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1A" w:rsidRDefault="004F1BF8">
      <w:pPr>
        <w:rPr>
          <w:b/>
          <w:sz w:val="32"/>
        </w:rPr>
      </w:pPr>
      <w:r>
        <w:rPr>
          <w:b/>
          <w:sz w:val="32"/>
        </w:rPr>
        <w:br w:type="page"/>
        <w:t>Содержание.</w:t>
      </w:r>
    </w:p>
    <w:p w:rsidR="0008641A" w:rsidRDefault="0008641A">
      <w:pPr>
        <w:rPr>
          <w:b/>
          <w:sz w:val="28"/>
        </w:rPr>
      </w:pPr>
    </w:p>
    <w:p w:rsidR="0008641A" w:rsidRDefault="004F1BF8">
      <w:pPr>
        <w:rPr>
          <w:sz w:val="28"/>
        </w:rPr>
      </w:pPr>
      <w:r>
        <w:rPr>
          <w:b/>
          <w:sz w:val="28"/>
        </w:rPr>
        <w:t>ВВЕДЕНИЕ..............................................................................................................3</w:t>
      </w:r>
    </w:p>
    <w:p w:rsidR="0008641A" w:rsidRDefault="004F1BF8">
      <w:pPr>
        <w:rPr>
          <w:sz w:val="28"/>
        </w:rPr>
      </w:pPr>
      <w:r>
        <w:rPr>
          <w:b/>
          <w:sz w:val="28"/>
        </w:rPr>
        <w:t>ВИЗУАЛЬНЫЕ НАБЛЮДЕНИЯ МЕТЕОРОВ....................................................4</w:t>
      </w:r>
    </w:p>
    <w:p w:rsidR="0008641A" w:rsidRDefault="004F1BF8">
      <w:pPr>
        <w:rPr>
          <w:b/>
          <w:sz w:val="28"/>
        </w:rPr>
      </w:pPr>
      <w:r>
        <w:rPr>
          <w:i/>
          <w:sz w:val="28"/>
        </w:rPr>
        <w:t xml:space="preserve">  </w:t>
      </w:r>
      <w:r>
        <w:rPr>
          <w:b/>
          <w:sz w:val="28"/>
        </w:rPr>
        <w:t>Многократный счет метеоров.........................................................................4</w:t>
      </w:r>
    </w:p>
    <w:p w:rsidR="0008641A" w:rsidRDefault="004F1BF8">
      <w:pPr>
        <w:rPr>
          <w:sz w:val="28"/>
        </w:rPr>
      </w:pPr>
      <w:r>
        <w:rPr>
          <w:i/>
          <w:sz w:val="28"/>
        </w:rPr>
        <w:t xml:space="preserve">  </w:t>
      </w:r>
      <w:r>
        <w:rPr>
          <w:b/>
          <w:sz w:val="28"/>
        </w:rPr>
        <w:t>Наблюдения  радиантов...................................................................................7</w:t>
      </w:r>
    </w:p>
    <w:p w:rsidR="0008641A" w:rsidRDefault="004F1BF8">
      <w:pPr>
        <w:widowControl w:val="0"/>
        <w:rPr>
          <w:b/>
          <w:sz w:val="28"/>
        </w:rPr>
      </w:pPr>
      <w:r>
        <w:rPr>
          <w:b/>
          <w:sz w:val="28"/>
        </w:rPr>
        <w:t xml:space="preserve">  Наблюдения телескопических метеоров (телеметеоров).......................8</w:t>
      </w:r>
    </w:p>
    <w:p w:rsidR="0008641A" w:rsidRDefault="004F1BF8">
      <w:pPr>
        <w:jc w:val="left"/>
        <w:rPr>
          <w:b/>
          <w:sz w:val="28"/>
          <w:lang w:val="en-US"/>
        </w:rPr>
      </w:pPr>
      <w:r>
        <w:rPr>
          <w:b/>
          <w:sz w:val="28"/>
        </w:rPr>
        <w:t>ФОТОГРАФИЧЕСКИЕ НАБЛЮДЕНИЯ  МЕТЕОРОВ</w:t>
      </w:r>
      <w:r>
        <w:rPr>
          <w:b/>
          <w:sz w:val="28"/>
          <w:lang w:val="en-US"/>
        </w:rPr>
        <w:t>.</w:t>
      </w:r>
      <w:r>
        <w:rPr>
          <w:b/>
          <w:sz w:val="28"/>
        </w:rPr>
        <w:t>.....................................9</w:t>
      </w:r>
    </w:p>
    <w:p w:rsidR="0008641A" w:rsidRDefault="004F1BF8">
      <w:pPr>
        <w:jc w:val="left"/>
        <w:rPr>
          <w:sz w:val="28"/>
        </w:rPr>
      </w:pPr>
      <w:r>
        <w:rPr>
          <w:b/>
          <w:sz w:val="28"/>
        </w:rPr>
        <w:t>СПЕКТРОГРАФИРОВАНИЕ МЕТЕОРОВ И ОПРЕДЕЛЕНИЕ ДЛИН ВОЛН СПЕКТРАЛЬНЫХ ЛИНИИ...................................................................................10</w:t>
      </w:r>
    </w:p>
    <w:p w:rsidR="0008641A" w:rsidRDefault="004F1BF8">
      <w:pPr>
        <w:rPr>
          <w:sz w:val="28"/>
        </w:rPr>
      </w:pPr>
      <w:r>
        <w:rPr>
          <w:sz w:val="28"/>
        </w:rPr>
        <w:br w:type="page"/>
        <w:t xml:space="preserve">  </w:t>
      </w:r>
      <w:r>
        <w:rPr>
          <w:b/>
          <w:sz w:val="28"/>
        </w:rPr>
        <w:t>Введение.</w:t>
      </w:r>
    </w:p>
    <w:p w:rsidR="0008641A" w:rsidRDefault="004F1BF8">
      <w:pPr>
        <w:ind w:firstLine="720"/>
        <w:rPr>
          <w:sz w:val="28"/>
          <w:lang w:val="en-US"/>
        </w:rPr>
      </w:pPr>
      <w:r>
        <w:rPr>
          <w:sz w:val="28"/>
        </w:rPr>
        <w:t>Н</w:t>
      </w:r>
      <w:bookmarkStart w:id="0" w:name="OCRUncertain001"/>
      <w:r>
        <w:rPr>
          <w:sz w:val="28"/>
        </w:rPr>
        <w:t>аблюде</w:t>
      </w:r>
      <w:bookmarkEnd w:id="0"/>
      <w:r>
        <w:rPr>
          <w:sz w:val="28"/>
        </w:rPr>
        <w:t>н</w:t>
      </w:r>
      <w:bookmarkStart w:id="1" w:name="OCRUncertain002"/>
      <w:r>
        <w:rPr>
          <w:sz w:val="28"/>
        </w:rPr>
        <w:t>ия</w:t>
      </w:r>
      <w:bookmarkEnd w:id="1"/>
      <w:r>
        <w:rPr>
          <w:sz w:val="28"/>
        </w:rPr>
        <w:t xml:space="preserve"> метеоров п</w:t>
      </w:r>
      <w:bookmarkStart w:id="2" w:name="OCRUncertain003"/>
      <w:r>
        <w:rPr>
          <w:sz w:val="28"/>
        </w:rPr>
        <w:t>р</w:t>
      </w:r>
      <w:bookmarkEnd w:id="2"/>
      <w:r>
        <w:rPr>
          <w:sz w:val="28"/>
        </w:rPr>
        <w:t>едставляют широкое поле д</w:t>
      </w:r>
      <w:bookmarkStart w:id="3" w:name="OCRUncertain004"/>
      <w:r>
        <w:rPr>
          <w:sz w:val="28"/>
        </w:rPr>
        <w:t>е</w:t>
      </w:r>
      <w:bookmarkEnd w:id="3"/>
      <w:r>
        <w:rPr>
          <w:sz w:val="28"/>
        </w:rPr>
        <w:t>я</w:t>
      </w:r>
      <w:bookmarkStart w:id="4" w:name="OCRUncertain005"/>
      <w:r>
        <w:rPr>
          <w:sz w:val="28"/>
        </w:rPr>
        <w:t>т</w:t>
      </w:r>
      <w:bookmarkEnd w:id="4"/>
      <w:r>
        <w:rPr>
          <w:sz w:val="28"/>
        </w:rPr>
        <w:t>ельности для любителей аст</w:t>
      </w:r>
      <w:bookmarkStart w:id="5" w:name="OCRUncertain006"/>
      <w:r>
        <w:rPr>
          <w:sz w:val="28"/>
        </w:rPr>
        <w:t>р</w:t>
      </w:r>
      <w:bookmarkEnd w:id="5"/>
      <w:r>
        <w:rPr>
          <w:sz w:val="28"/>
        </w:rPr>
        <w:t>он</w:t>
      </w:r>
      <w:bookmarkStart w:id="6" w:name="OCRUncertain007"/>
      <w:r>
        <w:rPr>
          <w:sz w:val="28"/>
        </w:rPr>
        <w:t>о</w:t>
      </w:r>
      <w:bookmarkEnd w:id="6"/>
      <w:r>
        <w:rPr>
          <w:sz w:val="28"/>
        </w:rPr>
        <w:t>м</w:t>
      </w:r>
      <w:bookmarkStart w:id="7" w:name="OCRUncertain008"/>
      <w:r>
        <w:rPr>
          <w:sz w:val="28"/>
        </w:rPr>
        <w:t>и</w:t>
      </w:r>
      <w:bookmarkEnd w:id="7"/>
      <w:r>
        <w:rPr>
          <w:sz w:val="28"/>
        </w:rPr>
        <w:t>и. Ими был с</w:t>
      </w:r>
      <w:bookmarkStart w:id="8" w:name="OCRUncertain009"/>
      <w:r>
        <w:rPr>
          <w:sz w:val="28"/>
        </w:rPr>
        <w:t>о</w:t>
      </w:r>
      <w:bookmarkEnd w:id="8"/>
      <w:r>
        <w:rPr>
          <w:sz w:val="28"/>
        </w:rPr>
        <w:t>бра</w:t>
      </w:r>
      <w:bookmarkStart w:id="9" w:name="OCRUncertain010"/>
      <w:r>
        <w:rPr>
          <w:sz w:val="28"/>
        </w:rPr>
        <w:t>н</w:t>
      </w:r>
      <w:bookmarkEnd w:id="9"/>
      <w:r>
        <w:rPr>
          <w:sz w:val="28"/>
        </w:rPr>
        <w:t xml:space="preserve"> боль</w:t>
      </w:r>
      <w:bookmarkStart w:id="10" w:name="OCRUncertain011"/>
      <w:r>
        <w:rPr>
          <w:sz w:val="28"/>
        </w:rPr>
        <w:t>ш</w:t>
      </w:r>
      <w:bookmarkEnd w:id="10"/>
      <w:r>
        <w:rPr>
          <w:sz w:val="28"/>
        </w:rPr>
        <w:t xml:space="preserve">ой </w:t>
      </w:r>
      <w:bookmarkStart w:id="11" w:name="OCRUncertain012"/>
      <w:r>
        <w:rPr>
          <w:sz w:val="28"/>
        </w:rPr>
        <w:t>н</w:t>
      </w:r>
      <w:bookmarkEnd w:id="11"/>
      <w:r>
        <w:rPr>
          <w:sz w:val="28"/>
        </w:rPr>
        <w:t>аб</w:t>
      </w:r>
      <w:bookmarkStart w:id="12" w:name="OCRUncertain013"/>
      <w:r>
        <w:rPr>
          <w:sz w:val="28"/>
        </w:rPr>
        <w:t>л</w:t>
      </w:r>
      <w:bookmarkEnd w:id="12"/>
      <w:r>
        <w:rPr>
          <w:sz w:val="28"/>
        </w:rPr>
        <w:t>юдател</w:t>
      </w:r>
      <w:bookmarkStart w:id="13" w:name="OCRUncertain014"/>
      <w:r>
        <w:rPr>
          <w:sz w:val="28"/>
        </w:rPr>
        <w:t>ь</w:t>
      </w:r>
      <w:bookmarkEnd w:id="13"/>
      <w:r>
        <w:rPr>
          <w:sz w:val="28"/>
        </w:rPr>
        <w:t>ный  мате</w:t>
      </w:r>
      <w:bookmarkStart w:id="14" w:name="OCRUncertain015"/>
      <w:r>
        <w:rPr>
          <w:sz w:val="28"/>
        </w:rPr>
        <w:t>р</w:t>
      </w:r>
      <w:bookmarkEnd w:id="14"/>
      <w:r>
        <w:rPr>
          <w:sz w:val="28"/>
        </w:rPr>
        <w:t xml:space="preserve">иал о метеорах, на </w:t>
      </w:r>
      <w:bookmarkStart w:id="15" w:name="OCRUncertain016"/>
      <w:r>
        <w:rPr>
          <w:sz w:val="28"/>
        </w:rPr>
        <w:t>основ</w:t>
      </w:r>
      <w:bookmarkEnd w:id="15"/>
      <w:r>
        <w:rPr>
          <w:sz w:val="28"/>
        </w:rPr>
        <w:t xml:space="preserve">е которого </w:t>
      </w:r>
      <w:bookmarkStart w:id="16" w:name="OCRUncertain017"/>
      <w:r>
        <w:rPr>
          <w:sz w:val="28"/>
        </w:rPr>
        <w:t>выпо</w:t>
      </w:r>
      <w:bookmarkEnd w:id="16"/>
      <w:r>
        <w:rPr>
          <w:sz w:val="28"/>
        </w:rPr>
        <w:t>л</w:t>
      </w:r>
      <w:bookmarkStart w:id="17" w:name="OCRUncertain018"/>
      <w:r>
        <w:rPr>
          <w:sz w:val="28"/>
        </w:rPr>
        <w:t>не</w:t>
      </w:r>
      <w:bookmarkEnd w:id="17"/>
      <w:r>
        <w:rPr>
          <w:sz w:val="28"/>
        </w:rPr>
        <w:t>н</w:t>
      </w:r>
      <w:bookmarkStart w:id="18" w:name="OCRUncertain019"/>
      <w:r>
        <w:rPr>
          <w:sz w:val="28"/>
        </w:rPr>
        <w:t>ы</w:t>
      </w:r>
      <w:bookmarkEnd w:id="18"/>
      <w:r>
        <w:rPr>
          <w:sz w:val="28"/>
        </w:rPr>
        <w:t xml:space="preserve"> ц</w:t>
      </w:r>
      <w:bookmarkStart w:id="19" w:name="OCRUncertain020"/>
      <w:r>
        <w:rPr>
          <w:sz w:val="28"/>
        </w:rPr>
        <w:t>е</w:t>
      </w:r>
      <w:bookmarkEnd w:id="19"/>
      <w:r>
        <w:rPr>
          <w:sz w:val="28"/>
        </w:rPr>
        <w:t>нные нау</w:t>
      </w:r>
      <w:bookmarkStart w:id="20" w:name="OCRUncertain021"/>
      <w:r>
        <w:rPr>
          <w:sz w:val="28"/>
        </w:rPr>
        <w:t>ч</w:t>
      </w:r>
      <w:bookmarkEnd w:id="20"/>
      <w:r>
        <w:rPr>
          <w:sz w:val="28"/>
        </w:rPr>
        <w:t>ные работы, вне</w:t>
      </w:r>
      <w:bookmarkStart w:id="21" w:name="OCRUncertain022"/>
      <w:r>
        <w:rPr>
          <w:sz w:val="28"/>
        </w:rPr>
        <w:t>с</w:t>
      </w:r>
      <w:bookmarkEnd w:id="21"/>
      <w:r>
        <w:rPr>
          <w:sz w:val="28"/>
        </w:rPr>
        <w:t xml:space="preserve">ен </w:t>
      </w:r>
      <w:bookmarkStart w:id="22" w:name="OCRUncertain023"/>
      <w:r>
        <w:rPr>
          <w:sz w:val="28"/>
        </w:rPr>
        <w:t>зна</w:t>
      </w:r>
      <w:bookmarkEnd w:id="22"/>
      <w:r>
        <w:rPr>
          <w:sz w:val="28"/>
        </w:rPr>
        <w:t>чи</w:t>
      </w:r>
      <w:bookmarkStart w:id="23" w:name="OCRUncertain024"/>
      <w:r>
        <w:rPr>
          <w:sz w:val="28"/>
        </w:rPr>
        <w:t>те</w:t>
      </w:r>
      <w:bookmarkEnd w:id="23"/>
      <w:r>
        <w:rPr>
          <w:sz w:val="28"/>
        </w:rPr>
        <w:t>ль</w:t>
      </w:r>
      <w:bookmarkStart w:id="24" w:name="OCRUncertain025"/>
      <w:r>
        <w:rPr>
          <w:sz w:val="28"/>
        </w:rPr>
        <w:t>ны</w:t>
      </w:r>
      <w:bookmarkEnd w:id="24"/>
      <w:r>
        <w:rPr>
          <w:sz w:val="28"/>
        </w:rPr>
        <w:t xml:space="preserve">й вклад </w:t>
      </w:r>
      <w:bookmarkStart w:id="25" w:name="OCRUncertain026"/>
      <w:r>
        <w:rPr>
          <w:sz w:val="28"/>
        </w:rPr>
        <w:t>в</w:t>
      </w:r>
      <w:bookmarkEnd w:id="25"/>
      <w:r>
        <w:rPr>
          <w:sz w:val="28"/>
        </w:rPr>
        <w:t xml:space="preserve"> раз</w:t>
      </w:r>
      <w:bookmarkStart w:id="26" w:name="OCRUncertain027"/>
      <w:r>
        <w:rPr>
          <w:sz w:val="28"/>
        </w:rPr>
        <w:t>в</w:t>
      </w:r>
      <w:bookmarkEnd w:id="26"/>
      <w:r>
        <w:rPr>
          <w:sz w:val="28"/>
        </w:rPr>
        <w:t>итие нау</w:t>
      </w:r>
      <w:bookmarkStart w:id="27" w:name="OCRUncertain028"/>
      <w:r>
        <w:rPr>
          <w:sz w:val="28"/>
        </w:rPr>
        <w:t>ки</w:t>
      </w:r>
      <w:bookmarkEnd w:id="27"/>
      <w:r>
        <w:rPr>
          <w:sz w:val="28"/>
        </w:rPr>
        <w:t xml:space="preserve"> о метеорах. А некоторые </w:t>
      </w:r>
      <w:bookmarkStart w:id="28" w:name="OCRUncertain029"/>
      <w:r>
        <w:rPr>
          <w:sz w:val="28"/>
        </w:rPr>
        <w:t>ви</w:t>
      </w:r>
      <w:bookmarkEnd w:id="28"/>
      <w:r>
        <w:rPr>
          <w:sz w:val="28"/>
        </w:rPr>
        <w:t>д</w:t>
      </w:r>
      <w:bookmarkStart w:id="29" w:name="OCRUncertain030"/>
      <w:r>
        <w:rPr>
          <w:sz w:val="28"/>
        </w:rPr>
        <w:t>ы</w:t>
      </w:r>
      <w:bookmarkEnd w:id="29"/>
      <w:r>
        <w:rPr>
          <w:sz w:val="28"/>
        </w:rPr>
        <w:t xml:space="preserve"> набл</w:t>
      </w:r>
      <w:bookmarkStart w:id="30" w:name="OCRUncertain031"/>
      <w:r>
        <w:rPr>
          <w:sz w:val="28"/>
        </w:rPr>
        <w:t>юдений</w:t>
      </w:r>
      <w:bookmarkEnd w:id="30"/>
      <w:r>
        <w:rPr>
          <w:sz w:val="28"/>
        </w:rPr>
        <w:t xml:space="preserve"> метеоров попросту и сей</w:t>
      </w:r>
      <w:bookmarkStart w:id="31" w:name="OCRUncertain032"/>
      <w:r>
        <w:rPr>
          <w:sz w:val="28"/>
        </w:rPr>
        <w:t>ч</w:t>
      </w:r>
      <w:bookmarkEnd w:id="31"/>
      <w:r>
        <w:rPr>
          <w:sz w:val="28"/>
        </w:rPr>
        <w:t xml:space="preserve">ас </w:t>
      </w:r>
      <w:bookmarkStart w:id="32" w:name="OCRUncertain033"/>
      <w:r>
        <w:rPr>
          <w:sz w:val="28"/>
        </w:rPr>
        <w:t>н</w:t>
      </w:r>
      <w:bookmarkEnd w:id="32"/>
      <w:r>
        <w:rPr>
          <w:sz w:val="28"/>
        </w:rPr>
        <w:t>е</w:t>
      </w:r>
      <w:bookmarkStart w:id="33" w:name="OCRUncertain034"/>
      <w:r>
        <w:rPr>
          <w:sz w:val="28"/>
        </w:rPr>
        <w:t>возмо</w:t>
      </w:r>
      <w:bookmarkEnd w:id="33"/>
      <w:r>
        <w:rPr>
          <w:sz w:val="28"/>
        </w:rPr>
        <w:t xml:space="preserve">жно провести без участия </w:t>
      </w:r>
      <w:bookmarkStart w:id="34" w:name="OCRUncertain035"/>
      <w:r>
        <w:rPr>
          <w:sz w:val="28"/>
        </w:rPr>
        <w:t>люб</w:t>
      </w:r>
      <w:bookmarkEnd w:id="34"/>
      <w:r>
        <w:rPr>
          <w:sz w:val="28"/>
        </w:rPr>
        <w:t>и</w:t>
      </w:r>
      <w:bookmarkStart w:id="35" w:name="OCRUncertain036"/>
      <w:r>
        <w:rPr>
          <w:sz w:val="28"/>
        </w:rPr>
        <w:t>телей.</w:t>
      </w:r>
      <w:bookmarkEnd w:id="35"/>
      <w:r>
        <w:rPr>
          <w:sz w:val="28"/>
        </w:rPr>
        <w:t xml:space="preserve"> Это, прежде всего</w:t>
      </w:r>
      <w:bookmarkStart w:id="36" w:name="OCRUncertain037"/>
      <w:r>
        <w:rPr>
          <w:sz w:val="28"/>
        </w:rPr>
        <w:t>,</w:t>
      </w:r>
      <w:bookmarkEnd w:id="36"/>
      <w:r>
        <w:rPr>
          <w:sz w:val="28"/>
        </w:rPr>
        <w:t xml:space="preserve"> н</w:t>
      </w:r>
      <w:bookmarkStart w:id="37" w:name="OCRUncertain038"/>
      <w:r>
        <w:rPr>
          <w:sz w:val="28"/>
        </w:rPr>
        <w:t>аб</w:t>
      </w:r>
      <w:bookmarkEnd w:id="37"/>
      <w:r>
        <w:rPr>
          <w:sz w:val="28"/>
        </w:rPr>
        <w:t xml:space="preserve">людение </w:t>
      </w:r>
      <w:bookmarkStart w:id="38" w:name="OCRUncertain039"/>
      <w:r>
        <w:rPr>
          <w:sz w:val="28"/>
        </w:rPr>
        <w:t>болидо</w:t>
      </w:r>
      <w:bookmarkEnd w:id="38"/>
      <w:r>
        <w:rPr>
          <w:sz w:val="28"/>
        </w:rPr>
        <w:t xml:space="preserve">в и </w:t>
      </w:r>
      <w:bookmarkStart w:id="39" w:name="OCRUncertain040"/>
      <w:r>
        <w:rPr>
          <w:sz w:val="28"/>
        </w:rPr>
        <w:t>по</w:t>
      </w:r>
      <w:bookmarkEnd w:id="39"/>
      <w:r>
        <w:rPr>
          <w:sz w:val="28"/>
        </w:rPr>
        <w:t>и</w:t>
      </w:r>
      <w:bookmarkStart w:id="40" w:name="OCRUncertain041"/>
      <w:r>
        <w:rPr>
          <w:sz w:val="28"/>
        </w:rPr>
        <w:t>с</w:t>
      </w:r>
      <w:bookmarkEnd w:id="40"/>
      <w:r>
        <w:rPr>
          <w:sz w:val="28"/>
        </w:rPr>
        <w:t xml:space="preserve">ки </w:t>
      </w:r>
      <w:bookmarkStart w:id="41" w:name="OCRUncertain042"/>
      <w:r>
        <w:rPr>
          <w:sz w:val="28"/>
        </w:rPr>
        <w:t>вероят</w:t>
      </w:r>
      <w:bookmarkEnd w:id="41"/>
      <w:r>
        <w:rPr>
          <w:sz w:val="28"/>
        </w:rPr>
        <w:t>н</w:t>
      </w:r>
      <w:bookmarkStart w:id="42" w:name="OCRUncertain043"/>
      <w:r>
        <w:rPr>
          <w:sz w:val="28"/>
        </w:rPr>
        <w:t>о</w:t>
      </w:r>
      <w:bookmarkEnd w:id="42"/>
      <w:r>
        <w:rPr>
          <w:sz w:val="28"/>
        </w:rPr>
        <w:t xml:space="preserve"> </w:t>
      </w:r>
      <w:bookmarkStart w:id="43" w:name="OCRUncertain044"/>
      <w:r>
        <w:rPr>
          <w:sz w:val="28"/>
        </w:rPr>
        <w:t>выпав</w:t>
      </w:r>
      <w:bookmarkEnd w:id="43"/>
      <w:r>
        <w:rPr>
          <w:sz w:val="28"/>
        </w:rPr>
        <w:t>ш</w:t>
      </w:r>
      <w:bookmarkStart w:id="44" w:name="OCRUncertain045"/>
      <w:r>
        <w:rPr>
          <w:sz w:val="28"/>
        </w:rPr>
        <w:t>их</w:t>
      </w:r>
      <w:bookmarkEnd w:id="44"/>
      <w:r>
        <w:rPr>
          <w:sz w:val="28"/>
        </w:rPr>
        <w:t xml:space="preserve"> пос</w:t>
      </w:r>
      <w:bookmarkStart w:id="45" w:name="OCRUncertain046"/>
      <w:r>
        <w:rPr>
          <w:sz w:val="28"/>
        </w:rPr>
        <w:t>л</w:t>
      </w:r>
      <w:bookmarkEnd w:id="45"/>
      <w:r>
        <w:rPr>
          <w:sz w:val="28"/>
        </w:rPr>
        <w:t>е них метеоритов</w:t>
      </w:r>
      <w:bookmarkStart w:id="46" w:name="OCRUncertain047"/>
      <w:r>
        <w:rPr>
          <w:sz w:val="28"/>
        </w:rPr>
        <w:t>.</w:t>
      </w:r>
      <w:bookmarkEnd w:id="46"/>
      <w:r>
        <w:rPr>
          <w:sz w:val="28"/>
        </w:rPr>
        <w:t xml:space="preserve"> </w:t>
      </w:r>
      <w:bookmarkStart w:id="47" w:name="OCRUncertain048"/>
    </w:p>
    <w:p w:rsidR="0008641A" w:rsidRDefault="004F1BF8">
      <w:pPr>
        <w:ind w:firstLine="720"/>
        <w:rPr>
          <w:sz w:val="28"/>
        </w:rPr>
      </w:pPr>
      <w:r>
        <w:rPr>
          <w:sz w:val="28"/>
        </w:rPr>
        <w:t>В</w:t>
      </w:r>
      <w:bookmarkEnd w:id="47"/>
      <w:r>
        <w:rPr>
          <w:sz w:val="28"/>
        </w:rPr>
        <w:t>и</w:t>
      </w:r>
      <w:bookmarkStart w:id="48" w:name="OCRUncertain049"/>
      <w:r>
        <w:rPr>
          <w:sz w:val="28"/>
        </w:rPr>
        <w:t>зуальные</w:t>
      </w:r>
      <w:bookmarkEnd w:id="48"/>
      <w:r>
        <w:rPr>
          <w:sz w:val="28"/>
        </w:rPr>
        <w:t xml:space="preserve"> наблюдения </w:t>
      </w:r>
      <w:bookmarkStart w:id="49" w:name="OCRUncertain050"/>
      <w:r>
        <w:rPr>
          <w:sz w:val="28"/>
        </w:rPr>
        <w:t>ч</w:t>
      </w:r>
      <w:bookmarkEnd w:id="49"/>
      <w:r>
        <w:rPr>
          <w:sz w:val="28"/>
        </w:rPr>
        <w:t>исленности по</w:t>
      </w:r>
      <w:bookmarkStart w:id="50" w:name="OCRUncertain051"/>
      <w:r>
        <w:rPr>
          <w:sz w:val="28"/>
        </w:rPr>
        <w:t>т</w:t>
      </w:r>
      <w:bookmarkEnd w:id="50"/>
      <w:r>
        <w:rPr>
          <w:sz w:val="28"/>
        </w:rPr>
        <w:t>о</w:t>
      </w:r>
      <w:bookmarkStart w:id="51" w:name="OCRUncertain052"/>
      <w:r>
        <w:rPr>
          <w:sz w:val="28"/>
        </w:rPr>
        <w:t>чн</w:t>
      </w:r>
      <w:bookmarkEnd w:id="51"/>
      <w:r>
        <w:rPr>
          <w:sz w:val="28"/>
        </w:rPr>
        <w:t xml:space="preserve">ых </w:t>
      </w:r>
      <w:bookmarkStart w:id="52" w:name="OCRUncertain053"/>
      <w:r>
        <w:rPr>
          <w:sz w:val="28"/>
        </w:rPr>
        <w:t>и</w:t>
      </w:r>
      <w:bookmarkEnd w:id="52"/>
      <w:r>
        <w:rPr>
          <w:sz w:val="28"/>
        </w:rPr>
        <w:t xml:space="preserve"> спорад</w:t>
      </w:r>
      <w:bookmarkStart w:id="53" w:name="OCRUncertain054"/>
      <w:r>
        <w:rPr>
          <w:sz w:val="28"/>
        </w:rPr>
        <w:t>и</w:t>
      </w:r>
      <w:bookmarkEnd w:id="53"/>
      <w:r>
        <w:rPr>
          <w:sz w:val="28"/>
        </w:rPr>
        <w:t>ческ</w:t>
      </w:r>
      <w:bookmarkStart w:id="54" w:name="OCRUncertain055"/>
      <w:r>
        <w:rPr>
          <w:sz w:val="28"/>
        </w:rPr>
        <w:t>и</w:t>
      </w:r>
      <w:bookmarkEnd w:id="54"/>
      <w:r>
        <w:rPr>
          <w:sz w:val="28"/>
        </w:rPr>
        <w:t xml:space="preserve">х </w:t>
      </w:r>
      <w:bookmarkStart w:id="55" w:name="OCRUncertain056"/>
      <w:r>
        <w:rPr>
          <w:sz w:val="28"/>
        </w:rPr>
        <w:t>метеор</w:t>
      </w:r>
      <w:bookmarkEnd w:id="55"/>
      <w:r>
        <w:rPr>
          <w:sz w:val="28"/>
        </w:rPr>
        <w:t xml:space="preserve">ов позволяют </w:t>
      </w:r>
      <w:bookmarkStart w:id="56" w:name="OCRUncertain057"/>
      <w:r>
        <w:rPr>
          <w:sz w:val="28"/>
        </w:rPr>
        <w:t>изучи</w:t>
      </w:r>
      <w:bookmarkEnd w:id="56"/>
      <w:r>
        <w:rPr>
          <w:sz w:val="28"/>
        </w:rPr>
        <w:t>ть с</w:t>
      </w:r>
      <w:bookmarkStart w:id="57" w:name="OCRUncertain058"/>
      <w:r>
        <w:rPr>
          <w:sz w:val="28"/>
        </w:rPr>
        <w:t>труктуру</w:t>
      </w:r>
      <w:bookmarkEnd w:id="57"/>
      <w:r>
        <w:rPr>
          <w:sz w:val="28"/>
        </w:rPr>
        <w:t xml:space="preserve"> метео</w:t>
      </w:r>
      <w:bookmarkStart w:id="58" w:name="OCRUncertain059"/>
      <w:r>
        <w:rPr>
          <w:sz w:val="28"/>
        </w:rPr>
        <w:t>рн</w:t>
      </w:r>
      <w:bookmarkEnd w:id="58"/>
      <w:r>
        <w:rPr>
          <w:sz w:val="28"/>
        </w:rPr>
        <w:t>ых пот</w:t>
      </w:r>
      <w:bookmarkStart w:id="59" w:name="OCRUncertain060"/>
      <w:r>
        <w:rPr>
          <w:sz w:val="28"/>
        </w:rPr>
        <w:t>о</w:t>
      </w:r>
      <w:bookmarkEnd w:id="59"/>
      <w:r>
        <w:rPr>
          <w:sz w:val="28"/>
        </w:rPr>
        <w:t>ков и оценить пр</w:t>
      </w:r>
      <w:bookmarkStart w:id="60" w:name="OCRUncertain061"/>
      <w:r>
        <w:rPr>
          <w:sz w:val="28"/>
        </w:rPr>
        <w:t>и</w:t>
      </w:r>
      <w:bookmarkEnd w:id="60"/>
      <w:r>
        <w:rPr>
          <w:sz w:val="28"/>
        </w:rPr>
        <w:t xml:space="preserve">ток метеорного вещества на Землю. Широкому кругу </w:t>
      </w:r>
      <w:bookmarkStart w:id="61" w:name="OCRUncertain062"/>
      <w:r>
        <w:rPr>
          <w:sz w:val="28"/>
        </w:rPr>
        <w:t>люб</w:t>
      </w:r>
      <w:bookmarkEnd w:id="61"/>
      <w:r>
        <w:rPr>
          <w:sz w:val="28"/>
        </w:rPr>
        <w:t>ите</w:t>
      </w:r>
      <w:bookmarkStart w:id="62" w:name="OCRUncertain063"/>
      <w:r>
        <w:rPr>
          <w:sz w:val="28"/>
        </w:rPr>
        <w:t>л</w:t>
      </w:r>
      <w:bookmarkEnd w:id="62"/>
      <w:r>
        <w:rPr>
          <w:sz w:val="28"/>
        </w:rPr>
        <w:t xml:space="preserve">ей </w:t>
      </w:r>
      <w:bookmarkStart w:id="63" w:name="OCRUncertain064"/>
      <w:r>
        <w:rPr>
          <w:sz w:val="28"/>
        </w:rPr>
        <w:t>а</w:t>
      </w:r>
      <w:bookmarkEnd w:id="63"/>
      <w:r>
        <w:rPr>
          <w:sz w:val="28"/>
        </w:rPr>
        <w:t xml:space="preserve">строномии доступны и </w:t>
      </w:r>
      <w:bookmarkStart w:id="64" w:name="OCRUncertain065"/>
      <w:r>
        <w:rPr>
          <w:sz w:val="28"/>
        </w:rPr>
        <w:t>н</w:t>
      </w:r>
      <w:bookmarkEnd w:id="64"/>
      <w:r>
        <w:rPr>
          <w:sz w:val="28"/>
        </w:rPr>
        <w:t>екот</w:t>
      </w:r>
      <w:bookmarkStart w:id="65" w:name="OCRUncertain066"/>
      <w:r>
        <w:rPr>
          <w:sz w:val="28"/>
        </w:rPr>
        <w:t>о</w:t>
      </w:r>
      <w:bookmarkEnd w:id="65"/>
      <w:r>
        <w:rPr>
          <w:sz w:val="28"/>
        </w:rPr>
        <w:t>р</w:t>
      </w:r>
      <w:bookmarkStart w:id="66" w:name="OCRUncertain067"/>
      <w:r>
        <w:rPr>
          <w:sz w:val="28"/>
        </w:rPr>
        <w:t>ы</w:t>
      </w:r>
      <w:bookmarkEnd w:id="66"/>
      <w:r>
        <w:rPr>
          <w:sz w:val="28"/>
        </w:rPr>
        <w:t xml:space="preserve">е </w:t>
      </w:r>
      <w:bookmarkStart w:id="67" w:name="OCRUncertain068"/>
      <w:r>
        <w:rPr>
          <w:sz w:val="28"/>
        </w:rPr>
        <w:t>прос</w:t>
      </w:r>
      <w:bookmarkEnd w:id="67"/>
      <w:r>
        <w:rPr>
          <w:sz w:val="28"/>
        </w:rPr>
        <w:t>т</w:t>
      </w:r>
      <w:bookmarkStart w:id="68" w:name="OCRUncertain069"/>
      <w:r>
        <w:rPr>
          <w:sz w:val="28"/>
        </w:rPr>
        <w:t>ые</w:t>
      </w:r>
      <w:bookmarkEnd w:id="68"/>
      <w:r>
        <w:rPr>
          <w:sz w:val="28"/>
        </w:rPr>
        <w:t xml:space="preserve"> </w:t>
      </w:r>
      <w:bookmarkStart w:id="69" w:name="OCRUncertain070"/>
      <w:r>
        <w:rPr>
          <w:sz w:val="28"/>
        </w:rPr>
        <w:t>в</w:t>
      </w:r>
      <w:bookmarkEnd w:id="69"/>
      <w:r>
        <w:rPr>
          <w:sz w:val="28"/>
        </w:rPr>
        <w:t>иды ф</w:t>
      </w:r>
      <w:bookmarkStart w:id="70" w:name="OCRUncertain071"/>
      <w:r>
        <w:rPr>
          <w:sz w:val="28"/>
        </w:rPr>
        <w:t>отогра</w:t>
      </w:r>
      <w:bookmarkEnd w:id="70"/>
      <w:r>
        <w:rPr>
          <w:sz w:val="28"/>
        </w:rPr>
        <w:t>ф</w:t>
      </w:r>
      <w:bookmarkStart w:id="71" w:name="OCRUncertain072"/>
      <w:r>
        <w:rPr>
          <w:sz w:val="28"/>
        </w:rPr>
        <w:t>ических</w:t>
      </w:r>
      <w:bookmarkEnd w:id="71"/>
      <w:r>
        <w:rPr>
          <w:sz w:val="28"/>
        </w:rPr>
        <w:t xml:space="preserve"> н</w:t>
      </w:r>
      <w:bookmarkStart w:id="72" w:name="OCRUncertain073"/>
      <w:r>
        <w:rPr>
          <w:sz w:val="28"/>
        </w:rPr>
        <w:t>абл</w:t>
      </w:r>
      <w:bookmarkEnd w:id="72"/>
      <w:r>
        <w:rPr>
          <w:sz w:val="28"/>
        </w:rPr>
        <w:t>ю</w:t>
      </w:r>
      <w:bookmarkStart w:id="73" w:name="OCRUncertain074"/>
      <w:r>
        <w:rPr>
          <w:sz w:val="28"/>
        </w:rPr>
        <w:t>де</w:t>
      </w:r>
      <w:bookmarkEnd w:id="73"/>
      <w:r>
        <w:rPr>
          <w:sz w:val="28"/>
        </w:rPr>
        <w:t>ни</w:t>
      </w:r>
      <w:bookmarkStart w:id="74" w:name="OCRUncertain075"/>
      <w:r>
        <w:rPr>
          <w:sz w:val="28"/>
        </w:rPr>
        <w:t>й</w:t>
      </w:r>
      <w:bookmarkEnd w:id="74"/>
      <w:r>
        <w:rPr>
          <w:sz w:val="28"/>
        </w:rPr>
        <w:t xml:space="preserve"> м</w:t>
      </w:r>
      <w:bookmarkStart w:id="75" w:name="OCRUncertain076"/>
      <w:r>
        <w:rPr>
          <w:sz w:val="28"/>
        </w:rPr>
        <w:t xml:space="preserve">етеоров. </w:t>
      </w:r>
      <w:bookmarkEnd w:id="75"/>
      <w:r>
        <w:rPr>
          <w:sz w:val="28"/>
        </w:rPr>
        <w:t xml:space="preserve">При  </w:t>
      </w:r>
      <w:bookmarkStart w:id="76" w:name="OCRUncertain077"/>
      <w:r>
        <w:rPr>
          <w:sz w:val="28"/>
        </w:rPr>
        <w:t>в</w:t>
      </w:r>
      <w:bookmarkEnd w:id="76"/>
      <w:r>
        <w:rPr>
          <w:sz w:val="28"/>
        </w:rPr>
        <w:t>изуал</w:t>
      </w:r>
      <w:bookmarkStart w:id="77" w:name="OCRUncertain078"/>
      <w:r>
        <w:rPr>
          <w:sz w:val="28"/>
        </w:rPr>
        <w:t>ь</w:t>
      </w:r>
      <w:bookmarkEnd w:id="77"/>
      <w:r>
        <w:rPr>
          <w:sz w:val="28"/>
        </w:rPr>
        <w:t xml:space="preserve">ных </w:t>
      </w:r>
      <w:bookmarkStart w:id="78" w:name="OCRUncertain079"/>
      <w:r>
        <w:rPr>
          <w:sz w:val="28"/>
        </w:rPr>
        <w:t>наблюде</w:t>
      </w:r>
      <w:bookmarkEnd w:id="78"/>
      <w:r>
        <w:rPr>
          <w:sz w:val="28"/>
        </w:rPr>
        <w:t>н</w:t>
      </w:r>
      <w:bookmarkStart w:id="79" w:name="OCRUncertain080"/>
      <w:r>
        <w:rPr>
          <w:sz w:val="28"/>
        </w:rPr>
        <w:t>иях</w:t>
      </w:r>
      <w:bookmarkEnd w:id="79"/>
      <w:r>
        <w:rPr>
          <w:sz w:val="28"/>
        </w:rPr>
        <w:t xml:space="preserve"> м</w:t>
      </w:r>
      <w:bookmarkStart w:id="80" w:name="OCRUncertain081"/>
      <w:r>
        <w:rPr>
          <w:sz w:val="28"/>
        </w:rPr>
        <w:t>е</w:t>
      </w:r>
      <w:bookmarkEnd w:id="80"/>
      <w:r>
        <w:rPr>
          <w:sz w:val="28"/>
        </w:rPr>
        <w:t>т</w:t>
      </w:r>
      <w:bookmarkStart w:id="81" w:name="OCRUncertain082"/>
      <w:r>
        <w:rPr>
          <w:sz w:val="28"/>
        </w:rPr>
        <w:t>е</w:t>
      </w:r>
      <w:bookmarkEnd w:id="81"/>
      <w:r>
        <w:rPr>
          <w:sz w:val="28"/>
        </w:rPr>
        <w:t>оро</w:t>
      </w:r>
      <w:bookmarkStart w:id="82" w:name="OCRUncertain083"/>
      <w:r>
        <w:rPr>
          <w:sz w:val="28"/>
        </w:rPr>
        <w:t>в</w:t>
      </w:r>
      <w:bookmarkEnd w:id="82"/>
      <w:r>
        <w:rPr>
          <w:sz w:val="28"/>
        </w:rPr>
        <w:t xml:space="preserve"> </w:t>
      </w:r>
      <w:bookmarkStart w:id="83" w:name="OCRUncertain084"/>
      <w:r>
        <w:rPr>
          <w:sz w:val="28"/>
        </w:rPr>
        <w:t>пр</w:t>
      </w:r>
      <w:bookmarkEnd w:id="83"/>
      <w:r>
        <w:rPr>
          <w:sz w:val="28"/>
        </w:rPr>
        <w:t>ед</w:t>
      </w:r>
      <w:bookmarkStart w:id="84" w:name="OCRUncertain085"/>
      <w:r>
        <w:rPr>
          <w:sz w:val="28"/>
        </w:rPr>
        <w:t>по</w:t>
      </w:r>
      <w:bookmarkEnd w:id="84"/>
      <w:r>
        <w:rPr>
          <w:sz w:val="28"/>
        </w:rPr>
        <w:t>лагается что наблюдатель в до</w:t>
      </w:r>
      <w:bookmarkStart w:id="85" w:name="OCRUncertain088"/>
      <w:r>
        <w:rPr>
          <w:sz w:val="28"/>
        </w:rPr>
        <w:t>с</w:t>
      </w:r>
      <w:bookmarkEnd w:id="85"/>
      <w:r>
        <w:rPr>
          <w:sz w:val="28"/>
        </w:rPr>
        <w:t>тато</w:t>
      </w:r>
      <w:bookmarkStart w:id="86" w:name="OCRUncertain089"/>
      <w:r>
        <w:rPr>
          <w:sz w:val="28"/>
        </w:rPr>
        <w:t>ч</w:t>
      </w:r>
      <w:bookmarkEnd w:id="86"/>
      <w:r>
        <w:rPr>
          <w:sz w:val="28"/>
        </w:rPr>
        <w:t>ной мере знако</w:t>
      </w:r>
      <w:bookmarkStart w:id="87" w:name="OCRUncertain090"/>
      <w:r>
        <w:rPr>
          <w:sz w:val="28"/>
        </w:rPr>
        <w:t>м</w:t>
      </w:r>
      <w:bookmarkEnd w:id="87"/>
      <w:r>
        <w:rPr>
          <w:sz w:val="28"/>
        </w:rPr>
        <w:t xml:space="preserve"> с созвездиями и умеет </w:t>
      </w:r>
      <w:bookmarkStart w:id="88" w:name="OCRUncertain095"/>
      <w:r>
        <w:rPr>
          <w:sz w:val="28"/>
        </w:rPr>
        <w:t>ориентироваться</w:t>
      </w:r>
      <w:bookmarkEnd w:id="88"/>
      <w:r>
        <w:rPr>
          <w:sz w:val="28"/>
        </w:rPr>
        <w:t xml:space="preserve"> на з</w:t>
      </w:r>
      <w:bookmarkStart w:id="89" w:name="OCRUncertain096"/>
      <w:r>
        <w:rPr>
          <w:sz w:val="28"/>
        </w:rPr>
        <w:t>в</w:t>
      </w:r>
      <w:bookmarkEnd w:id="89"/>
      <w:r>
        <w:rPr>
          <w:sz w:val="28"/>
        </w:rPr>
        <w:t xml:space="preserve">ездном небе, </w:t>
      </w:r>
      <w:bookmarkStart w:id="90" w:name="OCRUncertain097"/>
      <w:r>
        <w:rPr>
          <w:sz w:val="28"/>
        </w:rPr>
        <w:t>исполь</w:t>
      </w:r>
      <w:bookmarkEnd w:id="90"/>
      <w:r>
        <w:rPr>
          <w:sz w:val="28"/>
        </w:rPr>
        <w:t xml:space="preserve">зуя </w:t>
      </w:r>
      <w:bookmarkStart w:id="91" w:name="OCRUncertain098"/>
      <w:r>
        <w:rPr>
          <w:sz w:val="28"/>
        </w:rPr>
        <w:t>дл</w:t>
      </w:r>
      <w:bookmarkEnd w:id="91"/>
      <w:r>
        <w:rPr>
          <w:sz w:val="28"/>
        </w:rPr>
        <w:t xml:space="preserve">я этого </w:t>
      </w:r>
      <w:bookmarkStart w:id="92" w:name="OCRUncertain099"/>
      <w:r>
        <w:rPr>
          <w:sz w:val="28"/>
        </w:rPr>
        <w:t>звездные</w:t>
      </w:r>
      <w:bookmarkEnd w:id="92"/>
      <w:r>
        <w:rPr>
          <w:sz w:val="28"/>
        </w:rPr>
        <w:t xml:space="preserve"> атласы, например, А. А. </w:t>
      </w:r>
      <w:bookmarkStart w:id="93" w:name="OCRUncertain100"/>
      <w:r>
        <w:rPr>
          <w:sz w:val="28"/>
        </w:rPr>
        <w:t>Михайлова.</w:t>
      </w:r>
      <w:bookmarkEnd w:id="93"/>
      <w:r>
        <w:rPr>
          <w:sz w:val="28"/>
        </w:rPr>
        <w:t xml:space="preserve"> Для визуаль</w:t>
      </w:r>
      <w:bookmarkStart w:id="94" w:name="OCRUncertain101"/>
      <w:r>
        <w:rPr>
          <w:sz w:val="28"/>
        </w:rPr>
        <w:t>н</w:t>
      </w:r>
      <w:bookmarkEnd w:id="94"/>
      <w:r>
        <w:rPr>
          <w:sz w:val="28"/>
        </w:rPr>
        <w:t xml:space="preserve">ых </w:t>
      </w:r>
      <w:bookmarkStart w:id="95" w:name="OCRUncertain102"/>
      <w:r>
        <w:rPr>
          <w:sz w:val="28"/>
        </w:rPr>
        <w:t>наблюдений</w:t>
      </w:r>
      <w:bookmarkEnd w:id="95"/>
      <w:r>
        <w:rPr>
          <w:sz w:val="28"/>
        </w:rPr>
        <w:t xml:space="preserve"> метеоров тр</w:t>
      </w:r>
      <w:bookmarkStart w:id="96" w:name="OCRUncertain103"/>
      <w:r>
        <w:rPr>
          <w:sz w:val="28"/>
        </w:rPr>
        <w:t>е</w:t>
      </w:r>
      <w:bookmarkEnd w:id="96"/>
      <w:r>
        <w:rPr>
          <w:sz w:val="28"/>
        </w:rPr>
        <w:t>бу</w:t>
      </w:r>
      <w:bookmarkStart w:id="97" w:name="OCRUncertain104"/>
      <w:r>
        <w:rPr>
          <w:sz w:val="28"/>
        </w:rPr>
        <w:t>е</w:t>
      </w:r>
      <w:bookmarkEnd w:id="97"/>
      <w:r>
        <w:rPr>
          <w:sz w:val="28"/>
        </w:rPr>
        <w:t>тся также знание бле</w:t>
      </w:r>
      <w:bookmarkStart w:id="98" w:name="OCRUncertain107"/>
      <w:r>
        <w:rPr>
          <w:sz w:val="28"/>
        </w:rPr>
        <w:t>с</w:t>
      </w:r>
      <w:bookmarkEnd w:id="98"/>
      <w:r>
        <w:rPr>
          <w:sz w:val="28"/>
        </w:rPr>
        <w:t xml:space="preserve">ка звезд. </w:t>
      </w:r>
      <w:bookmarkStart w:id="99" w:name="OCRUncertain108"/>
      <w:r>
        <w:rPr>
          <w:sz w:val="28"/>
        </w:rPr>
        <w:t>Удобны</w:t>
      </w:r>
      <w:bookmarkEnd w:id="99"/>
      <w:r>
        <w:rPr>
          <w:sz w:val="28"/>
        </w:rPr>
        <w:t xml:space="preserve"> для этой цели копи</w:t>
      </w:r>
      <w:bookmarkStart w:id="100" w:name="OCRUncertain109"/>
      <w:r>
        <w:rPr>
          <w:sz w:val="28"/>
        </w:rPr>
        <w:t>и звездных</w:t>
      </w:r>
      <w:bookmarkEnd w:id="100"/>
      <w:r>
        <w:rPr>
          <w:sz w:val="28"/>
        </w:rPr>
        <w:t xml:space="preserve"> карт, на которых око</w:t>
      </w:r>
      <w:bookmarkStart w:id="101" w:name="OCRUncertain110"/>
      <w:r>
        <w:rPr>
          <w:sz w:val="28"/>
        </w:rPr>
        <w:t>л</w:t>
      </w:r>
      <w:bookmarkEnd w:id="101"/>
      <w:r>
        <w:rPr>
          <w:sz w:val="28"/>
        </w:rPr>
        <w:t xml:space="preserve">о </w:t>
      </w:r>
      <w:bookmarkStart w:id="102" w:name="OCRUncertain111"/>
      <w:r>
        <w:rPr>
          <w:sz w:val="28"/>
        </w:rPr>
        <w:t>каждой</w:t>
      </w:r>
      <w:bookmarkEnd w:id="102"/>
      <w:r>
        <w:rPr>
          <w:sz w:val="28"/>
        </w:rPr>
        <w:t xml:space="preserve"> </w:t>
      </w:r>
      <w:bookmarkStart w:id="103" w:name="OCRUncertain112"/>
      <w:r>
        <w:rPr>
          <w:sz w:val="28"/>
        </w:rPr>
        <w:t>звезд</w:t>
      </w:r>
      <w:bookmarkEnd w:id="103"/>
      <w:r>
        <w:rPr>
          <w:sz w:val="28"/>
        </w:rPr>
        <w:t>ы ука</w:t>
      </w:r>
      <w:bookmarkStart w:id="104" w:name="OCRUncertain113"/>
      <w:r>
        <w:rPr>
          <w:sz w:val="28"/>
        </w:rPr>
        <w:t>за</w:t>
      </w:r>
      <w:bookmarkEnd w:id="104"/>
      <w:r>
        <w:rPr>
          <w:sz w:val="28"/>
        </w:rPr>
        <w:t>ны ее звездная величи</w:t>
      </w:r>
      <w:bookmarkStart w:id="105" w:name="OCRUncertain114"/>
      <w:r>
        <w:rPr>
          <w:sz w:val="28"/>
        </w:rPr>
        <w:t>н</w:t>
      </w:r>
      <w:bookmarkEnd w:id="105"/>
      <w:r>
        <w:rPr>
          <w:sz w:val="28"/>
        </w:rPr>
        <w:t xml:space="preserve">а и цвет. Для </w:t>
      </w:r>
      <w:bookmarkStart w:id="106" w:name="OCRUncertain115"/>
      <w:r>
        <w:rPr>
          <w:sz w:val="28"/>
        </w:rPr>
        <w:t>телескопических</w:t>
      </w:r>
      <w:bookmarkEnd w:id="106"/>
      <w:r>
        <w:rPr>
          <w:sz w:val="28"/>
        </w:rPr>
        <w:t xml:space="preserve"> </w:t>
      </w:r>
      <w:bookmarkStart w:id="107" w:name="OCRUncertain116"/>
      <w:r>
        <w:rPr>
          <w:sz w:val="28"/>
        </w:rPr>
        <w:t>н</w:t>
      </w:r>
      <w:bookmarkEnd w:id="107"/>
      <w:r>
        <w:rPr>
          <w:sz w:val="28"/>
        </w:rPr>
        <w:t>а</w:t>
      </w:r>
      <w:r>
        <w:rPr>
          <w:sz w:val="28"/>
        </w:rPr>
        <w:softHyphen/>
      </w:r>
      <w:bookmarkStart w:id="108" w:name="OCRUncertain117"/>
      <w:r>
        <w:rPr>
          <w:sz w:val="28"/>
        </w:rPr>
        <w:t>б</w:t>
      </w:r>
      <w:bookmarkEnd w:id="108"/>
      <w:r>
        <w:rPr>
          <w:sz w:val="28"/>
        </w:rPr>
        <w:t>люден</w:t>
      </w:r>
      <w:bookmarkStart w:id="109" w:name="OCRUncertain118"/>
      <w:r>
        <w:rPr>
          <w:sz w:val="28"/>
        </w:rPr>
        <w:t>ий</w:t>
      </w:r>
      <w:bookmarkEnd w:id="109"/>
      <w:r>
        <w:rPr>
          <w:sz w:val="28"/>
        </w:rPr>
        <w:t xml:space="preserve"> метеоров </w:t>
      </w:r>
      <w:bookmarkStart w:id="110" w:name="OCRUncertain119"/>
      <w:r>
        <w:rPr>
          <w:sz w:val="28"/>
        </w:rPr>
        <w:t>н</w:t>
      </w:r>
      <w:bookmarkEnd w:id="110"/>
      <w:r>
        <w:rPr>
          <w:sz w:val="28"/>
        </w:rPr>
        <w:t>еобход</w:t>
      </w:r>
      <w:bookmarkStart w:id="111" w:name="OCRUncertain120"/>
      <w:r>
        <w:rPr>
          <w:sz w:val="28"/>
        </w:rPr>
        <w:t>и</w:t>
      </w:r>
      <w:bookmarkEnd w:id="111"/>
      <w:r>
        <w:rPr>
          <w:sz w:val="28"/>
        </w:rPr>
        <w:t xml:space="preserve">мы карты, </w:t>
      </w:r>
      <w:bookmarkStart w:id="112" w:name="OCRUncertain121"/>
      <w:r>
        <w:rPr>
          <w:sz w:val="28"/>
        </w:rPr>
        <w:t>содержащие</w:t>
      </w:r>
      <w:bookmarkEnd w:id="112"/>
      <w:r>
        <w:rPr>
          <w:sz w:val="28"/>
        </w:rPr>
        <w:t xml:space="preserve"> звезды до 8-10-й звезд</w:t>
      </w:r>
      <w:bookmarkStart w:id="113" w:name="OCRUncertain123"/>
      <w:r>
        <w:rPr>
          <w:sz w:val="28"/>
        </w:rPr>
        <w:t>н</w:t>
      </w:r>
      <w:bookmarkEnd w:id="113"/>
      <w:r>
        <w:rPr>
          <w:sz w:val="28"/>
        </w:rPr>
        <w:t xml:space="preserve">ой </w:t>
      </w:r>
      <w:bookmarkStart w:id="114" w:name="OCRUncertain124"/>
      <w:r>
        <w:rPr>
          <w:sz w:val="28"/>
        </w:rPr>
        <w:t>величины</w:t>
      </w:r>
      <w:bookmarkEnd w:id="114"/>
      <w:r>
        <w:rPr>
          <w:sz w:val="28"/>
        </w:rPr>
        <w:t xml:space="preserve">, например </w:t>
      </w:r>
      <w:bookmarkStart w:id="115" w:name="OCRUncertain125"/>
      <w:r>
        <w:rPr>
          <w:sz w:val="28"/>
        </w:rPr>
        <w:t xml:space="preserve">большой </w:t>
      </w:r>
      <w:bookmarkEnd w:id="115"/>
      <w:r>
        <w:rPr>
          <w:sz w:val="28"/>
        </w:rPr>
        <w:t>атлас А. А. Михайло</w:t>
      </w:r>
      <w:bookmarkStart w:id="116" w:name="OCRUncertain126"/>
      <w:r>
        <w:rPr>
          <w:sz w:val="28"/>
        </w:rPr>
        <w:t>в</w:t>
      </w:r>
      <w:bookmarkEnd w:id="116"/>
      <w:r>
        <w:rPr>
          <w:sz w:val="28"/>
        </w:rPr>
        <w:t xml:space="preserve">а или атлас </w:t>
      </w:r>
      <w:bookmarkStart w:id="117" w:name="OCRUncertain127"/>
      <w:r>
        <w:rPr>
          <w:sz w:val="28"/>
        </w:rPr>
        <w:t xml:space="preserve">Бечваржа. </w:t>
      </w:r>
      <w:bookmarkEnd w:id="117"/>
    </w:p>
    <w:p w:rsidR="0008641A" w:rsidRDefault="004F1BF8">
      <w:pPr>
        <w:pStyle w:val="a5"/>
        <w:ind w:left="0" w:firstLine="720"/>
      </w:pPr>
      <w:r>
        <w:rPr>
          <w:sz w:val="28"/>
        </w:rPr>
        <w:t>Самые слабые звезды, видимые невооруженным глазом в безлунную ночь около зенита, имеют 6-ю звездную вели</w:t>
      </w:r>
      <w:r>
        <w:rPr>
          <w:sz w:val="28"/>
        </w:rPr>
        <w:softHyphen/>
        <w:t>чину</w:t>
      </w:r>
      <w:r>
        <w:t>.</w:t>
      </w:r>
    </w:p>
    <w:p w:rsidR="0008641A" w:rsidRDefault="004F1BF8">
      <w:pPr>
        <w:widowControl w:val="0"/>
        <w:ind w:firstLine="720"/>
        <w:rPr>
          <w:sz w:val="28"/>
        </w:rPr>
      </w:pPr>
      <w:r>
        <w:rPr>
          <w:sz w:val="28"/>
        </w:rPr>
        <w:t>Визуальные и простые фотографические наблюдения метеоров, проведенные любителями астрономии со скром</w:t>
      </w:r>
      <w:r>
        <w:rPr>
          <w:sz w:val="28"/>
        </w:rPr>
        <w:softHyphen/>
        <w:t>ным оборудованием, имеют научное значение, если они проведены но заранее продуманной программе и методике с целью решения конкретной задачи. К таким наблюдениям относятся многократный счет метеоров, базисное фотографирование и спектрографирование метеоров. Осо</w:t>
      </w:r>
      <w:r>
        <w:rPr>
          <w:sz w:val="28"/>
        </w:rPr>
        <w:softHyphen/>
        <w:t>бую ценность имеют систематические однородные наблюдения, проведенные коллективно в течение продолжительных периодов времени</w:t>
      </w:r>
      <w:r>
        <w:rPr>
          <w:sz w:val="28"/>
          <w:lang w:val="en-US"/>
        </w:rPr>
        <w:t xml:space="preserve">. </w:t>
      </w:r>
    </w:p>
    <w:p w:rsidR="0008641A" w:rsidRDefault="004F1BF8">
      <w:pPr>
        <w:widowControl w:val="0"/>
        <w:ind w:firstLine="720"/>
        <w:rPr>
          <w:sz w:val="28"/>
        </w:rPr>
      </w:pPr>
      <w:r>
        <w:rPr>
          <w:sz w:val="28"/>
        </w:rPr>
        <w:t>Большое значение для успешных наблюдений имеет место их проведения и</w:t>
      </w:r>
      <w:r>
        <w:rPr>
          <w:smallCaps/>
          <w:sz w:val="28"/>
        </w:rPr>
        <w:t xml:space="preserve"> об</w:t>
      </w:r>
      <w:r>
        <w:rPr>
          <w:sz w:val="28"/>
        </w:rPr>
        <w:t>орудование наблюдательной площадки. Современные города являются источником сильного рассеянного освещения. Поэтому большинство астрономических наблюдений, в том числе метеорных, невозможно проводить в черте города. Наблюдательный пу</w:t>
      </w:r>
      <w:bookmarkStart w:id="118" w:name="OCRUncertain086"/>
      <w:r>
        <w:rPr>
          <w:sz w:val="28"/>
        </w:rPr>
        <w:t>н</w:t>
      </w:r>
      <w:bookmarkEnd w:id="118"/>
      <w:r>
        <w:rPr>
          <w:sz w:val="28"/>
        </w:rPr>
        <w:t xml:space="preserve">кт должен быть выбран </w:t>
      </w:r>
      <w:bookmarkStart w:id="119" w:name="OCRUncertain087"/>
      <w:r>
        <w:rPr>
          <w:sz w:val="28"/>
        </w:rPr>
        <w:t>же</w:t>
      </w:r>
      <w:bookmarkEnd w:id="119"/>
      <w:r>
        <w:rPr>
          <w:sz w:val="28"/>
        </w:rPr>
        <w:t>лательно подальше от гор</w:t>
      </w:r>
      <w:bookmarkStart w:id="120" w:name="OCRUncertain091"/>
      <w:r>
        <w:rPr>
          <w:sz w:val="28"/>
        </w:rPr>
        <w:t>о</w:t>
      </w:r>
      <w:bookmarkEnd w:id="120"/>
      <w:r>
        <w:rPr>
          <w:sz w:val="28"/>
        </w:rPr>
        <w:softHyphen/>
        <w:t xml:space="preserve">да, вдали от </w:t>
      </w:r>
      <w:bookmarkStart w:id="121" w:name="OCRUncertain092"/>
      <w:r>
        <w:rPr>
          <w:sz w:val="28"/>
        </w:rPr>
        <w:t>источников</w:t>
      </w:r>
      <w:bookmarkEnd w:id="121"/>
      <w:r>
        <w:rPr>
          <w:sz w:val="28"/>
        </w:rPr>
        <w:t xml:space="preserve"> </w:t>
      </w:r>
      <w:bookmarkStart w:id="122" w:name="OCRUncertain093"/>
      <w:r>
        <w:rPr>
          <w:sz w:val="28"/>
        </w:rPr>
        <w:t>сильного</w:t>
      </w:r>
      <w:bookmarkEnd w:id="122"/>
      <w:r>
        <w:rPr>
          <w:sz w:val="28"/>
        </w:rPr>
        <w:t xml:space="preserve"> освещен</w:t>
      </w:r>
      <w:bookmarkStart w:id="123" w:name="OCRUncertain094"/>
      <w:r>
        <w:rPr>
          <w:sz w:val="28"/>
        </w:rPr>
        <w:t>и</w:t>
      </w:r>
      <w:bookmarkEnd w:id="123"/>
      <w:r>
        <w:rPr>
          <w:sz w:val="28"/>
        </w:rPr>
        <w:t>я. Если производятся базисные наблюдения, то второй корреспондирую</w:t>
      </w:r>
      <w:r>
        <w:rPr>
          <w:sz w:val="28"/>
        </w:rPr>
        <w:softHyphen/>
        <w:t>щий пункт выбирается на расстоянии</w:t>
      </w:r>
      <w:r>
        <w:rPr>
          <w:noProof/>
          <w:sz w:val="28"/>
        </w:rPr>
        <w:t xml:space="preserve"> 30</w:t>
      </w:r>
      <w:r>
        <w:rPr>
          <w:sz w:val="28"/>
        </w:rPr>
        <w:t>-</w:t>
      </w:r>
      <w:r>
        <w:rPr>
          <w:noProof/>
          <w:sz w:val="28"/>
        </w:rPr>
        <w:t>40</w:t>
      </w:r>
      <w:r>
        <w:rPr>
          <w:sz w:val="28"/>
        </w:rPr>
        <w:t xml:space="preserve"> км от основного. Основной пункт должен быть оборудован рамк</w:t>
      </w:r>
      <w:bookmarkStart w:id="124" w:name="OCRUncertain105"/>
      <w:r>
        <w:rPr>
          <w:sz w:val="28"/>
        </w:rPr>
        <w:t>ам</w:t>
      </w:r>
      <w:bookmarkEnd w:id="124"/>
      <w:r>
        <w:rPr>
          <w:sz w:val="28"/>
        </w:rPr>
        <w:t xml:space="preserve">и для счета метеоров, </w:t>
      </w:r>
      <w:bookmarkStart w:id="125" w:name="OCRUncertain106"/>
      <w:r>
        <w:rPr>
          <w:sz w:val="28"/>
        </w:rPr>
        <w:t>т</w:t>
      </w:r>
      <w:bookmarkEnd w:id="125"/>
      <w:r>
        <w:rPr>
          <w:sz w:val="28"/>
        </w:rPr>
        <w:t>опчанами, спальными мешками и матрацами для наблюдателей и, по возможности, биноку</w:t>
      </w:r>
      <w:r>
        <w:rPr>
          <w:sz w:val="28"/>
        </w:rPr>
        <w:softHyphen/>
        <w:t>лярными трубками со штативами для наблюдений слабых метеоров и метеорных следов, установками для фотогра</w:t>
      </w:r>
      <w:r>
        <w:rPr>
          <w:sz w:val="28"/>
        </w:rPr>
        <w:softHyphen/>
        <w:t>фических наблюдений. Необходимо иметь звездные карты и радиоприемник для проверки часов по сигна</w:t>
      </w:r>
      <w:bookmarkStart w:id="126" w:name="OCRUncertain122"/>
      <w:r>
        <w:rPr>
          <w:sz w:val="28"/>
        </w:rPr>
        <w:t>л</w:t>
      </w:r>
      <w:bookmarkEnd w:id="126"/>
      <w:r>
        <w:rPr>
          <w:sz w:val="28"/>
        </w:rPr>
        <w:t>ам точ</w:t>
      </w:r>
      <w:r>
        <w:rPr>
          <w:sz w:val="28"/>
        </w:rPr>
        <w:softHyphen/>
        <w:t>ного времени. Одежда наблюдателей должна быть доста</w:t>
      </w:r>
      <w:r>
        <w:rPr>
          <w:sz w:val="28"/>
        </w:rPr>
        <w:softHyphen/>
        <w:t>точно теплой, по с</w:t>
      </w:r>
      <w:bookmarkStart w:id="127" w:name="OCRUncertain128"/>
      <w:r>
        <w:rPr>
          <w:sz w:val="28"/>
        </w:rPr>
        <w:t>е</w:t>
      </w:r>
      <w:bookmarkEnd w:id="127"/>
      <w:r>
        <w:rPr>
          <w:sz w:val="28"/>
        </w:rPr>
        <w:t>зону, и удобной для наблюден</w:t>
      </w:r>
      <w:bookmarkStart w:id="128" w:name="OCRUncertain129"/>
      <w:r>
        <w:rPr>
          <w:sz w:val="28"/>
        </w:rPr>
        <w:t>и</w:t>
      </w:r>
      <w:bookmarkEnd w:id="128"/>
      <w:r>
        <w:rPr>
          <w:sz w:val="28"/>
        </w:rPr>
        <w:t xml:space="preserve">й. </w:t>
      </w:r>
    </w:p>
    <w:p w:rsidR="0008641A" w:rsidRDefault="004F1BF8">
      <w:pPr>
        <w:widowControl w:val="0"/>
        <w:jc w:val="center"/>
        <w:rPr>
          <w:sz w:val="28"/>
        </w:rPr>
      </w:pPr>
      <w:r>
        <w:rPr>
          <w:sz w:val="28"/>
        </w:rPr>
        <w:br w:type="page"/>
        <w:t xml:space="preserve"> </w:t>
      </w:r>
      <w:r>
        <w:rPr>
          <w:b/>
          <w:sz w:val="28"/>
        </w:rPr>
        <w:t>ВИЗУАЛЬ</w:t>
      </w:r>
      <w:bookmarkStart w:id="129" w:name="OCRUncertain130"/>
      <w:r>
        <w:rPr>
          <w:b/>
          <w:sz w:val="28"/>
        </w:rPr>
        <w:t>Н</w:t>
      </w:r>
      <w:bookmarkEnd w:id="129"/>
      <w:r>
        <w:rPr>
          <w:b/>
          <w:sz w:val="28"/>
        </w:rPr>
        <w:t xml:space="preserve">ЫЕ </w:t>
      </w:r>
      <w:bookmarkStart w:id="130" w:name="OCRUncertain131"/>
      <w:r>
        <w:rPr>
          <w:b/>
          <w:sz w:val="28"/>
        </w:rPr>
        <w:t>Н</w:t>
      </w:r>
      <w:bookmarkEnd w:id="130"/>
      <w:r>
        <w:rPr>
          <w:b/>
          <w:sz w:val="28"/>
        </w:rPr>
        <w:t>АБЛЮДЕ</w:t>
      </w:r>
      <w:bookmarkStart w:id="131" w:name="OCRUncertain132"/>
      <w:r>
        <w:rPr>
          <w:b/>
          <w:sz w:val="28"/>
        </w:rPr>
        <w:t>Н</w:t>
      </w:r>
      <w:bookmarkEnd w:id="131"/>
      <w:r>
        <w:rPr>
          <w:b/>
          <w:sz w:val="28"/>
        </w:rPr>
        <w:t>ИЯ МЕТЕОРОВ</w:t>
      </w:r>
      <w:r>
        <w:rPr>
          <w:sz w:val="28"/>
        </w:rPr>
        <w:t xml:space="preserve"> </w:t>
      </w:r>
    </w:p>
    <w:p w:rsidR="0008641A" w:rsidRDefault="004F1BF8">
      <w:pPr>
        <w:widowControl w:val="0"/>
        <w:ind w:firstLine="720"/>
        <w:rPr>
          <w:sz w:val="28"/>
        </w:rPr>
      </w:pPr>
      <w:r>
        <w:rPr>
          <w:sz w:val="28"/>
        </w:rPr>
        <w:t xml:space="preserve">По визуальным </w:t>
      </w:r>
      <w:bookmarkStart w:id="132" w:name="OCRUncertain133"/>
      <w:r>
        <w:rPr>
          <w:sz w:val="28"/>
        </w:rPr>
        <w:t>наблюдениям</w:t>
      </w:r>
      <w:bookmarkEnd w:id="132"/>
      <w:r>
        <w:rPr>
          <w:sz w:val="28"/>
        </w:rPr>
        <w:t xml:space="preserve"> метеоров ярче </w:t>
      </w:r>
      <w:bookmarkStart w:id="133" w:name="OCRUncertain134"/>
      <w:r>
        <w:rPr>
          <w:sz w:val="28"/>
        </w:rPr>
        <w:t>+</w:t>
      </w:r>
      <w:bookmarkEnd w:id="133"/>
      <w:r>
        <w:rPr>
          <w:sz w:val="28"/>
        </w:rPr>
        <w:t>5</w:t>
      </w:r>
      <w:bookmarkStart w:id="134" w:name="OCRUncertain135"/>
      <w:r>
        <w:rPr>
          <w:sz w:val="28"/>
        </w:rPr>
        <w:t>-</w:t>
      </w:r>
      <w:bookmarkEnd w:id="134"/>
      <w:r>
        <w:rPr>
          <w:sz w:val="28"/>
        </w:rPr>
        <w:t xml:space="preserve">й звездной </w:t>
      </w:r>
      <w:bookmarkStart w:id="135" w:name="OCRUncertain136"/>
      <w:r>
        <w:rPr>
          <w:sz w:val="28"/>
        </w:rPr>
        <w:t>величины</w:t>
      </w:r>
      <w:bookmarkEnd w:id="135"/>
      <w:r>
        <w:rPr>
          <w:sz w:val="28"/>
        </w:rPr>
        <w:t xml:space="preserve"> или </w:t>
      </w:r>
      <w:bookmarkStart w:id="136" w:name="OCRUncertain137"/>
      <w:r>
        <w:rPr>
          <w:sz w:val="28"/>
        </w:rPr>
        <w:t>ярче</w:t>
      </w:r>
      <w:bookmarkEnd w:id="136"/>
      <w:r>
        <w:rPr>
          <w:noProof/>
          <w:sz w:val="28"/>
        </w:rPr>
        <w:t xml:space="preserve"> +8—</w:t>
      </w:r>
      <w:r>
        <w:rPr>
          <w:sz w:val="28"/>
        </w:rPr>
        <w:t xml:space="preserve">9-й звездной </w:t>
      </w:r>
      <w:bookmarkStart w:id="137" w:name="OCRUncertain138"/>
      <w:r>
        <w:rPr>
          <w:sz w:val="28"/>
        </w:rPr>
        <w:t>в</w:t>
      </w:r>
      <w:bookmarkEnd w:id="137"/>
      <w:r>
        <w:rPr>
          <w:sz w:val="28"/>
        </w:rPr>
        <w:t xml:space="preserve">еличины с помощью </w:t>
      </w:r>
      <w:bookmarkStart w:id="138" w:name="OCRUncertain139"/>
      <w:r>
        <w:rPr>
          <w:sz w:val="28"/>
        </w:rPr>
        <w:t>небольших</w:t>
      </w:r>
      <w:bookmarkEnd w:id="138"/>
      <w:r>
        <w:rPr>
          <w:sz w:val="28"/>
        </w:rPr>
        <w:t xml:space="preserve"> оп</w:t>
      </w:r>
      <w:bookmarkStart w:id="139" w:name="OCRUncertain140"/>
      <w:r>
        <w:rPr>
          <w:sz w:val="28"/>
        </w:rPr>
        <w:t>ти</w:t>
      </w:r>
      <w:bookmarkEnd w:id="139"/>
      <w:r>
        <w:rPr>
          <w:sz w:val="28"/>
        </w:rPr>
        <w:t>ческих приборов (би</w:t>
      </w:r>
      <w:bookmarkStart w:id="140" w:name="OCRUncertain141"/>
      <w:r>
        <w:rPr>
          <w:sz w:val="28"/>
        </w:rPr>
        <w:t>н</w:t>
      </w:r>
      <w:bookmarkEnd w:id="140"/>
      <w:r>
        <w:rPr>
          <w:sz w:val="28"/>
        </w:rPr>
        <w:t>окл</w:t>
      </w:r>
      <w:bookmarkStart w:id="141" w:name="OCRUncertain142"/>
      <w:r>
        <w:rPr>
          <w:sz w:val="28"/>
        </w:rPr>
        <w:t xml:space="preserve">и </w:t>
      </w:r>
      <w:bookmarkEnd w:id="141"/>
      <w:r>
        <w:rPr>
          <w:sz w:val="28"/>
        </w:rPr>
        <w:t xml:space="preserve">и </w:t>
      </w:r>
      <w:bookmarkStart w:id="142" w:name="OCRUncertain143"/>
      <w:r>
        <w:rPr>
          <w:sz w:val="28"/>
        </w:rPr>
        <w:t>д</w:t>
      </w:r>
      <w:bookmarkEnd w:id="142"/>
      <w:r>
        <w:rPr>
          <w:sz w:val="28"/>
        </w:rPr>
        <w:t xml:space="preserve">р.) можно решать ряд </w:t>
      </w:r>
      <w:bookmarkStart w:id="143" w:name="OCRUncertain144"/>
      <w:r>
        <w:rPr>
          <w:sz w:val="28"/>
        </w:rPr>
        <w:t>ин</w:t>
      </w:r>
      <w:bookmarkEnd w:id="143"/>
      <w:r>
        <w:rPr>
          <w:sz w:val="28"/>
        </w:rPr>
        <w:t xml:space="preserve">тересных задач. </w:t>
      </w:r>
    </w:p>
    <w:p w:rsidR="0008641A" w:rsidRDefault="004F1BF8">
      <w:pPr>
        <w:widowControl w:val="0"/>
        <w:ind w:firstLine="720"/>
        <w:rPr>
          <w:sz w:val="28"/>
        </w:rPr>
      </w:pPr>
      <w:r>
        <w:rPr>
          <w:sz w:val="28"/>
        </w:rPr>
        <w:t>К первой группе зада</w:t>
      </w:r>
      <w:bookmarkStart w:id="144" w:name="OCRUncertain145"/>
      <w:r>
        <w:rPr>
          <w:sz w:val="28"/>
        </w:rPr>
        <w:t>ч</w:t>
      </w:r>
      <w:bookmarkEnd w:id="144"/>
      <w:r>
        <w:rPr>
          <w:sz w:val="28"/>
        </w:rPr>
        <w:t xml:space="preserve"> о</w:t>
      </w:r>
      <w:bookmarkStart w:id="145" w:name="OCRUncertain146"/>
      <w:r>
        <w:rPr>
          <w:sz w:val="28"/>
        </w:rPr>
        <w:t>т</w:t>
      </w:r>
      <w:bookmarkEnd w:id="145"/>
      <w:r>
        <w:rPr>
          <w:sz w:val="28"/>
        </w:rPr>
        <w:t>носят</w:t>
      </w:r>
      <w:bookmarkStart w:id="146" w:name="OCRUncertain147"/>
      <w:r>
        <w:rPr>
          <w:sz w:val="28"/>
        </w:rPr>
        <w:t>с</w:t>
      </w:r>
      <w:bookmarkEnd w:id="146"/>
      <w:r>
        <w:rPr>
          <w:sz w:val="28"/>
        </w:rPr>
        <w:t>я определе</w:t>
      </w:r>
      <w:bookmarkStart w:id="147" w:name="OCRUncertain148"/>
      <w:r>
        <w:rPr>
          <w:sz w:val="28"/>
        </w:rPr>
        <w:t>н</w:t>
      </w:r>
      <w:bookmarkEnd w:id="147"/>
      <w:r>
        <w:rPr>
          <w:sz w:val="28"/>
        </w:rPr>
        <w:t>ие функ</w:t>
      </w:r>
      <w:bookmarkStart w:id="148" w:name="OCRUncertain149"/>
      <w:r>
        <w:rPr>
          <w:sz w:val="28"/>
        </w:rPr>
        <w:softHyphen/>
        <w:t>ц</w:t>
      </w:r>
      <w:bookmarkEnd w:id="148"/>
      <w:r>
        <w:rPr>
          <w:sz w:val="28"/>
        </w:rPr>
        <w:t>ии светимости мете</w:t>
      </w:r>
      <w:bookmarkStart w:id="149" w:name="OCRUncertain150"/>
      <w:r>
        <w:rPr>
          <w:sz w:val="28"/>
        </w:rPr>
        <w:t>о</w:t>
      </w:r>
      <w:bookmarkEnd w:id="149"/>
      <w:r>
        <w:rPr>
          <w:sz w:val="28"/>
        </w:rPr>
        <w:t>ров и рас</w:t>
      </w:r>
      <w:bookmarkStart w:id="150" w:name="OCRUncertain151"/>
      <w:r>
        <w:rPr>
          <w:sz w:val="28"/>
        </w:rPr>
        <w:t>п</w:t>
      </w:r>
      <w:bookmarkEnd w:id="150"/>
      <w:r>
        <w:rPr>
          <w:sz w:val="28"/>
        </w:rPr>
        <w:t>ределе</w:t>
      </w:r>
      <w:bookmarkStart w:id="151" w:name="OCRUncertain152"/>
      <w:r>
        <w:rPr>
          <w:sz w:val="28"/>
        </w:rPr>
        <w:t>н</w:t>
      </w:r>
      <w:bookmarkEnd w:id="151"/>
      <w:r>
        <w:rPr>
          <w:sz w:val="28"/>
        </w:rPr>
        <w:t>ие мете</w:t>
      </w:r>
      <w:bookmarkStart w:id="152" w:name="OCRUncertain153"/>
      <w:r>
        <w:rPr>
          <w:sz w:val="28"/>
        </w:rPr>
        <w:t>о</w:t>
      </w:r>
      <w:bookmarkEnd w:id="152"/>
      <w:r>
        <w:rPr>
          <w:sz w:val="28"/>
        </w:rPr>
        <w:t>р</w:t>
      </w:r>
      <w:bookmarkStart w:id="153" w:name="OCRUncertain154"/>
      <w:r>
        <w:rPr>
          <w:sz w:val="28"/>
        </w:rPr>
        <w:t>н</w:t>
      </w:r>
      <w:bookmarkEnd w:id="153"/>
      <w:r>
        <w:rPr>
          <w:sz w:val="28"/>
        </w:rPr>
        <w:t>ых тел по массам, изучение суточ</w:t>
      </w:r>
      <w:bookmarkStart w:id="154" w:name="OCRUncertain155"/>
      <w:r>
        <w:rPr>
          <w:sz w:val="28"/>
        </w:rPr>
        <w:t>н</w:t>
      </w:r>
      <w:bookmarkEnd w:id="154"/>
      <w:r>
        <w:rPr>
          <w:sz w:val="28"/>
        </w:rPr>
        <w:t>ой и сезон</w:t>
      </w:r>
      <w:bookmarkStart w:id="155" w:name="OCRUncertain156"/>
      <w:r>
        <w:rPr>
          <w:sz w:val="28"/>
        </w:rPr>
        <w:t>н</w:t>
      </w:r>
      <w:bookmarkEnd w:id="155"/>
      <w:r>
        <w:rPr>
          <w:sz w:val="28"/>
        </w:rPr>
        <w:t>ой вариации чис</w:t>
      </w:r>
      <w:r>
        <w:rPr>
          <w:sz w:val="28"/>
        </w:rPr>
        <w:softHyphen/>
        <w:t xml:space="preserve">ленности метеоров, </w:t>
      </w:r>
      <w:bookmarkStart w:id="156" w:name="OCRUncertain157"/>
      <w:r>
        <w:rPr>
          <w:sz w:val="28"/>
        </w:rPr>
        <w:t>п</w:t>
      </w:r>
      <w:bookmarkEnd w:id="156"/>
      <w:r>
        <w:rPr>
          <w:sz w:val="28"/>
        </w:rPr>
        <w:t>ростр</w:t>
      </w:r>
      <w:bookmarkStart w:id="157" w:name="OCRUncertain158"/>
      <w:r>
        <w:rPr>
          <w:sz w:val="28"/>
        </w:rPr>
        <w:t>а</w:t>
      </w:r>
      <w:bookmarkEnd w:id="157"/>
      <w:r>
        <w:rPr>
          <w:sz w:val="28"/>
        </w:rPr>
        <w:t>нственной плотност</w:t>
      </w:r>
      <w:bookmarkStart w:id="158" w:name="OCRUncertain159"/>
      <w:r>
        <w:rPr>
          <w:sz w:val="28"/>
        </w:rPr>
        <w:t>ь</w:t>
      </w:r>
      <w:bookmarkEnd w:id="158"/>
      <w:r>
        <w:rPr>
          <w:sz w:val="28"/>
        </w:rPr>
        <w:t xml:space="preserve"> метеор</w:t>
      </w:r>
      <w:r>
        <w:rPr>
          <w:sz w:val="28"/>
        </w:rPr>
        <w:softHyphen/>
        <w:t>ных тел, притока ме</w:t>
      </w:r>
      <w:bookmarkStart w:id="159" w:name="OCRUncertain160"/>
      <w:r>
        <w:rPr>
          <w:sz w:val="28"/>
        </w:rPr>
        <w:t>т</w:t>
      </w:r>
      <w:bookmarkEnd w:id="159"/>
      <w:r>
        <w:rPr>
          <w:sz w:val="28"/>
        </w:rPr>
        <w:t>еорного в</w:t>
      </w:r>
      <w:bookmarkStart w:id="160" w:name="OCRUncertain161"/>
      <w:r>
        <w:rPr>
          <w:sz w:val="28"/>
        </w:rPr>
        <w:t>е</w:t>
      </w:r>
      <w:bookmarkEnd w:id="160"/>
      <w:r>
        <w:rPr>
          <w:sz w:val="28"/>
        </w:rPr>
        <w:t xml:space="preserve">щества на Землю и т. </w:t>
      </w:r>
      <w:bookmarkStart w:id="161" w:name="OCRUncertain162"/>
      <w:r>
        <w:rPr>
          <w:sz w:val="28"/>
        </w:rPr>
        <w:t xml:space="preserve">д. </w:t>
      </w:r>
      <w:bookmarkEnd w:id="161"/>
      <w:r>
        <w:rPr>
          <w:sz w:val="28"/>
        </w:rPr>
        <w:t>Эта группа вопро</w:t>
      </w:r>
      <w:bookmarkStart w:id="162" w:name="OCRUncertain163"/>
      <w:r>
        <w:rPr>
          <w:sz w:val="28"/>
        </w:rPr>
        <w:t>с</w:t>
      </w:r>
      <w:bookmarkEnd w:id="162"/>
      <w:r>
        <w:rPr>
          <w:sz w:val="28"/>
        </w:rPr>
        <w:t xml:space="preserve">ов решается с помощью так </w:t>
      </w:r>
      <w:bookmarkStart w:id="163" w:name="OCRUncertain164"/>
      <w:r>
        <w:rPr>
          <w:sz w:val="28"/>
        </w:rPr>
        <w:t>н</w:t>
      </w:r>
      <w:bookmarkEnd w:id="163"/>
      <w:r>
        <w:rPr>
          <w:sz w:val="28"/>
        </w:rPr>
        <w:t>азывае</w:t>
      </w:r>
      <w:bookmarkStart w:id="164" w:name="OCRUncertain165"/>
      <w:r>
        <w:rPr>
          <w:sz w:val="28"/>
        </w:rPr>
        <w:t>м</w:t>
      </w:r>
      <w:bookmarkEnd w:id="164"/>
      <w:r>
        <w:rPr>
          <w:sz w:val="28"/>
        </w:rPr>
        <w:t>ого м</w:t>
      </w:r>
      <w:bookmarkStart w:id="165" w:name="OCRUncertain166"/>
      <w:r>
        <w:rPr>
          <w:sz w:val="28"/>
        </w:rPr>
        <w:t>н</w:t>
      </w:r>
      <w:bookmarkEnd w:id="165"/>
      <w:r>
        <w:rPr>
          <w:sz w:val="28"/>
        </w:rPr>
        <w:t>огократного (</w:t>
      </w:r>
      <w:bookmarkStart w:id="166" w:name="OCRUncertain167"/>
      <w:r>
        <w:rPr>
          <w:sz w:val="28"/>
        </w:rPr>
        <w:t>или</w:t>
      </w:r>
      <w:bookmarkEnd w:id="166"/>
      <w:r>
        <w:rPr>
          <w:sz w:val="28"/>
        </w:rPr>
        <w:t xml:space="preserve"> квалифицированного) счета мет</w:t>
      </w:r>
      <w:bookmarkStart w:id="167" w:name="OCRUncertain170"/>
      <w:r>
        <w:rPr>
          <w:sz w:val="28"/>
        </w:rPr>
        <w:t>е</w:t>
      </w:r>
      <w:bookmarkEnd w:id="167"/>
      <w:r>
        <w:rPr>
          <w:sz w:val="28"/>
        </w:rPr>
        <w:t xml:space="preserve">оров. </w:t>
      </w:r>
    </w:p>
    <w:p w:rsidR="0008641A" w:rsidRDefault="004F1BF8">
      <w:pPr>
        <w:widowControl w:val="0"/>
        <w:ind w:firstLine="720"/>
        <w:rPr>
          <w:sz w:val="28"/>
        </w:rPr>
      </w:pPr>
      <w:r>
        <w:rPr>
          <w:sz w:val="28"/>
        </w:rPr>
        <w:t xml:space="preserve">Вторую группу задач </w:t>
      </w:r>
      <w:bookmarkStart w:id="168" w:name="OCRUncertain172"/>
      <w:r>
        <w:rPr>
          <w:sz w:val="28"/>
        </w:rPr>
        <w:t>составляют</w:t>
      </w:r>
      <w:bookmarkEnd w:id="168"/>
      <w:r>
        <w:rPr>
          <w:sz w:val="28"/>
        </w:rPr>
        <w:t xml:space="preserve"> поиск </w:t>
      </w:r>
      <w:bookmarkStart w:id="169" w:name="OCRUncertain173"/>
      <w:r>
        <w:rPr>
          <w:sz w:val="28"/>
        </w:rPr>
        <w:t>и</w:t>
      </w:r>
      <w:bookmarkEnd w:id="169"/>
      <w:r>
        <w:rPr>
          <w:sz w:val="28"/>
        </w:rPr>
        <w:t xml:space="preserve"> </w:t>
      </w:r>
      <w:bookmarkStart w:id="170" w:name="OCRUncertain174"/>
      <w:r>
        <w:rPr>
          <w:sz w:val="28"/>
        </w:rPr>
        <w:t>п</w:t>
      </w:r>
      <w:bookmarkEnd w:id="170"/>
      <w:r>
        <w:rPr>
          <w:sz w:val="28"/>
        </w:rPr>
        <w:t>одтверж</w:t>
      </w:r>
      <w:r>
        <w:rPr>
          <w:sz w:val="28"/>
        </w:rPr>
        <w:softHyphen/>
        <w:t xml:space="preserve">дение теоретических </w:t>
      </w:r>
      <w:bookmarkStart w:id="171" w:name="OCRUncertain175"/>
      <w:r>
        <w:rPr>
          <w:sz w:val="28"/>
        </w:rPr>
        <w:t>кометных</w:t>
      </w:r>
      <w:bookmarkEnd w:id="171"/>
      <w:r>
        <w:rPr>
          <w:sz w:val="28"/>
        </w:rPr>
        <w:t xml:space="preserve"> радиантов, определение положения и смещения радиа</w:t>
      </w:r>
      <w:bookmarkStart w:id="172" w:name="OCRUncertain179"/>
      <w:r>
        <w:rPr>
          <w:sz w:val="28"/>
        </w:rPr>
        <w:t>н</w:t>
      </w:r>
      <w:bookmarkEnd w:id="172"/>
      <w:r>
        <w:rPr>
          <w:sz w:val="28"/>
        </w:rPr>
        <w:t>то</w:t>
      </w:r>
      <w:bookmarkStart w:id="173" w:name="OCRUncertain180"/>
      <w:r>
        <w:rPr>
          <w:sz w:val="28"/>
        </w:rPr>
        <w:t>в</w:t>
      </w:r>
      <w:bookmarkEnd w:id="173"/>
      <w:r>
        <w:rPr>
          <w:sz w:val="28"/>
        </w:rPr>
        <w:t xml:space="preserve"> слабых пото</w:t>
      </w:r>
      <w:bookmarkStart w:id="174" w:name="OCRUncertain181"/>
      <w:r>
        <w:rPr>
          <w:sz w:val="28"/>
        </w:rPr>
        <w:t>к</w:t>
      </w:r>
      <w:bookmarkEnd w:id="174"/>
      <w:r>
        <w:rPr>
          <w:sz w:val="28"/>
        </w:rPr>
        <w:t xml:space="preserve">ов, </w:t>
      </w:r>
      <w:bookmarkStart w:id="175" w:name="OCRUncertain182"/>
      <w:r>
        <w:rPr>
          <w:sz w:val="28"/>
        </w:rPr>
        <w:t>выявление</w:t>
      </w:r>
      <w:bookmarkEnd w:id="175"/>
      <w:r>
        <w:rPr>
          <w:sz w:val="28"/>
        </w:rPr>
        <w:t xml:space="preserve"> новых радиан</w:t>
      </w:r>
      <w:bookmarkStart w:id="176" w:name="OCRUncertain183"/>
      <w:r>
        <w:rPr>
          <w:sz w:val="28"/>
        </w:rPr>
        <w:t>т</w:t>
      </w:r>
      <w:bookmarkEnd w:id="176"/>
      <w:r>
        <w:rPr>
          <w:sz w:val="28"/>
        </w:rPr>
        <w:t>ов и о</w:t>
      </w:r>
      <w:bookmarkStart w:id="177" w:name="OCRUncertain184"/>
      <w:r>
        <w:rPr>
          <w:sz w:val="28"/>
        </w:rPr>
        <w:t>п</w:t>
      </w:r>
      <w:bookmarkEnd w:id="177"/>
      <w:r>
        <w:rPr>
          <w:sz w:val="28"/>
        </w:rPr>
        <w:t>ределение степен</w:t>
      </w:r>
      <w:bookmarkStart w:id="178" w:name="OCRUncertain185"/>
      <w:r>
        <w:rPr>
          <w:sz w:val="28"/>
        </w:rPr>
        <w:t>и</w:t>
      </w:r>
      <w:bookmarkEnd w:id="178"/>
      <w:r>
        <w:rPr>
          <w:sz w:val="28"/>
        </w:rPr>
        <w:t xml:space="preserve"> активно</w:t>
      </w:r>
      <w:r>
        <w:rPr>
          <w:sz w:val="28"/>
        </w:rPr>
        <w:softHyphen/>
        <w:t>ст</w:t>
      </w:r>
      <w:bookmarkStart w:id="179" w:name="OCRUncertain186"/>
      <w:r>
        <w:rPr>
          <w:sz w:val="28"/>
        </w:rPr>
        <w:t>и</w:t>
      </w:r>
      <w:bookmarkEnd w:id="179"/>
      <w:r>
        <w:rPr>
          <w:sz w:val="28"/>
        </w:rPr>
        <w:t xml:space="preserve"> исче</w:t>
      </w:r>
      <w:bookmarkStart w:id="180" w:name="OCRUncertain187"/>
      <w:r>
        <w:rPr>
          <w:sz w:val="28"/>
        </w:rPr>
        <w:t>з</w:t>
      </w:r>
      <w:bookmarkEnd w:id="180"/>
      <w:r>
        <w:rPr>
          <w:sz w:val="28"/>
        </w:rPr>
        <w:t>ающих поток</w:t>
      </w:r>
      <w:bookmarkStart w:id="181" w:name="OCRUncertain188"/>
      <w:r>
        <w:rPr>
          <w:sz w:val="28"/>
        </w:rPr>
        <w:t>о</w:t>
      </w:r>
      <w:bookmarkEnd w:id="181"/>
      <w:r>
        <w:rPr>
          <w:sz w:val="28"/>
        </w:rPr>
        <w:t>в. Эти задач</w:t>
      </w:r>
      <w:bookmarkStart w:id="182" w:name="OCRUncertain189"/>
      <w:r>
        <w:rPr>
          <w:sz w:val="28"/>
        </w:rPr>
        <w:t>и</w:t>
      </w:r>
      <w:bookmarkEnd w:id="182"/>
      <w:r>
        <w:rPr>
          <w:sz w:val="28"/>
        </w:rPr>
        <w:t xml:space="preserve"> требуют </w:t>
      </w:r>
      <w:bookmarkStart w:id="183" w:name="OCRUncertain190"/>
      <w:r>
        <w:rPr>
          <w:sz w:val="28"/>
        </w:rPr>
        <w:t xml:space="preserve">нанесения </w:t>
      </w:r>
      <w:bookmarkEnd w:id="183"/>
      <w:r>
        <w:rPr>
          <w:sz w:val="28"/>
        </w:rPr>
        <w:t xml:space="preserve">путей метеоров на карты </w:t>
      </w:r>
      <w:bookmarkStart w:id="184" w:name="OCRUncertain191"/>
      <w:r>
        <w:rPr>
          <w:sz w:val="28"/>
        </w:rPr>
        <w:t>звездного</w:t>
      </w:r>
      <w:bookmarkEnd w:id="184"/>
      <w:r>
        <w:rPr>
          <w:sz w:val="28"/>
        </w:rPr>
        <w:t xml:space="preserve"> </w:t>
      </w:r>
      <w:bookmarkStart w:id="185" w:name="OCRUncertain192"/>
      <w:r>
        <w:rPr>
          <w:sz w:val="28"/>
        </w:rPr>
        <w:t>неба</w:t>
      </w:r>
      <w:bookmarkEnd w:id="185"/>
      <w:r>
        <w:rPr>
          <w:sz w:val="28"/>
        </w:rPr>
        <w:t xml:space="preserve"> в </w:t>
      </w:r>
      <w:bookmarkStart w:id="186" w:name="OCRUncertain193"/>
      <w:r>
        <w:rPr>
          <w:sz w:val="28"/>
        </w:rPr>
        <w:t xml:space="preserve">гномонической </w:t>
      </w:r>
      <w:bookmarkEnd w:id="186"/>
      <w:r>
        <w:rPr>
          <w:sz w:val="28"/>
        </w:rPr>
        <w:t xml:space="preserve">(центральной) </w:t>
      </w:r>
      <w:bookmarkStart w:id="187" w:name="OCRUncertain194"/>
      <w:r>
        <w:rPr>
          <w:sz w:val="28"/>
        </w:rPr>
        <w:t>проек</w:t>
      </w:r>
      <w:bookmarkEnd w:id="187"/>
      <w:r>
        <w:rPr>
          <w:sz w:val="28"/>
        </w:rPr>
        <w:t>ции для определения коорд</w:t>
      </w:r>
      <w:bookmarkStart w:id="188" w:name="OCRUncertain196"/>
      <w:r>
        <w:rPr>
          <w:sz w:val="28"/>
        </w:rPr>
        <w:t>ин</w:t>
      </w:r>
      <w:bookmarkEnd w:id="188"/>
      <w:r>
        <w:rPr>
          <w:sz w:val="28"/>
        </w:rPr>
        <w:t>ат р</w:t>
      </w:r>
      <w:bookmarkStart w:id="189" w:name="OCRUncertain197"/>
      <w:r>
        <w:rPr>
          <w:sz w:val="28"/>
        </w:rPr>
        <w:t>а</w:t>
      </w:r>
      <w:bookmarkEnd w:id="189"/>
      <w:r>
        <w:rPr>
          <w:sz w:val="28"/>
        </w:rPr>
        <w:softHyphen/>
        <w:t>д</w:t>
      </w:r>
      <w:bookmarkStart w:id="190" w:name="OCRUncertain198"/>
      <w:r>
        <w:rPr>
          <w:sz w:val="28"/>
        </w:rPr>
        <w:t>иантов графическим путем.</w:t>
      </w:r>
    </w:p>
    <w:p w:rsidR="0008641A" w:rsidRDefault="004F1BF8">
      <w:r>
        <w:t xml:space="preserve">  </w:t>
      </w:r>
    </w:p>
    <w:p w:rsidR="0008641A" w:rsidRDefault="004F1BF8">
      <w:pPr>
        <w:ind w:firstLine="720"/>
        <w:rPr>
          <w:sz w:val="28"/>
        </w:rPr>
      </w:pPr>
      <w:r>
        <w:rPr>
          <w:i/>
          <w:sz w:val="28"/>
        </w:rPr>
        <w:t>Многократный</w:t>
      </w:r>
      <w:bookmarkEnd w:id="190"/>
      <w:r>
        <w:rPr>
          <w:i/>
          <w:sz w:val="28"/>
        </w:rPr>
        <w:t xml:space="preserve"> счет метеоров</w:t>
      </w:r>
      <w:r>
        <w:rPr>
          <w:sz w:val="28"/>
        </w:rPr>
        <w:t xml:space="preserve"> проводится г</w:t>
      </w:r>
      <w:bookmarkStart w:id="191" w:name="OCRUncertain202"/>
      <w:r>
        <w:rPr>
          <w:sz w:val="28"/>
        </w:rPr>
        <w:t>р</w:t>
      </w:r>
      <w:bookmarkEnd w:id="191"/>
      <w:r>
        <w:rPr>
          <w:sz w:val="28"/>
        </w:rPr>
        <w:t>упп</w:t>
      </w:r>
      <w:bookmarkStart w:id="192" w:name="OCRUncertain203"/>
      <w:r>
        <w:rPr>
          <w:sz w:val="28"/>
        </w:rPr>
        <w:t>о</w:t>
      </w:r>
      <w:bookmarkEnd w:id="192"/>
      <w:r>
        <w:rPr>
          <w:sz w:val="28"/>
        </w:rPr>
        <w:t xml:space="preserve">й из </w:t>
      </w:r>
      <w:bookmarkStart w:id="193" w:name="OCRUncertain204"/>
      <w:r>
        <w:rPr>
          <w:sz w:val="28"/>
        </w:rPr>
        <w:t>четырех - семи</w:t>
      </w:r>
      <w:bookmarkEnd w:id="193"/>
      <w:r>
        <w:rPr>
          <w:sz w:val="28"/>
        </w:rPr>
        <w:t xml:space="preserve"> человек</w:t>
      </w:r>
      <w:bookmarkStart w:id="194" w:name="OCRUncertain205"/>
      <w:r>
        <w:rPr>
          <w:sz w:val="28"/>
        </w:rPr>
        <w:t>,</w:t>
      </w:r>
      <w:bookmarkEnd w:id="194"/>
      <w:r>
        <w:rPr>
          <w:sz w:val="28"/>
        </w:rPr>
        <w:t xml:space="preserve"> оди</w:t>
      </w:r>
      <w:bookmarkStart w:id="195" w:name="OCRUncertain206"/>
      <w:r>
        <w:rPr>
          <w:sz w:val="28"/>
        </w:rPr>
        <w:t>н</w:t>
      </w:r>
      <w:bookmarkEnd w:id="195"/>
      <w:r>
        <w:rPr>
          <w:sz w:val="28"/>
        </w:rPr>
        <w:t xml:space="preserve"> </w:t>
      </w:r>
      <w:bookmarkStart w:id="196" w:name="OCRUncertain207"/>
      <w:r>
        <w:rPr>
          <w:sz w:val="28"/>
        </w:rPr>
        <w:t>и</w:t>
      </w:r>
      <w:bookmarkEnd w:id="196"/>
      <w:r>
        <w:rPr>
          <w:sz w:val="28"/>
        </w:rPr>
        <w:t xml:space="preserve">з которых выполняет </w:t>
      </w:r>
      <w:bookmarkStart w:id="197" w:name="OCRUncertain208"/>
      <w:r>
        <w:rPr>
          <w:sz w:val="28"/>
        </w:rPr>
        <w:t>обязанности секретаря.</w:t>
      </w:r>
      <w:bookmarkEnd w:id="197"/>
      <w:r>
        <w:rPr>
          <w:sz w:val="28"/>
        </w:rPr>
        <w:t xml:space="preserve"> Групп</w:t>
      </w:r>
      <w:bookmarkStart w:id="198" w:name="OCRUncertain209"/>
      <w:r>
        <w:rPr>
          <w:sz w:val="28"/>
        </w:rPr>
        <w:t>а</w:t>
      </w:r>
      <w:bookmarkEnd w:id="198"/>
      <w:r>
        <w:rPr>
          <w:sz w:val="28"/>
        </w:rPr>
        <w:t xml:space="preserve"> </w:t>
      </w:r>
      <w:bookmarkStart w:id="199" w:name="OCRUncertain210"/>
      <w:r>
        <w:rPr>
          <w:sz w:val="28"/>
        </w:rPr>
        <w:t>на</w:t>
      </w:r>
      <w:bookmarkEnd w:id="199"/>
      <w:r>
        <w:rPr>
          <w:sz w:val="28"/>
        </w:rPr>
        <w:t>блюдает за околозен</w:t>
      </w:r>
      <w:bookmarkStart w:id="200" w:name="OCRUncertain211"/>
      <w:r>
        <w:rPr>
          <w:sz w:val="28"/>
        </w:rPr>
        <w:t>и</w:t>
      </w:r>
      <w:bookmarkEnd w:id="200"/>
      <w:r>
        <w:rPr>
          <w:sz w:val="28"/>
        </w:rPr>
        <w:t xml:space="preserve">тной </w:t>
      </w:r>
      <w:bookmarkStart w:id="201" w:name="OCRUncertain212"/>
      <w:r>
        <w:rPr>
          <w:sz w:val="28"/>
        </w:rPr>
        <w:t>областью неба</w:t>
      </w:r>
      <w:bookmarkEnd w:id="201"/>
      <w:r>
        <w:rPr>
          <w:sz w:val="28"/>
        </w:rPr>
        <w:t xml:space="preserve"> диаметром около</w:t>
      </w:r>
      <w:r>
        <w:rPr>
          <w:noProof/>
          <w:sz w:val="28"/>
        </w:rPr>
        <w:t xml:space="preserve"> 60</w:t>
      </w:r>
      <w:r>
        <w:rPr>
          <w:noProof/>
          <w:sz w:val="28"/>
        </w:rPr>
        <w:sym w:font="Courier" w:char="00B0"/>
      </w:r>
      <w:r>
        <w:rPr>
          <w:sz w:val="28"/>
        </w:rPr>
        <w:t xml:space="preserve"> и рег</w:t>
      </w:r>
      <w:bookmarkStart w:id="202" w:name="OCRUncertain214"/>
      <w:r>
        <w:rPr>
          <w:sz w:val="28"/>
        </w:rPr>
        <w:t>и</w:t>
      </w:r>
      <w:bookmarkEnd w:id="202"/>
      <w:r>
        <w:rPr>
          <w:sz w:val="28"/>
        </w:rPr>
        <w:t>ст</w:t>
      </w:r>
      <w:bookmarkStart w:id="203" w:name="OCRUncertain215"/>
      <w:r>
        <w:rPr>
          <w:sz w:val="28"/>
        </w:rPr>
        <w:t>р</w:t>
      </w:r>
      <w:bookmarkEnd w:id="203"/>
      <w:r>
        <w:rPr>
          <w:sz w:val="28"/>
        </w:rPr>
        <w:t>ируе</w:t>
      </w:r>
      <w:bookmarkStart w:id="204" w:name="OCRUncertain216"/>
      <w:r>
        <w:rPr>
          <w:sz w:val="28"/>
        </w:rPr>
        <w:t>т</w:t>
      </w:r>
      <w:bookmarkEnd w:id="204"/>
      <w:r>
        <w:rPr>
          <w:sz w:val="28"/>
        </w:rPr>
        <w:t xml:space="preserve"> все метеоры поя</w:t>
      </w:r>
      <w:bookmarkStart w:id="205" w:name="OCRUncertain218"/>
      <w:r>
        <w:rPr>
          <w:sz w:val="28"/>
        </w:rPr>
        <w:t>в</w:t>
      </w:r>
      <w:bookmarkEnd w:id="205"/>
      <w:r>
        <w:rPr>
          <w:sz w:val="28"/>
        </w:rPr>
        <w:t xml:space="preserve">ляющиеся в </w:t>
      </w:r>
      <w:bookmarkStart w:id="206" w:name="OCRUncertain219"/>
      <w:r>
        <w:rPr>
          <w:sz w:val="28"/>
        </w:rPr>
        <w:t>это</w:t>
      </w:r>
      <w:bookmarkEnd w:id="206"/>
      <w:r>
        <w:rPr>
          <w:sz w:val="28"/>
        </w:rPr>
        <w:t xml:space="preserve">й </w:t>
      </w:r>
      <w:bookmarkStart w:id="207" w:name="OCRUncertain220"/>
      <w:r>
        <w:rPr>
          <w:sz w:val="28"/>
        </w:rPr>
        <w:t>области.</w:t>
      </w:r>
      <w:bookmarkEnd w:id="207"/>
      <w:r>
        <w:rPr>
          <w:sz w:val="28"/>
        </w:rPr>
        <w:t xml:space="preserve"> Счет метеоров чер</w:t>
      </w:r>
      <w:bookmarkStart w:id="208" w:name="OCRUncertain221"/>
      <w:r>
        <w:rPr>
          <w:sz w:val="28"/>
        </w:rPr>
        <w:t>ез</w:t>
      </w:r>
      <w:bookmarkEnd w:id="208"/>
      <w:r>
        <w:rPr>
          <w:sz w:val="28"/>
        </w:rPr>
        <w:t xml:space="preserve"> круглые </w:t>
      </w:r>
      <w:bookmarkStart w:id="209" w:name="OCRUncertain222"/>
      <w:r>
        <w:rPr>
          <w:sz w:val="28"/>
        </w:rPr>
        <w:t>рамки,</w:t>
      </w:r>
      <w:bookmarkEnd w:id="209"/>
      <w:r>
        <w:rPr>
          <w:sz w:val="28"/>
        </w:rPr>
        <w:t xml:space="preserve"> </w:t>
      </w:r>
      <w:bookmarkStart w:id="210" w:name="OCRUncertain223"/>
      <w:r>
        <w:rPr>
          <w:sz w:val="28"/>
        </w:rPr>
        <w:t>установленные</w:t>
      </w:r>
      <w:bookmarkEnd w:id="210"/>
      <w:r>
        <w:rPr>
          <w:sz w:val="28"/>
        </w:rPr>
        <w:t xml:space="preserve"> над го</w:t>
      </w:r>
      <w:bookmarkStart w:id="211" w:name="OCRUncertain224"/>
      <w:r>
        <w:rPr>
          <w:sz w:val="28"/>
        </w:rPr>
        <w:t>л</w:t>
      </w:r>
      <w:bookmarkEnd w:id="211"/>
      <w:r>
        <w:rPr>
          <w:sz w:val="28"/>
        </w:rPr>
        <w:t>о</w:t>
      </w:r>
      <w:bookmarkStart w:id="212" w:name="OCRUncertain225"/>
      <w:r>
        <w:rPr>
          <w:sz w:val="28"/>
        </w:rPr>
        <w:t>в</w:t>
      </w:r>
      <w:bookmarkEnd w:id="212"/>
      <w:r>
        <w:rPr>
          <w:sz w:val="28"/>
        </w:rPr>
        <w:t xml:space="preserve">ой </w:t>
      </w:r>
      <w:bookmarkStart w:id="213" w:name="OCRUncertain226"/>
      <w:r>
        <w:rPr>
          <w:sz w:val="28"/>
        </w:rPr>
        <w:t>каждого</w:t>
      </w:r>
      <w:bookmarkEnd w:id="213"/>
      <w:r>
        <w:rPr>
          <w:sz w:val="28"/>
        </w:rPr>
        <w:t xml:space="preserve"> наблюдат</w:t>
      </w:r>
      <w:bookmarkStart w:id="214" w:name="OCRUncertain227"/>
      <w:r>
        <w:rPr>
          <w:sz w:val="28"/>
        </w:rPr>
        <w:t>е</w:t>
      </w:r>
      <w:bookmarkEnd w:id="214"/>
      <w:r>
        <w:rPr>
          <w:sz w:val="28"/>
        </w:rPr>
        <w:t>ля на такой высоте, чтобы диаметр по</w:t>
      </w:r>
      <w:bookmarkStart w:id="215" w:name="OCRUncertain229"/>
      <w:r>
        <w:rPr>
          <w:sz w:val="28"/>
        </w:rPr>
        <w:t>ля</w:t>
      </w:r>
      <w:bookmarkEnd w:id="215"/>
      <w:r>
        <w:rPr>
          <w:sz w:val="28"/>
        </w:rPr>
        <w:t xml:space="preserve"> зрения составлял</w:t>
      </w:r>
      <w:r>
        <w:rPr>
          <w:noProof/>
          <w:sz w:val="28"/>
        </w:rPr>
        <w:t xml:space="preserve"> 60°</w:t>
      </w:r>
      <w:r>
        <w:rPr>
          <w:sz w:val="28"/>
        </w:rPr>
        <w:t xml:space="preserve"> а </w:t>
      </w:r>
      <w:bookmarkStart w:id="216" w:name="OCRUncertain230"/>
      <w:r>
        <w:rPr>
          <w:sz w:val="28"/>
        </w:rPr>
        <w:t>ц</w:t>
      </w:r>
      <w:bookmarkEnd w:id="216"/>
      <w:r>
        <w:rPr>
          <w:sz w:val="28"/>
        </w:rPr>
        <w:t>ентры кругов проецирова</w:t>
      </w:r>
      <w:r>
        <w:rPr>
          <w:sz w:val="28"/>
        </w:rPr>
        <w:softHyphen/>
        <w:t>л</w:t>
      </w:r>
      <w:bookmarkStart w:id="217" w:name="OCRUncertain231"/>
      <w:r>
        <w:rPr>
          <w:sz w:val="28"/>
        </w:rPr>
        <w:t>и</w:t>
      </w:r>
      <w:bookmarkEnd w:id="217"/>
      <w:r>
        <w:rPr>
          <w:sz w:val="28"/>
        </w:rPr>
        <w:t xml:space="preserve">сь </w:t>
      </w:r>
      <w:bookmarkStart w:id="218" w:name="OCRUncertain233"/>
      <w:r>
        <w:rPr>
          <w:sz w:val="28"/>
        </w:rPr>
        <w:t>в</w:t>
      </w:r>
      <w:bookmarkEnd w:id="218"/>
      <w:r>
        <w:rPr>
          <w:sz w:val="28"/>
        </w:rPr>
        <w:t xml:space="preserve"> </w:t>
      </w:r>
      <w:bookmarkStart w:id="219" w:name="OCRUncertain234"/>
      <w:r>
        <w:rPr>
          <w:sz w:val="28"/>
        </w:rPr>
        <w:t>зенит.</w:t>
      </w:r>
      <w:bookmarkEnd w:id="219"/>
      <w:r>
        <w:rPr>
          <w:sz w:val="28"/>
        </w:rPr>
        <w:t xml:space="preserve"> В качест</w:t>
      </w:r>
      <w:bookmarkStart w:id="220" w:name="OCRUncertain235"/>
      <w:r>
        <w:rPr>
          <w:sz w:val="28"/>
        </w:rPr>
        <w:t>в</w:t>
      </w:r>
      <w:bookmarkEnd w:id="220"/>
      <w:r>
        <w:rPr>
          <w:sz w:val="28"/>
        </w:rPr>
        <w:t xml:space="preserve">е </w:t>
      </w:r>
      <w:bookmarkStart w:id="221" w:name="OCRUncertain236"/>
      <w:r>
        <w:rPr>
          <w:sz w:val="28"/>
        </w:rPr>
        <w:t>круглых</w:t>
      </w:r>
      <w:bookmarkEnd w:id="221"/>
      <w:r>
        <w:rPr>
          <w:sz w:val="28"/>
        </w:rPr>
        <w:t xml:space="preserve"> рамок можно </w:t>
      </w:r>
      <w:bookmarkStart w:id="222" w:name="OCRUncertain237"/>
      <w:r>
        <w:rPr>
          <w:sz w:val="28"/>
        </w:rPr>
        <w:t>использовать</w:t>
      </w:r>
      <w:bookmarkEnd w:id="222"/>
      <w:r>
        <w:rPr>
          <w:sz w:val="28"/>
        </w:rPr>
        <w:t xml:space="preserve"> гимнастиче</w:t>
      </w:r>
      <w:bookmarkStart w:id="223" w:name="OCRUncertain240"/>
      <w:r>
        <w:rPr>
          <w:sz w:val="28"/>
        </w:rPr>
        <w:t>ские</w:t>
      </w:r>
      <w:bookmarkEnd w:id="223"/>
      <w:r>
        <w:rPr>
          <w:sz w:val="28"/>
        </w:rPr>
        <w:t xml:space="preserve"> обру</w:t>
      </w:r>
      <w:bookmarkStart w:id="224" w:name="OCRUncertain241"/>
      <w:r>
        <w:rPr>
          <w:sz w:val="28"/>
        </w:rPr>
        <w:t>чи</w:t>
      </w:r>
      <w:bookmarkEnd w:id="224"/>
      <w:r>
        <w:rPr>
          <w:sz w:val="28"/>
        </w:rPr>
        <w:t xml:space="preserve">. Наблюдатели </w:t>
      </w:r>
      <w:bookmarkStart w:id="225" w:name="OCRUncertain242"/>
      <w:r>
        <w:rPr>
          <w:sz w:val="28"/>
        </w:rPr>
        <w:t>располагаются параллельно</w:t>
      </w:r>
      <w:bookmarkEnd w:id="225"/>
      <w:r>
        <w:rPr>
          <w:sz w:val="28"/>
        </w:rPr>
        <w:t xml:space="preserve"> друг другу головой </w:t>
      </w:r>
      <w:bookmarkStart w:id="226" w:name="OCRUncertain243"/>
      <w:r>
        <w:rPr>
          <w:sz w:val="28"/>
        </w:rPr>
        <w:t>под</w:t>
      </w:r>
      <w:bookmarkEnd w:id="226"/>
      <w:r>
        <w:rPr>
          <w:sz w:val="28"/>
        </w:rPr>
        <w:t xml:space="preserve"> сво</w:t>
      </w:r>
      <w:bookmarkStart w:id="227" w:name="OCRUncertain244"/>
      <w:r>
        <w:rPr>
          <w:sz w:val="28"/>
        </w:rPr>
        <w:t>и</w:t>
      </w:r>
      <w:bookmarkEnd w:id="227"/>
      <w:r>
        <w:rPr>
          <w:sz w:val="28"/>
        </w:rPr>
        <w:t xml:space="preserve">м </w:t>
      </w:r>
      <w:bookmarkStart w:id="228" w:name="OCRUncertain245"/>
      <w:r>
        <w:rPr>
          <w:sz w:val="28"/>
        </w:rPr>
        <w:t>к</w:t>
      </w:r>
      <w:bookmarkEnd w:id="228"/>
      <w:r>
        <w:rPr>
          <w:sz w:val="28"/>
        </w:rPr>
        <w:t xml:space="preserve">ругом так, чтобы каждый </w:t>
      </w:r>
      <w:bookmarkStart w:id="229" w:name="OCRUncertain246"/>
      <w:r>
        <w:rPr>
          <w:sz w:val="28"/>
        </w:rPr>
        <w:t>наблюдал</w:t>
      </w:r>
      <w:bookmarkEnd w:id="229"/>
      <w:r>
        <w:rPr>
          <w:sz w:val="28"/>
        </w:rPr>
        <w:t xml:space="preserve"> </w:t>
      </w:r>
      <w:bookmarkStart w:id="230" w:name="OCRUncertain247"/>
      <w:r>
        <w:rPr>
          <w:sz w:val="28"/>
        </w:rPr>
        <w:t>одну</w:t>
      </w:r>
      <w:bookmarkEnd w:id="230"/>
      <w:r>
        <w:rPr>
          <w:sz w:val="28"/>
        </w:rPr>
        <w:t xml:space="preserve"> и ту же област</w:t>
      </w:r>
      <w:bookmarkStart w:id="231" w:name="OCRUncertain248"/>
      <w:r>
        <w:rPr>
          <w:sz w:val="28"/>
        </w:rPr>
        <w:t>ь</w:t>
      </w:r>
      <w:bookmarkEnd w:id="231"/>
      <w:r>
        <w:rPr>
          <w:sz w:val="28"/>
        </w:rPr>
        <w:t xml:space="preserve"> неба, ог</w:t>
      </w:r>
      <w:r>
        <w:rPr>
          <w:sz w:val="28"/>
        </w:rPr>
        <w:softHyphen/>
        <w:t>раниченную обручем.</w:t>
      </w:r>
    </w:p>
    <w:p w:rsidR="0008641A" w:rsidRDefault="004F1BF8">
      <w:pPr>
        <w:ind w:firstLine="720"/>
        <w:rPr>
          <w:sz w:val="28"/>
        </w:rPr>
      </w:pPr>
      <w:r>
        <w:rPr>
          <w:sz w:val="28"/>
        </w:rPr>
        <w:t>Порядок про</w:t>
      </w:r>
      <w:bookmarkStart w:id="232" w:name="OCRUncertain249"/>
      <w:r>
        <w:rPr>
          <w:sz w:val="28"/>
        </w:rPr>
        <w:t>ве</w:t>
      </w:r>
      <w:bookmarkEnd w:id="232"/>
      <w:r>
        <w:rPr>
          <w:sz w:val="28"/>
        </w:rPr>
        <w:t>д</w:t>
      </w:r>
      <w:bookmarkStart w:id="233" w:name="OCRUncertain250"/>
      <w:r>
        <w:rPr>
          <w:sz w:val="28"/>
        </w:rPr>
        <w:t>е</w:t>
      </w:r>
      <w:bookmarkEnd w:id="233"/>
      <w:r>
        <w:rPr>
          <w:sz w:val="28"/>
        </w:rPr>
        <w:t xml:space="preserve">ния </w:t>
      </w:r>
      <w:bookmarkStart w:id="234" w:name="OCRUncertain251"/>
      <w:r>
        <w:rPr>
          <w:sz w:val="28"/>
        </w:rPr>
        <w:t>м</w:t>
      </w:r>
      <w:bookmarkEnd w:id="234"/>
      <w:r>
        <w:rPr>
          <w:sz w:val="28"/>
        </w:rPr>
        <w:t>ногократного</w:t>
      </w:r>
      <w:r>
        <w:rPr>
          <w:noProof/>
          <w:sz w:val="28"/>
        </w:rPr>
        <w:t xml:space="preserve"> </w:t>
      </w:r>
      <w:r>
        <w:rPr>
          <w:sz w:val="28"/>
        </w:rPr>
        <w:t xml:space="preserve">счета </w:t>
      </w:r>
      <w:bookmarkStart w:id="235" w:name="OCRUncertain253"/>
      <w:r>
        <w:rPr>
          <w:sz w:val="28"/>
        </w:rPr>
        <w:t>мет</w:t>
      </w:r>
      <w:bookmarkEnd w:id="235"/>
      <w:r>
        <w:rPr>
          <w:sz w:val="28"/>
        </w:rPr>
        <w:t xml:space="preserve">еоров </w:t>
      </w:r>
      <w:bookmarkStart w:id="236" w:name="OCRUncertain254"/>
      <w:r>
        <w:rPr>
          <w:sz w:val="28"/>
        </w:rPr>
        <w:t>приблизительно</w:t>
      </w:r>
      <w:bookmarkEnd w:id="236"/>
      <w:r>
        <w:rPr>
          <w:sz w:val="28"/>
        </w:rPr>
        <w:t xml:space="preserve"> </w:t>
      </w:r>
      <w:bookmarkStart w:id="237" w:name="OCRUncertain255"/>
      <w:r>
        <w:rPr>
          <w:sz w:val="28"/>
        </w:rPr>
        <w:t>такой.</w:t>
      </w:r>
      <w:bookmarkEnd w:id="237"/>
      <w:r>
        <w:rPr>
          <w:sz w:val="28"/>
        </w:rPr>
        <w:t xml:space="preserve"> При </w:t>
      </w:r>
      <w:bookmarkStart w:id="238" w:name="OCRUncertain256"/>
      <w:r>
        <w:rPr>
          <w:sz w:val="28"/>
        </w:rPr>
        <w:t>появлении</w:t>
      </w:r>
      <w:bookmarkEnd w:id="238"/>
      <w:r>
        <w:rPr>
          <w:sz w:val="28"/>
        </w:rPr>
        <w:t xml:space="preserve"> метео</w:t>
      </w:r>
      <w:bookmarkStart w:id="239" w:name="OCRUncertain257"/>
      <w:r>
        <w:rPr>
          <w:sz w:val="28"/>
        </w:rPr>
        <w:t>р</w:t>
      </w:r>
      <w:bookmarkEnd w:id="239"/>
      <w:r>
        <w:rPr>
          <w:sz w:val="28"/>
        </w:rPr>
        <w:t xml:space="preserve">а в </w:t>
      </w:r>
      <w:bookmarkStart w:id="240" w:name="OCRUncertain258"/>
      <w:r>
        <w:rPr>
          <w:sz w:val="28"/>
        </w:rPr>
        <w:t>ограни</w:t>
      </w:r>
      <w:bookmarkEnd w:id="240"/>
      <w:r>
        <w:rPr>
          <w:sz w:val="28"/>
        </w:rPr>
        <w:t>ченной рамкой области неба наб</w:t>
      </w:r>
      <w:bookmarkStart w:id="241" w:name="OCRUncertain259"/>
      <w:r>
        <w:rPr>
          <w:sz w:val="28"/>
        </w:rPr>
        <w:t>л</w:t>
      </w:r>
      <w:bookmarkEnd w:id="241"/>
      <w:r>
        <w:rPr>
          <w:sz w:val="28"/>
        </w:rPr>
        <w:t>юдатель с</w:t>
      </w:r>
      <w:bookmarkStart w:id="242" w:name="OCRUncertain260"/>
      <w:r>
        <w:rPr>
          <w:sz w:val="28"/>
        </w:rPr>
        <w:t>о</w:t>
      </w:r>
      <w:bookmarkEnd w:id="242"/>
      <w:r>
        <w:rPr>
          <w:sz w:val="28"/>
        </w:rPr>
        <w:t>общает секретарю голосом или нажатием кнопки специального электрического сигнала, что он заметил метеор. Секретарь зарегистрировав момент пролета метеора по часам с точностью до</w:t>
      </w:r>
      <w:r>
        <w:rPr>
          <w:noProof/>
          <w:sz w:val="28"/>
        </w:rPr>
        <w:t xml:space="preserve"> 1</w:t>
      </w:r>
      <w:r>
        <w:rPr>
          <w:sz w:val="28"/>
        </w:rPr>
        <w:t xml:space="preserve"> мин, отмечает в журнале, какими наблюдателями  замечен метеор (например, по вспышке лампочки под соответствующим номером наблюдателя на табло), и сообщает наблюдателям номер метеора. Каждый, кто заметил этот метеор («вслепую», не отрывая глаз от неба), на полоске бумаги, сложенней гармошкой, рядом с номером, сообщенным секретарем, записывает следующие  данные: </w:t>
      </w:r>
    </w:p>
    <w:p w:rsidR="0008641A" w:rsidRDefault="004F1BF8" w:rsidP="004F1BF8">
      <w:pPr>
        <w:numPr>
          <w:ilvl w:val="0"/>
          <w:numId w:val="1"/>
        </w:numPr>
        <w:rPr>
          <w:sz w:val="28"/>
        </w:rPr>
      </w:pPr>
      <w:r>
        <w:rPr>
          <w:sz w:val="28"/>
        </w:rPr>
        <w:t>Максимальную звездную величину метеора (с</w:t>
      </w:r>
      <w:r>
        <w:rPr>
          <w:noProof/>
          <w:sz w:val="28"/>
        </w:rPr>
        <w:t xml:space="preserve"> </w:t>
      </w:r>
      <w:r>
        <w:rPr>
          <w:sz w:val="28"/>
        </w:rPr>
        <w:t>точностью  до</w:t>
      </w:r>
      <w:r>
        <w:rPr>
          <w:noProof/>
          <w:sz w:val="28"/>
        </w:rPr>
        <w:t xml:space="preserve"> 0,5</w:t>
      </w:r>
      <w:r>
        <w:rPr>
          <w:sz w:val="28"/>
        </w:rPr>
        <w:t xml:space="preserve"> звездной величины), которая оценивается путем сравнения с находящимися близко звездами. Средний блеск метеора </w:t>
      </w:r>
      <w:r>
        <w:rPr>
          <w:sz w:val="28"/>
          <w:lang w:val="en-US"/>
        </w:rPr>
        <w:t xml:space="preserve">m </w:t>
      </w:r>
      <w:r>
        <w:rPr>
          <w:sz w:val="28"/>
        </w:rPr>
        <w:t>определяется по данным большинства наблюдателей.</w:t>
      </w:r>
    </w:p>
    <w:p w:rsidR="0008641A" w:rsidRDefault="004F1BF8" w:rsidP="004F1BF8">
      <w:pPr>
        <w:numPr>
          <w:ilvl w:val="0"/>
          <w:numId w:val="1"/>
        </w:numPr>
        <w:rPr>
          <w:noProof/>
          <w:sz w:val="28"/>
        </w:rPr>
      </w:pPr>
      <w:r>
        <w:rPr>
          <w:sz w:val="28"/>
        </w:rPr>
        <w:t>Направление полета метеора, определяемое по правилу «циферблата». За</w:t>
      </w:r>
      <w:r>
        <w:rPr>
          <w:noProof/>
          <w:sz w:val="28"/>
        </w:rPr>
        <w:t xml:space="preserve"> 0</w:t>
      </w:r>
      <w:r>
        <w:rPr>
          <w:sz w:val="28"/>
        </w:rPr>
        <w:t xml:space="preserve"> часов (или</w:t>
      </w:r>
      <w:r>
        <w:rPr>
          <w:noProof/>
          <w:sz w:val="28"/>
        </w:rPr>
        <w:t xml:space="preserve"> </w:t>
      </w:r>
      <w:r>
        <w:rPr>
          <w:sz w:val="28"/>
        </w:rPr>
        <w:t>1</w:t>
      </w:r>
      <w:r>
        <w:rPr>
          <w:noProof/>
          <w:sz w:val="28"/>
        </w:rPr>
        <w:t>2)</w:t>
      </w:r>
      <w:r>
        <w:rPr>
          <w:sz w:val="28"/>
        </w:rPr>
        <w:t xml:space="preserve"> принимается</w:t>
      </w:r>
      <w:r>
        <w:rPr>
          <w:sz w:val="28"/>
          <w:lang w:val="en-US"/>
        </w:rPr>
        <w:t xml:space="preserve"> </w:t>
      </w:r>
      <w:r>
        <w:rPr>
          <w:sz w:val="28"/>
        </w:rPr>
        <w:t>направление  к северу,</w:t>
      </w:r>
      <w:r>
        <w:rPr>
          <w:noProof/>
          <w:sz w:val="28"/>
        </w:rPr>
        <w:t xml:space="preserve"> 3</w:t>
      </w:r>
      <w:r>
        <w:rPr>
          <w:sz w:val="28"/>
        </w:rPr>
        <w:t xml:space="preserve"> - к востоку,</w:t>
      </w:r>
      <w:r>
        <w:rPr>
          <w:noProof/>
          <w:sz w:val="28"/>
        </w:rPr>
        <w:t xml:space="preserve"> 6</w:t>
      </w:r>
      <w:r>
        <w:rPr>
          <w:sz w:val="28"/>
        </w:rPr>
        <w:t xml:space="preserve"> -  к югу,</w:t>
      </w:r>
      <w:r>
        <w:rPr>
          <w:noProof/>
          <w:sz w:val="28"/>
        </w:rPr>
        <w:t xml:space="preserve"> 9</w:t>
      </w:r>
      <w:r>
        <w:rPr>
          <w:sz w:val="28"/>
        </w:rPr>
        <w:t xml:space="preserve"> - к</w:t>
      </w:r>
      <w:r>
        <w:rPr>
          <w:noProof/>
          <w:sz w:val="28"/>
        </w:rPr>
        <w:t xml:space="preserve"> </w:t>
      </w:r>
      <w:r>
        <w:rPr>
          <w:sz w:val="28"/>
        </w:rPr>
        <w:t>западу и т.п. Если метеор пролетит через зенит, то его направление определяется сразу же. В других случаях направление полета метеора определяется путем мысленного параллельного снесения его к зениту.</w:t>
      </w:r>
    </w:p>
    <w:p w:rsidR="0008641A" w:rsidRDefault="004F1BF8" w:rsidP="004F1BF8">
      <w:pPr>
        <w:numPr>
          <w:ilvl w:val="0"/>
          <w:numId w:val="1"/>
        </w:numPr>
        <w:rPr>
          <w:sz w:val="28"/>
        </w:rPr>
      </w:pPr>
      <w:r>
        <w:rPr>
          <w:sz w:val="28"/>
        </w:rPr>
        <w:t>Положение метеора относительно рамки: если видимый путь метеора полностью поместился в контролируемой части неба, то он отмечается</w:t>
      </w:r>
      <w:r>
        <w:rPr>
          <w:noProof/>
          <w:sz w:val="28"/>
        </w:rPr>
        <w:t xml:space="preserve"> </w:t>
      </w:r>
      <w:r>
        <w:rPr>
          <w:sz w:val="28"/>
        </w:rPr>
        <w:t>метками (++</w:t>
      </w:r>
      <w:r>
        <w:rPr>
          <w:noProof/>
          <w:sz w:val="28"/>
        </w:rPr>
        <w:t>)</w:t>
      </w:r>
      <w:r>
        <w:rPr>
          <w:sz w:val="28"/>
        </w:rPr>
        <w:t>; если начало пути метеора находится вне, а конец внутри круга, то (-+); если начало пути метеора находится внутри круга, а конец вне круга, то (+-); если метеор пересек весь круг и его начало и конец  пути вне круга то (--</w:t>
      </w:r>
      <w:r>
        <w:rPr>
          <w:noProof/>
          <w:sz w:val="28"/>
        </w:rPr>
        <w:t>);</w:t>
      </w:r>
    </w:p>
    <w:p w:rsidR="0008641A" w:rsidRDefault="004F1BF8" w:rsidP="004F1BF8">
      <w:pPr>
        <w:numPr>
          <w:ilvl w:val="0"/>
          <w:numId w:val="1"/>
        </w:numPr>
        <w:rPr>
          <w:sz w:val="28"/>
        </w:rPr>
      </w:pPr>
      <w:r>
        <w:rPr>
          <w:sz w:val="28"/>
        </w:rPr>
        <w:t>Принадлежность метеора к</w:t>
      </w:r>
      <w:r>
        <w:rPr>
          <w:sz w:val="28"/>
          <w:lang w:val="en-US"/>
        </w:rPr>
        <w:t xml:space="preserve"> </w:t>
      </w:r>
      <w:r>
        <w:rPr>
          <w:sz w:val="28"/>
        </w:rPr>
        <w:t>потоку отмечается буквой (например, Г-геминид). Метеор спорадического фона отмечается буквой «с».  Принадлежность метеора к потоку определяется по направлению полета метеора. При действии известного по</w:t>
      </w:r>
      <w:r>
        <w:rPr>
          <w:sz w:val="28"/>
        </w:rPr>
        <w:softHyphen/>
        <w:t xml:space="preserve">тока необходимо знать положение его радианта на небе в данный момент и характерные особенности метеоров этого потока. Метеоры, принадлежащие одному и тому же потоку, имеют близкие физические свойства, что проявляется в их цвете и очерченности. Для определения принадлежности метеора к потоку необходимо иметь достаточный опыт определения радиантов из наблюдений разных потоков. Принадлежность метеора к потоку может быть сообщена наблюдателями секретарю поочередно после пролета каждого метеора, если позволяет промежуток времени до полета следующего метеора. </w:t>
      </w:r>
      <w:bookmarkStart w:id="243" w:name="OCRUncertain168"/>
      <w:r>
        <w:rPr>
          <w:sz w:val="28"/>
        </w:rPr>
        <w:t>Е</w:t>
      </w:r>
      <w:bookmarkEnd w:id="243"/>
      <w:r>
        <w:rPr>
          <w:sz w:val="28"/>
        </w:rPr>
        <w:t xml:space="preserve">сли </w:t>
      </w:r>
      <w:bookmarkStart w:id="244" w:name="OCRUncertain169"/>
      <w:r>
        <w:rPr>
          <w:sz w:val="28"/>
        </w:rPr>
        <w:t>численност</w:t>
      </w:r>
      <w:bookmarkEnd w:id="244"/>
      <w:r>
        <w:rPr>
          <w:sz w:val="28"/>
        </w:rPr>
        <w:t>ь мет</w:t>
      </w:r>
      <w:bookmarkStart w:id="245" w:name="OCRUncertain171"/>
      <w:r>
        <w:rPr>
          <w:sz w:val="28"/>
        </w:rPr>
        <w:t>е</w:t>
      </w:r>
      <w:bookmarkEnd w:id="245"/>
      <w:r>
        <w:rPr>
          <w:sz w:val="28"/>
        </w:rPr>
        <w:t xml:space="preserve">оров очень большая, что случается при пике </w:t>
      </w:r>
      <w:bookmarkStart w:id="246" w:name="OCRUncertain177"/>
      <w:r>
        <w:rPr>
          <w:sz w:val="28"/>
        </w:rPr>
        <w:t>активности</w:t>
      </w:r>
      <w:bookmarkEnd w:id="246"/>
      <w:r>
        <w:rPr>
          <w:sz w:val="28"/>
        </w:rPr>
        <w:t xml:space="preserve"> некоторых потоков, то регистрации подлежат только блеск и принадлежность метеора. При необходимости уменьшается площадь наблюдаемой области неба, например до диаметра 30</w:t>
      </w:r>
      <w:r>
        <w:rPr>
          <w:sz w:val="28"/>
        </w:rPr>
        <w:sym w:font="Courier" w:char="00B0"/>
      </w:r>
      <w:r>
        <w:rPr>
          <w:sz w:val="28"/>
        </w:rPr>
        <w:t>.</w:t>
      </w:r>
    </w:p>
    <w:p w:rsidR="0008641A" w:rsidRDefault="004F1BF8" w:rsidP="004F1BF8">
      <w:pPr>
        <w:numPr>
          <w:ilvl w:val="0"/>
          <w:numId w:val="1"/>
        </w:numPr>
        <w:rPr>
          <w:sz w:val="28"/>
        </w:rPr>
      </w:pPr>
      <w:r>
        <w:rPr>
          <w:sz w:val="28"/>
        </w:rPr>
        <w:t xml:space="preserve">Зенитное расстояние </w:t>
      </w:r>
      <w:r>
        <w:rPr>
          <w:sz w:val="28"/>
          <w:lang w:val="en-US"/>
        </w:rPr>
        <w:t>z</w:t>
      </w:r>
      <w:r>
        <w:rPr>
          <w:sz w:val="28"/>
        </w:rPr>
        <w:t xml:space="preserve"> середины метеора, наблюдается если наблюдается не околозенитная область неба. При возможности, кроме перечисленных данных, желательно регистрировать следующие </w:t>
      </w:r>
      <w:bookmarkStart w:id="247" w:name="OCRUncertain195"/>
      <w:r>
        <w:rPr>
          <w:sz w:val="28"/>
        </w:rPr>
        <w:t>па</w:t>
      </w:r>
      <w:bookmarkEnd w:id="247"/>
      <w:r>
        <w:rPr>
          <w:sz w:val="28"/>
        </w:rPr>
        <w:t>раметры метеора:</w:t>
      </w:r>
    </w:p>
    <w:p w:rsidR="0008641A" w:rsidRDefault="004F1BF8" w:rsidP="004F1BF8">
      <w:pPr>
        <w:numPr>
          <w:ilvl w:val="0"/>
          <w:numId w:val="1"/>
        </w:numPr>
        <w:rPr>
          <w:sz w:val="28"/>
        </w:rPr>
      </w:pPr>
      <w:r>
        <w:rPr>
          <w:sz w:val="28"/>
        </w:rPr>
        <w:t xml:space="preserve">Угловую скорость </w:t>
      </w:r>
      <w:r>
        <w:rPr>
          <w:sz w:val="28"/>
          <w:lang w:val="en-US"/>
        </w:rPr>
        <w:t xml:space="preserve">w </w:t>
      </w:r>
      <w:r>
        <w:rPr>
          <w:sz w:val="28"/>
        </w:rPr>
        <w:t xml:space="preserve">по числовой шкале: </w:t>
      </w:r>
      <w:bookmarkStart w:id="248" w:name="OCRUncertain200"/>
      <w:r>
        <w:rPr>
          <w:sz w:val="28"/>
        </w:rPr>
        <w:t>1 - мгновенный</w:t>
      </w:r>
      <w:bookmarkStart w:id="249" w:name="OCRUncertain201"/>
      <w:bookmarkEnd w:id="248"/>
      <w:r>
        <w:rPr>
          <w:sz w:val="28"/>
        </w:rPr>
        <w:t>,</w:t>
      </w:r>
      <w:bookmarkEnd w:id="249"/>
      <w:r>
        <w:rPr>
          <w:sz w:val="28"/>
        </w:rPr>
        <w:t xml:space="preserve"> очень быстрый; 2 - быстрый; 3 - средний; 4 - медленный; 5 - очень медленный, стационарный.</w:t>
      </w:r>
    </w:p>
    <w:p w:rsidR="0008641A" w:rsidRDefault="004F1BF8" w:rsidP="004F1BF8">
      <w:pPr>
        <w:numPr>
          <w:ilvl w:val="0"/>
          <w:numId w:val="1"/>
        </w:numPr>
        <w:rPr>
          <w:sz w:val="28"/>
        </w:rPr>
      </w:pPr>
      <w:r>
        <w:rPr>
          <w:sz w:val="28"/>
        </w:rPr>
        <w:t xml:space="preserve">Цвет метеора: к - красный,  о - оранжевый,  ж - желтый, з - зеленый, г - </w:t>
      </w:r>
      <w:bookmarkStart w:id="250" w:name="OCRUncertain232"/>
      <w:r>
        <w:rPr>
          <w:sz w:val="28"/>
        </w:rPr>
        <w:t>голубой,</w:t>
      </w:r>
      <w:bookmarkEnd w:id="250"/>
      <w:r>
        <w:rPr>
          <w:sz w:val="28"/>
        </w:rPr>
        <w:t xml:space="preserve"> с — синий, б — белый, ф — фиолетовый.</w:t>
      </w:r>
    </w:p>
    <w:p w:rsidR="0008641A" w:rsidRDefault="004F1BF8" w:rsidP="004F1BF8">
      <w:pPr>
        <w:numPr>
          <w:ilvl w:val="0"/>
          <w:numId w:val="2"/>
        </w:numPr>
        <w:rPr>
          <w:sz w:val="28"/>
        </w:rPr>
      </w:pPr>
      <w:r>
        <w:rPr>
          <w:sz w:val="28"/>
        </w:rPr>
        <w:t xml:space="preserve">Угловую длину </w:t>
      </w:r>
      <w:r>
        <w:rPr>
          <w:sz w:val="28"/>
          <w:lang w:val="en-US"/>
        </w:rPr>
        <w:sym w:font="Courier" w:char="006C"/>
      </w:r>
      <w:r>
        <w:rPr>
          <w:sz w:val="28"/>
        </w:rPr>
        <w:t xml:space="preserve"> в гра</w:t>
      </w:r>
      <w:r>
        <w:rPr>
          <w:sz w:val="28"/>
        </w:rPr>
        <w:softHyphen/>
      </w:r>
      <w:bookmarkStart w:id="251" w:name="OCRUncertain238"/>
      <w:r>
        <w:rPr>
          <w:sz w:val="28"/>
        </w:rPr>
        <w:t>д</w:t>
      </w:r>
      <w:bookmarkEnd w:id="251"/>
      <w:r>
        <w:rPr>
          <w:sz w:val="28"/>
        </w:rPr>
        <w:t xml:space="preserve">усах, которая оценивается </w:t>
      </w:r>
      <w:bookmarkStart w:id="252" w:name="OCRUncertain239"/>
      <w:r>
        <w:rPr>
          <w:sz w:val="28"/>
        </w:rPr>
        <w:t>путем</w:t>
      </w:r>
      <w:bookmarkEnd w:id="252"/>
      <w:r>
        <w:rPr>
          <w:sz w:val="28"/>
        </w:rPr>
        <w:t xml:space="preserve"> сравнения с угловыми расстоянием между известными звездами. Например, угловое расстояние между </w:t>
      </w:r>
      <w:bookmarkStart w:id="253" w:name="OCRUncertain261"/>
      <w:r>
        <w:rPr>
          <w:sz w:val="28"/>
        </w:rPr>
        <w:t>з</w:t>
      </w:r>
      <w:bookmarkEnd w:id="253"/>
      <w:r>
        <w:rPr>
          <w:sz w:val="28"/>
        </w:rPr>
        <w:t xml:space="preserve">вездами  </w:t>
      </w:r>
      <w:bookmarkStart w:id="254" w:name="OCRUncertain263"/>
      <w:r>
        <w:rPr>
          <w:sz w:val="28"/>
        </w:rPr>
        <w:sym w:font="Symbol" w:char="F061"/>
      </w:r>
      <w:r>
        <w:rPr>
          <w:sz w:val="28"/>
        </w:rPr>
        <w:t xml:space="preserve"> и </w:t>
      </w:r>
      <w:r>
        <w:rPr>
          <w:sz w:val="28"/>
        </w:rPr>
        <w:sym w:font="Symbol" w:char="F062"/>
      </w:r>
      <w:r>
        <w:rPr>
          <w:sz w:val="28"/>
        </w:rPr>
        <w:t xml:space="preserve"> Большо</w:t>
      </w:r>
      <w:bookmarkEnd w:id="254"/>
      <w:r>
        <w:rPr>
          <w:sz w:val="28"/>
        </w:rPr>
        <w:t>й Мед</w:t>
      </w:r>
      <w:bookmarkStart w:id="255" w:name="OCRUncertain266"/>
      <w:r>
        <w:rPr>
          <w:sz w:val="28"/>
        </w:rPr>
        <w:t>ведицы</w:t>
      </w:r>
      <w:bookmarkEnd w:id="255"/>
      <w:r>
        <w:rPr>
          <w:sz w:val="28"/>
        </w:rPr>
        <w:t xml:space="preserve"> </w:t>
      </w:r>
      <w:bookmarkStart w:id="256" w:name="OCRUncertain267"/>
      <w:r>
        <w:rPr>
          <w:sz w:val="28"/>
        </w:rPr>
        <w:t>равно</w:t>
      </w:r>
      <w:bookmarkEnd w:id="256"/>
      <w:r>
        <w:rPr>
          <w:sz w:val="28"/>
        </w:rPr>
        <w:t xml:space="preserve"> 5,5</w:t>
      </w:r>
      <w:bookmarkStart w:id="257" w:name="OCRUncertain268"/>
      <w:r>
        <w:rPr>
          <w:sz w:val="28"/>
        </w:rPr>
        <w:t>°</w:t>
      </w:r>
      <w:bookmarkEnd w:id="257"/>
      <w:r>
        <w:rPr>
          <w:sz w:val="28"/>
        </w:rPr>
        <w:t xml:space="preserve"> и т. </w:t>
      </w:r>
      <w:bookmarkStart w:id="258" w:name="OCRUncertain269"/>
      <w:r>
        <w:rPr>
          <w:sz w:val="28"/>
        </w:rPr>
        <w:t>д.</w:t>
      </w:r>
      <w:bookmarkStart w:id="259" w:name="OCRUncertain273"/>
      <w:bookmarkEnd w:id="258"/>
    </w:p>
    <w:p w:rsidR="0008641A" w:rsidRDefault="004F1BF8" w:rsidP="004F1BF8">
      <w:pPr>
        <w:numPr>
          <w:ilvl w:val="0"/>
          <w:numId w:val="2"/>
        </w:numPr>
        <w:rPr>
          <w:sz w:val="28"/>
        </w:rPr>
      </w:pPr>
      <w:r>
        <w:rPr>
          <w:sz w:val="28"/>
        </w:rPr>
        <w:t>Продолжительность</w:t>
      </w:r>
      <w:bookmarkEnd w:id="259"/>
      <w:r>
        <w:rPr>
          <w:sz w:val="28"/>
        </w:rPr>
        <w:t xml:space="preserve"> полета метеора </w:t>
      </w:r>
      <w:bookmarkStart w:id="260" w:name="OCRUncertain275"/>
      <w:r>
        <w:rPr>
          <w:sz w:val="28"/>
        </w:rPr>
        <w:t>t</w:t>
      </w:r>
      <w:bookmarkEnd w:id="260"/>
      <w:r>
        <w:rPr>
          <w:sz w:val="28"/>
        </w:rPr>
        <w:t xml:space="preserve"> в секу</w:t>
      </w:r>
      <w:bookmarkStart w:id="261" w:name="OCRUncertain276"/>
      <w:r>
        <w:rPr>
          <w:sz w:val="28"/>
        </w:rPr>
        <w:t>н</w:t>
      </w:r>
      <w:bookmarkEnd w:id="261"/>
      <w:r>
        <w:rPr>
          <w:sz w:val="28"/>
        </w:rPr>
        <w:t xml:space="preserve">дах и их </w:t>
      </w:r>
      <w:bookmarkStart w:id="262" w:name="OCRUncertain278"/>
      <w:r>
        <w:rPr>
          <w:sz w:val="28"/>
        </w:rPr>
        <w:t>долях.</w:t>
      </w:r>
      <w:bookmarkEnd w:id="262"/>
      <w:r>
        <w:rPr>
          <w:sz w:val="28"/>
        </w:rPr>
        <w:t xml:space="preserve"> Для оценк</w:t>
      </w:r>
      <w:bookmarkStart w:id="263" w:name="OCRUncertain279"/>
      <w:r>
        <w:rPr>
          <w:sz w:val="28"/>
        </w:rPr>
        <w:t>и</w:t>
      </w:r>
      <w:bookmarkEnd w:id="263"/>
      <w:r>
        <w:rPr>
          <w:sz w:val="28"/>
        </w:rPr>
        <w:t xml:space="preserve"> </w:t>
      </w:r>
      <w:bookmarkStart w:id="264" w:name="OCRUncertain280"/>
      <w:r>
        <w:rPr>
          <w:sz w:val="28"/>
        </w:rPr>
        <w:t>э</w:t>
      </w:r>
      <w:bookmarkEnd w:id="264"/>
      <w:r>
        <w:rPr>
          <w:sz w:val="28"/>
        </w:rPr>
        <w:t xml:space="preserve">той </w:t>
      </w:r>
      <w:bookmarkStart w:id="265" w:name="OCRUncertain281"/>
      <w:r>
        <w:rPr>
          <w:sz w:val="28"/>
        </w:rPr>
        <w:t>величины</w:t>
      </w:r>
      <w:bookmarkEnd w:id="265"/>
      <w:r>
        <w:rPr>
          <w:sz w:val="28"/>
        </w:rPr>
        <w:t xml:space="preserve"> </w:t>
      </w:r>
      <w:bookmarkStart w:id="266" w:name="OCRUncertain282"/>
      <w:r>
        <w:rPr>
          <w:sz w:val="28"/>
        </w:rPr>
        <w:t>наблюдателю</w:t>
      </w:r>
      <w:bookmarkEnd w:id="266"/>
      <w:r>
        <w:rPr>
          <w:sz w:val="28"/>
        </w:rPr>
        <w:t xml:space="preserve"> </w:t>
      </w:r>
      <w:bookmarkStart w:id="267" w:name="OCRUncertain283"/>
      <w:r>
        <w:rPr>
          <w:sz w:val="28"/>
        </w:rPr>
        <w:t>необ</w:t>
      </w:r>
      <w:bookmarkEnd w:id="267"/>
      <w:r>
        <w:rPr>
          <w:sz w:val="28"/>
        </w:rPr>
        <w:t>ход</w:t>
      </w:r>
      <w:bookmarkStart w:id="268" w:name="OCRUncertain285"/>
      <w:r>
        <w:rPr>
          <w:sz w:val="28"/>
        </w:rPr>
        <w:t>и</w:t>
      </w:r>
      <w:bookmarkEnd w:id="268"/>
      <w:r>
        <w:rPr>
          <w:sz w:val="28"/>
        </w:rPr>
        <w:t>мо предварите</w:t>
      </w:r>
      <w:bookmarkStart w:id="269" w:name="OCRUncertain286"/>
      <w:r>
        <w:rPr>
          <w:sz w:val="28"/>
        </w:rPr>
        <w:t>л</w:t>
      </w:r>
      <w:bookmarkEnd w:id="269"/>
      <w:r>
        <w:rPr>
          <w:sz w:val="28"/>
        </w:rPr>
        <w:t>ьно тренироваться в отсчете</w:t>
      </w:r>
      <w:bookmarkStart w:id="270" w:name="OCRUncertain288"/>
      <w:r>
        <w:rPr>
          <w:sz w:val="28"/>
        </w:rPr>
        <w:t xml:space="preserve"> малых промежутков</w:t>
      </w:r>
      <w:bookmarkEnd w:id="270"/>
      <w:r>
        <w:rPr>
          <w:sz w:val="28"/>
        </w:rPr>
        <w:t xml:space="preserve"> вр</w:t>
      </w:r>
      <w:bookmarkStart w:id="271" w:name="OCRUncertain289"/>
      <w:r>
        <w:rPr>
          <w:sz w:val="28"/>
        </w:rPr>
        <w:t>е</w:t>
      </w:r>
      <w:bookmarkEnd w:id="271"/>
      <w:r>
        <w:rPr>
          <w:sz w:val="28"/>
        </w:rPr>
        <w:t>мен</w:t>
      </w:r>
      <w:bookmarkStart w:id="272" w:name="OCRUncertain290"/>
      <w:r>
        <w:rPr>
          <w:sz w:val="28"/>
        </w:rPr>
        <w:t>и,</w:t>
      </w:r>
      <w:bookmarkEnd w:id="272"/>
      <w:r>
        <w:rPr>
          <w:sz w:val="28"/>
        </w:rPr>
        <w:t xml:space="preserve">                             </w:t>
      </w:r>
    </w:p>
    <w:p w:rsidR="0008641A" w:rsidRDefault="004F1BF8" w:rsidP="004F1BF8">
      <w:pPr>
        <w:numPr>
          <w:ilvl w:val="0"/>
          <w:numId w:val="2"/>
        </w:numPr>
        <w:rPr>
          <w:sz w:val="28"/>
        </w:rPr>
      </w:pPr>
      <w:r>
        <w:rPr>
          <w:sz w:val="28"/>
        </w:rPr>
        <w:t>Особенности метеора (вс</w:t>
      </w:r>
      <w:bookmarkStart w:id="273" w:name="OCRUncertain292"/>
      <w:r>
        <w:rPr>
          <w:sz w:val="28"/>
        </w:rPr>
        <w:t>п</w:t>
      </w:r>
      <w:bookmarkEnd w:id="273"/>
      <w:r>
        <w:rPr>
          <w:sz w:val="28"/>
        </w:rPr>
        <w:t xml:space="preserve">ышки, распад на части след) указываются в </w:t>
      </w:r>
      <w:bookmarkStart w:id="274" w:name="OCRUncertain293"/>
      <w:r>
        <w:rPr>
          <w:sz w:val="28"/>
        </w:rPr>
        <w:t>примечании.</w:t>
      </w:r>
      <w:bookmarkEnd w:id="274"/>
    </w:p>
    <w:p w:rsidR="0008641A" w:rsidRDefault="004F1BF8">
      <w:pPr>
        <w:ind w:firstLine="720"/>
        <w:rPr>
          <w:sz w:val="28"/>
        </w:rPr>
      </w:pPr>
      <w:bookmarkStart w:id="275" w:name="OCRUncertain295"/>
      <w:r>
        <w:rPr>
          <w:sz w:val="28"/>
        </w:rPr>
        <w:t>П</w:t>
      </w:r>
      <w:bookmarkEnd w:id="275"/>
      <w:r>
        <w:rPr>
          <w:sz w:val="28"/>
        </w:rPr>
        <w:t xml:space="preserve">ри </w:t>
      </w:r>
      <w:bookmarkStart w:id="276" w:name="OCRUncertain296"/>
      <w:r>
        <w:rPr>
          <w:sz w:val="28"/>
        </w:rPr>
        <w:t>м</w:t>
      </w:r>
      <w:bookmarkEnd w:id="276"/>
      <w:r>
        <w:rPr>
          <w:sz w:val="28"/>
        </w:rPr>
        <w:t>ногократном с</w:t>
      </w:r>
      <w:bookmarkStart w:id="277" w:name="OCRUncertain297"/>
      <w:r>
        <w:rPr>
          <w:sz w:val="28"/>
        </w:rPr>
        <w:t>ч</w:t>
      </w:r>
      <w:bookmarkEnd w:id="277"/>
      <w:r>
        <w:rPr>
          <w:sz w:val="28"/>
        </w:rPr>
        <w:t>ете метеоров о</w:t>
      </w:r>
      <w:bookmarkStart w:id="278" w:name="OCRUncertain298"/>
      <w:r>
        <w:rPr>
          <w:sz w:val="28"/>
        </w:rPr>
        <w:t>ч</w:t>
      </w:r>
      <w:bookmarkEnd w:id="278"/>
      <w:r>
        <w:rPr>
          <w:sz w:val="28"/>
        </w:rPr>
        <w:t>е</w:t>
      </w:r>
      <w:bookmarkStart w:id="279" w:name="OCRUncertain299"/>
      <w:r>
        <w:rPr>
          <w:sz w:val="28"/>
        </w:rPr>
        <w:t>нь</w:t>
      </w:r>
      <w:bookmarkEnd w:id="279"/>
      <w:r>
        <w:rPr>
          <w:sz w:val="28"/>
        </w:rPr>
        <w:t xml:space="preserve"> важно точ</w:t>
      </w:r>
      <w:bookmarkStart w:id="280" w:name="OCRUncertain300"/>
      <w:r>
        <w:rPr>
          <w:sz w:val="28"/>
        </w:rPr>
        <w:t>н</w:t>
      </w:r>
      <w:bookmarkEnd w:id="280"/>
      <w:r>
        <w:rPr>
          <w:sz w:val="28"/>
        </w:rPr>
        <w:t xml:space="preserve">о </w:t>
      </w:r>
      <w:bookmarkStart w:id="281" w:name="OCRUncertain301"/>
      <w:r>
        <w:rPr>
          <w:sz w:val="28"/>
        </w:rPr>
        <w:t>регистрировать,</w:t>
      </w:r>
      <w:bookmarkEnd w:id="281"/>
      <w:r>
        <w:rPr>
          <w:sz w:val="28"/>
        </w:rPr>
        <w:t xml:space="preserve"> моменты </w:t>
      </w:r>
      <w:bookmarkStart w:id="282" w:name="OCRUncertain302"/>
      <w:r>
        <w:rPr>
          <w:sz w:val="28"/>
        </w:rPr>
        <w:t>на</w:t>
      </w:r>
      <w:bookmarkEnd w:id="282"/>
      <w:r>
        <w:rPr>
          <w:sz w:val="28"/>
        </w:rPr>
        <w:t xml:space="preserve">чала и </w:t>
      </w:r>
      <w:bookmarkStart w:id="283" w:name="OCRUncertain303"/>
      <w:r>
        <w:rPr>
          <w:sz w:val="28"/>
        </w:rPr>
        <w:t>конца</w:t>
      </w:r>
      <w:bookmarkEnd w:id="283"/>
      <w:r>
        <w:rPr>
          <w:sz w:val="28"/>
        </w:rPr>
        <w:t xml:space="preserve"> </w:t>
      </w:r>
      <w:bookmarkStart w:id="284" w:name="OCRUncertain304"/>
      <w:r>
        <w:rPr>
          <w:sz w:val="28"/>
        </w:rPr>
        <w:t>каждого</w:t>
      </w:r>
      <w:bookmarkEnd w:id="284"/>
      <w:r>
        <w:rPr>
          <w:sz w:val="28"/>
        </w:rPr>
        <w:t xml:space="preserve"> интервала наблюдений и перерывов для </w:t>
      </w:r>
      <w:bookmarkStart w:id="285" w:name="OCRUncertain307"/>
      <w:r>
        <w:rPr>
          <w:sz w:val="28"/>
        </w:rPr>
        <w:t xml:space="preserve">отдыха. </w:t>
      </w:r>
      <w:bookmarkStart w:id="286" w:name="OCRUncertain308"/>
      <w:bookmarkEnd w:id="285"/>
      <w:r>
        <w:rPr>
          <w:sz w:val="28"/>
        </w:rPr>
        <w:t>Обычно наблюде</w:t>
      </w:r>
      <w:bookmarkStart w:id="287" w:name="OCRUncertain309"/>
      <w:bookmarkEnd w:id="286"/>
      <w:r>
        <w:rPr>
          <w:sz w:val="28"/>
        </w:rPr>
        <w:t>ни</w:t>
      </w:r>
      <w:bookmarkEnd w:id="287"/>
      <w:r>
        <w:rPr>
          <w:sz w:val="28"/>
        </w:rPr>
        <w:t>я пр</w:t>
      </w:r>
      <w:bookmarkStart w:id="288" w:name="OCRUncertain310"/>
      <w:r>
        <w:rPr>
          <w:sz w:val="28"/>
        </w:rPr>
        <w:t>о</w:t>
      </w:r>
      <w:bookmarkEnd w:id="288"/>
      <w:r>
        <w:rPr>
          <w:sz w:val="28"/>
        </w:rPr>
        <w:t>вод</w:t>
      </w:r>
      <w:bookmarkStart w:id="289" w:name="OCRUncertain311"/>
      <w:r>
        <w:rPr>
          <w:sz w:val="28"/>
        </w:rPr>
        <w:t>я</w:t>
      </w:r>
      <w:bookmarkEnd w:id="289"/>
      <w:r>
        <w:rPr>
          <w:sz w:val="28"/>
        </w:rPr>
        <w:t xml:space="preserve">тся </w:t>
      </w:r>
      <w:bookmarkStart w:id="290" w:name="OCRUncertain312"/>
      <w:r>
        <w:rPr>
          <w:sz w:val="28"/>
        </w:rPr>
        <w:t>непрерывно</w:t>
      </w:r>
      <w:bookmarkEnd w:id="290"/>
      <w:r>
        <w:rPr>
          <w:sz w:val="28"/>
        </w:rPr>
        <w:t xml:space="preserve"> в течен</w:t>
      </w:r>
      <w:bookmarkStart w:id="291" w:name="OCRUncertain313"/>
      <w:r>
        <w:rPr>
          <w:sz w:val="28"/>
        </w:rPr>
        <w:t>и</w:t>
      </w:r>
      <w:bookmarkEnd w:id="291"/>
      <w:r>
        <w:rPr>
          <w:sz w:val="28"/>
        </w:rPr>
        <w:t>е 5</w:t>
      </w:r>
      <w:bookmarkStart w:id="292" w:name="OCRUncertain314"/>
      <w:r>
        <w:rPr>
          <w:sz w:val="28"/>
        </w:rPr>
        <w:t>0</w:t>
      </w:r>
      <w:bookmarkEnd w:id="292"/>
      <w:r>
        <w:rPr>
          <w:sz w:val="28"/>
        </w:rPr>
        <w:t xml:space="preserve"> ил</w:t>
      </w:r>
      <w:bookmarkStart w:id="293" w:name="OCRUncertain315"/>
      <w:r>
        <w:rPr>
          <w:sz w:val="28"/>
        </w:rPr>
        <w:t>и</w:t>
      </w:r>
      <w:bookmarkEnd w:id="293"/>
      <w:r>
        <w:rPr>
          <w:sz w:val="28"/>
        </w:rPr>
        <w:t xml:space="preserve"> 60 </w:t>
      </w:r>
      <w:bookmarkStart w:id="294" w:name="OCRUncertain316"/>
      <w:r>
        <w:rPr>
          <w:sz w:val="28"/>
        </w:rPr>
        <w:t>ми</w:t>
      </w:r>
      <w:bookmarkEnd w:id="294"/>
      <w:r>
        <w:rPr>
          <w:sz w:val="28"/>
        </w:rPr>
        <w:t xml:space="preserve">н </w:t>
      </w:r>
      <w:bookmarkStart w:id="295" w:name="OCRUncertain317"/>
      <w:r>
        <w:rPr>
          <w:sz w:val="28"/>
        </w:rPr>
        <w:t>посл</w:t>
      </w:r>
      <w:bookmarkEnd w:id="295"/>
      <w:r>
        <w:rPr>
          <w:sz w:val="28"/>
        </w:rPr>
        <w:t xml:space="preserve">е чего делается перерыв на 10-15 </w:t>
      </w:r>
      <w:bookmarkStart w:id="296" w:name="OCRUncertain318"/>
      <w:r>
        <w:rPr>
          <w:sz w:val="28"/>
        </w:rPr>
        <w:t>мин.</w:t>
      </w:r>
      <w:bookmarkEnd w:id="296"/>
    </w:p>
    <w:p w:rsidR="0008641A" w:rsidRDefault="004F1BF8">
      <w:pPr>
        <w:pStyle w:val="a5"/>
        <w:ind w:left="0" w:firstLine="720"/>
        <w:rPr>
          <w:sz w:val="28"/>
        </w:rPr>
      </w:pPr>
      <w:r>
        <w:rPr>
          <w:sz w:val="28"/>
        </w:rPr>
        <w:t>Если позволяют у</w:t>
      </w:r>
      <w:bookmarkStart w:id="297" w:name="OCRUncertain319"/>
      <w:r>
        <w:rPr>
          <w:sz w:val="28"/>
        </w:rPr>
        <w:t>с</w:t>
      </w:r>
      <w:bookmarkEnd w:id="297"/>
      <w:r>
        <w:rPr>
          <w:sz w:val="28"/>
        </w:rPr>
        <w:t>лов</w:t>
      </w:r>
      <w:bookmarkStart w:id="298" w:name="OCRUncertain320"/>
      <w:r>
        <w:rPr>
          <w:sz w:val="28"/>
        </w:rPr>
        <w:t>ия</w:t>
      </w:r>
      <w:bookmarkEnd w:id="298"/>
      <w:r>
        <w:rPr>
          <w:sz w:val="28"/>
        </w:rPr>
        <w:t xml:space="preserve"> </w:t>
      </w:r>
      <w:bookmarkStart w:id="299" w:name="OCRUncertain321"/>
      <w:r>
        <w:rPr>
          <w:sz w:val="28"/>
        </w:rPr>
        <w:t>наблюдени</w:t>
      </w:r>
      <w:bookmarkEnd w:id="299"/>
      <w:r>
        <w:rPr>
          <w:sz w:val="28"/>
        </w:rPr>
        <w:t xml:space="preserve">я </w:t>
      </w:r>
      <w:bookmarkStart w:id="300" w:name="OCRUncertain322"/>
      <w:r>
        <w:rPr>
          <w:sz w:val="28"/>
        </w:rPr>
        <w:t>(отсутствуют об</w:t>
      </w:r>
      <w:bookmarkEnd w:id="300"/>
      <w:r>
        <w:rPr>
          <w:sz w:val="28"/>
        </w:rPr>
        <w:t xml:space="preserve">лачности </w:t>
      </w:r>
      <w:bookmarkStart w:id="301" w:name="OCRUncertain324"/>
      <w:r>
        <w:rPr>
          <w:sz w:val="28"/>
        </w:rPr>
        <w:t>лунного</w:t>
      </w:r>
      <w:bookmarkEnd w:id="301"/>
      <w:r>
        <w:rPr>
          <w:sz w:val="28"/>
        </w:rPr>
        <w:t xml:space="preserve"> осв</w:t>
      </w:r>
      <w:bookmarkStart w:id="302" w:name="OCRUncertain325"/>
      <w:r>
        <w:rPr>
          <w:sz w:val="28"/>
        </w:rPr>
        <w:t>е</w:t>
      </w:r>
      <w:bookmarkEnd w:id="302"/>
      <w:r>
        <w:rPr>
          <w:sz w:val="28"/>
        </w:rPr>
        <w:t>щения), то обще</w:t>
      </w:r>
      <w:bookmarkStart w:id="303" w:name="OCRUncertain326"/>
      <w:r>
        <w:rPr>
          <w:sz w:val="28"/>
        </w:rPr>
        <w:t>е</w:t>
      </w:r>
      <w:bookmarkEnd w:id="303"/>
      <w:r>
        <w:rPr>
          <w:sz w:val="28"/>
        </w:rPr>
        <w:t xml:space="preserve"> вр</w:t>
      </w:r>
      <w:bookmarkStart w:id="304" w:name="OCRUncertain327"/>
      <w:r>
        <w:rPr>
          <w:sz w:val="28"/>
        </w:rPr>
        <w:t>ем</w:t>
      </w:r>
      <w:bookmarkEnd w:id="304"/>
      <w:r>
        <w:rPr>
          <w:sz w:val="28"/>
        </w:rPr>
        <w:t xml:space="preserve">я </w:t>
      </w:r>
      <w:bookmarkStart w:id="305" w:name="OCRUncertain328"/>
      <w:r>
        <w:rPr>
          <w:sz w:val="28"/>
        </w:rPr>
        <w:t>наблюде</w:t>
      </w:r>
      <w:bookmarkEnd w:id="305"/>
      <w:r>
        <w:rPr>
          <w:sz w:val="28"/>
        </w:rPr>
        <w:t xml:space="preserve">ния в  течение одной ночи </w:t>
      </w:r>
      <w:bookmarkStart w:id="306" w:name="OCRUncertain330"/>
      <w:r>
        <w:rPr>
          <w:sz w:val="28"/>
        </w:rPr>
        <w:t>должно</w:t>
      </w:r>
      <w:bookmarkEnd w:id="306"/>
      <w:r>
        <w:rPr>
          <w:sz w:val="28"/>
        </w:rPr>
        <w:t xml:space="preserve"> состав</w:t>
      </w:r>
      <w:bookmarkStart w:id="307" w:name="OCRUncertain331"/>
      <w:r>
        <w:rPr>
          <w:sz w:val="28"/>
        </w:rPr>
        <w:t>ля</w:t>
      </w:r>
      <w:bookmarkEnd w:id="307"/>
      <w:r>
        <w:rPr>
          <w:sz w:val="28"/>
        </w:rPr>
        <w:t>т</w:t>
      </w:r>
      <w:bookmarkStart w:id="308" w:name="OCRUncertain332"/>
      <w:r>
        <w:rPr>
          <w:sz w:val="28"/>
        </w:rPr>
        <w:t>ь</w:t>
      </w:r>
      <w:bookmarkEnd w:id="308"/>
      <w:r>
        <w:rPr>
          <w:sz w:val="28"/>
        </w:rPr>
        <w:t xml:space="preserve"> не </w:t>
      </w:r>
      <w:bookmarkStart w:id="309" w:name="OCRUncertain333"/>
      <w:r>
        <w:rPr>
          <w:sz w:val="28"/>
        </w:rPr>
        <w:t xml:space="preserve">менее 2 - 3 </w:t>
      </w:r>
      <w:bookmarkEnd w:id="309"/>
      <w:r>
        <w:rPr>
          <w:sz w:val="28"/>
        </w:rPr>
        <w:t xml:space="preserve">часов. Очевидно, </w:t>
      </w:r>
      <w:bookmarkStart w:id="310" w:name="OCRUncertain334"/>
      <w:r>
        <w:rPr>
          <w:sz w:val="28"/>
        </w:rPr>
        <w:t>н</w:t>
      </w:r>
      <w:bookmarkEnd w:id="310"/>
      <w:r>
        <w:rPr>
          <w:sz w:val="28"/>
        </w:rPr>
        <w:t xml:space="preserve">аблюдения </w:t>
      </w:r>
      <w:bookmarkStart w:id="311" w:name="OCRUncertain335"/>
      <w:r>
        <w:rPr>
          <w:sz w:val="28"/>
        </w:rPr>
        <w:t>метеоритного</w:t>
      </w:r>
      <w:bookmarkEnd w:id="311"/>
      <w:r>
        <w:rPr>
          <w:sz w:val="28"/>
        </w:rPr>
        <w:t xml:space="preserve"> потока </w:t>
      </w:r>
      <w:bookmarkStart w:id="312" w:name="OCRUncertain336"/>
      <w:r>
        <w:rPr>
          <w:sz w:val="28"/>
        </w:rPr>
        <w:t xml:space="preserve">будут </w:t>
      </w:r>
      <w:bookmarkEnd w:id="312"/>
      <w:r>
        <w:rPr>
          <w:sz w:val="28"/>
        </w:rPr>
        <w:t>на</w:t>
      </w:r>
      <w:bookmarkStart w:id="313" w:name="OCRUncertain337"/>
      <w:r>
        <w:rPr>
          <w:sz w:val="28"/>
        </w:rPr>
        <w:t>и</w:t>
      </w:r>
      <w:bookmarkEnd w:id="313"/>
      <w:r>
        <w:rPr>
          <w:sz w:val="28"/>
        </w:rPr>
        <w:t>бо</w:t>
      </w:r>
      <w:bookmarkStart w:id="314" w:name="OCRUncertain338"/>
      <w:r>
        <w:rPr>
          <w:sz w:val="28"/>
        </w:rPr>
        <w:t>ле</w:t>
      </w:r>
      <w:bookmarkEnd w:id="314"/>
      <w:r>
        <w:rPr>
          <w:sz w:val="28"/>
        </w:rPr>
        <w:t xml:space="preserve">е </w:t>
      </w:r>
      <w:bookmarkStart w:id="315" w:name="OCRUncertain339"/>
      <w:r>
        <w:rPr>
          <w:sz w:val="28"/>
        </w:rPr>
        <w:t>эффективным</w:t>
      </w:r>
      <w:bookmarkEnd w:id="315"/>
      <w:r>
        <w:rPr>
          <w:sz w:val="28"/>
        </w:rPr>
        <w:t xml:space="preserve">и в часы, </w:t>
      </w:r>
      <w:bookmarkStart w:id="316" w:name="OCRUncertain340"/>
      <w:r>
        <w:rPr>
          <w:sz w:val="28"/>
        </w:rPr>
        <w:t>близки</w:t>
      </w:r>
      <w:bookmarkEnd w:id="316"/>
      <w:r>
        <w:rPr>
          <w:sz w:val="28"/>
        </w:rPr>
        <w:t xml:space="preserve">е к времени </w:t>
      </w:r>
      <w:bookmarkStart w:id="317" w:name="OCRUncertain341"/>
      <w:r>
        <w:rPr>
          <w:sz w:val="28"/>
        </w:rPr>
        <w:t>куль</w:t>
      </w:r>
      <w:bookmarkEnd w:id="317"/>
      <w:r>
        <w:rPr>
          <w:sz w:val="28"/>
        </w:rPr>
        <w:t>мина</w:t>
      </w:r>
      <w:bookmarkStart w:id="318" w:name="OCRUncertain342"/>
      <w:r>
        <w:rPr>
          <w:sz w:val="28"/>
        </w:rPr>
        <w:t>ц</w:t>
      </w:r>
      <w:bookmarkEnd w:id="318"/>
      <w:r>
        <w:rPr>
          <w:sz w:val="28"/>
        </w:rPr>
        <w:t>ии его ра</w:t>
      </w:r>
      <w:bookmarkStart w:id="319" w:name="OCRUncertain343"/>
      <w:r>
        <w:rPr>
          <w:sz w:val="28"/>
        </w:rPr>
        <w:t>д</w:t>
      </w:r>
      <w:bookmarkEnd w:id="319"/>
      <w:r>
        <w:rPr>
          <w:sz w:val="28"/>
        </w:rPr>
        <w:t>ианта.</w:t>
      </w:r>
    </w:p>
    <w:p w:rsidR="0008641A" w:rsidRDefault="004F1BF8">
      <w:pPr>
        <w:pStyle w:val="a5"/>
        <w:ind w:left="0" w:firstLine="720"/>
        <w:rPr>
          <w:sz w:val="28"/>
        </w:rPr>
      </w:pPr>
      <w:r>
        <w:rPr>
          <w:sz w:val="28"/>
        </w:rPr>
        <w:t xml:space="preserve">Предварительная обработка результата наблюдений, если их объем невелик, должна быть проведена сразу же после наблюдений или же на следующий день. Данные </w:t>
      </w:r>
      <w:r>
        <w:rPr>
          <w:sz w:val="28"/>
          <w:lang w:val="en-US"/>
        </w:rPr>
        <w:t xml:space="preserve"> </w:t>
      </w:r>
      <w:r>
        <w:rPr>
          <w:sz w:val="28"/>
        </w:rPr>
        <w:t>всех наблюдений аккуратно заносятся в журнал многократного счета метеоров, в которых непременно указываются следующие общие данные:</w:t>
      </w:r>
    </w:p>
    <w:p w:rsidR="0008641A" w:rsidRDefault="004F1BF8" w:rsidP="004F1BF8">
      <w:pPr>
        <w:pStyle w:val="a5"/>
        <w:numPr>
          <w:ilvl w:val="0"/>
          <w:numId w:val="3"/>
        </w:numPr>
        <w:rPr>
          <w:sz w:val="28"/>
        </w:rPr>
      </w:pPr>
      <w:r>
        <w:rPr>
          <w:sz w:val="28"/>
        </w:rPr>
        <w:t xml:space="preserve">Дата наблюдений; год, месяц, число. </w:t>
      </w:r>
    </w:p>
    <w:p w:rsidR="0008641A" w:rsidRDefault="004F1BF8" w:rsidP="004F1BF8">
      <w:pPr>
        <w:pStyle w:val="a5"/>
        <w:numPr>
          <w:ilvl w:val="0"/>
          <w:numId w:val="3"/>
        </w:numPr>
        <w:rPr>
          <w:noProof/>
          <w:sz w:val="28"/>
        </w:rPr>
      </w:pPr>
      <w:r>
        <w:rPr>
          <w:sz w:val="28"/>
        </w:rPr>
        <w:t>Моменты начала и конца наблюдений (с указанием перерывов и по какому времени</w:t>
      </w:r>
      <w:r>
        <w:rPr>
          <w:noProof/>
          <w:sz w:val="28"/>
        </w:rPr>
        <w:t xml:space="preserve"> </w:t>
      </w:r>
      <w:r>
        <w:rPr>
          <w:sz w:val="28"/>
        </w:rPr>
        <w:t>- всемирному,</w:t>
      </w:r>
      <w:r>
        <w:rPr>
          <w:sz w:val="28"/>
          <w:lang w:val="en-US"/>
        </w:rPr>
        <w:t xml:space="preserve"> </w:t>
      </w:r>
      <w:r>
        <w:rPr>
          <w:smallCaps/>
          <w:sz w:val="28"/>
          <w:lang w:val="en-US"/>
        </w:rPr>
        <w:t>московскому</w:t>
      </w:r>
      <w:r>
        <w:rPr>
          <w:sz w:val="28"/>
        </w:rPr>
        <w:t xml:space="preserve"> или местному декретному).</w:t>
      </w:r>
    </w:p>
    <w:p w:rsidR="0008641A" w:rsidRDefault="004F1BF8" w:rsidP="004F1BF8">
      <w:pPr>
        <w:pStyle w:val="a5"/>
        <w:numPr>
          <w:ilvl w:val="0"/>
          <w:numId w:val="3"/>
        </w:numPr>
        <w:rPr>
          <w:noProof/>
          <w:sz w:val="28"/>
        </w:rPr>
      </w:pPr>
      <w:r>
        <w:rPr>
          <w:sz w:val="28"/>
        </w:rPr>
        <w:t>Поправка часов по сигналам точного времени</w:t>
      </w:r>
      <w:r>
        <w:rPr>
          <w:noProof/>
          <w:sz w:val="28"/>
        </w:rPr>
        <w:t xml:space="preserve"> </w:t>
      </w:r>
      <w:r>
        <w:rPr>
          <w:sz w:val="28"/>
        </w:rPr>
        <w:t>(«</w:t>
      </w:r>
      <w:r>
        <w:rPr>
          <w:noProof/>
          <w:sz w:val="28"/>
        </w:rPr>
        <w:t xml:space="preserve">+» </w:t>
      </w:r>
      <w:r>
        <w:rPr>
          <w:sz w:val="28"/>
        </w:rPr>
        <w:t>если часы отстают, и</w:t>
      </w:r>
      <w:r>
        <w:rPr>
          <w:noProof/>
          <w:sz w:val="28"/>
        </w:rPr>
        <w:t xml:space="preserve"> «</w:t>
      </w:r>
      <w:r>
        <w:rPr>
          <w:sz w:val="28"/>
        </w:rPr>
        <w:t>-</w:t>
      </w:r>
      <w:r>
        <w:rPr>
          <w:noProof/>
          <w:sz w:val="28"/>
        </w:rPr>
        <w:t>»,</w:t>
      </w:r>
      <w:r>
        <w:rPr>
          <w:sz w:val="28"/>
        </w:rPr>
        <w:t xml:space="preserve"> если часы спешат)</w:t>
      </w:r>
      <w:r>
        <w:rPr>
          <w:noProof/>
          <w:sz w:val="28"/>
        </w:rPr>
        <w:t>.</w:t>
      </w:r>
    </w:p>
    <w:p w:rsidR="0008641A" w:rsidRDefault="004F1BF8" w:rsidP="004F1BF8">
      <w:pPr>
        <w:pStyle w:val="a5"/>
        <w:numPr>
          <w:ilvl w:val="0"/>
          <w:numId w:val="3"/>
        </w:numPr>
        <w:rPr>
          <w:sz w:val="28"/>
        </w:rPr>
      </w:pPr>
      <w:r>
        <w:rPr>
          <w:sz w:val="28"/>
        </w:rPr>
        <w:t xml:space="preserve">Место наблюдений (точное название, географические координаты: широта </w:t>
      </w:r>
      <w:r>
        <w:rPr>
          <w:sz w:val="28"/>
        </w:rPr>
        <w:sym w:font="Symbol" w:char="F06A"/>
      </w:r>
      <w:r>
        <w:rPr>
          <w:sz w:val="28"/>
        </w:rPr>
        <w:t xml:space="preserve"> и долгота</w:t>
      </w:r>
      <w:r>
        <w:rPr>
          <w:noProof/>
          <w:sz w:val="28"/>
        </w:rPr>
        <w:t xml:space="preserve"> </w:t>
      </w:r>
      <w:r>
        <w:rPr>
          <w:noProof/>
          <w:sz w:val="28"/>
        </w:rPr>
        <w:sym w:font="Symbol" w:char="F06C"/>
      </w:r>
      <w:r>
        <w:rPr>
          <w:noProof/>
          <w:sz w:val="28"/>
        </w:rPr>
        <w:t>,</w:t>
      </w:r>
      <w:r>
        <w:rPr>
          <w:sz w:val="28"/>
        </w:rPr>
        <w:t xml:space="preserve"> высота над уровнем моря)</w:t>
      </w:r>
      <w:r>
        <w:rPr>
          <w:noProof/>
          <w:sz w:val="28"/>
        </w:rPr>
        <w:t>.</w:t>
      </w:r>
    </w:p>
    <w:p w:rsidR="0008641A" w:rsidRDefault="004F1BF8" w:rsidP="004F1BF8">
      <w:pPr>
        <w:pStyle w:val="a5"/>
        <w:numPr>
          <w:ilvl w:val="0"/>
          <w:numId w:val="3"/>
        </w:numPr>
        <w:rPr>
          <w:sz w:val="28"/>
        </w:rPr>
      </w:pPr>
      <w:r>
        <w:rPr>
          <w:sz w:val="28"/>
        </w:rPr>
        <w:t>Фамилии, имена, отчества наблюдателей, их адрес и обозначения.</w:t>
      </w:r>
    </w:p>
    <w:p w:rsidR="0008641A" w:rsidRDefault="004F1BF8" w:rsidP="004F1BF8">
      <w:pPr>
        <w:pStyle w:val="a5"/>
        <w:numPr>
          <w:ilvl w:val="0"/>
          <w:numId w:val="3"/>
        </w:numPr>
        <w:rPr>
          <w:sz w:val="28"/>
        </w:rPr>
      </w:pPr>
      <w:r>
        <w:rPr>
          <w:sz w:val="28"/>
        </w:rPr>
        <w:t>Данные о рамках: диаметр, высота, поле зрения.</w:t>
      </w:r>
    </w:p>
    <w:p w:rsidR="0008641A" w:rsidRDefault="004F1BF8" w:rsidP="004F1BF8">
      <w:pPr>
        <w:pStyle w:val="a5"/>
        <w:numPr>
          <w:ilvl w:val="0"/>
          <w:numId w:val="3"/>
        </w:numPr>
        <w:rPr>
          <w:sz w:val="28"/>
        </w:rPr>
      </w:pPr>
      <w:r>
        <w:rPr>
          <w:sz w:val="28"/>
        </w:rPr>
        <w:t>Предельная звездная величина видимых в зените</w:t>
      </w:r>
      <w:r>
        <w:rPr>
          <w:sz w:val="28"/>
          <w:lang w:val="en-US"/>
        </w:rPr>
        <w:t xml:space="preserve"> </w:t>
      </w:r>
      <w:r>
        <w:rPr>
          <w:sz w:val="28"/>
        </w:rPr>
        <w:t>звезд (отмечается для каждого часового интервала наблюдений).</w:t>
      </w:r>
    </w:p>
    <w:p w:rsidR="0008641A" w:rsidRDefault="004F1BF8" w:rsidP="004F1BF8">
      <w:pPr>
        <w:pStyle w:val="a5"/>
        <w:numPr>
          <w:ilvl w:val="0"/>
          <w:numId w:val="3"/>
        </w:numPr>
        <w:rPr>
          <w:sz w:val="28"/>
        </w:rPr>
      </w:pPr>
      <w:r>
        <w:rPr>
          <w:sz w:val="28"/>
        </w:rPr>
        <w:t>Условия наблюдения (наличие постороннего освещения, дымки и облачности на небе) и и</w:t>
      </w:r>
      <w:r>
        <w:rPr>
          <w:smallCaps/>
          <w:sz w:val="28"/>
        </w:rPr>
        <w:t xml:space="preserve">х </w:t>
      </w:r>
      <w:r>
        <w:rPr>
          <w:sz w:val="28"/>
        </w:rPr>
        <w:t>изменения.</w:t>
      </w:r>
    </w:p>
    <w:p w:rsidR="0008641A" w:rsidRDefault="004F1BF8" w:rsidP="004F1BF8">
      <w:pPr>
        <w:pStyle w:val="a5"/>
        <w:numPr>
          <w:ilvl w:val="0"/>
          <w:numId w:val="3"/>
        </w:numPr>
        <w:rPr>
          <w:sz w:val="28"/>
        </w:rPr>
      </w:pPr>
      <w:r>
        <w:rPr>
          <w:sz w:val="28"/>
        </w:rPr>
        <w:t xml:space="preserve">Состояние наблюдателей (бодрое, усталое и т. п.) </w:t>
      </w:r>
    </w:p>
    <w:p w:rsidR="0008641A" w:rsidRDefault="004F1BF8">
      <w:pPr>
        <w:pStyle w:val="a5"/>
        <w:ind w:left="0" w:firstLine="720"/>
        <w:rPr>
          <w:sz w:val="28"/>
        </w:rPr>
      </w:pPr>
      <w:r>
        <w:rPr>
          <w:sz w:val="28"/>
        </w:rPr>
        <w:t>Результаты наблюдений должны быть внесены в таблицу.</w:t>
      </w:r>
    </w:p>
    <w:p w:rsidR="0008641A" w:rsidRDefault="004F1BF8">
      <w:pPr>
        <w:pStyle w:val="a5"/>
        <w:ind w:left="0" w:firstLine="720"/>
        <w:rPr>
          <w:sz w:val="28"/>
        </w:rPr>
      </w:pPr>
      <w:r>
        <w:rPr>
          <w:sz w:val="28"/>
        </w:rPr>
        <w:t>Обработка полученного наблюдательного материала может быть проведена самостоятельно или под руководством специалиста.</w:t>
      </w:r>
    </w:p>
    <w:p w:rsidR="0008641A" w:rsidRDefault="004F1BF8">
      <w:pPr>
        <w:pStyle w:val="a5"/>
        <w:ind w:left="0" w:firstLine="720"/>
        <w:rPr>
          <w:sz w:val="28"/>
        </w:rPr>
      </w:pPr>
      <w:r>
        <w:rPr>
          <w:sz w:val="28"/>
        </w:rPr>
        <w:t>Первичной задачей обработки многократного счета метеоров является определение полного</w:t>
      </w:r>
      <w:r>
        <w:rPr>
          <w:sz w:val="28"/>
          <w:lang w:val="en-US"/>
        </w:rPr>
        <w:t xml:space="preserve"> </w:t>
      </w:r>
      <w:r>
        <w:rPr>
          <w:sz w:val="28"/>
        </w:rPr>
        <w:t>числа метеоров каждой звездной величины (например, 2-й - от +1,5 до</w:t>
      </w:r>
      <w:r>
        <w:rPr>
          <w:noProof/>
          <w:sz w:val="28"/>
        </w:rPr>
        <w:t>+2,5</w:t>
      </w:r>
      <w:r>
        <w:rPr>
          <w:sz w:val="28"/>
        </w:rPr>
        <w:t>;</w:t>
      </w:r>
      <w:r>
        <w:rPr>
          <w:noProof/>
          <w:sz w:val="28"/>
        </w:rPr>
        <w:t xml:space="preserve"> </w:t>
      </w:r>
      <w:r>
        <w:rPr>
          <w:sz w:val="28"/>
        </w:rPr>
        <w:t>3-й - от</w:t>
      </w:r>
      <w:r>
        <w:rPr>
          <w:noProof/>
          <w:sz w:val="28"/>
        </w:rPr>
        <w:t xml:space="preserve"> 2</w:t>
      </w:r>
      <w:r>
        <w:rPr>
          <w:sz w:val="28"/>
        </w:rPr>
        <w:t>,</w:t>
      </w:r>
      <w:r>
        <w:rPr>
          <w:noProof/>
          <w:sz w:val="28"/>
        </w:rPr>
        <w:t>5"</w:t>
      </w:r>
      <w:r>
        <w:rPr>
          <w:sz w:val="28"/>
        </w:rPr>
        <w:t xml:space="preserve"> до</w:t>
      </w:r>
      <w:r>
        <w:rPr>
          <w:noProof/>
          <w:sz w:val="28"/>
        </w:rPr>
        <w:t xml:space="preserve"> 3,5"</w:t>
      </w:r>
      <w:r>
        <w:rPr>
          <w:sz w:val="28"/>
        </w:rPr>
        <w:t xml:space="preserve"> и т. д.), появившихся за определенный интервал времени на патрулируемом участке неба.</w:t>
      </w:r>
    </w:p>
    <w:p w:rsidR="0008641A" w:rsidRDefault="004F1BF8">
      <w:pPr>
        <w:pStyle w:val="a5"/>
        <w:ind w:left="0" w:firstLine="720"/>
        <w:rPr>
          <w:sz w:val="28"/>
        </w:rPr>
      </w:pPr>
      <w:r>
        <w:rPr>
          <w:sz w:val="28"/>
        </w:rPr>
        <w:t>Один наблюдатель не в состоянии заметить все метеоры, пролетающие в поле его зрения. Способность наблюдателя замечать метеоры понижается по мере перехода  к более слабым метеорам и от центра к периферии</w:t>
      </w:r>
      <w:r>
        <w:rPr>
          <w:noProof/>
          <w:sz w:val="28"/>
        </w:rPr>
        <w:t xml:space="preserve"> </w:t>
      </w:r>
      <w:r>
        <w:rPr>
          <w:sz w:val="28"/>
        </w:rPr>
        <w:t>обозреваемой области неба.</w:t>
      </w:r>
    </w:p>
    <w:p w:rsidR="0008641A" w:rsidRDefault="004F1BF8">
      <w:pPr>
        <w:pStyle w:val="a5"/>
        <w:ind w:left="0" w:firstLine="720"/>
        <w:rPr>
          <w:sz w:val="28"/>
        </w:rPr>
      </w:pPr>
      <w:r>
        <w:rPr>
          <w:sz w:val="28"/>
        </w:rPr>
        <w:t>Для определения полного числа</w:t>
      </w:r>
      <w:r>
        <w:rPr>
          <w:sz w:val="28"/>
          <w:lang w:val="en-US"/>
        </w:rPr>
        <w:t xml:space="preserve"> Nm</w:t>
      </w:r>
      <w:r>
        <w:rPr>
          <w:sz w:val="28"/>
        </w:rPr>
        <w:t xml:space="preserve"> метеоров каждой звездной величины </w:t>
      </w:r>
      <w:r>
        <w:rPr>
          <w:sz w:val="28"/>
          <w:lang w:val="en-US"/>
        </w:rPr>
        <w:t>m</w:t>
      </w:r>
      <w:r>
        <w:rPr>
          <w:sz w:val="28"/>
        </w:rPr>
        <w:t xml:space="preserve"> появившихся за определенный интервал времени на ограниченном участке неба, необходимо учесть коэффициент замечаемости метеоров.</w:t>
      </w:r>
    </w:p>
    <w:p w:rsidR="0008641A" w:rsidRDefault="004F1BF8">
      <w:pPr>
        <w:pStyle w:val="a5"/>
        <w:ind w:left="0" w:firstLine="720"/>
        <w:rPr>
          <w:sz w:val="28"/>
        </w:rPr>
      </w:pPr>
      <w:r>
        <w:rPr>
          <w:sz w:val="28"/>
        </w:rPr>
        <w:t>Коэффициент замечаемости метеоров, выражающий отношение числа зарегистрированных метеоров ко</w:t>
      </w:r>
      <w:r>
        <w:rPr>
          <w:sz w:val="28"/>
          <w:lang w:val="en-US"/>
        </w:rPr>
        <w:t xml:space="preserve"> </w:t>
      </w:r>
      <w:r>
        <w:rPr>
          <w:sz w:val="28"/>
        </w:rPr>
        <w:t>всем появившимся в данной области, больше для группы на</w:t>
      </w:r>
      <w:r>
        <w:rPr>
          <w:sz w:val="28"/>
        </w:rPr>
        <w:softHyphen/>
        <w:t>блюдателей, чем для индивидуального наблюдателя. Многолетний опыт наблюдателей</w:t>
      </w:r>
      <w:r>
        <w:rPr>
          <w:sz w:val="28"/>
          <w:lang w:val="en-US"/>
        </w:rPr>
        <w:t xml:space="preserve"> </w:t>
      </w:r>
      <w:r>
        <w:rPr>
          <w:sz w:val="28"/>
        </w:rPr>
        <w:t>Московского отделения ВАГО показывает, что без существенного ущерба для ре</w:t>
      </w:r>
      <w:r>
        <w:rPr>
          <w:sz w:val="28"/>
        </w:rPr>
        <w:softHyphen/>
        <w:t>зультатов обработки наблюдений можно принять коэф</w:t>
      </w:r>
      <w:r>
        <w:rPr>
          <w:sz w:val="28"/>
        </w:rPr>
        <w:softHyphen/>
        <w:t xml:space="preserve">фициент внимания у всех наблюдателей одинаковым, но различным для разных звездных величин. </w:t>
      </w:r>
    </w:p>
    <w:p w:rsidR="0008641A" w:rsidRDefault="004F1BF8">
      <w:pPr>
        <w:ind w:firstLine="720"/>
        <w:rPr>
          <w:sz w:val="28"/>
        </w:rPr>
      </w:pPr>
      <w:r>
        <w:rPr>
          <w:sz w:val="28"/>
        </w:rPr>
        <w:t>Наблюдения метеорных потоков, проведенные различ</w:t>
      </w:r>
      <w:r>
        <w:rPr>
          <w:sz w:val="28"/>
        </w:rPr>
        <w:softHyphen/>
        <w:t>ными группами наблюдателей одновременно в разных пунктах нашей страны, удаленных друг от друга на больших расстояния по долготе, позволяют детально изучать струк</w:t>
      </w:r>
      <w:r>
        <w:rPr>
          <w:sz w:val="28"/>
        </w:rPr>
        <w:softHyphen/>
        <w:t xml:space="preserve">туру метеорных роев. </w:t>
      </w:r>
    </w:p>
    <w:p w:rsidR="0008641A" w:rsidRDefault="004F1BF8">
      <w:pPr>
        <w:ind w:firstLine="720"/>
        <w:rPr>
          <w:sz w:val="28"/>
        </w:rPr>
      </w:pPr>
      <w:r>
        <w:rPr>
          <w:sz w:val="28"/>
        </w:rPr>
        <w:t>Большой вклад в решение этой   задачи могут внести любители астрономии.</w:t>
      </w:r>
    </w:p>
    <w:p w:rsidR="0008641A" w:rsidRDefault="0008641A">
      <w:pPr>
        <w:rPr>
          <w:sz w:val="28"/>
        </w:rPr>
      </w:pPr>
    </w:p>
    <w:p w:rsidR="0008641A" w:rsidRDefault="004F1BF8">
      <w:pPr>
        <w:rPr>
          <w:i/>
          <w:sz w:val="28"/>
        </w:rPr>
      </w:pPr>
      <w:r>
        <w:rPr>
          <w:i/>
          <w:sz w:val="28"/>
        </w:rPr>
        <w:t xml:space="preserve"> Наблюдения  радиантов. </w:t>
      </w:r>
    </w:p>
    <w:p w:rsidR="0008641A" w:rsidRDefault="004F1BF8">
      <w:pPr>
        <w:ind w:firstLine="720"/>
        <w:rPr>
          <w:sz w:val="28"/>
        </w:rPr>
      </w:pPr>
      <w:r>
        <w:rPr>
          <w:sz w:val="28"/>
        </w:rPr>
        <w:t>Визуальные наблюдения метеоров проводятся как для поисков новых или теоретически предсказанных кометных радиантов, так и для определения положения  смещения радиантов малых метеорных потоков, часовые числа которых незначительны и составляют всего два - три метеора в час. Они проводятся также для изучения активности исчезающих потоков. Эти задачи могут быть решены нанесением путей метеоров на звездные карты. Определение радиантов требует предварительной тренировки на богатых яркими метеорами потоках, таких, как Персеиды, Геминиды, Квадрантиды, Лириды.</w:t>
      </w:r>
    </w:p>
    <w:p w:rsidR="0008641A" w:rsidRDefault="004F1BF8">
      <w:pPr>
        <w:ind w:firstLine="720"/>
        <w:rPr>
          <w:sz w:val="28"/>
        </w:rPr>
      </w:pPr>
      <w:r>
        <w:rPr>
          <w:sz w:val="28"/>
        </w:rPr>
        <w:t>Для определения радиантов по визуальным наблюдениям необходимы копии карт звездного неба, часы, карандаши, фонарик для освещения (его яркость должна быть сильно ослаблена цветным светофильтр), журнал для записи данных наблюдений метеоров и линейка.</w:t>
      </w:r>
    </w:p>
    <w:p w:rsidR="0008641A" w:rsidRDefault="004F1BF8">
      <w:pPr>
        <w:ind w:firstLine="720"/>
        <w:rPr>
          <w:sz w:val="28"/>
        </w:rPr>
      </w:pPr>
      <w:r>
        <w:rPr>
          <w:sz w:val="28"/>
        </w:rPr>
        <w:t>В зависимости от положения наблюдаемой области неба (околозенитная или иная) наблюдатель принимает удобное положение (лежа или полусидя на топчане или в шезлонге, кресле с наклонной спинкой). Задача сводится к тому, чтобы по возможности точнее нанести видимые пути метеоров на карту.</w:t>
      </w:r>
    </w:p>
    <w:p w:rsidR="0008641A" w:rsidRDefault="004F1BF8">
      <w:pPr>
        <w:ind w:firstLine="720"/>
        <w:rPr>
          <w:noProof/>
          <w:sz w:val="28"/>
        </w:rPr>
      </w:pPr>
      <w:r>
        <w:rPr>
          <w:sz w:val="28"/>
        </w:rPr>
        <w:t>Приступая к наблюдению избранной области неба, не</w:t>
      </w:r>
      <w:r>
        <w:rPr>
          <w:sz w:val="28"/>
        </w:rPr>
        <w:softHyphen/>
        <w:t>обходимо отметить время начала наблюдения в журнале. В ожидании полета метеора наблюдатель обозревает область неба блуждающим взглядом. После пролета метеора необходимо как можно точнее запомнишь его путь среди звезд. Для этого рекомендуется пользоваться линейкой, которую нужно держать на вытянутой руке располагая ее вдоль линии полета метеора. После этого видимый путь наносится карандашом на карту в виде стрелки, показывающей направление полета, и около нее ставится номер метеора</w:t>
      </w:r>
      <w:r>
        <w:rPr>
          <w:noProof/>
          <w:sz w:val="28"/>
        </w:rPr>
        <w:t>.</w:t>
      </w:r>
      <w:r>
        <w:rPr>
          <w:sz w:val="28"/>
        </w:rPr>
        <w:t xml:space="preserve"> В журнале наблюдений записываются следующие данные: номер и момент пролета метеора с точностью до минуты, звездная величина метеора с точностью до</w:t>
      </w:r>
      <w:r>
        <w:rPr>
          <w:noProof/>
          <w:sz w:val="28"/>
        </w:rPr>
        <w:t xml:space="preserve"> 0,5,</w:t>
      </w:r>
      <w:r>
        <w:rPr>
          <w:sz w:val="28"/>
        </w:rPr>
        <w:t xml:space="preserve"> угловая длина в градусах, цвет.</w:t>
      </w:r>
    </w:p>
    <w:p w:rsidR="0008641A" w:rsidRDefault="004F1BF8">
      <w:pPr>
        <w:tabs>
          <w:tab w:val="left" w:pos="0"/>
        </w:tabs>
        <w:rPr>
          <w:sz w:val="28"/>
        </w:rPr>
      </w:pPr>
      <w:r>
        <w:rPr>
          <w:sz w:val="28"/>
        </w:rPr>
        <w:tab/>
        <w:t>Путь метеора среди звезд является отрезком большого круга небесной сферы. Большим кругом небесной сферы называют круг, образованный пересечением любой плоскости, проходящей через наблюдателя, с небесной сферой. Полюсом большого круга называется точка, которая отстоит от любой точки этого круга на</w:t>
      </w:r>
      <w:r>
        <w:rPr>
          <w:noProof/>
          <w:sz w:val="28"/>
        </w:rPr>
        <w:t xml:space="preserve"> 9</w:t>
      </w:r>
      <w:r>
        <w:rPr>
          <w:sz w:val="28"/>
        </w:rPr>
        <w:t>0</w:t>
      </w:r>
      <w:r>
        <w:rPr>
          <w:noProof/>
          <w:sz w:val="28"/>
        </w:rPr>
        <w:t>°.</w:t>
      </w:r>
      <w:r>
        <w:rPr>
          <w:sz w:val="28"/>
        </w:rPr>
        <w:t xml:space="preserve"> Например, гори</w:t>
      </w:r>
      <w:r>
        <w:rPr>
          <w:sz w:val="28"/>
        </w:rPr>
        <w:softHyphen/>
        <w:t>зонтальная плоскость пересекает небесную сферу по боль</w:t>
      </w:r>
      <w:r>
        <w:rPr>
          <w:sz w:val="28"/>
        </w:rPr>
        <w:softHyphen/>
        <w:t xml:space="preserve">шому кругу, полюсом которого </w:t>
      </w:r>
      <w:r>
        <w:rPr>
          <w:smallCaps/>
          <w:sz w:val="28"/>
        </w:rPr>
        <w:t>является то</w:t>
      </w:r>
      <w:r>
        <w:rPr>
          <w:sz w:val="28"/>
        </w:rPr>
        <w:t>чка зенита.</w:t>
      </w:r>
    </w:p>
    <w:p w:rsidR="0008641A" w:rsidRDefault="004F1BF8">
      <w:pPr>
        <w:widowControl w:val="0"/>
        <w:ind w:firstLine="720"/>
        <w:rPr>
          <w:sz w:val="28"/>
        </w:rPr>
      </w:pPr>
      <w:r>
        <w:rPr>
          <w:sz w:val="28"/>
        </w:rPr>
        <w:t>Радиант считается реальным, если он определен по  наблюдениям не менее трех метеоров, наблюдавшихся в течение одной ночи. Следует иметь в виду, что для мете</w:t>
      </w:r>
      <w:r>
        <w:rPr>
          <w:sz w:val="28"/>
        </w:rPr>
        <w:softHyphen/>
        <w:t>оров, принадлежащих данному потоку, отношение угловой длины метеора</w:t>
      </w:r>
      <w:r>
        <w:rPr>
          <w:noProof/>
          <w:sz w:val="28"/>
        </w:rPr>
        <w:t xml:space="preserve"> </w:t>
      </w:r>
      <w:r>
        <w:rPr>
          <w:noProof/>
          <w:sz w:val="28"/>
        </w:rPr>
        <w:sym w:font="Courier New" w:char="006C"/>
      </w:r>
      <w:r>
        <w:rPr>
          <w:sz w:val="28"/>
        </w:rPr>
        <w:t xml:space="preserve"> к угловому расстояния начала видимого пути метеора от радианта </w:t>
      </w:r>
      <w:r>
        <w:rPr>
          <w:sz w:val="28"/>
        </w:rPr>
        <w:sym w:font="Symbol" w:char="F067"/>
      </w:r>
      <w:r>
        <w:rPr>
          <w:sz w:val="28"/>
        </w:rPr>
        <w:t xml:space="preserve"> приблизительно постоянна (</w:t>
      </w:r>
      <w:r>
        <w:rPr>
          <w:sz w:val="28"/>
        </w:rPr>
        <w:sym w:font="Courier New" w:char="006C"/>
      </w:r>
      <w:r>
        <w:rPr>
          <w:sz w:val="28"/>
          <w:lang w:val="en-US"/>
        </w:rPr>
        <w:t>/</w:t>
      </w:r>
      <w:r>
        <w:rPr>
          <w:sz w:val="28"/>
        </w:rPr>
        <w:sym w:font="Symbol" w:char="F067"/>
      </w:r>
      <w:r>
        <w:rPr>
          <w:sz w:val="28"/>
          <w:lang w:val="en-US"/>
        </w:rPr>
        <w:t>=const)</w:t>
      </w:r>
      <w:r>
        <w:rPr>
          <w:sz w:val="28"/>
        </w:rPr>
        <w:t xml:space="preserve"> и, как правило, меньше единицы. Точность определения положения радианта сильно зависит от тренированности и опыта наблюдателя.</w:t>
      </w:r>
    </w:p>
    <w:p w:rsidR="0008641A" w:rsidRDefault="004F1BF8">
      <w:pPr>
        <w:widowControl w:val="0"/>
        <w:ind w:firstLine="720"/>
        <w:rPr>
          <w:sz w:val="28"/>
        </w:rPr>
      </w:pPr>
      <w:r>
        <w:rPr>
          <w:sz w:val="28"/>
        </w:rPr>
        <w:t>Радиант индивидуального метеора можно определить по наблюдениям из двух пунктов, удаленных друг</w:t>
      </w:r>
      <w:r>
        <w:rPr>
          <w:sz w:val="28"/>
          <w:lang w:val="en-US"/>
        </w:rPr>
        <w:t xml:space="preserve"> or</w:t>
      </w:r>
      <w:r>
        <w:rPr>
          <w:sz w:val="28"/>
        </w:rPr>
        <w:t xml:space="preserve"> друга на достаточное расстояние. Из-за параллактического сме</w:t>
      </w:r>
      <w:r>
        <w:rPr>
          <w:sz w:val="28"/>
        </w:rPr>
        <w:softHyphen/>
        <w:t>щения путь метеора среди звезд, видимый из разных пунктов, будет различным и у него будут различающиеся по</w:t>
      </w:r>
      <w:r>
        <w:rPr>
          <w:sz w:val="28"/>
        </w:rPr>
        <w:softHyphen/>
        <w:t>люсы больших кругов. Радиант находится по этим полюсам.</w:t>
      </w:r>
      <w:r>
        <w:rPr>
          <w:noProof/>
          <w:sz w:val="28"/>
        </w:rPr>
        <w:t xml:space="preserve"> </w:t>
      </w:r>
      <w:r>
        <w:rPr>
          <w:sz w:val="28"/>
        </w:rPr>
        <w:t>Если блеск метеора определяется не путем сравнения с блеском ближайших звезд, то необходимо учесть поправ</w:t>
      </w:r>
      <w:r>
        <w:rPr>
          <w:sz w:val="28"/>
        </w:rPr>
        <w:softHyphen/>
        <w:t>ку за поглощение атмосферы, которая зависит от прозрач</w:t>
      </w:r>
      <w:r>
        <w:rPr>
          <w:sz w:val="28"/>
        </w:rPr>
        <w:softHyphen/>
        <w:t>ности атмосферы и зенитного расстояния</w:t>
      </w:r>
      <w:r>
        <w:rPr>
          <w:sz w:val="28"/>
          <w:lang w:val="en-US"/>
        </w:rPr>
        <w:t xml:space="preserve"> Z</w:t>
      </w:r>
      <w:r>
        <w:rPr>
          <w:sz w:val="28"/>
        </w:rPr>
        <w:t xml:space="preserve"> метеора. Эта поправка равна </w:t>
      </w:r>
      <w:r>
        <w:rPr>
          <w:sz w:val="28"/>
        </w:rPr>
        <w:sym w:font="Symbol" w:char="F044"/>
      </w:r>
      <w:r>
        <w:rPr>
          <w:sz w:val="28"/>
          <w:lang w:val="en-US"/>
        </w:rPr>
        <w:t>m</w:t>
      </w:r>
      <w:r>
        <w:rPr>
          <w:sz w:val="28"/>
        </w:rPr>
        <w:t>=-</w:t>
      </w:r>
      <w:r>
        <w:rPr>
          <w:noProof/>
          <w:sz w:val="28"/>
        </w:rPr>
        <w:t>0,2</w:t>
      </w:r>
      <w:r>
        <w:rPr>
          <w:sz w:val="28"/>
          <w:lang w:val="en-US"/>
        </w:rPr>
        <w:t>(sec</w:t>
      </w:r>
      <w:r>
        <w:rPr>
          <w:noProof/>
          <w:sz w:val="28"/>
        </w:rPr>
        <w:t xml:space="preserve"> Z—1).</w:t>
      </w:r>
      <w:r>
        <w:rPr>
          <w:sz w:val="28"/>
        </w:rPr>
        <w:t xml:space="preserve"> Опытные наблюдате</w:t>
      </w:r>
      <w:r>
        <w:rPr>
          <w:sz w:val="28"/>
        </w:rPr>
        <w:softHyphen/>
        <w:t>ли оценивают блеск метеора с погрешностью до</w:t>
      </w:r>
      <w:r>
        <w:rPr>
          <w:noProof/>
          <w:sz w:val="28"/>
        </w:rPr>
        <w:t xml:space="preserve"> 0,2</w:t>
      </w:r>
      <w:r>
        <w:rPr>
          <w:sz w:val="28"/>
        </w:rPr>
        <w:t>-</w:t>
      </w:r>
      <w:r>
        <w:rPr>
          <w:noProof/>
          <w:sz w:val="28"/>
        </w:rPr>
        <w:t xml:space="preserve">0,3. </w:t>
      </w:r>
      <w:r>
        <w:rPr>
          <w:sz w:val="28"/>
        </w:rPr>
        <w:t>Продолжительные наблюдения в течение четырех - ше</w:t>
      </w:r>
      <w:r>
        <w:rPr>
          <w:sz w:val="28"/>
        </w:rPr>
        <w:softHyphen/>
        <w:t xml:space="preserve">сти часов одной ночи более целесообразны, чем один - два часа в течение нескольких ночей. Во время наблюдений необходимы регулярные перерывы </w:t>
      </w:r>
      <w:r>
        <w:rPr>
          <w:smallCaps/>
          <w:sz w:val="28"/>
        </w:rPr>
        <w:t>для отд</w:t>
      </w:r>
      <w:r>
        <w:rPr>
          <w:sz w:val="28"/>
        </w:rPr>
        <w:t>ыха на</w:t>
      </w:r>
      <w:r>
        <w:rPr>
          <w:sz w:val="28"/>
          <w:lang w:val="en-US"/>
        </w:rPr>
        <w:t xml:space="preserve"> </w:t>
      </w:r>
      <w:r>
        <w:rPr>
          <w:sz w:val="28"/>
        </w:rPr>
        <w:t>10 -1</w:t>
      </w:r>
      <w:r>
        <w:rPr>
          <w:noProof/>
          <w:sz w:val="28"/>
        </w:rPr>
        <w:t>5</w:t>
      </w:r>
      <w:r>
        <w:rPr>
          <w:sz w:val="28"/>
        </w:rPr>
        <w:t xml:space="preserve"> мин. Определение суточного смещения положения радианта метеорного потока, происходящего вследствие движения Земли по своей орбите, проводится по наблюдениям потока течение нескольких ночей. Подобные наблюдения позволяют, кроме того, детально исследовать и структу</w:t>
      </w:r>
      <w:r>
        <w:rPr>
          <w:sz w:val="28"/>
        </w:rPr>
        <w:softHyphen/>
        <w:t>ру потока. По результатам определения радиантов составляется каталог, который должен содержать дату, координаты радианта, часовые числа метеоров, их изменение (если наблюдения проводятся в течение нескольких ночей) суточное смещение радианта, продолжительность действия потока.</w:t>
      </w:r>
    </w:p>
    <w:p w:rsidR="0008641A" w:rsidRDefault="0008641A">
      <w:pPr>
        <w:widowControl w:val="0"/>
        <w:rPr>
          <w:sz w:val="28"/>
        </w:rPr>
      </w:pPr>
    </w:p>
    <w:p w:rsidR="0008641A" w:rsidRDefault="004F1BF8">
      <w:pPr>
        <w:widowControl w:val="0"/>
        <w:rPr>
          <w:sz w:val="28"/>
        </w:rPr>
      </w:pPr>
      <w:r>
        <w:rPr>
          <w:sz w:val="28"/>
        </w:rPr>
        <w:t xml:space="preserve"> </w:t>
      </w:r>
      <w:r>
        <w:rPr>
          <w:i/>
          <w:sz w:val="28"/>
        </w:rPr>
        <w:t>Наблюдения телескопических метеоров (телеметеоров).</w:t>
      </w:r>
      <w:r>
        <w:rPr>
          <w:sz w:val="28"/>
        </w:rPr>
        <w:t xml:space="preserve"> </w:t>
      </w:r>
    </w:p>
    <w:p w:rsidR="0008641A" w:rsidRDefault="004F1BF8">
      <w:pPr>
        <w:widowControl w:val="0"/>
        <w:ind w:firstLine="720"/>
        <w:rPr>
          <w:sz w:val="28"/>
        </w:rPr>
      </w:pPr>
      <w:r>
        <w:rPr>
          <w:sz w:val="28"/>
        </w:rPr>
        <w:t>К визуальным относятся и наблюдения более слабых (</w:t>
      </w:r>
      <w:r>
        <w:rPr>
          <w:sz w:val="28"/>
          <w:lang w:val="en-US"/>
        </w:rPr>
        <w:t>m</w:t>
      </w:r>
      <w:r>
        <w:rPr>
          <w:sz w:val="28"/>
        </w:rPr>
        <w:sym w:font="Symbol" w:char="F0B3"/>
      </w:r>
      <w:r>
        <w:rPr>
          <w:noProof/>
          <w:sz w:val="28"/>
        </w:rPr>
        <w:t>6)</w:t>
      </w:r>
      <w:r>
        <w:rPr>
          <w:sz w:val="28"/>
        </w:rPr>
        <w:t xml:space="preserve"> метеоров, проводимые с помощью оптических средств</w:t>
      </w:r>
      <w:r>
        <w:rPr>
          <w:noProof/>
          <w:sz w:val="28"/>
        </w:rPr>
        <w:t xml:space="preserve"> </w:t>
      </w:r>
      <w:r>
        <w:rPr>
          <w:sz w:val="28"/>
        </w:rPr>
        <w:t>- телескопов типа кометоискателей, биноклей с более чем шестикратным увеличением, бинокуляров  «Ассембли», трубок АТ-1 и т. п., имеющих достаточно большое поле зрения и большую светосилу. Метеоры, наблюдаемые визуально с помощью оптических средств, часто называют телеметеорами. Наблюдения слабых метеоров с помощью бинокля или</w:t>
      </w:r>
      <w:r>
        <w:rPr>
          <w:noProof/>
          <w:sz w:val="28"/>
        </w:rPr>
        <w:t xml:space="preserve"> </w:t>
      </w:r>
      <w:r>
        <w:rPr>
          <w:sz w:val="28"/>
        </w:rPr>
        <w:t>телескопа проводятся как для определения радианта</w:t>
      </w:r>
      <w:r>
        <w:rPr>
          <w:sz w:val="28"/>
          <w:lang w:val="en-US"/>
        </w:rPr>
        <w:t xml:space="preserve"> потока</w:t>
      </w:r>
      <w:r>
        <w:rPr>
          <w:sz w:val="28"/>
        </w:rPr>
        <w:t xml:space="preserve"> и его суточного смещения, так</w:t>
      </w:r>
      <w:r>
        <w:rPr>
          <w:sz w:val="28"/>
          <w:lang w:val="en-US"/>
        </w:rPr>
        <w:t xml:space="preserve"> </w:t>
      </w:r>
      <w:r>
        <w:rPr>
          <w:sz w:val="28"/>
        </w:rPr>
        <w:t>и для квалифицированного наблюдения слабых метеоров с наблюдаемым масштабом звездного неба. Большой звездный атлас А. А. Михайлова и «Атлас неба» А. Бечваржа зарекомендовал себя как самые удобные при подобных на</w:t>
      </w:r>
      <w:bookmarkStart w:id="320" w:name="OCRUncertain176"/>
      <w:r>
        <w:rPr>
          <w:sz w:val="28"/>
        </w:rPr>
        <w:t>бл</w:t>
      </w:r>
      <w:bookmarkEnd w:id="320"/>
      <w:r>
        <w:rPr>
          <w:sz w:val="28"/>
        </w:rPr>
        <w:t>юде</w:t>
      </w:r>
      <w:r>
        <w:rPr>
          <w:sz w:val="28"/>
        </w:rPr>
        <w:softHyphen/>
        <w:t xml:space="preserve">ниях. </w:t>
      </w:r>
      <w:bookmarkStart w:id="321" w:name="OCRUncertain178"/>
      <w:r>
        <w:rPr>
          <w:sz w:val="28"/>
        </w:rPr>
        <w:t>Основным</w:t>
      </w:r>
      <w:bookmarkEnd w:id="321"/>
      <w:r>
        <w:rPr>
          <w:sz w:val="28"/>
        </w:rPr>
        <w:t xml:space="preserve">и задачами наблюдений телеметеоров могут быть следующие: </w:t>
      </w:r>
    </w:p>
    <w:p w:rsidR="0008641A" w:rsidRDefault="004F1BF8">
      <w:pPr>
        <w:widowControl w:val="0"/>
        <w:rPr>
          <w:sz w:val="28"/>
        </w:rPr>
      </w:pPr>
      <w:r>
        <w:rPr>
          <w:sz w:val="28"/>
        </w:rPr>
        <w:t xml:space="preserve">  а) определение численности и функции светимости метеорных потоков и спорадического фона</w:t>
      </w:r>
      <w:r>
        <w:rPr>
          <w:noProof/>
          <w:sz w:val="28"/>
        </w:rPr>
        <w:t xml:space="preserve">; </w:t>
      </w:r>
    </w:p>
    <w:p w:rsidR="0008641A" w:rsidRDefault="004F1BF8">
      <w:pPr>
        <w:widowControl w:val="0"/>
        <w:rPr>
          <w:sz w:val="28"/>
        </w:rPr>
      </w:pPr>
      <w:r>
        <w:rPr>
          <w:sz w:val="28"/>
        </w:rPr>
        <w:t xml:space="preserve">  б) определение суточных и сезонных вариаций числен</w:t>
      </w:r>
      <w:r>
        <w:rPr>
          <w:sz w:val="28"/>
        </w:rPr>
        <w:softHyphen/>
        <w:t xml:space="preserve">ности телеметеоров для различных участков небесной сферы; </w:t>
      </w:r>
    </w:p>
    <w:p w:rsidR="0008641A" w:rsidRDefault="004F1BF8">
      <w:pPr>
        <w:widowControl w:val="0"/>
        <w:rPr>
          <w:sz w:val="28"/>
        </w:rPr>
      </w:pPr>
      <w:r>
        <w:rPr>
          <w:sz w:val="28"/>
        </w:rPr>
        <w:t xml:space="preserve">  в) определение радиантов; отметим что телескопические наблюдения позволяют определить положение </w:t>
      </w:r>
      <w:bookmarkStart w:id="322" w:name="OCRUncertain199"/>
      <w:r>
        <w:rPr>
          <w:sz w:val="28"/>
        </w:rPr>
        <w:t>ме</w:t>
      </w:r>
      <w:bookmarkEnd w:id="322"/>
      <w:r>
        <w:rPr>
          <w:sz w:val="28"/>
        </w:rPr>
        <w:t xml:space="preserve">теоров и  радиантов метеорных потоков на небе точнее, чем обычные визуальные наблюдения. Качественное выполнение перечисленных задач требует групповых наблюдений. </w:t>
      </w:r>
    </w:p>
    <w:p w:rsidR="0008641A" w:rsidRDefault="004F1BF8">
      <w:pPr>
        <w:jc w:val="center"/>
        <w:rPr>
          <w:b/>
          <w:sz w:val="28"/>
          <w:lang w:val="en-US"/>
        </w:rPr>
      </w:pPr>
      <w:r>
        <w:rPr>
          <w:sz w:val="28"/>
        </w:rPr>
        <w:br w:type="page"/>
      </w:r>
      <w:r>
        <w:rPr>
          <w:b/>
          <w:sz w:val="28"/>
        </w:rPr>
        <w:t>ФОТОГРАФИЧЕСКИЕ НАБЛЮДЕНИЯ  МЕТЕОРОВ</w:t>
      </w:r>
      <w:r>
        <w:rPr>
          <w:b/>
          <w:sz w:val="28"/>
          <w:lang w:val="en-US"/>
        </w:rPr>
        <w:t>.</w:t>
      </w:r>
    </w:p>
    <w:p w:rsidR="0008641A" w:rsidRDefault="004F1BF8">
      <w:pPr>
        <w:ind w:firstLine="720"/>
        <w:rPr>
          <w:sz w:val="28"/>
        </w:rPr>
      </w:pPr>
      <w:r>
        <w:rPr>
          <w:sz w:val="28"/>
        </w:rPr>
        <w:t>Фотографические наблюдения являются одним из важных методов изучения метеоров.</w:t>
      </w:r>
      <w:r>
        <w:rPr>
          <w:sz w:val="28"/>
          <w:lang w:val="en-US"/>
        </w:rPr>
        <w:t xml:space="preserve"> </w:t>
      </w:r>
      <w:r>
        <w:rPr>
          <w:sz w:val="28"/>
        </w:rPr>
        <w:t>Они дают наибольший объем информации о каждом метеоре: положение, скорость и звездную величину в любой точке видимой траектории. Фотографирование метеоров может быть проведено практически любым фотоаппаратом. Малыми камерами обычно фотографируются яркие метеоры</w:t>
      </w:r>
      <w:r>
        <w:rPr>
          <w:noProof/>
          <w:sz w:val="28"/>
        </w:rPr>
        <w:t xml:space="preserve"> </w:t>
      </w:r>
      <w:r>
        <w:rPr>
          <w:sz w:val="28"/>
        </w:rPr>
        <w:t>- болиды, имею</w:t>
      </w:r>
      <w:r>
        <w:rPr>
          <w:sz w:val="28"/>
        </w:rPr>
        <w:softHyphen/>
        <w:t>щие значительные линейные размеры. Желательно, чтобы объективы для съемок метеоров имели достаточно широкое поле зрения - не ме</w:t>
      </w:r>
      <w:r>
        <w:rPr>
          <w:sz w:val="28"/>
        </w:rPr>
        <w:softHyphen/>
        <w:t>нее</w:t>
      </w:r>
      <w:r>
        <w:rPr>
          <w:noProof/>
          <w:sz w:val="28"/>
        </w:rPr>
        <w:t xml:space="preserve"> 30 </w:t>
      </w:r>
      <w:r>
        <w:rPr>
          <w:sz w:val="28"/>
        </w:rPr>
        <w:t xml:space="preserve">- </w:t>
      </w:r>
      <w:r>
        <w:rPr>
          <w:noProof/>
          <w:sz w:val="28"/>
        </w:rPr>
        <w:t>40°.</w:t>
      </w:r>
      <w:r>
        <w:rPr>
          <w:sz w:val="28"/>
        </w:rPr>
        <w:t xml:space="preserve"> Длиннофокусные камеры позволяют получать многоинформативные фотография метеоров, по кото</w:t>
      </w:r>
      <w:r>
        <w:rPr>
          <w:sz w:val="28"/>
        </w:rPr>
        <w:softHyphen/>
        <w:t>рым можно судить о физических особенностях метеорных процессах их взаимодействия с земной атмосферой. При достаточно темном небе продолжительность экспозиции может составлять</w:t>
      </w:r>
      <w:r>
        <w:rPr>
          <w:noProof/>
          <w:sz w:val="28"/>
        </w:rPr>
        <w:t xml:space="preserve"> 30</w:t>
      </w:r>
      <w:r>
        <w:rPr>
          <w:sz w:val="28"/>
        </w:rPr>
        <w:t>-60 мин. Фотографировать лучше область неба с центром, имеющим зенитное расстояние</w:t>
      </w:r>
      <w:r>
        <w:rPr>
          <w:noProof/>
          <w:sz w:val="28"/>
        </w:rPr>
        <w:t xml:space="preserve"> 30</w:t>
      </w:r>
      <w:r>
        <w:rPr>
          <w:sz w:val="28"/>
        </w:rPr>
        <w:t>-</w:t>
      </w:r>
      <w:r>
        <w:rPr>
          <w:noProof/>
          <w:sz w:val="28"/>
        </w:rPr>
        <w:t>40° ,</w:t>
      </w:r>
      <w:r>
        <w:rPr>
          <w:sz w:val="28"/>
        </w:rPr>
        <w:t xml:space="preserve"> Тогда обозреваемая площадь в метеорной зоне, а следовательно, и количество регистрируемых метеоров, будет в несколько раз больше чем при фотографировании околозенитной области Фотографирование области неба около горизонта малоэффективно, так как набираемые там метеоры очень далеки и поэтому очень слабы. При фотографировании поточных метеоров необходимо нацеливать фотоаппарат на область неба, находящуюся на расстоянии</w:t>
      </w:r>
      <w:r>
        <w:rPr>
          <w:noProof/>
          <w:sz w:val="28"/>
        </w:rPr>
        <w:t xml:space="preserve"> 20—30°</w:t>
      </w:r>
      <w:r>
        <w:rPr>
          <w:sz w:val="28"/>
        </w:rPr>
        <w:t xml:space="preserve"> от радианта, так как околорадиантные метеоры очень короткие и их фотографические изображения могут затеряться среди суточных следов звезд, а метеоры, слишком далекие от радианта, хотя и имеют длинный видимый путь, очень быстры и следовательно, их фотографические изображения будут очень слабыми. При фотографировании метеоров существенным является не только число сфотографированных метеоров, но и качество их изображения, а также масштаб. Для решения многих задач метеорной астрономии</w:t>
      </w:r>
      <w:r>
        <w:rPr>
          <w:noProof/>
          <w:sz w:val="28"/>
        </w:rPr>
        <w:t xml:space="preserve"> </w:t>
      </w:r>
      <w:r>
        <w:rPr>
          <w:sz w:val="28"/>
        </w:rPr>
        <w:t>-</w:t>
      </w:r>
      <w:r>
        <w:rPr>
          <w:noProof/>
          <w:sz w:val="28"/>
        </w:rPr>
        <w:t xml:space="preserve"> </w:t>
      </w:r>
      <w:r>
        <w:rPr>
          <w:sz w:val="28"/>
        </w:rPr>
        <w:t>таких, как получение точной информации об атмосфер</w:t>
      </w:r>
      <w:r>
        <w:rPr>
          <w:sz w:val="28"/>
        </w:rPr>
        <w:softHyphen/>
        <w:t>ной траектории, высотах, скорости, торможении, радианте, массе и орбите метеорного тела наиболее ценными являются базисные фотографические наблюдения, когда фотографирование метеоров проводится одновременно</w:t>
      </w:r>
      <w:r>
        <w:rPr>
          <w:sz w:val="28"/>
          <w:lang w:val="en-US"/>
        </w:rPr>
        <w:t xml:space="preserve"> </w:t>
      </w:r>
      <w:r>
        <w:rPr>
          <w:sz w:val="28"/>
        </w:rPr>
        <w:t>из</w:t>
      </w:r>
      <w:r>
        <w:rPr>
          <w:sz w:val="28"/>
          <w:lang w:val="en-US"/>
        </w:rPr>
        <w:t xml:space="preserve"> </w:t>
      </w:r>
      <w:r>
        <w:rPr>
          <w:sz w:val="28"/>
        </w:rPr>
        <w:t>двух пунктов, удаленных друг от друга. Расстояние между пунктами не должно быть слишком мало, так как в этом случае точность определения параллакса метеора снижается, а следовательно, и параметры метеора (расстояние, высоты, скорости, радиант) определяются</w:t>
      </w:r>
      <w:r>
        <w:rPr>
          <w:noProof/>
          <w:sz w:val="28"/>
        </w:rPr>
        <w:t xml:space="preserve"> </w:t>
      </w:r>
      <w:r>
        <w:rPr>
          <w:sz w:val="28"/>
        </w:rPr>
        <w:t>с</w:t>
      </w:r>
      <w:r>
        <w:rPr>
          <w:noProof/>
          <w:sz w:val="28"/>
        </w:rPr>
        <w:t xml:space="preserve"> </w:t>
      </w:r>
      <w:r>
        <w:rPr>
          <w:sz w:val="28"/>
        </w:rPr>
        <w:t>большей погрешностью. Но оно не должно быть и слишком велико</w:t>
      </w:r>
      <w:r>
        <w:rPr>
          <w:noProof/>
          <w:sz w:val="28"/>
        </w:rPr>
        <w:t>,</w:t>
      </w:r>
      <w:r>
        <w:rPr>
          <w:sz w:val="28"/>
        </w:rPr>
        <w:t xml:space="preserve"> так </w:t>
      </w:r>
      <w:r>
        <w:rPr>
          <w:smallCaps/>
          <w:sz w:val="28"/>
        </w:rPr>
        <w:t xml:space="preserve">как </w:t>
      </w:r>
      <w:r>
        <w:rPr>
          <w:sz w:val="28"/>
        </w:rPr>
        <w:t>метеор,</w:t>
      </w:r>
      <w:r>
        <w:rPr>
          <w:sz w:val="28"/>
          <w:lang w:val="en-US"/>
        </w:rPr>
        <w:t xml:space="preserve"> </w:t>
      </w:r>
      <w:r>
        <w:rPr>
          <w:sz w:val="28"/>
        </w:rPr>
        <w:t>находящийся в поле зрения</w:t>
      </w:r>
      <w:r>
        <w:rPr>
          <w:noProof/>
          <w:sz w:val="28"/>
        </w:rPr>
        <w:t xml:space="preserve"> </w:t>
      </w:r>
      <w:r>
        <w:rPr>
          <w:sz w:val="28"/>
        </w:rPr>
        <w:t>камеры одного наблюдателя, может сказаться частично или полностью вне поля зрения другого. Оптимальным является расстояние между пунктами в</w:t>
      </w:r>
      <w:r>
        <w:rPr>
          <w:noProof/>
          <w:sz w:val="28"/>
        </w:rPr>
        <w:t xml:space="preserve"> 30—40</w:t>
      </w:r>
      <w:r>
        <w:rPr>
          <w:sz w:val="28"/>
        </w:rPr>
        <w:t xml:space="preserve"> км. Это расстояние и его азимут должны быть точно измерен методами геодезии. На обоих пунктах камеры должны быть ориентированы так, чтобы они фотографирован одну и ту же область на высоте</w:t>
      </w:r>
      <w:r>
        <w:rPr>
          <w:noProof/>
          <w:sz w:val="28"/>
        </w:rPr>
        <w:t xml:space="preserve"> 80—100</w:t>
      </w:r>
      <w:r>
        <w:rPr>
          <w:sz w:val="28"/>
        </w:rPr>
        <w:t xml:space="preserve"> км. Необходима одновременность начала и конца экспозиций на обоих</w:t>
      </w:r>
      <w:r>
        <w:rPr>
          <w:sz w:val="28"/>
          <w:lang w:val="en-US"/>
        </w:rPr>
        <w:t xml:space="preserve"> </w:t>
      </w:r>
      <w:r>
        <w:rPr>
          <w:sz w:val="28"/>
        </w:rPr>
        <w:t>пунктах, что обеспечивается заранее составленным рас</w:t>
      </w:r>
      <w:r>
        <w:rPr>
          <w:sz w:val="28"/>
        </w:rPr>
        <w:softHyphen/>
        <w:t>писанием наблюдений. Для определения скорости метеора, в одн</w:t>
      </w:r>
      <w:bookmarkStart w:id="323" w:name="OCRUncertain213"/>
      <w:r>
        <w:rPr>
          <w:sz w:val="28"/>
        </w:rPr>
        <w:t>о</w:t>
      </w:r>
      <w:bookmarkEnd w:id="323"/>
      <w:r>
        <w:rPr>
          <w:sz w:val="28"/>
        </w:rPr>
        <w:t xml:space="preserve">м из </w:t>
      </w:r>
      <w:bookmarkStart w:id="324" w:name="OCRUncertain217"/>
      <w:r>
        <w:rPr>
          <w:sz w:val="28"/>
        </w:rPr>
        <w:t>пунктов</w:t>
      </w:r>
      <w:bookmarkEnd w:id="324"/>
      <w:r>
        <w:rPr>
          <w:sz w:val="28"/>
        </w:rPr>
        <w:t xml:space="preserve"> перед объективом камеры устанавливается специальный затвор - обтюратор. Обтюратор представляет собой диск с вырезами или лопасти, вращаемые электродвигателем (лучше синхронным) с </w:t>
      </w:r>
      <w:bookmarkStart w:id="325" w:name="OCRUncertain228"/>
      <w:r>
        <w:rPr>
          <w:sz w:val="28"/>
        </w:rPr>
        <w:t>определенной</w:t>
      </w:r>
      <w:bookmarkEnd w:id="325"/>
      <w:r>
        <w:rPr>
          <w:sz w:val="28"/>
        </w:rPr>
        <w:t xml:space="preserve"> скоростью и периодически (несколько десятков раз в секунду) закрывающие объектив. Очень важно обеспечить постоянство скорости враще</w:t>
      </w:r>
      <w:r>
        <w:rPr>
          <w:sz w:val="28"/>
        </w:rPr>
        <w:softHyphen/>
        <w:t>ния обтюратора. Необходимо в течение экспозиции кон</w:t>
      </w:r>
      <w:r>
        <w:rPr>
          <w:sz w:val="28"/>
        </w:rPr>
        <w:softHyphen/>
        <w:t>тролировать скорость вращения обтюратора, например, с помощью счетчика оборотов, присоединяемого к узлу обтюратора через редуктор. В течение экспозиции показания счетчика снимаются и записываются в журнале наблюдений либо регистрируются на хронографе.</w:t>
      </w:r>
    </w:p>
    <w:p w:rsidR="0008641A" w:rsidRDefault="004F1BF8">
      <w:pPr>
        <w:rPr>
          <w:sz w:val="28"/>
        </w:rPr>
      </w:pPr>
      <w:r>
        <w:rPr>
          <w:sz w:val="28"/>
        </w:rPr>
        <w:t xml:space="preserve">   Для обработки метеорных </w:t>
      </w:r>
      <w:bookmarkStart w:id="326" w:name="OCRUncertain252"/>
      <w:r>
        <w:rPr>
          <w:sz w:val="28"/>
        </w:rPr>
        <w:t>снимков,</w:t>
      </w:r>
      <w:bookmarkEnd w:id="326"/>
      <w:r>
        <w:rPr>
          <w:sz w:val="28"/>
        </w:rPr>
        <w:t xml:space="preserve"> полученных с двух пунктов, необходимо знать долготу и широту обоих пунктов.</w:t>
      </w:r>
    </w:p>
    <w:p w:rsidR="0008641A" w:rsidRDefault="004F1BF8">
      <w:pPr>
        <w:jc w:val="center"/>
        <w:rPr>
          <w:b/>
          <w:sz w:val="28"/>
        </w:rPr>
      </w:pPr>
      <w:r>
        <w:rPr>
          <w:b/>
          <w:sz w:val="28"/>
        </w:rPr>
        <w:br w:type="page"/>
        <w:t>СПЕКТРОГРАФИРОВАНИЕ МЕТЕОРОВ И ОПРЕДЕЛЕНИЕ ДЛИН ВОЛН СПЕКТРАЛЬНЫХ ЛИНИИ</w:t>
      </w:r>
    </w:p>
    <w:p w:rsidR="0008641A" w:rsidRDefault="004F1BF8">
      <w:pPr>
        <w:rPr>
          <w:sz w:val="28"/>
        </w:rPr>
      </w:pPr>
      <w:r>
        <w:rPr>
          <w:sz w:val="28"/>
        </w:rPr>
        <w:t xml:space="preserve"> </w:t>
      </w:r>
      <w:r>
        <w:rPr>
          <w:sz w:val="28"/>
        </w:rPr>
        <w:tab/>
        <w:t>Получение спектрографии метеорных спектров также является одной из интереснейших областей деятельности любителей астрономии. Каждый метеорный спектр имеет большую научную ценность, так как обрабатывая его можно получить информацию о химическом составе вторг</w:t>
      </w:r>
      <w:r>
        <w:rPr>
          <w:sz w:val="28"/>
        </w:rPr>
        <w:softHyphen/>
        <w:t>нувшегося в земную атмосферу космического тела и о природе свечения его вещества.</w:t>
      </w:r>
    </w:p>
    <w:p w:rsidR="0008641A" w:rsidRDefault="004F1BF8">
      <w:pPr>
        <w:rPr>
          <w:sz w:val="28"/>
        </w:rPr>
      </w:pPr>
      <w:r>
        <w:rPr>
          <w:sz w:val="28"/>
        </w:rPr>
        <w:t>Для получения спектра метеора необходима объектив</w:t>
      </w:r>
      <w:r>
        <w:rPr>
          <w:sz w:val="28"/>
        </w:rPr>
        <w:softHyphen/>
        <w:t>ная призма или дифракционная решетка, устанавливаемая перед объективом широкоугольной камеры, имеющей большое относительное отверстие. Желательно, чтобы фокусное расстояние объектива было не менее</w:t>
      </w:r>
      <w:r>
        <w:rPr>
          <w:noProof/>
          <w:sz w:val="28"/>
        </w:rPr>
        <w:t xml:space="preserve"> 15</w:t>
      </w:r>
      <w:r>
        <w:rPr>
          <w:sz w:val="28"/>
        </w:rPr>
        <w:t xml:space="preserve"> см, а поле зрения</w:t>
      </w:r>
      <w:r>
        <w:rPr>
          <w:noProof/>
          <w:sz w:val="28"/>
        </w:rPr>
        <w:t xml:space="preserve"> 30</w:t>
      </w:r>
      <w:r>
        <w:rPr>
          <w:sz w:val="28"/>
          <w:lang w:val="en-US"/>
        </w:rPr>
        <w:t>x</w:t>
      </w:r>
      <w:r>
        <w:rPr>
          <w:noProof/>
          <w:sz w:val="28"/>
        </w:rPr>
        <w:t>30°.</w:t>
      </w:r>
      <w:r>
        <w:rPr>
          <w:sz w:val="28"/>
        </w:rPr>
        <w:t xml:space="preserve"> Для увеличения шанса фотографирования спектра метеора можно использовать и агрегат из</w:t>
      </w:r>
      <w:r>
        <w:rPr>
          <w:noProof/>
          <w:sz w:val="28"/>
        </w:rPr>
        <w:t xml:space="preserve"> 4</w:t>
      </w:r>
      <w:r>
        <w:rPr>
          <w:sz w:val="28"/>
        </w:rPr>
        <w:t>-</w:t>
      </w:r>
      <w:r>
        <w:rPr>
          <w:noProof/>
          <w:sz w:val="28"/>
        </w:rPr>
        <w:t>5</w:t>
      </w:r>
      <w:r>
        <w:rPr>
          <w:sz w:val="28"/>
        </w:rPr>
        <w:t xml:space="preserve"> камер, покрывающих соответственно большую пло</w:t>
      </w:r>
      <w:r>
        <w:rPr>
          <w:sz w:val="28"/>
        </w:rPr>
        <w:softHyphen/>
        <w:t>щадь неба.</w:t>
      </w:r>
    </w:p>
    <w:p w:rsidR="0008641A" w:rsidRDefault="004F1BF8">
      <w:pPr>
        <w:ind w:firstLine="720"/>
        <w:rPr>
          <w:sz w:val="28"/>
        </w:rPr>
      </w:pPr>
      <w:r>
        <w:rPr>
          <w:sz w:val="28"/>
        </w:rPr>
        <w:t>Объективная призма должна полностью перекрывать весь объектив камеры и иметь преломляющий угол около 30-</w:t>
      </w:r>
      <w:r>
        <w:rPr>
          <w:noProof/>
          <w:sz w:val="28"/>
        </w:rPr>
        <w:t>45</w:t>
      </w:r>
      <w:r>
        <w:rPr>
          <w:noProof/>
          <w:sz w:val="28"/>
        </w:rPr>
        <w:sym w:font="Courier New" w:char="00B0"/>
      </w:r>
      <w:r>
        <w:rPr>
          <w:noProof/>
          <w:sz w:val="28"/>
        </w:rPr>
        <w:t>.</w:t>
      </w:r>
      <w:r>
        <w:rPr>
          <w:sz w:val="28"/>
        </w:rPr>
        <w:t xml:space="preserve"> При меньших преломляющих углах дисперсия будет очень мала, а при значительно больших из-за чре</w:t>
      </w:r>
      <w:r>
        <w:rPr>
          <w:sz w:val="28"/>
        </w:rPr>
        <w:softHyphen/>
        <w:t>змерной потери света вследствие поглощения и отражения яркость будет сильно ослаблена и уменьшается вероятность получения спектра метеора.</w:t>
      </w:r>
    </w:p>
    <w:p w:rsidR="0008641A" w:rsidRDefault="004F1BF8">
      <w:pPr>
        <w:ind w:firstLine="720"/>
        <w:rPr>
          <w:noProof/>
          <w:sz w:val="28"/>
        </w:rPr>
      </w:pPr>
      <w:r>
        <w:rPr>
          <w:sz w:val="28"/>
        </w:rPr>
        <w:t>Установка призмы перед объективом производится так, чтобы для оптической оси камеры соблюдалось условие угла наименьшего отклонения. Фокусировка спектрографа должна быть произведена довольно тщательно путем фотографирования спектров ярких звезд. Камеру ориентируют так, чтобы преломляющее ребро призмы было параллельно направлению суточ</w:t>
      </w:r>
      <w:r>
        <w:rPr>
          <w:sz w:val="28"/>
        </w:rPr>
        <w:softHyphen/>
        <w:t>ного движения звезд.</w:t>
      </w:r>
    </w:p>
    <w:p w:rsidR="0008641A" w:rsidRDefault="004F1BF8">
      <w:pPr>
        <w:ind w:firstLine="720"/>
        <w:rPr>
          <w:sz w:val="28"/>
        </w:rPr>
      </w:pPr>
      <w:r>
        <w:rPr>
          <w:sz w:val="28"/>
        </w:rPr>
        <w:t>Качество спектра будет хорошим, если направление полета метеора параллельно преломляющему ребру приз</w:t>
      </w:r>
      <w:r>
        <w:rPr>
          <w:sz w:val="28"/>
        </w:rPr>
        <w:softHyphen/>
        <w:t>мы и направление дисперсии перпендикулярно к линии полета метеора. Поэтому для получения спектра поточных метеоров камера ориентируется таким образом, чтобы направление дисперсии спектра стало перпендикулярно</w:t>
      </w:r>
      <w:r>
        <w:rPr>
          <w:sz w:val="28"/>
          <w:lang w:val="en-US"/>
        </w:rPr>
        <w:t xml:space="preserve"> </w:t>
      </w:r>
      <w:r>
        <w:rPr>
          <w:sz w:val="28"/>
        </w:rPr>
        <w:t>к линии, соединяющей центр поля зрения и радиант.</w:t>
      </w:r>
    </w:p>
    <w:p w:rsidR="0008641A" w:rsidRDefault="004F1BF8">
      <w:pPr>
        <w:ind w:firstLine="720"/>
        <w:rPr>
          <w:noProof/>
          <w:sz w:val="28"/>
        </w:rPr>
      </w:pPr>
      <w:r>
        <w:rPr>
          <w:sz w:val="28"/>
        </w:rPr>
        <w:t>Получив снимок метеорного спектра, можно приступить к определению длин волн спектральных линий. Для этого пользуются теми же методами, что и при отождествлении линий обычных спектрограмм.</w:t>
      </w:r>
      <w:r>
        <w:rPr>
          <w:noProof/>
          <w:sz w:val="28"/>
        </w:rPr>
        <w:t xml:space="preserve">               </w:t>
      </w:r>
    </w:p>
    <w:p w:rsidR="0008641A" w:rsidRDefault="004F1BF8">
      <w:pPr>
        <w:rPr>
          <w:sz w:val="28"/>
        </w:rPr>
      </w:pPr>
      <w:r>
        <w:rPr>
          <w:sz w:val="28"/>
        </w:rPr>
        <w:br w:type="page"/>
      </w:r>
      <w:r>
        <w:rPr>
          <w:b/>
          <w:sz w:val="28"/>
        </w:rPr>
        <w:t>Литература.</w:t>
      </w:r>
    </w:p>
    <w:p w:rsidR="0008641A" w:rsidRDefault="004F1BF8" w:rsidP="004F1BF8">
      <w:pPr>
        <w:numPr>
          <w:ilvl w:val="0"/>
          <w:numId w:val="4"/>
        </w:numPr>
        <w:rPr>
          <w:sz w:val="28"/>
        </w:rPr>
      </w:pPr>
      <w:r>
        <w:rPr>
          <w:sz w:val="28"/>
        </w:rPr>
        <w:t>Бабаджанов П. Б. Метеоры и их наблюдение. -  М.: «Наука» 1987</w:t>
      </w:r>
    </w:p>
    <w:p w:rsidR="0008641A" w:rsidRDefault="004F1BF8" w:rsidP="004F1BF8">
      <w:pPr>
        <w:numPr>
          <w:ilvl w:val="0"/>
          <w:numId w:val="4"/>
        </w:numPr>
        <w:rPr>
          <w:sz w:val="28"/>
        </w:rPr>
      </w:pPr>
      <w:r>
        <w:rPr>
          <w:sz w:val="28"/>
        </w:rPr>
        <w:t>Симоненко А. Н. Обработка фотографий метеоров. - М: Изд-во АН СССР, 1963</w:t>
      </w:r>
    </w:p>
    <w:p w:rsidR="0008641A" w:rsidRDefault="004F1BF8" w:rsidP="004F1BF8">
      <w:pPr>
        <w:numPr>
          <w:ilvl w:val="0"/>
          <w:numId w:val="4"/>
        </w:numPr>
        <w:rPr>
          <w:sz w:val="28"/>
        </w:rPr>
      </w:pPr>
      <w:r>
        <w:rPr>
          <w:sz w:val="28"/>
        </w:rPr>
        <w:t>Федынский В. В. Метеоры. - М.: Гостехиздат, 1956</w:t>
      </w:r>
    </w:p>
    <w:p w:rsidR="0008641A" w:rsidRDefault="004F1BF8" w:rsidP="004F1BF8">
      <w:pPr>
        <w:numPr>
          <w:ilvl w:val="0"/>
          <w:numId w:val="4"/>
        </w:numPr>
        <w:rPr>
          <w:sz w:val="28"/>
        </w:rPr>
      </w:pPr>
      <w:r>
        <w:rPr>
          <w:sz w:val="28"/>
        </w:rPr>
        <w:t>Цесевич В. П. Что и как наблюдать на небе. - 6-е изд. - М.: Наука, 1984</w:t>
      </w:r>
      <w:bookmarkStart w:id="327" w:name="_GoBack"/>
      <w:bookmarkEnd w:id="327"/>
    </w:p>
    <w:sectPr w:rsidR="0008641A">
      <w:headerReference w:type="default" r:id="rId7"/>
      <w:pgSz w:w="11901" w:h="16817"/>
      <w:pgMar w:top="1418" w:right="851" w:bottom="851"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41A" w:rsidRDefault="004F1BF8">
      <w:r>
        <w:separator/>
      </w:r>
    </w:p>
  </w:endnote>
  <w:endnote w:type="continuationSeparator" w:id="0">
    <w:p w:rsidR="0008641A" w:rsidRDefault="004F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41A" w:rsidRDefault="004F1BF8">
      <w:r>
        <w:separator/>
      </w:r>
    </w:p>
  </w:footnote>
  <w:footnote w:type="continuationSeparator" w:id="0">
    <w:p w:rsidR="0008641A" w:rsidRDefault="004F1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1A" w:rsidRDefault="004F1BF8">
    <w:pPr>
      <w:pStyle w:val="aff1"/>
      <w:jc w:val="center"/>
    </w:pPr>
    <w:r>
      <w:rPr>
        <w:rFonts w:ascii="Arial" w:hAnsi="Arial"/>
        <w:i w:val="0"/>
        <w:sz w:val="24"/>
      </w:rPr>
      <w:t xml:space="preserve">- </w:t>
    </w:r>
    <w:r>
      <w:rPr>
        <w:rStyle w:val="aff8"/>
        <w:i w:val="0"/>
        <w:sz w:val="24"/>
      </w:rPr>
      <w:fldChar w:fldCharType="begin"/>
    </w:r>
    <w:r>
      <w:rPr>
        <w:rStyle w:val="aff8"/>
        <w:i w:val="0"/>
        <w:sz w:val="24"/>
      </w:rPr>
      <w:instrText xml:space="preserve"> PAGE </w:instrText>
    </w:r>
    <w:r>
      <w:rPr>
        <w:rStyle w:val="aff8"/>
        <w:i w:val="0"/>
        <w:sz w:val="24"/>
      </w:rPr>
      <w:fldChar w:fldCharType="separate"/>
    </w:r>
    <w:r>
      <w:rPr>
        <w:rStyle w:val="aff8"/>
        <w:i w:val="0"/>
        <w:noProof/>
        <w:sz w:val="24"/>
      </w:rPr>
      <w:t>14</w:t>
    </w:r>
    <w:r>
      <w:rPr>
        <w:rStyle w:val="aff8"/>
        <w:i w:val="0"/>
        <w:sz w:val="24"/>
      </w:rPr>
      <w:fldChar w:fldCharType="end"/>
    </w:r>
    <w:r>
      <w:rPr>
        <w:rStyle w:val="aff8"/>
        <w:i w:val="0"/>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D78B5"/>
    <w:multiLevelType w:val="singleLevel"/>
    <w:tmpl w:val="051A18D8"/>
    <w:lvl w:ilvl="0">
      <w:start w:val="1"/>
      <w:numFmt w:val="decimal"/>
      <w:lvlText w:val="%1. "/>
      <w:legacy w:legacy="1" w:legacySpace="0" w:legacyIndent="283"/>
      <w:lvlJc w:val="left"/>
      <w:pPr>
        <w:ind w:left="283" w:hanging="283"/>
      </w:pPr>
      <w:rPr>
        <w:rFonts w:ascii="Arial" w:hAnsi="Arial" w:cs="Arial" w:hint="default"/>
        <w:b w:val="0"/>
        <w:i w:val="0"/>
        <w:sz w:val="28"/>
        <w:u w:val="none"/>
      </w:rPr>
    </w:lvl>
  </w:abstractNum>
  <w:abstractNum w:abstractNumId="1">
    <w:nsid w:val="56901168"/>
    <w:multiLevelType w:val="singleLevel"/>
    <w:tmpl w:val="051A18D8"/>
    <w:lvl w:ilvl="0">
      <w:start w:val="1"/>
      <w:numFmt w:val="decimal"/>
      <w:lvlText w:val="%1. "/>
      <w:legacy w:legacy="1" w:legacySpace="0" w:legacyIndent="283"/>
      <w:lvlJc w:val="left"/>
      <w:pPr>
        <w:ind w:left="433" w:hanging="283"/>
      </w:pPr>
      <w:rPr>
        <w:rFonts w:ascii="Arial" w:hAnsi="Arial" w:cs="Arial" w:hint="default"/>
        <w:b w:val="0"/>
        <w:i w:val="0"/>
        <w:sz w:val="28"/>
        <w:u w:val="none"/>
      </w:rPr>
    </w:lvl>
  </w:abstractNum>
  <w:abstractNum w:abstractNumId="2">
    <w:nsid w:val="6FDE6EB9"/>
    <w:multiLevelType w:val="singleLevel"/>
    <w:tmpl w:val="051A18D8"/>
    <w:lvl w:ilvl="0">
      <w:start w:val="1"/>
      <w:numFmt w:val="decimal"/>
      <w:lvlText w:val="%1. "/>
      <w:legacy w:legacy="1" w:legacySpace="0" w:legacyIndent="283"/>
      <w:lvlJc w:val="left"/>
      <w:pPr>
        <w:ind w:left="568" w:hanging="283"/>
      </w:pPr>
      <w:rPr>
        <w:rFonts w:ascii="Arial" w:hAnsi="Arial" w:cs="Arial" w:hint="default"/>
        <w:b w:val="0"/>
        <w:i w:val="0"/>
        <w:sz w:val="28"/>
        <w:u w:val="none"/>
      </w:rPr>
    </w:lvl>
  </w:abstractNum>
  <w:num w:numId="1">
    <w:abstractNumId w:val="1"/>
  </w:num>
  <w:num w:numId="2">
    <w:abstractNumId w:val="1"/>
    <w:lvlOverride w:ilvl="0">
      <w:lvl w:ilvl="0">
        <w:start w:val="8"/>
        <w:numFmt w:val="decimal"/>
        <w:lvlText w:val="%1. "/>
        <w:legacy w:legacy="1" w:legacySpace="0" w:legacyIndent="283"/>
        <w:lvlJc w:val="left"/>
        <w:pPr>
          <w:ind w:left="283" w:hanging="283"/>
        </w:pPr>
        <w:rPr>
          <w:rFonts w:ascii="Arial" w:hAnsi="Arial" w:cs="Arial" w:hint="default"/>
          <w:b w:val="0"/>
          <w:i w:val="0"/>
          <w:sz w:val="28"/>
          <w:u w:val="none"/>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BF8"/>
    <w:rsid w:val="0008641A"/>
    <w:rsid w:val="004F1BF8"/>
    <w:rsid w:val="00BB2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EC91D5-61F1-4C9D-857C-A146BD85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jc w:val="both"/>
      <w:textAlignment w:val="baseline"/>
    </w:pPr>
    <w:rPr>
      <w:rFonts w:ascii="Arial" w:hAnsi="Arial"/>
      <w:spacing w:val="-5"/>
    </w:rPr>
  </w:style>
  <w:style w:type="paragraph" w:styleId="1">
    <w:name w:val="heading 1"/>
    <w:basedOn w:val="a0"/>
    <w:next w:val="a1"/>
    <w:qFormat/>
    <w:pPr>
      <w:spacing w:after="220"/>
      <w:jc w:val="left"/>
      <w:outlineLvl w:val="0"/>
    </w:pPr>
    <w:rPr>
      <w:b w:val="0"/>
    </w:rPr>
  </w:style>
  <w:style w:type="paragraph" w:styleId="2">
    <w:name w:val="heading 2"/>
    <w:basedOn w:val="a0"/>
    <w:next w:val="a1"/>
    <w:qFormat/>
    <w:pPr>
      <w:jc w:val="left"/>
      <w:outlineLvl w:val="1"/>
    </w:pPr>
    <w:rPr>
      <w:sz w:val="18"/>
    </w:rPr>
  </w:style>
  <w:style w:type="paragraph" w:styleId="3">
    <w:name w:val="heading 3"/>
    <w:basedOn w:val="a0"/>
    <w:next w:val="a1"/>
    <w:qFormat/>
    <w:pPr>
      <w:spacing w:after="220"/>
      <w:jc w:val="left"/>
      <w:outlineLvl w:val="2"/>
    </w:pPr>
    <w:rPr>
      <w:sz w:val="22"/>
    </w:rPr>
  </w:style>
  <w:style w:type="paragraph" w:styleId="4">
    <w:name w:val="heading 4"/>
    <w:basedOn w:val="a0"/>
    <w:next w:val="a1"/>
    <w:qFormat/>
    <w:pPr>
      <w:ind w:left="360"/>
      <w:outlineLvl w:val="3"/>
    </w:pPr>
    <w:rPr>
      <w:sz w:val="18"/>
    </w:rPr>
  </w:style>
  <w:style w:type="paragraph" w:styleId="5">
    <w:name w:val="heading 5"/>
    <w:basedOn w:val="a0"/>
    <w:next w:val="a1"/>
    <w:qFormat/>
    <w:pPr>
      <w:ind w:left="720"/>
      <w:outlineLvl w:val="4"/>
    </w:pPr>
    <w:rPr>
      <w:sz w:val="18"/>
    </w:rPr>
  </w:style>
  <w:style w:type="paragraph" w:styleId="6">
    <w:name w:val="heading 6"/>
    <w:basedOn w:val="a0"/>
    <w:next w:val="a1"/>
    <w:qFormat/>
    <w:pPr>
      <w:ind w:left="1080"/>
      <w:outlineLvl w:val="5"/>
    </w:pPr>
    <w:rPr>
      <w:sz w:val="18"/>
    </w:rPr>
  </w:style>
  <w:style w:type="paragraph" w:styleId="7">
    <w:name w:val="heading 7"/>
    <w:basedOn w:val="a0"/>
    <w:next w:val="a1"/>
    <w:qFormat/>
    <w:pPr>
      <w:ind w:left="1440"/>
      <w:outlineLvl w:val="6"/>
    </w:pPr>
    <w:rPr>
      <w:sz w:val="18"/>
    </w:rPr>
  </w:style>
  <w:style w:type="paragraph" w:styleId="8">
    <w:name w:val="heading 8"/>
    <w:basedOn w:val="a0"/>
    <w:next w:val="a1"/>
    <w:qFormat/>
    <w:pPr>
      <w:ind w:left="1800"/>
      <w:outlineLvl w:val="7"/>
    </w:pPr>
    <w:rPr>
      <w:sz w:val="18"/>
    </w:rPr>
  </w:style>
  <w:style w:type="paragraph" w:styleId="9">
    <w:name w:val="heading 9"/>
    <w:basedOn w:val="a0"/>
    <w:next w:val="a1"/>
    <w:qFormat/>
    <w:pPr>
      <w:ind w:left="2160"/>
      <w:outlineLvl w:val="8"/>
    </w:pPr>
    <w:rPr>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
    <w:semiHidden/>
    <w:pPr>
      <w:ind w:left="360"/>
    </w:pPr>
  </w:style>
  <w:style w:type="paragraph" w:customStyle="1" w:styleId="a0">
    <w:name w:val="ЗаголовокОсн"/>
    <w:basedOn w:val="a1"/>
    <w:next w:val="a1"/>
    <w:pPr>
      <w:keepNext/>
      <w:keepLines/>
      <w:spacing w:after="0"/>
    </w:pPr>
    <w:rPr>
      <w:b/>
      <w:kern w:val="20"/>
    </w:rPr>
  </w:style>
  <w:style w:type="paragraph" w:styleId="a1">
    <w:name w:val="Body Text"/>
    <w:basedOn w:val="a"/>
    <w:semiHidden/>
    <w:pPr>
      <w:spacing w:after="220" w:line="220" w:lineRule="atLeast"/>
    </w:pPr>
    <w:rPr>
      <w:spacing w:val="0"/>
    </w:rPr>
  </w:style>
  <w:style w:type="paragraph" w:styleId="a6">
    <w:name w:val="annotation text"/>
    <w:basedOn w:val="a7"/>
    <w:semiHidden/>
  </w:style>
  <w:style w:type="paragraph" w:customStyle="1" w:styleId="a7">
    <w:name w:val="СноскаОсн"/>
    <w:basedOn w:val="a1"/>
    <w:pPr>
      <w:keepLines/>
    </w:pPr>
    <w:rPr>
      <w:sz w:val="16"/>
    </w:rPr>
  </w:style>
  <w:style w:type="paragraph" w:styleId="a8">
    <w:name w:val="Quote"/>
    <w:basedOn w:val="a1"/>
    <w:qFormat/>
    <w:pPr>
      <w:keepLines/>
      <w:ind w:left="720" w:right="720"/>
    </w:pPr>
  </w:style>
  <w:style w:type="paragraph" w:customStyle="1" w:styleId="a9">
    <w:name w:val="ОсновнойНеразрыв"/>
    <w:basedOn w:val="a1"/>
    <w:pPr>
      <w:keepNext/>
    </w:pPr>
  </w:style>
  <w:style w:type="paragraph" w:styleId="aa">
    <w:name w:val="Closing"/>
    <w:basedOn w:val="a1"/>
    <w:next w:val="ab"/>
    <w:semiHidden/>
    <w:pPr>
      <w:keepNext/>
      <w:spacing w:after="60"/>
      <w:jc w:val="left"/>
    </w:pPr>
  </w:style>
  <w:style w:type="paragraph" w:customStyle="1" w:styleId="ab">
    <w:name w:val="ОрганизацияПодпись"/>
    <w:basedOn w:val="ac"/>
    <w:next w:val="ad"/>
    <w:pPr>
      <w:spacing w:before="0"/>
      <w:jc w:val="left"/>
    </w:pPr>
  </w:style>
  <w:style w:type="paragraph" w:styleId="ac">
    <w:name w:val="Signature"/>
    <w:basedOn w:val="a1"/>
    <w:semiHidden/>
    <w:pPr>
      <w:keepNext/>
      <w:spacing w:before="660" w:after="0"/>
    </w:pPr>
  </w:style>
  <w:style w:type="paragraph" w:customStyle="1" w:styleId="ad">
    <w:name w:val="Имя в подписи"/>
    <w:basedOn w:val="ac"/>
    <w:next w:val="ae"/>
    <w:pPr>
      <w:spacing w:before="880"/>
      <w:jc w:val="left"/>
    </w:pPr>
  </w:style>
  <w:style w:type="paragraph" w:customStyle="1" w:styleId="ae">
    <w:name w:val="ДолжностьПодпись"/>
    <w:basedOn w:val="ac"/>
    <w:next w:val="af"/>
    <w:pPr>
      <w:spacing w:before="0"/>
      <w:jc w:val="left"/>
    </w:pPr>
  </w:style>
  <w:style w:type="paragraph" w:customStyle="1" w:styleId="af">
    <w:name w:val="Инициалы"/>
    <w:basedOn w:val="a1"/>
    <w:next w:val="af0"/>
    <w:pPr>
      <w:keepNext/>
      <w:keepLines/>
      <w:spacing w:before="220" w:after="0"/>
    </w:pPr>
  </w:style>
  <w:style w:type="paragraph" w:customStyle="1" w:styleId="af0">
    <w:name w:val="Вложение"/>
    <w:basedOn w:val="a1"/>
    <w:next w:val="af1"/>
    <w:pPr>
      <w:keepNext/>
      <w:keepLines/>
      <w:jc w:val="left"/>
    </w:pPr>
  </w:style>
  <w:style w:type="paragraph" w:customStyle="1" w:styleId="af1">
    <w:name w:val="Копия"/>
    <w:basedOn w:val="a1"/>
    <w:pPr>
      <w:keepLines/>
      <w:ind w:left="360" w:hanging="360"/>
      <w:jc w:val="left"/>
    </w:pPr>
    <w:rPr>
      <w:b/>
    </w:rPr>
  </w:style>
  <w:style w:type="paragraph" w:customStyle="1" w:styleId="af2">
    <w:name w:val="Организация"/>
    <w:basedOn w:val="a"/>
    <w:pPr>
      <w:framePr w:w="3840" w:h="1752" w:wrap="notBeside" w:vAnchor="page" w:hAnchor="margin" w:y="889" w:anchorLock="1"/>
      <w:spacing w:line="280" w:lineRule="atLeast"/>
      <w:jc w:val="left"/>
    </w:pPr>
    <w:rPr>
      <w:spacing w:val="0"/>
      <w:sz w:val="32"/>
    </w:rPr>
  </w:style>
  <w:style w:type="paragraph" w:styleId="af3">
    <w:name w:val="caption"/>
    <w:basedOn w:val="a"/>
    <w:next w:val="a1"/>
    <w:qFormat/>
    <w:pPr>
      <w:keepNext/>
      <w:spacing w:after="220" w:line="220" w:lineRule="exact"/>
      <w:ind w:left="1080"/>
      <w:jc w:val="left"/>
    </w:pPr>
    <w:rPr>
      <w:rFonts w:ascii="Times New Roman" w:hAnsi="Times New Roman"/>
      <w:i/>
      <w:spacing w:val="0"/>
      <w:sz w:val="18"/>
    </w:rPr>
  </w:style>
  <w:style w:type="paragraph" w:customStyle="1" w:styleId="af4">
    <w:name w:val="Рисунок"/>
    <w:basedOn w:val="a"/>
    <w:next w:val="af3"/>
    <w:pPr>
      <w:keepNext/>
    </w:pPr>
  </w:style>
  <w:style w:type="paragraph" w:styleId="af5">
    <w:name w:val="Date"/>
    <w:basedOn w:val="a1"/>
    <w:next w:val="af6"/>
    <w:pPr>
      <w:spacing w:after="440"/>
      <w:ind w:left="4320"/>
      <w:jc w:val="left"/>
    </w:pPr>
  </w:style>
  <w:style w:type="paragraph" w:customStyle="1" w:styleId="af6">
    <w:name w:val="Внутренний адрес"/>
    <w:basedOn w:val="a1"/>
    <w:pPr>
      <w:spacing w:after="0"/>
      <w:jc w:val="left"/>
    </w:pPr>
  </w:style>
  <w:style w:type="paragraph" w:customStyle="1" w:styleId="af7">
    <w:name w:val="Внимание"/>
    <w:basedOn w:val="a1"/>
    <w:next w:val="af8"/>
    <w:pPr>
      <w:spacing w:before="220" w:after="0"/>
      <w:jc w:val="left"/>
    </w:pPr>
  </w:style>
  <w:style w:type="paragraph" w:customStyle="1" w:styleId="af8">
    <w:name w:val="Приветствие"/>
    <w:basedOn w:val="a1"/>
    <w:next w:val="af9"/>
    <w:pPr>
      <w:spacing w:before="220"/>
      <w:jc w:val="left"/>
    </w:pPr>
  </w:style>
  <w:style w:type="paragraph" w:customStyle="1" w:styleId="af9">
    <w:name w:val="Тема"/>
    <w:basedOn w:val="a1"/>
    <w:next w:val="a1"/>
    <w:pPr>
      <w:jc w:val="left"/>
    </w:pPr>
    <w:rPr>
      <w:spacing w:val="-10"/>
    </w:rPr>
  </w:style>
  <w:style w:type="character" w:styleId="afa">
    <w:name w:val="endnote reference"/>
    <w:semiHidden/>
    <w:rPr>
      <w:rFonts w:ascii="Times New Roman" w:hAnsi="Times New Roman"/>
      <w:sz w:val="20"/>
      <w:vertAlign w:val="superscript"/>
    </w:rPr>
  </w:style>
  <w:style w:type="paragraph" w:styleId="afb">
    <w:name w:val="endnote text"/>
    <w:basedOn w:val="a"/>
    <w:semiHidden/>
    <w:pPr>
      <w:keepLines/>
      <w:spacing w:line="200" w:lineRule="exact"/>
      <w:ind w:left="1080"/>
      <w:jc w:val="left"/>
    </w:pPr>
    <w:rPr>
      <w:rFonts w:ascii="Times New Roman" w:hAnsi="Times New Roman"/>
      <w:spacing w:val="0"/>
      <w:sz w:val="16"/>
    </w:rPr>
  </w:style>
  <w:style w:type="paragraph" w:styleId="afc">
    <w:name w:val="envelope address"/>
    <w:basedOn w:val="a"/>
    <w:semiHidden/>
    <w:pPr>
      <w:framePr w:w="7920" w:wrap="around" w:hAnchor="page" w:xAlign="center" w:yAlign="bottom"/>
      <w:spacing w:line="220" w:lineRule="atLeast"/>
      <w:ind w:left="2880"/>
      <w:jc w:val="left"/>
    </w:pPr>
    <w:rPr>
      <w:rFonts w:ascii="Times New Roman" w:hAnsi="Times New Roman"/>
      <w:spacing w:val="0"/>
    </w:rPr>
  </w:style>
  <w:style w:type="paragraph" w:styleId="afd">
    <w:name w:val="footer"/>
    <w:basedOn w:val="a"/>
    <w:semiHidden/>
    <w:pPr>
      <w:keepLines/>
      <w:tabs>
        <w:tab w:val="left" w:pos="-1080"/>
        <w:tab w:val="center" w:pos="4320"/>
        <w:tab w:val="right" w:pos="9720"/>
      </w:tabs>
      <w:spacing w:before="430"/>
      <w:ind w:left="-1080" w:right="-1080"/>
      <w:jc w:val="left"/>
    </w:pPr>
    <w:rPr>
      <w:b/>
      <w:spacing w:val="0"/>
      <w:sz w:val="18"/>
    </w:rPr>
  </w:style>
  <w:style w:type="paragraph" w:customStyle="1" w:styleId="afe">
    <w:name w:val="ВерхКолонтитулОсн"/>
    <w:basedOn w:val="a1"/>
    <w:pPr>
      <w:keepLines/>
      <w:tabs>
        <w:tab w:val="center" w:pos="4320"/>
        <w:tab w:val="right" w:pos="8640"/>
      </w:tabs>
      <w:spacing w:after="0"/>
      <w:jc w:val="left"/>
    </w:pPr>
  </w:style>
  <w:style w:type="character" w:styleId="aff">
    <w:name w:val="footnote reference"/>
    <w:semiHidden/>
    <w:rPr>
      <w:rFonts w:ascii="Arial" w:hAnsi="Arial"/>
      <w:spacing w:val="0"/>
      <w:vertAlign w:val="superscript"/>
    </w:rPr>
  </w:style>
  <w:style w:type="paragraph" w:styleId="aff0">
    <w:name w:val="footnote text"/>
    <w:basedOn w:val="a7"/>
    <w:semiHidden/>
    <w:pPr>
      <w:spacing w:after="0"/>
    </w:pPr>
  </w:style>
  <w:style w:type="paragraph" w:styleId="aff1">
    <w:name w:val="header"/>
    <w:basedOn w:val="a"/>
    <w:semiHidden/>
    <w:pPr>
      <w:keepLines/>
      <w:tabs>
        <w:tab w:val="left" w:pos="-1080"/>
        <w:tab w:val="center" w:pos="4320"/>
        <w:tab w:val="right" w:pos="9720"/>
      </w:tabs>
      <w:ind w:left="-1080" w:right="-1080"/>
      <w:jc w:val="left"/>
    </w:pPr>
    <w:rPr>
      <w:rFonts w:ascii="Times New Roman" w:hAnsi="Times New Roman"/>
      <w:i/>
      <w:spacing w:val="0"/>
    </w:rPr>
  </w:style>
  <w:style w:type="character" w:customStyle="1" w:styleId="aff2">
    <w:name w:val="Введение"/>
    <w:rPr>
      <w:rFonts w:ascii="Arial" w:hAnsi="Arial"/>
      <w:b/>
      <w:spacing w:val="0"/>
      <w:sz w:val="18"/>
    </w:rPr>
  </w:style>
  <w:style w:type="character" w:styleId="aff3">
    <w:name w:val="line number"/>
    <w:semiHidden/>
    <w:rPr>
      <w:rFonts w:ascii="Arial" w:hAnsi="Arial"/>
      <w:sz w:val="18"/>
    </w:rPr>
  </w:style>
  <w:style w:type="paragraph" w:styleId="aff4">
    <w:name w:val="List"/>
    <w:basedOn w:val="a1"/>
    <w:semiHidden/>
    <w:pPr>
      <w:ind w:left="720" w:hanging="360"/>
    </w:pPr>
  </w:style>
  <w:style w:type="paragraph" w:styleId="aff5">
    <w:name w:val="List Bullet"/>
    <w:basedOn w:val="aff4"/>
    <w:semiHidden/>
    <w:pPr>
      <w:spacing w:line="220" w:lineRule="exact"/>
      <w:ind w:left="1800" w:right="720"/>
      <w:jc w:val="left"/>
    </w:pPr>
    <w:rPr>
      <w:rFonts w:ascii="Times New Roman" w:hAnsi="Times New Roman"/>
    </w:rPr>
  </w:style>
  <w:style w:type="paragraph" w:styleId="aff6">
    <w:name w:val="List Number"/>
    <w:basedOn w:val="aff4"/>
    <w:semiHidden/>
    <w:pPr>
      <w:spacing w:line="220" w:lineRule="exact"/>
      <w:ind w:left="1800" w:right="720"/>
      <w:jc w:val="left"/>
    </w:pPr>
    <w:rPr>
      <w:rFonts w:ascii="Times New Roman" w:hAnsi="Times New Roman"/>
    </w:rPr>
  </w:style>
  <w:style w:type="paragraph" w:styleId="aff7">
    <w:name w:val="macro"/>
    <w:basedOn w:val="a1"/>
    <w:semiHidden/>
    <w:pPr>
      <w:spacing w:line="240" w:lineRule="auto"/>
    </w:pPr>
    <w:rPr>
      <w:rFonts w:ascii="Courier New" w:hAnsi="Courier New"/>
    </w:rPr>
  </w:style>
  <w:style w:type="character" w:styleId="aff8">
    <w:name w:val="page number"/>
    <w:semiHidden/>
    <w:rPr>
      <w:rFonts w:ascii="Arial" w:hAnsi="Arial"/>
      <w:sz w:val="18"/>
      <w:vertAlign w:val="baseline"/>
    </w:rPr>
  </w:style>
  <w:style w:type="paragraph" w:customStyle="1" w:styleId="aff9">
    <w:name w:val="Обратный адрес"/>
    <w:basedOn w:val="a"/>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affa">
    <w:name w:val="Верхний индекс"/>
    <w:rPr>
      <w:vertAlign w:val="superscript"/>
    </w:rPr>
  </w:style>
  <w:style w:type="paragraph" w:styleId="50">
    <w:name w:val="List Number 5"/>
    <w:basedOn w:val="aff6"/>
    <w:semiHidden/>
    <w:pPr>
      <w:ind w:left="3240"/>
    </w:pPr>
  </w:style>
  <w:style w:type="paragraph" w:styleId="40">
    <w:name w:val="List Number 4"/>
    <w:basedOn w:val="aff6"/>
    <w:semiHidden/>
    <w:pPr>
      <w:ind w:left="2880"/>
    </w:pPr>
  </w:style>
  <w:style w:type="paragraph" w:styleId="30">
    <w:name w:val="List Number 3"/>
    <w:basedOn w:val="aff6"/>
    <w:semiHidden/>
    <w:pPr>
      <w:ind w:left="2520"/>
    </w:pPr>
  </w:style>
  <w:style w:type="paragraph" w:styleId="20">
    <w:name w:val="List Number 2"/>
    <w:basedOn w:val="aff6"/>
    <w:semiHidden/>
    <w:pPr>
      <w:ind w:left="2160"/>
    </w:pPr>
  </w:style>
  <w:style w:type="paragraph" w:styleId="51">
    <w:name w:val="List Bullet 5"/>
    <w:basedOn w:val="aff5"/>
    <w:semiHidden/>
    <w:pPr>
      <w:ind w:left="3240"/>
    </w:pPr>
  </w:style>
  <w:style w:type="paragraph" w:styleId="41">
    <w:name w:val="List Bullet 4"/>
    <w:basedOn w:val="aff5"/>
    <w:semiHidden/>
    <w:pPr>
      <w:ind w:left="2880"/>
    </w:pPr>
  </w:style>
  <w:style w:type="paragraph" w:styleId="31">
    <w:name w:val="List Bullet 3"/>
    <w:basedOn w:val="aff5"/>
    <w:semiHidden/>
    <w:pPr>
      <w:ind w:left="2520"/>
    </w:pPr>
  </w:style>
  <w:style w:type="paragraph" w:styleId="21">
    <w:name w:val="List Bullet 2"/>
    <w:basedOn w:val="aff5"/>
    <w:semiHidden/>
    <w:pPr>
      <w:ind w:left="2160"/>
    </w:pPr>
  </w:style>
  <w:style w:type="paragraph" w:styleId="52">
    <w:name w:val="List 5"/>
    <w:basedOn w:val="aff4"/>
    <w:semiHidden/>
    <w:pPr>
      <w:ind w:left="2160"/>
    </w:pPr>
  </w:style>
  <w:style w:type="paragraph" w:styleId="42">
    <w:name w:val="List 4"/>
    <w:basedOn w:val="aff4"/>
    <w:semiHidden/>
    <w:pPr>
      <w:ind w:left="1800"/>
    </w:pPr>
  </w:style>
  <w:style w:type="paragraph" w:styleId="32">
    <w:name w:val="List 3"/>
    <w:basedOn w:val="aff4"/>
    <w:semiHidden/>
    <w:pPr>
      <w:ind w:left="1440"/>
    </w:pPr>
  </w:style>
  <w:style w:type="paragraph" w:styleId="22">
    <w:name w:val="List 2"/>
    <w:basedOn w:val="aff4"/>
    <w:semiHidden/>
    <w:pPr>
      <w:ind w:left="1080"/>
    </w:pPr>
  </w:style>
  <w:style w:type="paragraph" w:styleId="affb">
    <w:name w:val="Body Text Indent"/>
    <w:basedOn w:val="a1"/>
    <w:semiHidden/>
    <w:pPr>
      <w:ind w:left="360"/>
    </w:pPr>
  </w:style>
  <w:style w:type="character" w:customStyle="1" w:styleId="affc">
    <w:name w:val="Сведения"/>
    <w:rPr>
      <w:rFonts w:ascii="Arial" w:hAnsi="Arial"/>
      <w:b/>
      <w:spacing w:val="0"/>
      <w:sz w:val="18"/>
    </w:rPr>
  </w:style>
  <w:style w:type="character" w:styleId="affd">
    <w:name w:val="annotation reference"/>
    <w:semiHidden/>
    <w:rPr>
      <w:sz w:val="16"/>
    </w:rPr>
  </w:style>
  <w:style w:type="paragraph" w:styleId="affe">
    <w:name w:val="List Continue"/>
    <w:basedOn w:val="aff4"/>
    <w:semiHidden/>
    <w:pPr>
      <w:spacing w:line="220" w:lineRule="exact"/>
      <w:ind w:left="1800" w:right="720" w:firstLine="0"/>
      <w:jc w:val="left"/>
    </w:pPr>
    <w:rPr>
      <w:rFonts w:ascii="Times New Roman" w:hAnsi="Times New Roman"/>
    </w:rPr>
  </w:style>
  <w:style w:type="paragraph" w:styleId="23">
    <w:name w:val="List Continue 2"/>
    <w:basedOn w:val="affe"/>
    <w:semiHidden/>
    <w:pPr>
      <w:ind w:left="2160"/>
    </w:pPr>
  </w:style>
  <w:style w:type="paragraph" w:styleId="33">
    <w:name w:val="List Continue 3"/>
    <w:basedOn w:val="affe"/>
    <w:semiHidden/>
    <w:pPr>
      <w:ind w:left="2520"/>
    </w:pPr>
  </w:style>
  <w:style w:type="paragraph" w:styleId="43">
    <w:name w:val="List Continue 4"/>
    <w:basedOn w:val="affe"/>
    <w:semiHidden/>
    <w:pPr>
      <w:ind w:left="2880"/>
    </w:pPr>
  </w:style>
  <w:style w:type="paragraph" w:styleId="53">
    <w:name w:val="List Continue 5"/>
    <w:basedOn w:val="affe"/>
    <w:semiHidden/>
    <w:pPr>
      <w:ind w:left="3240"/>
    </w:pPr>
  </w:style>
  <w:style w:type="character" w:customStyle="1" w:styleId="afff">
    <w:name w:val="Девиз"/>
    <w:basedOn w:val="a2"/>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3514</Words>
  <Characters>20030</Characters>
  <Application>Microsoft Office Word</Application>
  <DocSecurity>0</DocSecurity>
  <Lines>166</Lines>
  <Paragraphs>46</Paragraphs>
  <ScaleCrop>false</ScaleCrop>
  <Company>Elcom Ltd</Company>
  <LinksUpToDate>false</LinksUpToDate>
  <CharactersWithSpaces>23498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Наблюдения метеоров представляют широкое поле деятельности для любителей астрономии</dc:title>
  <dc:subject/>
  <dc:creator>KKK</dc:creator>
  <cp:keywords/>
  <dc:description/>
  <cp:lastModifiedBy>Irina</cp:lastModifiedBy>
  <cp:revision>2</cp:revision>
  <dcterms:created xsi:type="dcterms:W3CDTF">2014-08-03T15:00:00Z</dcterms:created>
  <dcterms:modified xsi:type="dcterms:W3CDTF">2014-08-03T15:00:00Z</dcterms:modified>
</cp:coreProperties>
</file>