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 xml:space="preserve">                                МИФ О СИЗИФЕ</w:t>
      </w:r>
    </w:p>
    <w:p w:rsidR="00AD3437" w:rsidRPr="00D4693A" w:rsidRDefault="00AD3437" w:rsidP="00AD3437">
      <w:pPr>
        <w:rPr>
          <w:sz w:val="22"/>
          <w:szCs w:val="22"/>
        </w:rPr>
      </w:pPr>
    </w:p>
    <w:p w:rsidR="00AD3437" w:rsidRPr="00D4693A" w:rsidRDefault="00AD3437" w:rsidP="00D4693A">
      <w:pPr>
        <w:ind w:firstLine="708"/>
        <w:rPr>
          <w:sz w:val="22"/>
          <w:szCs w:val="22"/>
        </w:rPr>
      </w:pPr>
      <w:r w:rsidRPr="00D4693A">
        <w:rPr>
          <w:sz w:val="22"/>
          <w:szCs w:val="22"/>
        </w:rPr>
        <w:t>Уже из этого понятно, что Сизиф - абсурдный герой. Такой он и в своих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страстях, и в страданиях. Его презрение к богам, ненависть к смерти 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желание жить стоили ему несказанных мучений - он вынужден бесцельно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напрягать силы. Такова цена земных страстей. Нам неизвестны подробности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пребывания Сизифа в преисподней. Мифы созданы для того, чтобы привлекать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наше воображение. Мы можем представить только напряженное тело, силящееся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поднять огромный камень, покатить его, взобраться с ним по склону; видим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сведенное судорогой лицо, при жатую к камню щеку, плечо, удерживающее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покрытую глиной тяжесть, оступающуюся ногу, вновь и вновь поднимающие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камень науки с измазанными землей ладонями. В результате долгих 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размеренных усилий, в пространстве без неба, во времени без начала и до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конца, цель достигнута. Сизиф смотрит, как в считанные мгновения камень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скатывается к подножию горы, откуда его опять придется поднимать к вершине.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Он спускается вниз. Сизиф интересует меня во время этой паузы. Его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изможденное лицо едва отличимо от камня! Я вижу этого человека,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спускающегося тяжелым, но ровным шагом к страданиям, которым нет конца, В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это время вместе с дыханием к нему возвращается сознание, неотвратимое, как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его бедствия. И в каждое мгновение, спускаясь с вершины в логово богов, он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выше своей судьбы. Он .Тверже своего камня.</w:t>
      </w:r>
    </w:p>
    <w:p w:rsidR="00AD3437" w:rsidRPr="00D4693A" w:rsidRDefault="00AD3437" w:rsidP="00AD3437">
      <w:pPr>
        <w:ind w:firstLine="708"/>
        <w:rPr>
          <w:sz w:val="22"/>
          <w:szCs w:val="22"/>
        </w:rPr>
      </w:pPr>
      <w:r w:rsidRPr="00D4693A">
        <w:rPr>
          <w:sz w:val="22"/>
          <w:szCs w:val="22"/>
        </w:rPr>
        <w:t>Этот миф трагичен, поскольку его герой наделен сознанием. какой каре могла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бы идти речь, если бы на каждом шагу его поддерживала надежда на успех?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Сегодняшний рабочий живет так всю свою жизнь, и его судьба не менее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трагична. Но сам он трагичен лишь в те редкие мгновения, когда к нему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возвращается сознание. Сизиф, пролетарий богов, бессильный и бунтующий,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знает о бесконечности своего печального удела; о нем он думает вовремя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спуска. Ясность видения, которая должна быть его мукой, обращается в его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победу. Иногда спуск исполнен страданий, но он может проходить и в радости. Это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слово уместно В начале были страдания. Когдa память наполняется земными образами,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когда непереносимым Становится желание счастья, бывает, что к сердцу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человека подступает печаль: это победа камня, это сам камень. Слишком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тяжело Нести безмерную ношу скорби. Трагедия начинается вместе с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познанием.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, дает нам формулу абсурдной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победы. Античная мудрость соединяется с современным героизмом.</w:t>
      </w:r>
    </w:p>
    <w:p w:rsidR="00AD3437" w:rsidRPr="00D4693A" w:rsidRDefault="00AD3437" w:rsidP="00AD3437">
      <w:pPr>
        <w:ind w:firstLine="708"/>
        <w:rPr>
          <w:sz w:val="22"/>
          <w:szCs w:val="22"/>
        </w:rPr>
      </w:pPr>
      <w:r w:rsidRPr="00D4693A">
        <w:rPr>
          <w:sz w:val="22"/>
          <w:szCs w:val="22"/>
        </w:rPr>
        <w:t>Перед тем, кто открыл абсурд, всегда возникает искушение Написать нечто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вроде учебника счастья. "Как, следуя, по столь узкому пути?.." Но мир всего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лишь один, счастье и абсурд являются Порождениями одной и той же земли. Они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неразделимы. Было Вы ошибкой утверждать, что счастье рождается непременно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из открытия абсурда. Может случиться, что чувство абсурда рождается из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счастья. "Я думаю, что все хорошо эти Слова священны. Они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раздаются в суровой и конечной вселенной человека. Они учат, что это не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все, еще не все исчерпано Они изгоняют из этого мира бога, вступившего в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него вместе с неудовлетворенностью и тягой к бесцельным страданиям. Они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превращают судьбу в дело рук человека, которое должно решаться среди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людей.</w:t>
      </w:r>
    </w:p>
    <w:p w:rsidR="00AD3437" w:rsidRPr="00D4693A" w:rsidRDefault="00AD3437" w:rsidP="00AD3437">
      <w:pPr>
        <w:ind w:firstLine="708"/>
        <w:rPr>
          <w:sz w:val="22"/>
          <w:szCs w:val="22"/>
        </w:rPr>
      </w:pPr>
      <w:r w:rsidRPr="00D4693A">
        <w:rPr>
          <w:sz w:val="22"/>
          <w:szCs w:val="22"/>
        </w:rPr>
        <w:t>В этом вся тихая радость Сизифа. Ему принадлежит его судьба. Камень - его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достояние. Точно так же абсурдный человек, глядя на свои муки, Солнца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нет без тени, и необходимо познать ночь. Абсурдный человек говорит "да" - 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его усилиям более нет конца. Если и есть личная судьба, то это отнюдь не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предопределение свыше, либо, в кран нем случае, предопределение сводится к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тому, как о нем судит сам человек: оно фатально и достойно презрения. В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остальном он сознает себя властелином своих дней. В неумолимое мгновение.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когда человек оборачивается и бросает взгляд на прожитую жизнь. Сизиф,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вернувшись к камню, созерцает бессвязную последовательность действий,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ставшую его судьбой. Она была сотворена им самим, соединена в одно целое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его памятью и скреплена смертью. Убежденный в человеческом происхождении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всего человеческого, желающий видеть и знающий, что ночи не будет конца,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слепец продолжает путь. И вновь скатывается камень.</w:t>
      </w:r>
    </w:p>
    <w:p w:rsidR="00AD3437" w:rsidRPr="00D4693A" w:rsidRDefault="00AD3437" w:rsidP="00D4693A">
      <w:pPr>
        <w:ind w:firstLine="708"/>
        <w:rPr>
          <w:sz w:val="22"/>
          <w:szCs w:val="22"/>
        </w:rPr>
      </w:pPr>
      <w:r w:rsidRPr="00D4693A">
        <w:rPr>
          <w:sz w:val="22"/>
          <w:szCs w:val="22"/>
        </w:rPr>
        <w:t>Ноша всегда найдется. Но Сизиф учит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высшей верности, которая отвергает богов и двигает камни. Он тоже считает,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что все хорошо. Эта вселенная, отныне лишенная властелина, не кажется ему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ни бес плодной, ни ничтожной. Каждая крупица камня, каждый отблеск руды на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полночной горе составляет для него целый мир. Одной борьбы за вершину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достаточно, чтобы заполнить сердце человека. Сизифа следует представлять</w:t>
      </w:r>
    </w:p>
    <w:p w:rsidR="00AD3437" w:rsidRPr="00D4693A" w:rsidRDefault="00AD3437" w:rsidP="00AD3437">
      <w:pPr>
        <w:rPr>
          <w:sz w:val="22"/>
          <w:szCs w:val="22"/>
        </w:rPr>
      </w:pPr>
      <w:r w:rsidRPr="00D4693A">
        <w:rPr>
          <w:sz w:val="22"/>
          <w:szCs w:val="22"/>
        </w:rPr>
        <w:t>себе счастливым.</w:t>
      </w:r>
    </w:p>
    <w:p w:rsidR="00FA5396" w:rsidRPr="00D4693A" w:rsidRDefault="00FA5396">
      <w:pPr>
        <w:rPr>
          <w:sz w:val="22"/>
          <w:szCs w:val="22"/>
        </w:rPr>
      </w:pPr>
      <w:bookmarkStart w:id="0" w:name="_GoBack"/>
      <w:bookmarkEnd w:id="0"/>
    </w:p>
    <w:sectPr w:rsidR="00FA5396" w:rsidRPr="00D4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37"/>
    <w:rsid w:val="001C3396"/>
    <w:rsid w:val="00541D07"/>
    <w:rsid w:val="007931DD"/>
    <w:rsid w:val="009F230B"/>
    <w:rsid w:val="00AD3437"/>
    <w:rsid w:val="00C71018"/>
    <w:rsid w:val="00D4693A"/>
    <w:rsid w:val="00E74759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1F415-3ACE-4A77-9D5C-3D54FD9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2</cp:revision>
  <dcterms:created xsi:type="dcterms:W3CDTF">2014-04-17T23:04:00Z</dcterms:created>
  <dcterms:modified xsi:type="dcterms:W3CDTF">2014-04-17T23:04:00Z</dcterms:modified>
</cp:coreProperties>
</file>