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06D" w:rsidRDefault="006C006D">
      <w:pPr>
        <w:pStyle w:val="a4"/>
        <w:rPr>
          <w:lang w:val="en-US"/>
        </w:rPr>
      </w:pPr>
      <w:r>
        <w:t>Мигель де Сервантес Сааведра</w:t>
      </w:r>
    </w:p>
    <w:p w:rsidR="006C006D" w:rsidRDefault="00DC7932">
      <w:pPr>
        <w:pStyle w:val="a3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3.05pt;margin-top:6.7pt;width:119.25pt;height:2in;z-index:251657728;mso-wrap-distance-left:1.5pt;mso-wrap-distance-right:1.5pt;mso-position-vertical-relative:line" o:allowoverlap="f">
            <v:imagedata r:id="rId4" o:title="cervantes_graph"/>
            <w10:wrap type="square"/>
          </v:shape>
        </w:pict>
      </w:r>
      <w:r w:rsidR="006C006D">
        <w:t>    Мигель де Сервантес Сааведра (1547 - 23.4.1616), - великий испанский писатель-гуманист эпохи "трагического" Возрождения, родился в 1547 году в небольшом, но цветущем городке Алкала-де-Энаресе в двадцати милях от Мадрида. Он был младшим членом бедной, но знатоной семьи идальго.</w:t>
      </w:r>
      <w:r w:rsidR="006C006D">
        <w:br/>
        <w:t>    Отца его звали Родриго Сервантес, мать - Леонора Кортинас. Кроме Мигеля в семье были две дочери, Андреа и Луиза, и сын Родриго. Самый знаменитый испанский писатель был четвертым из семи детей в семье брадобрея-костоправа. Крещен он был 9 октября, а 29 сентября предполагают днем его рождения, так как это день св.Мигеля.</w:t>
      </w:r>
      <w:r w:rsidR="006C006D">
        <w:br/>
        <w:t>    Фамилия Сервантеса насчитывала уже пять столетий рыцарства и общественной службы и была не только широко распространена в Испании, но имела своих представителей в Мексике и в других частях Америки. "Семья эта, - говорит историк, - является в испанских летописях в течение пяти столетий окруженной таким блеском и славою, что относительно происхождения ей нет основания завидовать какой бы то ни было из наиболее знатных фамилий Европы". Путем брачных уз фамилия Сааведра соединилась в XV веке с фамилией Сервантес, которая в XVI веке пришла, в крайний упадок. На примере семьи Сервантес можно без труда проследить историю обеднения испанского дворянства и роста так называемой "идальгии" - дворян, "лишенных состояния, сеньорий, права юрисдикции и высоких общественных постов".</w:t>
      </w:r>
      <w:r w:rsidR="006C006D">
        <w:br/>
        <w:t>    Если дед писателя Хуан занимал довольно видное положение в Андалусии, был одно время старшим алькальдом города Кордовы и обладал известным состоянием, то отец Сервантеса, Родриго, страдавший глухотой, не занимал никаких судебных и административных постов и не пошел дальше вольнопрактикующего лекаря, то есть был человеком даже с точки зрения "идальгии" совсем незначительным. К кругу бедных дворян принадлежала и мать писателя.</w:t>
      </w:r>
    </w:p>
    <w:p w:rsidR="006C006D" w:rsidRDefault="00DC7932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i1025" type="#_x0000_t75" style="width:107.25pt;height:172.5pt">
            <v:imagedata r:id="rId5" o:title="cervantes_statue"/>
          </v:shape>
        </w:pict>
      </w:r>
      <w:r w:rsidR="006C006D">
        <w:rPr>
          <w:sz w:val="24"/>
          <w:szCs w:val="24"/>
        </w:rPr>
        <w:br/>
        <w:t>Памятник Мигелю де Сервантесу</w:t>
      </w:r>
      <w:r w:rsidR="006C006D">
        <w:rPr>
          <w:sz w:val="24"/>
          <w:szCs w:val="24"/>
        </w:rPr>
        <w:br/>
        <w:t>от благодарных соотечественников</w:t>
      </w:r>
    </w:p>
    <w:p w:rsidR="006C006D" w:rsidRDefault="006C006D">
      <w:pPr>
        <w:pStyle w:val="a3"/>
      </w:pPr>
      <w:r>
        <w:t>    Родриго де Сервантес в поисках заработка был вынужден переезжать с места на место. Семья следовала за ним. Судя по тем героическим усилиям, которые родители Сервантеса затратили позже на то, чтобы собрать необходимую сумму для выкупа Мигеля и его младшего брата Родриго из алжирской неволи, семья была дружной и крепкой.</w:t>
      </w:r>
      <w:r>
        <w:br/>
        <w:t>    Странствующий лекарь Родриго де Сервантес с семьей в 1551 году, наконец, поселился в Вальядолиде, тогдашней официальной столице королевства. Но и здесь он прожил недолго. Не прошло и года, как Родриго был арестован за неуплату долга местному ростовщику; в результате ареста и без того скудное имущество семьи было продано с торгов.</w:t>
      </w:r>
      <w:r>
        <w:br/>
        <w:t>    Снова началась бродяжническая жизнь, приведшая Сервантеса сначала в Кордову, затем возвратившая его в Вальядолид, оттуда перебросившая в Мадрид и, наконец, в Севилью. К вальядолидскому периоду относятся школьные годы Мигеля. Десятилетним подростком поступил он в коллегию иезуитов, где оставался четыре года (1557-1561). Свое образование Мигель завершил в Мадриде у одного из лучших по тому времени испанских педагогов, гуманиста Хуана Лопеса де Ойоса, ставшего несколько позднее его крестным отцом в литературе.</w:t>
      </w:r>
      <w:r>
        <w:br/>
        <w:t>    К концу шестидесятых годов XVI столетия семья Сервантесов, вступила в полосу окончательного разорения. В связи с этим Мигелю и его младшему брату Родриго пришлось подумать о том, чтобы самим зарабатывать хлеб, избрав одну из трех возможностей, открывавшихся перед испанскими дворянами средней руки, - искать счастья в церкви, при дворе или в армии. Мигель, воспользовавшись рекомендацией своего учителя Хуана Лопеса де Ойоса, провозгласившего его "своим дорогим и любимым учеником", избрал вторую возможность. Он поступил на службу к чрезвычайному послу папы Пия Пятого, монсеньору Джулио Аквавива-и-Арагону, приехавшему в 1568 году в Мадрид.</w:t>
      </w:r>
      <w:r>
        <w:br/>
        <w:t>    На этот же период приходится публикация первого стихотворения Сервантеса, посвященного смерти юной жены короля Испании ФИЛИППА II Елизаветы Валуа в 1568 году. Вместе с послом Сервантес покинул Мадрид и в начале 1569 года прибыл в Рим. При Аквавиве он занимал должность камерария (ключника), то есть приближенного лица.</w:t>
      </w:r>
      <w:r>
        <w:br/>
        <w:t>    На службе у Аквавивы, ставшего с весны 1570 года кардиналом, Сервантес провел около года. Во второй половине 1570 года он поступил в испанскую армию, расквартированную в Италии, в полк Мигеля де Монкады.</w:t>
      </w:r>
      <w:r>
        <w:br/>
        <w:t>    Пять лет, проведенных Сервантесом в рядах испанских войск в Италии, были очень важным периодом в его жизни. Они дали ему возможность посетить крупнейшие итальянские города: Рим, Милан, Болонью, Венецию, Палермо - и основательно познакомиться с укладом итальянской жизни. Не менее важным, чем тесное соприкосновение с жизнью Италии XVI века, с бытом ее городов, было для Сервантеса и знакомство с богатой итальянской культурой, особенно с литературой. Длительное пребывание Сервантеса в Италии позволило ему не только овладеть итальянским языком, но и расширить гуманитарные познания, приобретенные им в мадридской школе.</w:t>
      </w:r>
      <w:r>
        <w:br/>
        <w:t xml:space="preserve">    К основательному знакомству с античной литературой и мифологией Сервантес присоединил широкое знакомство со всем лучшим, что создало итальянское Возрождение как в литературе, так и в области философии, - с поэзией Данте, Петрарки, Ариосто, с "Декамероном" Боккаччо, с итальянской новеллой и пастушеским романом, с неоплатониками. Хотя Сервантес и называл себя полушутя "талантом, в науке не искушенным", он был, по собственному его признанию, страстным читателем. </w:t>
      </w:r>
      <w:r>
        <w:br/>
        <w:t>    Наряду с величайшими представителями античной литературы - Гомером, Вергилием, Горацием, Овидием и другими, а также упомянутыми выше писателями итальянского Возрождения в перечне фигурируют персонажи Священного писания и восточной (арабской) письменности. Если мы дополним этот перечень указанием, что на мировоззрение Сервантеса оказали влияние идеи Эразма Роттердамского и что он был замечательным знатоком национальной испанской литературы, народной поэзии (романсов) и вообще национального фольклора.</w:t>
      </w:r>
      <w:r>
        <w:br/>
        <w:t xml:space="preserve">    Как раз в начале 70-х годов развернулась война между Святой лигой, которую образовали Испания, Венеция и папа римский, и Османской империей. Сервантес отличился в знаменитой морской битве при Лепанто 7 октября 1571 года, когда флот турок был разбит. Что означало конец экспансии Турции в восточной части Средиземного моря. В тот день Сервантес болел лихорадкой, но потребовал, чтобы ему разрешили участвовать в бою: до нас дошли благодаря свидетельству одного из его товарищей произнесенные им слова: "Предпочитаю, даже будучи больным и в жару, сражаться, как это и подобает доброму солдату... а не прятаться под защитой палубы". Просьба Сервантеса была удовлетворена: во главе двенадцати солдат он охранял во время боя лодочный трап и получил три огнестрельные раны: две в грудь и одну в предплечье. Эта последняя рана оказалась роковой: Сервантес с тех пор уже не владел левой рукой, как он сам говорил, "к вящей славе правой". </w:t>
      </w:r>
      <w:r>
        <w:br/>
        <w:t>    Тяжелые ранения привели писателя в госпиталь в Мессине, откуда он вышел только в конце апреля 1572 года. Но и увечье не побудило его оставить военную службу. Зачисленный в полк Лопе де Фигероа, Сервантес провел некоторое время на острове Корфу, где был расквартирован полк. 2 октября 1572 года он участвовал в морской битве при Наварине, а в следующем году вошел в состав экспедиционного корпуса, направленного под начальством дона Хуана Австрийского в Северную Африку для укрепления крепостей Голеты и Туниса. В 1573 году полк Сервантеса был возвращен в Италию для несения гарнизонной службы сперва в Сардинии, а несколько позднее (в 1574 г.) в Неаполе.</w:t>
      </w:r>
      <w:r>
        <w:br/>
        <w:t>    20 сентября 1575 года писатель вместе со своим братом Родриго, служившим также в армии, на борту галеры "Солнце" отбыл из Неаполя в Испанию. Корабль, на котором плыл Сервантес, был захвачен корсарами, которые продали Мигеля вместе с братом Родриго в рабство в Алжир. Рекомендательные письма к королю, которые вез с собой Сервантес, подняли его авторитет как важного пленника, что повлекло увеличение суммы выкупа и соответственно увеличило срок его рабства, а с другой стороны избавило его от смерти и наказаний.</w:t>
      </w:r>
      <w:r>
        <w:br/>
        <w:t>    На свободе Сервантес оказался лишь через пять лет, на три года позже брата. Бурная, полная приключений жизнь сменилась рутиной гражданской службы, постоянной нехваткой средств и пробами пера. Раз он даже выиграл первый приз в состязании поэтов в Сарагосе - три серебряные ложки.</w:t>
      </w:r>
      <w:r>
        <w:br/>
        <w:t>    Между тем материальное положение семьи за это время не только не улучшилось, но становилось с каждым годом все тяжелее, семья пополнилась внебрачной дочерью Сервантеса, Исавелью де Сааведра. Не помог подняться семье и брак Мигеля (1584) с уроженкой города Эскивьяс, девятнадцатилетней Каталиной де Саласар-и-Паласьос, принесшей ему очень маленькое приданое. Осенью 1587 года Сервантесу удалось получить место комиссара по срочным заготовкам для "Непобедимой Армады" в городах и селах, расположенных в окрестностях Севильи.</w:t>
      </w:r>
      <w:r>
        <w:br/>
        <w:t>    Небрежность в отчетах привела Сервантеса 15 сентября 1597 года в Севильскую королевскую тюрьму, в которой и просидел около трех месяцев. Новое тюремное заключение все по тому же делу о сокрытии сумм постигло его и в 1602 году. В ноябре 1608 года, то есть через десять-одиннадцать лет после предъявления иска, они снова вызвали Сервантеса для дачи показаний.</w:t>
      </w:r>
      <w:r>
        <w:br/>
        <w:t>    В 1604 году Сервантес расстался с Севильей и поселился во временной столице Испании - городе Вальядолиде, куда затем переехали члены его семьи (за исключением жены, продолжавшей жить в Эскивьясе).</w:t>
      </w:r>
      <w:r>
        <w:br/>
        <w:t>    Началом подлинно великого периода в творчестве Сервантеса, периода, давшего миру его бессмертный роман в двух частях "Хитроумный идальго Дон Кихот Ламанчский", его замечательные новеллы, сборник "Восемь комедий и восемь интермедий", поэму "Путешествие на Парнас" а также "Странствия Персилеса и Сихизмунды", следует считать 1603 год, к которому, по-видимому, относится начало написания "Дон Кихота".</w:t>
      </w:r>
      <w:r>
        <w:br/>
        <w:t>    Эти даты устанавливаются на основании слов самого Сервантеса, что его роман родился "в темнице, местопребывании всякого рода помех, обиталище одних лишь унылых звуков". Писатель имел в виду свое заключение в севильской тюрьме в 1602 году. "Хитроумный идальго Дон Кихот Ламанчский" (1605-1615) - пародия на рыцарский роман, своеобразная энциклопедия испанской жизни XVII в., произведение с глубоким социальным и философским содержанием. Имя Дон Кихота стало нарицательным для обозначения благородных, но бесплодных усилий.</w:t>
      </w:r>
      <w:r>
        <w:br/>
        <w:t>    Вторая часть романа была написана Сервантесом на десять лет позже первой. Между обеими частями стоят другие произведения Сервантеса, а именно: "Назидательные новеллы" (1613) и "Восемь комедий и восемь интермедий, составивших сборник 1615 года.</w:t>
      </w:r>
      <w:r>
        <w:br/>
        <w:t>    Роман "Хитроумный идальго Дон Кихот Ламанческий" появился в мадридских книжных лавках в январе 1605 г. Автор пользовался известностью скорее за свои страдания в алжирском плену, чем литературной славой, человека уже пожилого, к тому же инвалида.</w:t>
      </w:r>
      <w:r>
        <w:br/>
        <w:t>    Выходят в свет и произведения, написанные им в первые годы по возвращении на родину из алжирского плена: пастушеский роман "Галатея" и до тридцати драматических произведений, "комедий", большая часть которых до нас не дошла.</w:t>
      </w:r>
      <w:r>
        <w:br/>
        <w:t>    Сведения о драматургии Сервантеса "севильского" периода его творчества ограничиваются тем, что говорит о своих ранних драмах сам Сервантес в предисловии к выпущенному им в 1615 году сборнику "Восемь комедий и восемь интермедий". Он сообщает, что в театрах Мадрида были играны его "Алжирские нравы", а также "Разрушение Нумансии" и "Морское сражение", и признает себя автором написанных им в то время двадцати или тридцати пьес. Не дошедшее до нас "Морское сражение", насколько мы можем предположить по заглавию пьесы, прославляло знаменитую победу при Лепанто, сыгравшую такую роковую роль в жизни Сервантеса.</w:t>
      </w:r>
      <w:r>
        <w:br/>
        <w:t>    Вторая часть "Дон Кихота" была написана, по-видимому, в 1613 году и появилась в продаже в ноябре 1615 года.</w:t>
      </w:r>
      <w:r>
        <w:br/>
        <w:t>    В промежутке между выходом в свет первой и второй частей "Дон Кихота", в 1613 году, вышло в свет второе по своей литературной значимости произведение Сервантеса, а именно его "Назидательные новеллы". Переведенные вскоре после своего появления на французский, английский, итальянский и голландский языки, новеллы послужили источником для ряда сценических переделок. Радушный прием, оказанный испанскими писателями "Назидательным новеллам", является бесспорным признанием справедливости слов Сервантеса о том, что "он был первый, кто начал писать новеллы по-кастильски, ибо все печатавшиеся в Испании многочисленные новеллы были переведены с иностранных языков".</w:t>
      </w:r>
      <w:r>
        <w:br/>
        <w:t>    Заключительный период в жизни Сервантеса, очень богатый в творческом отношении, протекал в основном в Мадриде, куда Сервантес перебрался после провозглашения этого города столицей королевства в 1606 году.</w:t>
      </w:r>
      <w:r>
        <w:br/>
        <w:t>    В Мадриде он жил в бедных кварталах, материальное положение его семьи не стало легче. Но, не улучшив положения Сервантеса, огромный успех его романа побудил писателя продолжать работу над прозой, непревзойденным мастером которой он был.</w:t>
      </w:r>
      <w:r>
        <w:br/>
        <w:t>    Эти годы для него были омрачены кончиной обеих его сестер, перед смертью постригшихся в монахини, и вторым браком его дочери Исавели де Сааведра, увеличившим материальную стесненность писателя в связи с требованием жениха гарантировать приданое. Примеру сестер Сервантеса последовала и жена его, также принявшая постриг. Да и сам Сервантес вступил в 1609 году в состав Братства рабов святейшего причастия, членами которого были не только высокопоставленные особы, но и ряд крупных испанских писателей (в том числе Лопе де Вега и Кеведо). Позднее, в 1613 году, Сервантес стал терциарием (членом полумонашеского религиозного Братства мирян) Францисканского ордена и накануне смерти принял "полное посвящение".</w:t>
      </w:r>
      <w:r>
        <w:br/>
        <w:t>    Сервантес умер 23 апреля 1616 года. Он был похоронен в указанном им самим монастыре за счет благотворительных сумм Братства.</w:t>
      </w:r>
      <w:r>
        <w:br/>
        <w:t>    Завершилась многострадальная, но исполненная благородства жизнь писателя и гражданина. "Простите, радости! Простите, забавы! Простите, веселые друзья! Я умираю в надежде на скорую и радостную встречу в мире ином". С такими словами обратился гениальный испанец к своим читателям в предисловии к своему последнему творению.</w:t>
      </w:r>
      <w:r>
        <w:br/>
        <w:t>    Но и спустя несколько столетий Сервантес жив в памяти людей, так же как живы и его бессмертные герои - рыцарь и оруженосец, по-прежнему странствующие в поисках добра, справедливости и красоты по необъятным равнинам своей родины.</w:t>
      </w:r>
    </w:p>
    <w:p w:rsidR="006C006D" w:rsidRDefault="006C006D">
      <w:pPr>
        <w:rPr>
          <w:sz w:val="24"/>
          <w:szCs w:val="24"/>
          <w:lang w:val="en-US"/>
        </w:rPr>
      </w:pPr>
      <w:bookmarkStart w:id="0" w:name="_GoBack"/>
      <w:bookmarkEnd w:id="0"/>
    </w:p>
    <w:sectPr w:rsidR="006C006D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5A09"/>
    <w:rsid w:val="00265A09"/>
    <w:rsid w:val="006C006D"/>
    <w:rsid w:val="00AA343E"/>
    <w:rsid w:val="00DC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C89CB45C-9BE3-472D-8D53-4A5AF1A37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Title"/>
    <w:basedOn w:val="a"/>
    <w:link w:val="a5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link w:val="a4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9082</Words>
  <Characters>5177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Мигель де Сервантес Сааведра</vt:lpstr>
    </vt:vector>
  </TitlesOfParts>
  <Company>KM</Company>
  <LinksUpToDate>false</LinksUpToDate>
  <CharactersWithSpaces>14231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Мигель де Сервантес Сааведра</dc:title>
  <dc:subject/>
  <dc:creator>N/A</dc:creator>
  <cp:keywords/>
  <dc:description/>
  <cp:lastModifiedBy>admin</cp:lastModifiedBy>
  <cp:revision>2</cp:revision>
  <dcterms:created xsi:type="dcterms:W3CDTF">2014-01-27T10:20:00Z</dcterms:created>
  <dcterms:modified xsi:type="dcterms:W3CDTF">2014-01-27T10:20:00Z</dcterms:modified>
</cp:coreProperties>
</file>