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государственного и муниципального управления</w:t>
      </w: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Реферат по дисциплине Демография  </w:t>
      </w:r>
    </w:p>
    <w:p w:rsidR="00092094" w:rsidRDefault="000920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«Миграционная политика»</w:t>
      </w:r>
    </w:p>
    <w:p w:rsidR="00092094" w:rsidRDefault="00092094">
      <w:pPr>
        <w:spacing w:line="360" w:lineRule="auto"/>
        <w:jc w:val="center"/>
        <w:rPr>
          <w:b/>
          <w:i/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</w:p>
    <w:p w:rsidR="00092094" w:rsidRDefault="000920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студентка 832 гр</w:t>
      </w:r>
    </w:p>
    <w:p w:rsidR="00092094" w:rsidRDefault="000920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92094" w:rsidRDefault="000920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 </w:t>
      </w:r>
    </w:p>
    <w:p w:rsidR="00092094" w:rsidRDefault="00092094">
      <w:pPr>
        <w:spacing w:line="360" w:lineRule="auto"/>
        <w:jc w:val="right"/>
        <w:rPr>
          <w:sz w:val="28"/>
          <w:szCs w:val="28"/>
        </w:rPr>
      </w:pPr>
    </w:p>
    <w:p w:rsidR="00092094" w:rsidRDefault="00092094">
      <w:pPr>
        <w:spacing w:line="360" w:lineRule="auto"/>
        <w:jc w:val="right"/>
        <w:rPr>
          <w:sz w:val="28"/>
          <w:szCs w:val="28"/>
        </w:rPr>
      </w:pPr>
    </w:p>
    <w:p w:rsidR="00092094" w:rsidRDefault="00092094">
      <w:pPr>
        <w:spacing w:line="360" w:lineRule="auto"/>
        <w:jc w:val="right"/>
        <w:rPr>
          <w:sz w:val="28"/>
          <w:szCs w:val="28"/>
        </w:rPr>
      </w:pPr>
    </w:p>
    <w:p w:rsidR="00092094" w:rsidRDefault="00092094">
      <w:pPr>
        <w:spacing w:line="360" w:lineRule="auto"/>
        <w:jc w:val="right"/>
        <w:rPr>
          <w:sz w:val="28"/>
          <w:szCs w:val="28"/>
        </w:rPr>
      </w:pPr>
    </w:p>
    <w:p w:rsidR="00092094" w:rsidRDefault="00092094">
      <w:pPr>
        <w:spacing w:line="360" w:lineRule="auto"/>
        <w:jc w:val="right"/>
        <w:rPr>
          <w:sz w:val="28"/>
          <w:szCs w:val="28"/>
        </w:rPr>
      </w:pPr>
    </w:p>
    <w:p w:rsidR="00092094" w:rsidRDefault="00092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2010</w:t>
      </w:r>
    </w:p>
    <w:p w:rsidR="00092094" w:rsidRDefault="00092094">
      <w:pPr>
        <w:spacing w:line="360" w:lineRule="auto"/>
        <w:rPr>
          <w:sz w:val="28"/>
          <w:szCs w:val="28"/>
        </w:rPr>
        <w:sectPr w:rsidR="0009209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План</w:t>
      </w:r>
    </w:p>
    <w:p w:rsidR="00092094" w:rsidRDefault="00092094">
      <w:pPr>
        <w:pStyle w:val="13"/>
        <w:tabs>
          <w:tab w:val="right" w:leader="dot" w:pos="9355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1367_966044832" w:history="1">
        <w:r>
          <w:rPr>
            <w:rStyle w:val="a3"/>
          </w:rPr>
          <w:t xml:space="preserve">Проблема миграции и ее современное состояние </w:t>
        </w:r>
        <w:r>
          <w:rPr>
            <w:rStyle w:val="a3"/>
          </w:rPr>
          <w:tab/>
          <w:t>4</w:t>
        </w:r>
      </w:hyperlink>
    </w:p>
    <w:p w:rsidR="00092094" w:rsidRDefault="00B54E98">
      <w:pPr>
        <w:pStyle w:val="13"/>
        <w:tabs>
          <w:tab w:val="right" w:leader="dot" w:pos="9355"/>
        </w:tabs>
      </w:pPr>
      <w:hyperlink w:anchor="__RefHeading__1369_966044832" w:history="1">
        <w:r w:rsidR="00092094">
          <w:rPr>
            <w:rStyle w:val="a3"/>
          </w:rPr>
          <w:t xml:space="preserve">Миграционные процессы в современной России </w:t>
        </w:r>
        <w:r w:rsidR="00092094">
          <w:rPr>
            <w:rStyle w:val="a3"/>
          </w:rPr>
          <w:tab/>
          <w:t>7</w:t>
        </w:r>
      </w:hyperlink>
    </w:p>
    <w:p w:rsidR="00092094" w:rsidRDefault="00B54E98">
      <w:pPr>
        <w:pStyle w:val="13"/>
        <w:tabs>
          <w:tab w:val="right" w:leader="dot" w:pos="9355"/>
        </w:tabs>
      </w:pPr>
      <w:hyperlink w:anchor="__RefHeading__1371_966044832" w:history="1">
        <w:r w:rsidR="00092094">
          <w:rPr>
            <w:rStyle w:val="a3"/>
          </w:rPr>
          <w:t>Основы государственной политики в области миграции</w:t>
        </w:r>
        <w:r w:rsidR="00092094">
          <w:rPr>
            <w:rStyle w:val="a3"/>
          </w:rPr>
          <w:tab/>
          <w:t>9</w:t>
        </w:r>
      </w:hyperlink>
    </w:p>
    <w:p w:rsidR="00092094" w:rsidRDefault="00B54E98">
      <w:pPr>
        <w:pStyle w:val="13"/>
        <w:tabs>
          <w:tab w:val="right" w:leader="dot" w:pos="9355"/>
        </w:tabs>
      </w:pPr>
      <w:hyperlink w:anchor="__RefHeading__1373_966044832" w:history="1">
        <w:r w:rsidR="00092094">
          <w:rPr>
            <w:rStyle w:val="a3"/>
          </w:rPr>
          <w:t>Организация федеральной миграционной службы</w:t>
        </w:r>
        <w:r w:rsidR="00092094">
          <w:rPr>
            <w:rStyle w:val="a3"/>
          </w:rPr>
          <w:tab/>
          <w:t>13</w:t>
        </w:r>
      </w:hyperlink>
    </w:p>
    <w:p w:rsidR="00092094" w:rsidRDefault="00B54E98">
      <w:pPr>
        <w:pStyle w:val="13"/>
        <w:tabs>
          <w:tab w:val="right" w:leader="dot" w:pos="9355"/>
        </w:tabs>
      </w:pPr>
      <w:hyperlink w:anchor="__RefHeading__1375_966044832" w:history="1">
        <w:r w:rsidR="00092094">
          <w:rPr>
            <w:rStyle w:val="a3"/>
          </w:rPr>
          <w:t>Реорганизация государственной миграционной службы в 2002 году</w:t>
        </w:r>
        <w:r w:rsidR="00092094">
          <w:rPr>
            <w:rStyle w:val="a3"/>
          </w:rPr>
          <w:tab/>
          <w:t>17</w:t>
        </w:r>
      </w:hyperlink>
    </w:p>
    <w:p w:rsidR="00092094" w:rsidRDefault="00B54E98">
      <w:pPr>
        <w:pStyle w:val="13"/>
        <w:tabs>
          <w:tab w:val="right" w:leader="dot" w:pos="9355"/>
        </w:tabs>
      </w:pPr>
      <w:hyperlink w:anchor="__RefHeading__1377_966044832" w:history="1">
        <w:r w:rsidR="00092094">
          <w:rPr>
            <w:rStyle w:val="a3"/>
          </w:rPr>
          <w:t xml:space="preserve">Заключение </w:t>
        </w:r>
        <w:r w:rsidR="00092094">
          <w:rPr>
            <w:rStyle w:val="a3"/>
          </w:rPr>
          <w:tab/>
          <w:t>19</w:t>
        </w:r>
      </w:hyperlink>
    </w:p>
    <w:p w:rsidR="00092094" w:rsidRDefault="00B54E98">
      <w:pPr>
        <w:pStyle w:val="13"/>
        <w:tabs>
          <w:tab w:val="right" w:leader="dot" w:pos="9355"/>
        </w:tabs>
        <w:rPr>
          <w:sz w:val="28"/>
          <w:szCs w:val="28"/>
        </w:rPr>
        <w:sectPr w:rsidR="00092094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hyperlink w:anchor="__RefHeading__1379_966044832" w:history="1">
        <w:r w:rsidR="00092094">
          <w:rPr>
            <w:rStyle w:val="a3"/>
          </w:rPr>
          <w:t>Список литературы</w:t>
        </w:r>
        <w:r w:rsidR="00092094">
          <w:rPr>
            <w:rStyle w:val="a3"/>
          </w:rPr>
          <w:tab/>
          <w:t>20</w:t>
        </w:r>
      </w:hyperlink>
      <w:r w:rsidR="00092094">
        <w:fldChar w:fldCharType="end"/>
      </w:r>
    </w:p>
    <w:p w:rsidR="00092094" w:rsidRDefault="00092094">
      <w:pPr>
        <w:tabs>
          <w:tab w:val="right" w:leader="dot" w:pos="9345"/>
        </w:tabs>
        <w:spacing w:line="360" w:lineRule="auto"/>
        <w:rPr>
          <w:sz w:val="28"/>
          <w:szCs w:val="28"/>
        </w:rPr>
      </w:pPr>
    </w:p>
    <w:p w:rsidR="00092094" w:rsidRDefault="00092094">
      <w:pPr>
        <w:rPr>
          <w:sz w:val="28"/>
          <w:szCs w:val="28"/>
        </w:rPr>
      </w:pPr>
    </w:p>
    <w:p w:rsidR="00092094" w:rsidRDefault="00092094">
      <w:pPr>
        <w:pageBreakBefore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Миграции населения - перемещения населения, связанные с переменой места жительства. Миграция являются одной из важнейших проблем народонаселения и рассматриваются не только как простое механическое передвижение людей, а как сложный общественный процесс, затрагивающий многие стороны социально-экономической жизни. Миграции сыграли выдающуюся роль в истории человечества, с ними связаны процессы заселения, хозяйственного освоения земли, развития производительных сил, образования и смешения рас, языков и народов. Миграции имеют разнообразные аспекты; их характер и структуру, последствия, которые они вызывают, исследуют ряд наук - демография, экономика, география, социология, статистика, этнография и др.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Современное рассмотрение проблемы миграции актуально по следующим обстоятельствам. Общественные перемены последнего десятилетия кардинально изменили политическую и социальную ситуацию на постсоветском пространстве, и миллионы людей стали вынужденными мигрантами. В отличие от развитых стран, переживших миграционный бум и не связанных с постоянной иммиграцией, Россия столкнулась с интенсивными миграционными потоками в условиях, когда ее экономическая база оказалась в кризисном состоянии. Приобретая в последние годы ярко выраженный этносоциальный и этнополитический характер, миграция вносит коррективы в жизнь местных социумов, влияет на проводимую суверенными государствами политику, а главное - изменяет личностные характеристики тех, кто вынужден перемещаться на другие территории в поисках спокойной жизни и лучшего будущего.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pStyle w:val="1"/>
        <w:pageBreakBefore/>
      </w:pPr>
      <w:bookmarkStart w:id="0" w:name="__RefHeading__1367_966044832"/>
      <w:bookmarkEnd w:id="0"/>
      <w:r>
        <w:t xml:space="preserve">Проблема миграции и ее современное состояние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Теоретические основы проблемы миграции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Миграция населения — сложный социальный процесс, тесно связанный с изменением экономической структуры и размещением производительных сил, с ростом социальной и трудовой мобильности населения.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анализе миграции населения ее классифицируют по ряду признаков. Остановимся на важнейших из таких классификаций.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 зависимости от характера пересекаемых границ различают внешнюю и внутреннюю миграцию населения.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Внешней называется миграция, при которой пересекаются государственные границы. Она в свою очередь делится на межконтинентальную (например, массовое переселение европейцев за океан в XIX—XX вв.) и внутриконтинентальную (например, современная миграция из одних европейских стран — Италии, Испании, в другие — ФРГ, Францию и г.д.).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внутренней миграции относятся перемещения в пределах одной страны между административными или экономгеографическими районами, населенными пунктами и т.п. Основными типами современной внутренней миграции являются миграции из сельской местности в города и межрайонная миграция.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 временным признакам миграцию делят на постоянную (безвозвратную), временную, сезонную и маятниковую.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Безвозвратная миграция</w:t>
      </w:r>
      <w:r>
        <w:rPr>
          <w:sz w:val="28"/>
          <w:szCs w:val="28"/>
        </w:rPr>
        <w:t xml:space="preserve"> связана с окончательной сменой постоянного места жительства. Примером такой миграции может служить миграция из села в город.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Временная миграция</w:t>
      </w:r>
      <w:r>
        <w:rPr>
          <w:sz w:val="28"/>
          <w:szCs w:val="28"/>
        </w:rPr>
        <w:t xml:space="preserve"> предполагает переселение на какой-то достаточно длительный, но ограниченный, часто заранее обусловленный срок, что обычно связано с работой в месте вселения. Временными являются многие переселения рабочих из одних стран в другие, внутренняя миграция в удаленные и малообжитые районы (например, для работы по контракту на несколько лет) и т.п.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Сезонная миграция</w:t>
      </w:r>
      <w:r>
        <w:rPr>
          <w:sz w:val="28"/>
          <w:szCs w:val="28"/>
        </w:rPr>
        <w:t xml:space="preserve"> включает ежегодные перемещения людей в определенные периоды года, например в сельскохозяйственные трудонедостаточные районы в период уборки урожая, летом — в курортные районы и т.п.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Маятниковая миграция</w:t>
      </w:r>
      <w:r>
        <w:rPr>
          <w:sz w:val="28"/>
          <w:szCs w:val="28"/>
        </w:rPr>
        <w:t xml:space="preserve"> — это регулярные поездки к месту работы или учебы за пределы своего населенного пункта.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Важное значение имеет классификация миграции по причинам. Среди главных причин миграции населения следует упомянуть экономические и социальные, которые часто трудно разделить (переселения в поисках свободных сельскохозяйственных земель, работы, более высоких доходов, переселения с целью перемены образа жизни — сельского на городской, приобретения более высокого социального статуса и т. п.). Немалую роль играют также политические (бегство от политических преследований, расовых, религиозных притеснений, репатриация в связи с изменением политических условий или государственных границ), военные (эвакуация и реэвакуация, депортация) и прочие причины.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В зависимости от того, предпринимается перемещение людей по их собственному решению или независимо от него, миграция делится на добровольную и принудительную (вынужденную).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Вынужденная миграция является одной из характерных черт современности: во всем мире насчитывается в настоящее время около 18 миллионов беженцев. Масштабность и острота проблемы вынужденной миграции предопределила ее превращение из национальной в интернациональную. Соответственно, участие в ее решении принимают не только национальные правительства, но и все мировое сообщество в лице международных и межправительственных, а также неправительственных организаций.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тсутствие или несовершенство законодательства государств- бывших республик СССР в области защиты основных прав и свобод граждан, создающее возможность дискриминации лиц некоренной национальности по признаку расы, вероисповедания, языка способствовало возникновению проблемы вынужденной миграции на их территориях.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Беженец</w:t>
      </w:r>
      <w:r>
        <w:rPr>
          <w:sz w:val="28"/>
          <w:szCs w:val="28"/>
        </w:rPr>
        <w:t xml:space="preserve"> — это лицо, которое не является гражданином Российской Федерации, оставившее страну прежнего проживания, из-за преследований по признакам расовой, национальной, этнической принадлежности, вероисповедания, гражданства, политических убеждений и т.п., и прибывшее на территорию России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Вынужденный переселенец</w:t>
      </w:r>
      <w:r>
        <w:rPr>
          <w:sz w:val="28"/>
          <w:szCs w:val="28"/>
        </w:rPr>
        <w:t xml:space="preserve"> - это гражданин Российской Федерации, покинувший место жительства (как на территории иностранного государства, так и на территории одного из субъектов Российской Федерации) как вследствие совершенного в отношении него или членов его семьи насилия либо преследования в иных формах, так и вследствие реальной опасности подвергнуться преследованию, если таковое преследование связано с его расовой или национальной принадлежностью, вероисповеданием, языком, принадлежностью к определенной социальной группе или политическими убеждениями (например, в случае увольнения и невозможности устройства на работу по одной из указанных выше причин). Следует иметь в виду, что лица, покинувшие место своего постоянного жительства по обстоятельствам экономического, природного и техногенного характера, а также в связи с эпидемиями и голодом, не могут претендовать на статус вынужденного переселенца, так как причины, вынудившие их покинуть свое жилье, не соответствуют указанным в Законе РФ «О вынужденных переселенцах».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основное отличие между понятиями «беженец» и «вынужденный переселенец» заключается в принадлежности к гражданству Российской Федерации. Однако в определенных случаях закон допускает признание вынужденными переселенцами и не граждан российской Федерации. Так, вынужденным переселенцем может быть признан иностранный гражданин или лицо без гражданства, постоянно проживающее на законных основаниях на территории России и в силу указанных выше обстоятельств вынужденное сменить место жительства в пределах Российской Федерации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(п.3 ст.1 Закона РФ «О вынужденных переселенцах»). 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pStyle w:val="1"/>
      </w:pPr>
      <w:bookmarkStart w:id="1" w:name="__RefHeading__1369_966044832"/>
      <w:bookmarkEnd w:id="1"/>
      <w:r>
        <w:t xml:space="preserve">Миграционные процессы в современной России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Распад СССР и падение «железного занавеса» активизировали принципиально новые для нашей страны массовые перемещения людей стрессового характера, затмившие и по масштабам, и по остроте порождаемых ими проблем прежние «нормальные» миграции, мотивированные преимущественно экономическими (смена работы, поиск лучшей жизни) либо личными причинами (учеба, брак). Конечно, «нормальность» при анализе миграций — понятие очень растяжимое; весьма редко люди ищут «добра от добра» и в большинстве случаев действует классическая модель выталкивания-притяжения. Что касается стрессовых миграций или, как их принято сейчас называть, вынужденных, их особенностью является явный перевес выталкивающих факторов над факторами притяжения. Еще больше это относится к так называемым насильственным миграциям, когда люди в экстренном порядке покидают насиженные места, спасаясь от погромов и вооруженных конфликтов.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Насильственные и вынужденные, имеют яркую этническую окраску. Именно с жертвами насильственных перемещений Россия впервые столкнулась еще до распада СССР — это люди, бежавшие от армянских погромов в 1988 г. в Сумгаите и в 1990 г. в Баку, турки-месхетинцы, спасавшиеся от погромов в Фергане (1989 г.); потом был Нагорный Карабах, чечено-ингушский конфликт, гражданская война в Таджикистане, военный конфликт в Приднестровье, война в Абхазии, война в Чечне. Одновременно активизировались начавшиеся еще задолго до распада СССР передвижения русскоязычных жителей бывших советских республик в Россию, поскольку образование новых независимых государств привело к резкому ухудшению положения русских и представителей других этнических групп, считающих родным русский язык. «Старший брат» оказался в роли дискриминируемого этнического меньшинства в чужих государствах, приобретающих с разной степенью интенсивности этнократическую окраску.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бывшего Советского Союза после его распада по достаточно скромным оценкам около 5 миллионов человек по разным причинам покинули свои дома. В частности вооруженные конфликты в Таджикистане и на Кавказе породили более 2-х миллионов мигрантов.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Распад огромного государства сделал проблему миграции одной из самых актуальных. От серьезности государственного подхода к ее решению во многом зависит не только экономика, но и нравственный климат в новых независимых государствах, и в первую очередь, в России - правопреемнице Советского Союза. Однако эта проблема до сих пор не была осознана как приоритетная российскими властями, наивно пытавшимися репрессивными мерами по отношению к мигрантам удержать русскокультурное население там, где его застал распад Советского Союза. Вслед за федеральными властями изощряются в ограничениях прав мигрантов в регионах России, считая приток населения не ценностью и признаком благополучия, а тяжкой обузой.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Социологические исследования показывают, что чисто экономическая миграция в Россию почти отсутствует. При опросах обычно легко устанавливается, что помимо экономических причин переезд в Россию был связан с дискриминацией по этническому, конфессиональному или языковому признаку, а часто с военными действиями или массовыми беспорядками в регионе. Таким образом абсолютное большинство приехавших имеет основания называться вынужденными мигрантами.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Говоря о проблемах миграции в России, необходимо иметь ввиду, что важнейшим ее отличительным свойством служит непосредственная порожденность внутренней политикой бывшего Советского Союза, правопреемницей которого Россия себя объявила, и собственной российской политикой. 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просит убежища в России? В первую очередь, наши бывшие сограждане, бегущие из горячих точек, и то русскокультурное население, которое распад СССР застал врасплох. Для многих переезд в Россию - просто возвращение на родину, которая ушла у них из-под ног. Однако при отсутствии закона о репатриации всем этим людям приходится либо обходиться без всякой поддержки государства, либо ходатайствовать о статусе беженца или вынужденного переселенца (т.е. вынужденно покинувшего родные места гражданина России). Достаточно отметить, что в России 77% вынужденных мигрантов составляют этнические русские, около 10% - татары и другие народы Российской Федерации.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pStyle w:val="1"/>
      </w:pPr>
      <w:bookmarkStart w:id="2" w:name="__RefHeading__1371_966044832"/>
      <w:bookmarkEnd w:id="2"/>
      <w:r>
        <w:t>Основы государственной политики в области миграции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и прогноз современной демографической и социально-экономической ситуации и перспектив ее развития показывают, что миграционные процессы в долгосрочной перспективе будут приобретать для российского государства все большую значимость.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численность населения России за период 2001-2004 годов сократится на 2,8 млн. человек. При этом население в молодых возрастах за эти годы уменьшится на 4,7 млн. человек (с 27,8 млн. до 23,1 млн.).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Одновременно следует учитывать, что за пределами указанного периода начнется абсолютное сокращение численности населения трудоспособного возраста, общие потери которого за 2006-2015 годы оцениваются в 7,4 млн. человек.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Учитывая, что по прогнозным оценкам Минэкономразвития России среднегодовые темпы роста ВВП в 2002-2004 годах составят на менее 4%,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Российская Федерация уже в ближайшие годы может столкнуться с проблемой обеспечения отраслей экономики кадрами, адаптированными к рыночной экономике. В связи с изложенным, обеспечение все возрастающей потребности отраслей экономики в квалифицированных кадрах в перспективе возможно не только за счет подготовки кадров из числа молодежи, но и за счет миграции квалифицированных работников из стран ближнего зарубежья.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 с этим роль и значение государственной миграционной политики в среднесрочной перспективе неизмеримо возрастет, что предполагает необходимость комплексного решения проблем внешней и внутренней миграции населения.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Правительства Российской Федерации в области миграции населения будут связаны с реализацией Концепции государственной миграционной политики Российской Федерации, а также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Федеральной миграционной программой на 2002-2005 годы, в рамках которых предусматривается разработка и реализация мероприятий по государственному регулированию миграционных процессов и, в частности: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 обеспечению условий для интеграции вынужденных мигрантов в социальную среду на основе разработки и реализации новых подходов и направлений по обустройству беженцев и вынужденных переселенцев, создания более гибких механизмов использования ими различных видов ссуд, кредитов, жилищных субсидий. При этом, поскольку возможности государства по приему и обустройству мигрантов ограничены, поддержка будет оказываться только наиболее уязвимым или нуждающимся гражданам, основные же усилия при этом будут концентрироваться на создании условий для их самообеспечения и самообустройства;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регионах с экстремальными природно-климатическими условиями предусматривается постепенный переход на преимущественно ротационную систему привлечения необходимых квалифицированных кадров, с учетом реальных потребностей производства, в том числе на основе более широкого использования вахтового метода ведения работ.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Предстоит разработать механизм участия собственных средств мигрантов и вынужденных переселенцев в приобретении (строительстве) жилья, а также участия работодателей в финансировании жилищного обустройства указанных категорий граждан.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силу того, что страны все чаще испытывают трудности в решении миграционных проблем, возрастает необходимость в эффективном сотрудничестве разных стран в этой сфере. В частности, необходимо управление миграцией для обеспечения упорядоченных миграционных процессов. По программе технического сотрудничества в области миграции (ТСМ) Международная организация по миграции предлагает правительствам и другим агентствам технические, интеллектуальные и стратегические ресурсы для улучшения их возможностей по управлению миграцией. Такое сотрудничество является важным аспектом для общего технического сотрудничества - ключевой стратегии ООН по развитию.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завершением холодной войны, и в качестве ответа на глобализацию и экономический спад во многих странах, внимание мирового сообщества переместилось с оказания традиционной помощи на стимулирование большей самодостаточности правительств-бенефициаров.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то же время региональные процессы интеграции, которые происходят в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 в области ТСМ дополняет национальные и международные усилия по более эффективному управлению миграцией. Программы в области ТСМ направлены на удовлетворение конкретных потребностей правительств с целью развивать всеохватывающие и последовательные механизмы для решения миграционных проблем в быстроизменяющейся международной среде. Для достижения этих целей МОМ признает, что миграция, и то, как ею управляют, является предметом озабоченности во всем мире, неразрывно связана с такими главнейшими проблемами как торговля, развитие, безопасность, здоровье и окружающая среда.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МОМ отвечает на потребности и приоритеты правительств, но Организация также привержена международным принципам прав человека и повышению благосостояния мигрантов. ТСМ также стремится решать проблемы женщин- мигранток, вне зависимости от их правового статуса, прилагая усилия, чтобы гендерные вопросы были отображены в проектах и программах.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МОМ связывает свою деятельность в области ТСМ преимущественно с развитием, в особенности в контексте региональных миграционных диалогов, пост-кризисной реабилитации и особенных потребностей стран с переходной экономикой. Это предполагает сотрудничество в идентификации проблем и реалистичных путей их решения.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Программы и деятельность в области ТСМ осуществляются по четырем направлениям.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техническое сотрудничество в укреплении управленческих возможностей правительств в области миграционной политики, законодательства и администрирования;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управление миграцией в пост-чрезвычайных обстоятельствах для обеспечения стран технической помощью необходимой для решения миграционных проблем.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обмен экспертами для передачи знания и практического опыта по широкому кругу проблем;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возращение и реинтеграция квалифицированных мигрантов для предотвращения "утечки мозгов" и стимулирования социального и экономического развития страны происхождения.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деятельность улучшает понимание миграции, укрепляет институциональные возможности для работы с ней и стимулирует интерактивные подходы между государствами. Техническое сотрудничество по миграции осуществляется непосредственно МОМ или с помощью привлечения экспертов и определяется на двустороннем или многостороннем уровне с правительствами, желающими получить такую помощь, донорами и другими партнерами.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будущем деятельность в области ТСМ будет фокусироваться на следующих направлениях: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нерегулярная миграция: МОМ будет увеличивать объем услуг по обучению и консультированию для обеспечения эффективного пограничного управления во всех регионах и обеспечит механизмы для правительств и других партеров для нахождения взаимовыгодных двусторонних и многосторонних решений;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гармонизация/взаимодополняемость политики и законодательства: МОМ продолжит обеспечивать оказание экспертных услуг и многостороннее поле сотрудничества для того, чтобы этот процесс происходил эффективно и гармонично.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трудовая миграция: МОМ будет расширять свою информационную базу и объем консультационных услуг в странах происхождения, транзита и назначения для построения возможностей у правительств для лучшего управления трудовой миграцией.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возращение/реинтеграция мигрантов: МОМ будет укреплять возможности правительств и сообществ для интеграции возвращающихся лиц.</w:t>
      </w:r>
    </w:p>
    <w:p w:rsidR="00092094" w:rsidRDefault="00092094">
      <w:pPr>
        <w:spacing w:line="360" w:lineRule="auto"/>
        <w:rPr>
          <w:sz w:val="28"/>
          <w:szCs w:val="28"/>
          <w:lang w:val="en-US"/>
        </w:rPr>
      </w:pPr>
    </w:p>
    <w:p w:rsidR="00092094" w:rsidRDefault="00092094">
      <w:pPr>
        <w:pStyle w:val="1"/>
      </w:pPr>
      <w:bookmarkStart w:id="3" w:name="__RefHeading__1373_966044832"/>
      <w:bookmarkEnd w:id="3"/>
      <w:r>
        <w:t>Организация федеральной миграционной службы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Министерство по делам федерации, национальной и миграционной политики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Федерации (Минфедерации России) являлся на протяжении последних лет федеральным органом исполнительной власти, проводящим государственную политику в области федеративных и национальных отношений, местного самоуправления и миграции населения, обеспечивающим создание условий для защиты прав коренных малочисленных народов Севера на социально- экономическое и культурное развитие и осуществляющим в установленном порядке координацию деятельности в этой сфере иных федеральных органов исполнительной власти.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Министерство по делам федерации, национальной и миграционной политики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Федерации осуществляло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Федерации, органами местного самоуправления, комитетами и комиссиями Совета Федерации и Государственной Думы Федерального Собрания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Федерации, национально-культурными автономиями, общественными и религиозными организациями (объединениями), научными и другими организациями по вопросам, отнесенным к компетенции Министерства.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Министерство, его территориальные органы, входящие в их состав посты иммиграционного контроля в пунктах пропуска через государственную границу Российской Федерации и находящиеся в ведении Министерства организации, образовывали единую систему Министерства.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по делам федерации, национальной и миграционной политики Российской Федерации являлись: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участие в разработке и проведении государственной политики в области федеративных и национальных отношений, местного самоуправления и миграционных процессов, содействие реализации экономических, социальных и этнокультурных интересов коренных малочисленных народов;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участие в формировании правовых, организационных и социально- экономических основ федеративных и национальных отношений, местного самоуправления и регулирования процессов миграции;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подготовка предложений о приоритетных направлениях и способах реализации государственной национальной и миграционной политики;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координация усилий органов государственной власти, политических, общественных и религиозных объединений для достижения межнационального согласия;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участие в разработке и реализации мер государственного регулирования социально-экономического развития регионов Российской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Федерации;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осуществление мер по государственному регулированию процессов внешней трудовой миграции, а также по защите прав и интересов трудящихся мигрантов и предупреждению проявлений ксенофобии и других форм национальной нетерпимости;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организация приема и временного размещения беженцев и вынужденных переселенцев на территории Российской Федерации, а также оказание им помощи и содействия в обустройстве на новом месте жительства;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 участие в проведении государственной политики, направленной на поддержку соотечественников за рубежом.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Министерство по делам федерации, национальной и миграционной политики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Федерации в соответствии с возложенными на него основными задачами осуществляло следующие основные функции: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координировало деятельность федеральных органов исполнительной власти и органов исполнительной власти субъектов Российской Федерации в сфере развития федеративных и национальных отношений, местного самоуправления, миграции населения, разрабатывало совместно с другими федеральными органами исполнительной власти и представляло в установленном порядке предложения по совершенствованию системы их взаимодействия и организации;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обобщало практику применения законодательства Российской Федерации и законодательства субъектов Российской Федерации в области федеративных и национальных отношений, местного самоуправления, миграции населения и защиты прав мигрантов и коренных малочисленных народов Российской Федерации с целью выработки соответствующих рекомендаций и предложений;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разрабатывало и представляло в установленном порядке предложения по совершенствованию нормативной правовой базы в области федеративных отношений, региональной, национальной и миграционной политики, местного самоуправления, межбюджетных отношений, а также проекты соответствующих нормативных правовых актов;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подготавливало предложения с обоснованием перспективных направлений государственной политики в сфере федеративных отношений, региональной, национальной и миграционной политики, местного самоуправления, разрабатывало краткосрочные и долговременные прогнозы миграционных процессов, проекты программ первоочередных действий Правительства Российской Федерации по реализации этих направлений;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осуществляло взаимодействие с ассоциациями экономического взаимодействия субъектов Российской Федерации, с Конгрессом муниципальных образований Российской Федерации и ассоциациями муниципальных образований Российской Федерации;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участвовало в подготовке предложений по региональным и межрегиональным аспектам развития экономики, в осуществлении мер по оказанию финансовой помощи субъектам Российской Федерации и муниципальным образованиям;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разрабатывало проекты федеральных и межрегиональных программ по вопросам, отнесенным к компетенции Министерства, и обеспечивает их реализацию, включая выполнение в установленном порядке функций государственного заказчика; оказывало содействие в реализации комплексных программ социально-экономического развития субъектов Российской Федерации и муниципальных образований;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 участвовало в разработке и обосновании направлений и методов совершенствования экономических взаимоотношений по предметам совместного ведения Российской Федерации и субъектов Российской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Федерации, в подготовке проектов концепций, стратегий и программ социально-экономического развития регионов;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 подготавливало предложения по совершенствованию нормативной правовой базы в сфере регулирования вопросов функционирования некоторых территорий Российской Федерации (закрытые административно- территориальные образования, свободные экономические зоны, приграничные территории и т.д.);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pStyle w:val="1"/>
      </w:pPr>
      <w:bookmarkStart w:id="4" w:name="__RefHeading__1375_966044832"/>
      <w:bookmarkEnd w:id="4"/>
      <w:r>
        <w:t>Реорганизация государственной миграционной службы в 2002 году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конце 2001 года Федеральная миграционная служба была упразднена, а функции ее переданы Министерству внутренних дел. 23 февраля 2002 года, четыре месяца спустя после того, как миграцию передали в ведение милиции, вышел наконец еще один Указ Президента РФ, определяющий новую структуру милицейско-миграционных органов.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новому положению, Министерство внутренних дел Российской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Федерации наряду с функциями, возложенными на него законодательством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Федерации, призвано выполнять также функции федерального органа исполнительной власти по миграционной службе.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новому закону на Министерство внутренних дел РФ возложены следующие функции: а) подготовку предложений по основным направлениям государственной миграционной политики; б) подготовку и представление в установленном порядке предложений по совершенствованию правового регулирования миграционных отношений; в) координацию деятельности федеральных органов исполнительной власти и органов исполнительной власти субъектов РФ по реализации государственной миграционной политики; г) исполнение в пределах его полномочий законодательства РФ по вопросам беженцев и вынужденных переселенцев; д) участие в реализации установленного порядка предоставления политического убежища иностранным гражданам и лицам без гражданства; е) осуществление в соответствии с законодательством Российской</w:t>
      </w:r>
    </w:p>
    <w:p w:rsidR="00092094" w:rsidRDefault="00092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Федерации и международными договорами РФ мер по регулировании процессов внешней трудовой миграции, привлечению иностранной рабочей силы на территорию Российской Федерации и трудоустройству граждан РФ; ж) разработку и реализацию мер по предупреждению и пресечению незаконной миграции, осуществление иммиграционного контроля в отношении иностранных граждан и лиц без гражданства; з) подготовку предложений по выделению в установленном порядке средств федерального бюджета и по использованию иных источников финансирования на реализацию государственной миграционной политики, осуществление контроля за расходованием указанных средств; и) участие в подготовке и реализации в пределах его полномочий международных договоров РФ в области миграции.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pStyle w:val="1"/>
        <w:pageBreakBefore/>
      </w:pPr>
      <w:bookmarkStart w:id="5" w:name="__RefHeading__1377_966044832"/>
      <w:bookmarkEnd w:id="5"/>
      <w:r>
        <w:t xml:space="preserve">Заключение </w:t>
      </w:r>
    </w:p>
    <w:p w:rsidR="00092094" w:rsidRDefault="00092094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можно сделать следующие выводы: я определила понятие «миграционная политика». Под миграцией населения мы подразумеваем</w:t>
      </w:r>
      <w:r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любое территориальное перемещение населения, связанное с пересечением как внешних, так и внутренних границ административно-территориальных образований с целью смены постоянного места жительства или временного пребывания на территории для осуществления учебы или трудовой деятельности независимо от того, под превалирующим воздействием каких факторов оно происходит - притягивающих или выталкивающих</w:t>
      </w:r>
      <w:r>
        <w:rPr>
          <w:sz w:val="28"/>
          <w:szCs w:val="28"/>
        </w:rPr>
        <w:t>.</w:t>
      </w:r>
    </w:p>
    <w:p w:rsidR="00092094" w:rsidRDefault="00092094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Выявила следующие факторы миграции: факторы </w:t>
      </w:r>
      <w:r>
        <w:rPr>
          <w:iCs/>
          <w:sz w:val="28"/>
          <w:szCs w:val="28"/>
        </w:rPr>
        <w:t>притягивающие</w:t>
      </w:r>
      <w:r>
        <w:rPr>
          <w:sz w:val="28"/>
          <w:szCs w:val="28"/>
        </w:rPr>
        <w:t xml:space="preserve">, побуждающее население переселяться в те регионы, где качество жизни, благодаря набору природных и экономических условий будет выше, чем в регионе предыдущего проживания; факторы </w:t>
      </w:r>
      <w:r>
        <w:rPr>
          <w:iCs/>
          <w:sz w:val="28"/>
          <w:szCs w:val="28"/>
        </w:rPr>
        <w:t>выталкивающие</w:t>
      </w:r>
      <w:r>
        <w:rPr>
          <w:sz w:val="28"/>
          <w:szCs w:val="28"/>
        </w:rPr>
        <w:t xml:space="preserve">, складывающиеся в регионах постоянного проживания обстоятельства, также природного или экономического характера, воздействие которых делает невозможным дальнейшее проживание в данном регионе, независимо от того, существуют ли условия в регионе переселения для успешной адаптации. </w:t>
      </w:r>
    </w:p>
    <w:p w:rsidR="00092094" w:rsidRDefault="00092094">
      <w:pPr>
        <w:spacing w:line="360" w:lineRule="auto"/>
        <w:rPr>
          <w:sz w:val="28"/>
          <w:szCs w:val="28"/>
        </w:rPr>
      </w:pPr>
    </w:p>
    <w:p w:rsidR="00092094" w:rsidRDefault="00092094">
      <w:pPr>
        <w:pStyle w:val="1"/>
        <w:pageBreakBefore/>
      </w:pPr>
      <w:bookmarkStart w:id="6" w:name="__RefHeading__1379_966044832"/>
      <w:bookmarkEnd w:id="6"/>
      <w:r>
        <w:t>Список литературы</w:t>
      </w:r>
    </w:p>
    <w:p w:rsidR="00092094" w:rsidRDefault="00092094">
      <w:pPr>
        <w:spacing w:line="360" w:lineRule="auto"/>
        <w:rPr>
          <w:sz w:val="28"/>
          <w:szCs w:val="28"/>
          <w:lang w:val="en-US"/>
        </w:rPr>
      </w:pPr>
    </w:p>
    <w:p w:rsidR="00092094" w:rsidRDefault="000920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Конституция РФ. М., 1993.</w:t>
      </w:r>
    </w:p>
    <w:p w:rsidR="00092094" w:rsidRDefault="000920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19.02.1993 «О вынужденных переселенцах».</w:t>
      </w:r>
    </w:p>
    <w:p w:rsidR="00092094" w:rsidRDefault="000920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Население России 2000. Отв. ред. А.Г. Вишневский, ИНХП РАН. М., 2001,  С.104.</w:t>
      </w:r>
    </w:p>
    <w:p w:rsidR="00092094" w:rsidRDefault="000920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Стабилизация численности населения России (возможности и направления  демографической политики). Под общ. ред. Кареловой Г.И., Рыбаковского Л.Л. Изд-во Центра социального прогнозирования. М.: 2001.С.74.</w:t>
      </w:r>
    </w:p>
    <w:p w:rsidR="00092094" w:rsidRDefault="000920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Ионцев В.А. Международная миграция населения: теория и история     изучения. – М.: Диалог-МГУ, 1999. С.19.</w:t>
      </w:r>
    </w:p>
    <w:p w:rsidR="00092094" w:rsidRDefault="000920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Горбунов Н. Миграция: плюсы и минусы // Человек и труд. - М., 1995. - №11. - С.36-37.</w:t>
      </w:r>
    </w:p>
    <w:p w:rsidR="00092094" w:rsidRDefault="00092094">
      <w:pPr>
        <w:spacing w:line="360" w:lineRule="auto"/>
        <w:ind w:left="360"/>
        <w:rPr>
          <w:sz w:val="28"/>
          <w:szCs w:val="28"/>
        </w:rPr>
      </w:pPr>
      <w:bookmarkStart w:id="7" w:name="_GoBack"/>
      <w:bookmarkEnd w:id="7"/>
    </w:p>
    <w:sectPr w:rsidR="00092094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094"/>
    <w:rsid w:val="00092094"/>
    <w:rsid w:val="002B61B0"/>
    <w:rsid w:val="00B5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E0D78A-39F0-4263-BD1A-5353A3B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styleId="13">
    <w:name w:val="toc 1"/>
    <w:basedOn w:val="a"/>
    <w:next w:val="a"/>
  </w:style>
  <w:style w:type="paragraph" w:styleId="2">
    <w:name w:val="toc 2"/>
    <w:basedOn w:val="12"/>
    <w:pPr>
      <w:tabs>
        <w:tab w:val="right" w:leader="dot" w:pos="9355"/>
      </w:tabs>
      <w:ind w:left="283"/>
    </w:pPr>
  </w:style>
  <w:style w:type="paragraph" w:styleId="3">
    <w:name w:val="toc 3"/>
    <w:basedOn w:val="12"/>
    <w:pPr>
      <w:tabs>
        <w:tab w:val="right" w:leader="dot" w:pos="9072"/>
      </w:tabs>
      <w:ind w:left="566"/>
    </w:pPr>
  </w:style>
  <w:style w:type="paragraph" w:styleId="4">
    <w:name w:val="toc 4"/>
    <w:basedOn w:val="12"/>
    <w:pPr>
      <w:tabs>
        <w:tab w:val="right" w:leader="dot" w:pos="8789"/>
      </w:tabs>
      <w:ind w:left="849"/>
    </w:pPr>
  </w:style>
  <w:style w:type="paragraph" w:styleId="5">
    <w:name w:val="toc 5"/>
    <w:basedOn w:val="12"/>
    <w:pPr>
      <w:tabs>
        <w:tab w:val="right" w:leader="dot" w:pos="8506"/>
      </w:tabs>
      <w:ind w:left="1132"/>
    </w:pPr>
  </w:style>
  <w:style w:type="paragraph" w:styleId="6">
    <w:name w:val="toc 6"/>
    <w:basedOn w:val="12"/>
    <w:pPr>
      <w:tabs>
        <w:tab w:val="right" w:leader="dot" w:pos="8223"/>
      </w:tabs>
      <w:ind w:left="1415"/>
    </w:pPr>
  </w:style>
  <w:style w:type="paragraph" w:styleId="7">
    <w:name w:val="toc 7"/>
    <w:basedOn w:val="12"/>
    <w:pPr>
      <w:tabs>
        <w:tab w:val="right" w:leader="dot" w:pos="7940"/>
      </w:tabs>
      <w:ind w:left="1698"/>
    </w:pPr>
  </w:style>
  <w:style w:type="paragraph" w:styleId="8">
    <w:name w:val="toc 8"/>
    <w:basedOn w:val="12"/>
    <w:pPr>
      <w:tabs>
        <w:tab w:val="right" w:leader="dot" w:pos="7657"/>
      </w:tabs>
      <w:ind w:left="1981"/>
    </w:pPr>
  </w:style>
  <w:style w:type="paragraph" w:styleId="9">
    <w:name w:val="toc 9"/>
    <w:basedOn w:val="1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2"/>
    <w:pPr>
      <w:tabs>
        <w:tab w:val="right" w:leader="dot" w:pos="7091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аграрный университет</vt:lpstr>
    </vt:vector>
  </TitlesOfParts>
  <Company>Microsoft</Company>
  <LinksUpToDate>false</LinksUpToDate>
  <CharactersWithSpaces>29275</CharactersWithSpaces>
  <SharedDoc>false</SharedDoc>
  <HLinks>
    <vt:vector size="42" baseType="variant">
      <vt:variant>
        <vt:i4>5832739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__RefHeading__1379_966044832</vt:lpwstr>
      </vt:variant>
      <vt:variant>
        <vt:i4>5701667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__RefHeading__1377_966044832</vt:lpwstr>
      </vt:variant>
      <vt:variant>
        <vt:i4>5570595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__RefHeading__1375_966044832</vt:lpwstr>
      </vt:variant>
      <vt:variant>
        <vt:i4>5439523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__RefHeading__1373_966044832</vt:lpwstr>
      </vt:variant>
      <vt:variant>
        <vt:i4>5308451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__RefHeading__1371_966044832</vt:lpwstr>
      </vt:variant>
      <vt:variant>
        <vt:i4>5832738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__RefHeading__1369_966044832</vt:lpwstr>
      </vt:variant>
      <vt:variant>
        <vt:i4>5701666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__RefHeading__1367_966044832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 университет</dc:title>
  <dc:subject/>
  <dc:creator>Трубачев</dc:creator>
  <cp:keywords/>
  <cp:lastModifiedBy>Irina</cp:lastModifiedBy>
  <cp:revision>2</cp:revision>
  <cp:lastPrinted>1899-12-31T21:00:00Z</cp:lastPrinted>
  <dcterms:created xsi:type="dcterms:W3CDTF">2014-08-16T05:51:00Z</dcterms:created>
  <dcterms:modified xsi:type="dcterms:W3CDTF">2014-08-16T05:51:00Z</dcterms:modified>
</cp:coreProperties>
</file>