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5EA8" w:rsidRPr="00346FC7" w:rsidRDefault="003E5EA8" w:rsidP="00346FC7">
      <w:pPr>
        <w:spacing w:line="360" w:lineRule="auto"/>
        <w:ind w:firstLine="709"/>
        <w:jc w:val="both"/>
        <w:rPr>
          <w:sz w:val="28"/>
          <w:szCs w:val="28"/>
        </w:rPr>
      </w:pPr>
      <w:r w:rsidRPr="00346FC7">
        <w:rPr>
          <w:sz w:val="28"/>
          <w:szCs w:val="28"/>
        </w:rPr>
        <w:t>Миграцией называют переселение или перемещение, обусловленное сменой места проживания. За исключением переездов внутри одного населенного пункта, или незначительного административного центра.</w:t>
      </w:r>
    </w:p>
    <w:p w:rsidR="003E5EA8" w:rsidRPr="00346FC7" w:rsidRDefault="003E5EA8" w:rsidP="00346FC7">
      <w:pPr>
        <w:spacing w:line="360" w:lineRule="auto"/>
        <w:ind w:firstLine="709"/>
        <w:jc w:val="both"/>
        <w:rPr>
          <w:sz w:val="28"/>
          <w:szCs w:val="28"/>
        </w:rPr>
      </w:pPr>
      <w:r w:rsidRPr="00346FC7">
        <w:rPr>
          <w:sz w:val="28"/>
          <w:szCs w:val="28"/>
        </w:rPr>
        <w:t>Миграция населения явилась важнейшим событием в жизни человечества и его развитии. Благодаря миграции мы можем наблюдать разнообразие рас и этносов населения Земли. Люди заняли всю пригодную для проживания территорию. Благодаря миграции были созданы города-миллионеры, городские агломерации и скопления агломераций (конурбации). В современно мире не мало государств, созданием которых они обязаны мигрантам. Так недавно (по историческим мерка) были образованы США и Австралия, Новая Зеландия и Канада. На сегодняшний день в миграционных процессах принимают участие сотни миллионов людей.</w:t>
      </w:r>
    </w:p>
    <w:p w:rsidR="003E5EA8" w:rsidRPr="00346FC7" w:rsidRDefault="003E5EA8" w:rsidP="00346FC7">
      <w:pPr>
        <w:spacing w:line="360" w:lineRule="auto"/>
        <w:ind w:firstLine="709"/>
        <w:jc w:val="both"/>
        <w:rPr>
          <w:sz w:val="28"/>
          <w:szCs w:val="28"/>
        </w:rPr>
      </w:pPr>
      <w:r w:rsidRPr="00346FC7">
        <w:rPr>
          <w:sz w:val="28"/>
          <w:szCs w:val="28"/>
        </w:rPr>
        <w:t>Миграции различают на внутренние (в границах стран) и внешние (с пересечением государственных границ).</w:t>
      </w:r>
    </w:p>
    <w:p w:rsidR="003E5EA8" w:rsidRPr="00346FC7" w:rsidRDefault="003E5EA8" w:rsidP="00346FC7">
      <w:pPr>
        <w:spacing w:line="360" w:lineRule="auto"/>
        <w:ind w:firstLine="709"/>
        <w:jc w:val="both"/>
        <w:rPr>
          <w:sz w:val="28"/>
          <w:szCs w:val="28"/>
        </w:rPr>
      </w:pPr>
      <w:r w:rsidRPr="00346FC7">
        <w:rPr>
          <w:sz w:val="28"/>
          <w:szCs w:val="28"/>
        </w:rPr>
        <w:t>Основной из причин движения населения является естественно стремление человека жить лучше. Но встречаются и так называемые противоположные потоки, когда условия остаются примерно равными. Исключением служат вынужденные переселения (при крупных катастрофах или войнах, депортациях и разделах государства).</w:t>
      </w:r>
    </w:p>
    <w:p w:rsidR="003E5EA8" w:rsidRPr="00346FC7" w:rsidRDefault="003E5EA8" w:rsidP="00346FC7">
      <w:pPr>
        <w:spacing w:line="360" w:lineRule="auto"/>
        <w:ind w:firstLine="709"/>
        <w:jc w:val="both"/>
        <w:rPr>
          <w:sz w:val="28"/>
          <w:szCs w:val="28"/>
        </w:rPr>
      </w:pPr>
      <w:r w:rsidRPr="00346FC7">
        <w:rPr>
          <w:sz w:val="28"/>
          <w:szCs w:val="28"/>
        </w:rPr>
        <w:t xml:space="preserve">Наиболее известный и крупный миграционный поток последних столетий связан с заселением странами Европы Американского континента. Главной страной мигрантов стали США. Другие колонизаторы выбрали Южно-Африканский Союз, Новую Зеландию и Австралию. Многие переселенцы нашли свой дом в Канаде, Аргентине и Бразилии. Всего начиная с </w:t>
      </w:r>
      <w:r w:rsidRPr="00346FC7">
        <w:rPr>
          <w:sz w:val="28"/>
          <w:szCs w:val="28"/>
          <w:lang w:val="en-US"/>
        </w:rPr>
        <w:t>XIX</w:t>
      </w:r>
      <w:r w:rsidRPr="00346FC7">
        <w:rPr>
          <w:sz w:val="28"/>
          <w:szCs w:val="28"/>
        </w:rPr>
        <w:t xml:space="preserve"> века до 1914г, Европу покинули 50 млн человек, и 1/3 от этого числа мигрировало в обратном направлении.</w:t>
      </w:r>
    </w:p>
    <w:p w:rsidR="003E5EA8" w:rsidRPr="00346FC7" w:rsidRDefault="003E5EA8" w:rsidP="00346FC7">
      <w:pPr>
        <w:spacing w:line="360" w:lineRule="auto"/>
        <w:ind w:firstLine="709"/>
        <w:jc w:val="both"/>
        <w:rPr>
          <w:sz w:val="28"/>
          <w:szCs w:val="28"/>
        </w:rPr>
      </w:pPr>
      <w:r w:rsidRPr="00346FC7">
        <w:rPr>
          <w:sz w:val="28"/>
          <w:szCs w:val="28"/>
        </w:rPr>
        <w:t>Первоначальный национальный состав переселенцев определил облик занятых ими государств: так США и Канада – англоязычные государства, Аргентина, Мексика и др. – испаноязычные. Миграционные потоки в США на первых порах составляли в основном англичане и ирландцы, позже к ним присоединилась выходцы из Германии и стран Северной Европы, а далее — из Восточной Европы (так, в Канаде до сих пор заметную часть населения составляют потомки украинцев).</w:t>
      </w:r>
    </w:p>
    <w:p w:rsidR="003E5EA8" w:rsidRPr="00346FC7" w:rsidRDefault="003E5EA8" w:rsidP="00346FC7">
      <w:pPr>
        <w:pStyle w:val="a3"/>
        <w:spacing w:before="0" w:beforeAutospacing="0" w:after="0" w:afterAutospacing="0" w:line="360" w:lineRule="auto"/>
        <w:ind w:firstLine="709"/>
        <w:jc w:val="both"/>
        <w:rPr>
          <w:sz w:val="28"/>
          <w:szCs w:val="28"/>
        </w:rPr>
      </w:pPr>
      <w:bookmarkStart w:id="0" w:name="1"/>
      <w:bookmarkEnd w:id="0"/>
      <w:r w:rsidRPr="00346FC7">
        <w:rPr>
          <w:sz w:val="28"/>
          <w:szCs w:val="28"/>
        </w:rPr>
        <w:t xml:space="preserve">Заселение человеком территории суши положило начало </w:t>
      </w:r>
      <w:r w:rsidRPr="00346FC7">
        <w:rPr>
          <w:b/>
          <w:bCs/>
          <w:sz w:val="28"/>
          <w:szCs w:val="28"/>
        </w:rPr>
        <w:t>миграции</w:t>
      </w:r>
      <w:r w:rsidRPr="00346FC7">
        <w:rPr>
          <w:sz w:val="28"/>
          <w:szCs w:val="28"/>
        </w:rPr>
        <w:t xml:space="preserve"> - перемещению людей с одного места жительства на другое.</w:t>
      </w:r>
    </w:p>
    <w:p w:rsidR="003E5EA8" w:rsidRPr="00346FC7" w:rsidRDefault="003E5EA8" w:rsidP="00346FC7">
      <w:pPr>
        <w:pStyle w:val="a3"/>
        <w:spacing w:before="0" w:beforeAutospacing="0" w:after="0" w:afterAutospacing="0" w:line="360" w:lineRule="auto"/>
        <w:ind w:firstLine="709"/>
        <w:jc w:val="both"/>
        <w:rPr>
          <w:sz w:val="28"/>
          <w:szCs w:val="28"/>
        </w:rPr>
      </w:pPr>
      <w:r w:rsidRPr="00346FC7">
        <w:rPr>
          <w:sz w:val="28"/>
          <w:szCs w:val="28"/>
        </w:rPr>
        <w:t xml:space="preserve">В настоящее время принято выделять две основные </w:t>
      </w:r>
      <w:r w:rsidRPr="00346FC7">
        <w:rPr>
          <w:b/>
          <w:bCs/>
          <w:sz w:val="28"/>
          <w:szCs w:val="28"/>
        </w:rPr>
        <w:t>формы миграций</w:t>
      </w:r>
      <w:r w:rsidRPr="00346FC7">
        <w:rPr>
          <w:sz w:val="28"/>
          <w:szCs w:val="28"/>
        </w:rPr>
        <w:t>:</w:t>
      </w:r>
    </w:p>
    <w:p w:rsidR="003E5EA8" w:rsidRPr="00346FC7" w:rsidRDefault="003E5EA8" w:rsidP="00346FC7">
      <w:pPr>
        <w:numPr>
          <w:ilvl w:val="0"/>
          <w:numId w:val="2"/>
        </w:numPr>
        <w:tabs>
          <w:tab w:val="clear" w:pos="720"/>
        </w:tabs>
        <w:spacing w:line="360" w:lineRule="auto"/>
        <w:ind w:left="0" w:firstLine="709"/>
        <w:jc w:val="both"/>
        <w:rPr>
          <w:sz w:val="28"/>
          <w:szCs w:val="28"/>
        </w:rPr>
      </w:pPr>
      <w:r w:rsidRPr="00346FC7">
        <w:rPr>
          <w:b/>
          <w:bCs/>
          <w:i/>
          <w:iCs/>
          <w:sz w:val="28"/>
          <w:szCs w:val="28"/>
        </w:rPr>
        <w:t>внутренние</w:t>
      </w:r>
      <w:r w:rsidRPr="00346FC7">
        <w:rPr>
          <w:sz w:val="28"/>
          <w:szCs w:val="28"/>
        </w:rPr>
        <w:t xml:space="preserve"> миграции - перемещение населения внутри страны из сел в города, из городов в села, из одного региона в другой;</w:t>
      </w:r>
    </w:p>
    <w:p w:rsidR="003E5EA8" w:rsidRPr="00346FC7" w:rsidRDefault="003E5EA8" w:rsidP="00346FC7">
      <w:pPr>
        <w:numPr>
          <w:ilvl w:val="0"/>
          <w:numId w:val="2"/>
        </w:numPr>
        <w:tabs>
          <w:tab w:val="clear" w:pos="720"/>
        </w:tabs>
        <w:spacing w:line="360" w:lineRule="auto"/>
        <w:ind w:left="0" w:firstLine="709"/>
        <w:jc w:val="both"/>
        <w:rPr>
          <w:sz w:val="28"/>
          <w:szCs w:val="28"/>
        </w:rPr>
      </w:pPr>
      <w:r w:rsidRPr="00346FC7">
        <w:rPr>
          <w:b/>
          <w:bCs/>
          <w:i/>
          <w:iCs/>
          <w:sz w:val="28"/>
          <w:szCs w:val="28"/>
        </w:rPr>
        <w:t>внешние</w:t>
      </w:r>
      <w:r w:rsidRPr="00346FC7">
        <w:rPr>
          <w:sz w:val="28"/>
          <w:szCs w:val="28"/>
        </w:rPr>
        <w:t xml:space="preserve"> миграции - перемещение населения из одной страны в другую.</w:t>
      </w:r>
    </w:p>
    <w:p w:rsidR="003E5EA8" w:rsidRPr="00346FC7" w:rsidRDefault="003E5EA8" w:rsidP="00346FC7">
      <w:pPr>
        <w:pStyle w:val="a3"/>
        <w:spacing w:before="0" w:beforeAutospacing="0" w:after="0" w:afterAutospacing="0" w:line="360" w:lineRule="auto"/>
        <w:ind w:firstLine="709"/>
        <w:jc w:val="both"/>
        <w:rPr>
          <w:sz w:val="28"/>
          <w:szCs w:val="28"/>
        </w:rPr>
      </w:pPr>
      <w:r w:rsidRPr="00346FC7">
        <w:rPr>
          <w:b/>
          <w:bCs/>
          <w:i/>
          <w:iCs/>
          <w:sz w:val="28"/>
          <w:szCs w:val="28"/>
        </w:rPr>
        <w:t>Эмиграция</w:t>
      </w:r>
      <w:r w:rsidRPr="00346FC7">
        <w:rPr>
          <w:sz w:val="28"/>
          <w:szCs w:val="28"/>
        </w:rPr>
        <w:t xml:space="preserve"> - это выезд из страны. </w:t>
      </w:r>
      <w:r w:rsidRPr="00346FC7">
        <w:rPr>
          <w:b/>
          <w:bCs/>
          <w:i/>
          <w:iCs/>
          <w:sz w:val="28"/>
          <w:szCs w:val="28"/>
        </w:rPr>
        <w:t>Иммиграция</w:t>
      </w:r>
      <w:r w:rsidRPr="00346FC7">
        <w:rPr>
          <w:sz w:val="28"/>
          <w:szCs w:val="28"/>
        </w:rPr>
        <w:t xml:space="preserve"> - въезд в страну.</w:t>
      </w:r>
    </w:p>
    <w:p w:rsidR="003E5EA8" w:rsidRPr="00346FC7" w:rsidRDefault="003E5EA8" w:rsidP="00346FC7">
      <w:pPr>
        <w:pStyle w:val="a3"/>
        <w:spacing w:before="0" w:beforeAutospacing="0" w:after="0" w:afterAutospacing="0" w:line="360" w:lineRule="auto"/>
        <w:ind w:firstLine="709"/>
        <w:jc w:val="both"/>
        <w:rPr>
          <w:sz w:val="28"/>
          <w:szCs w:val="28"/>
        </w:rPr>
      </w:pPr>
      <w:r w:rsidRPr="00346FC7">
        <w:rPr>
          <w:sz w:val="28"/>
          <w:szCs w:val="28"/>
        </w:rPr>
        <w:t>Миграции различаются:</w:t>
      </w:r>
    </w:p>
    <w:p w:rsidR="003E5EA8" w:rsidRPr="00346FC7" w:rsidRDefault="003E5EA8" w:rsidP="00346FC7">
      <w:pPr>
        <w:numPr>
          <w:ilvl w:val="0"/>
          <w:numId w:val="3"/>
        </w:numPr>
        <w:tabs>
          <w:tab w:val="clear" w:pos="720"/>
        </w:tabs>
        <w:spacing w:line="360" w:lineRule="auto"/>
        <w:ind w:left="0" w:firstLine="709"/>
        <w:jc w:val="both"/>
        <w:rPr>
          <w:sz w:val="28"/>
          <w:szCs w:val="28"/>
        </w:rPr>
      </w:pPr>
      <w:r w:rsidRPr="00346FC7">
        <w:rPr>
          <w:sz w:val="28"/>
          <w:szCs w:val="28"/>
        </w:rPr>
        <w:t>по характеру:</w:t>
      </w:r>
    </w:p>
    <w:p w:rsidR="003E5EA8" w:rsidRPr="00346FC7" w:rsidRDefault="003E5EA8" w:rsidP="00346FC7">
      <w:pPr>
        <w:numPr>
          <w:ilvl w:val="1"/>
          <w:numId w:val="3"/>
        </w:numPr>
        <w:tabs>
          <w:tab w:val="clear" w:pos="1440"/>
        </w:tabs>
        <w:spacing w:line="360" w:lineRule="auto"/>
        <w:ind w:left="0" w:firstLine="709"/>
        <w:jc w:val="both"/>
        <w:rPr>
          <w:sz w:val="28"/>
          <w:szCs w:val="28"/>
        </w:rPr>
      </w:pPr>
      <w:r w:rsidRPr="00346FC7">
        <w:rPr>
          <w:sz w:val="28"/>
          <w:szCs w:val="28"/>
        </w:rPr>
        <w:t>добровольные;</w:t>
      </w:r>
    </w:p>
    <w:p w:rsidR="003E5EA8" w:rsidRPr="00346FC7" w:rsidRDefault="003E5EA8" w:rsidP="00346FC7">
      <w:pPr>
        <w:numPr>
          <w:ilvl w:val="1"/>
          <w:numId w:val="3"/>
        </w:numPr>
        <w:tabs>
          <w:tab w:val="clear" w:pos="1440"/>
        </w:tabs>
        <w:spacing w:line="360" w:lineRule="auto"/>
        <w:ind w:left="0" w:firstLine="709"/>
        <w:jc w:val="both"/>
        <w:rPr>
          <w:sz w:val="28"/>
          <w:szCs w:val="28"/>
        </w:rPr>
      </w:pPr>
      <w:r w:rsidRPr="00346FC7">
        <w:rPr>
          <w:sz w:val="28"/>
          <w:szCs w:val="28"/>
        </w:rPr>
        <w:t>принудительные;</w:t>
      </w:r>
    </w:p>
    <w:p w:rsidR="003E5EA8" w:rsidRPr="00346FC7" w:rsidRDefault="003E5EA8" w:rsidP="00346FC7">
      <w:pPr>
        <w:numPr>
          <w:ilvl w:val="0"/>
          <w:numId w:val="3"/>
        </w:numPr>
        <w:tabs>
          <w:tab w:val="clear" w:pos="720"/>
        </w:tabs>
        <w:spacing w:line="360" w:lineRule="auto"/>
        <w:ind w:left="0" w:firstLine="709"/>
        <w:jc w:val="both"/>
        <w:rPr>
          <w:sz w:val="28"/>
          <w:szCs w:val="28"/>
        </w:rPr>
      </w:pPr>
      <w:r w:rsidRPr="00346FC7">
        <w:rPr>
          <w:sz w:val="28"/>
          <w:szCs w:val="28"/>
        </w:rPr>
        <w:t>по продолжительности:</w:t>
      </w:r>
    </w:p>
    <w:p w:rsidR="003E5EA8" w:rsidRPr="00346FC7" w:rsidRDefault="003E5EA8" w:rsidP="00346FC7">
      <w:pPr>
        <w:numPr>
          <w:ilvl w:val="1"/>
          <w:numId w:val="3"/>
        </w:numPr>
        <w:tabs>
          <w:tab w:val="clear" w:pos="1440"/>
        </w:tabs>
        <w:spacing w:line="360" w:lineRule="auto"/>
        <w:ind w:left="0" w:firstLine="709"/>
        <w:jc w:val="both"/>
        <w:rPr>
          <w:sz w:val="28"/>
          <w:szCs w:val="28"/>
        </w:rPr>
      </w:pPr>
      <w:r w:rsidRPr="00346FC7">
        <w:rPr>
          <w:sz w:val="28"/>
          <w:szCs w:val="28"/>
        </w:rPr>
        <w:t>постоянные;</w:t>
      </w:r>
    </w:p>
    <w:p w:rsidR="003E5EA8" w:rsidRPr="00346FC7" w:rsidRDefault="003E5EA8" w:rsidP="00346FC7">
      <w:pPr>
        <w:numPr>
          <w:ilvl w:val="1"/>
          <w:numId w:val="3"/>
        </w:numPr>
        <w:tabs>
          <w:tab w:val="clear" w:pos="1440"/>
        </w:tabs>
        <w:spacing w:line="360" w:lineRule="auto"/>
        <w:ind w:left="0" w:firstLine="709"/>
        <w:jc w:val="both"/>
        <w:rPr>
          <w:sz w:val="28"/>
          <w:szCs w:val="28"/>
        </w:rPr>
      </w:pPr>
      <w:r w:rsidRPr="00346FC7">
        <w:rPr>
          <w:sz w:val="28"/>
          <w:szCs w:val="28"/>
        </w:rPr>
        <w:t>временные;</w:t>
      </w:r>
    </w:p>
    <w:p w:rsidR="003E5EA8" w:rsidRPr="00346FC7" w:rsidRDefault="003E5EA8" w:rsidP="00346FC7">
      <w:pPr>
        <w:numPr>
          <w:ilvl w:val="1"/>
          <w:numId w:val="3"/>
        </w:numPr>
        <w:tabs>
          <w:tab w:val="clear" w:pos="1440"/>
        </w:tabs>
        <w:spacing w:line="360" w:lineRule="auto"/>
        <w:ind w:left="0" w:firstLine="709"/>
        <w:jc w:val="both"/>
        <w:rPr>
          <w:sz w:val="28"/>
          <w:szCs w:val="28"/>
        </w:rPr>
      </w:pPr>
      <w:r w:rsidRPr="00346FC7">
        <w:rPr>
          <w:sz w:val="28"/>
          <w:szCs w:val="28"/>
        </w:rPr>
        <w:t>сезонные;</w:t>
      </w:r>
    </w:p>
    <w:p w:rsidR="003E5EA8" w:rsidRPr="00346FC7" w:rsidRDefault="003E5EA8" w:rsidP="00346FC7">
      <w:pPr>
        <w:numPr>
          <w:ilvl w:val="0"/>
          <w:numId w:val="3"/>
        </w:numPr>
        <w:tabs>
          <w:tab w:val="clear" w:pos="720"/>
        </w:tabs>
        <w:spacing w:line="360" w:lineRule="auto"/>
        <w:ind w:left="0" w:firstLine="709"/>
        <w:jc w:val="both"/>
        <w:rPr>
          <w:sz w:val="28"/>
          <w:szCs w:val="28"/>
        </w:rPr>
      </w:pPr>
      <w:r w:rsidRPr="00346FC7">
        <w:rPr>
          <w:sz w:val="28"/>
          <w:szCs w:val="28"/>
        </w:rPr>
        <w:t>по территориальному охвату:</w:t>
      </w:r>
    </w:p>
    <w:p w:rsidR="003E5EA8" w:rsidRPr="00346FC7" w:rsidRDefault="003E5EA8" w:rsidP="00346FC7">
      <w:pPr>
        <w:numPr>
          <w:ilvl w:val="1"/>
          <w:numId w:val="3"/>
        </w:numPr>
        <w:tabs>
          <w:tab w:val="clear" w:pos="1440"/>
        </w:tabs>
        <w:spacing w:line="360" w:lineRule="auto"/>
        <w:ind w:left="0" w:firstLine="709"/>
        <w:jc w:val="both"/>
        <w:rPr>
          <w:sz w:val="28"/>
          <w:szCs w:val="28"/>
        </w:rPr>
      </w:pPr>
      <w:r w:rsidRPr="00346FC7">
        <w:rPr>
          <w:sz w:val="28"/>
          <w:szCs w:val="28"/>
        </w:rPr>
        <w:t>межконтинентальные;</w:t>
      </w:r>
    </w:p>
    <w:p w:rsidR="003E5EA8" w:rsidRPr="00346FC7" w:rsidRDefault="003E5EA8" w:rsidP="00346FC7">
      <w:pPr>
        <w:numPr>
          <w:ilvl w:val="1"/>
          <w:numId w:val="3"/>
        </w:numPr>
        <w:tabs>
          <w:tab w:val="clear" w:pos="1440"/>
        </w:tabs>
        <w:spacing w:line="360" w:lineRule="auto"/>
        <w:ind w:left="0" w:firstLine="709"/>
        <w:jc w:val="both"/>
        <w:rPr>
          <w:sz w:val="28"/>
          <w:szCs w:val="28"/>
        </w:rPr>
      </w:pPr>
      <w:r w:rsidRPr="00346FC7">
        <w:rPr>
          <w:sz w:val="28"/>
          <w:szCs w:val="28"/>
        </w:rPr>
        <w:t>внутриконтинентальные.</w:t>
      </w:r>
    </w:p>
    <w:p w:rsidR="003E5EA8" w:rsidRPr="00346FC7" w:rsidRDefault="003E5EA8" w:rsidP="00346FC7">
      <w:pPr>
        <w:spacing w:line="360" w:lineRule="auto"/>
        <w:ind w:firstLine="709"/>
        <w:jc w:val="both"/>
        <w:rPr>
          <w:sz w:val="28"/>
          <w:szCs w:val="28"/>
        </w:rPr>
      </w:pPr>
      <w:r w:rsidRPr="00346FC7">
        <w:rPr>
          <w:sz w:val="28"/>
          <w:szCs w:val="28"/>
        </w:rPr>
        <w:t>Особыми формами миграций являются:</w:t>
      </w:r>
    </w:p>
    <w:p w:rsidR="003E5EA8" w:rsidRPr="00346FC7" w:rsidRDefault="003E5EA8" w:rsidP="00346FC7">
      <w:pPr>
        <w:numPr>
          <w:ilvl w:val="0"/>
          <w:numId w:val="4"/>
        </w:numPr>
        <w:tabs>
          <w:tab w:val="clear" w:pos="720"/>
        </w:tabs>
        <w:spacing w:line="360" w:lineRule="auto"/>
        <w:ind w:left="0" w:firstLine="709"/>
        <w:jc w:val="both"/>
        <w:rPr>
          <w:sz w:val="28"/>
          <w:szCs w:val="28"/>
        </w:rPr>
      </w:pPr>
      <w:r w:rsidRPr="00346FC7">
        <w:rPr>
          <w:b/>
          <w:bCs/>
          <w:i/>
          <w:iCs/>
          <w:sz w:val="28"/>
          <w:szCs w:val="28"/>
        </w:rPr>
        <w:t>кочевничество</w:t>
      </w:r>
      <w:r w:rsidRPr="00346FC7">
        <w:rPr>
          <w:sz w:val="28"/>
          <w:szCs w:val="28"/>
        </w:rPr>
        <w:t xml:space="preserve"> как форма хозяйственной деятельности и связанного с ней образа жизни;</w:t>
      </w:r>
    </w:p>
    <w:p w:rsidR="003E5EA8" w:rsidRPr="00346FC7" w:rsidRDefault="003E5EA8" w:rsidP="00346FC7">
      <w:pPr>
        <w:numPr>
          <w:ilvl w:val="0"/>
          <w:numId w:val="4"/>
        </w:numPr>
        <w:tabs>
          <w:tab w:val="clear" w:pos="720"/>
        </w:tabs>
        <w:spacing w:line="360" w:lineRule="auto"/>
        <w:ind w:left="0" w:firstLine="709"/>
        <w:jc w:val="both"/>
        <w:rPr>
          <w:sz w:val="28"/>
          <w:szCs w:val="28"/>
        </w:rPr>
      </w:pPr>
      <w:r w:rsidRPr="00346FC7">
        <w:rPr>
          <w:b/>
          <w:bCs/>
          <w:i/>
          <w:iCs/>
          <w:sz w:val="28"/>
          <w:szCs w:val="28"/>
        </w:rPr>
        <w:t>"маятниковые"</w:t>
      </w:r>
      <w:r w:rsidRPr="00346FC7">
        <w:rPr>
          <w:sz w:val="28"/>
          <w:szCs w:val="28"/>
        </w:rPr>
        <w:t xml:space="preserve"> миграции, возникающие при постоянном перемещении людей по одному и тому же пути (к месту работы или учебы и обратно).</w:t>
      </w:r>
    </w:p>
    <w:p w:rsidR="003E5EA8" w:rsidRPr="00346FC7" w:rsidRDefault="003E5EA8" w:rsidP="00346FC7">
      <w:pPr>
        <w:pStyle w:val="a3"/>
        <w:spacing w:before="0" w:beforeAutospacing="0" w:after="0" w:afterAutospacing="0" w:line="360" w:lineRule="auto"/>
        <w:ind w:firstLine="709"/>
        <w:jc w:val="both"/>
        <w:rPr>
          <w:sz w:val="28"/>
          <w:szCs w:val="28"/>
        </w:rPr>
      </w:pPr>
      <w:bookmarkStart w:id="1" w:name="2"/>
      <w:bookmarkEnd w:id="1"/>
      <w:r w:rsidRPr="00346FC7">
        <w:rPr>
          <w:b/>
          <w:bCs/>
          <w:sz w:val="28"/>
          <w:szCs w:val="28"/>
        </w:rPr>
        <w:t>Причин миграций</w:t>
      </w:r>
      <w:r w:rsidRPr="00346FC7">
        <w:rPr>
          <w:sz w:val="28"/>
          <w:szCs w:val="28"/>
        </w:rPr>
        <w:t xml:space="preserve"> довольно много. Главной из них является </w:t>
      </w:r>
      <w:r w:rsidRPr="00346FC7">
        <w:rPr>
          <w:b/>
          <w:bCs/>
          <w:i/>
          <w:iCs/>
          <w:sz w:val="28"/>
          <w:szCs w:val="28"/>
        </w:rPr>
        <w:t>экономическая</w:t>
      </w:r>
      <w:r w:rsidRPr="00346FC7">
        <w:rPr>
          <w:sz w:val="28"/>
          <w:szCs w:val="28"/>
        </w:rPr>
        <w:t>. При этом принято различать два вида миграций, имеющих экономические причины.</w:t>
      </w:r>
    </w:p>
    <w:p w:rsidR="003E5EA8" w:rsidRPr="00346FC7" w:rsidRDefault="003E5EA8" w:rsidP="00346FC7">
      <w:pPr>
        <w:numPr>
          <w:ilvl w:val="0"/>
          <w:numId w:val="5"/>
        </w:numPr>
        <w:tabs>
          <w:tab w:val="clear" w:pos="720"/>
        </w:tabs>
        <w:spacing w:line="360" w:lineRule="auto"/>
        <w:ind w:left="0" w:firstLine="709"/>
        <w:jc w:val="both"/>
        <w:rPr>
          <w:sz w:val="28"/>
          <w:szCs w:val="28"/>
        </w:rPr>
      </w:pPr>
      <w:r w:rsidRPr="00346FC7">
        <w:rPr>
          <w:sz w:val="28"/>
          <w:szCs w:val="28"/>
        </w:rPr>
        <w:t>Переселенческие миграции, связанные с освоением новых земель. К ним можно отнести:</w:t>
      </w:r>
    </w:p>
    <w:p w:rsidR="003E5EA8" w:rsidRPr="00346FC7" w:rsidRDefault="003E5EA8" w:rsidP="00346FC7">
      <w:pPr>
        <w:numPr>
          <w:ilvl w:val="1"/>
          <w:numId w:val="5"/>
        </w:numPr>
        <w:tabs>
          <w:tab w:val="clear" w:pos="1440"/>
        </w:tabs>
        <w:spacing w:line="360" w:lineRule="auto"/>
        <w:ind w:left="0" w:firstLine="709"/>
        <w:jc w:val="both"/>
        <w:rPr>
          <w:sz w:val="28"/>
          <w:szCs w:val="28"/>
        </w:rPr>
      </w:pPr>
      <w:r w:rsidRPr="00346FC7">
        <w:rPr>
          <w:sz w:val="28"/>
          <w:szCs w:val="28"/>
        </w:rPr>
        <w:t>переселение людей в новые колониальные владения, начавшееся с эпохи Великих географических открытий;</w:t>
      </w:r>
    </w:p>
    <w:p w:rsidR="003E5EA8" w:rsidRPr="00346FC7" w:rsidRDefault="003E5EA8" w:rsidP="00346FC7">
      <w:pPr>
        <w:numPr>
          <w:ilvl w:val="1"/>
          <w:numId w:val="5"/>
        </w:numPr>
        <w:tabs>
          <w:tab w:val="clear" w:pos="1440"/>
        </w:tabs>
        <w:spacing w:line="360" w:lineRule="auto"/>
        <w:ind w:left="0" w:firstLine="709"/>
        <w:jc w:val="both"/>
        <w:rPr>
          <w:sz w:val="28"/>
          <w:szCs w:val="28"/>
        </w:rPr>
      </w:pPr>
      <w:r w:rsidRPr="00346FC7">
        <w:rPr>
          <w:sz w:val="28"/>
          <w:szCs w:val="28"/>
        </w:rPr>
        <w:t>насильственную "переброску" негров-рабов из Африки в Америку в XVI-XIX веках;</w:t>
      </w:r>
    </w:p>
    <w:p w:rsidR="003E5EA8" w:rsidRPr="00346FC7" w:rsidRDefault="003E5EA8" w:rsidP="00346FC7">
      <w:pPr>
        <w:numPr>
          <w:ilvl w:val="1"/>
          <w:numId w:val="5"/>
        </w:numPr>
        <w:tabs>
          <w:tab w:val="clear" w:pos="1440"/>
        </w:tabs>
        <w:spacing w:line="360" w:lineRule="auto"/>
        <w:ind w:left="0" w:firstLine="709"/>
        <w:jc w:val="both"/>
        <w:rPr>
          <w:sz w:val="28"/>
          <w:szCs w:val="28"/>
        </w:rPr>
      </w:pPr>
      <w:r w:rsidRPr="00346FC7">
        <w:rPr>
          <w:sz w:val="28"/>
          <w:szCs w:val="28"/>
        </w:rPr>
        <w:t>"миграционный взрыв" XIX века в странах Европы, когда в период развития капитализма люди устремлялись в те районы, где оставались свободные земли.Больше всего таких мигрантов дали Великобритания, Германия, Италия, Франция, Испания. Расселялись они в США, Канаде, Бразилии, Аргентине, Австралии, Южной Африке.</w:t>
      </w:r>
    </w:p>
    <w:p w:rsidR="003E5EA8" w:rsidRPr="00346FC7" w:rsidRDefault="003E5EA8" w:rsidP="00346FC7">
      <w:pPr>
        <w:numPr>
          <w:ilvl w:val="0"/>
          <w:numId w:val="5"/>
        </w:numPr>
        <w:tabs>
          <w:tab w:val="clear" w:pos="720"/>
        </w:tabs>
        <w:spacing w:line="360" w:lineRule="auto"/>
        <w:ind w:left="0" w:firstLine="709"/>
        <w:jc w:val="both"/>
        <w:rPr>
          <w:sz w:val="28"/>
          <w:szCs w:val="28"/>
        </w:rPr>
      </w:pPr>
      <w:r w:rsidRPr="00346FC7">
        <w:rPr>
          <w:sz w:val="28"/>
          <w:szCs w:val="28"/>
        </w:rPr>
        <w:t>Трудовые миграции, связанные с заключением трудовых контрактов. Например, китайские и индийские кули. В настоящее время в развитых странах работают по контракту более 25 млн трудящихся-мигрантов. Особое место занимает такое явление, как "утечка умов", имеющее в своей основе экономические причины. Проявилось оно после. Второй мировой войны, когда из Германии в США были вывезены специалисты в области физики, ракетостроения и т. п. Наибольший отток ученых из развивающихся стран в США, Францию, Канаду пришелся на 60-70-е годы XX века. В последние годы "утечка умов" особенно сильно затронула Индию, Филиппины, республики бывшего СССР.</w:t>
      </w:r>
    </w:p>
    <w:p w:rsidR="003E5EA8" w:rsidRPr="00346FC7" w:rsidRDefault="003E5EA8" w:rsidP="00346FC7">
      <w:pPr>
        <w:spacing w:line="360" w:lineRule="auto"/>
        <w:ind w:firstLine="709"/>
        <w:jc w:val="both"/>
        <w:rPr>
          <w:sz w:val="28"/>
          <w:szCs w:val="28"/>
        </w:rPr>
      </w:pPr>
      <w:r w:rsidRPr="00346FC7">
        <w:rPr>
          <w:sz w:val="28"/>
          <w:szCs w:val="28"/>
        </w:rPr>
        <w:t xml:space="preserve">Другими, не менее важными причинами миграций являются </w:t>
      </w:r>
      <w:r w:rsidRPr="00346FC7">
        <w:rPr>
          <w:b/>
          <w:bCs/>
          <w:i/>
          <w:iCs/>
          <w:sz w:val="28"/>
          <w:szCs w:val="28"/>
        </w:rPr>
        <w:t>политические</w:t>
      </w:r>
      <w:r w:rsidRPr="00346FC7">
        <w:rPr>
          <w:sz w:val="28"/>
          <w:szCs w:val="28"/>
        </w:rPr>
        <w:t>. Примерами таких миграций могут служить:</w:t>
      </w:r>
    </w:p>
    <w:p w:rsidR="003E5EA8" w:rsidRPr="00346FC7" w:rsidRDefault="003E5EA8" w:rsidP="00346FC7">
      <w:pPr>
        <w:numPr>
          <w:ilvl w:val="0"/>
          <w:numId w:val="6"/>
        </w:numPr>
        <w:tabs>
          <w:tab w:val="clear" w:pos="720"/>
        </w:tabs>
        <w:spacing w:line="360" w:lineRule="auto"/>
        <w:ind w:left="0" w:firstLine="709"/>
        <w:jc w:val="both"/>
        <w:rPr>
          <w:sz w:val="28"/>
          <w:szCs w:val="28"/>
        </w:rPr>
      </w:pPr>
      <w:r w:rsidRPr="00346FC7">
        <w:rPr>
          <w:sz w:val="28"/>
          <w:szCs w:val="28"/>
        </w:rPr>
        <w:t>эмиграция полумиллиона граждан из фашистской Германии и Италии, франкистской Испании;</w:t>
      </w:r>
    </w:p>
    <w:p w:rsidR="003E5EA8" w:rsidRPr="00346FC7" w:rsidRDefault="003E5EA8" w:rsidP="00346FC7">
      <w:pPr>
        <w:numPr>
          <w:ilvl w:val="0"/>
          <w:numId w:val="6"/>
        </w:numPr>
        <w:tabs>
          <w:tab w:val="clear" w:pos="720"/>
        </w:tabs>
        <w:spacing w:line="360" w:lineRule="auto"/>
        <w:ind w:left="0" w:firstLine="709"/>
        <w:jc w:val="both"/>
        <w:rPr>
          <w:sz w:val="28"/>
          <w:szCs w:val="28"/>
        </w:rPr>
      </w:pPr>
      <w:r w:rsidRPr="00346FC7">
        <w:rPr>
          <w:sz w:val="28"/>
          <w:szCs w:val="28"/>
        </w:rPr>
        <w:t>эмиграция из России после Октябрьской революции;</w:t>
      </w:r>
    </w:p>
    <w:p w:rsidR="003E5EA8" w:rsidRPr="00346FC7" w:rsidRDefault="003E5EA8" w:rsidP="00346FC7">
      <w:pPr>
        <w:numPr>
          <w:ilvl w:val="0"/>
          <w:numId w:val="6"/>
        </w:numPr>
        <w:tabs>
          <w:tab w:val="clear" w:pos="720"/>
        </w:tabs>
        <w:spacing w:line="360" w:lineRule="auto"/>
        <w:ind w:left="0" w:firstLine="709"/>
        <w:jc w:val="both"/>
        <w:rPr>
          <w:sz w:val="28"/>
          <w:szCs w:val="28"/>
        </w:rPr>
      </w:pPr>
      <w:r w:rsidRPr="00346FC7">
        <w:rPr>
          <w:sz w:val="28"/>
          <w:szCs w:val="28"/>
        </w:rPr>
        <w:t>эмиграция из Чили после прихода к власти генерала Пиночета;</w:t>
      </w:r>
    </w:p>
    <w:p w:rsidR="003E5EA8" w:rsidRPr="00346FC7" w:rsidRDefault="003E5EA8" w:rsidP="00346FC7">
      <w:pPr>
        <w:numPr>
          <w:ilvl w:val="0"/>
          <w:numId w:val="6"/>
        </w:numPr>
        <w:tabs>
          <w:tab w:val="clear" w:pos="720"/>
        </w:tabs>
        <w:spacing w:line="360" w:lineRule="auto"/>
        <w:ind w:left="0" w:firstLine="709"/>
        <w:jc w:val="both"/>
        <w:rPr>
          <w:sz w:val="28"/>
          <w:szCs w:val="28"/>
        </w:rPr>
      </w:pPr>
      <w:r w:rsidRPr="00346FC7">
        <w:rPr>
          <w:sz w:val="28"/>
          <w:szCs w:val="28"/>
        </w:rPr>
        <w:t>отток белого населения из освободившихся от колониальной зависимости стран Азии и Африки;</w:t>
      </w:r>
    </w:p>
    <w:p w:rsidR="003E5EA8" w:rsidRPr="00346FC7" w:rsidRDefault="003E5EA8" w:rsidP="00346FC7">
      <w:pPr>
        <w:numPr>
          <w:ilvl w:val="0"/>
          <w:numId w:val="6"/>
        </w:numPr>
        <w:tabs>
          <w:tab w:val="clear" w:pos="720"/>
        </w:tabs>
        <w:spacing w:line="360" w:lineRule="auto"/>
        <w:ind w:left="0" w:firstLine="709"/>
        <w:jc w:val="both"/>
        <w:rPr>
          <w:sz w:val="28"/>
          <w:szCs w:val="28"/>
        </w:rPr>
      </w:pPr>
      <w:r w:rsidRPr="00346FC7">
        <w:rPr>
          <w:sz w:val="28"/>
          <w:szCs w:val="28"/>
        </w:rPr>
        <w:t>насильственная депортация в Германию 10 млн чел. из оккупированных стран в период Второй мировой войны.</w:t>
      </w:r>
    </w:p>
    <w:p w:rsidR="003E5EA8" w:rsidRPr="00346FC7" w:rsidRDefault="003E5EA8" w:rsidP="00346FC7">
      <w:pPr>
        <w:spacing w:line="360" w:lineRule="auto"/>
        <w:ind w:firstLine="709"/>
        <w:jc w:val="both"/>
        <w:rPr>
          <w:sz w:val="28"/>
          <w:szCs w:val="28"/>
        </w:rPr>
      </w:pPr>
      <w:r w:rsidRPr="00346FC7">
        <w:rPr>
          <w:sz w:val="28"/>
          <w:szCs w:val="28"/>
        </w:rPr>
        <w:t>Помимо названных миграции населения могут быть вызваны национальными, религиозными, экологическими и другими причинами.</w:t>
      </w:r>
    </w:p>
    <w:p w:rsidR="003E5EA8" w:rsidRPr="00346FC7" w:rsidRDefault="003E5EA8" w:rsidP="00346FC7">
      <w:pPr>
        <w:pStyle w:val="a3"/>
        <w:spacing w:before="0" w:beforeAutospacing="0" w:after="0" w:afterAutospacing="0" w:line="360" w:lineRule="auto"/>
        <w:ind w:firstLine="709"/>
        <w:jc w:val="both"/>
        <w:rPr>
          <w:sz w:val="28"/>
          <w:szCs w:val="28"/>
        </w:rPr>
      </w:pPr>
      <w:bookmarkStart w:id="2" w:name="3"/>
      <w:bookmarkEnd w:id="2"/>
      <w:r w:rsidRPr="00346FC7">
        <w:rPr>
          <w:b/>
          <w:bCs/>
          <w:sz w:val="28"/>
          <w:szCs w:val="28"/>
        </w:rPr>
        <w:t>Главными центрами иммиграции</w:t>
      </w:r>
      <w:r w:rsidRPr="00346FC7">
        <w:rPr>
          <w:sz w:val="28"/>
          <w:szCs w:val="28"/>
        </w:rPr>
        <w:t xml:space="preserve"> на протяжении длительного времени были США, Канада, Австралия, Бразилия, Южная Африка. Однако после Второй мировой войны общие потоки межконтинентальных миграций сократились, но выросли внутриконтинентальные миграции. Важным центром притяжения рабочей силы стала Центральная Европа, где проживают 12-13 млн иностранных рабочих из стран Южной Европы (Испания, Португалия, Италия, Греция, Югославия), Азии (Индия, Пакистан, Турция) и Северной Африки (Алжир, Ливия, Египет).</w:t>
      </w:r>
    </w:p>
    <w:p w:rsidR="003E5EA8" w:rsidRPr="00346FC7" w:rsidRDefault="003E5EA8" w:rsidP="00346FC7">
      <w:pPr>
        <w:pStyle w:val="a3"/>
        <w:spacing w:before="0" w:beforeAutospacing="0" w:after="0" w:afterAutospacing="0" w:line="360" w:lineRule="auto"/>
        <w:ind w:firstLine="709"/>
        <w:jc w:val="both"/>
        <w:rPr>
          <w:sz w:val="28"/>
          <w:szCs w:val="28"/>
        </w:rPr>
      </w:pPr>
      <w:r w:rsidRPr="00346FC7">
        <w:rPr>
          <w:sz w:val="28"/>
          <w:szCs w:val="28"/>
        </w:rPr>
        <w:t>Новый район трудовой иммиграции сложился в нефтедобывающих странах - Саудовской Аравии, Кувейте, ОАЭ, Бахрейне, Катаре. Сюда приезжают рабочие из Египта, Йемена, Сирии, Судана, Индии, Пакистана, Бангладеш и др.</w:t>
      </w:r>
    </w:p>
    <w:p w:rsidR="003E5EA8" w:rsidRPr="00346FC7" w:rsidRDefault="003E5EA8" w:rsidP="00346FC7">
      <w:pPr>
        <w:pStyle w:val="a3"/>
        <w:spacing w:before="0" w:beforeAutospacing="0" w:after="0" w:afterAutospacing="0" w:line="360" w:lineRule="auto"/>
        <w:ind w:firstLine="709"/>
        <w:jc w:val="both"/>
        <w:rPr>
          <w:sz w:val="28"/>
          <w:szCs w:val="28"/>
        </w:rPr>
      </w:pPr>
      <w:r w:rsidRPr="00346FC7">
        <w:rPr>
          <w:sz w:val="28"/>
          <w:szCs w:val="28"/>
        </w:rPr>
        <w:t>США и Канада также остаются важным центром трудовой иммиграции. Общая численность иностранной рабочей силы в этих странах оценивается примерно в 6 млн человек</w:t>
      </w:r>
      <w:r w:rsidR="00346FC7">
        <w:rPr>
          <w:sz w:val="28"/>
          <w:szCs w:val="28"/>
        </w:rPr>
        <w:t>.</w:t>
      </w:r>
    </w:p>
    <w:p w:rsidR="003E5EA8" w:rsidRPr="00346FC7" w:rsidRDefault="003E5EA8" w:rsidP="00346FC7">
      <w:pPr>
        <w:pStyle w:val="a3"/>
        <w:spacing w:before="0" w:beforeAutospacing="0" w:after="0" w:afterAutospacing="0" w:line="360" w:lineRule="auto"/>
        <w:ind w:firstLine="709"/>
        <w:jc w:val="both"/>
        <w:rPr>
          <w:sz w:val="28"/>
          <w:szCs w:val="28"/>
        </w:rPr>
      </w:pPr>
      <w:r w:rsidRPr="00346FC7">
        <w:rPr>
          <w:sz w:val="28"/>
          <w:szCs w:val="28"/>
        </w:rPr>
        <w:t xml:space="preserve">Новая волна внешних миграций связана с политическими событиями в Восточной Европе. Только в ФРГ с </w:t>
      </w:r>
      <w:smartTag w:uri="urn:schemas-microsoft-com:office:smarttags" w:element="metricconverter">
        <w:smartTagPr>
          <w:attr w:name="ProductID" w:val="1989 г"/>
        </w:smartTagPr>
        <w:r w:rsidRPr="00346FC7">
          <w:rPr>
            <w:sz w:val="28"/>
            <w:szCs w:val="28"/>
          </w:rPr>
          <w:t>1989 г</w:t>
        </w:r>
      </w:smartTag>
      <w:r w:rsidRPr="00346FC7">
        <w:rPr>
          <w:sz w:val="28"/>
          <w:szCs w:val="28"/>
        </w:rPr>
        <w:t>. иммигрировало около 2 млн человек - немцев из ГДР, стран Восточной Европы и СССР.</w:t>
      </w:r>
    </w:p>
    <w:p w:rsidR="003E5EA8" w:rsidRPr="00346FC7" w:rsidRDefault="003E5EA8" w:rsidP="00346FC7">
      <w:pPr>
        <w:pStyle w:val="a3"/>
        <w:spacing w:before="0" w:beforeAutospacing="0" w:after="0" w:afterAutospacing="0" w:line="360" w:lineRule="auto"/>
        <w:ind w:firstLine="709"/>
        <w:jc w:val="both"/>
        <w:rPr>
          <w:sz w:val="28"/>
          <w:szCs w:val="28"/>
        </w:rPr>
      </w:pPr>
      <w:r w:rsidRPr="00346FC7">
        <w:rPr>
          <w:sz w:val="28"/>
          <w:szCs w:val="28"/>
        </w:rPr>
        <w:t>Новое миграционное явление последних лет - увеличение числа беженцев из зон территориальных конфликтов. Количество беженцев в настоящее время составляет около 20 млн человек.</w:t>
      </w:r>
    </w:p>
    <w:p w:rsidR="003E5EA8" w:rsidRPr="00346FC7" w:rsidRDefault="003E5EA8" w:rsidP="00346FC7">
      <w:pPr>
        <w:pStyle w:val="a3"/>
        <w:spacing w:before="0" w:beforeAutospacing="0" w:after="0" w:afterAutospacing="0" w:line="360" w:lineRule="auto"/>
        <w:ind w:firstLine="709"/>
        <w:jc w:val="both"/>
        <w:rPr>
          <w:sz w:val="28"/>
          <w:szCs w:val="28"/>
        </w:rPr>
      </w:pPr>
      <w:bookmarkStart w:id="3" w:name="4"/>
      <w:bookmarkEnd w:id="3"/>
      <w:r w:rsidRPr="00346FC7">
        <w:rPr>
          <w:sz w:val="28"/>
          <w:szCs w:val="28"/>
        </w:rPr>
        <w:t xml:space="preserve">Миграции оказывают существенное </w:t>
      </w:r>
      <w:r w:rsidRPr="00346FC7">
        <w:rPr>
          <w:b/>
          <w:bCs/>
          <w:sz w:val="28"/>
          <w:szCs w:val="28"/>
        </w:rPr>
        <w:t>влияние на структуру населения</w:t>
      </w:r>
      <w:r w:rsidRPr="00346FC7">
        <w:rPr>
          <w:sz w:val="28"/>
          <w:szCs w:val="28"/>
        </w:rPr>
        <w:t>. Так, трудовая иммиграция увеличивает долю экономически активного населения в общей численности населения страны, а также долю мужского населения, поскольку в большинстве мигрируют в поисках работы мужчины.</w:t>
      </w:r>
    </w:p>
    <w:p w:rsidR="003E5EA8" w:rsidRPr="00346FC7" w:rsidRDefault="003E5EA8" w:rsidP="00346FC7">
      <w:pPr>
        <w:pStyle w:val="a3"/>
        <w:spacing w:before="0" w:beforeAutospacing="0" w:after="0" w:afterAutospacing="0" w:line="360" w:lineRule="auto"/>
        <w:ind w:firstLine="709"/>
        <w:jc w:val="both"/>
        <w:rPr>
          <w:sz w:val="28"/>
          <w:szCs w:val="28"/>
        </w:rPr>
      </w:pPr>
      <w:r w:rsidRPr="00346FC7">
        <w:rPr>
          <w:sz w:val="28"/>
          <w:szCs w:val="28"/>
        </w:rPr>
        <w:t>Изменение численности населения между переписями отслеживается с помощью текущего учета населения, который основывается на статистике естественного и миграционного (механического) движения населения.</w:t>
      </w:r>
    </w:p>
    <w:p w:rsidR="003E5EA8" w:rsidRPr="00346FC7" w:rsidRDefault="003E5EA8" w:rsidP="00346FC7">
      <w:pPr>
        <w:pStyle w:val="a3"/>
        <w:spacing w:before="0" w:beforeAutospacing="0" w:after="0" w:afterAutospacing="0" w:line="360" w:lineRule="auto"/>
        <w:ind w:firstLine="709"/>
        <w:jc w:val="both"/>
        <w:rPr>
          <w:sz w:val="28"/>
          <w:szCs w:val="28"/>
        </w:rPr>
      </w:pPr>
      <w:bookmarkStart w:id="4" w:name="i1208"/>
      <w:bookmarkEnd w:id="4"/>
      <w:r w:rsidRPr="00346FC7">
        <w:rPr>
          <w:rStyle w:val="-"/>
          <w:sz w:val="28"/>
          <w:szCs w:val="28"/>
        </w:rPr>
        <w:t>Естественное движение населения</w:t>
      </w:r>
      <w:r w:rsidRPr="00346FC7">
        <w:rPr>
          <w:sz w:val="28"/>
          <w:szCs w:val="28"/>
        </w:rPr>
        <w:t xml:space="preserve"> - изменение численности населения за счет рождения и смертей. В статистике широко используется </w:t>
      </w:r>
      <w:bookmarkStart w:id="5" w:name="i1210"/>
      <w:bookmarkEnd w:id="5"/>
      <w:r w:rsidRPr="00346FC7">
        <w:rPr>
          <w:rStyle w:val="a4"/>
          <w:sz w:val="28"/>
          <w:szCs w:val="28"/>
        </w:rPr>
        <w:t>показатель естественного прироста населения</w:t>
      </w:r>
      <w:r w:rsidRPr="00346FC7">
        <w:rPr>
          <w:sz w:val="28"/>
          <w:szCs w:val="28"/>
        </w:rPr>
        <w:t>, который определяют как разность между числом родившихся живыми и числом умерших за определенный период, имея в виду прежде всего положительный результат (число родившихся должно превышать численность умерших). Если разница имеет отрицательный результат, то речь идет о показателе естественной убыли населения.</w:t>
      </w:r>
    </w:p>
    <w:p w:rsidR="003E5EA8" w:rsidRPr="00346FC7" w:rsidRDefault="003E5EA8" w:rsidP="00346FC7">
      <w:pPr>
        <w:pStyle w:val="a3"/>
        <w:spacing w:before="0" w:beforeAutospacing="0" w:after="0" w:afterAutospacing="0" w:line="360" w:lineRule="auto"/>
        <w:ind w:firstLine="709"/>
        <w:jc w:val="both"/>
        <w:rPr>
          <w:sz w:val="28"/>
          <w:szCs w:val="28"/>
        </w:rPr>
      </w:pPr>
      <w:r w:rsidRPr="00346FC7">
        <w:rPr>
          <w:sz w:val="28"/>
          <w:szCs w:val="28"/>
        </w:rPr>
        <w:t>Воспроизводство населения измеряется с помощью общего коэффициента рождаемости и общего коэффициента смертности (рассчитываются на 1000 человек, т.е. в промилле, ‰).</w:t>
      </w:r>
    </w:p>
    <w:p w:rsidR="003E5EA8" w:rsidRDefault="003E5EA8" w:rsidP="00346FC7">
      <w:pPr>
        <w:pStyle w:val="a3"/>
        <w:spacing w:before="0" w:beforeAutospacing="0" w:after="0" w:afterAutospacing="0" w:line="360" w:lineRule="auto"/>
        <w:ind w:firstLine="709"/>
        <w:jc w:val="both"/>
        <w:rPr>
          <w:sz w:val="28"/>
          <w:szCs w:val="28"/>
        </w:rPr>
      </w:pPr>
      <w:bookmarkStart w:id="6" w:name="i1212"/>
      <w:bookmarkEnd w:id="6"/>
      <w:r w:rsidRPr="00346FC7">
        <w:rPr>
          <w:rStyle w:val="a4"/>
          <w:sz w:val="28"/>
          <w:szCs w:val="28"/>
        </w:rPr>
        <w:t>Общий коэффициент рождаемости</w:t>
      </w:r>
      <w:r w:rsidRPr="00346FC7">
        <w:rPr>
          <w:sz w:val="28"/>
          <w:szCs w:val="28"/>
        </w:rPr>
        <w:t xml:space="preserve"> характеризует интенсивность деторождения по отношению к населению в целом (всех возрастов) и вычисляется как отношение числа родившихся живыми в течение года (N) к среднегодовой численности населения (</w:t>
      </w:r>
      <w:r w:rsidR="00060658">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5pt">
            <v:imagedata r:id="rId5" o:title=""/>
          </v:shape>
        </w:pict>
      </w:r>
      <w:r w:rsidRPr="00346FC7">
        <w:rPr>
          <w:sz w:val="28"/>
          <w:szCs w:val="28"/>
        </w:rPr>
        <w:t>):</w:t>
      </w:r>
    </w:p>
    <w:p w:rsidR="00346FC7" w:rsidRPr="00346FC7" w:rsidRDefault="00346FC7" w:rsidP="00346FC7">
      <w:pPr>
        <w:pStyle w:val="a3"/>
        <w:spacing w:before="0" w:beforeAutospacing="0" w:after="0" w:afterAutospacing="0" w:line="360" w:lineRule="auto"/>
        <w:ind w:firstLine="709"/>
        <w:jc w:val="both"/>
        <w:rPr>
          <w:sz w:val="28"/>
          <w:szCs w:val="28"/>
        </w:rPr>
      </w:pPr>
    </w:p>
    <w:p w:rsidR="003E5EA8" w:rsidRDefault="00060658" w:rsidP="00346FC7">
      <w:pPr>
        <w:pStyle w:val="a3"/>
        <w:spacing w:before="0" w:beforeAutospacing="0" w:after="0" w:afterAutospacing="0" w:line="360" w:lineRule="auto"/>
        <w:ind w:firstLine="709"/>
        <w:jc w:val="both"/>
        <w:rPr>
          <w:sz w:val="28"/>
          <w:szCs w:val="28"/>
        </w:rPr>
      </w:pPr>
      <w:r>
        <w:rPr>
          <w:sz w:val="28"/>
          <w:szCs w:val="28"/>
        </w:rPr>
        <w:pict>
          <v:shape id="_x0000_i1026" type="#_x0000_t75" style="width:81.75pt;height:30pt">
            <v:imagedata r:id="rId6" o:title=""/>
          </v:shape>
        </w:pict>
      </w:r>
      <w:r w:rsidR="003E5EA8" w:rsidRPr="00346FC7">
        <w:rPr>
          <w:sz w:val="28"/>
          <w:szCs w:val="28"/>
        </w:rPr>
        <w:t>(1)</w:t>
      </w:r>
    </w:p>
    <w:p w:rsidR="00346FC7" w:rsidRPr="00346FC7" w:rsidRDefault="00346FC7" w:rsidP="00346FC7">
      <w:pPr>
        <w:pStyle w:val="a3"/>
        <w:spacing w:before="0" w:beforeAutospacing="0" w:after="0" w:afterAutospacing="0" w:line="360" w:lineRule="auto"/>
        <w:ind w:firstLine="709"/>
        <w:jc w:val="both"/>
        <w:rPr>
          <w:sz w:val="28"/>
          <w:szCs w:val="28"/>
        </w:rPr>
      </w:pPr>
    </w:p>
    <w:p w:rsidR="003E5EA8" w:rsidRDefault="003E5EA8" w:rsidP="00346FC7">
      <w:pPr>
        <w:pStyle w:val="a3"/>
        <w:spacing w:before="0" w:beforeAutospacing="0" w:after="0" w:afterAutospacing="0" w:line="360" w:lineRule="auto"/>
        <w:ind w:firstLine="709"/>
        <w:jc w:val="both"/>
        <w:rPr>
          <w:sz w:val="28"/>
          <w:szCs w:val="28"/>
        </w:rPr>
      </w:pPr>
      <w:r w:rsidRPr="00346FC7">
        <w:rPr>
          <w:sz w:val="28"/>
          <w:szCs w:val="28"/>
        </w:rPr>
        <w:t xml:space="preserve">Интенсивность смертности населения измеряется </w:t>
      </w:r>
      <w:bookmarkStart w:id="7" w:name="i1216"/>
      <w:bookmarkEnd w:id="7"/>
      <w:r w:rsidRPr="00346FC7">
        <w:rPr>
          <w:rStyle w:val="a4"/>
          <w:sz w:val="28"/>
          <w:szCs w:val="28"/>
        </w:rPr>
        <w:t>общим коэффициентом смертности</w:t>
      </w:r>
      <w:r w:rsidRPr="00346FC7">
        <w:rPr>
          <w:sz w:val="28"/>
          <w:szCs w:val="28"/>
        </w:rPr>
        <w:t>, который представляет собой отношение общего числа умерших в течение года (М) к среднегодовой численности населения:</w:t>
      </w:r>
    </w:p>
    <w:p w:rsidR="00346FC7" w:rsidRDefault="00346FC7" w:rsidP="00346FC7">
      <w:pPr>
        <w:pStyle w:val="a3"/>
        <w:spacing w:before="0" w:beforeAutospacing="0" w:after="0" w:afterAutospacing="0" w:line="360" w:lineRule="auto"/>
        <w:ind w:firstLine="709"/>
        <w:jc w:val="both"/>
        <w:rPr>
          <w:sz w:val="28"/>
          <w:szCs w:val="28"/>
        </w:rPr>
      </w:pPr>
    </w:p>
    <w:p w:rsidR="003E5EA8" w:rsidRDefault="00346FC7" w:rsidP="00346FC7">
      <w:pPr>
        <w:pStyle w:val="a3"/>
        <w:spacing w:before="0" w:beforeAutospacing="0" w:after="0" w:afterAutospacing="0" w:line="360" w:lineRule="auto"/>
        <w:ind w:firstLine="709"/>
        <w:jc w:val="both"/>
        <w:rPr>
          <w:sz w:val="28"/>
          <w:szCs w:val="28"/>
        </w:rPr>
      </w:pPr>
      <w:r>
        <w:rPr>
          <w:sz w:val="28"/>
          <w:szCs w:val="28"/>
        </w:rPr>
        <w:br w:type="page"/>
      </w:r>
      <w:r w:rsidR="00060658">
        <w:rPr>
          <w:sz w:val="28"/>
          <w:szCs w:val="28"/>
        </w:rPr>
        <w:pict>
          <v:shape id="_x0000_i1027" type="#_x0000_t75" style="width:86.25pt;height:30pt">
            <v:imagedata r:id="rId7" o:title=""/>
          </v:shape>
        </w:pict>
      </w:r>
      <w:r w:rsidR="003E5EA8" w:rsidRPr="00346FC7">
        <w:rPr>
          <w:sz w:val="28"/>
          <w:szCs w:val="28"/>
        </w:rPr>
        <w:t>(2)</w:t>
      </w:r>
    </w:p>
    <w:p w:rsidR="00346FC7" w:rsidRPr="00346FC7" w:rsidRDefault="00346FC7" w:rsidP="00346FC7">
      <w:pPr>
        <w:pStyle w:val="a3"/>
        <w:spacing w:before="0" w:beforeAutospacing="0" w:after="0" w:afterAutospacing="0" w:line="360" w:lineRule="auto"/>
        <w:ind w:firstLine="709"/>
        <w:jc w:val="both"/>
        <w:rPr>
          <w:sz w:val="28"/>
          <w:szCs w:val="28"/>
        </w:rPr>
      </w:pPr>
    </w:p>
    <w:p w:rsidR="003E5EA8" w:rsidRPr="00346FC7" w:rsidRDefault="003E5EA8" w:rsidP="00346FC7">
      <w:pPr>
        <w:pStyle w:val="a3"/>
        <w:spacing w:before="0" w:beforeAutospacing="0" w:after="0" w:afterAutospacing="0" w:line="360" w:lineRule="auto"/>
        <w:ind w:firstLine="709"/>
        <w:jc w:val="both"/>
        <w:rPr>
          <w:sz w:val="28"/>
          <w:szCs w:val="28"/>
        </w:rPr>
      </w:pPr>
      <w:r w:rsidRPr="00346FC7">
        <w:rPr>
          <w:sz w:val="28"/>
          <w:szCs w:val="28"/>
        </w:rPr>
        <w:t xml:space="preserve">В статистике населения используется также </w:t>
      </w:r>
      <w:bookmarkStart w:id="8" w:name="i1219"/>
      <w:bookmarkEnd w:id="8"/>
      <w:r w:rsidRPr="00346FC7">
        <w:rPr>
          <w:rStyle w:val="a4"/>
          <w:sz w:val="28"/>
          <w:szCs w:val="28"/>
        </w:rPr>
        <w:t>коэффициент естественного прироста</w:t>
      </w:r>
      <w:r w:rsidRPr="00346FC7">
        <w:rPr>
          <w:sz w:val="28"/>
          <w:szCs w:val="28"/>
        </w:rPr>
        <w:t xml:space="preserve"> (</w:t>
      </w:r>
      <w:r w:rsidRPr="00346FC7">
        <w:rPr>
          <w:rStyle w:val="a4"/>
          <w:sz w:val="28"/>
          <w:szCs w:val="28"/>
        </w:rPr>
        <w:t>убыли</w:t>
      </w:r>
      <w:r w:rsidRPr="00346FC7">
        <w:rPr>
          <w:sz w:val="28"/>
          <w:szCs w:val="28"/>
        </w:rPr>
        <w:t>), который представляет собой разность между коэффициентом рождаемости и коэффициентом смертности.</w:t>
      </w:r>
    </w:p>
    <w:p w:rsidR="003E5EA8" w:rsidRPr="00346FC7" w:rsidRDefault="003E5EA8" w:rsidP="00346FC7">
      <w:pPr>
        <w:pStyle w:val="a3"/>
        <w:spacing w:before="0" w:beforeAutospacing="0" w:after="0" w:afterAutospacing="0" w:line="360" w:lineRule="auto"/>
        <w:ind w:firstLine="709"/>
        <w:jc w:val="both"/>
        <w:rPr>
          <w:sz w:val="28"/>
          <w:szCs w:val="28"/>
        </w:rPr>
      </w:pPr>
      <w:r w:rsidRPr="00346FC7">
        <w:rPr>
          <w:sz w:val="28"/>
          <w:szCs w:val="28"/>
        </w:rPr>
        <w:t xml:space="preserve">Большое значение для анализа естественного движения населения имеет расчет </w:t>
      </w:r>
      <w:bookmarkStart w:id="9" w:name="i1222"/>
      <w:bookmarkEnd w:id="9"/>
      <w:r w:rsidRPr="00346FC7">
        <w:rPr>
          <w:rStyle w:val="a4"/>
          <w:sz w:val="28"/>
          <w:szCs w:val="28"/>
        </w:rPr>
        <w:t>возрастных коэффициентов рождаемости</w:t>
      </w:r>
      <w:r w:rsidRPr="00346FC7">
        <w:rPr>
          <w:sz w:val="28"/>
          <w:szCs w:val="28"/>
        </w:rPr>
        <w:t xml:space="preserve"> (коэффициентов для отдельных возрастных групп женщин) и </w:t>
      </w:r>
      <w:bookmarkStart w:id="10" w:name="i1224"/>
      <w:bookmarkEnd w:id="10"/>
      <w:r w:rsidR="00060658">
        <w:rPr>
          <w:sz w:val="28"/>
          <w:szCs w:val="28"/>
        </w:rPr>
        <w:pict>
          <v:shape id="_x0000_i1028" type="#_x0000_t75" alt="Коэффициент рождаемости суммарный" style="width:9pt;height:9pt" o:button="t">
            <v:imagedata r:id="rId8" o:title=""/>
          </v:shape>
        </w:pict>
      </w:r>
      <w:r w:rsidRPr="00346FC7">
        <w:rPr>
          <w:rStyle w:val="a4"/>
          <w:sz w:val="28"/>
          <w:szCs w:val="28"/>
        </w:rPr>
        <w:t>суммарного коэффициента рождаемости</w:t>
      </w:r>
      <w:r w:rsidRPr="00346FC7">
        <w:rPr>
          <w:sz w:val="28"/>
          <w:szCs w:val="28"/>
        </w:rPr>
        <w:t xml:space="preserve">, который характеризует среднее число детей, рожденных женщиной за свою жизнь. В последние годы в России суммарный коэффициент рождаемости имеет тенденцию к снижению (суммарный коэффициент рождаемости снизился с 2,00 в </w:t>
      </w:r>
      <w:smartTag w:uri="urn:schemas-microsoft-com:office:smarttags" w:element="metricconverter">
        <w:smartTagPr>
          <w:attr w:name="ProductID" w:val="1970 г"/>
        </w:smartTagPr>
        <w:r w:rsidRPr="00346FC7">
          <w:rPr>
            <w:sz w:val="28"/>
            <w:szCs w:val="28"/>
          </w:rPr>
          <w:t>1970 г</w:t>
        </w:r>
      </w:smartTag>
      <w:r w:rsidRPr="00346FC7">
        <w:rPr>
          <w:sz w:val="28"/>
          <w:szCs w:val="28"/>
        </w:rPr>
        <w:t xml:space="preserve">. до 1,24 в </w:t>
      </w:r>
      <w:smartTag w:uri="urn:schemas-microsoft-com:office:smarttags" w:element="metricconverter">
        <w:smartTagPr>
          <w:attr w:name="ProductID" w:val="1998 г"/>
        </w:smartTagPr>
        <w:r w:rsidRPr="00346FC7">
          <w:rPr>
            <w:sz w:val="28"/>
            <w:szCs w:val="28"/>
          </w:rPr>
          <w:t>1998 г</w:t>
        </w:r>
      </w:smartTag>
      <w:r w:rsidRPr="00346FC7">
        <w:rPr>
          <w:sz w:val="28"/>
          <w:szCs w:val="28"/>
        </w:rPr>
        <w:t>.).</w:t>
      </w:r>
    </w:p>
    <w:p w:rsidR="003E5EA8" w:rsidRDefault="003E5EA8" w:rsidP="00346FC7">
      <w:pPr>
        <w:pStyle w:val="a3"/>
        <w:spacing w:before="0" w:beforeAutospacing="0" w:after="0" w:afterAutospacing="0" w:line="360" w:lineRule="auto"/>
        <w:ind w:firstLine="709"/>
        <w:jc w:val="both"/>
        <w:rPr>
          <w:sz w:val="28"/>
          <w:szCs w:val="28"/>
        </w:rPr>
      </w:pPr>
      <w:r w:rsidRPr="00346FC7">
        <w:rPr>
          <w:sz w:val="28"/>
          <w:szCs w:val="28"/>
        </w:rPr>
        <w:t xml:space="preserve">Важнейшей частью статистической информации о смертности населения является показатель смертности детей на первом году жизни. Речь идет о </w:t>
      </w:r>
      <w:bookmarkStart w:id="11" w:name="i1226"/>
      <w:bookmarkEnd w:id="11"/>
      <w:r w:rsidRPr="00346FC7">
        <w:rPr>
          <w:rStyle w:val="a4"/>
          <w:sz w:val="28"/>
          <w:szCs w:val="28"/>
        </w:rPr>
        <w:t>коэффициенте младенческой смертности</w:t>
      </w:r>
      <w:r w:rsidRPr="00346FC7">
        <w:rPr>
          <w:sz w:val="28"/>
          <w:szCs w:val="28"/>
        </w:rPr>
        <w:t>, который представляет собой отношение числа умерших в возрасте до одного года (М</w:t>
      </w:r>
      <w:r w:rsidRPr="00346FC7">
        <w:rPr>
          <w:sz w:val="28"/>
          <w:szCs w:val="28"/>
          <w:vertAlign w:val="subscript"/>
        </w:rPr>
        <w:t>0</w:t>
      </w:r>
      <w:r w:rsidRPr="00346FC7">
        <w:rPr>
          <w:sz w:val="28"/>
          <w:szCs w:val="28"/>
        </w:rPr>
        <w:t xml:space="preserve"> ) к числу родившихся живыми:</w:t>
      </w:r>
    </w:p>
    <w:p w:rsidR="00346FC7" w:rsidRPr="00346FC7" w:rsidRDefault="00346FC7" w:rsidP="00346FC7">
      <w:pPr>
        <w:pStyle w:val="a3"/>
        <w:spacing w:before="0" w:beforeAutospacing="0" w:after="0" w:afterAutospacing="0" w:line="360" w:lineRule="auto"/>
        <w:ind w:firstLine="709"/>
        <w:jc w:val="both"/>
        <w:rPr>
          <w:sz w:val="28"/>
          <w:szCs w:val="28"/>
        </w:rPr>
      </w:pPr>
    </w:p>
    <w:p w:rsidR="003E5EA8" w:rsidRDefault="00060658" w:rsidP="00346FC7">
      <w:pPr>
        <w:pStyle w:val="a3"/>
        <w:spacing w:before="0" w:beforeAutospacing="0" w:after="0" w:afterAutospacing="0" w:line="360" w:lineRule="auto"/>
        <w:ind w:firstLine="709"/>
        <w:jc w:val="both"/>
        <w:rPr>
          <w:sz w:val="28"/>
          <w:szCs w:val="28"/>
        </w:rPr>
      </w:pPr>
      <w:r>
        <w:rPr>
          <w:sz w:val="28"/>
          <w:szCs w:val="28"/>
        </w:rPr>
        <w:pict>
          <v:shape id="_x0000_i1029" type="#_x0000_t75" style="width:90.75pt;height:32.25pt">
            <v:imagedata r:id="rId9" o:title=""/>
          </v:shape>
        </w:pict>
      </w:r>
      <w:r w:rsidR="003E5EA8" w:rsidRPr="00346FC7">
        <w:rPr>
          <w:sz w:val="28"/>
          <w:szCs w:val="28"/>
        </w:rPr>
        <w:t>(3)</w:t>
      </w:r>
    </w:p>
    <w:p w:rsidR="00346FC7" w:rsidRPr="00346FC7" w:rsidRDefault="00346FC7" w:rsidP="00346FC7">
      <w:pPr>
        <w:pStyle w:val="a3"/>
        <w:spacing w:before="0" w:beforeAutospacing="0" w:after="0" w:afterAutospacing="0" w:line="360" w:lineRule="auto"/>
        <w:ind w:firstLine="709"/>
        <w:jc w:val="both"/>
        <w:rPr>
          <w:sz w:val="28"/>
          <w:szCs w:val="28"/>
        </w:rPr>
      </w:pPr>
    </w:p>
    <w:p w:rsidR="003E5EA8" w:rsidRDefault="003E5EA8" w:rsidP="00346FC7">
      <w:pPr>
        <w:pStyle w:val="a3"/>
        <w:spacing w:before="0" w:beforeAutospacing="0" w:after="0" w:afterAutospacing="0" w:line="360" w:lineRule="auto"/>
        <w:ind w:firstLine="709"/>
        <w:jc w:val="both"/>
        <w:rPr>
          <w:sz w:val="28"/>
          <w:szCs w:val="28"/>
        </w:rPr>
      </w:pPr>
      <w:r w:rsidRPr="00346FC7">
        <w:rPr>
          <w:sz w:val="28"/>
          <w:szCs w:val="28"/>
        </w:rPr>
        <w:t xml:space="preserve">Обобщающим показателем является </w:t>
      </w:r>
      <w:bookmarkStart w:id="12" w:name="i1230"/>
      <w:bookmarkEnd w:id="12"/>
      <w:r w:rsidRPr="00346FC7">
        <w:rPr>
          <w:rStyle w:val="a4"/>
          <w:sz w:val="28"/>
          <w:szCs w:val="28"/>
        </w:rPr>
        <w:t>показатель средней продолжительности предстоящей жизни</w:t>
      </w:r>
      <w:r w:rsidRPr="00346FC7">
        <w:rPr>
          <w:sz w:val="28"/>
          <w:szCs w:val="28"/>
        </w:rPr>
        <w:t>, который может быть рассчитан для любой возрастной группы населения путем деления суммы предстоящих человеко-лет, которые предстоит прожить группе лиц от возраста х до предельного возраста включительно (T</w:t>
      </w:r>
      <w:r w:rsidRPr="00346FC7">
        <w:rPr>
          <w:sz w:val="28"/>
          <w:szCs w:val="28"/>
          <w:vertAlign w:val="subscript"/>
        </w:rPr>
        <w:t>x</w:t>
      </w:r>
      <w:r w:rsidRPr="00346FC7">
        <w:rPr>
          <w:sz w:val="28"/>
          <w:szCs w:val="28"/>
        </w:rPr>
        <w:t xml:space="preserve"> ), на численность изучаемого поколения, дожившего до возраста х (L</w:t>
      </w:r>
      <w:r w:rsidRPr="00346FC7">
        <w:rPr>
          <w:sz w:val="28"/>
          <w:szCs w:val="28"/>
          <w:vertAlign w:val="subscript"/>
        </w:rPr>
        <w:t>x</w:t>
      </w:r>
      <w:r w:rsidRPr="00346FC7">
        <w:rPr>
          <w:sz w:val="28"/>
          <w:szCs w:val="28"/>
        </w:rPr>
        <w:t xml:space="preserve"> ):</w:t>
      </w:r>
    </w:p>
    <w:p w:rsidR="00346FC7" w:rsidRDefault="00346FC7" w:rsidP="00346FC7">
      <w:pPr>
        <w:pStyle w:val="a3"/>
        <w:spacing w:before="0" w:beforeAutospacing="0" w:after="0" w:afterAutospacing="0" w:line="360" w:lineRule="auto"/>
        <w:ind w:firstLine="709"/>
        <w:jc w:val="both"/>
        <w:rPr>
          <w:sz w:val="28"/>
          <w:szCs w:val="28"/>
        </w:rPr>
      </w:pPr>
    </w:p>
    <w:p w:rsidR="003E5EA8" w:rsidRDefault="00346FC7" w:rsidP="00346FC7">
      <w:pPr>
        <w:pStyle w:val="a3"/>
        <w:spacing w:before="0" w:beforeAutospacing="0" w:after="0" w:afterAutospacing="0" w:line="360" w:lineRule="auto"/>
        <w:ind w:firstLine="709"/>
        <w:jc w:val="both"/>
        <w:rPr>
          <w:sz w:val="28"/>
          <w:szCs w:val="28"/>
        </w:rPr>
      </w:pPr>
      <w:r>
        <w:rPr>
          <w:sz w:val="28"/>
          <w:szCs w:val="28"/>
        </w:rPr>
        <w:br w:type="page"/>
      </w:r>
      <w:r w:rsidR="00060658">
        <w:rPr>
          <w:sz w:val="28"/>
          <w:szCs w:val="28"/>
        </w:rPr>
        <w:pict>
          <v:shape id="_x0000_i1030" type="#_x0000_t75" style="width:47.25pt;height:34.5pt">
            <v:imagedata r:id="rId10" o:title=""/>
          </v:shape>
        </w:pict>
      </w:r>
      <w:r w:rsidR="003E5EA8" w:rsidRPr="00346FC7">
        <w:rPr>
          <w:sz w:val="28"/>
          <w:szCs w:val="28"/>
        </w:rPr>
        <w:t>(4)</w:t>
      </w:r>
    </w:p>
    <w:p w:rsidR="00346FC7" w:rsidRPr="00346FC7" w:rsidRDefault="00346FC7" w:rsidP="00346FC7">
      <w:pPr>
        <w:pStyle w:val="a3"/>
        <w:spacing w:before="0" w:beforeAutospacing="0" w:after="0" w:afterAutospacing="0" w:line="360" w:lineRule="auto"/>
        <w:ind w:firstLine="709"/>
        <w:jc w:val="both"/>
        <w:rPr>
          <w:sz w:val="28"/>
          <w:szCs w:val="28"/>
        </w:rPr>
      </w:pPr>
    </w:p>
    <w:p w:rsidR="003E5EA8" w:rsidRDefault="003E5EA8" w:rsidP="00346FC7">
      <w:pPr>
        <w:pStyle w:val="a3"/>
        <w:spacing w:before="0" w:beforeAutospacing="0" w:after="0" w:afterAutospacing="0" w:line="360" w:lineRule="auto"/>
        <w:ind w:firstLine="709"/>
        <w:jc w:val="both"/>
        <w:rPr>
          <w:sz w:val="28"/>
          <w:szCs w:val="28"/>
        </w:rPr>
      </w:pPr>
      <w:r w:rsidRPr="00346FC7">
        <w:rPr>
          <w:sz w:val="28"/>
          <w:szCs w:val="28"/>
        </w:rPr>
        <w:t>Статистическая информация свидетельствует, что продолжительность жизни в Россия в последнее десятилетие уменьшилась (табл. 1).</w:t>
      </w:r>
    </w:p>
    <w:p w:rsidR="00346FC7" w:rsidRPr="00346FC7" w:rsidRDefault="00346FC7" w:rsidP="00346FC7">
      <w:pPr>
        <w:pStyle w:val="a3"/>
        <w:spacing w:before="0" w:beforeAutospacing="0" w:after="0" w:afterAutospacing="0" w:line="360" w:lineRule="auto"/>
        <w:ind w:firstLine="709"/>
        <w:jc w:val="both"/>
        <w:rPr>
          <w:sz w:val="28"/>
          <w:szCs w:val="28"/>
        </w:rPr>
      </w:pPr>
    </w:p>
    <w:p w:rsidR="003E5EA8" w:rsidRPr="00346FC7" w:rsidRDefault="003E5EA8" w:rsidP="00346FC7">
      <w:pPr>
        <w:pStyle w:val="a3"/>
        <w:spacing w:before="0" w:beforeAutospacing="0" w:after="0" w:afterAutospacing="0" w:line="360" w:lineRule="auto"/>
        <w:ind w:firstLine="709"/>
        <w:jc w:val="both"/>
        <w:rPr>
          <w:sz w:val="28"/>
          <w:szCs w:val="28"/>
        </w:rPr>
      </w:pPr>
      <w:r w:rsidRPr="00346FC7">
        <w:rPr>
          <w:sz w:val="28"/>
          <w:szCs w:val="28"/>
        </w:rPr>
        <w:t>Таблица1</w:t>
      </w:r>
    </w:p>
    <w:tbl>
      <w:tblPr>
        <w:tblW w:w="242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16"/>
        <w:gridCol w:w="1542"/>
        <w:gridCol w:w="1182"/>
        <w:gridCol w:w="1194"/>
      </w:tblGrid>
      <w:tr w:rsidR="003E5EA8" w:rsidRPr="0093373F" w:rsidTr="0093373F">
        <w:tc>
          <w:tcPr>
            <w:tcW w:w="773" w:type="pct"/>
            <w:shd w:val="clear" w:color="auto" w:fill="auto"/>
          </w:tcPr>
          <w:p w:rsidR="003E5EA8" w:rsidRPr="0093373F" w:rsidRDefault="003E5EA8" w:rsidP="0093373F">
            <w:pPr>
              <w:spacing w:line="360" w:lineRule="auto"/>
              <w:jc w:val="both"/>
              <w:rPr>
                <w:sz w:val="20"/>
                <w:szCs w:val="20"/>
              </w:rPr>
            </w:pPr>
            <w:r w:rsidRPr="0093373F">
              <w:rPr>
                <w:sz w:val="20"/>
                <w:szCs w:val="20"/>
              </w:rPr>
              <w:t>Год</w:t>
            </w:r>
          </w:p>
        </w:tc>
        <w:tc>
          <w:tcPr>
            <w:tcW w:w="1664" w:type="pct"/>
            <w:shd w:val="clear" w:color="auto" w:fill="auto"/>
          </w:tcPr>
          <w:p w:rsidR="003E5EA8" w:rsidRPr="0093373F" w:rsidRDefault="003E5EA8" w:rsidP="0093373F">
            <w:pPr>
              <w:spacing w:line="360" w:lineRule="auto"/>
              <w:jc w:val="both"/>
              <w:rPr>
                <w:sz w:val="20"/>
                <w:szCs w:val="20"/>
              </w:rPr>
            </w:pPr>
            <w:r w:rsidRPr="0093373F">
              <w:rPr>
                <w:sz w:val="20"/>
                <w:szCs w:val="20"/>
              </w:rPr>
              <w:t>Все население</w:t>
            </w:r>
          </w:p>
        </w:tc>
        <w:tc>
          <w:tcPr>
            <w:tcW w:w="1275" w:type="pct"/>
            <w:shd w:val="clear" w:color="auto" w:fill="auto"/>
          </w:tcPr>
          <w:p w:rsidR="003E5EA8" w:rsidRPr="0093373F" w:rsidRDefault="003E5EA8" w:rsidP="0093373F">
            <w:pPr>
              <w:spacing w:line="360" w:lineRule="auto"/>
              <w:jc w:val="both"/>
              <w:rPr>
                <w:sz w:val="20"/>
                <w:szCs w:val="20"/>
              </w:rPr>
            </w:pPr>
            <w:r w:rsidRPr="0093373F">
              <w:rPr>
                <w:sz w:val="20"/>
                <w:szCs w:val="20"/>
              </w:rPr>
              <w:t>Мужчины</w:t>
            </w:r>
          </w:p>
        </w:tc>
        <w:tc>
          <w:tcPr>
            <w:tcW w:w="1288" w:type="pct"/>
            <w:shd w:val="clear" w:color="auto" w:fill="auto"/>
          </w:tcPr>
          <w:p w:rsidR="003E5EA8" w:rsidRPr="0093373F" w:rsidRDefault="003E5EA8" w:rsidP="0093373F">
            <w:pPr>
              <w:spacing w:line="360" w:lineRule="auto"/>
              <w:jc w:val="both"/>
              <w:rPr>
                <w:sz w:val="20"/>
                <w:szCs w:val="20"/>
              </w:rPr>
            </w:pPr>
            <w:r w:rsidRPr="0093373F">
              <w:rPr>
                <w:sz w:val="20"/>
                <w:szCs w:val="20"/>
              </w:rPr>
              <w:t>Женщины</w:t>
            </w:r>
          </w:p>
        </w:tc>
      </w:tr>
      <w:tr w:rsidR="003E5EA8" w:rsidRPr="0093373F" w:rsidTr="0093373F">
        <w:tc>
          <w:tcPr>
            <w:tcW w:w="773" w:type="pct"/>
            <w:shd w:val="clear" w:color="auto" w:fill="auto"/>
          </w:tcPr>
          <w:p w:rsidR="003E5EA8" w:rsidRPr="0093373F" w:rsidRDefault="003E5EA8" w:rsidP="0093373F">
            <w:pPr>
              <w:spacing w:line="360" w:lineRule="auto"/>
              <w:jc w:val="both"/>
              <w:rPr>
                <w:sz w:val="20"/>
                <w:szCs w:val="20"/>
              </w:rPr>
            </w:pPr>
            <w:r w:rsidRPr="0093373F">
              <w:rPr>
                <w:sz w:val="20"/>
                <w:szCs w:val="20"/>
              </w:rPr>
              <w:t>1990</w:t>
            </w:r>
          </w:p>
        </w:tc>
        <w:tc>
          <w:tcPr>
            <w:tcW w:w="1664" w:type="pct"/>
            <w:shd w:val="clear" w:color="auto" w:fill="auto"/>
          </w:tcPr>
          <w:p w:rsidR="003E5EA8" w:rsidRPr="0093373F" w:rsidRDefault="003E5EA8" w:rsidP="0093373F">
            <w:pPr>
              <w:spacing w:line="360" w:lineRule="auto"/>
              <w:jc w:val="both"/>
              <w:rPr>
                <w:sz w:val="20"/>
                <w:szCs w:val="20"/>
              </w:rPr>
            </w:pPr>
            <w:r w:rsidRPr="0093373F">
              <w:rPr>
                <w:sz w:val="20"/>
                <w:szCs w:val="20"/>
              </w:rPr>
              <w:t>69,20</w:t>
            </w:r>
          </w:p>
        </w:tc>
        <w:tc>
          <w:tcPr>
            <w:tcW w:w="1275" w:type="pct"/>
            <w:shd w:val="clear" w:color="auto" w:fill="auto"/>
          </w:tcPr>
          <w:p w:rsidR="003E5EA8" w:rsidRPr="0093373F" w:rsidRDefault="003E5EA8" w:rsidP="0093373F">
            <w:pPr>
              <w:spacing w:line="360" w:lineRule="auto"/>
              <w:jc w:val="both"/>
              <w:rPr>
                <w:sz w:val="20"/>
                <w:szCs w:val="20"/>
              </w:rPr>
            </w:pPr>
            <w:r w:rsidRPr="0093373F">
              <w:rPr>
                <w:sz w:val="20"/>
                <w:szCs w:val="20"/>
              </w:rPr>
              <w:t>63,79</w:t>
            </w:r>
          </w:p>
        </w:tc>
        <w:tc>
          <w:tcPr>
            <w:tcW w:w="1288" w:type="pct"/>
            <w:shd w:val="clear" w:color="auto" w:fill="auto"/>
          </w:tcPr>
          <w:p w:rsidR="003E5EA8" w:rsidRPr="0093373F" w:rsidRDefault="003E5EA8" w:rsidP="0093373F">
            <w:pPr>
              <w:spacing w:line="360" w:lineRule="auto"/>
              <w:jc w:val="both"/>
              <w:rPr>
                <w:sz w:val="20"/>
                <w:szCs w:val="20"/>
              </w:rPr>
            </w:pPr>
            <w:r w:rsidRPr="0093373F">
              <w:rPr>
                <w:sz w:val="20"/>
                <w:szCs w:val="20"/>
              </w:rPr>
              <w:t>74,27</w:t>
            </w:r>
          </w:p>
        </w:tc>
      </w:tr>
      <w:tr w:rsidR="003E5EA8" w:rsidRPr="0093373F" w:rsidTr="0093373F">
        <w:tc>
          <w:tcPr>
            <w:tcW w:w="773" w:type="pct"/>
            <w:shd w:val="clear" w:color="auto" w:fill="auto"/>
          </w:tcPr>
          <w:p w:rsidR="003E5EA8" w:rsidRPr="0093373F" w:rsidRDefault="003E5EA8" w:rsidP="0093373F">
            <w:pPr>
              <w:spacing w:line="360" w:lineRule="auto"/>
              <w:jc w:val="both"/>
              <w:rPr>
                <w:sz w:val="20"/>
                <w:szCs w:val="20"/>
              </w:rPr>
            </w:pPr>
            <w:r w:rsidRPr="0093373F">
              <w:rPr>
                <w:sz w:val="20"/>
                <w:szCs w:val="20"/>
              </w:rPr>
              <w:t>1995</w:t>
            </w:r>
          </w:p>
        </w:tc>
        <w:tc>
          <w:tcPr>
            <w:tcW w:w="1664" w:type="pct"/>
            <w:shd w:val="clear" w:color="auto" w:fill="auto"/>
          </w:tcPr>
          <w:p w:rsidR="003E5EA8" w:rsidRPr="0093373F" w:rsidRDefault="003E5EA8" w:rsidP="0093373F">
            <w:pPr>
              <w:spacing w:line="360" w:lineRule="auto"/>
              <w:jc w:val="both"/>
              <w:rPr>
                <w:sz w:val="20"/>
                <w:szCs w:val="20"/>
              </w:rPr>
            </w:pPr>
            <w:r w:rsidRPr="0093373F">
              <w:rPr>
                <w:sz w:val="20"/>
                <w:szCs w:val="20"/>
              </w:rPr>
              <w:t>64,64</w:t>
            </w:r>
          </w:p>
        </w:tc>
        <w:tc>
          <w:tcPr>
            <w:tcW w:w="1275" w:type="pct"/>
            <w:shd w:val="clear" w:color="auto" w:fill="auto"/>
          </w:tcPr>
          <w:p w:rsidR="003E5EA8" w:rsidRPr="0093373F" w:rsidRDefault="003E5EA8" w:rsidP="0093373F">
            <w:pPr>
              <w:spacing w:line="360" w:lineRule="auto"/>
              <w:jc w:val="both"/>
              <w:rPr>
                <w:sz w:val="20"/>
                <w:szCs w:val="20"/>
              </w:rPr>
            </w:pPr>
            <w:r w:rsidRPr="0093373F">
              <w:rPr>
                <w:sz w:val="20"/>
                <w:szCs w:val="20"/>
              </w:rPr>
              <w:t>58,27</w:t>
            </w:r>
          </w:p>
        </w:tc>
        <w:tc>
          <w:tcPr>
            <w:tcW w:w="1288" w:type="pct"/>
            <w:shd w:val="clear" w:color="auto" w:fill="auto"/>
          </w:tcPr>
          <w:p w:rsidR="003E5EA8" w:rsidRPr="0093373F" w:rsidRDefault="003E5EA8" w:rsidP="0093373F">
            <w:pPr>
              <w:spacing w:line="360" w:lineRule="auto"/>
              <w:jc w:val="both"/>
              <w:rPr>
                <w:sz w:val="20"/>
                <w:szCs w:val="20"/>
              </w:rPr>
            </w:pPr>
            <w:r w:rsidRPr="0093373F">
              <w:rPr>
                <w:sz w:val="20"/>
                <w:szCs w:val="20"/>
              </w:rPr>
              <w:t>71,70</w:t>
            </w:r>
          </w:p>
        </w:tc>
      </w:tr>
      <w:tr w:rsidR="003E5EA8" w:rsidRPr="0093373F" w:rsidTr="0093373F">
        <w:tc>
          <w:tcPr>
            <w:tcW w:w="773" w:type="pct"/>
            <w:shd w:val="clear" w:color="auto" w:fill="auto"/>
          </w:tcPr>
          <w:p w:rsidR="003E5EA8" w:rsidRPr="0093373F" w:rsidRDefault="003E5EA8" w:rsidP="0093373F">
            <w:pPr>
              <w:spacing w:line="360" w:lineRule="auto"/>
              <w:jc w:val="both"/>
              <w:rPr>
                <w:sz w:val="20"/>
                <w:szCs w:val="20"/>
              </w:rPr>
            </w:pPr>
            <w:r w:rsidRPr="0093373F">
              <w:rPr>
                <w:sz w:val="20"/>
                <w:szCs w:val="20"/>
              </w:rPr>
              <w:t>1998</w:t>
            </w:r>
          </w:p>
        </w:tc>
        <w:tc>
          <w:tcPr>
            <w:tcW w:w="1664" w:type="pct"/>
            <w:shd w:val="clear" w:color="auto" w:fill="auto"/>
          </w:tcPr>
          <w:p w:rsidR="003E5EA8" w:rsidRPr="0093373F" w:rsidRDefault="003E5EA8" w:rsidP="0093373F">
            <w:pPr>
              <w:spacing w:line="360" w:lineRule="auto"/>
              <w:jc w:val="both"/>
              <w:rPr>
                <w:sz w:val="20"/>
                <w:szCs w:val="20"/>
              </w:rPr>
            </w:pPr>
            <w:r w:rsidRPr="0093373F">
              <w:rPr>
                <w:sz w:val="20"/>
                <w:szCs w:val="20"/>
              </w:rPr>
              <w:t>67,02</w:t>
            </w:r>
          </w:p>
        </w:tc>
        <w:tc>
          <w:tcPr>
            <w:tcW w:w="1275" w:type="pct"/>
            <w:shd w:val="clear" w:color="auto" w:fill="auto"/>
          </w:tcPr>
          <w:p w:rsidR="003E5EA8" w:rsidRPr="0093373F" w:rsidRDefault="003E5EA8" w:rsidP="0093373F">
            <w:pPr>
              <w:spacing w:line="360" w:lineRule="auto"/>
              <w:jc w:val="both"/>
              <w:rPr>
                <w:sz w:val="20"/>
                <w:szCs w:val="20"/>
              </w:rPr>
            </w:pPr>
            <w:r w:rsidRPr="0093373F">
              <w:rPr>
                <w:sz w:val="20"/>
                <w:szCs w:val="20"/>
              </w:rPr>
              <w:t>61,30</w:t>
            </w:r>
          </w:p>
        </w:tc>
        <w:tc>
          <w:tcPr>
            <w:tcW w:w="1288" w:type="pct"/>
            <w:shd w:val="clear" w:color="auto" w:fill="auto"/>
          </w:tcPr>
          <w:p w:rsidR="003E5EA8" w:rsidRPr="0093373F" w:rsidRDefault="003E5EA8" w:rsidP="0093373F">
            <w:pPr>
              <w:spacing w:line="360" w:lineRule="auto"/>
              <w:jc w:val="both"/>
              <w:rPr>
                <w:sz w:val="20"/>
                <w:szCs w:val="20"/>
              </w:rPr>
            </w:pPr>
            <w:r w:rsidRPr="0093373F">
              <w:rPr>
                <w:sz w:val="20"/>
                <w:szCs w:val="20"/>
              </w:rPr>
              <w:t>72,93</w:t>
            </w:r>
          </w:p>
        </w:tc>
      </w:tr>
    </w:tbl>
    <w:p w:rsidR="00346FC7" w:rsidRDefault="00346FC7" w:rsidP="00346FC7">
      <w:pPr>
        <w:pStyle w:val="a3"/>
        <w:spacing w:before="0" w:beforeAutospacing="0" w:after="0" w:afterAutospacing="0" w:line="360" w:lineRule="auto"/>
        <w:ind w:firstLine="709"/>
        <w:jc w:val="both"/>
        <w:rPr>
          <w:rStyle w:val="a5"/>
          <w:sz w:val="28"/>
          <w:szCs w:val="28"/>
        </w:rPr>
      </w:pPr>
    </w:p>
    <w:p w:rsidR="003E5EA8" w:rsidRPr="00346FC7" w:rsidRDefault="003E5EA8" w:rsidP="00346FC7">
      <w:pPr>
        <w:pStyle w:val="a3"/>
        <w:spacing w:before="0" w:beforeAutospacing="0" w:after="0" w:afterAutospacing="0" w:line="360" w:lineRule="auto"/>
        <w:ind w:firstLine="709"/>
        <w:jc w:val="both"/>
        <w:rPr>
          <w:sz w:val="28"/>
          <w:szCs w:val="28"/>
        </w:rPr>
      </w:pPr>
      <w:r w:rsidRPr="00346FC7">
        <w:rPr>
          <w:rStyle w:val="a5"/>
          <w:sz w:val="28"/>
          <w:szCs w:val="28"/>
        </w:rPr>
        <w:t>Источник: Российский статистический ежегодник. - М., 1999. С. 97.</w:t>
      </w:r>
    </w:p>
    <w:p w:rsidR="003E5EA8" w:rsidRPr="00346FC7" w:rsidRDefault="003E5EA8" w:rsidP="00346FC7">
      <w:pPr>
        <w:pStyle w:val="a3"/>
        <w:spacing w:before="0" w:beforeAutospacing="0" w:after="0" w:afterAutospacing="0" w:line="360" w:lineRule="auto"/>
        <w:ind w:firstLine="709"/>
        <w:jc w:val="both"/>
        <w:rPr>
          <w:sz w:val="28"/>
          <w:szCs w:val="28"/>
        </w:rPr>
      </w:pPr>
      <w:r w:rsidRPr="00346FC7">
        <w:rPr>
          <w:sz w:val="28"/>
          <w:szCs w:val="28"/>
        </w:rPr>
        <w:t xml:space="preserve">Кроме естественного движения большое влияние на численность населения страны оказывает перемещение населения по территории страны (миграция населения). Изменение численности населения на отдельных территориях за счет миграции представляет собой </w:t>
      </w:r>
      <w:r w:rsidRPr="00346FC7">
        <w:rPr>
          <w:rStyle w:val="-"/>
          <w:sz w:val="28"/>
          <w:szCs w:val="28"/>
        </w:rPr>
        <w:t>механическое движение населения</w:t>
      </w:r>
      <w:r w:rsidRPr="00346FC7">
        <w:rPr>
          <w:sz w:val="28"/>
          <w:szCs w:val="28"/>
        </w:rPr>
        <w:t>.</w:t>
      </w:r>
    </w:p>
    <w:p w:rsidR="003E5EA8" w:rsidRPr="00346FC7" w:rsidRDefault="003E5EA8" w:rsidP="00346FC7">
      <w:pPr>
        <w:pStyle w:val="a3"/>
        <w:spacing w:before="0" w:beforeAutospacing="0" w:after="0" w:afterAutospacing="0" w:line="360" w:lineRule="auto"/>
        <w:ind w:firstLine="709"/>
        <w:jc w:val="both"/>
        <w:rPr>
          <w:sz w:val="28"/>
          <w:szCs w:val="28"/>
        </w:rPr>
      </w:pPr>
      <w:bookmarkStart w:id="13" w:name="i1238"/>
      <w:bookmarkEnd w:id="13"/>
      <w:r w:rsidRPr="00346FC7">
        <w:rPr>
          <w:rStyle w:val="-"/>
          <w:sz w:val="28"/>
          <w:szCs w:val="28"/>
        </w:rPr>
        <w:t>Миграция населения</w:t>
      </w:r>
      <w:r w:rsidRPr="00346FC7">
        <w:rPr>
          <w:sz w:val="28"/>
          <w:szCs w:val="28"/>
        </w:rPr>
        <w:t xml:space="preserve"> - это передвижение людей (мигрантов) через границы тех или иных территорий (страны, региона, области, района и т.д.), связанное с переменой места жительства навсегда или на более или менее длительное время. Миграционные потоки являются важным объектом исследования, поскольку дают сведения о том, как перемещается население, в каком направлении, что из себя представляет социально-демографический состав мигрантов.</w:t>
      </w:r>
    </w:p>
    <w:p w:rsidR="003E5EA8" w:rsidRPr="00346FC7" w:rsidRDefault="003E5EA8" w:rsidP="00346FC7">
      <w:pPr>
        <w:pStyle w:val="a3"/>
        <w:spacing w:before="0" w:beforeAutospacing="0" w:after="0" w:afterAutospacing="0" w:line="360" w:lineRule="auto"/>
        <w:ind w:firstLine="709"/>
        <w:jc w:val="both"/>
        <w:rPr>
          <w:sz w:val="28"/>
          <w:szCs w:val="28"/>
        </w:rPr>
      </w:pPr>
      <w:r w:rsidRPr="00346FC7">
        <w:rPr>
          <w:sz w:val="28"/>
          <w:szCs w:val="28"/>
        </w:rPr>
        <w:t>К основным показателям миграции относятся следующие:</w:t>
      </w:r>
    </w:p>
    <w:p w:rsidR="003E5EA8" w:rsidRPr="00346FC7" w:rsidRDefault="003E5EA8" w:rsidP="00346FC7">
      <w:pPr>
        <w:pStyle w:val="a3"/>
        <w:numPr>
          <w:ilvl w:val="0"/>
          <w:numId w:val="1"/>
        </w:numPr>
        <w:tabs>
          <w:tab w:val="clear" w:pos="720"/>
        </w:tabs>
        <w:spacing w:before="0" w:beforeAutospacing="0" w:after="0" w:afterAutospacing="0" w:line="360" w:lineRule="auto"/>
        <w:ind w:left="0" w:firstLine="709"/>
        <w:jc w:val="both"/>
        <w:rPr>
          <w:sz w:val="28"/>
          <w:szCs w:val="28"/>
        </w:rPr>
      </w:pPr>
      <w:r w:rsidRPr="00346FC7">
        <w:rPr>
          <w:sz w:val="28"/>
          <w:szCs w:val="28"/>
        </w:rPr>
        <w:t>число прибытий - П;</w:t>
      </w:r>
    </w:p>
    <w:p w:rsidR="003E5EA8" w:rsidRPr="00346FC7" w:rsidRDefault="003E5EA8" w:rsidP="00346FC7">
      <w:pPr>
        <w:pStyle w:val="a3"/>
        <w:numPr>
          <w:ilvl w:val="0"/>
          <w:numId w:val="1"/>
        </w:numPr>
        <w:tabs>
          <w:tab w:val="clear" w:pos="720"/>
        </w:tabs>
        <w:spacing w:before="0" w:beforeAutospacing="0" w:after="0" w:afterAutospacing="0" w:line="360" w:lineRule="auto"/>
        <w:ind w:left="0" w:firstLine="709"/>
        <w:jc w:val="both"/>
        <w:rPr>
          <w:sz w:val="28"/>
          <w:szCs w:val="28"/>
        </w:rPr>
      </w:pPr>
      <w:r w:rsidRPr="00346FC7">
        <w:rPr>
          <w:sz w:val="28"/>
          <w:szCs w:val="28"/>
        </w:rPr>
        <w:t>число выбытий - В;</w:t>
      </w:r>
    </w:p>
    <w:p w:rsidR="003E5EA8" w:rsidRPr="00346FC7" w:rsidRDefault="003E5EA8" w:rsidP="00346FC7">
      <w:pPr>
        <w:pStyle w:val="a3"/>
        <w:numPr>
          <w:ilvl w:val="0"/>
          <w:numId w:val="1"/>
        </w:numPr>
        <w:tabs>
          <w:tab w:val="clear" w:pos="720"/>
        </w:tabs>
        <w:spacing w:before="0" w:beforeAutospacing="0" w:after="0" w:afterAutospacing="0" w:line="360" w:lineRule="auto"/>
        <w:ind w:left="0" w:firstLine="709"/>
        <w:jc w:val="both"/>
        <w:rPr>
          <w:sz w:val="28"/>
          <w:szCs w:val="28"/>
        </w:rPr>
      </w:pPr>
      <w:r w:rsidRPr="00346FC7">
        <w:rPr>
          <w:sz w:val="28"/>
          <w:szCs w:val="28"/>
        </w:rPr>
        <w:t>миграционный прирост - (П - В), если П &gt; В;</w:t>
      </w:r>
    </w:p>
    <w:p w:rsidR="003E5EA8" w:rsidRPr="00346FC7" w:rsidRDefault="003E5EA8" w:rsidP="00346FC7">
      <w:pPr>
        <w:pStyle w:val="a3"/>
        <w:numPr>
          <w:ilvl w:val="0"/>
          <w:numId w:val="1"/>
        </w:numPr>
        <w:tabs>
          <w:tab w:val="clear" w:pos="720"/>
        </w:tabs>
        <w:spacing w:before="0" w:beforeAutospacing="0" w:after="0" w:afterAutospacing="0" w:line="360" w:lineRule="auto"/>
        <w:ind w:left="0" w:firstLine="709"/>
        <w:jc w:val="both"/>
        <w:rPr>
          <w:sz w:val="28"/>
          <w:szCs w:val="28"/>
        </w:rPr>
      </w:pPr>
      <w:r w:rsidRPr="00346FC7">
        <w:rPr>
          <w:sz w:val="28"/>
          <w:szCs w:val="28"/>
        </w:rPr>
        <w:t>миграционный отток - (П - В), если П &lt; В.</w:t>
      </w:r>
    </w:p>
    <w:p w:rsidR="003E5EA8" w:rsidRPr="00346FC7" w:rsidRDefault="003E5EA8" w:rsidP="00346FC7">
      <w:pPr>
        <w:pStyle w:val="a3"/>
        <w:spacing w:before="0" w:beforeAutospacing="0" w:after="0" w:afterAutospacing="0" w:line="360" w:lineRule="auto"/>
        <w:ind w:firstLine="709"/>
        <w:jc w:val="both"/>
        <w:rPr>
          <w:sz w:val="28"/>
          <w:szCs w:val="28"/>
        </w:rPr>
      </w:pPr>
      <w:bookmarkStart w:id="14" w:name="i1247"/>
      <w:bookmarkEnd w:id="14"/>
      <w:r w:rsidRPr="00346FC7">
        <w:rPr>
          <w:rStyle w:val="-"/>
          <w:sz w:val="28"/>
          <w:szCs w:val="28"/>
        </w:rPr>
        <w:t>Выбывшим</w:t>
      </w:r>
      <w:r w:rsidRPr="00346FC7">
        <w:rPr>
          <w:sz w:val="28"/>
          <w:szCs w:val="28"/>
        </w:rPr>
        <w:t xml:space="preserve"> считается лицо, которое выехало за пределы данной территории. К</w:t>
      </w:r>
      <w:bookmarkStart w:id="15" w:name="i1249"/>
      <w:bookmarkEnd w:id="15"/>
      <w:r w:rsidR="00346FC7">
        <w:rPr>
          <w:sz w:val="28"/>
          <w:szCs w:val="28"/>
        </w:rPr>
        <w:t xml:space="preserve"> </w:t>
      </w:r>
      <w:r w:rsidRPr="00346FC7">
        <w:rPr>
          <w:rStyle w:val="-"/>
          <w:sz w:val="28"/>
          <w:szCs w:val="28"/>
        </w:rPr>
        <w:t>прибывшим</w:t>
      </w:r>
      <w:r w:rsidRPr="00346FC7">
        <w:rPr>
          <w:sz w:val="28"/>
          <w:szCs w:val="28"/>
        </w:rPr>
        <w:t xml:space="preserve"> относятся лица, которые въехали на данную территорию из-за ее пределов. Число выбывших и прибывших определяется по показателям регистрационных учетов по месту прибытия и месту убытия.</w:t>
      </w:r>
    </w:p>
    <w:p w:rsidR="003E5EA8" w:rsidRPr="00346FC7" w:rsidRDefault="003E5EA8" w:rsidP="00346FC7">
      <w:pPr>
        <w:pStyle w:val="a3"/>
        <w:spacing w:before="0" w:beforeAutospacing="0" w:after="0" w:afterAutospacing="0" w:line="360" w:lineRule="auto"/>
        <w:ind w:firstLine="709"/>
        <w:jc w:val="both"/>
        <w:rPr>
          <w:sz w:val="28"/>
          <w:szCs w:val="28"/>
        </w:rPr>
      </w:pPr>
      <w:r w:rsidRPr="00346FC7">
        <w:rPr>
          <w:sz w:val="28"/>
          <w:szCs w:val="28"/>
        </w:rPr>
        <w:t>Для статистической характеристики миграционных процессов используют расчетные относительные показатели: коэффициенты интенсивности (прибытия, выбытия, миграционного оборота), коэффициент эффективности миграции.</w:t>
      </w:r>
    </w:p>
    <w:p w:rsidR="003E5EA8" w:rsidRDefault="003E5EA8" w:rsidP="00346FC7">
      <w:pPr>
        <w:pStyle w:val="a3"/>
        <w:spacing w:before="0" w:beforeAutospacing="0" w:after="0" w:afterAutospacing="0" w:line="360" w:lineRule="auto"/>
        <w:ind w:firstLine="709"/>
        <w:jc w:val="both"/>
        <w:rPr>
          <w:rStyle w:val="a4"/>
          <w:sz w:val="28"/>
          <w:szCs w:val="28"/>
        </w:rPr>
      </w:pPr>
      <w:bookmarkStart w:id="16" w:name="i1251"/>
      <w:bookmarkEnd w:id="16"/>
      <w:r w:rsidRPr="00346FC7">
        <w:rPr>
          <w:rStyle w:val="a4"/>
          <w:sz w:val="28"/>
          <w:szCs w:val="28"/>
        </w:rPr>
        <w:t>Коэффициент прибытия</w:t>
      </w:r>
    </w:p>
    <w:p w:rsidR="00346FC7" w:rsidRPr="00346FC7" w:rsidRDefault="00346FC7" w:rsidP="00346FC7">
      <w:pPr>
        <w:pStyle w:val="a3"/>
        <w:spacing w:before="0" w:beforeAutospacing="0" w:after="0" w:afterAutospacing="0" w:line="360" w:lineRule="auto"/>
        <w:ind w:firstLine="709"/>
        <w:jc w:val="both"/>
        <w:rPr>
          <w:sz w:val="28"/>
          <w:szCs w:val="28"/>
        </w:rPr>
      </w:pPr>
    </w:p>
    <w:p w:rsidR="003E5EA8" w:rsidRDefault="00060658" w:rsidP="00346FC7">
      <w:pPr>
        <w:pStyle w:val="a3"/>
        <w:spacing w:before="0" w:beforeAutospacing="0" w:after="0" w:afterAutospacing="0" w:line="360" w:lineRule="auto"/>
        <w:ind w:firstLine="709"/>
        <w:jc w:val="both"/>
        <w:rPr>
          <w:sz w:val="28"/>
          <w:szCs w:val="28"/>
        </w:rPr>
      </w:pPr>
      <w:r>
        <w:rPr>
          <w:sz w:val="28"/>
          <w:szCs w:val="28"/>
        </w:rPr>
        <w:pict>
          <v:shape id="_x0000_i1031" type="#_x0000_t75" style="width:66.75pt;height:24pt">
            <v:imagedata r:id="rId11" o:title=""/>
          </v:shape>
        </w:pict>
      </w:r>
      <w:r w:rsidR="003E5EA8" w:rsidRPr="00346FC7">
        <w:rPr>
          <w:sz w:val="28"/>
          <w:szCs w:val="28"/>
        </w:rPr>
        <w:t>(5)</w:t>
      </w:r>
    </w:p>
    <w:p w:rsidR="00346FC7" w:rsidRPr="00346FC7" w:rsidRDefault="00346FC7" w:rsidP="00346FC7">
      <w:pPr>
        <w:pStyle w:val="a3"/>
        <w:spacing w:before="0" w:beforeAutospacing="0" w:after="0" w:afterAutospacing="0" w:line="360" w:lineRule="auto"/>
        <w:ind w:firstLine="709"/>
        <w:jc w:val="both"/>
        <w:rPr>
          <w:sz w:val="28"/>
          <w:szCs w:val="28"/>
        </w:rPr>
      </w:pPr>
    </w:p>
    <w:p w:rsidR="003E5EA8" w:rsidRPr="00346FC7" w:rsidRDefault="003E5EA8" w:rsidP="00346FC7">
      <w:pPr>
        <w:pStyle w:val="a3"/>
        <w:spacing w:before="0" w:beforeAutospacing="0" w:after="0" w:afterAutospacing="0" w:line="360" w:lineRule="auto"/>
        <w:ind w:firstLine="709"/>
        <w:jc w:val="both"/>
        <w:rPr>
          <w:sz w:val="28"/>
          <w:szCs w:val="28"/>
        </w:rPr>
      </w:pPr>
      <w:r w:rsidRPr="00346FC7">
        <w:rPr>
          <w:sz w:val="28"/>
          <w:szCs w:val="28"/>
        </w:rPr>
        <w:t>Данный коэффициент характеризует число прибывших на 1000 человек населения в среднем за год.</w:t>
      </w:r>
    </w:p>
    <w:p w:rsidR="003E5EA8" w:rsidRDefault="003E5EA8" w:rsidP="00346FC7">
      <w:pPr>
        <w:pStyle w:val="a3"/>
        <w:spacing w:before="0" w:beforeAutospacing="0" w:after="0" w:afterAutospacing="0" w:line="360" w:lineRule="auto"/>
        <w:ind w:firstLine="709"/>
        <w:jc w:val="both"/>
        <w:rPr>
          <w:rStyle w:val="a4"/>
          <w:sz w:val="28"/>
          <w:szCs w:val="28"/>
        </w:rPr>
      </w:pPr>
      <w:bookmarkStart w:id="17" w:name="i1254"/>
      <w:bookmarkEnd w:id="17"/>
      <w:r w:rsidRPr="00346FC7">
        <w:rPr>
          <w:rStyle w:val="a4"/>
          <w:sz w:val="28"/>
          <w:szCs w:val="28"/>
        </w:rPr>
        <w:t>Коэффициент выбытия</w:t>
      </w:r>
    </w:p>
    <w:p w:rsidR="00346FC7" w:rsidRPr="00346FC7" w:rsidRDefault="00346FC7" w:rsidP="00346FC7">
      <w:pPr>
        <w:pStyle w:val="a3"/>
        <w:spacing w:before="0" w:beforeAutospacing="0" w:after="0" w:afterAutospacing="0" w:line="360" w:lineRule="auto"/>
        <w:ind w:firstLine="709"/>
        <w:jc w:val="both"/>
        <w:rPr>
          <w:sz w:val="28"/>
          <w:szCs w:val="28"/>
        </w:rPr>
      </w:pPr>
    </w:p>
    <w:p w:rsidR="003E5EA8" w:rsidRDefault="00060658" w:rsidP="00346FC7">
      <w:pPr>
        <w:pStyle w:val="a3"/>
        <w:spacing w:before="0" w:beforeAutospacing="0" w:after="0" w:afterAutospacing="0" w:line="360" w:lineRule="auto"/>
        <w:ind w:firstLine="709"/>
        <w:jc w:val="both"/>
        <w:rPr>
          <w:sz w:val="28"/>
          <w:szCs w:val="28"/>
        </w:rPr>
      </w:pPr>
      <w:r>
        <w:rPr>
          <w:sz w:val="28"/>
          <w:szCs w:val="28"/>
        </w:rPr>
        <w:pict>
          <v:shape id="_x0000_i1032" type="#_x0000_t75" style="width:63pt;height:24pt">
            <v:imagedata r:id="rId12" o:title=""/>
          </v:shape>
        </w:pict>
      </w:r>
      <w:r w:rsidR="003E5EA8" w:rsidRPr="00346FC7">
        <w:rPr>
          <w:sz w:val="28"/>
          <w:szCs w:val="28"/>
        </w:rPr>
        <w:t>(6)</w:t>
      </w:r>
    </w:p>
    <w:p w:rsidR="00346FC7" w:rsidRPr="00346FC7" w:rsidRDefault="00346FC7" w:rsidP="00346FC7">
      <w:pPr>
        <w:pStyle w:val="a3"/>
        <w:spacing w:before="0" w:beforeAutospacing="0" w:after="0" w:afterAutospacing="0" w:line="360" w:lineRule="auto"/>
        <w:ind w:firstLine="709"/>
        <w:jc w:val="both"/>
        <w:rPr>
          <w:sz w:val="28"/>
          <w:szCs w:val="28"/>
        </w:rPr>
      </w:pPr>
    </w:p>
    <w:p w:rsidR="003E5EA8" w:rsidRPr="00346FC7" w:rsidRDefault="003E5EA8" w:rsidP="00346FC7">
      <w:pPr>
        <w:pStyle w:val="a3"/>
        <w:spacing w:before="0" w:beforeAutospacing="0" w:after="0" w:afterAutospacing="0" w:line="360" w:lineRule="auto"/>
        <w:ind w:firstLine="709"/>
        <w:jc w:val="both"/>
        <w:rPr>
          <w:sz w:val="28"/>
          <w:szCs w:val="28"/>
        </w:rPr>
      </w:pPr>
      <w:r w:rsidRPr="00346FC7">
        <w:rPr>
          <w:sz w:val="28"/>
          <w:szCs w:val="28"/>
        </w:rPr>
        <w:t>Этот коэффициент характеризует число выбывших на 1000 человек населения в среднем за год.</w:t>
      </w:r>
    </w:p>
    <w:p w:rsidR="003E5EA8" w:rsidRDefault="003E5EA8" w:rsidP="00346FC7">
      <w:pPr>
        <w:pStyle w:val="a3"/>
        <w:spacing w:before="0" w:beforeAutospacing="0" w:after="0" w:afterAutospacing="0" w:line="360" w:lineRule="auto"/>
        <w:ind w:firstLine="709"/>
        <w:jc w:val="both"/>
        <w:rPr>
          <w:rStyle w:val="a4"/>
          <w:sz w:val="28"/>
          <w:szCs w:val="28"/>
        </w:rPr>
      </w:pPr>
      <w:bookmarkStart w:id="18" w:name="i1257"/>
      <w:bookmarkEnd w:id="18"/>
      <w:r w:rsidRPr="00346FC7">
        <w:rPr>
          <w:rStyle w:val="a4"/>
          <w:sz w:val="28"/>
          <w:szCs w:val="28"/>
        </w:rPr>
        <w:t>Коэффициент интенсивности миграционного оборота</w:t>
      </w:r>
    </w:p>
    <w:p w:rsidR="00346FC7" w:rsidRPr="00346FC7" w:rsidRDefault="00346FC7" w:rsidP="00346FC7">
      <w:pPr>
        <w:pStyle w:val="a3"/>
        <w:spacing w:before="0" w:beforeAutospacing="0" w:after="0" w:afterAutospacing="0" w:line="360" w:lineRule="auto"/>
        <w:ind w:firstLine="709"/>
        <w:jc w:val="both"/>
        <w:rPr>
          <w:sz w:val="28"/>
          <w:szCs w:val="28"/>
        </w:rPr>
      </w:pPr>
    </w:p>
    <w:p w:rsidR="003E5EA8" w:rsidRDefault="00060658" w:rsidP="00346FC7">
      <w:pPr>
        <w:pStyle w:val="a3"/>
        <w:spacing w:before="0" w:beforeAutospacing="0" w:after="0" w:afterAutospacing="0" w:line="360" w:lineRule="auto"/>
        <w:ind w:firstLine="709"/>
        <w:jc w:val="both"/>
        <w:rPr>
          <w:sz w:val="28"/>
          <w:szCs w:val="28"/>
        </w:rPr>
      </w:pPr>
      <w:r>
        <w:rPr>
          <w:sz w:val="28"/>
          <w:szCs w:val="28"/>
        </w:rPr>
        <w:pict>
          <v:shape id="_x0000_i1033" type="#_x0000_t75" style="width:99pt;height:27.75pt">
            <v:imagedata r:id="rId13" o:title=""/>
          </v:shape>
        </w:pict>
      </w:r>
      <w:r w:rsidR="003E5EA8" w:rsidRPr="00346FC7">
        <w:rPr>
          <w:sz w:val="28"/>
          <w:szCs w:val="28"/>
        </w:rPr>
        <w:t>(7)</w:t>
      </w:r>
    </w:p>
    <w:p w:rsidR="00346FC7" w:rsidRPr="00346FC7" w:rsidRDefault="00346FC7" w:rsidP="00346FC7">
      <w:pPr>
        <w:pStyle w:val="a3"/>
        <w:spacing w:before="0" w:beforeAutospacing="0" w:after="0" w:afterAutospacing="0" w:line="360" w:lineRule="auto"/>
        <w:ind w:firstLine="709"/>
        <w:jc w:val="both"/>
        <w:rPr>
          <w:sz w:val="28"/>
          <w:szCs w:val="28"/>
        </w:rPr>
      </w:pPr>
    </w:p>
    <w:p w:rsidR="003E5EA8" w:rsidRDefault="003E5EA8" w:rsidP="00346FC7">
      <w:pPr>
        <w:pStyle w:val="a3"/>
        <w:spacing w:before="0" w:beforeAutospacing="0" w:after="0" w:afterAutospacing="0" w:line="360" w:lineRule="auto"/>
        <w:ind w:firstLine="709"/>
        <w:jc w:val="both"/>
        <w:rPr>
          <w:sz w:val="28"/>
          <w:szCs w:val="28"/>
        </w:rPr>
      </w:pPr>
      <w:r w:rsidRPr="00346FC7">
        <w:rPr>
          <w:sz w:val="28"/>
          <w:szCs w:val="28"/>
        </w:rPr>
        <w:t>Данный коэффициент может иметь как положительное значение (+), так и отрицательное (-) и характеризует в положительном значении приток, а в отрицательном - отток.</w:t>
      </w:r>
    </w:p>
    <w:p w:rsidR="003E5EA8" w:rsidRDefault="003E5EA8" w:rsidP="00346FC7">
      <w:pPr>
        <w:pStyle w:val="a3"/>
        <w:spacing w:before="0" w:beforeAutospacing="0" w:after="0" w:afterAutospacing="0" w:line="360" w:lineRule="auto"/>
        <w:ind w:firstLine="709"/>
        <w:jc w:val="both"/>
        <w:rPr>
          <w:rStyle w:val="a4"/>
          <w:sz w:val="28"/>
          <w:szCs w:val="28"/>
        </w:rPr>
      </w:pPr>
      <w:bookmarkStart w:id="19" w:name="i1260"/>
      <w:bookmarkEnd w:id="19"/>
      <w:r w:rsidRPr="00346FC7">
        <w:rPr>
          <w:rStyle w:val="a4"/>
          <w:sz w:val="28"/>
          <w:szCs w:val="28"/>
        </w:rPr>
        <w:t>Коэффициент миграционного</w:t>
      </w:r>
      <w:r w:rsidRPr="00346FC7">
        <w:rPr>
          <w:sz w:val="28"/>
          <w:szCs w:val="28"/>
        </w:rPr>
        <w:t xml:space="preserve"> (</w:t>
      </w:r>
      <w:r w:rsidRPr="00346FC7">
        <w:rPr>
          <w:rStyle w:val="a4"/>
          <w:sz w:val="28"/>
          <w:szCs w:val="28"/>
        </w:rPr>
        <w:t>механического</w:t>
      </w:r>
      <w:r w:rsidRPr="00346FC7">
        <w:rPr>
          <w:sz w:val="28"/>
          <w:szCs w:val="28"/>
        </w:rPr>
        <w:t xml:space="preserve">) </w:t>
      </w:r>
      <w:r w:rsidRPr="00346FC7">
        <w:rPr>
          <w:rStyle w:val="a4"/>
          <w:sz w:val="28"/>
          <w:szCs w:val="28"/>
        </w:rPr>
        <w:t>прироста</w:t>
      </w:r>
    </w:p>
    <w:p w:rsidR="003E5EA8" w:rsidRDefault="00346FC7" w:rsidP="00346FC7">
      <w:pPr>
        <w:pStyle w:val="a3"/>
        <w:spacing w:before="0" w:beforeAutospacing="0" w:after="0" w:afterAutospacing="0" w:line="360" w:lineRule="auto"/>
        <w:ind w:firstLine="709"/>
        <w:jc w:val="both"/>
        <w:rPr>
          <w:sz w:val="28"/>
          <w:szCs w:val="28"/>
        </w:rPr>
      </w:pPr>
      <w:r>
        <w:rPr>
          <w:rStyle w:val="a4"/>
          <w:sz w:val="28"/>
          <w:szCs w:val="28"/>
        </w:rPr>
        <w:br w:type="page"/>
      </w:r>
      <w:r w:rsidR="00060658">
        <w:rPr>
          <w:sz w:val="28"/>
          <w:szCs w:val="28"/>
        </w:rPr>
        <w:pict>
          <v:shape id="_x0000_i1034" type="#_x0000_t75" style="width:114.75pt;height:30pt">
            <v:imagedata r:id="rId14" o:title=""/>
          </v:shape>
        </w:pict>
      </w:r>
      <w:r w:rsidR="003E5EA8" w:rsidRPr="00346FC7">
        <w:rPr>
          <w:sz w:val="28"/>
          <w:szCs w:val="28"/>
        </w:rPr>
        <w:t>(8)</w:t>
      </w:r>
    </w:p>
    <w:p w:rsidR="00346FC7" w:rsidRPr="00346FC7" w:rsidRDefault="00346FC7" w:rsidP="00346FC7">
      <w:pPr>
        <w:pStyle w:val="a3"/>
        <w:spacing w:before="0" w:beforeAutospacing="0" w:after="0" w:afterAutospacing="0" w:line="360" w:lineRule="auto"/>
        <w:ind w:firstLine="709"/>
        <w:jc w:val="both"/>
        <w:rPr>
          <w:sz w:val="28"/>
          <w:szCs w:val="28"/>
        </w:rPr>
      </w:pPr>
    </w:p>
    <w:p w:rsidR="003E5EA8" w:rsidRDefault="003E5EA8" w:rsidP="00346FC7">
      <w:pPr>
        <w:pStyle w:val="a3"/>
        <w:spacing w:before="0" w:beforeAutospacing="0" w:after="0" w:afterAutospacing="0" w:line="360" w:lineRule="auto"/>
        <w:ind w:firstLine="709"/>
        <w:jc w:val="both"/>
        <w:rPr>
          <w:rStyle w:val="a4"/>
          <w:sz w:val="28"/>
          <w:szCs w:val="28"/>
        </w:rPr>
      </w:pPr>
      <w:r w:rsidRPr="00346FC7">
        <w:rPr>
          <w:sz w:val="28"/>
          <w:szCs w:val="28"/>
        </w:rPr>
        <w:t xml:space="preserve">Наконец, важным показателем является </w:t>
      </w:r>
      <w:bookmarkStart w:id="20" w:name="i1265"/>
      <w:bookmarkEnd w:id="20"/>
      <w:r w:rsidRPr="00346FC7">
        <w:rPr>
          <w:rStyle w:val="a4"/>
          <w:sz w:val="28"/>
          <w:szCs w:val="28"/>
        </w:rPr>
        <w:t>коэффициент эффективности миграции</w:t>
      </w:r>
    </w:p>
    <w:p w:rsidR="00346FC7" w:rsidRPr="00346FC7" w:rsidRDefault="00346FC7" w:rsidP="00346FC7">
      <w:pPr>
        <w:pStyle w:val="a3"/>
        <w:spacing w:before="0" w:beforeAutospacing="0" w:after="0" w:afterAutospacing="0" w:line="360" w:lineRule="auto"/>
        <w:ind w:firstLine="709"/>
        <w:jc w:val="both"/>
        <w:rPr>
          <w:sz w:val="28"/>
          <w:szCs w:val="28"/>
        </w:rPr>
      </w:pPr>
    </w:p>
    <w:p w:rsidR="003E5EA8" w:rsidRDefault="00060658" w:rsidP="00346FC7">
      <w:pPr>
        <w:pStyle w:val="a3"/>
        <w:spacing w:before="0" w:beforeAutospacing="0" w:after="0" w:afterAutospacing="0" w:line="360" w:lineRule="auto"/>
        <w:ind w:firstLine="709"/>
        <w:jc w:val="both"/>
        <w:rPr>
          <w:sz w:val="28"/>
          <w:szCs w:val="28"/>
        </w:rPr>
      </w:pPr>
      <w:r>
        <w:rPr>
          <w:sz w:val="28"/>
          <w:szCs w:val="28"/>
        </w:rPr>
        <w:pict>
          <v:shape id="_x0000_i1035" type="#_x0000_t75" style="width:108pt;height:30pt">
            <v:imagedata r:id="rId15" o:title=""/>
          </v:shape>
        </w:pict>
      </w:r>
      <w:r w:rsidR="003E5EA8" w:rsidRPr="00346FC7">
        <w:rPr>
          <w:sz w:val="28"/>
          <w:szCs w:val="28"/>
        </w:rPr>
        <w:t>(9)</w:t>
      </w:r>
    </w:p>
    <w:p w:rsidR="00346FC7" w:rsidRPr="00346FC7" w:rsidRDefault="00346FC7" w:rsidP="00346FC7">
      <w:pPr>
        <w:pStyle w:val="a3"/>
        <w:spacing w:before="0" w:beforeAutospacing="0" w:after="0" w:afterAutospacing="0" w:line="360" w:lineRule="auto"/>
        <w:ind w:firstLine="709"/>
        <w:jc w:val="both"/>
        <w:rPr>
          <w:sz w:val="28"/>
          <w:szCs w:val="28"/>
        </w:rPr>
      </w:pPr>
    </w:p>
    <w:p w:rsidR="00346FC7" w:rsidRDefault="003E5EA8" w:rsidP="00346FC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346FC7">
        <w:rPr>
          <w:rFonts w:ascii="Times New Roman" w:hAnsi="Times New Roman" w:cs="Times New Roman"/>
          <w:sz w:val="28"/>
          <w:szCs w:val="28"/>
        </w:rPr>
        <w:t>Современная</w:t>
      </w:r>
      <w:r w:rsidR="00346FC7">
        <w:rPr>
          <w:rFonts w:ascii="Times New Roman" w:hAnsi="Times New Roman" w:cs="Times New Roman"/>
          <w:sz w:val="28"/>
          <w:szCs w:val="28"/>
        </w:rPr>
        <w:t xml:space="preserve"> </w:t>
      </w:r>
      <w:r w:rsidRPr="00346FC7">
        <w:rPr>
          <w:rFonts w:ascii="Times New Roman" w:hAnsi="Times New Roman" w:cs="Times New Roman"/>
          <w:sz w:val="28"/>
          <w:szCs w:val="28"/>
        </w:rPr>
        <w:t>международная</w:t>
      </w:r>
      <w:r w:rsidR="00346FC7">
        <w:rPr>
          <w:rFonts w:ascii="Times New Roman" w:hAnsi="Times New Roman" w:cs="Times New Roman"/>
          <w:sz w:val="28"/>
          <w:szCs w:val="28"/>
        </w:rPr>
        <w:t xml:space="preserve"> </w:t>
      </w:r>
      <w:r w:rsidRPr="00346FC7">
        <w:rPr>
          <w:rFonts w:ascii="Times New Roman" w:hAnsi="Times New Roman" w:cs="Times New Roman"/>
          <w:sz w:val="28"/>
          <w:szCs w:val="28"/>
        </w:rPr>
        <w:t>миграция</w:t>
      </w:r>
      <w:r w:rsidR="00346FC7">
        <w:rPr>
          <w:rFonts w:ascii="Times New Roman" w:hAnsi="Times New Roman" w:cs="Times New Roman"/>
          <w:sz w:val="28"/>
          <w:szCs w:val="28"/>
        </w:rPr>
        <w:t xml:space="preserve"> </w:t>
      </w:r>
      <w:r w:rsidRPr="00346FC7">
        <w:rPr>
          <w:rFonts w:ascii="Times New Roman" w:hAnsi="Times New Roman" w:cs="Times New Roman"/>
          <w:sz w:val="28"/>
          <w:szCs w:val="28"/>
        </w:rPr>
        <w:t>населения</w:t>
      </w:r>
      <w:r w:rsidR="00346FC7">
        <w:rPr>
          <w:rFonts w:ascii="Times New Roman" w:hAnsi="Times New Roman" w:cs="Times New Roman"/>
          <w:sz w:val="28"/>
          <w:szCs w:val="28"/>
        </w:rPr>
        <w:t xml:space="preserve"> </w:t>
      </w:r>
      <w:r w:rsidRPr="00346FC7">
        <w:rPr>
          <w:rFonts w:ascii="Times New Roman" w:hAnsi="Times New Roman" w:cs="Times New Roman"/>
          <w:sz w:val="28"/>
          <w:szCs w:val="28"/>
        </w:rPr>
        <w:t>представляет</w:t>
      </w:r>
      <w:r w:rsidR="00346FC7">
        <w:rPr>
          <w:rFonts w:ascii="Times New Roman" w:hAnsi="Times New Roman" w:cs="Times New Roman"/>
          <w:sz w:val="28"/>
          <w:szCs w:val="28"/>
        </w:rPr>
        <w:t xml:space="preserve"> </w:t>
      </w:r>
      <w:r w:rsidRPr="00346FC7">
        <w:rPr>
          <w:rFonts w:ascii="Times New Roman" w:hAnsi="Times New Roman" w:cs="Times New Roman"/>
          <w:sz w:val="28"/>
          <w:szCs w:val="28"/>
        </w:rPr>
        <w:t>собой</w:t>
      </w:r>
      <w:r w:rsidR="00346FC7">
        <w:rPr>
          <w:rFonts w:ascii="Times New Roman" w:hAnsi="Times New Roman" w:cs="Times New Roman"/>
          <w:sz w:val="28"/>
          <w:szCs w:val="28"/>
        </w:rPr>
        <w:t xml:space="preserve"> </w:t>
      </w:r>
      <w:r w:rsidRPr="00346FC7">
        <w:rPr>
          <w:rFonts w:ascii="Times New Roman" w:hAnsi="Times New Roman" w:cs="Times New Roman"/>
          <w:sz w:val="28"/>
          <w:szCs w:val="28"/>
        </w:rPr>
        <w:t>многогранное явление, влияющее на все стороны</w:t>
      </w:r>
      <w:r w:rsidR="00346FC7">
        <w:rPr>
          <w:rFonts w:ascii="Times New Roman" w:hAnsi="Times New Roman" w:cs="Times New Roman"/>
          <w:sz w:val="28"/>
          <w:szCs w:val="28"/>
        </w:rPr>
        <w:t xml:space="preserve"> </w:t>
      </w:r>
      <w:r w:rsidRPr="00346FC7">
        <w:rPr>
          <w:rFonts w:ascii="Times New Roman" w:hAnsi="Times New Roman" w:cs="Times New Roman"/>
          <w:sz w:val="28"/>
          <w:szCs w:val="28"/>
        </w:rPr>
        <w:t>развития</w:t>
      </w:r>
      <w:r w:rsidR="00346FC7">
        <w:rPr>
          <w:rFonts w:ascii="Times New Roman" w:hAnsi="Times New Roman" w:cs="Times New Roman"/>
          <w:sz w:val="28"/>
          <w:szCs w:val="28"/>
        </w:rPr>
        <w:t xml:space="preserve"> </w:t>
      </w:r>
      <w:r w:rsidRPr="00346FC7">
        <w:rPr>
          <w:rFonts w:ascii="Times New Roman" w:hAnsi="Times New Roman" w:cs="Times New Roman"/>
          <w:sz w:val="28"/>
          <w:szCs w:val="28"/>
        </w:rPr>
        <w:t>общества,</w:t>
      </w:r>
      <w:r w:rsidR="00346FC7">
        <w:rPr>
          <w:rFonts w:ascii="Times New Roman" w:hAnsi="Times New Roman" w:cs="Times New Roman"/>
          <w:sz w:val="28"/>
          <w:szCs w:val="28"/>
        </w:rPr>
        <w:t xml:space="preserve"> </w:t>
      </w:r>
      <w:r w:rsidRPr="00346FC7">
        <w:rPr>
          <w:rFonts w:ascii="Times New Roman" w:hAnsi="Times New Roman" w:cs="Times New Roman"/>
          <w:sz w:val="28"/>
          <w:szCs w:val="28"/>
        </w:rPr>
        <w:t>будь</w:t>
      </w:r>
      <w:r w:rsidR="00346FC7">
        <w:rPr>
          <w:rFonts w:ascii="Times New Roman" w:hAnsi="Times New Roman" w:cs="Times New Roman"/>
          <w:sz w:val="28"/>
          <w:szCs w:val="28"/>
        </w:rPr>
        <w:t xml:space="preserve"> </w:t>
      </w:r>
      <w:r w:rsidRPr="00346FC7">
        <w:rPr>
          <w:rFonts w:ascii="Times New Roman" w:hAnsi="Times New Roman" w:cs="Times New Roman"/>
          <w:sz w:val="28"/>
          <w:szCs w:val="28"/>
        </w:rPr>
        <w:t>то</w:t>
      </w:r>
      <w:r w:rsidR="00346FC7">
        <w:rPr>
          <w:rFonts w:ascii="Times New Roman" w:hAnsi="Times New Roman" w:cs="Times New Roman"/>
          <w:sz w:val="28"/>
          <w:szCs w:val="28"/>
        </w:rPr>
        <w:t xml:space="preserve"> </w:t>
      </w:r>
      <w:r w:rsidRPr="00346FC7">
        <w:rPr>
          <w:rFonts w:ascii="Times New Roman" w:hAnsi="Times New Roman" w:cs="Times New Roman"/>
          <w:sz w:val="28"/>
          <w:szCs w:val="28"/>
        </w:rPr>
        <w:t>экономика</w:t>
      </w:r>
      <w:r w:rsidR="00346FC7">
        <w:rPr>
          <w:rFonts w:ascii="Times New Roman" w:hAnsi="Times New Roman" w:cs="Times New Roman"/>
          <w:sz w:val="28"/>
          <w:szCs w:val="28"/>
        </w:rPr>
        <w:t xml:space="preserve"> </w:t>
      </w:r>
      <w:r w:rsidRPr="00346FC7">
        <w:rPr>
          <w:rFonts w:ascii="Times New Roman" w:hAnsi="Times New Roman" w:cs="Times New Roman"/>
          <w:sz w:val="28"/>
          <w:szCs w:val="28"/>
        </w:rPr>
        <w:t>или</w:t>
      </w:r>
      <w:r w:rsidR="00346FC7">
        <w:rPr>
          <w:rFonts w:ascii="Times New Roman" w:hAnsi="Times New Roman" w:cs="Times New Roman"/>
          <w:sz w:val="28"/>
          <w:szCs w:val="28"/>
        </w:rPr>
        <w:t xml:space="preserve"> </w:t>
      </w:r>
      <w:r w:rsidRPr="00346FC7">
        <w:rPr>
          <w:rFonts w:ascii="Times New Roman" w:hAnsi="Times New Roman" w:cs="Times New Roman"/>
          <w:sz w:val="28"/>
          <w:szCs w:val="28"/>
        </w:rPr>
        <w:t>политика,</w:t>
      </w:r>
      <w:r w:rsidR="00346FC7">
        <w:rPr>
          <w:rFonts w:ascii="Times New Roman" w:hAnsi="Times New Roman" w:cs="Times New Roman"/>
          <w:sz w:val="28"/>
          <w:szCs w:val="28"/>
        </w:rPr>
        <w:t xml:space="preserve"> </w:t>
      </w:r>
      <w:r w:rsidRPr="00346FC7">
        <w:rPr>
          <w:rFonts w:ascii="Times New Roman" w:hAnsi="Times New Roman" w:cs="Times New Roman"/>
          <w:sz w:val="28"/>
          <w:szCs w:val="28"/>
        </w:rPr>
        <w:t>демографические</w:t>
      </w:r>
      <w:r w:rsidR="00346FC7">
        <w:rPr>
          <w:rFonts w:ascii="Times New Roman" w:hAnsi="Times New Roman" w:cs="Times New Roman"/>
          <w:sz w:val="28"/>
          <w:szCs w:val="28"/>
        </w:rPr>
        <w:t xml:space="preserve"> </w:t>
      </w:r>
      <w:r w:rsidRPr="00346FC7">
        <w:rPr>
          <w:rFonts w:ascii="Times New Roman" w:hAnsi="Times New Roman" w:cs="Times New Roman"/>
          <w:sz w:val="28"/>
          <w:szCs w:val="28"/>
        </w:rPr>
        <w:t>процессы</w:t>
      </w:r>
      <w:r w:rsidR="00346FC7">
        <w:rPr>
          <w:rFonts w:ascii="Times New Roman" w:hAnsi="Times New Roman" w:cs="Times New Roman"/>
          <w:sz w:val="28"/>
          <w:szCs w:val="28"/>
        </w:rPr>
        <w:t xml:space="preserve"> </w:t>
      </w:r>
      <w:r w:rsidRPr="00346FC7">
        <w:rPr>
          <w:rFonts w:ascii="Times New Roman" w:hAnsi="Times New Roman" w:cs="Times New Roman"/>
          <w:sz w:val="28"/>
          <w:szCs w:val="28"/>
        </w:rPr>
        <w:t>или</w:t>
      </w:r>
      <w:r w:rsidR="00346FC7">
        <w:rPr>
          <w:rFonts w:ascii="Times New Roman" w:hAnsi="Times New Roman" w:cs="Times New Roman"/>
          <w:sz w:val="28"/>
          <w:szCs w:val="28"/>
        </w:rPr>
        <w:t xml:space="preserve"> </w:t>
      </w:r>
      <w:r w:rsidRPr="00346FC7">
        <w:rPr>
          <w:rFonts w:ascii="Times New Roman" w:hAnsi="Times New Roman" w:cs="Times New Roman"/>
          <w:sz w:val="28"/>
          <w:szCs w:val="28"/>
        </w:rPr>
        <w:t>национальные</w:t>
      </w:r>
      <w:r w:rsidR="00346FC7">
        <w:rPr>
          <w:rFonts w:ascii="Times New Roman" w:hAnsi="Times New Roman" w:cs="Times New Roman"/>
          <w:sz w:val="28"/>
          <w:szCs w:val="28"/>
        </w:rPr>
        <w:t xml:space="preserve"> </w:t>
      </w:r>
      <w:r w:rsidRPr="00346FC7">
        <w:rPr>
          <w:rFonts w:ascii="Times New Roman" w:hAnsi="Times New Roman" w:cs="Times New Roman"/>
          <w:sz w:val="28"/>
          <w:szCs w:val="28"/>
        </w:rPr>
        <w:t>отношения, идеология или религия.</w:t>
      </w:r>
      <w:r w:rsidR="00346FC7">
        <w:rPr>
          <w:rFonts w:ascii="Times New Roman" w:hAnsi="Times New Roman" w:cs="Times New Roman"/>
          <w:sz w:val="28"/>
          <w:szCs w:val="28"/>
        </w:rPr>
        <w:t xml:space="preserve"> </w:t>
      </w:r>
    </w:p>
    <w:p w:rsidR="00346FC7" w:rsidRDefault="003E5EA8" w:rsidP="00346FC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346FC7">
        <w:rPr>
          <w:rFonts w:ascii="Times New Roman" w:hAnsi="Times New Roman" w:cs="Times New Roman"/>
          <w:sz w:val="28"/>
          <w:szCs w:val="28"/>
        </w:rPr>
        <w:t>Выступая</w:t>
      </w:r>
      <w:r w:rsidR="00346FC7">
        <w:rPr>
          <w:rFonts w:ascii="Times New Roman" w:hAnsi="Times New Roman" w:cs="Times New Roman"/>
          <w:sz w:val="28"/>
          <w:szCs w:val="28"/>
        </w:rPr>
        <w:t xml:space="preserve"> </w:t>
      </w:r>
      <w:r w:rsidRPr="00346FC7">
        <w:rPr>
          <w:rFonts w:ascii="Times New Roman" w:hAnsi="Times New Roman" w:cs="Times New Roman"/>
          <w:sz w:val="28"/>
          <w:szCs w:val="28"/>
        </w:rPr>
        <w:t>в</w:t>
      </w:r>
      <w:r w:rsidR="00346FC7">
        <w:rPr>
          <w:rFonts w:ascii="Times New Roman" w:hAnsi="Times New Roman" w:cs="Times New Roman"/>
          <w:sz w:val="28"/>
          <w:szCs w:val="28"/>
        </w:rPr>
        <w:t xml:space="preserve"> </w:t>
      </w:r>
      <w:r w:rsidRPr="00346FC7">
        <w:rPr>
          <w:rFonts w:ascii="Times New Roman" w:hAnsi="Times New Roman" w:cs="Times New Roman"/>
          <w:sz w:val="28"/>
          <w:szCs w:val="28"/>
        </w:rPr>
        <w:t>прошлом</w:t>
      </w:r>
      <w:r w:rsidR="00346FC7">
        <w:rPr>
          <w:rFonts w:ascii="Times New Roman" w:hAnsi="Times New Roman" w:cs="Times New Roman"/>
          <w:sz w:val="28"/>
          <w:szCs w:val="28"/>
        </w:rPr>
        <w:t xml:space="preserve"> </w:t>
      </w:r>
      <w:r w:rsidRPr="00346FC7">
        <w:rPr>
          <w:rFonts w:ascii="Times New Roman" w:hAnsi="Times New Roman" w:cs="Times New Roman"/>
          <w:sz w:val="28"/>
          <w:szCs w:val="28"/>
        </w:rPr>
        <w:t>главным</w:t>
      </w:r>
      <w:r w:rsidR="00346FC7">
        <w:rPr>
          <w:rFonts w:ascii="Times New Roman" w:hAnsi="Times New Roman" w:cs="Times New Roman"/>
          <w:sz w:val="28"/>
          <w:szCs w:val="28"/>
        </w:rPr>
        <w:t xml:space="preserve"> </w:t>
      </w:r>
      <w:r w:rsidRPr="00346FC7">
        <w:rPr>
          <w:rFonts w:ascii="Times New Roman" w:hAnsi="Times New Roman" w:cs="Times New Roman"/>
          <w:sz w:val="28"/>
          <w:szCs w:val="28"/>
        </w:rPr>
        <w:t>образом</w:t>
      </w:r>
      <w:r w:rsidR="00346FC7">
        <w:rPr>
          <w:rFonts w:ascii="Times New Roman" w:hAnsi="Times New Roman" w:cs="Times New Roman"/>
          <w:sz w:val="28"/>
          <w:szCs w:val="28"/>
        </w:rPr>
        <w:t xml:space="preserve"> </w:t>
      </w:r>
      <w:r w:rsidRPr="00346FC7">
        <w:rPr>
          <w:rFonts w:ascii="Times New Roman" w:hAnsi="Times New Roman" w:cs="Times New Roman"/>
          <w:sz w:val="28"/>
          <w:szCs w:val="28"/>
        </w:rPr>
        <w:t>в</w:t>
      </w:r>
      <w:r w:rsidR="00346FC7">
        <w:rPr>
          <w:rFonts w:ascii="Times New Roman" w:hAnsi="Times New Roman" w:cs="Times New Roman"/>
          <w:sz w:val="28"/>
          <w:szCs w:val="28"/>
        </w:rPr>
        <w:t xml:space="preserve"> </w:t>
      </w:r>
      <w:r w:rsidRPr="00346FC7">
        <w:rPr>
          <w:rFonts w:ascii="Times New Roman" w:hAnsi="Times New Roman" w:cs="Times New Roman"/>
          <w:sz w:val="28"/>
          <w:szCs w:val="28"/>
        </w:rPr>
        <w:t>формах кочевничества, военных и колонизационных</w:t>
      </w:r>
      <w:r w:rsidR="00346FC7">
        <w:rPr>
          <w:rFonts w:ascii="Times New Roman" w:hAnsi="Times New Roman" w:cs="Times New Roman"/>
          <w:sz w:val="28"/>
          <w:szCs w:val="28"/>
        </w:rPr>
        <w:t xml:space="preserve"> </w:t>
      </w:r>
      <w:r w:rsidRPr="00346FC7">
        <w:rPr>
          <w:rFonts w:ascii="Times New Roman" w:hAnsi="Times New Roman" w:cs="Times New Roman"/>
          <w:sz w:val="28"/>
          <w:szCs w:val="28"/>
        </w:rPr>
        <w:t>переселений,</w:t>
      </w:r>
      <w:r w:rsidR="00346FC7">
        <w:rPr>
          <w:rFonts w:ascii="Times New Roman" w:hAnsi="Times New Roman" w:cs="Times New Roman"/>
          <w:sz w:val="28"/>
          <w:szCs w:val="28"/>
        </w:rPr>
        <w:t xml:space="preserve"> </w:t>
      </w:r>
      <w:r w:rsidRPr="00346FC7">
        <w:rPr>
          <w:rFonts w:ascii="Times New Roman" w:hAnsi="Times New Roman" w:cs="Times New Roman"/>
          <w:sz w:val="28"/>
          <w:szCs w:val="28"/>
        </w:rPr>
        <w:t>международная</w:t>
      </w:r>
      <w:r w:rsidR="00346FC7">
        <w:rPr>
          <w:rFonts w:ascii="Times New Roman" w:hAnsi="Times New Roman" w:cs="Times New Roman"/>
          <w:sz w:val="28"/>
          <w:szCs w:val="28"/>
        </w:rPr>
        <w:t xml:space="preserve"> </w:t>
      </w:r>
      <w:r w:rsidRPr="00346FC7">
        <w:rPr>
          <w:rFonts w:ascii="Times New Roman" w:hAnsi="Times New Roman" w:cs="Times New Roman"/>
          <w:sz w:val="28"/>
          <w:szCs w:val="28"/>
        </w:rPr>
        <w:t>миграция населения</w:t>
      </w:r>
      <w:r w:rsidR="00346FC7">
        <w:rPr>
          <w:rFonts w:ascii="Times New Roman" w:hAnsi="Times New Roman" w:cs="Times New Roman"/>
          <w:sz w:val="28"/>
          <w:szCs w:val="28"/>
        </w:rPr>
        <w:t xml:space="preserve"> </w:t>
      </w:r>
      <w:r w:rsidRPr="00346FC7">
        <w:rPr>
          <w:rFonts w:ascii="Times New Roman" w:hAnsi="Times New Roman" w:cs="Times New Roman"/>
          <w:sz w:val="28"/>
          <w:szCs w:val="28"/>
        </w:rPr>
        <w:t>с</w:t>
      </w:r>
      <w:r w:rsidR="00346FC7">
        <w:rPr>
          <w:rFonts w:ascii="Times New Roman" w:hAnsi="Times New Roman" w:cs="Times New Roman"/>
          <w:sz w:val="28"/>
          <w:szCs w:val="28"/>
        </w:rPr>
        <w:t xml:space="preserve"> </w:t>
      </w:r>
      <w:r w:rsidRPr="00346FC7">
        <w:rPr>
          <w:rFonts w:ascii="Times New Roman" w:hAnsi="Times New Roman" w:cs="Times New Roman"/>
          <w:sz w:val="28"/>
          <w:szCs w:val="28"/>
        </w:rPr>
        <w:t>развитием</w:t>
      </w:r>
      <w:r w:rsidR="00346FC7">
        <w:rPr>
          <w:rFonts w:ascii="Times New Roman" w:hAnsi="Times New Roman" w:cs="Times New Roman"/>
          <w:sz w:val="28"/>
          <w:szCs w:val="28"/>
        </w:rPr>
        <w:t xml:space="preserve"> </w:t>
      </w:r>
      <w:r w:rsidRPr="00346FC7">
        <w:rPr>
          <w:rFonts w:ascii="Times New Roman" w:hAnsi="Times New Roman" w:cs="Times New Roman"/>
          <w:sz w:val="28"/>
          <w:szCs w:val="28"/>
        </w:rPr>
        <w:t>капиталистической</w:t>
      </w:r>
      <w:r w:rsidR="00346FC7">
        <w:rPr>
          <w:rFonts w:ascii="Times New Roman" w:hAnsi="Times New Roman" w:cs="Times New Roman"/>
          <w:sz w:val="28"/>
          <w:szCs w:val="28"/>
        </w:rPr>
        <w:t xml:space="preserve"> </w:t>
      </w:r>
      <w:r w:rsidRPr="00346FC7">
        <w:rPr>
          <w:rFonts w:ascii="Times New Roman" w:hAnsi="Times New Roman" w:cs="Times New Roman"/>
          <w:sz w:val="28"/>
          <w:szCs w:val="28"/>
        </w:rPr>
        <w:t>системы</w:t>
      </w:r>
      <w:r w:rsidR="00346FC7">
        <w:rPr>
          <w:rFonts w:ascii="Times New Roman" w:hAnsi="Times New Roman" w:cs="Times New Roman"/>
          <w:sz w:val="28"/>
          <w:szCs w:val="28"/>
        </w:rPr>
        <w:t xml:space="preserve"> </w:t>
      </w:r>
      <w:r w:rsidRPr="00346FC7">
        <w:rPr>
          <w:rFonts w:ascii="Times New Roman" w:hAnsi="Times New Roman" w:cs="Times New Roman"/>
          <w:sz w:val="28"/>
          <w:szCs w:val="28"/>
        </w:rPr>
        <w:t>хозяйствования</w:t>
      </w:r>
      <w:r w:rsidR="00346FC7">
        <w:rPr>
          <w:rFonts w:ascii="Times New Roman" w:hAnsi="Times New Roman" w:cs="Times New Roman"/>
          <w:sz w:val="28"/>
          <w:szCs w:val="28"/>
        </w:rPr>
        <w:t xml:space="preserve"> </w:t>
      </w:r>
      <w:r w:rsidRPr="00346FC7">
        <w:rPr>
          <w:rFonts w:ascii="Times New Roman" w:hAnsi="Times New Roman" w:cs="Times New Roman"/>
          <w:sz w:val="28"/>
          <w:szCs w:val="28"/>
        </w:rPr>
        <w:t>приобрела</w:t>
      </w:r>
      <w:r w:rsidR="00346FC7">
        <w:rPr>
          <w:rFonts w:ascii="Times New Roman" w:hAnsi="Times New Roman" w:cs="Times New Roman"/>
          <w:sz w:val="28"/>
          <w:szCs w:val="28"/>
        </w:rPr>
        <w:t xml:space="preserve"> </w:t>
      </w:r>
      <w:r w:rsidRPr="00346FC7">
        <w:rPr>
          <w:rFonts w:ascii="Times New Roman" w:hAnsi="Times New Roman" w:cs="Times New Roman"/>
          <w:sz w:val="28"/>
          <w:szCs w:val="28"/>
        </w:rPr>
        <w:t>новые</w:t>
      </w:r>
      <w:r w:rsidR="00346FC7">
        <w:rPr>
          <w:rFonts w:ascii="Times New Roman" w:hAnsi="Times New Roman" w:cs="Times New Roman"/>
          <w:sz w:val="28"/>
          <w:szCs w:val="28"/>
        </w:rPr>
        <w:t xml:space="preserve"> </w:t>
      </w:r>
      <w:r w:rsidRPr="00346FC7">
        <w:rPr>
          <w:rFonts w:ascii="Times New Roman" w:hAnsi="Times New Roman" w:cs="Times New Roman"/>
          <w:sz w:val="28"/>
          <w:szCs w:val="28"/>
        </w:rPr>
        <w:t>черты.</w:t>
      </w:r>
      <w:r w:rsidR="00346FC7">
        <w:rPr>
          <w:rFonts w:ascii="Times New Roman" w:hAnsi="Times New Roman" w:cs="Times New Roman"/>
          <w:sz w:val="28"/>
          <w:szCs w:val="28"/>
        </w:rPr>
        <w:t xml:space="preserve"> </w:t>
      </w:r>
      <w:r w:rsidRPr="00346FC7">
        <w:rPr>
          <w:rFonts w:ascii="Times New Roman" w:hAnsi="Times New Roman" w:cs="Times New Roman"/>
          <w:sz w:val="28"/>
          <w:szCs w:val="28"/>
        </w:rPr>
        <w:t>Возникла</w:t>
      </w:r>
      <w:r w:rsidR="00346FC7">
        <w:rPr>
          <w:rFonts w:ascii="Times New Roman" w:hAnsi="Times New Roman" w:cs="Times New Roman"/>
          <w:sz w:val="28"/>
          <w:szCs w:val="28"/>
        </w:rPr>
        <w:t xml:space="preserve"> </w:t>
      </w:r>
      <w:r w:rsidRPr="00346FC7">
        <w:rPr>
          <w:rFonts w:ascii="Times New Roman" w:hAnsi="Times New Roman" w:cs="Times New Roman"/>
          <w:sz w:val="28"/>
          <w:szCs w:val="28"/>
        </w:rPr>
        <w:t>необходимость</w:t>
      </w:r>
      <w:r w:rsidR="00346FC7">
        <w:rPr>
          <w:rFonts w:ascii="Times New Roman" w:hAnsi="Times New Roman" w:cs="Times New Roman"/>
          <w:sz w:val="28"/>
          <w:szCs w:val="28"/>
        </w:rPr>
        <w:t xml:space="preserve"> </w:t>
      </w:r>
      <w:r w:rsidRPr="00346FC7">
        <w:rPr>
          <w:rFonts w:ascii="Times New Roman" w:hAnsi="Times New Roman" w:cs="Times New Roman"/>
          <w:sz w:val="28"/>
          <w:szCs w:val="28"/>
        </w:rPr>
        <w:t>в</w:t>
      </w:r>
      <w:r w:rsidR="00346FC7">
        <w:rPr>
          <w:rFonts w:ascii="Times New Roman" w:hAnsi="Times New Roman" w:cs="Times New Roman"/>
          <w:sz w:val="28"/>
          <w:szCs w:val="28"/>
        </w:rPr>
        <w:t xml:space="preserve"> </w:t>
      </w:r>
      <w:r w:rsidRPr="00346FC7">
        <w:rPr>
          <w:rFonts w:ascii="Times New Roman" w:hAnsi="Times New Roman" w:cs="Times New Roman"/>
          <w:sz w:val="28"/>
          <w:szCs w:val="28"/>
        </w:rPr>
        <w:t>огромных</w:t>
      </w:r>
      <w:r w:rsidR="00346FC7">
        <w:rPr>
          <w:rFonts w:ascii="Times New Roman" w:hAnsi="Times New Roman" w:cs="Times New Roman"/>
          <w:sz w:val="28"/>
          <w:szCs w:val="28"/>
        </w:rPr>
        <w:t xml:space="preserve"> </w:t>
      </w:r>
      <w:r w:rsidRPr="00346FC7">
        <w:rPr>
          <w:rFonts w:ascii="Times New Roman" w:hAnsi="Times New Roman" w:cs="Times New Roman"/>
          <w:sz w:val="28"/>
          <w:szCs w:val="28"/>
        </w:rPr>
        <w:t>перемещениях</w:t>
      </w:r>
      <w:r w:rsidR="00346FC7">
        <w:rPr>
          <w:rFonts w:ascii="Times New Roman" w:hAnsi="Times New Roman" w:cs="Times New Roman"/>
          <w:sz w:val="28"/>
          <w:szCs w:val="28"/>
        </w:rPr>
        <w:t xml:space="preserve"> </w:t>
      </w:r>
      <w:r w:rsidRPr="00346FC7">
        <w:rPr>
          <w:rFonts w:ascii="Times New Roman" w:hAnsi="Times New Roman" w:cs="Times New Roman"/>
          <w:sz w:val="28"/>
          <w:szCs w:val="28"/>
        </w:rPr>
        <w:t>людей,</w:t>
      </w:r>
      <w:r w:rsidR="00346FC7">
        <w:rPr>
          <w:rFonts w:ascii="Times New Roman" w:hAnsi="Times New Roman" w:cs="Times New Roman"/>
          <w:sz w:val="28"/>
          <w:szCs w:val="28"/>
        </w:rPr>
        <w:t xml:space="preserve"> </w:t>
      </w:r>
      <w:r w:rsidRPr="00346FC7">
        <w:rPr>
          <w:rFonts w:ascii="Times New Roman" w:hAnsi="Times New Roman" w:cs="Times New Roman"/>
          <w:sz w:val="28"/>
          <w:szCs w:val="28"/>
        </w:rPr>
        <w:t>лишенных</w:t>
      </w:r>
      <w:r w:rsidR="00346FC7">
        <w:rPr>
          <w:rFonts w:ascii="Times New Roman" w:hAnsi="Times New Roman" w:cs="Times New Roman"/>
          <w:sz w:val="28"/>
          <w:szCs w:val="28"/>
        </w:rPr>
        <w:t xml:space="preserve"> </w:t>
      </w:r>
      <w:r w:rsidRPr="00346FC7">
        <w:rPr>
          <w:rFonts w:ascii="Times New Roman" w:hAnsi="Times New Roman" w:cs="Times New Roman"/>
          <w:sz w:val="28"/>
          <w:szCs w:val="28"/>
        </w:rPr>
        <w:t>средств</w:t>
      </w:r>
      <w:r w:rsidR="00346FC7">
        <w:rPr>
          <w:rFonts w:ascii="Times New Roman" w:hAnsi="Times New Roman" w:cs="Times New Roman"/>
          <w:sz w:val="28"/>
          <w:szCs w:val="28"/>
        </w:rPr>
        <w:t xml:space="preserve"> </w:t>
      </w:r>
      <w:r w:rsidRPr="00346FC7">
        <w:rPr>
          <w:rFonts w:ascii="Times New Roman" w:hAnsi="Times New Roman" w:cs="Times New Roman"/>
          <w:sz w:val="28"/>
          <w:szCs w:val="28"/>
        </w:rPr>
        <w:t>производства.</w:t>
      </w:r>
      <w:r w:rsidR="00346FC7">
        <w:rPr>
          <w:rFonts w:ascii="Times New Roman" w:hAnsi="Times New Roman" w:cs="Times New Roman"/>
          <w:sz w:val="28"/>
          <w:szCs w:val="28"/>
        </w:rPr>
        <w:t xml:space="preserve"> </w:t>
      </w:r>
    </w:p>
    <w:p w:rsidR="003E5EA8" w:rsidRPr="00346FC7" w:rsidRDefault="003E5EA8" w:rsidP="00346FC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346FC7">
        <w:rPr>
          <w:rFonts w:ascii="Times New Roman" w:hAnsi="Times New Roman" w:cs="Times New Roman"/>
          <w:sz w:val="28"/>
          <w:szCs w:val="28"/>
        </w:rPr>
        <w:t>Современный</w:t>
      </w:r>
      <w:r w:rsidR="00346FC7">
        <w:rPr>
          <w:rFonts w:ascii="Times New Roman" w:hAnsi="Times New Roman" w:cs="Times New Roman"/>
          <w:sz w:val="28"/>
          <w:szCs w:val="28"/>
        </w:rPr>
        <w:t xml:space="preserve"> </w:t>
      </w:r>
      <w:r w:rsidRPr="00346FC7">
        <w:rPr>
          <w:rFonts w:ascii="Times New Roman" w:hAnsi="Times New Roman" w:cs="Times New Roman"/>
          <w:sz w:val="28"/>
          <w:szCs w:val="28"/>
        </w:rPr>
        <w:t>мировой</w:t>
      </w:r>
      <w:r w:rsidR="00346FC7">
        <w:rPr>
          <w:rFonts w:ascii="Times New Roman" w:hAnsi="Times New Roman" w:cs="Times New Roman"/>
          <w:sz w:val="28"/>
          <w:szCs w:val="28"/>
        </w:rPr>
        <w:t xml:space="preserve"> </w:t>
      </w:r>
      <w:r w:rsidRPr="00346FC7">
        <w:rPr>
          <w:rFonts w:ascii="Times New Roman" w:hAnsi="Times New Roman" w:cs="Times New Roman"/>
          <w:sz w:val="28"/>
          <w:szCs w:val="28"/>
        </w:rPr>
        <w:t>миграционный</w:t>
      </w:r>
      <w:r w:rsidR="00346FC7">
        <w:rPr>
          <w:rFonts w:ascii="Times New Roman" w:hAnsi="Times New Roman" w:cs="Times New Roman"/>
          <w:sz w:val="28"/>
          <w:szCs w:val="28"/>
        </w:rPr>
        <w:t xml:space="preserve"> </w:t>
      </w:r>
      <w:r w:rsidRPr="00346FC7">
        <w:rPr>
          <w:rFonts w:ascii="Times New Roman" w:hAnsi="Times New Roman" w:cs="Times New Roman"/>
          <w:sz w:val="28"/>
          <w:szCs w:val="28"/>
        </w:rPr>
        <w:t>процесс</w:t>
      </w:r>
      <w:r w:rsidR="00346FC7">
        <w:rPr>
          <w:rFonts w:ascii="Times New Roman" w:hAnsi="Times New Roman" w:cs="Times New Roman"/>
          <w:sz w:val="28"/>
          <w:szCs w:val="28"/>
        </w:rPr>
        <w:t xml:space="preserve"> </w:t>
      </w:r>
      <w:r w:rsidRPr="00346FC7">
        <w:rPr>
          <w:rFonts w:ascii="Times New Roman" w:hAnsi="Times New Roman" w:cs="Times New Roman"/>
          <w:sz w:val="28"/>
          <w:szCs w:val="28"/>
        </w:rPr>
        <w:t>по</w:t>
      </w:r>
      <w:r w:rsidR="00346FC7">
        <w:rPr>
          <w:rFonts w:ascii="Times New Roman" w:hAnsi="Times New Roman" w:cs="Times New Roman"/>
          <w:sz w:val="28"/>
          <w:szCs w:val="28"/>
        </w:rPr>
        <w:t xml:space="preserve"> </w:t>
      </w:r>
      <w:r w:rsidRPr="00346FC7">
        <w:rPr>
          <w:rFonts w:ascii="Times New Roman" w:hAnsi="Times New Roman" w:cs="Times New Roman"/>
          <w:sz w:val="28"/>
          <w:szCs w:val="28"/>
        </w:rPr>
        <w:t>своему</w:t>
      </w:r>
      <w:r w:rsidR="00346FC7">
        <w:rPr>
          <w:rFonts w:ascii="Times New Roman" w:hAnsi="Times New Roman" w:cs="Times New Roman"/>
          <w:sz w:val="28"/>
          <w:szCs w:val="28"/>
        </w:rPr>
        <w:t xml:space="preserve"> </w:t>
      </w:r>
      <w:r w:rsidRPr="00346FC7">
        <w:rPr>
          <w:rFonts w:ascii="Times New Roman" w:hAnsi="Times New Roman" w:cs="Times New Roman"/>
          <w:sz w:val="28"/>
          <w:szCs w:val="28"/>
        </w:rPr>
        <w:t>содержанию</w:t>
      </w:r>
      <w:r w:rsidR="00346FC7">
        <w:rPr>
          <w:rFonts w:ascii="Times New Roman" w:hAnsi="Times New Roman" w:cs="Times New Roman"/>
          <w:sz w:val="28"/>
          <w:szCs w:val="28"/>
        </w:rPr>
        <w:t xml:space="preserve"> </w:t>
      </w:r>
      <w:r w:rsidRPr="00346FC7">
        <w:rPr>
          <w:rFonts w:ascii="Times New Roman" w:hAnsi="Times New Roman" w:cs="Times New Roman"/>
          <w:sz w:val="28"/>
          <w:szCs w:val="28"/>
        </w:rPr>
        <w:t>и</w:t>
      </w:r>
      <w:r w:rsidR="00346FC7">
        <w:rPr>
          <w:rFonts w:ascii="Times New Roman" w:hAnsi="Times New Roman" w:cs="Times New Roman"/>
          <w:sz w:val="28"/>
          <w:szCs w:val="28"/>
        </w:rPr>
        <w:t xml:space="preserve"> </w:t>
      </w:r>
      <w:r w:rsidRPr="00346FC7">
        <w:rPr>
          <w:rFonts w:ascii="Times New Roman" w:hAnsi="Times New Roman" w:cs="Times New Roman"/>
          <w:sz w:val="28"/>
          <w:szCs w:val="28"/>
        </w:rPr>
        <w:t>массовости</w:t>
      </w:r>
      <w:r w:rsidR="00346FC7">
        <w:rPr>
          <w:rFonts w:ascii="Times New Roman" w:hAnsi="Times New Roman" w:cs="Times New Roman"/>
          <w:sz w:val="28"/>
          <w:szCs w:val="28"/>
        </w:rPr>
        <w:t xml:space="preserve"> </w:t>
      </w:r>
      <w:r w:rsidRPr="00346FC7">
        <w:rPr>
          <w:rFonts w:ascii="Times New Roman" w:hAnsi="Times New Roman" w:cs="Times New Roman"/>
          <w:sz w:val="28"/>
          <w:szCs w:val="28"/>
        </w:rPr>
        <w:t>существенно</w:t>
      </w:r>
      <w:r w:rsidR="00346FC7">
        <w:rPr>
          <w:rFonts w:ascii="Times New Roman" w:hAnsi="Times New Roman" w:cs="Times New Roman"/>
          <w:sz w:val="28"/>
          <w:szCs w:val="28"/>
        </w:rPr>
        <w:t xml:space="preserve"> </w:t>
      </w:r>
      <w:r w:rsidRPr="00346FC7">
        <w:rPr>
          <w:rFonts w:ascii="Times New Roman" w:hAnsi="Times New Roman" w:cs="Times New Roman"/>
          <w:sz w:val="28"/>
          <w:szCs w:val="28"/>
        </w:rPr>
        <w:t>отличается</w:t>
      </w:r>
      <w:r w:rsidR="00346FC7">
        <w:rPr>
          <w:rFonts w:ascii="Times New Roman" w:hAnsi="Times New Roman" w:cs="Times New Roman"/>
          <w:sz w:val="28"/>
          <w:szCs w:val="28"/>
        </w:rPr>
        <w:t xml:space="preserve"> </w:t>
      </w:r>
      <w:r w:rsidRPr="00346FC7">
        <w:rPr>
          <w:rFonts w:ascii="Times New Roman" w:hAnsi="Times New Roman" w:cs="Times New Roman"/>
          <w:sz w:val="28"/>
          <w:szCs w:val="28"/>
        </w:rPr>
        <w:t>от</w:t>
      </w:r>
      <w:r w:rsidR="00346FC7">
        <w:rPr>
          <w:rFonts w:ascii="Times New Roman" w:hAnsi="Times New Roman" w:cs="Times New Roman"/>
          <w:sz w:val="28"/>
          <w:szCs w:val="28"/>
        </w:rPr>
        <w:t xml:space="preserve"> </w:t>
      </w:r>
      <w:r w:rsidRPr="00346FC7">
        <w:rPr>
          <w:rFonts w:ascii="Times New Roman" w:hAnsi="Times New Roman" w:cs="Times New Roman"/>
          <w:sz w:val="28"/>
          <w:szCs w:val="28"/>
        </w:rPr>
        <w:t>аналогичных</w:t>
      </w:r>
      <w:r w:rsidR="00346FC7">
        <w:rPr>
          <w:rFonts w:ascii="Times New Roman" w:hAnsi="Times New Roman" w:cs="Times New Roman"/>
          <w:sz w:val="28"/>
          <w:szCs w:val="28"/>
        </w:rPr>
        <w:t xml:space="preserve"> </w:t>
      </w:r>
      <w:r w:rsidRPr="00346FC7">
        <w:rPr>
          <w:rFonts w:ascii="Times New Roman" w:hAnsi="Times New Roman" w:cs="Times New Roman"/>
          <w:sz w:val="28"/>
          <w:szCs w:val="28"/>
        </w:rPr>
        <w:t>процессов</w:t>
      </w:r>
      <w:r w:rsidR="00346FC7">
        <w:rPr>
          <w:rFonts w:ascii="Times New Roman" w:hAnsi="Times New Roman" w:cs="Times New Roman"/>
          <w:sz w:val="28"/>
          <w:szCs w:val="28"/>
        </w:rPr>
        <w:t xml:space="preserve"> </w:t>
      </w:r>
      <w:r w:rsidRPr="00346FC7">
        <w:rPr>
          <w:rFonts w:ascii="Times New Roman" w:hAnsi="Times New Roman" w:cs="Times New Roman"/>
          <w:sz w:val="28"/>
          <w:szCs w:val="28"/>
        </w:rPr>
        <w:t>не</w:t>
      </w:r>
      <w:r w:rsidR="00346FC7">
        <w:rPr>
          <w:rFonts w:ascii="Times New Roman" w:hAnsi="Times New Roman" w:cs="Times New Roman"/>
          <w:sz w:val="28"/>
          <w:szCs w:val="28"/>
        </w:rPr>
        <w:t xml:space="preserve"> </w:t>
      </w:r>
      <w:r w:rsidRPr="00346FC7">
        <w:rPr>
          <w:rFonts w:ascii="Times New Roman" w:hAnsi="Times New Roman" w:cs="Times New Roman"/>
          <w:sz w:val="28"/>
          <w:szCs w:val="28"/>
        </w:rPr>
        <w:t>только</w:t>
      </w:r>
      <w:r w:rsidR="00346FC7">
        <w:rPr>
          <w:rFonts w:ascii="Times New Roman" w:hAnsi="Times New Roman" w:cs="Times New Roman"/>
          <w:sz w:val="28"/>
          <w:szCs w:val="28"/>
        </w:rPr>
        <w:t xml:space="preserve"> </w:t>
      </w:r>
      <w:r w:rsidRPr="00346FC7">
        <w:rPr>
          <w:rFonts w:ascii="Times New Roman" w:hAnsi="Times New Roman" w:cs="Times New Roman"/>
          <w:sz w:val="28"/>
          <w:szCs w:val="28"/>
        </w:rPr>
        <w:t>прошлого</w:t>
      </w:r>
      <w:r w:rsidR="00346FC7">
        <w:rPr>
          <w:rFonts w:ascii="Times New Roman" w:hAnsi="Times New Roman" w:cs="Times New Roman"/>
          <w:sz w:val="28"/>
          <w:szCs w:val="28"/>
        </w:rPr>
        <w:t xml:space="preserve"> </w:t>
      </w:r>
      <w:r w:rsidRPr="00346FC7">
        <w:rPr>
          <w:rFonts w:ascii="Times New Roman" w:hAnsi="Times New Roman" w:cs="Times New Roman"/>
          <w:sz w:val="28"/>
          <w:szCs w:val="28"/>
        </w:rPr>
        <w:t>века,</w:t>
      </w:r>
      <w:r w:rsidR="00346FC7">
        <w:rPr>
          <w:rFonts w:ascii="Times New Roman" w:hAnsi="Times New Roman" w:cs="Times New Roman"/>
          <w:sz w:val="28"/>
          <w:szCs w:val="28"/>
        </w:rPr>
        <w:t xml:space="preserve"> </w:t>
      </w:r>
      <w:r w:rsidRPr="00346FC7">
        <w:rPr>
          <w:rFonts w:ascii="Times New Roman" w:hAnsi="Times New Roman" w:cs="Times New Roman"/>
          <w:sz w:val="28"/>
          <w:szCs w:val="28"/>
        </w:rPr>
        <w:t>но</w:t>
      </w:r>
      <w:r w:rsidR="00346FC7">
        <w:rPr>
          <w:rFonts w:ascii="Times New Roman" w:hAnsi="Times New Roman" w:cs="Times New Roman"/>
          <w:sz w:val="28"/>
          <w:szCs w:val="28"/>
        </w:rPr>
        <w:t xml:space="preserve"> </w:t>
      </w:r>
      <w:r w:rsidRPr="00346FC7">
        <w:rPr>
          <w:rFonts w:ascii="Times New Roman" w:hAnsi="Times New Roman" w:cs="Times New Roman"/>
          <w:sz w:val="28"/>
          <w:szCs w:val="28"/>
        </w:rPr>
        <w:t>и</w:t>
      </w:r>
      <w:r w:rsidR="00346FC7">
        <w:rPr>
          <w:rFonts w:ascii="Times New Roman" w:hAnsi="Times New Roman" w:cs="Times New Roman"/>
          <w:sz w:val="28"/>
          <w:szCs w:val="28"/>
        </w:rPr>
        <w:t xml:space="preserve"> </w:t>
      </w:r>
      <w:r w:rsidRPr="00346FC7">
        <w:rPr>
          <w:rFonts w:ascii="Times New Roman" w:hAnsi="Times New Roman" w:cs="Times New Roman"/>
          <w:sz w:val="28"/>
          <w:szCs w:val="28"/>
        </w:rPr>
        <w:t>первой</w:t>
      </w:r>
      <w:r w:rsidR="00346FC7">
        <w:rPr>
          <w:rFonts w:ascii="Times New Roman" w:hAnsi="Times New Roman" w:cs="Times New Roman"/>
          <w:sz w:val="28"/>
          <w:szCs w:val="28"/>
        </w:rPr>
        <w:t xml:space="preserve"> </w:t>
      </w:r>
      <w:r w:rsidRPr="00346FC7">
        <w:rPr>
          <w:rFonts w:ascii="Times New Roman" w:hAnsi="Times New Roman" w:cs="Times New Roman"/>
          <w:sz w:val="28"/>
          <w:szCs w:val="28"/>
        </w:rPr>
        <w:t>половины</w:t>
      </w:r>
      <w:r w:rsidR="00346FC7">
        <w:rPr>
          <w:rFonts w:ascii="Times New Roman" w:hAnsi="Times New Roman" w:cs="Times New Roman"/>
          <w:sz w:val="28"/>
          <w:szCs w:val="28"/>
        </w:rPr>
        <w:t xml:space="preserve"> </w:t>
      </w:r>
      <w:r w:rsidRPr="00346FC7">
        <w:rPr>
          <w:rFonts w:ascii="Times New Roman" w:hAnsi="Times New Roman" w:cs="Times New Roman"/>
          <w:sz w:val="28"/>
          <w:szCs w:val="28"/>
        </w:rPr>
        <w:t xml:space="preserve">прошлого столетия. </w:t>
      </w:r>
      <w:r w:rsidR="00346FC7">
        <w:rPr>
          <w:rFonts w:ascii="Times New Roman" w:hAnsi="Times New Roman" w:cs="Times New Roman"/>
          <w:sz w:val="28"/>
          <w:szCs w:val="28"/>
        </w:rPr>
        <w:t xml:space="preserve"> </w:t>
      </w:r>
      <w:r w:rsidRPr="00346FC7">
        <w:rPr>
          <w:rFonts w:ascii="Times New Roman" w:hAnsi="Times New Roman" w:cs="Times New Roman"/>
          <w:sz w:val="28"/>
          <w:szCs w:val="28"/>
        </w:rPr>
        <w:t>Главные его особенности следующие.</w:t>
      </w:r>
    </w:p>
    <w:p w:rsidR="00346FC7" w:rsidRDefault="003E5EA8" w:rsidP="00346FC7">
      <w:pPr>
        <w:spacing w:line="360" w:lineRule="auto"/>
        <w:ind w:firstLine="709"/>
        <w:jc w:val="both"/>
        <w:rPr>
          <w:sz w:val="28"/>
          <w:szCs w:val="28"/>
        </w:rPr>
      </w:pPr>
      <w:r w:rsidRPr="00346FC7">
        <w:rPr>
          <w:sz w:val="28"/>
          <w:szCs w:val="28"/>
        </w:rPr>
        <w:t>1. Миграция охватила</w:t>
      </w:r>
      <w:r w:rsidR="00346FC7">
        <w:rPr>
          <w:sz w:val="28"/>
          <w:szCs w:val="28"/>
        </w:rPr>
        <w:t xml:space="preserve"> </w:t>
      </w:r>
      <w:r w:rsidRPr="00346FC7">
        <w:rPr>
          <w:sz w:val="28"/>
          <w:szCs w:val="28"/>
        </w:rPr>
        <w:t>все</w:t>
      </w:r>
      <w:r w:rsidR="00346FC7">
        <w:rPr>
          <w:sz w:val="28"/>
          <w:szCs w:val="28"/>
        </w:rPr>
        <w:t xml:space="preserve"> </w:t>
      </w:r>
      <w:r w:rsidRPr="00346FC7">
        <w:rPr>
          <w:sz w:val="28"/>
          <w:szCs w:val="28"/>
        </w:rPr>
        <w:t>континенты,</w:t>
      </w:r>
      <w:r w:rsidR="00346FC7">
        <w:rPr>
          <w:sz w:val="28"/>
          <w:szCs w:val="28"/>
        </w:rPr>
        <w:t xml:space="preserve"> </w:t>
      </w:r>
      <w:r w:rsidRPr="00346FC7">
        <w:rPr>
          <w:sz w:val="28"/>
          <w:szCs w:val="28"/>
        </w:rPr>
        <w:t>весь</w:t>
      </w:r>
      <w:r w:rsidR="00346FC7">
        <w:rPr>
          <w:sz w:val="28"/>
          <w:szCs w:val="28"/>
        </w:rPr>
        <w:t xml:space="preserve"> </w:t>
      </w:r>
      <w:r w:rsidRPr="00346FC7">
        <w:rPr>
          <w:sz w:val="28"/>
          <w:szCs w:val="28"/>
        </w:rPr>
        <w:t>мир</w:t>
      </w:r>
      <w:r w:rsidR="00346FC7">
        <w:rPr>
          <w:sz w:val="28"/>
          <w:szCs w:val="28"/>
        </w:rPr>
        <w:t xml:space="preserve"> </w:t>
      </w:r>
      <w:r w:rsidRPr="00346FC7">
        <w:rPr>
          <w:sz w:val="28"/>
          <w:szCs w:val="28"/>
        </w:rPr>
        <w:t>и</w:t>
      </w:r>
      <w:r w:rsidR="00346FC7">
        <w:rPr>
          <w:sz w:val="28"/>
          <w:szCs w:val="28"/>
        </w:rPr>
        <w:t xml:space="preserve"> </w:t>
      </w:r>
      <w:r w:rsidRPr="00346FC7">
        <w:rPr>
          <w:sz w:val="28"/>
          <w:szCs w:val="28"/>
        </w:rPr>
        <w:t>обрела</w:t>
      </w:r>
      <w:r w:rsidR="00346FC7">
        <w:rPr>
          <w:sz w:val="28"/>
          <w:szCs w:val="28"/>
        </w:rPr>
        <w:t xml:space="preserve"> </w:t>
      </w:r>
      <w:r w:rsidRPr="00346FC7">
        <w:rPr>
          <w:sz w:val="28"/>
          <w:szCs w:val="28"/>
        </w:rPr>
        <w:t>поистине</w:t>
      </w:r>
      <w:r w:rsidR="00346FC7">
        <w:rPr>
          <w:sz w:val="28"/>
          <w:szCs w:val="28"/>
        </w:rPr>
        <w:t xml:space="preserve"> </w:t>
      </w:r>
      <w:r w:rsidRPr="00346FC7">
        <w:rPr>
          <w:sz w:val="28"/>
          <w:szCs w:val="28"/>
        </w:rPr>
        <w:t>глобальный характер. На начало последнего десятилетия</w:t>
      </w:r>
      <w:r w:rsidR="00346FC7">
        <w:rPr>
          <w:sz w:val="28"/>
          <w:szCs w:val="28"/>
        </w:rPr>
        <w:t xml:space="preserve"> </w:t>
      </w:r>
      <w:r w:rsidRPr="00346FC7">
        <w:rPr>
          <w:sz w:val="28"/>
          <w:szCs w:val="28"/>
        </w:rPr>
        <w:t>XX</w:t>
      </w:r>
      <w:r w:rsidR="00346FC7">
        <w:rPr>
          <w:sz w:val="28"/>
          <w:szCs w:val="28"/>
        </w:rPr>
        <w:t xml:space="preserve"> </w:t>
      </w:r>
      <w:r w:rsidRPr="00346FC7">
        <w:rPr>
          <w:sz w:val="28"/>
          <w:szCs w:val="28"/>
        </w:rPr>
        <w:t>в.</w:t>
      </w:r>
      <w:r w:rsidR="00346FC7">
        <w:rPr>
          <w:sz w:val="28"/>
          <w:szCs w:val="28"/>
        </w:rPr>
        <w:t xml:space="preserve"> </w:t>
      </w:r>
      <w:r w:rsidRPr="00346FC7">
        <w:rPr>
          <w:sz w:val="28"/>
          <w:szCs w:val="28"/>
        </w:rPr>
        <w:t>в</w:t>
      </w:r>
      <w:r w:rsidR="00346FC7">
        <w:rPr>
          <w:sz w:val="28"/>
          <w:szCs w:val="28"/>
        </w:rPr>
        <w:t xml:space="preserve"> </w:t>
      </w:r>
      <w:r w:rsidRPr="00346FC7">
        <w:rPr>
          <w:sz w:val="28"/>
          <w:szCs w:val="28"/>
        </w:rPr>
        <w:t>мире</w:t>
      </w:r>
      <w:r w:rsidR="00346FC7">
        <w:rPr>
          <w:sz w:val="28"/>
          <w:szCs w:val="28"/>
        </w:rPr>
        <w:t xml:space="preserve"> </w:t>
      </w:r>
      <w:r w:rsidRPr="00346FC7">
        <w:rPr>
          <w:sz w:val="28"/>
          <w:szCs w:val="28"/>
        </w:rPr>
        <w:t>уже</w:t>
      </w:r>
      <w:r w:rsidR="00346FC7">
        <w:rPr>
          <w:sz w:val="28"/>
          <w:szCs w:val="28"/>
        </w:rPr>
        <w:t xml:space="preserve"> </w:t>
      </w:r>
      <w:r w:rsidRPr="00346FC7">
        <w:rPr>
          <w:sz w:val="28"/>
          <w:szCs w:val="28"/>
        </w:rPr>
        <w:t>насчитывалось более 45</w:t>
      </w:r>
      <w:r w:rsidR="00346FC7">
        <w:rPr>
          <w:sz w:val="28"/>
          <w:szCs w:val="28"/>
        </w:rPr>
        <w:t xml:space="preserve"> </w:t>
      </w:r>
      <w:r w:rsidRPr="00346FC7">
        <w:rPr>
          <w:sz w:val="28"/>
          <w:szCs w:val="28"/>
        </w:rPr>
        <w:t>млн</w:t>
      </w:r>
      <w:r w:rsidR="00346FC7">
        <w:rPr>
          <w:sz w:val="28"/>
          <w:szCs w:val="28"/>
        </w:rPr>
        <w:t xml:space="preserve"> </w:t>
      </w:r>
      <w:r w:rsidRPr="00346FC7">
        <w:rPr>
          <w:sz w:val="28"/>
          <w:szCs w:val="28"/>
        </w:rPr>
        <w:t>трудящихся-мигрантов.</w:t>
      </w:r>
      <w:r w:rsidR="00346FC7">
        <w:rPr>
          <w:sz w:val="28"/>
          <w:szCs w:val="28"/>
        </w:rPr>
        <w:t xml:space="preserve"> </w:t>
      </w:r>
      <w:r w:rsidRPr="00346FC7">
        <w:rPr>
          <w:sz w:val="28"/>
          <w:szCs w:val="28"/>
        </w:rPr>
        <w:t>Небывалая</w:t>
      </w:r>
      <w:r w:rsidR="00346FC7">
        <w:rPr>
          <w:sz w:val="28"/>
          <w:szCs w:val="28"/>
        </w:rPr>
        <w:t xml:space="preserve"> </w:t>
      </w:r>
      <w:r w:rsidRPr="00346FC7">
        <w:rPr>
          <w:sz w:val="28"/>
          <w:szCs w:val="28"/>
        </w:rPr>
        <w:t>масштабность</w:t>
      </w:r>
      <w:r w:rsidR="00346FC7">
        <w:rPr>
          <w:sz w:val="28"/>
          <w:szCs w:val="28"/>
        </w:rPr>
        <w:t xml:space="preserve"> </w:t>
      </w:r>
      <w:r w:rsidRPr="00346FC7">
        <w:rPr>
          <w:sz w:val="28"/>
          <w:szCs w:val="28"/>
        </w:rPr>
        <w:t>мировой миграции трудовых ресурсов представляет собой важнейшую особенность</w:t>
      </w:r>
      <w:r w:rsidR="00346FC7">
        <w:rPr>
          <w:sz w:val="28"/>
          <w:szCs w:val="28"/>
        </w:rPr>
        <w:t xml:space="preserve"> </w:t>
      </w:r>
      <w:r w:rsidRPr="00346FC7">
        <w:rPr>
          <w:sz w:val="28"/>
          <w:szCs w:val="28"/>
        </w:rPr>
        <w:t>современности.</w:t>
      </w:r>
    </w:p>
    <w:p w:rsidR="00346FC7" w:rsidRDefault="003E5EA8" w:rsidP="00346FC7">
      <w:pPr>
        <w:spacing w:line="360" w:lineRule="auto"/>
        <w:ind w:firstLine="709"/>
        <w:jc w:val="both"/>
        <w:rPr>
          <w:sz w:val="28"/>
          <w:szCs w:val="28"/>
        </w:rPr>
      </w:pPr>
      <w:r w:rsidRPr="00346FC7">
        <w:rPr>
          <w:sz w:val="28"/>
          <w:szCs w:val="28"/>
        </w:rPr>
        <w:t>2. Если в 50—70-е гг. миграция шла в основном из развивающихся стран в</w:t>
      </w:r>
      <w:r w:rsidR="00346FC7">
        <w:rPr>
          <w:sz w:val="28"/>
          <w:szCs w:val="28"/>
        </w:rPr>
        <w:t xml:space="preserve"> </w:t>
      </w:r>
      <w:r w:rsidRPr="00346FC7">
        <w:rPr>
          <w:sz w:val="28"/>
          <w:szCs w:val="28"/>
        </w:rPr>
        <w:t>индустриально развитые, то с 80-х гг. наблюдается и встречный</w:t>
      </w:r>
      <w:r w:rsidR="00346FC7">
        <w:rPr>
          <w:sz w:val="28"/>
          <w:szCs w:val="28"/>
        </w:rPr>
        <w:t xml:space="preserve"> </w:t>
      </w:r>
      <w:r w:rsidRPr="00346FC7">
        <w:rPr>
          <w:sz w:val="28"/>
          <w:szCs w:val="28"/>
        </w:rPr>
        <w:t>миграционный</w:t>
      </w:r>
      <w:r w:rsidR="00346FC7">
        <w:rPr>
          <w:sz w:val="28"/>
          <w:szCs w:val="28"/>
        </w:rPr>
        <w:t xml:space="preserve"> </w:t>
      </w:r>
      <w:r w:rsidRPr="00346FC7">
        <w:rPr>
          <w:sz w:val="28"/>
          <w:szCs w:val="28"/>
        </w:rPr>
        <w:t>процесс: перемещение иностранной рабочей силы из</w:t>
      </w:r>
      <w:r w:rsidR="00346FC7">
        <w:rPr>
          <w:sz w:val="28"/>
          <w:szCs w:val="28"/>
        </w:rPr>
        <w:t xml:space="preserve"> </w:t>
      </w:r>
      <w:r w:rsidRPr="00346FC7">
        <w:rPr>
          <w:sz w:val="28"/>
          <w:szCs w:val="28"/>
        </w:rPr>
        <w:t>более</w:t>
      </w:r>
      <w:r w:rsidR="00346FC7">
        <w:rPr>
          <w:sz w:val="28"/>
          <w:szCs w:val="28"/>
        </w:rPr>
        <w:t xml:space="preserve"> </w:t>
      </w:r>
      <w:r w:rsidRPr="00346FC7">
        <w:rPr>
          <w:sz w:val="28"/>
          <w:szCs w:val="28"/>
        </w:rPr>
        <w:t>развитых</w:t>
      </w:r>
      <w:r w:rsidR="00346FC7">
        <w:rPr>
          <w:sz w:val="28"/>
          <w:szCs w:val="28"/>
        </w:rPr>
        <w:t xml:space="preserve"> </w:t>
      </w:r>
      <w:r w:rsidRPr="00346FC7">
        <w:rPr>
          <w:sz w:val="28"/>
          <w:szCs w:val="28"/>
        </w:rPr>
        <w:t>в</w:t>
      </w:r>
      <w:r w:rsidR="00346FC7">
        <w:rPr>
          <w:sz w:val="28"/>
          <w:szCs w:val="28"/>
        </w:rPr>
        <w:t xml:space="preserve"> </w:t>
      </w:r>
      <w:r w:rsidRPr="00346FC7">
        <w:rPr>
          <w:sz w:val="28"/>
          <w:szCs w:val="28"/>
        </w:rPr>
        <w:t>менее</w:t>
      </w:r>
      <w:r w:rsidR="00346FC7">
        <w:rPr>
          <w:sz w:val="28"/>
          <w:szCs w:val="28"/>
        </w:rPr>
        <w:t xml:space="preserve"> </w:t>
      </w:r>
      <w:r w:rsidRPr="00346FC7">
        <w:rPr>
          <w:sz w:val="28"/>
          <w:szCs w:val="28"/>
        </w:rPr>
        <w:t>развитые страны.</w:t>
      </w:r>
      <w:r w:rsidR="00346FC7">
        <w:rPr>
          <w:sz w:val="28"/>
          <w:szCs w:val="28"/>
        </w:rPr>
        <w:t xml:space="preserve"> </w:t>
      </w:r>
    </w:p>
    <w:p w:rsidR="00346FC7" w:rsidRDefault="003E5EA8" w:rsidP="00346FC7">
      <w:pPr>
        <w:spacing w:line="360" w:lineRule="auto"/>
        <w:ind w:firstLine="709"/>
        <w:jc w:val="both"/>
        <w:rPr>
          <w:sz w:val="28"/>
          <w:szCs w:val="28"/>
        </w:rPr>
      </w:pPr>
      <w:r w:rsidRPr="00346FC7">
        <w:rPr>
          <w:sz w:val="28"/>
          <w:szCs w:val="28"/>
        </w:rPr>
        <w:t>3. Доминирующим мотивом трудовой миграции остается экономический.</w:t>
      </w:r>
      <w:r w:rsidR="00346FC7">
        <w:rPr>
          <w:sz w:val="28"/>
          <w:szCs w:val="28"/>
        </w:rPr>
        <w:t xml:space="preserve"> </w:t>
      </w:r>
    </w:p>
    <w:p w:rsidR="00346FC7" w:rsidRDefault="003E5EA8" w:rsidP="00346FC7">
      <w:pPr>
        <w:spacing w:line="360" w:lineRule="auto"/>
        <w:ind w:firstLine="709"/>
        <w:jc w:val="both"/>
        <w:rPr>
          <w:sz w:val="28"/>
          <w:szCs w:val="28"/>
        </w:rPr>
      </w:pPr>
      <w:r w:rsidRPr="00346FC7">
        <w:rPr>
          <w:sz w:val="28"/>
          <w:szCs w:val="28"/>
        </w:rPr>
        <w:t>4. Миграции трудовых ресурсов способствуют</w:t>
      </w:r>
      <w:r w:rsidR="00346FC7">
        <w:rPr>
          <w:sz w:val="28"/>
          <w:szCs w:val="28"/>
        </w:rPr>
        <w:t xml:space="preserve"> </w:t>
      </w:r>
      <w:r w:rsidRPr="00346FC7">
        <w:rPr>
          <w:sz w:val="28"/>
          <w:szCs w:val="28"/>
        </w:rPr>
        <w:t>и</w:t>
      </w:r>
      <w:r w:rsidR="00346FC7">
        <w:rPr>
          <w:sz w:val="28"/>
          <w:szCs w:val="28"/>
        </w:rPr>
        <w:t xml:space="preserve"> </w:t>
      </w:r>
      <w:r w:rsidRPr="00346FC7">
        <w:rPr>
          <w:sz w:val="28"/>
          <w:szCs w:val="28"/>
        </w:rPr>
        <w:t>современные</w:t>
      </w:r>
      <w:r w:rsidR="00346FC7">
        <w:rPr>
          <w:sz w:val="28"/>
          <w:szCs w:val="28"/>
        </w:rPr>
        <w:t xml:space="preserve"> </w:t>
      </w:r>
      <w:r w:rsidRPr="00346FC7">
        <w:rPr>
          <w:sz w:val="28"/>
          <w:szCs w:val="28"/>
        </w:rPr>
        <w:t>технологии</w:t>
      </w:r>
      <w:r w:rsidR="00346FC7">
        <w:rPr>
          <w:sz w:val="28"/>
          <w:szCs w:val="28"/>
        </w:rPr>
        <w:t xml:space="preserve"> </w:t>
      </w:r>
      <w:r w:rsidRPr="00346FC7">
        <w:rPr>
          <w:sz w:val="28"/>
          <w:szCs w:val="28"/>
        </w:rPr>
        <w:t>производства, основанные на принципах международного разделения труда.</w:t>
      </w:r>
      <w:r w:rsidR="00346FC7">
        <w:rPr>
          <w:sz w:val="28"/>
          <w:szCs w:val="28"/>
        </w:rPr>
        <w:t xml:space="preserve"> </w:t>
      </w:r>
      <w:r w:rsidRPr="00346FC7">
        <w:rPr>
          <w:sz w:val="28"/>
          <w:szCs w:val="28"/>
        </w:rPr>
        <w:t>Это</w:t>
      </w:r>
      <w:r w:rsidR="00346FC7">
        <w:rPr>
          <w:sz w:val="28"/>
          <w:szCs w:val="28"/>
        </w:rPr>
        <w:t xml:space="preserve"> </w:t>
      </w:r>
      <w:r w:rsidRPr="00346FC7">
        <w:rPr>
          <w:sz w:val="28"/>
          <w:szCs w:val="28"/>
        </w:rPr>
        <w:t>связано</w:t>
      </w:r>
      <w:r w:rsidR="00346FC7">
        <w:rPr>
          <w:sz w:val="28"/>
          <w:szCs w:val="28"/>
        </w:rPr>
        <w:t xml:space="preserve"> </w:t>
      </w:r>
      <w:r w:rsidRPr="00346FC7">
        <w:rPr>
          <w:sz w:val="28"/>
          <w:szCs w:val="28"/>
        </w:rPr>
        <w:t>прежде</w:t>
      </w:r>
      <w:r w:rsidR="00346FC7">
        <w:rPr>
          <w:sz w:val="28"/>
          <w:szCs w:val="28"/>
        </w:rPr>
        <w:t xml:space="preserve"> </w:t>
      </w:r>
      <w:r w:rsidRPr="00346FC7">
        <w:rPr>
          <w:sz w:val="28"/>
          <w:szCs w:val="28"/>
        </w:rPr>
        <w:t>всего</w:t>
      </w:r>
      <w:r w:rsidR="00346FC7">
        <w:rPr>
          <w:sz w:val="28"/>
          <w:szCs w:val="28"/>
        </w:rPr>
        <w:t xml:space="preserve"> </w:t>
      </w:r>
      <w:r w:rsidRPr="00346FC7">
        <w:rPr>
          <w:sz w:val="28"/>
          <w:szCs w:val="28"/>
        </w:rPr>
        <w:t>с</w:t>
      </w:r>
      <w:r w:rsidR="00346FC7">
        <w:rPr>
          <w:sz w:val="28"/>
          <w:szCs w:val="28"/>
        </w:rPr>
        <w:t xml:space="preserve"> </w:t>
      </w:r>
      <w:r w:rsidRPr="00346FC7">
        <w:rPr>
          <w:sz w:val="28"/>
          <w:szCs w:val="28"/>
        </w:rPr>
        <w:t>деятельностью</w:t>
      </w:r>
      <w:r w:rsidR="00346FC7">
        <w:rPr>
          <w:sz w:val="28"/>
          <w:szCs w:val="28"/>
        </w:rPr>
        <w:t xml:space="preserve"> </w:t>
      </w:r>
      <w:r w:rsidRPr="00346FC7">
        <w:rPr>
          <w:sz w:val="28"/>
          <w:szCs w:val="28"/>
        </w:rPr>
        <w:t>транснациональных</w:t>
      </w:r>
      <w:r w:rsidR="00346FC7">
        <w:rPr>
          <w:sz w:val="28"/>
          <w:szCs w:val="28"/>
        </w:rPr>
        <w:t xml:space="preserve"> </w:t>
      </w:r>
      <w:r w:rsidRPr="00346FC7">
        <w:rPr>
          <w:sz w:val="28"/>
          <w:szCs w:val="28"/>
        </w:rPr>
        <w:t>компаний,</w:t>
      </w:r>
      <w:r w:rsidR="00346FC7">
        <w:rPr>
          <w:sz w:val="28"/>
          <w:szCs w:val="28"/>
        </w:rPr>
        <w:t xml:space="preserve"> </w:t>
      </w:r>
      <w:r w:rsidRPr="00346FC7">
        <w:rPr>
          <w:sz w:val="28"/>
          <w:szCs w:val="28"/>
        </w:rPr>
        <w:t>организующих производство в системе мирового хозяйства.</w:t>
      </w:r>
      <w:r w:rsidR="00346FC7">
        <w:rPr>
          <w:sz w:val="28"/>
          <w:szCs w:val="28"/>
        </w:rPr>
        <w:t xml:space="preserve"> </w:t>
      </w:r>
    </w:p>
    <w:p w:rsidR="00346FC7" w:rsidRDefault="003E5EA8" w:rsidP="00346FC7">
      <w:pPr>
        <w:spacing w:line="360" w:lineRule="auto"/>
        <w:ind w:firstLine="709"/>
        <w:jc w:val="both"/>
        <w:rPr>
          <w:sz w:val="28"/>
          <w:szCs w:val="28"/>
        </w:rPr>
      </w:pPr>
      <w:r w:rsidRPr="00346FC7">
        <w:rPr>
          <w:sz w:val="28"/>
          <w:szCs w:val="28"/>
        </w:rPr>
        <w:t>5. На современном этапе развития значительно</w:t>
      </w:r>
      <w:r w:rsidR="00346FC7">
        <w:rPr>
          <w:sz w:val="28"/>
          <w:szCs w:val="28"/>
        </w:rPr>
        <w:t xml:space="preserve"> </w:t>
      </w:r>
      <w:r w:rsidRPr="00346FC7">
        <w:rPr>
          <w:sz w:val="28"/>
          <w:szCs w:val="28"/>
        </w:rPr>
        <w:t>увеличилась</w:t>
      </w:r>
      <w:r w:rsidR="00346FC7">
        <w:rPr>
          <w:sz w:val="28"/>
          <w:szCs w:val="28"/>
        </w:rPr>
        <w:t xml:space="preserve"> </w:t>
      </w:r>
      <w:r w:rsidRPr="00346FC7">
        <w:rPr>
          <w:sz w:val="28"/>
          <w:szCs w:val="28"/>
        </w:rPr>
        <w:t>нелегальная</w:t>
      </w:r>
      <w:r w:rsidR="00346FC7">
        <w:rPr>
          <w:sz w:val="28"/>
          <w:szCs w:val="28"/>
        </w:rPr>
        <w:t xml:space="preserve"> </w:t>
      </w:r>
      <w:r w:rsidRPr="00346FC7">
        <w:rPr>
          <w:sz w:val="28"/>
          <w:szCs w:val="28"/>
        </w:rPr>
        <w:t>миграция рабочей силы, которая стала мировой проблемой. В начале 90-х гг. в</w:t>
      </w:r>
      <w:r w:rsidR="00346FC7">
        <w:rPr>
          <w:sz w:val="28"/>
          <w:szCs w:val="28"/>
        </w:rPr>
        <w:t xml:space="preserve"> </w:t>
      </w:r>
      <w:r w:rsidRPr="00346FC7">
        <w:rPr>
          <w:sz w:val="28"/>
          <w:szCs w:val="28"/>
        </w:rPr>
        <w:t>Европе находилось примерно 2 млн нелегалов. В США их 6 млн, а по</w:t>
      </w:r>
      <w:r w:rsidR="00346FC7">
        <w:rPr>
          <w:sz w:val="28"/>
          <w:szCs w:val="28"/>
        </w:rPr>
        <w:t xml:space="preserve"> </w:t>
      </w:r>
      <w:r w:rsidRPr="00346FC7">
        <w:rPr>
          <w:sz w:val="28"/>
          <w:szCs w:val="28"/>
        </w:rPr>
        <w:t>некоторым</w:t>
      </w:r>
      <w:r w:rsidR="00346FC7">
        <w:rPr>
          <w:sz w:val="28"/>
          <w:szCs w:val="28"/>
        </w:rPr>
        <w:t xml:space="preserve"> </w:t>
      </w:r>
      <w:r w:rsidRPr="00346FC7">
        <w:rPr>
          <w:sz w:val="28"/>
          <w:szCs w:val="28"/>
        </w:rPr>
        <w:t>источникам</w:t>
      </w:r>
      <w:r w:rsidR="00346FC7">
        <w:rPr>
          <w:sz w:val="28"/>
          <w:szCs w:val="28"/>
        </w:rPr>
        <w:t xml:space="preserve"> </w:t>
      </w:r>
      <w:r w:rsidRPr="00346FC7">
        <w:rPr>
          <w:sz w:val="28"/>
          <w:szCs w:val="28"/>
        </w:rPr>
        <w:t>—13</w:t>
      </w:r>
      <w:r w:rsidR="00346FC7">
        <w:rPr>
          <w:sz w:val="28"/>
          <w:szCs w:val="28"/>
        </w:rPr>
        <w:t xml:space="preserve"> </w:t>
      </w:r>
      <w:r w:rsidRPr="00346FC7">
        <w:rPr>
          <w:sz w:val="28"/>
          <w:szCs w:val="28"/>
        </w:rPr>
        <w:t>млн.</w:t>
      </w:r>
      <w:r w:rsidR="00346FC7">
        <w:rPr>
          <w:sz w:val="28"/>
          <w:szCs w:val="28"/>
        </w:rPr>
        <w:t xml:space="preserve"> </w:t>
      </w:r>
      <w:r w:rsidRPr="00346FC7">
        <w:rPr>
          <w:sz w:val="28"/>
          <w:szCs w:val="28"/>
        </w:rPr>
        <w:t>Это</w:t>
      </w:r>
      <w:r w:rsidR="00346FC7">
        <w:rPr>
          <w:sz w:val="28"/>
          <w:szCs w:val="28"/>
        </w:rPr>
        <w:t xml:space="preserve"> </w:t>
      </w:r>
      <w:r w:rsidRPr="00346FC7">
        <w:rPr>
          <w:sz w:val="28"/>
          <w:szCs w:val="28"/>
        </w:rPr>
        <w:t>в</w:t>
      </w:r>
      <w:r w:rsidR="00346FC7">
        <w:rPr>
          <w:sz w:val="28"/>
          <w:szCs w:val="28"/>
        </w:rPr>
        <w:t xml:space="preserve"> </w:t>
      </w:r>
      <w:r w:rsidRPr="00346FC7">
        <w:rPr>
          <w:sz w:val="28"/>
          <w:szCs w:val="28"/>
        </w:rPr>
        <w:t>основном</w:t>
      </w:r>
      <w:r w:rsidR="00346FC7">
        <w:rPr>
          <w:sz w:val="28"/>
          <w:szCs w:val="28"/>
        </w:rPr>
        <w:t xml:space="preserve"> </w:t>
      </w:r>
      <w:r w:rsidRPr="00346FC7">
        <w:rPr>
          <w:sz w:val="28"/>
          <w:szCs w:val="28"/>
        </w:rPr>
        <w:t>мексиканцы,</w:t>
      </w:r>
      <w:r w:rsidR="00346FC7">
        <w:rPr>
          <w:sz w:val="28"/>
          <w:szCs w:val="28"/>
        </w:rPr>
        <w:t xml:space="preserve"> </w:t>
      </w:r>
      <w:r w:rsidRPr="00346FC7">
        <w:rPr>
          <w:sz w:val="28"/>
          <w:szCs w:val="28"/>
        </w:rPr>
        <w:t>работающие</w:t>
      </w:r>
      <w:r w:rsidR="00346FC7">
        <w:rPr>
          <w:sz w:val="28"/>
          <w:szCs w:val="28"/>
        </w:rPr>
        <w:t xml:space="preserve"> </w:t>
      </w:r>
      <w:r w:rsidRPr="00346FC7">
        <w:rPr>
          <w:sz w:val="28"/>
          <w:szCs w:val="28"/>
        </w:rPr>
        <w:t>в</w:t>
      </w:r>
      <w:r w:rsidR="00346FC7">
        <w:rPr>
          <w:sz w:val="28"/>
          <w:szCs w:val="28"/>
        </w:rPr>
        <w:t xml:space="preserve"> </w:t>
      </w:r>
      <w:r w:rsidRPr="00346FC7">
        <w:rPr>
          <w:sz w:val="28"/>
          <w:szCs w:val="28"/>
        </w:rPr>
        <w:t>сельскохозяйственном секторе. В Японии таковых менее 300 тыс.,</w:t>
      </w:r>
      <w:r w:rsidR="00346FC7">
        <w:rPr>
          <w:sz w:val="28"/>
          <w:szCs w:val="28"/>
        </w:rPr>
        <w:t xml:space="preserve"> </w:t>
      </w:r>
      <w:r w:rsidRPr="00346FC7">
        <w:rPr>
          <w:sz w:val="28"/>
          <w:szCs w:val="28"/>
        </w:rPr>
        <w:t>в</w:t>
      </w:r>
      <w:r w:rsidR="00346FC7">
        <w:rPr>
          <w:sz w:val="28"/>
          <w:szCs w:val="28"/>
        </w:rPr>
        <w:t xml:space="preserve"> </w:t>
      </w:r>
      <w:r w:rsidRPr="00346FC7">
        <w:rPr>
          <w:sz w:val="28"/>
          <w:szCs w:val="28"/>
        </w:rPr>
        <w:t>Малайзии</w:t>
      </w:r>
      <w:r w:rsidR="00346FC7">
        <w:rPr>
          <w:sz w:val="28"/>
          <w:szCs w:val="28"/>
        </w:rPr>
        <w:t xml:space="preserve"> </w:t>
      </w:r>
      <w:r w:rsidRPr="00346FC7">
        <w:rPr>
          <w:sz w:val="28"/>
          <w:szCs w:val="28"/>
        </w:rPr>
        <w:t>около 500 тыс., в России от 500 тыс. до 1 млн.</w:t>
      </w:r>
      <w:r w:rsidR="00346FC7">
        <w:rPr>
          <w:sz w:val="28"/>
          <w:szCs w:val="28"/>
        </w:rPr>
        <w:t xml:space="preserve"> </w:t>
      </w:r>
    </w:p>
    <w:p w:rsidR="00346FC7" w:rsidRDefault="003E5EA8" w:rsidP="00346FC7">
      <w:pPr>
        <w:spacing w:line="360" w:lineRule="auto"/>
        <w:ind w:firstLine="709"/>
        <w:jc w:val="both"/>
        <w:rPr>
          <w:sz w:val="28"/>
          <w:szCs w:val="28"/>
        </w:rPr>
      </w:pPr>
      <w:r w:rsidRPr="00346FC7">
        <w:rPr>
          <w:sz w:val="28"/>
          <w:szCs w:val="28"/>
        </w:rPr>
        <w:t>6.</w:t>
      </w:r>
      <w:r w:rsidR="00346FC7">
        <w:rPr>
          <w:sz w:val="28"/>
          <w:szCs w:val="28"/>
        </w:rPr>
        <w:t xml:space="preserve"> </w:t>
      </w:r>
      <w:r w:rsidRPr="00346FC7">
        <w:rPr>
          <w:sz w:val="28"/>
          <w:szCs w:val="28"/>
        </w:rPr>
        <w:t>В</w:t>
      </w:r>
      <w:r w:rsidR="00346FC7">
        <w:rPr>
          <w:sz w:val="28"/>
          <w:szCs w:val="28"/>
        </w:rPr>
        <w:t xml:space="preserve"> </w:t>
      </w:r>
      <w:r w:rsidRPr="00346FC7">
        <w:rPr>
          <w:sz w:val="28"/>
          <w:szCs w:val="28"/>
        </w:rPr>
        <w:t>международной</w:t>
      </w:r>
      <w:r w:rsidR="00346FC7">
        <w:rPr>
          <w:sz w:val="28"/>
          <w:szCs w:val="28"/>
        </w:rPr>
        <w:t xml:space="preserve"> </w:t>
      </w:r>
      <w:r w:rsidRPr="00346FC7">
        <w:rPr>
          <w:sz w:val="28"/>
          <w:szCs w:val="28"/>
        </w:rPr>
        <w:t>миграции</w:t>
      </w:r>
      <w:r w:rsidR="00346FC7">
        <w:rPr>
          <w:sz w:val="28"/>
          <w:szCs w:val="28"/>
        </w:rPr>
        <w:t xml:space="preserve"> </w:t>
      </w:r>
      <w:r w:rsidRPr="00346FC7">
        <w:rPr>
          <w:sz w:val="28"/>
          <w:szCs w:val="28"/>
        </w:rPr>
        <w:t>происходят</w:t>
      </w:r>
      <w:r w:rsidR="00346FC7">
        <w:rPr>
          <w:sz w:val="28"/>
          <w:szCs w:val="28"/>
        </w:rPr>
        <w:t xml:space="preserve"> </w:t>
      </w:r>
      <w:r w:rsidRPr="00346FC7">
        <w:rPr>
          <w:sz w:val="28"/>
          <w:szCs w:val="28"/>
        </w:rPr>
        <w:t>качественные</w:t>
      </w:r>
      <w:r w:rsidR="00346FC7">
        <w:rPr>
          <w:sz w:val="28"/>
          <w:szCs w:val="28"/>
        </w:rPr>
        <w:t xml:space="preserve"> </w:t>
      </w:r>
      <w:r w:rsidRPr="00346FC7">
        <w:rPr>
          <w:sz w:val="28"/>
          <w:szCs w:val="28"/>
        </w:rPr>
        <w:t>изменения,</w:t>
      </w:r>
      <w:r w:rsidR="00346FC7">
        <w:rPr>
          <w:sz w:val="28"/>
          <w:szCs w:val="28"/>
        </w:rPr>
        <w:t xml:space="preserve"> </w:t>
      </w:r>
      <w:r w:rsidRPr="00346FC7">
        <w:rPr>
          <w:sz w:val="28"/>
          <w:szCs w:val="28"/>
        </w:rPr>
        <w:t>обусловленные НТР, суть которых состоит</w:t>
      </w:r>
      <w:r w:rsidR="00346FC7">
        <w:rPr>
          <w:sz w:val="28"/>
          <w:szCs w:val="28"/>
        </w:rPr>
        <w:t xml:space="preserve"> </w:t>
      </w:r>
      <w:r w:rsidRPr="00346FC7">
        <w:rPr>
          <w:sz w:val="28"/>
          <w:szCs w:val="28"/>
        </w:rPr>
        <w:t>в</w:t>
      </w:r>
      <w:r w:rsidR="00346FC7">
        <w:rPr>
          <w:sz w:val="28"/>
          <w:szCs w:val="28"/>
        </w:rPr>
        <w:t xml:space="preserve"> </w:t>
      </w:r>
      <w:r w:rsidRPr="00346FC7">
        <w:rPr>
          <w:sz w:val="28"/>
          <w:szCs w:val="28"/>
        </w:rPr>
        <w:t>значительном</w:t>
      </w:r>
      <w:r w:rsidR="00346FC7">
        <w:rPr>
          <w:sz w:val="28"/>
          <w:szCs w:val="28"/>
        </w:rPr>
        <w:t xml:space="preserve"> </w:t>
      </w:r>
      <w:r w:rsidRPr="00346FC7">
        <w:rPr>
          <w:sz w:val="28"/>
          <w:szCs w:val="28"/>
        </w:rPr>
        <w:t>увеличении</w:t>
      </w:r>
      <w:r w:rsidR="00346FC7">
        <w:rPr>
          <w:sz w:val="28"/>
          <w:szCs w:val="28"/>
        </w:rPr>
        <w:t xml:space="preserve"> </w:t>
      </w:r>
      <w:r w:rsidRPr="00346FC7">
        <w:rPr>
          <w:sz w:val="28"/>
          <w:szCs w:val="28"/>
        </w:rPr>
        <w:t>среди</w:t>
      </w:r>
      <w:r w:rsidR="00346FC7">
        <w:rPr>
          <w:sz w:val="28"/>
          <w:szCs w:val="28"/>
        </w:rPr>
        <w:t xml:space="preserve"> </w:t>
      </w:r>
      <w:r w:rsidRPr="00346FC7">
        <w:rPr>
          <w:sz w:val="28"/>
          <w:szCs w:val="28"/>
        </w:rPr>
        <w:t>мигрирующих доли квалифицированных</w:t>
      </w:r>
      <w:r w:rsidR="00346FC7">
        <w:rPr>
          <w:sz w:val="28"/>
          <w:szCs w:val="28"/>
        </w:rPr>
        <w:t xml:space="preserve"> </w:t>
      </w:r>
      <w:r w:rsidRPr="00346FC7">
        <w:rPr>
          <w:sz w:val="28"/>
          <w:szCs w:val="28"/>
        </w:rPr>
        <w:t>специалистов.</w:t>
      </w:r>
      <w:r w:rsidR="00346FC7">
        <w:rPr>
          <w:sz w:val="28"/>
          <w:szCs w:val="28"/>
        </w:rPr>
        <w:t xml:space="preserve"> </w:t>
      </w:r>
      <w:r w:rsidRPr="00346FC7">
        <w:rPr>
          <w:sz w:val="28"/>
          <w:szCs w:val="28"/>
        </w:rPr>
        <w:t>Сегодня</w:t>
      </w:r>
      <w:r w:rsidR="00346FC7">
        <w:rPr>
          <w:sz w:val="28"/>
          <w:szCs w:val="28"/>
        </w:rPr>
        <w:t xml:space="preserve"> </w:t>
      </w:r>
      <w:r w:rsidRPr="00346FC7">
        <w:rPr>
          <w:sz w:val="28"/>
          <w:szCs w:val="28"/>
        </w:rPr>
        <w:t>этому</w:t>
      </w:r>
      <w:r w:rsidR="00346FC7">
        <w:rPr>
          <w:sz w:val="28"/>
          <w:szCs w:val="28"/>
        </w:rPr>
        <w:t xml:space="preserve"> </w:t>
      </w:r>
      <w:r w:rsidRPr="00346FC7">
        <w:rPr>
          <w:sz w:val="28"/>
          <w:szCs w:val="28"/>
        </w:rPr>
        <w:t>процессу</w:t>
      </w:r>
      <w:r w:rsidR="00346FC7">
        <w:rPr>
          <w:sz w:val="28"/>
          <w:szCs w:val="28"/>
        </w:rPr>
        <w:t xml:space="preserve"> </w:t>
      </w:r>
      <w:r w:rsidRPr="00346FC7">
        <w:rPr>
          <w:sz w:val="28"/>
          <w:szCs w:val="28"/>
        </w:rPr>
        <w:t>присущи некоторые новые черты.</w:t>
      </w:r>
      <w:r w:rsidR="00346FC7">
        <w:rPr>
          <w:sz w:val="28"/>
          <w:szCs w:val="28"/>
        </w:rPr>
        <w:t xml:space="preserve"> </w:t>
      </w:r>
    </w:p>
    <w:p w:rsidR="00346FC7" w:rsidRDefault="003E5EA8" w:rsidP="00346FC7">
      <w:pPr>
        <w:spacing w:line="360" w:lineRule="auto"/>
        <w:ind w:firstLine="709"/>
        <w:jc w:val="both"/>
        <w:rPr>
          <w:sz w:val="28"/>
          <w:szCs w:val="28"/>
        </w:rPr>
      </w:pPr>
      <w:r w:rsidRPr="00346FC7">
        <w:rPr>
          <w:sz w:val="28"/>
          <w:szCs w:val="28"/>
        </w:rPr>
        <w:t>Первое. На смену</w:t>
      </w:r>
      <w:r w:rsidR="00346FC7">
        <w:rPr>
          <w:sz w:val="28"/>
          <w:szCs w:val="28"/>
        </w:rPr>
        <w:t xml:space="preserve"> </w:t>
      </w:r>
      <w:r w:rsidRPr="00346FC7">
        <w:rPr>
          <w:sz w:val="28"/>
          <w:szCs w:val="28"/>
        </w:rPr>
        <w:t>“утечке</w:t>
      </w:r>
      <w:r w:rsidR="00346FC7">
        <w:rPr>
          <w:sz w:val="28"/>
          <w:szCs w:val="28"/>
        </w:rPr>
        <w:t xml:space="preserve"> </w:t>
      </w:r>
      <w:r w:rsidRPr="00346FC7">
        <w:rPr>
          <w:sz w:val="28"/>
          <w:szCs w:val="28"/>
        </w:rPr>
        <w:t>мозгов”</w:t>
      </w:r>
      <w:r w:rsidR="00346FC7">
        <w:rPr>
          <w:sz w:val="28"/>
          <w:szCs w:val="28"/>
        </w:rPr>
        <w:t xml:space="preserve"> </w:t>
      </w:r>
      <w:r w:rsidRPr="00346FC7">
        <w:rPr>
          <w:sz w:val="28"/>
          <w:szCs w:val="28"/>
        </w:rPr>
        <w:t>пришла</w:t>
      </w:r>
      <w:r w:rsidR="00346FC7">
        <w:rPr>
          <w:sz w:val="28"/>
          <w:szCs w:val="28"/>
        </w:rPr>
        <w:t xml:space="preserve"> </w:t>
      </w:r>
      <w:r w:rsidRPr="00346FC7">
        <w:rPr>
          <w:sz w:val="28"/>
          <w:szCs w:val="28"/>
        </w:rPr>
        <w:t>их</w:t>
      </w:r>
      <w:r w:rsidR="00346FC7">
        <w:rPr>
          <w:sz w:val="28"/>
          <w:szCs w:val="28"/>
        </w:rPr>
        <w:t xml:space="preserve"> </w:t>
      </w:r>
      <w:r w:rsidRPr="00346FC7">
        <w:rPr>
          <w:sz w:val="28"/>
          <w:szCs w:val="28"/>
        </w:rPr>
        <w:t>циркуляция:</w:t>
      </w:r>
      <w:r w:rsidR="00346FC7">
        <w:rPr>
          <w:sz w:val="28"/>
          <w:szCs w:val="28"/>
        </w:rPr>
        <w:t xml:space="preserve"> </w:t>
      </w:r>
      <w:r w:rsidRPr="00346FC7">
        <w:rPr>
          <w:sz w:val="28"/>
          <w:szCs w:val="28"/>
        </w:rPr>
        <w:t>произошла</w:t>
      </w:r>
      <w:r w:rsidR="00346FC7">
        <w:rPr>
          <w:sz w:val="28"/>
          <w:szCs w:val="28"/>
        </w:rPr>
        <w:t xml:space="preserve"> </w:t>
      </w:r>
      <w:r w:rsidRPr="00346FC7">
        <w:rPr>
          <w:sz w:val="28"/>
          <w:szCs w:val="28"/>
        </w:rPr>
        <w:t>диверсификация</w:t>
      </w:r>
      <w:r w:rsidR="00346FC7">
        <w:rPr>
          <w:sz w:val="28"/>
          <w:szCs w:val="28"/>
        </w:rPr>
        <w:t xml:space="preserve"> </w:t>
      </w:r>
      <w:r w:rsidRPr="00346FC7">
        <w:rPr>
          <w:sz w:val="28"/>
          <w:szCs w:val="28"/>
        </w:rPr>
        <w:t>направлений</w:t>
      </w:r>
      <w:r w:rsidR="00346FC7">
        <w:rPr>
          <w:sz w:val="28"/>
          <w:szCs w:val="28"/>
        </w:rPr>
        <w:t xml:space="preserve"> </w:t>
      </w:r>
      <w:r w:rsidRPr="00346FC7">
        <w:rPr>
          <w:sz w:val="28"/>
          <w:szCs w:val="28"/>
        </w:rPr>
        <w:t>миграции.</w:t>
      </w:r>
      <w:r w:rsidR="00346FC7">
        <w:rPr>
          <w:sz w:val="28"/>
          <w:szCs w:val="28"/>
        </w:rPr>
        <w:t xml:space="preserve"> </w:t>
      </w:r>
      <w:r w:rsidRPr="00346FC7">
        <w:rPr>
          <w:sz w:val="28"/>
          <w:szCs w:val="28"/>
        </w:rPr>
        <w:t>США</w:t>
      </w:r>
      <w:r w:rsidR="00346FC7">
        <w:rPr>
          <w:sz w:val="28"/>
          <w:szCs w:val="28"/>
        </w:rPr>
        <w:t xml:space="preserve"> </w:t>
      </w:r>
      <w:r w:rsidRPr="00346FC7">
        <w:rPr>
          <w:sz w:val="28"/>
          <w:szCs w:val="28"/>
        </w:rPr>
        <w:t>продолжают</w:t>
      </w:r>
      <w:r w:rsidR="00346FC7">
        <w:rPr>
          <w:sz w:val="28"/>
          <w:szCs w:val="28"/>
        </w:rPr>
        <w:t xml:space="preserve"> </w:t>
      </w:r>
      <w:r w:rsidRPr="00346FC7">
        <w:rPr>
          <w:sz w:val="28"/>
          <w:szCs w:val="28"/>
        </w:rPr>
        <w:t>оставаться</w:t>
      </w:r>
      <w:r w:rsidR="00346FC7">
        <w:rPr>
          <w:sz w:val="28"/>
          <w:szCs w:val="28"/>
        </w:rPr>
        <w:t xml:space="preserve"> </w:t>
      </w:r>
      <w:r w:rsidRPr="00346FC7">
        <w:rPr>
          <w:sz w:val="28"/>
          <w:szCs w:val="28"/>
        </w:rPr>
        <w:t>общепризнанным</w:t>
      </w:r>
      <w:r w:rsidR="00346FC7">
        <w:rPr>
          <w:sz w:val="28"/>
          <w:szCs w:val="28"/>
        </w:rPr>
        <w:t xml:space="preserve"> </w:t>
      </w:r>
      <w:r w:rsidRPr="00346FC7">
        <w:rPr>
          <w:sz w:val="28"/>
          <w:szCs w:val="28"/>
        </w:rPr>
        <w:t>центром</w:t>
      </w:r>
      <w:r w:rsidR="00346FC7">
        <w:rPr>
          <w:sz w:val="28"/>
          <w:szCs w:val="28"/>
        </w:rPr>
        <w:t xml:space="preserve"> </w:t>
      </w:r>
      <w:r w:rsidRPr="00346FC7">
        <w:rPr>
          <w:sz w:val="28"/>
          <w:szCs w:val="28"/>
        </w:rPr>
        <w:t>притяжения</w:t>
      </w:r>
      <w:r w:rsidR="00346FC7">
        <w:rPr>
          <w:sz w:val="28"/>
          <w:szCs w:val="28"/>
        </w:rPr>
        <w:t xml:space="preserve"> </w:t>
      </w:r>
      <w:r w:rsidRPr="00346FC7">
        <w:rPr>
          <w:sz w:val="28"/>
          <w:szCs w:val="28"/>
        </w:rPr>
        <w:t>для</w:t>
      </w:r>
      <w:r w:rsidR="00346FC7">
        <w:rPr>
          <w:sz w:val="28"/>
          <w:szCs w:val="28"/>
        </w:rPr>
        <w:t xml:space="preserve"> </w:t>
      </w:r>
      <w:r w:rsidRPr="00346FC7">
        <w:rPr>
          <w:sz w:val="28"/>
          <w:szCs w:val="28"/>
        </w:rPr>
        <w:t>профессионалов.</w:t>
      </w:r>
      <w:r w:rsidR="00346FC7">
        <w:rPr>
          <w:sz w:val="28"/>
          <w:szCs w:val="28"/>
        </w:rPr>
        <w:t xml:space="preserve"> </w:t>
      </w:r>
      <w:r w:rsidRPr="00346FC7">
        <w:rPr>
          <w:sz w:val="28"/>
          <w:szCs w:val="28"/>
        </w:rPr>
        <w:t>Но</w:t>
      </w:r>
      <w:r w:rsidR="00346FC7">
        <w:rPr>
          <w:sz w:val="28"/>
          <w:szCs w:val="28"/>
        </w:rPr>
        <w:t xml:space="preserve"> </w:t>
      </w:r>
      <w:r w:rsidRPr="00346FC7">
        <w:rPr>
          <w:sz w:val="28"/>
          <w:szCs w:val="28"/>
        </w:rPr>
        <w:t>одновременно</w:t>
      </w:r>
      <w:r w:rsidR="00346FC7">
        <w:rPr>
          <w:sz w:val="28"/>
          <w:szCs w:val="28"/>
        </w:rPr>
        <w:t xml:space="preserve"> </w:t>
      </w:r>
      <w:r w:rsidRPr="00346FC7">
        <w:rPr>
          <w:sz w:val="28"/>
          <w:szCs w:val="28"/>
        </w:rPr>
        <w:t>представители профессиональной элиты из промышленно развитых стран, как уже</w:t>
      </w:r>
      <w:r w:rsidR="00346FC7">
        <w:rPr>
          <w:sz w:val="28"/>
          <w:szCs w:val="28"/>
        </w:rPr>
        <w:t xml:space="preserve"> </w:t>
      </w:r>
      <w:r w:rsidRPr="00346FC7">
        <w:rPr>
          <w:sz w:val="28"/>
          <w:szCs w:val="28"/>
        </w:rPr>
        <w:t>отмечалось, едут на временную работу в развивающиеся страны.</w:t>
      </w:r>
      <w:r w:rsidR="00346FC7">
        <w:rPr>
          <w:sz w:val="28"/>
          <w:szCs w:val="28"/>
        </w:rPr>
        <w:t xml:space="preserve"> </w:t>
      </w:r>
    </w:p>
    <w:p w:rsidR="00346FC7" w:rsidRDefault="003E5EA8" w:rsidP="00346FC7">
      <w:pPr>
        <w:spacing w:line="360" w:lineRule="auto"/>
        <w:ind w:firstLine="709"/>
        <w:jc w:val="both"/>
        <w:rPr>
          <w:sz w:val="28"/>
          <w:szCs w:val="28"/>
        </w:rPr>
      </w:pPr>
      <w:r w:rsidRPr="00346FC7">
        <w:rPr>
          <w:sz w:val="28"/>
          <w:szCs w:val="28"/>
        </w:rPr>
        <w:t>Второе. Принципиально новым явлением стало движение профессионалов</w:t>
      </w:r>
      <w:r w:rsidR="00346FC7">
        <w:rPr>
          <w:sz w:val="28"/>
          <w:szCs w:val="28"/>
        </w:rPr>
        <w:t xml:space="preserve"> </w:t>
      </w:r>
      <w:r w:rsidRPr="00346FC7">
        <w:rPr>
          <w:sz w:val="28"/>
          <w:szCs w:val="28"/>
        </w:rPr>
        <w:t>не</w:t>
      </w:r>
      <w:r w:rsidR="00346FC7">
        <w:rPr>
          <w:sz w:val="28"/>
          <w:szCs w:val="28"/>
        </w:rPr>
        <w:t xml:space="preserve"> </w:t>
      </w:r>
      <w:r w:rsidRPr="00346FC7">
        <w:rPr>
          <w:sz w:val="28"/>
          <w:szCs w:val="28"/>
        </w:rPr>
        <w:t>только “к капиталу”, но и “одновременно с</w:t>
      </w:r>
      <w:r w:rsidR="00346FC7">
        <w:rPr>
          <w:sz w:val="28"/>
          <w:szCs w:val="28"/>
        </w:rPr>
        <w:t xml:space="preserve"> </w:t>
      </w:r>
      <w:r w:rsidRPr="00346FC7">
        <w:rPr>
          <w:sz w:val="28"/>
          <w:szCs w:val="28"/>
        </w:rPr>
        <w:t>капиталом</w:t>
      </w:r>
      <w:r w:rsidR="00346FC7">
        <w:rPr>
          <w:sz w:val="28"/>
          <w:szCs w:val="28"/>
        </w:rPr>
        <w:t xml:space="preserve"> </w:t>
      </w:r>
      <w:r w:rsidRPr="00346FC7">
        <w:rPr>
          <w:sz w:val="28"/>
          <w:szCs w:val="28"/>
        </w:rPr>
        <w:t>или</w:t>
      </w:r>
      <w:r w:rsidR="00346FC7">
        <w:rPr>
          <w:sz w:val="28"/>
          <w:szCs w:val="28"/>
        </w:rPr>
        <w:t xml:space="preserve"> </w:t>
      </w:r>
      <w:r w:rsidRPr="00346FC7">
        <w:rPr>
          <w:sz w:val="28"/>
          <w:szCs w:val="28"/>
        </w:rPr>
        <w:t>вслед</w:t>
      </w:r>
      <w:r w:rsidR="00346FC7">
        <w:rPr>
          <w:sz w:val="28"/>
          <w:szCs w:val="28"/>
        </w:rPr>
        <w:t xml:space="preserve"> </w:t>
      </w:r>
      <w:r w:rsidRPr="00346FC7">
        <w:rPr>
          <w:sz w:val="28"/>
          <w:szCs w:val="28"/>
        </w:rPr>
        <w:t>за</w:t>
      </w:r>
      <w:r w:rsidR="00346FC7">
        <w:rPr>
          <w:sz w:val="28"/>
          <w:szCs w:val="28"/>
        </w:rPr>
        <w:t xml:space="preserve"> </w:t>
      </w:r>
      <w:r w:rsidRPr="00346FC7">
        <w:rPr>
          <w:sz w:val="28"/>
          <w:szCs w:val="28"/>
        </w:rPr>
        <w:t>ним”.</w:t>
      </w:r>
      <w:r w:rsidR="00346FC7">
        <w:rPr>
          <w:sz w:val="28"/>
          <w:szCs w:val="28"/>
        </w:rPr>
        <w:t xml:space="preserve"> </w:t>
      </w:r>
      <w:r w:rsidRPr="00346FC7">
        <w:rPr>
          <w:sz w:val="28"/>
          <w:szCs w:val="28"/>
        </w:rPr>
        <w:t xml:space="preserve">Прежде </w:t>
      </w:r>
      <w:r w:rsidR="00346FC7" w:rsidRPr="00346FC7">
        <w:rPr>
          <w:sz w:val="28"/>
          <w:szCs w:val="28"/>
        </w:rPr>
        <w:t>всего,</w:t>
      </w:r>
      <w:r w:rsidRPr="00346FC7">
        <w:rPr>
          <w:sz w:val="28"/>
          <w:szCs w:val="28"/>
        </w:rPr>
        <w:t xml:space="preserve"> это связано</w:t>
      </w:r>
      <w:r w:rsidR="00346FC7">
        <w:rPr>
          <w:sz w:val="28"/>
          <w:szCs w:val="28"/>
        </w:rPr>
        <w:t xml:space="preserve"> </w:t>
      </w:r>
      <w:r w:rsidRPr="00346FC7">
        <w:rPr>
          <w:sz w:val="28"/>
          <w:szCs w:val="28"/>
        </w:rPr>
        <w:t>с</w:t>
      </w:r>
      <w:r w:rsidR="00346FC7">
        <w:rPr>
          <w:sz w:val="28"/>
          <w:szCs w:val="28"/>
        </w:rPr>
        <w:t xml:space="preserve"> </w:t>
      </w:r>
      <w:r w:rsidRPr="00346FC7">
        <w:rPr>
          <w:sz w:val="28"/>
          <w:szCs w:val="28"/>
        </w:rPr>
        <w:t>деятельностью</w:t>
      </w:r>
      <w:r w:rsidR="00346FC7">
        <w:rPr>
          <w:sz w:val="28"/>
          <w:szCs w:val="28"/>
        </w:rPr>
        <w:t xml:space="preserve"> </w:t>
      </w:r>
      <w:r w:rsidRPr="00346FC7">
        <w:rPr>
          <w:sz w:val="28"/>
          <w:szCs w:val="28"/>
        </w:rPr>
        <w:t>ТНК</w:t>
      </w:r>
      <w:r w:rsidR="00346FC7">
        <w:rPr>
          <w:sz w:val="28"/>
          <w:szCs w:val="28"/>
        </w:rPr>
        <w:t xml:space="preserve"> </w:t>
      </w:r>
      <w:r w:rsidRPr="00346FC7">
        <w:rPr>
          <w:sz w:val="28"/>
          <w:szCs w:val="28"/>
        </w:rPr>
        <w:t>и</w:t>
      </w:r>
      <w:r w:rsidR="00346FC7">
        <w:rPr>
          <w:sz w:val="28"/>
          <w:szCs w:val="28"/>
        </w:rPr>
        <w:t xml:space="preserve"> </w:t>
      </w:r>
      <w:r w:rsidRPr="00346FC7">
        <w:rPr>
          <w:sz w:val="28"/>
          <w:szCs w:val="28"/>
        </w:rPr>
        <w:t>большими</w:t>
      </w:r>
      <w:r w:rsidR="00346FC7">
        <w:rPr>
          <w:sz w:val="28"/>
          <w:szCs w:val="28"/>
        </w:rPr>
        <w:t xml:space="preserve"> </w:t>
      </w:r>
      <w:r w:rsidRPr="00346FC7">
        <w:rPr>
          <w:sz w:val="28"/>
          <w:szCs w:val="28"/>
        </w:rPr>
        <w:t>возможностями</w:t>
      </w:r>
      <w:r w:rsidR="00346FC7">
        <w:rPr>
          <w:sz w:val="28"/>
          <w:szCs w:val="28"/>
        </w:rPr>
        <w:t xml:space="preserve"> </w:t>
      </w:r>
      <w:r w:rsidRPr="00346FC7">
        <w:rPr>
          <w:sz w:val="28"/>
          <w:szCs w:val="28"/>
        </w:rPr>
        <w:t>карьерного продвижения для профессионалов.</w:t>
      </w:r>
      <w:r w:rsidR="00346FC7">
        <w:rPr>
          <w:sz w:val="28"/>
          <w:szCs w:val="28"/>
        </w:rPr>
        <w:t xml:space="preserve"> </w:t>
      </w:r>
    </w:p>
    <w:p w:rsidR="00346FC7" w:rsidRDefault="003E5EA8" w:rsidP="00346FC7">
      <w:pPr>
        <w:spacing w:line="360" w:lineRule="auto"/>
        <w:ind w:firstLine="709"/>
        <w:jc w:val="both"/>
        <w:rPr>
          <w:sz w:val="28"/>
          <w:szCs w:val="28"/>
        </w:rPr>
      </w:pPr>
      <w:r w:rsidRPr="00346FC7">
        <w:rPr>
          <w:sz w:val="28"/>
          <w:szCs w:val="28"/>
        </w:rPr>
        <w:t>Третье.</w:t>
      </w:r>
      <w:r w:rsidR="00346FC7">
        <w:rPr>
          <w:sz w:val="28"/>
          <w:szCs w:val="28"/>
        </w:rPr>
        <w:t xml:space="preserve"> </w:t>
      </w:r>
      <w:r w:rsidRPr="00346FC7">
        <w:rPr>
          <w:sz w:val="28"/>
          <w:szCs w:val="28"/>
        </w:rPr>
        <w:t>Современному</w:t>
      </w:r>
      <w:r w:rsidR="00346FC7">
        <w:rPr>
          <w:sz w:val="28"/>
          <w:szCs w:val="28"/>
        </w:rPr>
        <w:t xml:space="preserve"> </w:t>
      </w:r>
      <w:r w:rsidRPr="00346FC7">
        <w:rPr>
          <w:sz w:val="28"/>
          <w:szCs w:val="28"/>
        </w:rPr>
        <w:t>уровню</w:t>
      </w:r>
      <w:r w:rsidR="00346FC7">
        <w:rPr>
          <w:sz w:val="28"/>
          <w:szCs w:val="28"/>
        </w:rPr>
        <w:t xml:space="preserve"> </w:t>
      </w:r>
      <w:r w:rsidRPr="00346FC7">
        <w:rPr>
          <w:sz w:val="28"/>
          <w:szCs w:val="28"/>
        </w:rPr>
        <w:t>миграции</w:t>
      </w:r>
      <w:r w:rsidR="00346FC7">
        <w:rPr>
          <w:sz w:val="28"/>
          <w:szCs w:val="28"/>
        </w:rPr>
        <w:t xml:space="preserve"> </w:t>
      </w:r>
      <w:r w:rsidRPr="00346FC7">
        <w:rPr>
          <w:sz w:val="28"/>
          <w:szCs w:val="28"/>
        </w:rPr>
        <w:t>профессионалов</w:t>
      </w:r>
      <w:r w:rsidR="00346FC7">
        <w:rPr>
          <w:sz w:val="28"/>
          <w:szCs w:val="28"/>
        </w:rPr>
        <w:t xml:space="preserve"> </w:t>
      </w:r>
      <w:r w:rsidRPr="00346FC7">
        <w:rPr>
          <w:sz w:val="28"/>
          <w:szCs w:val="28"/>
        </w:rPr>
        <w:t>присущ</w:t>
      </w:r>
      <w:r w:rsidR="00346FC7">
        <w:rPr>
          <w:sz w:val="28"/>
          <w:szCs w:val="28"/>
        </w:rPr>
        <w:t xml:space="preserve"> </w:t>
      </w:r>
      <w:r w:rsidRPr="00346FC7">
        <w:rPr>
          <w:sz w:val="28"/>
          <w:szCs w:val="28"/>
        </w:rPr>
        <w:t>принципиально иной организационный уровень,</w:t>
      </w:r>
      <w:r w:rsidR="00346FC7">
        <w:rPr>
          <w:sz w:val="28"/>
          <w:szCs w:val="28"/>
        </w:rPr>
        <w:t xml:space="preserve"> </w:t>
      </w:r>
      <w:r w:rsidRPr="00346FC7">
        <w:rPr>
          <w:sz w:val="28"/>
          <w:szCs w:val="28"/>
        </w:rPr>
        <w:t>выразившийся</w:t>
      </w:r>
      <w:r w:rsidR="00346FC7">
        <w:rPr>
          <w:sz w:val="28"/>
          <w:szCs w:val="28"/>
        </w:rPr>
        <w:t xml:space="preserve"> </w:t>
      </w:r>
      <w:r w:rsidRPr="00346FC7">
        <w:rPr>
          <w:sz w:val="28"/>
          <w:szCs w:val="28"/>
        </w:rPr>
        <w:t>в</w:t>
      </w:r>
      <w:r w:rsidR="00346FC7">
        <w:rPr>
          <w:sz w:val="28"/>
          <w:szCs w:val="28"/>
        </w:rPr>
        <w:t xml:space="preserve"> </w:t>
      </w:r>
      <w:r w:rsidRPr="00346FC7">
        <w:rPr>
          <w:sz w:val="28"/>
          <w:szCs w:val="28"/>
        </w:rPr>
        <w:t>возникновении</w:t>
      </w:r>
      <w:r w:rsidR="00346FC7">
        <w:rPr>
          <w:sz w:val="28"/>
          <w:szCs w:val="28"/>
        </w:rPr>
        <w:t xml:space="preserve"> </w:t>
      </w:r>
      <w:r w:rsidRPr="00346FC7">
        <w:rPr>
          <w:sz w:val="28"/>
          <w:szCs w:val="28"/>
        </w:rPr>
        <w:t>своеобразной международной корпорации “охотников за головами”.</w:t>
      </w:r>
      <w:r w:rsidR="00346FC7">
        <w:rPr>
          <w:sz w:val="28"/>
          <w:szCs w:val="28"/>
        </w:rPr>
        <w:t xml:space="preserve"> </w:t>
      </w:r>
    </w:p>
    <w:p w:rsidR="00346FC7" w:rsidRDefault="003E5EA8" w:rsidP="00346FC7">
      <w:pPr>
        <w:spacing w:line="360" w:lineRule="auto"/>
        <w:ind w:firstLine="709"/>
        <w:jc w:val="both"/>
        <w:rPr>
          <w:sz w:val="28"/>
          <w:szCs w:val="28"/>
        </w:rPr>
      </w:pPr>
      <w:r w:rsidRPr="00346FC7">
        <w:rPr>
          <w:sz w:val="28"/>
          <w:szCs w:val="28"/>
        </w:rPr>
        <w:t>Четвертое. Имеет место интеграция</w:t>
      </w:r>
      <w:r w:rsidR="00346FC7">
        <w:rPr>
          <w:sz w:val="28"/>
          <w:szCs w:val="28"/>
        </w:rPr>
        <w:t xml:space="preserve"> </w:t>
      </w:r>
      <w:r w:rsidRPr="00346FC7">
        <w:rPr>
          <w:sz w:val="28"/>
          <w:szCs w:val="28"/>
        </w:rPr>
        <w:t>системы</w:t>
      </w:r>
      <w:r w:rsidR="00346FC7">
        <w:rPr>
          <w:sz w:val="28"/>
          <w:szCs w:val="28"/>
        </w:rPr>
        <w:t xml:space="preserve"> </w:t>
      </w:r>
      <w:r w:rsidRPr="00346FC7">
        <w:rPr>
          <w:sz w:val="28"/>
          <w:szCs w:val="28"/>
        </w:rPr>
        <w:t>высшего</w:t>
      </w:r>
      <w:r w:rsidR="00346FC7">
        <w:rPr>
          <w:sz w:val="28"/>
          <w:szCs w:val="28"/>
        </w:rPr>
        <w:t xml:space="preserve"> </w:t>
      </w:r>
      <w:r w:rsidRPr="00346FC7">
        <w:rPr>
          <w:sz w:val="28"/>
          <w:szCs w:val="28"/>
        </w:rPr>
        <w:t>образования.</w:t>
      </w:r>
      <w:r w:rsidR="00346FC7">
        <w:rPr>
          <w:sz w:val="28"/>
          <w:szCs w:val="28"/>
        </w:rPr>
        <w:t xml:space="preserve"> </w:t>
      </w:r>
      <w:r w:rsidRPr="00346FC7">
        <w:rPr>
          <w:sz w:val="28"/>
          <w:szCs w:val="28"/>
        </w:rPr>
        <w:t>Она</w:t>
      </w:r>
      <w:r w:rsidR="00346FC7">
        <w:rPr>
          <w:sz w:val="28"/>
          <w:szCs w:val="28"/>
        </w:rPr>
        <w:t xml:space="preserve"> </w:t>
      </w:r>
      <w:r w:rsidRPr="00346FC7">
        <w:rPr>
          <w:sz w:val="28"/>
          <w:szCs w:val="28"/>
        </w:rPr>
        <w:t>предполагает продолжение обучения студентов из многих стран мира, например,</w:t>
      </w:r>
      <w:r w:rsidR="00346FC7">
        <w:rPr>
          <w:sz w:val="28"/>
          <w:szCs w:val="28"/>
        </w:rPr>
        <w:t xml:space="preserve"> </w:t>
      </w:r>
      <w:r w:rsidRPr="00346FC7">
        <w:rPr>
          <w:sz w:val="28"/>
          <w:szCs w:val="28"/>
        </w:rPr>
        <w:t>в США или Японии (для</w:t>
      </w:r>
      <w:r w:rsidR="00346FC7">
        <w:rPr>
          <w:sz w:val="28"/>
          <w:szCs w:val="28"/>
        </w:rPr>
        <w:t xml:space="preserve"> </w:t>
      </w:r>
      <w:r w:rsidRPr="00346FC7">
        <w:rPr>
          <w:sz w:val="28"/>
          <w:szCs w:val="28"/>
        </w:rPr>
        <w:t>китайских</w:t>
      </w:r>
      <w:r w:rsidR="00346FC7">
        <w:rPr>
          <w:sz w:val="28"/>
          <w:szCs w:val="28"/>
        </w:rPr>
        <w:t xml:space="preserve"> </w:t>
      </w:r>
      <w:r w:rsidRPr="00346FC7">
        <w:rPr>
          <w:sz w:val="28"/>
          <w:szCs w:val="28"/>
        </w:rPr>
        <w:t>студентов).</w:t>
      </w:r>
      <w:r w:rsidR="00346FC7">
        <w:rPr>
          <w:sz w:val="28"/>
          <w:szCs w:val="28"/>
        </w:rPr>
        <w:t xml:space="preserve"> </w:t>
      </w:r>
      <w:r w:rsidRPr="00346FC7">
        <w:rPr>
          <w:sz w:val="28"/>
          <w:szCs w:val="28"/>
        </w:rPr>
        <w:t>Безусловна</w:t>
      </w:r>
      <w:r w:rsidR="00346FC7">
        <w:rPr>
          <w:sz w:val="28"/>
          <w:szCs w:val="28"/>
        </w:rPr>
        <w:t xml:space="preserve"> </w:t>
      </w:r>
      <w:r w:rsidRPr="00346FC7">
        <w:rPr>
          <w:sz w:val="28"/>
          <w:szCs w:val="28"/>
        </w:rPr>
        <w:t>результативность</w:t>
      </w:r>
      <w:r w:rsidR="00346FC7">
        <w:rPr>
          <w:sz w:val="28"/>
          <w:szCs w:val="28"/>
        </w:rPr>
        <w:t xml:space="preserve"> </w:t>
      </w:r>
      <w:r w:rsidRPr="00346FC7">
        <w:rPr>
          <w:sz w:val="28"/>
          <w:szCs w:val="28"/>
        </w:rPr>
        <w:t>подобного способа подготовки</w:t>
      </w:r>
      <w:r w:rsidR="00346FC7">
        <w:rPr>
          <w:sz w:val="28"/>
          <w:szCs w:val="28"/>
        </w:rPr>
        <w:t xml:space="preserve"> </w:t>
      </w:r>
      <w:r w:rsidRPr="00346FC7">
        <w:rPr>
          <w:sz w:val="28"/>
          <w:szCs w:val="28"/>
        </w:rPr>
        <w:t>специалистов</w:t>
      </w:r>
      <w:r w:rsidR="00346FC7">
        <w:rPr>
          <w:sz w:val="28"/>
          <w:szCs w:val="28"/>
        </w:rPr>
        <w:t xml:space="preserve"> </w:t>
      </w:r>
      <w:r w:rsidRPr="00346FC7">
        <w:rPr>
          <w:sz w:val="28"/>
          <w:szCs w:val="28"/>
        </w:rPr>
        <w:t>для</w:t>
      </w:r>
      <w:r w:rsidR="00346FC7">
        <w:rPr>
          <w:sz w:val="28"/>
          <w:szCs w:val="28"/>
        </w:rPr>
        <w:t xml:space="preserve"> </w:t>
      </w:r>
      <w:r w:rsidRPr="00346FC7">
        <w:rPr>
          <w:sz w:val="28"/>
          <w:szCs w:val="28"/>
        </w:rPr>
        <w:t>посылающих</w:t>
      </w:r>
      <w:r w:rsidR="00346FC7">
        <w:rPr>
          <w:sz w:val="28"/>
          <w:szCs w:val="28"/>
        </w:rPr>
        <w:t xml:space="preserve"> </w:t>
      </w:r>
      <w:r w:rsidRPr="00346FC7">
        <w:rPr>
          <w:sz w:val="28"/>
          <w:szCs w:val="28"/>
        </w:rPr>
        <w:t>стран.</w:t>
      </w:r>
      <w:r w:rsidR="00346FC7">
        <w:rPr>
          <w:sz w:val="28"/>
          <w:szCs w:val="28"/>
        </w:rPr>
        <w:t xml:space="preserve"> </w:t>
      </w:r>
      <w:r w:rsidRPr="00346FC7">
        <w:rPr>
          <w:sz w:val="28"/>
          <w:szCs w:val="28"/>
        </w:rPr>
        <w:t>Однако</w:t>
      </w:r>
      <w:r w:rsidR="00346FC7">
        <w:rPr>
          <w:sz w:val="28"/>
          <w:szCs w:val="28"/>
        </w:rPr>
        <w:t xml:space="preserve"> </w:t>
      </w:r>
      <w:r w:rsidRPr="00346FC7">
        <w:rPr>
          <w:sz w:val="28"/>
          <w:szCs w:val="28"/>
        </w:rPr>
        <w:t>многие из них не возвращаются на родину.</w:t>
      </w:r>
      <w:r w:rsidR="00346FC7">
        <w:rPr>
          <w:sz w:val="28"/>
          <w:szCs w:val="28"/>
        </w:rPr>
        <w:t xml:space="preserve"> </w:t>
      </w:r>
    </w:p>
    <w:p w:rsidR="00346FC7" w:rsidRDefault="003E5EA8" w:rsidP="00346FC7">
      <w:pPr>
        <w:spacing w:line="360" w:lineRule="auto"/>
        <w:ind w:firstLine="709"/>
        <w:jc w:val="both"/>
        <w:rPr>
          <w:sz w:val="28"/>
          <w:szCs w:val="28"/>
        </w:rPr>
      </w:pPr>
      <w:r w:rsidRPr="00346FC7">
        <w:rPr>
          <w:sz w:val="28"/>
          <w:szCs w:val="28"/>
        </w:rPr>
        <w:t>7. Страны, имевшие</w:t>
      </w:r>
      <w:r w:rsidR="00346FC7">
        <w:rPr>
          <w:sz w:val="28"/>
          <w:szCs w:val="28"/>
        </w:rPr>
        <w:t xml:space="preserve"> </w:t>
      </w:r>
      <w:r w:rsidRPr="00346FC7">
        <w:rPr>
          <w:sz w:val="28"/>
          <w:szCs w:val="28"/>
        </w:rPr>
        <w:t>в</w:t>
      </w:r>
      <w:r w:rsidR="00346FC7">
        <w:rPr>
          <w:sz w:val="28"/>
          <w:szCs w:val="28"/>
        </w:rPr>
        <w:t xml:space="preserve"> </w:t>
      </w:r>
      <w:r w:rsidRPr="00346FC7">
        <w:rPr>
          <w:sz w:val="28"/>
          <w:szCs w:val="28"/>
        </w:rPr>
        <w:t>прошлом</w:t>
      </w:r>
      <w:r w:rsidR="00346FC7">
        <w:rPr>
          <w:sz w:val="28"/>
          <w:szCs w:val="28"/>
        </w:rPr>
        <w:t xml:space="preserve"> </w:t>
      </w:r>
      <w:r w:rsidRPr="00346FC7">
        <w:rPr>
          <w:sz w:val="28"/>
          <w:szCs w:val="28"/>
        </w:rPr>
        <w:t>статус</w:t>
      </w:r>
      <w:r w:rsidR="00346FC7">
        <w:rPr>
          <w:sz w:val="28"/>
          <w:szCs w:val="28"/>
        </w:rPr>
        <w:t xml:space="preserve"> </w:t>
      </w:r>
      <w:r w:rsidRPr="00346FC7">
        <w:rPr>
          <w:sz w:val="28"/>
          <w:szCs w:val="28"/>
        </w:rPr>
        <w:t>метрополии,</w:t>
      </w:r>
      <w:r w:rsidR="00346FC7">
        <w:rPr>
          <w:sz w:val="28"/>
          <w:szCs w:val="28"/>
        </w:rPr>
        <w:t xml:space="preserve"> </w:t>
      </w:r>
      <w:r w:rsidRPr="00346FC7">
        <w:rPr>
          <w:sz w:val="28"/>
          <w:szCs w:val="28"/>
        </w:rPr>
        <w:t>ориентируются</w:t>
      </w:r>
      <w:r w:rsidR="00346FC7">
        <w:rPr>
          <w:sz w:val="28"/>
          <w:szCs w:val="28"/>
        </w:rPr>
        <w:t xml:space="preserve"> </w:t>
      </w:r>
      <w:r w:rsidRPr="00346FC7">
        <w:rPr>
          <w:sz w:val="28"/>
          <w:szCs w:val="28"/>
        </w:rPr>
        <w:t>на</w:t>
      </w:r>
      <w:r w:rsidR="00346FC7">
        <w:rPr>
          <w:sz w:val="28"/>
          <w:szCs w:val="28"/>
        </w:rPr>
        <w:t xml:space="preserve"> </w:t>
      </w:r>
      <w:r w:rsidRPr="00346FC7">
        <w:rPr>
          <w:sz w:val="28"/>
          <w:szCs w:val="28"/>
        </w:rPr>
        <w:t>импорт рабочей силы из своих бывших колоний и зависимых стран.</w:t>
      </w:r>
      <w:r w:rsidR="00346FC7">
        <w:rPr>
          <w:sz w:val="28"/>
          <w:szCs w:val="28"/>
        </w:rPr>
        <w:t xml:space="preserve"> </w:t>
      </w:r>
    </w:p>
    <w:p w:rsidR="00346FC7" w:rsidRDefault="003E5EA8" w:rsidP="00346FC7">
      <w:pPr>
        <w:spacing w:line="360" w:lineRule="auto"/>
        <w:ind w:firstLine="709"/>
        <w:jc w:val="both"/>
        <w:rPr>
          <w:sz w:val="28"/>
          <w:szCs w:val="28"/>
        </w:rPr>
      </w:pPr>
      <w:r w:rsidRPr="00346FC7">
        <w:rPr>
          <w:sz w:val="28"/>
          <w:szCs w:val="28"/>
        </w:rPr>
        <w:t>8. Если в страны традиционной миграции (США, Канада, Австралия, ЮАР) в</w:t>
      </w:r>
      <w:r w:rsidR="00346FC7">
        <w:rPr>
          <w:sz w:val="28"/>
          <w:szCs w:val="28"/>
        </w:rPr>
        <w:t xml:space="preserve"> </w:t>
      </w:r>
      <w:r w:rsidRPr="00346FC7">
        <w:rPr>
          <w:sz w:val="28"/>
          <w:szCs w:val="28"/>
        </w:rPr>
        <w:t>XIX в. и первой половине XX в. въезжали исключительно европейцы, то в 80—90-</w:t>
      </w:r>
      <w:r w:rsidR="00346FC7">
        <w:rPr>
          <w:sz w:val="28"/>
          <w:szCs w:val="28"/>
        </w:rPr>
        <w:t xml:space="preserve"> </w:t>
      </w:r>
      <w:r w:rsidRPr="00346FC7">
        <w:rPr>
          <w:sz w:val="28"/>
          <w:szCs w:val="28"/>
        </w:rPr>
        <w:t>х гг. они</w:t>
      </w:r>
      <w:r w:rsidR="00346FC7">
        <w:rPr>
          <w:sz w:val="28"/>
          <w:szCs w:val="28"/>
        </w:rPr>
        <w:t xml:space="preserve"> </w:t>
      </w:r>
      <w:r w:rsidRPr="00346FC7">
        <w:rPr>
          <w:sz w:val="28"/>
          <w:szCs w:val="28"/>
        </w:rPr>
        <w:t>составляют</w:t>
      </w:r>
      <w:r w:rsidR="00346FC7">
        <w:rPr>
          <w:sz w:val="28"/>
          <w:szCs w:val="28"/>
        </w:rPr>
        <w:t xml:space="preserve"> </w:t>
      </w:r>
      <w:r w:rsidRPr="00346FC7">
        <w:rPr>
          <w:sz w:val="28"/>
          <w:szCs w:val="28"/>
        </w:rPr>
        <w:t>незначительную</w:t>
      </w:r>
      <w:r w:rsidR="00346FC7">
        <w:rPr>
          <w:sz w:val="28"/>
          <w:szCs w:val="28"/>
        </w:rPr>
        <w:t xml:space="preserve"> </w:t>
      </w:r>
      <w:r w:rsidRPr="00346FC7">
        <w:rPr>
          <w:sz w:val="28"/>
          <w:szCs w:val="28"/>
        </w:rPr>
        <w:t>часть</w:t>
      </w:r>
      <w:r w:rsidR="00346FC7">
        <w:rPr>
          <w:sz w:val="28"/>
          <w:szCs w:val="28"/>
        </w:rPr>
        <w:t xml:space="preserve"> </w:t>
      </w:r>
      <w:r w:rsidRPr="00346FC7">
        <w:rPr>
          <w:sz w:val="28"/>
          <w:szCs w:val="28"/>
        </w:rPr>
        <w:t>мигрантов.</w:t>
      </w:r>
      <w:r w:rsidR="00346FC7">
        <w:rPr>
          <w:sz w:val="28"/>
          <w:szCs w:val="28"/>
        </w:rPr>
        <w:t xml:space="preserve"> </w:t>
      </w:r>
      <w:r w:rsidRPr="00346FC7">
        <w:rPr>
          <w:sz w:val="28"/>
          <w:szCs w:val="28"/>
        </w:rPr>
        <w:t>В</w:t>
      </w:r>
      <w:r w:rsidR="00346FC7">
        <w:rPr>
          <w:sz w:val="28"/>
          <w:szCs w:val="28"/>
        </w:rPr>
        <w:t xml:space="preserve"> </w:t>
      </w:r>
      <w:r w:rsidRPr="00346FC7">
        <w:rPr>
          <w:sz w:val="28"/>
          <w:szCs w:val="28"/>
        </w:rPr>
        <w:t>иммиграционных</w:t>
      </w:r>
      <w:r w:rsidR="00346FC7">
        <w:rPr>
          <w:sz w:val="28"/>
          <w:szCs w:val="28"/>
        </w:rPr>
        <w:t xml:space="preserve"> </w:t>
      </w:r>
      <w:r w:rsidRPr="00346FC7">
        <w:rPr>
          <w:sz w:val="28"/>
          <w:szCs w:val="28"/>
        </w:rPr>
        <w:t>потоках в эти страны преобладают выходцы из Азии, Латинской Америки, Африки</w:t>
      </w:r>
      <w:r w:rsidR="00346FC7">
        <w:rPr>
          <w:sz w:val="28"/>
          <w:szCs w:val="28"/>
        </w:rPr>
        <w:t xml:space="preserve"> </w:t>
      </w:r>
      <w:r w:rsidRPr="00346FC7">
        <w:rPr>
          <w:sz w:val="28"/>
          <w:szCs w:val="28"/>
        </w:rPr>
        <w:t>и Карибского бассейна.</w:t>
      </w:r>
      <w:r w:rsidR="00346FC7">
        <w:rPr>
          <w:sz w:val="28"/>
          <w:szCs w:val="28"/>
        </w:rPr>
        <w:t xml:space="preserve"> </w:t>
      </w:r>
    </w:p>
    <w:p w:rsidR="003E5EA8" w:rsidRPr="00346FC7" w:rsidRDefault="003E5EA8" w:rsidP="00346FC7">
      <w:pPr>
        <w:spacing w:line="360" w:lineRule="auto"/>
        <w:ind w:firstLine="709"/>
        <w:jc w:val="both"/>
        <w:rPr>
          <w:sz w:val="28"/>
          <w:szCs w:val="28"/>
        </w:rPr>
      </w:pPr>
      <w:r w:rsidRPr="00346FC7">
        <w:rPr>
          <w:sz w:val="28"/>
          <w:szCs w:val="28"/>
        </w:rPr>
        <w:t>9. Одной из характерных особенностей современного этапа</w:t>
      </w:r>
      <w:r w:rsidR="00346FC7">
        <w:rPr>
          <w:sz w:val="28"/>
          <w:szCs w:val="28"/>
        </w:rPr>
        <w:t xml:space="preserve"> </w:t>
      </w:r>
      <w:r w:rsidRPr="00346FC7">
        <w:rPr>
          <w:sz w:val="28"/>
          <w:szCs w:val="28"/>
        </w:rPr>
        <w:t>международной</w:t>
      </w:r>
      <w:r w:rsidR="00346FC7">
        <w:rPr>
          <w:sz w:val="28"/>
          <w:szCs w:val="28"/>
        </w:rPr>
        <w:t xml:space="preserve"> </w:t>
      </w:r>
      <w:r w:rsidRPr="00346FC7">
        <w:rPr>
          <w:sz w:val="28"/>
          <w:szCs w:val="28"/>
        </w:rPr>
        <w:t>миграции рабочей силы стало все более активное вмешательство государства</w:t>
      </w:r>
      <w:r w:rsidR="00346FC7">
        <w:rPr>
          <w:sz w:val="28"/>
          <w:szCs w:val="28"/>
        </w:rPr>
        <w:t xml:space="preserve"> </w:t>
      </w:r>
      <w:r w:rsidRPr="00346FC7">
        <w:rPr>
          <w:sz w:val="28"/>
          <w:szCs w:val="28"/>
        </w:rPr>
        <w:t>в</w:t>
      </w:r>
      <w:r w:rsidR="00346FC7">
        <w:rPr>
          <w:sz w:val="28"/>
          <w:szCs w:val="28"/>
        </w:rPr>
        <w:t xml:space="preserve"> </w:t>
      </w:r>
      <w:r w:rsidRPr="00346FC7">
        <w:rPr>
          <w:sz w:val="28"/>
          <w:szCs w:val="28"/>
        </w:rPr>
        <w:t>этот процесс. Оно регулирует сделки на мировом</w:t>
      </w:r>
      <w:r w:rsidR="00346FC7">
        <w:rPr>
          <w:sz w:val="28"/>
          <w:szCs w:val="28"/>
        </w:rPr>
        <w:t xml:space="preserve"> </w:t>
      </w:r>
      <w:r w:rsidRPr="00346FC7">
        <w:rPr>
          <w:sz w:val="28"/>
          <w:szCs w:val="28"/>
        </w:rPr>
        <w:t>рынке</w:t>
      </w:r>
      <w:r w:rsidR="00346FC7">
        <w:rPr>
          <w:sz w:val="28"/>
          <w:szCs w:val="28"/>
        </w:rPr>
        <w:t xml:space="preserve"> </w:t>
      </w:r>
      <w:r w:rsidRPr="00346FC7">
        <w:rPr>
          <w:sz w:val="28"/>
          <w:szCs w:val="28"/>
        </w:rPr>
        <w:t>рабочей</w:t>
      </w:r>
      <w:r w:rsidR="00346FC7">
        <w:rPr>
          <w:sz w:val="28"/>
          <w:szCs w:val="28"/>
        </w:rPr>
        <w:t xml:space="preserve"> </w:t>
      </w:r>
      <w:r w:rsidRPr="00346FC7">
        <w:rPr>
          <w:sz w:val="28"/>
          <w:szCs w:val="28"/>
        </w:rPr>
        <w:t>силы,</w:t>
      </w:r>
      <w:r w:rsidR="00346FC7">
        <w:rPr>
          <w:sz w:val="28"/>
          <w:szCs w:val="28"/>
        </w:rPr>
        <w:t xml:space="preserve"> </w:t>
      </w:r>
      <w:r w:rsidRPr="00346FC7">
        <w:rPr>
          <w:sz w:val="28"/>
          <w:szCs w:val="28"/>
        </w:rPr>
        <w:t>дает</w:t>
      </w:r>
      <w:r w:rsidR="00346FC7">
        <w:rPr>
          <w:sz w:val="28"/>
          <w:szCs w:val="28"/>
        </w:rPr>
        <w:t xml:space="preserve"> </w:t>
      </w:r>
      <w:r w:rsidRPr="00346FC7">
        <w:rPr>
          <w:sz w:val="28"/>
          <w:szCs w:val="28"/>
        </w:rPr>
        <w:t>разрешение на въезд и следит за сроками выезда иммигрантов. Оно</w:t>
      </w:r>
      <w:r w:rsidR="00346FC7">
        <w:rPr>
          <w:sz w:val="28"/>
          <w:szCs w:val="28"/>
        </w:rPr>
        <w:t xml:space="preserve"> </w:t>
      </w:r>
      <w:r w:rsidRPr="00346FC7">
        <w:rPr>
          <w:sz w:val="28"/>
          <w:szCs w:val="28"/>
        </w:rPr>
        <w:t>занимается</w:t>
      </w:r>
      <w:r w:rsidR="00346FC7">
        <w:rPr>
          <w:sz w:val="28"/>
          <w:szCs w:val="28"/>
        </w:rPr>
        <w:t xml:space="preserve"> </w:t>
      </w:r>
      <w:r w:rsidRPr="00346FC7">
        <w:rPr>
          <w:sz w:val="28"/>
          <w:szCs w:val="28"/>
        </w:rPr>
        <w:t>вербовкой и созданием благоприятных условий для найма иностранных рабочих.</w:t>
      </w:r>
      <w:r w:rsidR="00346FC7">
        <w:rPr>
          <w:sz w:val="28"/>
          <w:szCs w:val="28"/>
        </w:rPr>
        <w:t xml:space="preserve"> </w:t>
      </w:r>
      <w:bookmarkStart w:id="21" w:name="_GoBack"/>
      <w:bookmarkEnd w:id="21"/>
    </w:p>
    <w:sectPr w:rsidR="003E5EA8" w:rsidRPr="00346FC7" w:rsidSect="00346FC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754A9A"/>
    <w:multiLevelType w:val="multilevel"/>
    <w:tmpl w:val="5C78CFA2"/>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207A2D16"/>
    <w:multiLevelType w:val="multilevel"/>
    <w:tmpl w:val="A912C3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71B7042"/>
    <w:multiLevelType w:val="multilevel"/>
    <w:tmpl w:val="CF84829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nsid w:val="700D6050"/>
    <w:multiLevelType w:val="multilevel"/>
    <w:tmpl w:val="6F22E52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7AED3626"/>
    <w:multiLevelType w:val="multilevel"/>
    <w:tmpl w:val="FB58E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FD96981"/>
    <w:multiLevelType w:val="multilevel"/>
    <w:tmpl w:val="77C43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5EA8"/>
    <w:rsid w:val="000317E5"/>
    <w:rsid w:val="00060658"/>
    <w:rsid w:val="00346FC7"/>
    <w:rsid w:val="003E5EA8"/>
    <w:rsid w:val="006E5B18"/>
    <w:rsid w:val="0093373F"/>
    <w:rsid w:val="00D93397"/>
    <w:rsid w:val="00DC3A6A"/>
    <w:rsid w:val="00DF43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7"/>
    <o:shapelayout v:ext="edit">
      <o:idmap v:ext="edit" data="1"/>
    </o:shapelayout>
  </w:shapeDefaults>
  <w:decimalSymbol w:val=","/>
  <w:listSeparator w:val=";"/>
  <w14:defaultImageDpi w14:val="0"/>
  <w15:chartTrackingRefBased/>
  <w15:docId w15:val="{A500A7EA-1B87-413F-969B-422211B45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3E5EA8"/>
    <w:pPr>
      <w:spacing w:before="100" w:beforeAutospacing="1" w:after="100" w:afterAutospacing="1"/>
    </w:pPr>
  </w:style>
  <w:style w:type="character" w:customStyle="1" w:styleId="-">
    <w:name w:val="опред-е"/>
    <w:rsid w:val="003E5EA8"/>
    <w:rPr>
      <w:rFonts w:cs="Times New Roman"/>
    </w:rPr>
  </w:style>
  <w:style w:type="character" w:customStyle="1" w:styleId="a4">
    <w:name w:val="выделение"/>
    <w:rsid w:val="003E5EA8"/>
    <w:rPr>
      <w:rFonts w:cs="Times New Roman"/>
    </w:rPr>
  </w:style>
  <w:style w:type="character" w:customStyle="1" w:styleId="a5">
    <w:name w:val="пометка"/>
    <w:rsid w:val="003E5EA8"/>
    <w:rPr>
      <w:rFonts w:cs="Times New Roman"/>
    </w:rPr>
  </w:style>
  <w:style w:type="paragraph" w:styleId="HTML">
    <w:name w:val="HTML Preformatted"/>
    <w:basedOn w:val="a"/>
    <w:link w:val="HTML0"/>
    <w:uiPriority w:val="99"/>
    <w:rsid w:val="003E5E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 w:type="table" w:styleId="a6">
    <w:name w:val="Table Grid"/>
    <w:basedOn w:val="a1"/>
    <w:uiPriority w:val="59"/>
    <w:rsid w:val="00346FC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2839912">
      <w:marLeft w:val="0"/>
      <w:marRight w:val="0"/>
      <w:marTop w:val="0"/>
      <w:marBottom w:val="0"/>
      <w:divBdr>
        <w:top w:val="none" w:sz="0" w:space="0" w:color="auto"/>
        <w:left w:val="none" w:sz="0" w:space="0" w:color="auto"/>
        <w:bottom w:val="none" w:sz="0" w:space="0" w:color="auto"/>
        <w:right w:val="none" w:sz="0" w:space="0" w:color="auto"/>
      </w:divBdr>
      <w:divsChild>
        <w:div w:id="1802839910">
          <w:marLeft w:val="0"/>
          <w:marRight w:val="0"/>
          <w:marTop w:val="0"/>
          <w:marBottom w:val="0"/>
          <w:divBdr>
            <w:top w:val="none" w:sz="0" w:space="0" w:color="auto"/>
            <w:left w:val="none" w:sz="0" w:space="0" w:color="auto"/>
            <w:bottom w:val="none" w:sz="0" w:space="0" w:color="auto"/>
            <w:right w:val="none" w:sz="0" w:space="0" w:color="auto"/>
          </w:divBdr>
        </w:div>
      </w:divsChild>
    </w:div>
    <w:div w:id="1802839918">
      <w:marLeft w:val="0"/>
      <w:marRight w:val="0"/>
      <w:marTop w:val="0"/>
      <w:marBottom w:val="0"/>
      <w:divBdr>
        <w:top w:val="none" w:sz="0" w:space="0" w:color="auto"/>
        <w:left w:val="none" w:sz="0" w:space="0" w:color="auto"/>
        <w:bottom w:val="none" w:sz="0" w:space="0" w:color="auto"/>
        <w:right w:val="none" w:sz="0" w:space="0" w:color="auto"/>
      </w:divBdr>
    </w:div>
    <w:div w:id="1802839920">
      <w:marLeft w:val="0"/>
      <w:marRight w:val="0"/>
      <w:marTop w:val="0"/>
      <w:marBottom w:val="0"/>
      <w:divBdr>
        <w:top w:val="none" w:sz="0" w:space="0" w:color="auto"/>
        <w:left w:val="none" w:sz="0" w:space="0" w:color="auto"/>
        <w:bottom w:val="none" w:sz="0" w:space="0" w:color="auto"/>
        <w:right w:val="none" w:sz="0" w:space="0" w:color="auto"/>
      </w:divBdr>
      <w:divsChild>
        <w:div w:id="1802839913">
          <w:marLeft w:val="80"/>
          <w:marRight w:val="80"/>
          <w:marTop w:val="80"/>
          <w:marBottom w:val="80"/>
          <w:divBdr>
            <w:top w:val="single" w:sz="8" w:space="10" w:color="C5C8D0"/>
            <w:left w:val="single" w:sz="8" w:space="10" w:color="C5C8D0"/>
            <w:bottom w:val="single" w:sz="8" w:space="10" w:color="C5C8D0"/>
            <w:right w:val="single" w:sz="8" w:space="10" w:color="C5C8D0"/>
          </w:divBdr>
        </w:div>
      </w:divsChild>
    </w:div>
    <w:div w:id="1802839921">
      <w:marLeft w:val="0"/>
      <w:marRight w:val="0"/>
      <w:marTop w:val="0"/>
      <w:marBottom w:val="0"/>
      <w:divBdr>
        <w:top w:val="none" w:sz="0" w:space="0" w:color="auto"/>
        <w:left w:val="none" w:sz="0" w:space="0" w:color="auto"/>
        <w:bottom w:val="none" w:sz="0" w:space="0" w:color="auto"/>
        <w:right w:val="none" w:sz="0" w:space="0" w:color="auto"/>
      </w:divBdr>
      <w:divsChild>
        <w:div w:id="1802839919">
          <w:marLeft w:val="0"/>
          <w:marRight w:val="0"/>
          <w:marTop w:val="0"/>
          <w:marBottom w:val="0"/>
          <w:divBdr>
            <w:top w:val="none" w:sz="0" w:space="0" w:color="auto"/>
            <w:left w:val="none" w:sz="0" w:space="0" w:color="auto"/>
            <w:bottom w:val="none" w:sz="0" w:space="0" w:color="auto"/>
            <w:right w:val="none" w:sz="0" w:space="0" w:color="auto"/>
          </w:divBdr>
          <w:divsChild>
            <w:div w:id="1802839914">
              <w:marLeft w:val="0"/>
              <w:marRight w:val="0"/>
              <w:marTop w:val="0"/>
              <w:marBottom w:val="0"/>
              <w:divBdr>
                <w:top w:val="none" w:sz="0" w:space="0" w:color="auto"/>
                <w:left w:val="none" w:sz="0" w:space="0" w:color="auto"/>
                <w:bottom w:val="none" w:sz="0" w:space="0" w:color="auto"/>
                <w:right w:val="none" w:sz="0" w:space="0" w:color="auto"/>
              </w:divBdr>
              <w:divsChild>
                <w:div w:id="1802839915">
                  <w:marLeft w:val="0"/>
                  <w:marRight w:val="0"/>
                  <w:marTop w:val="0"/>
                  <w:marBottom w:val="0"/>
                  <w:divBdr>
                    <w:top w:val="none" w:sz="0" w:space="0" w:color="auto"/>
                    <w:left w:val="none" w:sz="0" w:space="0" w:color="auto"/>
                    <w:bottom w:val="none" w:sz="0" w:space="0" w:color="auto"/>
                    <w:right w:val="none" w:sz="0" w:space="0" w:color="auto"/>
                  </w:divBdr>
                  <w:divsChild>
                    <w:div w:id="1802839917">
                      <w:marLeft w:val="0"/>
                      <w:marRight w:val="0"/>
                      <w:marTop w:val="0"/>
                      <w:marBottom w:val="0"/>
                      <w:divBdr>
                        <w:top w:val="none" w:sz="0" w:space="0" w:color="auto"/>
                        <w:left w:val="none" w:sz="0" w:space="0" w:color="auto"/>
                        <w:bottom w:val="none" w:sz="0" w:space="0" w:color="auto"/>
                        <w:right w:val="none" w:sz="0" w:space="0" w:color="auto"/>
                      </w:divBdr>
                      <w:divsChild>
                        <w:div w:id="1802839911">
                          <w:marLeft w:val="0"/>
                          <w:marRight w:val="0"/>
                          <w:marTop w:val="0"/>
                          <w:marBottom w:val="0"/>
                          <w:divBdr>
                            <w:top w:val="none" w:sz="0" w:space="0" w:color="auto"/>
                            <w:left w:val="none" w:sz="0" w:space="0" w:color="auto"/>
                            <w:bottom w:val="none" w:sz="0" w:space="0" w:color="auto"/>
                            <w:right w:val="none" w:sz="0" w:space="0" w:color="auto"/>
                          </w:divBdr>
                          <w:divsChild>
                            <w:div w:id="1802839922">
                              <w:marLeft w:val="0"/>
                              <w:marRight w:val="0"/>
                              <w:marTop w:val="0"/>
                              <w:marBottom w:val="0"/>
                              <w:divBdr>
                                <w:top w:val="none" w:sz="0" w:space="0" w:color="auto"/>
                                <w:left w:val="none" w:sz="0" w:space="0" w:color="auto"/>
                                <w:bottom w:val="none" w:sz="0" w:space="0" w:color="auto"/>
                                <w:right w:val="none" w:sz="0" w:space="0" w:color="auto"/>
                              </w:divBdr>
                              <w:divsChild>
                                <w:div w:id="180283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2309</Words>
  <Characters>13167</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Миграцией называют переселение или перемещение, обусловленное сменой места проживания</vt:lpstr>
    </vt:vector>
  </TitlesOfParts>
  <Company/>
  <LinksUpToDate>false</LinksUpToDate>
  <CharactersWithSpaces>15446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Миграцией называют переселение или перемещение, обусловленное сменой места проживания</dc:title>
  <dc:subject/>
  <dc:creator>mari</dc:creator>
  <cp:keywords/>
  <dc:description/>
  <cp:lastModifiedBy>admin</cp:lastModifiedBy>
  <cp:revision>2</cp:revision>
  <dcterms:created xsi:type="dcterms:W3CDTF">2014-03-08T05:42:00Z</dcterms:created>
  <dcterms:modified xsi:type="dcterms:W3CDTF">2014-03-08T05:42:00Z</dcterms:modified>
</cp:coreProperties>
</file>