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2B" w:rsidRDefault="009D772B" w:rsidP="004337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3758">
        <w:rPr>
          <w:b/>
          <w:sz w:val="28"/>
          <w:szCs w:val="28"/>
        </w:rPr>
        <w:t>Микробиология</w:t>
      </w:r>
      <w:r w:rsidR="00433758" w:rsidRPr="00433758">
        <w:rPr>
          <w:b/>
          <w:sz w:val="28"/>
          <w:szCs w:val="28"/>
        </w:rPr>
        <w:t xml:space="preserve"> </w:t>
      </w:r>
      <w:r w:rsidRPr="00433758">
        <w:rPr>
          <w:b/>
          <w:sz w:val="28"/>
          <w:szCs w:val="28"/>
        </w:rPr>
        <w:t>рыбы</w:t>
      </w:r>
      <w:r w:rsidR="00433758" w:rsidRPr="00433758">
        <w:rPr>
          <w:b/>
          <w:sz w:val="28"/>
          <w:szCs w:val="28"/>
        </w:rPr>
        <w:t xml:space="preserve"> </w:t>
      </w:r>
      <w:r w:rsidRPr="00433758">
        <w:rPr>
          <w:b/>
          <w:sz w:val="28"/>
          <w:szCs w:val="28"/>
        </w:rPr>
        <w:t>и</w:t>
      </w:r>
      <w:r w:rsidR="00433758" w:rsidRPr="00433758">
        <w:rPr>
          <w:b/>
          <w:sz w:val="28"/>
          <w:szCs w:val="28"/>
        </w:rPr>
        <w:t xml:space="preserve"> </w:t>
      </w:r>
      <w:r w:rsidRPr="00433758">
        <w:rPr>
          <w:b/>
          <w:sz w:val="28"/>
          <w:szCs w:val="28"/>
        </w:rPr>
        <w:t>рыбных</w:t>
      </w:r>
      <w:r w:rsidR="00433758" w:rsidRPr="00433758">
        <w:rPr>
          <w:b/>
          <w:sz w:val="28"/>
          <w:szCs w:val="28"/>
        </w:rPr>
        <w:t xml:space="preserve"> </w:t>
      </w:r>
      <w:r w:rsidRPr="00433758">
        <w:rPr>
          <w:b/>
          <w:sz w:val="28"/>
          <w:szCs w:val="28"/>
        </w:rPr>
        <w:t>продуктов</w:t>
      </w:r>
    </w:p>
    <w:p w:rsidR="00220ECC" w:rsidRPr="00433758" w:rsidRDefault="00220ECC" w:rsidP="00433758">
      <w:pPr>
        <w:spacing w:line="360" w:lineRule="auto"/>
        <w:ind w:firstLine="709"/>
        <w:jc w:val="both"/>
        <w:rPr>
          <w:sz w:val="28"/>
          <w:szCs w:val="28"/>
        </w:rPr>
      </w:pP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  <w:r w:rsidRPr="00433758">
        <w:rPr>
          <w:sz w:val="28"/>
          <w:szCs w:val="28"/>
        </w:rPr>
        <w:t>Микробная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обсемененность</w:t>
      </w:r>
      <w:r w:rsidR="00302EE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поверхности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находится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прямой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зависимости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количества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качества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микрофлоры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водоема.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теплых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морях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значительная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часть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ее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является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мезофильными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микроорганизмами,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умеренных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холодных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регионах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преобладают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психрофильные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микроорганизмы.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Кроме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того,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есть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зависимость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солености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воды,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галотолерантная,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галофильная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или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негалофильная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микрофлора.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  <w:r w:rsidRPr="00433758">
        <w:rPr>
          <w:sz w:val="28"/>
          <w:szCs w:val="28"/>
        </w:rPr>
        <w:t>Наличие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патогенной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микрофлоры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воде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большинстве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случаев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является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результатом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сброса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неочищенных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или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плохо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очищенных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сточных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вод.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Это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явление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характерно,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прежде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всего,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для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внутренних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водных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бассейнов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прибрежных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морских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вод.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воду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могут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попасть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кишечные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палочки,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энтерококки,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сальмонеллы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шигеллы,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Clost</w:t>
      </w:r>
      <w:r w:rsidRPr="00433758">
        <w:rPr>
          <w:sz w:val="28"/>
          <w:szCs w:val="28"/>
          <w:lang w:val="en-US"/>
        </w:rPr>
        <w:t>ridium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botulinum</w:t>
      </w:r>
      <w:r w:rsidRPr="00433758">
        <w:rPr>
          <w:sz w:val="28"/>
          <w:szCs w:val="28"/>
        </w:rPr>
        <w:t>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  <w:r w:rsidRPr="00433758">
        <w:rPr>
          <w:sz w:val="28"/>
          <w:szCs w:val="28"/>
        </w:rPr>
        <w:t>Мясо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химическому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составу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близко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к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мясу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млекопитающих.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Оно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содержит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много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белков,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жира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воды,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более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рыхлая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консистенция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мяса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способствует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быстрому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распространению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микроорганизмов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ее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теле.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норме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мышечная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ткань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как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мясо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животных,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содержит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микроорганизмов.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поверхности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чешуи,</w:t>
      </w:r>
      <w:r w:rsid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жабрах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свежевыловленной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обнаруживается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микрофлора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родов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Pseudomonas,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Achromobacter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Vibrio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(</w:t>
      </w:r>
      <w:r w:rsidRPr="00433758">
        <w:rPr>
          <w:sz w:val="28"/>
          <w:szCs w:val="28"/>
          <w:lang w:val="en-US"/>
        </w:rPr>
        <w:t>V</w:t>
      </w:r>
      <w:r w:rsidRPr="00433758">
        <w:rPr>
          <w:sz w:val="28"/>
          <w:szCs w:val="28"/>
        </w:rPr>
        <w:t>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parahaemolyticus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V</w:t>
      </w:r>
      <w:r w:rsidRPr="00433758">
        <w:rPr>
          <w:sz w:val="28"/>
          <w:szCs w:val="28"/>
        </w:rPr>
        <w:t>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а</w:t>
      </w:r>
      <w:r w:rsidRPr="00433758">
        <w:rPr>
          <w:sz w:val="28"/>
          <w:szCs w:val="28"/>
          <w:lang w:val="en-US"/>
        </w:rPr>
        <w:t>lginolyticuc</w:t>
      </w:r>
      <w:r w:rsidRPr="00433758">
        <w:rPr>
          <w:sz w:val="28"/>
          <w:szCs w:val="28"/>
        </w:rPr>
        <w:t>)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др.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  <w:r w:rsidRPr="00433758">
        <w:rPr>
          <w:sz w:val="28"/>
          <w:szCs w:val="28"/>
        </w:rPr>
        <w:t>Контаминация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начинается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очень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быстро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после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улова,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преимущественно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психрофильными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микроорганизмами.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Поэтому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–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продукт,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еще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более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подверженный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порче,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чем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мясо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животных.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</w:p>
    <w:p w:rsidR="004A14A2" w:rsidRDefault="004A14A2" w:rsidP="004337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3758">
        <w:rPr>
          <w:b/>
          <w:sz w:val="28"/>
          <w:szCs w:val="28"/>
        </w:rPr>
        <w:t>Микрофлора</w:t>
      </w:r>
      <w:r w:rsidR="00433758" w:rsidRPr="00433758">
        <w:rPr>
          <w:b/>
          <w:sz w:val="28"/>
          <w:szCs w:val="28"/>
        </w:rPr>
        <w:t xml:space="preserve"> </w:t>
      </w:r>
      <w:r w:rsidRPr="00433758">
        <w:rPr>
          <w:b/>
          <w:sz w:val="28"/>
          <w:szCs w:val="28"/>
        </w:rPr>
        <w:t>свежей</w:t>
      </w:r>
      <w:r w:rsidR="00433758" w:rsidRPr="00433758">
        <w:rPr>
          <w:b/>
          <w:sz w:val="28"/>
          <w:szCs w:val="28"/>
        </w:rPr>
        <w:t xml:space="preserve"> </w:t>
      </w:r>
      <w:r w:rsidR="00433758">
        <w:rPr>
          <w:b/>
          <w:sz w:val="28"/>
          <w:szCs w:val="28"/>
        </w:rPr>
        <w:t>рыбы</w:t>
      </w:r>
    </w:p>
    <w:p w:rsidR="00220ECC" w:rsidRPr="00433758" w:rsidRDefault="00220ECC" w:rsidP="004337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  <w:r w:rsidRPr="00433758">
        <w:rPr>
          <w:sz w:val="28"/>
          <w:szCs w:val="28"/>
        </w:rPr>
        <w:t>Как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случае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мясом,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мышечная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ткань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свежевыловленной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считается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стерильной.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Значительное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число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бактерий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обнаруживается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покровной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слизистой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оболочке,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наружных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жабрах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желудочно-кишечном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тракте.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Число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бактерий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1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см2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поверхности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тела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может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составлять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1*10</w:t>
      </w:r>
      <w:r w:rsidRPr="00433758">
        <w:rPr>
          <w:rStyle w:val="FontStyle14"/>
          <w:sz w:val="28"/>
          <w:szCs w:val="28"/>
        </w:rPr>
        <w:t>3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до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1*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106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sz w:val="28"/>
          <w:szCs w:val="28"/>
        </w:rPr>
        <w:t>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  <w:r w:rsidRPr="00433758">
        <w:rPr>
          <w:sz w:val="28"/>
          <w:szCs w:val="28"/>
        </w:rPr>
        <w:t>Степень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обсеменения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зависит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окружающей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среды,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географического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положения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водоема,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времени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года,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орудий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лова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вида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рыбы.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Например,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свежей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морской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рыбе,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выловленной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тралом,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содержится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10-100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раз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больше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бактерий,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чем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свежевыловленной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удочку.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Причиной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является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завихрение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морского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грунта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(ила)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буксировке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трала.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  <w:r w:rsidRPr="00433758">
        <w:rPr>
          <w:sz w:val="28"/>
          <w:szCs w:val="28"/>
        </w:rPr>
        <w:t>На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поверхности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свежевыловленной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морской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содержится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больше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всего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бактерий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семейства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Achromobacteriaceae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которые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составляют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60%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всей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микрофлоры,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из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них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35-40%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бактерий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относится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к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роду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Alcaligenes,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30%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составляют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виды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Achromobacter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liguefaciens</w:t>
      </w:r>
      <w:r w:rsidRPr="00433758">
        <w:rPr>
          <w:sz w:val="28"/>
          <w:szCs w:val="28"/>
        </w:rPr>
        <w:t>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Менее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10%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всей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естественной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микрофлоры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поверхности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приходится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следующие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роды: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Flavobacterium,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Micrococcus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Vibrio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Corynebacterium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Bacillus</w:t>
      </w:r>
      <w:r w:rsidRPr="00433758">
        <w:rPr>
          <w:sz w:val="28"/>
          <w:szCs w:val="28"/>
        </w:rPr>
        <w:t>.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Иногда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на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поверхности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встречаются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пигментообразующие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бактерии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родов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Sarcina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Klebsiela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Escherichia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Enterobacter</w:t>
      </w:r>
      <w:r w:rsidRPr="00433758">
        <w:rPr>
          <w:sz w:val="28"/>
          <w:szCs w:val="28"/>
        </w:rPr>
        <w:t>,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  <w:lang w:val="en-US"/>
        </w:rPr>
        <w:t>Citrobacter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или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светящиеся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виды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Photobacterium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phosphoreum.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rStyle w:val="FontStyle11"/>
          <w:i w:val="0"/>
          <w:iCs w:val="0"/>
          <w:sz w:val="28"/>
          <w:szCs w:val="28"/>
        </w:rPr>
      </w:pPr>
      <w:r w:rsidRPr="00433758">
        <w:rPr>
          <w:sz w:val="28"/>
          <w:szCs w:val="28"/>
        </w:rPr>
        <w:t>Микрофлора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пресноводных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рыб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средней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полосе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России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первую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очередь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состоит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из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психрофильных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микроорганизмов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родов</w:t>
      </w:r>
      <w:r w:rsidR="00433758" w:rsidRPr="00433758">
        <w:rPr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Pseudomonas,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Aeromonas,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Alcaligenes,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Flavobacterium,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1"/>
          <w:i w:val="0"/>
          <w:sz w:val="28"/>
          <w:szCs w:val="28"/>
          <w:lang w:val="en-US"/>
        </w:rPr>
        <w:t>Achromoba</w:t>
      </w:r>
      <w:r w:rsidRPr="00433758">
        <w:rPr>
          <w:rStyle w:val="FontStyle11"/>
          <w:i w:val="0"/>
          <w:sz w:val="28"/>
          <w:szCs w:val="28"/>
        </w:rPr>
        <w:t>с</w:t>
      </w:r>
      <w:r w:rsidRPr="00433758">
        <w:rPr>
          <w:rStyle w:val="FontStyle11"/>
          <w:i w:val="0"/>
          <w:sz w:val="28"/>
          <w:szCs w:val="28"/>
          <w:lang w:val="en-US"/>
        </w:rPr>
        <w:t>ter</w:t>
      </w:r>
      <w:r w:rsidRPr="00433758">
        <w:rPr>
          <w:rStyle w:val="FontStyle11"/>
          <w:i w:val="0"/>
          <w:sz w:val="28"/>
          <w:szCs w:val="28"/>
        </w:rPr>
        <w:t>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en-US"/>
        </w:rPr>
        <w:t>Micrococcus</w:t>
      </w:r>
      <w:r w:rsidRPr="00433758">
        <w:rPr>
          <w:rStyle w:val="FontStyle11"/>
          <w:i w:val="0"/>
          <w:sz w:val="28"/>
          <w:szCs w:val="28"/>
        </w:rPr>
        <w:t>.</w:t>
      </w: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Внутренние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воды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часто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загрязнены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сточными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водами,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поэтому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пресноводные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могут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быть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носителями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патогенных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микроорганизмов,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чаще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всего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сальмонелл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стафилококков.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могут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быть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патогенные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для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микроорганизмы,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которые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безопасны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для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человека,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могут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встречаться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опасные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(патогенные)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для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человека.</w:t>
      </w: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Кроме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того,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процессе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переработки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могут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попадать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стафилококки,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так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как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они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составляют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40%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микрофлоры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рук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носоглотки.</w:t>
      </w: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</w:p>
    <w:p w:rsidR="004A14A2" w:rsidRDefault="00220ECC" w:rsidP="00433758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br w:type="page"/>
      </w:r>
      <w:r w:rsidR="004A14A2" w:rsidRPr="00433758">
        <w:rPr>
          <w:rStyle w:val="FontStyle13"/>
          <w:sz w:val="28"/>
          <w:szCs w:val="28"/>
        </w:rPr>
        <w:t>Изменение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="004A14A2" w:rsidRPr="00433758">
        <w:rPr>
          <w:rStyle w:val="FontStyle13"/>
          <w:sz w:val="28"/>
          <w:szCs w:val="28"/>
        </w:rPr>
        <w:t>микрофлоры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="004A14A2" w:rsidRPr="00433758">
        <w:rPr>
          <w:rStyle w:val="FontStyle13"/>
          <w:sz w:val="28"/>
          <w:szCs w:val="28"/>
        </w:rPr>
        <w:t>рыбы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="004A14A2" w:rsidRPr="00433758">
        <w:rPr>
          <w:rStyle w:val="FontStyle13"/>
          <w:sz w:val="28"/>
          <w:szCs w:val="28"/>
        </w:rPr>
        <w:t>во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="004A14A2" w:rsidRPr="00433758">
        <w:rPr>
          <w:rStyle w:val="FontStyle13"/>
          <w:sz w:val="28"/>
          <w:szCs w:val="28"/>
        </w:rPr>
        <w:t>время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="004A14A2" w:rsidRPr="00433758">
        <w:rPr>
          <w:rStyle w:val="FontStyle13"/>
          <w:sz w:val="28"/>
          <w:szCs w:val="28"/>
        </w:rPr>
        <w:t>ее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="00433758">
        <w:rPr>
          <w:rStyle w:val="FontStyle13"/>
          <w:sz w:val="28"/>
          <w:szCs w:val="28"/>
        </w:rPr>
        <w:t>хранения</w:t>
      </w:r>
    </w:p>
    <w:p w:rsidR="00220ECC" w:rsidRPr="00433758" w:rsidRDefault="00220ECC" w:rsidP="00433758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Если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переработали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или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заморозили,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очень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быстро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начинается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ее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порча.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Гнилостная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микрофлора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которая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основную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часть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процессов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разложения,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развивается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очень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быстро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температуре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15-20°С.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Эта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микрофлора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является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естественной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микрофлорой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рыбы.</w:t>
      </w: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Первичная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порча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морской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происходит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результате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разложения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белков,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жиров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углеводов.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Если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разложение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протекает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под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влиянием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собственных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ферментов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(автолиз),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приобретает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мягкую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рассыпчатую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консистенцию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без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неприятных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запахов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отклонений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вкусовых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стандартов.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rStyle w:val="FontStyle11"/>
          <w:i w:val="0"/>
          <w:iCs w:val="0"/>
          <w:sz w:val="28"/>
          <w:szCs w:val="28"/>
        </w:rPr>
      </w:pP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нормативных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температурах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хранения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автолиз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накладывается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процесс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бактериального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разложения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под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влиянием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литических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ферментов.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Наиболее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активными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протеолитическими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ферментами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обладают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родов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Pseudomonas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Achromobacter.</w:t>
      </w: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Число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клеток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микроорганизмов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мышечной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ткани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достигающее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8*</w:t>
      </w:r>
      <w:r w:rsidRPr="00433758">
        <w:rPr>
          <w:rStyle w:val="FontStyle14"/>
          <w:sz w:val="28"/>
          <w:szCs w:val="28"/>
          <w:lang w:val="de-DE"/>
        </w:rPr>
        <w:t>I05</w:t>
      </w:r>
      <w:r w:rsidR="00433758" w:rsidRPr="00433758">
        <w:rPr>
          <w:rStyle w:val="FontStyle14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1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является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максимальным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определении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пригодности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для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питания.</w:t>
      </w:r>
    </w:p>
    <w:p w:rsidR="004A14A2" w:rsidRDefault="004A14A2" w:rsidP="00433758">
      <w:pPr>
        <w:pStyle w:val="Style3"/>
        <w:widowControl/>
        <w:spacing w:line="360" w:lineRule="auto"/>
        <w:ind w:firstLine="709"/>
        <w:rPr>
          <w:rStyle w:val="FontStyle11"/>
          <w:i w:val="0"/>
          <w:sz w:val="28"/>
          <w:szCs w:val="28"/>
        </w:rPr>
      </w:pPr>
      <w:r w:rsidRPr="00433758">
        <w:rPr>
          <w:rStyle w:val="FontStyle14"/>
          <w:sz w:val="28"/>
          <w:szCs w:val="28"/>
        </w:rPr>
        <w:t>Бывают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случаи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неспецифического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отравления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рыбой,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вызываемого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биогенными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аминами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—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ядами,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которые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образуются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бактериальном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разложении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этом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случае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белок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мяса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разлагается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свободных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аминокислот,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числе,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гистидина,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который,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декарбоксилируясь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гистамина,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интоксикацию.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Гистамин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образуют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как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мезофильные,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так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психрофильные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родов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Proteus,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Е.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coli,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Achromobacter,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Aerobacter.</w:t>
      </w:r>
    </w:p>
    <w:p w:rsidR="00433758" w:rsidRPr="00433758" w:rsidRDefault="00433758" w:rsidP="00433758">
      <w:pPr>
        <w:pStyle w:val="Style3"/>
        <w:widowControl/>
        <w:spacing w:line="360" w:lineRule="auto"/>
        <w:ind w:firstLine="709"/>
        <w:rPr>
          <w:rStyle w:val="FontStyle11"/>
          <w:i w:val="0"/>
          <w:sz w:val="28"/>
          <w:szCs w:val="28"/>
        </w:rPr>
      </w:pPr>
    </w:p>
    <w:p w:rsidR="004A14A2" w:rsidRPr="00433758" w:rsidRDefault="00220ECC" w:rsidP="00433758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br w:type="page"/>
      </w:r>
      <w:r w:rsidR="004A14A2" w:rsidRPr="00433758">
        <w:rPr>
          <w:rStyle w:val="FontStyle13"/>
          <w:sz w:val="28"/>
          <w:szCs w:val="28"/>
        </w:rPr>
        <w:t>Микробиология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="004A14A2" w:rsidRPr="00433758">
        <w:rPr>
          <w:rStyle w:val="FontStyle13"/>
          <w:sz w:val="28"/>
          <w:szCs w:val="28"/>
        </w:rPr>
        <w:t>замороженной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="00433758">
        <w:rPr>
          <w:rStyle w:val="FontStyle13"/>
          <w:sz w:val="28"/>
          <w:szCs w:val="28"/>
        </w:rPr>
        <w:t>рыбы</w:t>
      </w:r>
    </w:p>
    <w:p w:rsidR="00220ECC" w:rsidRDefault="00220ECC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Обычно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замораживании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погибает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60—90%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микрофлоры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свежей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однако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такие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как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Pseudomonas,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микрококки,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лактобациллы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фекальные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стрептококки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более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устойчивы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замораживанию.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Например,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рода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Pseudomonas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погибают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—12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`С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течение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3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мес.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такой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же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температуре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погибают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рода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Achromobacter.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Хорошо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переносят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замораживание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споры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бактерий,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дрожжи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плесневые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грибы.</w:t>
      </w: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замороженной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обнаруживаются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Е.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de-DE"/>
        </w:rPr>
        <w:t>coli,</w:t>
      </w:r>
      <w:r w:rsidR="00433758" w:rsidRPr="00433758">
        <w:rPr>
          <w:rStyle w:val="FontStyle11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коагулазо-положительные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стафилококки,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сальмонеллы,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возбудитель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ботулизма.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Чтобы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получить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замороженную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рыбу,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благополучную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точки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зрения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санитарии,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для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замораживания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следует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использовать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свежую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рыбу,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обработанную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строгом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соблюдении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санитарно-гигиенических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требований.</w:t>
      </w: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4"/>
          <w:sz w:val="28"/>
          <w:szCs w:val="28"/>
        </w:rPr>
      </w:pPr>
    </w:p>
    <w:p w:rsidR="004A14A2" w:rsidRPr="00433758" w:rsidRDefault="004A14A2" w:rsidP="00433758">
      <w:pPr>
        <w:pStyle w:val="Style3"/>
        <w:widowControl/>
        <w:spacing w:line="360" w:lineRule="auto"/>
        <w:ind w:firstLine="709"/>
        <w:rPr>
          <w:rStyle w:val="FontStyle11"/>
          <w:i w:val="0"/>
          <w:sz w:val="28"/>
          <w:szCs w:val="28"/>
        </w:rPr>
      </w:pPr>
      <w:r w:rsidRPr="00433758">
        <w:rPr>
          <w:rStyle w:val="FontStyle13"/>
          <w:sz w:val="28"/>
          <w:szCs w:val="28"/>
        </w:rPr>
        <w:t>Соленая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Pr="00433758">
        <w:rPr>
          <w:rStyle w:val="FontStyle13"/>
          <w:sz w:val="28"/>
          <w:szCs w:val="28"/>
        </w:rPr>
        <w:t>рыба</w:t>
      </w:r>
    </w:p>
    <w:p w:rsidR="00220ECC" w:rsidRDefault="00220ECC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Посол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—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один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из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старых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способов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сохранения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Консервирующее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действие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посола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обусловлено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высокой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осмотической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активностью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раствора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снижением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водной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активности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  <w:lang w:val="de-DE"/>
        </w:rPr>
        <w:t>(aw)</w:t>
      </w:r>
      <w:r w:rsidR="00433758" w:rsidRPr="00433758">
        <w:rPr>
          <w:rStyle w:val="FontStyle12"/>
          <w:spacing w:val="0"/>
          <w:sz w:val="28"/>
          <w:szCs w:val="28"/>
          <w:lang w:val="de-DE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среды.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Поваренная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только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тормозит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размножение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клеток,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влияет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биохимическую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активность.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Установлено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(Е.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Дутова),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что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содержание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4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%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стимулирует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протеолитическую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активность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микрококков,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6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%-ном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содержании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активность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снижается,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12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%-ном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—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такая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активность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обнаруживается.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Аналогично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влияние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отношении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активности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восстановления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бактериями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окиси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триметиламина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триметиламин.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настоящее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время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практически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исключен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выпуск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реализацию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крепкосоленой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сырой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Посолу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подвергают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главным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образом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виды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которые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способны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выдержке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определенных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условиях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созревать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(сельдевые,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лососевые),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е.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приобретать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специфические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вкусовые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качества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более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мягкую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консистенцию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результате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происходящих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биохимических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процессов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превращения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белков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липидов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под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влиянием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ее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собственных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ферментов.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Созревшая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становится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съедобной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без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дополнительной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кулинарной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обработки.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Некоторая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роль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процессах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созревания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принадлежит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микроорганизмам,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находящимся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тузлуке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рыбе.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Несозревающие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виды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подвергают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посолу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для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сохранения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качестве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полуфабриката,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используемого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изготовлении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вяленой,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сушеной,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копченой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других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видов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продукции.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Степень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обсеменения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микробами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колеблется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широких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пределах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(от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сотен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сотен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тысяч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1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г)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зависимости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первоначального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содержания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рыбе,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концентрации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соли,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температуры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срока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хранения.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любом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способе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посола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происходят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изменения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количественного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качественного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состава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ее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микрофлоры.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Типичные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для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свежей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психротрофные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виды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  <w:lang w:val="de-DE"/>
        </w:rPr>
        <w:t>Pseudomonas</w:t>
      </w:r>
      <w:r w:rsidR="00433758" w:rsidRPr="00433758">
        <w:rPr>
          <w:rStyle w:val="FontStyle12"/>
          <w:spacing w:val="0"/>
          <w:sz w:val="28"/>
          <w:szCs w:val="28"/>
          <w:lang w:val="de-DE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постепенно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отмирают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или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сохраняются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небольшом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количестве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плазмолизированном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состоянии.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Преобладающими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тузлуках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становятся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галофильные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солеустойчивые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микрококки;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меньшем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количестве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обнаруживаются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спороносные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палочки;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встречаются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молочнокислые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бактерии,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дрожжи,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споры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плесеней,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коринебактерии.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У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хранении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могут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появляться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различные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дефекты.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Некоторые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из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обусловлены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развитием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микроорганизмов.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Анаэробные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бактерии,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из-за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которых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появляется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«фуксин»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-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красный,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слизистый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налет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неприятным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запахом,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солеустойчивые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микрококки,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образующие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красный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пигмент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галофильные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коричневые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плесени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вызывают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порчу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поражении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плесенью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поверхности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появляются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пятна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полосы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коричневого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цвета.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Этот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дефект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называется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«ржавлением».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Коричневые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плесени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температуре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ниже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5°С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развиваются.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Слабосоленая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сельдь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может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подвергаться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под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влиянием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развития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аэробных,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холодо-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солеустойчивых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бактерий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«омылению».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этом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поверхность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покрывается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грязноватобелым,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мажущимся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налетом.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приобретает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неприятный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вкус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гнилостный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запах.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сельди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могут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выживать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токсигенные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бактерии: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сальмонеллы,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золотистый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стафилококк,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ботулинус.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Слабосоленая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рыбная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продукция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из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мелкой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(кильки,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салаки,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хамсы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др.),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выпускаемая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герметично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закрытой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таре,—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пресервы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—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помимо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небольшого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количества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содержит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сахар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специи.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Пресервы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подвергают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тепловой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обработке;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для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предохранения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порчи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вводят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антисептик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—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бензойнокислый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натрий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(0,1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%).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Хорошие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результаты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взамен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него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или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сочетании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ним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дают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сорбиновая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кислота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антибиотик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низин.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Процесс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просаливания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созревания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ведут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течение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1,5—3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мес.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температуре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—5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2°С.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Некоторый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консервирующий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эффект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обеспечивает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поваренная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соль.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Микрофлора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пресервов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первые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дни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изготовления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разнообразна;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состав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ее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входят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микроорганизмы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специи.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Последние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нередко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значительной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степени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(104—106/г)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обсеменены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спорообразующими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аэробными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анаэробными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бактериями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микрококками,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среди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которых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имеются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солеустойчивые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холодоустойчивые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гнилостные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формы.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процессе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созревания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пресервов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состав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микрофлоры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меняется.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Доминирующими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представителями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становятся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солеустойчивые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микрококки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молочнокислые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бактерии.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процессах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созревания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помимо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тканевых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ферментов,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немалая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роль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принадлежит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гетероферментативным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молочнокислым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стрептококкам.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Будучи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устойчивыми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соли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бензойнокислому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натрию,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они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размножаются,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сбраживают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сахар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образованием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кислот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(молочной,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уксусной)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и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ароматических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веществ.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Снижение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рН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активизирует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некоторые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тканевые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ферменты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рыбы,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участвующие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в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ее</w:t>
      </w:r>
      <w:r w:rsidR="00433758" w:rsidRPr="00433758">
        <w:rPr>
          <w:rStyle w:val="FontStyle12"/>
          <w:spacing w:val="0"/>
          <w:sz w:val="28"/>
          <w:szCs w:val="28"/>
        </w:rPr>
        <w:t xml:space="preserve"> </w:t>
      </w:r>
      <w:r w:rsidRPr="00433758">
        <w:rPr>
          <w:rStyle w:val="FontStyle12"/>
          <w:spacing w:val="0"/>
          <w:sz w:val="28"/>
          <w:szCs w:val="28"/>
        </w:rPr>
        <w:t>созревании.</w:t>
      </w:r>
    </w:p>
    <w:p w:rsidR="004A14A2" w:rsidRPr="00433758" w:rsidRDefault="004A14A2" w:rsidP="00433758">
      <w:pPr>
        <w:pStyle w:val="Style1"/>
        <w:widowControl/>
        <w:spacing w:line="360" w:lineRule="auto"/>
        <w:ind w:firstLine="709"/>
        <w:rPr>
          <w:rStyle w:val="FontStyle11"/>
          <w:i w:val="0"/>
          <w:sz w:val="28"/>
          <w:szCs w:val="28"/>
        </w:rPr>
      </w:pPr>
      <w:r w:rsidRPr="00433758">
        <w:rPr>
          <w:rStyle w:val="FontStyle11"/>
          <w:i w:val="0"/>
          <w:sz w:val="28"/>
          <w:szCs w:val="28"/>
        </w:rPr>
        <w:t>Наличие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кислот,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соли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антисептика,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а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также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низкая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температура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препятствуют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развитию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гнилостных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споровых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бактерий,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находящихся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в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немалых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количествах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в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пресервах.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Однако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некоторые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из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них,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особенно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нарушении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технологического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режима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изготовления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хранения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пресервов,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могут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развиваться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обусловить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порчу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продукта.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В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пресервах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нередко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обнаруживается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en-US"/>
        </w:rPr>
        <w:t>Clostridium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  <w:lang w:val="en-US"/>
        </w:rPr>
        <w:t>perfringens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—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обитатель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кишечника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рыб,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попадающий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со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специями.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Активное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развитие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этой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бактерии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может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привести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к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бомбажу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банки.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Для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повышения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стойкости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пресервов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в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хранении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рекомендуется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пользоваться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стерильными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специями.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Для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лучшего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сохранения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ароматических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свойств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специй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целесообразна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холодная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стерилизация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(УФ-лучами,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гамма-радиацией).</w:t>
      </w:r>
    </w:p>
    <w:p w:rsidR="004A14A2" w:rsidRPr="00433758" w:rsidRDefault="004A14A2" w:rsidP="00433758">
      <w:pPr>
        <w:pStyle w:val="Style1"/>
        <w:widowControl/>
        <w:spacing w:line="360" w:lineRule="auto"/>
        <w:ind w:firstLine="709"/>
        <w:rPr>
          <w:rStyle w:val="FontStyle11"/>
          <w:i w:val="0"/>
          <w:sz w:val="28"/>
          <w:szCs w:val="28"/>
        </w:rPr>
      </w:pPr>
      <w:r w:rsidRPr="00433758">
        <w:rPr>
          <w:rStyle w:val="FontStyle11"/>
          <w:i w:val="0"/>
          <w:sz w:val="28"/>
          <w:szCs w:val="28"/>
        </w:rPr>
        <w:t>В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отличие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от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стерилизуемых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рыбных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баночных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консервов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пресервы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—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продукты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длительного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хранения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даже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на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холоде.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Предложена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(М.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М.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Гофтарш,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Е.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Н.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Дутова)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радиационная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обработка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(радуризация)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пресервов,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позволяющая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только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увеличить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срок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их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хранения,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но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исключить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применение</w:t>
      </w:r>
      <w:r w:rsidR="00433758" w:rsidRPr="00433758">
        <w:rPr>
          <w:rStyle w:val="FontStyle11"/>
          <w:i w:val="0"/>
          <w:sz w:val="28"/>
          <w:szCs w:val="28"/>
        </w:rPr>
        <w:t xml:space="preserve"> </w:t>
      </w:r>
      <w:r w:rsidRPr="00433758">
        <w:rPr>
          <w:rStyle w:val="FontStyle11"/>
          <w:i w:val="0"/>
          <w:sz w:val="28"/>
          <w:szCs w:val="28"/>
        </w:rPr>
        <w:t>антисептика.</w:t>
      </w:r>
    </w:p>
    <w:p w:rsidR="004A14A2" w:rsidRPr="00433758" w:rsidRDefault="004A14A2" w:rsidP="00433758">
      <w:pPr>
        <w:pStyle w:val="Style1"/>
        <w:widowControl/>
        <w:spacing w:line="360" w:lineRule="auto"/>
        <w:ind w:firstLine="709"/>
        <w:rPr>
          <w:iCs/>
          <w:sz w:val="28"/>
          <w:szCs w:val="28"/>
        </w:rPr>
      </w:pP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b/>
          <w:spacing w:val="0"/>
          <w:sz w:val="28"/>
          <w:szCs w:val="28"/>
        </w:rPr>
        <w:t>Маринованная</w:t>
      </w:r>
      <w:r w:rsidR="00433758" w:rsidRPr="00433758">
        <w:rPr>
          <w:rStyle w:val="FontStyle12"/>
          <w:b/>
          <w:spacing w:val="0"/>
          <w:sz w:val="28"/>
          <w:szCs w:val="28"/>
        </w:rPr>
        <w:t xml:space="preserve"> </w:t>
      </w:r>
      <w:r w:rsidRPr="00433758">
        <w:rPr>
          <w:rStyle w:val="FontStyle12"/>
          <w:b/>
          <w:spacing w:val="0"/>
          <w:sz w:val="28"/>
          <w:szCs w:val="28"/>
        </w:rPr>
        <w:t>рыба</w:t>
      </w:r>
    </w:p>
    <w:p w:rsidR="00220ECC" w:rsidRDefault="00220ECC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Рыбу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маринуют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маринаде,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содержащем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6%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уксуса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13%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поваренной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соли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рН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2,8.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Уксусная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кислота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тормозит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развитие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лактобацилл,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быстро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проникая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мышечную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ткань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Завершение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процесса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созревания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определяется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помутнению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мяса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Содержание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микроорганизмов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мариновании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уменьшается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10—1000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Погибают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грамотрицательные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психрофильные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микроорганизмы,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сальмонеллы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стафилококки.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Выживают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лактобациллы,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бактериальные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споры.</w:t>
      </w:r>
    </w:p>
    <w:p w:rsidR="004A14A2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Основными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возбудителями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порчи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маринованной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являются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гетероферментативные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молочнокислые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en-US"/>
        </w:rPr>
        <w:t>Lactobacillus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en-US"/>
        </w:rPr>
        <w:t>buchneri</w:t>
      </w:r>
      <w:r w:rsidRPr="00433758">
        <w:rPr>
          <w:rStyle w:val="FontStyle15"/>
          <w:i w:val="0"/>
          <w:sz w:val="28"/>
          <w:szCs w:val="28"/>
        </w:rPr>
        <w:t>,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en-US"/>
        </w:rPr>
        <w:t>L</w:t>
      </w:r>
      <w:r w:rsidRPr="00433758">
        <w:rPr>
          <w:rStyle w:val="FontStyle15"/>
          <w:i w:val="0"/>
          <w:sz w:val="28"/>
          <w:szCs w:val="28"/>
        </w:rPr>
        <w:t>.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en-US"/>
        </w:rPr>
        <w:t>Brevis</w:t>
      </w:r>
      <w:r w:rsidRPr="00433758">
        <w:rPr>
          <w:rStyle w:val="FontStyle15"/>
          <w:i w:val="0"/>
          <w:sz w:val="28"/>
          <w:szCs w:val="28"/>
        </w:rPr>
        <w:t>.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результате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жизнедеятельности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выделяется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газ,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что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приводит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бомбажу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банок.</w:t>
      </w:r>
    </w:p>
    <w:p w:rsidR="00433758" w:rsidRPr="00433758" w:rsidRDefault="00433758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</w:p>
    <w:p w:rsidR="004A14A2" w:rsidRPr="00433758" w:rsidRDefault="00220ECC" w:rsidP="00433758">
      <w:pPr>
        <w:pStyle w:val="Style2"/>
        <w:widowControl/>
        <w:spacing w:line="360" w:lineRule="auto"/>
        <w:ind w:firstLine="709"/>
        <w:rPr>
          <w:rStyle w:val="FontStyle12"/>
          <w:b/>
          <w:spacing w:val="0"/>
          <w:sz w:val="28"/>
          <w:szCs w:val="28"/>
        </w:rPr>
      </w:pPr>
      <w:r>
        <w:rPr>
          <w:rStyle w:val="FontStyle12"/>
          <w:b/>
          <w:spacing w:val="0"/>
          <w:sz w:val="28"/>
          <w:szCs w:val="28"/>
        </w:rPr>
        <w:br w:type="page"/>
      </w:r>
      <w:r w:rsidR="004A14A2" w:rsidRPr="00433758">
        <w:rPr>
          <w:rStyle w:val="FontStyle12"/>
          <w:b/>
          <w:spacing w:val="0"/>
          <w:sz w:val="28"/>
          <w:szCs w:val="28"/>
        </w:rPr>
        <w:t>Копченая</w:t>
      </w:r>
      <w:r w:rsidR="00433758" w:rsidRPr="00433758">
        <w:rPr>
          <w:rStyle w:val="FontStyle12"/>
          <w:b/>
          <w:spacing w:val="0"/>
          <w:sz w:val="28"/>
          <w:szCs w:val="28"/>
        </w:rPr>
        <w:t xml:space="preserve"> </w:t>
      </w:r>
      <w:r w:rsidR="00433758">
        <w:rPr>
          <w:rStyle w:val="FontStyle12"/>
          <w:b/>
          <w:spacing w:val="0"/>
          <w:sz w:val="28"/>
          <w:szCs w:val="28"/>
        </w:rPr>
        <w:t>рыба</w:t>
      </w:r>
    </w:p>
    <w:p w:rsidR="00220ECC" w:rsidRDefault="00220ECC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Копчение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используется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человеком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давних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пор.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Существуют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два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3"/>
          <w:b w:val="0"/>
          <w:sz w:val="28"/>
          <w:szCs w:val="28"/>
        </w:rPr>
        <w:t>вида</w:t>
      </w:r>
      <w:r w:rsidR="00433758" w:rsidRPr="00433758">
        <w:rPr>
          <w:rStyle w:val="FontStyle13"/>
          <w:b w:val="0"/>
          <w:sz w:val="28"/>
          <w:szCs w:val="28"/>
        </w:rPr>
        <w:t xml:space="preserve"> </w:t>
      </w:r>
      <w:r w:rsidRPr="00433758">
        <w:rPr>
          <w:rStyle w:val="FontStyle13"/>
          <w:b w:val="0"/>
          <w:sz w:val="28"/>
          <w:szCs w:val="28"/>
        </w:rPr>
        <w:t>копчения</w:t>
      </w:r>
      <w:r w:rsidRPr="00433758">
        <w:rPr>
          <w:rStyle w:val="FontStyle13"/>
          <w:sz w:val="28"/>
          <w:szCs w:val="28"/>
        </w:rPr>
        <w:t>:</w:t>
      </w:r>
      <w:r w:rsidR="00433758" w:rsidRPr="00433758">
        <w:rPr>
          <w:rStyle w:val="FontStyle13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горячее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холодное.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Перед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горячим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копчением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солят,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затем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обрабатывают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коптильной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печи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85—95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°С.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способствует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уменьшению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25—35%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влаги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мясе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Внутри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температура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должна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подняться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65°С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течение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30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мин.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Такая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температура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гарантирует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уничтожение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психрофильных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мезофильных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микроорганизмов,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особенно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патогенных.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Практически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после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обработки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дымом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мясо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становится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стерильным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еще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потому,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что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дыме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содержится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целый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ряд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веществ,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обладающих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бактерицидными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свойствами.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этом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химические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вещества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дыма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проникают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внутрь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мяса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Холодное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производится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дымом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18—26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°С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течение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2—4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сут.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этом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происходит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удаление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воды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проникновение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составных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частей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дыма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мясо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5"/>
          <w:i w:val="0"/>
          <w:sz w:val="28"/>
          <w:szCs w:val="28"/>
        </w:rPr>
        <w:t>Видами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</w:rPr>
        <w:t>порчи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являются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влажное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гниение,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сухое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гниение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плесневение.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Влажное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гниение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происходит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из-за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психрофильных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бактерий,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которые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изменения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мышечной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ткани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рыбы: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становится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влажной,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липкой,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издает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острый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гнилостный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запах.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Сухое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гниение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микрококки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аэробные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спорообразующие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которые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сохранили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жизнеспособность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время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копчения,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дрожжи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сарцины.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приобретает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матовый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оттенок,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мышечная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ткань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становится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рыхлой.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Рыба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горячего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хранится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ограниченное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время.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Плесневение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наиболее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часто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встречается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поверхности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возбудителями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являются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плесневые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грибы,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которые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попадают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рыбу,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как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время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копчения,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так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после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него.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Отравления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могут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возникнуть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из-за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содержания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ней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сальмонелл,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чаще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всего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fr-FR"/>
        </w:rPr>
        <w:t>S.</w:t>
      </w:r>
      <w:r w:rsidR="00433758" w:rsidRPr="00433758">
        <w:rPr>
          <w:rStyle w:val="FontStyle15"/>
          <w:i w:val="0"/>
          <w:sz w:val="28"/>
          <w:szCs w:val="28"/>
          <w:lang w:val="fr-FR"/>
        </w:rPr>
        <w:t xml:space="preserve"> </w:t>
      </w:r>
      <w:r w:rsidRPr="00433758">
        <w:rPr>
          <w:rStyle w:val="FontStyle15"/>
          <w:i w:val="0"/>
          <w:sz w:val="28"/>
          <w:szCs w:val="28"/>
          <w:lang w:val="fr-FR"/>
        </w:rPr>
        <w:t>typhimurium.</w:t>
      </w:r>
      <w:r w:rsidR="00433758" w:rsidRPr="00433758">
        <w:rPr>
          <w:rStyle w:val="FontStyle15"/>
          <w:i w:val="0"/>
          <w:sz w:val="28"/>
          <w:szCs w:val="28"/>
          <w:lang w:val="fr-FR"/>
        </w:rPr>
        <w:t xml:space="preserve"> </w:t>
      </w:r>
      <w:r w:rsidRPr="00433758">
        <w:rPr>
          <w:rStyle w:val="FontStyle14"/>
          <w:sz w:val="28"/>
          <w:szCs w:val="28"/>
        </w:rPr>
        <w:t>Отравления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может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вызывать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также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fr-FR"/>
        </w:rPr>
        <w:t>Cl.</w:t>
      </w:r>
      <w:r w:rsidR="00433758" w:rsidRPr="00433758">
        <w:rPr>
          <w:rStyle w:val="FontStyle15"/>
          <w:i w:val="0"/>
          <w:sz w:val="28"/>
          <w:szCs w:val="28"/>
          <w:lang w:val="fr-FR"/>
        </w:rPr>
        <w:t xml:space="preserve"> </w:t>
      </w:r>
      <w:r w:rsidRPr="00433758">
        <w:rPr>
          <w:rStyle w:val="FontStyle15"/>
          <w:i w:val="0"/>
          <w:sz w:val="28"/>
          <w:szCs w:val="28"/>
          <w:lang w:val="de-DE"/>
        </w:rPr>
        <w:t>botulinum</w:t>
      </w:r>
      <w:r w:rsidR="00433758" w:rsidRPr="00433758">
        <w:rPr>
          <w:rStyle w:val="FontStyle15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5"/>
          <w:i w:val="0"/>
          <w:sz w:val="28"/>
          <w:szCs w:val="28"/>
        </w:rPr>
        <w:t>—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возбудитель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ботулизма.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Реже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отравления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рыбой,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вызываемые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fr-FR"/>
        </w:rPr>
        <w:t>perfringens,</w:t>
      </w:r>
      <w:r w:rsidR="00433758" w:rsidRPr="00433758">
        <w:rPr>
          <w:rStyle w:val="FontStyle15"/>
          <w:i w:val="0"/>
          <w:sz w:val="28"/>
          <w:szCs w:val="28"/>
          <w:lang w:val="fr-FR"/>
        </w:rPr>
        <w:t xml:space="preserve"> </w:t>
      </w:r>
      <w:r w:rsidRPr="00433758">
        <w:rPr>
          <w:rStyle w:val="FontStyle15"/>
          <w:i w:val="0"/>
          <w:sz w:val="28"/>
          <w:szCs w:val="28"/>
          <w:lang w:val="fr-FR"/>
        </w:rPr>
        <w:t>S.</w:t>
      </w:r>
      <w:r w:rsidR="00433758" w:rsidRPr="00433758">
        <w:rPr>
          <w:rStyle w:val="FontStyle15"/>
          <w:i w:val="0"/>
          <w:sz w:val="28"/>
          <w:szCs w:val="28"/>
          <w:lang w:val="fr-FR"/>
        </w:rPr>
        <w:t xml:space="preserve"> </w:t>
      </w:r>
      <w:r w:rsidRPr="00433758">
        <w:rPr>
          <w:rStyle w:val="FontStyle15"/>
          <w:i w:val="0"/>
          <w:sz w:val="28"/>
          <w:szCs w:val="28"/>
          <w:lang w:val="de-DE"/>
        </w:rPr>
        <w:t>aureus.</w:t>
      </w:r>
      <w:r w:rsidR="00433758" w:rsidRPr="00433758">
        <w:rPr>
          <w:rStyle w:val="FontStyle15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Стафилококки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чаще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всего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холодного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копчения.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2"/>
          <w:spacing w:val="0"/>
          <w:sz w:val="28"/>
          <w:szCs w:val="28"/>
        </w:rPr>
      </w:pPr>
      <w:r w:rsidRPr="00433758">
        <w:rPr>
          <w:rStyle w:val="FontStyle12"/>
          <w:b/>
          <w:spacing w:val="0"/>
          <w:sz w:val="28"/>
          <w:szCs w:val="28"/>
        </w:rPr>
        <w:t>Консервированная</w:t>
      </w:r>
      <w:r w:rsidR="00433758" w:rsidRPr="00433758">
        <w:rPr>
          <w:rStyle w:val="FontStyle12"/>
          <w:b/>
          <w:spacing w:val="0"/>
          <w:sz w:val="28"/>
          <w:szCs w:val="28"/>
        </w:rPr>
        <w:t xml:space="preserve"> </w:t>
      </w:r>
      <w:r w:rsidRPr="00433758">
        <w:rPr>
          <w:rStyle w:val="FontStyle12"/>
          <w:b/>
          <w:spacing w:val="0"/>
          <w:sz w:val="28"/>
          <w:szCs w:val="28"/>
        </w:rPr>
        <w:t>рыба</w:t>
      </w:r>
    </w:p>
    <w:p w:rsidR="00220ECC" w:rsidRDefault="00220ECC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5"/>
          <w:i w:val="0"/>
          <w:sz w:val="28"/>
          <w:szCs w:val="28"/>
          <w:lang w:val="de-DE"/>
        </w:rPr>
      </w:pPr>
      <w:r w:rsidRPr="00433758">
        <w:rPr>
          <w:rStyle w:val="FontStyle14"/>
          <w:sz w:val="28"/>
          <w:szCs w:val="28"/>
        </w:rPr>
        <w:t>Рыбу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консервируют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стерилизацией.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После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стерилизации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консервы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могут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храниться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течение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года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температуре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—3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+2</w:t>
      </w:r>
      <w:r w:rsidRPr="00433758">
        <w:rPr>
          <w:rStyle w:val="FontStyle12"/>
          <w:spacing w:val="0"/>
          <w:sz w:val="28"/>
          <w:szCs w:val="28"/>
        </w:rPr>
        <w:t>5°</w:t>
      </w:r>
      <w:r w:rsidRPr="00433758">
        <w:rPr>
          <w:rStyle w:val="FontStyle14"/>
          <w:sz w:val="28"/>
          <w:szCs w:val="28"/>
        </w:rPr>
        <w:t>С.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Для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консервирования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укладывают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банки,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затем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стерилизуют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121,1</w:t>
      </w:r>
      <w:r w:rsidRPr="00433758">
        <w:rPr>
          <w:rStyle w:val="FontStyle12"/>
          <w:spacing w:val="0"/>
          <w:sz w:val="28"/>
          <w:szCs w:val="28"/>
        </w:rPr>
        <w:t>°</w:t>
      </w:r>
      <w:r w:rsidRPr="00433758">
        <w:rPr>
          <w:rStyle w:val="FontStyle14"/>
          <w:sz w:val="28"/>
          <w:szCs w:val="28"/>
        </w:rPr>
        <w:t>С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течение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определенного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времени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зависимости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вида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ее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обсемененности.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основу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выбора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режима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стерилизации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ставят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уничтожение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устойчивых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нагреванию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спор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</w:rPr>
        <w:t>С.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de-DE"/>
        </w:rPr>
        <w:t>botulinum.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Признаком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порчи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консервов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является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бомбаж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—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вспучивание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верхней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нижней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крышек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банок,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образовавшиеся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газы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разложении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бактериями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de-DE"/>
        </w:rPr>
        <w:t>sporogenes,</w:t>
      </w:r>
      <w:r w:rsidR="00433758" w:rsidRPr="00433758">
        <w:rPr>
          <w:rStyle w:val="FontStyle15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5"/>
          <w:i w:val="0"/>
          <w:sz w:val="28"/>
          <w:szCs w:val="28"/>
        </w:rPr>
        <w:t>С.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de-DE"/>
        </w:rPr>
        <w:t>roseum,</w:t>
      </w:r>
      <w:r w:rsidR="00433758" w:rsidRPr="00433758">
        <w:rPr>
          <w:rStyle w:val="FontStyle15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5"/>
          <w:i w:val="0"/>
          <w:sz w:val="28"/>
          <w:szCs w:val="28"/>
        </w:rPr>
        <w:t>В.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de-DE"/>
        </w:rPr>
        <w:t>cereus,</w:t>
      </w:r>
      <w:r w:rsidR="00433758" w:rsidRPr="00433758">
        <w:rPr>
          <w:rStyle w:val="FontStyle15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5"/>
          <w:i w:val="0"/>
          <w:sz w:val="28"/>
          <w:szCs w:val="28"/>
        </w:rPr>
        <w:t>В.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fr-FR"/>
        </w:rPr>
        <w:t>coagul</w:t>
      </w:r>
      <w:r w:rsidRPr="00433758">
        <w:rPr>
          <w:rStyle w:val="FontStyle15"/>
          <w:i w:val="0"/>
          <w:sz w:val="28"/>
          <w:szCs w:val="28"/>
        </w:rPr>
        <w:t>а</w:t>
      </w:r>
      <w:r w:rsidRPr="00433758">
        <w:rPr>
          <w:rStyle w:val="FontStyle15"/>
          <w:i w:val="0"/>
          <w:sz w:val="28"/>
          <w:szCs w:val="28"/>
          <w:lang w:val="fr-FR"/>
        </w:rPr>
        <w:t>ns.</w:t>
      </w:r>
      <w:r w:rsidR="00433758" w:rsidRPr="00433758">
        <w:rPr>
          <w:rStyle w:val="FontStyle15"/>
          <w:i w:val="0"/>
          <w:sz w:val="28"/>
          <w:szCs w:val="28"/>
          <w:lang w:val="fr-FR"/>
        </w:rPr>
        <w:t xml:space="preserve"> </w:t>
      </w:r>
      <w:r w:rsidRPr="00433758">
        <w:rPr>
          <w:rStyle w:val="FontStyle14"/>
          <w:sz w:val="28"/>
          <w:szCs w:val="28"/>
        </w:rPr>
        <w:t>Отравления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рыбными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консервами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вызываются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также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бактериями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</w:rPr>
        <w:t>С.</w:t>
      </w:r>
      <w:r w:rsidR="00433758" w:rsidRPr="00433758">
        <w:rPr>
          <w:rStyle w:val="FontStyle15"/>
          <w:i w:val="0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de-DE"/>
        </w:rPr>
        <w:t>botulinum,</w:t>
      </w:r>
      <w:r w:rsidR="00433758" w:rsidRPr="00433758">
        <w:rPr>
          <w:rStyle w:val="FontStyle15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хотя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размножение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этих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всегда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приводит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бомбажу.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Пресервы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пастеризуют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температуре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9</w:t>
      </w:r>
      <w:r w:rsidRPr="00433758">
        <w:rPr>
          <w:rStyle w:val="FontStyle12"/>
          <w:spacing w:val="0"/>
          <w:sz w:val="28"/>
          <w:szCs w:val="28"/>
        </w:rPr>
        <w:t>5°</w:t>
      </w:r>
      <w:r w:rsidRPr="00433758">
        <w:rPr>
          <w:rStyle w:val="FontStyle14"/>
          <w:sz w:val="28"/>
          <w:szCs w:val="28"/>
        </w:rPr>
        <w:t>С: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банки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массой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250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—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течение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45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мин.,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банки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массой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200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—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35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мин.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Как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правило,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споры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de-DE"/>
        </w:rPr>
        <w:t>Clostridium</w:t>
      </w:r>
      <w:r w:rsidR="00433758" w:rsidRPr="00433758">
        <w:rPr>
          <w:rStyle w:val="FontStyle15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5"/>
          <w:i w:val="0"/>
          <w:sz w:val="28"/>
          <w:szCs w:val="28"/>
          <w:lang w:val="de-DE"/>
        </w:rPr>
        <w:t>Bacillus</w:t>
      </w:r>
      <w:r w:rsidR="00433758" w:rsidRPr="00433758">
        <w:rPr>
          <w:rStyle w:val="FontStyle15"/>
          <w:i w:val="0"/>
          <w:sz w:val="28"/>
          <w:szCs w:val="28"/>
          <w:lang w:val="de-DE"/>
        </w:rPr>
        <w:t xml:space="preserve"> </w:t>
      </w:r>
      <w:r w:rsidRPr="00433758">
        <w:rPr>
          <w:rStyle w:val="FontStyle14"/>
          <w:sz w:val="28"/>
          <w:szCs w:val="28"/>
        </w:rPr>
        <w:t>выдерживают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пастеризацию.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Выдерживают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пастеризацию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также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теплоустойчивые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кокки,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лактобациллы,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дрожжи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плесневые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грибы.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Содержание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микроорганизмов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пресервах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составляет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1*104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1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г.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Подавление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размножения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микроорганизмов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достигается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дополнительными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мероприятиями,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например,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добавлением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0,9%-ной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уксусной,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бензойной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или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сорбиновой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кислоты.</w:t>
      </w:r>
    </w:p>
    <w:p w:rsidR="004A14A2" w:rsidRPr="00433758" w:rsidRDefault="004A14A2" w:rsidP="00433758">
      <w:pPr>
        <w:pStyle w:val="Style2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433758">
        <w:rPr>
          <w:rStyle w:val="FontStyle14"/>
          <w:sz w:val="28"/>
          <w:szCs w:val="28"/>
        </w:rPr>
        <w:t>Порча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пресервов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вызывается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сохранившимися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микроорганизмами,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которые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брожение,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придающее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продукту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кислый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вкус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или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кислозагнивающий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привкус.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Чаще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всего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порчу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лактобациллы,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анаэробные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спорообразующие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бактерии.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Через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рыбу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кулинарные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изделия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из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нее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передаются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токсикоинфекции,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вызываемые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сальмонеллами,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клостридиями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перфрингенс,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протеями.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Иногда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возникают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стафилоккоковые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интоксикации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загрязнении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рыбы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рыбных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продуктов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энтеротоксичными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штаммами</w:t>
      </w:r>
      <w:r w:rsidR="00433758" w:rsidRPr="00433758">
        <w:rPr>
          <w:rStyle w:val="FontStyle14"/>
          <w:sz w:val="28"/>
          <w:szCs w:val="28"/>
        </w:rPr>
        <w:t xml:space="preserve"> </w:t>
      </w:r>
      <w:r w:rsidRPr="00433758">
        <w:rPr>
          <w:rStyle w:val="FontStyle14"/>
          <w:sz w:val="28"/>
          <w:szCs w:val="28"/>
        </w:rPr>
        <w:t>стафилококков.</w:t>
      </w: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</w:p>
    <w:p w:rsidR="004A14A2" w:rsidRPr="00433758" w:rsidRDefault="004A14A2" w:rsidP="00433758">
      <w:pPr>
        <w:spacing w:line="360" w:lineRule="auto"/>
        <w:ind w:firstLine="709"/>
        <w:jc w:val="both"/>
        <w:rPr>
          <w:sz w:val="28"/>
          <w:szCs w:val="28"/>
        </w:rPr>
      </w:pPr>
    </w:p>
    <w:p w:rsidR="004A14A2" w:rsidRPr="00433758" w:rsidRDefault="00433758" w:rsidP="00220EC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14A2" w:rsidRPr="00433758">
        <w:rPr>
          <w:b/>
          <w:sz w:val="28"/>
          <w:szCs w:val="28"/>
        </w:rPr>
        <w:t>Список</w:t>
      </w:r>
      <w:r w:rsidRPr="00433758">
        <w:rPr>
          <w:b/>
          <w:sz w:val="28"/>
          <w:szCs w:val="28"/>
        </w:rPr>
        <w:t xml:space="preserve"> </w:t>
      </w:r>
      <w:r w:rsidRPr="00220ECC">
        <w:rPr>
          <w:b/>
          <w:sz w:val="28"/>
          <w:szCs w:val="28"/>
        </w:rPr>
        <w:t>литературы</w:t>
      </w:r>
    </w:p>
    <w:p w:rsidR="00220ECC" w:rsidRPr="003836D4" w:rsidRDefault="00220ECC" w:rsidP="00220ECC">
      <w:pPr>
        <w:spacing w:line="360" w:lineRule="auto"/>
        <w:rPr>
          <w:rStyle w:val="FontStyle14"/>
          <w:b/>
          <w:color w:val="FFFFFF"/>
          <w:sz w:val="28"/>
          <w:szCs w:val="28"/>
        </w:rPr>
      </w:pPr>
      <w:r w:rsidRPr="003836D4">
        <w:rPr>
          <w:rStyle w:val="FontStyle14"/>
          <w:b/>
          <w:color w:val="FFFFFF"/>
          <w:sz w:val="28"/>
          <w:szCs w:val="28"/>
        </w:rPr>
        <w:t xml:space="preserve">рыбы микрофлора посол консервирование </w:t>
      </w:r>
    </w:p>
    <w:p w:rsidR="00433758" w:rsidRPr="00433758" w:rsidRDefault="00433758" w:rsidP="00220ECC">
      <w:pPr>
        <w:spacing w:line="360" w:lineRule="auto"/>
        <w:jc w:val="both"/>
        <w:rPr>
          <w:sz w:val="28"/>
        </w:rPr>
      </w:pPr>
      <w:r w:rsidRPr="00433758">
        <w:rPr>
          <w:sz w:val="28"/>
        </w:rPr>
        <w:t>1.Никитина Е.В. и др. «Микробиология» учебник, издательство «Гиорд», СПб, 2008 год.</w:t>
      </w:r>
    </w:p>
    <w:p w:rsidR="004A14A2" w:rsidRDefault="00433758" w:rsidP="00433758">
      <w:pPr>
        <w:spacing w:line="360" w:lineRule="auto"/>
        <w:jc w:val="both"/>
        <w:rPr>
          <w:sz w:val="28"/>
        </w:rPr>
      </w:pPr>
      <w:r w:rsidRPr="00433758">
        <w:rPr>
          <w:sz w:val="28"/>
        </w:rPr>
        <w:t>2.Мудрецова-Висс К.А. «Микробиология», издательство «Экономика», Москва, 1985 год.</w:t>
      </w:r>
    </w:p>
    <w:p w:rsidR="00FB72D3" w:rsidRDefault="00FB72D3" w:rsidP="00433758">
      <w:pPr>
        <w:spacing w:line="360" w:lineRule="auto"/>
        <w:jc w:val="both"/>
        <w:rPr>
          <w:sz w:val="28"/>
        </w:rPr>
      </w:pPr>
    </w:p>
    <w:p w:rsidR="00FB72D3" w:rsidRPr="00F46926" w:rsidRDefault="00FB72D3" w:rsidP="00FB72D3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FB72D3" w:rsidRPr="00433758" w:rsidRDefault="00FB72D3" w:rsidP="00433758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FB72D3" w:rsidRPr="00433758" w:rsidSect="00433758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D4" w:rsidRDefault="003836D4">
      <w:r>
        <w:separator/>
      </w:r>
    </w:p>
  </w:endnote>
  <w:endnote w:type="continuationSeparator" w:id="0">
    <w:p w:rsidR="003836D4" w:rsidRDefault="0038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D4" w:rsidRDefault="003836D4">
      <w:r>
        <w:separator/>
      </w:r>
    </w:p>
  </w:footnote>
  <w:footnote w:type="continuationSeparator" w:id="0">
    <w:p w:rsidR="003836D4" w:rsidRDefault="0038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D3" w:rsidRPr="00B97714" w:rsidRDefault="00FB72D3" w:rsidP="00FB72D3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14A56"/>
    <w:multiLevelType w:val="hybridMultilevel"/>
    <w:tmpl w:val="BE1E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4A2"/>
    <w:rsid w:val="00220ECC"/>
    <w:rsid w:val="00302EE8"/>
    <w:rsid w:val="003836D4"/>
    <w:rsid w:val="00433758"/>
    <w:rsid w:val="004A14A2"/>
    <w:rsid w:val="0071627D"/>
    <w:rsid w:val="009D772B"/>
    <w:rsid w:val="00AF4F99"/>
    <w:rsid w:val="00B97714"/>
    <w:rsid w:val="00BA24BC"/>
    <w:rsid w:val="00C60CD1"/>
    <w:rsid w:val="00CE0B5F"/>
    <w:rsid w:val="00F46926"/>
    <w:rsid w:val="00F70161"/>
    <w:rsid w:val="00F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DF8E6A-E72E-45E4-86E0-8F1F617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A14A2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4A14A2"/>
    <w:pPr>
      <w:widowControl w:val="0"/>
      <w:autoSpaceDE w:val="0"/>
      <w:autoSpaceDN w:val="0"/>
      <w:adjustRightInd w:val="0"/>
      <w:spacing w:line="229" w:lineRule="exact"/>
      <w:ind w:firstLine="269"/>
      <w:jc w:val="both"/>
    </w:pPr>
    <w:rPr>
      <w:rFonts w:ascii="Century Gothic" w:hAnsi="Century Gothic"/>
    </w:rPr>
  </w:style>
  <w:style w:type="character" w:customStyle="1" w:styleId="FontStyle11">
    <w:name w:val="Font Style11"/>
    <w:rsid w:val="004A14A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rsid w:val="004A14A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4A14A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entury Gothic" w:hAnsi="Century Gothic"/>
    </w:rPr>
  </w:style>
  <w:style w:type="character" w:customStyle="1" w:styleId="FontStyle12">
    <w:name w:val="Font Style12"/>
    <w:rsid w:val="004A14A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">
    <w:name w:val="Style1"/>
    <w:basedOn w:val="a"/>
    <w:rsid w:val="004A14A2"/>
    <w:pPr>
      <w:widowControl w:val="0"/>
      <w:autoSpaceDE w:val="0"/>
      <w:autoSpaceDN w:val="0"/>
      <w:adjustRightInd w:val="0"/>
      <w:spacing w:line="214" w:lineRule="exact"/>
      <w:ind w:firstLine="326"/>
      <w:jc w:val="both"/>
    </w:pPr>
  </w:style>
  <w:style w:type="character" w:customStyle="1" w:styleId="FontStyle15">
    <w:name w:val="Font Style15"/>
    <w:rsid w:val="004A14A2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header"/>
    <w:basedOn w:val="a"/>
    <w:link w:val="a4"/>
    <w:uiPriority w:val="99"/>
    <w:rsid w:val="00FB72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72D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B72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B72D3"/>
    <w:rPr>
      <w:rFonts w:cs="Times New Roman"/>
      <w:sz w:val="24"/>
      <w:szCs w:val="24"/>
    </w:rPr>
  </w:style>
  <w:style w:type="character" w:styleId="a7">
    <w:name w:val="Hyperlink"/>
    <w:uiPriority w:val="99"/>
    <w:rsid w:val="00FB72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admin</cp:lastModifiedBy>
  <cp:revision>2</cp:revision>
  <dcterms:created xsi:type="dcterms:W3CDTF">2014-03-23T22:28:00Z</dcterms:created>
  <dcterms:modified xsi:type="dcterms:W3CDTF">2014-03-23T22:28:00Z</dcterms:modified>
</cp:coreProperties>
</file>