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35A9" w:rsidRPr="00703244" w:rsidRDefault="00A035A9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План</w:t>
      </w:r>
    </w:p>
    <w:p w:rsidR="00A035A9" w:rsidRPr="00703244" w:rsidRDefault="00A035A9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035A9" w:rsidRPr="008E3DE1" w:rsidRDefault="00703244" w:rsidP="00420F90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1</w:t>
      </w:r>
      <w:r w:rsidR="00A035A9" w:rsidRPr="00703244">
        <w:rPr>
          <w:sz w:val="28"/>
          <w:szCs w:val="28"/>
        </w:rPr>
        <w:t>. Вирусы и фаги, их отличия от бактерий</w:t>
      </w:r>
      <w:r w:rsidR="008E3DE1">
        <w:rPr>
          <w:sz w:val="28"/>
          <w:szCs w:val="28"/>
        </w:rPr>
        <w:t>. Польза и вред, приносимые ими</w:t>
      </w:r>
    </w:p>
    <w:p w:rsidR="00A035A9" w:rsidRPr="008E3DE1" w:rsidRDefault="00703244" w:rsidP="00420F90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2</w:t>
      </w:r>
      <w:r w:rsidR="00A035A9" w:rsidRPr="00703244">
        <w:rPr>
          <w:sz w:val="28"/>
          <w:szCs w:val="28"/>
        </w:rPr>
        <w:t>. Микрофлора внешней среды как основной источник инфицирования пищ</w:t>
      </w:r>
      <w:r w:rsidR="008E3DE1">
        <w:rPr>
          <w:sz w:val="28"/>
          <w:szCs w:val="28"/>
        </w:rPr>
        <w:t>евых продуктов микроорганизмами</w:t>
      </w:r>
    </w:p>
    <w:p w:rsidR="00A035A9" w:rsidRPr="008E3DE1" w:rsidRDefault="00703244" w:rsidP="00420F90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3</w:t>
      </w:r>
      <w:r w:rsidR="00A035A9" w:rsidRPr="00703244">
        <w:rPr>
          <w:sz w:val="28"/>
          <w:szCs w:val="28"/>
        </w:rPr>
        <w:t>. Микрофлора молока и молочных продуктов, ее состав и источники. Виды и возбудители порчи, меры предупреждения. Особенности микрофлоры кисломолочных продукт</w:t>
      </w:r>
      <w:r w:rsidR="008E3DE1">
        <w:rPr>
          <w:sz w:val="28"/>
          <w:szCs w:val="28"/>
        </w:rPr>
        <w:t>ов и сыров. Понятие о заквасках</w:t>
      </w:r>
    </w:p>
    <w:p w:rsidR="00A035A9" w:rsidRPr="008E3DE1" w:rsidRDefault="00703244" w:rsidP="00420F90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4</w:t>
      </w:r>
      <w:r w:rsidR="00A035A9" w:rsidRPr="00703244">
        <w:rPr>
          <w:sz w:val="28"/>
          <w:szCs w:val="28"/>
        </w:rPr>
        <w:t>. Пищевые инфекции: причины возникновения, механизмы передачи</w:t>
      </w:r>
      <w:r w:rsidR="004A3A3B" w:rsidRPr="00703244">
        <w:rPr>
          <w:sz w:val="28"/>
          <w:szCs w:val="28"/>
        </w:rPr>
        <w:t xml:space="preserve"> </w:t>
      </w:r>
      <w:r w:rsidR="00A035A9" w:rsidRPr="00703244">
        <w:rPr>
          <w:sz w:val="28"/>
          <w:szCs w:val="28"/>
        </w:rPr>
        <w:t>возбудителей, меры профилактики. Сравнительная характеристика отдельных ви</w:t>
      </w:r>
      <w:r w:rsidR="008E3DE1">
        <w:rPr>
          <w:sz w:val="28"/>
          <w:szCs w:val="28"/>
        </w:rPr>
        <w:t>дов пищевых инфекций</w:t>
      </w:r>
    </w:p>
    <w:p w:rsidR="00A035A9" w:rsidRPr="008E3DE1" w:rsidRDefault="00703244" w:rsidP="00420F90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5</w:t>
      </w:r>
      <w:r w:rsidR="00A035A9" w:rsidRPr="00703244">
        <w:rPr>
          <w:sz w:val="28"/>
          <w:szCs w:val="28"/>
        </w:rPr>
        <w:t xml:space="preserve">. </w:t>
      </w:r>
      <w:r>
        <w:rPr>
          <w:sz w:val="28"/>
          <w:szCs w:val="28"/>
        </w:rPr>
        <w:t>О</w:t>
      </w:r>
      <w:r w:rsidR="00A035A9" w:rsidRPr="00703244">
        <w:rPr>
          <w:sz w:val="28"/>
          <w:szCs w:val="28"/>
        </w:rPr>
        <w:t>тличительные признаки особо скоропортящихся пищевых</w:t>
      </w:r>
      <w:r w:rsidR="004A3A3B" w:rsidRPr="00703244">
        <w:rPr>
          <w:sz w:val="28"/>
          <w:szCs w:val="28"/>
        </w:rPr>
        <w:t xml:space="preserve"> </w:t>
      </w:r>
      <w:r w:rsidR="00A035A9" w:rsidRPr="00703244">
        <w:rPr>
          <w:sz w:val="28"/>
          <w:szCs w:val="28"/>
        </w:rPr>
        <w:t xml:space="preserve">продуктов от скоропортящихся. </w:t>
      </w:r>
      <w:r>
        <w:rPr>
          <w:sz w:val="28"/>
          <w:szCs w:val="28"/>
        </w:rPr>
        <w:t>А</w:t>
      </w:r>
      <w:r w:rsidR="00A035A9" w:rsidRPr="00703244">
        <w:rPr>
          <w:sz w:val="28"/>
          <w:szCs w:val="28"/>
        </w:rPr>
        <w:t>ссортимент особо скоропортящихся и скоропортящихся пищевых продуктов в соответствии с треб</w:t>
      </w:r>
      <w:r w:rsidR="008E3DE1">
        <w:rPr>
          <w:sz w:val="28"/>
          <w:szCs w:val="28"/>
        </w:rPr>
        <w:t>ованиями нормативного документа</w:t>
      </w:r>
    </w:p>
    <w:p w:rsidR="0086090D" w:rsidRPr="00703244" w:rsidRDefault="0086090D" w:rsidP="00703244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E86465" w:rsidRPr="008E3DE1" w:rsidRDefault="00703244" w:rsidP="00703244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Pr="00703244">
        <w:rPr>
          <w:sz w:val="28"/>
          <w:szCs w:val="28"/>
          <w:lang w:val="en-US"/>
        </w:rPr>
        <w:t>1</w:t>
      </w:r>
      <w:r w:rsidR="00E86465" w:rsidRPr="00703244">
        <w:rPr>
          <w:sz w:val="28"/>
          <w:szCs w:val="28"/>
        </w:rPr>
        <w:t>. Вирусы и фаги, их отличия от бактерий</w:t>
      </w:r>
      <w:r w:rsidR="008E3DE1">
        <w:rPr>
          <w:sz w:val="28"/>
          <w:szCs w:val="28"/>
        </w:rPr>
        <w:t>. Польза и вред, приносимые ими</w:t>
      </w:r>
    </w:p>
    <w:p w:rsidR="00703244" w:rsidRPr="00703244" w:rsidRDefault="0070324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A3A3B" w:rsidRPr="00703244" w:rsidRDefault="00157AA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Существует множество возбудителей инфекционных болезней человека, животных и растений, которые не видны даже в микроскоп. Это - мельчайшие микроорганизмы</w:t>
      </w:r>
      <w:r w:rsidR="005B434D" w:rsidRPr="00703244">
        <w:rPr>
          <w:sz w:val="28"/>
          <w:szCs w:val="28"/>
        </w:rPr>
        <w:t>: вирусы и фаги, размеры которых меньше даже размеров бактерий.</w:t>
      </w:r>
    </w:p>
    <w:p w:rsidR="00703244" w:rsidRDefault="005B434D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В основу классификации </w:t>
      </w:r>
      <w:r w:rsidRPr="00703244">
        <w:rPr>
          <w:i/>
          <w:sz w:val="28"/>
          <w:szCs w:val="28"/>
        </w:rPr>
        <w:t>вирусов</w:t>
      </w:r>
      <w:r w:rsidRPr="00703244">
        <w:rPr>
          <w:sz w:val="28"/>
          <w:szCs w:val="28"/>
        </w:rPr>
        <w:t xml:space="preserve"> положены особенности строения, тип нуклеиновой кислоты, входящей в их состав, процентное содержание ее, число нитей ДНК или РНК, относительная молекулярная масса.</w:t>
      </w:r>
    </w:p>
    <w:p w:rsidR="004A3A3B" w:rsidRPr="00703244" w:rsidRDefault="005B434D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Все вирусы разделены на две группы: ДНК-содержащие и РНК-содержащие. Первая группа содержит пять семейств, вторая — десять.</w:t>
      </w:r>
      <w:r w:rsid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Вирусы состоят в основном из белка и нуклеиновой кислоты.</w:t>
      </w:r>
    </w:p>
    <w:p w:rsidR="00703244" w:rsidRDefault="005B434D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Важнейшим отличием </w:t>
      </w:r>
      <w:r w:rsidR="00B5461C" w:rsidRPr="00703244">
        <w:rPr>
          <w:sz w:val="28"/>
          <w:szCs w:val="28"/>
        </w:rPr>
        <w:t>вирусов от бактерий является их неспособность размножаться вне организма. Поэтому вирусы не растут на обычных питательных средах, на которых хорошо развиваются бактерии и грибы.</w:t>
      </w:r>
    </w:p>
    <w:p w:rsidR="005B434D" w:rsidRPr="00703244" w:rsidRDefault="00B5461C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Вирусы являются внутриклеточными паразитами и размножаются только в живых клетках. Вирусы, вызывая заболевания человека, растений и животных, наносят большой вред сельскому хозяйству.</w:t>
      </w:r>
    </w:p>
    <w:p w:rsidR="00703244" w:rsidRDefault="00FA0CCB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 xml:space="preserve">Фаги </w:t>
      </w:r>
      <w:r w:rsidRPr="00703244">
        <w:rPr>
          <w:sz w:val="28"/>
          <w:szCs w:val="28"/>
        </w:rPr>
        <w:t>или бактериофаги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являются специфическими паразитами обычных бактерий. Проникая в их клетки, бактериофаги вызывают их лизис, т.е. растворение.</w:t>
      </w:r>
    </w:p>
    <w:p w:rsidR="00703244" w:rsidRDefault="00FA0CCB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Бактериофаг действует на живые бактерии. Явление бактериофагии </w:t>
      </w:r>
      <w:r w:rsidR="00835127" w:rsidRPr="00703244">
        <w:rPr>
          <w:sz w:val="28"/>
          <w:szCs w:val="28"/>
        </w:rPr>
        <w:t>часто происходит на пищевых производствах, связанных с использованием микроорганизмов.</w:t>
      </w:r>
    </w:p>
    <w:p w:rsidR="004A3A3B" w:rsidRPr="00703244" w:rsidRDefault="0083512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Фаги растворяют микробов, участвующих в технологических процессах, нанося этим ущерб производству.</w:t>
      </w:r>
    </w:p>
    <w:p w:rsidR="00835127" w:rsidRPr="00703244" w:rsidRDefault="0083512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Что касается пользы, приносимой фагами, их применяют в качестве профилактических лечебных средств в борьбе с разными заболеваниями.</w:t>
      </w:r>
    </w:p>
    <w:p w:rsidR="00835127" w:rsidRPr="00703244" w:rsidRDefault="0083512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Прохождение через бактериальные фильтры, способность развиваться только в живых средах позволяют считать бактериофаги разновидностью вирусов, паразитирующих на бактериях.</w:t>
      </w:r>
    </w:p>
    <w:p w:rsidR="00835127" w:rsidRPr="00703244" w:rsidRDefault="0083512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B903A3" w:rsidRPr="008E3DE1" w:rsidRDefault="0070324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2</w:t>
      </w:r>
      <w:r w:rsidR="00B903A3" w:rsidRPr="00703244">
        <w:rPr>
          <w:sz w:val="28"/>
          <w:szCs w:val="28"/>
        </w:rPr>
        <w:t>. Микрофлора внешней среды как основной источник инфицирования пищ</w:t>
      </w:r>
      <w:r w:rsidR="008E3DE1">
        <w:rPr>
          <w:sz w:val="28"/>
          <w:szCs w:val="28"/>
        </w:rPr>
        <w:t>евых продуктов микроорганизмами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Различные возбудители пищевых отравлений имеют в природе свои специфические места обитания, откуда они непрерывно поступают в окружающую среду.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Так, сальмонеллы, энтеропатогенные кишечные палочки, протей, энтерококки обитают в кишечнике человека и животных; стафилококки — на кожных покровах и слизистой верхних дыхательных путей человека, на коже вымени и в протоках молочной железы крупного рогатого скота. Причем количество возбудителей в местах обитания резко возрастает у больных и бактерионосителей. Это относится и к людям, и к животным.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Некоторые штаммы ботулинуса, перфрингенса, цереуса постоянно обитают в почве, особенно в районах орошаемого земледелия.</w:t>
      </w:r>
      <w:r w:rsidR="00A13442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 xml:space="preserve">Ботулинус и галофильные вибрионы живут в кишечнике рыб, морских животных, планктоне и морской воде. В пищевые продукты они поступают двумя путями: </w:t>
      </w:r>
      <w:r w:rsidRPr="00703244">
        <w:rPr>
          <w:i/>
          <w:sz w:val="28"/>
          <w:szCs w:val="28"/>
        </w:rPr>
        <w:t>экзогенным</w:t>
      </w:r>
      <w:r w:rsidRPr="00703244">
        <w:rPr>
          <w:sz w:val="28"/>
          <w:szCs w:val="28"/>
        </w:rPr>
        <w:t xml:space="preserve"> и </w:t>
      </w:r>
      <w:r w:rsidRPr="00703244">
        <w:rPr>
          <w:i/>
          <w:sz w:val="28"/>
          <w:szCs w:val="28"/>
        </w:rPr>
        <w:t>эндогенным.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При </w:t>
      </w:r>
      <w:r w:rsidRPr="00703244">
        <w:rPr>
          <w:i/>
          <w:sz w:val="28"/>
          <w:szCs w:val="28"/>
        </w:rPr>
        <w:t>экзогенном</w:t>
      </w:r>
      <w:r w:rsidRPr="00703244">
        <w:rPr>
          <w:sz w:val="28"/>
          <w:szCs w:val="28"/>
        </w:rPr>
        <w:t xml:space="preserve"> пути виновниками заражения продуктов чаще всего являются люди, готовящие и реализующие пищу. Так, возбудители пищевых отравлений могут попасть в продукты: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—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через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загрязненные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руки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при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несоблюдении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правил пользования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туалетом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или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расчесывании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заживающих гнойничковых поражений кожи;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—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 капельками слюны или слизи из носоглотки при чихании, кашле, смехе, разговоре.</w:t>
      </w:r>
    </w:p>
    <w:p w:rsidR="00B903A3" w:rsidRPr="00703244" w:rsidRDefault="00A134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Э</w:t>
      </w:r>
      <w:r w:rsidR="00B903A3" w:rsidRPr="00703244">
        <w:rPr>
          <w:sz w:val="28"/>
          <w:szCs w:val="28"/>
        </w:rPr>
        <w:t>ти пути инфицирования продуктов становятся особенно опасными, если люди, соприкасающиеся с пищей, страдают явными или скрытыми формами расстройства кишечника, воспалительными заболеваниями кожи и носоглотки. Известно, что больные люди выделяют во внешнюю среду сотни миллионов и даже миллиарды живых клеток возбудителей.</w:t>
      </w:r>
    </w:p>
    <w:p w:rsidR="00B903A3" w:rsidRPr="00703244" w:rsidRDefault="00A134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Кроме того, </w:t>
      </w:r>
      <w:r w:rsidR="00B903A3" w:rsidRPr="00703244">
        <w:rPr>
          <w:sz w:val="28"/>
          <w:szCs w:val="28"/>
        </w:rPr>
        <w:t>в кишечнике рыб и морских животных могут находиться ботулинус и галофильные вибрионы. При неправильной разделке тушек возбудители пищевых отравлений могут проникнуть в их мясо. В таких случаях мясо становится инфицированным.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При нарушении правил доения коров молоко часто обсеменяется патогенными стафилококками, находящимися на вымени или на руках доярки.</w:t>
      </w:r>
      <w:r w:rsidR="00A13442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Перфрингенс и цереус обычно попадают в продукты питания с частицами почвы, пыли и с водой.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 xml:space="preserve">Эндогенный </w:t>
      </w:r>
      <w:r w:rsidRPr="00703244">
        <w:rPr>
          <w:sz w:val="28"/>
          <w:szCs w:val="28"/>
        </w:rPr>
        <w:t>путь инфицирования продуктов в основном присущ сальмонеллам. Так, яйца водоплавающих птиц и кур могут загрязняться сальмонеллами при своем формировании и прохождении через анальное отверстие. Мясо крупного рогато го скота, свиней, особенно ослабленных животных, еще при их жизни может инфицироваться сальмонеллами из кишечника или желчных протоков.</w:t>
      </w:r>
    </w:p>
    <w:p w:rsidR="00B903A3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Молоко коров, больных маститом, может обсеменяться патогенными стафилококками внутри молочной железы при прохождении через молочные протоки.</w:t>
      </w:r>
    </w:p>
    <w:p w:rsidR="004A3A3B" w:rsidRPr="00703244" w:rsidRDefault="00B903A3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Знание природных источников возбудителей пищевых отравлений и путей попадания микроорганизмов в пищу важно для правильной организации профилактики заболеваний, вызываемых этими бактериям</w:t>
      </w:r>
      <w:r w:rsidR="00A13442" w:rsidRPr="00703244">
        <w:rPr>
          <w:sz w:val="28"/>
          <w:szCs w:val="28"/>
        </w:rPr>
        <w:t>.</w:t>
      </w:r>
    </w:p>
    <w:p w:rsidR="00A13442" w:rsidRPr="00703244" w:rsidRDefault="00A134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13442" w:rsidRPr="008E3DE1" w:rsidRDefault="0070324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3</w:t>
      </w:r>
      <w:r w:rsidR="00A13442" w:rsidRPr="00703244">
        <w:rPr>
          <w:sz w:val="28"/>
          <w:szCs w:val="28"/>
        </w:rPr>
        <w:t>. Микрофлора молока и молочных продуктов, ее состав и источники. Виды и возбудители порчи, меры предупреждения. Особенности микрофлоры кисломолочных продукт</w:t>
      </w:r>
      <w:r w:rsidR="008E3DE1">
        <w:rPr>
          <w:sz w:val="28"/>
          <w:szCs w:val="28"/>
        </w:rPr>
        <w:t>ов и сыров. Понятие о заквасках</w:t>
      </w:r>
    </w:p>
    <w:p w:rsidR="00703244" w:rsidRPr="00703244" w:rsidRDefault="0070324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3543C" w:rsidRDefault="007647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Происхождение микрофлоры молока очень разнообразно. Некоторые микробы обитают в каналах сосков вымени и поэтому всегда находятся в вы-лосином молоке. Кроме того, в молоко попадает много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микробов с поверхности вымени, шерсти животных, и т.д. Микробы могут заноситься в молоко из различных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источников. В результате формируется очень богатая по составу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микрофлора.</w:t>
      </w:r>
    </w:p>
    <w:p w:rsidR="00764742" w:rsidRPr="00703244" w:rsidRDefault="007647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Быстрое охлаждение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является обязательным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условием,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так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как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неохлажденном молоке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развитие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микрофлоры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происходит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быстро. Этому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способствует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благоприятный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химический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состав молока. В неохлажденном молоке за 24 ч, численность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микрофлоры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увеличивается - в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2—3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раза. При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охлаждении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молока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до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3—8 °С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наблюдается уменьшение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количества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микроорганизмов, происходящее под влиянием бактерицидных веществ, содержащихся в свежевыдоенном молоке. Чем ниже температура хранящегося молока, чем меньше в нем микробов. Обычно эта фаза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составляет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от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2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до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40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ч. В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дальнейшем наступает быстрое развитие всех микробов</w:t>
      </w:r>
    </w:p>
    <w:p w:rsidR="00764742" w:rsidRPr="00703244" w:rsidRDefault="007647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В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i/>
          <w:sz w:val="28"/>
          <w:szCs w:val="28"/>
        </w:rPr>
        <w:t>пастеризованном</w:t>
      </w:r>
      <w:r w:rsidR="004A3A3B" w:rsidRPr="00703244">
        <w:rPr>
          <w:i/>
          <w:sz w:val="28"/>
          <w:szCs w:val="28"/>
        </w:rPr>
        <w:t xml:space="preserve"> </w:t>
      </w:r>
      <w:r w:rsidRPr="00703244">
        <w:rPr>
          <w:sz w:val="28"/>
          <w:szCs w:val="28"/>
        </w:rPr>
        <w:t>молоке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микрофлора резко меняется, Почти все молочнокислые бактерии погибают и полностью разрушаются бактерицидные вещества молока. В то же время сохраняются термостойкие и споровые формы микроорганизмов. Поэтому через некоторое время в таком молоке может начаться бурное размножение сохранившейся разнообразной микрофлоры. Отсутствие бактерицидных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веществ,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малочисленность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или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полное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 xml:space="preserve">отсутствие молочнокислых бактерий делают молоко </w:t>
      </w:r>
      <w:r w:rsidR="004A3A3B" w:rsidRPr="00703244">
        <w:rPr>
          <w:sz w:val="28"/>
          <w:szCs w:val="28"/>
        </w:rPr>
        <w:t>"</w:t>
      </w:r>
      <w:r w:rsidRPr="00703244">
        <w:rPr>
          <w:sz w:val="28"/>
          <w:szCs w:val="28"/>
        </w:rPr>
        <w:t>беззащитным</w:t>
      </w:r>
      <w:r w:rsidR="004A3A3B" w:rsidRPr="00703244">
        <w:rPr>
          <w:sz w:val="28"/>
          <w:szCs w:val="28"/>
        </w:rPr>
        <w:t>"</w:t>
      </w:r>
      <w:r w:rsidRPr="00703244">
        <w:rPr>
          <w:sz w:val="28"/>
          <w:szCs w:val="28"/>
        </w:rPr>
        <w:t>. В этих условиях скисания молока может не происходить, по даже незначительное обсеменение гнилостными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или болезнетворными бактериями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вызывает его порчу, делает опасным для употребления.</w:t>
      </w:r>
    </w:p>
    <w:p w:rsidR="00720DD7" w:rsidRPr="00703244" w:rsidRDefault="00764742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При </w:t>
      </w:r>
      <w:r w:rsidRPr="00703244">
        <w:rPr>
          <w:i/>
          <w:sz w:val="28"/>
          <w:szCs w:val="28"/>
        </w:rPr>
        <w:t xml:space="preserve">стерилизации </w:t>
      </w:r>
      <w:r w:rsidRPr="00703244">
        <w:rPr>
          <w:sz w:val="28"/>
          <w:szCs w:val="28"/>
        </w:rPr>
        <w:t xml:space="preserve">ставится цель </w:t>
      </w:r>
      <w:r w:rsidR="00720DD7" w:rsidRPr="00703244">
        <w:rPr>
          <w:sz w:val="28"/>
          <w:szCs w:val="28"/>
        </w:rPr>
        <w:t>п</w:t>
      </w:r>
      <w:r w:rsidRPr="00703244">
        <w:rPr>
          <w:sz w:val="28"/>
          <w:szCs w:val="28"/>
        </w:rPr>
        <w:t>олностью уничтожить микрофлору, и придать молоку высокую стойкость при хранении. Для приготовления стерилизованно</w:t>
      </w:r>
      <w:r w:rsidR="00720DD7" w:rsidRPr="00703244">
        <w:rPr>
          <w:sz w:val="28"/>
          <w:szCs w:val="28"/>
        </w:rPr>
        <w:t>го</w:t>
      </w:r>
      <w:r w:rsidRPr="00703244">
        <w:rPr>
          <w:sz w:val="28"/>
          <w:szCs w:val="28"/>
        </w:rPr>
        <w:t xml:space="preserve"> молока исполь</w:t>
      </w:r>
      <w:r w:rsidR="00720DD7" w:rsidRPr="00703244">
        <w:rPr>
          <w:sz w:val="28"/>
          <w:szCs w:val="28"/>
        </w:rPr>
        <w:t>зуют малообсеменен</w:t>
      </w:r>
      <w:r w:rsidRPr="00703244">
        <w:rPr>
          <w:sz w:val="28"/>
          <w:szCs w:val="28"/>
        </w:rPr>
        <w:t>ное, совершенно свежее, предварительно гомогенизированное сырое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молоко.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Однократная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стерилизация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молока</w:t>
      </w:r>
      <w:r w:rsidR="00720DD7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 xml:space="preserve">проводится при 140 °С всего лишь в течение нескольких секунд. В связи с этим в молоке хорошо сохраняются все биологические свойства. Мало разрушаются даже витамины С, </w:t>
      </w:r>
      <w:r w:rsidRPr="00703244">
        <w:rPr>
          <w:sz w:val="28"/>
          <w:szCs w:val="28"/>
          <w:lang w:val="en-US"/>
        </w:rPr>
        <w:t>B</w:t>
      </w:r>
      <w:r w:rsidR="00720DD7" w:rsidRPr="00703244">
        <w:rPr>
          <w:sz w:val="28"/>
          <w:szCs w:val="28"/>
        </w:rPr>
        <w:t>1</w:t>
      </w:r>
      <w:r w:rsidRPr="00703244">
        <w:rPr>
          <w:sz w:val="28"/>
          <w:szCs w:val="28"/>
        </w:rPr>
        <w:t>, В</w:t>
      </w:r>
      <w:r w:rsidR="00720DD7" w:rsidRPr="00703244">
        <w:rPr>
          <w:sz w:val="28"/>
          <w:szCs w:val="28"/>
        </w:rPr>
        <w:t>6</w:t>
      </w:r>
      <w:r w:rsidRPr="00703244">
        <w:rPr>
          <w:sz w:val="28"/>
          <w:szCs w:val="28"/>
        </w:rPr>
        <w:t xml:space="preserve">, </w:t>
      </w:r>
      <w:r w:rsidRPr="00703244">
        <w:rPr>
          <w:sz w:val="28"/>
          <w:szCs w:val="28"/>
          <w:lang w:val="en-US"/>
        </w:rPr>
        <w:t>B</w:t>
      </w:r>
      <w:r w:rsidR="00720DD7" w:rsidRPr="00703244">
        <w:rPr>
          <w:sz w:val="28"/>
          <w:szCs w:val="28"/>
        </w:rPr>
        <w:t>1</w:t>
      </w:r>
      <w:r w:rsidRPr="00703244">
        <w:rPr>
          <w:sz w:val="28"/>
          <w:szCs w:val="28"/>
        </w:rPr>
        <w:t>2. При использовании сырья низкого качества в молоке могут сохраняться споры сенной и картофельной палочек, бациллы цереус и др.</w:t>
      </w:r>
      <w:r w:rsidR="00720DD7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Они способны вызывать порчу стерилизованного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молока,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разлагая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нем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белки.</w:t>
      </w:r>
      <w:r w:rsidR="00720DD7" w:rsidRPr="00703244">
        <w:rPr>
          <w:sz w:val="28"/>
          <w:szCs w:val="28"/>
        </w:rPr>
        <w:t xml:space="preserve"> Микрофлора кисломолочных продуктов зависит в первую очередь от состава применяемых заводских заквасок, микрофлоры используемого молока и санитарно-гигиенического состояния производственного оборудования (емкостей для молока, трубопроводов и др.).</w:t>
      </w:r>
    </w:p>
    <w:p w:rsidR="00720DD7" w:rsidRPr="00703244" w:rsidRDefault="00720DD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Для приготовления кисломолочных продуктов в пастеризованное охлажденное молоко вносят закваски, состоящие из чистой культуры того или иного вида или смеси чистых культур нескольких видов молочнокислых бактерий. Для производства кефира и кумыса используют закваски, в составе которых имеются еще и дрожжи.</w:t>
      </w:r>
    </w:p>
    <w:p w:rsidR="004A3A3B" w:rsidRPr="00703244" w:rsidRDefault="00720DD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Применение чистых культур различных возбудителей молочнокислого брожения обеспечивает получение готовых продуктов высокого качества с определенными, всегда одинаковыми свойствами.</w:t>
      </w:r>
    </w:p>
    <w:p w:rsidR="004A3A3B" w:rsidRPr="00703244" w:rsidRDefault="00720DD7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Микрофлора сыров в основном представлена видами микроорганизмов, принимавших участие в сквашивании молока и в процессах </w:t>
      </w:r>
      <w:r w:rsidRPr="00703244">
        <w:rPr>
          <w:sz w:val="28"/>
          <w:szCs w:val="28"/>
          <w:lang w:val="en-US"/>
        </w:rPr>
        <w:t>co</w:t>
      </w:r>
      <w:r w:rsidR="00805195" w:rsidRPr="00703244">
        <w:rPr>
          <w:sz w:val="28"/>
          <w:szCs w:val="28"/>
        </w:rPr>
        <w:t>зрева</w:t>
      </w:r>
      <w:r w:rsidRPr="00703244">
        <w:rPr>
          <w:sz w:val="28"/>
          <w:szCs w:val="28"/>
        </w:rPr>
        <w:t xml:space="preserve">ния. Микрофлора, развившаяся из заквасок, сохраняется лишь частично, так как значительная ее часть гибнет во время продолжительного второго подогрева сырного зерна (до 57°С). В </w:t>
      </w:r>
      <w:smartTag w:uri="urn:schemas-microsoft-com:office:smarttags" w:element="metricconverter">
        <w:smartTagPr>
          <w:attr w:name="ProductID" w:val="1 г"/>
        </w:smartTagPr>
        <w:r w:rsidRPr="00703244">
          <w:rPr>
            <w:sz w:val="28"/>
            <w:szCs w:val="28"/>
          </w:rPr>
          <w:t>1 г</w:t>
        </w:r>
      </w:smartTag>
      <w:r w:rsidRPr="00703244">
        <w:rPr>
          <w:sz w:val="28"/>
          <w:szCs w:val="28"/>
        </w:rPr>
        <w:t xml:space="preserve"> сырного зерна сохраняется до 100 млн. клеток. В дальнейшем при прессовании число их в неск</w:t>
      </w:r>
      <w:r w:rsidR="00805195" w:rsidRPr="00703244">
        <w:rPr>
          <w:sz w:val="28"/>
          <w:szCs w:val="28"/>
        </w:rPr>
        <w:t>олько раз увеличивается.</w:t>
      </w:r>
      <w:r w:rsidRPr="00703244">
        <w:rPr>
          <w:sz w:val="28"/>
          <w:szCs w:val="28"/>
        </w:rPr>
        <w:t xml:space="preserve"> Образование корки на сыре, просолка препятствуют размножению микрофлоры на поверхности.</w:t>
      </w:r>
    </w:p>
    <w:p w:rsidR="00805195" w:rsidRPr="00703244" w:rsidRDefault="00805195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В производстве кисломолочных продуктов используются разные закваски:</w:t>
      </w:r>
    </w:p>
    <w:p w:rsidR="00805195" w:rsidRPr="00703244" w:rsidRDefault="00805195" w:rsidP="00703244">
      <w:pPr>
        <w:numPr>
          <w:ilvl w:val="0"/>
          <w:numId w:val="1"/>
        </w:numPr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Сливочный стрептококк</w:t>
      </w:r>
      <w:r w:rsidRPr="00703244">
        <w:rPr>
          <w:sz w:val="28"/>
          <w:szCs w:val="28"/>
        </w:rPr>
        <w:t xml:space="preserve"> — кокки, образующие длинные цепочки, лучше растут при температуре 25—</w:t>
      </w:r>
      <w:r w:rsidR="0043617D" w:rsidRPr="00703244">
        <w:rPr>
          <w:sz w:val="28"/>
          <w:szCs w:val="28"/>
        </w:rPr>
        <w:t>30 градусов.</w:t>
      </w:r>
      <w:r w:rsidRPr="00703244">
        <w:rPr>
          <w:sz w:val="28"/>
          <w:szCs w:val="28"/>
        </w:rPr>
        <w:t xml:space="preserve"> Применяется в заквасках вместе с молочнокислым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стрептококком.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Накапливает до 0,8%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кислоты.</w:t>
      </w:r>
    </w:p>
    <w:p w:rsidR="00805195" w:rsidRPr="00703244" w:rsidRDefault="00805195" w:rsidP="00703244">
      <w:pPr>
        <w:numPr>
          <w:ilvl w:val="0"/>
          <w:numId w:val="1"/>
        </w:numPr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Болгарская палочка</w:t>
      </w:r>
      <w:r w:rsidRPr="00703244">
        <w:rPr>
          <w:sz w:val="28"/>
          <w:szCs w:val="28"/>
        </w:rPr>
        <w:t xml:space="preserve"> — крупные палочки, часто образующие длинные цепочки. Оптимальная темпера</w:t>
      </w:r>
      <w:r w:rsidR="0043617D" w:rsidRPr="00703244">
        <w:rPr>
          <w:sz w:val="28"/>
          <w:szCs w:val="28"/>
        </w:rPr>
        <w:t>т</w:t>
      </w:r>
      <w:r w:rsidRPr="00703244">
        <w:rPr>
          <w:sz w:val="28"/>
          <w:szCs w:val="28"/>
          <w:lang w:val="en-US"/>
        </w:rPr>
        <w:t>ypa</w:t>
      </w:r>
      <w:r w:rsidRPr="00703244">
        <w:rPr>
          <w:sz w:val="28"/>
          <w:szCs w:val="28"/>
        </w:rPr>
        <w:t xml:space="preserve"> роста 40—45 °С. В молоке образует 2,7—3,7% молочной кислоты.</w:t>
      </w:r>
    </w:p>
    <w:p w:rsidR="00805195" w:rsidRPr="00703244" w:rsidRDefault="00805195" w:rsidP="00703244">
      <w:pPr>
        <w:numPr>
          <w:ilvl w:val="0"/>
          <w:numId w:val="1"/>
        </w:numPr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Ацидофильная палочка</w:t>
      </w:r>
      <w:r w:rsidRPr="00703244">
        <w:rPr>
          <w:sz w:val="28"/>
          <w:szCs w:val="28"/>
        </w:rPr>
        <w:t xml:space="preserve"> имеет температурный оптимум роста 40 °С; в молоке накапливает до 2,2% кислоты. Применяется для производства ацидофильного молока. Способна к слизеобразованию.</w:t>
      </w:r>
    </w:p>
    <w:p w:rsidR="004A3A3B" w:rsidRPr="00703244" w:rsidRDefault="00805195" w:rsidP="00703244">
      <w:pPr>
        <w:numPr>
          <w:ilvl w:val="0"/>
          <w:numId w:val="1"/>
        </w:numPr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Палочка Дельбрюка</w:t>
      </w:r>
      <w:r w:rsidRPr="00703244">
        <w:rPr>
          <w:sz w:val="28"/>
          <w:szCs w:val="28"/>
        </w:rPr>
        <w:t xml:space="preserve"> встречается поодиночке или и виде коротких цепочек. Оптимум температуры раз</w:t>
      </w:r>
      <w:r w:rsidR="0043617D" w:rsidRPr="00703244">
        <w:rPr>
          <w:sz w:val="28"/>
          <w:szCs w:val="28"/>
        </w:rPr>
        <w:t>в</w:t>
      </w:r>
      <w:r w:rsidRPr="00703244">
        <w:rPr>
          <w:sz w:val="28"/>
          <w:szCs w:val="28"/>
        </w:rPr>
        <w:t>ития 45—50 °С. Сбраживает растительные сахара и не сбраживает молочный сахар (лактозу). Применяется в технике для производства молочной кислоты, р</w:t>
      </w:r>
      <w:r w:rsidR="0043617D" w:rsidRPr="00703244">
        <w:rPr>
          <w:sz w:val="28"/>
          <w:szCs w:val="28"/>
        </w:rPr>
        <w:t>а</w:t>
      </w:r>
      <w:r w:rsidRPr="00703244">
        <w:rPr>
          <w:sz w:val="28"/>
          <w:szCs w:val="28"/>
        </w:rPr>
        <w:t>звивается при квашении овощей.</w:t>
      </w:r>
    </w:p>
    <w:p w:rsidR="0043617D" w:rsidRPr="00703244" w:rsidRDefault="00805195" w:rsidP="00703244">
      <w:pPr>
        <w:numPr>
          <w:ilvl w:val="0"/>
          <w:numId w:val="1"/>
        </w:numPr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Молочнокислая</w:t>
      </w:r>
      <w:r w:rsidR="004A3A3B" w:rsidRPr="00703244">
        <w:rPr>
          <w:i/>
          <w:sz w:val="28"/>
          <w:szCs w:val="28"/>
        </w:rPr>
        <w:t xml:space="preserve"> </w:t>
      </w:r>
      <w:r w:rsidRPr="00703244">
        <w:rPr>
          <w:i/>
          <w:sz w:val="28"/>
          <w:szCs w:val="28"/>
        </w:rPr>
        <w:t>палочка</w:t>
      </w:r>
      <w:r w:rsidRPr="00703244">
        <w:rPr>
          <w:sz w:val="28"/>
          <w:szCs w:val="28"/>
        </w:rPr>
        <w:t xml:space="preserve"> — основной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возбудитель</w:t>
      </w:r>
      <w:r w:rsidR="0043617D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брожения при квашении овощей и силосо</w:t>
      </w:r>
      <w:r w:rsidR="0043617D" w:rsidRPr="00703244">
        <w:rPr>
          <w:sz w:val="28"/>
          <w:szCs w:val="28"/>
        </w:rPr>
        <w:t xml:space="preserve">вании кормов. </w:t>
      </w:r>
      <w:r w:rsidRPr="00703244">
        <w:rPr>
          <w:sz w:val="28"/>
          <w:szCs w:val="28"/>
        </w:rPr>
        <w:t>Может принимать участие в порче сыров типа</w:t>
      </w:r>
      <w:r w:rsidR="0043617D" w:rsidRPr="00703244">
        <w:rPr>
          <w:sz w:val="28"/>
          <w:szCs w:val="28"/>
        </w:rPr>
        <w:t xml:space="preserve"> чедд</w:t>
      </w:r>
      <w:r w:rsidRPr="00703244">
        <w:rPr>
          <w:sz w:val="28"/>
          <w:szCs w:val="28"/>
          <w:lang w:val="en-US"/>
        </w:rPr>
        <w:t>ep</w:t>
      </w:r>
      <w:r w:rsidRPr="00703244">
        <w:rPr>
          <w:sz w:val="28"/>
          <w:szCs w:val="28"/>
        </w:rPr>
        <w:t>,</w:t>
      </w:r>
      <w:r w:rsidR="004A3A3B" w:rsidRPr="00703244">
        <w:rPr>
          <w:sz w:val="28"/>
          <w:szCs w:val="28"/>
        </w:rPr>
        <w:t xml:space="preserve"> </w:t>
      </w:r>
      <w:r w:rsidR="0043617D" w:rsidRPr="00703244">
        <w:rPr>
          <w:sz w:val="28"/>
          <w:szCs w:val="28"/>
        </w:rPr>
        <w:t>вызывая появление</w:t>
      </w:r>
      <w:r w:rsidR="004A3A3B" w:rsidRPr="00703244">
        <w:rPr>
          <w:sz w:val="28"/>
          <w:szCs w:val="28"/>
        </w:rPr>
        <w:t xml:space="preserve"> </w:t>
      </w:r>
      <w:r w:rsidR="0043617D" w:rsidRPr="00703244">
        <w:rPr>
          <w:sz w:val="28"/>
          <w:szCs w:val="28"/>
        </w:rPr>
        <w:t>ржавых</w:t>
      </w:r>
      <w:r w:rsidR="004A3A3B" w:rsidRPr="00703244">
        <w:rPr>
          <w:sz w:val="28"/>
          <w:szCs w:val="28"/>
        </w:rPr>
        <w:t xml:space="preserve"> </w:t>
      </w:r>
      <w:r w:rsidR="0043617D" w:rsidRPr="00703244">
        <w:rPr>
          <w:sz w:val="28"/>
          <w:szCs w:val="28"/>
        </w:rPr>
        <w:t>пятен.</w:t>
      </w:r>
    </w:p>
    <w:p w:rsidR="00313554" w:rsidRPr="00703244" w:rsidRDefault="00805195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Сырная палочка</w:t>
      </w:r>
      <w:r w:rsidRPr="00703244">
        <w:rPr>
          <w:sz w:val="28"/>
          <w:szCs w:val="28"/>
        </w:rPr>
        <w:t xml:space="preserve"> имеет оптимальную температуру </w:t>
      </w:r>
      <w:r w:rsidR="0043617D" w:rsidRPr="00703244">
        <w:rPr>
          <w:sz w:val="28"/>
          <w:szCs w:val="28"/>
          <w:lang w:val="en-US"/>
        </w:rPr>
        <w:t>po</w:t>
      </w:r>
      <w:r w:rsidR="0043617D" w:rsidRPr="00703244">
        <w:rPr>
          <w:sz w:val="28"/>
          <w:szCs w:val="28"/>
        </w:rPr>
        <w:t>ст</w:t>
      </w:r>
      <w:r w:rsidRPr="00703244">
        <w:rPr>
          <w:sz w:val="28"/>
          <w:szCs w:val="28"/>
        </w:rPr>
        <w:t>а 40—42 °С. Нак</w:t>
      </w:r>
      <w:r w:rsidR="0043617D" w:rsidRPr="00703244">
        <w:rPr>
          <w:sz w:val="28"/>
          <w:szCs w:val="28"/>
        </w:rPr>
        <w:t>апливает до 1,5%</w:t>
      </w:r>
      <w:r w:rsidR="004A3A3B" w:rsidRPr="00703244">
        <w:rPr>
          <w:sz w:val="28"/>
          <w:szCs w:val="28"/>
        </w:rPr>
        <w:t xml:space="preserve"> </w:t>
      </w:r>
      <w:r w:rsidR="0043617D" w:rsidRPr="00703244">
        <w:rPr>
          <w:sz w:val="28"/>
          <w:szCs w:val="28"/>
        </w:rPr>
        <w:t>кислот. Имеет важное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значение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сыроделии,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принимая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участие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</w:t>
      </w:r>
      <w:r w:rsidR="0043617D" w:rsidRPr="00703244">
        <w:rPr>
          <w:sz w:val="28"/>
          <w:szCs w:val="28"/>
        </w:rPr>
        <w:t xml:space="preserve"> созревании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швейцарского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</w:t>
      </w:r>
      <w:r w:rsidR="004A3A3B" w:rsidRPr="00703244">
        <w:rPr>
          <w:sz w:val="28"/>
          <w:szCs w:val="28"/>
        </w:rPr>
        <w:t xml:space="preserve"> </w:t>
      </w:r>
      <w:r w:rsidR="0043617D" w:rsidRPr="00703244">
        <w:rPr>
          <w:sz w:val="28"/>
          <w:szCs w:val="28"/>
        </w:rPr>
        <w:t>российского сыров. Уча</w:t>
      </w:r>
      <w:r w:rsidR="00313554" w:rsidRPr="00703244">
        <w:rPr>
          <w:sz w:val="28"/>
          <w:szCs w:val="28"/>
        </w:rPr>
        <w:t>ствует в брожении кумыса.</w:t>
      </w:r>
    </w:p>
    <w:p w:rsidR="00313554" w:rsidRPr="00703244" w:rsidRDefault="0031355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313554" w:rsidRPr="008E3DE1" w:rsidRDefault="0070324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4</w:t>
      </w:r>
      <w:r w:rsidR="00313554" w:rsidRPr="00703244">
        <w:rPr>
          <w:sz w:val="28"/>
          <w:szCs w:val="28"/>
        </w:rPr>
        <w:t>. Пищевые инфекции: причины возникновения, механизмы передачи</w:t>
      </w:r>
      <w:r w:rsidR="004A3A3B" w:rsidRPr="00703244">
        <w:rPr>
          <w:sz w:val="28"/>
          <w:szCs w:val="28"/>
        </w:rPr>
        <w:t xml:space="preserve"> </w:t>
      </w:r>
      <w:r w:rsidR="00313554" w:rsidRPr="00703244">
        <w:rPr>
          <w:sz w:val="28"/>
          <w:szCs w:val="28"/>
        </w:rPr>
        <w:t>возбудителей, меры профилактики. Сравнительная характеристика от</w:t>
      </w:r>
      <w:r w:rsidR="008E3DE1">
        <w:rPr>
          <w:sz w:val="28"/>
          <w:szCs w:val="28"/>
        </w:rPr>
        <w:t>дельных видов пищевых инфекций</w:t>
      </w:r>
    </w:p>
    <w:p w:rsidR="00805195" w:rsidRPr="00703244" w:rsidRDefault="00805195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Возникают эти заболевания в связи с использованием недоброкачественной пищи, в которой содержатся патогенные микроорганизмы. Возбудители этих заболеваний попадают в пищевые продукты из разных источников: из воздуха, почвы, загрязненной воды, используемой для мойки или приготовления пищи, могут заноситься насекомыми, грызунами, а также людьми, соприкасающимися с продуктами питания (с рук, одежды, с капельками слюны при кашле и чихании) и т. д.</w:t>
      </w: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Нарушение санитарно-гигиенического режима в процессе производства, хранения и реализации закономерно приводит к тому, что пищевые товары обсеменяются патогенными микробами. Вместе с пищей ив организм</w:t>
      </w:r>
      <w:r w:rsidR="004A3A3B" w:rsidRPr="00703244">
        <w:rPr>
          <w:sz w:val="28"/>
          <w:szCs w:val="28"/>
        </w:rPr>
        <w:t xml:space="preserve"> </w:t>
      </w:r>
      <w:r w:rsidR="006B73D5" w:rsidRPr="00703244">
        <w:rPr>
          <w:sz w:val="28"/>
          <w:szCs w:val="28"/>
        </w:rPr>
        <w:t>человека,</w:t>
      </w:r>
      <w:r w:rsidRPr="00703244">
        <w:rPr>
          <w:sz w:val="28"/>
          <w:szCs w:val="28"/>
        </w:rPr>
        <w:t xml:space="preserve"> таким </w:t>
      </w:r>
      <w:r w:rsidR="006B73D5" w:rsidRPr="00703244">
        <w:rPr>
          <w:sz w:val="28"/>
          <w:szCs w:val="28"/>
        </w:rPr>
        <w:t>образом,</w:t>
      </w:r>
      <w:r w:rsidRPr="00703244">
        <w:rPr>
          <w:sz w:val="28"/>
          <w:szCs w:val="28"/>
        </w:rPr>
        <w:t xml:space="preserve"> вносятся возбудители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самых различных заболеваний: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дизентерии, брюшного тифа,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туберкулеза,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сибирской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язвы, пищевых отравлений микробной природы и др.</w:t>
      </w: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Пищевы</w:t>
      </w:r>
      <w:r w:rsidRPr="00703244">
        <w:rPr>
          <w:sz w:val="28"/>
          <w:szCs w:val="28"/>
          <w:lang w:val="en-US"/>
        </w:rPr>
        <w:t>e</w:t>
      </w:r>
      <w:r w:rsidRPr="00703244">
        <w:rPr>
          <w:sz w:val="28"/>
          <w:szCs w:val="28"/>
        </w:rPr>
        <w:t xml:space="preserve"> инфекции возникают в результате активного размножения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 токсинообразования возбудителей в организме хозяина. Эти заразные заболевания передаются от одного человека к другому в основном посредством пищевых продуктов и воды, реже иными путями. Вместе с пищей в организм вносятся возбудители различных заболеваний: дизентерии, брюшного тифа, туберкулеза, сибирской язвы и др. Наибольшую опасность представляют возбудители желудочно-кишечных заболеваний.</w:t>
      </w: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Для некоторых из них (возбудителей брюшного тифа, дизентерии, холеры) пищевые продукты являются средой, неблагоприятной для развития. Однако на пищевых продуктах они могут продолжительное время оставаться жизнеспособными. Пищевые инфекции заразны и очень опасны, так как многие продукты, с которыми они могут распространяться, употребляются ежедневно всеми людьми.</w:t>
      </w: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С момента попадания возбудителя в организм человека до проявления клинических признаков заболевания проходит обычно продолжительное время, в течение которого возбудители приспосабливаются к данному организму, размножаются, распространяются в нем различными путями, не проявляя внешне своего присутствия. Это затрудняет раннюю диагностику таких заболеваний, поэтому часто возникают их вспышки и даже эпидемии. Организм человека или животного в это же время приводит в действие все защитные механизмы для борьбы с инфекцией. Ведущая роль в этом принадлежит живым микробам.</w:t>
      </w:r>
    </w:p>
    <w:p w:rsidR="004A3A3B" w:rsidRPr="00703244" w:rsidRDefault="006B73D5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Брюшной ти</w:t>
      </w:r>
      <w:r w:rsidR="007F3AC0" w:rsidRPr="00703244">
        <w:rPr>
          <w:i/>
          <w:sz w:val="28"/>
          <w:szCs w:val="28"/>
        </w:rPr>
        <w:t>ф</w:t>
      </w:r>
      <w:r w:rsidR="007F3AC0" w:rsidRPr="00703244">
        <w:rPr>
          <w:sz w:val="28"/>
          <w:szCs w:val="28"/>
        </w:rPr>
        <w:t xml:space="preserve"> — тяжелое инфекционное заболевание. Возбудители патогенны только для человека. Это бактерии из рода </w:t>
      </w:r>
      <w:r w:rsidRPr="00703244">
        <w:rPr>
          <w:sz w:val="28"/>
          <w:szCs w:val="28"/>
        </w:rPr>
        <w:t>сальмонелл</w:t>
      </w:r>
      <w:r w:rsidR="007F3AC0" w:rsidRPr="00703244">
        <w:rPr>
          <w:sz w:val="28"/>
          <w:szCs w:val="28"/>
        </w:rPr>
        <w:t>: тифозная палочка, палочки паратифа А и паратифа В. Они имеют много сходных морфологических и физиологических свойств, поэтому рассматриваются совместно. Это мелкие, подвижные, не образующие спор палочки, являющиеся факультативными анаэробами. Оптимальная те</w:t>
      </w:r>
      <w:r w:rsidRPr="00703244">
        <w:rPr>
          <w:sz w:val="28"/>
          <w:szCs w:val="28"/>
        </w:rPr>
        <w:t xml:space="preserve">мпература их развития около </w:t>
      </w:r>
      <w:r w:rsidR="008E3DE1">
        <w:rPr>
          <w:sz w:val="28"/>
          <w:szCs w:val="28"/>
        </w:rPr>
        <w:t>37</w:t>
      </w:r>
      <w:r w:rsidR="008E3DE1" w:rsidRPr="00703244">
        <w:rPr>
          <w:sz w:val="28"/>
          <w:szCs w:val="28"/>
        </w:rPr>
        <w:t>°</w:t>
      </w:r>
      <w:r w:rsidR="008E3DE1">
        <w:rPr>
          <w:sz w:val="28"/>
          <w:szCs w:val="28"/>
        </w:rPr>
        <w:t xml:space="preserve"> </w:t>
      </w:r>
      <w:r w:rsidR="008E3DE1" w:rsidRPr="00703244">
        <w:rPr>
          <w:sz w:val="28"/>
          <w:szCs w:val="28"/>
        </w:rPr>
        <w:t>С</w:t>
      </w:r>
      <w:r w:rsidR="007F3AC0" w:rsidRPr="00703244">
        <w:rPr>
          <w:sz w:val="28"/>
          <w:szCs w:val="28"/>
        </w:rPr>
        <w:t>, чувствительны к нагреванию. При кипячении гибнут за несколько секунд.</w:t>
      </w: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Дизентерия —</w:t>
      </w:r>
      <w:r w:rsidRPr="00703244">
        <w:rPr>
          <w:sz w:val="28"/>
          <w:szCs w:val="28"/>
        </w:rPr>
        <w:t xml:space="preserve"> заболевание обычно массового характера.</w:t>
      </w:r>
      <w:r w:rsidR="006B73D5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Источником инфекции служат люди, больные острой или хронической формой дизентерии. Распространяется заболевание в большинстве случаев через грязные руки, откуда возбудители попадают на пищевые продукты, в воду и т. д. Во внешней среде, на посуде, овощах, фруктах, денежных знаках, в речной и морской воде сохраняются жизнеспособными в течение нескольких недель. Меры профилактики — соблюдение личной гигиены, предохранение продуктов питания от контакта с больными и бациллоносителями, применение специальных вакцин или противодизентерийного бактериофага для лиц, контактировавших с источниками инфекции.</w:t>
      </w:r>
    </w:p>
    <w:p w:rsidR="007F3AC0" w:rsidRPr="00703244" w:rsidRDefault="007F3AC0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 xml:space="preserve">Холера </w:t>
      </w:r>
      <w:r w:rsidRPr="00703244">
        <w:rPr>
          <w:sz w:val="28"/>
          <w:szCs w:val="28"/>
        </w:rPr>
        <w:t>— тяжелое инфекционное заболевание, характерное только для человека. Возбудителями являются две близкие разновидности вибрионов. Вибрионы имеют форму короткой изогнутой палочки, подвижны, спор не образуют. Способны вырабатывать экз</w:t>
      </w:r>
      <w:r w:rsidR="006B73D5" w:rsidRPr="00703244">
        <w:rPr>
          <w:sz w:val="28"/>
          <w:szCs w:val="28"/>
        </w:rPr>
        <w:t>о -</w:t>
      </w:r>
      <w:r w:rsidRPr="00703244">
        <w:rPr>
          <w:sz w:val="28"/>
          <w:szCs w:val="28"/>
        </w:rPr>
        <w:t xml:space="preserve"> и эндотоксины. Заболевание распространяется</w:t>
      </w:r>
      <w:r w:rsidR="006B73D5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через пищу, воду, грязную посуду, руки. Разносчиками могут быть мухи.</w:t>
      </w:r>
    </w:p>
    <w:p w:rsidR="00251226" w:rsidRPr="00703244" w:rsidRDefault="00251226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Помимо типичных пищевых инфекций, распространяющихся в основном только с пищевыми продуктами, имеются заболевания, для которых существуют и другие пути распространения, например контактный и бытовой</w:t>
      </w:r>
      <w:r w:rsidR="006B73D5" w:rsidRPr="00703244">
        <w:rPr>
          <w:sz w:val="28"/>
          <w:szCs w:val="28"/>
        </w:rPr>
        <w:t>.</w:t>
      </w:r>
    </w:p>
    <w:p w:rsidR="004A3A3B" w:rsidRPr="00703244" w:rsidRDefault="006B73D5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Бруцеллез</w:t>
      </w:r>
      <w:r w:rsidRPr="00703244">
        <w:rPr>
          <w:sz w:val="28"/>
          <w:szCs w:val="28"/>
        </w:rPr>
        <w:t>—заб</w:t>
      </w:r>
      <w:r w:rsidR="00251226" w:rsidRPr="00703244">
        <w:rPr>
          <w:sz w:val="28"/>
          <w:szCs w:val="28"/>
        </w:rPr>
        <w:t>олевание, поражающее не только человека, но практически всех животных и даже птиц. Наиболее часто заболевает мелкий и крупный</w:t>
      </w:r>
      <w:r w:rsidRPr="00703244">
        <w:rPr>
          <w:sz w:val="28"/>
          <w:szCs w:val="28"/>
        </w:rPr>
        <w:t xml:space="preserve"> скот. Для человека наиболее опасны бруцеллы коз и овец. Заражение происходит при попадании возбудителей на слизистые покровы полости рта, глаз и даже через неповрежденную кожу.</w:t>
      </w:r>
    </w:p>
    <w:p w:rsidR="004A3A3B" w:rsidRPr="00703244" w:rsidRDefault="00251226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 xml:space="preserve">Туберкулез </w:t>
      </w:r>
      <w:r w:rsidRPr="00703244">
        <w:rPr>
          <w:sz w:val="28"/>
          <w:szCs w:val="28"/>
        </w:rPr>
        <w:t xml:space="preserve">— инфекционная, хронически протекающая болезнь. Возбудитель открыт Р. Кохом в </w:t>
      </w:r>
      <w:smartTag w:uri="urn:schemas-microsoft-com:office:smarttags" w:element="metricconverter">
        <w:smartTagPr>
          <w:attr w:name="ProductID" w:val="1882 г"/>
        </w:smartTagPr>
        <w:r w:rsidRPr="00703244">
          <w:rPr>
            <w:sz w:val="28"/>
            <w:szCs w:val="28"/>
          </w:rPr>
          <w:t>1882 г</w:t>
        </w:r>
      </w:smartTag>
      <w:r w:rsidRPr="00703244">
        <w:rPr>
          <w:sz w:val="28"/>
          <w:szCs w:val="28"/>
        </w:rPr>
        <w:t>. Опти</w:t>
      </w:r>
      <w:r w:rsidR="008E3DE1">
        <w:rPr>
          <w:sz w:val="28"/>
          <w:szCs w:val="28"/>
        </w:rPr>
        <w:t>мальная температура развития 37</w:t>
      </w:r>
      <w:r w:rsidRPr="00703244">
        <w:rPr>
          <w:sz w:val="28"/>
          <w:szCs w:val="28"/>
        </w:rPr>
        <w:t>°</w:t>
      </w:r>
      <w:r w:rsidR="008E3DE1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С, реакция среды нейтральная или слабощелочная. Устойчива к различным факторам внешней среды, в том числе к воздействию кислот.</w:t>
      </w:r>
    </w:p>
    <w:p w:rsidR="00251226" w:rsidRPr="00703244" w:rsidRDefault="00251226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>Сибирская язва</w:t>
      </w:r>
      <w:r w:rsidRPr="00703244">
        <w:rPr>
          <w:sz w:val="28"/>
          <w:szCs w:val="28"/>
        </w:rPr>
        <w:t xml:space="preserve"> — острое и очень опасное инфекционное заболевание животных и человека.</w:t>
      </w:r>
      <w:r w:rsidR="006B73D5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Бацилла сибирской язвы неподвижна.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На искусственных питательных средах образует очень характерные колонии.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Оптимальная температура развития от 30 до 37 °С. Первоисточником распространения инфекции являются больные животные. Заражение людей происходит при контакте с ними, при обработке жив</w:t>
      </w:r>
      <w:r w:rsidR="00A746FA" w:rsidRPr="00703244">
        <w:rPr>
          <w:sz w:val="28"/>
          <w:szCs w:val="28"/>
        </w:rPr>
        <w:t>отного сырья или употреблении в</w:t>
      </w:r>
      <w:r w:rsidRPr="00703244">
        <w:rPr>
          <w:sz w:val="28"/>
          <w:szCs w:val="28"/>
        </w:rPr>
        <w:t xml:space="preserve"> пищу зараженных продуктов животного происхождения (недостаточно проваренного мяса и др.).</w:t>
      </w:r>
    </w:p>
    <w:p w:rsidR="004A3A3B" w:rsidRPr="00703244" w:rsidRDefault="00251226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 xml:space="preserve">Ящур </w:t>
      </w:r>
      <w:r w:rsidRPr="00703244">
        <w:rPr>
          <w:sz w:val="28"/>
          <w:szCs w:val="28"/>
        </w:rPr>
        <w:t>— пище</w:t>
      </w:r>
      <w:r w:rsidR="00A746FA" w:rsidRPr="00703244">
        <w:rPr>
          <w:sz w:val="28"/>
          <w:szCs w:val="28"/>
        </w:rPr>
        <w:t>вое инфекционное заболевание ви</w:t>
      </w:r>
      <w:r w:rsidRPr="00703244">
        <w:rPr>
          <w:sz w:val="28"/>
          <w:szCs w:val="28"/>
        </w:rPr>
        <w:t>русного характера. Это заразное заболевание крупного рогатого скота, свиней и овец, передающееся человеку.</w:t>
      </w:r>
      <w:r w:rsidR="00A746FA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Вирус ящур</w:t>
      </w:r>
      <w:r w:rsidR="00A746FA" w:rsidRPr="00703244">
        <w:rPr>
          <w:sz w:val="28"/>
          <w:szCs w:val="28"/>
        </w:rPr>
        <w:t>а — один из самых мелких. Он не</w:t>
      </w:r>
      <w:r w:rsidRPr="00703244">
        <w:rPr>
          <w:sz w:val="28"/>
          <w:szCs w:val="28"/>
        </w:rPr>
        <w:t>стоек к нагреванию, щелочам, антисептическим веществам. Во внешней среде при температуре 37 СС сохраняет жизнеспособность в течение нескольких дней; в выделениях животных сохраняется до 2 мес.</w:t>
      </w:r>
    </w:p>
    <w:p w:rsidR="00E3543C" w:rsidRDefault="00E3543C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746FA" w:rsidRPr="008E3DE1" w:rsidRDefault="00703244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703244">
        <w:rPr>
          <w:sz w:val="28"/>
          <w:szCs w:val="28"/>
          <w:lang w:val="en-US"/>
        </w:rPr>
        <w:t>5</w:t>
      </w:r>
      <w:r w:rsidRPr="00703244">
        <w:rPr>
          <w:sz w:val="28"/>
          <w:szCs w:val="28"/>
        </w:rPr>
        <w:t>. О</w:t>
      </w:r>
      <w:r w:rsidR="00A746FA" w:rsidRPr="00703244">
        <w:rPr>
          <w:sz w:val="28"/>
          <w:szCs w:val="28"/>
        </w:rPr>
        <w:t>тличительные признаки особо скоропортящихся пищевых</w:t>
      </w:r>
      <w:r w:rsidR="004A3A3B" w:rsidRPr="00703244">
        <w:rPr>
          <w:sz w:val="28"/>
          <w:szCs w:val="28"/>
        </w:rPr>
        <w:t xml:space="preserve"> </w:t>
      </w:r>
      <w:r w:rsidR="00A746FA" w:rsidRPr="00703244">
        <w:rPr>
          <w:sz w:val="28"/>
          <w:szCs w:val="28"/>
        </w:rPr>
        <w:t xml:space="preserve">продуктов от скоропортящихся. </w:t>
      </w:r>
      <w:r w:rsidRPr="00703244">
        <w:rPr>
          <w:sz w:val="28"/>
          <w:szCs w:val="28"/>
        </w:rPr>
        <w:t>А</w:t>
      </w:r>
      <w:r w:rsidR="00A746FA" w:rsidRPr="00703244">
        <w:rPr>
          <w:sz w:val="28"/>
          <w:szCs w:val="28"/>
        </w:rPr>
        <w:t>ссортимент особо скоропортящихся и скоропортящихся пищевых продуктов в соответствии с треб</w:t>
      </w:r>
      <w:r w:rsidR="008E3DE1">
        <w:rPr>
          <w:sz w:val="28"/>
          <w:szCs w:val="28"/>
        </w:rPr>
        <w:t>ованиями нормативного документа</w:t>
      </w:r>
    </w:p>
    <w:p w:rsidR="00420F90" w:rsidRPr="00F87117" w:rsidRDefault="00420F90" w:rsidP="00420F90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F87117">
        <w:rPr>
          <w:color w:val="FFFFFF"/>
          <w:sz w:val="28"/>
          <w:szCs w:val="28"/>
        </w:rPr>
        <w:t>вирус бактерия инфекция отравление возбудитель</w:t>
      </w:r>
    </w:p>
    <w:p w:rsidR="004A3A3B" w:rsidRPr="00703244" w:rsidRDefault="00A746FA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i/>
          <w:sz w:val="28"/>
          <w:szCs w:val="28"/>
        </w:rPr>
        <w:t xml:space="preserve">Особоскоропортящиеся </w:t>
      </w:r>
      <w:r w:rsidRPr="00703244">
        <w:rPr>
          <w:sz w:val="28"/>
          <w:szCs w:val="28"/>
        </w:rPr>
        <w:t>продукты — вареные колбасы, кулинарные изделия, изделия из крови и субпродуктов, мясные, рыбные, творожные и овощные полуфабрикаты,</w:t>
      </w:r>
      <w:r w:rsidR="005C6FE8" w:rsidRPr="00703244">
        <w:rPr>
          <w:sz w:val="28"/>
          <w:szCs w:val="28"/>
        </w:rPr>
        <w:t xml:space="preserve"> свежеприготовленные салаты, соки,</w:t>
      </w:r>
      <w:r w:rsidRPr="00703244">
        <w:rPr>
          <w:sz w:val="28"/>
          <w:szCs w:val="28"/>
        </w:rPr>
        <w:t xml:space="preserve"> молоко и другие — отличаются исключительно невысокой устойчивостью к действию микроорганизмов. Объясняется это особенностями химического состава и состояния веществ, большим количеством влаги. Эти товары представляют повышенную опасность при обсеменении их случайной </w:t>
      </w:r>
      <w:r w:rsidR="00C12D09" w:rsidRPr="00703244">
        <w:rPr>
          <w:sz w:val="28"/>
          <w:szCs w:val="28"/>
        </w:rPr>
        <w:t>или патогенной микрофлорой, развив</w:t>
      </w:r>
      <w:r w:rsidRPr="00703244">
        <w:rPr>
          <w:sz w:val="28"/>
          <w:szCs w:val="28"/>
        </w:rPr>
        <w:t>ающейся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 xml:space="preserve">них беспрепятственно в </w:t>
      </w:r>
      <w:r w:rsidR="00C12D09" w:rsidRPr="00703244">
        <w:rPr>
          <w:sz w:val="28"/>
          <w:szCs w:val="28"/>
        </w:rPr>
        <w:t xml:space="preserve">отсутствии </w:t>
      </w:r>
      <w:r w:rsidRPr="00703244">
        <w:rPr>
          <w:sz w:val="28"/>
          <w:szCs w:val="28"/>
        </w:rPr>
        <w:t>конкуренции со стороны обычной микрофлоры</w:t>
      </w:r>
      <w:r w:rsidR="00C12D09" w:rsidRPr="00703244">
        <w:rPr>
          <w:sz w:val="28"/>
          <w:szCs w:val="28"/>
        </w:rPr>
        <w:t>. Она</w:t>
      </w:r>
      <w:r w:rsidRPr="00703244">
        <w:rPr>
          <w:sz w:val="28"/>
          <w:szCs w:val="28"/>
        </w:rPr>
        <w:t xml:space="preserve"> почти полностью </w:t>
      </w:r>
      <w:r w:rsidR="00C12D09" w:rsidRPr="00703244">
        <w:rPr>
          <w:sz w:val="28"/>
          <w:szCs w:val="28"/>
        </w:rPr>
        <w:t xml:space="preserve">погибает </w:t>
      </w:r>
      <w:r w:rsidRPr="00703244">
        <w:rPr>
          <w:sz w:val="28"/>
          <w:szCs w:val="28"/>
        </w:rPr>
        <w:t xml:space="preserve">при тепловой обработке в процессе </w:t>
      </w:r>
      <w:r w:rsidR="00C12D09" w:rsidRPr="00703244">
        <w:rPr>
          <w:sz w:val="28"/>
          <w:szCs w:val="28"/>
        </w:rPr>
        <w:t>производства.</w:t>
      </w:r>
    </w:p>
    <w:p w:rsidR="00C12D09" w:rsidRPr="00703244" w:rsidRDefault="00C12D09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 xml:space="preserve">К </w:t>
      </w:r>
      <w:r w:rsidRPr="00703244">
        <w:rPr>
          <w:i/>
          <w:sz w:val="28"/>
          <w:szCs w:val="28"/>
        </w:rPr>
        <w:t>скоропортящимся продуктам</w:t>
      </w:r>
      <w:r w:rsidRPr="00703244">
        <w:rPr>
          <w:sz w:val="28"/>
          <w:szCs w:val="28"/>
        </w:rPr>
        <w:t xml:space="preserve"> можно отнести свежие фрукты, овощи, копченые и сырокопченые колбасы, </w:t>
      </w:r>
      <w:r w:rsidR="005C6FE8" w:rsidRPr="00703244">
        <w:rPr>
          <w:sz w:val="28"/>
          <w:szCs w:val="28"/>
        </w:rPr>
        <w:t>замороженные мясные продукты, мороженую рыбу, сливочное масло, некоторые сорта сыров и др. Они более устойчивы к действию микроорганизмов и имеют более долгий срок хранения.</w:t>
      </w:r>
    </w:p>
    <w:p w:rsidR="00A746FA" w:rsidRPr="00703244" w:rsidRDefault="00C12D09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Хран</w:t>
      </w:r>
      <w:r w:rsidR="00A746FA" w:rsidRPr="00703244">
        <w:rPr>
          <w:sz w:val="28"/>
          <w:szCs w:val="28"/>
        </w:rPr>
        <w:t>ение скоропортящихся товаров в розничной торговой сети возможно при температуре от 4 до 8°С в течение короткого времени. В теплый период года (май — сентябрь) продажа этих изделий предприятиями торговли осуществляется только по согласованию с местными санитарно-эпидемиологическими станциями при наличии необходимых условий для их хранения и реализации.</w:t>
      </w:r>
    </w:p>
    <w:p w:rsidR="00A746FA" w:rsidRDefault="00A746FA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3244">
        <w:rPr>
          <w:sz w:val="28"/>
          <w:szCs w:val="28"/>
        </w:rPr>
        <w:t>Большое значение имеет правильное оформление сопроводительных товарных документов. Для информирования торговл</w:t>
      </w:r>
      <w:r w:rsidR="00A93BC9" w:rsidRPr="00703244">
        <w:rPr>
          <w:sz w:val="28"/>
          <w:szCs w:val="28"/>
        </w:rPr>
        <w:t>и о свойствах товаров, режимах и</w:t>
      </w:r>
      <w:r w:rsidR="004A3A3B" w:rsidRPr="00703244">
        <w:rPr>
          <w:sz w:val="28"/>
          <w:szCs w:val="28"/>
        </w:rPr>
        <w:t xml:space="preserve"> </w:t>
      </w:r>
      <w:r w:rsidRPr="00703244">
        <w:rPr>
          <w:sz w:val="28"/>
          <w:szCs w:val="28"/>
        </w:rPr>
        <w:t>сроках их хра</w:t>
      </w:r>
      <w:r w:rsidR="00A93BC9" w:rsidRPr="00703244">
        <w:rPr>
          <w:sz w:val="28"/>
          <w:szCs w:val="28"/>
        </w:rPr>
        <w:t>нения в накладных на скоропортя</w:t>
      </w:r>
      <w:r w:rsidRPr="00703244">
        <w:rPr>
          <w:sz w:val="28"/>
          <w:szCs w:val="28"/>
        </w:rPr>
        <w:t>щие</w:t>
      </w:r>
      <w:r w:rsidR="008E3DE1">
        <w:rPr>
          <w:sz w:val="28"/>
          <w:szCs w:val="28"/>
        </w:rPr>
        <w:t>с</w:t>
      </w:r>
      <w:r w:rsidRPr="00703244">
        <w:rPr>
          <w:sz w:val="28"/>
          <w:szCs w:val="28"/>
        </w:rPr>
        <w:t>я товары об</w:t>
      </w:r>
      <w:r w:rsidR="00A93BC9" w:rsidRPr="00703244">
        <w:rPr>
          <w:sz w:val="28"/>
          <w:szCs w:val="28"/>
        </w:rPr>
        <w:t>язательно указываются дата и час</w:t>
      </w:r>
      <w:r w:rsidRPr="00703244">
        <w:rPr>
          <w:sz w:val="28"/>
          <w:szCs w:val="28"/>
        </w:rPr>
        <w:t xml:space="preserve"> их выработки, а также сроки реализации.</w:t>
      </w:r>
    </w:p>
    <w:p w:rsidR="00E3543C" w:rsidRDefault="00E3543C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93BC9" w:rsidRPr="00703244" w:rsidRDefault="00E3543C" w:rsidP="0070324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746FA" w:rsidRPr="00703244">
        <w:rPr>
          <w:sz w:val="28"/>
          <w:szCs w:val="28"/>
        </w:rPr>
        <w:t>ЛИТЕРАТУРА</w:t>
      </w:r>
    </w:p>
    <w:p w:rsidR="00483A7F" w:rsidRPr="00703244" w:rsidRDefault="00483A7F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4A3A3B" w:rsidRPr="00703244" w:rsidRDefault="00E3543C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93BC9" w:rsidRPr="00703244">
        <w:rPr>
          <w:sz w:val="28"/>
          <w:szCs w:val="28"/>
        </w:rPr>
        <w:t>Азаров В.Н. Основы микробиологии и пищевой гигиены.</w:t>
      </w:r>
      <w:r w:rsidR="004A3A3B" w:rsidRPr="00703244">
        <w:rPr>
          <w:sz w:val="28"/>
          <w:szCs w:val="28"/>
        </w:rPr>
        <w:t xml:space="preserve"> </w:t>
      </w:r>
      <w:r w:rsidR="00A93BC9" w:rsidRPr="00703244">
        <w:rPr>
          <w:sz w:val="28"/>
          <w:szCs w:val="28"/>
        </w:rPr>
        <w:t xml:space="preserve">– М., </w:t>
      </w:r>
      <w:smartTag w:uri="urn:schemas-microsoft-com:office:smarttags" w:element="metricconverter">
        <w:smartTagPr>
          <w:attr w:name="ProductID" w:val="1989 г"/>
        </w:smartTagPr>
        <w:r w:rsidR="00A93BC9" w:rsidRPr="00703244">
          <w:rPr>
            <w:sz w:val="28"/>
            <w:szCs w:val="28"/>
          </w:rPr>
          <w:t>1989 г</w:t>
        </w:r>
      </w:smartTag>
      <w:r w:rsidR="00A93BC9" w:rsidRPr="00703244">
        <w:rPr>
          <w:sz w:val="28"/>
          <w:szCs w:val="28"/>
        </w:rPr>
        <w:t>.</w:t>
      </w:r>
    </w:p>
    <w:p w:rsidR="00483A7F" w:rsidRPr="00703244" w:rsidRDefault="00E3543C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Будагян Ф.</w:t>
      </w:r>
      <w:r w:rsidR="00483A7F" w:rsidRPr="00703244">
        <w:rPr>
          <w:sz w:val="28"/>
          <w:szCs w:val="28"/>
        </w:rPr>
        <w:t>Е. Профилактика пищевых отравлений. М.,</w:t>
      </w:r>
      <w:r w:rsidR="004A3A3B" w:rsidRPr="00703244">
        <w:rPr>
          <w:sz w:val="28"/>
          <w:szCs w:val="28"/>
        </w:rPr>
        <w:t xml:space="preserve"> </w:t>
      </w:r>
      <w:r w:rsidR="00483A7F" w:rsidRPr="00703244">
        <w:rPr>
          <w:sz w:val="28"/>
          <w:szCs w:val="28"/>
        </w:rPr>
        <w:t>1998 г.</w:t>
      </w:r>
    </w:p>
    <w:p w:rsidR="004A3A3B" w:rsidRPr="00703244" w:rsidRDefault="00E3543C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Калина Г.</w:t>
      </w:r>
      <w:r w:rsidR="00A746FA" w:rsidRPr="00703244">
        <w:rPr>
          <w:sz w:val="28"/>
          <w:szCs w:val="28"/>
        </w:rPr>
        <w:t xml:space="preserve">П., </w:t>
      </w:r>
      <w:r>
        <w:rPr>
          <w:sz w:val="28"/>
          <w:szCs w:val="28"/>
        </w:rPr>
        <w:t>Чистович Г.</w:t>
      </w:r>
      <w:r w:rsidR="00483A7F" w:rsidRPr="00703244">
        <w:rPr>
          <w:sz w:val="28"/>
          <w:szCs w:val="28"/>
        </w:rPr>
        <w:t>Н. Санитарная микробиология. -</w:t>
      </w:r>
      <w:r w:rsidR="004A3A3B" w:rsidRPr="00703244">
        <w:rPr>
          <w:sz w:val="28"/>
          <w:szCs w:val="28"/>
        </w:rPr>
        <w:t xml:space="preserve"> </w:t>
      </w:r>
      <w:r w:rsidR="00A746FA" w:rsidRPr="00703244">
        <w:rPr>
          <w:sz w:val="28"/>
          <w:szCs w:val="28"/>
        </w:rPr>
        <w:t xml:space="preserve">М., </w:t>
      </w:r>
      <w:smartTag w:uri="urn:schemas-microsoft-com:office:smarttags" w:element="metricconverter">
        <w:smartTagPr>
          <w:attr w:name="ProductID" w:val="2000 г"/>
        </w:smartTagPr>
        <w:r w:rsidR="00483A7F" w:rsidRPr="00703244">
          <w:rPr>
            <w:sz w:val="28"/>
            <w:szCs w:val="28"/>
          </w:rPr>
          <w:t>2005 г</w:t>
        </w:r>
      </w:smartTag>
      <w:r w:rsidR="00483A7F" w:rsidRPr="00703244">
        <w:rPr>
          <w:sz w:val="28"/>
          <w:szCs w:val="28"/>
        </w:rPr>
        <w:t>.</w:t>
      </w:r>
    </w:p>
    <w:p w:rsidR="00483A7F" w:rsidRPr="00703244" w:rsidRDefault="00E3543C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483A7F" w:rsidRPr="00703244">
        <w:rPr>
          <w:sz w:val="28"/>
          <w:szCs w:val="28"/>
        </w:rPr>
        <w:t xml:space="preserve">Карплюк И.А. Гигиена молока. – М., </w:t>
      </w:r>
      <w:smartTag w:uri="urn:schemas-microsoft-com:office:smarttags" w:element="metricconverter">
        <w:smartTagPr>
          <w:attr w:name="ProductID" w:val="2000 г"/>
        </w:smartTagPr>
        <w:r w:rsidR="00483A7F" w:rsidRPr="00703244">
          <w:rPr>
            <w:sz w:val="28"/>
            <w:szCs w:val="28"/>
          </w:rPr>
          <w:t>2001 г</w:t>
        </w:r>
      </w:smartTag>
      <w:r w:rsidR="00483A7F" w:rsidRPr="00703244">
        <w:rPr>
          <w:sz w:val="28"/>
          <w:szCs w:val="28"/>
        </w:rPr>
        <w:t>.</w:t>
      </w:r>
    </w:p>
    <w:p w:rsidR="004019F7" w:rsidRPr="00703244" w:rsidRDefault="00E3543C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4019F7" w:rsidRPr="00703244">
        <w:rPr>
          <w:sz w:val="28"/>
          <w:szCs w:val="28"/>
        </w:rPr>
        <w:t xml:space="preserve">Микробные аспекты гигиены пищевых продуктов. - М., </w:t>
      </w:r>
      <w:smartTag w:uri="urn:schemas-microsoft-com:office:smarttags" w:element="metricconverter">
        <w:smartTagPr>
          <w:attr w:name="ProductID" w:val="2000 г"/>
        </w:smartTagPr>
        <w:r w:rsidR="004019F7" w:rsidRPr="00703244">
          <w:rPr>
            <w:sz w:val="28"/>
            <w:szCs w:val="28"/>
          </w:rPr>
          <w:t>2000 г</w:t>
        </w:r>
      </w:smartTag>
      <w:r w:rsidR="004019F7" w:rsidRPr="00703244">
        <w:rPr>
          <w:sz w:val="28"/>
          <w:szCs w:val="28"/>
        </w:rPr>
        <w:t>.</w:t>
      </w:r>
    </w:p>
    <w:p w:rsidR="00A746FA" w:rsidRPr="00703244" w:rsidRDefault="00E3543C" w:rsidP="00E3543C">
      <w:pPr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4019F7" w:rsidRPr="00703244">
        <w:rPr>
          <w:sz w:val="28"/>
          <w:szCs w:val="28"/>
        </w:rPr>
        <w:t xml:space="preserve">Седова </w:t>
      </w:r>
      <w:r>
        <w:rPr>
          <w:sz w:val="28"/>
          <w:szCs w:val="28"/>
        </w:rPr>
        <w:t>Н.</w:t>
      </w:r>
      <w:r w:rsidR="00A746FA" w:rsidRPr="00703244">
        <w:rPr>
          <w:sz w:val="28"/>
          <w:szCs w:val="28"/>
        </w:rPr>
        <w:t>Н.</w:t>
      </w:r>
      <w:r w:rsidR="00483A7F" w:rsidRPr="00703244">
        <w:rPr>
          <w:sz w:val="28"/>
          <w:szCs w:val="28"/>
        </w:rPr>
        <w:t xml:space="preserve"> //</w:t>
      </w:r>
      <w:r>
        <w:rPr>
          <w:sz w:val="28"/>
          <w:szCs w:val="28"/>
        </w:rPr>
        <w:t xml:space="preserve"> Вопросы питания </w:t>
      </w:r>
      <w:r w:rsidR="00483A7F" w:rsidRPr="00703244">
        <w:rPr>
          <w:sz w:val="28"/>
          <w:szCs w:val="28"/>
        </w:rPr>
        <w:t>2004</w:t>
      </w:r>
      <w:r w:rsidR="00A746FA" w:rsidRPr="00703244">
        <w:rPr>
          <w:sz w:val="28"/>
          <w:szCs w:val="28"/>
        </w:rPr>
        <w:t>, № 2, с. 82-83.</w:t>
      </w:r>
    </w:p>
    <w:p w:rsidR="00420F90" w:rsidRPr="00F87117" w:rsidRDefault="00420F90" w:rsidP="00420F90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bookmarkStart w:id="0" w:name="_GoBack"/>
      <w:bookmarkEnd w:id="0"/>
    </w:p>
    <w:sectPr w:rsidR="00420F90" w:rsidRPr="00F87117" w:rsidSect="00703244">
      <w:headerReference w:type="default" r:id="rId7"/>
      <w:footerReference w:type="even" r:id="rId8"/>
      <w:footerReference w:type="default" r:id="rId9"/>
      <w:pgSz w:w="11906" w:h="16838"/>
      <w:pgMar w:top="1134" w:right="850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7117" w:rsidRDefault="00F87117">
      <w:r>
        <w:separator/>
      </w:r>
    </w:p>
  </w:endnote>
  <w:endnote w:type="continuationSeparator" w:id="0">
    <w:p w:rsidR="00F87117" w:rsidRDefault="00F87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9F7" w:rsidRDefault="004019F7" w:rsidP="00A8197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019F7" w:rsidRDefault="004019F7" w:rsidP="004019F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9F7" w:rsidRDefault="004019F7" w:rsidP="004019F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7117" w:rsidRDefault="00F87117">
      <w:r>
        <w:separator/>
      </w:r>
    </w:p>
  </w:footnote>
  <w:footnote w:type="continuationSeparator" w:id="0">
    <w:p w:rsidR="00F87117" w:rsidRDefault="00F871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3244" w:rsidRPr="00703244" w:rsidRDefault="00703244" w:rsidP="00703244">
    <w:pPr>
      <w:pStyle w:val="a6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5479A1"/>
    <w:multiLevelType w:val="hybridMultilevel"/>
    <w:tmpl w:val="AE6E62E8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">
    <w:nsid w:val="7CAB05F9"/>
    <w:multiLevelType w:val="hybridMultilevel"/>
    <w:tmpl w:val="BA78022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rawingGridVerticalSpacing w:val="57"/>
  <w:displayHorizontalDrawingGridEvery w:val="0"/>
  <w:displayVerticalDrawingGridEvery w:val="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35A9"/>
    <w:rsid w:val="0003468A"/>
    <w:rsid w:val="00046D8D"/>
    <w:rsid w:val="000C6212"/>
    <w:rsid w:val="00134422"/>
    <w:rsid w:val="00157AA0"/>
    <w:rsid w:val="00175A33"/>
    <w:rsid w:val="0019596A"/>
    <w:rsid w:val="001B64FF"/>
    <w:rsid w:val="00251226"/>
    <w:rsid w:val="00313554"/>
    <w:rsid w:val="00340101"/>
    <w:rsid w:val="004019F7"/>
    <w:rsid w:val="00420F90"/>
    <w:rsid w:val="0043617D"/>
    <w:rsid w:val="00483A7F"/>
    <w:rsid w:val="004A3A3B"/>
    <w:rsid w:val="005766D2"/>
    <w:rsid w:val="005B434D"/>
    <w:rsid w:val="005C6FE8"/>
    <w:rsid w:val="006B73D5"/>
    <w:rsid w:val="00703244"/>
    <w:rsid w:val="00720DD7"/>
    <w:rsid w:val="00764742"/>
    <w:rsid w:val="007F3AC0"/>
    <w:rsid w:val="00805195"/>
    <w:rsid w:val="00835127"/>
    <w:rsid w:val="0086090D"/>
    <w:rsid w:val="008E3DE1"/>
    <w:rsid w:val="00A035A9"/>
    <w:rsid w:val="00A13442"/>
    <w:rsid w:val="00A70138"/>
    <w:rsid w:val="00A746FA"/>
    <w:rsid w:val="00A81978"/>
    <w:rsid w:val="00A93BC9"/>
    <w:rsid w:val="00B5461C"/>
    <w:rsid w:val="00B903A3"/>
    <w:rsid w:val="00BE7429"/>
    <w:rsid w:val="00C12D09"/>
    <w:rsid w:val="00D768C3"/>
    <w:rsid w:val="00D87995"/>
    <w:rsid w:val="00DC42EB"/>
    <w:rsid w:val="00E22221"/>
    <w:rsid w:val="00E3543C"/>
    <w:rsid w:val="00E86465"/>
    <w:rsid w:val="00F87117"/>
    <w:rsid w:val="00FA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C082BCA-02CD-4D18-B717-EE307002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5A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4019F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4019F7"/>
    <w:rPr>
      <w:rFonts w:cs="Times New Roman"/>
    </w:rPr>
  </w:style>
  <w:style w:type="paragraph" w:styleId="a6">
    <w:name w:val="header"/>
    <w:basedOn w:val="a"/>
    <w:link w:val="a7"/>
    <w:uiPriority w:val="99"/>
    <w:rsid w:val="007032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703244"/>
    <w:rPr>
      <w:rFonts w:cs="Times New Roman"/>
      <w:sz w:val="24"/>
      <w:szCs w:val="24"/>
    </w:rPr>
  </w:style>
  <w:style w:type="character" w:styleId="a8">
    <w:name w:val="Intense Reference"/>
    <w:uiPriority w:val="32"/>
    <w:qFormat/>
    <w:rsid w:val="008E3DE1"/>
    <w:rPr>
      <w:rFonts w:cs="Times New Roman"/>
      <w:b/>
      <w:bCs/>
      <w:smallCaps/>
      <w:color w:val="C0504D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2681</Words>
  <Characters>15286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Дом</Company>
  <LinksUpToDate>false</LinksUpToDate>
  <CharactersWithSpaces>17932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User</dc:creator>
  <cp:keywords/>
  <dc:description/>
  <cp:lastModifiedBy>admin</cp:lastModifiedBy>
  <cp:revision>2</cp:revision>
  <cp:lastPrinted>2006-11-05T18:20:00Z</cp:lastPrinted>
  <dcterms:created xsi:type="dcterms:W3CDTF">2014-03-26T13:41:00Z</dcterms:created>
  <dcterms:modified xsi:type="dcterms:W3CDTF">2014-03-26T13:41:00Z</dcterms:modified>
</cp:coreProperties>
</file>