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EF" w:rsidRDefault="00193BEF">
      <w:pPr>
        <w:pStyle w:val="10"/>
        <w:tabs>
          <w:tab w:val="right" w:leader="dot" w:pos="9345"/>
        </w:tabs>
        <w:spacing w:line="360" w:lineRule="auto"/>
        <w:ind w:firstLine="0"/>
        <w:jc w:val="center"/>
      </w:pPr>
      <w:r>
        <w:t xml:space="preserve">Курсовая работа по административному праву 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ind w:firstLine="0"/>
        <w:jc w:val="center"/>
        <w:rPr>
          <w:caps w:val="0"/>
          <w:sz w:val="32"/>
        </w:rPr>
      </w:pPr>
      <w:r>
        <w:rPr>
          <w:caps w:val="0"/>
          <w:sz w:val="32"/>
        </w:rPr>
        <w:t>«Милиция в России», 2001</w:t>
      </w:r>
    </w:p>
    <w:p w:rsidR="00193BEF" w:rsidRDefault="00193BEF"/>
    <w:p w:rsidR="00193BEF" w:rsidRDefault="00193BEF"/>
    <w:p w:rsidR="00193BEF" w:rsidRDefault="00193BEF">
      <w:pPr>
        <w:pStyle w:val="10"/>
        <w:tabs>
          <w:tab w:val="right" w:leader="dot" w:pos="9345"/>
        </w:tabs>
        <w:spacing w:line="360" w:lineRule="auto"/>
        <w:jc w:val="center"/>
        <w:rPr>
          <w:caps w:val="0"/>
          <w:sz w:val="32"/>
        </w:rPr>
      </w:pPr>
    </w:p>
    <w:p w:rsidR="00193BEF" w:rsidRDefault="00193BEF">
      <w:pPr>
        <w:pStyle w:val="10"/>
        <w:tabs>
          <w:tab w:val="right" w:leader="dot" w:pos="9345"/>
        </w:tabs>
        <w:spacing w:line="360" w:lineRule="auto"/>
        <w:jc w:val="center"/>
        <w:rPr>
          <w:caps w:val="0"/>
        </w:rPr>
      </w:pPr>
      <w:r>
        <w:rPr>
          <w:caps w:val="0"/>
          <w:sz w:val="32"/>
        </w:rPr>
        <w:t>ОГЛАВЛЕНИЕ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ind w:firstLine="0"/>
        <w:rPr>
          <w:caps w:val="0"/>
        </w:rPr>
      </w:pP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caps w:val="0"/>
          <w:noProof/>
        </w:rPr>
      </w:pPr>
      <w:r w:rsidRPr="00CA37F8">
        <w:rPr>
          <w:rStyle w:val="a6"/>
          <w:noProof/>
        </w:rPr>
        <w:t>ВВЕДЕНИЕ</w:t>
      </w:r>
      <w:r>
        <w:rPr>
          <w:noProof/>
          <w:webHidden/>
        </w:rPr>
        <w:tab/>
        <w:t>3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caps w:val="0"/>
          <w:noProof/>
        </w:rPr>
      </w:pPr>
      <w:r w:rsidRPr="00CA37F8">
        <w:rPr>
          <w:rStyle w:val="a6"/>
          <w:noProof/>
        </w:rPr>
        <w:t>1. Общие положения</w:t>
      </w:r>
      <w:r>
        <w:rPr>
          <w:noProof/>
          <w:webHidden/>
        </w:rPr>
        <w:tab/>
        <w:t>4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caps w:val="0"/>
          <w:noProof/>
        </w:rPr>
      </w:pPr>
      <w:r w:rsidRPr="00CA37F8">
        <w:rPr>
          <w:rStyle w:val="a6"/>
          <w:noProof/>
        </w:rPr>
        <w:t>2. Организация милиции в Российской Федерации</w:t>
      </w:r>
      <w:r>
        <w:rPr>
          <w:noProof/>
          <w:webHidden/>
        </w:rPr>
        <w:tab/>
        <w:t>7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caps w:val="0"/>
          <w:noProof/>
        </w:rPr>
      </w:pPr>
      <w:r w:rsidRPr="00CA37F8">
        <w:rPr>
          <w:rStyle w:val="a6"/>
          <w:noProof/>
        </w:rPr>
        <w:t>3. Криминальная милиция</w:t>
      </w:r>
      <w:r>
        <w:rPr>
          <w:noProof/>
          <w:webHidden/>
        </w:rPr>
        <w:tab/>
        <w:t>9</w:t>
      </w:r>
    </w:p>
    <w:p w:rsidR="00193BEF" w:rsidRDefault="00193BEF">
      <w:pPr>
        <w:pStyle w:val="22"/>
        <w:tabs>
          <w:tab w:val="right" w:leader="dot" w:pos="9345"/>
        </w:tabs>
        <w:spacing w:line="360" w:lineRule="auto"/>
        <w:rPr>
          <w:b/>
          <w:bCs/>
          <w:smallCaps w:val="0"/>
          <w:noProof/>
        </w:rPr>
      </w:pPr>
      <w:r w:rsidRPr="00CA37F8">
        <w:rPr>
          <w:rStyle w:val="a6"/>
          <w:b/>
          <w:bCs/>
          <w:noProof/>
        </w:rPr>
        <w:t>3.1. Деятельность криминальной милиции</w:t>
      </w:r>
      <w:r>
        <w:rPr>
          <w:b/>
          <w:bCs/>
          <w:noProof/>
          <w:webHidden/>
        </w:rPr>
        <w:tab/>
        <w:t>10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caps w:val="0"/>
          <w:noProof/>
        </w:rPr>
      </w:pPr>
      <w:r w:rsidRPr="00CA37F8">
        <w:rPr>
          <w:rStyle w:val="a6"/>
          <w:noProof/>
        </w:rPr>
        <w:t>4. Милиция общественной безопасности</w:t>
      </w:r>
      <w:r>
        <w:rPr>
          <w:noProof/>
          <w:webHidden/>
        </w:rPr>
        <w:tab/>
        <w:t>15</w:t>
      </w:r>
    </w:p>
    <w:p w:rsidR="00193BEF" w:rsidRDefault="00193BEF">
      <w:pPr>
        <w:pStyle w:val="22"/>
        <w:tabs>
          <w:tab w:val="right" w:leader="dot" w:pos="9345"/>
        </w:tabs>
        <w:spacing w:line="360" w:lineRule="auto"/>
        <w:rPr>
          <w:b/>
          <w:bCs/>
          <w:smallCaps w:val="0"/>
          <w:noProof/>
        </w:rPr>
      </w:pPr>
      <w:r w:rsidRPr="00CA37F8">
        <w:rPr>
          <w:rStyle w:val="a6"/>
          <w:b/>
          <w:bCs/>
          <w:noProof/>
        </w:rPr>
        <w:t>4.1. Деятельность милиции общественной безопасности.</w:t>
      </w:r>
      <w:r>
        <w:rPr>
          <w:b/>
          <w:bCs/>
          <w:noProof/>
          <w:webHidden/>
        </w:rPr>
        <w:tab/>
        <w:t>17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caps w:val="0"/>
          <w:noProof/>
        </w:rPr>
      </w:pPr>
      <w:r w:rsidRPr="00CA37F8">
        <w:rPr>
          <w:rStyle w:val="a6"/>
          <w:noProof/>
        </w:rPr>
        <w:t>5. Служба в милиции</w:t>
      </w:r>
      <w:r>
        <w:rPr>
          <w:noProof/>
          <w:webHidden/>
        </w:rPr>
        <w:tab/>
        <w:t>25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caps w:val="0"/>
          <w:noProof/>
        </w:rPr>
      </w:pPr>
      <w:r w:rsidRPr="00CA37F8">
        <w:rPr>
          <w:rStyle w:val="a6"/>
          <w:noProof/>
        </w:rPr>
        <w:t>ЗАКЛЮЧЕНИЕ</w:t>
      </w:r>
      <w:r>
        <w:rPr>
          <w:noProof/>
          <w:webHidden/>
        </w:rPr>
        <w:tab/>
        <w:t>27</w:t>
      </w:r>
    </w:p>
    <w:p w:rsidR="00193BEF" w:rsidRDefault="00193BEF">
      <w:pPr>
        <w:pStyle w:val="10"/>
        <w:tabs>
          <w:tab w:val="right" w:leader="dot" w:pos="9345"/>
        </w:tabs>
        <w:spacing w:line="360" w:lineRule="auto"/>
        <w:rPr>
          <w:rStyle w:val="a6"/>
          <w:noProof/>
        </w:rPr>
      </w:pPr>
      <w:r w:rsidRPr="00CA37F8">
        <w:rPr>
          <w:rStyle w:val="a6"/>
          <w:noProof/>
        </w:rPr>
        <w:t>Список используемой литературы</w:t>
      </w:r>
      <w:r>
        <w:rPr>
          <w:noProof/>
          <w:webHidden/>
        </w:rPr>
        <w:tab/>
        <w:t>28</w:t>
      </w:r>
    </w:p>
    <w:p w:rsidR="00193BEF" w:rsidRDefault="00193BEF">
      <w:pPr>
        <w:pStyle w:val="a8"/>
        <w:tabs>
          <w:tab w:val="clear" w:pos="4677"/>
          <w:tab w:val="clear" w:pos="9355"/>
        </w:tabs>
        <w:spacing w:line="360" w:lineRule="auto"/>
      </w:pPr>
      <w:r w:rsidRPr="00CA37F8">
        <w:t xml:space="preserve">Приложение </w:t>
      </w:r>
    </w:p>
    <w:p w:rsidR="00193BEF" w:rsidRDefault="00193BEF">
      <w:pPr>
        <w:pStyle w:val="7"/>
        <w:jc w:val="both"/>
      </w:pPr>
    </w:p>
    <w:p w:rsidR="00193BEF" w:rsidRDefault="00193BEF">
      <w:pPr>
        <w:pStyle w:val="1"/>
        <w:spacing w:line="360" w:lineRule="auto"/>
      </w:pPr>
    </w:p>
    <w:p w:rsidR="00193BEF" w:rsidRDefault="00193BEF">
      <w:pPr>
        <w:pStyle w:val="1"/>
        <w:spacing w:line="360" w:lineRule="auto"/>
      </w:pPr>
    </w:p>
    <w:p w:rsidR="00193BEF" w:rsidRDefault="00193BEF">
      <w:pPr>
        <w:pStyle w:val="a8"/>
        <w:tabs>
          <w:tab w:val="clear" w:pos="4677"/>
          <w:tab w:val="clear" w:pos="9355"/>
        </w:tabs>
      </w:pP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pPr>
        <w:pStyle w:val="1"/>
      </w:pPr>
      <w:bookmarkStart w:id="0" w:name="_Toc22289766"/>
      <w:r>
        <w:t>ВВЕДЕНИЕ</w:t>
      </w:r>
      <w:bookmarkEnd w:id="0"/>
    </w:p>
    <w:p w:rsidR="00193BEF" w:rsidRDefault="00193BEF">
      <w:pPr>
        <w:spacing w:line="360" w:lineRule="auto"/>
        <w:rPr>
          <w:szCs w:val="21"/>
        </w:rPr>
      </w:pPr>
    </w:p>
    <w:p w:rsidR="00193BEF" w:rsidRDefault="00193BEF">
      <w:pPr>
        <w:spacing w:line="360" w:lineRule="auto"/>
      </w:pPr>
      <w:r>
        <w:t xml:space="preserve">Очень часто мы, граждане России, сталкиваемся в том или ином случае с сотрудниками ГИБДД, </w:t>
      </w:r>
      <w:r>
        <w:rPr>
          <w:rFonts w:cs="Arial"/>
        </w:rPr>
        <w:t>патрульно-постовой службы</w:t>
      </w:r>
      <w:r>
        <w:t xml:space="preserve">, паспортно-визовых подразделений, подразделений уголовного розыска, участковыми инспекторами и т.д. </w:t>
      </w:r>
    </w:p>
    <w:p w:rsidR="00193BEF" w:rsidRDefault="00193BEF">
      <w:pPr>
        <w:spacing w:line="360" w:lineRule="auto"/>
        <w:rPr>
          <w:rFonts w:cs="Arial"/>
          <w:color w:val="000000"/>
          <w:szCs w:val="22"/>
        </w:rPr>
      </w:pPr>
      <w:r>
        <w:t xml:space="preserve">Данные должностные лица являются работниками </w:t>
      </w:r>
      <w:r>
        <w:rPr>
          <w:rFonts w:cs="Arial"/>
          <w:color w:val="000000"/>
          <w:szCs w:val="22"/>
        </w:rPr>
        <w:t>органов внутренних дел, а точнее милиции.</w:t>
      </w:r>
      <w:r>
        <w:t xml:space="preserve"> </w:t>
      </w:r>
    </w:p>
    <w:p w:rsidR="00193BEF" w:rsidRDefault="00193BEF">
      <w:pPr>
        <w:spacing w:line="360" w:lineRule="auto"/>
      </w:pPr>
      <w:r>
        <w:t>В соответствии с Законом РФ «О милиции» она, являясь системой государственных органов исполнительной власти, входит в систему Министерства внутренних дел Российской Федерации</w:t>
      </w:r>
    </w:p>
    <w:p w:rsidR="00193BEF" w:rsidRDefault="00193BEF">
      <w:pPr>
        <w:spacing w:line="360" w:lineRule="auto"/>
      </w:pPr>
      <w:r>
        <w:t>Роль милиции является наиболее значительной в сфере внутренних дел. Как мы знаем из повседневной жизни, она обеспечивает соблюдение общественного порядка и общественной безопасности с целью охраны прав и сво</w:t>
      </w:r>
      <w:r>
        <w:softHyphen/>
        <w:t>бод граждан, законных интересов юридических лиц и обществен</w:t>
      </w:r>
      <w:r>
        <w:softHyphen/>
        <w:t>ных объединений, охраны собственности и борьбы с преступ</w:t>
      </w:r>
      <w:r>
        <w:softHyphen/>
        <w:t>ностью.</w:t>
      </w:r>
    </w:p>
    <w:p w:rsidR="00193BEF" w:rsidRDefault="00193BEF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Кодексом об  административных правонарушениях Российской Федерации к компетенции органов внутренних дел (милиции) в связи с их  существенной ролью в общественных отношениях как правоохранительных органов, обеспечивающих общественный порядок и общественную безопасность, отнесены многие дела об административных правонарушениях.</w:t>
      </w:r>
    </w:p>
    <w:p w:rsidR="00193BEF" w:rsidRDefault="00193BEF">
      <w:pPr>
        <w:spacing w:line="360" w:lineRule="auto"/>
        <w:rPr>
          <w:rFonts w:cs="Arial"/>
          <w:color w:val="000000"/>
          <w:szCs w:val="22"/>
        </w:rPr>
      </w:pPr>
      <w:r>
        <w:t xml:space="preserve">Предлагаемая работа раскрывает вопросы, связанные с милицией и ее деятельностью вообще и в административной сфере в частности. </w:t>
      </w:r>
      <w:r>
        <w:rPr>
          <w:rFonts w:cs="Arial"/>
          <w:color w:val="000000"/>
          <w:szCs w:val="22"/>
        </w:rPr>
        <w:t xml:space="preserve">Как было  сказано выше актуальность данной темы не вызывает сомнений в связи с важными функциями, выполняемыми органами милиции. </w:t>
      </w:r>
    </w:p>
    <w:p w:rsidR="00193BEF" w:rsidRDefault="00193BEF">
      <w:pPr>
        <w:spacing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Итак, для раскрытия выбранной темы «Милиция в России» необходимо раскрыть следующие вопросы:</w:t>
      </w:r>
    </w:p>
    <w:p w:rsidR="00193BEF" w:rsidRDefault="00193BEF">
      <w:pPr>
        <w:spacing w:line="360" w:lineRule="auto"/>
      </w:pPr>
      <w:r>
        <w:t>Понятие и задачи милиции, правовая основа ее деятельности</w:t>
      </w:r>
    </w:p>
    <w:p w:rsidR="00193BEF" w:rsidRDefault="00193BEF">
      <w:pPr>
        <w:spacing w:line="360" w:lineRule="auto"/>
      </w:pPr>
      <w:r>
        <w:t xml:space="preserve">Виды деятельности милиции </w:t>
      </w:r>
    </w:p>
    <w:p w:rsidR="00193BEF" w:rsidRDefault="00193BEF">
      <w:pPr>
        <w:spacing w:line="360" w:lineRule="auto"/>
      </w:pPr>
      <w:r>
        <w:t>Организационная структура и виды милиции</w:t>
      </w:r>
    </w:p>
    <w:p w:rsidR="00193BEF" w:rsidRDefault="00193BEF">
      <w:pPr>
        <w:spacing w:line="360" w:lineRule="auto"/>
      </w:pPr>
      <w:r>
        <w:t>Служба в милиции и властные полномочия работников милиции.</w:t>
      </w:r>
    </w:p>
    <w:p w:rsidR="00193BEF" w:rsidRDefault="00193BEF">
      <w:pPr>
        <w:spacing w:line="360" w:lineRule="auto"/>
      </w:pPr>
    </w:p>
    <w:p w:rsidR="00193BEF" w:rsidRDefault="00193BEF">
      <w:pPr>
        <w:spacing w:line="360" w:lineRule="auto"/>
        <w:rPr>
          <w:rFonts w:cs="Arial"/>
          <w:color w:val="000000"/>
          <w:szCs w:val="22"/>
        </w:rPr>
      </w:pPr>
      <w:r>
        <w:t xml:space="preserve">Для названной темы использовалось законодательство Российской Федерации, в частности, </w:t>
      </w:r>
      <w:r>
        <w:rPr>
          <w:rFonts w:cs="Arial"/>
          <w:color w:val="000080"/>
          <w:szCs w:val="22"/>
        </w:rPr>
        <w:t xml:space="preserve">Кодекс Российской Федерации об административных правонарушениях от 30 декабря 2001 г.,  Закон РФ от 18 апреля 1991 г. "О милиции" с изменениями и дополнениями, прочие нормативные акты </w:t>
      </w:r>
      <w:r>
        <w:rPr>
          <w:rFonts w:cs="Arial"/>
          <w:color w:val="003366"/>
          <w:szCs w:val="22"/>
        </w:rPr>
        <w:t>Российской Федерации.</w:t>
      </w:r>
      <w:r>
        <w:rPr>
          <w:rFonts w:cs="Arial"/>
          <w:color w:val="000000"/>
          <w:szCs w:val="22"/>
        </w:rPr>
        <w:t xml:space="preserve"> </w:t>
      </w:r>
    </w:p>
    <w:p w:rsidR="00193BEF" w:rsidRDefault="00193BEF">
      <w:pPr>
        <w:pStyle w:val="1"/>
        <w:spacing w:line="360" w:lineRule="auto"/>
        <w:rPr>
          <w:color w:val="000000"/>
        </w:rPr>
      </w:pPr>
      <w:bookmarkStart w:id="1" w:name="_Toc22289767"/>
      <w:r>
        <w:t>1. Общие положения</w:t>
      </w:r>
      <w:bookmarkEnd w:id="1"/>
    </w:p>
    <w:p w:rsidR="00193BEF" w:rsidRDefault="00193BEF">
      <w:pPr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>
      <w:pPr>
        <w:pStyle w:val="a7"/>
        <w:spacing w:line="360" w:lineRule="auto"/>
      </w:pPr>
      <w:r>
        <w:t>Ми</w:t>
      </w:r>
      <w:r>
        <w:softHyphen/>
        <w:t xml:space="preserve">лиция осуществляет важные функции в сфере внутренних дел. </w:t>
      </w:r>
    </w:p>
    <w:p w:rsidR="00193BEF" w:rsidRDefault="00193BEF">
      <w:pPr>
        <w:pStyle w:val="a7"/>
        <w:spacing w:line="360" w:lineRule="auto"/>
      </w:pPr>
      <w:r>
        <w:t>Милиция в Российской Федерации - система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применения мер принуждения в пределах, установленных законодательством РФ</w:t>
      </w:r>
      <w:r>
        <w:rPr>
          <w:rStyle w:val="a5"/>
          <w:b/>
          <w:bCs/>
          <w:color w:val="003366"/>
        </w:rPr>
        <w:footnoteReference w:id="1"/>
      </w:r>
      <w:r>
        <w:t>.</w:t>
      </w:r>
    </w:p>
    <w:p w:rsidR="00193BEF" w:rsidRDefault="00193BEF">
      <w:p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Милиция входит в систему Министерства внутренних дел Российской Федерации.</w:t>
      </w:r>
    </w:p>
    <w:p w:rsidR="00193BEF" w:rsidRDefault="00193BEF">
      <w:pPr>
        <w:spacing w:line="360" w:lineRule="auto"/>
        <w:ind w:firstLine="485"/>
        <w:rPr>
          <w:rFonts w:cs="Arial"/>
          <w:color w:val="003366"/>
          <w:szCs w:val="22"/>
          <w:u w:val="single"/>
        </w:rPr>
      </w:pPr>
    </w:p>
    <w:p w:rsidR="00193BEF" w:rsidRDefault="00193BEF">
      <w:pPr>
        <w:spacing w:line="360" w:lineRule="auto"/>
        <w:ind w:firstLine="485"/>
        <w:rPr>
          <w:rFonts w:cs="Arial"/>
          <w:color w:val="003366"/>
          <w:szCs w:val="22"/>
        </w:rPr>
      </w:pPr>
      <w:r>
        <w:rPr>
          <w:rFonts w:cs="Arial"/>
          <w:b/>
          <w:bCs/>
          <w:i/>
          <w:iCs/>
          <w:color w:val="003366"/>
          <w:szCs w:val="22"/>
        </w:rPr>
        <w:t>Милиция в своей деятельности руководствуется</w:t>
      </w:r>
      <w:r>
        <w:rPr>
          <w:rFonts w:cs="Arial"/>
          <w:color w:val="003366"/>
          <w:szCs w:val="22"/>
        </w:rPr>
        <w:t xml:space="preserve"> Конституцией Российской Федерации, </w:t>
      </w:r>
      <w:r>
        <w:rPr>
          <w:color w:val="003366"/>
        </w:rPr>
        <w:t>Законом от 18 апре</w:t>
      </w:r>
      <w:r>
        <w:rPr>
          <w:color w:val="003366"/>
        </w:rPr>
        <w:softHyphen/>
        <w:t>ля 1991 г. «О милиции»</w:t>
      </w:r>
      <w:r>
        <w:rPr>
          <w:rFonts w:cs="Arial"/>
          <w:color w:val="003366"/>
          <w:szCs w:val="22"/>
        </w:rPr>
        <w:t>, федеральными законами и иными нормативными правовыми актами Российской Федерации, международными договорами Российской Федерации, конституциями, уставами, законами и иными нормативными правовыми актами субъектов Российской Федерации, изданными в пределах их полномочий.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8000"/>
          <w:szCs w:val="22"/>
        </w:rPr>
        <w:t>В своей деятельности милиция руководствуется также законами и иными правовыми актами Союза ССР, действующими на территории Российской Федерации в соответствии с законодательством Российской Федерации.</w:t>
      </w:r>
    </w:p>
    <w:p w:rsidR="00193BEF" w:rsidRDefault="00193BEF">
      <w:pPr>
        <w:pStyle w:val="a7"/>
        <w:spacing w:line="360" w:lineRule="auto"/>
        <w:rPr>
          <w:rFonts w:cs="Arial"/>
          <w:color w:val="003366"/>
          <w:szCs w:val="22"/>
        </w:rPr>
      </w:pPr>
      <w:r>
        <w:rPr>
          <w:color w:val="003366"/>
        </w:rPr>
        <w:t xml:space="preserve">При осуществлении своей деятельности милиция руководствуется следующими </w:t>
      </w:r>
      <w:r>
        <w:rPr>
          <w:rFonts w:cs="Arial"/>
          <w:color w:val="003366"/>
          <w:szCs w:val="22"/>
        </w:rPr>
        <w:t>нормативными актами Российской Федерации:</w:t>
      </w:r>
    </w:p>
    <w:p w:rsidR="00193BEF" w:rsidRDefault="00193BEF">
      <w:pPr>
        <w:pStyle w:val="a7"/>
        <w:numPr>
          <w:ilvl w:val="0"/>
          <w:numId w:val="3"/>
        </w:numPr>
        <w:spacing w:line="360" w:lineRule="auto"/>
        <w:rPr>
          <w:color w:val="003366"/>
          <w:szCs w:val="20"/>
        </w:rPr>
      </w:pPr>
      <w:r>
        <w:rPr>
          <w:color w:val="003366"/>
        </w:rPr>
        <w:t>Положением о милиции общественной безопасности (местной милиции) в Российской Федерации</w:t>
      </w:r>
      <w:r>
        <w:rPr>
          <w:color w:val="003366"/>
          <w:szCs w:val="20"/>
        </w:rPr>
        <w:t xml:space="preserve">, утвержденный Указом Президента Российской Федерации </w:t>
      </w:r>
      <w:r>
        <w:rPr>
          <w:color w:val="003366"/>
        </w:rPr>
        <w:t>N 209</w:t>
      </w:r>
      <w:r>
        <w:rPr>
          <w:color w:val="003366"/>
          <w:szCs w:val="20"/>
        </w:rPr>
        <w:t xml:space="preserve">от 12 февраля 1993 г. </w:t>
      </w:r>
      <w:r>
        <w:rPr>
          <w:color w:val="003366"/>
        </w:rPr>
        <w:t>(с изменениями от 2 декабря 1998 г.)</w:t>
      </w:r>
    </w:p>
    <w:p w:rsidR="00193BEF" w:rsidRDefault="00193BEF">
      <w:pPr>
        <w:numPr>
          <w:ilvl w:val="0"/>
          <w:numId w:val="3"/>
        </w:numPr>
        <w:spacing w:line="360" w:lineRule="auto"/>
      </w:pPr>
      <w:r>
        <w:t xml:space="preserve">Постановлением Правительства РФ от 7 декабря 2000 г. N 926 "О подразделениях милиции общественной безопасности" </w:t>
      </w:r>
      <w:r>
        <w:rPr>
          <w:rFonts w:cs="Arial"/>
          <w:szCs w:val="22"/>
        </w:rPr>
        <w:t>(с изменениями от 26 июля 2001 г.)</w:t>
      </w:r>
    </w:p>
    <w:p w:rsidR="00193BEF" w:rsidRDefault="00193BEF">
      <w:pPr>
        <w:numPr>
          <w:ilvl w:val="0"/>
          <w:numId w:val="3"/>
        </w:numPr>
        <w:spacing w:line="360" w:lineRule="auto"/>
      </w:pPr>
      <w:r>
        <w:t>Постановлением Правительства РФ от 7 декабря 2000 г. N 925 "О подразделениях криминальной милиции" (с изменениями от 26 июля 2001 г.)</w:t>
      </w:r>
    </w:p>
    <w:p w:rsidR="00193BEF" w:rsidRDefault="00193BEF">
      <w:pPr>
        <w:spacing w:line="360" w:lineRule="auto"/>
        <w:ind w:firstLine="540"/>
        <w:rPr>
          <w:color w:val="0000FF"/>
        </w:rPr>
      </w:pP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b/>
          <w:bCs/>
          <w:color w:val="003366"/>
          <w:szCs w:val="22"/>
        </w:rPr>
        <w:t xml:space="preserve">Задачами милиции </w:t>
      </w:r>
      <w:r>
        <w:rPr>
          <w:rFonts w:cs="Arial"/>
          <w:color w:val="003366"/>
          <w:szCs w:val="22"/>
        </w:rPr>
        <w:t xml:space="preserve">в соответствии со статьей 2 Закона </w:t>
      </w:r>
      <w:r>
        <w:rPr>
          <w:color w:val="003366"/>
        </w:rPr>
        <w:t>«О милиции»</w:t>
      </w:r>
      <w:r>
        <w:rPr>
          <w:rFonts w:cs="Arial"/>
          <w:color w:val="003366"/>
          <w:szCs w:val="22"/>
        </w:rPr>
        <w:t xml:space="preserve"> являются:</w:t>
      </w:r>
    </w:p>
    <w:p w:rsidR="00193BEF" w:rsidRDefault="00193BEF">
      <w:pPr>
        <w:numPr>
          <w:ilvl w:val="0"/>
          <w:numId w:val="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обеспечение безопасности личности;</w:t>
      </w:r>
    </w:p>
    <w:p w:rsidR="00193BEF" w:rsidRDefault="00193BEF">
      <w:pPr>
        <w:numPr>
          <w:ilvl w:val="0"/>
          <w:numId w:val="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предупреждение и пресечение преступлений и административных правонарушений;</w:t>
      </w:r>
    </w:p>
    <w:p w:rsidR="00193BEF" w:rsidRDefault="00193BEF">
      <w:pPr>
        <w:numPr>
          <w:ilvl w:val="0"/>
          <w:numId w:val="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выявление и раскрытие преступлений;</w:t>
      </w:r>
    </w:p>
    <w:p w:rsidR="00193BEF" w:rsidRDefault="00193BEF">
      <w:pPr>
        <w:numPr>
          <w:ilvl w:val="0"/>
          <w:numId w:val="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охрана общественного порядка и обеспечение общественной безопасности;</w:t>
      </w:r>
    </w:p>
    <w:p w:rsidR="00193BEF" w:rsidRDefault="00193BEF">
      <w:pPr>
        <w:numPr>
          <w:ilvl w:val="0"/>
          <w:numId w:val="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защита частной, государственной, муниципальной и иных форм собственности;</w:t>
      </w:r>
    </w:p>
    <w:p w:rsidR="00193BEF" w:rsidRDefault="00193BEF">
      <w:pPr>
        <w:numPr>
          <w:ilvl w:val="0"/>
          <w:numId w:val="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оказание помощи физическим и юридическим лицам в защите их прав и законных интересов в пределах, установленных названным Законом.</w:t>
      </w:r>
    </w:p>
    <w:p w:rsidR="00193BEF" w:rsidRDefault="00193BEF">
      <w:pPr>
        <w:spacing w:line="360" w:lineRule="auto"/>
        <w:ind w:firstLine="485"/>
        <w:rPr>
          <w:rFonts w:cs="Arial"/>
          <w:color w:val="003366"/>
          <w:szCs w:val="22"/>
        </w:rPr>
      </w:pPr>
      <w:r>
        <w:rPr>
          <w:rFonts w:cs="Arial"/>
          <w:color w:val="003366"/>
          <w:szCs w:val="22"/>
        </w:rPr>
        <w:t>Иные задачи на милицию могут быть возложены только названным Законом. Данный перечень проиллюстрирован в Приложении 1.</w:t>
      </w:r>
    </w:p>
    <w:p w:rsidR="00193BEF" w:rsidRDefault="00193BEF">
      <w:pPr>
        <w:spacing w:line="360" w:lineRule="auto"/>
        <w:ind w:left="284" w:firstLine="485"/>
        <w:rPr>
          <w:rFonts w:cs="Arial"/>
          <w:b/>
          <w:bCs/>
          <w:color w:val="003366"/>
          <w:szCs w:val="22"/>
        </w:rPr>
      </w:pPr>
    </w:p>
    <w:p w:rsidR="00193BEF" w:rsidRDefault="00193BEF">
      <w:pPr>
        <w:spacing w:line="360" w:lineRule="auto"/>
        <w:ind w:firstLine="540"/>
        <w:rPr>
          <w:color w:val="003366"/>
        </w:rPr>
      </w:pPr>
      <w:r>
        <w:rPr>
          <w:rFonts w:cs="Arial"/>
          <w:color w:val="003366"/>
          <w:szCs w:val="22"/>
        </w:rPr>
        <w:t xml:space="preserve">Деятельность милиции строится в соответствии с </w:t>
      </w:r>
      <w:r>
        <w:rPr>
          <w:rFonts w:cs="Arial"/>
          <w:b/>
          <w:bCs/>
          <w:color w:val="003366"/>
          <w:szCs w:val="22"/>
        </w:rPr>
        <w:t>принципами</w:t>
      </w:r>
      <w:r>
        <w:rPr>
          <w:rFonts w:cs="Arial"/>
          <w:color w:val="003366"/>
          <w:szCs w:val="22"/>
        </w:rPr>
        <w:t xml:space="preserve"> уважения прав и свобод человека и гражданина, законности, гуманизма, гласности.</w:t>
      </w:r>
    </w:p>
    <w:p w:rsidR="00193BEF" w:rsidRDefault="00193BEF">
      <w:pPr>
        <w:spacing w:line="360" w:lineRule="auto"/>
        <w:ind w:firstLine="540"/>
        <w:rPr>
          <w:color w:val="003366"/>
        </w:rPr>
      </w:pPr>
      <w:r>
        <w:rPr>
          <w:color w:val="003366"/>
        </w:rPr>
        <w:t>В соответствии с Конституцией РФ, провозгласившей права и свободы чело</w:t>
      </w:r>
      <w:r>
        <w:rPr>
          <w:color w:val="003366"/>
        </w:rPr>
        <w:softHyphen/>
        <w:t xml:space="preserve">века высшей ценностью, </w:t>
      </w:r>
      <w:r>
        <w:rPr>
          <w:b/>
          <w:bCs/>
          <w:color w:val="003366"/>
        </w:rPr>
        <w:t>приоритет в деятельности</w:t>
      </w:r>
      <w:r>
        <w:rPr>
          <w:color w:val="003366"/>
        </w:rPr>
        <w:t xml:space="preserve"> милиции занимает защита </w:t>
      </w:r>
      <w:r>
        <w:rPr>
          <w:rFonts w:cs="Arial"/>
          <w:color w:val="003366"/>
          <w:szCs w:val="22"/>
        </w:rPr>
        <w:t>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193BEF" w:rsidRDefault="00193BEF">
      <w:pPr>
        <w:spacing w:line="360" w:lineRule="auto"/>
        <w:ind w:firstLine="540"/>
        <w:rPr>
          <w:rFonts w:cs="Arial"/>
          <w:color w:val="003366"/>
          <w:szCs w:val="22"/>
        </w:rPr>
      </w:pPr>
      <w:r>
        <w:rPr>
          <w:rFonts w:cs="Arial"/>
          <w:color w:val="003366"/>
          <w:szCs w:val="22"/>
        </w:rPr>
        <w:t>Милиции запрещается прибегать к пыткам, насилию, другому жестокому или унижающему человеческое достоинство обращению. Всякое ограничение граждан в их правах и свободах милицией допустимо лишь на основаниях и в порядке, прямо предусмотренных законом. Кроме того, милиция не имеет права собирать, хранить, использовать и распространять информацию о частной жизни лица без его согласия, за исключением случаев, предусмотренных федеральным законом</w:t>
      </w:r>
      <w:r>
        <w:rPr>
          <w:rStyle w:val="a5"/>
          <w:rFonts w:cs="Arial"/>
          <w:color w:val="003366"/>
          <w:szCs w:val="22"/>
        </w:rPr>
        <w:footnoteReference w:id="2"/>
      </w:r>
      <w:r>
        <w:rPr>
          <w:rFonts w:cs="Arial"/>
          <w:color w:val="003366"/>
          <w:szCs w:val="22"/>
        </w:rPr>
        <w:t>.</w:t>
      </w:r>
    </w:p>
    <w:p w:rsidR="00193BEF" w:rsidRDefault="00193BEF">
      <w:pPr>
        <w:spacing w:line="360" w:lineRule="auto"/>
        <w:ind w:firstLine="540"/>
      </w:pPr>
      <w:r>
        <w:rPr>
          <w:rFonts w:cs="Arial"/>
          <w:color w:val="003366"/>
          <w:szCs w:val="22"/>
        </w:rPr>
        <w:t>Во всех случаях ограничения прав и свобод гражданина сотрудник милиции обязан разъяснить ему основание и повод такого ограничения, а также возникающие в связи с этим его права и обязанности.</w:t>
      </w:r>
    </w:p>
    <w:p w:rsidR="00193BEF" w:rsidRDefault="00193BEF">
      <w:pPr>
        <w:widowControl/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>
      <w:pPr>
        <w:spacing w:line="360" w:lineRule="auto"/>
        <w:rPr>
          <w:color w:val="008000"/>
        </w:rPr>
      </w:pPr>
      <w:r>
        <w:t xml:space="preserve">Следует отметить, что Кодекс РФ об административных правонарушениях относит к компетенции </w:t>
      </w:r>
      <w:r>
        <w:rPr>
          <w:color w:val="008000"/>
        </w:rPr>
        <w:t xml:space="preserve">органов внутренних дел (милиции) многие дела об административных правонарушениях. </w:t>
      </w:r>
    </w:p>
    <w:p w:rsidR="00193BEF" w:rsidRDefault="00193BEF">
      <w:pPr>
        <w:spacing w:line="360" w:lineRule="auto"/>
        <w:rPr>
          <w:color w:val="008000"/>
        </w:rPr>
      </w:pPr>
      <w:r>
        <w:rPr>
          <w:color w:val="008000"/>
        </w:rPr>
        <w:t>В частности ч. 2 ст. 28.3 КоАП РФ устанавливает, что определенные должностные лица органов внутренних дел (милиции) вправе составлять протоколы об административных правонарушениях.</w:t>
      </w:r>
    </w:p>
    <w:p w:rsidR="00193BEF" w:rsidRDefault="00193BEF">
      <w:pPr>
        <w:spacing w:line="360" w:lineRule="auto"/>
        <w:rPr>
          <w:color w:val="0000FF"/>
        </w:rPr>
      </w:pPr>
      <w:r>
        <w:rPr>
          <w:color w:val="008000"/>
        </w:rPr>
        <w:t>Кроме того,  ч.</w:t>
      </w:r>
      <w:r>
        <w:rPr>
          <w:i/>
          <w:color w:val="0000FF"/>
          <w:szCs w:val="19"/>
        </w:rPr>
        <w:t xml:space="preserve"> </w:t>
      </w:r>
      <w:r>
        <w:rPr>
          <w:color w:val="0000FF"/>
          <w:szCs w:val="19"/>
        </w:rPr>
        <w:t>1 ст. 23.3. КоАП РФ устанавливает предметную компетенцию органов внутренних дел (милиции) по рассмотрению дел об административ</w:t>
      </w:r>
      <w:r>
        <w:rPr>
          <w:color w:val="0000FF"/>
          <w:szCs w:val="19"/>
        </w:rPr>
        <w:softHyphen/>
        <w:t xml:space="preserve">ных правонарушениях. Ранее аналогичные положения были предусмотрены ст. </w:t>
      </w:r>
      <w:r>
        <w:rPr>
          <w:i/>
          <w:color w:val="0000FF"/>
          <w:szCs w:val="19"/>
        </w:rPr>
        <w:t xml:space="preserve">203 </w:t>
      </w:r>
      <w:r>
        <w:rPr>
          <w:color w:val="0000FF"/>
          <w:szCs w:val="19"/>
        </w:rPr>
        <w:t xml:space="preserve">КоАП РСФСР. В Приложении 2 приводится перечень </w:t>
      </w:r>
      <w:r>
        <w:t xml:space="preserve">дел об административных правонарушениях, предусмотренных нормами Особенной части КоАП РФ, </w:t>
      </w:r>
      <w:r>
        <w:rPr>
          <w:color w:val="008000"/>
        </w:rPr>
        <w:t>отнесенных к компетенции</w:t>
      </w:r>
      <w:r>
        <w:t xml:space="preserve"> органов внутренних дел (милиции) в соответствии с </w:t>
      </w:r>
      <w:r>
        <w:rPr>
          <w:color w:val="008000"/>
        </w:rPr>
        <w:t>ч.</w:t>
      </w:r>
      <w:r>
        <w:rPr>
          <w:i/>
          <w:color w:val="0000FF"/>
          <w:szCs w:val="19"/>
        </w:rPr>
        <w:t xml:space="preserve"> </w:t>
      </w:r>
      <w:r>
        <w:rPr>
          <w:color w:val="0000FF"/>
          <w:szCs w:val="19"/>
        </w:rPr>
        <w:t>1 ст. 23.3. КоАП РФ.</w:t>
      </w:r>
    </w:p>
    <w:p w:rsidR="00193BEF" w:rsidRDefault="00193BEF">
      <w:pPr>
        <w:widowControl/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>
      <w:pPr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>
      <w:pPr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>
      <w:pPr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bookmarkStart w:id="2" w:name="_Toc22289768"/>
    </w:p>
    <w:p w:rsidR="00193BEF" w:rsidRDefault="00193BEF"/>
    <w:p w:rsidR="00193BEF" w:rsidRDefault="00193BEF"/>
    <w:p w:rsidR="00193BEF" w:rsidRDefault="00193BEF">
      <w:pPr>
        <w:pStyle w:val="1"/>
        <w:rPr>
          <w:color w:val="000000"/>
        </w:rPr>
      </w:pPr>
      <w:r>
        <w:t>2. Организация милиции в Российской Федерации</w:t>
      </w:r>
      <w:bookmarkEnd w:id="2"/>
    </w:p>
    <w:p w:rsidR="00193BEF" w:rsidRDefault="00193BEF">
      <w:pPr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>
      <w:pPr>
        <w:spacing w:line="360" w:lineRule="auto"/>
        <w:ind w:firstLine="540"/>
      </w:pPr>
      <w:r>
        <w:t xml:space="preserve">По Закону РФ «О милиции» она подразделяется на </w:t>
      </w:r>
      <w:r>
        <w:rPr>
          <w:b/>
          <w:bCs/>
          <w:i/>
          <w:iCs/>
        </w:rPr>
        <w:t>крими</w:t>
      </w:r>
      <w:r>
        <w:rPr>
          <w:b/>
          <w:bCs/>
          <w:i/>
          <w:iCs/>
        </w:rPr>
        <w:softHyphen/>
        <w:t>нальную милицию</w:t>
      </w:r>
      <w:r>
        <w:t xml:space="preserve"> и </w:t>
      </w:r>
      <w:r>
        <w:rPr>
          <w:b/>
          <w:bCs/>
          <w:i/>
          <w:iCs/>
        </w:rPr>
        <w:t>милицию общественной безопасности</w:t>
      </w:r>
      <w:r>
        <w:t xml:space="preserve"> (мест</w:t>
      </w:r>
      <w:r>
        <w:softHyphen/>
        <w:t xml:space="preserve">ную милицию). </w:t>
      </w:r>
    </w:p>
    <w:p w:rsidR="00193BEF" w:rsidRDefault="00193BEF">
      <w:pPr>
        <w:spacing w:line="360" w:lineRule="auto"/>
        <w:ind w:firstLine="540"/>
      </w:pPr>
      <w:r>
        <w:t>В состав милиции входят также подразделения милиции на железнодорожном, воздушном и водном транспорте, учебные заведения и подразделения для подготовки, переподго</w:t>
      </w:r>
      <w:r>
        <w:softHyphen/>
        <w:t>товки и повышения квалификации кадров милиции.</w:t>
      </w:r>
    </w:p>
    <w:p w:rsidR="00193BEF" w:rsidRDefault="00193BEF">
      <w:pPr>
        <w:spacing w:line="360" w:lineRule="auto"/>
        <w:rPr>
          <w:szCs w:val="24"/>
        </w:rPr>
      </w:pPr>
      <w:r>
        <w:rPr>
          <w:szCs w:val="21"/>
        </w:rPr>
        <w:t>Сейчас в некоторых районах страны помимо криминальной ми</w:t>
      </w:r>
      <w:r>
        <w:rPr>
          <w:szCs w:val="21"/>
        </w:rPr>
        <w:softHyphen/>
        <w:t>лиции и милиции общественной безопасности образованы подраз</w:t>
      </w:r>
      <w:r>
        <w:rPr>
          <w:szCs w:val="21"/>
        </w:rPr>
        <w:softHyphen/>
        <w:t>деления экологической милиции и милиции нравов.</w:t>
      </w:r>
    </w:p>
    <w:p w:rsidR="00193BEF" w:rsidRDefault="00193BEF">
      <w:pPr>
        <w:spacing w:line="360" w:lineRule="auto"/>
        <w:ind w:firstLine="540"/>
      </w:pPr>
    </w:p>
    <w:p w:rsidR="00193BEF" w:rsidRDefault="00193BEF">
      <w:pPr>
        <w:suppressAutoHyphens/>
        <w:spacing w:line="360" w:lineRule="auto"/>
        <w:ind w:right="88" w:firstLine="550"/>
      </w:pPr>
      <w:r>
        <w:t xml:space="preserve">В своей деятельности милиция </w:t>
      </w:r>
      <w:r>
        <w:rPr>
          <w:b/>
          <w:bCs/>
        </w:rPr>
        <w:t>подчиняется</w:t>
      </w:r>
      <w:r>
        <w:t xml:space="preserve"> Министерству внутренних дел Российской Федерации, а милиция общественной безопасности - также соответствующим органам исполнительной власти субъектов Российской Федерации.</w:t>
      </w:r>
    </w:p>
    <w:p w:rsidR="00193BEF" w:rsidRDefault="00193BEF">
      <w:pPr>
        <w:numPr>
          <w:ilvl w:val="0"/>
          <w:numId w:val="5"/>
        </w:numPr>
        <w:spacing w:line="360" w:lineRule="auto"/>
        <w:rPr>
          <w:color w:val="0000FF"/>
        </w:rPr>
      </w:pPr>
      <w:r>
        <w:rPr>
          <w:color w:val="0000FF"/>
        </w:rPr>
        <w:t>Министр внутренних дел РФ руководит деятельностью всей ми</w:t>
      </w:r>
      <w:r>
        <w:rPr>
          <w:color w:val="0000FF"/>
        </w:rPr>
        <w:softHyphen/>
        <w:t xml:space="preserve">лиции на территории Российской Федерации. </w:t>
      </w:r>
    </w:p>
    <w:p w:rsidR="00193BEF" w:rsidRDefault="00193BEF">
      <w:pPr>
        <w:numPr>
          <w:ilvl w:val="0"/>
          <w:numId w:val="5"/>
        </w:numPr>
        <w:spacing w:line="360" w:lineRule="auto"/>
        <w:rPr>
          <w:color w:val="0000FF"/>
        </w:rPr>
      </w:pPr>
      <w:r>
        <w:t>Руководство милицией в субъектах Российской Федерации осуществляют министры внутренних дел, начальники управлений (главных управлений) внутренних дел, назначаемые на должность и освобождаемые от должности Президентом Российской Федерации по представлению министра внутренних дел Российской Федерации с учетом мнения высшего должностного лица соответствующего субъекта Российской Федерации.</w:t>
      </w:r>
    </w:p>
    <w:p w:rsidR="00193BEF" w:rsidRDefault="00193BEF">
      <w:pPr>
        <w:numPr>
          <w:ilvl w:val="0"/>
          <w:numId w:val="5"/>
        </w:numPr>
        <w:spacing w:line="360" w:lineRule="auto"/>
        <w:rPr>
          <w:szCs w:val="21"/>
        </w:rPr>
      </w:pPr>
      <w:r>
        <w:t>Руководство милицией в районах, городах и иных муниципальных образованиях осуществляют начальники отделов (управлений) внутренних дел, назначаемые на должность и освобождаемые от должности министрами внутренних дел, начальниками управлений (главных управлений) внутренних дел субъектов Российской Федерации в порядке, определяемом министром внутренних дел Российской Федерации.</w:t>
      </w:r>
    </w:p>
    <w:p w:rsidR="00193BEF" w:rsidRDefault="00193BEF">
      <w:pPr>
        <w:numPr>
          <w:ilvl w:val="0"/>
          <w:numId w:val="5"/>
        </w:numPr>
        <w:spacing w:line="360" w:lineRule="auto"/>
        <w:rPr>
          <w:szCs w:val="21"/>
        </w:rPr>
      </w:pPr>
      <w:r>
        <w:t>Руководство милицией на железнодорожном, водном и воздушном транспорте, в закрытых административно-территориальных образованиях, на особо важных и режимных объектах осуществляют начальники соответствующих органов внутренних дел, назначаемые на должность и освобождаемые от должности в порядке, определяемом министром внутренних дел Российской Федерации</w:t>
      </w:r>
      <w:r>
        <w:rPr>
          <w:rStyle w:val="a5"/>
        </w:rPr>
        <w:footnoteReference w:id="3"/>
      </w:r>
      <w:r>
        <w:t>.</w:t>
      </w:r>
    </w:p>
    <w:p w:rsidR="00193BEF" w:rsidRDefault="00193BEF">
      <w:pPr>
        <w:spacing w:line="360" w:lineRule="auto"/>
        <w:ind w:firstLine="540"/>
        <w:rPr>
          <w:szCs w:val="21"/>
        </w:rPr>
      </w:pPr>
    </w:p>
    <w:p w:rsidR="00193BEF" w:rsidRDefault="00193BEF">
      <w:pPr>
        <w:spacing w:line="360" w:lineRule="auto"/>
        <w:ind w:firstLine="540"/>
        <w:rPr>
          <w:szCs w:val="21"/>
        </w:rPr>
      </w:pPr>
      <w:r>
        <w:t xml:space="preserve">Схема системы милиции и её подчиненности приведена в Приложении 3 </w:t>
      </w:r>
    </w:p>
    <w:p w:rsidR="00193BEF" w:rsidRDefault="00193BEF">
      <w:pPr>
        <w:spacing w:line="360" w:lineRule="auto"/>
        <w:ind w:firstLine="485"/>
      </w:pPr>
      <w:r>
        <w:rPr>
          <w:rFonts w:cs="Arial"/>
          <w:color w:val="000000"/>
        </w:rPr>
        <w:t>Финансирование милиции осуществляется за счет средств федерального бюджета, бюджетов субъектов Российской Федерации, местных бюджетов, средств, поступающих от организаций на основе заключенных в установленном порядке договоров, и иных поступлений в соответствии с законодательством Российской Федерации, законами и иными нормативными правовыми актами субъектов Российской Федерации</w:t>
      </w:r>
      <w:r>
        <w:rPr>
          <w:rStyle w:val="a5"/>
          <w:rFonts w:cs="Arial"/>
          <w:color w:val="000000"/>
        </w:rPr>
        <w:footnoteReference w:id="4"/>
      </w:r>
      <w:r>
        <w:rPr>
          <w:rFonts w:cs="Arial"/>
          <w:color w:val="000000"/>
        </w:rPr>
        <w:t>.</w:t>
      </w:r>
    </w:p>
    <w:p w:rsidR="00193BEF" w:rsidRDefault="00193BEF">
      <w:pPr>
        <w:spacing w:line="360" w:lineRule="auto"/>
        <w:ind w:firstLine="485"/>
      </w:pPr>
      <w:r>
        <w:rPr>
          <w:rFonts w:cs="Arial"/>
          <w:color w:val="000000"/>
        </w:rPr>
        <w:t>Соответствующие органы исполнительной власти и органы местного самоуправления предоставляют милиции служебные помещения, а участковым уполномоченным милиции - помещения для работы на обслуживаемых административных участках, оборудованные мебелью, оргтехникой и средствами связи.</w:t>
      </w:r>
    </w:p>
    <w:p w:rsidR="00193BEF" w:rsidRDefault="00193BEF">
      <w:pPr>
        <w:spacing w:line="360" w:lineRule="auto"/>
        <w:ind w:firstLine="540"/>
        <w:rPr>
          <w:rFonts w:cs="Arial"/>
          <w:color w:val="000000"/>
          <w:szCs w:val="22"/>
        </w:rPr>
      </w:pPr>
    </w:p>
    <w:p w:rsidR="00193BEF" w:rsidRDefault="00193BEF">
      <w:pPr>
        <w:spacing w:line="360" w:lineRule="auto"/>
        <w:ind w:firstLine="485"/>
        <w:rPr>
          <w:i/>
          <w:iCs/>
        </w:rPr>
      </w:pPr>
      <w:r>
        <w:rPr>
          <w:rFonts w:cs="Arial"/>
          <w:b/>
          <w:bCs/>
          <w:i/>
          <w:iCs/>
          <w:color w:val="000000"/>
        </w:rPr>
        <w:t>Контроль за деятельностью милиции</w:t>
      </w:r>
      <w:r>
        <w:rPr>
          <w:rFonts w:cs="Arial"/>
          <w:color w:val="000000"/>
        </w:rPr>
        <w:t xml:space="preserve"> в соответствии со ст. 37 Закона «О милиции» в пределах полномочий, определяемых законодательством Российской Федерации, осуществляют Президент Российской Федерации, Федеральное Собрание, Правительство Российской Федерации и органы законодательной (представительной) и исполнительной власти субъектов Российской Федерации. При этом, законодатель определяет, что при осуществлении контрольных функций органы государственной власти не вправе вмешиваться в процессуальные действия, оперативно-розыскную деятельность и производство по делам об административных правонарушениях.</w:t>
      </w:r>
    </w:p>
    <w:p w:rsidR="00193BEF" w:rsidRDefault="00193BEF">
      <w:pPr>
        <w:spacing w:line="360" w:lineRule="auto"/>
        <w:ind w:firstLine="485"/>
      </w:pPr>
      <w:r>
        <w:rPr>
          <w:rFonts w:cs="Arial"/>
          <w:b/>
          <w:bCs/>
          <w:i/>
          <w:iCs/>
          <w:color w:val="000000"/>
        </w:rPr>
        <w:t>Надзор за законностью деятельности милиции</w:t>
      </w:r>
      <w:r>
        <w:rPr>
          <w:rFonts w:cs="Arial"/>
          <w:color w:val="000000"/>
        </w:rPr>
        <w:t xml:space="preserve"> осуществляют Генеральный прокурор Российской Федерации и подчиненные ему прокуроры</w:t>
      </w:r>
      <w:r>
        <w:rPr>
          <w:rStyle w:val="a5"/>
          <w:rFonts w:cs="Arial"/>
          <w:color w:val="000000"/>
        </w:rPr>
        <w:footnoteReference w:id="5"/>
      </w:r>
      <w:r>
        <w:rPr>
          <w:rFonts w:cs="Arial"/>
          <w:color w:val="000000"/>
        </w:rPr>
        <w:t xml:space="preserve"> </w:t>
      </w:r>
    </w:p>
    <w:p w:rsidR="00193BEF" w:rsidRDefault="00193BEF">
      <w:pPr>
        <w:pStyle w:val="31"/>
        <w:widowControl/>
        <w:spacing w:line="360" w:lineRule="auto"/>
        <w:rPr>
          <w:szCs w:val="20"/>
        </w:rPr>
      </w:pPr>
      <w:r>
        <w:rPr>
          <w:szCs w:val="20"/>
        </w:rPr>
        <w:t>В соответствии со ст. 39 Закона «О милиции», гражданин, считающий, что действие либо бездействие сотрудника милиции привело к ущемлению его прав, свобод и законных интересов, вправе обжаловать это действие или бездействие вышестоящим органам или должностному лицу милиции, прокурору или в суд.</w:t>
      </w:r>
    </w:p>
    <w:p w:rsidR="00193BEF" w:rsidRDefault="00193BEF">
      <w:pPr>
        <w:spacing w:line="360" w:lineRule="auto"/>
        <w:ind w:firstLine="485"/>
        <w:rPr>
          <w:rFonts w:cs="Arial"/>
          <w:color w:val="000000"/>
          <w:szCs w:val="22"/>
        </w:rPr>
      </w:pPr>
      <w:r>
        <w:rPr>
          <w:rFonts w:cs="Arial"/>
          <w:color w:val="000000"/>
        </w:rPr>
        <w:t>За противоправные действия или бездействие сотрудники милиции несут установленную законом ответственность. Кроме того, вред, причиненный гражданам и (или) организациям сотрудником милиции, подлежит возмещению в порядке, предусмотренном гражданским законодательством</w:t>
      </w:r>
      <w:r>
        <w:rPr>
          <w:rStyle w:val="a5"/>
          <w:rFonts w:cs="Arial"/>
          <w:color w:val="000000"/>
        </w:rPr>
        <w:footnoteReference w:id="6"/>
      </w:r>
      <w:r>
        <w:rPr>
          <w:rFonts w:cs="Arial"/>
          <w:color w:val="000000"/>
        </w:rPr>
        <w:t>.</w:t>
      </w:r>
      <w:r>
        <w:rPr>
          <w:rFonts w:cs="Arial"/>
          <w:b/>
          <w:bCs/>
          <w:color w:val="000080"/>
        </w:rPr>
        <w:t xml:space="preserve"> </w:t>
      </w:r>
    </w:p>
    <w:p w:rsidR="00193BEF" w:rsidRDefault="00193BEF">
      <w:bookmarkStart w:id="3" w:name="_Toc22214845"/>
      <w:bookmarkStart w:id="4" w:name="_Toc22289769"/>
    </w:p>
    <w:p w:rsidR="00193BEF" w:rsidRDefault="00193BEF"/>
    <w:p w:rsidR="00193BEF" w:rsidRDefault="00193BEF"/>
    <w:p w:rsidR="00193BEF" w:rsidRDefault="00193BEF"/>
    <w:p w:rsidR="00193BEF" w:rsidRDefault="00193BEF">
      <w:pPr>
        <w:pStyle w:val="1"/>
      </w:pPr>
      <w:r>
        <w:t>3. Криминальная милиция</w:t>
      </w:r>
      <w:bookmarkEnd w:id="3"/>
      <w:bookmarkEnd w:id="4"/>
    </w:p>
    <w:p w:rsidR="00193BEF" w:rsidRDefault="00193BEF">
      <w:pPr>
        <w:widowControl/>
        <w:spacing w:line="360" w:lineRule="auto"/>
        <w:ind w:firstLine="0"/>
        <w:jc w:val="left"/>
        <w:rPr>
          <w:rFonts w:cs="Arial"/>
          <w:b/>
          <w:bCs/>
          <w:i/>
          <w:iCs/>
          <w:szCs w:val="24"/>
        </w:rPr>
      </w:pPr>
    </w:p>
    <w:p w:rsidR="00193BEF" w:rsidRDefault="00193BEF">
      <w:pPr>
        <w:spacing w:line="360" w:lineRule="auto"/>
        <w:rPr>
          <w:color w:val="003366"/>
        </w:rPr>
      </w:pPr>
      <w:r>
        <w:rPr>
          <w:b/>
          <w:bCs/>
          <w:i/>
          <w:iCs/>
          <w:color w:val="003366"/>
        </w:rPr>
        <w:t>Основными задачами криминальной милиции</w:t>
      </w:r>
      <w:r>
        <w:rPr>
          <w:color w:val="003366"/>
        </w:rPr>
        <w:t xml:space="preserve"> являются выявление, предупреждение, пресечение и раскрытие преступлений, по делам о которых производство предварительного следствия обязательно, организация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и иных лиц в случаях, предусмотренных законодательством Российской Федерации. </w:t>
      </w:r>
    </w:p>
    <w:p w:rsidR="00193BEF" w:rsidRDefault="00193BEF">
      <w:pPr>
        <w:spacing w:line="360" w:lineRule="auto"/>
        <w:rPr>
          <w:color w:val="003366"/>
        </w:rPr>
      </w:pPr>
      <w:r>
        <w:rPr>
          <w:color w:val="003366"/>
        </w:rPr>
        <w:t>Кроме того, криминальная милиция оказывает содействие милиции общественной безопасности в исполнении возложенных на нее обязанностей</w:t>
      </w:r>
      <w:r>
        <w:rPr>
          <w:rStyle w:val="a5"/>
          <w:color w:val="003366"/>
        </w:rPr>
        <w:footnoteReference w:id="7"/>
      </w:r>
      <w:r>
        <w:rPr>
          <w:color w:val="003366"/>
        </w:rPr>
        <w:t xml:space="preserve"> (см. Приложение 4) .</w:t>
      </w:r>
    </w:p>
    <w:p w:rsidR="00193BEF" w:rsidRDefault="00193BEF">
      <w:pPr>
        <w:spacing w:line="360" w:lineRule="auto"/>
        <w:rPr>
          <w:color w:val="003366"/>
        </w:rPr>
      </w:pPr>
    </w:p>
    <w:p w:rsidR="00193BEF" w:rsidRDefault="00193BEF">
      <w:pPr>
        <w:spacing w:line="360" w:lineRule="auto"/>
      </w:pPr>
      <w:r>
        <w:t>Как устанавливается в ст. 8 Закона «О милиции», состав и численность криминальной милиции, порядок создания, реорганизации и ликвидации ее подразделений определяются Правительством Российской Федерации.</w:t>
      </w:r>
    </w:p>
    <w:p w:rsidR="00193BEF" w:rsidRDefault="00193BEF">
      <w:pPr>
        <w:spacing w:line="360" w:lineRule="auto"/>
        <w:rPr>
          <w:color w:val="003366"/>
        </w:rPr>
      </w:pPr>
    </w:p>
    <w:p w:rsidR="00193BEF" w:rsidRDefault="00193BEF">
      <w:pPr>
        <w:spacing w:line="360" w:lineRule="auto"/>
        <w:rPr>
          <w:color w:val="003366"/>
        </w:rPr>
      </w:pPr>
      <w:r>
        <w:rPr>
          <w:color w:val="003366"/>
        </w:rPr>
        <w:t>Структура криминальной милиции утверждена постановлением Правительства РФ от 7 декабря 2000 г. N 925</w:t>
      </w:r>
      <w:r>
        <w:rPr>
          <w:rStyle w:val="a5"/>
          <w:color w:val="003366"/>
        </w:rPr>
        <w:footnoteReference w:id="8"/>
      </w:r>
      <w:r>
        <w:rPr>
          <w:color w:val="003366"/>
        </w:rPr>
        <w:t xml:space="preserve">. В соответствии с данным актом </w:t>
      </w:r>
      <w:r>
        <w:rPr>
          <w:rFonts w:cs="Arial"/>
          <w:color w:val="003366"/>
          <w:szCs w:val="22"/>
        </w:rPr>
        <w:t>в криминальную милицию входят следующие подразделения: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уголовного розыска;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по борьбе с экономическими преступлениями;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по борьбе с незаконным оборотом наркотиков;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по борьбе с организованной преступностью, в том числе специальные отряды (отделы) быстрого реагирования;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оперативно-поисковые;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специальных технических мероприятий;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собственной безопасности;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отряды милиции специального назначения.</w:t>
      </w:r>
    </w:p>
    <w:p w:rsidR="00193BEF" w:rsidRDefault="00193BEF">
      <w:pPr>
        <w:numPr>
          <w:ilvl w:val="0"/>
          <w:numId w:val="11"/>
        </w:numPr>
        <w:spacing w:line="360" w:lineRule="auto"/>
        <w:rPr>
          <w:color w:val="003366"/>
        </w:rPr>
      </w:pPr>
      <w:r>
        <w:rPr>
          <w:rFonts w:cs="Arial"/>
          <w:color w:val="003366"/>
          <w:szCs w:val="22"/>
        </w:rPr>
        <w:t>Национальное центральное бюро Интерпола и его территориальные подразделения.</w:t>
      </w:r>
    </w:p>
    <w:p w:rsidR="00193BEF" w:rsidRDefault="00193BEF">
      <w:pPr>
        <w:spacing w:line="360" w:lineRule="auto"/>
        <w:jc w:val="center"/>
        <w:rPr>
          <w:rFonts w:cs="Arial"/>
          <w:color w:val="003366"/>
          <w:szCs w:val="22"/>
        </w:rPr>
      </w:pPr>
    </w:p>
    <w:p w:rsidR="00193BEF" w:rsidRDefault="00193BEF">
      <w:pPr>
        <w:spacing w:line="360" w:lineRule="auto"/>
        <w:rPr>
          <w:color w:val="003366"/>
        </w:rPr>
      </w:pPr>
      <w:r>
        <w:rPr>
          <w:color w:val="003366"/>
        </w:rPr>
        <w:t>Порядок создания, реорганизации и ликвидации подразделений криминальной милиции</w:t>
      </w:r>
      <w:r>
        <w:rPr>
          <w:b/>
          <w:bCs/>
          <w:color w:val="003366"/>
        </w:rPr>
        <w:t xml:space="preserve">  </w:t>
      </w:r>
      <w:r>
        <w:rPr>
          <w:color w:val="003366"/>
        </w:rPr>
        <w:t>устанавливается</w:t>
      </w:r>
      <w:r>
        <w:rPr>
          <w:b/>
          <w:bCs/>
          <w:color w:val="003366"/>
        </w:rPr>
        <w:t xml:space="preserve"> </w:t>
      </w:r>
      <w:r>
        <w:rPr>
          <w:color w:val="003366"/>
        </w:rPr>
        <w:t>Положением о создании, реорганизации и ликвидации подразделений криминальной милиции, утвержденным постановлением Правительства РФ от 7 декабря 2000 г. N 925 (с изменениями от 26 июля 2001 г.)</w:t>
      </w:r>
      <w:r>
        <w:rPr>
          <w:rStyle w:val="a5"/>
          <w:color w:val="003366"/>
        </w:rPr>
        <w:footnoteReference w:id="9"/>
      </w:r>
    </w:p>
    <w:p w:rsidR="00193BEF" w:rsidRDefault="00193BEF">
      <w:pPr>
        <w:spacing w:line="360" w:lineRule="auto"/>
      </w:pPr>
    </w:p>
    <w:p w:rsidR="00193BEF" w:rsidRDefault="00193BEF">
      <w:pPr>
        <w:pStyle w:val="2"/>
      </w:pPr>
      <w:bookmarkStart w:id="5" w:name="_Toc22214164"/>
      <w:bookmarkStart w:id="6" w:name="_Toc22214846"/>
      <w:bookmarkStart w:id="7" w:name="_Toc22289770"/>
      <w:r>
        <w:t>3.1. Деятельность криминальной милиции</w:t>
      </w:r>
      <w:bookmarkEnd w:id="5"/>
      <w:bookmarkEnd w:id="6"/>
      <w:bookmarkEnd w:id="7"/>
    </w:p>
    <w:p w:rsidR="00193BEF" w:rsidRDefault="00193BEF">
      <w:pPr>
        <w:spacing w:line="360" w:lineRule="auto"/>
        <w:ind w:firstLine="284"/>
        <w:rPr>
          <w:color w:val="0000FF"/>
        </w:rPr>
      </w:pPr>
      <w:bookmarkStart w:id="8" w:name="_Toc22215398"/>
      <w:r>
        <w:rPr>
          <w:color w:val="0000FF"/>
        </w:rPr>
        <w:t xml:space="preserve">Выполняя возложенные на нее задачи, криминальная милиция, в основном осуществляет </w:t>
      </w:r>
      <w:r>
        <w:rPr>
          <w:b/>
          <w:bCs/>
          <w:i/>
          <w:iCs/>
          <w:color w:val="0000FF"/>
        </w:rPr>
        <w:t>оперативно-розыскную деятельность</w:t>
      </w:r>
      <w:r>
        <w:rPr>
          <w:color w:val="0000FF"/>
        </w:rPr>
        <w:t>, направленную на выявле</w:t>
      </w:r>
      <w:r>
        <w:rPr>
          <w:color w:val="0000FF"/>
        </w:rPr>
        <w:softHyphen/>
        <w:t>ние, предупреждение и раскрытие тяжких и особо тяжких преступлений, розыск различных лиц, а также криминалистические и экспертные исследования разно</w:t>
      </w:r>
      <w:r>
        <w:rPr>
          <w:color w:val="0000FF"/>
        </w:rPr>
        <w:softHyphen/>
        <w:t xml:space="preserve">го рода материальных объектов в целях получения доказательств по уголовному делу. </w:t>
      </w:r>
    </w:p>
    <w:p w:rsidR="00193BEF" w:rsidRDefault="00193BEF">
      <w:pPr>
        <w:spacing w:line="360" w:lineRule="auto"/>
        <w:ind w:firstLine="284"/>
        <w:rPr>
          <w:color w:val="0000FF"/>
        </w:rPr>
      </w:pPr>
      <w:r>
        <w:rPr>
          <w:color w:val="0000FF"/>
        </w:rPr>
        <w:t xml:space="preserve">Криминальная милиция осуществляет и </w:t>
      </w:r>
      <w:r>
        <w:rPr>
          <w:b/>
          <w:bCs/>
          <w:i/>
          <w:iCs/>
          <w:color w:val="0000FF"/>
        </w:rPr>
        <w:t>уголовно-процессуальную деятель</w:t>
      </w:r>
      <w:r>
        <w:rPr>
          <w:b/>
          <w:bCs/>
          <w:i/>
          <w:iCs/>
          <w:color w:val="0000FF"/>
        </w:rPr>
        <w:softHyphen/>
        <w:t>ность</w:t>
      </w:r>
      <w:r>
        <w:rPr>
          <w:color w:val="0000FF"/>
        </w:rPr>
        <w:t>: проверку заявлений и сообщений о преступлениях, по которым обяза</w:t>
      </w:r>
      <w:r>
        <w:rPr>
          <w:color w:val="0000FF"/>
        </w:rPr>
        <w:softHyphen/>
        <w:t>тельно производство предварительного следствия, производит дознание в виде неотложных следственных действий, исполняет поручения следователей о производстве следственных и розыскных действий, оказывает им помощь в проведе</w:t>
      </w:r>
      <w:r>
        <w:rPr>
          <w:color w:val="0000FF"/>
        </w:rPr>
        <w:softHyphen/>
        <w:t>нии следственных действий.</w:t>
      </w:r>
    </w:p>
    <w:p w:rsidR="00193BEF" w:rsidRDefault="00193BEF">
      <w:pPr>
        <w:spacing w:line="360" w:lineRule="auto"/>
      </w:pPr>
    </w:p>
    <w:p w:rsidR="00193BEF" w:rsidRDefault="00193BEF">
      <w:pPr>
        <w:spacing w:line="360" w:lineRule="auto"/>
        <w:rPr>
          <w:b/>
          <w:bCs/>
          <w:i/>
          <w:iCs/>
        </w:rPr>
      </w:pPr>
      <w:r>
        <w:t xml:space="preserve">Приказом МВД РФ от 11 августа 1998 г. N 490 утверждено «Наставление о деятельности органов внутренних дел по предупреждению преступлений», в соответствии с которым можно отметить следующие </w:t>
      </w:r>
      <w:r>
        <w:rPr>
          <w:b/>
          <w:bCs/>
          <w:i/>
          <w:iCs/>
        </w:rPr>
        <w:t>основные обязанности сотрудников подразделений криминальной милиции по предупреждению преступлений</w:t>
      </w:r>
      <w:r>
        <w:rPr>
          <w:rStyle w:val="a5"/>
          <w:b/>
          <w:bCs/>
          <w:i/>
          <w:iCs/>
        </w:rPr>
        <w:footnoteReference w:id="10"/>
      </w:r>
      <w:r>
        <w:rPr>
          <w:b/>
          <w:bCs/>
          <w:i/>
          <w:iCs/>
        </w:rPr>
        <w:t>.</w:t>
      </w:r>
    </w:p>
    <w:p w:rsidR="00193BEF" w:rsidRDefault="00193BEF">
      <w:pPr>
        <w:spacing w:line="360" w:lineRule="auto"/>
        <w:rPr>
          <w:b/>
          <w:bCs/>
        </w:rPr>
      </w:pPr>
      <w:bookmarkStart w:id="9" w:name="_Toc22192003"/>
      <w:bookmarkStart w:id="10" w:name="_Toc22215399"/>
      <w:bookmarkEnd w:id="8"/>
    </w:p>
    <w:p w:rsidR="00193BEF" w:rsidRDefault="00193BEF">
      <w:pPr>
        <w:spacing w:line="360" w:lineRule="auto"/>
        <w:rPr>
          <w:b/>
          <w:bCs/>
        </w:rPr>
      </w:pPr>
      <w:r>
        <w:rPr>
          <w:b/>
          <w:bCs/>
        </w:rPr>
        <w:sym w:font="Wingdings" w:char="F0D6"/>
      </w:r>
      <w:r>
        <w:rPr>
          <w:b/>
          <w:bCs/>
        </w:rPr>
        <w:t>Сотрудники подразделений уголовного розыска:</w:t>
      </w:r>
      <w:bookmarkEnd w:id="9"/>
      <w:bookmarkEnd w:id="10"/>
    </w:p>
    <w:p w:rsidR="00193BEF" w:rsidRDefault="00193BEF">
      <w:pPr>
        <w:spacing w:line="360" w:lineRule="auto"/>
        <w:ind w:firstLine="485"/>
        <w:rPr>
          <w:rFonts w:cs="Arial"/>
          <w:color w:val="000000"/>
          <w:szCs w:val="22"/>
        </w:rPr>
      </w:pPr>
    </w:p>
    <w:p w:rsidR="00193BEF" w:rsidRDefault="00193BEF">
      <w:pPr>
        <w:pStyle w:val="a7"/>
        <w:spacing w:line="360" w:lineRule="auto"/>
      </w:pPr>
      <w:r>
        <w:t>Выявляют при проведении оперативно-розыскных мероприятий причины и условия, способствующие совершению преступлений, принимают в пределах своей компетенции меры по их устранению.</w:t>
      </w:r>
    </w:p>
    <w:p w:rsidR="00193BEF" w:rsidRDefault="00193BEF">
      <w:pPr>
        <w:pStyle w:val="a7"/>
        <w:spacing w:line="360" w:lineRule="auto"/>
      </w:pPr>
      <w:r>
        <w:t>Проводят оперативно-розыскные мероприятия по выявлению лиц, занимающихся приготовлением или покушением на преступление, принимают к ним меры, предусмотренные законодательством Российской Федерации.</w:t>
      </w:r>
    </w:p>
    <w:p w:rsidR="00193BEF" w:rsidRDefault="00193BEF">
      <w:pPr>
        <w:pStyle w:val="a7"/>
        <w:spacing w:line="360" w:lineRule="auto"/>
      </w:pPr>
      <w:r>
        <w:t>Проводят оперативно-розыскные мероприятия по документированию и пресечению противоправных действий, направленных на приготовление к преступлению или покушение на преступление.</w:t>
      </w:r>
    </w:p>
    <w:p w:rsidR="00193BEF" w:rsidRDefault="00193BEF">
      <w:pPr>
        <w:pStyle w:val="a7"/>
        <w:spacing w:line="360" w:lineRule="auto"/>
      </w:pPr>
      <w:r>
        <w:t>Осуществляют оперативно-розыскные мероприятия среди несовершеннолетних правонарушителей и на основе полученной оперативной информации осуществляют целенаправленные мероприятия по выявлению и разобщению организованной группы или преступного сообщества (преступной организации) несовершеннолетних.</w:t>
      </w:r>
    </w:p>
    <w:p w:rsidR="00193BEF" w:rsidRDefault="00193BEF">
      <w:pPr>
        <w:pStyle w:val="a7"/>
        <w:spacing w:line="360" w:lineRule="auto"/>
      </w:pPr>
      <w:r>
        <w:t>Обеспечивают проведение оперативно-розыскных мероприятий по контролю за лицами, состоящими под административным надзором милиции, а также осужденных к наказаниям, не связанным с лишением свободы, с целью предупреждения с их стороны повторных преступлений.</w:t>
      </w:r>
    </w:p>
    <w:p w:rsidR="00193BEF" w:rsidRDefault="00193BEF">
      <w:pPr>
        <w:pStyle w:val="2"/>
      </w:pPr>
      <w:bookmarkStart w:id="11" w:name="_Toc22192004"/>
      <w:bookmarkStart w:id="12" w:name="_Toc22215400"/>
    </w:p>
    <w:p w:rsidR="00193BEF" w:rsidRDefault="00193BEF">
      <w:pPr>
        <w:spacing w:line="360" w:lineRule="auto"/>
        <w:rPr>
          <w:b/>
          <w:bCs/>
        </w:rPr>
      </w:pPr>
      <w:r>
        <w:rPr>
          <w:b/>
          <w:bCs/>
        </w:rPr>
        <w:sym w:font="Wingdings" w:char="F0D6"/>
      </w:r>
      <w:r>
        <w:rPr>
          <w:b/>
          <w:bCs/>
        </w:rPr>
        <w:t>Сотрудники подразделений по борьбе с экономическими преступлениями:</w:t>
      </w:r>
      <w:bookmarkEnd w:id="11"/>
      <w:bookmarkEnd w:id="12"/>
    </w:p>
    <w:p w:rsidR="00193BEF" w:rsidRDefault="00193BEF">
      <w:pPr>
        <w:pStyle w:val="a7"/>
        <w:spacing w:line="360" w:lineRule="auto"/>
      </w:pPr>
      <w:r>
        <w:t>Выявляют причины и условия совершения преступлений в сфере экономики, предварительное следствие по которым обязательно. Вносят предложения о необходимости устранения причин и условий, способствующих совершению преступлений в экономической направленности.</w:t>
      </w:r>
    </w:p>
    <w:p w:rsidR="00193BEF" w:rsidRDefault="00193BEF">
      <w:pPr>
        <w:pStyle w:val="a7"/>
        <w:spacing w:line="360" w:lineRule="auto"/>
      </w:pPr>
      <w:r>
        <w:t>Проводят оперативно-розыскные мероприятия по выявлению лиц, занимающихся приготовлением к преступлению и покушением на преступление в сфере экономики, принимают к ним меры в соответствии с законодательством Российской Федерации.</w:t>
      </w:r>
    </w:p>
    <w:p w:rsidR="00193BEF" w:rsidRDefault="00193BEF">
      <w:pPr>
        <w:pStyle w:val="a7"/>
        <w:spacing w:line="360" w:lineRule="auto"/>
      </w:pPr>
      <w:r>
        <w:t>Поддерживают взаимодействие с участковыми инспекторами милиции, сотрудниками подразделений уголовного розыска по установлению лиц, занимающихся преступной деятельностью в сфере экономики. Используют имеющуюся у них оперативную информацию в работе по пресечению противоправной деятельности таких лиц.</w:t>
      </w:r>
    </w:p>
    <w:p w:rsidR="00193BEF" w:rsidRDefault="00193BEF">
      <w:pPr>
        <w:pStyle w:val="a7"/>
        <w:spacing w:line="360" w:lineRule="auto"/>
      </w:pPr>
      <w:r>
        <w:t>Осуществляют оперативно-розыскные мероприятия по выявлению и разобщению организованных преступных групп или преступных сообществ (преступных организаций), действующих в сфере экономики.</w:t>
      </w:r>
    </w:p>
    <w:p w:rsidR="00193BEF" w:rsidRDefault="00193BEF">
      <w:pPr>
        <w:spacing w:line="360" w:lineRule="auto"/>
        <w:rPr>
          <w:b/>
          <w:bCs/>
        </w:rPr>
      </w:pPr>
      <w:bookmarkStart w:id="13" w:name="_Toc22192005"/>
      <w:bookmarkStart w:id="14" w:name="_Toc22215401"/>
    </w:p>
    <w:p w:rsidR="00193BEF" w:rsidRDefault="00193BEF">
      <w:pPr>
        <w:spacing w:line="360" w:lineRule="auto"/>
        <w:rPr>
          <w:b/>
          <w:bCs/>
        </w:rPr>
      </w:pPr>
      <w:r>
        <w:rPr>
          <w:b/>
          <w:bCs/>
        </w:rPr>
        <w:sym w:font="Wingdings" w:char="F0D6"/>
      </w:r>
      <w:r>
        <w:rPr>
          <w:b/>
          <w:bCs/>
        </w:rPr>
        <w:t>Сотрудники подразделений по борьбе с незаконным оборотом наркотиков:</w:t>
      </w:r>
      <w:bookmarkEnd w:id="13"/>
      <w:bookmarkEnd w:id="14"/>
    </w:p>
    <w:p w:rsidR="00193BEF" w:rsidRDefault="00193BEF">
      <w:pPr>
        <w:pStyle w:val="a7"/>
        <w:spacing w:line="360" w:lineRule="auto"/>
      </w:pPr>
      <w:r>
        <w:t>Выявляют причины и условия, способствующие незаконному обороту наркотических средств и психотропных веществ, разрабатывают и реализуют меры по их нейтрализации и устранению.</w:t>
      </w:r>
    </w:p>
    <w:p w:rsidR="00193BEF" w:rsidRDefault="00193BEF">
      <w:pPr>
        <w:pStyle w:val="a7"/>
        <w:spacing w:line="360" w:lineRule="auto"/>
      </w:pPr>
      <w:r>
        <w:t>Разрабатывают и осуществляют совместно с сотрудниками других подразделений органов внутренних дел комплексные оперативно-профилактические мероприятия, направленные на перекрытие каналов и источников незаконного поступления в оборот наркотических средств, психотропных веществ и прекурсоров.</w:t>
      </w:r>
    </w:p>
    <w:p w:rsidR="00193BEF" w:rsidRDefault="00193BEF">
      <w:pPr>
        <w:pStyle w:val="a7"/>
        <w:spacing w:line="360" w:lineRule="auto"/>
      </w:pPr>
      <w:r>
        <w:t>Выявляют лиц, допускающих немедицинское потребление наркотических средств или психотропных веществ, принимают к ним предусмотренные законодательством меры с целью побуждения их к отказу от потребления указанных средств и веществ.</w:t>
      </w:r>
    </w:p>
    <w:p w:rsidR="00193BEF" w:rsidRDefault="00193BEF">
      <w:pPr>
        <w:pStyle w:val="a7"/>
        <w:spacing w:line="360" w:lineRule="auto"/>
      </w:pPr>
      <w:r>
        <w:t>Осуществляют оперативно-розыскные мероприятия в отношении лиц, занимающихся незаконным производством, изготовлением, хранением, перевозкой и сбытом наркотических средств и психотропных веществ, принимают меры к предупреждению данных преступлений.</w:t>
      </w:r>
    </w:p>
    <w:p w:rsidR="00193BEF" w:rsidRDefault="00193BEF">
      <w:pPr>
        <w:spacing w:line="360" w:lineRule="auto"/>
      </w:pPr>
      <w:r>
        <w:t>Выявляют причины и условия, способствующие поступлению в незаконный оборот лекарственных наркотикосодержащих препаратов, психотропных и сильнодействующих веществ, а также прекурсоров, иных химических веществ и оборудования, применяемого для изготовления наркотических средств и психотропных веществ, и принимают в установленном порядке меры по их устранению.</w:t>
      </w:r>
    </w:p>
    <w:p w:rsidR="00193BEF" w:rsidRDefault="00193BEF">
      <w:pPr>
        <w:spacing w:line="360" w:lineRule="auto"/>
        <w:ind w:firstLine="284"/>
        <w:rPr>
          <w:color w:val="0000FF"/>
        </w:rPr>
      </w:pPr>
    </w:p>
    <w:p w:rsidR="00193BEF" w:rsidRDefault="00193BEF">
      <w:pPr>
        <w:spacing w:line="360" w:lineRule="auto"/>
        <w:ind w:firstLine="284"/>
        <w:rPr>
          <w:b/>
          <w:bCs/>
        </w:rPr>
      </w:pPr>
      <w:r>
        <w:rPr>
          <w:b/>
          <w:bCs/>
        </w:rPr>
        <w:sym w:font="Wingdings" w:char="F0D6"/>
      </w:r>
      <w:r>
        <w:t xml:space="preserve">Следует также отметить основные функции такого </w:t>
      </w:r>
      <w:r>
        <w:rPr>
          <w:rFonts w:cs="Arial"/>
          <w:color w:val="000000"/>
          <w:szCs w:val="22"/>
        </w:rPr>
        <w:t xml:space="preserve">подразделения </w:t>
      </w:r>
      <w:r>
        <w:rPr>
          <w:rFonts w:cs="Arial"/>
          <w:color w:val="008000"/>
          <w:szCs w:val="22"/>
          <w:u w:val="single"/>
        </w:rPr>
        <w:t xml:space="preserve">криминальной милиции как </w:t>
      </w:r>
      <w:r>
        <w:rPr>
          <w:rFonts w:cs="Arial"/>
          <w:b/>
          <w:bCs/>
          <w:color w:val="000000"/>
          <w:szCs w:val="22"/>
        </w:rPr>
        <w:t>Национальное центральное бюро Интерпола</w:t>
      </w:r>
      <w:r>
        <w:rPr>
          <w:rFonts w:cs="Arial"/>
          <w:color w:val="000000"/>
          <w:szCs w:val="22"/>
        </w:rPr>
        <w:t xml:space="preserve"> (НЦБ Интерпола)</w:t>
      </w:r>
    </w:p>
    <w:p w:rsidR="00193BEF" w:rsidRDefault="00193BEF">
      <w:pPr>
        <w:spacing w:line="360" w:lineRule="auto"/>
      </w:pPr>
      <w:r>
        <w:t xml:space="preserve">НЦБ Интерпола в своей деятельности </w:t>
      </w:r>
      <w:r>
        <w:rPr>
          <w:b/>
          <w:bCs/>
          <w:i/>
          <w:iCs/>
        </w:rPr>
        <w:t>руководствуется</w:t>
      </w:r>
      <w:r>
        <w:t>: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rPr>
          <w:u w:val="single"/>
        </w:rPr>
        <w:t>Конституцией</w:t>
      </w:r>
      <w:r>
        <w:t xml:space="preserve"> Российской Федерации,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t xml:space="preserve">федеральными законами, указами и распоряжениями Президента Российской Федерации,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t xml:space="preserve">постановлениями и распоряжениями Правительства Российской Федерации,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t xml:space="preserve">международными договорами Российской Федерации,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t xml:space="preserve">общепризнанными принципами и нормами международного права,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rPr>
          <w:u w:val="single"/>
        </w:rPr>
        <w:t>Уставом</w:t>
      </w:r>
      <w:r>
        <w:t xml:space="preserve"> Интерпола,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t xml:space="preserve">обязательными решениями Генеральной Ассамблеи Интерпола,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t xml:space="preserve">нормативными правовыми актами Министерства внутренних дел Российской Федерации,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t xml:space="preserve">иными нормативными правовыми актами Российской Федерации </w:t>
      </w:r>
    </w:p>
    <w:p w:rsidR="00193BEF" w:rsidRDefault="00193BEF">
      <w:pPr>
        <w:numPr>
          <w:ilvl w:val="0"/>
          <w:numId w:val="13"/>
        </w:numPr>
        <w:tabs>
          <w:tab w:val="clear" w:pos="1494"/>
          <w:tab w:val="num" w:pos="570"/>
        </w:tabs>
        <w:spacing w:line="360" w:lineRule="auto"/>
        <w:ind w:hanging="339"/>
      </w:pPr>
      <w:r>
        <w:rPr>
          <w:rFonts w:cs="Arial"/>
          <w:b/>
          <w:bCs/>
          <w:color w:val="000080"/>
          <w:szCs w:val="22"/>
        </w:rPr>
        <w:t xml:space="preserve">положением о Национальном центральном бюро Интерпола, утвержденном </w:t>
      </w:r>
      <w:r>
        <w:rPr>
          <w:rFonts w:cs="Arial"/>
          <w:color w:val="008000"/>
          <w:szCs w:val="22"/>
          <w:u w:val="single"/>
        </w:rPr>
        <w:t>постановлением</w:t>
      </w:r>
      <w:r>
        <w:rPr>
          <w:rFonts w:cs="Arial"/>
          <w:b/>
          <w:bCs/>
          <w:color w:val="000080"/>
          <w:szCs w:val="22"/>
        </w:rPr>
        <w:t xml:space="preserve"> Правительства РФ от 14 октября 1996 г. N 1190</w:t>
      </w:r>
      <w:r>
        <w:rPr>
          <w:rStyle w:val="a5"/>
          <w:rFonts w:cs="Arial"/>
          <w:b/>
          <w:bCs/>
          <w:color w:val="000080"/>
          <w:szCs w:val="22"/>
        </w:rPr>
        <w:footnoteReference w:id="11"/>
      </w:r>
    </w:p>
    <w:p w:rsidR="00193BEF" w:rsidRDefault="00193BEF">
      <w:pPr>
        <w:spacing w:line="360" w:lineRule="auto"/>
      </w:pPr>
      <w:r>
        <w:t xml:space="preserve">В соответствии с п. 1 названного положения, </w:t>
      </w:r>
      <w:r>
        <w:rPr>
          <w:b/>
          <w:bCs/>
        </w:rPr>
        <w:t>НЦБ Интерпола</w:t>
      </w:r>
      <w:r>
        <w:t xml:space="preserve"> является органом по сотрудничеству правоохранительных и иных государственных органов Российской Федерации с правоохранительными органами иностранных государств - членов Международной организации уголовной полиции - Интерпола и Генеральным секретариатом Интерпола.</w:t>
      </w:r>
    </w:p>
    <w:p w:rsidR="00193BEF" w:rsidRDefault="00193BEF">
      <w:pPr>
        <w:spacing w:line="360" w:lineRule="auto"/>
      </w:pPr>
      <w:r>
        <w:rPr>
          <w:b/>
          <w:bCs/>
        </w:rPr>
        <w:t>Главными задачами</w:t>
      </w:r>
      <w:r>
        <w:t xml:space="preserve"> НЦБ Интерпола являются</w:t>
      </w:r>
      <w:r>
        <w:rPr>
          <w:rStyle w:val="a5"/>
        </w:rPr>
        <w:footnoteReference w:id="12"/>
      </w:r>
      <w:r>
        <w:t>:</w:t>
      </w:r>
    </w:p>
    <w:p w:rsidR="00193BEF" w:rsidRDefault="00193BEF">
      <w:pPr>
        <w:numPr>
          <w:ilvl w:val="0"/>
          <w:numId w:val="12"/>
        </w:numPr>
        <w:tabs>
          <w:tab w:val="clear" w:pos="1494"/>
          <w:tab w:val="num" w:pos="570"/>
        </w:tabs>
        <w:spacing w:line="360" w:lineRule="auto"/>
        <w:ind w:left="0" w:firstLine="285"/>
      </w:pPr>
      <w:r>
        <w:t>обеспечение эффективного международного обмена информацией об уголовных преступлениях;</w:t>
      </w:r>
    </w:p>
    <w:p w:rsidR="00193BEF" w:rsidRDefault="00193BEF">
      <w:pPr>
        <w:numPr>
          <w:ilvl w:val="0"/>
          <w:numId w:val="12"/>
        </w:numPr>
        <w:tabs>
          <w:tab w:val="clear" w:pos="1494"/>
          <w:tab w:val="num" w:pos="570"/>
        </w:tabs>
        <w:spacing w:line="360" w:lineRule="auto"/>
        <w:ind w:left="0" w:firstLine="285"/>
      </w:pPr>
      <w:r>
        <w:t>оказание содействия в выполнении запросов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Федерации;</w:t>
      </w:r>
    </w:p>
    <w:p w:rsidR="00193BEF" w:rsidRDefault="00193BEF">
      <w:pPr>
        <w:numPr>
          <w:ilvl w:val="0"/>
          <w:numId w:val="12"/>
        </w:numPr>
        <w:tabs>
          <w:tab w:val="clear" w:pos="1494"/>
          <w:tab w:val="num" w:pos="570"/>
        </w:tabs>
        <w:spacing w:line="360" w:lineRule="auto"/>
        <w:ind w:left="0" w:firstLine="285"/>
      </w:pPr>
      <w:r>
        <w:t>наблюдение за исполнением международных договоров по вопросам борьбы с преступностью, участниками которых является Российская Федерация.</w:t>
      </w:r>
    </w:p>
    <w:p w:rsidR="00193BEF" w:rsidRDefault="00193BEF">
      <w:pPr>
        <w:spacing w:line="360" w:lineRule="auto"/>
        <w:ind w:firstLine="485"/>
        <w:rPr>
          <w:b/>
          <w:bCs/>
        </w:rPr>
      </w:pPr>
      <w:r>
        <w:rPr>
          <w:rFonts w:cs="Arial"/>
          <w:color w:val="000000"/>
          <w:szCs w:val="22"/>
        </w:rPr>
        <w:t xml:space="preserve">В соответствии с возложенными задачами НЦБ Интерпола </w:t>
      </w:r>
      <w:r>
        <w:rPr>
          <w:rFonts w:cs="Arial"/>
          <w:b/>
          <w:bCs/>
          <w:color w:val="000000"/>
          <w:szCs w:val="22"/>
        </w:rPr>
        <w:t>осуществляет следующие функции</w:t>
      </w:r>
      <w:r>
        <w:rPr>
          <w:rStyle w:val="a5"/>
          <w:rFonts w:cs="Arial"/>
          <w:b/>
          <w:bCs/>
          <w:color w:val="000000"/>
          <w:szCs w:val="22"/>
        </w:rPr>
        <w:footnoteReference w:id="13"/>
      </w:r>
      <w:r>
        <w:rPr>
          <w:rFonts w:cs="Arial"/>
          <w:b/>
          <w:bCs/>
          <w:color w:val="000000"/>
          <w:szCs w:val="22"/>
        </w:rPr>
        <w:t>:</w:t>
      </w:r>
    </w:p>
    <w:p w:rsidR="00193BEF" w:rsidRDefault="00193BEF">
      <w:pPr>
        <w:pStyle w:val="31"/>
        <w:numPr>
          <w:ilvl w:val="1"/>
          <w:numId w:val="12"/>
        </w:numPr>
        <w:tabs>
          <w:tab w:val="clear" w:pos="2007"/>
          <w:tab w:val="num" w:pos="570"/>
        </w:tabs>
        <w:spacing w:line="360" w:lineRule="auto"/>
        <w:ind w:left="0" w:firstLine="285"/>
      </w:pPr>
      <w:r>
        <w:t>в установленном порядке принимает, обрабатывает и направляет в Генеральный секретариат Интерпола и национальные центральные бюро Интерпола иностранных государств (далее именуются - НЦБ Интерпола иностранных государств) запросы, следственные поручения и сообщения правоохранительных и иных государственных органов Российской Федерации для осуществления розыска, ареста и выдачи лиц, совершивших преступления, а также для осуществления розыска и ареста перемещенных за границу доходов от преступной деятельности, похищенных предметов и документов, проведения иных оперативно-розыскных мероприятий и процессуальных действий по делам, находящимся в производстве этих органов;</w:t>
      </w:r>
    </w:p>
    <w:p w:rsidR="00193BEF" w:rsidRDefault="00193BEF">
      <w:pPr>
        <w:pStyle w:val="31"/>
        <w:numPr>
          <w:ilvl w:val="1"/>
          <w:numId w:val="12"/>
        </w:numPr>
        <w:tabs>
          <w:tab w:val="clear" w:pos="2007"/>
          <w:tab w:val="num" w:pos="570"/>
        </w:tabs>
        <w:spacing w:line="360" w:lineRule="auto"/>
        <w:ind w:left="0" w:firstLine="285"/>
      </w:pPr>
      <w:r>
        <w:t>участвует по поручению Министерства внутренних дел Российской Федерации в разработке международных договоров Российской Федерации, федеральных законов и иных нормативных правовых актов Российской Федерации по вопросам борьбы с преступностью;</w:t>
      </w:r>
    </w:p>
    <w:p w:rsidR="00193BEF" w:rsidRDefault="00193BEF">
      <w:pPr>
        <w:pStyle w:val="31"/>
        <w:numPr>
          <w:ilvl w:val="1"/>
          <w:numId w:val="12"/>
        </w:numPr>
        <w:tabs>
          <w:tab w:val="clear" w:pos="2007"/>
          <w:tab w:val="num" w:pos="570"/>
        </w:tabs>
        <w:spacing w:line="360" w:lineRule="auto"/>
        <w:ind w:left="0" w:firstLine="285"/>
      </w:pPr>
      <w:r>
        <w:t>формирует банк данных о лицах, организациях, событиях, предметах и документах, связанных с преступлениями, носящими международный характер;</w:t>
      </w:r>
    </w:p>
    <w:p w:rsidR="00193BEF" w:rsidRDefault="00193BEF">
      <w:pPr>
        <w:pStyle w:val="31"/>
        <w:numPr>
          <w:ilvl w:val="1"/>
          <w:numId w:val="12"/>
        </w:numPr>
        <w:tabs>
          <w:tab w:val="clear" w:pos="2007"/>
          <w:tab w:val="num" w:pos="570"/>
        </w:tabs>
        <w:spacing w:line="360" w:lineRule="auto"/>
        <w:ind w:left="0" w:firstLine="285"/>
      </w:pPr>
      <w:r>
        <w:t>изучает зарубежный опыт борьбы с преступностью, разрабатывает предложения по его использованию в деятельности правоохранительных и иных государственных органов Российской Федерации;</w:t>
      </w:r>
    </w:p>
    <w:p w:rsidR="00193BEF" w:rsidRDefault="00193BEF">
      <w:pPr>
        <w:pStyle w:val="31"/>
        <w:numPr>
          <w:ilvl w:val="1"/>
          <w:numId w:val="12"/>
        </w:numPr>
        <w:tabs>
          <w:tab w:val="clear" w:pos="2007"/>
          <w:tab w:val="num" w:pos="570"/>
        </w:tabs>
        <w:spacing w:line="360" w:lineRule="auto"/>
        <w:ind w:left="0" w:firstLine="285"/>
      </w:pPr>
      <w:r>
        <w:t>издает по вопросам своей деятельности информационный сборник и направляет его заинтересованным правоохранительным и иным государственным органам Российской Федерации;</w:t>
      </w:r>
    </w:p>
    <w:p w:rsidR="00193BEF" w:rsidRDefault="00193BEF">
      <w:pPr>
        <w:pStyle w:val="31"/>
        <w:numPr>
          <w:ilvl w:val="1"/>
          <w:numId w:val="12"/>
        </w:numPr>
        <w:tabs>
          <w:tab w:val="clear" w:pos="2007"/>
          <w:tab w:val="num" w:pos="570"/>
        </w:tabs>
        <w:spacing w:line="360" w:lineRule="auto"/>
        <w:ind w:left="0" w:firstLine="285"/>
      </w:pPr>
      <w:r>
        <w:t>передает в необходимых случаях для опубликования в журналах, бюллетенях, сборниках и иных изданиях правоохранительных органов, а также для распространения в средствах массовой информации сведения о лицах, находящихся в международном розыске, без вести пропавших, об идентификации личности, а также о розыске похищенных предметов и документов;</w:t>
      </w:r>
    </w:p>
    <w:p w:rsidR="00193BEF" w:rsidRDefault="00193BEF">
      <w:pPr>
        <w:pStyle w:val="31"/>
        <w:numPr>
          <w:ilvl w:val="1"/>
          <w:numId w:val="12"/>
        </w:numPr>
        <w:tabs>
          <w:tab w:val="clear" w:pos="2007"/>
          <w:tab w:val="num" w:pos="570"/>
        </w:tabs>
        <w:spacing w:line="360" w:lineRule="auto"/>
        <w:ind w:left="0" w:firstLine="285"/>
      </w:pPr>
      <w:r>
        <w:t>осуществляет иные функции, возложенные на НЦБ Интерпола.</w:t>
      </w:r>
    </w:p>
    <w:p w:rsidR="00193BEF" w:rsidRDefault="00193BEF">
      <w:pPr>
        <w:spacing w:line="360" w:lineRule="auto"/>
      </w:pPr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  <w:szCs w:val="22"/>
        </w:rPr>
        <w:t>Деятельность НЦБ Интерпола осуществляется на основе принципов законности, уважения и соблюдения прав и свобод человека и гражданина, гуманизма, взаимодействия с правоохранительными и иными государственными органами Российской Федерации, а также международными правоохранительными организациями и правоохранительными органами иностранных государств - членов Интерпола.</w:t>
      </w:r>
    </w:p>
    <w:p w:rsidR="00193BEF" w:rsidRDefault="00193BEF">
      <w:pPr>
        <w:spacing w:line="360" w:lineRule="auto"/>
        <w:rPr>
          <w:color w:val="0000FF"/>
        </w:rPr>
      </w:pPr>
      <w:r>
        <w:rPr>
          <w:rFonts w:cs="Arial"/>
          <w:color w:val="0000FF"/>
          <w:szCs w:val="22"/>
        </w:rPr>
        <w:t>На сотрудников НЦБ Интерпола, имеющих специальные звания, в полном объеме распространяются правовые и социальные гарантии сотрудников милиции.</w:t>
      </w:r>
    </w:p>
    <w:p w:rsidR="00193BEF" w:rsidRDefault="00193BEF">
      <w:pPr>
        <w:pStyle w:val="5"/>
        <w:spacing w:line="360" w:lineRule="auto"/>
        <w:rPr>
          <w:sz w:val="24"/>
        </w:rPr>
      </w:pPr>
    </w:p>
    <w:p w:rsidR="00193BEF" w:rsidRDefault="00193BEF">
      <w:pPr>
        <w:spacing w:line="360" w:lineRule="auto"/>
      </w:pP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bookmarkStart w:id="15" w:name="_Toc22289771"/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pPr>
        <w:pStyle w:val="1"/>
      </w:pPr>
      <w:r>
        <w:t>4. Милиция общественной безопасности</w:t>
      </w:r>
      <w:bookmarkEnd w:id="15"/>
    </w:p>
    <w:p w:rsidR="00193BEF" w:rsidRDefault="00193BEF">
      <w:pPr>
        <w:spacing w:line="360" w:lineRule="auto"/>
      </w:pP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b/>
          <w:bCs/>
          <w:color w:val="003366"/>
        </w:rPr>
        <w:t>Милиция общественной безопасности (местная милиция)</w:t>
      </w:r>
      <w:r>
        <w:rPr>
          <w:rFonts w:cs="Arial"/>
          <w:color w:val="003366"/>
        </w:rPr>
        <w:t xml:space="preserve"> является составной частью милиции Российской Федерации и входит в структуру Министерства внутренних дел Российской Федерации, министерств внутренних дел республик в составе Российской Федерации, управлений (главных управлений) внутренних дел краев, областей, автономной области, автономных округов, городов Москвы и Санкт-Петербурга, Ленинградской области, управлений (отделов) внутренних дел на транспорте.</w:t>
      </w:r>
    </w:p>
    <w:p w:rsidR="00193BEF" w:rsidRDefault="00193BEF">
      <w:pPr>
        <w:spacing w:line="360" w:lineRule="auto"/>
        <w:ind w:firstLine="485"/>
      </w:pPr>
      <w:r>
        <w:rPr>
          <w:rFonts w:cs="Arial"/>
          <w:color w:val="003366"/>
        </w:rPr>
        <w:t>В районах, городах, районах городов милиция общественной безопасности создается и функционирует в качестве самостоятельного структурного звена в составе соответствующих отделов (управлений) внутренних дел</w:t>
      </w:r>
      <w:r>
        <w:rPr>
          <w:rStyle w:val="a5"/>
          <w:rFonts w:cs="Arial"/>
          <w:color w:val="003366"/>
        </w:rPr>
        <w:footnoteReference w:id="14"/>
      </w:r>
      <w:r>
        <w:rPr>
          <w:rFonts w:cs="Arial"/>
          <w:color w:val="003366"/>
        </w:rPr>
        <w:t>.</w:t>
      </w:r>
    </w:p>
    <w:p w:rsidR="00193BEF" w:rsidRDefault="00193BEF">
      <w:pPr>
        <w:spacing w:line="360" w:lineRule="auto"/>
        <w:ind w:firstLine="485"/>
        <w:rPr>
          <w:rFonts w:cs="Arial"/>
          <w:color w:val="003366"/>
        </w:rPr>
      </w:pP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Состав милиции общественной безопасности, порядок создания, реорганизации и ликвидации ее подразделений, а также численность милиции общественной безопасности, финансируемой за счет средств федерального бюджета, определяются Постановлением Правительства РФ от 7 декабря 2000 г. N 926</w:t>
      </w:r>
      <w:r>
        <w:rPr>
          <w:rStyle w:val="a5"/>
          <w:rFonts w:cs="Arial"/>
          <w:color w:val="003366"/>
        </w:rPr>
        <w:footnoteReference w:id="15"/>
      </w:r>
      <w:r>
        <w:rPr>
          <w:rFonts w:cs="Arial"/>
          <w:color w:val="003366"/>
        </w:rPr>
        <w:t>.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В соответствии с данным положением в милицию общественной безопасности входят: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1) дежурные части. (Дежурная часть милиции общественной безопасности одновременно является дежурной частью соответствующего органа внутренних дел</w:t>
      </w:r>
      <w:r>
        <w:rPr>
          <w:rStyle w:val="a5"/>
          <w:rFonts w:cs="Arial"/>
          <w:color w:val="003366"/>
        </w:rPr>
        <w:footnoteReference w:id="16"/>
      </w:r>
      <w:r>
        <w:rPr>
          <w:rFonts w:cs="Arial"/>
          <w:color w:val="003366"/>
        </w:rPr>
        <w:t>);</w:t>
      </w:r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</w:rPr>
        <w:t>2) участковые уполномоченные милиции;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3) Государственная инспекция безопасности дорожного движения Министерства внутренних дел Российской Федерации;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4) изоляторы временного содержания подозреваемых и обвиняемых;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5) специальные приемники для содержания лиц, арестованных в административном порядке;</w:t>
      </w:r>
    </w:p>
    <w:p w:rsidR="00193BEF" w:rsidRDefault="00193BEF">
      <w:pPr>
        <w:spacing w:line="360" w:lineRule="auto"/>
        <w:rPr>
          <w:color w:val="003366"/>
        </w:rPr>
      </w:pPr>
      <w:r>
        <w:rPr>
          <w:color w:val="003366"/>
        </w:rPr>
        <w:t>6) приемники-распределители для лиц, задержанных за бродяжничество и попрошайничество. (Действуют до создания центров социальной реабилитации для лиц, задержанных за бродяжничество и попрошайничество, в соответствии с Указом Президента Российской Федерации от 2 ноября 1993 г. N 1815</w:t>
      </w:r>
      <w:r>
        <w:rPr>
          <w:rStyle w:val="a5"/>
          <w:rFonts w:cs="Arial"/>
          <w:color w:val="003366"/>
        </w:rPr>
        <w:footnoteReference w:id="17"/>
      </w:r>
      <w:r>
        <w:rPr>
          <w:color w:val="003366"/>
        </w:rPr>
        <w:t>);</w:t>
      </w:r>
    </w:p>
    <w:p w:rsidR="00193BEF" w:rsidRDefault="00193BEF">
      <w:pPr>
        <w:spacing w:line="360" w:lineRule="auto"/>
        <w:rPr>
          <w:color w:val="003366"/>
        </w:rPr>
      </w:pPr>
      <w:r>
        <w:rPr>
          <w:color w:val="003366"/>
        </w:rPr>
        <w:t>7) медицинские вытрезвители при органах внутренних дел. (Действуют до решения вопроса о передаче обязанностей по руководству работой медицинских вытрезвителей в Министерство здравоохранения Российской Федерации в соответствии с постановлением Правительства Российской Федерации от 17 сентября 1992 г. N 723</w:t>
      </w:r>
      <w:r>
        <w:rPr>
          <w:rStyle w:val="a5"/>
          <w:rFonts w:cs="Arial"/>
          <w:color w:val="003366"/>
        </w:rPr>
        <w:footnoteReference w:id="18"/>
      </w:r>
      <w:r>
        <w:rPr>
          <w:color w:val="003366"/>
        </w:rPr>
        <w:t>).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8) центры временной изоляции для несовершеннолетних правонарушителей;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9) отряды милиции особого назначения;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10) подразделения:</w:t>
      </w:r>
    </w:p>
    <w:p w:rsidR="00193BEF" w:rsidRDefault="00193BEF">
      <w:pPr>
        <w:spacing w:line="360" w:lineRule="auto"/>
        <w:ind w:left="1140" w:hanging="285"/>
        <w:rPr>
          <w:color w:val="0000FF"/>
        </w:rPr>
      </w:pPr>
      <w:r>
        <w:rPr>
          <w:rFonts w:cs="Arial"/>
          <w:color w:val="0000FF"/>
        </w:rPr>
        <w:t>а) милиции вневедомственной охраны при органах внутренних дел;</w:t>
      </w:r>
    </w:p>
    <w:p w:rsidR="00193BEF" w:rsidRDefault="00193BEF">
      <w:pPr>
        <w:spacing w:line="360" w:lineRule="auto"/>
        <w:ind w:left="1140" w:hanging="285"/>
        <w:rPr>
          <w:color w:val="003366"/>
        </w:rPr>
      </w:pPr>
      <w:r>
        <w:rPr>
          <w:rFonts w:cs="Arial"/>
          <w:color w:val="003366"/>
        </w:rPr>
        <w:t>б) дознания;</w:t>
      </w:r>
    </w:p>
    <w:p w:rsidR="00193BEF" w:rsidRDefault="00193BEF">
      <w:pPr>
        <w:spacing w:line="360" w:lineRule="auto"/>
        <w:ind w:left="1140" w:hanging="285"/>
        <w:rPr>
          <w:rFonts w:cs="Arial"/>
        </w:rPr>
      </w:pPr>
      <w:r>
        <w:rPr>
          <w:rFonts w:cs="Arial"/>
        </w:rPr>
        <w:t>в) патрульно-постовой службы милиции;</w:t>
      </w:r>
    </w:p>
    <w:p w:rsidR="00193BEF" w:rsidRDefault="00193BEF">
      <w:pPr>
        <w:spacing w:line="360" w:lineRule="auto"/>
        <w:ind w:left="1140" w:hanging="285"/>
        <w:rPr>
          <w:szCs w:val="24"/>
        </w:rPr>
      </w:pPr>
      <w:r>
        <w:t>г) лицензионно-разрешительной работы и контроля за частной детективной и охранной деятельностью;</w:t>
      </w:r>
    </w:p>
    <w:p w:rsidR="00193BEF" w:rsidRDefault="00193BEF">
      <w:pPr>
        <w:spacing w:line="360" w:lineRule="auto"/>
        <w:ind w:left="1140" w:hanging="285"/>
        <w:rPr>
          <w:color w:val="003366"/>
        </w:rPr>
      </w:pPr>
      <w:r>
        <w:rPr>
          <w:rFonts w:cs="Arial"/>
          <w:color w:val="003366"/>
        </w:rPr>
        <w:t>д) охраны и конвоирования подозреваемых и обвиняемых;</w:t>
      </w:r>
    </w:p>
    <w:p w:rsidR="00193BEF" w:rsidRDefault="00193BEF">
      <w:pPr>
        <w:spacing w:line="360" w:lineRule="auto"/>
        <w:ind w:left="1140" w:hanging="285"/>
        <w:rPr>
          <w:color w:val="0000FF"/>
        </w:rPr>
      </w:pPr>
      <w:r>
        <w:rPr>
          <w:rFonts w:cs="Arial"/>
          <w:color w:val="0000FF"/>
        </w:rPr>
        <w:t>е) по делам несовершеннолетних;</w:t>
      </w:r>
    </w:p>
    <w:p w:rsidR="00193BEF" w:rsidRDefault="00193BEF">
      <w:pPr>
        <w:spacing w:line="360" w:lineRule="auto"/>
        <w:ind w:left="1140" w:hanging="285"/>
        <w:rPr>
          <w:color w:val="003366"/>
        </w:rPr>
      </w:pPr>
      <w:r>
        <w:rPr>
          <w:rFonts w:cs="Arial"/>
          <w:color w:val="003366"/>
        </w:rPr>
        <w:t>ж) по борьбе с правонарушениями в сфере потребительского рынка и исполнению административного законодательства;</w:t>
      </w:r>
    </w:p>
    <w:p w:rsidR="00193BEF" w:rsidRDefault="00193BEF">
      <w:pPr>
        <w:spacing w:line="360" w:lineRule="auto"/>
        <w:ind w:left="1140" w:hanging="285"/>
        <w:rPr>
          <w:color w:val="003366"/>
        </w:rPr>
      </w:pPr>
      <w:r>
        <w:rPr>
          <w:rFonts w:cs="Arial"/>
          <w:color w:val="003366"/>
        </w:rPr>
        <w:t>з) по охране дипломатических представительств и консульств иностранных государств.</w:t>
      </w:r>
    </w:p>
    <w:p w:rsidR="00193BEF" w:rsidRDefault="00193BEF">
      <w:pPr>
        <w:spacing w:line="360" w:lineRule="auto"/>
      </w:pPr>
    </w:p>
    <w:p w:rsidR="00193BEF" w:rsidRDefault="00193BEF">
      <w:pPr>
        <w:spacing w:line="360" w:lineRule="auto"/>
        <w:ind w:firstLine="485"/>
        <w:rPr>
          <w:rFonts w:cs="Arial"/>
          <w:color w:val="003366"/>
        </w:rPr>
      </w:pPr>
      <w:r>
        <w:rPr>
          <w:rFonts w:cs="Arial"/>
          <w:b/>
          <w:bCs/>
          <w:i/>
          <w:iCs/>
          <w:color w:val="003366"/>
        </w:rPr>
        <w:t>Основными задачами</w:t>
      </w:r>
      <w:r>
        <w:rPr>
          <w:rFonts w:cs="Arial"/>
          <w:color w:val="003366"/>
        </w:rPr>
        <w:t xml:space="preserve"> милиции общественной безопасности являются:</w:t>
      </w:r>
    </w:p>
    <w:p w:rsidR="00193BEF" w:rsidRDefault="00193BEF">
      <w:pPr>
        <w:numPr>
          <w:ilvl w:val="0"/>
          <w:numId w:val="10"/>
        </w:numPr>
        <w:spacing w:line="360" w:lineRule="auto"/>
        <w:rPr>
          <w:rFonts w:cs="Arial"/>
          <w:color w:val="003366"/>
        </w:rPr>
      </w:pPr>
      <w:r>
        <w:rPr>
          <w:rFonts w:cs="Arial"/>
          <w:color w:val="003366"/>
        </w:rPr>
        <w:t xml:space="preserve">обеспечение безопасности личности, общественной безопасности, </w:t>
      </w:r>
    </w:p>
    <w:p w:rsidR="00193BEF" w:rsidRDefault="00193BEF">
      <w:pPr>
        <w:numPr>
          <w:ilvl w:val="0"/>
          <w:numId w:val="10"/>
        </w:numPr>
        <w:spacing w:line="360" w:lineRule="auto"/>
        <w:rPr>
          <w:rFonts w:cs="Arial"/>
          <w:color w:val="003366"/>
        </w:rPr>
      </w:pPr>
      <w:r>
        <w:rPr>
          <w:rFonts w:cs="Arial"/>
          <w:color w:val="003366"/>
        </w:rPr>
        <w:t xml:space="preserve">охрана собственности, общественного порядка, </w:t>
      </w:r>
    </w:p>
    <w:p w:rsidR="00193BEF" w:rsidRDefault="00193BEF">
      <w:pPr>
        <w:numPr>
          <w:ilvl w:val="0"/>
          <w:numId w:val="10"/>
        </w:numPr>
        <w:spacing w:line="360" w:lineRule="auto"/>
        <w:rPr>
          <w:rFonts w:cs="Arial"/>
          <w:color w:val="003366"/>
        </w:rPr>
      </w:pPr>
      <w:r>
        <w:rPr>
          <w:rFonts w:cs="Arial"/>
          <w:color w:val="003366"/>
        </w:rPr>
        <w:t xml:space="preserve">выявление, предупреждение и пресечение преступлений и административных правонарушений, </w:t>
      </w:r>
    </w:p>
    <w:p w:rsidR="00193BEF" w:rsidRDefault="00193BEF">
      <w:pPr>
        <w:numPr>
          <w:ilvl w:val="0"/>
          <w:numId w:val="10"/>
        </w:numPr>
        <w:spacing w:line="360" w:lineRule="auto"/>
        <w:rPr>
          <w:rFonts w:cs="Arial"/>
          <w:color w:val="003366"/>
        </w:rPr>
      </w:pPr>
      <w:r>
        <w:rPr>
          <w:rFonts w:cs="Arial"/>
          <w:color w:val="003366"/>
        </w:rPr>
        <w:t xml:space="preserve">раскрытие преступлений, по делам о которых производство предварительного следствия не обязательно, </w:t>
      </w:r>
    </w:p>
    <w:p w:rsidR="00193BEF" w:rsidRDefault="00193BEF">
      <w:pPr>
        <w:numPr>
          <w:ilvl w:val="0"/>
          <w:numId w:val="10"/>
        </w:numPr>
        <w:spacing w:line="360" w:lineRule="auto"/>
        <w:rPr>
          <w:rFonts w:cs="Arial"/>
          <w:color w:val="003366"/>
        </w:rPr>
      </w:pPr>
      <w:r>
        <w:rPr>
          <w:rFonts w:cs="Arial"/>
          <w:color w:val="003366"/>
        </w:rPr>
        <w:t xml:space="preserve">розыск отдельных категорий лиц, установление места нахождения которых отнесено к компетенции милиции общественной безопасности. 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>Милиция общественной безопасности оказывает содействие криминальной милиции в исполнении возложенных на нее обязанностей</w:t>
      </w:r>
      <w:r>
        <w:rPr>
          <w:rStyle w:val="a5"/>
          <w:rFonts w:cs="Arial"/>
          <w:color w:val="003366"/>
        </w:rPr>
        <w:footnoteReference w:id="19"/>
      </w:r>
      <w:r>
        <w:rPr>
          <w:rFonts w:cs="Arial"/>
          <w:color w:val="003366"/>
        </w:rPr>
        <w:t xml:space="preserve"> (см. Приложение 5).</w:t>
      </w:r>
    </w:p>
    <w:p w:rsidR="00193BEF" w:rsidRDefault="00193BEF">
      <w:pPr>
        <w:pStyle w:val="2"/>
        <w:rPr>
          <w:szCs w:val="24"/>
        </w:rPr>
      </w:pPr>
      <w:bookmarkStart w:id="16" w:name="_Toc22214093"/>
      <w:bookmarkStart w:id="17" w:name="_Toc22289772"/>
      <w:r>
        <w:t>4.1. Деятельность милиции общественной безопасности</w:t>
      </w:r>
      <w:bookmarkEnd w:id="16"/>
      <w:r>
        <w:t>.</w:t>
      </w:r>
      <w:bookmarkEnd w:id="17"/>
    </w:p>
    <w:p w:rsidR="00193BEF" w:rsidRDefault="00193BEF">
      <w:pPr>
        <w:spacing w:line="360" w:lineRule="auto"/>
        <w:rPr>
          <w:color w:val="FF0000"/>
        </w:rPr>
      </w:pP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 xml:space="preserve">На милицию общественной безопасности в полном объеме возложены обязанности, предусмотренные </w:t>
      </w:r>
      <w:r>
        <w:rPr>
          <w:rFonts w:cs="Arial"/>
          <w:color w:val="003366"/>
          <w:u w:val="single"/>
        </w:rPr>
        <w:t>статьей 10</w:t>
      </w:r>
      <w:r>
        <w:rPr>
          <w:rFonts w:cs="Arial"/>
          <w:color w:val="003366"/>
        </w:rPr>
        <w:t xml:space="preserve"> Закона РСФСР "О милиции", за исключением обязанностей, отнесенных законодательством Российской Федерации к компетенции </w:t>
      </w:r>
      <w:r>
        <w:rPr>
          <w:rFonts w:cs="Arial"/>
          <w:color w:val="003366"/>
          <w:u w:val="single"/>
        </w:rPr>
        <w:t>криминальной милиции</w:t>
      </w:r>
      <w:r>
        <w:rPr>
          <w:rFonts w:cs="Arial"/>
          <w:color w:val="003366"/>
        </w:rPr>
        <w:t>.</w:t>
      </w:r>
    </w:p>
    <w:p w:rsidR="00193BEF" w:rsidRDefault="00193BEF">
      <w:pPr>
        <w:spacing w:line="360" w:lineRule="auto"/>
        <w:ind w:firstLine="485"/>
        <w:rPr>
          <w:color w:val="003366"/>
        </w:rPr>
      </w:pPr>
      <w:r>
        <w:rPr>
          <w:rFonts w:cs="Arial"/>
          <w:color w:val="003366"/>
        </w:rPr>
        <w:t xml:space="preserve">Милиции общественной безопасности предоставлены права, перечисленные в </w:t>
      </w:r>
      <w:r>
        <w:rPr>
          <w:rFonts w:cs="Arial"/>
          <w:color w:val="003366"/>
          <w:u w:val="single"/>
        </w:rPr>
        <w:t>статье 11</w:t>
      </w:r>
      <w:r>
        <w:rPr>
          <w:rFonts w:cs="Arial"/>
          <w:color w:val="003366"/>
        </w:rPr>
        <w:t xml:space="preserve"> Закона РСФСР "О милиции", за исключением прав, отнесенных законодательством Российской Федерации к компетенции криминальной милиции.</w:t>
      </w:r>
    </w:p>
    <w:p w:rsidR="00193BEF" w:rsidRDefault="00193BEF">
      <w:pPr>
        <w:spacing w:line="360" w:lineRule="auto"/>
        <w:rPr>
          <w:szCs w:val="21"/>
        </w:rPr>
      </w:pPr>
      <w:r>
        <w:rPr>
          <w:szCs w:val="21"/>
        </w:rPr>
        <w:t xml:space="preserve">Милиция общественной безопасности наделена весомыми </w:t>
      </w:r>
      <w:r>
        <w:rPr>
          <w:b/>
          <w:bCs/>
          <w:i/>
          <w:iCs/>
          <w:szCs w:val="21"/>
        </w:rPr>
        <w:t>юри</w:t>
      </w:r>
      <w:r>
        <w:rPr>
          <w:b/>
          <w:bCs/>
          <w:i/>
          <w:iCs/>
          <w:szCs w:val="21"/>
        </w:rPr>
        <w:softHyphen/>
        <w:t>дически властными полномочиями</w:t>
      </w:r>
      <w:r>
        <w:rPr>
          <w:szCs w:val="21"/>
        </w:rPr>
        <w:t>, которые она обязана исполь</w:t>
      </w:r>
      <w:r>
        <w:rPr>
          <w:szCs w:val="21"/>
        </w:rPr>
        <w:softHyphen/>
        <w:t xml:space="preserve">зовать без унижения достоинства человека. В их числе: </w:t>
      </w:r>
    </w:p>
    <w:p w:rsidR="00193BEF" w:rsidRDefault="00193BEF"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szCs w:val="21"/>
        </w:rPr>
        <w:t xml:space="preserve">требовать от граждан и должностных лиц прекращения административных правонарушений; </w:t>
      </w:r>
    </w:p>
    <w:p w:rsidR="00193BEF" w:rsidRDefault="00193BEF"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szCs w:val="21"/>
        </w:rPr>
        <w:t xml:space="preserve">проверять у них документы, удостоверяющие личность; </w:t>
      </w:r>
    </w:p>
    <w:p w:rsidR="00193BEF" w:rsidRDefault="00193BEF">
      <w:pPr>
        <w:numPr>
          <w:ilvl w:val="0"/>
          <w:numId w:val="19"/>
        </w:numPr>
        <w:spacing w:line="360" w:lineRule="auto"/>
        <w:rPr>
          <w:szCs w:val="21"/>
        </w:rPr>
      </w:pPr>
      <w:r>
        <w:rPr>
          <w:szCs w:val="21"/>
        </w:rPr>
        <w:t xml:space="preserve">вызывать их по делам и материалам, находящимся в производстве милиции; </w:t>
      </w:r>
    </w:p>
    <w:p w:rsidR="00193BEF" w:rsidRDefault="00193BEF"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szCs w:val="21"/>
        </w:rPr>
        <w:t xml:space="preserve">подвергать их приводу при совершении ими административных правонарушений; </w:t>
      </w:r>
    </w:p>
    <w:p w:rsidR="00193BEF" w:rsidRDefault="00193BEF"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szCs w:val="21"/>
        </w:rPr>
        <w:t>возбуждать производст</w:t>
      </w:r>
      <w:r>
        <w:rPr>
          <w:szCs w:val="21"/>
        </w:rPr>
        <w:softHyphen/>
        <w:t xml:space="preserve">во по делам об административных правонарушениях и налагать административные взыскания; </w:t>
      </w:r>
    </w:p>
    <w:p w:rsidR="00193BEF" w:rsidRDefault="00193BEF"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szCs w:val="21"/>
        </w:rPr>
        <w:t>производить административное за</w:t>
      </w:r>
      <w:r>
        <w:rPr>
          <w:szCs w:val="21"/>
        </w:rPr>
        <w:softHyphen/>
        <w:t>держание лиц, совершивших административные правонаруше</w:t>
      </w:r>
      <w:r>
        <w:rPr>
          <w:szCs w:val="21"/>
        </w:rPr>
        <w:softHyphen/>
        <w:t xml:space="preserve">ния, включая военнослужащих; </w:t>
      </w:r>
    </w:p>
    <w:p w:rsidR="00193BEF" w:rsidRDefault="00193BEF">
      <w:pPr>
        <w:numPr>
          <w:ilvl w:val="0"/>
          <w:numId w:val="20"/>
        </w:numPr>
        <w:spacing w:line="360" w:lineRule="auto"/>
        <w:rPr>
          <w:szCs w:val="21"/>
        </w:rPr>
      </w:pPr>
      <w:r>
        <w:rPr>
          <w:szCs w:val="21"/>
        </w:rPr>
        <w:t>входить беспрепятственно в жилые и иные помещения, в том числе занимаемые предприятия</w:t>
      </w:r>
      <w:r>
        <w:rPr>
          <w:szCs w:val="21"/>
        </w:rPr>
        <w:softHyphen/>
        <w:t xml:space="preserve">ми и организациями независимо от форм собственности; </w:t>
      </w:r>
    </w:p>
    <w:p w:rsidR="00193BEF" w:rsidRDefault="00193BEF">
      <w:pPr>
        <w:numPr>
          <w:ilvl w:val="0"/>
          <w:numId w:val="20"/>
        </w:numPr>
        <w:spacing w:line="360" w:lineRule="auto"/>
        <w:rPr>
          <w:szCs w:val="24"/>
        </w:rPr>
      </w:pPr>
      <w:r>
        <w:rPr>
          <w:szCs w:val="21"/>
        </w:rPr>
        <w:t>производить блокирование участков местности при стихийных бедствиях, катастрофах и авариях и т.д.</w:t>
      </w:r>
    </w:p>
    <w:p w:rsidR="00193BEF" w:rsidRDefault="00193BEF">
      <w:pPr>
        <w:spacing w:line="360" w:lineRule="auto"/>
      </w:pPr>
      <w:r>
        <w:rPr>
          <w:szCs w:val="21"/>
        </w:rPr>
        <w:t xml:space="preserve">Необходимо также отметить права милиции </w:t>
      </w:r>
      <w:r>
        <w:t xml:space="preserve">общественной безопасности в целях выполнения возложенных на нее обязанностей имеет право применять физическую силу, специальные средства и огнестрельное оружие в случаях и порядке, предусмотренных </w:t>
      </w:r>
      <w:r>
        <w:rPr>
          <w:u w:val="single"/>
        </w:rPr>
        <w:t>статьями 12 - 15</w:t>
      </w:r>
      <w:r>
        <w:t xml:space="preserve"> Закона "О милиции".</w:t>
      </w:r>
    </w:p>
    <w:p w:rsidR="00193BEF" w:rsidRDefault="00193BEF">
      <w:pPr>
        <w:numPr>
          <w:ilvl w:val="1"/>
          <w:numId w:val="16"/>
        </w:numPr>
        <w:tabs>
          <w:tab w:val="clear" w:pos="2007"/>
          <w:tab w:val="num" w:pos="798"/>
        </w:tabs>
        <w:spacing w:line="360" w:lineRule="auto"/>
        <w:ind w:left="0" w:firstLine="570"/>
        <w:rPr>
          <w:szCs w:val="21"/>
        </w:rPr>
      </w:pPr>
      <w:r>
        <w:rPr>
          <w:szCs w:val="21"/>
        </w:rPr>
        <w:t>Оружие при</w:t>
      </w:r>
      <w:r>
        <w:rPr>
          <w:szCs w:val="21"/>
        </w:rPr>
        <w:softHyphen/>
        <w:t>меняется для защиты граждан от нападения, опасного для их жизни или здоровья, отражения нападения на сотрудника мили</w:t>
      </w:r>
      <w:r>
        <w:rPr>
          <w:szCs w:val="21"/>
        </w:rPr>
        <w:softHyphen/>
        <w:t>ции, когда его жизнь или здоровье подвергается опасности, осво</w:t>
      </w:r>
      <w:r>
        <w:rPr>
          <w:szCs w:val="21"/>
        </w:rPr>
        <w:softHyphen/>
        <w:t xml:space="preserve">бождения заложников и т.д. </w:t>
      </w:r>
    </w:p>
    <w:p w:rsidR="00193BEF" w:rsidRDefault="00193BEF">
      <w:pPr>
        <w:numPr>
          <w:ilvl w:val="1"/>
          <w:numId w:val="16"/>
        </w:numPr>
        <w:tabs>
          <w:tab w:val="clear" w:pos="2007"/>
          <w:tab w:val="num" w:pos="798"/>
        </w:tabs>
        <w:spacing w:line="360" w:lineRule="auto"/>
        <w:ind w:left="0" w:firstLine="570"/>
        <w:rPr>
          <w:szCs w:val="21"/>
        </w:rPr>
      </w:pPr>
      <w:r>
        <w:rPr>
          <w:szCs w:val="21"/>
        </w:rPr>
        <w:t>Боевые приемы борьбы (самбо, ка</w:t>
      </w:r>
      <w:r>
        <w:rPr>
          <w:szCs w:val="21"/>
        </w:rPr>
        <w:softHyphen/>
        <w:t>ратэ) применяются для пресечения административных правона</w:t>
      </w:r>
      <w:r>
        <w:rPr>
          <w:szCs w:val="21"/>
        </w:rPr>
        <w:softHyphen/>
        <w:t xml:space="preserve">рушений. </w:t>
      </w:r>
    </w:p>
    <w:p w:rsidR="00193BEF" w:rsidRDefault="00193BEF">
      <w:pPr>
        <w:numPr>
          <w:ilvl w:val="1"/>
          <w:numId w:val="16"/>
        </w:numPr>
        <w:tabs>
          <w:tab w:val="clear" w:pos="2007"/>
          <w:tab w:val="num" w:pos="798"/>
        </w:tabs>
        <w:spacing w:line="360" w:lineRule="auto"/>
        <w:ind w:left="0" w:firstLine="570"/>
        <w:rPr>
          <w:szCs w:val="21"/>
        </w:rPr>
      </w:pPr>
      <w:r>
        <w:rPr>
          <w:szCs w:val="21"/>
        </w:rPr>
        <w:t>Резиновые палки, наручники, слезоточивые газы, во</w:t>
      </w:r>
      <w:r>
        <w:rPr>
          <w:szCs w:val="21"/>
        </w:rPr>
        <w:softHyphen/>
        <w:t>дометы используются, например, для пресечения массовых бес</w:t>
      </w:r>
      <w:r>
        <w:rPr>
          <w:szCs w:val="21"/>
        </w:rPr>
        <w:softHyphen/>
        <w:t xml:space="preserve">порядков и т.д. </w:t>
      </w:r>
    </w:p>
    <w:p w:rsidR="00193BEF" w:rsidRDefault="00193BEF">
      <w:pPr>
        <w:numPr>
          <w:ilvl w:val="1"/>
          <w:numId w:val="16"/>
        </w:numPr>
        <w:tabs>
          <w:tab w:val="clear" w:pos="2007"/>
          <w:tab w:val="num" w:pos="798"/>
        </w:tabs>
        <w:spacing w:line="360" w:lineRule="auto"/>
        <w:ind w:left="0" w:firstLine="570"/>
        <w:rPr>
          <w:szCs w:val="21"/>
        </w:rPr>
      </w:pPr>
      <w:r>
        <w:rPr>
          <w:szCs w:val="21"/>
        </w:rPr>
        <w:t>Оружие может применяться и для защиты граж</w:t>
      </w:r>
      <w:r>
        <w:rPr>
          <w:szCs w:val="21"/>
        </w:rPr>
        <w:softHyphen/>
        <w:t xml:space="preserve">дан от нападения животных. </w:t>
      </w:r>
    </w:p>
    <w:p w:rsidR="00193BEF" w:rsidRDefault="00193BEF">
      <w:pPr>
        <w:spacing w:line="360" w:lineRule="auto"/>
        <w:rPr>
          <w:szCs w:val="24"/>
        </w:rPr>
      </w:pPr>
      <w:r>
        <w:rPr>
          <w:szCs w:val="21"/>
        </w:rPr>
        <w:t>О каждом случае применения ору</w:t>
      </w:r>
      <w:r>
        <w:rPr>
          <w:szCs w:val="21"/>
        </w:rPr>
        <w:softHyphen/>
        <w:t>жия в течение 24 часов представляется рапорт начальнику органа милиции.</w:t>
      </w:r>
    </w:p>
    <w:p w:rsidR="00193BEF" w:rsidRDefault="00193BEF">
      <w:pPr>
        <w:spacing w:line="360" w:lineRule="auto"/>
        <w:ind w:firstLine="485"/>
        <w:rPr>
          <w:rFonts w:cs="Arial"/>
          <w:color w:val="003366"/>
        </w:rPr>
      </w:pPr>
      <w:r>
        <w:rPr>
          <w:rFonts w:cs="Arial"/>
          <w:color w:val="003366"/>
        </w:rPr>
        <w:t>Обязанности и права Государственной инспекции безопасности дорожного движения Министерства внутренних дел Российской Федерации определяются Положением, утвержденным Указом Президента РФ от 15 июня 1998 г. N 711</w:t>
      </w:r>
      <w:r>
        <w:rPr>
          <w:rStyle w:val="a5"/>
          <w:rFonts w:cs="Arial"/>
          <w:color w:val="003366"/>
        </w:rPr>
        <w:footnoteReference w:id="20"/>
      </w:r>
      <w:r>
        <w:rPr>
          <w:rFonts w:cs="Arial"/>
          <w:color w:val="003366"/>
        </w:rPr>
        <w:t xml:space="preserve"> .</w:t>
      </w:r>
    </w:p>
    <w:p w:rsidR="00193BEF" w:rsidRDefault="00193BEF">
      <w:pPr>
        <w:pStyle w:val="a7"/>
        <w:spacing w:line="360" w:lineRule="auto"/>
        <w:rPr>
          <w:color w:val="003366"/>
        </w:rPr>
      </w:pPr>
      <w:r>
        <w:rPr>
          <w:rFonts w:cs="Arial"/>
          <w:color w:val="003366"/>
        </w:rPr>
        <w:t>Обязанности и права вневедомственной охраны определяются Положением «О неведомственной охране при органах внутренних дел Российской Федерации, утвержденным постановлением Правительства РФ от 14 августа 1992 г. N 589</w:t>
      </w:r>
      <w:r>
        <w:rPr>
          <w:rStyle w:val="a5"/>
          <w:rFonts w:cs="Arial"/>
          <w:color w:val="003366"/>
        </w:rPr>
        <w:footnoteReference w:id="21"/>
      </w:r>
      <w:r>
        <w:rPr>
          <w:color w:val="003366"/>
        </w:rPr>
        <w:t xml:space="preserve"> </w:t>
      </w:r>
    </w:p>
    <w:p w:rsidR="00193BEF" w:rsidRDefault="00193BEF">
      <w:pPr>
        <w:spacing w:line="360" w:lineRule="auto"/>
      </w:pPr>
    </w:p>
    <w:p w:rsidR="00193BEF" w:rsidRDefault="00193BEF">
      <w:pPr>
        <w:spacing w:line="360" w:lineRule="auto"/>
        <w:rPr>
          <w:szCs w:val="21"/>
        </w:rPr>
      </w:pPr>
      <w:r>
        <w:rPr>
          <w:szCs w:val="21"/>
        </w:rPr>
        <w:t xml:space="preserve">Милиция общественной безопасности </w:t>
      </w:r>
      <w:r>
        <w:rPr>
          <w:b/>
          <w:bCs/>
          <w:i/>
          <w:iCs/>
          <w:szCs w:val="21"/>
        </w:rPr>
        <w:t>осуществляет админи</w:t>
      </w:r>
      <w:r>
        <w:rPr>
          <w:b/>
          <w:bCs/>
          <w:i/>
          <w:iCs/>
          <w:szCs w:val="21"/>
        </w:rPr>
        <w:softHyphen/>
        <w:t>стративную деятельность</w:t>
      </w:r>
      <w:r>
        <w:rPr>
          <w:szCs w:val="21"/>
        </w:rPr>
        <w:t xml:space="preserve">, в содержание которой входит: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выявле</w:t>
      </w:r>
      <w:r>
        <w:rPr>
          <w:szCs w:val="21"/>
        </w:rPr>
        <w:softHyphen/>
        <w:t>ние обстоятельств, способствующих совершению административ</w:t>
      </w:r>
      <w:r>
        <w:rPr>
          <w:szCs w:val="21"/>
        </w:rPr>
        <w:softHyphen/>
        <w:t xml:space="preserve">ных правонарушений;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оказание помощи гражданам, пострадав</w:t>
      </w:r>
      <w:r>
        <w:rPr>
          <w:szCs w:val="21"/>
        </w:rPr>
        <w:softHyphen/>
        <w:t>шим от них и от несчастных случаев, а также находящимся в бес</w:t>
      </w:r>
      <w:r>
        <w:rPr>
          <w:szCs w:val="21"/>
        </w:rPr>
        <w:softHyphen/>
        <w:t xml:space="preserve">помощном либо ином состоянии, опасном для здоровья и жизни;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принятие и регистрация информации об административных пра</w:t>
      </w:r>
      <w:r>
        <w:rPr>
          <w:szCs w:val="21"/>
        </w:rPr>
        <w:softHyphen/>
        <w:t>вонарушениях и событиях, угрожающих личной или обществен</w:t>
      </w:r>
      <w:r>
        <w:rPr>
          <w:szCs w:val="21"/>
        </w:rPr>
        <w:softHyphen/>
        <w:t xml:space="preserve">ной безопасности;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осуществление по подведомственности произ</w:t>
      </w:r>
      <w:r>
        <w:rPr>
          <w:szCs w:val="21"/>
        </w:rPr>
        <w:softHyphen/>
        <w:t xml:space="preserve">водства по делам об административных правонарушениях;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обеспе</w:t>
      </w:r>
      <w:r>
        <w:rPr>
          <w:szCs w:val="21"/>
        </w:rPr>
        <w:softHyphen/>
        <w:t>чение правопорядка на улицах, площадях, в парках, на транспорт</w:t>
      </w:r>
      <w:r>
        <w:rPr>
          <w:szCs w:val="21"/>
        </w:rPr>
        <w:softHyphen/>
        <w:t xml:space="preserve">ных магистралях, вокзалах, в аэропортах и других общественных местах;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регулирование дорожного движения, контроль за соблю</w:t>
      </w:r>
      <w:r>
        <w:rPr>
          <w:szCs w:val="21"/>
        </w:rPr>
        <w:softHyphen/>
        <w:t>дением правил и нормативов его безопасности, регистрация и учет автотранспортных средств, а также выдача водительских удосто</w:t>
      </w:r>
      <w:r>
        <w:rPr>
          <w:szCs w:val="21"/>
        </w:rPr>
        <w:softHyphen/>
        <w:t xml:space="preserve">верений;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выдача разрешений на приобретение, хранение, ношение и перевозку огнестрельного оружия, боеприпасов к нему, взрывча</w:t>
      </w:r>
      <w:r>
        <w:rPr>
          <w:szCs w:val="21"/>
        </w:rPr>
        <w:softHyphen/>
        <w:t xml:space="preserve">тых материалов, а также на открытие и деятельность объектов, где они обращаются, и контроль за соблюдением установленных в этой сфере правил;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охрана на основе договоров с собственниками при</w:t>
      </w:r>
      <w:r>
        <w:rPr>
          <w:szCs w:val="21"/>
        </w:rPr>
        <w:softHyphen/>
        <w:t xml:space="preserve">надлежащего им имущества (например, банков);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>принятие неот</w:t>
      </w:r>
      <w:r>
        <w:rPr>
          <w:szCs w:val="21"/>
        </w:rPr>
        <w:softHyphen/>
        <w:t>ложных мер при авариях, катастрофах, пожарах, стихийных бед</w:t>
      </w:r>
      <w:r>
        <w:rPr>
          <w:szCs w:val="21"/>
        </w:rPr>
        <w:softHyphen/>
        <w:t>ствиях по спасению людей, оказанию им первой медицинской по</w:t>
      </w:r>
      <w:r>
        <w:rPr>
          <w:szCs w:val="21"/>
        </w:rPr>
        <w:softHyphen/>
        <w:t xml:space="preserve">мощи, а также по охране имущества, оставшегося без присмотра;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1"/>
        </w:rPr>
      </w:pPr>
      <w:r>
        <w:rPr>
          <w:szCs w:val="21"/>
        </w:rPr>
        <w:t xml:space="preserve">контроль за соблюдением гражданами и должностными лицами установленных правил паспортной системы и регистрационного учета, а также за соблюдением иностранными гражданами правил въезда, пребывания и транзитного проезда; </w:t>
      </w:r>
    </w:p>
    <w:p w:rsidR="00193BEF" w:rsidRDefault="00193BEF">
      <w:pPr>
        <w:numPr>
          <w:ilvl w:val="0"/>
          <w:numId w:val="18"/>
        </w:numPr>
        <w:tabs>
          <w:tab w:val="clear" w:pos="1701"/>
          <w:tab w:val="num" w:pos="1140"/>
        </w:tabs>
        <w:spacing w:line="360" w:lineRule="auto"/>
        <w:ind w:left="1140"/>
        <w:rPr>
          <w:szCs w:val="24"/>
        </w:rPr>
      </w:pPr>
      <w:r>
        <w:rPr>
          <w:szCs w:val="21"/>
        </w:rPr>
        <w:t>обеспечение сохран</w:t>
      </w:r>
      <w:r>
        <w:rPr>
          <w:szCs w:val="21"/>
        </w:rPr>
        <w:softHyphen/>
        <w:t>ности найденных и сданных в милицию вещей, ценностей и друго</w:t>
      </w:r>
      <w:r>
        <w:rPr>
          <w:szCs w:val="21"/>
        </w:rPr>
        <w:softHyphen/>
        <w:t>го имущества и т.д.</w:t>
      </w:r>
    </w:p>
    <w:p w:rsidR="00193BEF" w:rsidRDefault="00193BEF">
      <w:pPr>
        <w:spacing w:line="360" w:lineRule="auto"/>
        <w:rPr>
          <w:szCs w:val="21"/>
        </w:rPr>
      </w:pPr>
      <w:r>
        <w:rPr>
          <w:szCs w:val="21"/>
        </w:rPr>
        <w:t>Кроме того, милиция активно участвует:</w:t>
      </w:r>
    </w:p>
    <w:p w:rsidR="00193BEF" w:rsidRDefault="00193BEF">
      <w:pPr>
        <w:numPr>
          <w:ilvl w:val="0"/>
          <w:numId w:val="17"/>
        </w:numPr>
        <w:spacing w:line="360" w:lineRule="auto"/>
        <w:rPr>
          <w:szCs w:val="21"/>
        </w:rPr>
      </w:pPr>
      <w:r>
        <w:rPr>
          <w:szCs w:val="21"/>
        </w:rPr>
        <w:t xml:space="preserve">в пресечении алкогольного и наркотического опьянения и совершенных в этом состоянии правонарушений, </w:t>
      </w:r>
    </w:p>
    <w:p w:rsidR="00193BEF" w:rsidRDefault="00193BEF">
      <w:pPr>
        <w:numPr>
          <w:ilvl w:val="0"/>
          <w:numId w:val="17"/>
        </w:numPr>
        <w:spacing w:line="360" w:lineRule="auto"/>
        <w:rPr>
          <w:szCs w:val="21"/>
        </w:rPr>
      </w:pPr>
      <w:r>
        <w:rPr>
          <w:szCs w:val="21"/>
        </w:rPr>
        <w:t>в борьбе с терроризмом, групповыми и массовыми нарушениями общественного порядка, с неповинове</w:t>
      </w:r>
      <w:r>
        <w:rPr>
          <w:szCs w:val="21"/>
        </w:rPr>
        <w:softHyphen/>
        <w:t xml:space="preserve">нием властям, </w:t>
      </w:r>
    </w:p>
    <w:p w:rsidR="00193BEF" w:rsidRDefault="00193BEF">
      <w:pPr>
        <w:numPr>
          <w:ilvl w:val="0"/>
          <w:numId w:val="17"/>
        </w:numPr>
        <w:spacing w:line="360" w:lineRule="auto"/>
        <w:rPr>
          <w:szCs w:val="21"/>
        </w:rPr>
      </w:pPr>
      <w:r>
        <w:rPr>
          <w:szCs w:val="21"/>
        </w:rPr>
        <w:t>в пресечении распространения радиоактивных ма</w:t>
      </w:r>
      <w:r>
        <w:rPr>
          <w:szCs w:val="21"/>
        </w:rPr>
        <w:softHyphen/>
        <w:t xml:space="preserve">териалов, </w:t>
      </w:r>
    </w:p>
    <w:p w:rsidR="00193BEF" w:rsidRDefault="00193BEF">
      <w:pPr>
        <w:numPr>
          <w:ilvl w:val="0"/>
          <w:numId w:val="17"/>
        </w:numPr>
        <w:spacing w:line="360" w:lineRule="auto"/>
        <w:rPr>
          <w:szCs w:val="21"/>
        </w:rPr>
      </w:pPr>
      <w:r>
        <w:rPr>
          <w:szCs w:val="21"/>
        </w:rPr>
        <w:t>в организации порядка при проведении массовых шест</w:t>
      </w:r>
      <w:r>
        <w:rPr>
          <w:szCs w:val="21"/>
        </w:rPr>
        <w:softHyphen/>
        <w:t xml:space="preserve">вий и демонстраций, пикетирования, </w:t>
      </w:r>
    </w:p>
    <w:p w:rsidR="00193BEF" w:rsidRDefault="00193BEF">
      <w:pPr>
        <w:numPr>
          <w:ilvl w:val="0"/>
          <w:numId w:val="17"/>
        </w:numPr>
        <w:spacing w:line="360" w:lineRule="auto"/>
        <w:rPr>
          <w:szCs w:val="21"/>
        </w:rPr>
      </w:pPr>
      <w:r>
        <w:rPr>
          <w:szCs w:val="21"/>
        </w:rPr>
        <w:t>в проведении аварийно-спа</w:t>
      </w:r>
      <w:r>
        <w:rPr>
          <w:szCs w:val="21"/>
        </w:rPr>
        <w:softHyphen/>
        <w:t xml:space="preserve">сательных и восстановительных работ, </w:t>
      </w:r>
    </w:p>
    <w:p w:rsidR="00193BEF" w:rsidRDefault="00193BEF">
      <w:pPr>
        <w:numPr>
          <w:ilvl w:val="0"/>
          <w:numId w:val="17"/>
        </w:numPr>
        <w:spacing w:line="360" w:lineRule="auto"/>
        <w:rPr>
          <w:szCs w:val="24"/>
        </w:rPr>
      </w:pPr>
      <w:r>
        <w:rPr>
          <w:szCs w:val="21"/>
        </w:rPr>
        <w:t>в борьбе с бродяжничест</w:t>
      </w:r>
      <w:r>
        <w:rPr>
          <w:szCs w:val="21"/>
        </w:rPr>
        <w:softHyphen/>
        <w:t>вом, проституцией.</w:t>
      </w:r>
    </w:p>
    <w:p w:rsidR="00193BEF" w:rsidRDefault="00193BEF">
      <w:pPr>
        <w:spacing w:line="360" w:lineRule="auto"/>
        <w:rPr>
          <w:szCs w:val="24"/>
        </w:rPr>
      </w:pPr>
      <w:r>
        <w:rPr>
          <w:szCs w:val="21"/>
        </w:rPr>
        <w:t>Очевидно, что тем самым милиция общественной безопасности обеспечивает как общественный порядок, так и общественную без</w:t>
      </w:r>
      <w:r>
        <w:rPr>
          <w:szCs w:val="21"/>
        </w:rPr>
        <w:softHyphen/>
        <w:t>опасность.</w:t>
      </w:r>
    </w:p>
    <w:p w:rsidR="00193BEF" w:rsidRDefault="00193BEF">
      <w:pPr>
        <w:spacing w:line="360" w:lineRule="auto"/>
        <w:rPr>
          <w:b/>
          <w:bCs/>
          <w:i/>
          <w:iCs/>
        </w:rPr>
      </w:pPr>
      <w:r>
        <w:t xml:space="preserve">Отметим </w:t>
      </w:r>
      <w:r>
        <w:rPr>
          <w:b/>
          <w:bCs/>
          <w:i/>
          <w:iCs/>
        </w:rPr>
        <w:t>основные обязанности сотрудников различных подразделений ми</w:t>
      </w:r>
      <w:bookmarkStart w:id="18" w:name="_Toc22192040"/>
      <w:r>
        <w:rPr>
          <w:b/>
          <w:bCs/>
          <w:i/>
          <w:iCs/>
        </w:rPr>
        <w:t>лиции общественной безопасности по предупреждению преступлений</w:t>
      </w:r>
      <w:bookmarkEnd w:id="18"/>
      <w:r>
        <w:rPr>
          <w:b/>
          <w:bCs/>
          <w:i/>
          <w:iCs/>
        </w:rPr>
        <w:t xml:space="preserve"> указанные </w:t>
      </w:r>
      <w:r>
        <w:t>в вышеназванном «Наставлении о деятельности органов внутренних дел по предупреждению преступлений»</w:t>
      </w:r>
      <w:r>
        <w:rPr>
          <w:rStyle w:val="a5"/>
          <w:b/>
          <w:bCs/>
          <w:i/>
          <w:iCs/>
        </w:rPr>
        <w:footnoteReference w:id="22"/>
      </w:r>
      <w:r>
        <w:rPr>
          <w:b/>
          <w:bCs/>
          <w:i/>
          <w:iCs/>
        </w:rPr>
        <w:t>.</w:t>
      </w:r>
    </w:p>
    <w:p w:rsidR="00193BEF" w:rsidRDefault="00193BEF">
      <w:pPr>
        <w:spacing w:line="360" w:lineRule="auto"/>
        <w:ind w:firstLine="284"/>
        <w:rPr>
          <w:color w:val="0000FF"/>
        </w:rPr>
      </w:pPr>
    </w:p>
    <w:p w:rsidR="00193BEF" w:rsidRDefault="00193BEF">
      <w:pPr>
        <w:pStyle w:val="31"/>
        <w:spacing w:line="360" w:lineRule="auto"/>
        <w:rPr>
          <w:rFonts w:eastAsia="Arial Unicode MS"/>
          <w:b/>
          <w:bCs/>
        </w:rPr>
      </w:pPr>
      <w:bookmarkStart w:id="19" w:name="_Toc22192041"/>
      <w:r>
        <w:rPr>
          <w:b/>
          <w:bCs/>
        </w:rPr>
        <w:sym w:font="Wingdings" w:char="F0D6"/>
      </w:r>
      <w:r>
        <w:rPr>
          <w:b/>
          <w:bCs/>
        </w:rPr>
        <w:t>Участковые инспектора милиции:</w:t>
      </w:r>
      <w:bookmarkEnd w:id="19"/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  <w:szCs w:val="22"/>
        </w:rPr>
        <w:t>Ежемесячно проводят анализ оперативной обстановки на обслуживаемых участках.</w:t>
      </w:r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  <w:szCs w:val="22"/>
        </w:rPr>
        <w:t>Осуществляют контроль за своевременным принятием мер руководителями организаций по устранению условий, способствовавших совершению правонарушений, и изложенных в рекомендациях, направленных в их адрес.</w:t>
      </w:r>
    </w:p>
    <w:p w:rsidR="00193BEF" w:rsidRDefault="00193BEF">
      <w:pPr>
        <w:spacing w:line="360" w:lineRule="auto"/>
      </w:pPr>
      <w:r>
        <w:t>Выявляют среди населения обслуживаемого участка лиц, допускающих противоправное поведение, организаторов и содержателей притонов для потребления наркотических средств и психотропных веществ, обеспечивают своевременное принятие к ним мер, установленных законодательством Российской Федерации, постановку таких лиц на профилактический учет в целях последующего контроля за их поведением.</w:t>
      </w:r>
    </w:p>
    <w:p w:rsidR="00193BEF" w:rsidRDefault="00193BEF">
      <w:pPr>
        <w:spacing w:line="360" w:lineRule="auto"/>
      </w:pPr>
      <w:r>
        <w:t>Осуществляют инициативное выявление и документирование преступлений, квалифицируемых по статьям 115, 116, 117, 119, 150, 151, 213 части первой и второй, 222 части первой и четвертой УК РФ, в целях предупреждения тяжких и особо тяжких преступлений против жизни и здоровья, общественной безопасности и общественного порядка, семьи и несовершеннолетних.</w:t>
      </w:r>
    </w:p>
    <w:p w:rsidR="00193BEF" w:rsidRDefault="00193BEF">
      <w:pPr>
        <w:spacing w:line="360" w:lineRule="auto"/>
      </w:pPr>
      <w:r>
        <w:t>Участвуют во взаимодействии с сотрудниками паспортно-визовых подразделений органов внутренних дел в мероприятиях по выявлению и пресечению на обслуживаемой территории нарушений паспортно-регистрационных правил, соблюдению иностранными гражданами и лицами без гражданства установленных для них правил пребывания указанных лиц на территории Российской Федерации и их транзитного проезда через территорию Российской Федерации.</w:t>
      </w:r>
    </w:p>
    <w:p w:rsidR="00193BEF" w:rsidRDefault="00193BEF">
      <w:pPr>
        <w:spacing w:line="360" w:lineRule="auto"/>
        <w:ind w:firstLine="485"/>
      </w:pPr>
      <w:r>
        <w:rPr>
          <w:rFonts w:cs="Arial"/>
          <w:color w:val="0000FF"/>
          <w:szCs w:val="22"/>
        </w:rPr>
        <w:t>Информируют население о способах и средствах правомерной защиты от преступных и иных посягательств путем проведения среди граждан соответствующей разъяснительной работы, выступлений в средствах массовой информации.</w:t>
      </w:r>
    </w:p>
    <w:p w:rsidR="00193BEF" w:rsidRDefault="00193BEF">
      <w:pPr>
        <w:pStyle w:val="3"/>
        <w:spacing w:line="360" w:lineRule="auto"/>
      </w:pPr>
      <w:bookmarkStart w:id="20" w:name="_Toc22192042"/>
    </w:p>
    <w:p w:rsidR="00193BEF" w:rsidRDefault="00193BEF">
      <w:pPr>
        <w:pStyle w:val="31"/>
        <w:spacing w:line="360" w:lineRule="auto"/>
        <w:rPr>
          <w:rFonts w:eastAsia="Arial Unicode MS"/>
        </w:rPr>
      </w:pPr>
      <w:r>
        <w:rPr>
          <w:b/>
          <w:bCs/>
        </w:rPr>
        <w:sym w:font="Wingdings" w:char="F0D6"/>
      </w:r>
      <w:r>
        <w:rPr>
          <w:b/>
          <w:bCs/>
        </w:rPr>
        <w:t>Сотрудники подразделений по предупреждению правонарушений несовершеннолетних</w:t>
      </w:r>
      <w:r>
        <w:t>:</w:t>
      </w:r>
      <w:bookmarkEnd w:id="20"/>
    </w:p>
    <w:p w:rsidR="00193BEF" w:rsidRDefault="00193BEF">
      <w:pPr>
        <w:spacing w:line="360" w:lineRule="auto"/>
      </w:pPr>
      <w:r>
        <w:t>1. Выявляют причины и условия, способствующие совершению преступлений несовершеннолетними, и в пределах своей компетенции принимают меры к их устранению.</w:t>
      </w:r>
    </w:p>
    <w:p w:rsidR="00193BEF" w:rsidRDefault="00193BEF">
      <w:pPr>
        <w:spacing w:line="360" w:lineRule="auto"/>
        <w:rPr>
          <w:color w:val="0000FF"/>
        </w:rPr>
      </w:pPr>
      <w:r>
        <w:rPr>
          <w:rFonts w:cs="Arial"/>
          <w:color w:val="0000FF"/>
          <w:szCs w:val="22"/>
        </w:rPr>
        <w:t>2. Ежеквартально анализируют, обобщают и направляют в соответствующие органы исполнительной власти и органы местного самоуправления информации и предложения по вопросам работы по предупреждению противоправного поведения несовершеннолетних, их воспитания, обучения, досуговой и трудовой занятости, наркологического и психиатрического лечения, социальной защиты.</w:t>
      </w:r>
    </w:p>
    <w:p w:rsidR="00193BEF" w:rsidRDefault="00193BEF">
      <w:pPr>
        <w:spacing w:line="360" w:lineRule="auto"/>
      </w:pPr>
      <w:r>
        <w:t>Выявляют:</w:t>
      </w:r>
    </w:p>
    <w:p w:rsidR="00193BEF" w:rsidRDefault="00193BEF">
      <w:pPr>
        <w:numPr>
          <w:ilvl w:val="0"/>
          <w:numId w:val="22"/>
        </w:numPr>
        <w:spacing w:line="360" w:lineRule="auto"/>
      </w:pPr>
      <w:r>
        <w:t>лиц, вовлекающих несовершеннолетних в совершение преступлений и иных антиобщественных действий</w:t>
      </w:r>
    </w:p>
    <w:p w:rsidR="00193BEF" w:rsidRDefault="00193BEF">
      <w:pPr>
        <w:numPr>
          <w:ilvl w:val="0"/>
          <w:numId w:val="22"/>
        </w:numPr>
        <w:spacing w:line="360" w:lineRule="auto"/>
      </w:pPr>
      <w:r>
        <w:t xml:space="preserve">родителей (лиц, их заменяющих), не исполняющих или ненадлежаще исполняющих обязанности по воспитанию и обучению детей, </w:t>
      </w:r>
    </w:p>
    <w:p w:rsidR="00193BEF" w:rsidRDefault="00193BEF">
      <w:pPr>
        <w:numPr>
          <w:ilvl w:val="0"/>
          <w:numId w:val="22"/>
        </w:numPr>
        <w:spacing w:line="360" w:lineRule="auto"/>
      </w:pPr>
      <w:r>
        <w:t>работников образовательных, воспитательных, лечебных либо иных учреждений, нарушающих права и интересы несовершеннолетних</w:t>
      </w:r>
    </w:p>
    <w:p w:rsidR="00193BEF" w:rsidRDefault="00193BEF">
      <w:pPr>
        <w:spacing w:line="360" w:lineRule="auto"/>
      </w:pPr>
      <w:r>
        <w:t>и в пределах своей компетенции принимают к ним меры в соответствии с законодательством Российской Федерации.</w:t>
      </w:r>
    </w:p>
    <w:p w:rsidR="00193BEF" w:rsidRDefault="00193BEF">
      <w:pPr>
        <w:spacing w:line="360" w:lineRule="auto"/>
        <w:ind w:firstLine="485"/>
      </w:pPr>
      <w:r>
        <w:t>Выявляют несовершеннолетних, находящихся в беспомощном либо ином состоянии, опасном для их здоровья и жизни, в соответствии с законодательством РФ оказывают им помощь, при необходимости доставляют их в органы внутренних дел и в установленном порядке информируют о них заинтересованные государственные органы.</w:t>
      </w:r>
    </w:p>
    <w:p w:rsidR="00193BEF" w:rsidRDefault="00193BEF">
      <w:pPr>
        <w:spacing w:line="360" w:lineRule="auto"/>
      </w:pPr>
      <w:r>
        <w:t>Осуществляют контроль за поведением несовершеннолетних правонарушителей, поставленных на профилактический учет в органах внутренних дел, с целью предупреждения совершения ими повторных правонарушений.</w:t>
      </w:r>
    </w:p>
    <w:p w:rsidR="00193BEF" w:rsidRDefault="00193BEF">
      <w:pPr>
        <w:pStyle w:val="3"/>
        <w:spacing w:line="360" w:lineRule="auto"/>
      </w:pPr>
      <w:bookmarkStart w:id="21" w:name="_Toc22192043"/>
    </w:p>
    <w:p w:rsidR="00193BEF" w:rsidRDefault="00193BEF">
      <w:pPr>
        <w:pStyle w:val="31"/>
        <w:spacing w:line="360" w:lineRule="auto"/>
        <w:rPr>
          <w:rFonts w:eastAsia="Arial Unicode MS"/>
          <w:b/>
          <w:bCs/>
        </w:rPr>
      </w:pPr>
      <w:r>
        <w:rPr>
          <w:b/>
          <w:bCs/>
        </w:rPr>
        <w:sym w:font="Wingdings" w:char="F0D6"/>
      </w:r>
      <w:r>
        <w:rPr>
          <w:b/>
          <w:bCs/>
        </w:rPr>
        <w:t xml:space="preserve"> Сотрудники патрульно-постовой службы милиции:</w:t>
      </w:r>
      <w:bookmarkEnd w:id="21"/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  <w:szCs w:val="22"/>
        </w:rPr>
        <w:t>Проверяют самостоятельно либо с участием сотрудников других подразделений органов внутренних дел на маршрутах патрулирования места наиболее вероятного совершения преступлений, укрытия лиц, склонных к совершению преступлений, с целью предупреждения совершения с их стороны общественно опасных деяний.</w:t>
      </w:r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  <w:szCs w:val="22"/>
        </w:rPr>
        <w:t>Пресекают случаи распития гражданами спиртных напитков в общественных местах, факты совершения ими мелкого хулиганства, других нарушений общественного порядка.</w:t>
      </w:r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  <w:szCs w:val="22"/>
        </w:rPr>
        <w:t>Выявляют заблудившихся детей и подростков, в том числе находящихся в состоянии алкогольного или наркотического опьянения, передают их родителям или лицам, их заменяющим, в необходимых случаях доставляют таких лиц в подразделения по предупреждению преступлений несовершеннолетних или в дежурную часть горрайоргана внутренних дел.</w:t>
      </w:r>
    </w:p>
    <w:p w:rsidR="00193BEF" w:rsidRDefault="00193BEF">
      <w:pPr>
        <w:spacing w:line="360" w:lineRule="auto"/>
        <w:ind w:firstLine="485"/>
      </w:pPr>
      <w:r>
        <w:rPr>
          <w:rFonts w:cs="Arial"/>
          <w:color w:val="0000FF"/>
          <w:szCs w:val="22"/>
        </w:rPr>
        <w:t>Выявляют и задерживают в ходе несения службы лиц, занимающихся бродяжничеством, попрошайничеством, проституцией, оказывают необходимую помощь гражданам, находящимся в беспомощном состоянии, опасном для их жизни и здоровья, либо лицам, находящимся в состоянии опьянения и не способным самостоятельно передвигаться.</w:t>
      </w:r>
    </w:p>
    <w:p w:rsidR="00193BEF" w:rsidRDefault="00193BEF">
      <w:pPr>
        <w:pStyle w:val="3"/>
        <w:spacing w:line="360" w:lineRule="auto"/>
      </w:pPr>
      <w:bookmarkStart w:id="22" w:name="_Toc22192044"/>
    </w:p>
    <w:p w:rsidR="00193BEF" w:rsidRDefault="00193BEF">
      <w:pPr>
        <w:pStyle w:val="31"/>
        <w:spacing w:line="360" w:lineRule="auto"/>
        <w:rPr>
          <w:rFonts w:eastAsia="Arial Unicode MS"/>
          <w:b/>
          <w:bCs/>
        </w:rPr>
      </w:pPr>
      <w:r>
        <w:rPr>
          <w:b/>
          <w:bCs/>
        </w:rPr>
        <w:sym w:font="Wingdings" w:char="F0D6"/>
      </w:r>
      <w:r>
        <w:rPr>
          <w:b/>
          <w:bCs/>
        </w:rPr>
        <w:t xml:space="preserve"> Сотрудники подразделений лицензионно-разрешительной работы и контроля за частной детективной и охранной деятельностью:</w:t>
      </w:r>
      <w:bookmarkEnd w:id="22"/>
    </w:p>
    <w:p w:rsidR="00193BEF" w:rsidRDefault="00193BEF">
      <w:pPr>
        <w:spacing w:line="360" w:lineRule="auto"/>
        <w:ind w:firstLine="485"/>
        <w:rPr>
          <w:color w:val="0000FF"/>
        </w:rPr>
      </w:pPr>
      <w:r>
        <w:rPr>
          <w:rFonts w:cs="Arial"/>
          <w:color w:val="0000FF"/>
          <w:szCs w:val="22"/>
        </w:rPr>
        <w:t>Проверяют оружие, подлежащее регистрации в органах внутренних дел, боеприпасы и патроны к ним в местах их хранения, торговли, экспонирования, коллекционирования или уничтожения, а также выявляют факты ненадлежащего хранения и перевозки взрывчатых материалов. Принимают к правонарушителям меры, предусмотренные законодательством Российской Федерации.</w:t>
      </w:r>
    </w:p>
    <w:p w:rsidR="00193BEF" w:rsidRDefault="00193BEF">
      <w:pPr>
        <w:spacing w:line="360" w:lineRule="auto"/>
        <w:ind w:firstLine="485"/>
      </w:pPr>
      <w:r>
        <w:t>Осуществляют ежемесячный контроль за своевременной регистрацией и перерегистрацией владельцами гражданского, служебного и боевого ручного стрелкового огнестрельного оружия. Выявляют и устраняют причины неисполнения юридическими и физическими лицами требований Федерального закона "Об оружии", иных нормативных правовых актов, изданных в его развитие.</w:t>
      </w:r>
    </w:p>
    <w:p w:rsidR="00193BEF" w:rsidRDefault="00193BEF">
      <w:pPr>
        <w:spacing w:line="360" w:lineRule="auto"/>
      </w:pPr>
      <w:r>
        <w:t>Проводят не реже одного раза в квартал проверку деятельности охранно-сыскных предприятий и служб безопасности, расположенных на территории обслуживания, на предмет выявления фактов оказания услуг юридическим и физическим лицам без регистрации и получения в соответствующих органах лицензий; приема на работу в эти предприятия и службы граждан, не отвечающих установленным требованиям, а также иных нарушений уставной деятельности.</w:t>
      </w:r>
    </w:p>
    <w:p w:rsidR="00193BEF" w:rsidRDefault="00193BEF">
      <w:pPr>
        <w:spacing w:line="360" w:lineRule="auto"/>
        <w:ind w:firstLine="485"/>
      </w:pPr>
      <w:r>
        <w:t>Обеспечивают ежеквартальный контроль за использованием в частной детективной и охранной деятельности оружия и специальных средств, порядком его приобретения и хранения в соответствии с установленными требованиями.</w:t>
      </w:r>
    </w:p>
    <w:p w:rsidR="00193BEF" w:rsidRDefault="00193BEF">
      <w:pPr>
        <w:spacing w:line="360" w:lineRule="auto"/>
      </w:pPr>
      <w:r>
        <w:t>Взаимодействуют с сотрудниками подразделений криминальной милиции и милиции общественной безопасности по вопросам предупреждения и раскрытия преступлений, связанных с незаконным оборотом оружия, боеприпасов и взрывчатых веществ, а также в розыске похищенного и утраченного оружия.</w:t>
      </w:r>
    </w:p>
    <w:p w:rsidR="00193BEF" w:rsidRDefault="00193BEF">
      <w:pPr>
        <w:pStyle w:val="3"/>
        <w:spacing w:line="360" w:lineRule="auto"/>
      </w:pPr>
    </w:p>
    <w:p w:rsidR="00193BEF" w:rsidRDefault="00193BEF">
      <w:pPr>
        <w:pStyle w:val="31"/>
        <w:spacing w:line="360" w:lineRule="auto"/>
        <w:rPr>
          <w:b/>
          <w:bCs/>
          <w:color w:val="0000FF"/>
        </w:rPr>
      </w:pPr>
      <w:r>
        <w:rPr>
          <w:b/>
          <w:bCs/>
        </w:rPr>
        <w:sym w:font="Wingdings" w:char="F0D6"/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>Сотрудники Государственной инспекции безопасности дорожного движения:</w:t>
      </w:r>
    </w:p>
    <w:p w:rsidR="00193BEF" w:rsidRDefault="00193BEF">
      <w:pPr>
        <w:spacing w:line="360" w:lineRule="auto"/>
        <w:ind w:firstLine="485"/>
      </w:pPr>
      <w:r>
        <w:t xml:space="preserve">Осуществляют разъяснительную работу среди граждан по соблюдению ими </w:t>
      </w:r>
      <w:r>
        <w:rPr>
          <w:u w:val="single"/>
        </w:rPr>
        <w:t>Правил дорожного</w:t>
      </w:r>
      <w:r>
        <w:t xml:space="preserve"> движения, принимают меры предупредительного воздействия в случаях попытки совершения с их стороны нарушений данных Правил.</w:t>
      </w:r>
    </w:p>
    <w:p w:rsidR="00193BEF" w:rsidRDefault="00193BEF">
      <w:pPr>
        <w:spacing w:line="360" w:lineRule="auto"/>
      </w:pPr>
      <w:r>
        <w:t>Устанавливают в ходе выполнения служебных обязанностей автотранспортные средства с измененными или уничтоженными идентификационными номерами кузовов, шасси, двигателей, поддельными правоустанавливающими документами либо государственными регистрационными знаками, а также автотранспортные средства, находящиеся в розыске.</w:t>
      </w:r>
    </w:p>
    <w:p w:rsidR="00193BEF" w:rsidRDefault="00193BEF">
      <w:pPr>
        <w:spacing w:line="360" w:lineRule="auto"/>
      </w:pPr>
      <w:r>
        <w:t>Выявляют нарушения Правил дорожного движения, иных нормативных правовых актов, устанавливающих права и обязанности участников дорожного движения, и принимают меры к их устранению.</w:t>
      </w:r>
    </w:p>
    <w:p w:rsidR="00193BEF" w:rsidRDefault="00193BEF">
      <w:pPr>
        <w:spacing w:line="360" w:lineRule="auto"/>
        <w:ind w:firstLine="485"/>
      </w:pPr>
      <w:r>
        <w:rPr>
          <w:rFonts w:cs="Arial"/>
          <w:color w:val="0000FF"/>
          <w:szCs w:val="22"/>
        </w:rPr>
        <w:t>Выявляют условия, способствующие совершению дорожно-транспортных происшествий и нарушений Правил дорожного движения и вносят руководству органов и подразделений ГИБДД предложения по принятию мер по созданию условий дорожного движения, направленных на предупреждение дорожно-транспортных происшествий.</w:t>
      </w:r>
    </w:p>
    <w:p w:rsidR="00193BEF" w:rsidRDefault="00193BEF">
      <w:pPr>
        <w:pStyle w:val="3"/>
        <w:spacing w:line="360" w:lineRule="auto"/>
      </w:pPr>
      <w:bookmarkStart w:id="23" w:name="_Toc22192045"/>
    </w:p>
    <w:p w:rsidR="00193BEF" w:rsidRDefault="00193BEF">
      <w:pPr>
        <w:pStyle w:val="31"/>
        <w:spacing w:line="360" w:lineRule="auto"/>
        <w:rPr>
          <w:rFonts w:eastAsia="Arial Unicode MS"/>
          <w:b/>
          <w:bCs/>
        </w:rPr>
      </w:pPr>
      <w:r>
        <w:rPr>
          <w:b/>
          <w:bCs/>
        </w:rPr>
        <w:sym w:font="Wingdings" w:char="F0D6"/>
      </w:r>
      <w:r>
        <w:rPr>
          <w:b/>
          <w:bCs/>
        </w:rPr>
        <w:t xml:space="preserve"> Сотрудники подразделений вневедомственной охраны:</w:t>
      </w:r>
      <w:bookmarkEnd w:id="23"/>
    </w:p>
    <w:p w:rsidR="00193BEF" w:rsidRDefault="00193BEF">
      <w:pPr>
        <w:spacing w:line="360" w:lineRule="auto"/>
      </w:pPr>
      <w:r>
        <w:t>Взаимодействуют с сотрудниками других подразделений органов внутренних дел в выявлении и перекрытии каналов хищений, пресечении посягательств на охраняемое имущество собственника.</w:t>
      </w:r>
    </w:p>
    <w:p w:rsidR="00193BEF" w:rsidRDefault="00193BEF">
      <w:pPr>
        <w:numPr>
          <w:ilvl w:val="0"/>
          <w:numId w:val="15"/>
        </w:numPr>
        <w:tabs>
          <w:tab w:val="clear" w:pos="845"/>
          <w:tab w:val="num" w:pos="627"/>
        </w:tabs>
        <w:spacing w:line="360" w:lineRule="auto"/>
        <w:ind w:left="0" w:firstLine="342"/>
        <w:rPr>
          <w:color w:val="0000FF"/>
        </w:rPr>
      </w:pPr>
      <w:r>
        <w:rPr>
          <w:rFonts w:cs="Arial"/>
          <w:color w:val="0000FF"/>
          <w:szCs w:val="22"/>
        </w:rPr>
        <w:t>Принимают меры к внедрению на охраняемых объектах средств охранной и пожарной сигнализации.</w:t>
      </w:r>
    </w:p>
    <w:p w:rsidR="00193BEF" w:rsidRDefault="00193BEF">
      <w:pPr>
        <w:numPr>
          <w:ilvl w:val="0"/>
          <w:numId w:val="15"/>
        </w:numPr>
        <w:tabs>
          <w:tab w:val="clear" w:pos="845"/>
          <w:tab w:val="num" w:pos="627"/>
        </w:tabs>
        <w:spacing w:line="360" w:lineRule="auto"/>
        <w:ind w:left="0" w:firstLine="342"/>
        <w:rPr>
          <w:rFonts w:cs="Arial"/>
          <w:color w:val="0000FF"/>
          <w:szCs w:val="22"/>
        </w:rPr>
      </w:pPr>
      <w:r>
        <w:rPr>
          <w:rFonts w:cs="Arial"/>
          <w:color w:val="0000FF"/>
          <w:szCs w:val="22"/>
        </w:rPr>
        <w:t>Осуществляют разъяснительную работу среди населения по обеспечению сохранности собственности граждан. Примером такой деятельности является публикация в газете «Биробиджанская неделя» статьи под названием «Памятка против домушника», в которой Отдел вневедомственной охраны при УВД ЕАО излагает правила, сохранности квартир от краж и ограблений</w:t>
      </w:r>
      <w:r>
        <w:rPr>
          <w:rStyle w:val="a5"/>
          <w:rFonts w:cs="Arial"/>
          <w:szCs w:val="22"/>
        </w:rPr>
        <w:footnoteReference w:id="23"/>
      </w:r>
      <w:r>
        <w:rPr>
          <w:rFonts w:cs="Arial"/>
          <w:color w:val="0000FF"/>
          <w:szCs w:val="22"/>
        </w:rPr>
        <w:t>.</w:t>
      </w:r>
    </w:p>
    <w:p w:rsidR="00193BEF" w:rsidRDefault="00193BEF">
      <w:pPr>
        <w:numPr>
          <w:ilvl w:val="0"/>
          <w:numId w:val="15"/>
        </w:numPr>
        <w:tabs>
          <w:tab w:val="clear" w:pos="845"/>
          <w:tab w:val="num" w:pos="627"/>
        </w:tabs>
        <w:spacing w:line="360" w:lineRule="auto"/>
        <w:ind w:left="0" w:firstLine="342"/>
        <w:rPr>
          <w:rFonts w:cs="Arial"/>
          <w:color w:val="0000FF"/>
          <w:szCs w:val="22"/>
        </w:rPr>
      </w:pPr>
      <w:r>
        <w:rPr>
          <w:rFonts w:cs="Arial"/>
          <w:color w:val="0000FF"/>
          <w:szCs w:val="22"/>
        </w:rPr>
        <w:t xml:space="preserve">На договорной основе проводят оборудование средствами сигнализации и охрану квартир, других мест хранения имущества собственников. </w:t>
      </w:r>
    </w:p>
    <w:p w:rsidR="00193BEF" w:rsidRDefault="00193BEF">
      <w:pPr>
        <w:numPr>
          <w:ilvl w:val="0"/>
          <w:numId w:val="15"/>
        </w:numPr>
        <w:tabs>
          <w:tab w:val="clear" w:pos="845"/>
          <w:tab w:val="num" w:pos="627"/>
        </w:tabs>
        <w:spacing w:line="360" w:lineRule="auto"/>
        <w:ind w:left="0" w:firstLine="342"/>
      </w:pPr>
      <w:r>
        <w:rPr>
          <w:rFonts w:cs="Arial"/>
          <w:color w:val="0000FF"/>
          <w:szCs w:val="22"/>
        </w:rPr>
        <w:t>Обеспечивают охрану и сопровождение грузов и денежных средств при их перевозке, а также в пределах отнесенной к данной службе компетенции оказывают иные услуги по усилению защиты имущества собственников от преступных посягательств.</w:t>
      </w:r>
    </w:p>
    <w:p w:rsidR="00193BEF" w:rsidRDefault="00193BEF">
      <w:pPr>
        <w:pStyle w:val="3"/>
        <w:spacing w:line="360" w:lineRule="auto"/>
      </w:pPr>
    </w:p>
    <w:p w:rsidR="00193BEF" w:rsidRDefault="00193BEF">
      <w:pPr>
        <w:spacing w:line="360" w:lineRule="auto"/>
        <w:rPr>
          <w:b/>
          <w:bCs/>
        </w:rPr>
      </w:pPr>
      <w:r>
        <w:rPr>
          <w:b/>
          <w:bCs/>
        </w:rPr>
        <w:sym w:font="Wingdings" w:char="F0D6"/>
      </w:r>
      <w:r>
        <w:rPr>
          <w:b/>
          <w:bCs/>
        </w:rPr>
        <w:t>Сотрудники паспортно-визовых подразделений:</w:t>
      </w:r>
    </w:p>
    <w:p w:rsidR="00193BEF" w:rsidRDefault="00193BEF">
      <w:pPr>
        <w:spacing w:line="360" w:lineRule="auto"/>
        <w:ind w:firstLine="485"/>
        <w:rPr>
          <w:rFonts w:cs="Arial"/>
          <w:color w:val="0000FF"/>
          <w:szCs w:val="22"/>
        </w:rPr>
      </w:pPr>
    </w:p>
    <w:p w:rsidR="00193BEF" w:rsidRDefault="00193BEF">
      <w:pPr>
        <w:numPr>
          <w:ilvl w:val="0"/>
          <w:numId w:val="14"/>
        </w:numPr>
        <w:tabs>
          <w:tab w:val="clear" w:pos="360"/>
          <w:tab w:val="num" w:pos="570"/>
        </w:tabs>
        <w:spacing w:line="360" w:lineRule="auto"/>
        <w:ind w:firstLine="342"/>
        <w:rPr>
          <w:color w:val="0000FF"/>
        </w:rPr>
      </w:pPr>
      <w:r>
        <w:rPr>
          <w:rFonts w:cs="Arial"/>
          <w:color w:val="0000FF"/>
          <w:szCs w:val="22"/>
        </w:rPr>
        <w:t>Проводят работу среди населения по разъяснению правил регистрационного учета, используя в этих целях средства массовой информации.</w:t>
      </w:r>
    </w:p>
    <w:p w:rsidR="00193BEF" w:rsidRDefault="00193BEF">
      <w:pPr>
        <w:spacing w:line="360" w:lineRule="auto"/>
      </w:pPr>
      <w:r>
        <w:t>Выявляют лиц, нарушающих правила регистрационного учета граждан и правила пребывания иностранных граждан на территории Российской Федерации, принимают к ним меры, предусмотренные законодательством Российской Федерации.</w:t>
      </w:r>
    </w:p>
    <w:p w:rsidR="00193BEF" w:rsidRDefault="00193BEF">
      <w:pPr>
        <w:spacing w:line="360" w:lineRule="auto"/>
      </w:pPr>
      <w:r>
        <w:t>Выявляют лиц, находящихся в розыске за совершение преступлений, скрывающихся от дознания, следствия и суда, отбывания наказания, без вести пропавших, а также лиц, уклоняющихся от исполнения решений суда по искам.</w:t>
      </w:r>
    </w:p>
    <w:p w:rsidR="00193BEF" w:rsidRDefault="00193BEF">
      <w:pPr>
        <w:spacing w:line="360" w:lineRule="auto"/>
      </w:pPr>
      <w:r>
        <w:t>Осуществляют во взаимодействии с участковыми инспекторами милиции контроль за соблюдением правил регистрационного учета и пребывания беженцами и вынужденными переселенцами в местах их пребывания.</w:t>
      </w:r>
    </w:p>
    <w:p w:rsidR="00193BEF" w:rsidRDefault="00193BEF">
      <w:pPr>
        <w:spacing w:line="360" w:lineRule="auto"/>
      </w:pPr>
      <w:r>
        <w:t>В соответствии с законодательством Российской Федерации и в пределах своей компетенции принимают меры по выдворению за пределы Российской Федерации иностранных граждан и лиц без гражданства, в отношении которых принято соответствующее решение.</w:t>
      </w:r>
    </w:p>
    <w:p w:rsidR="00193BEF" w:rsidRDefault="00193BEF">
      <w:pPr>
        <w:spacing w:line="360" w:lineRule="auto"/>
      </w:pPr>
      <w:r>
        <w:t>Подготавливают представления о недопущении въезда в Российскую Федерацию иностранных граждан и лиц без гражданства, ранее выдворенных за пределы России.</w:t>
      </w:r>
    </w:p>
    <w:p w:rsidR="00193BEF" w:rsidRDefault="00193BEF">
      <w:pPr>
        <w:spacing w:line="360" w:lineRule="auto"/>
        <w:jc w:val="center"/>
        <w:rPr>
          <w:rFonts w:cs="Arial"/>
          <w:bCs/>
          <w:szCs w:val="26"/>
          <w:u w:val="single"/>
        </w:rPr>
      </w:pPr>
    </w:p>
    <w:p w:rsidR="00193BEF" w:rsidRDefault="00193BEF">
      <w:pPr>
        <w:spacing w:line="360" w:lineRule="auto"/>
        <w:jc w:val="center"/>
      </w:pPr>
      <w:r>
        <w:rPr>
          <w:rFonts w:cs="Arial"/>
          <w:bCs/>
          <w:szCs w:val="26"/>
        </w:rPr>
        <w:t>*  *  *</w:t>
      </w:r>
    </w:p>
    <w:p w:rsidR="00193BEF" w:rsidRDefault="00193BEF">
      <w:pPr>
        <w:spacing w:line="360" w:lineRule="auto"/>
      </w:pPr>
    </w:p>
    <w:p w:rsidR="00193BEF" w:rsidRDefault="00193BEF">
      <w:pPr>
        <w:pStyle w:val="a7"/>
        <w:spacing w:line="360" w:lineRule="auto"/>
        <w:rPr>
          <w:color w:val="003366"/>
        </w:rPr>
      </w:pPr>
      <w:r>
        <w:rPr>
          <w:color w:val="003366"/>
        </w:rPr>
        <w:t xml:space="preserve">Деятельность милиции общественной безопасности подконтрольна не только вышестоящему органу внутренних дел, но и местной администрации, т. е. </w:t>
      </w:r>
      <w:r>
        <w:rPr>
          <w:b/>
          <w:bCs/>
          <w:i/>
          <w:iCs/>
          <w:color w:val="003366"/>
        </w:rPr>
        <w:t>имеет двойное подчинение</w:t>
      </w:r>
      <w:r>
        <w:rPr>
          <w:color w:val="003366"/>
        </w:rPr>
        <w:t>. Это связано с тем, что милиция общественной безопаснос</w:t>
      </w:r>
      <w:r>
        <w:rPr>
          <w:color w:val="003366"/>
        </w:rPr>
        <w:softHyphen/>
        <w:t>ти решает большей частью вопросы местного значения. Основная часть милиции общественной безопасности содержится за счет местных бюджетов. Местная ад</w:t>
      </w:r>
      <w:r>
        <w:rPr>
          <w:color w:val="003366"/>
        </w:rPr>
        <w:softHyphen/>
        <w:t>министрация вправе создавать, реорганизовывать и ликвидировать по согласова</w:t>
      </w:r>
      <w:r>
        <w:rPr>
          <w:color w:val="003366"/>
        </w:rPr>
        <w:softHyphen/>
        <w:t>нию с Министерством внутренних дел РФ подразделения милиции, содержащие</w:t>
      </w:r>
      <w:r>
        <w:rPr>
          <w:color w:val="003366"/>
        </w:rPr>
        <w:softHyphen/>
        <w:t>ся за счет местного бюджета, увеличивать в пределах имеющихся средств расходы на содержание милиции, устанавливать дополнительную штатную численность милиции общественной безопасности.</w:t>
      </w:r>
    </w:p>
    <w:p w:rsidR="00193BEF" w:rsidRDefault="00193BEF">
      <w:pPr>
        <w:spacing w:line="360" w:lineRule="auto"/>
        <w:ind w:firstLine="284"/>
        <w:rPr>
          <w:color w:val="003366"/>
        </w:rPr>
      </w:pPr>
      <w:r>
        <w:rPr>
          <w:color w:val="003366"/>
        </w:rPr>
        <w:t>Начальники милиции общественной безопасности назначаются на должность и освобождаются от нее главами местных администраций по представлению на</w:t>
      </w:r>
      <w:r>
        <w:rPr>
          <w:color w:val="003366"/>
        </w:rPr>
        <w:softHyphen/>
        <w:t>чальников органов внутренних дел. Они являются заместителями начальника со</w:t>
      </w:r>
      <w:r>
        <w:rPr>
          <w:color w:val="003366"/>
        </w:rPr>
        <w:softHyphen/>
        <w:t>ответствующего органа внутренних дел.</w:t>
      </w:r>
    </w:p>
    <w:p w:rsidR="00193BEF" w:rsidRDefault="00193BEF">
      <w:pPr>
        <w:spacing w:line="360" w:lineRule="auto"/>
        <w:ind w:firstLine="284"/>
        <w:rPr>
          <w:color w:val="003366"/>
        </w:rPr>
      </w:pPr>
      <w:r>
        <w:rPr>
          <w:color w:val="003366"/>
        </w:rPr>
        <w:t>Как отмечают в литературе, дальнейшая реформа милиции предполагает полное выделение милиции об</w:t>
      </w:r>
      <w:r>
        <w:rPr>
          <w:color w:val="003366"/>
        </w:rPr>
        <w:softHyphen/>
        <w:t>щественной безопасности из ведения Министерства внутренних дел РФ с пере</w:t>
      </w:r>
      <w:r>
        <w:rPr>
          <w:color w:val="003366"/>
        </w:rPr>
        <w:softHyphen/>
        <w:t>дачей ее в исключительное ведение органов местного самоуправления</w:t>
      </w:r>
      <w:r>
        <w:rPr>
          <w:rStyle w:val="a5"/>
          <w:color w:val="003366"/>
        </w:rPr>
        <w:footnoteReference w:id="24"/>
      </w:r>
      <w:r>
        <w:rPr>
          <w:color w:val="003366"/>
        </w:rPr>
        <w:t>.</w:t>
      </w:r>
    </w:p>
    <w:p w:rsidR="00193BEF" w:rsidRDefault="00193BEF">
      <w:pPr>
        <w:spacing w:line="360" w:lineRule="auto"/>
        <w:ind w:firstLine="284"/>
      </w:pPr>
    </w:p>
    <w:p w:rsidR="00193BEF" w:rsidRDefault="00193BEF">
      <w:pPr>
        <w:spacing w:line="360" w:lineRule="auto"/>
        <w:ind w:firstLine="485"/>
        <w:rPr>
          <w:color w:val="003366"/>
        </w:rPr>
      </w:pP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bookmarkStart w:id="24" w:name="_Toc22289773"/>
    </w:p>
    <w:p w:rsidR="00193BEF" w:rsidRDefault="00193BEF"/>
    <w:p w:rsidR="00193BEF" w:rsidRDefault="00193BEF"/>
    <w:p w:rsidR="00193BEF" w:rsidRDefault="00193BEF">
      <w:pPr>
        <w:pStyle w:val="1"/>
      </w:pPr>
      <w:r>
        <w:t>5. Служба в милиции</w:t>
      </w:r>
      <w:bookmarkEnd w:id="24"/>
    </w:p>
    <w:p w:rsidR="00193BEF" w:rsidRDefault="00193BEF">
      <w:pPr>
        <w:spacing w:line="360" w:lineRule="auto"/>
        <w:rPr>
          <w:color w:val="003366"/>
        </w:rPr>
      </w:pPr>
    </w:p>
    <w:p w:rsidR="00193BEF" w:rsidRDefault="00193BEF">
      <w:pPr>
        <w:pStyle w:val="5"/>
        <w:spacing w:line="360" w:lineRule="auto"/>
        <w:rPr>
          <w:rFonts w:cs="Arial"/>
          <w:sz w:val="24"/>
        </w:rPr>
      </w:pPr>
      <w:r>
        <w:rPr>
          <w:sz w:val="24"/>
        </w:rPr>
        <w:t>До принятия федерального закона, регулирующего порядок и условия прохождения службы сотрудниками ОВД, указанные вопросы регулируются Положением о службе в органах внутренних дел Российской Федерации, утвержденным постановлением Верховного Совета Российской Федерации от 23 декабря 1992 года N 4202-1</w:t>
      </w:r>
      <w:r>
        <w:rPr>
          <w:rStyle w:val="a5"/>
          <w:sz w:val="24"/>
        </w:rPr>
        <w:footnoteReference w:id="25"/>
      </w:r>
      <w:r>
        <w:rPr>
          <w:sz w:val="24"/>
        </w:rPr>
        <w:t>, в части, не противоречащей Закону «О милиции».</w:t>
      </w:r>
    </w:p>
    <w:p w:rsidR="00193BEF" w:rsidRDefault="00193BEF">
      <w:pPr>
        <w:pStyle w:val="5"/>
        <w:spacing w:line="360" w:lineRule="auto"/>
        <w:rPr>
          <w:color w:val="003366"/>
          <w:sz w:val="24"/>
        </w:rPr>
      </w:pPr>
      <w:r>
        <w:rPr>
          <w:sz w:val="24"/>
        </w:rPr>
        <w:t>В соответствии с названным Положением служба в милиции наряду с другими органами внутренних дел строится в соответствии с принципами законности, уважения и соблюдения прав и свобод личности и гражданина, гуманизма, гласности, подконтрольности и подотчетности сотрудников органов внутренних дел соответствующим органам государственной власти и управления, соблюдения служебной дисциплины, справедливого вознаграждения за труд, продвижения по службе по результатам труда, с учетом способностей и квалификации</w:t>
      </w:r>
      <w:r>
        <w:rPr>
          <w:rStyle w:val="a5"/>
          <w:sz w:val="24"/>
        </w:rPr>
        <w:footnoteReference w:id="26"/>
      </w:r>
      <w:r>
        <w:rPr>
          <w:sz w:val="24"/>
        </w:rPr>
        <w:t>.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 xml:space="preserve">Сотрудниками милиции в Российской Федерации  в соответствии со ст. 17 </w:t>
      </w:r>
      <w:r>
        <w:rPr>
          <w:rFonts w:cs="Arial"/>
          <w:color w:val="000000"/>
          <w:sz w:val="24"/>
        </w:rPr>
        <w:t>Закона «О милиции»</w:t>
      </w:r>
      <w:r>
        <w:rPr>
          <w:sz w:val="24"/>
        </w:rPr>
        <w:t>,  являются граждане Российской Федерации, состоящие на должностях рядового или начальствующего состава органов внутренних дел, которым в установленном порядке присвоены специальные звания рядового или начальствующего состава милиции.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 xml:space="preserve">На службу в милицию имеют право поступать граждане Российской Федерации не моложе 18 лет и не старше 35 лет, </w:t>
      </w:r>
      <w:r>
        <w:rPr>
          <w:b/>
          <w:i/>
          <w:sz w:val="24"/>
        </w:rPr>
        <w:t>имеющие</w:t>
      </w:r>
      <w:r>
        <w:rPr>
          <w:sz w:val="24"/>
        </w:rPr>
        <w:t xml:space="preserve"> образование не ниже среднего (полного) общего образования, </w:t>
      </w:r>
      <w:r>
        <w:rPr>
          <w:b/>
          <w:i/>
          <w:sz w:val="24"/>
        </w:rPr>
        <w:t>способные</w:t>
      </w:r>
      <w:r>
        <w:rPr>
          <w:sz w:val="24"/>
        </w:rPr>
        <w:t xml:space="preserve"> по своим личным и деловым качествам, физической подготовке и состоянию здоровья исполнять возложенные на сотрудников милиции обязанности</w:t>
      </w:r>
      <w:r>
        <w:rPr>
          <w:rStyle w:val="a5"/>
          <w:color w:val="003366"/>
          <w:sz w:val="24"/>
        </w:rPr>
        <w:footnoteReference w:id="27"/>
      </w:r>
      <w:r>
        <w:rPr>
          <w:sz w:val="24"/>
        </w:rPr>
        <w:t>.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rFonts w:cs="Arial"/>
          <w:sz w:val="24"/>
          <w:szCs w:val="22"/>
        </w:rPr>
        <w:t>Назначение на должность, продвижение и перемещение по службе в милиции осуществляются независимо от национальности сотрудника, его социального положения, отношения к религии, убеждений, членства в общественных объединениях.</w:t>
      </w:r>
    </w:p>
    <w:p w:rsidR="00193BEF" w:rsidRDefault="00193BEF">
      <w:pPr>
        <w:spacing w:line="360" w:lineRule="auto"/>
        <w:rPr>
          <w:rFonts w:ascii="Arial" w:hAnsi="Arial" w:cs="Arial"/>
          <w:sz w:val="20"/>
        </w:rPr>
      </w:pP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 xml:space="preserve">Законом «О милиции» устанавливаются ограничения </w:t>
      </w:r>
      <w:r>
        <w:rPr>
          <w:rFonts w:cs="Arial"/>
          <w:color w:val="000000"/>
          <w:sz w:val="24"/>
          <w:szCs w:val="18"/>
        </w:rPr>
        <w:t xml:space="preserve">в приеме на службу в </w:t>
      </w:r>
      <w:r>
        <w:rPr>
          <w:sz w:val="24"/>
        </w:rPr>
        <w:t>милицию</w:t>
      </w:r>
      <w:r>
        <w:rPr>
          <w:rFonts w:cs="Arial"/>
          <w:color w:val="000000"/>
          <w:sz w:val="24"/>
          <w:szCs w:val="18"/>
        </w:rPr>
        <w:t xml:space="preserve"> и ее прохождении. если</w:t>
      </w:r>
      <w:r>
        <w:rPr>
          <w:sz w:val="24"/>
        </w:rPr>
        <w:t xml:space="preserve"> граждан РФ:   </w:t>
      </w:r>
    </w:p>
    <w:p w:rsidR="00193BEF" w:rsidRDefault="00193BEF">
      <w:pPr>
        <w:pStyle w:val="5"/>
        <w:numPr>
          <w:ilvl w:val="4"/>
          <w:numId w:val="7"/>
        </w:numPr>
        <w:tabs>
          <w:tab w:val="clear" w:pos="4167"/>
          <w:tab w:val="num" w:pos="540"/>
        </w:tabs>
        <w:spacing w:line="360" w:lineRule="auto"/>
        <w:ind w:left="540"/>
        <w:rPr>
          <w:sz w:val="24"/>
        </w:rPr>
      </w:pPr>
      <w:r>
        <w:rPr>
          <w:sz w:val="24"/>
        </w:rPr>
        <w:t xml:space="preserve">имеет либо имел судимость, </w:t>
      </w:r>
    </w:p>
    <w:p w:rsidR="00193BEF" w:rsidRDefault="00193BEF">
      <w:pPr>
        <w:pStyle w:val="5"/>
        <w:numPr>
          <w:ilvl w:val="4"/>
          <w:numId w:val="7"/>
        </w:numPr>
        <w:tabs>
          <w:tab w:val="clear" w:pos="4167"/>
          <w:tab w:val="num" w:pos="540"/>
        </w:tabs>
        <w:spacing w:line="360" w:lineRule="auto"/>
        <w:ind w:left="540"/>
        <w:rPr>
          <w:sz w:val="24"/>
        </w:rPr>
      </w:pPr>
      <w:r>
        <w:rPr>
          <w:sz w:val="24"/>
        </w:rPr>
        <w:t>лишен на определенный срок вступившим в законную силу решением суда права занимать должности сотрудников милиции, в течение указанного срока.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>Лица, принимаемые на службу в милицию, в обязательном порядке проходят специальное профессиональное обучение или переподготовку</w:t>
      </w:r>
      <w:r>
        <w:rPr>
          <w:rStyle w:val="a5"/>
          <w:color w:val="003366"/>
          <w:sz w:val="24"/>
        </w:rPr>
        <w:footnoteReference w:id="28"/>
      </w:r>
      <w:r>
        <w:rPr>
          <w:sz w:val="24"/>
        </w:rPr>
        <w:t xml:space="preserve">. </w:t>
      </w:r>
      <w:r>
        <w:rPr>
          <w:rFonts w:cs="Arial"/>
          <w:sz w:val="24"/>
          <w:szCs w:val="22"/>
        </w:rPr>
        <w:t>Для поступающего в милицию устанавливается испытательный срок от трех до шести месяцев в зависимости от уровня подготовки и должности, на которую он поступает</w:t>
      </w:r>
      <w:r>
        <w:rPr>
          <w:rStyle w:val="a5"/>
          <w:rFonts w:cs="Arial"/>
          <w:color w:val="003366"/>
          <w:sz w:val="24"/>
          <w:szCs w:val="22"/>
        </w:rPr>
        <w:footnoteReference w:id="29"/>
      </w:r>
      <w:r>
        <w:rPr>
          <w:rFonts w:cs="Arial"/>
          <w:sz w:val="24"/>
          <w:szCs w:val="22"/>
        </w:rPr>
        <w:t>.</w:t>
      </w:r>
    </w:p>
    <w:p w:rsidR="00193BEF" w:rsidRDefault="00193BEF">
      <w:pPr>
        <w:spacing w:line="360" w:lineRule="auto"/>
        <w:rPr>
          <w:rFonts w:cs="Arial"/>
        </w:rPr>
      </w:pPr>
      <w:r>
        <w:t>В подтверждение своих полномочий сотрудники милиции имеют служебное удо</w:t>
      </w:r>
      <w:r>
        <w:softHyphen/>
        <w:t>стоверение и жетон установленного образца. Они имеют право на постоянное хранение и ношение табельного огнестрельного оружия и специальных средств. Принятые на службу в милицию принимают присягу</w:t>
      </w:r>
      <w:r>
        <w:rPr>
          <w:rFonts w:cs="Arial"/>
          <w:color w:val="000000"/>
          <w:szCs w:val="18"/>
        </w:rPr>
        <w:t xml:space="preserve"> сотрудников органов внутренних дел</w:t>
      </w:r>
      <w:r>
        <w:t>.</w:t>
      </w:r>
      <w:r>
        <w:rPr>
          <w:rFonts w:cs="Arial"/>
          <w:szCs w:val="22"/>
        </w:rPr>
        <w:t xml:space="preserve"> 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>Сотрудник милиции выполняет обязанности и пользуется правами милиции, предусмотренными настоящим Законом, в пределах своей компетенции в соответствии с занимаемой должностью</w:t>
      </w:r>
      <w:r>
        <w:rPr>
          <w:rStyle w:val="a5"/>
          <w:color w:val="003366"/>
          <w:sz w:val="24"/>
        </w:rPr>
        <w:footnoteReference w:id="30"/>
      </w:r>
      <w:r>
        <w:rPr>
          <w:sz w:val="24"/>
        </w:rPr>
        <w:t>.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>Милиция не имеет права вмешиваться в политическую деятельность. В мили</w:t>
      </w:r>
      <w:r>
        <w:rPr>
          <w:sz w:val="24"/>
        </w:rPr>
        <w:softHyphen/>
        <w:t>ции запрещено создание партий и политических движений, но для защиты своих личных и имущественных интересов сотрудники милиции могут объединяться в профессиональные союзы.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>Кроме того, сотрудникам милиции запрещается заниматься любыми видами предпринимательской деятельности, работать по совместительству в организациях, но данный запрет не распространяется на творческую, научную и преподавательскую деятельность.</w:t>
      </w:r>
    </w:p>
    <w:p w:rsidR="00193BEF" w:rsidRDefault="00193BEF">
      <w:pPr>
        <w:pStyle w:val="5"/>
        <w:spacing w:line="360" w:lineRule="auto"/>
        <w:rPr>
          <w:sz w:val="24"/>
        </w:rPr>
      </w:pPr>
      <w:r>
        <w:rPr>
          <w:sz w:val="24"/>
        </w:rPr>
        <w:t>Сотрудники милиции пользуются различными льготами: увеличенным от</w:t>
      </w:r>
      <w:r>
        <w:rPr>
          <w:sz w:val="24"/>
        </w:rPr>
        <w:softHyphen/>
        <w:t>пуском, бесплатным проездом на общественном транспорте и на железнодорож</w:t>
      </w:r>
      <w:r>
        <w:rPr>
          <w:sz w:val="24"/>
        </w:rPr>
        <w:softHyphen/>
        <w:t>ном транспорте при следовании к месту проведения отпуска и т. д. Сотрудники ми</w:t>
      </w:r>
      <w:r>
        <w:rPr>
          <w:sz w:val="24"/>
        </w:rPr>
        <w:softHyphen/>
        <w:t>лиции подлежат обязательному государственному страхованию за счет бюджета. При их гибели в связи с исполнением ими своих служебных обязанностей семье погибшего выплачивается денежная компенсация в размере его десятилетнего де</w:t>
      </w:r>
      <w:r>
        <w:rPr>
          <w:sz w:val="24"/>
        </w:rPr>
        <w:softHyphen/>
        <w:t>нежного содержания, а при ранении, в результате которого сотрудник милиции не может более проходить службу, - в размере пятилетнего денежного содержания.</w:t>
      </w:r>
    </w:p>
    <w:p w:rsidR="00193BEF" w:rsidRDefault="00193BEF">
      <w:pPr>
        <w:pStyle w:val="5"/>
        <w:spacing w:line="360" w:lineRule="auto"/>
        <w:rPr>
          <w:color w:val="FF0000"/>
          <w:sz w:val="24"/>
        </w:rPr>
      </w:pPr>
    </w:p>
    <w:p w:rsidR="00193BEF" w:rsidRDefault="00193BEF">
      <w:pPr>
        <w:pStyle w:val="5"/>
        <w:spacing w:line="360" w:lineRule="auto"/>
        <w:rPr>
          <w:sz w:val="24"/>
        </w:rPr>
      </w:pPr>
    </w:p>
    <w:p w:rsidR="00193BEF" w:rsidRDefault="00193BEF">
      <w:bookmarkStart w:id="25" w:name="_Toc22289774"/>
    </w:p>
    <w:p w:rsidR="00193BEF" w:rsidRDefault="00193BEF"/>
    <w:p w:rsidR="00193BEF" w:rsidRDefault="00193BEF"/>
    <w:p w:rsidR="00193BEF" w:rsidRDefault="00193BEF">
      <w:pPr>
        <w:pStyle w:val="1"/>
      </w:pPr>
      <w:r>
        <w:t>ЗАКЛЮЧЕНИЕ</w:t>
      </w:r>
      <w:bookmarkEnd w:id="25"/>
    </w:p>
    <w:p w:rsidR="00193BEF" w:rsidRDefault="00193BEF">
      <w:pPr>
        <w:spacing w:line="360" w:lineRule="auto"/>
        <w:rPr>
          <w:spacing w:val="-6"/>
          <w:szCs w:val="24"/>
        </w:rPr>
      </w:pPr>
      <w:r>
        <w:rPr>
          <w:spacing w:val="-6"/>
        </w:rPr>
        <w:t xml:space="preserve">Итак, как было выяснено в данной работе, </w:t>
      </w:r>
      <w:r>
        <w:rPr>
          <w:spacing w:val="-6"/>
          <w:szCs w:val="21"/>
        </w:rPr>
        <w:t>милиция призвана обеспечить личную безопасность граждан; предупреждать и пресекать преступления и административные правонарушения; раскрывать преступления; охранять обществен</w:t>
      </w:r>
      <w:r>
        <w:rPr>
          <w:spacing w:val="-6"/>
          <w:szCs w:val="21"/>
        </w:rPr>
        <w:softHyphen/>
        <w:t>ный порядок и обеспечивать общественную безопасность; оказы</w:t>
      </w:r>
      <w:r>
        <w:rPr>
          <w:spacing w:val="-6"/>
          <w:szCs w:val="21"/>
        </w:rPr>
        <w:softHyphen/>
        <w:t>вать гражданам, должностным лицам, юридическим лицам и об</w:t>
      </w:r>
      <w:r>
        <w:rPr>
          <w:spacing w:val="-6"/>
          <w:szCs w:val="21"/>
        </w:rPr>
        <w:softHyphen/>
        <w:t>щественным объединениям помощь в осуществлении их законных прав и интересов.</w:t>
      </w:r>
    </w:p>
    <w:p w:rsidR="00193BEF" w:rsidRDefault="00193BEF">
      <w:pPr>
        <w:spacing w:line="360" w:lineRule="auto"/>
        <w:rPr>
          <w:spacing w:val="-6"/>
          <w:szCs w:val="21"/>
        </w:rPr>
      </w:pPr>
      <w:r>
        <w:rPr>
          <w:spacing w:val="-6"/>
          <w:szCs w:val="21"/>
        </w:rPr>
        <w:t xml:space="preserve">Милиция подразделяется на криминальную милицию  и милицию общественной безопасности. </w:t>
      </w:r>
    </w:p>
    <w:p w:rsidR="00193BEF" w:rsidRDefault="00193BEF">
      <w:pPr>
        <w:spacing w:line="360" w:lineRule="auto"/>
        <w:rPr>
          <w:spacing w:val="-6"/>
          <w:szCs w:val="24"/>
        </w:rPr>
      </w:pPr>
      <w:r>
        <w:rPr>
          <w:spacing w:val="-6"/>
          <w:szCs w:val="21"/>
        </w:rPr>
        <w:t>Криминальная милиция предупреждает, пресекает и раскрывает преступления, осуществляет розыск лиц, скрываю</w:t>
      </w:r>
      <w:r>
        <w:rPr>
          <w:spacing w:val="-6"/>
          <w:szCs w:val="21"/>
        </w:rPr>
        <w:softHyphen/>
        <w:t>щихся от следствия и суда, то есть осуществляет оперативно-розыскную работу.</w:t>
      </w:r>
    </w:p>
    <w:p w:rsidR="00193BEF" w:rsidRDefault="00193BEF">
      <w:pPr>
        <w:pStyle w:val="a7"/>
        <w:spacing w:line="360" w:lineRule="auto"/>
        <w:rPr>
          <w:spacing w:val="-6"/>
        </w:rPr>
      </w:pPr>
      <w:r>
        <w:rPr>
          <w:spacing w:val="-6"/>
        </w:rPr>
        <w:t>Осуществление админи</w:t>
      </w:r>
      <w:r>
        <w:rPr>
          <w:spacing w:val="-6"/>
        </w:rPr>
        <w:softHyphen/>
        <w:t>стративной деятельности в основном лежит на милиции общественной безопасности. Ее деятельность более многообразна, чем деятельность криминальной милиции.</w:t>
      </w:r>
    </w:p>
    <w:p w:rsidR="00193BEF" w:rsidRDefault="00193BEF">
      <w:pPr>
        <w:spacing w:line="360" w:lineRule="auto"/>
        <w:ind w:firstLine="284"/>
        <w:rPr>
          <w:color w:val="0000FF"/>
          <w:spacing w:val="-6"/>
        </w:rPr>
      </w:pPr>
      <w:r>
        <w:rPr>
          <w:color w:val="0000FF"/>
          <w:spacing w:val="-6"/>
        </w:rPr>
        <w:t>Первое место в деятельности милиции об</w:t>
      </w:r>
      <w:r>
        <w:rPr>
          <w:color w:val="0000FF"/>
          <w:spacing w:val="-6"/>
        </w:rPr>
        <w:softHyphen/>
        <w:t xml:space="preserve">щественной безопасности занимает </w:t>
      </w:r>
      <w:r>
        <w:rPr>
          <w:b/>
          <w:bCs/>
          <w:i/>
          <w:iCs/>
          <w:color w:val="0000FF"/>
          <w:spacing w:val="-6"/>
        </w:rPr>
        <w:t>административная деятельность по охране общественного порядка, организации безопасности дорожного движения</w:t>
      </w:r>
      <w:r>
        <w:rPr>
          <w:color w:val="0000FF"/>
          <w:spacing w:val="-6"/>
        </w:rPr>
        <w:t xml:space="preserve">. </w:t>
      </w:r>
    </w:p>
    <w:p w:rsidR="00193BEF" w:rsidRDefault="00193BEF">
      <w:pPr>
        <w:spacing w:line="360" w:lineRule="auto"/>
        <w:ind w:firstLine="284"/>
        <w:rPr>
          <w:color w:val="0000FF"/>
          <w:spacing w:val="-6"/>
        </w:rPr>
      </w:pPr>
      <w:r>
        <w:rPr>
          <w:color w:val="0000FF"/>
          <w:spacing w:val="-6"/>
        </w:rPr>
        <w:t xml:space="preserve">Важная роль отводится и </w:t>
      </w:r>
      <w:r>
        <w:rPr>
          <w:b/>
          <w:bCs/>
          <w:i/>
          <w:iCs/>
          <w:color w:val="0000FF"/>
          <w:spacing w:val="-6"/>
        </w:rPr>
        <w:t>уголовно-процессуальной деятельности</w:t>
      </w:r>
      <w:r>
        <w:rPr>
          <w:color w:val="0000FF"/>
          <w:spacing w:val="-6"/>
        </w:rPr>
        <w:t>: милиция общественной безопасности ведет прием и проверку заявлений и сообщений о преступлениях, от</w:t>
      </w:r>
      <w:r>
        <w:rPr>
          <w:color w:val="0000FF"/>
          <w:spacing w:val="-6"/>
        </w:rPr>
        <w:softHyphen/>
        <w:t xml:space="preserve">несенных законом к компетенции органов дознания, осуществляет расследование уголовных дел о таких преступлениях и подготовку материалов в протокольной форме, исполняет поручения следователя о производстве следственных действий, содержит в изоляторах временного содержания задержанных и заключенных под стражу лиц. </w:t>
      </w:r>
    </w:p>
    <w:p w:rsidR="00193BEF" w:rsidRDefault="00193BEF">
      <w:pPr>
        <w:spacing w:line="360" w:lineRule="auto"/>
        <w:ind w:firstLine="284"/>
        <w:rPr>
          <w:color w:val="0000FF"/>
          <w:spacing w:val="-6"/>
        </w:rPr>
      </w:pPr>
      <w:r>
        <w:rPr>
          <w:color w:val="0000FF"/>
          <w:spacing w:val="-6"/>
        </w:rPr>
        <w:t xml:space="preserve">Большое значение имеет также </w:t>
      </w:r>
      <w:r>
        <w:rPr>
          <w:b/>
          <w:bCs/>
          <w:i/>
          <w:iCs/>
          <w:color w:val="0000FF"/>
          <w:spacing w:val="-6"/>
        </w:rPr>
        <w:t>деятельность милиции общественной безопасности по выдаче лицензий</w:t>
      </w:r>
      <w:r>
        <w:rPr>
          <w:color w:val="0000FF"/>
          <w:spacing w:val="-6"/>
        </w:rPr>
        <w:t xml:space="preserve"> на занятие частной детективной и охранной дея</w:t>
      </w:r>
      <w:r>
        <w:rPr>
          <w:color w:val="0000FF"/>
          <w:spacing w:val="-6"/>
        </w:rPr>
        <w:softHyphen/>
        <w:t xml:space="preserve">тельностью, на ношение и хранение огнестрельного и газового оружия. </w:t>
      </w:r>
    </w:p>
    <w:p w:rsidR="00193BEF" w:rsidRDefault="00193BEF">
      <w:pPr>
        <w:spacing w:line="360" w:lineRule="auto"/>
        <w:ind w:firstLine="284"/>
        <w:rPr>
          <w:color w:val="0000FF"/>
          <w:spacing w:val="-6"/>
        </w:rPr>
      </w:pPr>
      <w:r>
        <w:rPr>
          <w:color w:val="0000FF"/>
          <w:spacing w:val="-6"/>
        </w:rPr>
        <w:t>Практиче</w:t>
      </w:r>
      <w:r>
        <w:rPr>
          <w:color w:val="0000FF"/>
          <w:spacing w:val="-6"/>
        </w:rPr>
        <w:softHyphen/>
        <w:t xml:space="preserve">ски все подразделения милиции общественной безопасности своей деятельностью осуществляют </w:t>
      </w:r>
      <w:r>
        <w:rPr>
          <w:b/>
          <w:bCs/>
          <w:i/>
          <w:iCs/>
          <w:color w:val="0000FF"/>
          <w:spacing w:val="-6"/>
        </w:rPr>
        <w:t>профилактику правонарушений</w:t>
      </w:r>
      <w:r>
        <w:rPr>
          <w:color w:val="0000FF"/>
          <w:spacing w:val="-6"/>
        </w:rPr>
        <w:t>.</w:t>
      </w:r>
    </w:p>
    <w:p w:rsidR="00193BEF" w:rsidRDefault="00193BEF">
      <w:pPr>
        <w:spacing w:line="360" w:lineRule="auto"/>
        <w:ind w:firstLine="540"/>
        <w:rPr>
          <w:color w:val="0000FF"/>
        </w:rPr>
      </w:pPr>
      <w:r>
        <w:rPr>
          <w:rFonts w:cs="Arial"/>
          <w:color w:val="003366"/>
          <w:spacing w:val="-6"/>
          <w:szCs w:val="22"/>
        </w:rPr>
        <w:t xml:space="preserve">В заключении следует отметить, что деятельность милиции строится в соответствии с </w:t>
      </w:r>
      <w:r>
        <w:rPr>
          <w:rFonts w:cs="Arial"/>
          <w:b/>
          <w:bCs/>
          <w:color w:val="003366"/>
          <w:spacing w:val="-6"/>
          <w:szCs w:val="22"/>
        </w:rPr>
        <w:t>принципами</w:t>
      </w:r>
      <w:r>
        <w:rPr>
          <w:rFonts w:cs="Arial"/>
          <w:color w:val="003366"/>
          <w:spacing w:val="-6"/>
          <w:szCs w:val="22"/>
        </w:rPr>
        <w:t xml:space="preserve"> уважения прав и свобод человека и гражданина, законности, гуманизма, гласности. </w:t>
      </w:r>
      <w:r>
        <w:rPr>
          <w:spacing w:val="-6"/>
          <w:szCs w:val="21"/>
        </w:rPr>
        <w:t xml:space="preserve">Для осуществления своей деятельности милиция наделена весомыми </w:t>
      </w:r>
      <w:r>
        <w:rPr>
          <w:b/>
          <w:bCs/>
          <w:i/>
          <w:iCs/>
          <w:spacing w:val="-6"/>
          <w:szCs w:val="21"/>
        </w:rPr>
        <w:t>юри</w:t>
      </w:r>
      <w:r>
        <w:rPr>
          <w:b/>
          <w:bCs/>
          <w:i/>
          <w:iCs/>
          <w:spacing w:val="-6"/>
          <w:szCs w:val="21"/>
        </w:rPr>
        <w:softHyphen/>
        <w:t>дически властными полномочиями</w:t>
      </w:r>
      <w:r>
        <w:rPr>
          <w:spacing w:val="-6"/>
          <w:szCs w:val="21"/>
        </w:rPr>
        <w:t>, которые она обязана исполь</w:t>
      </w:r>
      <w:r>
        <w:rPr>
          <w:spacing w:val="-6"/>
          <w:szCs w:val="21"/>
        </w:rPr>
        <w:softHyphen/>
        <w:t>зовать без унижения достоинства человека.</w:t>
      </w:r>
    </w:p>
    <w:p w:rsidR="00193BEF" w:rsidRDefault="00193BEF">
      <w:pPr>
        <w:pStyle w:val="a8"/>
        <w:tabs>
          <w:tab w:val="clear" w:pos="4677"/>
          <w:tab w:val="clear" w:pos="9355"/>
        </w:tabs>
        <w:spacing w:line="360" w:lineRule="auto"/>
      </w:pPr>
    </w:p>
    <w:p w:rsidR="00193BEF" w:rsidRDefault="00193BEF">
      <w:pPr>
        <w:pStyle w:val="1"/>
      </w:pPr>
      <w:bookmarkStart w:id="26" w:name="_Toc22289775"/>
      <w:r>
        <w:t>Список используемой литературы</w:t>
      </w:r>
      <w:bookmarkEnd w:id="26"/>
    </w:p>
    <w:p w:rsidR="00193BEF" w:rsidRDefault="00193BEF">
      <w:pPr>
        <w:ind w:left="570" w:hanging="399"/>
      </w:pP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  <w:szCs w:val="20"/>
        </w:rPr>
      </w:pPr>
      <w:r>
        <w:rPr>
          <w:sz w:val="24"/>
        </w:rPr>
        <w:t>Конституция Российской Федерации</w:t>
      </w:r>
      <w:r>
        <w:rPr>
          <w:sz w:val="24"/>
          <w:szCs w:val="20"/>
        </w:rPr>
        <w:t>, 1993 г.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Кодекс Российской Федерации об административных правонарушениях от 30.12.2001 N 195-ФЗ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Закон РФ от 18 апреля 1991 г. "О милиции" с изм. и доп. // ВВС РСФСР. 1991. N 16. Ст.503; СЗ РФ. 1999. </w:t>
      </w:r>
      <w:r>
        <w:rPr>
          <w:rFonts w:cs="Arial"/>
          <w:sz w:val="24"/>
          <w:szCs w:val="22"/>
          <w:lang w:val="en-US"/>
        </w:rPr>
        <w:t xml:space="preserve">N 14. </w:t>
      </w:r>
      <w:r>
        <w:rPr>
          <w:rFonts w:cs="Arial"/>
          <w:sz w:val="24"/>
          <w:szCs w:val="22"/>
        </w:rPr>
        <w:t>Ст</w:t>
      </w:r>
      <w:r>
        <w:rPr>
          <w:rFonts w:cs="Arial"/>
          <w:sz w:val="24"/>
          <w:szCs w:val="22"/>
          <w:lang w:val="en-US"/>
        </w:rPr>
        <w:t xml:space="preserve">.1666; N 29. </w:t>
      </w:r>
      <w:r>
        <w:rPr>
          <w:rFonts w:cs="Arial"/>
          <w:sz w:val="24"/>
          <w:szCs w:val="22"/>
        </w:rPr>
        <w:t>Ст. 3698; N 49. Ст.5905; 2001. N 32. Ст.3316.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 xml:space="preserve">Положение «О милиции общественной безопасности (местной милиции) в Российской Федерации», утв.  Указом от 12 февраля 1993 г. N 209 (с изменениями от 2 декабря 1998 г.) //СА РФ, 1993 N 7, ст. 562; СЗ РФ, </w:t>
      </w:r>
      <w:r>
        <w:rPr>
          <w:sz w:val="24"/>
          <w:szCs w:val="20"/>
        </w:rPr>
        <w:t>07.12.98, N 49, ст.6010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  <w:szCs w:val="20"/>
        </w:rPr>
      </w:pPr>
      <w:r>
        <w:rPr>
          <w:sz w:val="24"/>
        </w:rPr>
        <w:t xml:space="preserve">Постановление от 7 декабря 2000 г. N 926 "О подразделениях милиции общественной безопасности" (с изменениями от 26 июля 2001 г.) // СЗ РФ, 11.12.2000, N 50, ст. 4905; 06.08.2001, N 32, ст. 3325 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  <w:szCs w:val="20"/>
        </w:rPr>
      </w:pPr>
      <w:r>
        <w:rPr>
          <w:sz w:val="24"/>
        </w:rPr>
        <w:t>Постановление «Об утверждении</w:t>
      </w:r>
      <w:r>
        <w:rPr>
          <w:rFonts w:cs="Arial"/>
          <w:sz w:val="24"/>
          <w:szCs w:val="22"/>
        </w:rPr>
        <w:t xml:space="preserve"> положения о Национальном центральном бюро Интерпола» от 14 октября 1996 г. N 1190 //СЗ РФ, </w:t>
      </w:r>
      <w:r>
        <w:rPr>
          <w:sz w:val="24"/>
        </w:rPr>
        <w:t>21.10.96, N 43, ст.4916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Постановление от 7 декабря 2000 г. N 925 "О подразделениях криминальной милиции" (с изменениями от 26 июля 2001 г.) // СЗ РФ, 11.12.2000, N 50, ст. 4904; 06.08.2001, N 32, ст. 3325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Положения о службе в органах внутренних дел Российской Федерации, утв. постановлением от 23 декабря 1992 года N 4202-1 //Информационно-правовая система Минюста РФ «Эталон»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Положение о Госавтоинспекции безопасности дорожного движения МВД РФ, утв. Указом от 15 июня 1998 г. N 711 //</w:t>
      </w:r>
      <w:r>
        <w:rPr>
          <w:rFonts w:cs="Arial"/>
          <w:sz w:val="24"/>
          <w:szCs w:val="22"/>
        </w:rPr>
        <w:t xml:space="preserve"> СЗ РФ. 1998. N 25. Ст.2897.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Положение о вневедомственной охране при органах внутренних дел Российской Федерации, утв. постановлением от 14 августа 1992 г. N 589 //Информационно-правовая система Минюста РФ «Эталон»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  <w:szCs w:val="18"/>
        </w:rPr>
      </w:pPr>
      <w:r>
        <w:rPr>
          <w:sz w:val="24"/>
          <w:szCs w:val="18"/>
        </w:rPr>
        <w:t xml:space="preserve">Наставление о деятельности органов внутренних дел по предупреждению преступлений, утв. приказом МВД РФ от 11 августа 1998 г. N 490 // </w:t>
      </w:r>
      <w:r>
        <w:rPr>
          <w:sz w:val="24"/>
        </w:rPr>
        <w:t>Информационно-правовая система Минюста РФ «Эталон»</w:t>
      </w:r>
    </w:p>
    <w:p w:rsidR="00193BEF" w:rsidRDefault="00193BEF">
      <w:pPr>
        <w:pStyle w:val="5"/>
        <w:ind w:left="570" w:hanging="399"/>
        <w:rPr>
          <w:sz w:val="24"/>
          <w:szCs w:val="20"/>
        </w:rPr>
      </w:pP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bookmarkStart w:id="27" w:name="_Toc20944525"/>
      <w:bookmarkStart w:id="28" w:name="_Toc21354578"/>
      <w:r>
        <w:rPr>
          <w:sz w:val="24"/>
        </w:rPr>
        <w:t>Административное право /Под ред. Ю.М. Козлова, Л.Л. Попова. – М.: Юристъ, 1999</w:t>
      </w:r>
      <w:bookmarkEnd w:id="27"/>
      <w:bookmarkEnd w:id="28"/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Административное право России. Часть вторая. /Под ред. А.П. Коренева. М.: МЮИ МВД России. Издательство «Щит-М». 1997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Козлов Ю.М. Административное право. —    М.: Юристъ, 2001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Комментарий к Кодексу Российской Федерации об административных правонарушениях /Ред. коллегия: Веремеенко И.И., и др. — М.: ООО «ТК Велби», 2002</w:t>
      </w:r>
    </w:p>
    <w:p w:rsidR="00193BEF" w:rsidRDefault="00193BEF">
      <w:pPr>
        <w:pStyle w:val="5"/>
        <w:numPr>
          <w:ilvl w:val="0"/>
          <w:numId w:val="21"/>
        </w:numPr>
        <w:ind w:left="570" w:hanging="399"/>
      </w:pPr>
      <w:r>
        <w:rPr>
          <w:sz w:val="24"/>
        </w:rPr>
        <w:t xml:space="preserve">Чувилев АА, Чувилев АнА Правоохранительные органы: Вопросы и ответы. – М.: Новый </w:t>
      </w:r>
      <w:r>
        <w:t xml:space="preserve">Юрист, 1998. </w:t>
      </w:r>
    </w:p>
    <w:p w:rsidR="00193BEF" w:rsidRDefault="00193BEF">
      <w:pPr>
        <w:pStyle w:val="5"/>
        <w:ind w:left="570" w:hanging="399"/>
      </w:pPr>
    </w:p>
    <w:p w:rsidR="00193BEF" w:rsidRDefault="00193BEF">
      <w:pPr>
        <w:pStyle w:val="5"/>
        <w:numPr>
          <w:ilvl w:val="0"/>
          <w:numId w:val="21"/>
        </w:numPr>
        <w:ind w:left="570" w:hanging="399"/>
        <w:rPr>
          <w:sz w:val="24"/>
        </w:rPr>
      </w:pPr>
      <w:r>
        <w:rPr>
          <w:sz w:val="24"/>
        </w:rPr>
        <w:t>Памятка против домушника //Биробиджанская неделя, № 41, 10.10.2002,  с. 4</w:t>
      </w:r>
    </w:p>
    <w:p w:rsidR="00193BEF" w:rsidRDefault="00193BEF">
      <w:pPr>
        <w:pStyle w:val="a8"/>
        <w:tabs>
          <w:tab w:val="clear" w:pos="4677"/>
          <w:tab w:val="clear" w:pos="9355"/>
        </w:tabs>
        <w:spacing w:line="360" w:lineRule="auto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</w:p>
    <w:p w:rsidR="00193BEF" w:rsidRDefault="00193BEF">
      <w:pPr>
        <w:ind w:firstLine="0"/>
        <w:jc w:val="right"/>
      </w:pPr>
      <w:r>
        <w:t>Приложение 1</w:t>
      </w: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spacing w:before="120"/>
        <w:ind w:firstLine="0"/>
        <w:jc w:val="center"/>
        <w:rPr>
          <w:b/>
          <w:bCs/>
        </w:rPr>
      </w:pPr>
      <w:r>
        <w:rPr>
          <w:b/>
          <w:bCs/>
        </w:rPr>
        <w:t xml:space="preserve">ЗАДАЧИ МИЛИЦИИ  </w:t>
      </w:r>
    </w:p>
    <w:p w:rsidR="00193BEF" w:rsidRDefault="00193BEF">
      <w:pPr>
        <w:spacing w:before="120"/>
        <w:ind w:firstLine="0"/>
        <w:jc w:val="center"/>
      </w:pPr>
      <w:r>
        <w:t xml:space="preserve">(ст. 2 </w:t>
      </w:r>
      <w:r>
        <w:rPr>
          <w:rFonts w:cs="Arial"/>
          <w:szCs w:val="22"/>
        </w:rPr>
        <w:t xml:space="preserve">Закона </w:t>
      </w:r>
      <w:r>
        <w:t>«О милиции»)</w:t>
      </w: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left="3828" w:firstLine="0"/>
        <w:rPr>
          <w:sz w:val="18"/>
        </w:rPr>
      </w:pPr>
    </w:p>
    <w:p w:rsidR="00193BEF" w:rsidRDefault="00193BEF">
      <w:pPr>
        <w:ind w:left="-57" w:firstLine="0"/>
        <w:rPr>
          <w:sz w:val="18"/>
        </w:rPr>
      </w:pPr>
    </w:p>
    <w:p w:rsidR="00193BEF" w:rsidRDefault="00193BEF">
      <w:pPr>
        <w:ind w:left="3828" w:firstLine="0"/>
        <w:rPr>
          <w:rFonts w:ascii="Arial" w:hAnsi="Arial"/>
          <w:sz w:val="18"/>
        </w:rPr>
      </w:pPr>
    </w:p>
    <w:p w:rsidR="00193BEF" w:rsidRDefault="00411819">
      <w:pPr>
        <w:ind w:firstLine="0"/>
        <w:rPr>
          <w:rFonts w:ascii="Arial" w:hAnsi="Arial"/>
          <w:sz w:val="22"/>
        </w:rPr>
      </w:pPr>
      <w:r>
        <w:rPr>
          <w:noProof/>
          <w:sz w:val="20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4" type="#_x0000_t97" style="position:absolute;left:0;text-align:left;margin-left:339.15pt;margin-top:5.35pt;width:91.2pt;height:71.25pt;z-index:251637760;mso-wrap-edited:f" wrapcoords="2479 0 1948 909 1770 18189 -177 19099 -177 20691 354 21600 19121 21600 19475 21600 19830 18189 19830 3638 21777 2274 21777 909 21246 0 2479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rFonts w:cs="Arial"/>
                      <w:color w:val="000000"/>
                      <w:sz w:val="16"/>
                      <w:szCs w:val="22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22"/>
                    </w:rPr>
                    <w:t>Выявление и раскрытие преступлений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42" type="#_x0000_t97" style="position:absolute;left:0;text-align:left;margin-left:17.1pt;margin-top:5.35pt;width:91.2pt;height:71.25pt;z-index:251635712;mso-wrap-edited:f" wrapcoords="2479 0 1948 909 1770 18189 -177 19099 -177 20691 354 21600 19121 21600 19475 21600 19830 18189 19830 3638 21777 2274 21777 909 21246 0 2479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pStyle w:val="21"/>
                  </w:pPr>
                  <w:r>
                    <w:t>Обеспечение безопасности личности</w:t>
                  </w:r>
                </w:p>
                <w:p w:rsidR="00193BEF" w:rsidRDefault="00193BEF"/>
              </w:txbxContent>
            </v:textbox>
          </v:shape>
        </w:pict>
      </w:r>
      <w:r>
        <w:rPr>
          <w:noProof/>
          <w:sz w:val="20"/>
        </w:rPr>
        <w:pict>
          <v:line id="_x0000_s1054" style="position:absolute;left:0;text-align:left;flip:x;z-index:251646976;mso-wrap-edited:f" from="290.7pt,39.55pt" to="347.7pt,39.55pt" wrapcoords="0 0 0 21600 0 21600 0 0 0 0"/>
        </w:pict>
      </w:r>
      <w:r>
        <w:rPr>
          <w:noProof/>
          <w:sz w:val="20"/>
        </w:rPr>
        <w:pict>
          <v:line id="_x0000_s1053" style="position:absolute;left:0;text-align:left;flip:x;z-index:251645952;mso-wrap-edited:f" from="99.75pt,39.55pt" to="148.2pt,39.55pt" wrapcoords="0 0 0 21600 0 21600 0 0 0 0"/>
        </w:pict>
      </w:r>
      <w:r>
        <w:rPr>
          <w:noProof/>
          <w:sz w:val="20"/>
        </w:rPr>
        <w:pict>
          <v:line id="_x0000_s1049" style="position:absolute;left:0;text-align:left;z-index:251642880;mso-wrap-edited:f" from="267.9pt,85.15pt" to="267.9pt,147.85pt" wrapcoords="0 0 0 21600 0 21600 0 0 0 0"/>
        </w:pict>
      </w:r>
      <w:r>
        <w:rPr>
          <w:noProof/>
          <w:sz w:val="20"/>
        </w:rPr>
        <w:pict>
          <v:line id="_x0000_s1048" style="position:absolute;left:0;text-align:left;z-index:251641856;mso-wrap-edited:f" from="168.15pt,85.15pt" to="168.15pt,147.85pt" wrapcoords="0 0 0 21600 0 21600 0 0 0 0"/>
        </w:pict>
      </w:r>
      <w:r>
        <w:rPr>
          <w:noProof/>
          <w:sz w:val="20"/>
        </w:rPr>
        <w:pict>
          <v:shape id="_x0000_s1047" type="#_x0000_t97" style="position:absolute;left:0;text-align:left;margin-left:222.3pt;margin-top:147.85pt;width:102.6pt;height:65.55pt;z-index:251640832;mso-wrap-edited:f" wrapcoords="2479 0 1948 909 1770 18189 -177 19099 -177 20691 354 21600 19121 21600 19475 21600 19830 18189 19830 3638 21777 2274 21777 909 21246 0 2479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rFonts w:ascii="Academy" w:hAnsi="Academy"/>
                      <w:sz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22"/>
                    </w:rPr>
                    <w:t>Оказание помощи физическим и юридическим лицам в защите их прав и законных интересов</w:t>
                  </w:r>
                </w:p>
              </w:txbxContent>
            </v:textbox>
          </v:shape>
        </w:pict>
      </w:r>
      <w:r>
        <w:rPr>
          <w:rFonts w:cs="Arial"/>
          <w:noProof/>
          <w:color w:val="000000"/>
          <w:sz w:val="20"/>
          <w:szCs w:val="22"/>
        </w:rPr>
        <w:pict>
          <v:shape id="_x0000_s1046" type="#_x0000_t97" style="position:absolute;left:0;text-align:left;margin-left:108.3pt;margin-top:147.85pt;width:102.6pt;height:65.55pt;z-index:251639808;mso-wrap-edited:f" wrapcoords="2479 0 1948 909 1770 18189 -177 19099 -177 20691 354 21600 19121 21600 19475 21600 19830 18189 19830 3638 21777 2274 21777 909 21246 0 2479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rFonts w:ascii="Academy" w:hAnsi="Academy"/>
                      <w:sz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22"/>
                    </w:rPr>
                    <w:t>Защита частной, государственной, муниципальной и иных форм собственности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shape id="_x0000_s1043" type="#_x0000_t97" style="position:absolute;left:0;text-align:left;margin-left:11.4pt;margin-top:99.4pt;width:102.6pt;height:71.25pt;z-index:251636736;mso-wrap-edited:f" wrapcoords="2479 0 1948 909 1770 18189 -177 19099 -177 20691 354 21600 19121 21600 19475 21600 19830 18189 19830 3638 21777 2274 21777 909 21246 0 2479 0">
            <v:textbox style="mso-next-textbox:#_x0000_s1043">
              <w:txbxContent>
                <w:p w:rsidR="00193BEF" w:rsidRDefault="00193BEF">
                  <w:pPr>
                    <w:ind w:firstLine="0"/>
                    <w:jc w:val="center"/>
                    <w:rPr>
                      <w:rFonts w:ascii="Academy" w:hAnsi="Academy"/>
                      <w:sz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22"/>
                    </w:rPr>
                    <w:t>Предупреждение и пресечение преступлений и административных правонарушений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0"/>
        </w:rPr>
        <w:pict>
          <v:roundrect id="_x0000_s1041" style="position:absolute;left:0;text-align:left;margin-left:148.65pt;margin-top:20.4pt;width:142.5pt;height:59.2pt;z-index:251634688;mso-wrap-edited:f" arcsize="10923f">
            <v:shadow on="t" offset="6pt,6pt"/>
            <v:textbox>
              <w:txbxContent>
                <w:p w:rsidR="00193BEF" w:rsidRDefault="00193BEF">
                  <w:pPr>
                    <w:spacing w:before="120"/>
                    <w:ind w:firstLine="0"/>
                    <w:jc w:val="center"/>
                    <w:rPr>
                      <w:rFonts w:ascii="Academy" w:hAnsi="Academy"/>
                    </w:rPr>
                  </w:pPr>
                  <w:r>
                    <w:rPr>
                      <w:rFonts w:ascii="Academy" w:hAnsi="Academy"/>
                    </w:rPr>
                    <w:t>ЗАДАЧИ МИЛИЦИИ</w:t>
                  </w:r>
                </w:p>
              </w:txbxContent>
            </v:textbox>
            <w10:anchorlock/>
          </v:roundrect>
        </w:pict>
      </w: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411819">
      <w:pPr>
        <w:ind w:firstLine="0"/>
        <w:rPr>
          <w:rFonts w:ascii="Arial" w:hAnsi="Arial"/>
          <w:sz w:val="22"/>
        </w:rPr>
      </w:pPr>
      <w:r>
        <w:rPr>
          <w:noProof/>
          <w:sz w:val="20"/>
        </w:rPr>
        <w:pict>
          <v:line id="_x0000_s1050" style="position:absolute;left:0;text-align:left;flip:x;z-index:-251672576;mso-wrap-edited:f" from="99.75pt,3.7pt" to="153.9pt,54.85pt" wrapcoords="-354 0 20892 21600 22308 21600 6374 5666 10977 0 -354 0"/>
        </w:pict>
      </w:r>
      <w:r>
        <w:rPr>
          <w:noProof/>
          <w:sz w:val="20"/>
        </w:rPr>
        <w:pict>
          <v:line id="_x0000_s1051" style="position:absolute;left:0;text-align:left;z-index:-251671552;mso-wrap-edited:f" from="290.7pt,3.7pt" to="347.7pt,55pt" wrapcoords="-284 0 21032 21600 22168 21600 568 0 -284 0"/>
        </w:pict>
      </w:r>
    </w:p>
    <w:p w:rsidR="00193BEF" w:rsidRDefault="00411819">
      <w:pPr>
        <w:ind w:firstLine="0"/>
        <w:rPr>
          <w:rFonts w:ascii="Arial" w:hAnsi="Arial"/>
          <w:sz w:val="22"/>
        </w:rPr>
      </w:pPr>
      <w:r>
        <w:rPr>
          <w:noProof/>
          <w:sz w:val="20"/>
        </w:rPr>
        <w:pict>
          <v:shape id="_x0000_s1045" type="#_x0000_t97" style="position:absolute;left:0;text-align:left;margin-left:333.45pt;margin-top:2.3pt;width:102.6pt;height:74.1pt;z-index:251638784;mso-wrap-edited:f" wrapcoords="2479 0 1948 909 1770 18189 -177 19099 -177 20691 354 21600 19121 21600 19475 21600 19830 18189 19830 3638 21777 2274 21777 909 21246 0 2479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rFonts w:ascii="Academy" w:hAnsi="Academy"/>
                      <w:sz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22"/>
                    </w:rPr>
                    <w:t>Охрана общественного порядка и обеспечение общественной безопасности</w:t>
                  </w:r>
                </w:p>
              </w:txbxContent>
            </v:textbox>
          </v:shape>
        </w:pict>
      </w: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pPr>
        <w:jc w:val="right"/>
      </w:pPr>
      <w:r>
        <w:t>Приложение 2</w:t>
      </w: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widowControl/>
        <w:ind w:firstLine="0"/>
        <w:jc w:val="center"/>
        <w:rPr>
          <w:b/>
          <w:bCs/>
        </w:rPr>
      </w:pPr>
      <w:r>
        <w:rPr>
          <w:b/>
          <w:bCs/>
          <w:szCs w:val="19"/>
        </w:rPr>
        <w:t xml:space="preserve">Таблица 1. Перечень </w:t>
      </w:r>
      <w:r>
        <w:rPr>
          <w:b/>
          <w:bCs/>
        </w:rPr>
        <w:t xml:space="preserve">дел об административных правонарушениях, </w:t>
      </w:r>
    </w:p>
    <w:p w:rsidR="00193BEF" w:rsidRDefault="00193BE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 xml:space="preserve">предусмотренных нормами Особенной части КоАП РФ, </w:t>
      </w:r>
    </w:p>
    <w:p w:rsidR="00193BEF" w:rsidRDefault="00193BEF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отнесенных к компетенции органов внутренних дел (милиции)</w:t>
      </w:r>
    </w:p>
    <w:p w:rsidR="00193BEF" w:rsidRDefault="00193BEF">
      <w:pPr>
        <w:widowControl/>
        <w:ind w:firstLine="0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b/>
          <w:bCs/>
        </w:rPr>
        <w:t>в соответствии с ч.</w:t>
      </w:r>
      <w:r>
        <w:rPr>
          <w:b/>
          <w:bCs/>
          <w:i/>
          <w:szCs w:val="19"/>
        </w:rPr>
        <w:t xml:space="preserve"> </w:t>
      </w:r>
      <w:r>
        <w:rPr>
          <w:b/>
          <w:bCs/>
          <w:szCs w:val="19"/>
        </w:rPr>
        <w:t>1 ст. 23.3. КоАП РФ.</w:t>
      </w:r>
    </w:p>
    <w:p w:rsidR="00193BEF" w:rsidRDefault="00193BEF">
      <w:pPr>
        <w:widowControl/>
        <w:ind w:firstLine="0"/>
        <w:jc w:val="left"/>
        <w:rPr>
          <w:rFonts w:ascii="Arial" w:hAnsi="Arial" w:cs="Arial"/>
          <w:b/>
          <w:bCs/>
          <w:sz w:val="28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8550"/>
      </w:tblGrid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widowControl/>
              <w:ind w:firstLine="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 xml:space="preserve">Административные правонарушения, посягающие на здоровье, санитарно-эпидемиологическое благополучие населения и общественную нравственность </w:t>
            </w:r>
            <w:r>
              <w:t>(</w:t>
            </w:r>
            <w:r>
              <w:rPr>
                <w:sz w:val="20"/>
              </w:rPr>
              <w:t>Глава 6 КоАП РФ</w:t>
            </w:r>
            <w:r>
              <w:t>)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6.8. 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Незаконное приобретение либо хранение наркотических средств или психотропных веществ, а также оборот их аналогов</w:t>
            </w:r>
          </w:p>
        </w:tc>
      </w:tr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widowControl/>
              <w:ind w:firstLine="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 xml:space="preserve">Административные правонарушения в области охраны окружающей природной среды и природопользования </w:t>
            </w:r>
            <w:r>
              <w:t>(</w:t>
            </w:r>
            <w:r>
              <w:rPr>
                <w:sz w:val="20"/>
              </w:rPr>
              <w:t>Глава 8 КоАП РФ</w:t>
            </w:r>
            <w:r>
              <w:t>)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8.22.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8.23.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Эксплуатация механических транспортных средств с превышением нормативов содержания загрязняющих веществ в выбросах либо нормативов уровня шума</w:t>
            </w:r>
          </w:p>
        </w:tc>
      </w:tr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>Глава 10. Административные правонарушения в сельском хозяйстве, ветеринарии и мелиорации земель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>Ст. 10.4.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sz w:val="20"/>
              </w:rPr>
              <w:t>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прекурсоров, подлежащих контролю в Российской Федерации, и конопли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10.5.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Непринятие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</w:t>
            </w:r>
          </w:p>
        </w:tc>
      </w:tr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pStyle w:val="7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Административные правонарушения на транспорте </w:t>
            </w:r>
            <w:r>
              <w:rPr>
                <w:rFonts w:ascii="Times New Roman" w:hAnsi="Times New Roman"/>
                <w:color w:val="auto"/>
              </w:rPr>
              <w:t>(</w:t>
            </w:r>
            <w:r>
              <w:rPr>
                <w:rFonts w:ascii="Times New Roman" w:hAnsi="Times New Roman"/>
                <w:color w:val="auto"/>
                <w:sz w:val="20"/>
              </w:rPr>
              <w:t>Глава 11 КоАП РФ</w:t>
            </w:r>
            <w:r>
              <w:rPr>
                <w:rFonts w:ascii="Times New Roman" w:hAnsi="Times New Roman"/>
                <w:color w:val="auto"/>
              </w:rPr>
              <w:t>)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Части 1, 3, 4, 5 ст. 11.1.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Действия, угрожающие безопасности движения на железнодорожном транспорте:</w:t>
            </w:r>
          </w:p>
          <w:p w:rsidR="00193BEF" w:rsidRDefault="00193BEF">
            <w:pPr>
              <w:widowControl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Ч. 1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поездов.</w:t>
            </w:r>
          </w:p>
          <w:p w:rsidR="00193BEF" w:rsidRDefault="00193BEF">
            <w:pPr>
              <w:widowControl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Ч. 3 Повреждение защитных лесонасаждений, снегозащитных ограждений или других путевых объектов. </w:t>
            </w:r>
          </w:p>
          <w:p w:rsidR="00193BEF" w:rsidRDefault="00193BEF">
            <w:pPr>
              <w:widowControl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Ч. 4 Нарушение правил проезда гужевым транспортом и прогона скота через железнодорожные пути, а равно нарушение правил выпаса скота вблизи железнодорожных путей. </w:t>
            </w:r>
          </w:p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Ч. 5 ст. Проход по железнодорожным путям в неустановленных местах.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11.9.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Управление судном судоводителем или иным лицом, находящимися в состоянии опьянения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11.14.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Нарушение правил перевозки опасных веществ, крупногабаритных или тяжеловесных грузов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11.15.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Части 1, 2, 3 ст. 11.17.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ст. 11.17. Нарушение правил поведения граждан на железнодорожном, воздушном или водном транспорте </w:t>
            </w:r>
          </w:p>
          <w:p w:rsidR="00193BEF" w:rsidRDefault="00193BEF">
            <w:pPr>
              <w:widowControl/>
              <w:ind w:firstLine="0"/>
              <w:rPr>
                <w:sz w:val="20"/>
                <w:szCs w:val="24"/>
              </w:rPr>
            </w:pPr>
            <w:r>
              <w:rPr>
                <w:rFonts w:cs="Arial"/>
                <w:sz w:val="20"/>
              </w:rPr>
              <w:t>Ч. 1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 либо самовольный проезд в грузовом поезде.</w:t>
            </w:r>
          </w:p>
          <w:p w:rsidR="00193BEF" w:rsidRDefault="00193BEF">
            <w:pPr>
              <w:widowControl/>
              <w:ind w:firstLine="0"/>
              <w:rPr>
                <w:sz w:val="20"/>
                <w:szCs w:val="24"/>
              </w:rPr>
            </w:pPr>
            <w:r>
              <w:rPr>
                <w:rFonts w:cs="Arial"/>
                <w:sz w:val="20"/>
              </w:rPr>
              <w:t>Ч. 2 Выбрасывание мусора или иных предметов на железнодорожные пути и платформы либо за борт судна морского или внутреннего водного транспорта.</w:t>
            </w:r>
          </w:p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Ч. 3 Курение в вагонах (в том числе в тамбурах) пригородного поезда, в не установленных для курения местах в поезде местного или дальнего сообщения либо на судне морского или внутреннего водного транспорта.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11.23.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Нарушение водителем транспортного средства, осуществляющим международную автомобильную перевозку, режима труда и отдыха</w:t>
            </w:r>
          </w:p>
        </w:tc>
      </w:tr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pStyle w:val="7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Административные правонарушения в области дорожного движения (Глава 12)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Ст.ст. 12.1 – 12.34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</w:rPr>
              <w:t>за исключением случаев управления транспортным средством водителем, не имеющим при себе лицензионной карточки</w:t>
            </w:r>
          </w:p>
        </w:tc>
      </w:tr>
      <w:tr w:rsidR="00193BEF">
        <w:tc>
          <w:tcPr>
            <w:tcW w:w="1305" w:type="dxa"/>
            <w:tcBorders>
              <w:bottom w:val="nil"/>
            </w:tcBorders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12.37</w:t>
            </w:r>
          </w:p>
        </w:tc>
        <w:tc>
          <w:tcPr>
            <w:tcW w:w="8550" w:type="dxa"/>
            <w:tcBorders>
              <w:bottom w:val="nil"/>
            </w:tcBorders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Несоблюдение требований об обязательном страховании гражданской ответственности владельцев транспортных средств, вступает в силу с 1 января 2004 года</w:t>
            </w:r>
            <w:r>
              <w:rPr>
                <w:rStyle w:val="a5"/>
                <w:rFonts w:cs="Arial"/>
                <w:sz w:val="20"/>
              </w:rPr>
              <w:footnoteReference w:id="31"/>
            </w:r>
            <w:r>
              <w:rPr>
                <w:rFonts w:cs="Arial"/>
                <w:sz w:val="20"/>
              </w:rPr>
              <w:t>.</w:t>
            </w:r>
          </w:p>
        </w:tc>
      </w:tr>
      <w:tr w:rsidR="00193BEF">
        <w:trPr>
          <w:cantSplit/>
        </w:trPr>
        <w:tc>
          <w:tcPr>
            <w:tcW w:w="9855" w:type="dxa"/>
            <w:gridSpan w:val="2"/>
            <w:tcBorders>
              <w:top w:val="nil"/>
              <w:left w:val="nil"/>
              <w:right w:val="nil"/>
            </w:tcBorders>
          </w:tcPr>
          <w:p w:rsidR="00193BEF" w:rsidRDefault="00193BEF">
            <w:pPr>
              <w:pStyle w:val="7"/>
              <w:jc w:val="right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Продолжение табл. 1</w:t>
            </w:r>
          </w:p>
          <w:p w:rsidR="00193BEF" w:rsidRDefault="00193BEF"/>
        </w:tc>
      </w:tr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pStyle w:val="7"/>
              <w:rPr>
                <w:rFonts w:ascii="Times New Roman" w:hAnsi="Times New Roman"/>
                <w:color w:val="auto"/>
                <w:sz w:val="20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Административные правонарушения в области связи и информации (Глава 13 КоАП РФ)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Ст. 13.24.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Повреждение телефонов-автоматов</w:t>
            </w:r>
          </w:p>
        </w:tc>
      </w:tr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widowControl/>
              <w:ind w:firstLine="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 xml:space="preserve">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</w:t>
            </w:r>
            <w:r>
              <w:t>(</w:t>
            </w:r>
            <w:r>
              <w:rPr>
                <w:sz w:val="20"/>
              </w:rPr>
              <w:t>Глава 18 КоАП РФ</w:t>
            </w:r>
            <w:r>
              <w:t>)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18.8.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Нарушение иностранным гражданином или лицом без гражданства режима пребывания в РФ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18.9.</w:t>
            </w:r>
          </w:p>
        </w:tc>
        <w:tc>
          <w:tcPr>
            <w:tcW w:w="8550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Нарушение должностным лицом организации, принимающей в РФ иностранного гражданина или лицо без гражданства, либо гражданином РФ правил пребывания иностранных граждан или лиц без гражданства в РФ</w:t>
            </w:r>
          </w:p>
        </w:tc>
      </w:tr>
      <w:tr w:rsidR="00193BEF">
        <w:trPr>
          <w:cantSplit/>
          <w:trHeight w:val="265"/>
        </w:trPr>
        <w:tc>
          <w:tcPr>
            <w:tcW w:w="9855" w:type="dxa"/>
            <w:gridSpan w:val="2"/>
          </w:tcPr>
          <w:p w:rsidR="00193BEF" w:rsidRDefault="00193BEF">
            <w:pPr>
              <w:pStyle w:val="8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Административные правонарушения против порядка управления (Глава 19 КоАП РФ)</w:t>
            </w:r>
          </w:p>
        </w:tc>
      </w:tr>
      <w:tr w:rsidR="00193BEF">
        <w:trPr>
          <w:cantSplit/>
          <w:trHeight w:val="197"/>
        </w:trPr>
        <w:tc>
          <w:tcPr>
            <w:tcW w:w="1305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19.2.</w:t>
            </w:r>
          </w:p>
        </w:tc>
        <w:tc>
          <w:tcPr>
            <w:tcW w:w="8550" w:type="dxa"/>
          </w:tcPr>
          <w:p w:rsidR="00193BEF" w:rsidRDefault="00193BEF">
            <w:pPr>
              <w:ind w:firstLine="3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Умышленное повреждение или срыв печати (пломбы)</w:t>
            </w:r>
          </w:p>
        </w:tc>
      </w:tr>
      <w:tr w:rsidR="00193BEF">
        <w:trPr>
          <w:cantSplit/>
          <w:trHeight w:val="257"/>
        </w:trPr>
        <w:tc>
          <w:tcPr>
            <w:tcW w:w="1305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19.15</w:t>
            </w:r>
          </w:p>
        </w:tc>
        <w:tc>
          <w:tcPr>
            <w:tcW w:w="8550" w:type="dxa"/>
          </w:tcPr>
          <w:p w:rsidR="00193BEF" w:rsidRDefault="00193BEF">
            <w:pPr>
              <w:ind w:firstLine="3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Проживание гражданина Российской Федерации без удостоверения личности гражданина (паспорта) или без регистрации</w:t>
            </w:r>
          </w:p>
        </w:tc>
      </w:tr>
      <w:tr w:rsidR="00193BEF">
        <w:trPr>
          <w:cantSplit/>
          <w:trHeight w:val="295"/>
        </w:trPr>
        <w:tc>
          <w:tcPr>
            <w:tcW w:w="1305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19.16.</w:t>
            </w:r>
          </w:p>
        </w:tc>
        <w:tc>
          <w:tcPr>
            <w:tcW w:w="8550" w:type="dxa"/>
          </w:tcPr>
          <w:p w:rsidR="00193BEF" w:rsidRDefault="00193BEF">
            <w:pPr>
              <w:ind w:firstLine="3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Умышленная порча удостоверения личности гражданина (паспорта) либо утрата удостоверения личности гражданина (паспорта) по небрежности</w:t>
            </w:r>
          </w:p>
        </w:tc>
      </w:tr>
      <w:tr w:rsidR="00193BEF">
        <w:trPr>
          <w:cantSplit/>
          <w:trHeight w:val="333"/>
        </w:trPr>
        <w:tc>
          <w:tcPr>
            <w:tcW w:w="1305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19.17.</w:t>
            </w:r>
          </w:p>
        </w:tc>
        <w:tc>
          <w:tcPr>
            <w:tcW w:w="8550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Незаконное изъятие удостоверения личности гражданина (паспорта) или принятие удостоверения личности гражданина (паспорта) в залог</w:t>
            </w:r>
          </w:p>
        </w:tc>
      </w:tr>
      <w:tr w:rsidR="00193BEF">
        <w:trPr>
          <w:cantSplit/>
          <w:trHeight w:val="385"/>
        </w:trPr>
        <w:tc>
          <w:tcPr>
            <w:tcW w:w="1305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19.18.</w:t>
            </w:r>
          </w:p>
        </w:tc>
        <w:tc>
          <w:tcPr>
            <w:tcW w:w="8550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Представление ложных сведений для получения удостоверения личности гражданина (паспорта) либо других документов, удостоверяющих личность или гражданство</w:t>
            </w:r>
          </w:p>
        </w:tc>
      </w:tr>
      <w:tr w:rsidR="00193BEF">
        <w:trPr>
          <w:cantSplit/>
          <w:trHeight w:val="517"/>
        </w:trPr>
        <w:tc>
          <w:tcPr>
            <w:tcW w:w="1305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19.22</w:t>
            </w:r>
          </w:p>
        </w:tc>
        <w:tc>
          <w:tcPr>
            <w:tcW w:w="8550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Нарушение правил государственной регистрации транспортных средств всех видов, механизмов и установок </w:t>
            </w:r>
            <w:r>
              <w:rPr>
                <w:rFonts w:cs="Arial"/>
                <w:i/>
                <w:iCs/>
                <w:sz w:val="20"/>
              </w:rPr>
              <w:t>(в части регистрации автомототранспортных средств с рабочим объемом двигателя более пятидесяти кубических сантиметров, имеющих максимальную конструктивную скорость более пятидесяти километров в час, и прицепов к ним, предназначенных для движения по автомобильным дорогам общего пользования</w:t>
            </w:r>
            <w:r>
              <w:rPr>
                <w:rFonts w:cs="Arial"/>
                <w:sz w:val="20"/>
              </w:rPr>
              <w:t>)</w:t>
            </w:r>
          </w:p>
        </w:tc>
      </w:tr>
      <w:tr w:rsidR="00193BEF">
        <w:trPr>
          <w:cantSplit/>
          <w:trHeight w:val="297"/>
        </w:trPr>
        <w:tc>
          <w:tcPr>
            <w:tcW w:w="1305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19.24</w:t>
            </w:r>
          </w:p>
        </w:tc>
        <w:tc>
          <w:tcPr>
            <w:tcW w:w="8550" w:type="dxa"/>
          </w:tcPr>
          <w:p w:rsidR="00193BEF" w:rsidRDefault="00193BEF">
            <w:pPr>
              <w:ind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Невыполнение лицом, освобожденным из мест отбывания лишения свободы, обязанностей, установленных в отношении его судом в соответствии с федеральным законом</w:t>
            </w:r>
          </w:p>
        </w:tc>
      </w:tr>
      <w:tr w:rsidR="00193BEF">
        <w:trPr>
          <w:cantSplit/>
        </w:trPr>
        <w:tc>
          <w:tcPr>
            <w:tcW w:w="9855" w:type="dxa"/>
            <w:gridSpan w:val="2"/>
          </w:tcPr>
          <w:p w:rsidR="00193BEF" w:rsidRDefault="00193BEF">
            <w:pPr>
              <w:widowControl/>
              <w:ind w:firstLine="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</w:rPr>
              <w:t xml:space="preserve">Глава 20. Административные правонарушения, посягающие на общественный порядок и общественную безопасность </w:t>
            </w:r>
            <w:r>
              <w:t>(</w:t>
            </w:r>
            <w:r>
              <w:rPr>
                <w:sz w:val="20"/>
              </w:rPr>
              <w:t>Глава 20 КоАП РФ</w:t>
            </w:r>
            <w:r>
              <w:t>)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Ст. 20.1.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Мелкое хулиганство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widowControl/>
              <w:ind w:left="-57"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20.20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left="-57"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Распитие алкогольной и спиртосодержащей продукции либо потребление наркотических средств или психотропных веществ в общественных местах 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20.21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Появление в общественных местах в состоянии опьянения</w:t>
            </w:r>
          </w:p>
        </w:tc>
      </w:tr>
      <w:tr w:rsidR="00193BEF">
        <w:trPr>
          <w:cantSplit/>
          <w:trHeight w:val="213"/>
        </w:trPr>
        <w:tc>
          <w:tcPr>
            <w:tcW w:w="9855" w:type="dxa"/>
            <w:gridSpan w:val="2"/>
          </w:tcPr>
          <w:p w:rsidR="00193BEF" w:rsidRDefault="00193BEF">
            <w:pPr>
              <w:pStyle w:val="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(Нарушения в сфере обращения с оружием)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20.8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left="-57"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Нарушение правил производства, продажи, коллекционирования, экспонирования, учета, хранения, ношения или уничтожения оружия и патронов к нему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20.10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Незаконные изготовление, продажа или передача пневматического оружия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20.11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Нарушение сроков регистрации (перерегистрации) оружия или сроков постановки его на учет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20.12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Пересылка оружия, нарушение правил перевозки, транспортирования или использования оружия и патронов к нему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20.13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Стрельба из оружия в не отведенных для этого местах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20.14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Нарушение правил сертификации оружия и патронов к нему</w:t>
            </w:r>
          </w:p>
        </w:tc>
      </w:tr>
      <w:tr w:rsidR="00193BEF">
        <w:trPr>
          <w:cantSplit/>
          <w:trHeight w:val="207"/>
        </w:trPr>
        <w:tc>
          <w:tcPr>
            <w:tcW w:w="9855" w:type="dxa"/>
            <w:gridSpan w:val="2"/>
          </w:tcPr>
          <w:p w:rsidR="00193BEF" w:rsidRDefault="00193BEF">
            <w:pPr>
              <w:ind w:left="-57" w:firstLine="0"/>
              <w:jc w:val="center"/>
              <w:rPr>
                <w:rFonts w:cs="Arial"/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</w:rPr>
              <w:t>(Нарушения в сфере лицензионно-разрешительной работы и контроля за частной детективной и охранной деятельностью)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20.16</w:t>
            </w:r>
          </w:p>
        </w:tc>
        <w:tc>
          <w:tcPr>
            <w:tcW w:w="8550" w:type="dxa"/>
          </w:tcPr>
          <w:p w:rsidR="00193BEF" w:rsidRDefault="00193BEF">
            <w:pPr>
              <w:widowControl/>
              <w:ind w:left="-57" w:firstLine="0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Незаконная частная детективная или охранная деятельность</w:t>
            </w:r>
          </w:p>
        </w:tc>
      </w:tr>
      <w:tr w:rsidR="00193BEF">
        <w:trPr>
          <w:cantSplit/>
          <w:trHeight w:val="207"/>
        </w:trPr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20.17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Нарушение пропускного режима охраняемого объекта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Ч. 1 </w:t>
            </w: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20.23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Нарушение правил производства, хранения, продажи и приобретения специальных технических средств, предназначенных для негласного получения информации, при наличии специального разрешения (лицензии).</w:t>
            </w:r>
          </w:p>
        </w:tc>
      </w:tr>
      <w:tr w:rsidR="00193BEF">
        <w:tc>
          <w:tcPr>
            <w:tcW w:w="1305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Ст. </w:t>
            </w:r>
            <w:r>
              <w:rPr>
                <w:rFonts w:cs="Arial"/>
                <w:sz w:val="20"/>
                <w:szCs w:val="24"/>
              </w:rPr>
              <w:t>20.24</w:t>
            </w:r>
          </w:p>
        </w:tc>
        <w:tc>
          <w:tcPr>
            <w:tcW w:w="8550" w:type="dxa"/>
          </w:tcPr>
          <w:p w:rsidR="00193BEF" w:rsidRDefault="00193BEF">
            <w:pPr>
              <w:ind w:left="-57" w:firstLine="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Незаконное использование специальных технических средств, предназначенных для негласного получения информации, в частной детективной или охранной деятельности (</w:t>
            </w:r>
            <w:r>
              <w:rPr>
                <w:rFonts w:cs="Arial"/>
                <w:i/>
                <w:iCs/>
                <w:sz w:val="20"/>
                <w:szCs w:val="24"/>
              </w:rPr>
              <w:t>в отношении руководителей частных детективных и охранных организаций (объединений, ассоциаций), служб безопасности в организациях).</w:t>
            </w:r>
          </w:p>
        </w:tc>
      </w:tr>
    </w:tbl>
    <w:p w:rsidR="00193BEF" w:rsidRDefault="00193BEF">
      <w:pPr>
        <w:widowControl/>
        <w:ind w:firstLine="0"/>
        <w:jc w:val="left"/>
        <w:rPr>
          <w:rFonts w:ascii="Arial" w:hAnsi="Arial" w:cs="Arial"/>
          <w:sz w:val="20"/>
          <w:szCs w:val="24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jc w:val="right"/>
      </w:pPr>
      <w:r>
        <w:t>Приложение 3</w:t>
      </w:r>
    </w:p>
    <w:p w:rsidR="00193BEF" w:rsidRDefault="00193BEF">
      <w:pPr>
        <w:ind w:firstLine="0"/>
        <w:jc w:val="right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sz w:val="22"/>
        </w:rPr>
      </w:pPr>
    </w:p>
    <w:p w:rsidR="00193BEF" w:rsidRDefault="00193BEF">
      <w:pPr>
        <w:ind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СИСТЕМА МИЛИЦИИ, ЕЁ ПОДЧИНЕННОСТЬ</w:t>
      </w:r>
    </w:p>
    <w:p w:rsidR="00193BEF" w:rsidRDefault="00193BEF">
      <w:pPr>
        <w:spacing w:before="120"/>
        <w:ind w:firstLine="0"/>
        <w:jc w:val="center"/>
      </w:pPr>
      <w:r>
        <w:t xml:space="preserve">(ст. 7 </w:t>
      </w:r>
      <w:r>
        <w:rPr>
          <w:rFonts w:cs="Arial"/>
          <w:szCs w:val="22"/>
        </w:rPr>
        <w:t xml:space="preserve">Закона </w:t>
      </w:r>
      <w:r>
        <w:t>«О милиции»)</w:t>
      </w:r>
    </w:p>
    <w:p w:rsidR="00193BEF" w:rsidRDefault="00193BEF">
      <w:pPr>
        <w:ind w:firstLine="0"/>
        <w:jc w:val="center"/>
        <w:rPr>
          <w:b/>
          <w:bCs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411819">
      <w:pPr>
        <w:ind w:firstLine="0"/>
        <w:rPr>
          <w:rFonts w:ascii="Arial" w:hAnsi="Arial"/>
          <w:sz w:val="22"/>
        </w:rPr>
      </w:pPr>
      <w:r>
        <w:rPr>
          <w:noProof/>
          <w:sz w:val="20"/>
        </w:rPr>
        <w:pict>
          <v:line id="_x0000_s1037" style="position:absolute;left:0;text-align:left;z-index:251631616;mso-wrap-edited:f" from="377.1pt,117.9pt" to="377.1pt,145.5pt" wrapcoords="0 0 0 9341 0 15762 0 21016 0 21016 0 18681 0 15178 0 9341 0 0 0 0">
            <v:stroke endarrow="block"/>
            <w10:anchorlock/>
          </v:line>
        </w:pict>
      </w:r>
      <w:r>
        <w:rPr>
          <w:noProof/>
          <w:sz w:val="20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6" type="#_x0000_t90" style="position:absolute;left:0;text-align:left;margin-left:306.9pt;margin-top:21.05pt;width:108.8pt;height:41.85pt;rotation:-180;flip:x;z-index:251630592;mso-wrap-edited:f" wrapcoords="15026 0 12209 3150 8922 7200 -313 14400 -313 21600 18783 21600 18939 14400 21913 7200 17530 1800 15965 0 15026 0">
            <w10:wrap type="square"/>
            <w10:anchorlock/>
          </v:shape>
        </w:pict>
      </w:r>
      <w:r>
        <w:rPr>
          <w:noProof/>
          <w:sz w:val="20"/>
        </w:rPr>
        <w:pict>
          <v:rect id="_x0000_s1030" style="position:absolute;left:0;text-align:left;margin-left:253.55pt;margin-top:146.05pt;width:182.5pt;height:35.15pt;z-index:251629568;mso-wrap-edited:f">
            <v:shadow on="t" offset="6pt,6pt"/>
            <v:textbox>
              <w:txbxContent>
                <w:p w:rsidR="00193BEF" w:rsidRDefault="00193BEF">
                  <w:pPr>
                    <w:ind w:firstLine="0"/>
                    <w:jc w:val="center"/>
                  </w:pPr>
                  <w:r>
                    <w:rPr>
                      <w:sz w:val="16"/>
                    </w:rPr>
                    <w:t>Подчиняется соответствующим органам исполнительной власти субъектов РФ</w:t>
                  </w:r>
                </w:p>
              </w:txbxContent>
            </v:textbox>
            <w10:wrap type="square"/>
            <w10:anchorlock/>
          </v:rect>
        </w:pict>
      </w:r>
      <w:r>
        <w:rPr>
          <w:rFonts w:ascii="Arial" w:hAnsi="Arial"/>
          <w:noProof/>
          <w:sz w:val="2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left:0;text-align:left;margin-left:.2pt;margin-top:60.95pt;width:185.85pt;height:54.4pt;z-index:251626496;mso-wrap-edited:f" wrapcoords="1394 0 0 4734 -87 5326 -87 21600 20206 21600 20294 21600 21252 18937 21687 15978 21687 0 1394 0">
            <v:textbox>
              <w:txbxContent>
                <w:p w:rsidR="00193BEF" w:rsidRDefault="00193BEF">
                  <w:pPr>
                    <w:ind w:firstLine="0"/>
                    <w:rPr>
                      <w:rFonts w:ascii="Academy" w:hAnsi="Academy"/>
                      <w:sz w:val="20"/>
                    </w:rPr>
                  </w:pPr>
                </w:p>
                <w:p w:rsidR="00193BEF" w:rsidRDefault="00193BEF">
                  <w:pPr>
                    <w:ind w:firstLine="0"/>
                    <w:rPr>
                      <w:rFonts w:ascii="Academy" w:hAnsi="Academy"/>
                      <w:sz w:val="20"/>
                    </w:rPr>
                  </w:pPr>
                  <w:r>
                    <w:rPr>
                      <w:rFonts w:ascii="Academy" w:hAnsi="Academy"/>
                      <w:sz w:val="20"/>
                    </w:rPr>
                    <w:t>КРИМИНАЛЬНАЯ МИЛИЦИЯ</w:t>
                  </w:r>
                </w:p>
              </w:txbxContent>
            </v:textbox>
            <w10:wrap type="square"/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28" type="#_x0000_t16" style="position:absolute;left:0;text-align:left;margin-left:596.9pt;margin-top:62.9pt;width:185.85pt;height:54.4pt;z-index:251627520;mso-wrap-edited:f;mso-position-horizontal:right" wrapcoords="1394 0 0 4734 -87 5326 -87 21600 20206 21600 20294 21600 21252 18937 21687 15978 21687 0 1394 0">
            <v:textbox>
              <w:txbxContent>
                <w:p w:rsidR="00193BEF" w:rsidRDefault="00193BEF">
                  <w:pPr>
                    <w:pStyle w:val="a3"/>
                  </w:pPr>
                  <w:r>
                    <w:t>МИЛИЦИЯ ОБЩЕСТВЕННОЙ БЕЗОПАСНОСТИ</w:t>
                  </w:r>
                </w:p>
              </w:txbxContent>
            </v:textbox>
            <w10:wrap type="square"/>
            <w10:anchorlock/>
          </v:shape>
        </w:pict>
      </w:r>
      <w:r>
        <w:rPr>
          <w:rFonts w:ascii="Arial" w:hAnsi="Arial"/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0;margin-top:5.7pt;width:146.5pt;height:36.85pt;z-index:251625472;mso-wrap-edited:f;mso-position-horizontal:center" adj="4660">
            <v:textbox>
              <w:txbxContent>
                <w:p w:rsidR="00193BEF" w:rsidRDefault="00193BEF">
                  <w:pPr>
                    <w:rPr>
                      <w:rFonts w:ascii="Academy" w:hAnsi="Academy"/>
                    </w:rPr>
                  </w:pPr>
                  <w:r>
                    <w:rPr>
                      <w:rFonts w:ascii="Academy" w:hAnsi="Academy"/>
                    </w:rPr>
                    <w:t>МИЛИЦИЯ</w:t>
                  </w:r>
                </w:p>
              </w:txbxContent>
            </v:textbox>
            <w10:wrap type="square"/>
            <w10:anchorlock/>
          </v:shape>
        </w:pict>
      </w:r>
    </w:p>
    <w:p w:rsidR="00193BEF" w:rsidRDefault="00411819">
      <w:pPr>
        <w:ind w:firstLine="0"/>
        <w:rPr>
          <w:sz w:val="22"/>
        </w:rPr>
      </w:pPr>
      <w:r>
        <w:rPr>
          <w:noProof/>
          <w:sz w:val="20"/>
        </w:rPr>
        <w:pict>
          <v:shape id="_x0000_s1040" type="#_x0000_t90" style="position:absolute;left:0;text-align:left;margin-left:51.6pt;margin-top:6.45pt;width:108.8pt;height:41.85pt;rotation:-180;z-index:251633664;mso-wrap-edited:f">
            <w10:wrap type="square"/>
            <w10:anchorlock/>
          </v:shape>
        </w:pict>
      </w: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411819">
      <w:pPr>
        <w:ind w:firstLine="0"/>
        <w:rPr>
          <w:sz w:val="22"/>
        </w:rPr>
      </w:pPr>
      <w:r>
        <w:rPr>
          <w:noProof/>
          <w:sz w:val="20"/>
        </w:rPr>
        <w:pict>
          <v:line id="_x0000_s1038" style="position:absolute;left:0;text-align:left;flip:x;z-index:251632640;mso-wrap-edited:f" from="-10.2pt,3.2pt" to="166.1pt,31.65pt" wrapcoords="0 0 0 9341 0 15762 0 21016 0 21016 0 18681 0 15178 0 9341 0 0 0 0">
            <v:stroke endarrow="block"/>
            <w10:wrap type="square"/>
            <w10:anchorlock/>
          </v:line>
        </w:pict>
      </w:r>
    </w:p>
    <w:p w:rsidR="00193BEF" w:rsidRDefault="00411819">
      <w:pPr>
        <w:ind w:firstLine="0"/>
        <w:rPr>
          <w:sz w:val="22"/>
        </w:rPr>
      </w:pPr>
      <w:r>
        <w:rPr>
          <w:noProof/>
          <w:sz w:val="20"/>
        </w:rPr>
        <w:pict>
          <v:line id="_x0000_s1119" style="position:absolute;left:0;text-align:left;z-index:251689984;mso-wrap-edited:f" from="82.65pt,-13.75pt" to="82.65pt,13.85pt" wrapcoords="0 0 0 9341 0 15762 0 21016 0 21016 0 18681 0 15178 0 9341 0 0 0 0">
            <v:stroke endarrow="block"/>
            <w10:anchorlock/>
          </v:line>
        </w:pict>
      </w:r>
    </w:p>
    <w:p w:rsidR="00193BEF" w:rsidRDefault="00411819">
      <w:pPr>
        <w:ind w:firstLine="0"/>
        <w:rPr>
          <w:sz w:val="22"/>
        </w:rPr>
      </w:pPr>
      <w:r>
        <w:rPr>
          <w:rFonts w:ascii="Arial" w:hAnsi="Arial"/>
          <w:noProof/>
          <w:sz w:val="20"/>
        </w:rPr>
        <w:pict>
          <v:rect id="_x0000_s1029" style="position:absolute;left:0;text-align:left;margin-left:25.65pt;margin-top:2.6pt;width:182.5pt;height:35.15pt;z-index:251628544;mso-wrap-edited:f">
            <v:shadow on="t" offset="6pt,6pt"/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Подчиняется </w:t>
                  </w: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МВД РФ, МВД республик или иному органу внутренних дел</w:t>
                  </w:r>
                </w:p>
              </w:txbxContent>
            </v:textbox>
            <w10:wrap type="square"/>
            <w10:anchorlock/>
          </v:rect>
        </w:pict>
      </w: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jc w:val="right"/>
      </w:pPr>
      <w:r>
        <w:t>Приложение 4</w:t>
      </w:r>
    </w:p>
    <w:p w:rsidR="00193BEF" w:rsidRDefault="00193BEF">
      <w:pPr>
        <w:ind w:firstLine="0"/>
        <w:jc w:val="right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spacing w:before="120"/>
        <w:ind w:firstLine="0"/>
        <w:jc w:val="center"/>
      </w:pPr>
      <w:r>
        <w:t>ОСНОВНЫЕ ЗАДАЧИ КРИМИНАЛЬНОЙ МИЛИЦИИ</w:t>
      </w:r>
    </w:p>
    <w:p w:rsidR="00193BEF" w:rsidRDefault="00193BEF">
      <w:pPr>
        <w:spacing w:before="120"/>
        <w:ind w:firstLine="0"/>
        <w:jc w:val="center"/>
      </w:pPr>
      <w:r>
        <w:t xml:space="preserve">(ст. 8 </w:t>
      </w:r>
      <w:r>
        <w:rPr>
          <w:rFonts w:cs="Arial"/>
          <w:szCs w:val="22"/>
        </w:rPr>
        <w:t xml:space="preserve">Закона </w:t>
      </w:r>
      <w:r>
        <w:t>«О милиции»)</w:t>
      </w:r>
    </w:p>
    <w:p w:rsidR="00193BEF" w:rsidRDefault="00193BEF">
      <w:pPr>
        <w:spacing w:before="120"/>
        <w:ind w:firstLine="0"/>
        <w:jc w:val="center"/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411819">
      <w:pPr>
        <w:ind w:firstLine="0"/>
        <w:rPr>
          <w:rFonts w:ascii="Arial" w:hAnsi="Arial"/>
          <w:sz w:val="22"/>
        </w:rPr>
      </w:pPr>
      <w:r>
        <w:rPr>
          <w:noProof/>
          <w:sz w:val="20"/>
        </w:rPr>
        <w:pict>
          <v:line id="_x0000_s1090" style="position:absolute;left:0;text-align:left;z-index:251660288;mso-wrap-edited:f" from="387.6pt,98.1pt" to="387.6pt,179.25pt" wrapcoords="0 0 0 12960 0 20736 0 20736 0 20736 0 13824 0 0 0 0">
            <v:stroke endarrow="block"/>
            <w10:anchorlock/>
          </v:line>
        </w:pict>
      </w:r>
      <w:r>
        <w:rPr>
          <w:noProof/>
          <w:sz w:val="20"/>
        </w:rPr>
        <w:pict>
          <v:line id="_x0000_s1092" style="position:absolute;left:0;text-align:left;z-index:251662336;mso-wrap-edited:f" from="387.6pt,24.9pt" to="387.6pt,61.8pt" wrapcoords="0 0 0 12960 0 20736 0 20736 0 20736 0 13824 0 0 0 0">
            <v:stroke endarrow="block"/>
            <w10:anchorlock/>
          </v:line>
        </w:pict>
      </w:r>
      <w:r>
        <w:rPr>
          <w:noProof/>
          <w:sz w:val="20"/>
        </w:rPr>
        <w:pict>
          <v:line id="_x0000_s1089" style="position:absolute;left:0;text-align:left;z-index:251659264;mso-wrap-edited:f" from="74.1pt,24.9pt" to="74.1pt,61.8pt" wrapcoords="0 0 0 12960 0 20736 0 20736 0 20736 0 13824 0 0 0 0">
            <v:stroke endarrow="block"/>
            <w10:anchorlock/>
          </v:line>
        </w:pict>
      </w:r>
      <w:r>
        <w:rPr>
          <w:noProof/>
          <w:sz w:val="20"/>
        </w:rPr>
        <w:pict>
          <v:line id="_x0000_s1088" style="position:absolute;left:0;text-align:left;z-index:251658240;mso-wrap-edited:f" from="74.1pt,98.85pt" to="74.1pt,133.05pt" wrapcoords="0 0 0 12960 0 20736 0 20736 0 20736 0 13824 0 0 0 0">
            <v:stroke endarrow="block"/>
            <w10:anchorlock/>
          </v:line>
        </w:pict>
      </w:r>
      <w:r>
        <w:rPr>
          <w:noProof/>
          <w:sz w:val="20"/>
        </w:rPr>
        <w:pict>
          <v:line id="_x0000_s1087" style="position:absolute;left:0;text-align:left;z-index:251657216;mso-wrap-edited:f" from="236.55pt,43.35pt" to="236.55pt,61.8pt" wrapcoords="0 0 0 12960 0 20736 0 20736 0 20736 0 13824 0 0 0 0">
            <v:stroke endarrow="block"/>
            <w10:anchorlock/>
          </v:line>
        </w:pict>
      </w:r>
      <w:r>
        <w:rPr>
          <w:noProof/>
          <w:sz w:val="20"/>
        </w:rPr>
        <w:pict>
          <v:line id="_x0000_s1086" style="position:absolute;left:0;text-align:left;z-index:251656192;mso-wrap-edited:f" from="322.05pt,24.75pt" to="387.6pt,24.75pt" wrapcoords="-189 0 -189 0 21979 0 21979 0 -189 0">
            <w10:anchorlock/>
          </v:line>
        </w:pict>
      </w:r>
      <w:r>
        <w:rPr>
          <w:noProof/>
          <w:sz w:val="20"/>
        </w:rPr>
        <w:pict>
          <v:roundrect id="_x0000_s1079" style="position:absolute;left:0;text-align:left;margin-left:151.05pt;margin-top:-16.05pt;width:176.7pt;height:59.4pt;z-index:251688960;mso-wrap-edited:f" arcsize="10923f">
            <v:shadow on="t" offset="6pt,6pt"/>
            <v:textbox style="mso-next-textbox:#_x0000_s1079">
              <w:txbxContent>
                <w:p w:rsidR="00193BEF" w:rsidRDefault="00193BEF">
                  <w:pPr>
                    <w:spacing w:before="120"/>
                    <w:ind w:firstLine="0"/>
                    <w:jc w:val="center"/>
                    <w:rPr>
                      <w:rFonts w:ascii="Academy" w:hAnsi="Academy"/>
                      <w:sz w:val="20"/>
                    </w:rPr>
                  </w:pPr>
                  <w:r>
                    <w:rPr>
                      <w:rFonts w:ascii="Academy" w:hAnsi="Academy"/>
                      <w:sz w:val="20"/>
                    </w:rPr>
                    <w:t>ОСНОВНЫЕ ЗАДАЧИ</w:t>
                  </w:r>
                </w:p>
                <w:p w:rsidR="00193BEF" w:rsidRDefault="00193BEF">
                  <w:pPr>
                    <w:spacing w:before="120"/>
                    <w:ind w:firstLine="0"/>
                    <w:jc w:val="center"/>
                    <w:rPr>
                      <w:rFonts w:ascii="Academy" w:hAnsi="Academy"/>
                      <w:sz w:val="20"/>
                    </w:rPr>
                  </w:pPr>
                  <w:r>
                    <w:rPr>
                      <w:rFonts w:ascii="Academy" w:hAnsi="Academy"/>
                      <w:sz w:val="20"/>
                    </w:rPr>
                    <w:t>КРИМИНАЛЬНОЙ МИЛИЦИИ</w:t>
                  </w:r>
                </w:p>
              </w:txbxContent>
            </v:textbox>
            <w10:anchorlock/>
          </v:roundrect>
        </w:pict>
      </w:r>
      <w:r>
        <w:rPr>
          <w:noProof/>
          <w:sz w:val="20"/>
        </w:rPr>
        <w:pict>
          <v:line id="_x0000_s1085" style="position:absolute;left:0;text-align:left;z-index:251655168;mso-wrap-edited:f" from="74.1pt,24.75pt" to="159.6pt,24.75pt" wrapcoords="-189 0 -189 0 21979 0 21979 0 -189 0">
            <w10:anchorlock/>
          </v:line>
        </w:pict>
      </w:r>
      <w:r>
        <w:rPr>
          <w:noProof/>
          <w:sz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0" type="#_x0000_t98" style="position:absolute;left:0;text-align:left;margin-left:2.85pt;margin-top:53.25pt;width:136.8pt;height:51.3pt;z-index:251650048;mso-wrap-edited:f" adj="3097">
            <v:textbox style="mso-next-textbox:#_x0000_s1080">
              <w:txbxContent>
                <w:p w:rsidR="00193BEF" w:rsidRDefault="00193BEF">
                  <w:pPr>
                    <w:pStyle w:val="30"/>
                  </w:pPr>
                  <w:r>
                    <w:t>Выявление, предупреждение, пресечение и раскрытие наиболее опасных преступлений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84" type="#_x0000_t65" style="position:absolute;left:0;text-align:left;margin-left:273.6pt;margin-top:127.35pt;width:96.9pt;height:39.9pt;z-index:251654144;mso-wrap-edited:f" wrapcoords="-135 0 -135 21600 19305 21600 20250 21600 21735 18767 21735 0 -135 0">
            <v:textbox>
              <w:txbxContent>
                <w:p w:rsidR="00193BEF" w:rsidRDefault="00193BEF">
                  <w:pPr>
                    <w:pStyle w:val="21"/>
                  </w:pPr>
                  <w:r>
                    <w:t>Скрывающихся от органов дознания, следствия и суда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83" type="#_x0000_t65" style="position:absolute;left:0;text-align:left;margin-left:396.15pt;margin-top:127.35pt;width:96.9pt;height:39.9pt;z-index:251653120;mso-wrap-edited:f" wrapcoords="-135 0 -135 21600 19305 21600 20250 21600 21735 18767 21735 0 -135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Уклоняющихся от исполнения уголовного наказания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82" type="#_x0000_t65" style="position:absolute;left:0;text-align:left;margin-left:14.25pt;margin-top:133.05pt;width:119.7pt;height:39.9pt;z-index:251652096;mso-wrap-edited:f" wrapcoords="-135 0 -135 21600 19305 21600 20250 21600 21735 18767 21735 0 -135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 делам, по которым обязательно производство предваритель</w:t>
                  </w:r>
                  <w:r>
                    <w:rPr>
                      <w:sz w:val="16"/>
                    </w:rPr>
                    <w:softHyphen/>
                    <w:t>ного следствия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81" type="#_x0000_t98" style="position:absolute;left:0;text-align:left;margin-left:165.3pt;margin-top:53.25pt;width:136.8pt;height:51.3pt;z-index:251651072;mso-wrap-edited:f" adj="3097">
            <v:textbox style="mso-next-textbox:#_x0000_s1081">
              <w:txbxContent>
                <w:p w:rsidR="00193BEF" w:rsidRDefault="00193BEF">
                  <w:pPr>
                    <w:ind w:right="-93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Оказание содействия </w:t>
                  </w:r>
                </w:p>
                <w:p w:rsidR="00193BEF" w:rsidRDefault="00193BEF">
                  <w:pPr>
                    <w:ind w:right="-93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милиции общественной безопасности</w:t>
                  </w:r>
                </w:p>
              </w:txbxContent>
            </v:textbox>
            <w10:anchorlock/>
          </v:shape>
        </w:pict>
      </w: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411819">
      <w:pPr>
        <w:ind w:firstLine="0"/>
        <w:rPr>
          <w:rFonts w:ascii="Arial" w:hAnsi="Arial"/>
          <w:sz w:val="22"/>
        </w:rPr>
      </w:pPr>
      <w:r>
        <w:rPr>
          <w:noProof/>
          <w:sz w:val="20"/>
        </w:rPr>
        <w:pict>
          <v:shape id="_x0000_s1091" type="#_x0000_t98" style="position:absolute;left:0;text-align:left;margin-left:322.05pt;margin-top:2.65pt;width:136.8pt;height:51.3pt;z-index:251661312;mso-wrap-edited:f" adj="3097">
            <v:textbox style="mso-next-textbox:#_x0000_s1091">
              <w:txbxContent>
                <w:p w:rsidR="00193BEF" w:rsidRDefault="00193BEF">
                  <w:pPr>
                    <w:spacing w:before="120"/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Организация и осуществление розыска лиц</w:t>
                  </w:r>
                </w:p>
              </w:txbxContent>
            </v:textbox>
            <w10:anchorlock/>
          </v:shape>
        </w:pict>
      </w:r>
    </w:p>
    <w:p w:rsidR="00193BEF" w:rsidRDefault="00193BEF">
      <w:pPr>
        <w:ind w:firstLine="0"/>
        <w:rPr>
          <w:rFonts w:ascii="Arial" w:hAnsi="Arial"/>
          <w:sz w:val="22"/>
        </w:rPr>
      </w:pPr>
    </w:p>
    <w:p w:rsidR="00193BEF" w:rsidRDefault="00193BEF">
      <w:pPr>
        <w:ind w:firstLine="0"/>
        <w:rPr>
          <w:sz w:val="22"/>
        </w:rPr>
      </w:pPr>
    </w:p>
    <w:p w:rsidR="00193BEF" w:rsidRDefault="00411819">
      <w:pPr>
        <w:ind w:firstLine="284"/>
        <w:rPr>
          <w:b/>
          <w:bCs/>
          <w:i/>
          <w:iCs/>
          <w:color w:val="0000FF"/>
        </w:rPr>
      </w:pPr>
      <w:r>
        <w:rPr>
          <w:b/>
          <w:bCs/>
          <w:i/>
          <w:iCs/>
          <w:noProof/>
          <w:color w:val="0000FF"/>
          <w:sz w:val="20"/>
        </w:rPr>
        <w:pict>
          <v:line id="_x0000_s1095" style="position:absolute;left:0;text-align:left;flip:x;z-index:251665408" from="322.05pt,9.55pt" to="387.6pt,38.8pt">
            <v:stroke endarrow="block"/>
            <w10:wrap type="square"/>
          </v:line>
        </w:pict>
      </w:r>
      <w:r>
        <w:rPr>
          <w:b/>
          <w:bCs/>
          <w:i/>
          <w:iCs/>
          <w:noProof/>
          <w:color w:val="0000FF"/>
          <w:sz w:val="20"/>
        </w:rPr>
        <w:pict>
          <v:line id="_x0000_s1094" style="position:absolute;left:0;text-align:left;z-index:251664384" from="387.6pt,9.55pt" to="450.3pt,38.8pt">
            <v:stroke endarrow="block"/>
            <w10:wrap type="square"/>
            <w10:anchorlock/>
          </v:line>
        </w:pict>
      </w:r>
    </w:p>
    <w:p w:rsidR="00193BEF" w:rsidRDefault="00193BEF">
      <w:pPr>
        <w:ind w:firstLine="284"/>
        <w:rPr>
          <w:b/>
          <w:bCs/>
          <w:i/>
          <w:iCs/>
          <w:color w:val="0000FF"/>
        </w:rPr>
      </w:pPr>
    </w:p>
    <w:p w:rsidR="00193BEF" w:rsidRDefault="00193BEF">
      <w:pPr>
        <w:ind w:firstLine="284"/>
        <w:rPr>
          <w:b/>
          <w:bCs/>
          <w:i/>
          <w:iCs/>
          <w:color w:val="0000FF"/>
        </w:rPr>
      </w:pPr>
    </w:p>
    <w:p w:rsidR="00193BEF" w:rsidRDefault="00193BEF">
      <w:pPr>
        <w:ind w:firstLine="284"/>
        <w:rPr>
          <w:b/>
          <w:bCs/>
          <w:i/>
          <w:iCs/>
          <w:color w:val="0000FF"/>
        </w:rPr>
      </w:pPr>
    </w:p>
    <w:p w:rsidR="00193BEF" w:rsidRDefault="00193BEF">
      <w:pPr>
        <w:ind w:firstLine="284"/>
        <w:rPr>
          <w:b/>
          <w:bCs/>
          <w:i/>
          <w:iCs/>
          <w:color w:val="0000FF"/>
        </w:rPr>
      </w:pPr>
    </w:p>
    <w:p w:rsidR="00193BEF" w:rsidRDefault="00193BEF">
      <w:pPr>
        <w:ind w:firstLine="284"/>
        <w:rPr>
          <w:b/>
          <w:bCs/>
          <w:i/>
          <w:iCs/>
          <w:color w:val="0000FF"/>
        </w:rPr>
      </w:pPr>
    </w:p>
    <w:p w:rsidR="00193BEF" w:rsidRDefault="00411819">
      <w:pPr>
        <w:ind w:firstLine="284"/>
        <w:rPr>
          <w:b/>
          <w:bCs/>
          <w:i/>
          <w:iCs/>
          <w:color w:val="0000FF"/>
        </w:rPr>
      </w:pPr>
      <w:r>
        <w:rPr>
          <w:noProof/>
          <w:sz w:val="20"/>
        </w:rPr>
        <w:pict>
          <v:shape id="_x0000_s1093" type="#_x0000_t65" style="position:absolute;left:0;text-align:left;margin-left:339.15pt;margin-top:7.9pt;width:96.9pt;height:27.9pt;z-index:251663360;mso-wrap-edited:f" wrapcoords="-135 0 -135 21600 19305 21600 20250 21600 21735 18767 21735 0 -135 0">
            <v:textbox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Без вести пропавших, и иных лиц</w:t>
                  </w:r>
                </w:p>
              </w:txbxContent>
            </v:textbox>
            <w10:anchorlock/>
          </v:shape>
        </w:pict>
      </w:r>
    </w:p>
    <w:p w:rsidR="00193BEF" w:rsidRDefault="00411819">
      <w:pPr>
        <w:ind w:firstLine="284"/>
        <w:rPr>
          <w:color w:val="0000FF"/>
        </w:rPr>
      </w:pPr>
      <w:r>
        <w:rPr>
          <w:b/>
          <w:bCs/>
          <w:i/>
          <w:iCs/>
          <w:noProof/>
          <w:color w:val="0000FF"/>
          <w:sz w:val="20"/>
        </w:rPr>
        <w:pict>
          <v:line id="_x0000_s1078" style="position:absolute;left:0;text-align:left;z-index:251649024;mso-wrap-edited:f" from="387.6pt,-122pt" to="447.45pt,-92.75pt" wrapcoords="0 0 0 12960 0 20736 0 20736 0 20736 0 13824 0 0 0 0">
            <v:stroke endarrow="block"/>
            <w10:anchorlock/>
          </v:line>
        </w:pict>
      </w:r>
      <w:r>
        <w:rPr>
          <w:b/>
          <w:bCs/>
          <w:i/>
          <w:iCs/>
          <w:noProof/>
          <w:color w:val="0000FF"/>
          <w:sz w:val="20"/>
        </w:rPr>
        <w:pict>
          <v:line id="_x0000_s1077" style="position:absolute;left:0;text-align:left;flip:x;z-index:251648000;mso-wrap-edited:f" from="322.05pt,-122pt" to="387.6pt,-92.75pt" wrapcoords="0 0 0 12960 0 20736 0 20736 0 20736 0 13824 0 0 0 0">
            <v:stroke endarrow="block"/>
            <w10:anchorlock/>
          </v:line>
        </w:pict>
      </w: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pPr>
        <w:jc w:val="right"/>
      </w:pPr>
      <w:r>
        <w:t>Приложение 5</w:t>
      </w: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pPr>
        <w:jc w:val="center"/>
        <w:rPr>
          <w:b/>
          <w:bCs/>
        </w:rPr>
      </w:pPr>
      <w:r>
        <w:rPr>
          <w:b/>
          <w:bCs/>
        </w:rPr>
        <w:t>ОСНОВНЫЕ ЗАДАЧИ МИЛИЦИИ ОБЩЕСТВЕННОЙ БЕЗОПАСНОСТИ</w:t>
      </w:r>
    </w:p>
    <w:p w:rsidR="00193BEF" w:rsidRDefault="00193BEF">
      <w:pPr>
        <w:spacing w:before="120"/>
        <w:ind w:firstLine="0"/>
        <w:jc w:val="center"/>
      </w:pPr>
      <w:r>
        <w:t xml:space="preserve">(ст. 9 </w:t>
      </w:r>
      <w:r>
        <w:rPr>
          <w:rFonts w:cs="Arial"/>
          <w:szCs w:val="22"/>
        </w:rPr>
        <w:t xml:space="preserve">Закона </w:t>
      </w:r>
      <w:r>
        <w:t>«О милиции»)</w:t>
      </w: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pPr>
        <w:ind w:firstLine="0"/>
        <w:rPr>
          <w:sz w:val="22"/>
        </w:rPr>
      </w:pPr>
    </w:p>
    <w:p w:rsidR="00193BEF" w:rsidRDefault="00411819">
      <w:pPr>
        <w:ind w:firstLine="0"/>
        <w:rPr>
          <w:sz w:val="22"/>
        </w:rPr>
      </w:pPr>
      <w:r>
        <w:rPr>
          <w:noProof/>
          <w:sz w:val="20"/>
        </w:rPr>
        <w:pict>
          <v:line id="_x0000_s1117" style="position:absolute;left:0;text-align:left;flip:x;z-index:251686912;mso-wrap-edited:f" from="256.5pt,137.2pt" to="256.5pt,215.4pt" wrapcoords="-2700 0 13500 20181 16200 21600 27000 21600 5400 0 -2700 0">
            <w10:anchorlock/>
          </v:line>
        </w:pict>
      </w:r>
      <w:r>
        <w:rPr>
          <w:noProof/>
          <w:sz w:val="20"/>
        </w:rPr>
        <w:pict>
          <v:shape id="_x0000_s1104" type="#_x0000_t65" style="position:absolute;left:0;text-align:left;margin-left:344.85pt;margin-top:215.35pt;width:119.7pt;height:59.85pt;z-index:251673600;mso-wrap-edited:f" wrapcoords="-135 0 -135 21600 19305 21600 20250 21600 21735 18767 21735 0 -135 0">
            <v:textbox style="mso-next-textbox:#_x0000_s1104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Оказание помощи гражданам, должностным лицам, предприятиям, учреждениям, организациям и общественным объединениям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103" type="#_x0000_t65" style="position:absolute;left:0;text-align:left;margin-left:344.85pt;margin-top:141.2pt;width:119.7pt;height:59.85pt;z-index:251672576;mso-wrap-edited:f" wrapcoords="-135 0 -135 21600 19305 21600 20250 21600 21735 18767 21735 0 -135 0">
            <v:textbox style="mso-next-textbox:#_x0000_s1103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Розыск отдельной </w:t>
                  </w: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категории лиц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shape id="_x0000_s1102" type="#_x0000_t65" style="position:absolute;left:0;text-align:left;margin-left:344.85pt;margin-top:70pt;width:119.7pt;height:57pt;z-index:251671552;mso-wrap-edited:f" wrapcoords="-135 0 -135 21600 19305 21600 20250 21600 21735 18767 21735 0 -135 0">
            <v:textbox style="mso-next-textbox:#_x0000_s1102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 xml:space="preserve">Раскрытие преступлений </w:t>
                  </w:r>
                  <w:r>
                    <w:rPr>
                      <w:sz w:val="16"/>
                      <w:szCs w:val="16"/>
                    </w:rPr>
                    <w:t xml:space="preserve">по делам, по которым производство предварительного следствия не обязательно </w:t>
                  </w:r>
                </w:p>
              </w:txbxContent>
            </v:textbox>
            <w10:anchorlock/>
          </v:shape>
        </w:pict>
      </w:r>
      <w:r>
        <w:rPr>
          <w:noProof/>
          <w:sz w:val="20"/>
        </w:rPr>
        <w:pict>
          <v:line id="_x0000_s1108" style="position:absolute;left:0;text-align:left;flip:x;z-index:251677696;mso-wrap-edited:f" from="185.25pt,27.85pt" to="185.25pt,233.05pt" wrapcoords="-2700 0 13500 20181 16200 21600 27000 21600 5400 0 -2700 0">
            <w10:anchorlock/>
          </v:line>
        </w:pict>
      </w:r>
      <w:r>
        <w:rPr>
          <w:noProof/>
          <w:sz w:val="20"/>
        </w:rPr>
        <w:pict>
          <v:line id="_x0000_s1106" style="position:absolute;left:0;text-align:left;flip:x;z-index:251675648;mso-wrap-edited:f" from="327.75pt,27.85pt" to="327.75pt,233.05pt" wrapcoords="-2700 0 13500 20181 16200 21600 27000 21600 5400 0 -2700 0">
            <w10:anchorlock/>
          </v:line>
        </w:pict>
      </w:r>
    </w:p>
    <w:p w:rsidR="00193BEF" w:rsidRDefault="00193BEF">
      <w:pPr>
        <w:ind w:firstLine="0"/>
        <w:rPr>
          <w:sz w:val="22"/>
        </w:rPr>
      </w:pPr>
    </w:p>
    <w:p w:rsidR="00193BEF" w:rsidRDefault="00411819">
      <w:pPr>
        <w:ind w:firstLine="0"/>
        <w:rPr>
          <w:b/>
          <w:bCs/>
          <w:i/>
          <w:iCs/>
          <w:color w:val="0000FF"/>
        </w:rPr>
      </w:pPr>
      <w:r>
        <w:rPr>
          <w:noProof/>
          <w:sz w:val="20"/>
        </w:rPr>
        <w:pict>
          <v:line id="_x0000_s1112" style="position:absolute;left:0;text-align:left;z-index:251681792;mso-wrap-edited:f" from="327.75pt,2.55pt" to="344.85pt,2.55pt" wrapcoords="-196 0 -196 0 21993 0 21993 0 -196 0"/>
        </w:pict>
      </w:r>
      <w:r>
        <w:rPr>
          <w:noProof/>
          <w:sz w:val="20"/>
        </w:rPr>
        <w:pict>
          <v:line id="_x0000_s1107" style="position:absolute;left:0;text-align:left;z-index:251676672;mso-wrap-edited:f" from="162.45pt,2.55pt" to="185.25pt,2.55pt" wrapcoords="-196 0 -196 0 21993 0 21993 0 -196 0"/>
        </w:pict>
      </w:r>
      <w:r>
        <w:rPr>
          <w:rFonts w:ascii="Arial" w:hAnsi="Arial"/>
          <w:noProof/>
          <w:sz w:val="20"/>
        </w:rPr>
        <w:pict>
          <v:roundrect id="_x0000_s1105" style="position:absolute;left:0;text-align:left;margin-left:196.65pt;margin-top:2.55pt;width:122.55pt;height:102.6pt;z-index:251674624;mso-wrap-edited:f" arcsize="10923f">
            <v:shadow on="t" offset="6pt,6pt"/>
            <v:textbox style="mso-next-textbox:#_x0000_s1105">
              <w:txbxContent>
                <w:p w:rsidR="00193BEF" w:rsidRDefault="00193BEF">
                  <w:pPr>
                    <w:pStyle w:val="a3"/>
                    <w:spacing w:before="0"/>
                  </w:pPr>
                </w:p>
                <w:p w:rsidR="00193BEF" w:rsidRDefault="00193BEF">
                  <w:pPr>
                    <w:pStyle w:val="a3"/>
                    <w:spacing w:before="0"/>
                  </w:pPr>
                  <w:r>
                    <w:t>ОСНОВНЫЕ ЗАДАЧИ МИЛИЦИИ ОБЩЕСТВЕННОЙ БЕЗОПАСНОСТИ</w:t>
                  </w:r>
                </w:p>
              </w:txbxContent>
            </v:textbox>
            <w10:anchorlock/>
          </v:roundrect>
        </w:pict>
      </w:r>
      <w:r>
        <w:rPr>
          <w:rFonts w:ascii="Arial" w:hAnsi="Arial"/>
          <w:noProof/>
          <w:sz w:val="20"/>
        </w:rPr>
        <w:pict>
          <v:shape id="_x0000_s1100" type="#_x0000_t65" style="position:absolute;left:0;text-align:left;margin-left:42.75pt;margin-top:-29.4pt;width:119.7pt;height:59.8pt;z-index:251670528;mso-wrap-edited:f" wrapcoords="-135 0 -135 21600 19305 21600 20250 21600 21735 18767 21735 0 -135 0">
            <v:textbox style="mso-next-textbox:#_x0000_s1100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Обеспечение безопасности личности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99" type="#_x0000_t65" style="position:absolute;left:0;text-align:left;margin-left:196.65pt;margin-top:190.1pt;width:119.7pt;height:59.8pt;z-index:251669504;mso-wrap-edited:f" wrapcoords="-135 0 -135 21600 19305 21600 20250 21600 21735 18767 21735 0 -135 0">
            <v:textbox style="mso-next-textbox:#_x0000_s1099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Оказание содействия криминальной милиции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98" type="#_x0000_t65" style="position:absolute;left:0;text-align:left;margin-left:42.75pt;margin-top:190.05pt;width:119.7pt;height:59.8pt;z-index:251668480;mso-wrap-edited:f" wrapcoords="-135 0 -135 21600 19305 21600 20250 21600 21735 18767 21735 0 -135 0">
            <v:textbox style="mso-next-textbox:#_x0000_s1098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Охрана общественного порядка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97" type="#_x0000_t65" style="position:absolute;left:0;text-align:left;margin-left:42.75pt;margin-top:115.95pt;width:119.7pt;height:59.8pt;z-index:251667456;mso-wrap-edited:f" wrapcoords="-135 0 -135 21600 19305 21600 20250 21600 21735 18767 21735 0 -135 0">
            <v:textbox style="mso-next-textbox:#_x0000_s1097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Охрана собственности</w:t>
                  </w:r>
                </w:p>
              </w:txbxContent>
            </v:textbox>
            <w10:anchorlock/>
          </v:shape>
        </w:pict>
      </w:r>
      <w:r>
        <w:rPr>
          <w:rFonts w:ascii="Arial" w:hAnsi="Arial"/>
          <w:noProof/>
          <w:sz w:val="20"/>
        </w:rPr>
        <w:pict>
          <v:shape id="_x0000_s1096" type="#_x0000_t65" style="position:absolute;left:0;text-align:left;margin-left:42.75pt;margin-top:44.7pt;width:119.7pt;height:59.8pt;z-index:251666432;mso-wrap-edited:f" wrapcoords="-135 0 -135 21600 19305 21600 20250 21600 21735 18767 21735 0 -135 0">
            <v:textbox style="mso-next-textbox:#_x0000_s1096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</w:p>
                <w:p w:rsidR="00193BEF" w:rsidRDefault="00193BEF">
                  <w:pPr>
                    <w:ind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Обеспечение общественной безопасности</w:t>
                  </w:r>
                </w:p>
              </w:txbxContent>
            </v:textbox>
            <w10:anchorlock/>
          </v:shape>
        </w:pict>
      </w:r>
    </w:p>
    <w:p w:rsidR="00193BEF" w:rsidRDefault="00411819">
      <w:r>
        <w:rPr>
          <w:noProof/>
          <w:sz w:val="20"/>
        </w:rPr>
        <w:pict>
          <v:line id="_x0000_s1116" style="position:absolute;left:0;text-align:left;z-index:251685888;mso-wrap-edited:f" from="327.75pt,130.65pt" to="344.85pt,130.65pt" wrapcoords="-196 0 -196 0 21993 0 21993 0 -196 0"/>
        </w:pict>
      </w:r>
      <w:r>
        <w:rPr>
          <w:noProof/>
          <w:sz w:val="20"/>
        </w:rPr>
        <w:pict>
          <v:line id="_x0000_s1115" style="position:absolute;left:0;text-align:left;z-index:251684864;mso-wrap-edited:f" from="162.45pt,130.65pt" to="185.25pt,130.65pt" wrapcoords="-196 0 -196 0 21993 0 21993 0 -196 0"/>
        </w:pict>
      </w:r>
      <w:r>
        <w:rPr>
          <w:noProof/>
          <w:sz w:val="20"/>
        </w:rPr>
        <w:pict>
          <v:line id="_x0000_s1114" style="position:absolute;left:0;text-align:left;z-index:251683840;mso-wrap-edited:f" from="327.75pt,65.1pt" to="344.85pt,65.1pt" wrapcoords="-196 0 -196 0 21993 0 21993 0 -196 0"/>
        </w:pict>
      </w:r>
      <w:r>
        <w:rPr>
          <w:noProof/>
          <w:sz w:val="20"/>
        </w:rPr>
        <w:pict>
          <v:line id="_x0000_s1113" style="position:absolute;left:0;text-align:left;z-index:251682816;mso-wrap-edited:f" from="162.45pt,65.1pt" to="185.25pt,65.1pt" wrapcoords="-196 0 -196 0 21993 0 21993 0 -196 0"/>
        </w:pict>
      </w:r>
      <w:r>
        <w:rPr>
          <w:noProof/>
          <w:sz w:val="20"/>
        </w:rPr>
        <w:pict>
          <v:line id="_x0000_s1111" style="position:absolute;left:0;text-align:left;z-index:251680768;mso-wrap-edited:f" from="327.75pt,193.95pt" to="344.85pt,193.95pt" wrapcoords="-196 0 -196 0 21993 0 21993 0 -196 0"/>
        </w:pict>
      </w:r>
      <w:r>
        <w:rPr>
          <w:noProof/>
          <w:sz w:val="20"/>
        </w:rPr>
        <w:pict>
          <v:line id="_x0000_s1110" style="position:absolute;left:0;text-align:left;z-index:251679744;mso-wrap-edited:f" from="162.45pt,193.95pt" to="185.25pt,193.95pt" wrapcoords="-196 0 -196 0 21993 0 21993 0 -196 0"/>
        </w:pict>
      </w:r>
      <w:r>
        <w:rPr>
          <w:noProof/>
          <w:sz w:val="20"/>
        </w:rPr>
        <w:pict>
          <v:shape id="_x0000_s1109" type="#_x0000_t65" style="position:absolute;left:0;text-align:left;margin-left:344.85pt;margin-top:-43.2pt;width:119.7pt;height:59.8pt;z-index:251678720;mso-wrap-edited:f" wrapcoords="-135 0 -135 21600 19305 21600 20250 21600 21735 18767 21735 0 -135 0">
            <v:textbox style="mso-next-textbox:#_x0000_s1109">
              <w:txbxContent>
                <w:p w:rsidR="00193BEF" w:rsidRDefault="00193BEF">
                  <w:pPr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Выявление, предупреждение, пресечение наиболее опасных и административных правонарушений</w:t>
                  </w:r>
                </w:p>
              </w:txbxContent>
            </v:textbox>
            <w10:anchorlock/>
          </v:shape>
        </w:pict>
      </w:r>
    </w:p>
    <w:p w:rsidR="00193BEF" w:rsidRDefault="00193BEF"/>
    <w:p w:rsidR="00193BEF" w:rsidRDefault="00411819">
      <w:r>
        <w:rPr>
          <w:noProof/>
          <w:sz w:val="20"/>
        </w:rPr>
        <w:pict>
          <v:line id="_x0000_s1118" style="position:absolute;left:0;text-align:left;z-index:-251628544;mso-wrap-edited:f" from="185.25pt,10.65pt" to="327.75pt,10.65pt" wrapcoords="-114 0 -114 0 21827 0 21827 0 -114 0"/>
        </w:pict>
      </w:r>
    </w:p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/>
    <w:p w:rsidR="00193BEF" w:rsidRDefault="00193BEF">
      <w:pPr>
        <w:rPr>
          <w:rFonts w:ascii="Arial" w:hAnsi="Arial" w:cs="Arial"/>
          <w:sz w:val="20"/>
          <w:szCs w:val="24"/>
        </w:rPr>
      </w:pPr>
    </w:p>
    <w:p w:rsidR="00193BEF" w:rsidRDefault="00193BEF"/>
    <w:p w:rsidR="00193BEF" w:rsidRDefault="00193BEF"/>
    <w:p w:rsidR="00193BEF" w:rsidRDefault="00193BEF"/>
    <w:p w:rsidR="00193BEF" w:rsidRDefault="00193BEF">
      <w:bookmarkStart w:id="29" w:name="_GoBack"/>
      <w:bookmarkEnd w:id="29"/>
    </w:p>
    <w:sectPr w:rsidR="0019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B0" w:rsidRDefault="00BD08B0">
      <w:r>
        <w:separator/>
      </w:r>
    </w:p>
  </w:endnote>
  <w:endnote w:type="continuationSeparator" w:id="0">
    <w:p w:rsidR="00BD08B0" w:rsidRDefault="00BD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B0" w:rsidRDefault="00BD08B0">
      <w:r>
        <w:separator/>
      </w:r>
    </w:p>
  </w:footnote>
  <w:footnote w:type="continuationSeparator" w:id="0">
    <w:p w:rsidR="00BD08B0" w:rsidRDefault="00BD08B0">
      <w:r>
        <w:continuationSeparator/>
      </w:r>
    </w:p>
  </w:footnote>
  <w:footnote w:id="1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ст. 1 Закона </w:t>
      </w:r>
      <w:r>
        <w:rPr>
          <w:szCs w:val="22"/>
        </w:rPr>
        <w:t xml:space="preserve">РФ от 18 апреля 1991 г. "О милиции" с изм. и доп. // ВВС РСФСР. 1991. N 16. Ст.503; СЗ РФ. 1999. </w:t>
      </w:r>
      <w:r>
        <w:rPr>
          <w:szCs w:val="22"/>
          <w:lang w:val="en-US"/>
        </w:rPr>
        <w:t xml:space="preserve">N 14. </w:t>
      </w:r>
      <w:r>
        <w:rPr>
          <w:szCs w:val="22"/>
        </w:rPr>
        <w:t>Ст</w:t>
      </w:r>
      <w:r>
        <w:rPr>
          <w:szCs w:val="22"/>
          <w:lang w:val="en-US"/>
        </w:rPr>
        <w:t xml:space="preserve">.1666; N 29. </w:t>
      </w:r>
      <w:r>
        <w:rPr>
          <w:szCs w:val="22"/>
        </w:rPr>
        <w:t>Ст. 3698; N 49. Ст.5905; 2001. N 32. Ст.3316</w:t>
      </w:r>
    </w:p>
  </w:footnote>
  <w:footnote w:id="2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ст. 5 Закона </w:t>
      </w:r>
      <w:r>
        <w:rPr>
          <w:szCs w:val="22"/>
        </w:rPr>
        <w:t xml:space="preserve">РФ от 18 апреля 1991 г. "О милиции" с изм. и доп. // ВВС РСФСР. 1991. N 16. Ст.503; СЗ РФ. 1999. </w:t>
      </w:r>
      <w:r>
        <w:rPr>
          <w:szCs w:val="22"/>
          <w:lang w:val="en-US"/>
        </w:rPr>
        <w:t xml:space="preserve">N 14. </w:t>
      </w:r>
      <w:r>
        <w:rPr>
          <w:szCs w:val="22"/>
        </w:rPr>
        <w:t>Ст</w:t>
      </w:r>
      <w:r>
        <w:rPr>
          <w:szCs w:val="22"/>
          <w:lang w:val="en-US"/>
        </w:rPr>
        <w:t xml:space="preserve">.1666; N 29. </w:t>
      </w:r>
      <w:r>
        <w:rPr>
          <w:szCs w:val="22"/>
        </w:rPr>
        <w:t>Ст. 3698; N 49. Ст.5905; 2001. N 32. Ст.3316</w:t>
      </w:r>
    </w:p>
  </w:footnote>
  <w:footnote w:id="3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ст. 7 Закона </w:t>
      </w:r>
      <w:r>
        <w:rPr>
          <w:szCs w:val="22"/>
        </w:rPr>
        <w:t xml:space="preserve">РФ от 18 апреля 1991 г. "О милиции" с изм. и доп. // ВВС РСФСР. 1991. N 16. Ст.503; СЗ РФ. 1999. </w:t>
      </w:r>
      <w:r>
        <w:rPr>
          <w:szCs w:val="22"/>
          <w:lang w:val="en-US"/>
        </w:rPr>
        <w:t xml:space="preserve">N 14. </w:t>
      </w:r>
      <w:r>
        <w:rPr>
          <w:szCs w:val="22"/>
        </w:rPr>
        <w:t>Ст</w:t>
      </w:r>
      <w:r>
        <w:rPr>
          <w:szCs w:val="22"/>
          <w:lang w:val="en-US"/>
        </w:rPr>
        <w:t xml:space="preserve">.1666; N 29. </w:t>
      </w:r>
      <w:r>
        <w:rPr>
          <w:szCs w:val="22"/>
        </w:rPr>
        <w:t>Ст. 3698; N 49. Ст.5905; 2001. N 32. Ст.3316</w:t>
      </w:r>
    </w:p>
  </w:footnote>
  <w:footnote w:id="4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Там же, ст. 35 закон</w:t>
      </w:r>
    </w:p>
  </w:footnote>
  <w:footnote w:id="5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Там же, </w:t>
      </w:r>
      <w:r>
        <w:rPr>
          <w:color w:val="000080"/>
        </w:rPr>
        <w:t>ст. 38</w:t>
      </w:r>
      <w:r>
        <w:rPr>
          <w:color w:val="000000"/>
        </w:rPr>
        <w:t xml:space="preserve"> </w:t>
      </w:r>
    </w:p>
  </w:footnote>
  <w:footnote w:id="6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 Там же, ст.</w:t>
      </w:r>
      <w:r>
        <w:rPr>
          <w:color w:val="000080"/>
        </w:rPr>
        <w:t xml:space="preserve"> 40</w:t>
      </w:r>
    </w:p>
  </w:footnote>
  <w:footnote w:id="7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Абз 1 ст. 8 Закона </w:t>
      </w:r>
      <w:r>
        <w:rPr>
          <w:szCs w:val="22"/>
        </w:rPr>
        <w:t xml:space="preserve">РФ от 18 апреля 1991 г. "О милиции" с изм. и доп. // ВВС РСФСР. 1991. N 16. Ст.503; СЗ РФ. 1999. </w:t>
      </w:r>
      <w:r>
        <w:rPr>
          <w:szCs w:val="22"/>
          <w:lang w:val="en-US"/>
        </w:rPr>
        <w:t xml:space="preserve">N 14. </w:t>
      </w:r>
      <w:r>
        <w:rPr>
          <w:szCs w:val="22"/>
        </w:rPr>
        <w:t>Ст</w:t>
      </w:r>
      <w:r>
        <w:rPr>
          <w:szCs w:val="22"/>
          <w:lang w:val="en-US"/>
        </w:rPr>
        <w:t xml:space="preserve">.1666; N 29. </w:t>
      </w:r>
      <w:r>
        <w:rPr>
          <w:szCs w:val="22"/>
        </w:rPr>
        <w:t>Ст. 3698; N 49. Ст.5905; 2001. N 32. Ст.3316</w:t>
      </w:r>
    </w:p>
  </w:footnote>
  <w:footnote w:id="8">
    <w:p w:rsidR="00193BEF" w:rsidRDefault="00193BEF">
      <w:pPr>
        <w:ind w:firstLine="0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Структура криминальной милиции утверждена </w:t>
      </w:r>
      <w:r>
        <w:rPr>
          <w:color w:val="008000"/>
          <w:sz w:val="20"/>
        </w:rPr>
        <w:t>постановлением</w:t>
      </w:r>
      <w:r>
        <w:rPr>
          <w:sz w:val="20"/>
        </w:rPr>
        <w:t xml:space="preserve"> Правительства РФ от 7 декабря 2000 г. N 925 (с изменениями от 26 июля 2001 г.) // СЗ РФ, 11.12.2000, N 50, ст. 4904; 06.08.2001, N 32, ст. 3325</w:t>
      </w:r>
    </w:p>
  </w:footnote>
  <w:footnote w:id="9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СЗ РФ, 11.12.2000, N 50, ст. 4904; 06.08.2001, N 32, ст. 3325</w:t>
      </w:r>
    </w:p>
  </w:footnote>
  <w:footnote w:id="10">
    <w:p w:rsidR="00193BEF" w:rsidRDefault="00193BEF">
      <w:pPr>
        <w:pStyle w:val="5"/>
        <w:ind w:firstLine="0"/>
        <w:rPr>
          <w:bCs w:val="0"/>
          <w:iCs w:val="0"/>
        </w:rPr>
      </w:pPr>
      <w:r>
        <w:rPr>
          <w:rStyle w:val="a5"/>
          <w:bCs w:val="0"/>
          <w:iCs w:val="0"/>
        </w:rPr>
        <w:footnoteRef/>
      </w:r>
      <w:r>
        <w:rPr>
          <w:bCs w:val="0"/>
          <w:iCs w:val="0"/>
        </w:rPr>
        <w:t xml:space="preserve"> Раздел </w:t>
      </w:r>
      <w:r>
        <w:rPr>
          <w:bCs w:val="0"/>
          <w:iCs w:val="0"/>
          <w:lang w:val="en-US"/>
        </w:rPr>
        <w:t>III</w:t>
      </w:r>
      <w:r>
        <w:rPr>
          <w:bCs w:val="0"/>
          <w:iCs w:val="0"/>
        </w:rPr>
        <w:t xml:space="preserve"> «Наставлений о деятельности органов внутренних дел по предупреждению преступлений» </w:t>
      </w:r>
      <w:r>
        <w:rPr>
          <w:bCs w:val="0"/>
          <w:iCs w:val="0"/>
          <w:szCs w:val="18"/>
        </w:rPr>
        <w:t xml:space="preserve">утв. приказом МВД РФ от 11 августа 1998 г. N 490 // </w:t>
      </w:r>
      <w:r>
        <w:rPr>
          <w:bCs w:val="0"/>
          <w:iCs w:val="0"/>
        </w:rPr>
        <w:t>Информационно-правовая система Минюста РФ «Эталон»</w:t>
      </w:r>
    </w:p>
  </w:footnote>
  <w:footnote w:id="11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</w:t>
      </w:r>
      <w:r>
        <w:rPr>
          <w:szCs w:val="22"/>
        </w:rPr>
        <w:t xml:space="preserve">СЗ РФ, </w:t>
      </w:r>
      <w:r>
        <w:t>21.10.96, N 43, ст.4916</w:t>
      </w:r>
    </w:p>
  </w:footnote>
  <w:footnote w:id="12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п. 2 </w:t>
      </w:r>
      <w:r>
        <w:rPr>
          <w:color w:val="000080"/>
          <w:szCs w:val="22"/>
        </w:rPr>
        <w:t xml:space="preserve">положения о Национальном центральном бюро Интерпола, утв. </w:t>
      </w:r>
      <w:r>
        <w:rPr>
          <w:color w:val="008000"/>
          <w:szCs w:val="22"/>
        </w:rPr>
        <w:t>постановлением</w:t>
      </w:r>
      <w:r>
        <w:rPr>
          <w:color w:val="000080"/>
          <w:szCs w:val="22"/>
        </w:rPr>
        <w:t xml:space="preserve"> Правительства РФ от 14 октября 1996 г. N 1190 //</w:t>
      </w:r>
      <w:r>
        <w:rPr>
          <w:szCs w:val="22"/>
        </w:rPr>
        <w:t xml:space="preserve">СЗ РФ, </w:t>
      </w:r>
      <w:r>
        <w:t>21.10.96, N 43, ст.4916</w:t>
      </w:r>
    </w:p>
  </w:footnote>
  <w:footnote w:id="13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Там же, п. 12 </w:t>
      </w:r>
    </w:p>
  </w:footnote>
  <w:footnote w:id="14">
    <w:p w:rsidR="00193BEF" w:rsidRDefault="00193BEF">
      <w:pPr>
        <w:pStyle w:val="5"/>
        <w:ind w:firstLine="0"/>
      </w:pPr>
      <w:r>
        <w:rPr>
          <w:rStyle w:val="a5"/>
        </w:rPr>
        <w:footnoteRef/>
      </w:r>
      <w:r>
        <w:t xml:space="preserve"> Ч. 1 Положения «О милиции общественной безопасности (местной милиции) в Российской Федерации», утв.  Указом от 12 февраля 1993 г. N 209 (с изменениями от 2 декабря 1998 г.) //СА РФ, 1993 N 7, ст. 562; СЗ РФ, </w:t>
      </w:r>
      <w:r>
        <w:rPr>
          <w:szCs w:val="20"/>
        </w:rPr>
        <w:t>07.12.98, N 49, ст.6010</w:t>
      </w:r>
    </w:p>
  </w:footnote>
  <w:footnote w:id="15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Постановление от 7 декабря 2000 г. N 926 "О подразделениях милиции общественной безопасности" (с изменениями от 26 июля 2001 г.) // СЗ РФ, 11.12.2000, N 50, ст. 4905; 06.08.2001, N 32, ст. 3325</w:t>
      </w:r>
    </w:p>
  </w:footnote>
  <w:footnote w:id="16">
    <w:p w:rsidR="00193BEF" w:rsidRDefault="00193BEF">
      <w:pPr>
        <w:pStyle w:val="5"/>
        <w:ind w:firstLine="0"/>
        <w:rPr>
          <w:szCs w:val="20"/>
        </w:rPr>
      </w:pPr>
      <w:r>
        <w:rPr>
          <w:rStyle w:val="a5"/>
        </w:rPr>
        <w:footnoteRef/>
      </w:r>
      <w:r>
        <w:t xml:space="preserve"> «Структура милиции общественной безопасности», утв. постановлением от 7 декабря 2000 г. N 926</w:t>
      </w:r>
    </w:p>
    <w:p w:rsidR="00193BEF" w:rsidRDefault="00193BEF">
      <w:pPr>
        <w:pStyle w:val="a4"/>
        <w:ind w:firstLine="0"/>
      </w:pPr>
    </w:p>
  </w:footnote>
  <w:footnote w:id="17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СА РФ, 1993, N 45, ст.4327).</w:t>
      </w:r>
    </w:p>
  </w:footnote>
  <w:footnote w:id="18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СА РФ, 1992, N 12, ст.980; 1995, N 18, ст.1677; 1998, N 14, ст.1579</w:t>
      </w:r>
    </w:p>
  </w:footnote>
  <w:footnote w:id="19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ст. 9 Закона </w:t>
      </w:r>
      <w:r>
        <w:rPr>
          <w:rFonts w:cs="Arial"/>
          <w:szCs w:val="22"/>
        </w:rPr>
        <w:t xml:space="preserve">РФ от 18 апреля 1991 г. "О милиции" с изм. и доп. // ВВС РСФСР. 1991. N 16. Ст.503; СЗ РФ. 1999. </w:t>
      </w:r>
      <w:r>
        <w:rPr>
          <w:rFonts w:cs="Arial"/>
          <w:szCs w:val="22"/>
          <w:lang w:val="en-US"/>
        </w:rPr>
        <w:t xml:space="preserve">N 14. </w:t>
      </w:r>
      <w:r>
        <w:rPr>
          <w:rFonts w:cs="Arial"/>
          <w:szCs w:val="22"/>
        </w:rPr>
        <w:t>Ст</w:t>
      </w:r>
      <w:r>
        <w:rPr>
          <w:rFonts w:cs="Arial"/>
          <w:szCs w:val="22"/>
          <w:lang w:val="en-US"/>
        </w:rPr>
        <w:t xml:space="preserve">.1666; N 29. </w:t>
      </w:r>
      <w:r>
        <w:rPr>
          <w:rFonts w:cs="Arial"/>
          <w:szCs w:val="22"/>
        </w:rPr>
        <w:t>Ст. 3698; N 49. Ст.5905; 2001. N 32. Ст.3316</w:t>
      </w:r>
    </w:p>
  </w:footnote>
  <w:footnote w:id="20">
    <w:p w:rsidR="00193BEF" w:rsidRDefault="00193BEF">
      <w:pPr>
        <w:pStyle w:val="5"/>
        <w:ind w:firstLine="0"/>
      </w:pPr>
      <w:r>
        <w:rPr>
          <w:rStyle w:val="a5"/>
        </w:rPr>
        <w:footnoteRef/>
      </w:r>
      <w:r>
        <w:t xml:space="preserve"> Положение о Госавтоинспекции безопасности дорожного движения МВД РФ, утв. Указом от 15 июня 1998 г. N 711 //</w:t>
      </w:r>
      <w:r>
        <w:rPr>
          <w:rFonts w:cs="Arial"/>
          <w:szCs w:val="22"/>
        </w:rPr>
        <w:t xml:space="preserve"> СЗ РФ. 1998. N 25. Ст.2897</w:t>
      </w:r>
    </w:p>
  </w:footnote>
  <w:footnote w:id="21">
    <w:p w:rsidR="00193BEF" w:rsidRDefault="00193BEF">
      <w:pPr>
        <w:pStyle w:val="5"/>
        <w:ind w:firstLine="0"/>
      </w:pPr>
      <w:r>
        <w:rPr>
          <w:rStyle w:val="a5"/>
        </w:rPr>
        <w:footnoteRef/>
      </w:r>
      <w:r>
        <w:t xml:space="preserve"> Положение о вневедомственной охране при органах внутренних дел Российской Федерации, утв. постановлением от 14 августа 1992 г. N 589 //Информационно-правовая система Минюста РФ «Эталон»</w:t>
      </w:r>
    </w:p>
  </w:footnote>
  <w:footnote w:id="22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Раздел </w:t>
      </w:r>
      <w:r>
        <w:rPr>
          <w:lang w:val="en-US"/>
        </w:rPr>
        <w:t>III</w:t>
      </w:r>
      <w:r>
        <w:t xml:space="preserve"> «Наставлений о деятельности органов внутренних дел по предупреждению преступлений», утв. Приказом МВД РФ от 11 августа 1998 г. N 490 //Информационно-правовая система Минюста РФ «Эталон»</w:t>
      </w:r>
    </w:p>
  </w:footnote>
  <w:footnote w:id="23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zCs w:val="22"/>
        </w:rPr>
        <w:t xml:space="preserve">Памятка против домушника //Биробиджанская неделя, № 41, 10.10.2002,  </w:t>
      </w:r>
      <w:r>
        <w:t>с. 4</w:t>
      </w:r>
    </w:p>
  </w:footnote>
  <w:footnote w:id="24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Чувилев АА, Чувилев АнА Правоохранительные органы: Вопросы и ответы. – М.: Новый Юрист, 1998, с. 74</w:t>
      </w:r>
    </w:p>
  </w:footnote>
  <w:footnote w:id="25">
    <w:p w:rsidR="00193BEF" w:rsidRDefault="00193BEF">
      <w:pPr>
        <w:pStyle w:val="5"/>
        <w:ind w:firstLine="0"/>
      </w:pPr>
      <w:r>
        <w:rPr>
          <w:rStyle w:val="a5"/>
        </w:rPr>
        <w:footnoteRef/>
      </w:r>
      <w:r>
        <w:t xml:space="preserve"> Положения о службе в органах внутренних дел Российской Федерации, утв. постановлением от 23 декабря 1992 года N 4202-1 //Информационно-правовая система Минюста РФ «Эталон»</w:t>
      </w:r>
    </w:p>
  </w:footnote>
  <w:footnote w:id="26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Там же, ст. 2 </w:t>
      </w:r>
    </w:p>
  </w:footnote>
  <w:footnote w:id="27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Ст. 19 Закона </w:t>
      </w:r>
      <w:r>
        <w:rPr>
          <w:rFonts w:cs="Arial"/>
          <w:szCs w:val="22"/>
        </w:rPr>
        <w:t xml:space="preserve">РФ от 18 апреля 1991 г. "О милиции" с изм. и доп. // ВВС РСФСР. 1991. N 16. Ст.503; СЗ РФ. 1999. </w:t>
      </w:r>
      <w:r>
        <w:rPr>
          <w:rFonts w:cs="Arial"/>
          <w:szCs w:val="22"/>
          <w:lang w:val="en-US"/>
        </w:rPr>
        <w:t xml:space="preserve">N 14. </w:t>
      </w:r>
      <w:r>
        <w:rPr>
          <w:rFonts w:cs="Arial"/>
          <w:szCs w:val="22"/>
        </w:rPr>
        <w:t>Ст</w:t>
      </w:r>
      <w:r>
        <w:rPr>
          <w:rFonts w:cs="Arial"/>
          <w:szCs w:val="22"/>
          <w:lang w:val="en-US"/>
        </w:rPr>
        <w:t xml:space="preserve">.1666; N 29. </w:t>
      </w:r>
      <w:r>
        <w:rPr>
          <w:rFonts w:cs="Arial"/>
          <w:szCs w:val="22"/>
        </w:rPr>
        <w:t>Ст. 3698; N 49. Ст.5905; 2001. N 32. Ст.3316</w:t>
      </w:r>
    </w:p>
  </w:footnote>
  <w:footnote w:id="28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ст. 21  Закона </w:t>
      </w:r>
      <w:r>
        <w:rPr>
          <w:rFonts w:cs="Arial"/>
          <w:szCs w:val="22"/>
        </w:rPr>
        <w:t xml:space="preserve">РФ от 18 апреля 1991 г. "О милиции" с изм. и доп. // ВВС РСФСР. 1991. N 16. Ст.503; СЗ РФ. 1999. </w:t>
      </w:r>
      <w:r>
        <w:rPr>
          <w:rFonts w:cs="Arial"/>
          <w:szCs w:val="22"/>
          <w:lang w:val="en-US"/>
        </w:rPr>
        <w:t xml:space="preserve">N 14. </w:t>
      </w:r>
      <w:r>
        <w:rPr>
          <w:rFonts w:cs="Arial"/>
          <w:szCs w:val="22"/>
        </w:rPr>
        <w:t>Ст</w:t>
      </w:r>
      <w:r>
        <w:rPr>
          <w:rFonts w:cs="Arial"/>
          <w:szCs w:val="22"/>
          <w:lang w:val="en-US"/>
        </w:rPr>
        <w:t xml:space="preserve">.1666; N 29. </w:t>
      </w:r>
      <w:r>
        <w:rPr>
          <w:rFonts w:cs="Arial"/>
          <w:szCs w:val="22"/>
        </w:rPr>
        <w:t>Ст. 3698; N 49. Ст.5905; 2001. N 32. Ст.3316</w:t>
      </w:r>
    </w:p>
  </w:footnote>
  <w:footnote w:id="29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Там же, ст. 19</w:t>
      </w:r>
    </w:p>
  </w:footnote>
  <w:footnote w:id="30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Там же, ст. 18</w:t>
      </w:r>
    </w:p>
  </w:footnote>
  <w:footnote w:id="31">
    <w:p w:rsidR="00193BEF" w:rsidRDefault="00193BEF">
      <w:pPr>
        <w:pStyle w:val="a4"/>
        <w:ind w:firstLine="0"/>
      </w:pPr>
      <w:r>
        <w:rPr>
          <w:rStyle w:val="a5"/>
        </w:rPr>
        <w:footnoteRef/>
      </w:r>
      <w:r>
        <w:t xml:space="preserve"> </w:t>
      </w:r>
      <w:r>
        <w:rPr>
          <w:rFonts w:cs="Arial"/>
          <w:color w:val="008000"/>
        </w:rPr>
        <w:t>ФЗ</w:t>
      </w:r>
      <w:r>
        <w:rPr>
          <w:rFonts w:cs="Arial"/>
          <w:color w:val="800080"/>
        </w:rPr>
        <w:t xml:space="preserve"> «</w:t>
      </w:r>
      <w:r>
        <w:t xml:space="preserve">О внесении изменений и дополнений в законодательные акты Российской Федерации в связи с принятием Федерального закона "Об обязательном страховании гражданской ответственности владельцев транспортных средств"» </w:t>
      </w:r>
      <w:r>
        <w:rPr>
          <w:rFonts w:cs="Arial"/>
          <w:color w:val="800080"/>
        </w:rPr>
        <w:t xml:space="preserve">от 25 апреля 2002 г. N 41-ФЗ //СЗ РФ, </w:t>
      </w:r>
      <w:r>
        <w:t>06.05.2002, N 18, ст. 1721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4447"/>
    <w:multiLevelType w:val="hybridMultilevel"/>
    <w:tmpl w:val="521C6898"/>
    <w:lvl w:ilvl="0" w:tplc="BAC6B0F4">
      <w:start w:val="1"/>
      <w:numFmt w:val="bullet"/>
      <w:lvlText w:val="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D7874"/>
    <w:multiLevelType w:val="hybridMultilevel"/>
    <w:tmpl w:val="97D2BC1E"/>
    <w:lvl w:ilvl="0" w:tplc="C75A7C90">
      <w:start w:val="1"/>
      <w:numFmt w:val="bullet"/>
      <w:lvlText w:val="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2B684D"/>
    <w:multiLevelType w:val="hybridMultilevel"/>
    <w:tmpl w:val="2A4E3CE6"/>
    <w:lvl w:ilvl="0" w:tplc="F832600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0F6E64"/>
    <w:multiLevelType w:val="hybridMultilevel"/>
    <w:tmpl w:val="819A72C2"/>
    <w:lvl w:ilvl="0" w:tplc="951240AE">
      <w:start w:val="1"/>
      <w:numFmt w:val="bullet"/>
      <w:lvlText w:val=""/>
      <w:lvlJc w:val="left"/>
      <w:pPr>
        <w:tabs>
          <w:tab w:val="num" w:pos="1494"/>
        </w:tabs>
        <w:ind w:left="567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CA45316"/>
    <w:multiLevelType w:val="hybridMultilevel"/>
    <w:tmpl w:val="DF102CDC"/>
    <w:lvl w:ilvl="0" w:tplc="396675D2">
      <w:start w:val="1"/>
      <w:numFmt w:val="bullet"/>
      <w:lvlText w:val="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4780834E">
      <w:start w:val="1"/>
      <w:numFmt w:val="bullet"/>
      <w:lvlText w:val=""/>
      <w:lvlJc w:val="left"/>
      <w:pPr>
        <w:tabs>
          <w:tab w:val="num" w:pos="2007"/>
        </w:tabs>
        <w:ind w:left="1647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CCA509A"/>
    <w:multiLevelType w:val="hybridMultilevel"/>
    <w:tmpl w:val="EA9CE99C"/>
    <w:lvl w:ilvl="0" w:tplc="273CAE7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7CC1EBF"/>
    <w:multiLevelType w:val="hybridMultilevel"/>
    <w:tmpl w:val="DF102CDC"/>
    <w:lvl w:ilvl="0" w:tplc="396675D2">
      <w:start w:val="1"/>
      <w:numFmt w:val="bullet"/>
      <w:lvlText w:val="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4780834E">
      <w:start w:val="1"/>
      <w:numFmt w:val="bullet"/>
      <w:lvlText w:val=""/>
      <w:lvlJc w:val="left"/>
      <w:pPr>
        <w:tabs>
          <w:tab w:val="num" w:pos="2007"/>
        </w:tabs>
        <w:ind w:left="1647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DB84A02"/>
    <w:multiLevelType w:val="hybridMultilevel"/>
    <w:tmpl w:val="D5F48956"/>
    <w:lvl w:ilvl="0" w:tplc="951240AE">
      <w:start w:val="1"/>
      <w:numFmt w:val="bullet"/>
      <w:lvlText w:val=""/>
      <w:lvlJc w:val="left"/>
      <w:pPr>
        <w:tabs>
          <w:tab w:val="num" w:pos="1494"/>
        </w:tabs>
        <w:ind w:left="567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F0A79EC"/>
    <w:multiLevelType w:val="hybridMultilevel"/>
    <w:tmpl w:val="EA9CE99C"/>
    <w:lvl w:ilvl="0" w:tplc="273CAE7A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73CAE7A">
      <w:start w:val="1"/>
      <w:numFmt w:val="bullet"/>
      <w:lvlText w:val="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  <w:sz w:val="16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01B6FF6"/>
    <w:multiLevelType w:val="hybridMultilevel"/>
    <w:tmpl w:val="0A70B6DC"/>
    <w:lvl w:ilvl="0" w:tplc="F8326006">
      <w:start w:val="1"/>
      <w:numFmt w:val="bullet"/>
      <w:lvlText w:val=""/>
      <w:lvlJc w:val="left"/>
      <w:pPr>
        <w:tabs>
          <w:tab w:val="num" w:pos="845"/>
        </w:tabs>
        <w:ind w:left="485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54FD3934"/>
    <w:multiLevelType w:val="hybridMultilevel"/>
    <w:tmpl w:val="8B3871BE"/>
    <w:lvl w:ilvl="0" w:tplc="0419000D">
      <w:start w:val="1"/>
      <w:numFmt w:val="bullet"/>
      <w:lvlText w:val=""/>
      <w:lvlJc w:val="left"/>
      <w:pPr>
        <w:tabs>
          <w:tab w:val="num" w:pos="1205"/>
        </w:tabs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1">
    <w:nsid w:val="5AE553A0"/>
    <w:multiLevelType w:val="hybridMultilevel"/>
    <w:tmpl w:val="DF102CDC"/>
    <w:lvl w:ilvl="0" w:tplc="6B528BA6">
      <w:start w:val="1"/>
      <w:numFmt w:val="bullet"/>
      <w:lvlText w:val="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4780834E">
      <w:start w:val="1"/>
      <w:numFmt w:val="bullet"/>
      <w:lvlText w:val=""/>
      <w:lvlJc w:val="left"/>
      <w:pPr>
        <w:tabs>
          <w:tab w:val="num" w:pos="2007"/>
        </w:tabs>
        <w:ind w:left="1647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44D1990"/>
    <w:multiLevelType w:val="hybridMultilevel"/>
    <w:tmpl w:val="BCD005E6"/>
    <w:lvl w:ilvl="0" w:tplc="6F24594A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E05ED8"/>
    <w:multiLevelType w:val="hybridMultilevel"/>
    <w:tmpl w:val="97D2BC1E"/>
    <w:lvl w:ilvl="0" w:tplc="D5A23D0E">
      <w:start w:val="1"/>
      <w:numFmt w:val="bullet"/>
      <w:lvlText w:val="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83A3848"/>
    <w:multiLevelType w:val="hybridMultilevel"/>
    <w:tmpl w:val="25FEFA0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844553"/>
    <w:multiLevelType w:val="hybridMultilevel"/>
    <w:tmpl w:val="A7A858A2"/>
    <w:lvl w:ilvl="0" w:tplc="8D68575C">
      <w:start w:val="1"/>
      <w:numFmt w:val="bullet"/>
      <w:lvlText w:val="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5641A"/>
    <w:multiLevelType w:val="hybridMultilevel"/>
    <w:tmpl w:val="BCD005E6"/>
    <w:lvl w:ilvl="0" w:tplc="951240AE">
      <w:start w:val="1"/>
      <w:numFmt w:val="bullet"/>
      <w:lvlText w:val="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862FA"/>
    <w:multiLevelType w:val="hybridMultilevel"/>
    <w:tmpl w:val="BE30A854"/>
    <w:lvl w:ilvl="0" w:tplc="BAC6B0F4">
      <w:start w:val="1"/>
      <w:numFmt w:val="bullet"/>
      <w:lvlText w:val=""/>
      <w:lvlJc w:val="left"/>
      <w:pPr>
        <w:tabs>
          <w:tab w:val="num" w:pos="1701"/>
        </w:tabs>
        <w:ind w:left="1701" w:hanging="45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A5B43CB"/>
    <w:multiLevelType w:val="hybridMultilevel"/>
    <w:tmpl w:val="1820CDD8"/>
    <w:lvl w:ilvl="0" w:tplc="951240AE">
      <w:start w:val="1"/>
      <w:numFmt w:val="bullet"/>
      <w:lvlText w:val=""/>
      <w:lvlJc w:val="left"/>
      <w:pPr>
        <w:tabs>
          <w:tab w:val="num" w:pos="1494"/>
        </w:tabs>
        <w:ind w:left="567" w:firstLine="567"/>
      </w:pPr>
      <w:rPr>
        <w:rFonts w:ascii="Wingdings" w:hAnsi="Wingdings" w:hint="default"/>
      </w:rPr>
    </w:lvl>
    <w:lvl w:ilvl="1" w:tplc="4780834E">
      <w:start w:val="1"/>
      <w:numFmt w:val="bullet"/>
      <w:lvlText w:val=""/>
      <w:lvlJc w:val="left"/>
      <w:pPr>
        <w:tabs>
          <w:tab w:val="num" w:pos="2007"/>
        </w:tabs>
        <w:ind w:left="1647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C56423E"/>
    <w:multiLevelType w:val="hybridMultilevel"/>
    <w:tmpl w:val="25FEFA02"/>
    <w:lvl w:ilvl="0" w:tplc="D5A23D0E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605317"/>
    <w:multiLevelType w:val="hybridMultilevel"/>
    <w:tmpl w:val="DCFAF780"/>
    <w:lvl w:ilvl="0" w:tplc="5D363E4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Times New Roman CYR" w:hAnsi="Times New Roman CYR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9C620D"/>
    <w:multiLevelType w:val="hybridMultilevel"/>
    <w:tmpl w:val="B13A96CE"/>
    <w:lvl w:ilvl="0" w:tplc="6B528BA6">
      <w:start w:val="1"/>
      <w:numFmt w:val="bullet"/>
      <w:lvlText w:val=""/>
      <w:lvlJc w:val="left"/>
      <w:pPr>
        <w:tabs>
          <w:tab w:val="num" w:pos="882"/>
        </w:tabs>
        <w:ind w:left="882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3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16"/>
  </w:num>
  <w:num w:numId="10">
    <w:abstractNumId w:val="10"/>
  </w:num>
  <w:num w:numId="11">
    <w:abstractNumId w:val="21"/>
  </w:num>
  <w:num w:numId="12">
    <w:abstractNumId w:val="18"/>
  </w:num>
  <w:num w:numId="13">
    <w:abstractNumId w:val="3"/>
  </w:num>
  <w:num w:numId="14">
    <w:abstractNumId w:val="2"/>
  </w:num>
  <w:num w:numId="15">
    <w:abstractNumId w:val="9"/>
  </w:num>
  <w:num w:numId="16">
    <w:abstractNumId w:val="11"/>
  </w:num>
  <w:num w:numId="17">
    <w:abstractNumId w:val="0"/>
  </w:num>
  <w:num w:numId="18">
    <w:abstractNumId w:val="17"/>
  </w:num>
  <w:num w:numId="19">
    <w:abstractNumId w:val="4"/>
  </w:num>
  <w:num w:numId="20">
    <w:abstractNumId w:val="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BEF"/>
    <w:rsid w:val="00193BEF"/>
    <w:rsid w:val="00411819"/>
    <w:rsid w:val="00A956C6"/>
    <w:rsid w:val="00BD08B0"/>
    <w:rsid w:val="00C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6F65BF6-DEB8-4968-AA09-03413EB1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after="120"/>
      <w:outlineLvl w:val="2"/>
    </w:pPr>
    <w:rPr>
      <w:rFonts w:cs="Arial"/>
      <w:bCs/>
      <w:szCs w:val="26"/>
      <w:u w:val="single"/>
    </w:rPr>
  </w:style>
  <w:style w:type="paragraph" w:styleId="4">
    <w:name w:val="heading 4"/>
    <w:basedOn w:val="a"/>
    <w:next w:val="a"/>
    <w:qFormat/>
    <w:pPr>
      <w:keepNext/>
      <w:spacing w:before="120" w:line="360" w:lineRule="auto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outlineLvl w:val="4"/>
    </w:pPr>
    <w:rPr>
      <w:bCs/>
      <w:iCs/>
      <w:sz w:val="20"/>
      <w:szCs w:val="26"/>
    </w:rPr>
  </w:style>
  <w:style w:type="paragraph" w:styleId="6">
    <w:name w:val="heading 6"/>
    <w:basedOn w:val="a"/>
    <w:next w:val="a"/>
    <w:qFormat/>
    <w:pPr>
      <w:outlineLvl w:val="5"/>
    </w:pPr>
    <w:rPr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widowControl/>
      <w:ind w:firstLine="0"/>
      <w:jc w:val="center"/>
      <w:outlineLvl w:val="6"/>
    </w:pPr>
    <w:rPr>
      <w:rFonts w:ascii="Arial" w:hAnsi="Arial" w:cs="Arial"/>
      <w:b/>
      <w:bCs/>
      <w:color w:val="000080"/>
      <w:sz w:val="22"/>
      <w:szCs w:val="22"/>
    </w:rPr>
  </w:style>
  <w:style w:type="paragraph" w:styleId="8">
    <w:name w:val="heading 8"/>
    <w:basedOn w:val="a"/>
    <w:next w:val="a"/>
    <w:qFormat/>
    <w:pPr>
      <w:keepNext/>
      <w:widowControl/>
      <w:ind w:firstLine="0"/>
      <w:jc w:val="center"/>
      <w:outlineLvl w:val="7"/>
    </w:pPr>
    <w:rPr>
      <w:rFonts w:ascii="Arial" w:hAnsi="Arial" w:cs="Arial"/>
      <w:b/>
      <w:bCs/>
      <w:color w:val="000080"/>
      <w:sz w:val="20"/>
    </w:rPr>
  </w:style>
  <w:style w:type="paragraph" w:styleId="9">
    <w:name w:val="heading 9"/>
    <w:basedOn w:val="a"/>
    <w:next w:val="a"/>
    <w:qFormat/>
    <w:pPr>
      <w:keepNext/>
      <w:widowControl/>
      <w:ind w:left="-57" w:firstLine="0"/>
      <w:jc w:val="center"/>
      <w:outlineLvl w:val="8"/>
    </w:pPr>
    <w:rPr>
      <w:rFonts w:cs="Arial"/>
      <w:b/>
      <w:bCs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left="3828" w:firstLine="284"/>
    </w:pPr>
    <w:rPr>
      <w:sz w:val="18"/>
    </w:rPr>
  </w:style>
  <w:style w:type="paragraph" w:styleId="a3">
    <w:name w:val="Body Text"/>
    <w:basedOn w:val="a"/>
    <w:pPr>
      <w:spacing w:before="120"/>
      <w:ind w:firstLine="0"/>
      <w:jc w:val="center"/>
    </w:pPr>
    <w:rPr>
      <w:rFonts w:ascii="Academy" w:hAnsi="Academy"/>
      <w:sz w:val="20"/>
    </w:rPr>
  </w:style>
  <w:style w:type="paragraph" w:styleId="21">
    <w:name w:val="Body Text 2"/>
    <w:basedOn w:val="a"/>
    <w:pPr>
      <w:ind w:firstLine="0"/>
      <w:jc w:val="center"/>
    </w:pPr>
    <w:rPr>
      <w:sz w:val="16"/>
    </w:rPr>
  </w:style>
  <w:style w:type="paragraph" w:styleId="30">
    <w:name w:val="Body Text 3"/>
    <w:basedOn w:val="a"/>
    <w:pPr>
      <w:ind w:right="-93" w:firstLine="0"/>
      <w:jc w:val="center"/>
    </w:pPr>
    <w:rPr>
      <w:sz w:val="16"/>
    </w:rPr>
  </w:style>
  <w:style w:type="paragraph" w:styleId="a4">
    <w:name w:val="footnote text"/>
    <w:basedOn w:val="a"/>
    <w:semiHidden/>
    <w:rPr>
      <w:sz w:val="20"/>
    </w:rPr>
  </w:style>
  <w:style w:type="character" w:styleId="a5">
    <w:name w:val="footnote reference"/>
    <w:semiHidden/>
    <w:rPr>
      <w:vertAlign w:val="superscript"/>
    </w:rPr>
  </w:style>
  <w:style w:type="paragraph" w:styleId="10">
    <w:name w:val="toc 1"/>
    <w:basedOn w:val="a3"/>
    <w:next w:val="a"/>
    <w:autoRedefine/>
    <w:semiHidden/>
    <w:pPr>
      <w:spacing w:after="120"/>
      <w:ind w:firstLine="567"/>
      <w:jc w:val="left"/>
    </w:pPr>
    <w:rPr>
      <w:rFonts w:ascii="Times New Roman" w:hAnsi="Times New Roman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semiHidden/>
    <w:pPr>
      <w:ind w:left="240"/>
      <w:jc w:val="left"/>
    </w:pPr>
    <w:rPr>
      <w:smallCaps/>
      <w:szCs w:val="24"/>
    </w:rPr>
  </w:style>
  <w:style w:type="paragraph" w:styleId="50">
    <w:name w:val="toc 5"/>
    <w:basedOn w:val="a"/>
    <w:next w:val="a"/>
    <w:autoRedefine/>
    <w:semiHidden/>
    <w:pPr>
      <w:ind w:left="960"/>
      <w:jc w:val="left"/>
    </w:pPr>
    <w:rPr>
      <w:szCs w:val="21"/>
    </w:rPr>
  </w:style>
  <w:style w:type="paragraph" w:styleId="70">
    <w:name w:val="toc 7"/>
    <w:basedOn w:val="a"/>
    <w:next w:val="a"/>
    <w:autoRedefine/>
    <w:semiHidden/>
    <w:pPr>
      <w:ind w:left="1440"/>
      <w:jc w:val="left"/>
    </w:pPr>
    <w:rPr>
      <w:szCs w:val="21"/>
    </w:rPr>
  </w:style>
  <w:style w:type="paragraph" w:styleId="80">
    <w:name w:val="toc 8"/>
    <w:basedOn w:val="a"/>
    <w:next w:val="a"/>
    <w:autoRedefine/>
    <w:semiHidden/>
    <w:pPr>
      <w:ind w:left="1680"/>
      <w:jc w:val="left"/>
    </w:pPr>
    <w:rPr>
      <w:szCs w:val="21"/>
    </w:rPr>
  </w:style>
  <w:style w:type="paragraph" w:styleId="90">
    <w:name w:val="toc 9"/>
    <w:basedOn w:val="a"/>
    <w:next w:val="a"/>
    <w:autoRedefine/>
    <w:semiHidden/>
    <w:pPr>
      <w:ind w:left="1920"/>
      <w:jc w:val="left"/>
    </w:pPr>
    <w:rPr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rPr>
      <w:color w:val="0000FF"/>
      <w:szCs w:val="23"/>
    </w:rPr>
  </w:style>
  <w:style w:type="paragraph" w:styleId="31">
    <w:name w:val="Body Text Indent 3"/>
    <w:basedOn w:val="a"/>
    <w:pPr>
      <w:ind w:firstLine="485"/>
    </w:pPr>
    <w:rPr>
      <w:rFonts w:cs="Arial"/>
      <w:color w:val="000000"/>
      <w:szCs w:val="2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8539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нет</Company>
  <LinksUpToDate>false</LinksUpToDate>
  <CharactersWithSpaces>57103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Юля</dc:creator>
  <cp:keywords/>
  <dc:description/>
  <cp:lastModifiedBy>Irina</cp:lastModifiedBy>
  <cp:revision>2</cp:revision>
  <dcterms:created xsi:type="dcterms:W3CDTF">2014-08-03T14:22:00Z</dcterms:created>
  <dcterms:modified xsi:type="dcterms:W3CDTF">2014-08-03T14:22:00Z</dcterms:modified>
</cp:coreProperties>
</file>