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40" w:rsidRDefault="001A43B9">
      <w:pPr>
        <w:ind w:firstLine="720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Мислення</w:t>
      </w:r>
      <w:r>
        <w:rPr>
          <w:b/>
          <w:sz w:val="28"/>
          <w:lang w:val="uk-UA"/>
        </w:rPr>
        <w:br w:type="page"/>
        <w:t>Мислення</w:t>
      </w:r>
      <w:r>
        <w:rPr>
          <w:sz w:val="28"/>
          <w:lang w:val="uk-UA"/>
        </w:rPr>
        <w:t xml:space="preserve"> – це процес опосередкованого, предметного відображення (пізнання) загальних , суттєвих властивостей об’єктів та явищ дійсності, відображення  взаємозв’язків та відношень, що існують між ними.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Мислення </w:t>
      </w:r>
      <w:r>
        <w:rPr>
          <w:sz w:val="28"/>
          <w:lang w:val="uk-UA"/>
        </w:rPr>
        <w:t>починається з проблемної ситуації, для виходу з якої  індивід повинен знайти і застосувати  нові для себе знання чи дії . Вона включає в себе невідоме (шукане ), пізнавальну потребу індивіда, його здібності та досвід.Однак з багатьох причин індивід,  оцінюючи ситуацію як проблемну,часто не шукає виходу з неї .Він вдається  до мислення тоді, коли проблемна ситуація   перетворюється на задачу- мету , яка дається в певних умовах і в якої можна  досягти за рахунок останніх. Інакше кажучи</w:t>
      </w:r>
      <w:r>
        <w:rPr>
          <w:sz w:val="28"/>
          <w:lang w:val="uk-UA"/>
        </w:rPr>
        <w:tab/>
        <w:t>задача-це проблемна ситуація, прийнята індивідом. Тепер вона набуває вигляду відомого і  невідомого, зв’язки між якими слід віднайти. Пошук таких зв</w:t>
      </w:r>
      <w:r>
        <w:rPr>
          <w:sz w:val="28"/>
        </w:rPr>
        <w:t>’</w:t>
      </w:r>
      <w:r>
        <w:rPr>
          <w:sz w:val="28"/>
          <w:lang w:val="uk-UA"/>
        </w:rPr>
        <w:t>язків,</w:t>
      </w:r>
      <w:r>
        <w:rPr>
          <w:sz w:val="28"/>
          <w:lang w:val="uk-UA"/>
        </w:rPr>
        <w:tab/>
        <w:t>тобто розв</w:t>
      </w:r>
      <w:r>
        <w:rPr>
          <w:sz w:val="28"/>
        </w:rPr>
        <w:t>‘</w:t>
      </w:r>
      <w:r>
        <w:rPr>
          <w:sz w:val="28"/>
          <w:lang w:val="uk-UA"/>
        </w:rPr>
        <w:t>язування задачі і становить  процес мислення.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Порівняно з відчуттями і сприйманнями це значно повніший образ свіеу, який несе в собі ступінь проникнення індивіда в сутність явища дійсності  з’ясування їх неявних властивостей. Усвоїх розвинених формах це раціональна пізнавальна діяльність, шляхом людина здобуває нові абстраговані від чуттєвих даних, знання ,будує  узагальнений образ світу, створює власну філософію, з рештою, здійснює акти творчості. Закономірності розвитку мислення, і психіки в цілому, висвітлює аналіз його філо-історіо- та онтогенезу. Протягом філогенезу,  воно надбудовується над стадіями елементарної сенсорної та перцептивної психіки і виконує функції інтелекту. На початкових етапах історіогенезу цей процес має вигляд первісного (міфологічного)мислення й слугує засобом пояснення життя   людини. Він  виникає під час практичних дій, за допомогою яких, людина реалізує стосунки з природою, започатковує шлях, яким людина прямує від чуттєвого до теоретичного пізнання дійсності .В онтогенезі мислення формується івидозмінюється в міру ускладнення життєвих зв’язків дитини зі світом. </w:t>
      </w:r>
      <w:r>
        <w:rPr>
          <w:sz w:val="28"/>
          <w:lang w:val="uk-UA"/>
        </w:rPr>
        <w:tab/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Ще мислення є здатністю людини відображати об</w:t>
      </w:r>
      <w:r>
        <w:rPr>
          <w:sz w:val="28"/>
        </w:rPr>
        <w:t>’</w:t>
      </w:r>
      <w:r>
        <w:rPr>
          <w:sz w:val="28"/>
          <w:lang w:val="uk-UA"/>
        </w:rPr>
        <w:t>єктивну дійсність у поняттях та судженнях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Процес мислення характеризується  такими особливостями .</w:t>
      </w:r>
    </w:p>
    <w:p w:rsidR="00A21D40" w:rsidRDefault="00A21D40">
      <w:pPr>
        <w:ind w:firstLine="720"/>
        <w:jc w:val="both"/>
        <w:rPr>
          <w:sz w:val="28"/>
        </w:rPr>
      </w:pPr>
    </w:p>
    <w:p w:rsidR="00A21D40" w:rsidRDefault="00A21D40">
      <w:pPr>
        <w:ind w:firstLine="720"/>
        <w:jc w:val="both"/>
        <w:rPr>
          <w:sz w:val="28"/>
        </w:rPr>
      </w:pPr>
    </w:p>
    <w:p w:rsidR="00A21D40" w:rsidRDefault="00A21D40">
      <w:pPr>
        <w:ind w:firstLine="720"/>
        <w:jc w:val="both"/>
        <w:rPr>
          <w:sz w:val="28"/>
        </w:rPr>
      </w:pPr>
    </w:p>
    <w:p w:rsidR="00A21D40" w:rsidRDefault="001A43B9">
      <w:pPr>
        <w:ind w:firstLine="720"/>
        <w:jc w:val="both"/>
        <w:rPr>
          <w:sz w:val="28"/>
        </w:rPr>
      </w:pPr>
      <w:r>
        <w:rPr>
          <w:sz w:val="28"/>
        </w:rPr>
        <w:t>1. Процес мислення  становить складну  єдність. Мислення не пов’</w:t>
      </w:r>
      <w:r>
        <w:rPr>
          <w:sz w:val="28"/>
          <w:lang w:val="uk-UA"/>
        </w:rPr>
        <w:t>язане  з мовою,але виражене в мові 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Незважаючи на те, що в онтогенезі  відношення мислення і мовлення своєрідні і мінливі, неможливо вивчати процес мислення в дитини  поза аналізом розвитку її мовлення 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 Мислення дорослої людини має узагальнений характер. Про що б людина не думала, над розв</w:t>
      </w:r>
      <w:r>
        <w:rPr>
          <w:sz w:val="28"/>
        </w:rPr>
        <w:t>’</w:t>
      </w:r>
      <w:r>
        <w:rPr>
          <w:sz w:val="28"/>
          <w:lang w:val="uk-UA"/>
        </w:rPr>
        <w:t>язанням якої б конкретної задачі не працювала, вона завжди думає за допомогою мови, отже, узагальнено.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І.П. Павлов визначаючи слово, як особливий  сигнал дійсності, як специфічний подразник, що має узагальнений характер, розкриває і його відношення до мислення,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Він писав про те, що мовні сигнали “є абстрагування від дійсності і припускають узагальнення, що й становить наше зайве спеціально людське, вище мислення, яке створює спочатку загальнолюдський емпіризм, а нарешті й науку-знаряддя вищого орієнтування людини в навколишньому світі і в собі  самій.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</w:rPr>
        <w:t>Зв’</w:t>
      </w:r>
      <w:r>
        <w:rPr>
          <w:sz w:val="28"/>
          <w:lang w:val="uk-UA"/>
        </w:rPr>
        <w:t>язки між предметами і явищами відб</w:t>
      </w:r>
      <w:r>
        <w:rPr>
          <w:sz w:val="28"/>
        </w:rPr>
        <w:t>ражаються звичайно у мовних формах, хоч деякі  зв’</w:t>
      </w:r>
      <w:r>
        <w:rPr>
          <w:sz w:val="28"/>
          <w:lang w:val="uk-UA"/>
        </w:rPr>
        <w:t>зки, наприклад  просторові і часові, людина може сприймати й безпосередньо.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3. Для мислення характерна проблемність, тобто пошук зв</w:t>
      </w:r>
      <w:r>
        <w:rPr>
          <w:sz w:val="28"/>
        </w:rPr>
        <w:t>’</w:t>
      </w:r>
      <w:r>
        <w:rPr>
          <w:sz w:val="28"/>
          <w:lang w:val="uk-UA"/>
        </w:rPr>
        <w:t>язків у кожному конкретному випадку, у кожному явищі, яке є об</w:t>
      </w:r>
      <w:r>
        <w:rPr>
          <w:sz w:val="28"/>
        </w:rPr>
        <w:t>’</w:t>
      </w:r>
      <w:r>
        <w:rPr>
          <w:sz w:val="28"/>
          <w:lang w:val="uk-UA"/>
        </w:rPr>
        <w:t>єктом пізнання. Цей пошук розпочинається звичайно у відповідь на словесний сигнал. Таким сигналом є запитання, з якого розпочинається  процес мислення У запитанні формулюється завдання мислення. При цьому кожне  запитання символізує цілко визначений тип зв</w:t>
      </w:r>
      <w:r>
        <w:rPr>
          <w:sz w:val="28"/>
        </w:rPr>
        <w:t>’</w:t>
      </w:r>
      <w:r>
        <w:rPr>
          <w:sz w:val="28"/>
          <w:lang w:val="uk-UA"/>
        </w:rPr>
        <w:t>язку, розкриття якого в певномуконкретному явищі і становить завдання, що постало перед людиною. Запитання: ” Чий м’яч покотився?”-потребує встановити зв’язок лише однієї категорїї відношень належності.Запитання: ” Куди  м’яч покотився?”- сигналізує також лише один тип зв’язку- напрям, місце Запитання:” Чому м’яч покотився? - зумовлює пошуки причинних зв’язків.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Запитання- одна з найбільш доказових форм єдності мислення і мови. Запитання є сигнал, і він спричиняє відповідь- специфічну для людини орієнтувальну реакцію, пошукову розумову діяльність.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Мислення- це розв</w:t>
      </w:r>
      <w:r>
        <w:rPr>
          <w:sz w:val="28"/>
        </w:rPr>
        <w:t>’язання певноъ задач</w:t>
      </w:r>
      <w:r>
        <w:rPr>
          <w:sz w:val="28"/>
          <w:lang w:val="uk-UA"/>
        </w:rPr>
        <w:t>і, сформцульованої в запитанні. Пошук відповіді на поставлене запитання надє процесу мислення спрямованого, організованого характеру.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4. мислення- стрижень будь-якої розумової діяльностілюдини.Цим розумовий процес навіть дворічної дитини, яка засвоює мову, якісно відрізняється від примітивних форм аналізу і синтезу, доступних вищим тваринам.Пошукшляхів розв’язаннятвариниздійснюють методами безладних спроб і помилок, спрямованих на досягнення “приманки”, але не на націленість. Сформульована взапитанніпотреба пізнати, зрозуміти має в людини усвідомлений характер.Мисляча людина знає, що вона не знає і що хоче взнати. Вона знає, що вона знайшла,розв</w:t>
      </w:r>
      <w:r>
        <w:rPr>
          <w:sz w:val="28"/>
        </w:rPr>
        <w:t>’</w:t>
      </w:r>
      <w:r>
        <w:rPr>
          <w:sz w:val="28"/>
          <w:lang w:val="uk-UA"/>
        </w:rPr>
        <w:t>язавши поставлену задачу.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Оформлення задачі в запитанні є першим етапом розумового процесу, бо перш ніж розв</w:t>
      </w:r>
      <w:r>
        <w:rPr>
          <w:sz w:val="28"/>
        </w:rPr>
        <w:t>’</w:t>
      </w:r>
      <w:r>
        <w:rPr>
          <w:sz w:val="28"/>
          <w:lang w:val="uk-UA"/>
        </w:rPr>
        <w:t>язувати задачу, треба розкрити категорію, в межах якої лежать шукані зв</w:t>
      </w:r>
      <w:r>
        <w:rPr>
          <w:sz w:val="28"/>
        </w:rPr>
        <w:t>’</w:t>
      </w:r>
      <w:r>
        <w:rPr>
          <w:sz w:val="28"/>
          <w:lang w:val="uk-UA"/>
        </w:rPr>
        <w:t>язки. Знайдений розв</w:t>
      </w:r>
      <w:r>
        <w:rPr>
          <w:sz w:val="28"/>
        </w:rPr>
        <w:t>’</w:t>
      </w:r>
      <w:r>
        <w:rPr>
          <w:sz w:val="28"/>
          <w:lang w:val="uk-UA"/>
        </w:rPr>
        <w:t>язок задачі- це розуміння, тобто встановлення нових знань, яких набула людина.</w:t>
      </w: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Звичайно,не тільки діти, а й дорослі і не завжди відразузнаходять правильний розв</w:t>
      </w:r>
      <w:r>
        <w:rPr>
          <w:sz w:val="28"/>
        </w:rPr>
        <w:t>’</w:t>
      </w:r>
      <w:r>
        <w:rPr>
          <w:sz w:val="28"/>
          <w:lang w:val="uk-UA"/>
        </w:rPr>
        <w:t xml:space="preserve">язок поставленої задачі. </w:t>
      </w:r>
    </w:p>
    <w:p w:rsidR="00A21D40" w:rsidRDefault="00A21D40">
      <w:pPr>
        <w:ind w:firstLine="720"/>
        <w:jc w:val="both"/>
        <w:rPr>
          <w:sz w:val="28"/>
          <w:lang w:val="uk-UA"/>
        </w:rPr>
      </w:pPr>
    </w:p>
    <w:p w:rsidR="00A21D40" w:rsidRDefault="001A43B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bookmarkStart w:id="0" w:name="_GoBack"/>
      <w:bookmarkEnd w:id="0"/>
    </w:p>
    <w:sectPr w:rsidR="00A21D40">
      <w:pgSz w:w="11906" w:h="16838"/>
      <w:pgMar w:top="1440" w:right="1800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420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1A1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C4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9C0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864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2E2F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84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D80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866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1E0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3B9"/>
    <w:rsid w:val="001A43B9"/>
    <w:rsid w:val="0052378D"/>
    <w:rsid w:val="00A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3734-25EE-46DB-BB19-1464D01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Природничі науки</Manager>
  <Company>Природничі науки</Company>
  <LinksUpToDate>false</LinksUpToDate>
  <CharactersWithSpaces>5218</CharactersWithSpaces>
  <SharedDoc>false</SharedDoc>
  <HyperlinkBase>Природничі науки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Природничі науки</dc:subject>
  <dc:creator>Природничі науки</dc:creator>
  <cp:keywords>Природничі науки</cp:keywords>
  <dc:description>Природничі науки</dc:description>
  <cp:lastModifiedBy>admin</cp:lastModifiedBy>
  <cp:revision>2</cp:revision>
  <cp:lastPrinted>2000-12-03T01:27:00Z</cp:lastPrinted>
  <dcterms:created xsi:type="dcterms:W3CDTF">2014-04-04T02:15:00Z</dcterms:created>
  <dcterms:modified xsi:type="dcterms:W3CDTF">2014-04-04T02:15:00Z</dcterms:modified>
  <cp:category>Природничі науки</cp:category>
</cp:coreProperties>
</file>