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2C2" w:rsidRDefault="002042C2">
      <w:pPr>
        <w:pStyle w:val="1"/>
        <w:jc w:val="center"/>
      </w:pPr>
      <w:r>
        <w:t>Уральский  Государственный  Технический Университет</w:t>
      </w:r>
    </w:p>
    <w:p w:rsidR="002042C2" w:rsidRDefault="002042C2">
      <w:pPr>
        <w:pStyle w:val="1"/>
        <w:jc w:val="center"/>
      </w:pPr>
      <w:r>
        <w:t xml:space="preserve">   Нижнетагильский  Институт</w:t>
      </w:r>
    </w:p>
    <w:p w:rsidR="002042C2" w:rsidRDefault="002042C2">
      <w:pPr>
        <w:pStyle w:val="1"/>
      </w:pPr>
    </w:p>
    <w:p w:rsidR="002042C2" w:rsidRDefault="002042C2">
      <w:pPr>
        <w:tabs>
          <w:tab w:val="left" w:pos="8789"/>
        </w:tabs>
        <w:ind w:right="751"/>
        <w:jc w:val="center"/>
        <w:rPr>
          <w:b/>
          <w:sz w:val="26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0"/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36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36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36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36"/>
        </w:rPr>
      </w:pPr>
    </w:p>
    <w:p w:rsidR="002042C2" w:rsidRDefault="002042C2">
      <w:pPr>
        <w:tabs>
          <w:tab w:val="left" w:pos="8789"/>
        </w:tabs>
        <w:ind w:left="142" w:right="75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Курсовая работа по менеджменту.</w:t>
      </w:r>
    </w:p>
    <w:p w:rsidR="002042C2" w:rsidRDefault="002042C2">
      <w:pPr>
        <w:tabs>
          <w:tab w:val="left" w:pos="8789"/>
        </w:tabs>
        <w:ind w:right="75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2"/>
        </w:rPr>
        <w:t>Тема</w:t>
      </w:r>
      <w:r>
        <w:rPr>
          <w:b/>
          <w:sz w:val="32"/>
          <w:lang w:val="en-US"/>
        </w:rPr>
        <w:t>:</w:t>
      </w:r>
      <w:r>
        <w:rPr>
          <w:b/>
          <w:sz w:val="28"/>
          <w:lang w:val="en-US"/>
        </w:rPr>
        <w:t xml:space="preserve"> </w:t>
      </w:r>
      <w:r>
        <w:rPr>
          <w:rFonts w:ascii="Arial" w:hAnsi="Arial"/>
          <w:b/>
          <w:sz w:val="36"/>
        </w:rPr>
        <w:t>Модели и методы принятия решения.</w:t>
      </w: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right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right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right"/>
        <w:rPr>
          <w:b/>
          <w:sz w:val="32"/>
        </w:rPr>
      </w:pPr>
    </w:p>
    <w:p w:rsidR="002042C2" w:rsidRDefault="002042C2">
      <w:pPr>
        <w:tabs>
          <w:tab w:val="left" w:pos="8789"/>
        </w:tabs>
        <w:ind w:left="1134" w:right="751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Студент </w:t>
      </w:r>
      <w:r>
        <w:rPr>
          <w:rFonts w:ascii="Arial" w:hAnsi="Arial"/>
          <w:b/>
          <w:sz w:val="28"/>
          <w:lang w:val="en-US"/>
        </w:rPr>
        <w:t>: Чернов Е.Н.</w:t>
      </w:r>
    </w:p>
    <w:p w:rsidR="002042C2" w:rsidRDefault="002042C2">
      <w:pPr>
        <w:tabs>
          <w:tab w:val="left" w:pos="8789"/>
        </w:tabs>
        <w:ind w:left="1134" w:right="751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  Гр. - 248</w:t>
      </w:r>
    </w:p>
    <w:p w:rsidR="002042C2" w:rsidRDefault="002042C2">
      <w:pPr>
        <w:tabs>
          <w:tab w:val="left" w:pos="9072"/>
        </w:tabs>
        <w:ind w:left="1134" w:right="426"/>
        <w:jc w:val="right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Преподаватель </w:t>
      </w:r>
      <w:r>
        <w:rPr>
          <w:rFonts w:ascii="Arial" w:hAnsi="Arial"/>
          <w:b/>
          <w:sz w:val="28"/>
          <w:lang w:val="en-US"/>
        </w:rPr>
        <w:t>:</w:t>
      </w:r>
      <w:r>
        <w:rPr>
          <w:rFonts w:ascii="Arial" w:hAnsi="Arial"/>
          <w:b/>
          <w:sz w:val="28"/>
        </w:rPr>
        <w:t xml:space="preserve">Майзлер И.Г.  </w:t>
      </w:r>
    </w:p>
    <w:p w:rsidR="002042C2" w:rsidRDefault="002042C2">
      <w:pPr>
        <w:tabs>
          <w:tab w:val="left" w:pos="8789"/>
        </w:tabs>
        <w:ind w:left="1134" w:right="751"/>
        <w:jc w:val="center"/>
        <w:rPr>
          <w:rFonts w:ascii="Arial" w:hAnsi="Arial"/>
          <w:b/>
          <w:sz w:val="28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rFonts w:ascii="Arial" w:hAnsi="Arial"/>
          <w:b/>
          <w:sz w:val="28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ind w:left="1134" w:right="751"/>
        <w:jc w:val="center"/>
        <w:rPr>
          <w:b/>
          <w:sz w:val="32"/>
        </w:rPr>
      </w:pPr>
    </w:p>
    <w:p w:rsidR="002042C2" w:rsidRDefault="002042C2">
      <w:pPr>
        <w:tabs>
          <w:tab w:val="left" w:pos="8789"/>
        </w:tabs>
        <w:ind w:right="751"/>
        <w:jc w:val="center"/>
        <w:rPr>
          <w:rFonts w:ascii="Arial" w:hAnsi="Arial"/>
          <w:b/>
          <w:sz w:val="28"/>
        </w:rPr>
      </w:pPr>
    </w:p>
    <w:p w:rsidR="002042C2" w:rsidRDefault="002042C2">
      <w:pPr>
        <w:tabs>
          <w:tab w:val="left" w:pos="8789"/>
        </w:tabs>
        <w:ind w:right="751"/>
        <w:jc w:val="center"/>
        <w:rPr>
          <w:rFonts w:ascii="Arial" w:hAnsi="Arial"/>
          <w:b/>
          <w:sz w:val="28"/>
        </w:rPr>
      </w:pPr>
    </w:p>
    <w:p w:rsidR="002042C2" w:rsidRDefault="002042C2">
      <w:pPr>
        <w:tabs>
          <w:tab w:val="left" w:pos="8789"/>
        </w:tabs>
        <w:ind w:right="751"/>
        <w:jc w:val="center"/>
        <w:rPr>
          <w:rFonts w:ascii="Arial" w:hAnsi="Arial"/>
          <w:b/>
          <w:sz w:val="28"/>
        </w:rPr>
      </w:pPr>
    </w:p>
    <w:p w:rsidR="002042C2" w:rsidRDefault="002042C2">
      <w:pPr>
        <w:tabs>
          <w:tab w:val="left" w:pos="8789"/>
        </w:tabs>
        <w:ind w:right="7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Нижний  Тагил</w:t>
      </w:r>
    </w:p>
    <w:p w:rsidR="002042C2" w:rsidRDefault="002042C2">
      <w:pPr>
        <w:tabs>
          <w:tab w:val="left" w:pos="8789"/>
        </w:tabs>
        <w:ind w:right="751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lang w:val="en-US"/>
        </w:rPr>
        <w:t>2000</w:t>
      </w:r>
    </w:p>
    <w:p w:rsidR="002042C2" w:rsidRDefault="002042C2">
      <w:pPr>
        <w:tabs>
          <w:tab w:val="left" w:pos="8789"/>
        </w:tabs>
        <w:spacing w:line="480" w:lineRule="auto"/>
        <w:ind w:right="748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spacing w:line="480" w:lineRule="auto"/>
        <w:ind w:right="748"/>
        <w:jc w:val="center"/>
        <w:rPr>
          <w:b/>
          <w:sz w:val="24"/>
        </w:rPr>
      </w:pPr>
    </w:p>
    <w:p w:rsidR="002042C2" w:rsidRDefault="002042C2">
      <w:pPr>
        <w:tabs>
          <w:tab w:val="left" w:pos="8789"/>
        </w:tabs>
        <w:spacing w:line="480" w:lineRule="auto"/>
        <w:ind w:right="748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Содержание.</w:t>
      </w:r>
    </w:p>
    <w:p w:rsidR="002042C2" w:rsidRDefault="002042C2">
      <w:pPr>
        <w:tabs>
          <w:tab w:val="left" w:pos="8789"/>
        </w:tabs>
        <w:ind w:right="751"/>
        <w:jc w:val="both"/>
        <w:rPr>
          <w:b/>
          <w:sz w:val="32"/>
          <w:lang w:val="en-US"/>
        </w:rPr>
      </w:pPr>
      <w:r>
        <w:rPr>
          <w:b/>
          <w:sz w:val="32"/>
        </w:rPr>
        <w:t>1.Введение.........................................................................3</w:t>
      </w:r>
    </w:p>
    <w:p w:rsidR="002042C2" w:rsidRDefault="002042C2">
      <w:pPr>
        <w:tabs>
          <w:tab w:val="left" w:pos="8789"/>
        </w:tabs>
        <w:ind w:right="751"/>
        <w:jc w:val="both"/>
        <w:rPr>
          <w:b/>
          <w:sz w:val="32"/>
        </w:rPr>
      </w:pPr>
      <w:r>
        <w:rPr>
          <w:b/>
          <w:sz w:val="32"/>
          <w:lang w:val="en-US"/>
        </w:rPr>
        <w:t>2.</w:t>
      </w:r>
      <w:r>
        <w:rPr>
          <w:b/>
          <w:sz w:val="32"/>
        </w:rPr>
        <w:t>Организационные решения ...………………………4</w:t>
      </w:r>
    </w:p>
    <w:p w:rsidR="002042C2" w:rsidRDefault="002042C2">
      <w:pPr>
        <w:tabs>
          <w:tab w:val="left" w:pos="8789"/>
        </w:tabs>
        <w:ind w:right="751"/>
        <w:jc w:val="both"/>
      </w:pPr>
      <w:r>
        <w:rPr>
          <w:rStyle w:val="a7"/>
          <w:sz w:val="32"/>
        </w:rPr>
        <w:t>3. Этапы решения проблем……………………………5</w:t>
      </w:r>
    </w:p>
    <w:p w:rsidR="002042C2" w:rsidRDefault="002042C2">
      <w:pPr>
        <w:pStyle w:val="10"/>
        <w:rPr>
          <w:rStyle w:val="a7"/>
          <w:sz w:val="32"/>
        </w:rPr>
      </w:pPr>
      <w:r>
        <w:rPr>
          <w:rStyle w:val="a7"/>
          <w:sz w:val="32"/>
        </w:rPr>
        <w:t>4. Методы анализа и решения проблем……………..7</w:t>
      </w:r>
    </w:p>
    <w:p w:rsidR="002042C2" w:rsidRDefault="002042C2">
      <w:pPr>
        <w:pStyle w:val="10"/>
      </w:pPr>
      <w:r>
        <w:rPr>
          <w:rStyle w:val="a7"/>
          <w:sz w:val="32"/>
        </w:rPr>
        <w:t>5. Как проводить совещания…ю…………………….10</w:t>
      </w:r>
    </w:p>
    <w:p w:rsidR="002042C2" w:rsidRDefault="002042C2">
      <w:pPr>
        <w:jc w:val="both"/>
        <w:rPr>
          <w:b/>
          <w:sz w:val="32"/>
        </w:rPr>
      </w:pPr>
      <w:r>
        <w:rPr>
          <w:b/>
          <w:sz w:val="32"/>
        </w:rPr>
        <w:t xml:space="preserve">6.Требования предъявляемые </w:t>
      </w:r>
    </w:p>
    <w:p w:rsidR="002042C2" w:rsidRDefault="002042C2">
      <w:pPr>
        <w:rPr>
          <w:b/>
          <w:sz w:val="32"/>
        </w:rPr>
      </w:pPr>
      <w:r>
        <w:rPr>
          <w:b/>
          <w:sz w:val="32"/>
        </w:rPr>
        <w:t xml:space="preserve">    к управленческому решению ..................................11</w:t>
      </w:r>
    </w:p>
    <w:p w:rsidR="002042C2" w:rsidRDefault="002042C2">
      <w:pPr>
        <w:rPr>
          <w:b/>
          <w:sz w:val="32"/>
        </w:rPr>
      </w:pPr>
      <w:r>
        <w:rPr>
          <w:b/>
          <w:sz w:val="32"/>
        </w:rPr>
        <w:t>7.Технология подготовки, принятия</w:t>
      </w:r>
    </w:p>
    <w:p w:rsidR="002042C2" w:rsidRDefault="002042C2">
      <w:pPr>
        <w:rPr>
          <w:b/>
          <w:sz w:val="32"/>
        </w:rPr>
      </w:pPr>
      <w:r>
        <w:rPr>
          <w:b/>
          <w:sz w:val="32"/>
        </w:rPr>
        <w:t xml:space="preserve">    и реализации решения..............….............................12</w:t>
      </w:r>
    </w:p>
    <w:p w:rsidR="002042C2" w:rsidRDefault="002042C2">
      <w:pPr>
        <w:rPr>
          <w:b/>
          <w:sz w:val="32"/>
        </w:rPr>
      </w:pPr>
      <w:r>
        <w:rPr>
          <w:b/>
          <w:sz w:val="32"/>
        </w:rPr>
        <w:t>8. Практическая  часть...............…...............................17</w:t>
      </w:r>
    </w:p>
    <w:p w:rsidR="002042C2" w:rsidRDefault="002042C2">
      <w:pPr>
        <w:rPr>
          <w:b/>
          <w:sz w:val="32"/>
        </w:rPr>
      </w:pPr>
      <w:r>
        <w:rPr>
          <w:b/>
          <w:sz w:val="32"/>
        </w:rPr>
        <w:t>9. Заключение...................................…...........................22</w:t>
      </w:r>
    </w:p>
    <w:p w:rsidR="002042C2" w:rsidRDefault="002042C2">
      <w:pPr>
        <w:rPr>
          <w:rFonts w:ascii="Arial" w:hAnsi="Arial"/>
          <w:b/>
          <w:sz w:val="32"/>
        </w:rPr>
      </w:pPr>
      <w:r>
        <w:rPr>
          <w:b/>
          <w:sz w:val="32"/>
        </w:rPr>
        <w:t>10. Библиографический список...................................24</w:t>
      </w:r>
      <w:r>
        <w:rPr>
          <w:sz w:val="28"/>
        </w:rPr>
        <w:br w:type="page"/>
        <w:t xml:space="preserve">                                                  </w:t>
      </w:r>
      <w:r>
        <w:rPr>
          <w:rFonts w:ascii="Arial" w:hAnsi="Arial"/>
          <w:b/>
          <w:sz w:val="32"/>
        </w:rPr>
        <w:t>Введение.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Одна из основных и наиболее ответственных функций, выполняемых руководителем в процессе управления, - принятие решений. От правильности  и своевременности  управленческих решений зависит эффективность  управления, а следовательно, и эффективность производства.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развитии интенсивной   экономики  часто приходится  идти   неизвестными  путями, экспериментировать. Поэтому  особую важность  приобретает умение вырабатывать управленческие решения с неизбежным  риском.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Решения по управлению  производством в этих  условиях  отличаются  особой  ответственность, и сложность их выработки возрастает.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Управленческое решение - это директивный документ, организующий, направляющий и стимулирующий совместную деятельность коллектива (или коллективов).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Решения группируются по нескольким признакам</w:t>
      </w:r>
      <w:r>
        <w:rPr>
          <w:sz w:val="28"/>
          <w:lang w:val="en-US"/>
        </w:rPr>
        <w:t>:</w:t>
      </w:r>
      <w:r>
        <w:rPr>
          <w:i/>
          <w:sz w:val="28"/>
          <w:u w:val="single"/>
        </w:rPr>
        <w:t xml:space="preserve"> по содержанию</w:t>
      </w:r>
      <w:r>
        <w:rPr>
          <w:sz w:val="28"/>
        </w:rPr>
        <w:t xml:space="preserve"> (экономические, информационные, политические, организационные, технические),</w:t>
      </w:r>
      <w:r>
        <w:rPr>
          <w:i/>
          <w:sz w:val="28"/>
          <w:u w:val="single"/>
        </w:rPr>
        <w:t xml:space="preserve"> по уровню управления</w:t>
      </w:r>
      <w:r>
        <w:rPr>
          <w:i/>
          <w:sz w:val="28"/>
        </w:rPr>
        <w:t xml:space="preserve"> </w:t>
      </w:r>
      <w:r>
        <w:rPr>
          <w:sz w:val="28"/>
        </w:rPr>
        <w:t>(решение мастера, начальника цеха, директора, генерального директора, министра),</w:t>
      </w:r>
      <w:r>
        <w:rPr>
          <w:sz w:val="28"/>
          <w:u w:val="single"/>
        </w:rPr>
        <w:t xml:space="preserve"> </w:t>
      </w:r>
      <w:r>
        <w:rPr>
          <w:i/>
          <w:sz w:val="28"/>
          <w:u w:val="single"/>
        </w:rPr>
        <w:t>по форме,  срокам и т.д.</w:t>
      </w:r>
      <w:r>
        <w:rPr>
          <w:sz w:val="28"/>
        </w:rPr>
        <w:t xml:space="preserve"> Решения могут быть общими, затрагивающими все предприятие, его производственную и хозяйственную деятельность, и частными, касающимися какой-либо подсистемы или ситуации. Некоторые решения обращены к внешним организациям.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Решения бывают оперативными и стратегическими. В оперативных решениях меняются  в основном сроки, отдельные количественные параметры, конкретные исполнители, в то время как общие задачи, технология, кадры в целом остаются теми же. Такие решения принимаются быстро, без большой дополнительной подготовки. Стратегические решения носят творческий характер. Они предусматривают не только количественные, но и качественные изменения в структуре производства и соответственно в его результатах. Такие решения являются следствием анализа, поиска, расчетов, споров и размышлений большой группы людей. Стратегические решения - это согласованная программа взаимосвязанных мероприятий, обязательная для выполнения трудовым коллективом и направленная на преодоление возникающих противоречий в производстве.</w:t>
      </w:r>
    </w:p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Еще решения классифицируются на решения принятые индивидуально и коллективно.</w:t>
      </w:r>
    </w:p>
    <w:p w:rsidR="002042C2" w:rsidRDefault="002042C2">
      <w:pPr>
        <w:pStyle w:val="10"/>
        <w:rPr>
          <w:sz w:val="28"/>
        </w:rPr>
      </w:pPr>
      <w:r>
        <w:rPr>
          <w:rStyle w:val="a7"/>
          <w:sz w:val="28"/>
        </w:rPr>
        <w:t>2. Организационные решения.</w:t>
      </w:r>
      <w:r>
        <w:rPr>
          <w:sz w:val="28"/>
        </w:rPr>
        <w:t xml:space="preserve">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Человека можно назвать менеджером тогда, когда он принимает организационные решения и реализует их через других людей, учитывая при этом их собственные цели и интересы. Принятие решения, как и обмен информацией, является основной составляющей любой управленческой деятельности.</w:t>
      </w:r>
    </w:p>
    <w:p w:rsidR="002042C2" w:rsidRDefault="002042C2">
      <w:pPr>
        <w:pStyle w:val="10"/>
        <w:jc w:val="both"/>
        <w:rPr>
          <w:i/>
          <w:sz w:val="28"/>
        </w:rPr>
      </w:pPr>
      <w:r>
        <w:rPr>
          <w:b/>
          <w:i/>
          <w:sz w:val="28"/>
        </w:rPr>
        <w:t xml:space="preserve">Решение - </w:t>
      </w:r>
      <w:r>
        <w:rPr>
          <w:i/>
          <w:sz w:val="28"/>
        </w:rPr>
        <w:t>это выбор наиболее приемлемой альтернативы из возможного многообразия вариантов.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Организационное решение - это выбор, который делает руководитель, чтобы выполнить свои обязанности, определенные его должностью. Цель организационного решения - обеспечение последовательного движения организации к намеченным целям.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Организационные решения бывают запрограммированными и незапрограммированными. Запрограммированными решениями являются те, которые сопутствуют получению результата, и определены некоторой, уже отработанной последовательностью шагов, решений или действий. Незапрограммированные решения - те, которые возникают вследствие новой необычной ситуации.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Компромисс - соглашение, достигнутое путем приемлемых взаимных уступок.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Интуитивное решение - выбор, сделанный только на основе ощущения, озарения.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Решения, основанные на суждениях - это выбор, основанный на знаниях или в соответствии с накопленным опытом.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Существует несколько разновидностей решений, типичных для сферы управления:</w:t>
      </w:r>
    </w:p>
    <w:p w:rsidR="002042C2" w:rsidRDefault="002042C2">
      <w:pPr>
        <w:pStyle w:val="10"/>
        <w:numPr>
          <w:ilvl w:val="0"/>
          <w:numId w:val="1"/>
        </w:numPr>
        <w:tabs>
          <w:tab w:val="num" w:pos="720"/>
        </w:tabs>
        <w:outlineLvl w:val="0"/>
        <w:rPr>
          <w:sz w:val="28"/>
        </w:rPr>
      </w:pPr>
      <w:r>
        <w:rPr>
          <w:sz w:val="28"/>
        </w:rPr>
        <w:t xml:space="preserve">В процессе планирования принимаются следующие решения: решение о сверхзадаче и природе бизнеса; о целях; о взаимодействии с внешним окружением; о стратегии и тактике, которые выбираются организацией для достижения поставленных целей. </w:t>
      </w:r>
    </w:p>
    <w:p w:rsidR="002042C2" w:rsidRDefault="002042C2">
      <w:pPr>
        <w:pStyle w:val="10"/>
        <w:numPr>
          <w:ilvl w:val="0"/>
          <w:numId w:val="1"/>
        </w:numPr>
        <w:tabs>
          <w:tab w:val="num" w:pos="720"/>
        </w:tabs>
        <w:outlineLvl w:val="0"/>
        <w:rPr>
          <w:sz w:val="28"/>
        </w:rPr>
      </w:pPr>
      <w:r>
        <w:rPr>
          <w:sz w:val="28"/>
        </w:rPr>
        <w:t xml:space="preserve">В процессе организации деятельности компании принимаются следующие решения: о структурировании работы организации; о координации функционирования различных блоков; о распределении полномочий между руководителями подразделений; о структуре организации при изменении внешнего окружения. </w:t>
      </w:r>
    </w:p>
    <w:p w:rsidR="002042C2" w:rsidRDefault="002042C2">
      <w:pPr>
        <w:pStyle w:val="10"/>
        <w:numPr>
          <w:ilvl w:val="0"/>
          <w:numId w:val="1"/>
        </w:numPr>
        <w:tabs>
          <w:tab w:val="num" w:pos="720"/>
        </w:tabs>
        <w:outlineLvl w:val="0"/>
        <w:rPr>
          <w:sz w:val="28"/>
        </w:rPr>
      </w:pPr>
      <w:r>
        <w:rPr>
          <w:sz w:val="28"/>
        </w:rPr>
        <w:t xml:space="preserve">В процессе мотивации персонала принимаются следующие решения: о потребностях подчиненных; об удовлетворении их потребностей; о производительности работы подчиненных и об их удовлетворенности работой. </w:t>
      </w:r>
    </w:p>
    <w:p w:rsidR="002042C2" w:rsidRDefault="002042C2">
      <w:pPr>
        <w:pStyle w:val="10"/>
        <w:numPr>
          <w:ilvl w:val="0"/>
          <w:numId w:val="1"/>
        </w:numPr>
        <w:tabs>
          <w:tab w:val="num" w:pos="720"/>
        </w:tabs>
        <w:outlineLvl w:val="0"/>
        <w:rPr>
          <w:sz w:val="28"/>
        </w:rPr>
      </w:pPr>
      <w:r>
        <w:rPr>
          <w:sz w:val="28"/>
        </w:rPr>
        <w:t xml:space="preserve">В процессе контроля принимаются следующие решения: об измерении результатов работы; об оценке этих результатов; о том, насколько достигнуты цели организации; о корректировке целей. </w:t>
      </w:r>
    </w:p>
    <w:p w:rsidR="002042C2" w:rsidRDefault="002042C2">
      <w:pPr>
        <w:pStyle w:val="10"/>
        <w:jc w:val="both"/>
        <w:rPr>
          <w:i/>
          <w:sz w:val="28"/>
        </w:rPr>
      </w:pPr>
      <w:r>
        <w:rPr>
          <w:b/>
          <w:i/>
          <w:sz w:val="28"/>
        </w:rPr>
        <w:t xml:space="preserve">Рациональное решение - </w:t>
      </w:r>
      <w:r>
        <w:rPr>
          <w:i/>
          <w:sz w:val="28"/>
        </w:rPr>
        <w:t>это решение, которое основывается на базе аналитического процесса, и часто не зависящее от предшествующего опыта.</w:t>
      </w:r>
    </w:p>
    <w:p w:rsidR="002042C2" w:rsidRDefault="002042C2">
      <w:pPr>
        <w:pStyle w:val="10"/>
        <w:jc w:val="center"/>
        <w:rPr>
          <w:sz w:val="28"/>
        </w:rPr>
      </w:pPr>
      <w:r>
        <w:rPr>
          <w:rStyle w:val="a7"/>
          <w:sz w:val="28"/>
        </w:rPr>
        <w:t xml:space="preserve"> Этапы решения проблем.</w:t>
      </w:r>
    </w:p>
    <w:p w:rsidR="002042C2" w:rsidRDefault="002042C2">
      <w:pPr>
        <w:pStyle w:val="10"/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 "TYPE=PICT;ALT=PART2_3.gif (4128 bytes)"</w:instrText>
      </w:r>
      <w:r>
        <w:rPr>
          <w:sz w:val="28"/>
        </w:rPr>
        <w:fldChar w:fldCharType="end"/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Диагностирование сложной проблемы - это осознание и установление причин затруднений и имеющихся возможностей их преодоления. К признакам наличия проблем в организации относятся: низкая прибыль; относительно малый сбыт продукции; низкая производительность труда и качество продукции; чрезмерные издержки в производственном процессе, различные конфликты в организации и большая текучесть кадров. Выявление этих симптомов позволяет определить общие проблемы в данной организации. Для более детального анализа существующих проблем необходимо собрать предварительную информацию, касающуюся состояния внешней и внутренней среды организации.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.Причины затруднений чаще всего зависят от конкретной ситуации и конкретных руководителей: возможно, это недостаточное количество работников необходимой квалификации; отсутствие прогрессивной технологии как руководства различными процессами, связанными с функционированием организации, так и непосредственно производственным процессом; острая конкуренция; иногда даже действующие законы и нормативные акты в данной стране.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Формулировка набора альтернатив или альтернативных решений является принципиально важным моментом. Очень часто непродуманные немедленные действия приводят к усугублению данной проблемы. Желательно выявить максимум возможных действий, которые помогли бы решить данную проблему, а затем проран жировать возможные действия по своей эффективности и реализуемости. Рассмотрим процесс анализа альтернатив: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а) если проблема была определена правильно, альтернативы тщательно взвешены, и им дана обоснованная оценка, принять решение относительно просто.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б) если проблема оказалась весьма сложной, и возможные альтернативы не отвечают оптимальному (желательному) результату, в этом случае значительную роль играет имеющийся опыт в данной области деятельности.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Решение окажется более оптимальным , если оно будет согласовано с теми, кого непосредственно затрагивает, или с теми, кто помогал в подготовке принятия данного решения. В связи с этим, для успешной реализации любого значимого решения целесообразно привлекать к его выработке наибольшее количество сотрудников организации.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После того, как решение принято, и начало осуществляться, обязательно необходимо установление обратной связи. Система контроля необходима для обеспечения оптимального исполнения данного процесса или действия. Обратная связь позволяет руководителю частично корректировать принятое решение, и способствовать его лучшей реализации.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Оценка результатов реализации решений позволяет учесть имеющийся опыт просчетов и недостатков в последующей работе.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Существуют другие факторы, влияющие на принятие решений.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Личностные оценки руководителем важности данной проблемы часто содержат субъективные суждения. Каждый человек обладает своей системой оценки, которая определяет его действия, и влияет на принимаемое решение. Подход к принятию управленческих решений чаще всего основано на определенной системе ценностей. В связи с этим, руководитель, который во главу своей деятельности ставит максимизацию производительности труда любыми средствами, часто забывает о проблемах организации оптимального, эффективного процесса работы сотрудников. Это может выражаться в отсутствии должных условий труда, возможностей для отдыха, хорошего дизайна рабочих помещений.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На принятие решений влияют поведенческие ограничения, то есть факторы, затрудняющие межличностные и внутриорганизационные коммуникации. Например, часто руководители по-разному воспринимают существование и серьезность проблемы. Они могут по-разному воспринимать ограничения и альтернативы. Нередко это ведет к возникновению различных конфликтов между ними в процессе принятия и реализации решений.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В организации все решения, как правило, взаимосвязаны. Часто важное решение базируется на предшествующих нескольких решениях, и в свою очередь, создает альтернативы для принятия последующих решений. Эта способность видеть взаимосвязь решений является одним из главных критериев выбора и назначения руководителей высшего звена. Менеджеры, обладающие такой способностью, часто являются кандидатами на повышение по службе.</w:t>
      </w:r>
    </w:p>
    <w:p w:rsidR="002042C2" w:rsidRDefault="002042C2">
      <w:pPr>
        <w:pStyle w:val="10"/>
        <w:jc w:val="center"/>
        <w:rPr>
          <w:i/>
          <w:sz w:val="28"/>
        </w:rPr>
      </w:pPr>
      <w:r>
        <w:rPr>
          <w:rStyle w:val="a7"/>
          <w:sz w:val="28"/>
        </w:rPr>
        <w:t xml:space="preserve"> Методы анализа и решения проблем.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Модели и методы принятия решений.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Умение принимать решения необходимо для реализации управленческих функций, поэтому процесс принятия решений является основой теории управления. Как наука, это направление зародилась в Англии, во время Второй мировой войны, когда группа ученых получила задние на решение сложной военной проблемы - оптимального размещения различных подразделений гражданской обороны и огневых позиций своей армии. В 50-х годах эта теория была модернизирована, и стала применяться для решения проблем гражданской промышленности.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Ее отличительными особенностями являются:</w:t>
      </w:r>
    </w:p>
    <w:p w:rsidR="002042C2" w:rsidRDefault="002042C2">
      <w:pPr>
        <w:pStyle w:val="10"/>
        <w:numPr>
          <w:ilvl w:val="0"/>
          <w:numId w:val="2"/>
        </w:numPr>
        <w:tabs>
          <w:tab w:val="num" w:pos="720"/>
        </w:tabs>
        <w:outlineLvl w:val="0"/>
        <w:rPr>
          <w:sz w:val="28"/>
        </w:rPr>
      </w:pPr>
      <w:r>
        <w:rPr>
          <w:sz w:val="28"/>
        </w:rPr>
        <w:t xml:space="preserve">Использование научного метода, то есть наблюдение, формулировка гипотезы, подтверждение достоверности гипотезы. </w:t>
      </w:r>
    </w:p>
    <w:p w:rsidR="002042C2" w:rsidRDefault="002042C2">
      <w:pPr>
        <w:pStyle w:val="10"/>
        <w:numPr>
          <w:ilvl w:val="0"/>
          <w:numId w:val="2"/>
        </w:numPr>
        <w:tabs>
          <w:tab w:val="num" w:pos="720"/>
        </w:tabs>
        <w:outlineLvl w:val="0"/>
        <w:rPr>
          <w:sz w:val="28"/>
        </w:rPr>
      </w:pPr>
      <w:r>
        <w:rPr>
          <w:sz w:val="28"/>
        </w:rPr>
        <w:t xml:space="preserve">Системная ориентация. </w:t>
      </w:r>
    </w:p>
    <w:p w:rsidR="002042C2" w:rsidRDefault="002042C2">
      <w:pPr>
        <w:pStyle w:val="10"/>
        <w:numPr>
          <w:ilvl w:val="0"/>
          <w:numId w:val="2"/>
        </w:numPr>
        <w:tabs>
          <w:tab w:val="num" w:pos="720"/>
        </w:tabs>
        <w:outlineLvl w:val="0"/>
        <w:rPr>
          <w:sz w:val="28"/>
        </w:rPr>
      </w:pPr>
      <w:r>
        <w:rPr>
          <w:sz w:val="28"/>
        </w:rPr>
        <w:t xml:space="preserve">Использование различных моделей.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Процесс моделирования часто применяется при решении сложных проблем в управлении, так как позволяет избежать значительных трудностей и издержек при проведении экспериментов в реальной жизни. Основой моделирования является необходимость относительного упрощения реальной жизненной ситуации или события, вместе с тем это упрощение не должно нарушать основных закономерностей функционирования изучаемой системы.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Типы моделей: физическая, аналоговая (организационная схема, график), математическая (использование символов для описания действия или объектов).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Процесс построения моделей состоит из нескольких этапов: постановка задачи; построение модели; проверка модели на достоверность описания данного процесса, объекта или явления; применение модели; обновление модели в процессе исследования или реализации.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Эффективность модели может быть снижена за счет ряда потенциальных погрешностей, к которым можно отнести недостоверные исходные допущения, информационные ограничения, непонимание модели самими пользователями, чрезмерная стоимость создания модели и т.п.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Часто при моделировании применяется теория игр. Она первоначально разрабатывалась военными, чтобы учесть возможные действия противника. В бизнесе она применяется при моделировании поведения конкурента, особенно часто в связи с проблемами изменения ценовой политики.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Модель теории очередей (модель оптимального обслуживания). Эта модель используется для определения оптимального числа каналов обслуживания по отношению к потребностям в этих каналах.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Модель управления запасами. Эта модель часто используется для оптимизации времени исполнения заказов, а также для определения необходимых ресурсов и площадей для хранения той или иной продукции. Цель этой модели - свести к минимуму отрицательные последствия при накоплении или дефиците тех или иных запасов продукции или ресурсов.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Модель линейного программирования. Эта модель применяется для определения оптимального распределения дефицитных ресурсов при наличии конкурирующих между собой потребностей.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Имитационное моделирование. Часто применяется в ситуациях слишком сложных для использования математических методов (маркетолог может создать модель модификации покупательских потребностей в связи с изменением цен товаров на рынке, и их дизайна).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Экономический анализ является одной из форм моделирования. Примером может служить экономический анализ эффективности той или иной фирмы.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Количественные методы прогнозирования.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Их можно использовать для прогнозирования, когда деятельность фирмы в прошлом имела определенные тенденции, которые можно и необходимо продолжить в будущем, а информации для выявления тенденций в рассматриваемом периоде прогнозирования недостаточно.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Одним из методов такого прогнозирования является анализ временных рядов. Он основан на допущении, что на закономерностях прошлого можно прогнозировать будущее. Этот метод выявляет тенденции прошлого и проецирует их в будущее.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 xml:space="preserve">Причинно-следственный метод применяется в ситуациях, когда имеется несколько неизвестных. Это исследование статистической зависимости между рассматриваемым фактором и другими переменными. 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Другие качественные методы прогнозирования.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Мнение жюри. Его суть состоит в соединении и усреднении мнений экспертов в данной области.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Метод исследования информации сбытовиков, то есть когда торговые агенты на основе своего опыта предсказывают спрос на определенном целевом рынке.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Модель ожиданий. Она базируется на опросе потребителей и обобщении их мнений.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Метод Дельфи. Суть его заключается в том, что эксперты заполняют специальные опросники по рассматриваемой проблеме. Каждый из них индивидуально формирует свой прогноз. Затем эти прогнозы передаются всем экспертам, принимающим участие в обсуждении. Они знакомятся с мнением коллег. и возможно, корректируют свой предшествующий прогноз на базе новых идей или информации. Эта процедура повторяется три-четыре раза, пока в конечном итоге все эксперты не придут к единому мнению.</w:t>
      </w:r>
    </w:p>
    <w:p w:rsidR="002042C2" w:rsidRDefault="002042C2">
      <w:pPr>
        <w:spacing w:line="360" w:lineRule="auto"/>
        <w:jc w:val="both"/>
        <w:rPr>
          <w:sz w:val="28"/>
        </w:rPr>
      </w:pPr>
      <w:r>
        <w:rPr>
          <w:sz w:val="28"/>
          <w:lang w:val="en-US"/>
        </w:rPr>
        <w:t>"Б</w:t>
      </w:r>
      <w:r>
        <w:rPr>
          <w:sz w:val="28"/>
        </w:rPr>
        <w:t>айесовский подход</w:t>
      </w:r>
      <w:r>
        <w:rPr>
          <w:sz w:val="28"/>
          <w:lang w:val="en-US"/>
        </w:rPr>
        <w:t>"</w:t>
      </w:r>
      <w:r>
        <w:rPr>
          <w:sz w:val="28"/>
        </w:rPr>
        <w:t>, базирующийся на известной теореме Байеса- используется при решение задачи в условиях неопределенности (когда то или иное действие или оба действия приводят к множеству возможных частных исходов, но вероятности этих исходов неизвестны)</w:t>
      </w:r>
    </w:p>
    <w:p w:rsidR="002042C2" w:rsidRDefault="002042C2">
      <w:pPr>
        <w:pStyle w:val="10"/>
        <w:jc w:val="both"/>
        <w:rPr>
          <w:sz w:val="28"/>
        </w:rPr>
      </w:pPr>
    </w:p>
    <w:p w:rsidR="002042C2" w:rsidRDefault="002042C2">
      <w:pPr>
        <w:pStyle w:val="10"/>
        <w:jc w:val="center"/>
        <w:rPr>
          <w:i/>
          <w:sz w:val="28"/>
        </w:rPr>
      </w:pPr>
      <w:r>
        <w:rPr>
          <w:rStyle w:val="a7"/>
          <w:sz w:val="28"/>
        </w:rPr>
        <w:t xml:space="preserve"> Как проводить совещания.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Несколько правил проведения совещаний: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- руководитель опрашивает каждого участника относительно обсуждаемых проблем;</w:t>
      </w:r>
      <w:r>
        <w:rPr>
          <w:sz w:val="28"/>
        </w:rPr>
        <w:br/>
        <w:t>- проблема заносится в общий список и нумеруется;</w:t>
      </w:r>
      <w:r>
        <w:rPr>
          <w:sz w:val="28"/>
        </w:rPr>
        <w:br/>
        <w:t>- список вывешивается на видном месте;</w:t>
      </w:r>
      <w:r>
        <w:rPr>
          <w:sz w:val="28"/>
        </w:rPr>
        <w:br/>
        <w:t>- все высказываются беспрепятственно и свободно;</w:t>
      </w:r>
      <w:r>
        <w:rPr>
          <w:sz w:val="28"/>
        </w:rPr>
        <w:br/>
        <w:t>- если процесс проходит малоактивно, лучше перенести его на другой день.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Круговая система проведения заседания: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- выделяются подгруппы по три-четыре человека;</w:t>
      </w:r>
      <w:r>
        <w:rPr>
          <w:sz w:val="28"/>
        </w:rPr>
        <w:br/>
        <w:t>- каждый записывает две-три идеи на карточке;</w:t>
      </w:r>
      <w:r>
        <w:rPr>
          <w:sz w:val="28"/>
        </w:rPr>
        <w:br/>
        <w:t>- происходит обмен карточками;</w:t>
      </w:r>
      <w:r>
        <w:rPr>
          <w:sz w:val="28"/>
        </w:rPr>
        <w:br/>
        <w:t>- каждый дополняет и развивает идеи других;</w:t>
      </w:r>
      <w:r>
        <w:rPr>
          <w:sz w:val="28"/>
        </w:rPr>
        <w:br/>
        <w:t>- после трех-четырехкратного обмена каждая подгруппа составляет свой сводный перечень идей;</w:t>
      </w:r>
      <w:r>
        <w:rPr>
          <w:sz w:val="28"/>
        </w:rPr>
        <w:br/>
        <w:t>- все отчитываются о работе в подгруппах.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Определение приоритетов: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- каждому дается пять голосов;</w:t>
      </w:r>
      <w:r>
        <w:rPr>
          <w:sz w:val="28"/>
        </w:rPr>
        <w:br/>
        <w:t>- он может отдать все голоса за одну идею или по одному за каждую, или как-то иначе по своему усмотрению;</w:t>
      </w:r>
      <w:r>
        <w:rPr>
          <w:sz w:val="28"/>
        </w:rPr>
        <w:br/>
        <w:t>- идеи зачитываются под своими номерами;</w:t>
      </w:r>
      <w:r>
        <w:rPr>
          <w:sz w:val="28"/>
        </w:rPr>
        <w:br/>
        <w:t>- члены группы голосуют поднятием рук;</w:t>
      </w:r>
      <w:r>
        <w:rPr>
          <w:sz w:val="28"/>
        </w:rPr>
        <w:br/>
        <w:t>- число показанных пальцев на руке указывает на количество голосов;</w:t>
      </w:r>
      <w:r>
        <w:rPr>
          <w:sz w:val="28"/>
        </w:rPr>
        <w:br/>
        <w:t>- голоса подсчитываются;</w:t>
      </w:r>
      <w:r>
        <w:rPr>
          <w:sz w:val="28"/>
        </w:rPr>
        <w:br/>
        <w:t>- проверяется, соответствует ли общее количество голосов заданному числу;</w:t>
      </w:r>
      <w:r>
        <w:rPr>
          <w:sz w:val="28"/>
        </w:rPr>
        <w:br/>
        <w:t>- проводится второй тур - рассматриваются идеи, получившие наибольшее количество голосов;</w:t>
      </w:r>
      <w:r>
        <w:rPr>
          <w:sz w:val="28"/>
        </w:rPr>
        <w:br/>
        <w:t>- процесс повторяется несколько раз;</w:t>
      </w:r>
      <w:r>
        <w:rPr>
          <w:sz w:val="28"/>
        </w:rPr>
        <w:br/>
        <w:t>- в итоге выявляется общее мнение относительно идеи, получившей наивысший приоритет.</w:t>
      </w:r>
    </w:p>
    <w:p w:rsidR="002042C2" w:rsidRDefault="002042C2">
      <w:pPr>
        <w:pStyle w:val="10"/>
        <w:jc w:val="both"/>
        <w:rPr>
          <w:sz w:val="28"/>
        </w:rPr>
      </w:pPr>
      <w:r>
        <w:rPr>
          <w:sz w:val="28"/>
        </w:rPr>
        <w:t>Чрезвычайно важно сделать группировку перечня способов решения проблемы. Это проясняет все многообразие возможных подходов, если речь идет о способах решения конкретной проблемы.</w:t>
      </w:r>
    </w:p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</w:p>
    <w:p w:rsidR="002042C2" w:rsidRDefault="002042C2">
      <w:pPr>
        <w:pStyle w:val="1"/>
        <w:jc w:val="center"/>
        <w:rPr>
          <w:sz w:val="32"/>
        </w:rPr>
      </w:pPr>
      <w:r>
        <w:rPr>
          <w:sz w:val="32"/>
        </w:rPr>
        <w:t>Требования,  предъявляемые к управленческим решениям.</w:t>
      </w:r>
    </w:p>
    <w:p w:rsidR="002042C2" w:rsidRDefault="002042C2">
      <w:pPr>
        <w:rPr>
          <w:b/>
          <w:sz w:val="32"/>
        </w:rPr>
      </w:pPr>
    </w:p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Каждое управленческое решение, принимаемое в системе управления предприятием в соответствии с его назначением, должно отвечать следующим требованиям</w:t>
      </w:r>
      <w:r>
        <w:rPr>
          <w:sz w:val="28"/>
          <w:lang w:val="en-US"/>
        </w:rPr>
        <w:t>: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иметь ясную цель</w:t>
      </w:r>
      <w:r>
        <w:rPr>
          <w:sz w:val="28"/>
        </w:rPr>
        <w:t xml:space="preserve"> (в противном случае принятие обоснованных рациональных решений невозможно)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быть обоснованным,</w:t>
      </w:r>
      <w:r>
        <w:rPr>
          <w:sz w:val="28"/>
        </w:rPr>
        <w:t xml:space="preserve"> т.е. содержать количественную, расчетную основу, объединяющую мотив выбора именно данного решения из ряда других возможных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иметь адресата и сроки исполнения,</w:t>
      </w:r>
      <w:r>
        <w:rPr>
          <w:sz w:val="28"/>
        </w:rPr>
        <w:t xml:space="preserve"> т.е. иметь ориентацию на конкретных исполнителей и конкретные даты исполнения решений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i/>
          <w:sz w:val="28"/>
          <w:u w:val="single"/>
        </w:rPr>
        <w:t>быть непротиворечивым,</w:t>
      </w:r>
      <w:r>
        <w:rPr>
          <w:sz w:val="28"/>
        </w:rPr>
        <w:t xml:space="preserve"> т.е. всесторонне согласованным как с внутренними, так и с внешними обстоятельствами, а также с предшествующими и предстоящими решениями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быть правомочными,</w:t>
      </w:r>
      <w:r>
        <w:rPr>
          <w:sz w:val="28"/>
        </w:rPr>
        <w:t xml:space="preserve"> т.е. опираться на требования правовых актов, нормативных документов, указаний и распоряжений руководителей, а также учитывать обязанности и права руководства и подчиненных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i/>
          <w:sz w:val="28"/>
          <w:u w:val="single"/>
        </w:rPr>
        <w:t>быть эффективным,</w:t>
      </w:r>
      <w:r>
        <w:rPr>
          <w:sz w:val="28"/>
        </w:rPr>
        <w:t xml:space="preserve"> т.е. наилучниш из возможных в отношении ожидаемого итога к затратам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i/>
          <w:sz w:val="28"/>
          <w:u w:val="single"/>
        </w:rPr>
        <w:t xml:space="preserve">быть конкретным, </w:t>
      </w:r>
      <w:r>
        <w:rPr>
          <w:sz w:val="28"/>
        </w:rPr>
        <w:t>т.е. отвечать на вопросы, как,когда и где действовать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  <w:u w:val="single"/>
        </w:rPr>
        <w:t>быть своевременным,</w:t>
      </w:r>
      <w:r>
        <w:rPr>
          <w:sz w:val="28"/>
        </w:rPr>
        <w:t xml:space="preserve"> т.е. приниматься тогда, когда реализация этого решения еще может привести к поставленной  цели</w:t>
      </w:r>
      <w:r>
        <w:rPr>
          <w:sz w:val="28"/>
          <w:lang w:val="en-US"/>
        </w:rPr>
        <w:t>;</w:t>
      </w:r>
    </w:p>
    <w:p w:rsidR="002042C2" w:rsidRDefault="002042C2">
      <w:pPr>
        <w:spacing w:line="360" w:lineRule="auto"/>
        <w:ind w:firstLine="720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обладать достаточной полнотой,краткостью, четкостью, быть понятным исполнителям.</w:t>
      </w:r>
    </w:p>
    <w:p w:rsidR="002042C2" w:rsidRDefault="002042C2">
      <w:pPr>
        <w:pStyle w:val="1"/>
        <w:jc w:val="center"/>
        <w:rPr>
          <w:sz w:val="32"/>
        </w:rPr>
      </w:pPr>
      <w:r>
        <w:rPr>
          <w:sz w:val="32"/>
        </w:rPr>
        <w:t>Технология подготовки,  принятия и реализации решений.</w:t>
      </w:r>
    </w:p>
    <w:p w:rsidR="002042C2" w:rsidRDefault="002042C2">
      <w:pPr>
        <w:rPr>
          <w:sz w:val="32"/>
        </w:rPr>
      </w:pP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 управления многогранен, но в нем ясно вырисовывается система действий, которую можно условно назвать технологией принятия решений.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Весь процесс подготовки и принятия решения можно представить в виде следующих этапов</w:t>
      </w:r>
      <w:r>
        <w:rPr>
          <w:sz w:val="28"/>
          <w:lang w:val="en-US"/>
        </w:rPr>
        <w:t>:</w:t>
      </w:r>
      <w:r>
        <w:rPr>
          <w:sz w:val="28"/>
        </w:rPr>
        <w:t>1)выявление проблемной ситуации,определение цели решения и критериев оценки его результатов</w:t>
      </w:r>
      <w:r>
        <w:rPr>
          <w:sz w:val="28"/>
          <w:lang w:val="en-US"/>
        </w:rPr>
        <w:t>;</w:t>
      </w:r>
      <w:r>
        <w:rPr>
          <w:sz w:val="28"/>
        </w:rPr>
        <w:t xml:space="preserve"> 2) информационный цикл, этап сбора информации для ознакомления с вопросом, по которому принимается решение (это самый важный этап, он требует наиболее квалифицированного управленческого труда, умения анализировать, выбирать наилучший вариант решения)</w:t>
      </w:r>
      <w:r>
        <w:rPr>
          <w:sz w:val="28"/>
          <w:lang w:val="en-US"/>
        </w:rPr>
        <w:t>;</w:t>
      </w:r>
      <w:r>
        <w:rPr>
          <w:sz w:val="28"/>
        </w:rPr>
        <w:t xml:space="preserve"> 3) организация выполнения принятого решения (разработка плана реализации решения, определение сроков выполнения операций, назначение ответственных лиц, инструктаж и другие мероприятия, которые могут потребоваться для выполнения принятого решения)</w:t>
      </w:r>
      <w:r>
        <w:rPr>
          <w:sz w:val="28"/>
          <w:lang w:val="en-US"/>
        </w:rPr>
        <w:t>;</w:t>
      </w:r>
      <w:r>
        <w:rPr>
          <w:sz w:val="28"/>
        </w:rPr>
        <w:t xml:space="preserve"> 4) контроль выполнения решения. Только при сочетании всех звеньев процесса управления и соблюдении всего технологического цикла принятия решения этот процесс будет осуществлен объективно, на научной основе. Подготовка, принятие и реализация решений как процесс управленческого труда руководителя имеют определенную технологию</w:t>
      </w:r>
      <w:r>
        <w:rPr>
          <w:sz w:val="28"/>
          <w:lang w:val="en-US"/>
        </w:rPr>
        <w:t>:</w:t>
      </w:r>
      <w:r>
        <w:rPr>
          <w:sz w:val="28"/>
        </w:rPr>
        <w:t xml:space="preserve"> совокупность последовательно применяемых приемов и способов достижения целей деятельности.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Процесс решения с технологической точки зрения можно представить в виде последовательности этапов  и процедур, имеющих между собой прямые и обратные связи. Предлагается следующая схема процесса подготовки, принятия и реализации решения.(рис.1).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Выявление и анализ проблемной ситуации</w:t>
      </w:r>
      <w:r>
        <w:rPr>
          <w:i/>
          <w:sz w:val="28"/>
        </w:rPr>
        <w:t>.</w:t>
      </w:r>
      <w:r>
        <w:rPr>
          <w:sz w:val="28"/>
        </w:rPr>
        <w:t xml:space="preserve"> Анализируется исходная информация о состоянии объекта исследования и внешней среды,определяются место и роль анализируемых объектов исследования среди смежных объектов и объектов более высокого порядка, осуществляетсявыявление, структуризация и ранжирование проблем.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Прежде всего определяются  стратегические направления решения выявленных проблем для последующего формирования целей. Стратегические варианты решения выявленных проблем излагаются в сценарии. Под сценарием понимается вербально-аналитическое описание существующего и прогнозируемого состояний объекта исследования, принципиальных подходов к решению проблем. Сценарий содержит предварительный расчет ресурсов, необходимых для решения проблем в рамках различных стратегических направлений их реализации.</w:t>
      </w:r>
    </w:p>
    <w:p w:rsidR="002042C2" w:rsidRDefault="002042C2">
      <w:pPr>
        <w:spacing w:line="360" w:lineRule="auto"/>
        <w:jc w:val="both"/>
        <w:rPr>
          <w:sz w:val="28"/>
        </w:rPr>
      </w:pPr>
    </w:p>
    <w:p w:rsidR="002042C2" w:rsidRDefault="002042C2">
      <w:pPr>
        <w:spacing w:line="360" w:lineRule="auto"/>
        <w:jc w:val="both"/>
        <w:rPr>
          <w:b/>
          <w:sz w:val="28"/>
        </w:rPr>
      </w:pPr>
      <w:r>
        <w:rPr>
          <w:sz w:val="28"/>
        </w:rPr>
        <w:t xml:space="preserve">Рис.1.      </w:t>
      </w:r>
      <w:r>
        <w:rPr>
          <w:rFonts w:ascii="Arial" w:hAnsi="Arial"/>
          <w:b/>
          <w:sz w:val="28"/>
        </w:rPr>
        <w:t xml:space="preserve"> Процесс подготовки,принятия и реализации решения</w:t>
      </w:r>
      <w:r>
        <w:rPr>
          <w:b/>
          <w:sz w:val="28"/>
        </w:rPr>
        <w:t>.</w:t>
      </w:r>
    </w:p>
    <w:p w:rsidR="002042C2" w:rsidRDefault="006259E9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61" style="position:absolute;left:0;text-align:left;z-index:251672064" from="54pt,18.05pt" to="54.05pt,219.7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28"/>
        </w:rPr>
        <w:pict>
          <v:line id="_x0000_s1060" style="position:absolute;left:0;text-align:left;flip:x;z-index:251671040" from="54pt,18.05pt" to="75.65pt,18.1pt" o:allowincell="f" strokeweight="1pt">
            <v:stroke startarrowwidth="narrow" startarrowlength="short" endarrowwidth="narrow" endarrowlength="short"/>
          </v:line>
        </w:pict>
      </w:r>
    </w:p>
    <w:p w:rsidR="002042C2" w:rsidRDefault="006259E9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59" style="position:absolute;left:0;text-align:left;flip:y;z-index:251670016" from="349.2pt,14.65pt" to="349.25pt,432.3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28"/>
        </w:rPr>
        <w:pict>
          <v:line id="_x0000_s1048" style="position:absolute;left:0;text-align:left;z-index:251658752" from="306pt,14.65pt" to="349.25pt,14.7pt" o:allowincell="f">
            <v:stroke startarrow="block" startarrowwidth="narrow" startarrowlength="short" endarrowwidth="narrow" endarrowlength="short"/>
          </v:line>
        </w:pict>
      </w:r>
      <w:r>
        <w:rPr>
          <w:b/>
          <w:noProof/>
          <w:sz w:val="28"/>
        </w:rPr>
        <w:pict>
          <v:line id="_x0000_s1047" style="position:absolute;left:0;text-align:left;z-index:251657728" from="68.4pt,.25pt" to="126.05pt,.3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28"/>
        </w:rPr>
        <w:pict>
          <v:rect id="_x0000_s1026" style="position:absolute;left:0;text-align:left;margin-left:68.4pt;margin-top:.25pt;width:237.65pt;height:28.85pt;z-index:251636224" o:allowincell="f" filled="f" strokeweight=".5pt">
            <v:stroke dashstyle="1 1"/>
          </v:rect>
        </w:pict>
      </w:r>
      <w:r w:rsidR="002042C2">
        <w:rPr>
          <w:b/>
          <w:sz w:val="28"/>
        </w:rPr>
        <w:t xml:space="preserve">                     1 </w:t>
      </w:r>
      <w:r w:rsidR="002042C2">
        <w:rPr>
          <w:b/>
          <w:sz w:val="24"/>
        </w:rPr>
        <w:t xml:space="preserve">Выявление и анализ проблемной </w:t>
      </w:r>
    </w:p>
    <w:p w:rsidR="002042C2" w:rsidRDefault="006259E9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8"/>
        </w:rPr>
        <w:pict>
          <v:rect id="_x0000_s1027" style="position:absolute;left:0;text-align:left;margin-left:68.4pt;margin-top:19.7pt;width:237.65pt;height:28.85pt;z-index:251637248" o:allowincell="f" filled="f" strokeweight=".5pt">
            <v:stroke dashstyle="1 1"/>
          </v:rect>
        </w:pict>
      </w:r>
      <w:r>
        <w:rPr>
          <w:b/>
          <w:noProof/>
          <w:sz w:val="28"/>
        </w:rPr>
        <w:pict>
          <v:line id="_x0000_s1037" style="position:absolute;left:0;text-align:left;z-index:251647488" from="183.6pt,4.1pt" to="183.65pt,25.75pt" o:allowincell="f" strokeweight="1pt">
            <v:stroke startarrowwidth="narrow" startarrowlength="short" endarrow="open" endarrowwidth="narrow" endarrowlength="short"/>
          </v:line>
        </w:pict>
      </w:r>
      <w:r w:rsidR="002042C2">
        <w:rPr>
          <w:b/>
          <w:sz w:val="28"/>
        </w:rPr>
        <w:t xml:space="preserve">                       </w:t>
      </w:r>
      <w:r w:rsidR="002042C2">
        <w:rPr>
          <w:b/>
          <w:sz w:val="24"/>
        </w:rPr>
        <w:t>ситуации</w:t>
      </w:r>
    </w:p>
    <w:p w:rsidR="002042C2" w:rsidRDefault="006259E9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49" style="position:absolute;left:0;text-align:left;z-index:251659776" from="306pt,12.75pt" to="349.25pt,12.8pt" o:allowincell="f">
            <v:stroke startarrow="block" startarrowwidth="narrow" startarrowlength="short" endarrow="block" endarrowwidth="narrow" endarrowlength="short"/>
          </v:line>
        </w:pict>
      </w:r>
      <w:r w:rsidR="002042C2">
        <w:rPr>
          <w:b/>
          <w:sz w:val="28"/>
        </w:rPr>
        <w:t xml:space="preserve">                     2 </w:t>
      </w:r>
      <w:r w:rsidR="002042C2">
        <w:rPr>
          <w:b/>
          <w:sz w:val="24"/>
        </w:rPr>
        <w:t>Формирование целей</w:t>
      </w:r>
    </w:p>
    <w:p w:rsidR="002042C2" w:rsidRDefault="006259E9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38" style="position:absolute;left:0;text-align:left;z-index:251648512" from="183.6pt,4.6pt" to="183.65pt,26.25pt" o:allowincell="f" strokeweight="1pt">
            <v:stroke startarrowwidth="narrow" startarrowlength="short" endarrow="open" endarrowwidth="narrow" endarrowlength="short"/>
          </v:line>
        </w:pict>
      </w:r>
    </w:p>
    <w:p w:rsidR="002042C2" w:rsidRDefault="006259E9">
      <w:pPr>
        <w:jc w:val="both"/>
        <w:rPr>
          <w:b/>
          <w:sz w:val="24"/>
        </w:rPr>
      </w:pPr>
      <w:r>
        <w:rPr>
          <w:b/>
          <w:noProof/>
          <w:sz w:val="28"/>
        </w:rPr>
        <w:pict>
          <v:line id="_x0000_s1050" style="position:absolute;left:0;text-align:left;z-index:251660800" from="306pt,14.45pt" to="349.25pt,14.5pt" o:allowincell="f">
            <v:stroke startarrow="block" startarrowwidth="narrow" startarrowlength="short" endarrow="block" endarrowwidth="narrow" endarrowlength="short"/>
          </v:line>
        </w:pict>
      </w:r>
      <w:r>
        <w:rPr>
          <w:b/>
          <w:noProof/>
          <w:sz w:val="28"/>
        </w:rPr>
        <w:pict>
          <v:rect id="_x0000_s1029" style="position:absolute;left:0;text-align:left;margin-left:68.4pt;margin-top:0;width:237.65pt;height:28.85pt;z-index:251639296" o:allowincell="f" filled="f" strokeweight=".5pt">
            <v:stroke dashstyle="1 1"/>
          </v:rect>
        </w:pict>
      </w:r>
      <w:r w:rsidR="002042C2">
        <w:rPr>
          <w:b/>
          <w:sz w:val="28"/>
        </w:rPr>
        <w:t xml:space="preserve">                     3 </w:t>
      </w:r>
      <w:r w:rsidR="002042C2">
        <w:rPr>
          <w:b/>
          <w:sz w:val="24"/>
        </w:rPr>
        <w:t xml:space="preserve">Выявление полного перечня                       </w:t>
      </w:r>
    </w:p>
    <w:p w:rsidR="002042C2" w:rsidRDefault="006259E9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39" style="position:absolute;left:0;text-align:left;z-index:251649536" from="183.6pt,12.25pt" to="183.65pt,33.9pt" o:allowincell="f" strokeweight="1pt">
            <v:stroke startarrowwidth="narrow" startarrowlength="short" endarrow="open" endarrowwidth="narrow" endarrowlength="short"/>
          </v:line>
        </w:pict>
      </w:r>
      <w:r w:rsidR="002042C2">
        <w:rPr>
          <w:b/>
          <w:sz w:val="24"/>
        </w:rPr>
        <w:t xml:space="preserve">                          альтернатив</w:t>
      </w:r>
    </w:p>
    <w:p w:rsidR="002042C2" w:rsidRDefault="006259E9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rect id="_x0000_s1033" style="position:absolute;left:0;text-align:left;margin-left:68.4pt;margin-top:12.5pt;width:237.65pt;height:28.85pt;z-index:251643392" o:allowincell="f" filled="f" strokeweight=".5pt">
            <v:stroke dashstyle="1 1"/>
          </v:rect>
        </w:pict>
      </w:r>
    </w:p>
    <w:p w:rsidR="002042C2" w:rsidRDefault="006259E9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51" style="position:absolute;left:0;text-align:left;z-index:251661824" from="306pt,10.35pt" to="349.25pt,10.4pt" o:allowincell="f">
            <v:stroke startarrow="block" startarrowwidth="narrow" startarrowlength="short" endarrow="block" endarrowwidth="narrow" endarrowlength="short"/>
          </v:line>
        </w:pict>
      </w:r>
      <w:r w:rsidR="002042C2">
        <w:rPr>
          <w:b/>
          <w:sz w:val="28"/>
        </w:rPr>
        <w:t xml:space="preserve">                     4 </w:t>
      </w:r>
      <w:r w:rsidR="002042C2">
        <w:rPr>
          <w:b/>
          <w:sz w:val="24"/>
        </w:rPr>
        <w:t>Выбор допустимых альтернатив</w:t>
      </w:r>
    </w:p>
    <w:p w:rsidR="002042C2" w:rsidRDefault="006259E9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8"/>
        </w:rPr>
        <w:pict>
          <v:rect id="_x0000_s1028" style="position:absolute;left:0;text-align:left;margin-left:68.4pt;margin-top:22.6pt;width:237.65pt;height:28.85pt;z-index:251638272" o:allowincell="f" filled="f" strokeweight=".5pt">
            <v:stroke dashstyle="1 1"/>
          </v:rect>
        </w:pict>
      </w:r>
      <w:r>
        <w:rPr>
          <w:b/>
          <w:noProof/>
          <w:sz w:val="28"/>
        </w:rPr>
        <w:pict>
          <v:line id="_x0000_s1040" style="position:absolute;left:0;text-align:left;z-index:251650560" from="183.6pt,5.55pt" to="183.65pt,27.2pt" o:allowincell="f" strokeweight="1pt">
            <v:stroke startarrowwidth="narrow" startarrowlength="short" endarrow="open" endarrowwidth="narrow" endarrowlength="short"/>
          </v:line>
        </w:pict>
      </w:r>
      <w:r w:rsidR="002042C2">
        <w:rPr>
          <w:b/>
          <w:sz w:val="28"/>
        </w:rPr>
        <w:t xml:space="preserve">           </w:t>
      </w:r>
    </w:p>
    <w:p w:rsidR="002042C2" w:rsidRDefault="006259E9">
      <w:pPr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52" style="position:absolute;left:0;text-align:left;z-index:251662848" from="306pt,12.05pt" to="349.25pt,12.1pt" o:allowincell="f">
            <v:stroke startarrow="block" startarrowwidth="narrow" startarrowlength="short" endarrow="block" endarrowwidth="narrow" endarrowlength="short"/>
          </v:line>
        </w:pict>
      </w:r>
      <w:r w:rsidR="002042C2">
        <w:rPr>
          <w:b/>
          <w:sz w:val="28"/>
        </w:rPr>
        <w:t xml:space="preserve">                     5 </w:t>
      </w:r>
      <w:r w:rsidR="002042C2">
        <w:rPr>
          <w:b/>
          <w:sz w:val="24"/>
        </w:rPr>
        <w:t>Предварительный выбор лучшей</w:t>
      </w:r>
    </w:p>
    <w:p w:rsidR="002042C2" w:rsidRDefault="006259E9">
      <w:pPr>
        <w:spacing w:line="360" w:lineRule="auto"/>
        <w:jc w:val="both"/>
        <w:rPr>
          <w:b/>
          <w:sz w:val="28"/>
        </w:rPr>
      </w:pPr>
      <w:r>
        <w:rPr>
          <w:b/>
          <w:noProof/>
          <w:sz w:val="28"/>
        </w:rPr>
        <w:pict>
          <v:line id="_x0000_s1064" style="position:absolute;left:0;text-align:left;z-index:251675136" from="54pt,17.05pt" to="54.05pt,139.5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28"/>
        </w:rPr>
        <w:pict>
          <v:line id="_x0000_s1063" style="position:absolute;left:0;text-align:left;flip:x;z-index:251674112" from="54pt,17.05pt" to="75.65pt,17.1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28"/>
        </w:rPr>
        <w:pict>
          <v:line id="_x0000_s1062" style="position:absolute;left:0;text-align:left;z-index:251673088" from="54pt,9.85pt" to="75.65pt,9.9pt" o:allowincell="f" strokeweight="1pt">
            <v:stroke startarrowwidth="narrow" startarrowlength="short" endarrowwidth="narrow" endarrowlength="short"/>
          </v:line>
        </w:pict>
      </w:r>
      <w:r>
        <w:rPr>
          <w:b/>
          <w:noProof/>
          <w:sz w:val="28"/>
        </w:rPr>
        <w:pict>
          <v:line id="_x0000_s1041" style="position:absolute;left:0;text-align:left;z-index:251651584" from="183.6pt,2.65pt" to="183.65pt,24.3pt" o:allowincell="f" strokeweight="1pt">
            <v:stroke startarrowwidth="narrow" startarrowlength="short" endarrow="open" endarrowwidth="narrow" endarrowlength="short"/>
          </v:line>
        </w:pict>
      </w:r>
      <w:r w:rsidR="002042C2">
        <w:rPr>
          <w:b/>
          <w:sz w:val="28"/>
        </w:rPr>
        <w:t xml:space="preserve">                       </w:t>
      </w:r>
      <w:r w:rsidR="002042C2">
        <w:rPr>
          <w:b/>
          <w:sz w:val="24"/>
        </w:rPr>
        <w:t>альтернативы</w:t>
      </w:r>
    </w:p>
    <w:p w:rsidR="002042C2" w:rsidRDefault="006259E9">
      <w:pPr>
        <w:jc w:val="both"/>
        <w:rPr>
          <w:b/>
          <w:sz w:val="24"/>
        </w:rPr>
      </w:pPr>
      <w:r>
        <w:rPr>
          <w:noProof/>
          <w:sz w:val="28"/>
        </w:rPr>
        <w:pict>
          <v:rect id="_x0000_s1030" style="position:absolute;left:0;text-align:left;margin-left:68.4pt;margin-top:0;width:237.65pt;height:28.85pt;z-index:251640320" o:allowincell="f" filled="f" strokeweight=".5pt">
            <v:stroke dashstyle="1 1"/>
          </v:rect>
        </w:pict>
      </w:r>
      <w:r w:rsidR="002042C2">
        <w:rPr>
          <w:sz w:val="28"/>
        </w:rPr>
        <w:t xml:space="preserve">                     </w:t>
      </w:r>
      <w:r w:rsidR="002042C2">
        <w:rPr>
          <w:b/>
          <w:sz w:val="28"/>
        </w:rPr>
        <w:t>6</w:t>
      </w:r>
      <w:r w:rsidR="002042C2">
        <w:rPr>
          <w:b/>
          <w:sz w:val="24"/>
        </w:rPr>
        <w:t xml:space="preserve"> Оценка альтернатив </w:t>
      </w:r>
      <w:r>
        <w:rPr>
          <w:noProof/>
          <w:sz w:val="28"/>
        </w:rPr>
        <w:pict>
          <v:line id="_x0000_s1053" style="position:absolute;left:0;text-align:left;z-index:251663872;mso-position-horizontal-relative:text;mso-position-vertical-relative:text" from="306pt,.75pt" to="349.25pt,.8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line id="_x0000_s1042" style="position:absolute;left:0;text-align:left;z-index:251652608;mso-position-horizontal-relative:text;mso-position-vertical-relative:text" from="183.6pt,6.5pt" to="183.65pt,28.15pt" o:allowincell="f" strokeweight="1pt">
            <v:stroke startarrowwidth="narrow" startarrowlength="short" endarrow="open" endarrowwidth="narrow" endarrowlength="short"/>
          </v:line>
        </w:pict>
      </w:r>
    </w:p>
    <w:p w:rsidR="002042C2" w:rsidRDefault="002042C2">
      <w:pPr>
        <w:jc w:val="both"/>
        <w:rPr>
          <w:sz w:val="28"/>
        </w:rPr>
      </w:pPr>
    </w:p>
    <w:p w:rsidR="002042C2" w:rsidRDefault="006259E9">
      <w:pPr>
        <w:jc w:val="both"/>
        <w:rPr>
          <w:b/>
          <w:sz w:val="24"/>
        </w:rPr>
      </w:pPr>
      <w:r>
        <w:rPr>
          <w:noProof/>
          <w:sz w:val="28"/>
        </w:rPr>
        <w:pict>
          <v:line id="_x0000_s1054" style="position:absolute;left:0;text-align:left;z-index:251664896" from="306pt,15.4pt" to="349.25pt,15.45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rect id="_x0000_s1034" style="position:absolute;left:0;text-align:left;margin-left:68.4pt;margin-top:1.45pt;width:237.65pt;height:28.85pt;z-index:251644416" o:allowincell="f" filled="f" strokeweight=".5pt">
            <v:stroke dashstyle="1 1"/>
          </v:rect>
        </w:pict>
      </w:r>
      <w:r w:rsidR="002042C2">
        <w:rPr>
          <w:sz w:val="28"/>
        </w:rPr>
        <w:t xml:space="preserve">                     </w:t>
      </w:r>
      <w:r w:rsidR="002042C2">
        <w:rPr>
          <w:b/>
          <w:sz w:val="28"/>
        </w:rPr>
        <w:t>7</w:t>
      </w:r>
      <w:r w:rsidR="002042C2">
        <w:rPr>
          <w:b/>
          <w:sz w:val="24"/>
        </w:rPr>
        <w:t xml:space="preserve"> Экспериментальная проверка</w:t>
      </w:r>
    </w:p>
    <w:p w:rsidR="002042C2" w:rsidRDefault="002042C2">
      <w:pPr>
        <w:jc w:val="both"/>
        <w:rPr>
          <w:sz w:val="28"/>
        </w:rPr>
      </w:pPr>
      <w:r>
        <w:rPr>
          <w:b/>
          <w:sz w:val="24"/>
        </w:rPr>
        <w:t xml:space="preserve">                            альтернатив</w:t>
      </w:r>
      <w:r>
        <w:rPr>
          <w:sz w:val="28"/>
        </w:rPr>
        <w:t xml:space="preserve">    </w:t>
      </w:r>
    </w:p>
    <w:p w:rsidR="002042C2" w:rsidRDefault="006259E9">
      <w:pPr>
        <w:jc w:val="both"/>
        <w:rPr>
          <w:sz w:val="28"/>
        </w:rPr>
      </w:pPr>
      <w:r>
        <w:rPr>
          <w:noProof/>
          <w:sz w:val="28"/>
        </w:rPr>
        <w:pict>
          <v:line id="_x0000_s1043" style="position:absolute;left:0;text-align:left;z-index:251653632" from="183.6pt,7pt" to="183.65pt,28.65pt" o:allowincell="f" strokeweight="1pt">
            <v:stroke startarrowwidth="narrow" startarrowlength="short" endarrow="open" endarrowwidth="narrow" endarrowlength="short"/>
          </v:line>
        </w:pict>
      </w:r>
      <w:r w:rsidR="002042C2">
        <w:rPr>
          <w:sz w:val="28"/>
        </w:rPr>
        <w:t xml:space="preserve">               </w:t>
      </w:r>
    </w:p>
    <w:p w:rsidR="002042C2" w:rsidRDefault="006259E9">
      <w:pPr>
        <w:jc w:val="both"/>
        <w:rPr>
          <w:sz w:val="28"/>
        </w:rPr>
      </w:pPr>
      <w:r>
        <w:rPr>
          <w:noProof/>
          <w:sz w:val="28"/>
        </w:rPr>
        <w:pict>
          <v:line id="_x0000_s1055" style="position:absolute;left:0;text-align:left;z-index:251665920" from="306pt,11.3pt" to="349.25pt,11.35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rect id="_x0000_s1031" style="position:absolute;left:0;text-align:left;margin-left:68.4pt;margin-top:0;width:237.65pt;height:28.85pt;z-index:251641344" o:allowincell="f" filled="f" strokeweight=".5pt">
            <v:stroke dashstyle="1 1"/>
          </v:rect>
        </w:pict>
      </w:r>
      <w:r w:rsidR="002042C2">
        <w:rPr>
          <w:sz w:val="28"/>
        </w:rPr>
        <w:t xml:space="preserve">                     </w:t>
      </w:r>
      <w:r w:rsidR="002042C2">
        <w:rPr>
          <w:b/>
          <w:sz w:val="28"/>
        </w:rPr>
        <w:t xml:space="preserve">8 </w:t>
      </w:r>
      <w:r w:rsidR="002042C2">
        <w:rPr>
          <w:b/>
          <w:sz w:val="24"/>
        </w:rPr>
        <w:t>Выбор единственного решения</w:t>
      </w:r>
    </w:p>
    <w:p w:rsidR="002042C2" w:rsidRDefault="006259E9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line id="_x0000_s1067" style="position:absolute;left:0;text-align:left;z-index:251678208" from="54pt,23.55pt" to="54.05pt,153.2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66" style="position:absolute;left:0;text-align:left;flip:x;z-index:251677184" from="54pt,23.55pt" to="75.65pt,23.6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line id="_x0000_s1065" style="position:absolute;left:0;text-align:left;z-index:251676160" from="54pt,16.35pt" to="75.65pt,16.4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8"/>
        </w:rPr>
        <w:pict>
          <v:rect id="_x0000_s1035" style="position:absolute;left:0;text-align:left;margin-left:68.4pt;margin-top:23.55pt;width:237.65pt;height:28.85pt;z-index:251645440" o:allowincell="f" filled="f" strokeweight=".5pt">
            <v:stroke dashstyle="1 1"/>
          </v:rect>
        </w:pict>
      </w:r>
      <w:r>
        <w:rPr>
          <w:noProof/>
          <w:sz w:val="28"/>
        </w:rPr>
        <w:pict>
          <v:line id="_x0000_s1044" style="position:absolute;left:0;text-align:left;z-index:251654656" from="183.6pt,.25pt" to="183.65pt,29.1pt" o:allowincell="f" strokeweight="1pt">
            <v:stroke startarrowwidth="narrow" startarrowlength="short" endarrow="open" endarrowwidth="narrow" endarrowlength="short"/>
          </v:line>
        </w:pict>
      </w:r>
    </w:p>
    <w:p w:rsidR="002042C2" w:rsidRDefault="006259E9">
      <w:pPr>
        <w:jc w:val="both"/>
        <w:rPr>
          <w:sz w:val="28"/>
        </w:rPr>
      </w:pPr>
      <w:r>
        <w:rPr>
          <w:noProof/>
          <w:sz w:val="28"/>
        </w:rPr>
        <w:pict>
          <v:line id="_x0000_s1056" style="position:absolute;left:0;text-align:left;z-index:251666944" from="306pt,13pt" to="349.25pt,13.05pt" o:allowincell="f">
            <v:stroke startarrow="block" startarrowwidth="narrow" startarrowlength="short" endarrow="block" endarrowwidth="narrow" endarrowlength="short"/>
          </v:line>
        </w:pict>
      </w:r>
      <w:r w:rsidR="002042C2">
        <w:rPr>
          <w:sz w:val="28"/>
        </w:rPr>
        <w:t xml:space="preserve">                     </w:t>
      </w:r>
      <w:r w:rsidR="002042C2">
        <w:rPr>
          <w:b/>
          <w:sz w:val="28"/>
        </w:rPr>
        <w:t>9</w:t>
      </w:r>
      <w:r w:rsidR="002042C2">
        <w:rPr>
          <w:sz w:val="28"/>
        </w:rPr>
        <w:t xml:space="preserve"> </w:t>
      </w:r>
      <w:r w:rsidR="002042C2">
        <w:rPr>
          <w:b/>
          <w:sz w:val="24"/>
        </w:rPr>
        <w:t>Определение этапов, сроков и исполни-</w:t>
      </w:r>
      <w:r w:rsidR="002042C2">
        <w:rPr>
          <w:sz w:val="28"/>
        </w:rPr>
        <w:t xml:space="preserve">   </w:t>
      </w:r>
    </w:p>
    <w:p w:rsidR="002042C2" w:rsidRDefault="006259E9">
      <w:pPr>
        <w:spacing w:line="360" w:lineRule="auto"/>
        <w:jc w:val="both"/>
        <w:rPr>
          <w:b/>
          <w:sz w:val="24"/>
        </w:rPr>
      </w:pPr>
      <w:r>
        <w:rPr>
          <w:noProof/>
          <w:sz w:val="28"/>
        </w:rPr>
        <w:pict>
          <v:line id="_x0000_s1045" style="position:absolute;left:0;text-align:left;z-index:251655680" from="183.6pt,.75pt" to="183.65pt,25.3pt" o:allowincell="f" strokeweight="1pt">
            <v:stroke startarrowwidth="narrow" startarrowlength="short" endarrow="open" endarrowwidth="narrow" endarrowlength="short"/>
          </v:line>
        </w:pict>
      </w:r>
      <w:r w:rsidR="002042C2">
        <w:rPr>
          <w:sz w:val="28"/>
        </w:rPr>
        <w:t xml:space="preserve">                     </w:t>
      </w:r>
      <w:r w:rsidR="002042C2">
        <w:rPr>
          <w:b/>
          <w:sz w:val="24"/>
        </w:rPr>
        <w:t>телей принятого решения</w:t>
      </w:r>
    </w:p>
    <w:p w:rsidR="002042C2" w:rsidRDefault="006259E9">
      <w:pPr>
        <w:jc w:val="both"/>
        <w:rPr>
          <w:b/>
          <w:sz w:val="24"/>
        </w:rPr>
      </w:pPr>
      <w:r>
        <w:rPr>
          <w:noProof/>
          <w:sz w:val="28"/>
        </w:rPr>
        <w:pict>
          <v:line id="_x0000_s1057" style="position:absolute;left:0;text-align:left;z-index:251667968" from="306pt,11.05pt" to="349.25pt,11.1pt" o:allowincell="f">
            <v:stroke startarrow="block" startarrowwidth="narrow" startarrowlength="short" endarrow="block" endarrowwidth="narrow" endarrowlength="short"/>
          </v:line>
        </w:pict>
      </w:r>
      <w:r w:rsidR="002042C2">
        <w:rPr>
          <w:sz w:val="28"/>
        </w:rPr>
        <w:t xml:space="preserve">                   </w:t>
      </w:r>
      <w:r>
        <w:rPr>
          <w:noProof/>
          <w:sz w:val="28"/>
        </w:rPr>
        <w:pict>
          <v:rect id="_x0000_s1032" style="position:absolute;left:0;text-align:left;margin-left:68.4pt;margin-top:0;width:237.65pt;height:28.85pt;z-index:251642368;mso-position-horizontal-relative:text;mso-position-vertical-relative:text" o:allowincell="f" filled="f" strokeweight=".5pt">
            <v:stroke dashstyle="1 1"/>
          </v:rect>
        </w:pict>
      </w:r>
      <w:r w:rsidR="002042C2">
        <w:rPr>
          <w:sz w:val="28"/>
        </w:rPr>
        <w:t xml:space="preserve">  </w:t>
      </w:r>
      <w:r w:rsidR="002042C2">
        <w:rPr>
          <w:b/>
          <w:sz w:val="28"/>
        </w:rPr>
        <w:t xml:space="preserve">10 </w:t>
      </w:r>
      <w:r w:rsidR="002042C2">
        <w:rPr>
          <w:b/>
          <w:sz w:val="24"/>
        </w:rPr>
        <w:t xml:space="preserve">Обеспечение работ по выполнению </w:t>
      </w:r>
    </w:p>
    <w:p w:rsidR="002042C2" w:rsidRDefault="006259E9">
      <w:pPr>
        <w:jc w:val="both"/>
        <w:rPr>
          <w:sz w:val="24"/>
        </w:rPr>
      </w:pPr>
      <w:r>
        <w:rPr>
          <w:noProof/>
          <w:sz w:val="28"/>
        </w:rPr>
        <w:pict>
          <v:line id="_x0000_s1046" style="position:absolute;left:0;text-align:left;z-index:251656704" from="183.6pt,8.9pt" to="183.65pt,30.55pt" o:allowincell="f" strokeweight="1pt">
            <v:stroke startarrowwidth="narrow" startarrowlength="short" endarrow="open" endarrowwidth="narrow" endarrowlength="short"/>
          </v:line>
        </w:pict>
      </w:r>
      <w:r w:rsidR="002042C2">
        <w:rPr>
          <w:b/>
          <w:sz w:val="24"/>
        </w:rPr>
        <w:t xml:space="preserve">                              решения</w:t>
      </w:r>
    </w:p>
    <w:p w:rsidR="002042C2" w:rsidRDefault="002042C2">
      <w:pPr>
        <w:jc w:val="both"/>
        <w:rPr>
          <w:sz w:val="28"/>
        </w:rPr>
      </w:pPr>
    </w:p>
    <w:p w:rsidR="002042C2" w:rsidRDefault="006259E9">
      <w:pPr>
        <w:jc w:val="both"/>
        <w:rPr>
          <w:sz w:val="28"/>
        </w:rPr>
      </w:pPr>
      <w:r>
        <w:rPr>
          <w:noProof/>
          <w:sz w:val="28"/>
        </w:rPr>
        <w:pict>
          <v:line id="_x0000_s1058" style="position:absolute;left:0;text-align:left;z-index:251668992" from="306pt,14.2pt" to="349.25pt,14.2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8"/>
        </w:rPr>
        <w:pict>
          <v:rect id="_x0000_s1036" style="position:absolute;left:0;text-align:left;margin-left:68.4pt;margin-top:1.45pt;width:237.65pt;height:28.85pt;z-index:251646464" o:allowincell="f" filled="f" strokeweight=".5pt">
            <v:stroke dashstyle="1 1"/>
          </v:rect>
        </w:pict>
      </w:r>
      <w:r w:rsidR="002042C2">
        <w:rPr>
          <w:sz w:val="28"/>
        </w:rPr>
        <w:t xml:space="preserve">                     </w:t>
      </w:r>
      <w:r w:rsidR="002042C2">
        <w:rPr>
          <w:b/>
          <w:sz w:val="28"/>
        </w:rPr>
        <w:t>11</w:t>
      </w:r>
      <w:r w:rsidR="002042C2">
        <w:rPr>
          <w:sz w:val="28"/>
        </w:rPr>
        <w:t xml:space="preserve"> </w:t>
      </w:r>
      <w:r w:rsidR="002042C2">
        <w:rPr>
          <w:b/>
          <w:sz w:val="28"/>
        </w:rPr>
        <w:t xml:space="preserve"> </w:t>
      </w:r>
      <w:r w:rsidR="002042C2">
        <w:rPr>
          <w:b/>
          <w:sz w:val="24"/>
        </w:rPr>
        <w:t>Выполнение решения</w:t>
      </w:r>
      <w:r w:rsidR="002042C2">
        <w:rPr>
          <w:sz w:val="28"/>
        </w:rPr>
        <w:t xml:space="preserve">  </w:t>
      </w:r>
    </w:p>
    <w:p w:rsidR="002042C2" w:rsidRDefault="002042C2">
      <w:pPr>
        <w:spacing w:line="360" w:lineRule="auto"/>
        <w:jc w:val="both"/>
        <w:rPr>
          <w:sz w:val="28"/>
        </w:rPr>
      </w:pPr>
    </w:p>
    <w:p w:rsidR="002042C2" w:rsidRDefault="006259E9">
      <w:pPr>
        <w:spacing w:line="360" w:lineRule="auto"/>
        <w:jc w:val="both"/>
        <w:rPr>
          <w:sz w:val="28"/>
        </w:rPr>
      </w:pPr>
      <w:r>
        <w:rPr>
          <w:noProof/>
          <w:sz w:val="28"/>
        </w:rPr>
        <w:pict>
          <v:line id="_x0000_s1068" style="position:absolute;left:0;text-align:left;z-index:251679232" from="54pt,1.45pt" to="75.65pt,1.5pt" o:allowincell="f" strokeweight="1pt">
            <v:stroke startarrowwidth="narrow" startarrowlength="short" endarrowwidth="narrow" endarrowlength="short"/>
          </v:line>
        </w:pict>
      </w:r>
    </w:p>
    <w:p w:rsidR="002042C2" w:rsidRDefault="002042C2">
      <w:pPr>
        <w:spacing w:line="360" w:lineRule="auto"/>
        <w:jc w:val="both"/>
        <w:rPr>
          <w:sz w:val="28"/>
        </w:rPr>
      </w:pPr>
    </w:p>
    <w:p w:rsidR="002042C2" w:rsidRDefault="002042C2">
      <w:pPr>
        <w:spacing w:line="360" w:lineRule="auto"/>
        <w:jc w:val="both"/>
        <w:rPr>
          <w:sz w:val="28"/>
        </w:rPr>
      </w:pP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Конечным результатом работ на первом этапе выработки решения является выявление так называемых базовых, кардинальных проблем, за решение которых надо браться в первую очередь, ранжирование этих проблем и выбор стратегического направления их решения с предварительной ресурсной оценкой.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Формирование целей.</w:t>
      </w:r>
      <w:r>
        <w:rPr>
          <w:b/>
          <w:sz w:val="28"/>
        </w:rPr>
        <w:t xml:space="preserve"> </w:t>
      </w:r>
      <w:r>
        <w:rPr>
          <w:sz w:val="28"/>
        </w:rPr>
        <w:t>Определяются цели решения базовых, кардинальных проблем. Цели должны иметь конкретные формулировки и количественные характеристики, по которым можно будет судить о степени их достижения. Это и является конечным результатом работ на втором этапе.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Выявление полного перечня альтернатив</w:t>
      </w:r>
      <w:r>
        <w:rPr>
          <w:b/>
          <w:sz w:val="28"/>
        </w:rPr>
        <w:t xml:space="preserve">. </w:t>
      </w:r>
      <w:r>
        <w:rPr>
          <w:sz w:val="28"/>
        </w:rPr>
        <w:t>На этом этапе  определяется как можно более полная совокупность альтернатив вариантов (способов, средств) достижения поставленных целей. Это и является конечным результатом работ на третьем этапе. В реальных условиях обычно рассматриваются два-три варианта решения, не более</w:t>
      </w:r>
      <w:r>
        <w:rPr>
          <w:sz w:val="28"/>
          <w:lang w:val="en-US"/>
        </w:rPr>
        <w:t>:</w:t>
      </w:r>
      <w:r>
        <w:rPr>
          <w:sz w:val="28"/>
        </w:rPr>
        <w:t xml:space="preserve"> меньше трудоемкость анализа, меньше шансов совершить грубую ошибку. Однако и нет шанса принять наилучшее решение. Среди них вообще может не быть наилучшего. При большом наборе вариантов решений появляется гарантия, что в их числе есть наилучший.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Выбор допустимых альтернатив.</w:t>
      </w:r>
      <w:r>
        <w:rPr>
          <w:sz w:val="28"/>
        </w:rPr>
        <w:t xml:space="preserve"> Альтернативы, выявленные на предыдущем этапе, пропускаем через фильтр различных ограничений (ресурсных, юридических, социальных). Конечным результатом работ на данном этапе является множество альтернатив, удовлетворяющих ограничениям.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Предварительный выбор лучшей альтернативы.</w:t>
      </w:r>
      <w:r>
        <w:rPr>
          <w:b/>
          <w:sz w:val="28"/>
        </w:rPr>
        <w:t xml:space="preserve"> </w:t>
      </w:r>
      <w:r>
        <w:rPr>
          <w:sz w:val="28"/>
        </w:rPr>
        <w:t>Проводится детальный анализ допустимых альтернатив с точки зррения достижения поставленных целей, затрат ресурсов, соответствия конкретным условиям реализации альтернатив. Конечным результатом работы на пятом этапе является  вынесение суждения о предпочтительности альтернатив. Эти данные системными аналитиками представляются лицу, принимающему решение, о данной проблеме.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Оценка альтернатив.</w:t>
      </w:r>
      <w:r>
        <w:rPr>
          <w:sz w:val="28"/>
        </w:rPr>
        <w:t xml:space="preserve"> На основе данных, полученных на предыдущем этапе, а также с помощью  любой другой информации, производится выбор наилучшего способа достижения целей. Конечным результатом работ на шестом этапе является вынесение суждения со стороны лица, принимающего решение,о предпочтительности вариантов достижения поставленных целей.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Экспериментальная проверка альтернатив.</w:t>
      </w:r>
      <w:r>
        <w:rPr>
          <w:sz w:val="28"/>
        </w:rPr>
        <w:t xml:space="preserve"> В тех случаях, когда лицо, принимающее решение, затрудняется в окончательном выборе наилучшей альтернативы и имеются соответствующие возможности, осуществляется экспериментальная проверка 2-3 наиболее предпочтительных альтернатив. 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Конечным результатом данного этапа является получение дополнительной экспериментальой информации, необходимой для окончательного формирования у лица, принимающего решение, суждения о предпочтительности определенного варианта решения.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Выбор единственного решения.</w:t>
      </w:r>
      <w:r>
        <w:rPr>
          <w:b/>
          <w:sz w:val="28"/>
        </w:rPr>
        <w:t xml:space="preserve"> </w:t>
      </w:r>
      <w:r>
        <w:rPr>
          <w:sz w:val="28"/>
        </w:rPr>
        <w:t>Сучетом данных экспериментальной проверки, любой другой дополнительной информации принимается окончательное решение. Оно является конечным результатом работ на данном этапе. Если экспериментальной проверки нет, то шестой и восьмой этапы совмещаются.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Определение этапов,сроков и исполнителей принятого решения.</w:t>
      </w:r>
      <w:r>
        <w:rPr>
          <w:sz w:val="28"/>
        </w:rPr>
        <w:t xml:space="preserve"> На данном этапе принятое решение делим на соотавные компоненты, имеющие конкретную временную и адресную привязку.</w:t>
      </w:r>
    </w:p>
    <w:p w:rsidR="002042C2" w:rsidRDefault="002042C2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t>Конечным результатом работ на данном этапе является получение ответов по принятому решению на следующие вопросы</w:t>
      </w:r>
      <w:r>
        <w:rPr>
          <w:sz w:val="28"/>
          <w:lang w:val="en-US"/>
        </w:rPr>
        <w:t>:</w:t>
      </w:r>
      <w:r>
        <w:rPr>
          <w:sz w:val="28"/>
        </w:rPr>
        <w:t xml:space="preserve"> что делать</w:t>
      </w:r>
      <w:r>
        <w:rPr>
          <w:sz w:val="28"/>
          <w:lang w:val="en-US"/>
        </w:rPr>
        <w:t xml:space="preserve">? </w:t>
      </w:r>
      <w:r>
        <w:rPr>
          <w:sz w:val="28"/>
        </w:rPr>
        <w:t>где делать</w:t>
      </w:r>
      <w:r>
        <w:rPr>
          <w:sz w:val="28"/>
          <w:lang w:val="en-US"/>
        </w:rPr>
        <w:t>?</w:t>
      </w:r>
      <w:r>
        <w:rPr>
          <w:sz w:val="28"/>
        </w:rPr>
        <w:t xml:space="preserve"> кому делать</w:t>
      </w:r>
      <w:r>
        <w:rPr>
          <w:sz w:val="28"/>
          <w:lang w:val="en-US"/>
        </w:rPr>
        <w:t xml:space="preserve">? </w:t>
      </w:r>
      <w:r>
        <w:rPr>
          <w:sz w:val="28"/>
        </w:rPr>
        <w:t>когда делать</w:t>
      </w:r>
      <w:r>
        <w:rPr>
          <w:sz w:val="28"/>
          <w:lang w:val="en-US"/>
        </w:rPr>
        <w:t xml:space="preserve">? </w:t>
      </w:r>
      <w:r>
        <w:rPr>
          <w:sz w:val="28"/>
        </w:rPr>
        <w:t>как делать</w:t>
      </w:r>
      <w:r>
        <w:rPr>
          <w:sz w:val="28"/>
          <w:lang w:val="en-US"/>
        </w:rPr>
        <w:t>?</w:t>
      </w:r>
      <w:r>
        <w:rPr>
          <w:sz w:val="28"/>
        </w:rPr>
        <w:t xml:space="preserve"> с кем делать</w:t>
      </w:r>
      <w:r>
        <w:rPr>
          <w:sz w:val="28"/>
          <w:lang w:val="en-US"/>
        </w:rPr>
        <w:t xml:space="preserve">? </w:t>
      </w:r>
      <w:r>
        <w:rPr>
          <w:sz w:val="28"/>
        </w:rPr>
        <w:t>в какой последовательности делать</w:t>
      </w:r>
      <w:r>
        <w:rPr>
          <w:sz w:val="28"/>
          <w:lang w:val="en-US"/>
        </w:rPr>
        <w:t>?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Обеспечение работ по выполнению решения.</w:t>
      </w:r>
      <w:r>
        <w:rPr>
          <w:b/>
          <w:sz w:val="28"/>
        </w:rPr>
        <w:t xml:space="preserve"> </w:t>
      </w:r>
      <w:r>
        <w:rPr>
          <w:sz w:val="28"/>
        </w:rPr>
        <w:t>Осуществляются доведение заданий до исполнителей, обеспечение исполнителей всем необходимым, выбор рациональных методов работы, подбор и обучение кадров, разъяснение исполнителям целей решения и их конкретной роли в его реализации, определение методов стимулирования эффективного выполнения решения.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Конечным результатом работ на десятом этапе является обеспечение исполнителей всем необходимым и создание соответствующих условий для их эффективной работы.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b/>
          <w:i/>
          <w:sz w:val="28"/>
        </w:rPr>
        <w:t>Выполнение решения.</w:t>
      </w:r>
      <w:r>
        <w:rPr>
          <w:sz w:val="28"/>
        </w:rPr>
        <w:t xml:space="preserve"> Осуществляется оперативный контроль за реализацией решения, устранение  отклонений от реализации решения, внесение в  случае необходимости коррективов в реализуемое решение, анализ результато реализованного решения.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Конечный результат работ на данном, заверщающем этапе является конечным для всего рассмотренного процесса подготовки, принятия и реализации решения -полное достижение целей решения в установленые сроки  в рамках отпущенных ресурсов.</w:t>
      </w:r>
    </w:p>
    <w:p w:rsidR="002042C2" w:rsidRDefault="002042C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Достаточно четкое последовательное разделение на этапы существует редко, поскольку в той или иной степени они осуществляются параллельно.</w:t>
      </w:r>
    </w:p>
    <w:p w:rsidR="002042C2" w:rsidRDefault="002042C2">
      <w:pPr>
        <w:pStyle w:val="1"/>
        <w:jc w:val="center"/>
      </w:pPr>
      <w:r>
        <w:rPr>
          <w:sz w:val="32"/>
        </w:rPr>
        <w:t>Практическая часть.</w:t>
      </w:r>
    </w:p>
    <w:p w:rsidR="002042C2" w:rsidRDefault="002042C2"/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Рассмотрим  процесс подготовки, принятия и реализации решения на примере ОАО НТМК. Над крупным, градообразующим предприятием возникла реальная угроза банкротства из-за того, что предприятием </w:t>
      </w:r>
      <w:r>
        <w:rPr>
          <w:sz w:val="28"/>
          <w:lang w:val="en-US"/>
        </w:rPr>
        <w:t>"</w:t>
      </w:r>
      <w:r>
        <w:rPr>
          <w:sz w:val="28"/>
        </w:rPr>
        <w:t>Тагилэнергоремонт</w:t>
      </w:r>
      <w:r>
        <w:rPr>
          <w:sz w:val="28"/>
          <w:lang w:val="en-US"/>
        </w:rPr>
        <w:t>"</w:t>
      </w:r>
      <w:r>
        <w:rPr>
          <w:sz w:val="28"/>
        </w:rPr>
        <w:t xml:space="preserve"> был подан иск в суд.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Советом директоров ОАО НТМК было организовано собрание аукционеров и кредиторов комбината на котором и предполагалось принять решение по данному вопросу.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250 человек из разных регионов России встретились 26 ноября 1999 года на собрании кредиторов ОАО НТМК.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Я попытаюсь проанализировать то, как происходил процесс принятия решения на данном собрании в соответствии со схемой приведенной выше.</w:t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1. Выявление и анализ проблемной ситуации.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Проблемной ситуацией, которая привела к данному собранию является то, что у НТМК имеется большая кредиторская задолженность, которая копилась годами, и на 1 октября 1999 года составляет 9 миллиардов 708 миллионов рублей.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анализе данной ситуации, следует учесть, что все эти миллиарды - это тяжелое наследство прошлых лет, когда комбинат работал с большими убытками и прежнее руководство покрывало их за счет кредитов.</w:t>
      </w:r>
      <w:r>
        <w:rPr>
          <w:rStyle w:val="a4"/>
          <w:sz w:val="28"/>
        </w:rPr>
        <w:footnoteReference w:id="1"/>
      </w:r>
      <w:r>
        <w:rPr>
          <w:sz w:val="28"/>
        </w:rPr>
        <w:t xml:space="preserve"> С приходом на комбинат в качестве генерального директора Сергея Носова НТМК постепенно перестал жить в долг, а последние месяцы начал работать с прибылью, рентабельность поднялась до 15%. Комбинатом выполняются все текущие платежи в бюджет, погашены долги по заработной плате, происходит постоянное увеличение заработной платы, производятся  текущие обязательства перед </w:t>
      </w:r>
      <w:r>
        <w:rPr>
          <w:sz w:val="28"/>
          <w:lang w:val="en-US"/>
        </w:rPr>
        <w:t>"</w:t>
      </w:r>
      <w:r>
        <w:rPr>
          <w:sz w:val="28"/>
        </w:rPr>
        <w:t>Свердловэнерго</w:t>
      </w:r>
      <w:r>
        <w:rPr>
          <w:sz w:val="28"/>
          <w:lang w:val="en-US"/>
        </w:rPr>
        <w:t>"</w:t>
      </w:r>
      <w:r>
        <w:rPr>
          <w:sz w:val="28"/>
        </w:rPr>
        <w:t>,</w:t>
      </w:r>
      <w:r>
        <w:rPr>
          <w:sz w:val="28"/>
          <w:lang w:val="en-US"/>
        </w:rPr>
        <w:t xml:space="preserve"> "</w:t>
      </w:r>
      <w:r>
        <w:rPr>
          <w:sz w:val="28"/>
        </w:rPr>
        <w:t>Газпромом</w:t>
      </w:r>
      <w:r>
        <w:rPr>
          <w:sz w:val="28"/>
          <w:lang w:val="en-US"/>
        </w:rPr>
        <w:t>"</w:t>
      </w:r>
      <w:r>
        <w:rPr>
          <w:sz w:val="28"/>
        </w:rPr>
        <w:t>, планируется выплатить диведенды владельцам акций ОАО НТМК (надо сказать, что выплата не производилась 4года) - таким образом это является всероссийским экономическим событием.</w:t>
      </w:r>
      <w:r>
        <w:rPr>
          <w:rStyle w:val="a4"/>
          <w:sz w:val="28"/>
        </w:rPr>
        <w:footnoteReference w:id="2"/>
      </w:r>
      <w:r>
        <w:rPr>
          <w:sz w:val="28"/>
        </w:rPr>
        <w:t xml:space="preserve"> Все эти положительные моменты связаны с увеличением темпов производства.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Комбинат поддерживает Тагилбанк, исправно выполняя свои обязательства, а Тагилбанк является очень важным кредитным учреждением для трети жителей города, которые держат там свои сбережения.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Сегодня  Тагилбанк функционирует в нормальном режиме, зарабатывает проценты на вкладах, выплачивает хорошие проценты клиентам и производит с ними любые расчеты по первому требованию.</w:t>
      </w:r>
    </w:p>
    <w:p w:rsidR="002042C2" w:rsidRDefault="002042C2">
      <w:pPr>
        <w:spacing w:line="360" w:lineRule="auto"/>
        <w:ind w:firstLine="720"/>
        <w:jc w:val="both"/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sz w:val="28"/>
        </w:rPr>
        <w:t>Сравнительный анализ процентов по вкладам.</w:t>
      </w:r>
      <w:r>
        <w:rPr>
          <w:rStyle w:val="a4"/>
          <w:b/>
          <w:sz w:val="28"/>
        </w:rPr>
        <w:footnoteReference w:id="3"/>
      </w:r>
    </w:p>
    <w:p w:rsidR="002042C2" w:rsidRDefault="002042C2">
      <w:pPr>
        <w:spacing w:line="360" w:lineRule="auto"/>
        <w:ind w:firstLine="720"/>
        <w:rPr>
          <w:sz w:val="28"/>
        </w:rPr>
      </w:pPr>
      <w:r>
        <w:rPr>
          <w:b/>
          <w:sz w:val="28"/>
        </w:rPr>
        <w:t xml:space="preserve">   Тагилбанк                                                   Сбербанк</w:t>
      </w: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2127"/>
        <w:gridCol w:w="1638"/>
        <w:gridCol w:w="1313"/>
        <w:gridCol w:w="2010"/>
        <w:gridCol w:w="1560"/>
        <w:gridCol w:w="992"/>
      </w:tblGrid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 вклада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Срок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Ставка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Вид вклада</w:t>
            </w: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Срок</w:t>
            </w: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Ставка</w:t>
            </w: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z w:val="24"/>
                <w:lang w:val="en-US"/>
              </w:rPr>
              <w:t xml:space="preserve">&lt; </w:t>
            </w:r>
            <w:r>
              <w:rPr>
                <w:sz w:val="24"/>
              </w:rPr>
              <w:t>15 дней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Срочный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35 дней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Сберегательный</w:t>
            </w: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 мес+1день</w:t>
            </w: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26%</w:t>
            </w: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Срочный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60 дней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Сберегательный</w:t>
            </w: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 мес+1день</w:t>
            </w: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Срочный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120 дней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Сберегательный</w:t>
            </w: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 мес+1день</w:t>
            </w: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181 день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27.5%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Пенсионный</w:t>
            </w: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 мес+1день</w:t>
            </w: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Срочный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180 дней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Юбилейный</w:t>
            </w: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 мес+1день</w:t>
            </w: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Срочный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365 дней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36%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Номерной </w:t>
            </w: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 мес+1день</w:t>
            </w: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 w:rsidR="002042C2">
        <w:tc>
          <w:tcPr>
            <w:tcW w:w="2127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Срочный</w:t>
            </w:r>
          </w:p>
        </w:tc>
        <w:tc>
          <w:tcPr>
            <w:tcW w:w="1638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545 дней</w:t>
            </w:r>
          </w:p>
        </w:tc>
        <w:tc>
          <w:tcPr>
            <w:tcW w:w="1313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>38%</w:t>
            </w:r>
          </w:p>
        </w:tc>
        <w:tc>
          <w:tcPr>
            <w:tcW w:w="201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1560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992" w:type="dxa"/>
          </w:tcPr>
          <w:p w:rsidR="002042C2" w:rsidRDefault="002042C2">
            <w:pPr>
              <w:spacing w:line="360" w:lineRule="auto"/>
              <w:jc w:val="both"/>
              <w:rPr>
                <w:sz w:val="24"/>
              </w:rPr>
            </w:pPr>
          </w:p>
        </w:tc>
      </w:tr>
    </w:tbl>
    <w:p w:rsidR="002042C2" w:rsidRDefault="002042C2">
      <w:pPr>
        <w:spacing w:line="360" w:lineRule="auto"/>
        <w:ind w:firstLine="720"/>
        <w:jc w:val="both"/>
        <w:rPr>
          <w:sz w:val="28"/>
        </w:rPr>
      </w:pP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Наметились улучшения и в социально-культурной жизни металлургов. 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Прежде всего не забыты ветераны труда НТМК, руководство с чутким отношением подходит к нуждам ветеранов. Молодые люди с большим оптимизмом смотрят в будущее, став свидетелем явного поворота "начальства" лицом к проблемам  физкультуры и спорта на НТМК, к жилищному строительству. Перемены коснулись матерей, находящихся в отпуске по уходу за детьми до 3 лет, администрация комбината выплатила дотации из собственных доходов.На сегодняшний день сумма выплат составила порядка трех миллионов рублей, а всего задолженность составляет 4,5 миллиона.</w:t>
      </w:r>
      <w:r>
        <w:rPr>
          <w:rStyle w:val="a4"/>
          <w:sz w:val="28"/>
        </w:rPr>
        <w:footnoteReference w:id="4"/>
      </w:r>
    </w:p>
    <w:p w:rsidR="002042C2" w:rsidRDefault="002042C2">
      <w:pPr>
        <w:spacing w:line="360" w:lineRule="auto"/>
        <w:ind w:firstLine="720"/>
        <w:jc w:val="both"/>
      </w:pPr>
      <w:r>
        <w:rPr>
          <w:sz w:val="28"/>
        </w:rPr>
        <w:t>Таким образом, проанализировав ситуацию на комбинате сегодня есть основание утверждать, что нынешнее руководство готово результативно работать над существующей проблемой</w:t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2. Формирование целей.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Здесь нужно отметить то, что в решающемся вопросе участвуют две стороны. Одна сторона это те, кто заинтересован в работающем комбинате.Сюда входит прежде всего руководство комбината, крупные кредиторы, такие как "Газпром" и РАО ЕЭС. Их целью является то, чтобы любым способом не допустить остановки производства.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Вторая сторона, это те кто предлагает свертывание производства. Прежде всего это предприятие "Тагилэнергоремонт", подавшее иск в суд и являющееся мелким кредитором НТМК. </w:t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3-4. Выявление альтернатив и выбор допустимых альтернатив.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Проанализировав данный вопрос появляются две альтернативы</w:t>
      </w:r>
      <w:r>
        <w:rPr>
          <w:sz w:val="28"/>
          <w:lang w:val="en-US"/>
        </w:rPr>
        <w:t>:</w:t>
      </w:r>
      <w:r>
        <w:rPr>
          <w:sz w:val="28"/>
        </w:rPr>
        <w:t>1) принятие решения о банкротстве, 2) принятие миового соглашения, которое подразумевает постепенный возрат долгов НТМК кредиторам.</w:t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5. Предварительный выбор лучшей альтернативы.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Руководство тщательно рекомендовало кредиторам принять мировое соглашение, отстаивая интересы не  только собственников и аукционеров, но и интересы НТМК и его трудового коллектива, города, Свердловской области, и в целом, Российского государства</w:t>
      </w:r>
      <w:r>
        <w:rPr>
          <w:rStyle w:val="a4"/>
          <w:sz w:val="28"/>
        </w:rPr>
        <w:footnoteReference w:id="5"/>
      </w:r>
      <w:r>
        <w:rPr>
          <w:sz w:val="28"/>
        </w:rPr>
        <w:t>.</w:t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6 -7. Оценка альтернатив.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Посмотрим к чему может привести принятие решения о банкротстве</w:t>
      </w:r>
      <w:r>
        <w:rPr>
          <w:sz w:val="28"/>
          <w:lang w:val="en-US"/>
        </w:rPr>
        <w:t>:</w:t>
      </w:r>
      <w:r>
        <w:rPr>
          <w:sz w:val="28"/>
        </w:rPr>
        <w:t>1)кредиторы смогут начать получать выплаты лишь через 10 лет,так как банкрот получает право заморозить расчеты с кредиторами на это период, 2)произойдет смена управляющей команды, что приведет к проблемам с поставщиками сырья и энергоресурсов, 3) при введение внешнего управления, произойдет полный распад предприятия, 4)затем произойдет распродажа имущества, 5) в итоге за ворота предприятия будут выброшены тысячи рабочих,что без сомнения приведет к вооруженным противостояниям. Перспектива совсем не благоприятная.</w:t>
      </w:r>
    </w:p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Что же мы будем иметь при заключении мирового соглашения</w:t>
      </w:r>
      <w:r>
        <w:rPr>
          <w:sz w:val="28"/>
          <w:lang w:val="en-US"/>
        </w:rPr>
        <w:t xml:space="preserve">: 1) </w:t>
      </w:r>
      <w:r>
        <w:rPr>
          <w:sz w:val="28"/>
        </w:rPr>
        <w:t>крупнейший, работающий комбинат, который является источником благосостояния, занятости, социально-культурного развития тагильчан. А еще комбинат это источник света, тепла и газа в наших домах, 2) кредиторы будут иметь гарантию стабильных взаиморасчетов, 3) у нас появиться шанс на право строить стан "5000", а завод на котором будет размещен стан "5000" станет заводом №1 в России 21 века, по словам известного промышленника Каха Бендукидзе.</w:t>
      </w:r>
      <w:r>
        <w:rPr>
          <w:rStyle w:val="a4"/>
          <w:sz w:val="28"/>
        </w:rPr>
        <w:footnoteReference w:id="6"/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8. Выбор единственного решения.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данном собрание выбор решения производился с помощью голосования, так как принималось коллективное решение.Две допустимых альтернативы были вынесены на голосование, что привело к принятия второй альтернативы, т.е. было принято мировое соглашение. За мировое соглашение проголосовали 85,26% кредиторов, за банкоротство  - 14,74%.</w:t>
      </w:r>
    </w:p>
    <w:p w:rsidR="002042C2" w:rsidRDefault="002042C2">
      <w:pPr>
        <w:spacing w:line="360" w:lineRule="auto"/>
        <w:ind w:firstLine="720"/>
        <w:jc w:val="both"/>
      </w:pPr>
      <w:r>
        <w:rPr>
          <w:sz w:val="28"/>
        </w:rPr>
        <w:t>Такого результата, как потом признавались откровенно и руководители комбината, и представители городских и губернских властей, никто из них просто не ожидал. В победу они в душе, конечно же, верили, но более скромную. Успех превзошел все ожидания, что в общем вполне закономерно, поскольку подтвердило банальную истину</w:t>
      </w:r>
      <w:r>
        <w:rPr>
          <w:sz w:val="28"/>
          <w:lang w:val="en-US"/>
        </w:rPr>
        <w:t>:</w:t>
      </w:r>
      <w:r>
        <w:rPr>
          <w:sz w:val="28"/>
        </w:rPr>
        <w:t xml:space="preserve"> разумный хозяин не станет рубить голову курочке, которая вот-вот снесет золотое яичко. Кредиторы  НТМК показали себя именно такими разумными хозяевами, сумевщими оценить перспективы НТМК, динамику положительного развития производственной и финансово- экономической ситуации на комбинате, которая явно просматривается в нунешнем году, прежде всего по результатам работы предприятия во втором и третьем кварталах.</w:t>
      </w:r>
      <w:r>
        <w:rPr>
          <w:rStyle w:val="a4"/>
          <w:sz w:val="28"/>
        </w:rPr>
        <w:footnoteReference w:id="7"/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9. Определение этапов,сроков и исполнителей принятого решения.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Сроки погашения общей кредиторской задолженности, по расчетам руководства комбината,должны занять не менее восьми лет.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Начало платежей намечено на 2001 год. Это требует мобилизации всех имеющихся ресурсов, мощностей на предприятии, успешных действий со стороны руководства НТМК. То, что им в последнее время делается, дает основание пологать, что руководство справится с поставленными обязательствами.</w:t>
      </w:r>
    </w:p>
    <w:p w:rsidR="002042C2" w:rsidRDefault="002042C2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Этап 10-11. Обеспечение работ по выполнению решения и выполнения решения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Эти этапы, на данный момент еще нельзя проанализировать, так как произошло только принятие решения. Это будет возможно сделать лишь по истечению времени обозначенного в сроках  исполнения данного решения.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заключении практической части мне бы хотелось провести классификацию принятого решения.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По содержанию-</w:t>
      </w:r>
      <w:r>
        <w:rPr>
          <w:sz w:val="28"/>
        </w:rPr>
        <w:t xml:space="preserve"> данное решение относится к экономическому так как касается финансово-экономического состояния комбината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i/>
          <w:sz w:val="28"/>
        </w:rPr>
        <w:t>по виду лица принимающего решение-</w:t>
      </w:r>
      <w:r>
        <w:rPr>
          <w:sz w:val="28"/>
        </w:rPr>
        <w:t xml:space="preserve">  коллективное, так как решение принималось на собрании кредиторов;</w:t>
      </w:r>
      <w:r>
        <w:rPr>
          <w:i/>
          <w:sz w:val="28"/>
        </w:rPr>
        <w:t xml:space="preserve"> по степени уникальности - </w:t>
      </w:r>
      <w:r>
        <w:rPr>
          <w:sz w:val="28"/>
        </w:rPr>
        <w:t>принятое решение является рутинным, так как затрагивает повседневную жизнь комбината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i/>
          <w:sz w:val="28"/>
        </w:rPr>
        <w:t>по степени определенности -</w:t>
      </w:r>
      <w:r>
        <w:rPr>
          <w:sz w:val="28"/>
        </w:rPr>
        <w:t>решение принято в условиях риска (вероятностной  определенности)</w:t>
      </w:r>
      <w:r>
        <w:rPr>
          <w:sz w:val="28"/>
          <w:lang w:val="en-US"/>
        </w:rPr>
        <w:t>;</w:t>
      </w:r>
      <w:r>
        <w:rPr>
          <w:sz w:val="28"/>
        </w:rPr>
        <w:t xml:space="preserve"> </w:t>
      </w:r>
      <w:r>
        <w:rPr>
          <w:i/>
          <w:sz w:val="28"/>
        </w:rPr>
        <w:t>по уровню управления -</w:t>
      </w:r>
      <w:r>
        <w:rPr>
          <w:sz w:val="28"/>
        </w:rPr>
        <w:t>это реншение на уровне генерального директора и оно обращено на внешние организации.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Любое решение принятое управленцем должно вести к  повышению эффективности управления, а сдедовательно к повышению эффективности производства. Я думаю, что принятое решение на комбинате, приведет именно к этому.</w:t>
      </w:r>
    </w:p>
    <w:p w:rsidR="002042C2" w:rsidRDefault="002042C2">
      <w:pPr>
        <w:pStyle w:val="1"/>
        <w:jc w:val="center"/>
        <w:rPr>
          <w:sz w:val="32"/>
        </w:rPr>
      </w:pPr>
      <w:r>
        <w:rPr>
          <w:sz w:val="32"/>
        </w:rPr>
        <w:t>Заключение.</w:t>
      </w:r>
    </w:p>
    <w:p w:rsidR="002042C2" w:rsidRDefault="002042C2"/>
    <w:p w:rsidR="002042C2" w:rsidRDefault="002042C2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t>Искусству принятия решений можно научиться так же легко, как овладеть другими навыками, необходимыми в повседневной жизни. Американский социолог М.Рубинштейн излагает 10 принципов, которых он советует придерживаться при принятии любых решений</w:t>
      </w:r>
      <w:r>
        <w:rPr>
          <w:sz w:val="28"/>
          <w:lang w:val="en-US"/>
        </w:rPr>
        <w:t>: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t>1</w:t>
      </w:r>
      <w:r>
        <w:rPr>
          <w:sz w:val="28"/>
        </w:rPr>
        <w:t>. Прежде чем вникать в детали, постарайтесь представить проблему в целом.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2.Не принимайте решения, пока не рассмотрите все возможные варианты.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3.Сомневайтесь. Эдисон  решил загадку электричества только потому, что усомнился во всем, что утвержлали его знаменитые коллеги.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4. Старайтесь взглянуть на стоящую перед вами проблему с самых разных точек зрения, даже если шансы на успех кажутся минимальными.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5. Ищите модель или аналогию, куоторая поможет вам лучше понять сущность решаемой проблемы.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6. Задавайте как можно больше вопросов.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7. Не удовлетворяйтесь первым решением, которое придет к вам в голову.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8. Перед принятием окончательного решения поговорите с кем-либо о ваших проблемах. Стоит также послушать, что скажут другие.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9. Не пренебрегайте своими чувствами. При ведущей роли логического мышления и здравого рассудка в анализе проблем и принятии решений нельзя преуменьшать значение, которое имеют чувства переживания и интуиции.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10. Помните, что каждый человек смотрит на жизнь и возникающие повседневные проблемы со своей точки зрения, и поэтому разница во взглядах на жизнь - основное препятствие на пути принятия решения, которое удовлетворило бы всех.</w:t>
      </w:r>
    </w:p>
    <w:p w:rsidR="002042C2" w:rsidRDefault="002042C2">
      <w:pPr>
        <w:spacing w:line="360" w:lineRule="auto"/>
        <w:ind w:firstLine="720"/>
        <w:jc w:val="both"/>
        <w:rPr>
          <w:sz w:val="28"/>
        </w:rPr>
      </w:pPr>
    </w:p>
    <w:p w:rsidR="002042C2" w:rsidRDefault="002042C2">
      <w:pPr>
        <w:spacing w:line="360" w:lineRule="auto"/>
        <w:ind w:firstLine="720"/>
        <w:jc w:val="both"/>
      </w:pPr>
    </w:p>
    <w:p w:rsidR="002042C2" w:rsidRDefault="002042C2">
      <w:pPr>
        <w:pStyle w:val="1"/>
        <w:rPr>
          <w:sz w:val="32"/>
        </w:rPr>
      </w:pPr>
      <w:r>
        <w:rPr>
          <w:sz w:val="32"/>
        </w:rPr>
        <w:t xml:space="preserve">                     Библиографический список.</w:t>
      </w:r>
    </w:p>
    <w:p w:rsidR="002042C2" w:rsidRDefault="002042C2"/>
    <w:p w:rsidR="002042C2" w:rsidRDefault="002042C2"/>
    <w:p w:rsidR="002042C2" w:rsidRDefault="002042C2"/>
    <w:p w:rsidR="002042C2" w:rsidRDefault="002042C2">
      <w:pPr>
        <w:spacing w:line="360" w:lineRule="auto"/>
        <w:rPr>
          <w:sz w:val="28"/>
        </w:rPr>
      </w:pPr>
      <w:r>
        <w:rPr>
          <w:sz w:val="28"/>
        </w:rPr>
        <w:t>Голубков Е.П. Какое принять решение</w:t>
      </w:r>
      <w:r>
        <w:rPr>
          <w:sz w:val="28"/>
          <w:lang w:val="en-US"/>
        </w:rPr>
        <w:t>?</w:t>
      </w:r>
      <w:r>
        <w:rPr>
          <w:sz w:val="28"/>
        </w:rPr>
        <w:t xml:space="preserve"> - М.,"Экономика" 1990</w:t>
      </w:r>
    </w:p>
    <w:p w:rsidR="002042C2" w:rsidRDefault="002042C2">
      <w:pPr>
        <w:spacing w:line="360" w:lineRule="auto"/>
        <w:rPr>
          <w:sz w:val="28"/>
        </w:rPr>
      </w:pPr>
      <w:r>
        <w:rPr>
          <w:sz w:val="28"/>
        </w:rPr>
        <w:t>Макаров С.Ф. Менеджер за работой. - М.,"Молодая гвардия" 1989</w:t>
      </w:r>
    </w:p>
    <w:p w:rsidR="002042C2" w:rsidRDefault="002042C2">
      <w:pPr>
        <w:spacing w:line="360" w:lineRule="auto"/>
        <w:rPr>
          <w:sz w:val="28"/>
        </w:rPr>
      </w:pPr>
      <w:r>
        <w:rPr>
          <w:sz w:val="28"/>
        </w:rPr>
        <w:t>Шипунов В.Г. Основы управленческой деятельности. - М.,"Высшая школа",1999</w:t>
      </w:r>
    </w:p>
    <w:p w:rsidR="002042C2" w:rsidRDefault="002042C2">
      <w:pPr>
        <w:spacing w:line="360" w:lineRule="auto"/>
        <w:rPr>
          <w:sz w:val="28"/>
          <w:lang w:val="en-US"/>
        </w:rPr>
      </w:pPr>
      <w:r>
        <w:rPr>
          <w:sz w:val="28"/>
        </w:rPr>
        <w:t>"Тагильский рабочий"</w:t>
      </w:r>
      <w:r>
        <w:rPr>
          <w:sz w:val="28"/>
          <w:lang w:val="en-US"/>
        </w:rPr>
        <w:t>:</w:t>
      </w:r>
      <w:r>
        <w:rPr>
          <w:sz w:val="28"/>
        </w:rPr>
        <w:t xml:space="preserve"> №143,206,207,219,220,232-1999 год.</w:t>
      </w:r>
    </w:p>
    <w:p w:rsidR="002042C2" w:rsidRDefault="002042C2">
      <w:pPr>
        <w:spacing w:line="360" w:lineRule="auto"/>
      </w:pPr>
      <w:r>
        <w:rPr>
          <w:sz w:val="28"/>
          <w:lang w:val="en-US"/>
        </w:rPr>
        <w:t>http://www.college.ru:8103/economics/index.html</w:t>
      </w:r>
      <w:bookmarkStart w:id="0" w:name="_GoBack"/>
      <w:bookmarkEnd w:id="0"/>
    </w:p>
    <w:sectPr w:rsidR="002042C2">
      <w:footerReference w:type="even" r:id="rId7"/>
      <w:footerReference w:type="default" r:id="rId8"/>
      <w:pgSz w:w="11906" w:h="16838"/>
      <w:pgMar w:top="1440" w:right="991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2C2" w:rsidRDefault="002042C2">
      <w:r>
        <w:separator/>
      </w:r>
    </w:p>
  </w:endnote>
  <w:endnote w:type="continuationSeparator" w:id="0">
    <w:p w:rsidR="002042C2" w:rsidRDefault="0020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C2" w:rsidRDefault="002042C2">
    <w:pPr>
      <w:pStyle w:val="a5"/>
      <w:framePr w:wrap="around" w:vAnchor="text" w:hAnchor="margin" w:xAlign="right" w:y="1"/>
      <w:rPr>
        <w:rStyle w:val="a6"/>
      </w:rPr>
    </w:pPr>
  </w:p>
  <w:p w:rsidR="002042C2" w:rsidRDefault="002042C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2C2" w:rsidRDefault="002042C2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10</w:t>
    </w:r>
  </w:p>
  <w:p w:rsidR="002042C2" w:rsidRDefault="002042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2C2" w:rsidRDefault="002042C2">
      <w:r>
        <w:separator/>
      </w:r>
    </w:p>
  </w:footnote>
  <w:footnote w:type="continuationSeparator" w:id="0">
    <w:p w:rsidR="002042C2" w:rsidRDefault="002042C2">
      <w:r>
        <w:continuationSeparator/>
      </w:r>
    </w:p>
  </w:footnote>
  <w:footnote w:id="1">
    <w:p w:rsidR="002042C2" w:rsidRDefault="002042C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"</w:t>
      </w:r>
      <w:r>
        <w:t>Тагильский рабочий</w:t>
      </w:r>
      <w:r>
        <w:rPr>
          <w:lang w:val="en-US"/>
        </w:rPr>
        <w:t>"</w:t>
      </w:r>
      <w:r>
        <w:t xml:space="preserve"> №232.</w:t>
      </w:r>
    </w:p>
  </w:footnote>
  <w:footnote w:id="2">
    <w:p w:rsidR="002042C2" w:rsidRDefault="002042C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"</w:t>
      </w:r>
      <w:r>
        <w:t>Тагильский рабочий</w:t>
      </w:r>
      <w:r>
        <w:rPr>
          <w:lang w:val="en-US"/>
        </w:rPr>
        <w:t>"</w:t>
      </w:r>
      <w:r>
        <w:t xml:space="preserve"> №206</w:t>
      </w:r>
    </w:p>
  </w:footnote>
  <w:footnote w:id="3">
    <w:p w:rsidR="002042C2" w:rsidRDefault="002042C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"</w:t>
      </w:r>
      <w:r>
        <w:t>Тагильский рабочий</w:t>
      </w:r>
      <w:r>
        <w:rPr>
          <w:lang w:val="en-US"/>
        </w:rPr>
        <w:t>"</w:t>
      </w:r>
      <w:r>
        <w:t xml:space="preserve"> №143</w:t>
      </w:r>
    </w:p>
  </w:footnote>
  <w:footnote w:id="4">
    <w:p w:rsidR="002042C2" w:rsidRDefault="002042C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"</w:t>
      </w:r>
      <w:r>
        <w:t>Тагильский рабочий</w:t>
      </w:r>
      <w:r>
        <w:rPr>
          <w:lang w:val="en-US"/>
        </w:rPr>
        <w:t>"</w:t>
      </w:r>
      <w:r>
        <w:t xml:space="preserve"> № 207</w:t>
      </w:r>
    </w:p>
  </w:footnote>
  <w:footnote w:id="5">
    <w:p w:rsidR="002042C2" w:rsidRDefault="002042C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"</w:t>
      </w:r>
      <w:r>
        <w:t>Тагильский рабочий</w:t>
      </w:r>
      <w:r>
        <w:rPr>
          <w:lang w:val="en-US"/>
        </w:rPr>
        <w:t xml:space="preserve">" </w:t>
      </w:r>
      <w:r>
        <w:t>№232</w:t>
      </w:r>
    </w:p>
  </w:footnote>
  <w:footnote w:id="6">
    <w:p w:rsidR="002042C2" w:rsidRDefault="002042C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"</w:t>
      </w:r>
      <w:r>
        <w:t>Тагильский рабочий</w:t>
      </w:r>
      <w:r>
        <w:rPr>
          <w:lang w:val="en-US"/>
        </w:rPr>
        <w:t>"</w:t>
      </w:r>
      <w:r>
        <w:t>№220</w:t>
      </w:r>
    </w:p>
  </w:footnote>
  <w:footnote w:id="7">
    <w:p w:rsidR="002042C2" w:rsidRDefault="002042C2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lang w:val="en-US"/>
        </w:rPr>
        <w:t>"</w:t>
      </w:r>
      <w:r>
        <w:t>Тагильский рабочий</w:t>
      </w:r>
      <w:r>
        <w:rPr>
          <w:lang w:val="en-US"/>
        </w:rPr>
        <w:t>"</w:t>
      </w:r>
      <w:r>
        <w:t>№232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E6E"/>
    <w:rsid w:val="002042C2"/>
    <w:rsid w:val="00490E6E"/>
    <w:rsid w:val="006259E9"/>
    <w:rsid w:val="009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9"/>
    <o:shapelayout v:ext="edit">
      <o:idmap v:ext="edit" data="1"/>
    </o:shapelayout>
  </w:shapeDefaults>
  <w:decimalSymbol w:val=","/>
  <w:listSeparator w:val=";"/>
  <w15:chartTrackingRefBased/>
  <w15:docId w15:val="{6A429F91-53A1-464B-9D13-108A1851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7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5257</Words>
  <Characters>29971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Научные основы принятия  управленческих решений</vt:lpstr>
    </vt:vector>
  </TitlesOfParts>
  <Company>Elcom Ltd</Company>
  <LinksUpToDate>false</LinksUpToDate>
  <CharactersWithSpaces>35158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Научные основы принятия  управленческих решений</dc:title>
  <dc:subject/>
  <dc:creator>Buresh Dasha</dc:creator>
  <cp:keywords/>
  <dc:description/>
  <cp:lastModifiedBy>admin</cp:lastModifiedBy>
  <cp:revision>2</cp:revision>
  <cp:lastPrinted>2000-06-02T10:04:00Z</cp:lastPrinted>
  <dcterms:created xsi:type="dcterms:W3CDTF">2014-02-07T14:28:00Z</dcterms:created>
  <dcterms:modified xsi:type="dcterms:W3CDTF">2014-02-07T14:28:00Z</dcterms:modified>
</cp:coreProperties>
</file>