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890" w:rsidRPr="00043411" w:rsidRDefault="009F0890" w:rsidP="00043411">
      <w:pPr>
        <w:spacing w:before="0" w:line="360" w:lineRule="auto"/>
        <w:rPr>
          <w:rFonts w:ascii="Times New Roman" w:hAnsi="Times New Roman"/>
          <w:bCs/>
          <w:sz w:val="28"/>
          <w:szCs w:val="30"/>
          <w:u w:val="single"/>
        </w:rPr>
      </w:pPr>
      <w:r w:rsidRPr="00043411">
        <w:rPr>
          <w:rFonts w:ascii="Times New Roman" w:hAnsi="Times New Roman"/>
          <w:bCs/>
          <w:sz w:val="28"/>
          <w:szCs w:val="30"/>
          <w:u w:val="single"/>
        </w:rPr>
        <w:t>РОССИЙСКАЯ    АКАДЕМИЯ   ГОСУДАРСТВЕННОЙ   СЛУЖБЫ ПРИ   ПРЕЗИДЕНТЕ   РОССИЙСКОЙ   ФЕДЕРАЦИИ</w:t>
      </w:r>
    </w:p>
    <w:p w:rsidR="009F0890" w:rsidRPr="00043411" w:rsidRDefault="009F0890" w:rsidP="00043411">
      <w:pPr>
        <w:spacing w:before="0" w:line="360" w:lineRule="auto"/>
        <w:rPr>
          <w:rFonts w:ascii="Times New Roman" w:hAnsi="Times New Roman"/>
          <w:bCs/>
          <w:sz w:val="28"/>
          <w:szCs w:val="30"/>
          <w:u w:val="single"/>
        </w:rPr>
      </w:pPr>
    </w:p>
    <w:p w:rsidR="009F0890" w:rsidRPr="00043411" w:rsidRDefault="009F0890" w:rsidP="00043411">
      <w:pPr>
        <w:spacing w:before="0" w:line="360" w:lineRule="auto"/>
        <w:rPr>
          <w:rFonts w:ascii="Times New Roman" w:hAnsi="Times New Roman"/>
          <w:bCs/>
          <w:sz w:val="28"/>
          <w:szCs w:val="30"/>
        </w:rPr>
      </w:pPr>
      <w:r w:rsidRPr="00043411">
        <w:rPr>
          <w:rFonts w:ascii="Times New Roman" w:hAnsi="Times New Roman"/>
          <w:bCs/>
          <w:sz w:val="28"/>
          <w:szCs w:val="30"/>
        </w:rPr>
        <w:t>Институт высшего и послевузовского образования</w:t>
      </w:r>
    </w:p>
    <w:p w:rsidR="009F0890" w:rsidRPr="00043411" w:rsidRDefault="009F0890" w:rsidP="00043411">
      <w:pPr>
        <w:spacing w:before="0" w:line="360" w:lineRule="auto"/>
        <w:rPr>
          <w:rFonts w:ascii="Times New Roman" w:hAnsi="Times New Roman"/>
          <w:bCs/>
          <w:sz w:val="28"/>
          <w:szCs w:val="30"/>
        </w:rPr>
      </w:pPr>
    </w:p>
    <w:p w:rsidR="009F0890" w:rsidRPr="00043411" w:rsidRDefault="009F0890" w:rsidP="00043411">
      <w:pPr>
        <w:spacing w:before="0" w:line="360" w:lineRule="auto"/>
        <w:rPr>
          <w:rFonts w:ascii="Times New Roman" w:hAnsi="Times New Roman"/>
          <w:bCs/>
          <w:sz w:val="28"/>
          <w:szCs w:val="48"/>
        </w:rPr>
      </w:pPr>
      <w:r w:rsidRPr="00043411">
        <w:rPr>
          <w:rFonts w:ascii="Times New Roman" w:hAnsi="Times New Roman"/>
          <w:bCs/>
          <w:sz w:val="28"/>
          <w:szCs w:val="48"/>
        </w:rPr>
        <w:t>Р Е Ф Е Р А Т</w:t>
      </w:r>
    </w:p>
    <w:p w:rsidR="009F0890" w:rsidRPr="00043411" w:rsidRDefault="009F0890" w:rsidP="00043411">
      <w:pPr>
        <w:spacing w:before="0" w:line="360" w:lineRule="auto"/>
        <w:rPr>
          <w:rFonts w:ascii="Times New Roman" w:hAnsi="Times New Roman"/>
          <w:bCs/>
          <w:sz w:val="28"/>
          <w:szCs w:val="28"/>
        </w:rPr>
      </w:pPr>
      <w:r w:rsidRPr="00043411">
        <w:rPr>
          <w:rFonts w:ascii="Times New Roman" w:hAnsi="Times New Roman"/>
          <w:bCs/>
          <w:sz w:val="28"/>
          <w:szCs w:val="28"/>
        </w:rPr>
        <w:t>по дисциплине «</w:t>
      </w:r>
      <w:r w:rsidR="00FE431F" w:rsidRPr="00043411">
        <w:rPr>
          <w:rFonts w:ascii="Times New Roman" w:hAnsi="Times New Roman"/>
          <w:bCs/>
          <w:sz w:val="28"/>
          <w:szCs w:val="28"/>
        </w:rPr>
        <w:t>Теоретико-методологические основы исследования информационных процессов</w:t>
      </w:r>
      <w:r w:rsidRPr="00043411">
        <w:rPr>
          <w:rFonts w:ascii="Times New Roman" w:hAnsi="Times New Roman"/>
          <w:bCs/>
          <w:sz w:val="28"/>
          <w:szCs w:val="28"/>
        </w:rPr>
        <w:t>»</w:t>
      </w:r>
    </w:p>
    <w:p w:rsidR="009F0890" w:rsidRPr="00043411" w:rsidRDefault="009F0890" w:rsidP="00043411">
      <w:pPr>
        <w:spacing w:before="0" w:line="360" w:lineRule="auto"/>
        <w:rPr>
          <w:rFonts w:ascii="Times New Roman" w:hAnsi="Times New Roman"/>
          <w:bCs/>
          <w:sz w:val="28"/>
          <w:szCs w:val="30"/>
        </w:rPr>
      </w:pPr>
      <w:r w:rsidRPr="00043411">
        <w:rPr>
          <w:rFonts w:ascii="Times New Roman" w:hAnsi="Times New Roman"/>
          <w:bCs/>
          <w:sz w:val="28"/>
          <w:szCs w:val="30"/>
        </w:rPr>
        <w:t>на тему:</w:t>
      </w:r>
    </w:p>
    <w:p w:rsidR="009F0890" w:rsidRPr="00043411" w:rsidRDefault="009F0890" w:rsidP="00043411">
      <w:pPr>
        <w:spacing w:before="0" w:line="360" w:lineRule="auto"/>
        <w:rPr>
          <w:rFonts w:ascii="Times New Roman" w:hAnsi="Times New Roman"/>
          <w:bCs/>
          <w:sz w:val="28"/>
          <w:szCs w:val="48"/>
        </w:rPr>
      </w:pPr>
      <w:r w:rsidRPr="00043411">
        <w:rPr>
          <w:rFonts w:ascii="Times New Roman" w:hAnsi="Times New Roman"/>
          <w:bCs/>
          <w:sz w:val="28"/>
          <w:szCs w:val="48"/>
        </w:rPr>
        <w:t xml:space="preserve">Моделирование информационно-коммуникативного пространства </w:t>
      </w:r>
      <w:r w:rsidR="0057036F" w:rsidRPr="00043411">
        <w:rPr>
          <w:rFonts w:ascii="Times New Roman" w:hAnsi="Times New Roman"/>
          <w:bCs/>
          <w:sz w:val="28"/>
          <w:szCs w:val="48"/>
        </w:rPr>
        <w:br/>
      </w:r>
      <w:r w:rsidRPr="00043411">
        <w:rPr>
          <w:rFonts w:ascii="Times New Roman" w:hAnsi="Times New Roman"/>
          <w:bCs/>
          <w:sz w:val="28"/>
          <w:szCs w:val="48"/>
        </w:rPr>
        <w:t xml:space="preserve">как прикладной метод </w:t>
      </w:r>
      <w:r w:rsidR="00D97A60" w:rsidRPr="00043411">
        <w:rPr>
          <w:rFonts w:ascii="Times New Roman" w:hAnsi="Times New Roman"/>
          <w:bCs/>
          <w:sz w:val="28"/>
          <w:szCs w:val="48"/>
        </w:rPr>
        <w:br/>
      </w:r>
      <w:r w:rsidRPr="00043411">
        <w:rPr>
          <w:rFonts w:ascii="Times New Roman" w:hAnsi="Times New Roman"/>
          <w:bCs/>
          <w:sz w:val="28"/>
          <w:szCs w:val="48"/>
        </w:rPr>
        <w:t>информационной аналитики</w:t>
      </w:r>
    </w:p>
    <w:p w:rsidR="009F0890" w:rsidRPr="00043411" w:rsidRDefault="009F0890" w:rsidP="00043411">
      <w:pPr>
        <w:spacing w:before="0" w:line="360" w:lineRule="auto"/>
        <w:rPr>
          <w:rFonts w:ascii="Times New Roman" w:hAnsi="Times New Roman"/>
          <w:bCs/>
          <w:sz w:val="28"/>
          <w:szCs w:val="30"/>
        </w:rPr>
      </w:pPr>
    </w:p>
    <w:tbl>
      <w:tblPr>
        <w:tblW w:w="0" w:type="auto"/>
        <w:tblLook w:val="01E0" w:firstRow="1" w:lastRow="1" w:firstColumn="1" w:lastColumn="1" w:noHBand="0" w:noVBand="0"/>
      </w:tblPr>
      <w:tblGrid>
        <w:gridCol w:w="4785"/>
        <w:gridCol w:w="4785"/>
      </w:tblGrid>
      <w:tr w:rsidR="009F0890" w:rsidRPr="00043411" w:rsidTr="009F0890">
        <w:tc>
          <w:tcPr>
            <w:tcW w:w="4785" w:type="dxa"/>
            <w:vAlign w:val="bottom"/>
          </w:tcPr>
          <w:p w:rsidR="009F0890" w:rsidRPr="00043411" w:rsidRDefault="009F0890" w:rsidP="00043411">
            <w:pPr>
              <w:spacing w:before="0" w:line="360" w:lineRule="auto"/>
              <w:rPr>
                <w:rFonts w:ascii="Times New Roman" w:hAnsi="Times New Roman"/>
                <w:bCs/>
                <w:sz w:val="28"/>
                <w:szCs w:val="30"/>
              </w:rPr>
            </w:pPr>
            <w:r w:rsidRPr="00043411">
              <w:rPr>
                <w:rFonts w:ascii="Times New Roman" w:hAnsi="Times New Roman"/>
                <w:bCs/>
                <w:sz w:val="28"/>
                <w:szCs w:val="30"/>
              </w:rPr>
              <w:t>_______________</w:t>
            </w:r>
          </w:p>
          <w:p w:rsidR="009F0890" w:rsidRPr="00043411" w:rsidRDefault="00055B7F" w:rsidP="00043411">
            <w:pPr>
              <w:spacing w:before="0" w:line="360" w:lineRule="auto"/>
              <w:rPr>
                <w:rFonts w:ascii="Times New Roman" w:hAnsi="Times New Roman"/>
                <w:bCs/>
                <w:sz w:val="28"/>
                <w:szCs w:val="30"/>
              </w:rPr>
            </w:pPr>
            <w:r w:rsidRPr="00043411">
              <w:rPr>
                <w:rFonts w:ascii="Times New Roman" w:hAnsi="Times New Roman"/>
                <w:bCs/>
                <w:sz w:val="28"/>
                <w:szCs w:val="30"/>
              </w:rPr>
              <w:t>(оцен</w:t>
            </w:r>
            <w:r w:rsidR="009F0890" w:rsidRPr="00043411">
              <w:rPr>
                <w:rFonts w:ascii="Times New Roman" w:hAnsi="Times New Roman"/>
                <w:bCs/>
                <w:sz w:val="28"/>
                <w:szCs w:val="30"/>
              </w:rPr>
              <w:t>ка)</w:t>
            </w:r>
          </w:p>
          <w:p w:rsidR="009F0890" w:rsidRPr="00043411" w:rsidRDefault="009F0890" w:rsidP="00043411">
            <w:pPr>
              <w:spacing w:before="0" w:line="360" w:lineRule="auto"/>
              <w:rPr>
                <w:rFonts w:ascii="Times New Roman" w:hAnsi="Times New Roman"/>
                <w:bCs/>
                <w:sz w:val="28"/>
                <w:szCs w:val="30"/>
              </w:rPr>
            </w:pPr>
          </w:p>
        </w:tc>
        <w:tc>
          <w:tcPr>
            <w:tcW w:w="4786" w:type="dxa"/>
          </w:tcPr>
          <w:p w:rsidR="009F0890" w:rsidRPr="00043411" w:rsidRDefault="009F0890" w:rsidP="00043411">
            <w:pPr>
              <w:spacing w:before="0" w:line="360" w:lineRule="auto"/>
              <w:rPr>
                <w:rFonts w:ascii="Times New Roman" w:hAnsi="Times New Roman"/>
                <w:sz w:val="28"/>
                <w:szCs w:val="28"/>
              </w:rPr>
            </w:pPr>
            <w:r w:rsidRPr="00043411">
              <w:rPr>
                <w:rFonts w:ascii="Times New Roman" w:hAnsi="Times New Roman"/>
                <w:sz w:val="28"/>
                <w:szCs w:val="28"/>
              </w:rPr>
              <w:t>Выполнила</w:t>
            </w:r>
          </w:p>
          <w:p w:rsidR="009F0890" w:rsidRPr="00043411" w:rsidRDefault="009F0890" w:rsidP="00043411">
            <w:pPr>
              <w:spacing w:before="0" w:line="360" w:lineRule="auto"/>
              <w:rPr>
                <w:rFonts w:ascii="Times New Roman" w:hAnsi="Times New Roman"/>
                <w:sz w:val="28"/>
                <w:szCs w:val="28"/>
              </w:rPr>
            </w:pPr>
            <w:r w:rsidRPr="00043411">
              <w:rPr>
                <w:rFonts w:ascii="Times New Roman" w:hAnsi="Times New Roman"/>
                <w:sz w:val="28"/>
                <w:szCs w:val="28"/>
              </w:rPr>
              <w:t>студентка 4-го курса</w:t>
            </w:r>
            <w:r w:rsidR="00FE431F" w:rsidRPr="00043411">
              <w:rPr>
                <w:rFonts w:ascii="Times New Roman" w:hAnsi="Times New Roman"/>
                <w:sz w:val="28"/>
                <w:szCs w:val="28"/>
              </w:rPr>
              <w:t xml:space="preserve"> </w:t>
            </w:r>
            <w:r w:rsidRPr="00043411">
              <w:rPr>
                <w:rFonts w:ascii="Times New Roman" w:hAnsi="Times New Roman"/>
                <w:sz w:val="28"/>
                <w:szCs w:val="28"/>
              </w:rPr>
              <w:t>группы № 12</w:t>
            </w:r>
          </w:p>
          <w:p w:rsidR="009F0890" w:rsidRPr="00043411" w:rsidRDefault="009F0890" w:rsidP="00043411">
            <w:pPr>
              <w:spacing w:before="0" w:line="360" w:lineRule="auto"/>
              <w:rPr>
                <w:rFonts w:ascii="Times New Roman" w:hAnsi="Times New Roman"/>
                <w:sz w:val="28"/>
                <w:szCs w:val="28"/>
              </w:rPr>
            </w:pPr>
            <w:r w:rsidRPr="00043411">
              <w:rPr>
                <w:rFonts w:ascii="Times New Roman" w:hAnsi="Times New Roman"/>
                <w:sz w:val="28"/>
                <w:szCs w:val="28"/>
              </w:rPr>
              <w:t>факультета «</w:t>
            </w:r>
            <w:r w:rsidR="00FE431F" w:rsidRPr="00043411">
              <w:rPr>
                <w:rFonts w:ascii="Times New Roman" w:hAnsi="Times New Roman"/>
                <w:sz w:val="28"/>
                <w:szCs w:val="28"/>
              </w:rPr>
              <w:t>Государственное и муниципальное управление</w:t>
            </w:r>
            <w:r w:rsidRPr="00043411">
              <w:rPr>
                <w:rFonts w:ascii="Times New Roman" w:hAnsi="Times New Roman"/>
                <w:sz w:val="28"/>
                <w:szCs w:val="28"/>
              </w:rPr>
              <w:t xml:space="preserve">» </w:t>
            </w:r>
            <w:r w:rsidRPr="00043411">
              <w:rPr>
                <w:rFonts w:ascii="Times New Roman" w:hAnsi="Times New Roman"/>
                <w:sz w:val="28"/>
                <w:szCs w:val="28"/>
              </w:rPr>
              <w:br/>
              <w:t>специализаци</w:t>
            </w:r>
            <w:r w:rsidR="002A0834" w:rsidRPr="00043411">
              <w:rPr>
                <w:rFonts w:ascii="Times New Roman" w:hAnsi="Times New Roman"/>
                <w:sz w:val="28"/>
                <w:szCs w:val="28"/>
              </w:rPr>
              <w:t>я</w:t>
            </w:r>
            <w:r w:rsidRPr="00043411">
              <w:rPr>
                <w:rFonts w:ascii="Times New Roman" w:hAnsi="Times New Roman"/>
                <w:sz w:val="28"/>
                <w:szCs w:val="28"/>
              </w:rPr>
              <w:t xml:space="preserve"> «</w:t>
            </w:r>
            <w:r w:rsidR="00FE431F" w:rsidRPr="00043411">
              <w:rPr>
                <w:rFonts w:ascii="Times New Roman" w:hAnsi="Times New Roman"/>
                <w:sz w:val="28"/>
                <w:szCs w:val="28"/>
              </w:rPr>
              <w:t>Государственное управление и информационные процессы</w:t>
            </w:r>
            <w:r w:rsidRPr="00043411">
              <w:rPr>
                <w:rFonts w:ascii="Times New Roman" w:hAnsi="Times New Roman"/>
                <w:sz w:val="28"/>
                <w:szCs w:val="28"/>
              </w:rPr>
              <w:t>»</w:t>
            </w:r>
          </w:p>
          <w:p w:rsidR="009F0890" w:rsidRPr="00043411" w:rsidRDefault="00FE431F" w:rsidP="00043411">
            <w:pPr>
              <w:spacing w:before="0" w:line="360" w:lineRule="auto"/>
              <w:rPr>
                <w:rFonts w:ascii="Times New Roman" w:hAnsi="Times New Roman"/>
                <w:bCs/>
                <w:sz w:val="28"/>
                <w:szCs w:val="28"/>
              </w:rPr>
            </w:pPr>
            <w:r w:rsidRPr="00043411">
              <w:rPr>
                <w:rFonts w:ascii="Times New Roman" w:hAnsi="Times New Roman"/>
                <w:sz w:val="28"/>
                <w:szCs w:val="28"/>
              </w:rPr>
              <w:t>Климанова Т.В.</w:t>
            </w:r>
          </w:p>
        </w:tc>
      </w:tr>
    </w:tbl>
    <w:p w:rsidR="009F0890" w:rsidRPr="00043411" w:rsidRDefault="00FE431F" w:rsidP="00043411">
      <w:pPr>
        <w:spacing w:before="0" w:line="360" w:lineRule="auto"/>
        <w:rPr>
          <w:rFonts w:ascii="Times New Roman" w:hAnsi="Times New Roman"/>
          <w:sz w:val="28"/>
          <w:szCs w:val="28"/>
        </w:rPr>
      </w:pPr>
      <w:r w:rsidRPr="00043411">
        <w:rPr>
          <w:rFonts w:ascii="Times New Roman" w:hAnsi="Times New Roman"/>
          <w:sz w:val="28"/>
          <w:szCs w:val="28"/>
        </w:rPr>
        <w:t>Научный руководитель: Силкин В.В.</w:t>
      </w:r>
    </w:p>
    <w:p w:rsidR="00135237" w:rsidRPr="00043411" w:rsidRDefault="00135237" w:rsidP="00043411">
      <w:pPr>
        <w:spacing w:before="0" w:line="360" w:lineRule="auto"/>
        <w:rPr>
          <w:rFonts w:ascii="Times New Roman" w:hAnsi="Times New Roman"/>
          <w:sz w:val="28"/>
          <w:szCs w:val="30"/>
        </w:rPr>
      </w:pPr>
    </w:p>
    <w:p w:rsidR="009F0890" w:rsidRPr="00043411" w:rsidRDefault="00135237" w:rsidP="00043411">
      <w:pPr>
        <w:spacing w:before="0" w:line="360" w:lineRule="auto"/>
        <w:rPr>
          <w:rFonts w:ascii="Times New Roman" w:hAnsi="Times New Roman"/>
          <w:sz w:val="28"/>
          <w:szCs w:val="28"/>
        </w:rPr>
      </w:pPr>
      <w:r w:rsidRPr="00043411">
        <w:rPr>
          <w:rFonts w:ascii="Times New Roman" w:hAnsi="Times New Roman"/>
          <w:sz w:val="28"/>
          <w:szCs w:val="28"/>
        </w:rPr>
        <w:t>М</w:t>
      </w:r>
      <w:r w:rsidR="009F0890" w:rsidRPr="00043411">
        <w:rPr>
          <w:rFonts w:ascii="Times New Roman" w:hAnsi="Times New Roman"/>
          <w:sz w:val="28"/>
          <w:szCs w:val="28"/>
        </w:rPr>
        <w:t>осква 200</w:t>
      </w:r>
      <w:r w:rsidR="00FE431F" w:rsidRPr="00043411">
        <w:rPr>
          <w:rFonts w:ascii="Times New Roman" w:hAnsi="Times New Roman"/>
          <w:sz w:val="28"/>
          <w:szCs w:val="28"/>
        </w:rPr>
        <w:t>7</w:t>
      </w:r>
    </w:p>
    <w:p w:rsidR="00043411" w:rsidRDefault="000C2CE6" w:rsidP="00043411">
      <w:pPr>
        <w:spacing w:before="0" w:line="360" w:lineRule="auto"/>
        <w:ind w:firstLine="0"/>
        <w:rPr>
          <w:rFonts w:ascii="Times New Roman" w:hAnsi="Times New Roman"/>
          <w:sz w:val="28"/>
        </w:rPr>
      </w:pPr>
      <w:r w:rsidRPr="00043411">
        <w:rPr>
          <w:rFonts w:ascii="Times New Roman" w:hAnsi="Times New Roman"/>
          <w:sz w:val="28"/>
        </w:rPr>
        <w:br w:type="page"/>
      </w:r>
      <w:r w:rsidR="00043411">
        <w:rPr>
          <w:rFonts w:ascii="Times New Roman" w:hAnsi="Times New Roman"/>
          <w:sz w:val="28"/>
        </w:rPr>
        <w:lastRenderedPageBreak/>
        <w:t>Содержание</w:t>
      </w:r>
    </w:p>
    <w:p w:rsidR="00043411" w:rsidRDefault="00043411" w:rsidP="00043411">
      <w:pPr>
        <w:spacing w:before="0" w:line="360" w:lineRule="auto"/>
        <w:ind w:firstLine="0"/>
        <w:rPr>
          <w:rFonts w:ascii="Times New Roman" w:hAnsi="Times New Roman"/>
          <w:sz w:val="28"/>
        </w:rPr>
      </w:pPr>
    </w:p>
    <w:p w:rsidR="00043411" w:rsidRPr="00043411" w:rsidRDefault="00043411" w:rsidP="00043411">
      <w:pPr>
        <w:spacing w:before="0" w:line="360" w:lineRule="auto"/>
        <w:ind w:firstLine="0"/>
        <w:rPr>
          <w:rFonts w:ascii="Times New Roman" w:hAnsi="Times New Roman"/>
          <w:sz w:val="28"/>
        </w:rPr>
      </w:pPr>
      <w:r w:rsidRPr="00043411">
        <w:rPr>
          <w:rFonts w:ascii="Times New Roman" w:hAnsi="Times New Roman"/>
          <w:sz w:val="28"/>
        </w:rPr>
        <w:t>Введение</w:t>
      </w:r>
    </w:p>
    <w:p w:rsidR="00043411" w:rsidRPr="00043411" w:rsidRDefault="00043411" w:rsidP="00043411">
      <w:pPr>
        <w:spacing w:before="0" w:line="360" w:lineRule="auto"/>
        <w:ind w:firstLine="0"/>
        <w:rPr>
          <w:rFonts w:ascii="Times New Roman" w:hAnsi="Times New Roman"/>
          <w:sz w:val="28"/>
        </w:rPr>
      </w:pPr>
      <w:r w:rsidRPr="00043411">
        <w:rPr>
          <w:rFonts w:ascii="Times New Roman" w:hAnsi="Times New Roman"/>
          <w:sz w:val="28"/>
        </w:rPr>
        <w:t>Глава 1. Информационно-коммуникативное пространство в контексте развития информационных технологий и связанных с ними социальных изменений</w:t>
      </w:r>
    </w:p>
    <w:p w:rsidR="00043411" w:rsidRPr="00043411" w:rsidRDefault="00043411" w:rsidP="00043411">
      <w:pPr>
        <w:spacing w:before="0" w:line="360" w:lineRule="auto"/>
        <w:ind w:firstLine="0"/>
        <w:rPr>
          <w:rFonts w:ascii="Times New Roman" w:hAnsi="Times New Roman"/>
          <w:sz w:val="28"/>
        </w:rPr>
      </w:pPr>
      <w:r>
        <w:rPr>
          <w:rFonts w:ascii="Times New Roman" w:hAnsi="Times New Roman"/>
          <w:sz w:val="28"/>
        </w:rPr>
        <w:t>1.1.</w:t>
      </w:r>
      <w:r w:rsidRPr="00043411">
        <w:rPr>
          <w:rFonts w:ascii="Times New Roman" w:hAnsi="Times New Roman"/>
          <w:sz w:val="28"/>
        </w:rPr>
        <w:t>Информологический инструментарий как базис построения информационно-коммуникативного пространства</w:t>
      </w:r>
    </w:p>
    <w:p w:rsidR="00043411" w:rsidRPr="00043411" w:rsidRDefault="00043411" w:rsidP="00043411">
      <w:pPr>
        <w:spacing w:before="0" w:line="360" w:lineRule="auto"/>
        <w:ind w:firstLine="0"/>
        <w:rPr>
          <w:rFonts w:ascii="Times New Roman" w:hAnsi="Times New Roman"/>
          <w:sz w:val="28"/>
        </w:rPr>
      </w:pPr>
      <w:r>
        <w:rPr>
          <w:rFonts w:ascii="Times New Roman" w:hAnsi="Times New Roman"/>
          <w:sz w:val="28"/>
        </w:rPr>
        <w:t>1.2.</w:t>
      </w:r>
      <w:r w:rsidRPr="00043411">
        <w:rPr>
          <w:rFonts w:ascii="Times New Roman" w:hAnsi="Times New Roman"/>
          <w:sz w:val="28"/>
        </w:rPr>
        <w:t>Особенности моделирования информационно-коммуникационного пространства в условиях его виртуализации и глобализации</w:t>
      </w:r>
    </w:p>
    <w:p w:rsidR="00043411" w:rsidRPr="00043411" w:rsidRDefault="00043411" w:rsidP="00043411">
      <w:pPr>
        <w:spacing w:before="0" w:line="360" w:lineRule="auto"/>
        <w:ind w:firstLine="0"/>
        <w:rPr>
          <w:rFonts w:ascii="Times New Roman" w:hAnsi="Times New Roman"/>
          <w:sz w:val="28"/>
        </w:rPr>
      </w:pPr>
      <w:r>
        <w:rPr>
          <w:rFonts w:ascii="Times New Roman" w:hAnsi="Times New Roman"/>
          <w:sz w:val="28"/>
        </w:rPr>
        <w:t>1.3.</w:t>
      </w:r>
      <w:r w:rsidRPr="00043411">
        <w:rPr>
          <w:rFonts w:ascii="Times New Roman" w:hAnsi="Times New Roman"/>
          <w:sz w:val="28"/>
        </w:rPr>
        <w:t>Возможные модели коммуникации. Цели и условия их создания</w:t>
      </w:r>
    </w:p>
    <w:p w:rsidR="00043411" w:rsidRPr="00043411" w:rsidRDefault="00043411" w:rsidP="00043411">
      <w:pPr>
        <w:spacing w:before="0" w:line="360" w:lineRule="auto"/>
        <w:ind w:firstLine="0"/>
        <w:rPr>
          <w:rFonts w:ascii="Times New Roman" w:hAnsi="Times New Roman"/>
          <w:sz w:val="28"/>
        </w:rPr>
      </w:pPr>
      <w:r w:rsidRPr="00043411">
        <w:rPr>
          <w:rFonts w:ascii="Times New Roman" w:hAnsi="Times New Roman"/>
          <w:sz w:val="28"/>
        </w:rPr>
        <w:t>Выводы</w:t>
      </w:r>
    </w:p>
    <w:p w:rsidR="00043411" w:rsidRPr="00043411" w:rsidRDefault="00043411" w:rsidP="00043411">
      <w:pPr>
        <w:spacing w:before="0" w:line="360" w:lineRule="auto"/>
        <w:ind w:firstLine="0"/>
        <w:rPr>
          <w:rFonts w:ascii="Times New Roman" w:hAnsi="Times New Roman"/>
          <w:sz w:val="28"/>
        </w:rPr>
      </w:pPr>
      <w:r w:rsidRPr="00043411">
        <w:rPr>
          <w:rFonts w:ascii="Times New Roman" w:hAnsi="Times New Roman"/>
          <w:sz w:val="28"/>
        </w:rPr>
        <w:t>Глава 2. Моделирование информационно-коммуникативного пространства на пути перехода от индустриального к постиндустриальному (информационному) обществу</w:t>
      </w:r>
    </w:p>
    <w:p w:rsidR="00043411" w:rsidRPr="00043411" w:rsidRDefault="00043411" w:rsidP="00043411">
      <w:pPr>
        <w:spacing w:before="0" w:line="360" w:lineRule="auto"/>
        <w:ind w:firstLine="0"/>
        <w:rPr>
          <w:rFonts w:ascii="Times New Roman" w:hAnsi="Times New Roman"/>
          <w:sz w:val="28"/>
        </w:rPr>
      </w:pPr>
      <w:r w:rsidRPr="00043411">
        <w:rPr>
          <w:rFonts w:ascii="Times New Roman" w:hAnsi="Times New Roman"/>
          <w:sz w:val="28"/>
        </w:rPr>
        <w:t>2.1. Роль информационно-</w:t>
      </w:r>
      <w:r>
        <w:rPr>
          <w:rFonts w:ascii="Times New Roman" w:hAnsi="Times New Roman"/>
          <w:sz w:val="28"/>
        </w:rPr>
        <w:t xml:space="preserve">коммуникативных технологий при </w:t>
      </w:r>
      <w:r w:rsidRPr="00043411">
        <w:rPr>
          <w:rFonts w:ascii="Times New Roman" w:hAnsi="Times New Roman"/>
          <w:sz w:val="28"/>
        </w:rPr>
        <w:t>формировании нового страта в обществе</w:t>
      </w:r>
    </w:p>
    <w:p w:rsidR="00043411" w:rsidRPr="00043411" w:rsidRDefault="00043411" w:rsidP="00043411">
      <w:pPr>
        <w:spacing w:before="0" w:line="360" w:lineRule="auto"/>
        <w:ind w:firstLine="0"/>
        <w:rPr>
          <w:rFonts w:ascii="Times New Roman" w:hAnsi="Times New Roman"/>
          <w:sz w:val="28"/>
        </w:rPr>
      </w:pPr>
      <w:r w:rsidRPr="00043411">
        <w:rPr>
          <w:rFonts w:ascii="Times New Roman" w:hAnsi="Times New Roman"/>
          <w:sz w:val="28"/>
        </w:rPr>
        <w:t xml:space="preserve">2.2. Развитие единого информационно-коммуникативного </w:t>
      </w:r>
      <w:r w:rsidRPr="00043411">
        <w:rPr>
          <w:rFonts w:ascii="Times New Roman" w:hAnsi="Times New Roman"/>
          <w:sz w:val="28"/>
        </w:rPr>
        <w:tab/>
        <w:t>пространства как вызов времени</w:t>
      </w:r>
    </w:p>
    <w:p w:rsidR="00043411" w:rsidRPr="00043411" w:rsidRDefault="00043411" w:rsidP="00043411">
      <w:pPr>
        <w:spacing w:before="0" w:line="360" w:lineRule="auto"/>
        <w:ind w:firstLine="0"/>
        <w:rPr>
          <w:rFonts w:ascii="Times New Roman" w:hAnsi="Times New Roman"/>
          <w:sz w:val="28"/>
        </w:rPr>
      </w:pPr>
      <w:r w:rsidRPr="00043411">
        <w:rPr>
          <w:rFonts w:ascii="Times New Roman" w:hAnsi="Times New Roman"/>
          <w:sz w:val="28"/>
        </w:rPr>
        <w:t xml:space="preserve">2.3. Семиосфера в условиях возрастающих темпов </w:t>
      </w:r>
      <w:r w:rsidRPr="00043411">
        <w:rPr>
          <w:rFonts w:ascii="Times New Roman" w:hAnsi="Times New Roman"/>
          <w:sz w:val="28"/>
        </w:rPr>
        <w:tab/>
        <w:t>информатизации прогресса</w:t>
      </w:r>
    </w:p>
    <w:p w:rsidR="00043411" w:rsidRPr="00043411" w:rsidRDefault="00043411" w:rsidP="00043411">
      <w:pPr>
        <w:spacing w:before="0" w:line="360" w:lineRule="auto"/>
        <w:ind w:firstLine="0"/>
        <w:rPr>
          <w:rFonts w:ascii="Times New Roman" w:hAnsi="Times New Roman"/>
          <w:sz w:val="28"/>
        </w:rPr>
      </w:pPr>
      <w:r w:rsidRPr="00043411">
        <w:rPr>
          <w:rFonts w:ascii="Times New Roman" w:hAnsi="Times New Roman"/>
          <w:sz w:val="28"/>
        </w:rPr>
        <w:t>Выводы</w:t>
      </w:r>
    </w:p>
    <w:p w:rsidR="00043411" w:rsidRPr="00043411" w:rsidRDefault="00043411" w:rsidP="00043411">
      <w:pPr>
        <w:spacing w:before="0" w:line="360" w:lineRule="auto"/>
        <w:ind w:firstLine="0"/>
        <w:rPr>
          <w:rFonts w:ascii="Times New Roman" w:hAnsi="Times New Roman"/>
          <w:sz w:val="28"/>
        </w:rPr>
      </w:pPr>
      <w:r w:rsidRPr="00043411">
        <w:rPr>
          <w:rFonts w:ascii="Times New Roman" w:hAnsi="Times New Roman"/>
          <w:sz w:val="28"/>
        </w:rPr>
        <w:t>Заключение</w:t>
      </w:r>
    </w:p>
    <w:p w:rsidR="00043411" w:rsidRPr="00043411" w:rsidRDefault="00043411" w:rsidP="00043411">
      <w:pPr>
        <w:spacing w:before="0" w:line="360" w:lineRule="auto"/>
        <w:ind w:firstLine="0"/>
        <w:rPr>
          <w:rFonts w:ascii="Times New Roman" w:hAnsi="Times New Roman"/>
          <w:sz w:val="28"/>
        </w:rPr>
      </w:pPr>
      <w:r w:rsidRPr="00043411">
        <w:rPr>
          <w:rFonts w:ascii="Times New Roman" w:hAnsi="Times New Roman"/>
          <w:sz w:val="28"/>
        </w:rPr>
        <w:t>Список использованной литературы</w:t>
      </w:r>
    </w:p>
    <w:p w:rsidR="000C2CE6" w:rsidRPr="00043411" w:rsidRDefault="00836478" w:rsidP="00043411">
      <w:pPr>
        <w:spacing w:before="0" w:line="360" w:lineRule="auto"/>
        <w:rPr>
          <w:rFonts w:ascii="Times New Roman" w:hAnsi="Times New Roman"/>
          <w:caps/>
          <w:sz w:val="28"/>
          <w:szCs w:val="28"/>
        </w:rPr>
      </w:pPr>
      <w:r w:rsidRPr="00043411">
        <w:rPr>
          <w:rFonts w:ascii="Times New Roman" w:hAnsi="Times New Roman"/>
          <w:sz w:val="28"/>
        </w:rPr>
        <w:br w:type="page"/>
      </w:r>
      <w:r w:rsidRPr="00043411">
        <w:rPr>
          <w:rFonts w:ascii="Times New Roman" w:hAnsi="Times New Roman"/>
          <w:caps/>
          <w:sz w:val="28"/>
          <w:szCs w:val="28"/>
        </w:rPr>
        <w:t>Введение</w:t>
      </w:r>
    </w:p>
    <w:p w:rsidR="00055B7F" w:rsidRPr="00043411" w:rsidRDefault="00055B7F" w:rsidP="00043411">
      <w:pPr>
        <w:spacing w:before="0" w:line="360" w:lineRule="auto"/>
        <w:rPr>
          <w:rFonts w:ascii="Times New Roman" w:hAnsi="Times New Roman"/>
          <w:sz w:val="28"/>
          <w:szCs w:val="28"/>
        </w:rPr>
      </w:pPr>
    </w:p>
    <w:p w:rsidR="00222E2B" w:rsidRPr="00043411" w:rsidRDefault="001F4B42" w:rsidP="00043411">
      <w:pPr>
        <w:spacing w:before="0" w:line="360" w:lineRule="auto"/>
        <w:rPr>
          <w:rFonts w:ascii="Times New Roman" w:hAnsi="Times New Roman"/>
          <w:sz w:val="28"/>
          <w:szCs w:val="28"/>
        </w:rPr>
      </w:pPr>
      <w:r w:rsidRPr="00043411">
        <w:rPr>
          <w:rFonts w:ascii="Times New Roman" w:hAnsi="Times New Roman"/>
          <w:sz w:val="28"/>
          <w:szCs w:val="28"/>
        </w:rPr>
        <w:t>Понятие «и</w:t>
      </w:r>
      <w:r w:rsidR="00B945F8" w:rsidRPr="00043411">
        <w:rPr>
          <w:rFonts w:ascii="Times New Roman" w:hAnsi="Times New Roman"/>
          <w:sz w:val="28"/>
          <w:szCs w:val="28"/>
        </w:rPr>
        <w:t>нформационно-коммуникативное пространство</w:t>
      </w:r>
      <w:r w:rsidRPr="00043411">
        <w:rPr>
          <w:rFonts w:ascii="Times New Roman" w:hAnsi="Times New Roman"/>
          <w:sz w:val="28"/>
          <w:szCs w:val="28"/>
        </w:rPr>
        <w:t>»</w:t>
      </w:r>
      <w:r w:rsidR="00B945F8" w:rsidRPr="00043411">
        <w:rPr>
          <w:rFonts w:ascii="Times New Roman" w:hAnsi="Times New Roman"/>
          <w:sz w:val="28"/>
          <w:szCs w:val="28"/>
        </w:rPr>
        <w:t xml:space="preserve"> </w:t>
      </w:r>
      <w:r w:rsidRPr="00043411">
        <w:rPr>
          <w:rFonts w:ascii="Times New Roman" w:hAnsi="Times New Roman"/>
          <w:sz w:val="28"/>
          <w:szCs w:val="28"/>
        </w:rPr>
        <w:t>вслед за привнесенным в нау</w:t>
      </w:r>
      <w:r w:rsidR="00222E2B" w:rsidRPr="00043411">
        <w:rPr>
          <w:rFonts w:ascii="Times New Roman" w:hAnsi="Times New Roman"/>
          <w:sz w:val="28"/>
          <w:szCs w:val="28"/>
        </w:rPr>
        <w:t>ч</w:t>
      </w:r>
      <w:r w:rsidRPr="00043411">
        <w:rPr>
          <w:rFonts w:ascii="Times New Roman" w:hAnsi="Times New Roman"/>
          <w:sz w:val="28"/>
          <w:szCs w:val="28"/>
        </w:rPr>
        <w:t xml:space="preserve">ный оборот в начале 1990-х годов понятием «информационное пространство» </w:t>
      </w:r>
      <w:r w:rsidR="00B945F8" w:rsidRPr="00043411">
        <w:rPr>
          <w:rFonts w:ascii="Times New Roman" w:hAnsi="Times New Roman"/>
          <w:sz w:val="28"/>
          <w:szCs w:val="28"/>
        </w:rPr>
        <w:t>– неотъемлем</w:t>
      </w:r>
      <w:r w:rsidR="00222E2B" w:rsidRPr="00043411">
        <w:rPr>
          <w:rFonts w:ascii="Times New Roman" w:hAnsi="Times New Roman"/>
          <w:sz w:val="28"/>
          <w:szCs w:val="28"/>
        </w:rPr>
        <w:t>ый фактор развития теории информационного общества и наблюдаемых каждым членом</w:t>
      </w:r>
      <w:r w:rsidR="00B945F8" w:rsidRPr="00043411">
        <w:rPr>
          <w:rFonts w:ascii="Times New Roman" w:hAnsi="Times New Roman"/>
          <w:sz w:val="28"/>
          <w:szCs w:val="28"/>
        </w:rPr>
        <w:t xml:space="preserve"> </w:t>
      </w:r>
      <w:r w:rsidR="00222E2B" w:rsidRPr="00043411">
        <w:rPr>
          <w:rFonts w:ascii="Times New Roman" w:hAnsi="Times New Roman"/>
          <w:sz w:val="28"/>
          <w:szCs w:val="28"/>
        </w:rPr>
        <w:t>социума процессов глобализации.</w:t>
      </w:r>
    </w:p>
    <w:p w:rsidR="00B945F8" w:rsidRPr="00043411" w:rsidRDefault="00222E2B" w:rsidP="00043411">
      <w:pPr>
        <w:spacing w:before="0" w:line="360" w:lineRule="auto"/>
        <w:rPr>
          <w:rStyle w:val="v121"/>
          <w:rFonts w:ascii="Times New Roman" w:hAnsi="Times New Roman" w:cs="Times New Roman"/>
          <w:color w:val="auto"/>
          <w:sz w:val="28"/>
          <w:szCs w:val="28"/>
        </w:rPr>
      </w:pPr>
      <w:r w:rsidRPr="00043411">
        <w:rPr>
          <w:rFonts w:ascii="Times New Roman" w:hAnsi="Times New Roman"/>
          <w:sz w:val="28"/>
          <w:szCs w:val="28"/>
        </w:rPr>
        <w:t>Ч</w:t>
      </w:r>
      <w:r w:rsidR="00ED6BF5" w:rsidRPr="00043411">
        <w:rPr>
          <w:rFonts w:ascii="Times New Roman" w:hAnsi="Times New Roman"/>
          <w:sz w:val="28"/>
          <w:szCs w:val="28"/>
        </w:rPr>
        <w:t xml:space="preserve">тобы </w:t>
      </w:r>
      <w:r w:rsidRPr="00043411">
        <w:rPr>
          <w:rFonts w:ascii="Times New Roman" w:hAnsi="Times New Roman"/>
          <w:sz w:val="28"/>
          <w:szCs w:val="28"/>
        </w:rPr>
        <w:t>информационно-коммуникативное пространство, автоматически возникающее вокруг любого вида деятельности,</w:t>
      </w:r>
      <w:r w:rsidR="00ED6BF5" w:rsidRPr="00043411">
        <w:rPr>
          <w:rFonts w:ascii="Times New Roman" w:hAnsi="Times New Roman"/>
          <w:sz w:val="28"/>
          <w:szCs w:val="28"/>
        </w:rPr>
        <w:t xml:space="preserve"> работало</w:t>
      </w:r>
      <w:r w:rsidRPr="00043411">
        <w:rPr>
          <w:rFonts w:ascii="Times New Roman" w:hAnsi="Times New Roman"/>
          <w:sz w:val="28"/>
          <w:szCs w:val="28"/>
        </w:rPr>
        <w:t xml:space="preserve"> не</w:t>
      </w:r>
      <w:r w:rsidR="00ED6BF5" w:rsidRPr="00043411">
        <w:rPr>
          <w:rFonts w:ascii="Times New Roman" w:hAnsi="Times New Roman"/>
          <w:sz w:val="28"/>
          <w:szCs w:val="28"/>
        </w:rPr>
        <w:t xml:space="preserve"> против, а </w:t>
      </w:r>
      <w:r w:rsidRPr="00043411">
        <w:rPr>
          <w:rFonts w:ascii="Times New Roman" w:hAnsi="Times New Roman"/>
          <w:sz w:val="28"/>
          <w:szCs w:val="28"/>
        </w:rPr>
        <w:t xml:space="preserve">во благо, </w:t>
      </w:r>
      <w:r w:rsidR="00ED6BF5" w:rsidRPr="00043411">
        <w:rPr>
          <w:rFonts w:ascii="Times New Roman" w:hAnsi="Times New Roman"/>
          <w:sz w:val="28"/>
          <w:szCs w:val="28"/>
        </w:rPr>
        <w:t xml:space="preserve">было </w:t>
      </w:r>
      <w:r w:rsidR="00B945F8" w:rsidRPr="00043411">
        <w:rPr>
          <w:rFonts w:ascii="Times New Roman" w:hAnsi="Times New Roman"/>
          <w:sz w:val="28"/>
          <w:szCs w:val="28"/>
        </w:rPr>
        <w:t>конструктивным</w:t>
      </w:r>
      <w:r w:rsidR="00ED6BF5" w:rsidRPr="00043411">
        <w:rPr>
          <w:rFonts w:ascii="Times New Roman" w:hAnsi="Times New Roman"/>
          <w:sz w:val="28"/>
          <w:szCs w:val="28"/>
        </w:rPr>
        <w:t xml:space="preserve">, важно создать </w:t>
      </w:r>
      <w:r w:rsidR="00B945F8" w:rsidRPr="00043411">
        <w:rPr>
          <w:rFonts w:ascii="Times New Roman" w:hAnsi="Times New Roman"/>
          <w:sz w:val="28"/>
          <w:szCs w:val="28"/>
        </w:rPr>
        <w:t>подконтрольн</w:t>
      </w:r>
      <w:r w:rsidR="00ED6BF5" w:rsidRPr="00043411">
        <w:rPr>
          <w:rFonts w:ascii="Times New Roman" w:hAnsi="Times New Roman"/>
          <w:sz w:val="28"/>
          <w:szCs w:val="28"/>
        </w:rPr>
        <w:t>ую модель</w:t>
      </w:r>
      <w:r w:rsidR="00B945F8" w:rsidRPr="00043411">
        <w:rPr>
          <w:rStyle w:val="v121"/>
          <w:rFonts w:ascii="Times New Roman" w:hAnsi="Times New Roman" w:cs="Times New Roman"/>
          <w:color w:val="auto"/>
          <w:sz w:val="28"/>
          <w:szCs w:val="28"/>
        </w:rPr>
        <w:t>, в которо</w:t>
      </w:r>
      <w:r w:rsidRPr="00043411">
        <w:rPr>
          <w:rStyle w:val="v121"/>
          <w:rFonts w:ascii="Times New Roman" w:hAnsi="Times New Roman" w:cs="Times New Roman"/>
          <w:color w:val="auto"/>
          <w:sz w:val="28"/>
          <w:szCs w:val="28"/>
        </w:rPr>
        <w:t>й</w:t>
      </w:r>
      <w:r w:rsidR="00B945F8" w:rsidRPr="00043411">
        <w:rPr>
          <w:rStyle w:val="v121"/>
          <w:rFonts w:ascii="Times New Roman" w:hAnsi="Times New Roman" w:cs="Times New Roman"/>
          <w:color w:val="auto"/>
          <w:sz w:val="28"/>
          <w:szCs w:val="28"/>
        </w:rPr>
        <w:t xml:space="preserve"> с максимальной эффективностью осуществляются контакты между </w:t>
      </w:r>
      <w:r w:rsidR="00ED6BF5" w:rsidRPr="00043411">
        <w:rPr>
          <w:rStyle w:val="v121"/>
          <w:rFonts w:ascii="Times New Roman" w:hAnsi="Times New Roman" w:cs="Times New Roman"/>
          <w:color w:val="auto"/>
          <w:sz w:val="28"/>
          <w:szCs w:val="28"/>
        </w:rPr>
        <w:t>различными субъектами информации и коммуникации</w:t>
      </w:r>
      <w:r w:rsidR="00B945F8" w:rsidRPr="00043411">
        <w:rPr>
          <w:rStyle w:val="v121"/>
          <w:rFonts w:ascii="Times New Roman" w:hAnsi="Times New Roman" w:cs="Times New Roman"/>
          <w:color w:val="auto"/>
          <w:sz w:val="28"/>
          <w:szCs w:val="28"/>
        </w:rPr>
        <w:t>.</w:t>
      </w:r>
      <w:r w:rsidRPr="00043411">
        <w:rPr>
          <w:rStyle w:val="v121"/>
          <w:rFonts w:ascii="Times New Roman" w:hAnsi="Times New Roman" w:cs="Times New Roman"/>
          <w:color w:val="auto"/>
          <w:sz w:val="28"/>
          <w:szCs w:val="28"/>
        </w:rPr>
        <w:t xml:space="preserve"> И, кроме того, функционирует структура субъект-субъектных и субъект-объектных отношений.</w:t>
      </w:r>
    </w:p>
    <w:p w:rsidR="00222E2B" w:rsidRPr="00043411" w:rsidRDefault="00222E2B" w:rsidP="00043411">
      <w:pPr>
        <w:spacing w:before="0" w:line="360" w:lineRule="auto"/>
        <w:rPr>
          <w:rStyle w:val="v121"/>
          <w:rFonts w:ascii="Times New Roman" w:hAnsi="Times New Roman" w:cs="Times New Roman"/>
          <w:color w:val="auto"/>
          <w:sz w:val="28"/>
          <w:szCs w:val="28"/>
        </w:rPr>
      </w:pPr>
      <w:r w:rsidRPr="00043411">
        <w:rPr>
          <w:rStyle w:val="v121"/>
          <w:rFonts w:ascii="Times New Roman" w:hAnsi="Times New Roman" w:cs="Times New Roman"/>
          <w:color w:val="auto"/>
          <w:sz w:val="28"/>
          <w:szCs w:val="28"/>
        </w:rPr>
        <w:t>Грамотно выстроить и использовать ее должна помочь информационная аналитика, зад</w:t>
      </w:r>
      <w:r w:rsidR="00376614" w:rsidRPr="00043411">
        <w:rPr>
          <w:rStyle w:val="v121"/>
          <w:rFonts w:ascii="Times New Roman" w:hAnsi="Times New Roman" w:cs="Times New Roman"/>
          <w:color w:val="auto"/>
          <w:sz w:val="28"/>
          <w:szCs w:val="28"/>
        </w:rPr>
        <w:t>ачами которой являются как инфо</w:t>
      </w:r>
      <w:r w:rsidRPr="00043411">
        <w:rPr>
          <w:rStyle w:val="v121"/>
          <w:rFonts w:ascii="Times New Roman" w:hAnsi="Times New Roman" w:cs="Times New Roman"/>
          <w:color w:val="auto"/>
          <w:sz w:val="28"/>
          <w:szCs w:val="28"/>
        </w:rPr>
        <w:t>рмационно-структурные, так и информационно-вспомогательные функции, направленные на упорядочивание информационно-коммуникативного пространства, оптимизацию движения информационных потоков, сохранение накопленных информационных р</w:t>
      </w:r>
      <w:r w:rsidR="00124ED9" w:rsidRPr="00043411">
        <w:rPr>
          <w:rStyle w:val="v121"/>
          <w:rFonts w:ascii="Times New Roman" w:hAnsi="Times New Roman" w:cs="Times New Roman"/>
          <w:color w:val="auto"/>
          <w:sz w:val="28"/>
          <w:szCs w:val="28"/>
        </w:rPr>
        <w:t>есурсов,</w:t>
      </w:r>
      <w:r w:rsidRPr="00043411">
        <w:rPr>
          <w:rStyle w:val="v121"/>
          <w:rFonts w:ascii="Times New Roman" w:hAnsi="Times New Roman" w:cs="Times New Roman"/>
          <w:color w:val="auto"/>
          <w:sz w:val="28"/>
          <w:szCs w:val="28"/>
        </w:rPr>
        <w:t xml:space="preserve"> решение ряда других задач.</w:t>
      </w:r>
    </w:p>
    <w:p w:rsidR="00B945F8" w:rsidRPr="00043411" w:rsidRDefault="00B945F8" w:rsidP="00043411">
      <w:pPr>
        <w:spacing w:before="0" w:line="360" w:lineRule="auto"/>
        <w:rPr>
          <w:rStyle w:val="v121"/>
          <w:rFonts w:ascii="Times New Roman" w:hAnsi="Times New Roman" w:cs="Times New Roman"/>
          <w:color w:val="auto"/>
          <w:sz w:val="28"/>
          <w:szCs w:val="28"/>
        </w:rPr>
      </w:pPr>
      <w:r w:rsidRPr="00043411">
        <w:rPr>
          <w:rFonts w:ascii="Times New Roman" w:hAnsi="Times New Roman"/>
          <w:sz w:val="28"/>
          <w:szCs w:val="28"/>
        </w:rPr>
        <w:t xml:space="preserve">Актуальность темы настоящего исследования </w:t>
      </w:r>
      <w:r w:rsidR="00376614" w:rsidRPr="00043411">
        <w:rPr>
          <w:rFonts w:ascii="Times New Roman" w:hAnsi="Times New Roman"/>
          <w:sz w:val="28"/>
          <w:szCs w:val="28"/>
        </w:rPr>
        <w:t xml:space="preserve">обусловлена рядом причин. Основная из них </w:t>
      </w:r>
      <w:r w:rsidRPr="00043411">
        <w:rPr>
          <w:rFonts w:ascii="Times New Roman" w:hAnsi="Times New Roman"/>
          <w:sz w:val="28"/>
          <w:szCs w:val="28"/>
        </w:rPr>
        <w:t>заключается в</w:t>
      </w:r>
      <w:r w:rsidR="00ED6BF5" w:rsidRPr="00043411">
        <w:rPr>
          <w:rStyle w:val="v121"/>
          <w:rFonts w:ascii="Times New Roman" w:hAnsi="Times New Roman" w:cs="Times New Roman"/>
          <w:color w:val="auto"/>
          <w:sz w:val="28"/>
          <w:szCs w:val="28"/>
        </w:rPr>
        <w:t xml:space="preserve"> </w:t>
      </w:r>
      <w:r w:rsidR="00376614" w:rsidRPr="00043411">
        <w:rPr>
          <w:rStyle w:val="v121"/>
          <w:rFonts w:ascii="Times New Roman" w:hAnsi="Times New Roman" w:cs="Times New Roman"/>
          <w:color w:val="auto"/>
          <w:sz w:val="28"/>
          <w:szCs w:val="28"/>
        </w:rPr>
        <w:t>необходимости</w:t>
      </w:r>
      <w:r w:rsidR="00124ED9" w:rsidRPr="00043411">
        <w:rPr>
          <w:rStyle w:val="v121"/>
          <w:rFonts w:ascii="Times New Roman" w:hAnsi="Times New Roman" w:cs="Times New Roman"/>
          <w:color w:val="auto"/>
          <w:sz w:val="28"/>
          <w:szCs w:val="28"/>
        </w:rPr>
        <w:t xml:space="preserve"> моделирования информационно-коммуникативного пространства </w:t>
      </w:r>
      <w:r w:rsidR="00376614" w:rsidRPr="00043411">
        <w:rPr>
          <w:rStyle w:val="v121"/>
          <w:rFonts w:ascii="Times New Roman" w:hAnsi="Times New Roman" w:cs="Times New Roman"/>
          <w:color w:val="auto"/>
          <w:sz w:val="28"/>
          <w:szCs w:val="28"/>
        </w:rPr>
        <w:t>во все ускоряющемся и усиливающемся потоке информации</w:t>
      </w:r>
      <w:r w:rsidR="00124ED9" w:rsidRPr="00043411">
        <w:rPr>
          <w:rStyle w:val="v121"/>
          <w:rFonts w:ascii="Times New Roman" w:hAnsi="Times New Roman" w:cs="Times New Roman"/>
          <w:color w:val="auto"/>
          <w:sz w:val="28"/>
          <w:szCs w:val="28"/>
        </w:rPr>
        <w:t xml:space="preserve">, при </w:t>
      </w:r>
      <w:r w:rsidR="00376614" w:rsidRPr="00043411">
        <w:rPr>
          <w:rStyle w:val="v121"/>
          <w:rFonts w:ascii="Times New Roman" w:hAnsi="Times New Roman" w:cs="Times New Roman"/>
          <w:color w:val="auto"/>
          <w:sz w:val="28"/>
          <w:szCs w:val="28"/>
        </w:rPr>
        <w:t>бурно развивающихся технико-информационных средств</w:t>
      </w:r>
      <w:r w:rsidR="00124ED9" w:rsidRPr="00043411">
        <w:rPr>
          <w:rStyle w:val="v121"/>
          <w:rFonts w:ascii="Times New Roman" w:hAnsi="Times New Roman" w:cs="Times New Roman"/>
          <w:color w:val="auto"/>
          <w:sz w:val="28"/>
          <w:szCs w:val="28"/>
        </w:rPr>
        <w:t>ах</w:t>
      </w:r>
      <w:r w:rsidR="00376614" w:rsidRPr="00043411">
        <w:rPr>
          <w:rStyle w:val="v121"/>
          <w:rFonts w:ascii="Times New Roman" w:hAnsi="Times New Roman" w:cs="Times New Roman"/>
          <w:color w:val="auto"/>
          <w:sz w:val="28"/>
          <w:szCs w:val="28"/>
        </w:rPr>
        <w:t xml:space="preserve"> связи</w:t>
      </w:r>
      <w:r w:rsidR="00124ED9" w:rsidRPr="00043411">
        <w:rPr>
          <w:rStyle w:val="v121"/>
          <w:rFonts w:ascii="Times New Roman" w:hAnsi="Times New Roman" w:cs="Times New Roman"/>
          <w:color w:val="auto"/>
          <w:sz w:val="28"/>
          <w:szCs w:val="28"/>
        </w:rPr>
        <w:t xml:space="preserve"> и в условиях глобализации, </w:t>
      </w:r>
      <w:r w:rsidR="00C06E2D" w:rsidRPr="00043411">
        <w:rPr>
          <w:rStyle w:val="v121"/>
          <w:rFonts w:ascii="Times New Roman" w:hAnsi="Times New Roman" w:cs="Times New Roman"/>
          <w:color w:val="auto"/>
          <w:sz w:val="28"/>
          <w:szCs w:val="28"/>
        </w:rPr>
        <w:t xml:space="preserve">процессы которой затрагивают </w:t>
      </w:r>
      <w:r w:rsidR="00124ED9" w:rsidRPr="00043411">
        <w:rPr>
          <w:rStyle w:val="v121"/>
          <w:rFonts w:ascii="Times New Roman" w:hAnsi="Times New Roman" w:cs="Times New Roman"/>
          <w:color w:val="auto"/>
          <w:sz w:val="28"/>
          <w:szCs w:val="28"/>
        </w:rPr>
        <w:t>в том числе и информационн</w:t>
      </w:r>
      <w:r w:rsidR="00C06E2D" w:rsidRPr="00043411">
        <w:rPr>
          <w:rStyle w:val="v121"/>
          <w:rFonts w:ascii="Times New Roman" w:hAnsi="Times New Roman" w:cs="Times New Roman"/>
          <w:color w:val="auto"/>
          <w:sz w:val="28"/>
          <w:szCs w:val="28"/>
        </w:rPr>
        <w:t>ую сферу</w:t>
      </w:r>
      <w:r w:rsidR="00376614" w:rsidRPr="00043411">
        <w:rPr>
          <w:rStyle w:val="v121"/>
          <w:rFonts w:ascii="Times New Roman" w:hAnsi="Times New Roman" w:cs="Times New Roman"/>
          <w:color w:val="auto"/>
          <w:sz w:val="28"/>
          <w:szCs w:val="28"/>
        </w:rPr>
        <w:t>.</w:t>
      </w:r>
    </w:p>
    <w:p w:rsidR="00376614" w:rsidRPr="00043411" w:rsidRDefault="00376614" w:rsidP="00043411">
      <w:pPr>
        <w:spacing w:before="0" w:line="360" w:lineRule="auto"/>
        <w:rPr>
          <w:rFonts w:ascii="Times New Roman" w:hAnsi="Times New Roman"/>
          <w:sz w:val="28"/>
          <w:szCs w:val="28"/>
        </w:rPr>
      </w:pPr>
      <w:r w:rsidRPr="00043411">
        <w:rPr>
          <w:rStyle w:val="v121"/>
          <w:rFonts w:ascii="Times New Roman" w:hAnsi="Times New Roman" w:cs="Times New Roman"/>
          <w:color w:val="auto"/>
          <w:sz w:val="28"/>
          <w:szCs w:val="28"/>
        </w:rPr>
        <w:t>Современный этап развития практики моделирования, в том числе коммуникативного, характеризуется значительным разбросом в отношении определения понятия, классификации и функций моделей и моделирования.</w:t>
      </w:r>
    </w:p>
    <w:p w:rsidR="00F95F50" w:rsidRPr="00043411" w:rsidRDefault="001C3238" w:rsidP="00043411">
      <w:pPr>
        <w:spacing w:before="0" w:line="360" w:lineRule="auto"/>
        <w:rPr>
          <w:rFonts w:ascii="Times New Roman" w:hAnsi="Times New Roman"/>
          <w:sz w:val="28"/>
          <w:szCs w:val="28"/>
        </w:rPr>
      </w:pPr>
      <w:r w:rsidRPr="00043411">
        <w:rPr>
          <w:rStyle w:val="v121"/>
          <w:rFonts w:ascii="Times New Roman" w:hAnsi="Times New Roman" w:cs="Times New Roman"/>
          <w:color w:val="auto"/>
          <w:sz w:val="28"/>
          <w:szCs w:val="28"/>
        </w:rPr>
        <w:t>Поэтому</w:t>
      </w:r>
      <w:r w:rsidRPr="00043411">
        <w:rPr>
          <w:rFonts w:ascii="Times New Roman" w:hAnsi="Times New Roman"/>
          <w:sz w:val="28"/>
          <w:szCs w:val="28"/>
        </w:rPr>
        <w:t xml:space="preserve"> ц</w:t>
      </w:r>
      <w:r w:rsidR="00D60D8A" w:rsidRPr="00043411">
        <w:rPr>
          <w:rFonts w:ascii="Times New Roman" w:hAnsi="Times New Roman"/>
          <w:sz w:val="28"/>
          <w:szCs w:val="28"/>
        </w:rPr>
        <w:t xml:space="preserve">ель исследования – </w:t>
      </w:r>
      <w:r w:rsidR="00374830" w:rsidRPr="00043411">
        <w:rPr>
          <w:rFonts w:ascii="Times New Roman" w:hAnsi="Times New Roman"/>
          <w:sz w:val="28"/>
          <w:szCs w:val="28"/>
        </w:rPr>
        <w:t xml:space="preserve">выявить возможные подходы к моделированию информационно-коммуникативного пространства для практического применения научно обоснованных подходов при построении взаимодействия </w:t>
      </w:r>
      <w:r w:rsidRPr="00043411">
        <w:rPr>
          <w:rFonts w:ascii="Times New Roman" w:hAnsi="Times New Roman"/>
          <w:sz w:val="28"/>
          <w:szCs w:val="28"/>
        </w:rPr>
        <w:t>заинтересованных в этом структур (любых - властных, экономических и т.д.)</w:t>
      </w:r>
      <w:r w:rsidR="00374830" w:rsidRPr="00043411">
        <w:rPr>
          <w:rFonts w:ascii="Times New Roman" w:hAnsi="Times New Roman"/>
          <w:sz w:val="28"/>
          <w:szCs w:val="28"/>
        </w:rPr>
        <w:t xml:space="preserve"> и гражданского общества. Достижение поставленной цели предполагает решение таких задач, как:</w:t>
      </w:r>
    </w:p>
    <w:p w:rsidR="00374830" w:rsidRPr="00043411" w:rsidRDefault="00374830" w:rsidP="00043411">
      <w:pPr>
        <w:numPr>
          <w:ilvl w:val="0"/>
          <w:numId w:val="3"/>
        </w:numPr>
        <w:spacing w:before="0" w:line="360" w:lineRule="auto"/>
        <w:ind w:left="0" w:firstLine="709"/>
        <w:rPr>
          <w:rFonts w:ascii="Times New Roman" w:hAnsi="Times New Roman"/>
          <w:sz w:val="28"/>
          <w:szCs w:val="28"/>
        </w:rPr>
      </w:pPr>
      <w:r w:rsidRPr="00043411">
        <w:rPr>
          <w:rFonts w:ascii="Times New Roman" w:hAnsi="Times New Roman"/>
          <w:sz w:val="28"/>
          <w:szCs w:val="28"/>
        </w:rPr>
        <w:t>раскрытие условий создания информационно-коммуникативных моделей и выявление способов их упорядочения;</w:t>
      </w:r>
    </w:p>
    <w:p w:rsidR="00374830" w:rsidRPr="00043411" w:rsidRDefault="00374830" w:rsidP="00043411">
      <w:pPr>
        <w:numPr>
          <w:ilvl w:val="0"/>
          <w:numId w:val="3"/>
        </w:numPr>
        <w:spacing w:before="0" w:line="360" w:lineRule="auto"/>
        <w:ind w:left="0" w:firstLine="709"/>
        <w:rPr>
          <w:rFonts w:ascii="Times New Roman" w:hAnsi="Times New Roman"/>
          <w:sz w:val="28"/>
          <w:szCs w:val="28"/>
        </w:rPr>
      </w:pPr>
      <w:r w:rsidRPr="00043411">
        <w:rPr>
          <w:rFonts w:ascii="Times New Roman" w:hAnsi="Times New Roman"/>
          <w:sz w:val="28"/>
          <w:szCs w:val="28"/>
        </w:rPr>
        <w:t>выявление механизмов знаковой системы процесса коммуникации</w:t>
      </w:r>
      <w:r w:rsidR="005A6085" w:rsidRPr="00043411">
        <w:rPr>
          <w:rFonts w:ascii="Times New Roman" w:hAnsi="Times New Roman"/>
          <w:sz w:val="28"/>
          <w:szCs w:val="28"/>
        </w:rPr>
        <w:t xml:space="preserve"> и выделение ее специфических черт</w:t>
      </w:r>
      <w:r w:rsidRPr="00043411">
        <w:rPr>
          <w:rFonts w:ascii="Times New Roman" w:hAnsi="Times New Roman"/>
          <w:sz w:val="28"/>
          <w:szCs w:val="28"/>
        </w:rPr>
        <w:t>;</w:t>
      </w:r>
    </w:p>
    <w:p w:rsidR="005A6085" w:rsidRPr="00043411" w:rsidRDefault="005A6085" w:rsidP="00043411">
      <w:pPr>
        <w:numPr>
          <w:ilvl w:val="0"/>
          <w:numId w:val="3"/>
        </w:numPr>
        <w:spacing w:before="0" w:line="360" w:lineRule="auto"/>
        <w:ind w:left="0" w:firstLine="709"/>
        <w:rPr>
          <w:rFonts w:ascii="Times New Roman" w:hAnsi="Times New Roman"/>
          <w:sz w:val="28"/>
          <w:szCs w:val="28"/>
        </w:rPr>
      </w:pPr>
      <w:r w:rsidRPr="00043411">
        <w:rPr>
          <w:rFonts w:ascii="Times New Roman" w:hAnsi="Times New Roman"/>
          <w:sz w:val="28"/>
          <w:szCs w:val="28"/>
        </w:rPr>
        <w:t xml:space="preserve">определение функций средств массовой информации в изменении </w:t>
      </w:r>
      <w:r w:rsidR="001C3238" w:rsidRPr="00043411">
        <w:rPr>
          <w:rFonts w:ascii="Times New Roman" w:hAnsi="Times New Roman"/>
          <w:sz w:val="28"/>
          <w:szCs w:val="28"/>
        </w:rPr>
        <w:t>информационно-</w:t>
      </w:r>
      <w:r w:rsidRPr="00043411">
        <w:rPr>
          <w:rFonts w:ascii="Times New Roman" w:hAnsi="Times New Roman"/>
          <w:sz w:val="28"/>
          <w:szCs w:val="28"/>
        </w:rPr>
        <w:t>коммуникативного пространства</w:t>
      </w:r>
      <w:r w:rsidR="00B8369A" w:rsidRPr="00043411">
        <w:rPr>
          <w:rFonts w:ascii="Times New Roman" w:hAnsi="Times New Roman"/>
          <w:sz w:val="28"/>
          <w:szCs w:val="28"/>
        </w:rPr>
        <w:t>.</w:t>
      </w:r>
    </w:p>
    <w:p w:rsidR="002D47B0" w:rsidRPr="00043411" w:rsidRDefault="00374830" w:rsidP="00043411">
      <w:pPr>
        <w:spacing w:before="0" w:line="360" w:lineRule="auto"/>
        <w:rPr>
          <w:rFonts w:ascii="Times New Roman" w:hAnsi="Times New Roman"/>
          <w:sz w:val="28"/>
          <w:szCs w:val="28"/>
        </w:rPr>
      </w:pPr>
      <w:r w:rsidRPr="00043411">
        <w:rPr>
          <w:rFonts w:ascii="Times New Roman" w:hAnsi="Times New Roman"/>
          <w:sz w:val="28"/>
          <w:szCs w:val="28"/>
        </w:rPr>
        <w:t xml:space="preserve">Для достижения поставленной цели и решения задач исследования </w:t>
      </w:r>
      <w:r w:rsidR="002D47B0" w:rsidRPr="00043411">
        <w:rPr>
          <w:rFonts w:ascii="Times New Roman" w:hAnsi="Times New Roman"/>
          <w:sz w:val="28"/>
          <w:szCs w:val="28"/>
        </w:rPr>
        <w:t>важно помнить, что релевантность информационно-синергетического подхода для исследования структуры информационно-коммуникативного пространства основывается на следующих положениях:</w:t>
      </w:r>
    </w:p>
    <w:p w:rsidR="00131A5F" w:rsidRPr="00043411" w:rsidRDefault="002D47B0" w:rsidP="00043411">
      <w:pPr>
        <w:numPr>
          <w:ilvl w:val="0"/>
          <w:numId w:val="4"/>
        </w:numPr>
        <w:spacing w:before="0" w:line="360" w:lineRule="auto"/>
        <w:ind w:left="0" w:firstLine="709"/>
        <w:rPr>
          <w:rFonts w:ascii="Times New Roman" w:hAnsi="Times New Roman"/>
          <w:sz w:val="28"/>
          <w:szCs w:val="28"/>
        </w:rPr>
      </w:pPr>
      <w:r w:rsidRPr="00043411">
        <w:rPr>
          <w:rFonts w:ascii="Times New Roman" w:hAnsi="Times New Roman"/>
          <w:sz w:val="28"/>
          <w:szCs w:val="28"/>
        </w:rPr>
        <w:t>коммуникативное пространство – открытая самоорганизующаяся система</w:t>
      </w:r>
      <w:r w:rsidR="00131A5F" w:rsidRPr="00043411">
        <w:rPr>
          <w:rFonts w:ascii="Times New Roman" w:hAnsi="Times New Roman"/>
          <w:sz w:val="28"/>
          <w:szCs w:val="28"/>
        </w:rPr>
        <w:t>, при изучении которой следует обратиться к постнеклассической методологии, которая откроет возможность исследования нелинейной динамики сложных открытых систем;</w:t>
      </w:r>
    </w:p>
    <w:p w:rsidR="00374830" w:rsidRPr="00043411" w:rsidRDefault="00131A5F" w:rsidP="00043411">
      <w:pPr>
        <w:numPr>
          <w:ilvl w:val="0"/>
          <w:numId w:val="4"/>
        </w:numPr>
        <w:spacing w:before="0" w:line="360" w:lineRule="auto"/>
        <w:ind w:left="0" w:firstLine="709"/>
        <w:rPr>
          <w:rFonts w:ascii="Times New Roman" w:hAnsi="Times New Roman"/>
          <w:sz w:val="28"/>
          <w:szCs w:val="28"/>
        </w:rPr>
      </w:pPr>
      <w:r w:rsidRPr="00043411">
        <w:rPr>
          <w:rFonts w:ascii="Times New Roman" w:hAnsi="Times New Roman"/>
          <w:sz w:val="28"/>
          <w:szCs w:val="28"/>
        </w:rPr>
        <w:t xml:space="preserve">механизмы самоорганизации сложных систем – информационные процессы. </w:t>
      </w:r>
      <w:r w:rsidR="001C3238" w:rsidRPr="00043411">
        <w:rPr>
          <w:rFonts w:ascii="Times New Roman" w:hAnsi="Times New Roman"/>
          <w:sz w:val="28"/>
          <w:szCs w:val="28"/>
        </w:rPr>
        <w:t>В теории управления ими принято выделять три основные парадигмы информационного воздействия на массовое сознание: механическую, марковскую и немарковскую, адекватные соответственно</w:t>
      </w:r>
      <w:r w:rsidRPr="00043411">
        <w:rPr>
          <w:rFonts w:ascii="Times New Roman" w:hAnsi="Times New Roman"/>
          <w:sz w:val="28"/>
          <w:szCs w:val="28"/>
        </w:rPr>
        <w:t xml:space="preserve"> </w:t>
      </w:r>
      <w:r w:rsidR="001C3238" w:rsidRPr="00043411">
        <w:rPr>
          <w:rFonts w:ascii="Times New Roman" w:hAnsi="Times New Roman"/>
          <w:sz w:val="28"/>
          <w:szCs w:val="28"/>
        </w:rPr>
        <w:t>классической, неклассической и постнеклассической методологии</w:t>
      </w:r>
      <w:r w:rsidR="001C3238" w:rsidRPr="00043411">
        <w:rPr>
          <w:rStyle w:val="ae"/>
          <w:rFonts w:ascii="Times New Roman" w:hAnsi="Times New Roman"/>
          <w:sz w:val="28"/>
          <w:szCs w:val="28"/>
        </w:rPr>
        <w:footnoteReference w:id="1"/>
      </w:r>
      <w:r w:rsidR="001C3238" w:rsidRPr="00043411">
        <w:rPr>
          <w:rFonts w:ascii="Times New Roman" w:hAnsi="Times New Roman"/>
          <w:sz w:val="28"/>
          <w:szCs w:val="28"/>
        </w:rPr>
        <w:t>.</w:t>
      </w:r>
    </w:p>
    <w:p w:rsidR="005E32AB" w:rsidRPr="00043411" w:rsidRDefault="005E32AB" w:rsidP="00043411">
      <w:pPr>
        <w:spacing w:before="0" w:line="360" w:lineRule="auto"/>
        <w:rPr>
          <w:rFonts w:ascii="Times New Roman" w:hAnsi="Times New Roman"/>
          <w:sz w:val="28"/>
          <w:szCs w:val="28"/>
        </w:rPr>
      </w:pPr>
      <w:r w:rsidRPr="00043411">
        <w:rPr>
          <w:rFonts w:ascii="Times New Roman" w:hAnsi="Times New Roman"/>
          <w:sz w:val="28"/>
          <w:szCs w:val="28"/>
        </w:rPr>
        <w:t>Кроме того, в ходе написания работы использовались общенаучные методы анализа — формально-логический, сравнительный, метод систематизации.</w:t>
      </w:r>
    </w:p>
    <w:p w:rsidR="00B8369A" w:rsidRPr="00043411" w:rsidRDefault="00B8369A" w:rsidP="00043411">
      <w:pPr>
        <w:spacing w:before="0" w:line="360" w:lineRule="auto"/>
        <w:rPr>
          <w:rFonts w:ascii="Times New Roman" w:hAnsi="Times New Roman"/>
          <w:sz w:val="28"/>
          <w:szCs w:val="28"/>
        </w:rPr>
      </w:pPr>
      <w:r w:rsidRPr="00043411">
        <w:rPr>
          <w:rFonts w:ascii="Times New Roman" w:hAnsi="Times New Roman"/>
          <w:sz w:val="28"/>
          <w:szCs w:val="28"/>
        </w:rPr>
        <w:t>Объект исследования – информационно-коммуникативное пространство в условиях социальных изменений и применения новых технологий.</w:t>
      </w:r>
    </w:p>
    <w:p w:rsidR="00B8369A" w:rsidRPr="00043411" w:rsidRDefault="00B8369A" w:rsidP="00043411">
      <w:pPr>
        <w:spacing w:before="0" w:line="360" w:lineRule="auto"/>
        <w:rPr>
          <w:rFonts w:ascii="Times New Roman" w:hAnsi="Times New Roman"/>
          <w:sz w:val="28"/>
          <w:szCs w:val="28"/>
        </w:rPr>
      </w:pPr>
      <w:r w:rsidRPr="00043411">
        <w:rPr>
          <w:rFonts w:ascii="Times New Roman" w:hAnsi="Times New Roman"/>
          <w:sz w:val="28"/>
          <w:szCs w:val="28"/>
        </w:rPr>
        <w:t xml:space="preserve">Предмет исследования - структура информационно-коммуникативного пространства </w:t>
      </w:r>
      <w:r w:rsidR="00453265" w:rsidRPr="00043411">
        <w:rPr>
          <w:rFonts w:ascii="Times New Roman" w:hAnsi="Times New Roman"/>
          <w:sz w:val="28"/>
          <w:szCs w:val="28"/>
        </w:rPr>
        <w:t>и влияние на его формирование информационной аналитики</w:t>
      </w:r>
      <w:r w:rsidRPr="00043411">
        <w:rPr>
          <w:rFonts w:ascii="Times New Roman" w:hAnsi="Times New Roman"/>
          <w:sz w:val="28"/>
          <w:szCs w:val="28"/>
        </w:rPr>
        <w:t>.</w:t>
      </w:r>
    </w:p>
    <w:p w:rsidR="00A6725D" w:rsidRPr="00043411" w:rsidRDefault="00A6725D" w:rsidP="00043411">
      <w:pPr>
        <w:spacing w:before="0" w:line="360" w:lineRule="auto"/>
        <w:rPr>
          <w:rFonts w:ascii="Times New Roman" w:hAnsi="Times New Roman"/>
          <w:sz w:val="28"/>
          <w:szCs w:val="28"/>
        </w:rPr>
      </w:pPr>
      <w:r w:rsidRPr="00043411">
        <w:rPr>
          <w:rFonts w:ascii="Times New Roman" w:hAnsi="Times New Roman"/>
          <w:sz w:val="28"/>
          <w:szCs w:val="28"/>
        </w:rPr>
        <w:t>Изучение данной темы потребовало привлечение источников и литературы, содержащих теоретические концепции общественных изменений и изменения форм и «технологий организации» процесса администрирования в условиях широкого применения информационно-коммуникативных технологий.</w:t>
      </w:r>
    </w:p>
    <w:p w:rsidR="00836478" w:rsidRPr="00043411" w:rsidRDefault="00836478" w:rsidP="00043411">
      <w:pPr>
        <w:spacing w:before="0" w:line="360" w:lineRule="auto"/>
        <w:ind w:firstLine="0"/>
        <w:jc w:val="left"/>
        <w:rPr>
          <w:rFonts w:ascii="Times New Roman" w:hAnsi="Times New Roman"/>
          <w:sz w:val="28"/>
        </w:rPr>
      </w:pPr>
      <w:r w:rsidRPr="00043411">
        <w:rPr>
          <w:rFonts w:ascii="Times New Roman" w:hAnsi="Times New Roman"/>
          <w:sz w:val="28"/>
        </w:rPr>
        <w:br w:type="page"/>
      </w:r>
      <w:r w:rsidR="00F95F50" w:rsidRPr="00043411">
        <w:rPr>
          <w:rFonts w:ascii="Times New Roman" w:hAnsi="Times New Roman"/>
          <w:sz w:val="28"/>
        </w:rPr>
        <w:t>ГЛАВА 1. ИНФОРМАЦИОННО-КОММУНИКАТИВНОЕ ПРОСТРАНСТВО В КОНТЕКСТЕ РАЗВИТИЯ ИНФОРМАЦИОННЫХ ТЕХНОЛОГИЙ И СВЯЗАННЫХ С НИМИ СОЦИАЛЬНЫХ ИЗМЕНЕНИЙ</w:t>
      </w:r>
    </w:p>
    <w:p w:rsidR="001E2DE7" w:rsidRPr="00043411" w:rsidRDefault="001E2DE7" w:rsidP="00043411">
      <w:pPr>
        <w:spacing w:before="0" w:line="360" w:lineRule="auto"/>
        <w:rPr>
          <w:rFonts w:ascii="Times New Roman" w:hAnsi="Times New Roman"/>
          <w:sz w:val="28"/>
        </w:rPr>
      </w:pPr>
    </w:p>
    <w:p w:rsidR="0099526F" w:rsidRPr="00043411" w:rsidRDefault="00AE36B5" w:rsidP="00043411">
      <w:pPr>
        <w:spacing w:before="0" w:line="360" w:lineRule="auto"/>
        <w:rPr>
          <w:rFonts w:ascii="Times New Roman" w:hAnsi="Times New Roman"/>
          <w:sz w:val="28"/>
        </w:rPr>
      </w:pPr>
      <w:r w:rsidRPr="00043411">
        <w:rPr>
          <w:rFonts w:ascii="Times New Roman" w:hAnsi="Times New Roman"/>
          <w:sz w:val="28"/>
        </w:rPr>
        <w:t xml:space="preserve">На информационном уровне человек удовлетворяет свои потребности в актуализации, раскрытии своих талантов и способностей, творчестве, познании и самосовершенствовании. </w:t>
      </w:r>
      <w:r w:rsidR="0099526F" w:rsidRPr="00043411">
        <w:rPr>
          <w:rFonts w:ascii="Times New Roman" w:hAnsi="Times New Roman"/>
          <w:sz w:val="28"/>
        </w:rPr>
        <w:t>Методологические аспекты коммуникативной рациональности, ее обоснование в контексте современной философской мысли, практика коммуникативного моделирования стали предметом дискуссий.</w:t>
      </w:r>
    </w:p>
    <w:p w:rsidR="0099526F" w:rsidRPr="00043411" w:rsidRDefault="0099526F" w:rsidP="00043411">
      <w:pPr>
        <w:spacing w:before="0" w:line="360" w:lineRule="auto"/>
        <w:rPr>
          <w:rFonts w:ascii="Times New Roman" w:hAnsi="Times New Roman"/>
          <w:sz w:val="28"/>
        </w:rPr>
      </w:pPr>
      <w:r w:rsidRPr="00043411">
        <w:rPr>
          <w:rFonts w:ascii="Times New Roman" w:hAnsi="Times New Roman"/>
          <w:sz w:val="28"/>
        </w:rPr>
        <w:t xml:space="preserve">Исследователи указывают на многочисленность междисциплинарных подходов в изучении вопроса информационно-коммуникативного пространства в </w:t>
      </w:r>
      <w:r w:rsidR="006640F5" w:rsidRPr="00043411">
        <w:rPr>
          <w:rFonts w:ascii="Times New Roman" w:hAnsi="Times New Roman"/>
          <w:sz w:val="28"/>
        </w:rPr>
        <w:t>обще</w:t>
      </w:r>
      <w:r w:rsidRPr="00043411">
        <w:rPr>
          <w:rFonts w:ascii="Times New Roman" w:hAnsi="Times New Roman"/>
          <w:sz w:val="28"/>
        </w:rPr>
        <w:t xml:space="preserve">м и его моделирования для последующего практического использования в частности. Анализ источников, характеризующих </w:t>
      </w:r>
      <w:r w:rsidR="006640F5" w:rsidRPr="00043411">
        <w:rPr>
          <w:rFonts w:ascii="Times New Roman" w:hAnsi="Times New Roman"/>
          <w:sz w:val="28"/>
        </w:rPr>
        <w:t>парадигмы информационного воздействия</w:t>
      </w:r>
      <w:r w:rsidRPr="00043411">
        <w:rPr>
          <w:rFonts w:ascii="Times New Roman" w:hAnsi="Times New Roman"/>
          <w:sz w:val="28"/>
        </w:rPr>
        <w:t>, семиотики как науки, такого междисциплинарного научного направления, как синергетика</w:t>
      </w:r>
      <w:r w:rsidR="0075573D" w:rsidRPr="00043411">
        <w:rPr>
          <w:rFonts w:ascii="Times New Roman" w:hAnsi="Times New Roman"/>
          <w:sz w:val="28"/>
        </w:rPr>
        <w:t xml:space="preserve">, и непосредственно связанных с раскрытием сущности понятий «модель» и «моделирование» в практике философской мысли, свидетельствует прежде всего о </w:t>
      </w:r>
      <w:r w:rsidR="006640F5" w:rsidRPr="00043411">
        <w:rPr>
          <w:rFonts w:ascii="Times New Roman" w:hAnsi="Times New Roman"/>
          <w:sz w:val="28"/>
        </w:rPr>
        <w:t xml:space="preserve">многогранности исследуемой темы. </w:t>
      </w:r>
      <w:r w:rsidR="0075573D" w:rsidRPr="00043411">
        <w:rPr>
          <w:rFonts w:ascii="Times New Roman" w:hAnsi="Times New Roman"/>
          <w:sz w:val="28"/>
        </w:rPr>
        <w:t>Но вместе с тем показывает актуальность введения практики информационно-коммуникативного моделирования.</w:t>
      </w:r>
    </w:p>
    <w:p w:rsidR="00ED6BF5" w:rsidRPr="00043411" w:rsidRDefault="00ED6BF5" w:rsidP="00043411">
      <w:pPr>
        <w:spacing w:before="0" w:line="360" w:lineRule="auto"/>
        <w:rPr>
          <w:rFonts w:ascii="Times New Roman" w:hAnsi="Times New Roman"/>
          <w:sz w:val="28"/>
        </w:rPr>
      </w:pPr>
      <w:r w:rsidRPr="00043411">
        <w:rPr>
          <w:rFonts w:ascii="Times New Roman" w:hAnsi="Times New Roman"/>
          <w:sz w:val="28"/>
        </w:rPr>
        <w:t>Рассматривая информацию как гносеологическую категорию и метасредство интеллектуального освоения мира, информологический подход в настоящей работе может быть реализован на основе разработки информологического инструментария — определенного набора форм и объектов информационного пространства, используемых для развития и структурирования представлений о</w:t>
      </w:r>
      <w:r w:rsidR="006640F5" w:rsidRPr="00043411">
        <w:rPr>
          <w:rFonts w:ascii="Times New Roman" w:hAnsi="Times New Roman"/>
          <w:sz w:val="28"/>
        </w:rPr>
        <w:t xml:space="preserve"> ее</w:t>
      </w:r>
      <w:r w:rsidRPr="00043411">
        <w:rPr>
          <w:rFonts w:ascii="Times New Roman" w:hAnsi="Times New Roman"/>
          <w:sz w:val="28"/>
        </w:rPr>
        <w:t xml:space="preserve"> и</w:t>
      </w:r>
      <w:r w:rsidR="006640F5" w:rsidRPr="00043411">
        <w:rPr>
          <w:rFonts w:ascii="Times New Roman" w:hAnsi="Times New Roman"/>
          <w:sz w:val="28"/>
        </w:rPr>
        <w:t>нтегративном образе.</w:t>
      </w:r>
    </w:p>
    <w:p w:rsidR="00A56A91" w:rsidRPr="00043411" w:rsidRDefault="00ED6BF5" w:rsidP="00043411">
      <w:pPr>
        <w:spacing w:before="0" w:line="360" w:lineRule="auto"/>
        <w:rPr>
          <w:rFonts w:ascii="Times New Roman" w:hAnsi="Times New Roman"/>
          <w:sz w:val="28"/>
        </w:rPr>
      </w:pPr>
      <w:r w:rsidRPr="00043411">
        <w:rPr>
          <w:rFonts w:ascii="Times New Roman" w:hAnsi="Times New Roman"/>
          <w:sz w:val="28"/>
        </w:rPr>
        <w:t xml:space="preserve">Реализация такого инструментария основывается на диалогическом сопряжении междисциплинарной информации, а также связана с воспитанием деятельностной ориентации на определенные нормы, образцы и эталоны, заданные культурной традицией и составляющие систему ценностей, принятую обществом. Формируемая таким образом медиакультура противостоит монологическому догматизму — она основывается на установлении связей и взаимодополнительности между технократизмом и гуманизмом, между прямой и дистанционной связью субъектов и объектов </w:t>
      </w:r>
      <w:r w:rsidR="002424B0" w:rsidRPr="00043411">
        <w:rPr>
          <w:rFonts w:ascii="Times New Roman" w:hAnsi="Times New Roman"/>
          <w:sz w:val="28"/>
        </w:rPr>
        <w:t>информационного взаимодействия</w:t>
      </w:r>
      <w:r w:rsidRPr="00043411">
        <w:rPr>
          <w:rFonts w:ascii="Times New Roman" w:hAnsi="Times New Roman"/>
          <w:sz w:val="28"/>
        </w:rPr>
        <w:t>, знаково-математической и когнитивной художественно-графической компьютерными моделями, математическим и натурным моделированием.</w:t>
      </w:r>
    </w:p>
    <w:p w:rsidR="0022724A" w:rsidRPr="00043411" w:rsidRDefault="00A56A91" w:rsidP="00043411">
      <w:pPr>
        <w:numPr>
          <w:ilvl w:val="1"/>
          <w:numId w:val="17"/>
        </w:numPr>
        <w:spacing w:before="0" w:line="360" w:lineRule="auto"/>
        <w:ind w:left="0" w:firstLine="709"/>
        <w:jc w:val="left"/>
        <w:rPr>
          <w:rFonts w:ascii="Times New Roman" w:hAnsi="Times New Roman"/>
          <w:sz w:val="28"/>
        </w:rPr>
      </w:pPr>
      <w:r w:rsidRPr="00043411">
        <w:rPr>
          <w:rFonts w:ascii="Times New Roman" w:hAnsi="Times New Roman"/>
          <w:sz w:val="28"/>
        </w:rPr>
        <w:br w:type="page"/>
      </w:r>
      <w:r w:rsidR="0022724A" w:rsidRPr="00043411">
        <w:rPr>
          <w:rFonts w:ascii="Times New Roman" w:hAnsi="Times New Roman"/>
          <w:sz w:val="28"/>
        </w:rPr>
        <w:t>ИНФОРМОЛОГИЧЕСКИЙ ИНСТРУМЕНТАРИЙ КАК БАЗИС ПОСТРОЕНИ</w:t>
      </w:r>
      <w:r w:rsidR="003C493B" w:rsidRPr="00043411">
        <w:rPr>
          <w:rFonts w:ascii="Times New Roman" w:hAnsi="Times New Roman"/>
          <w:sz w:val="28"/>
        </w:rPr>
        <w:t>Я</w:t>
      </w:r>
      <w:r w:rsidR="0022724A" w:rsidRPr="00043411">
        <w:rPr>
          <w:rFonts w:ascii="Times New Roman" w:hAnsi="Times New Roman"/>
          <w:sz w:val="28"/>
        </w:rPr>
        <w:t xml:space="preserve"> ИНФОРМАЦИОННО-КОММУНИКАТИВНОГО ПРОСТРАНСТВА</w:t>
      </w:r>
    </w:p>
    <w:p w:rsidR="00A56A91" w:rsidRPr="00043411" w:rsidRDefault="00A56A91" w:rsidP="00043411">
      <w:pPr>
        <w:spacing w:before="0" w:line="360" w:lineRule="auto"/>
        <w:rPr>
          <w:rFonts w:ascii="Times New Roman" w:hAnsi="Times New Roman"/>
          <w:sz w:val="28"/>
        </w:rPr>
      </w:pPr>
    </w:p>
    <w:p w:rsidR="00F95F50" w:rsidRPr="00043411" w:rsidRDefault="0022724A" w:rsidP="00043411">
      <w:pPr>
        <w:spacing w:before="0" w:line="360" w:lineRule="auto"/>
        <w:rPr>
          <w:rStyle w:val="t8"/>
          <w:rFonts w:ascii="Times New Roman" w:hAnsi="Times New Roman"/>
          <w:sz w:val="28"/>
        </w:rPr>
      </w:pPr>
      <w:r w:rsidRPr="00043411">
        <w:rPr>
          <w:rFonts w:ascii="Times New Roman" w:hAnsi="Times New Roman"/>
          <w:sz w:val="28"/>
        </w:rPr>
        <w:t xml:space="preserve">Если понимать информационную аналитику </w:t>
      </w:r>
      <w:r w:rsidRPr="00043411">
        <w:rPr>
          <w:rStyle w:val="t8"/>
          <w:rFonts w:ascii="Times New Roman" w:hAnsi="Times New Roman"/>
          <w:sz w:val="28"/>
        </w:rPr>
        <w:t xml:space="preserve">и ее субстрат (информацию) </w:t>
      </w:r>
      <w:r w:rsidRPr="00043411">
        <w:rPr>
          <w:rFonts w:ascii="Times New Roman" w:hAnsi="Times New Roman"/>
          <w:sz w:val="28"/>
        </w:rPr>
        <w:t xml:space="preserve">как </w:t>
      </w:r>
      <w:r w:rsidRPr="00043411">
        <w:rPr>
          <w:rStyle w:val="t8"/>
          <w:rFonts w:ascii="Times New Roman" w:hAnsi="Times New Roman"/>
          <w:sz w:val="28"/>
        </w:rPr>
        <w:t>производство нового знания на основе переработки имеющейся информации в целях оптимизации принятия решений, то смело можно утверждать, что в условиях современного развития коммуникационных каналов во всех узлах информационной инфраструктуры (во всех сферах деятельности) концентрируются, перерабатываются мощные информационные потоки в целях принятия социально значимых управленческих решений.</w:t>
      </w:r>
      <w:r w:rsidR="007A1BDE" w:rsidRPr="00043411">
        <w:rPr>
          <w:rStyle w:val="t8"/>
          <w:rFonts w:ascii="Times New Roman" w:hAnsi="Times New Roman"/>
          <w:sz w:val="28"/>
        </w:rPr>
        <w:t xml:space="preserve"> А в их основе лежит та или иная модель информационно-коммуникативного пространства.</w:t>
      </w:r>
    </w:p>
    <w:p w:rsidR="0046061D" w:rsidRPr="00043411" w:rsidRDefault="0046061D" w:rsidP="00043411">
      <w:pPr>
        <w:spacing w:before="0" w:line="360" w:lineRule="auto"/>
        <w:rPr>
          <w:rStyle w:val="t8"/>
          <w:rFonts w:ascii="Times New Roman" w:hAnsi="Times New Roman"/>
          <w:sz w:val="28"/>
        </w:rPr>
      </w:pPr>
      <w:r w:rsidRPr="00043411">
        <w:rPr>
          <w:rStyle w:val="t8"/>
          <w:rFonts w:ascii="Times New Roman" w:hAnsi="Times New Roman"/>
          <w:sz w:val="28"/>
        </w:rPr>
        <w:t xml:space="preserve">И здесь информационно-вспомогательная природа информационной аналитики, роднящая последнюю с другими видами информационно-инфраструктурных, информационно-вспомогательных служб, традиционно упорядочивающих информационное пространство, оптимизирующих и направляющих движение информационных потоков, обеспечивающих сохранение накопленных информационных ресурсов и т.п., </w:t>
      </w:r>
      <w:r w:rsidR="00D66BD8" w:rsidRPr="00043411">
        <w:rPr>
          <w:rStyle w:val="t8"/>
          <w:rFonts w:ascii="Times New Roman" w:hAnsi="Times New Roman"/>
          <w:sz w:val="28"/>
        </w:rPr>
        <w:t>позволяет</w:t>
      </w:r>
      <w:r w:rsidRPr="00043411">
        <w:rPr>
          <w:rStyle w:val="t8"/>
          <w:rFonts w:ascii="Times New Roman" w:hAnsi="Times New Roman"/>
          <w:sz w:val="28"/>
        </w:rPr>
        <w:t xml:space="preserve"> выполнять сущностную, базовую функцию </w:t>
      </w:r>
      <w:r w:rsidR="00833B80" w:rsidRPr="00043411">
        <w:rPr>
          <w:rStyle w:val="t8"/>
          <w:rFonts w:ascii="Times New Roman" w:hAnsi="Times New Roman"/>
          <w:sz w:val="28"/>
        </w:rPr>
        <w:t xml:space="preserve">по преобразованию информации: информационное свертывание, </w:t>
      </w:r>
      <w:r w:rsidR="009B756D" w:rsidRPr="00043411">
        <w:rPr>
          <w:rStyle w:val="t8"/>
          <w:rFonts w:ascii="Times New Roman" w:hAnsi="Times New Roman"/>
          <w:sz w:val="28"/>
        </w:rPr>
        <w:t>консолидацию</w:t>
      </w:r>
      <w:r w:rsidRPr="00043411">
        <w:rPr>
          <w:rStyle w:val="t8"/>
          <w:rFonts w:ascii="Times New Roman" w:hAnsi="Times New Roman"/>
          <w:sz w:val="28"/>
        </w:rPr>
        <w:t xml:space="preserve"> больших информационных массивов в виде баз и банков данных и </w:t>
      </w:r>
      <w:r w:rsidR="00833B80" w:rsidRPr="00043411">
        <w:rPr>
          <w:rStyle w:val="t8"/>
          <w:rFonts w:ascii="Times New Roman" w:hAnsi="Times New Roman"/>
          <w:sz w:val="28"/>
        </w:rPr>
        <w:t xml:space="preserve">их </w:t>
      </w:r>
      <w:r w:rsidRPr="00043411">
        <w:rPr>
          <w:rStyle w:val="t8"/>
          <w:rFonts w:ascii="Times New Roman" w:hAnsi="Times New Roman"/>
          <w:sz w:val="28"/>
        </w:rPr>
        <w:t>структурное упорядочение.</w:t>
      </w:r>
    </w:p>
    <w:p w:rsidR="00FC6D19" w:rsidRPr="00043411" w:rsidRDefault="00FC6D19" w:rsidP="00043411">
      <w:pPr>
        <w:spacing w:before="0" w:line="360" w:lineRule="auto"/>
        <w:rPr>
          <w:rStyle w:val="t8"/>
          <w:rFonts w:ascii="Times New Roman" w:hAnsi="Times New Roman"/>
          <w:sz w:val="28"/>
        </w:rPr>
      </w:pPr>
      <w:r w:rsidRPr="00043411">
        <w:rPr>
          <w:rStyle w:val="t8"/>
          <w:rFonts w:ascii="Times New Roman" w:hAnsi="Times New Roman"/>
          <w:sz w:val="28"/>
        </w:rPr>
        <w:t>Таким образом, активно оперируя информационными продуктами и услугами, информационная аналитика выполняет прежде всего задачу качественно-содержательного преобразования информации, функционально пересекаясь в этом плане с научной (производство нового знания) и управленческой (разработка вариантов решений, сценариев) деятельностью.</w:t>
      </w:r>
    </w:p>
    <w:p w:rsidR="00FC6D19" w:rsidRPr="00043411" w:rsidRDefault="00FC6D19" w:rsidP="00043411">
      <w:pPr>
        <w:spacing w:before="0" w:line="360" w:lineRule="auto"/>
        <w:rPr>
          <w:rStyle w:val="t8"/>
          <w:rFonts w:ascii="Times New Roman" w:hAnsi="Times New Roman"/>
          <w:sz w:val="28"/>
        </w:rPr>
      </w:pPr>
      <w:r w:rsidRPr="00043411">
        <w:rPr>
          <w:rStyle w:val="t8"/>
          <w:rFonts w:ascii="Times New Roman" w:hAnsi="Times New Roman"/>
          <w:sz w:val="28"/>
        </w:rPr>
        <w:t>Информационная аналитика, опирающаяся на герменевтические методы, то есть в широком смысле - на интерпретацию текстов, если последние трактовать универсально-информологически как документы, тексты, данные, сообщения о событиях и т.п., а также к тем разделам науки, видам научных задач, когда выводное знание получают не опытно-экспериментальным путем, а на основе анализа и интерпретации существующих теорий, описаний фактов, средствами информационного моделирования реальности, призвана выявлять объективные закономерности и тенденции, определяет движущие ими механизмы, причинно-следственные связи.</w:t>
      </w:r>
    </w:p>
    <w:p w:rsidR="00FC6D19" w:rsidRPr="00043411" w:rsidRDefault="00FC6D19" w:rsidP="00043411">
      <w:pPr>
        <w:spacing w:before="0" w:line="360" w:lineRule="auto"/>
        <w:rPr>
          <w:rStyle w:val="t8"/>
          <w:rFonts w:ascii="Times New Roman" w:hAnsi="Times New Roman"/>
          <w:sz w:val="28"/>
        </w:rPr>
      </w:pPr>
      <w:r w:rsidRPr="00043411">
        <w:rPr>
          <w:rStyle w:val="t8"/>
          <w:rFonts w:ascii="Times New Roman" w:hAnsi="Times New Roman"/>
          <w:sz w:val="28"/>
        </w:rPr>
        <w:t xml:space="preserve">Достижение этой цели возможно в случае, если в основе лежит выстроенная информационная модель, в которое отражены объективные закономерности и тенденции, определены движущие ими механизмы, причинно-следственные связи. Таким образом создается новое знание, которое </w:t>
      </w:r>
      <w:r w:rsidR="003C493B" w:rsidRPr="00043411">
        <w:rPr>
          <w:rStyle w:val="t8"/>
          <w:rFonts w:ascii="Times New Roman" w:hAnsi="Times New Roman"/>
          <w:sz w:val="28"/>
        </w:rPr>
        <w:t>мо</w:t>
      </w:r>
      <w:r w:rsidR="004F691C" w:rsidRPr="00043411">
        <w:rPr>
          <w:rStyle w:val="t8"/>
          <w:rFonts w:ascii="Times New Roman" w:hAnsi="Times New Roman"/>
          <w:sz w:val="28"/>
        </w:rPr>
        <w:t>ж</w:t>
      </w:r>
      <w:r w:rsidR="003C493B" w:rsidRPr="00043411">
        <w:rPr>
          <w:rStyle w:val="t8"/>
          <w:rFonts w:ascii="Times New Roman" w:hAnsi="Times New Roman"/>
          <w:sz w:val="28"/>
        </w:rPr>
        <w:t xml:space="preserve">ет стать информацией </w:t>
      </w:r>
      <w:r w:rsidR="004F691C" w:rsidRPr="00043411">
        <w:rPr>
          <w:rStyle w:val="t8"/>
          <w:rFonts w:ascii="Times New Roman" w:hAnsi="Times New Roman"/>
          <w:sz w:val="28"/>
        </w:rPr>
        <w:t>и</w:t>
      </w:r>
      <w:r w:rsidR="003C493B" w:rsidRPr="00043411">
        <w:rPr>
          <w:rStyle w:val="t8"/>
          <w:rFonts w:ascii="Times New Roman" w:hAnsi="Times New Roman"/>
          <w:sz w:val="28"/>
        </w:rPr>
        <w:t xml:space="preserve"> </w:t>
      </w:r>
      <w:r w:rsidRPr="00043411">
        <w:rPr>
          <w:rStyle w:val="t8"/>
          <w:rFonts w:ascii="Times New Roman" w:hAnsi="Times New Roman"/>
          <w:sz w:val="28"/>
        </w:rPr>
        <w:t>далее посредством информационно-коммуникативных каналов будет доставлен</w:t>
      </w:r>
      <w:r w:rsidR="009B756D" w:rsidRPr="00043411">
        <w:rPr>
          <w:rStyle w:val="t8"/>
          <w:rFonts w:ascii="Times New Roman" w:hAnsi="Times New Roman"/>
          <w:sz w:val="28"/>
        </w:rPr>
        <w:t>о</w:t>
      </w:r>
      <w:r w:rsidRPr="00043411">
        <w:rPr>
          <w:rStyle w:val="t8"/>
          <w:rFonts w:ascii="Times New Roman" w:hAnsi="Times New Roman"/>
          <w:sz w:val="28"/>
        </w:rPr>
        <w:t xml:space="preserve"> потенциальному потребителю.</w:t>
      </w:r>
    </w:p>
    <w:p w:rsidR="00FC6D19" w:rsidRPr="00043411" w:rsidRDefault="00AF1114" w:rsidP="00043411">
      <w:pPr>
        <w:spacing w:before="0" w:line="360" w:lineRule="auto"/>
        <w:rPr>
          <w:rStyle w:val="t8"/>
          <w:rFonts w:ascii="Times New Roman" w:hAnsi="Times New Roman"/>
          <w:sz w:val="28"/>
        </w:rPr>
      </w:pPr>
      <w:r w:rsidRPr="00043411">
        <w:rPr>
          <w:rStyle w:val="t8"/>
          <w:rFonts w:ascii="Times New Roman" w:hAnsi="Times New Roman"/>
          <w:sz w:val="28"/>
        </w:rPr>
        <w:t>Но прежде чем это произойдет должна стать ясной</w:t>
      </w:r>
      <w:r w:rsidR="004F691C" w:rsidRPr="00043411">
        <w:rPr>
          <w:rStyle w:val="t8"/>
          <w:rFonts w:ascii="Times New Roman" w:hAnsi="Times New Roman"/>
          <w:sz w:val="28"/>
        </w:rPr>
        <w:t xml:space="preserve"> </w:t>
      </w:r>
      <w:r w:rsidRPr="00043411">
        <w:rPr>
          <w:rStyle w:val="t8"/>
          <w:rFonts w:ascii="Times New Roman" w:hAnsi="Times New Roman"/>
          <w:sz w:val="28"/>
        </w:rPr>
        <w:t>пространственная организация информации. Она наряду с закономерностями пространственного построения информационных систем является объектом изучения информологии</w:t>
      </w:r>
      <w:r w:rsidR="00DF5A42" w:rsidRPr="00043411">
        <w:rPr>
          <w:rStyle w:val="t8"/>
          <w:rFonts w:ascii="Times New Roman" w:hAnsi="Times New Roman"/>
          <w:sz w:val="28"/>
        </w:rPr>
        <w:t xml:space="preserve"> – общенаучного, теоретического направления, в современном представлении репрезентирующего такие определения-функции, как «пространство – это организованная среда» и «информация – это состояние пространства»</w:t>
      </w:r>
      <w:r w:rsidR="00823D43" w:rsidRPr="00043411">
        <w:rPr>
          <w:rStyle w:val="ae"/>
          <w:rFonts w:ascii="Times New Roman" w:hAnsi="Times New Roman"/>
          <w:sz w:val="28"/>
        </w:rPr>
        <w:footnoteReference w:id="2"/>
      </w:r>
      <w:r w:rsidR="00823D43" w:rsidRPr="00043411">
        <w:rPr>
          <w:rStyle w:val="t8"/>
          <w:rFonts w:ascii="Times New Roman" w:hAnsi="Times New Roman"/>
          <w:sz w:val="28"/>
        </w:rPr>
        <w:t>.</w:t>
      </w:r>
    </w:p>
    <w:p w:rsidR="00823D43" w:rsidRPr="00043411" w:rsidRDefault="00ED5106" w:rsidP="00043411">
      <w:pPr>
        <w:spacing w:before="0" w:line="360" w:lineRule="auto"/>
        <w:rPr>
          <w:rFonts w:ascii="Times New Roman" w:hAnsi="Times New Roman"/>
          <w:sz w:val="28"/>
        </w:rPr>
      </w:pPr>
      <w:r w:rsidRPr="00043411">
        <w:rPr>
          <w:rFonts w:ascii="Times New Roman" w:hAnsi="Times New Roman"/>
          <w:sz w:val="28"/>
        </w:rPr>
        <w:t>Такой подход предполагает как минимум информологическую</w:t>
      </w:r>
      <w:r w:rsidR="00823D43" w:rsidRPr="00043411">
        <w:rPr>
          <w:rFonts w:ascii="Times New Roman" w:hAnsi="Times New Roman"/>
          <w:sz w:val="28"/>
        </w:rPr>
        <w:t xml:space="preserve"> компетентность, которая определяет развитие </w:t>
      </w:r>
      <w:r w:rsidRPr="00043411">
        <w:rPr>
          <w:rFonts w:ascii="Times New Roman" w:hAnsi="Times New Roman"/>
          <w:sz w:val="28"/>
        </w:rPr>
        <w:t>моделируемого пространства получения и распространения информации</w:t>
      </w:r>
      <w:r w:rsidR="00823D43" w:rsidRPr="00043411">
        <w:rPr>
          <w:rFonts w:ascii="Times New Roman" w:hAnsi="Times New Roman"/>
          <w:sz w:val="28"/>
        </w:rPr>
        <w:t>, адекватн</w:t>
      </w:r>
      <w:r w:rsidRPr="00043411">
        <w:rPr>
          <w:rFonts w:ascii="Times New Roman" w:hAnsi="Times New Roman"/>
          <w:sz w:val="28"/>
        </w:rPr>
        <w:t>ого</w:t>
      </w:r>
      <w:r w:rsidR="00823D43" w:rsidRPr="00043411">
        <w:rPr>
          <w:rFonts w:ascii="Times New Roman" w:hAnsi="Times New Roman"/>
          <w:sz w:val="28"/>
        </w:rPr>
        <w:t xml:space="preserve"> условиям информационно-коммуникативной реальности.</w:t>
      </w:r>
    </w:p>
    <w:p w:rsidR="00823D43" w:rsidRPr="00043411" w:rsidRDefault="00823D43" w:rsidP="00043411">
      <w:pPr>
        <w:spacing w:before="0" w:line="360" w:lineRule="auto"/>
        <w:rPr>
          <w:rFonts w:ascii="Times New Roman" w:hAnsi="Times New Roman"/>
          <w:sz w:val="28"/>
        </w:rPr>
      </w:pPr>
      <w:r w:rsidRPr="00043411">
        <w:rPr>
          <w:rFonts w:ascii="Times New Roman" w:hAnsi="Times New Roman"/>
          <w:sz w:val="28"/>
        </w:rPr>
        <w:t xml:space="preserve">Важнейшей составляющей информологической компетентности </w:t>
      </w:r>
      <w:r w:rsidR="00ED5106" w:rsidRPr="00043411">
        <w:rPr>
          <w:rFonts w:ascii="Times New Roman" w:hAnsi="Times New Roman"/>
          <w:sz w:val="28"/>
        </w:rPr>
        <w:t xml:space="preserve">в свою очередь </w:t>
      </w:r>
      <w:r w:rsidRPr="00043411">
        <w:rPr>
          <w:rFonts w:ascii="Times New Roman" w:hAnsi="Times New Roman"/>
          <w:sz w:val="28"/>
        </w:rPr>
        <w:t>является информационно-коммуникационная компетентность, которую можно рассматривать как «комплексное умение самостоятельно искать, отбирать нужную информацию, анализировать, организовывать, представлять, передавать ее; моделировать и проектировать объекты и процессы, реализовывать проекты, в том числе в сфере индивидуальной и групповой человеческой деятельности»</w:t>
      </w:r>
      <w:r w:rsidR="0035765B" w:rsidRPr="00043411">
        <w:rPr>
          <w:rStyle w:val="ae"/>
          <w:rFonts w:ascii="Times New Roman" w:hAnsi="Times New Roman"/>
          <w:sz w:val="28"/>
        </w:rPr>
        <w:footnoteReference w:id="3"/>
      </w:r>
      <w:r w:rsidRPr="00043411">
        <w:rPr>
          <w:rFonts w:ascii="Times New Roman" w:hAnsi="Times New Roman"/>
          <w:sz w:val="28"/>
        </w:rPr>
        <w:t>.</w:t>
      </w:r>
    </w:p>
    <w:p w:rsidR="00C34EDD" w:rsidRPr="00043411" w:rsidRDefault="00823D43" w:rsidP="00043411">
      <w:pPr>
        <w:spacing w:before="0" w:line="360" w:lineRule="auto"/>
        <w:rPr>
          <w:rFonts w:ascii="Times New Roman" w:hAnsi="Times New Roman"/>
          <w:sz w:val="28"/>
        </w:rPr>
      </w:pPr>
      <w:r w:rsidRPr="00043411">
        <w:rPr>
          <w:rFonts w:ascii="Times New Roman" w:hAnsi="Times New Roman"/>
          <w:sz w:val="28"/>
        </w:rPr>
        <w:t>Вместе с тем, информологическая компетентность представляет собой более глубокое понятие</w:t>
      </w:r>
      <w:r w:rsidR="00D66BD8" w:rsidRPr="00043411">
        <w:rPr>
          <w:rFonts w:ascii="Times New Roman" w:hAnsi="Times New Roman"/>
          <w:sz w:val="28"/>
        </w:rPr>
        <w:t>,</w:t>
      </w:r>
      <w:r w:rsidRPr="00043411">
        <w:rPr>
          <w:rFonts w:ascii="Times New Roman" w:hAnsi="Times New Roman"/>
          <w:sz w:val="28"/>
        </w:rPr>
        <w:t xml:space="preserve"> отражает утверждение многозначного понятия информации в статусе категории наряду с материей, энерги</w:t>
      </w:r>
      <w:r w:rsidR="00762BC8" w:rsidRPr="00043411">
        <w:rPr>
          <w:rFonts w:ascii="Times New Roman" w:hAnsi="Times New Roman"/>
          <w:sz w:val="28"/>
        </w:rPr>
        <w:t>ей, пространством и временем</w:t>
      </w:r>
      <w:r w:rsidR="00D66BD8" w:rsidRPr="00043411">
        <w:rPr>
          <w:rFonts w:ascii="Times New Roman" w:hAnsi="Times New Roman"/>
          <w:sz w:val="28"/>
        </w:rPr>
        <w:t xml:space="preserve"> и п</w:t>
      </w:r>
      <w:r w:rsidRPr="00043411">
        <w:rPr>
          <w:rFonts w:ascii="Times New Roman" w:hAnsi="Times New Roman"/>
          <w:sz w:val="28"/>
        </w:rPr>
        <w:t>роявляется в формировании индивидуальной информационной картины мира – интегративного образа информационно-коммуникативной реальности как средства интеллектуального освоения мира.</w:t>
      </w:r>
    </w:p>
    <w:p w:rsidR="00C34EDD" w:rsidRPr="00043411" w:rsidRDefault="00C34EDD" w:rsidP="00043411">
      <w:pPr>
        <w:spacing w:before="0" w:line="360" w:lineRule="auto"/>
        <w:rPr>
          <w:rFonts w:ascii="Times New Roman" w:hAnsi="Times New Roman"/>
          <w:sz w:val="28"/>
        </w:rPr>
      </w:pPr>
    </w:p>
    <w:p w:rsidR="00557C57" w:rsidRPr="00043411" w:rsidRDefault="00557C57" w:rsidP="000828CD">
      <w:pPr>
        <w:numPr>
          <w:ilvl w:val="1"/>
          <w:numId w:val="17"/>
        </w:numPr>
        <w:spacing w:before="0" w:line="360" w:lineRule="auto"/>
        <w:ind w:left="0" w:firstLine="709"/>
        <w:jc w:val="left"/>
        <w:rPr>
          <w:rFonts w:ascii="Times New Roman" w:hAnsi="Times New Roman"/>
          <w:sz w:val="28"/>
        </w:rPr>
      </w:pPr>
      <w:r w:rsidRPr="00043411">
        <w:rPr>
          <w:rFonts w:ascii="Times New Roman" w:hAnsi="Times New Roman"/>
          <w:sz w:val="28"/>
        </w:rPr>
        <w:t xml:space="preserve">ОСОБЕННОСТИ </w:t>
      </w:r>
      <w:r w:rsidR="00073863" w:rsidRPr="00043411">
        <w:rPr>
          <w:rFonts w:ascii="Times New Roman" w:hAnsi="Times New Roman"/>
          <w:sz w:val="28"/>
        </w:rPr>
        <w:t>МОДЕЛИРОВАНИЯ ИНФОРМАЦИОННО-КОММУНИКАТИВНОГО ПРОСТРАНСТВА</w:t>
      </w:r>
      <w:r w:rsidRPr="00043411">
        <w:rPr>
          <w:rFonts w:ascii="Times New Roman" w:hAnsi="Times New Roman"/>
          <w:sz w:val="28"/>
        </w:rPr>
        <w:t xml:space="preserve"> В УСЛОВИЯХ </w:t>
      </w:r>
      <w:r w:rsidR="00073863" w:rsidRPr="00043411">
        <w:rPr>
          <w:rFonts w:ascii="Times New Roman" w:hAnsi="Times New Roman"/>
          <w:sz w:val="28"/>
        </w:rPr>
        <w:t xml:space="preserve">ЕГО </w:t>
      </w:r>
      <w:r w:rsidRPr="00043411">
        <w:rPr>
          <w:rFonts w:ascii="Times New Roman" w:hAnsi="Times New Roman"/>
          <w:sz w:val="28"/>
        </w:rPr>
        <w:t>ВИРТУАЛИЗАЦИИ</w:t>
      </w:r>
      <w:r w:rsidR="00C34EDD" w:rsidRPr="00043411">
        <w:rPr>
          <w:rFonts w:ascii="Times New Roman" w:hAnsi="Times New Roman"/>
          <w:sz w:val="28"/>
        </w:rPr>
        <w:t xml:space="preserve"> И ГЛОБАЛИЗАЦИИ</w:t>
      </w:r>
    </w:p>
    <w:p w:rsidR="00055B7F" w:rsidRPr="00043411" w:rsidRDefault="00055B7F" w:rsidP="00043411">
      <w:pPr>
        <w:spacing w:before="0" w:line="360" w:lineRule="auto"/>
        <w:rPr>
          <w:rFonts w:ascii="Times New Roman" w:hAnsi="Times New Roman"/>
          <w:sz w:val="28"/>
        </w:rPr>
      </w:pPr>
    </w:p>
    <w:p w:rsidR="006E110C" w:rsidRPr="00043411" w:rsidRDefault="00300F1A" w:rsidP="00043411">
      <w:pPr>
        <w:spacing w:before="0" w:line="360" w:lineRule="auto"/>
        <w:rPr>
          <w:rFonts w:ascii="Times New Roman" w:hAnsi="Times New Roman"/>
          <w:sz w:val="28"/>
        </w:rPr>
      </w:pPr>
      <w:r w:rsidRPr="00043411">
        <w:rPr>
          <w:rFonts w:ascii="Times New Roman" w:hAnsi="Times New Roman"/>
          <w:sz w:val="28"/>
        </w:rPr>
        <w:t>И</w:t>
      </w:r>
      <w:r w:rsidR="00557C57" w:rsidRPr="00043411">
        <w:rPr>
          <w:rFonts w:ascii="Times New Roman" w:hAnsi="Times New Roman"/>
          <w:sz w:val="28"/>
        </w:rPr>
        <w:t>нформационно-коммуника</w:t>
      </w:r>
      <w:r w:rsidRPr="00043411">
        <w:rPr>
          <w:rFonts w:ascii="Times New Roman" w:hAnsi="Times New Roman"/>
          <w:sz w:val="28"/>
        </w:rPr>
        <w:t>цион</w:t>
      </w:r>
      <w:r w:rsidR="00557C57" w:rsidRPr="00043411">
        <w:rPr>
          <w:rFonts w:ascii="Times New Roman" w:hAnsi="Times New Roman"/>
          <w:sz w:val="28"/>
        </w:rPr>
        <w:t>ные технологии и</w:t>
      </w:r>
      <w:r w:rsidRPr="00043411">
        <w:rPr>
          <w:rFonts w:ascii="Times New Roman" w:hAnsi="Times New Roman"/>
          <w:sz w:val="28"/>
        </w:rPr>
        <w:t>,</w:t>
      </w:r>
      <w:r w:rsidR="00557C57" w:rsidRPr="00043411">
        <w:rPr>
          <w:rFonts w:ascii="Times New Roman" w:hAnsi="Times New Roman"/>
          <w:sz w:val="28"/>
        </w:rPr>
        <w:t xml:space="preserve"> в частности</w:t>
      </w:r>
      <w:r w:rsidRPr="00043411">
        <w:rPr>
          <w:rFonts w:ascii="Times New Roman" w:hAnsi="Times New Roman"/>
          <w:sz w:val="28"/>
        </w:rPr>
        <w:t>, глобальная</w:t>
      </w:r>
      <w:r w:rsidR="00557C57" w:rsidRPr="00043411">
        <w:rPr>
          <w:rFonts w:ascii="Times New Roman" w:hAnsi="Times New Roman"/>
          <w:sz w:val="28"/>
        </w:rPr>
        <w:t xml:space="preserve"> сеть Интернет</w:t>
      </w:r>
      <w:r w:rsidRPr="00043411">
        <w:rPr>
          <w:rFonts w:ascii="Times New Roman" w:hAnsi="Times New Roman"/>
          <w:sz w:val="28"/>
        </w:rPr>
        <w:t>, становясь</w:t>
      </w:r>
      <w:r w:rsidR="00557C57" w:rsidRPr="00043411">
        <w:rPr>
          <w:rFonts w:ascii="Times New Roman" w:hAnsi="Times New Roman"/>
          <w:sz w:val="28"/>
        </w:rPr>
        <w:t xml:space="preserve"> неотъемлемым атрибутом взаимодействия как на неофициальном (бытовом), так и на официальном уровне</w:t>
      </w:r>
      <w:r w:rsidRPr="00043411">
        <w:rPr>
          <w:rFonts w:ascii="Times New Roman" w:hAnsi="Times New Roman"/>
          <w:sz w:val="28"/>
        </w:rPr>
        <w:t>, заставляют переосмыслить подходы к моделированию пространства как информационного, так и коммуникативного</w:t>
      </w:r>
      <w:r w:rsidR="006E110C" w:rsidRPr="00043411">
        <w:rPr>
          <w:rFonts w:ascii="Times New Roman" w:hAnsi="Times New Roman"/>
          <w:sz w:val="28"/>
        </w:rPr>
        <w:t xml:space="preserve"> с учетом появления и устойчивого функционирования виртуального пространства</w:t>
      </w:r>
      <w:r w:rsidR="00557C57" w:rsidRPr="00043411">
        <w:rPr>
          <w:rFonts w:ascii="Times New Roman" w:hAnsi="Times New Roman"/>
          <w:sz w:val="28"/>
        </w:rPr>
        <w:t>.</w:t>
      </w:r>
    </w:p>
    <w:p w:rsidR="00CF2A23" w:rsidRPr="00043411" w:rsidRDefault="00763347" w:rsidP="00043411">
      <w:pPr>
        <w:spacing w:before="0" w:line="360" w:lineRule="auto"/>
        <w:rPr>
          <w:rFonts w:ascii="Times New Roman" w:hAnsi="Times New Roman"/>
          <w:color w:val="000000"/>
          <w:sz w:val="28"/>
        </w:rPr>
      </w:pPr>
      <w:r w:rsidRPr="00043411">
        <w:rPr>
          <w:rFonts w:ascii="Times New Roman" w:hAnsi="Times New Roman"/>
          <w:sz w:val="28"/>
        </w:rPr>
        <w:t xml:space="preserve">Современные концепции управления, в том числе и в информационно-коммуникационной сфере, неразрывно связаны с </w:t>
      </w:r>
      <w:r w:rsidRPr="00043411">
        <w:rPr>
          <w:rFonts w:ascii="Times New Roman" w:hAnsi="Times New Roman"/>
          <w:color w:val="000000"/>
          <w:sz w:val="28"/>
        </w:rPr>
        <w:t>повышением роли в обществе социальной коммуникации как таковой и</w:t>
      </w:r>
      <w:r w:rsidR="00CF2A23" w:rsidRPr="00043411">
        <w:rPr>
          <w:rFonts w:ascii="Times New Roman" w:hAnsi="Times New Roman"/>
          <w:color w:val="000000"/>
          <w:sz w:val="28"/>
        </w:rPr>
        <w:t>, в частности, средств массовой коммуникации</w:t>
      </w:r>
      <w:r w:rsidRPr="00043411">
        <w:rPr>
          <w:rFonts w:ascii="Times New Roman" w:hAnsi="Times New Roman"/>
          <w:color w:val="000000"/>
          <w:sz w:val="28"/>
        </w:rPr>
        <w:t>. Коммуникативные процессы, объединяющие общество на всех уровнях, пронизывающие социальную среду, распределяющие и транслирующие значимую информацию, оказывают существеннейшее влияние на жизнь общества. Растущая информатизация социальной жизни ведет к повышению воздействия интерпретационных схем и парадигм на чувства и настроения больших масс людей, сближает ранее закрытые друг для друга культурные миры, не исключая, а, напротив, активно и целенаправленно применяя методы манипулирования массовым сознанием.</w:t>
      </w:r>
    </w:p>
    <w:p w:rsidR="00763347" w:rsidRPr="00043411" w:rsidRDefault="00CF2A23" w:rsidP="00043411">
      <w:pPr>
        <w:spacing w:before="0" w:line="360" w:lineRule="auto"/>
        <w:rPr>
          <w:rFonts w:ascii="Times New Roman" w:hAnsi="Times New Roman"/>
          <w:color w:val="000000"/>
          <w:sz w:val="28"/>
        </w:rPr>
      </w:pPr>
      <w:r w:rsidRPr="00043411">
        <w:rPr>
          <w:rFonts w:ascii="Times New Roman" w:hAnsi="Times New Roman"/>
          <w:color w:val="000000"/>
          <w:sz w:val="28"/>
        </w:rPr>
        <w:t>Поэтому нельзя не согласиться с мыслью о том, что «в</w:t>
      </w:r>
      <w:r w:rsidR="00763347" w:rsidRPr="00043411">
        <w:rPr>
          <w:rFonts w:ascii="Times New Roman" w:hAnsi="Times New Roman"/>
          <w:color w:val="000000"/>
          <w:sz w:val="28"/>
        </w:rPr>
        <w:t xml:space="preserve"> технотронном обществе информационная власть все больше вторгается во все сферы общественных отношений</w:t>
      </w:r>
      <w:r w:rsidRPr="00043411">
        <w:rPr>
          <w:rFonts w:ascii="Times New Roman" w:hAnsi="Times New Roman"/>
          <w:color w:val="000000"/>
          <w:sz w:val="28"/>
        </w:rPr>
        <w:t>»</w:t>
      </w:r>
      <w:r w:rsidR="00763347" w:rsidRPr="00043411">
        <w:rPr>
          <w:rStyle w:val="ae"/>
          <w:rFonts w:ascii="Times New Roman" w:hAnsi="Times New Roman"/>
          <w:color w:val="000000"/>
          <w:sz w:val="28"/>
        </w:rPr>
        <w:footnoteReference w:id="4"/>
      </w:r>
      <w:r w:rsidR="00763347" w:rsidRPr="00043411">
        <w:rPr>
          <w:rFonts w:ascii="Times New Roman" w:hAnsi="Times New Roman"/>
          <w:color w:val="000000"/>
          <w:sz w:val="28"/>
        </w:rPr>
        <w:t>.</w:t>
      </w:r>
    </w:p>
    <w:p w:rsidR="00763347" w:rsidRPr="00043411" w:rsidRDefault="00763347" w:rsidP="00043411">
      <w:pPr>
        <w:spacing w:before="0" w:line="360" w:lineRule="auto"/>
        <w:rPr>
          <w:rFonts w:ascii="Times New Roman" w:hAnsi="Times New Roman"/>
          <w:color w:val="000000"/>
          <w:sz w:val="28"/>
        </w:rPr>
      </w:pPr>
      <w:r w:rsidRPr="00043411">
        <w:rPr>
          <w:rFonts w:ascii="Times New Roman" w:hAnsi="Times New Roman"/>
          <w:color w:val="000000"/>
          <w:sz w:val="28"/>
        </w:rPr>
        <w:t>Роль коммуникации в развитии глобализационных процессов в последнее время привлекает к себе все большее внимание. Отсюда вытекает актуальность обращения к социально-философскому исследованию феномена коммуникации. Она определяется назревшей потребностью в осуществлении теоретической рефлексии над изменениями, происходящими в сфере коммуникации, и сопутствующими им социальными изменениями; в осмыслении открывающихся возможностей социальной регуляции, связанных с новой фазой развития коммуникации и сопряженных с ней опасностей ограничения свободы индивидуального сознания. Все эти факторы не могут не отразиться на принципах моделирования информационно-коммуникативного пространства, в рамках которого регулируется взаимодействие индивидов, групп и общностей в современном обществе, подверженном глобализационным деформациям.</w:t>
      </w:r>
    </w:p>
    <w:p w:rsidR="00763347" w:rsidRPr="00043411" w:rsidRDefault="00763347" w:rsidP="00043411">
      <w:pPr>
        <w:spacing w:before="0" w:line="360" w:lineRule="auto"/>
        <w:rPr>
          <w:rFonts w:ascii="Times New Roman" w:hAnsi="Times New Roman"/>
          <w:color w:val="000000"/>
          <w:sz w:val="28"/>
        </w:rPr>
      </w:pPr>
      <w:r w:rsidRPr="00043411">
        <w:rPr>
          <w:rFonts w:ascii="Times New Roman" w:hAnsi="Times New Roman"/>
          <w:color w:val="000000"/>
          <w:sz w:val="28"/>
        </w:rPr>
        <w:t>Наблюдаемые мировые процессы уже не исчерпываются пониманием того, что СМИ имеет прямым назначением создание единого информационного пространства и способно реализовать эту задачу.</w:t>
      </w:r>
    </w:p>
    <w:p w:rsidR="00561B89" w:rsidRPr="00043411" w:rsidRDefault="00561B89" w:rsidP="00043411">
      <w:pPr>
        <w:spacing w:before="0" w:line="360" w:lineRule="auto"/>
        <w:rPr>
          <w:rFonts w:ascii="Times New Roman" w:hAnsi="Times New Roman"/>
          <w:color w:val="000000"/>
          <w:sz w:val="28"/>
        </w:rPr>
      </w:pPr>
      <w:r w:rsidRPr="00043411">
        <w:rPr>
          <w:rFonts w:ascii="Times New Roman" w:hAnsi="Times New Roman"/>
          <w:color w:val="000000"/>
          <w:sz w:val="28"/>
        </w:rPr>
        <w:t>Подтверждение этому можно найти в данных социологических исследований, которые свидетельствуют о том, что «сегодня пресса, как печатная, так и электронная, утрачивает, причем по собственной инициативе, главную для общества функцию – коммуникативную»</w:t>
      </w:r>
      <w:r w:rsidRPr="00043411">
        <w:rPr>
          <w:rStyle w:val="ae"/>
          <w:rFonts w:ascii="Times New Roman" w:hAnsi="Times New Roman"/>
          <w:color w:val="000000"/>
          <w:sz w:val="28"/>
        </w:rPr>
        <w:footnoteReference w:id="5"/>
      </w:r>
      <w:r w:rsidRPr="00043411">
        <w:rPr>
          <w:rFonts w:ascii="Times New Roman" w:hAnsi="Times New Roman"/>
          <w:color w:val="000000"/>
          <w:sz w:val="28"/>
        </w:rPr>
        <w:t>.</w:t>
      </w:r>
    </w:p>
    <w:p w:rsidR="001A5281" w:rsidRPr="00043411" w:rsidRDefault="001A5281" w:rsidP="00043411">
      <w:pPr>
        <w:spacing w:before="0" w:line="360" w:lineRule="auto"/>
        <w:rPr>
          <w:rFonts w:ascii="Times New Roman" w:hAnsi="Times New Roman"/>
          <w:color w:val="000000"/>
          <w:sz w:val="28"/>
        </w:rPr>
      </w:pPr>
      <w:r w:rsidRPr="00043411">
        <w:rPr>
          <w:rFonts w:ascii="Times New Roman" w:hAnsi="Times New Roman"/>
          <w:color w:val="000000"/>
          <w:sz w:val="28"/>
        </w:rPr>
        <w:t>О том, что современные СМИ утратили функцию обратной связи между обществом и властью свидетельствуют результаты социологических исследований, приводимых в статье «Менталитет и информационное поле: проблема взаимодействия в условиях Московского мегаполиса» Л.В. Лесной и С.С. Соловьева</w:t>
      </w:r>
      <w:r w:rsidR="00CC551D" w:rsidRPr="00043411">
        <w:rPr>
          <w:rStyle w:val="ae"/>
          <w:rFonts w:ascii="Times New Roman" w:hAnsi="Times New Roman"/>
          <w:color w:val="000000"/>
          <w:sz w:val="28"/>
        </w:rPr>
        <w:footnoteReference w:id="6"/>
      </w:r>
      <w:r w:rsidR="00147AD4" w:rsidRPr="00043411">
        <w:rPr>
          <w:rFonts w:ascii="Times New Roman" w:hAnsi="Times New Roman"/>
          <w:color w:val="000000"/>
          <w:sz w:val="28"/>
        </w:rPr>
        <w:t>.Согласно приведенным данным, лишь 4,5% россияе называют средства массовой информации в числе тех социальных институтов, которые могут их защитить и оказать помощь в решении жизненных проблем, причем отмечается, что провинциалы более привержены к традиционным формам советской культуры.</w:t>
      </w:r>
    </w:p>
    <w:p w:rsidR="00763347" w:rsidRPr="00043411" w:rsidRDefault="00763347" w:rsidP="00043411">
      <w:pPr>
        <w:spacing w:before="0" w:line="360" w:lineRule="auto"/>
        <w:rPr>
          <w:rFonts w:ascii="Times New Roman" w:hAnsi="Times New Roman"/>
          <w:color w:val="000000"/>
          <w:sz w:val="28"/>
        </w:rPr>
      </w:pPr>
      <w:r w:rsidRPr="00043411">
        <w:rPr>
          <w:rFonts w:ascii="Times New Roman" w:hAnsi="Times New Roman"/>
          <w:color w:val="000000"/>
          <w:sz w:val="28"/>
        </w:rPr>
        <w:t>Реферативное изучение существующих в сфере коммуникации научных разработок, основанных на методологическом синтезе идей постструктурализма в исследовании коммуникации как социолингвистического феномена, базисном представлении о структурном характере коммуникации, о зависимости культуры и социального действия от символического потенциала коммуникативных кодов, о полилингвальности современного общества как сложной структуры дискурсов, а также использование феноменологического (применительно к исследованию виртуальной реальности) и конкретноисторического (применительно к рассмотрению генезиса человеческой коммуникации) методов позволяет сделать вывод о том, что феномен виртуальной реальности</w:t>
      </w:r>
      <w:r w:rsidR="00007B44" w:rsidRPr="00043411">
        <w:rPr>
          <w:rFonts w:ascii="Times New Roman" w:hAnsi="Times New Roman"/>
          <w:color w:val="000000"/>
          <w:sz w:val="28"/>
        </w:rPr>
        <w:t xml:space="preserve"> имеет вполне яс</w:t>
      </w:r>
      <w:r w:rsidRPr="00043411">
        <w:rPr>
          <w:rFonts w:ascii="Times New Roman" w:hAnsi="Times New Roman"/>
          <w:color w:val="000000"/>
          <w:sz w:val="28"/>
        </w:rPr>
        <w:t>ные перспективы дальнейшего формирования единого коммуникативного пространства информационного общества в ходе развития сетевых технологий и распространения глобализационных процессов.</w:t>
      </w:r>
    </w:p>
    <w:p w:rsidR="00763347" w:rsidRPr="00043411" w:rsidRDefault="00763347" w:rsidP="00043411">
      <w:pPr>
        <w:spacing w:before="0" w:line="360" w:lineRule="auto"/>
        <w:rPr>
          <w:rFonts w:ascii="Times New Roman" w:hAnsi="Times New Roman"/>
          <w:color w:val="000000"/>
          <w:sz w:val="28"/>
        </w:rPr>
      </w:pPr>
      <w:r w:rsidRPr="00043411">
        <w:rPr>
          <w:rFonts w:ascii="Times New Roman" w:hAnsi="Times New Roman"/>
          <w:color w:val="000000"/>
          <w:sz w:val="28"/>
        </w:rPr>
        <w:t>Однако при изучении информационной среды, информационных процессов, информационного поля</w:t>
      </w:r>
      <w:r w:rsidR="002A205D" w:rsidRPr="00043411">
        <w:rPr>
          <w:rFonts w:ascii="Times New Roman" w:hAnsi="Times New Roman"/>
          <w:color w:val="000000"/>
          <w:sz w:val="28"/>
        </w:rPr>
        <w:t>, усложняющегося проникновением виртуальных потоков,</w:t>
      </w:r>
      <w:r w:rsidRPr="00043411">
        <w:rPr>
          <w:rFonts w:ascii="Times New Roman" w:hAnsi="Times New Roman"/>
          <w:color w:val="000000"/>
          <w:sz w:val="28"/>
        </w:rPr>
        <w:t xml:space="preserve"> и информационного пространства важно следовать принципу единства «ньютоновской, нелинейной парадигм плюс парадигм новых, таких, как: синергетическая, немарковская, рефлексивная, мотивационная, социального психоанализа и др.»</w:t>
      </w:r>
      <w:r w:rsidRPr="00043411">
        <w:rPr>
          <w:rStyle w:val="ae"/>
          <w:rFonts w:ascii="Times New Roman" w:hAnsi="Times New Roman"/>
          <w:color w:val="000000"/>
          <w:sz w:val="28"/>
        </w:rPr>
        <w:footnoteReference w:id="7"/>
      </w:r>
    </w:p>
    <w:p w:rsidR="009A74FA" w:rsidRPr="00043411" w:rsidRDefault="009A74FA" w:rsidP="00043411">
      <w:pPr>
        <w:spacing w:before="0" w:line="360" w:lineRule="auto"/>
        <w:rPr>
          <w:rFonts w:ascii="Times New Roman" w:hAnsi="Times New Roman"/>
          <w:sz w:val="28"/>
        </w:rPr>
      </w:pPr>
    </w:p>
    <w:p w:rsidR="00F95F50" w:rsidRPr="00043411" w:rsidRDefault="00157861" w:rsidP="00043411">
      <w:pPr>
        <w:numPr>
          <w:ilvl w:val="1"/>
          <w:numId w:val="17"/>
        </w:numPr>
        <w:spacing w:before="0" w:line="360" w:lineRule="auto"/>
        <w:ind w:left="0" w:firstLine="709"/>
        <w:rPr>
          <w:rFonts w:ascii="Times New Roman" w:hAnsi="Times New Roman"/>
          <w:sz w:val="28"/>
        </w:rPr>
      </w:pPr>
      <w:r w:rsidRPr="00043411">
        <w:rPr>
          <w:rFonts w:ascii="Times New Roman" w:hAnsi="Times New Roman"/>
          <w:sz w:val="28"/>
        </w:rPr>
        <w:t>ВОЗМОЖНЫЕ МОДЕЛИ КОММУНИКАЦИИ. ЦЕЛИ И УСЛОВИЯ ИХ СОЗДАНИЯ</w:t>
      </w:r>
    </w:p>
    <w:p w:rsidR="00055B7F" w:rsidRPr="00043411" w:rsidRDefault="00055B7F" w:rsidP="00043411">
      <w:pPr>
        <w:spacing w:before="0" w:line="360" w:lineRule="auto"/>
        <w:rPr>
          <w:rFonts w:ascii="Times New Roman" w:hAnsi="Times New Roman"/>
          <w:sz w:val="28"/>
        </w:rPr>
      </w:pPr>
    </w:p>
    <w:p w:rsidR="00B57CD8" w:rsidRPr="00043411" w:rsidRDefault="00B57CD8" w:rsidP="00043411">
      <w:pPr>
        <w:spacing w:before="0" w:line="360" w:lineRule="auto"/>
        <w:rPr>
          <w:rFonts w:ascii="Times New Roman" w:hAnsi="Times New Roman"/>
          <w:sz w:val="28"/>
        </w:rPr>
      </w:pPr>
      <w:r w:rsidRPr="00043411">
        <w:rPr>
          <w:rFonts w:ascii="Times New Roman" w:hAnsi="Times New Roman"/>
          <w:sz w:val="28"/>
        </w:rPr>
        <w:t>Понятие коммуникативного пространства складывается из разнообразного круга явлений, многие из которых традиционно рассматриваются в рамках различных дисциплин — таких, как эстетика, стилистика, теория текста и дискурса, лингвистическая прагматика, психолингвистика, а некоторые вообще являются мало изученными.</w:t>
      </w:r>
    </w:p>
    <w:p w:rsidR="00B57CD8" w:rsidRPr="00043411" w:rsidRDefault="00007B44" w:rsidP="00043411">
      <w:pPr>
        <w:spacing w:before="0" w:line="360" w:lineRule="auto"/>
        <w:rPr>
          <w:rFonts w:ascii="Times New Roman" w:hAnsi="Times New Roman"/>
          <w:sz w:val="28"/>
        </w:rPr>
      </w:pPr>
      <w:r w:rsidRPr="00043411">
        <w:rPr>
          <w:rFonts w:ascii="Times New Roman" w:hAnsi="Times New Roman"/>
          <w:sz w:val="28"/>
        </w:rPr>
        <w:t>К</w:t>
      </w:r>
      <w:r w:rsidR="00B57CD8" w:rsidRPr="00043411">
        <w:rPr>
          <w:rFonts w:ascii="Times New Roman" w:hAnsi="Times New Roman"/>
          <w:sz w:val="28"/>
        </w:rPr>
        <w:t xml:space="preserve">омпонентами </w:t>
      </w:r>
      <w:r w:rsidRPr="00043411">
        <w:rPr>
          <w:rFonts w:ascii="Times New Roman" w:hAnsi="Times New Roman"/>
          <w:sz w:val="28"/>
        </w:rPr>
        <w:t xml:space="preserve">коммуникативного пространства </w:t>
      </w:r>
      <w:r w:rsidR="00B57CD8" w:rsidRPr="00043411">
        <w:rPr>
          <w:rFonts w:ascii="Times New Roman" w:hAnsi="Times New Roman"/>
          <w:sz w:val="28"/>
        </w:rPr>
        <w:t>являются, во-первых, речевые и художественные жанры, роль которых в качестве самых общих «рамок», определяющих свойства художественного текста либо повседневного общения, в последнее время привлекла к себе внимание многих исследователей.</w:t>
      </w:r>
    </w:p>
    <w:p w:rsidR="00B57CD8" w:rsidRPr="00043411" w:rsidRDefault="00B57CD8" w:rsidP="00043411">
      <w:pPr>
        <w:spacing w:before="0" w:line="360" w:lineRule="auto"/>
        <w:rPr>
          <w:rFonts w:ascii="Times New Roman" w:hAnsi="Times New Roman"/>
          <w:sz w:val="28"/>
        </w:rPr>
      </w:pPr>
      <w:r w:rsidRPr="00043411">
        <w:rPr>
          <w:rFonts w:ascii="Times New Roman" w:hAnsi="Times New Roman"/>
          <w:sz w:val="28"/>
        </w:rPr>
        <w:t xml:space="preserve">Однако понятие коммуникативного пространства </w:t>
      </w:r>
      <w:r w:rsidR="00AE36B5" w:rsidRPr="00043411">
        <w:rPr>
          <w:rFonts w:ascii="Times New Roman" w:hAnsi="Times New Roman"/>
          <w:sz w:val="28"/>
        </w:rPr>
        <w:t>выходит за рамки</w:t>
      </w:r>
      <w:r w:rsidRPr="00043411">
        <w:rPr>
          <w:rFonts w:ascii="Times New Roman" w:hAnsi="Times New Roman"/>
          <w:sz w:val="28"/>
        </w:rPr>
        <w:t xml:space="preserve"> жанр</w:t>
      </w:r>
      <w:r w:rsidR="00AE36B5" w:rsidRPr="00043411">
        <w:rPr>
          <w:rFonts w:ascii="Times New Roman" w:hAnsi="Times New Roman"/>
          <w:sz w:val="28"/>
        </w:rPr>
        <w:t xml:space="preserve">а, </w:t>
      </w:r>
      <w:r w:rsidRPr="00043411">
        <w:rPr>
          <w:rFonts w:ascii="Times New Roman" w:hAnsi="Times New Roman"/>
          <w:sz w:val="28"/>
        </w:rPr>
        <w:t>включает в себя, наряду и вместе с собственно жанровой характеристикой, такие свойства языкового сообщения, как его «тон», предметное содержание и та общая интеллектуальная сфера, к которой это содержание принадлежит; оно включает в себя также коммуникативную ситуацию, со всем множеством непосредственно наличных, подразумеваемых и домысливаемых компонентов, из которых складывается представление о ней каждого участника.</w:t>
      </w:r>
    </w:p>
    <w:p w:rsidR="00B57CD8" w:rsidRPr="00043411" w:rsidRDefault="00B57CD8" w:rsidP="00043411">
      <w:pPr>
        <w:spacing w:before="0" w:line="360" w:lineRule="auto"/>
        <w:rPr>
          <w:rFonts w:ascii="Times New Roman" w:hAnsi="Times New Roman"/>
          <w:sz w:val="28"/>
        </w:rPr>
      </w:pPr>
      <w:r w:rsidRPr="00043411">
        <w:rPr>
          <w:rFonts w:ascii="Times New Roman" w:hAnsi="Times New Roman"/>
          <w:sz w:val="28"/>
        </w:rPr>
        <w:t>Важную сторону коммуникативного пространства составляет представление автора сообщения о реальном или потенциальном партнере, к которому он обращается, его интересах и намерениях, о характере своих личных и языковых взаимоотношений с ним.</w:t>
      </w:r>
    </w:p>
    <w:p w:rsidR="00B57CD8" w:rsidRPr="00043411" w:rsidRDefault="00B57CD8" w:rsidP="00043411">
      <w:pPr>
        <w:spacing w:before="0" w:line="360" w:lineRule="auto"/>
        <w:rPr>
          <w:rFonts w:ascii="Times New Roman" w:hAnsi="Times New Roman"/>
          <w:sz w:val="28"/>
        </w:rPr>
      </w:pPr>
      <w:r w:rsidRPr="00043411">
        <w:rPr>
          <w:rFonts w:ascii="Times New Roman" w:hAnsi="Times New Roman"/>
          <w:sz w:val="28"/>
        </w:rPr>
        <w:t>Наконец, свой вклад в коммуникативное пространство вносит самосознание и самооценка говорящего, представление о том, какое впечатление он сам и его сообщение должны производить на окружающих.</w:t>
      </w:r>
    </w:p>
    <w:p w:rsidR="00AE36B5" w:rsidRPr="00043411" w:rsidRDefault="00AE36B5" w:rsidP="00043411">
      <w:pPr>
        <w:spacing w:before="0" w:line="360" w:lineRule="auto"/>
        <w:rPr>
          <w:rFonts w:ascii="Times New Roman" w:hAnsi="Times New Roman"/>
          <w:sz w:val="28"/>
        </w:rPr>
      </w:pPr>
      <w:r w:rsidRPr="00043411">
        <w:rPr>
          <w:rFonts w:ascii="Times New Roman" w:hAnsi="Times New Roman"/>
          <w:sz w:val="28"/>
        </w:rPr>
        <w:t>Взаимодействие соционических типов протекает в коммуникативном пространстве. Это пространство неоднородно: его плотность в разных местах неодинакова, поэтому информационный обмен одних и тех же типов в разных его местах будет иметь различную интенсивность.</w:t>
      </w:r>
    </w:p>
    <w:p w:rsidR="00AE36B5" w:rsidRPr="00043411" w:rsidRDefault="00AE36B5" w:rsidP="00043411">
      <w:pPr>
        <w:spacing w:before="0" w:line="360" w:lineRule="auto"/>
        <w:rPr>
          <w:rFonts w:ascii="Times New Roman" w:hAnsi="Times New Roman"/>
          <w:sz w:val="28"/>
        </w:rPr>
      </w:pPr>
      <w:r w:rsidRPr="00043411">
        <w:rPr>
          <w:rFonts w:ascii="Times New Roman" w:hAnsi="Times New Roman"/>
          <w:sz w:val="28"/>
        </w:rPr>
        <w:t>Для того</w:t>
      </w:r>
      <w:r w:rsidR="008D4287" w:rsidRPr="00043411">
        <w:rPr>
          <w:rFonts w:ascii="Times New Roman" w:hAnsi="Times New Roman"/>
          <w:sz w:val="28"/>
        </w:rPr>
        <w:t>,</w:t>
      </w:r>
      <w:r w:rsidRPr="00043411">
        <w:rPr>
          <w:rFonts w:ascii="Times New Roman" w:hAnsi="Times New Roman"/>
          <w:sz w:val="28"/>
        </w:rPr>
        <w:t xml:space="preserve"> чтобы определить, на каком уровне пространства протекает коммуникация, необходимо определить два параметра: коммуникативную дистанцию (параметр протяженности пространства) и плотность коммуникации (параметр проницаемости пространства).</w:t>
      </w:r>
    </w:p>
    <w:p w:rsidR="00AE36B5" w:rsidRPr="00043411" w:rsidRDefault="00AE36B5" w:rsidP="00043411">
      <w:pPr>
        <w:spacing w:before="0" w:line="360" w:lineRule="auto"/>
        <w:rPr>
          <w:rFonts w:ascii="Times New Roman" w:hAnsi="Times New Roman"/>
          <w:sz w:val="28"/>
        </w:rPr>
      </w:pPr>
      <w:r w:rsidRPr="00043411">
        <w:rPr>
          <w:rFonts w:ascii="Times New Roman" w:hAnsi="Times New Roman"/>
          <w:sz w:val="28"/>
        </w:rPr>
        <w:t>Для построения модели можно воспользоваться привычным для соционики двоичным принципом - разделением пополам. В таком случае коммуникативная дистанция будет принимать два значения: близкая и далекая.</w:t>
      </w:r>
    </w:p>
    <w:p w:rsidR="00AE36B5" w:rsidRPr="00043411" w:rsidRDefault="00AE36B5" w:rsidP="00043411">
      <w:pPr>
        <w:spacing w:before="0" w:line="360" w:lineRule="auto"/>
        <w:rPr>
          <w:rFonts w:ascii="Times New Roman" w:hAnsi="Times New Roman"/>
          <w:sz w:val="28"/>
        </w:rPr>
      </w:pPr>
      <w:r w:rsidRPr="00043411">
        <w:rPr>
          <w:rFonts w:ascii="Times New Roman" w:hAnsi="Times New Roman"/>
          <w:sz w:val="28"/>
        </w:rPr>
        <w:t>Близкая дистанция означает, что общение протекает при тесном соприкосновении в пространстве. Она наиболее характерна для групп с численностью от двух до восьми человек. При взаимодействии на далекой дистанции социотипы разделены существенным расстоянием, определяемым социальными и культурными показателями развития. Такая дистанция между людьми обычно возникает в коммуникативных группах более восьми человек.</w:t>
      </w:r>
    </w:p>
    <w:p w:rsidR="00AE36B5" w:rsidRPr="00043411" w:rsidRDefault="00AE36B5" w:rsidP="00043411">
      <w:pPr>
        <w:spacing w:before="0" w:line="360" w:lineRule="auto"/>
        <w:rPr>
          <w:rFonts w:ascii="Times New Roman" w:hAnsi="Times New Roman"/>
          <w:sz w:val="28"/>
        </w:rPr>
      </w:pPr>
      <w:r w:rsidRPr="00043411">
        <w:rPr>
          <w:rFonts w:ascii="Times New Roman" w:hAnsi="Times New Roman"/>
          <w:sz w:val="28"/>
        </w:rPr>
        <w:t>Глубокая коммуникация означает плотный информационный обмен, когда в общение вовлекаются практически все имеющиеся в распоряжении социотипа информационные ресурсы. Возникает тесное переплетение «силовых линий» информационных полей, что свидетельствует о высокой доверительности контакта.</w:t>
      </w:r>
    </w:p>
    <w:p w:rsidR="00AE36B5" w:rsidRPr="00043411" w:rsidRDefault="00AE36B5" w:rsidP="00043411">
      <w:pPr>
        <w:spacing w:before="0" w:line="360" w:lineRule="auto"/>
        <w:rPr>
          <w:rFonts w:ascii="Times New Roman" w:hAnsi="Times New Roman"/>
          <w:sz w:val="28"/>
        </w:rPr>
      </w:pPr>
      <w:r w:rsidRPr="00043411">
        <w:rPr>
          <w:rFonts w:ascii="Times New Roman" w:hAnsi="Times New Roman"/>
          <w:sz w:val="28"/>
        </w:rPr>
        <w:t>Поверхностная коммуникация происходит при неполном вовлечении в обмен наличных информационных ресурсов. Плотность информационного потока оказывается гораздо меньше по сравнению с первым случаем. Степень доверительности также невелика.</w:t>
      </w:r>
    </w:p>
    <w:p w:rsidR="00AE36B5" w:rsidRPr="00043411" w:rsidRDefault="00AE36B5" w:rsidP="00043411">
      <w:pPr>
        <w:spacing w:before="0" w:line="360" w:lineRule="auto"/>
        <w:rPr>
          <w:rFonts w:ascii="Times New Roman" w:hAnsi="Times New Roman"/>
          <w:sz w:val="28"/>
        </w:rPr>
      </w:pPr>
      <w:r w:rsidRPr="00043411">
        <w:rPr>
          <w:rFonts w:ascii="Times New Roman" w:hAnsi="Times New Roman"/>
          <w:sz w:val="28"/>
        </w:rPr>
        <w:t>Поскольку сложность коммуникации в одинаковой мере зависит от обоих параметров, то информационный обмен между системами можно рассматривать как произведение коммуникативной дистанции на плотность коммуникации:</w:t>
      </w:r>
    </w:p>
    <w:p w:rsidR="00AE36B5" w:rsidRPr="00043411" w:rsidRDefault="00AE36B5" w:rsidP="00043411">
      <w:pPr>
        <w:spacing w:before="0" w:line="360" w:lineRule="auto"/>
        <w:rPr>
          <w:rFonts w:ascii="Times New Roman" w:hAnsi="Times New Roman"/>
          <w:sz w:val="28"/>
        </w:rPr>
      </w:pPr>
      <w:r w:rsidRPr="00043411">
        <w:rPr>
          <w:rFonts w:ascii="Times New Roman" w:hAnsi="Times New Roman"/>
          <w:sz w:val="28"/>
        </w:rPr>
        <w:t>инфообмен = дистанция : плотность.</w:t>
      </w:r>
    </w:p>
    <w:p w:rsidR="00AE36B5" w:rsidRPr="00043411" w:rsidRDefault="00AE36B5" w:rsidP="00043411">
      <w:pPr>
        <w:spacing w:before="0" w:line="360" w:lineRule="auto"/>
        <w:rPr>
          <w:rFonts w:ascii="Times New Roman" w:hAnsi="Times New Roman"/>
          <w:sz w:val="28"/>
        </w:rPr>
      </w:pPr>
      <w:r w:rsidRPr="00043411">
        <w:rPr>
          <w:rFonts w:ascii="Times New Roman" w:hAnsi="Times New Roman"/>
          <w:sz w:val="28"/>
        </w:rPr>
        <w:t xml:space="preserve">Инфообмен принимает дискретные значения, являясь показателем нахождения объекта на одном </w:t>
      </w:r>
      <w:r w:rsidR="00007B44" w:rsidRPr="00043411">
        <w:rPr>
          <w:rFonts w:ascii="Times New Roman" w:hAnsi="Times New Roman"/>
          <w:sz w:val="28"/>
        </w:rPr>
        <w:t>из уровней коммуникативного про</w:t>
      </w:r>
      <w:r w:rsidRPr="00043411">
        <w:rPr>
          <w:rFonts w:ascii="Times New Roman" w:hAnsi="Times New Roman"/>
          <w:sz w:val="28"/>
        </w:rPr>
        <w:t>c</w:t>
      </w:r>
      <w:r w:rsidR="00007B44" w:rsidRPr="00043411">
        <w:rPr>
          <w:rFonts w:ascii="Times New Roman" w:hAnsi="Times New Roman"/>
          <w:sz w:val="28"/>
        </w:rPr>
        <w:t>т</w:t>
      </w:r>
      <w:r w:rsidRPr="00043411">
        <w:rPr>
          <w:rFonts w:ascii="Times New Roman" w:hAnsi="Times New Roman"/>
          <w:sz w:val="28"/>
        </w:rPr>
        <w:t>ранства. Всего таких положений получается четыре:</w:t>
      </w:r>
    </w:p>
    <w:p w:rsidR="00A56A91" w:rsidRPr="00043411" w:rsidRDefault="00A56A91" w:rsidP="00043411">
      <w:pPr>
        <w:spacing w:before="0" w:line="360" w:lineRule="auto"/>
        <w:rPr>
          <w:rFonts w:ascii="Times New Roman" w:hAnsi="Times New Roman"/>
          <w:sz w:val="28"/>
        </w:rPr>
      </w:pPr>
    </w:p>
    <w:tbl>
      <w:tblPr>
        <w:tblW w:w="0" w:type="auto"/>
        <w:tblCellSpacing w:w="7" w:type="dxa"/>
        <w:tblLayout w:type="fixed"/>
        <w:tblCellMar>
          <w:left w:w="0" w:type="dxa"/>
          <w:right w:w="0" w:type="dxa"/>
        </w:tblCellMar>
        <w:tblLook w:val="0000" w:firstRow="0" w:lastRow="0" w:firstColumn="0" w:lastColumn="0" w:noHBand="0" w:noVBand="0"/>
      </w:tblPr>
      <w:tblGrid>
        <w:gridCol w:w="9666"/>
      </w:tblGrid>
      <w:tr w:rsidR="00AE36B5" w:rsidRPr="00043411" w:rsidTr="0056719D">
        <w:trPr>
          <w:tblCellSpacing w:w="7" w:type="dxa"/>
        </w:trPr>
        <w:tc>
          <w:tcPr>
            <w:tcW w:w="9638" w:type="dxa"/>
            <w:shd w:val="clear" w:color="auto" w:fill="000000"/>
            <w:vAlign w:val="center"/>
          </w:tcPr>
          <w:tbl>
            <w:tblPr>
              <w:tblW w:w="13779" w:type="dxa"/>
              <w:tblCellSpacing w:w="7" w:type="dxa"/>
              <w:tblLayout w:type="fixed"/>
              <w:tblCellMar>
                <w:left w:w="0" w:type="dxa"/>
                <w:right w:w="0" w:type="dxa"/>
              </w:tblCellMar>
              <w:tblLook w:val="0000" w:firstRow="0" w:lastRow="0" w:firstColumn="0" w:lastColumn="0" w:noHBand="0" w:noVBand="0"/>
            </w:tblPr>
            <w:tblGrid>
              <w:gridCol w:w="3828"/>
              <w:gridCol w:w="1417"/>
              <w:gridCol w:w="1276"/>
              <w:gridCol w:w="7224"/>
              <w:gridCol w:w="34"/>
            </w:tblGrid>
            <w:tr w:rsidR="00AE36B5" w:rsidRPr="000828CD" w:rsidTr="0056719D">
              <w:trPr>
                <w:gridAfter w:val="1"/>
                <w:wAfter w:w="13" w:type="dxa"/>
                <w:tblCellSpacing w:w="7" w:type="dxa"/>
              </w:trPr>
              <w:tc>
                <w:tcPr>
                  <w:tcW w:w="13724" w:type="dxa"/>
                  <w:gridSpan w:val="4"/>
                  <w:tcBorders>
                    <w:top w:val="nil"/>
                    <w:left w:val="nil"/>
                    <w:bottom w:val="nil"/>
                    <w:right w:val="nil"/>
                  </w:tcBorders>
                  <w:shd w:val="clear" w:color="auto" w:fill="FFFFFF"/>
                  <w:vAlign w:val="center"/>
                </w:tcPr>
                <w:p w:rsidR="00AE36B5" w:rsidRPr="000828CD" w:rsidRDefault="00AE36B5" w:rsidP="000828CD">
                  <w:pPr>
                    <w:spacing w:before="0" w:line="360" w:lineRule="auto"/>
                    <w:ind w:firstLine="0"/>
                    <w:rPr>
                      <w:rFonts w:ascii="Times New Roman" w:hAnsi="Times New Roman"/>
                      <w:sz w:val="20"/>
                    </w:rPr>
                  </w:pPr>
                  <w:r w:rsidRPr="000828CD">
                    <w:rPr>
                      <w:rFonts w:ascii="Times New Roman" w:hAnsi="Times New Roman"/>
                      <w:sz w:val="20"/>
                    </w:rPr>
                    <w:t>Близкая дистанция</w:t>
                  </w:r>
                </w:p>
              </w:tc>
            </w:tr>
            <w:tr w:rsidR="0056719D" w:rsidRPr="000828CD" w:rsidTr="0056719D">
              <w:trPr>
                <w:tblCellSpacing w:w="7" w:type="dxa"/>
              </w:trPr>
              <w:tc>
                <w:tcPr>
                  <w:tcW w:w="3807" w:type="dxa"/>
                  <w:vMerge w:val="restart"/>
                  <w:tcBorders>
                    <w:top w:val="nil"/>
                    <w:left w:val="nil"/>
                    <w:bottom w:val="nil"/>
                    <w:right w:val="nil"/>
                  </w:tcBorders>
                  <w:shd w:val="clear" w:color="auto" w:fill="FFFFFF"/>
                  <w:vAlign w:val="center"/>
                </w:tcPr>
                <w:p w:rsidR="00AE36B5" w:rsidRPr="000828CD" w:rsidRDefault="00AE36B5" w:rsidP="000828CD">
                  <w:pPr>
                    <w:spacing w:before="0" w:line="360" w:lineRule="auto"/>
                    <w:ind w:firstLine="0"/>
                    <w:rPr>
                      <w:rFonts w:ascii="Times New Roman" w:hAnsi="Times New Roman"/>
                      <w:sz w:val="20"/>
                    </w:rPr>
                  </w:pPr>
                  <w:r w:rsidRPr="000828CD">
                    <w:rPr>
                      <w:rFonts w:ascii="Times New Roman" w:hAnsi="Times New Roman"/>
                      <w:sz w:val="20"/>
                    </w:rPr>
                    <w:t>Поверхностная коммуникация</w:t>
                  </w:r>
                </w:p>
              </w:tc>
              <w:tc>
                <w:tcPr>
                  <w:tcW w:w="1403" w:type="dxa"/>
                  <w:tcBorders>
                    <w:top w:val="nil"/>
                    <w:left w:val="nil"/>
                    <w:bottom w:val="nil"/>
                    <w:right w:val="nil"/>
                  </w:tcBorders>
                  <w:shd w:val="clear" w:color="auto" w:fill="FFFFFF"/>
                  <w:vAlign w:val="center"/>
                </w:tcPr>
                <w:p w:rsidR="00AE36B5" w:rsidRPr="000828CD" w:rsidRDefault="00AE36B5" w:rsidP="000828CD">
                  <w:pPr>
                    <w:spacing w:before="0" w:line="360" w:lineRule="auto"/>
                    <w:ind w:firstLine="0"/>
                    <w:rPr>
                      <w:rFonts w:ascii="Times New Roman" w:hAnsi="Times New Roman"/>
                      <w:sz w:val="20"/>
                    </w:rPr>
                  </w:pPr>
                  <w:r w:rsidRPr="000828CD">
                    <w:rPr>
                      <w:rFonts w:ascii="Times New Roman" w:hAnsi="Times New Roman"/>
                      <w:sz w:val="20"/>
                    </w:rPr>
                    <w:t>физио</w:t>
                  </w:r>
                </w:p>
              </w:tc>
              <w:tc>
                <w:tcPr>
                  <w:tcW w:w="1262" w:type="dxa"/>
                  <w:tcBorders>
                    <w:top w:val="nil"/>
                    <w:left w:val="nil"/>
                    <w:bottom w:val="nil"/>
                    <w:right w:val="nil"/>
                  </w:tcBorders>
                  <w:shd w:val="clear" w:color="auto" w:fill="FFFFFF"/>
                  <w:vAlign w:val="center"/>
                </w:tcPr>
                <w:p w:rsidR="00AE36B5" w:rsidRPr="000828CD" w:rsidRDefault="00AE36B5" w:rsidP="000828CD">
                  <w:pPr>
                    <w:spacing w:before="0" w:line="360" w:lineRule="auto"/>
                    <w:ind w:firstLine="0"/>
                    <w:rPr>
                      <w:rFonts w:ascii="Times New Roman" w:hAnsi="Times New Roman"/>
                      <w:sz w:val="20"/>
                    </w:rPr>
                  </w:pPr>
                  <w:r w:rsidRPr="000828CD">
                    <w:rPr>
                      <w:rFonts w:ascii="Times New Roman" w:hAnsi="Times New Roman"/>
                      <w:sz w:val="20"/>
                    </w:rPr>
                    <w:t>психо</w:t>
                  </w:r>
                </w:p>
              </w:tc>
              <w:tc>
                <w:tcPr>
                  <w:tcW w:w="7237" w:type="dxa"/>
                  <w:gridSpan w:val="2"/>
                  <w:vMerge w:val="restart"/>
                  <w:tcBorders>
                    <w:top w:val="nil"/>
                    <w:left w:val="nil"/>
                    <w:bottom w:val="nil"/>
                    <w:right w:val="nil"/>
                  </w:tcBorders>
                  <w:shd w:val="clear" w:color="auto" w:fill="FFFFFF"/>
                  <w:vAlign w:val="center"/>
                </w:tcPr>
                <w:p w:rsidR="00AE36B5" w:rsidRPr="000828CD" w:rsidRDefault="00AE36B5" w:rsidP="000828CD">
                  <w:pPr>
                    <w:spacing w:before="0" w:line="360" w:lineRule="auto"/>
                    <w:ind w:firstLine="0"/>
                    <w:rPr>
                      <w:rFonts w:ascii="Times New Roman" w:hAnsi="Times New Roman"/>
                      <w:sz w:val="20"/>
                    </w:rPr>
                  </w:pPr>
                  <w:r w:rsidRPr="000828CD">
                    <w:rPr>
                      <w:rFonts w:ascii="Times New Roman" w:hAnsi="Times New Roman"/>
                      <w:sz w:val="20"/>
                    </w:rPr>
                    <w:t>Глубокая коммуникация</w:t>
                  </w:r>
                </w:p>
              </w:tc>
            </w:tr>
            <w:tr w:rsidR="0056719D" w:rsidRPr="000828CD" w:rsidTr="0056719D">
              <w:trPr>
                <w:tblCellSpacing w:w="7" w:type="dxa"/>
              </w:trPr>
              <w:tc>
                <w:tcPr>
                  <w:tcW w:w="3807" w:type="dxa"/>
                  <w:vMerge/>
                  <w:tcBorders>
                    <w:top w:val="nil"/>
                    <w:left w:val="nil"/>
                    <w:bottom w:val="nil"/>
                    <w:right w:val="nil"/>
                  </w:tcBorders>
                  <w:vAlign w:val="center"/>
                </w:tcPr>
                <w:p w:rsidR="00AE36B5" w:rsidRPr="000828CD" w:rsidRDefault="00AE36B5" w:rsidP="000828CD">
                  <w:pPr>
                    <w:spacing w:before="0" w:line="360" w:lineRule="auto"/>
                    <w:ind w:firstLine="0"/>
                    <w:rPr>
                      <w:rFonts w:ascii="Times New Roman" w:hAnsi="Times New Roman"/>
                      <w:sz w:val="20"/>
                    </w:rPr>
                  </w:pPr>
                </w:p>
              </w:tc>
              <w:tc>
                <w:tcPr>
                  <w:tcW w:w="1403" w:type="dxa"/>
                  <w:tcBorders>
                    <w:top w:val="nil"/>
                    <w:left w:val="nil"/>
                    <w:bottom w:val="nil"/>
                    <w:right w:val="nil"/>
                  </w:tcBorders>
                  <w:shd w:val="clear" w:color="auto" w:fill="FFFFFF"/>
                  <w:vAlign w:val="center"/>
                </w:tcPr>
                <w:p w:rsidR="00AE36B5" w:rsidRPr="000828CD" w:rsidRDefault="00AE36B5" w:rsidP="000828CD">
                  <w:pPr>
                    <w:spacing w:before="0" w:line="360" w:lineRule="auto"/>
                    <w:ind w:firstLine="0"/>
                    <w:rPr>
                      <w:rFonts w:ascii="Times New Roman" w:hAnsi="Times New Roman"/>
                      <w:sz w:val="20"/>
                    </w:rPr>
                  </w:pPr>
                  <w:r w:rsidRPr="000828CD">
                    <w:rPr>
                      <w:rFonts w:ascii="Times New Roman" w:hAnsi="Times New Roman"/>
                      <w:sz w:val="20"/>
                    </w:rPr>
                    <w:t>социо</w:t>
                  </w:r>
                </w:p>
              </w:tc>
              <w:tc>
                <w:tcPr>
                  <w:tcW w:w="1262" w:type="dxa"/>
                  <w:tcBorders>
                    <w:top w:val="nil"/>
                    <w:left w:val="nil"/>
                    <w:bottom w:val="nil"/>
                    <w:right w:val="nil"/>
                  </w:tcBorders>
                  <w:shd w:val="clear" w:color="auto" w:fill="FFFFFF"/>
                  <w:vAlign w:val="center"/>
                </w:tcPr>
                <w:p w:rsidR="00AE36B5" w:rsidRPr="000828CD" w:rsidRDefault="00AE36B5" w:rsidP="000828CD">
                  <w:pPr>
                    <w:spacing w:before="0" w:line="360" w:lineRule="auto"/>
                    <w:ind w:firstLine="0"/>
                    <w:rPr>
                      <w:rFonts w:ascii="Times New Roman" w:hAnsi="Times New Roman"/>
                      <w:sz w:val="20"/>
                    </w:rPr>
                  </w:pPr>
                  <w:r w:rsidRPr="000828CD">
                    <w:rPr>
                      <w:rFonts w:ascii="Times New Roman" w:hAnsi="Times New Roman"/>
                      <w:sz w:val="20"/>
                    </w:rPr>
                    <w:t>инфо</w:t>
                  </w:r>
                </w:p>
              </w:tc>
              <w:tc>
                <w:tcPr>
                  <w:tcW w:w="7237" w:type="dxa"/>
                  <w:gridSpan w:val="2"/>
                  <w:vMerge/>
                  <w:tcBorders>
                    <w:top w:val="nil"/>
                    <w:left w:val="nil"/>
                    <w:bottom w:val="nil"/>
                    <w:right w:val="nil"/>
                  </w:tcBorders>
                  <w:vAlign w:val="center"/>
                </w:tcPr>
                <w:p w:rsidR="00AE36B5" w:rsidRPr="000828CD" w:rsidRDefault="00AE36B5" w:rsidP="000828CD">
                  <w:pPr>
                    <w:spacing w:before="0" w:line="360" w:lineRule="auto"/>
                    <w:ind w:firstLine="0"/>
                    <w:rPr>
                      <w:rFonts w:ascii="Times New Roman" w:hAnsi="Times New Roman"/>
                      <w:sz w:val="20"/>
                    </w:rPr>
                  </w:pPr>
                </w:p>
              </w:tc>
            </w:tr>
            <w:tr w:rsidR="00AE36B5" w:rsidRPr="000828CD" w:rsidTr="0056719D">
              <w:trPr>
                <w:gridAfter w:val="1"/>
                <w:wAfter w:w="13" w:type="dxa"/>
                <w:tblCellSpacing w:w="7" w:type="dxa"/>
              </w:trPr>
              <w:tc>
                <w:tcPr>
                  <w:tcW w:w="13724" w:type="dxa"/>
                  <w:gridSpan w:val="4"/>
                  <w:tcBorders>
                    <w:top w:val="nil"/>
                    <w:left w:val="nil"/>
                    <w:bottom w:val="nil"/>
                    <w:right w:val="nil"/>
                  </w:tcBorders>
                  <w:shd w:val="clear" w:color="auto" w:fill="FFFFFF"/>
                  <w:vAlign w:val="center"/>
                </w:tcPr>
                <w:p w:rsidR="00AE36B5" w:rsidRPr="000828CD" w:rsidRDefault="00AE36B5" w:rsidP="000828CD">
                  <w:pPr>
                    <w:spacing w:before="0" w:line="360" w:lineRule="auto"/>
                    <w:ind w:firstLine="0"/>
                    <w:rPr>
                      <w:rFonts w:ascii="Times New Roman" w:hAnsi="Times New Roman"/>
                      <w:sz w:val="20"/>
                    </w:rPr>
                  </w:pPr>
                  <w:r w:rsidRPr="000828CD">
                    <w:rPr>
                      <w:rFonts w:ascii="Times New Roman" w:hAnsi="Times New Roman"/>
                      <w:sz w:val="20"/>
                    </w:rPr>
                    <w:t>Далекая дистанция</w:t>
                  </w:r>
                </w:p>
              </w:tc>
            </w:tr>
          </w:tbl>
          <w:p w:rsidR="00AE36B5" w:rsidRPr="00043411" w:rsidRDefault="00AE36B5" w:rsidP="00043411">
            <w:pPr>
              <w:spacing w:before="0" w:line="360" w:lineRule="auto"/>
              <w:rPr>
                <w:rFonts w:ascii="Times New Roman" w:hAnsi="Times New Roman"/>
                <w:sz w:val="28"/>
              </w:rPr>
            </w:pPr>
          </w:p>
        </w:tc>
      </w:tr>
    </w:tbl>
    <w:p w:rsidR="000828CD" w:rsidRDefault="000828CD" w:rsidP="00043411">
      <w:pPr>
        <w:spacing w:before="0" w:line="360" w:lineRule="auto"/>
        <w:rPr>
          <w:rFonts w:ascii="Times New Roman" w:hAnsi="Times New Roman"/>
          <w:sz w:val="28"/>
        </w:rPr>
      </w:pPr>
    </w:p>
    <w:p w:rsidR="00AE36B5" w:rsidRPr="00043411" w:rsidRDefault="00AE36B5" w:rsidP="00043411">
      <w:pPr>
        <w:spacing w:before="0" w:line="360" w:lineRule="auto"/>
        <w:rPr>
          <w:rFonts w:ascii="Times New Roman" w:hAnsi="Times New Roman"/>
          <w:sz w:val="28"/>
        </w:rPr>
      </w:pPr>
      <w:r w:rsidRPr="00043411">
        <w:rPr>
          <w:rFonts w:ascii="Times New Roman" w:hAnsi="Times New Roman"/>
          <w:sz w:val="28"/>
        </w:rPr>
        <w:t>Описанные уровни соединены отношениями смежности и противоположности. Противоположными являются физический уровень и интеллектуальный. Это значит, что они находятся друг к другу в отношении обратной пропорциональности: чем больше человек живет физической жизнью, тем меньше он развивается интеллектуально и наоборот.</w:t>
      </w:r>
    </w:p>
    <w:p w:rsidR="00AE36B5" w:rsidRPr="00043411" w:rsidRDefault="00AE36B5" w:rsidP="00043411">
      <w:pPr>
        <w:spacing w:before="0" w:line="360" w:lineRule="auto"/>
        <w:rPr>
          <w:rFonts w:ascii="Times New Roman" w:hAnsi="Times New Roman"/>
          <w:sz w:val="28"/>
        </w:rPr>
      </w:pPr>
      <w:r w:rsidRPr="00043411">
        <w:rPr>
          <w:rFonts w:ascii="Times New Roman" w:hAnsi="Times New Roman"/>
          <w:sz w:val="28"/>
        </w:rPr>
        <w:t>Также исключают друг друга социальный и психологический уровни. Невозможно одновременно заботиться об отдельном человеке (индивидуальный подход) и о целой группе людей (массовый подход). Макросоциум поощряет человека приносить личное на алтарь общественного, а микросоциум, например его семья, хотел бы противоположного: чтобы близкий человек больше времени проводил дома. Причем пропорция 50% на 50% означает коммуникативный кризис: состояние колеблющихся «весов» очень болезненно, ведь оно значительно затрудняет выбор.</w:t>
      </w:r>
    </w:p>
    <w:p w:rsidR="00AE36B5" w:rsidRPr="00043411" w:rsidRDefault="00AE36B5" w:rsidP="00043411">
      <w:pPr>
        <w:spacing w:before="0" w:line="360" w:lineRule="auto"/>
        <w:rPr>
          <w:rFonts w:ascii="Times New Roman" w:hAnsi="Times New Roman"/>
          <w:sz w:val="28"/>
        </w:rPr>
      </w:pPr>
      <w:r w:rsidRPr="00043411">
        <w:rPr>
          <w:rFonts w:ascii="Times New Roman" w:hAnsi="Times New Roman"/>
          <w:sz w:val="28"/>
        </w:rPr>
        <w:t>Хотя коммуникативные уровни и цикличны, но более удобным и технологичным является изображение их вертикальной иерархии на плоскости. Их соподчинение в коммуникативном пространстве имеет следующий вид:</w:t>
      </w:r>
    </w:p>
    <w:p w:rsidR="00A56A91" w:rsidRPr="00043411" w:rsidRDefault="00A56A91" w:rsidP="00043411">
      <w:pPr>
        <w:spacing w:before="0" w:line="360" w:lineRule="auto"/>
        <w:rPr>
          <w:rFonts w:ascii="Times New Roman" w:hAnsi="Times New Roman"/>
          <w:sz w:val="28"/>
        </w:rPr>
      </w:pPr>
    </w:p>
    <w:tbl>
      <w:tblPr>
        <w:tblW w:w="0" w:type="auto"/>
        <w:tblCellSpacing w:w="7" w:type="dxa"/>
        <w:tblCellMar>
          <w:left w:w="0" w:type="dxa"/>
          <w:right w:w="0" w:type="dxa"/>
        </w:tblCellMar>
        <w:tblLook w:val="0000" w:firstRow="0" w:lastRow="0" w:firstColumn="0" w:lastColumn="0" w:noHBand="0" w:noVBand="0"/>
      </w:tblPr>
      <w:tblGrid>
        <w:gridCol w:w="5698"/>
      </w:tblGrid>
      <w:tr w:rsidR="00AE36B5" w:rsidRPr="00043411" w:rsidTr="007D4A20">
        <w:trPr>
          <w:tblCellSpacing w:w="7" w:type="dxa"/>
        </w:trPr>
        <w:tc>
          <w:tcPr>
            <w:tcW w:w="0" w:type="auto"/>
            <w:shd w:val="clear" w:color="auto" w:fill="000000"/>
            <w:vAlign w:val="center"/>
          </w:tcPr>
          <w:tbl>
            <w:tblPr>
              <w:tblW w:w="5670" w:type="dxa"/>
              <w:tblCellSpacing w:w="7" w:type="dxa"/>
              <w:tblCellMar>
                <w:left w:w="0" w:type="dxa"/>
                <w:right w:w="0" w:type="dxa"/>
              </w:tblCellMar>
              <w:tblLook w:val="0000" w:firstRow="0" w:lastRow="0" w:firstColumn="0" w:lastColumn="0" w:noHBand="0" w:noVBand="0"/>
            </w:tblPr>
            <w:tblGrid>
              <w:gridCol w:w="1418"/>
              <w:gridCol w:w="1417"/>
              <w:gridCol w:w="1276"/>
              <w:gridCol w:w="1559"/>
            </w:tblGrid>
            <w:tr w:rsidR="00AE36B5" w:rsidRPr="000828CD" w:rsidTr="000828CD">
              <w:trPr>
                <w:tblCellSpacing w:w="7" w:type="dxa"/>
              </w:trPr>
              <w:tc>
                <w:tcPr>
                  <w:tcW w:w="1397" w:type="dxa"/>
                  <w:tcBorders>
                    <w:top w:val="nil"/>
                    <w:left w:val="nil"/>
                    <w:bottom w:val="nil"/>
                    <w:right w:val="nil"/>
                  </w:tcBorders>
                  <w:shd w:val="clear" w:color="auto" w:fill="FFFFFF"/>
                  <w:vAlign w:val="center"/>
                </w:tcPr>
                <w:p w:rsidR="00AE36B5" w:rsidRPr="000828CD" w:rsidRDefault="00AE36B5" w:rsidP="000828CD">
                  <w:pPr>
                    <w:spacing w:before="0" w:line="360" w:lineRule="auto"/>
                    <w:ind w:firstLine="0"/>
                    <w:rPr>
                      <w:rFonts w:ascii="Times New Roman" w:hAnsi="Times New Roman"/>
                      <w:sz w:val="20"/>
                    </w:rPr>
                  </w:pPr>
                </w:p>
              </w:tc>
              <w:tc>
                <w:tcPr>
                  <w:tcW w:w="1403" w:type="dxa"/>
                  <w:tcBorders>
                    <w:top w:val="nil"/>
                    <w:left w:val="nil"/>
                    <w:bottom w:val="nil"/>
                    <w:right w:val="nil"/>
                  </w:tcBorders>
                  <w:shd w:val="clear" w:color="auto" w:fill="FFFFFF"/>
                  <w:vAlign w:val="center"/>
                </w:tcPr>
                <w:p w:rsidR="00AE36B5" w:rsidRPr="000828CD" w:rsidRDefault="00AE36B5" w:rsidP="000828CD">
                  <w:pPr>
                    <w:spacing w:before="0" w:line="360" w:lineRule="auto"/>
                    <w:ind w:firstLine="0"/>
                    <w:rPr>
                      <w:rFonts w:ascii="Times New Roman" w:hAnsi="Times New Roman"/>
                      <w:sz w:val="20"/>
                    </w:rPr>
                  </w:pPr>
                </w:p>
              </w:tc>
              <w:tc>
                <w:tcPr>
                  <w:tcW w:w="1262" w:type="dxa"/>
                  <w:tcBorders>
                    <w:top w:val="nil"/>
                    <w:left w:val="nil"/>
                    <w:bottom w:val="nil"/>
                    <w:right w:val="nil"/>
                  </w:tcBorders>
                  <w:shd w:val="clear" w:color="auto" w:fill="FFFFFF"/>
                  <w:vAlign w:val="center"/>
                </w:tcPr>
                <w:p w:rsidR="00AE36B5" w:rsidRPr="000828CD" w:rsidRDefault="00AE36B5" w:rsidP="000828CD">
                  <w:pPr>
                    <w:spacing w:before="0" w:line="360" w:lineRule="auto"/>
                    <w:ind w:firstLine="0"/>
                    <w:rPr>
                      <w:rFonts w:ascii="Times New Roman" w:hAnsi="Times New Roman"/>
                      <w:sz w:val="20"/>
                    </w:rPr>
                  </w:pPr>
                </w:p>
              </w:tc>
              <w:tc>
                <w:tcPr>
                  <w:tcW w:w="1538" w:type="dxa"/>
                  <w:tcBorders>
                    <w:top w:val="nil"/>
                    <w:left w:val="nil"/>
                    <w:bottom w:val="nil"/>
                    <w:right w:val="nil"/>
                  </w:tcBorders>
                  <w:shd w:val="clear" w:color="auto" w:fill="FFFFFF"/>
                  <w:vAlign w:val="center"/>
                </w:tcPr>
                <w:p w:rsidR="00AE36B5" w:rsidRPr="000828CD" w:rsidRDefault="00AE36B5" w:rsidP="000828CD">
                  <w:pPr>
                    <w:spacing w:before="0" w:line="360" w:lineRule="auto"/>
                    <w:ind w:firstLine="0"/>
                    <w:rPr>
                      <w:rFonts w:ascii="Times New Roman" w:hAnsi="Times New Roman"/>
                      <w:sz w:val="20"/>
                    </w:rPr>
                  </w:pPr>
                  <w:r w:rsidRPr="000828CD">
                    <w:rPr>
                      <w:rFonts w:ascii="Times New Roman" w:hAnsi="Times New Roman"/>
                      <w:sz w:val="20"/>
                    </w:rPr>
                    <w:t>инфо</w:t>
                  </w:r>
                </w:p>
              </w:tc>
            </w:tr>
            <w:tr w:rsidR="00AE36B5" w:rsidRPr="000828CD" w:rsidTr="000828CD">
              <w:trPr>
                <w:tblCellSpacing w:w="7" w:type="dxa"/>
              </w:trPr>
              <w:tc>
                <w:tcPr>
                  <w:tcW w:w="1397" w:type="dxa"/>
                  <w:tcBorders>
                    <w:top w:val="nil"/>
                    <w:left w:val="nil"/>
                    <w:bottom w:val="nil"/>
                    <w:right w:val="nil"/>
                  </w:tcBorders>
                  <w:shd w:val="clear" w:color="auto" w:fill="FFFFFF"/>
                  <w:vAlign w:val="center"/>
                </w:tcPr>
                <w:p w:rsidR="00AE36B5" w:rsidRPr="000828CD" w:rsidRDefault="00AE36B5" w:rsidP="000828CD">
                  <w:pPr>
                    <w:spacing w:before="0" w:line="360" w:lineRule="auto"/>
                    <w:ind w:firstLine="0"/>
                    <w:rPr>
                      <w:rFonts w:ascii="Times New Roman" w:hAnsi="Times New Roman"/>
                      <w:sz w:val="20"/>
                    </w:rPr>
                  </w:pPr>
                </w:p>
              </w:tc>
              <w:tc>
                <w:tcPr>
                  <w:tcW w:w="1403" w:type="dxa"/>
                  <w:tcBorders>
                    <w:top w:val="nil"/>
                    <w:left w:val="nil"/>
                    <w:bottom w:val="nil"/>
                    <w:right w:val="nil"/>
                  </w:tcBorders>
                  <w:shd w:val="clear" w:color="auto" w:fill="FFFFFF"/>
                  <w:vAlign w:val="center"/>
                </w:tcPr>
                <w:p w:rsidR="00AE36B5" w:rsidRPr="000828CD" w:rsidRDefault="00AE36B5" w:rsidP="000828CD">
                  <w:pPr>
                    <w:spacing w:before="0" w:line="360" w:lineRule="auto"/>
                    <w:ind w:firstLine="0"/>
                    <w:rPr>
                      <w:rFonts w:ascii="Times New Roman" w:hAnsi="Times New Roman"/>
                      <w:sz w:val="20"/>
                    </w:rPr>
                  </w:pPr>
                </w:p>
              </w:tc>
              <w:tc>
                <w:tcPr>
                  <w:tcW w:w="1262" w:type="dxa"/>
                  <w:tcBorders>
                    <w:top w:val="nil"/>
                    <w:left w:val="nil"/>
                    <w:bottom w:val="nil"/>
                    <w:right w:val="nil"/>
                  </w:tcBorders>
                  <w:shd w:val="clear" w:color="auto" w:fill="FFFFFF"/>
                  <w:vAlign w:val="center"/>
                </w:tcPr>
                <w:p w:rsidR="00AE36B5" w:rsidRPr="000828CD" w:rsidRDefault="00AE36B5" w:rsidP="000828CD">
                  <w:pPr>
                    <w:spacing w:before="0" w:line="360" w:lineRule="auto"/>
                    <w:ind w:firstLine="0"/>
                    <w:rPr>
                      <w:rFonts w:ascii="Times New Roman" w:hAnsi="Times New Roman"/>
                      <w:sz w:val="20"/>
                    </w:rPr>
                  </w:pPr>
                  <w:r w:rsidRPr="000828CD">
                    <w:rPr>
                      <w:rFonts w:ascii="Times New Roman" w:hAnsi="Times New Roman"/>
                      <w:sz w:val="20"/>
                    </w:rPr>
                    <w:t>социо</w:t>
                  </w:r>
                </w:p>
              </w:tc>
              <w:tc>
                <w:tcPr>
                  <w:tcW w:w="1538" w:type="dxa"/>
                  <w:tcBorders>
                    <w:top w:val="nil"/>
                    <w:left w:val="nil"/>
                    <w:bottom w:val="nil"/>
                    <w:right w:val="nil"/>
                  </w:tcBorders>
                  <w:shd w:val="clear" w:color="auto" w:fill="FFFFFF"/>
                  <w:vAlign w:val="center"/>
                </w:tcPr>
                <w:p w:rsidR="00AE36B5" w:rsidRPr="000828CD" w:rsidRDefault="00AE36B5" w:rsidP="000828CD">
                  <w:pPr>
                    <w:spacing w:before="0" w:line="360" w:lineRule="auto"/>
                    <w:ind w:firstLine="0"/>
                    <w:rPr>
                      <w:rFonts w:ascii="Times New Roman" w:hAnsi="Times New Roman"/>
                      <w:sz w:val="20"/>
                    </w:rPr>
                  </w:pPr>
                </w:p>
              </w:tc>
            </w:tr>
            <w:tr w:rsidR="00AE36B5" w:rsidRPr="000828CD" w:rsidTr="000828CD">
              <w:trPr>
                <w:tblCellSpacing w:w="7" w:type="dxa"/>
              </w:trPr>
              <w:tc>
                <w:tcPr>
                  <w:tcW w:w="1397" w:type="dxa"/>
                  <w:tcBorders>
                    <w:top w:val="nil"/>
                    <w:left w:val="nil"/>
                    <w:bottom w:val="nil"/>
                    <w:right w:val="nil"/>
                  </w:tcBorders>
                  <w:shd w:val="clear" w:color="auto" w:fill="FFFFFF"/>
                  <w:vAlign w:val="center"/>
                </w:tcPr>
                <w:p w:rsidR="00AE36B5" w:rsidRPr="000828CD" w:rsidRDefault="00AE36B5" w:rsidP="000828CD">
                  <w:pPr>
                    <w:spacing w:before="0" w:line="360" w:lineRule="auto"/>
                    <w:ind w:firstLine="0"/>
                    <w:rPr>
                      <w:rFonts w:ascii="Times New Roman" w:hAnsi="Times New Roman"/>
                      <w:sz w:val="20"/>
                    </w:rPr>
                  </w:pPr>
                </w:p>
              </w:tc>
              <w:tc>
                <w:tcPr>
                  <w:tcW w:w="1403" w:type="dxa"/>
                  <w:tcBorders>
                    <w:top w:val="nil"/>
                    <w:left w:val="nil"/>
                    <w:bottom w:val="nil"/>
                    <w:right w:val="nil"/>
                  </w:tcBorders>
                  <w:shd w:val="clear" w:color="auto" w:fill="FFFFFF"/>
                  <w:vAlign w:val="center"/>
                </w:tcPr>
                <w:p w:rsidR="00AE36B5" w:rsidRPr="000828CD" w:rsidRDefault="00AE36B5" w:rsidP="000828CD">
                  <w:pPr>
                    <w:spacing w:before="0" w:line="360" w:lineRule="auto"/>
                    <w:ind w:firstLine="0"/>
                    <w:rPr>
                      <w:rFonts w:ascii="Times New Roman" w:hAnsi="Times New Roman"/>
                      <w:sz w:val="20"/>
                    </w:rPr>
                  </w:pPr>
                  <w:r w:rsidRPr="000828CD">
                    <w:rPr>
                      <w:rFonts w:ascii="Times New Roman" w:hAnsi="Times New Roman"/>
                      <w:sz w:val="20"/>
                    </w:rPr>
                    <w:t>психо</w:t>
                  </w:r>
                </w:p>
              </w:tc>
              <w:tc>
                <w:tcPr>
                  <w:tcW w:w="1262" w:type="dxa"/>
                  <w:tcBorders>
                    <w:top w:val="nil"/>
                    <w:left w:val="nil"/>
                    <w:bottom w:val="nil"/>
                    <w:right w:val="nil"/>
                  </w:tcBorders>
                  <w:shd w:val="clear" w:color="auto" w:fill="FFFFFF"/>
                  <w:vAlign w:val="center"/>
                </w:tcPr>
                <w:p w:rsidR="00AE36B5" w:rsidRPr="000828CD" w:rsidRDefault="00AE36B5" w:rsidP="000828CD">
                  <w:pPr>
                    <w:spacing w:before="0" w:line="360" w:lineRule="auto"/>
                    <w:ind w:firstLine="0"/>
                    <w:rPr>
                      <w:rFonts w:ascii="Times New Roman" w:hAnsi="Times New Roman"/>
                      <w:sz w:val="20"/>
                    </w:rPr>
                  </w:pPr>
                </w:p>
              </w:tc>
              <w:tc>
                <w:tcPr>
                  <w:tcW w:w="1538" w:type="dxa"/>
                  <w:tcBorders>
                    <w:top w:val="nil"/>
                    <w:left w:val="nil"/>
                    <w:bottom w:val="nil"/>
                    <w:right w:val="nil"/>
                  </w:tcBorders>
                  <w:shd w:val="clear" w:color="auto" w:fill="FFFFFF"/>
                  <w:vAlign w:val="center"/>
                </w:tcPr>
                <w:p w:rsidR="00AE36B5" w:rsidRPr="000828CD" w:rsidRDefault="00AE36B5" w:rsidP="000828CD">
                  <w:pPr>
                    <w:spacing w:before="0" w:line="360" w:lineRule="auto"/>
                    <w:ind w:firstLine="0"/>
                    <w:rPr>
                      <w:rFonts w:ascii="Times New Roman" w:hAnsi="Times New Roman"/>
                      <w:sz w:val="20"/>
                    </w:rPr>
                  </w:pPr>
                </w:p>
              </w:tc>
            </w:tr>
            <w:tr w:rsidR="00AE36B5" w:rsidRPr="000828CD" w:rsidTr="000828CD">
              <w:trPr>
                <w:tblCellSpacing w:w="7" w:type="dxa"/>
              </w:trPr>
              <w:tc>
                <w:tcPr>
                  <w:tcW w:w="1397" w:type="dxa"/>
                  <w:tcBorders>
                    <w:top w:val="nil"/>
                    <w:left w:val="nil"/>
                    <w:bottom w:val="nil"/>
                    <w:right w:val="nil"/>
                  </w:tcBorders>
                  <w:shd w:val="clear" w:color="auto" w:fill="FFFFFF"/>
                  <w:vAlign w:val="center"/>
                </w:tcPr>
                <w:p w:rsidR="00AE36B5" w:rsidRPr="000828CD" w:rsidRDefault="00AE36B5" w:rsidP="000828CD">
                  <w:pPr>
                    <w:spacing w:before="0" w:line="360" w:lineRule="auto"/>
                    <w:ind w:firstLine="0"/>
                    <w:rPr>
                      <w:rFonts w:ascii="Times New Roman" w:hAnsi="Times New Roman"/>
                      <w:sz w:val="20"/>
                    </w:rPr>
                  </w:pPr>
                  <w:r w:rsidRPr="000828CD">
                    <w:rPr>
                      <w:rFonts w:ascii="Times New Roman" w:hAnsi="Times New Roman"/>
                      <w:sz w:val="20"/>
                    </w:rPr>
                    <w:t>физио</w:t>
                  </w:r>
                </w:p>
              </w:tc>
              <w:tc>
                <w:tcPr>
                  <w:tcW w:w="1403" w:type="dxa"/>
                  <w:tcBorders>
                    <w:top w:val="nil"/>
                    <w:left w:val="nil"/>
                    <w:bottom w:val="nil"/>
                    <w:right w:val="nil"/>
                  </w:tcBorders>
                  <w:shd w:val="clear" w:color="auto" w:fill="FFFFFF"/>
                  <w:vAlign w:val="center"/>
                </w:tcPr>
                <w:p w:rsidR="00AE36B5" w:rsidRPr="000828CD" w:rsidRDefault="00AE36B5" w:rsidP="000828CD">
                  <w:pPr>
                    <w:spacing w:before="0" w:line="360" w:lineRule="auto"/>
                    <w:ind w:firstLine="0"/>
                    <w:rPr>
                      <w:rFonts w:ascii="Times New Roman" w:hAnsi="Times New Roman"/>
                      <w:sz w:val="20"/>
                    </w:rPr>
                  </w:pPr>
                </w:p>
              </w:tc>
              <w:tc>
                <w:tcPr>
                  <w:tcW w:w="1262" w:type="dxa"/>
                  <w:tcBorders>
                    <w:top w:val="nil"/>
                    <w:left w:val="nil"/>
                    <w:bottom w:val="nil"/>
                    <w:right w:val="nil"/>
                  </w:tcBorders>
                  <w:shd w:val="clear" w:color="auto" w:fill="FFFFFF"/>
                  <w:vAlign w:val="center"/>
                </w:tcPr>
                <w:p w:rsidR="00AE36B5" w:rsidRPr="000828CD" w:rsidRDefault="00AE36B5" w:rsidP="000828CD">
                  <w:pPr>
                    <w:spacing w:before="0" w:line="360" w:lineRule="auto"/>
                    <w:ind w:firstLine="0"/>
                    <w:rPr>
                      <w:rFonts w:ascii="Times New Roman" w:hAnsi="Times New Roman"/>
                      <w:sz w:val="20"/>
                    </w:rPr>
                  </w:pPr>
                </w:p>
              </w:tc>
              <w:tc>
                <w:tcPr>
                  <w:tcW w:w="1538" w:type="dxa"/>
                  <w:tcBorders>
                    <w:top w:val="nil"/>
                    <w:left w:val="nil"/>
                    <w:bottom w:val="nil"/>
                    <w:right w:val="nil"/>
                  </w:tcBorders>
                  <w:shd w:val="clear" w:color="auto" w:fill="FFFFFF"/>
                  <w:vAlign w:val="center"/>
                </w:tcPr>
                <w:p w:rsidR="00AE36B5" w:rsidRPr="000828CD" w:rsidRDefault="00AE36B5" w:rsidP="000828CD">
                  <w:pPr>
                    <w:spacing w:before="0" w:line="360" w:lineRule="auto"/>
                    <w:ind w:firstLine="0"/>
                    <w:rPr>
                      <w:rFonts w:ascii="Times New Roman" w:hAnsi="Times New Roman"/>
                      <w:sz w:val="20"/>
                    </w:rPr>
                  </w:pPr>
                </w:p>
              </w:tc>
            </w:tr>
          </w:tbl>
          <w:p w:rsidR="00AE36B5" w:rsidRPr="00043411" w:rsidRDefault="00AE36B5" w:rsidP="00043411">
            <w:pPr>
              <w:spacing w:before="0" w:line="360" w:lineRule="auto"/>
              <w:rPr>
                <w:rFonts w:ascii="Times New Roman" w:hAnsi="Times New Roman"/>
                <w:sz w:val="28"/>
              </w:rPr>
            </w:pPr>
          </w:p>
        </w:tc>
      </w:tr>
    </w:tbl>
    <w:p w:rsidR="000828CD" w:rsidRDefault="000828CD" w:rsidP="00043411">
      <w:pPr>
        <w:spacing w:before="0" w:line="360" w:lineRule="auto"/>
        <w:rPr>
          <w:rFonts w:ascii="Times New Roman" w:hAnsi="Times New Roman"/>
          <w:sz w:val="28"/>
        </w:rPr>
      </w:pPr>
    </w:p>
    <w:p w:rsidR="00AE36B5" w:rsidRPr="00043411" w:rsidRDefault="00AE36B5" w:rsidP="00043411">
      <w:pPr>
        <w:spacing w:before="0" w:line="360" w:lineRule="auto"/>
        <w:rPr>
          <w:rFonts w:ascii="Times New Roman" w:hAnsi="Times New Roman"/>
          <w:sz w:val="28"/>
        </w:rPr>
      </w:pPr>
      <w:r w:rsidRPr="00043411">
        <w:rPr>
          <w:rFonts w:ascii="Times New Roman" w:hAnsi="Times New Roman"/>
          <w:sz w:val="28"/>
        </w:rPr>
        <w:t>Первый уровень взаимодействия в коммуникативном пространстве</w:t>
      </w:r>
      <w:r w:rsidR="00F46BDB" w:rsidRPr="00043411">
        <w:rPr>
          <w:rFonts w:ascii="Times New Roman" w:hAnsi="Times New Roman"/>
          <w:sz w:val="28"/>
        </w:rPr>
        <w:t xml:space="preserve"> (</w:t>
      </w:r>
      <w:r w:rsidRPr="00043411">
        <w:rPr>
          <w:rFonts w:ascii="Times New Roman" w:hAnsi="Times New Roman"/>
          <w:sz w:val="28"/>
        </w:rPr>
        <w:t>дистанция близкая,</w:t>
      </w:r>
      <w:r w:rsidR="00F46BDB" w:rsidRPr="00043411">
        <w:rPr>
          <w:rFonts w:ascii="Times New Roman" w:hAnsi="Times New Roman"/>
          <w:sz w:val="28"/>
        </w:rPr>
        <w:t xml:space="preserve"> но коммуникация поверхностная) н</w:t>
      </w:r>
      <w:r w:rsidRPr="00043411">
        <w:rPr>
          <w:rFonts w:ascii="Times New Roman" w:hAnsi="Times New Roman"/>
          <w:sz w:val="28"/>
        </w:rPr>
        <w:t>осит название физический, так как характерен для плотного, материально опосредованного соприкосновения физических субстратов (носителей) информационных систем. На этом уровне удовлетворяются</w:t>
      </w:r>
      <w:r w:rsidR="00B33132" w:rsidRPr="00043411">
        <w:rPr>
          <w:rFonts w:ascii="Times New Roman" w:hAnsi="Times New Roman"/>
          <w:sz w:val="28"/>
        </w:rPr>
        <w:t xml:space="preserve"> природные потребности человека</w:t>
      </w:r>
      <w:r w:rsidRPr="00043411">
        <w:rPr>
          <w:rFonts w:ascii="Times New Roman" w:hAnsi="Times New Roman"/>
          <w:sz w:val="28"/>
        </w:rPr>
        <w:t xml:space="preserve"> </w:t>
      </w:r>
      <w:r w:rsidR="00B33132" w:rsidRPr="00043411">
        <w:rPr>
          <w:rFonts w:ascii="Times New Roman" w:hAnsi="Times New Roman"/>
          <w:sz w:val="28"/>
        </w:rPr>
        <w:t>(</w:t>
      </w:r>
      <w:r w:rsidRPr="00043411">
        <w:rPr>
          <w:rFonts w:ascii="Times New Roman" w:hAnsi="Times New Roman"/>
          <w:sz w:val="28"/>
        </w:rPr>
        <w:t>в еде, жилье, продолжении рода, производстве и потреблении материальных продуктов</w:t>
      </w:r>
      <w:r w:rsidR="00B33132" w:rsidRPr="00043411">
        <w:rPr>
          <w:rFonts w:ascii="Times New Roman" w:hAnsi="Times New Roman"/>
          <w:sz w:val="28"/>
        </w:rPr>
        <w:t>)</w:t>
      </w:r>
      <w:r w:rsidRPr="00043411">
        <w:rPr>
          <w:rFonts w:ascii="Times New Roman" w:hAnsi="Times New Roman"/>
          <w:sz w:val="28"/>
        </w:rPr>
        <w:t>.</w:t>
      </w:r>
    </w:p>
    <w:p w:rsidR="00AE36B5" w:rsidRPr="00043411" w:rsidRDefault="00AE36B5" w:rsidP="00043411">
      <w:pPr>
        <w:spacing w:before="0" w:line="360" w:lineRule="auto"/>
        <w:rPr>
          <w:rFonts w:ascii="Times New Roman" w:hAnsi="Times New Roman"/>
          <w:sz w:val="28"/>
        </w:rPr>
      </w:pPr>
      <w:r w:rsidRPr="00043411">
        <w:rPr>
          <w:rFonts w:ascii="Times New Roman" w:hAnsi="Times New Roman"/>
          <w:sz w:val="28"/>
        </w:rPr>
        <w:t>Второй уровень взаимодействия</w:t>
      </w:r>
      <w:r w:rsidR="00F46BDB" w:rsidRPr="00043411">
        <w:rPr>
          <w:rFonts w:ascii="Times New Roman" w:hAnsi="Times New Roman"/>
          <w:sz w:val="28"/>
        </w:rPr>
        <w:t xml:space="preserve"> в коммуникативном пространстве (</w:t>
      </w:r>
      <w:r w:rsidRPr="00043411">
        <w:rPr>
          <w:rFonts w:ascii="Times New Roman" w:hAnsi="Times New Roman"/>
          <w:sz w:val="28"/>
        </w:rPr>
        <w:t>дистанция бли</w:t>
      </w:r>
      <w:r w:rsidR="00F46BDB" w:rsidRPr="00043411">
        <w:rPr>
          <w:rFonts w:ascii="Times New Roman" w:hAnsi="Times New Roman"/>
          <w:sz w:val="28"/>
        </w:rPr>
        <w:t>зкая, а коммуникация глубокая) н</w:t>
      </w:r>
      <w:r w:rsidRPr="00043411">
        <w:rPr>
          <w:rFonts w:ascii="Times New Roman" w:hAnsi="Times New Roman"/>
          <w:sz w:val="28"/>
        </w:rPr>
        <w:t xml:space="preserve">азывается психологическим, поскольку на первое место выходит обмен сокровенной, личностной, идущей из души информацией. Этот психологический уровень предполагает самые доверительные отношения, поскольку на этом уровне человек удовлетворяет свои интимно-эмоциональные потребности </w:t>
      </w:r>
      <w:r w:rsidR="00B33132" w:rsidRPr="00043411">
        <w:rPr>
          <w:rFonts w:ascii="Times New Roman" w:hAnsi="Times New Roman"/>
          <w:sz w:val="28"/>
        </w:rPr>
        <w:t>(</w:t>
      </w:r>
      <w:r w:rsidRPr="00043411">
        <w:rPr>
          <w:rFonts w:ascii="Times New Roman" w:hAnsi="Times New Roman"/>
          <w:sz w:val="28"/>
        </w:rPr>
        <w:t>в любви, др</w:t>
      </w:r>
      <w:r w:rsidR="00B33132" w:rsidRPr="00043411">
        <w:rPr>
          <w:rFonts w:ascii="Times New Roman" w:hAnsi="Times New Roman"/>
          <w:sz w:val="28"/>
        </w:rPr>
        <w:t>ужбе, семье, сопереживании и т.</w:t>
      </w:r>
      <w:r w:rsidRPr="00043411">
        <w:rPr>
          <w:rFonts w:ascii="Times New Roman" w:hAnsi="Times New Roman"/>
          <w:sz w:val="28"/>
        </w:rPr>
        <w:t>п.</w:t>
      </w:r>
      <w:r w:rsidR="00B33132" w:rsidRPr="00043411">
        <w:rPr>
          <w:rFonts w:ascii="Times New Roman" w:hAnsi="Times New Roman"/>
          <w:sz w:val="28"/>
        </w:rPr>
        <w:t>).</w:t>
      </w:r>
    </w:p>
    <w:p w:rsidR="00AE36B5" w:rsidRPr="00043411" w:rsidRDefault="00AE36B5" w:rsidP="00043411">
      <w:pPr>
        <w:spacing w:before="0" w:line="360" w:lineRule="auto"/>
        <w:rPr>
          <w:rFonts w:ascii="Times New Roman" w:hAnsi="Times New Roman"/>
          <w:sz w:val="28"/>
        </w:rPr>
      </w:pPr>
      <w:r w:rsidRPr="00043411">
        <w:rPr>
          <w:rFonts w:ascii="Times New Roman" w:hAnsi="Times New Roman"/>
          <w:sz w:val="28"/>
        </w:rPr>
        <w:t>Третий уровень взаимодействия</w:t>
      </w:r>
      <w:r w:rsidR="00F46BDB" w:rsidRPr="00043411">
        <w:rPr>
          <w:rFonts w:ascii="Times New Roman" w:hAnsi="Times New Roman"/>
          <w:sz w:val="28"/>
        </w:rPr>
        <w:t xml:space="preserve"> в коммуникативном пространстве (</w:t>
      </w:r>
      <w:r w:rsidRPr="00043411">
        <w:rPr>
          <w:rFonts w:ascii="Times New Roman" w:hAnsi="Times New Roman"/>
          <w:sz w:val="28"/>
        </w:rPr>
        <w:t>дистанция далека</w:t>
      </w:r>
      <w:r w:rsidR="00F46BDB" w:rsidRPr="00043411">
        <w:rPr>
          <w:rFonts w:ascii="Times New Roman" w:hAnsi="Times New Roman"/>
          <w:sz w:val="28"/>
        </w:rPr>
        <w:t>я, коммуникация поверхностная) н</w:t>
      </w:r>
      <w:r w:rsidRPr="00043411">
        <w:rPr>
          <w:rFonts w:ascii="Times New Roman" w:hAnsi="Times New Roman"/>
          <w:sz w:val="28"/>
        </w:rPr>
        <w:t>азывается социальным, так как регулируется общественными нормами, традициями и ритуалами, законодательством, го</w:t>
      </w:r>
      <w:r w:rsidR="00B33132" w:rsidRPr="00043411">
        <w:rPr>
          <w:rFonts w:ascii="Times New Roman" w:hAnsi="Times New Roman"/>
          <w:sz w:val="28"/>
        </w:rPr>
        <w:t>сударственными институтами и т.</w:t>
      </w:r>
      <w:r w:rsidRPr="00043411">
        <w:rPr>
          <w:rFonts w:ascii="Times New Roman" w:hAnsi="Times New Roman"/>
          <w:sz w:val="28"/>
        </w:rPr>
        <w:t>д. Этот уровень коммуникации подчиняет интересы индивида интересам социума, поэтому носит наиболее формальный характер. Объект социальной коммуникации выступает не как уникальная личность, а как представитель того или иного социального сословия или профессиональной группы. На этом уровне человек удовлетворяет свои потребности в карьере, обучении, труде и уважении.</w:t>
      </w:r>
    </w:p>
    <w:p w:rsidR="00AE36B5" w:rsidRPr="00043411" w:rsidRDefault="00AE36B5" w:rsidP="00043411">
      <w:pPr>
        <w:spacing w:before="0" w:line="360" w:lineRule="auto"/>
        <w:rPr>
          <w:rFonts w:ascii="Times New Roman" w:hAnsi="Times New Roman"/>
          <w:sz w:val="28"/>
        </w:rPr>
      </w:pPr>
      <w:r w:rsidRPr="00043411">
        <w:rPr>
          <w:rFonts w:ascii="Times New Roman" w:hAnsi="Times New Roman"/>
          <w:sz w:val="28"/>
        </w:rPr>
        <w:t>Четвертый уровень взаимодействия в ко</w:t>
      </w:r>
      <w:r w:rsidR="00F46BDB" w:rsidRPr="00043411">
        <w:rPr>
          <w:rFonts w:ascii="Times New Roman" w:hAnsi="Times New Roman"/>
          <w:sz w:val="28"/>
        </w:rPr>
        <w:t>ммуникативном пространстве (</w:t>
      </w:r>
      <w:r w:rsidRPr="00043411">
        <w:rPr>
          <w:rFonts w:ascii="Times New Roman" w:hAnsi="Times New Roman"/>
          <w:sz w:val="28"/>
        </w:rPr>
        <w:t>дистанция да</w:t>
      </w:r>
      <w:r w:rsidR="00F46BDB" w:rsidRPr="00043411">
        <w:rPr>
          <w:rFonts w:ascii="Times New Roman" w:hAnsi="Times New Roman"/>
          <w:sz w:val="28"/>
        </w:rPr>
        <w:t>лекая, но коммуникация глубокая) н</w:t>
      </w:r>
      <w:r w:rsidRPr="00043411">
        <w:rPr>
          <w:rFonts w:ascii="Times New Roman" w:hAnsi="Times New Roman"/>
          <w:sz w:val="28"/>
        </w:rPr>
        <w:t>осит название интеллектуального, или информационного, уровня. Осуществлять глубокую коммуникацию без соприкосновения с другой стороной можно, лишь перенеся весь информационный обмен внутрь себя, в свой мозг. Интенсивно работает при этом память и воображение человека. Только на этом уровне можно обращаться к глубинам своего подсознания и добывать сведения, накопленные поколениями людей, жившими до тебя.</w:t>
      </w:r>
    </w:p>
    <w:p w:rsidR="00123165" w:rsidRPr="00043411" w:rsidRDefault="00C81860" w:rsidP="00043411">
      <w:pPr>
        <w:spacing w:before="0" w:line="360" w:lineRule="auto"/>
        <w:rPr>
          <w:rFonts w:ascii="Times New Roman" w:hAnsi="Times New Roman"/>
          <w:sz w:val="28"/>
        </w:rPr>
      </w:pPr>
      <w:r w:rsidRPr="00043411">
        <w:rPr>
          <w:rFonts w:ascii="Times New Roman" w:hAnsi="Times New Roman"/>
          <w:sz w:val="28"/>
        </w:rPr>
        <w:t>При обмен</w:t>
      </w:r>
      <w:r w:rsidR="008D4287" w:rsidRPr="00043411">
        <w:rPr>
          <w:rFonts w:ascii="Times New Roman" w:hAnsi="Times New Roman"/>
          <w:sz w:val="28"/>
        </w:rPr>
        <w:t>е</w:t>
      </w:r>
      <w:r w:rsidRPr="00043411">
        <w:rPr>
          <w:rFonts w:ascii="Times New Roman" w:hAnsi="Times New Roman"/>
          <w:sz w:val="28"/>
        </w:rPr>
        <w:t xml:space="preserve"> информацией в процессе коммуникаций можно выделить четыре базовых элемента:</w:t>
      </w:r>
    </w:p>
    <w:p w:rsidR="00C81860" w:rsidRPr="00043411" w:rsidRDefault="00C81860" w:rsidP="00043411">
      <w:pPr>
        <w:numPr>
          <w:ilvl w:val="0"/>
          <w:numId w:val="9"/>
        </w:numPr>
        <w:spacing w:before="0" w:line="360" w:lineRule="auto"/>
        <w:ind w:left="0" w:firstLine="709"/>
        <w:rPr>
          <w:rFonts w:ascii="Times New Roman" w:hAnsi="Times New Roman"/>
          <w:sz w:val="28"/>
        </w:rPr>
      </w:pPr>
      <w:r w:rsidRPr="00043411">
        <w:rPr>
          <w:rFonts w:ascii="Times New Roman" w:hAnsi="Times New Roman"/>
          <w:sz w:val="28"/>
        </w:rPr>
        <w:t>отправитель, лицо, генерирующее идеи или собира</w:t>
      </w:r>
      <w:r w:rsidR="00123165" w:rsidRPr="00043411">
        <w:rPr>
          <w:rFonts w:ascii="Times New Roman" w:hAnsi="Times New Roman"/>
          <w:sz w:val="28"/>
        </w:rPr>
        <w:t>ющее информацию и передающее ее,</w:t>
      </w:r>
    </w:p>
    <w:p w:rsidR="00C81860" w:rsidRPr="00043411" w:rsidRDefault="00123165" w:rsidP="00043411">
      <w:pPr>
        <w:numPr>
          <w:ilvl w:val="0"/>
          <w:numId w:val="9"/>
        </w:numPr>
        <w:spacing w:before="0" w:line="360" w:lineRule="auto"/>
        <w:ind w:left="0" w:firstLine="709"/>
        <w:rPr>
          <w:rFonts w:ascii="Times New Roman" w:hAnsi="Times New Roman"/>
          <w:sz w:val="28"/>
        </w:rPr>
      </w:pPr>
      <w:r w:rsidRPr="00043411">
        <w:rPr>
          <w:rFonts w:ascii="Times New Roman" w:hAnsi="Times New Roman"/>
          <w:sz w:val="28"/>
        </w:rPr>
        <w:t>с</w:t>
      </w:r>
      <w:r w:rsidR="00C81860" w:rsidRPr="00043411">
        <w:rPr>
          <w:rFonts w:ascii="Times New Roman" w:hAnsi="Times New Roman"/>
          <w:sz w:val="28"/>
        </w:rPr>
        <w:t>ообщение, собственно информация, за</w:t>
      </w:r>
      <w:r w:rsidRPr="00043411">
        <w:rPr>
          <w:rFonts w:ascii="Times New Roman" w:hAnsi="Times New Roman"/>
          <w:sz w:val="28"/>
        </w:rPr>
        <w:t>кодированная с помощью символов,</w:t>
      </w:r>
    </w:p>
    <w:p w:rsidR="00C81860" w:rsidRPr="00043411" w:rsidRDefault="00123165" w:rsidP="00043411">
      <w:pPr>
        <w:numPr>
          <w:ilvl w:val="0"/>
          <w:numId w:val="9"/>
        </w:numPr>
        <w:spacing w:before="0" w:line="360" w:lineRule="auto"/>
        <w:ind w:left="0" w:firstLine="709"/>
        <w:rPr>
          <w:rFonts w:ascii="Times New Roman" w:hAnsi="Times New Roman"/>
          <w:sz w:val="28"/>
        </w:rPr>
      </w:pPr>
      <w:r w:rsidRPr="00043411">
        <w:rPr>
          <w:rFonts w:ascii="Times New Roman" w:hAnsi="Times New Roman"/>
          <w:sz w:val="28"/>
        </w:rPr>
        <w:t>к</w:t>
      </w:r>
      <w:r w:rsidR="00C81860" w:rsidRPr="00043411">
        <w:rPr>
          <w:rFonts w:ascii="Times New Roman" w:hAnsi="Times New Roman"/>
          <w:sz w:val="28"/>
        </w:rPr>
        <w:t>ана</w:t>
      </w:r>
      <w:r w:rsidRPr="00043411">
        <w:rPr>
          <w:rFonts w:ascii="Times New Roman" w:hAnsi="Times New Roman"/>
          <w:sz w:val="28"/>
        </w:rPr>
        <w:t>л, средство передачи информации,</w:t>
      </w:r>
    </w:p>
    <w:p w:rsidR="00123165" w:rsidRPr="00043411" w:rsidRDefault="00123165" w:rsidP="00043411">
      <w:pPr>
        <w:numPr>
          <w:ilvl w:val="0"/>
          <w:numId w:val="9"/>
        </w:numPr>
        <w:spacing w:before="0" w:line="360" w:lineRule="auto"/>
        <w:ind w:left="0" w:firstLine="709"/>
        <w:rPr>
          <w:rFonts w:ascii="Times New Roman" w:hAnsi="Times New Roman"/>
          <w:sz w:val="28"/>
        </w:rPr>
      </w:pPr>
      <w:r w:rsidRPr="00043411">
        <w:rPr>
          <w:rFonts w:ascii="Times New Roman" w:hAnsi="Times New Roman"/>
          <w:sz w:val="28"/>
        </w:rPr>
        <w:t>п</w:t>
      </w:r>
      <w:r w:rsidR="00C81860" w:rsidRPr="00043411">
        <w:rPr>
          <w:rFonts w:ascii="Times New Roman" w:hAnsi="Times New Roman"/>
          <w:sz w:val="28"/>
        </w:rPr>
        <w:t>олучател</w:t>
      </w:r>
      <w:r w:rsidRPr="00043411">
        <w:rPr>
          <w:rFonts w:ascii="Times New Roman" w:hAnsi="Times New Roman"/>
          <w:sz w:val="28"/>
        </w:rPr>
        <w:t>ь.</w:t>
      </w:r>
    </w:p>
    <w:p w:rsidR="00C81860" w:rsidRPr="00043411" w:rsidRDefault="00C81860" w:rsidP="00043411">
      <w:pPr>
        <w:spacing w:before="0" w:line="360" w:lineRule="auto"/>
        <w:rPr>
          <w:rFonts w:ascii="Times New Roman" w:hAnsi="Times New Roman"/>
          <w:sz w:val="28"/>
        </w:rPr>
      </w:pPr>
      <w:r w:rsidRPr="00043411">
        <w:rPr>
          <w:rFonts w:ascii="Times New Roman" w:hAnsi="Times New Roman"/>
          <w:sz w:val="28"/>
        </w:rPr>
        <w:t>При обмене информацией отправитель и получатель проходят несколько взаимосвязанных этапов. Их задача – составить сообщение и использовать канал для его передачи таким образом, чтобы обе стороны поняли и разделили исходную идею. Это трудно, ибо каждый этап является одновременно точкой, в которой смысл может быть искажен или полностью утрачен. Указанные взаимосвязанные этапы таковы:</w:t>
      </w:r>
    </w:p>
    <w:p w:rsidR="00C81860" w:rsidRPr="00043411" w:rsidRDefault="00837770" w:rsidP="00043411">
      <w:pPr>
        <w:numPr>
          <w:ilvl w:val="0"/>
          <w:numId w:val="10"/>
        </w:numPr>
        <w:spacing w:before="0" w:line="360" w:lineRule="auto"/>
        <w:ind w:left="0" w:firstLine="709"/>
        <w:rPr>
          <w:rFonts w:ascii="Times New Roman" w:hAnsi="Times New Roman"/>
          <w:sz w:val="28"/>
        </w:rPr>
      </w:pPr>
      <w:r w:rsidRPr="00043411">
        <w:rPr>
          <w:rFonts w:ascii="Times New Roman" w:hAnsi="Times New Roman"/>
          <w:sz w:val="28"/>
        </w:rPr>
        <w:t>зарождение идеи,</w:t>
      </w:r>
    </w:p>
    <w:p w:rsidR="00C81860" w:rsidRPr="00043411" w:rsidRDefault="00837770" w:rsidP="00043411">
      <w:pPr>
        <w:numPr>
          <w:ilvl w:val="0"/>
          <w:numId w:val="10"/>
        </w:numPr>
        <w:spacing w:before="0" w:line="360" w:lineRule="auto"/>
        <w:ind w:left="0" w:firstLine="709"/>
        <w:rPr>
          <w:rFonts w:ascii="Times New Roman" w:hAnsi="Times New Roman"/>
          <w:sz w:val="28"/>
        </w:rPr>
      </w:pPr>
      <w:r w:rsidRPr="00043411">
        <w:rPr>
          <w:rFonts w:ascii="Times New Roman" w:hAnsi="Times New Roman"/>
          <w:sz w:val="28"/>
        </w:rPr>
        <w:t>кодирование и выбор канала,</w:t>
      </w:r>
    </w:p>
    <w:p w:rsidR="00C81860" w:rsidRPr="00043411" w:rsidRDefault="00837770" w:rsidP="00043411">
      <w:pPr>
        <w:numPr>
          <w:ilvl w:val="0"/>
          <w:numId w:val="10"/>
        </w:numPr>
        <w:spacing w:before="0" w:line="360" w:lineRule="auto"/>
        <w:ind w:left="0" w:firstLine="709"/>
        <w:rPr>
          <w:rFonts w:ascii="Times New Roman" w:hAnsi="Times New Roman"/>
          <w:sz w:val="28"/>
        </w:rPr>
      </w:pPr>
      <w:r w:rsidRPr="00043411">
        <w:rPr>
          <w:rFonts w:ascii="Times New Roman" w:hAnsi="Times New Roman"/>
          <w:sz w:val="28"/>
        </w:rPr>
        <w:t>передача,</w:t>
      </w:r>
    </w:p>
    <w:p w:rsidR="00C81860" w:rsidRPr="00043411" w:rsidRDefault="00837770" w:rsidP="00043411">
      <w:pPr>
        <w:numPr>
          <w:ilvl w:val="0"/>
          <w:numId w:val="10"/>
        </w:numPr>
        <w:spacing w:before="0" w:line="360" w:lineRule="auto"/>
        <w:ind w:left="0" w:firstLine="709"/>
        <w:rPr>
          <w:rFonts w:ascii="Times New Roman" w:hAnsi="Times New Roman"/>
          <w:sz w:val="28"/>
        </w:rPr>
      </w:pPr>
      <w:r w:rsidRPr="00043411">
        <w:rPr>
          <w:rFonts w:ascii="Times New Roman" w:hAnsi="Times New Roman"/>
          <w:sz w:val="28"/>
        </w:rPr>
        <w:t>декодирование</w:t>
      </w:r>
      <w:r w:rsidR="00C81860" w:rsidRPr="00043411">
        <w:rPr>
          <w:rFonts w:ascii="Times New Roman" w:hAnsi="Times New Roman"/>
          <w:sz w:val="28"/>
        </w:rPr>
        <w:t>.</w:t>
      </w:r>
    </w:p>
    <w:p w:rsidR="00C81860" w:rsidRPr="00043411" w:rsidRDefault="00C81860" w:rsidP="00043411">
      <w:pPr>
        <w:spacing w:before="0" w:line="360" w:lineRule="auto"/>
        <w:rPr>
          <w:rFonts w:ascii="Times New Roman" w:hAnsi="Times New Roman"/>
          <w:sz w:val="28"/>
        </w:rPr>
      </w:pPr>
      <w:r w:rsidRPr="00043411">
        <w:rPr>
          <w:rFonts w:ascii="Times New Roman" w:hAnsi="Times New Roman"/>
          <w:sz w:val="28"/>
        </w:rPr>
        <w:t>Эт</w:t>
      </w:r>
      <w:r w:rsidR="00837770" w:rsidRPr="00043411">
        <w:rPr>
          <w:rFonts w:ascii="Times New Roman" w:hAnsi="Times New Roman"/>
          <w:sz w:val="28"/>
        </w:rPr>
        <w:t>а</w:t>
      </w:r>
      <w:r w:rsidRPr="00043411">
        <w:rPr>
          <w:rFonts w:ascii="Times New Roman" w:hAnsi="Times New Roman"/>
          <w:sz w:val="28"/>
        </w:rPr>
        <w:t xml:space="preserve"> </w:t>
      </w:r>
      <w:r w:rsidR="00837770" w:rsidRPr="00043411">
        <w:rPr>
          <w:rFonts w:ascii="Times New Roman" w:hAnsi="Times New Roman"/>
          <w:sz w:val="28"/>
        </w:rPr>
        <w:t xml:space="preserve">самая </w:t>
      </w:r>
      <w:r w:rsidRPr="00043411">
        <w:rPr>
          <w:rFonts w:ascii="Times New Roman" w:hAnsi="Times New Roman"/>
          <w:sz w:val="28"/>
        </w:rPr>
        <w:t>простая моде</w:t>
      </w:r>
      <w:r w:rsidR="00837770" w:rsidRPr="00043411">
        <w:rPr>
          <w:rFonts w:ascii="Times New Roman" w:hAnsi="Times New Roman"/>
          <w:sz w:val="28"/>
        </w:rPr>
        <w:t>ль процесса обмена информацией.</w:t>
      </w:r>
    </w:p>
    <w:p w:rsidR="00C81860" w:rsidRPr="00043411" w:rsidRDefault="00C81860" w:rsidP="00043411">
      <w:pPr>
        <w:spacing w:before="0" w:line="360" w:lineRule="auto"/>
        <w:rPr>
          <w:rFonts w:ascii="Times New Roman" w:hAnsi="Times New Roman"/>
          <w:sz w:val="28"/>
        </w:rPr>
      </w:pPr>
      <w:r w:rsidRPr="00043411">
        <w:rPr>
          <w:rFonts w:ascii="Times New Roman" w:hAnsi="Times New Roman"/>
          <w:sz w:val="28"/>
        </w:rPr>
        <w:t>Хотя весь процесс коммуникаций часто завершается за несколько секунд, что затрудняет выделение его этапов, проанализируем эт</w:t>
      </w:r>
      <w:r w:rsidR="00DC1035" w:rsidRPr="00043411">
        <w:rPr>
          <w:rFonts w:ascii="Times New Roman" w:hAnsi="Times New Roman"/>
          <w:sz w:val="28"/>
        </w:rPr>
        <w:t>и этапы</w:t>
      </w:r>
      <w:r w:rsidRPr="00043411">
        <w:rPr>
          <w:rFonts w:ascii="Times New Roman" w:hAnsi="Times New Roman"/>
          <w:sz w:val="28"/>
        </w:rPr>
        <w:t>.</w:t>
      </w:r>
    </w:p>
    <w:p w:rsidR="00DC1035" w:rsidRPr="00043411" w:rsidRDefault="00DC1035" w:rsidP="00043411">
      <w:pPr>
        <w:spacing w:before="0" w:line="360" w:lineRule="auto"/>
        <w:rPr>
          <w:rFonts w:ascii="Times New Roman" w:hAnsi="Times New Roman"/>
          <w:sz w:val="28"/>
        </w:rPr>
      </w:pPr>
      <w:r w:rsidRPr="00043411">
        <w:rPr>
          <w:rFonts w:ascii="Times New Roman" w:hAnsi="Times New Roman"/>
          <w:sz w:val="28"/>
        </w:rPr>
        <w:t>Зарождение идеи.</w:t>
      </w:r>
    </w:p>
    <w:p w:rsidR="00DC1035" w:rsidRPr="00043411" w:rsidRDefault="00DC1035" w:rsidP="00043411">
      <w:pPr>
        <w:spacing w:before="0" w:line="360" w:lineRule="auto"/>
        <w:rPr>
          <w:rFonts w:ascii="Times New Roman" w:hAnsi="Times New Roman"/>
          <w:sz w:val="28"/>
        </w:rPr>
      </w:pPr>
      <w:r w:rsidRPr="00043411">
        <w:rPr>
          <w:rFonts w:ascii="Times New Roman" w:hAnsi="Times New Roman"/>
          <w:sz w:val="28"/>
        </w:rPr>
        <w:t>Обмен информацией начинается с формирования идеи или отбора информации. Отправитель решает, какую значимую идею или сообщение следует сделать предметом обмена. К сожалению, многие попытки обмена информацией обрываются на этом первом этапе, поскольку отправитель не затрачивает достаточного времени на обдумывание идеи. Леймотив этапа: не начинайте говорить, не начав думать.</w:t>
      </w:r>
    </w:p>
    <w:p w:rsidR="00DC1035" w:rsidRPr="00043411" w:rsidRDefault="00DC1035" w:rsidP="00043411">
      <w:pPr>
        <w:spacing w:before="0" w:line="360" w:lineRule="auto"/>
        <w:rPr>
          <w:rFonts w:ascii="Times New Roman" w:hAnsi="Times New Roman"/>
          <w:sz w:val="28"/>
        </w:rPr>
      </w:pPr>
      <w:r w:rsidRPr="00043411">
        <w:rPr>
          <w:rFonts w:ascii="Times New Roman" w:hAnsi="Times New Roman"/>
          <w:sz w:val="28"/>
        </w:rPr>
        <w:t>Нужно помнить, что идея еще не трансформирована в слова или не приобрела другой такой формы, в которой она послужит обмену информации. Отправитель решил только, какую именно концепцию он хочет сделать предметом обмена информацией.</w:t>
      </w:r>
    </w:p>
    <w:p w:rsidR="00DC1035" w:rsidRPr="00043411" w:rsidRDefault="00DC1035" w:rsidP="00043411">
      <w:pPr>
        <w:spacing w:before="0" w:line="360" w:lineRule="auto"/>
        <w:rPr>
          <w:rFonts w:ascii="Times New Roman" w:hAnsi="Times New Roman"/>
          <w:sz w:val="28"/>
        </w:rPr>
      </w:pPr>
      <w:r w:rsidRPr="00043411">
        <w:rPr>
          <w:rFonts w:ascii="Times New Roman" w:hAnsi="Times New Roman"/>
          <w:sz w:val="28"/>
        </w:rPr>
        <w:t>Кодирование и выбор канала.</w:t>
      </w:r>
    </w:p>
    <w:p w:rsidR="00DC1035" w:rsidRPr="00043411" w:rsidRDefault="00DC1035" w:rsidP="00043411">
      <w:pPr>
        <w:spacing w:before="0" w:line="360" w:lineRule="auto"/>
        <w:rPr>
          <w:rFonts w:ascii="Times New Roman" w:hAnsi="Times New Roman"/>
          <w:sz w:val="28"/>
        </w:rPr>
      </w:pPr>
      <w:r w:rsidRPr="00043411">
        <w:rPr>
          <w:rFonts w:ascii="Times New Roman" w:hAnsi="Times New Roman"/>
          <w:sz w:val="28"/>
        </w:rPr>
        <w:t>Прежде чем передать идею, отправитель должен с помощью символов закодировать ее, использовав для этого слова, интонации и жесты (язык тела). Такое кодирование превращает идею в сообщение.</w:t>
      </w:r>
    </w:p>
    <w:p w:rsidR="00DC1035" w:rsidRPr="00043411" w:rsidRDefault="00DC1035" w:rsidP="00043411">
      <w:pPr>
        <w:spacing w:before="0" w:line="360" w:lineRule="auto"/>
        <w:rPr>
          <w:rFonts w:ascii="Times New Roman" w:hAnsi="Times New Roman"/>
          <w:sz w:val="28"/>
        </w:rPr>
      </w:pPr>
      <w:r w:rsidRPr="00043411">
        <w:rPr>
          <w:rFonts w:ascii="Times New Roman" w:hAnsi="Times New Roman"/>
          <w:sz w:val="28"/>
        </w:rPr>
        <w:t>Отправитель также должен выбрать канал, совместимый с типом символов, использованных для кодирования. К некоторым общеизвестным каналам относятся передача речи и письменных материалов, а также электронные средства связи, включая компьютерные сети, электронную почту, видеоленты и видеоконференции.</w:t>
      </w:r>
    </w:p>
    <w:p w:rsidR="00DC1035" w:rsidRPr="00043411" w:rsidRDefault="00DC1035" w:rsidP="00043411">
      <w:pPr>
        <w:spacing w:before="0" w:line="360" w:lineRule="auto"/>
        <w:rPr>
          <w:rFonts w:ascii="Times New Roman" w:hAnsi="Times New Roman"/>
          <w:sz w:val="28"/>
        </w:rPr>
      </w:pPr>
      <w:r w:rsidRPr="00043411">
        <w:rPr>
          <w:rFonts w:ascii="Times New Roman" w:hAnsi="Times New Roman"/>
          <w:sz w:val="28"/>
        </w:rPr>
        <w:t>Если канал не пригоден для физического воплощения символов, передача невозможна. Картина иногда достойна тысячи слов, но не при передаче сообщения по телефону.</w:t>
      </w:r>
    </w:p>
    <w:p w:rsidR="00DC1035" w:rsidRPr="00043411" w:rsidRDefault="00DC1035" w:rsidP="00043411">
      <w:pPr>
        <w:spacing w:before="0" w:line="360" w:lineRule="auto"/>
        <w:rPr>
          <w:rFonts w:ascii="Times New Roman" w:hAnsi="Times New Roman"/>
          <w:sz w:val="28"/>
        </w:rPr>
      </w:pPr>
      <w:r w:rsidRPr="00043411">
        <w:rPr>
          <w:rFonts w:ascii="Times New Roman" w:hAnsi="Times New Roman"/>
          <w:sz w:val="28"/>
        </w:rPr>
        <w:t>Если канал не слишком соответствует идее, зародившейся на первом этапе, обмен информацией будет менее эффективным.</w:t>
      </w:r>
    </w:p>
    <w:p w:rsidR="00DC1035" w:rsidRPr="00043411" w:rsidRDefault="00DC1035" w:rsidP="00043411">
      <w:pPr>
        <w:spacing w:before="0" w:line="360" w:lineRule="auto"/>
        <w:rPr>
          <w:rFonts w:ascii="Times New Roman" w:hAnsi="Times New Roman"/>
          <w:sz w:val="28"/>
        </w:rPr>
      </w:pPr>
      <w:r w:rsidRPr="00043411">
        <w:rPr>
          <w:rFonts w:ascii="Times New Roman" w:hAnsi="Times New Roman"/>
          <w:sz w:val="28"/>
        </w:rPr>
        <w:t>Передача.</w:t>
      </w:r>
    </w:p>
    <w:p w:rsidR="00DC1035" w:rsidRPr="00043411" w:rsidRDefault="00DC1035" w:rsidP="00043411">
      <w:pPr>
        <w:spacing w:before="0" w:line="360" w:lineRule="auto"/>
        <w:rPr>
          <w:rFonts w:ascii="Times New Roman" w:hAnsi="Times New Roman"/>
          <w:sz w:val="28"/>
        </w:rPr>
      </w:pPr>
      <w:r w:rsidRPr="00043411">
        <w:rPr>
          <w:rFonts w:ascii="Times New Roman" w:hAnsi="Times New Roman"/>
          <w:sz w:val="28"/>
        </w:rPr>
        <w:t>На третьем этапе отправитель использует канал для доставки сообщения (закодированной идеи или совокупности идей) получателю. Речь идет о физической передаче сообщения, которые многие люди по ошибке и принимают за сам процесс коммуникаций. В то же время, как говорилось выше, передача является лишь одним из важнейших этапов, через которые необходимо пройти, чтобы донести идею до другого лица.</w:t>
      </w:r>
    </w:p>
    <w:p w:rsidR="00DC1035" w:rsidRPr="00043411" w:rsidRDefault="00DC1035" w:rsidP="00043411">
      <w:pPr>
        <w:spacing w:before="0" w:line="360" w:lineRule="auto"/>
        <w:rPr>
          <w:rFonts w:ascii="Times New Roman" w:hAnsi="Times New Roman"/>
          <w:sz w:val="28"/>
        </w:rPr>
      </w:pPr>
      <w:r w:rsidRPr="00043411">
        <w:rPr>
          <w:rFonts w:ascii="Times New Roman" w:hAnsi="Times New Roman"/>
          <w:sz w:val="28"/>
        </w:rPr>
        <w:t>Декодирование.</w:t>
      </w:r>
    </w:p>
    <w:p w:rsidR="00DC1035" w:rsidRPr="00043411" w:rsidRDefault="00DC1035" w:rsidP="00043411">
      <w:pPr>
        <w:spacing w:before="0" w:line="360" w:lineRule="auto"/>
        <w:rPr>
          <w:rFonts w:ascii="Times New Roman" w:hAnsi="Times New Roman"/>
          <w:sz w:val="28"/>
        </w:rPr>
      </w:pPr>
      <w:r w:rsidRPr="00043411">
        <w:rPr>
          <w:rFonts w:ascii="Times New Roman" w:hAnsi="Times New Roman"/>
          <w:sz w:val="28"/>
        </w:rPr>
        <w:t>После передачи сообщения отправителем получатель декодирует его.</w:t>
      </w:r>
    </w:p>
    <w:p w:rsidR="00DC1035" w:rsidRPr="00043411" w:rsidRDefault="00DC1035" w:rsidP="00043411">
      <w:pPr>
        <w:spacing w:before="0" w:line="360" w:lineRule="auto"/>
        <w:rPr>
          <w:rFonts w:ascii="Times New Roman" w:hAnsi="Times New Roman"/>
          <w:sz w:val="28"/>
        </w:rPr>
      </w:pPr>
      <w:r w:rsidRPr="00043411">
        <w:rPr>
          <w:rFonts w:ascii="Times New Roman" w:hAnsi="Times New Roman"/>
          <w:sz w:val="28"/>
        </w:rPr>
        <w:t>Декодирование - это перевод символов отправителя в мысли получателя. Если символы, выбранные отправителем, имеют точно такое же значение для получателя, последний будет знать, что именно имел в виду отправитель, когда формулировалась его идея.</w:t>
      </w:r>
    </w:p>
    <w:p w:rsidR="00DC1035" w:rsidRPr="00043411" w:rsidRDefault="00DC1035" w:rsidP="00043411">
      <w:pPr>
        <w:spacing w:before="0" w:line="360" w:lineRule="auto"/>
        <w:rPr>
          <w:rFonts w:ascii="Times New Roman" w:hAnsi="Times New Roman"/>
          <w:sz w:val="28"/>
        </w:rPr>
      </w:pPr>
      <w:r w:rsidRPr="00043411">
        <w:rPr>
          <w:rFonts w:ascii="Times New Roman" w:hAnsi="Times New Roman"/>
          <w:sz w:val="28"/>
        </w:rPr>
        <w:t>Если реакции на идею не требуется, процесс обмена информации на этом должен завершиться.</w:t>
      </w:r>
    </w:p>
    <w:p w:rsidR="00007B44" w:rsidRPr="00043411" w:rsidRDefault="00007B44" w:rsidP="00043411">
      <w:pPr>
        <w:spacing w:before="0" w:line="360" w:lineRule="auto"/>
        <w:rPr>
          <w:rFonts w:ascii="Times New Roman" w:hAnsi="Times New Roman"/>
          <w:sz w:val="28"/>
        </w:rPr>
      </w:pPr>
      <w:r w:rsidRPr="00043411">
        <w:rPr>
          <w:rFonts w:ascii="Times New Roman" w:hAnsi="Times New Roman"/>
          <w:sz w:val="28"/>
        </w:rPr>
        <w:t xml:space="preserve">Обобщая вышеизложенное, процесс информационно-коммуникативного взаимодействия можно схематично </w:t>
      </w:r>
      <w:r w:rsidR="00B3586F" w:rsidRPr="00043411">
        <w:rPr>
          <w:rFonts w:ascii="Times New Roman" w:hAnsi="Times New Roman"/>
          <w:sz w:val="28"/>
        </w:rPr>
        <w:t xml:space="preserve">представить </w:t>
      </w:r>
      <w:r w:rsidRPr="00043411">
        <w:rPr>
          <w:rFonts w:ascii="Times New Roman" w:hAnsi="Times New Roman"/>
          <w:sz w:val="28"/>
        </w:rPr>
        <w:t>в виде такой модели, отражающей цикл двустороннего общения:</w:t>
      </w:r>
    </w:p>
    <w:p w:rsidR="00B3586F" w:rsidRPr="00043411" w:rsidRDefault="0094476D" w:rsidP="00043411">
      <w:pPr>
        <w:spacing w:before="0" w:line="360" w:lineRule="auto"/>
        <w:rPr>
          <w:rFonts w:ascii="Times New Roman" w:hAnsi="Times New Roman"/>
          <w:spacing w:val="4"/>
          <w:sz w:val="28"/>
          <w:szCs w:val="20"/>
        </w:rPr>
      </w:pPr>
      <w:r>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361.45pt;margin-top:14.6pt;width:106.25pt;height:55.65pt;z-index:251649024" o:allowincell="f">
            <v:textbox style="mso-next-textbox:#_x0000_s1026" inset=".5mm,.5mm,.5mm,.5mm">
              <w:txbxContent>
                <w:p w:rsidR="00007B44" w:rsidRDefault="00B3586F" w:rsidP="00B3586F">
                  <w:pPr>
                    <w:ind w:firstLine="0"/>
                  </w:pPr>
                  <w:r>
                    <w:t>о</w:t>
                  </w:r>
                  <w:r w:rsidR="00007B44">
                    <w:rPr>
                      <w:lang w:val="en-US"/>
                    </w:rPr>
                    <w:t>бщественность</w:t>
                  </w:r>
                  <w:r>
                    <w:t>,</w:t>
                  </w:r>
                  <w:r w:rsidR="00007B44">
                    <w:t xml:space="preserve"> </w:t>
                  </w:r>
                  <w:r w:rsidR="00007B44">
                    <w:rPr>
                      <w:lang w:val="en-US"/>
                    </w:rPr>
                    <w:t>организации</w:t>
                  </w:r>
                </w:p>
              </w:txbxContent>
            </v:textbox>
          </v:shape>
        </w:pict>
      </w:r>
    </w:p>
    <w:p w:rsidR="00007B44" w:rsidRPr="00043411" w:rsidRDefault="0094476D" w:rsidP="00043411">
      <w:pPr>
        <w:pStyle w:val="30"/>
        <w:spacing w:line="360" w:lineRule="auto"/>
        <w:ind w:right="0" w:firstLine="709"/>
        <w:rPr>
          <w:sz w:val="28"/>
        </w:rPr>
      </w:pPr>
      <w:r>
        <w:rPr>
          <w:noProof/>
          <w:lang w:val="ru-RU"/>
        </w:rPr>
        <w:pict>
          <v:shape id="_x0000_s1027" type="#_x0000_t202" style="position:absolute;left:0;text-align:left;margin-left:276.85pt;margin-top:4.35pt;width:73.45pt;height:40.35pt;z-index:251648000" o:allowincell="f">
            <v:textbox style="mso-next-textbox:#_x0000_s1027" inset=".5mm,.5mm,.5mm,.5mm">
              <w:txbxContent>
                <w:p w:rsidR="00007B44" w:rsidRDefault="00007B44" w:rsidP="00B3586F">
                  <w:pPr>
                    <w:ind w:firstLine="0"/>
                  </w:pPr>
                  <w:r>
                    <w:t>расшифровка</w:t>
                  </w:r>
                </w:p>
              </w:txbxContent>
            </v:textbox>
          </v:shape>
        </w:pict>
      </w:r>
      <w:r>
        <w:rPr>
          <w:noProof/>
          <w:lang w:val="ru-RU"/>
        </w:rPr>
        <w:pict>
          <v:shape id="_x0000_s1028" type="#_x0000_t202" style="position:absolute;left:0;text-align:left;margin-left:107.35pt;margin-top:2.85pt;width:73.45pt;height:28.25pt;z-index:251645952" o:allowincell="f">
            <v:textbox style="mso-next-textbox:#_x0000_s1028" inset=".5mm,.5mm,.5mm,.5mm">
              <w:txbxContent>
                <w:p w:rsidR="00007B44" w:rsidRDefault="00B3586F" w:rsidP="00B3586F">
                  <w:pPr>
                    <w:ind w:firstLine="0"/>
                    <w:jc w:val="center"/>
                  </w:pPr>
                  <w:r>
                    <w:t>к</w:t>
                  </w:r>
                  <w:r w:rsidR="00007B44">
                    <w:rPr>
                      <w:lang w:val="en-US"/>
                    </w:rPr>
                    <w:t>одировка</w:t>
                  </w:r>
                </w:p>
              </w:txbxContent>
            </v:textbox>
          </v:shape>
        </w:pict>
      </w:r>
      <w:r>
        <w:rPr>
          <w:noProof/>
          <w:lang w:val="ru-RU"/>
        </w:rPr>
        <w:pict>
          <v:shape id="_x0000_s1029" type="#_x0000_t202" style="position:absolute;left:0;text-align:left;margin-left:22.6pt;margin-top:2.6pt;width:73.45pt;height:28.25pt;z-index:251644928" o:allowincell="f">
            <v:textbox style="mso-next-textbox:#_x0000_s1029" inset=".5mm,.5mm,.5mm,.5mm">
              <w:txbxContent>
                <w:p w:rsidR="00007B44" w:rsidRDefault="00B3586F" w:rsidP="00B3586F">
                  <w:pPr>
                    <w:ind w:firstLine="0"/>
                    <w:rPr>
                      <w:lang w:val="en-US"/>
                    </w:rPr>
                  </w:pPr>
                  <w:r>
                    <w:t>актор</w:t>
                  </w:r>
                </w:p>
              </w:txbxContent>
            </v:textbox>
          </v:shape>
        </w:pict>
      </w:r>
      <w:r>
        <w:rPr>
          <w:noProof/>
          <w:lang w:val="ru-RU"/>
        </w:rPr>
        <w:pict>
          <v:shape id="_x0000_s1030" type="#_x0000_t202" style="position:absolute;left:0;text-align:left;margin-left:192.1pt;margin-top:2.6pt;width:73.45pt;height:50.8pt;z-index:251646976" o:allowincell="f">
            <v:textbox style="mso-next-textbox:#_x0000_s1030" inset=".5mm,.5mm,.5mm,.5mm">
              <w:txbxContent>
                <w:p w:rsidR="00007B44" w:rsidRDefault="00007B44" w:rsidP="00B3586F">
                  <w:pPr>
                    <w:ind w:firstLine="0"/>
                  </w:pPr>
                  <w:r>
                    <w:t xml:space="preserve">средства рас- </w:t>
                  </w:r>
                  <w:r>
                    <w:rPr>
                      <w:lang w:val="en-US"/>
                    </w:rPr>
                    <w:t>пространения</w:t>
                  </w:r>
                </w:p>
              </w:txbxContent>
            </v:textbox>
          </v:shape>
        </w:pict>
      </w:r>
      <w:r>
        <w:rPr>
          <w:noProof/>
          <w:lang w:val="ru-RU"/>
        </w:rPr>
        <w:pict>
          <v:line id="_x0000_s1031" style="position:absolute;left:0;text-align:left;flip:y;z-index:251663360" from="389.85pt,104.25pt" to="389.85pt,126.85pt" o:allowincell="f">
            <v:stroke endarrow="block"/>
          </v:line>
        </w:pict>
      </w:r>
      <w:r>
        <w:rPr>
          <w:noProof/>
          <w:lang w:val="ru-RU"/>
        </w:rPr>
        <w:pict>
          <v:line id="_x0000_s1032" style="position:absolute;left:0;text-align:left;flip:y;z-index:251662336" from="389.85pt,53.4pt" to="389.85pt,76pt" o:allowincell="f">
            <v:stroke endarrow="block"/>
          </v:line>
        </w:pict>
      </w:r>
      <w:r>
        <w:rPr>
          <w:noProof/>
          <w:lang w:val="ru-RU"/>
        </w:rPr>
        <w:pict>
          <v:line id="_x0000_s1033" style="position:absolute;left:0;text-align:left;z-index:251661312" from="406.8pt,104.25pt" to="406.8pt,126.85pt" o:allowincell="f">
            <v:stroke endarrow="block"/>
          </v:line>
        </w:pict>
      </w:r>
      <w:r>
        <w:rPr>
          <w:noProof/>
          <w:lang w:val="ru-RU"/>
        </w:rPr>
        <w:pict>
          <v:line id="_x0000_s1034" style="position:absolute;left:0;text-align:left;z-index:251651072" from="406.8pt,53.4pt" to="406.8pt,76pt" o:allowincell="f">
            <v:stroke endarrow="block"/>
          </v:line>
        </w:pict>
      </w:r>
      <w:r>
        <w:rPr>
          <w:noProof/>
          <w:lang w:val="ru-RU"/>
        </w:rPr>
        <w:pict>
          <v:shape id="_x0000_s1035" type="#_x0000_t202" style="position:absolute;left:0;text-align:left;margin-left:361.45pt;margin-top:76pt;width:73.45pt;height:28.25pt;z-index:251657216" o:allowincell="f">
            <v:textbox style="mso-next-textbox:#_x0000_s1035" inset=".5mm,.5mm,.5mm,.5mm">
              <w:txbxContent>
                <w:p w:rsidR="00007B44" w:rsidRDefault="00007B44" w:rsidP="00B3586F">
                  <w:pPr>
                    <w:ind w:firstLine="0"/>
                    <w:rPr>
                      <w:lang w:val="en-US"/>
                    </w:rPr>
                  </w:pPr>
                  <w:r>
                    <w:t>молва, слухи</w:t>
                  </w:r>
                </w:p>
              </w:txbxContent>
            </v:textbox>
          </v:shape>
        </w:pict>
      </w:r>
    </w:p>
    <w:p w:rsidR="00007B44" w:rsidRPr="00043411" w:rsidRDefault="0094476D" w:rsidP="00043411">
      <w:pPr>
        <w:spacing w:before="0" w:line="360" w:lineRule="auto"/>
        <w:rPr>
          <w:rFonts w:ascii="Times New Roman" w:hAnsi="Times New Roman"/>
          <w:sz w:val="28"/>
          <w:szCs w:val="20"/>
        </w:rPr>
      </w:pPr>
      <w:r>
        <w:rPr>
          <w:noProof/>
          <w:lang w:eastAsia="ru-RU"/>
        </w:rPr>
        <w:pict>
          <v:line id="_x0000_s1036" style="position:absolute;left:0;text-align:left;z-index:251655168" from="350.3pt,10.85pt" to="361.6pt,10.85pt" o:allowincell="f">
            <v:stroke endarrow="block"/>
          </v:line>
        </w:pict>
      </w:r>
      <w:r>
        <w:rPr>
          <w:noProof/>
          <w:lang w:eastAsia="ru-RU"/>
        </w:rPr>
        <w:pict>
          <v:line id="_x0000_s1037" style="position:absolute;left:0;text-align:left;z-index:251654144" from="265.55pt,7pt" to="276.85pt,7pt" o:allowincell="f">
            <v:stroke endarrow="block"/>
          </v:line>
        </w:pict>
      </w:r>
      <w:r>
        <w:rPr>
          <w:noProof/>
          <w:lang w:eastAsia="ru-RU"/>
        </w:rPr>
        <w:pict>
          <v:line id="_x0000_s1038" style="position:absolute;left:0;text-align:left;z-index:251653120" from="180.8pt,3.15pt" to="192.1pt,3.15pt" o:allowincell="f">
            <v:stroke endarrow="block"/>
          </v:line>
        </w:pict>
      </w:r>
      <w:r>
        <w:rPr>
          <w:noProof/>
          <w:lang w:eastAsia="ru-RU"/>
        </w:rPr>
        <w:pict>
          <v:line id="_x0000_s1039" style="position:absolute;left:0;text-align:left;z-index:251652096" from="96.05pt,.4pt" to="107.35pt,.4pt" o:allowincell="f">
            <v:stroke endarrow="block"/>
          </v:line>
        </w:pict>
      </w:r>
    </w:p>
    <w:p w:rsidR="00007B44" w:rsidRPr="00043411" w:rsidRDefault="0094476D" w:rsidP="00043411">
      <w:pPr>
        <w:spacing w:before="0" w:line="360" w:lineRule="auto"/>
        <w:rPr>
          <w:rFonts w:ascii="Times New Roman" w:hAnsi="Times New Roman"/>
          <w:sz w:val="28"/>
          <w:szCs w:val="20"/>
        </w:rPr>
      </w:pPr>
      <w:r>
        <w:rPr>
          <w:noProof/>
          <w:lang w:eastAsia="ru-RU"/>
        </w:rPr>
        <w:pict>
          <v:line id="_x0000_s1040" style="position:absolute;left:0;text-align:left;flip:y;z-index:251669504" from="144.25pt,13.5pt" to="144.25pt,24.8pt" o:allowincell="f">
            <v:stroke endarrow="block"/>
          </v:line>
        </w:pict>
      </w:r>
      <w:r>
        <w:rPr>
          <w:noProof/>
          <w:lang w:eastAsia="ru-RU"/>
        </w:rPr>
        <w:pict>
          <v:line id="_x0000_s1041" style="position:absolute;left:0;text-align:left;flip:y;z-index:251650048" from="50.85pt,.95pt" to="50.85pt,57.45pt" o:allowincell="f">
            <v:stroke endarrow="block"/>
          </v:line>
        </w:pict>
      </w:r>
    </w:p>
    <w:p w:rsidR="00007B44" w:rsidRPr="00043411" w:rsidRDefault="0094476D" w:rsidP="00043411">
      <w:pPr>
        <w:spacing w:before="0" w:line="360" w:lineRule="auto"/>
        <w:rPr>
          <w:rFonts w:ascii="Times New Roman" w:hAnsi="Times New Roman"/>
          <w:sz w:val="28"/>
          <w:szCs w:val="20"/>
        </w:rPr>
      </w:pPr>
      <w:r>
        <w:rPr>
          <w:noProof/>
          <w:lang w:eastAsia="ru-RU"/>
        </w:rPr>
        <w:pict>
          <v:shape id="_x0000_s1042" type="#_x0000_t202" style="position:absolute;left:0;text-align:left;margin-left:192.1pt;margin-top:1.6pt;width:73.45pt;height:33.8pt;z-index:251656192" o:allowincell="f">
            <v:textbox style="mso-next-textbox:#_x0000_s1042" inset=".5mm,.5mm,.5mm,.5mm">
              <w:txbxContent>
                <w:p w:rsidR="00007B44" w:rsidRDefault="00007B44" w:rsidP="00B3586F">
                  <w:pPr>
                    <w:ind w:firstLine="0"/>
                  </w:pPr>
                  <w:r>
                    <w:rPr>
                      <w:lang w:val="en-US"/>
                    </w:rPr>
                    <w:t>сообщения</w:t>
                  </w:r>
                </w:p>
              </w:txbxContent>
            </v:textbox>
          </v:shape>
        </w:pict>
      </w:r>
      <w:r>
        <w:rPr>
          <w:noProof/>
          <w:lang w:eastAsia="ru-RU"/>
        </w:rPr>
        <w:pict>
          <v:line id="_x0000_s1043" style="position:absolute;left:0;text-align:left;z-index:251667456" from="179.4pt,21pt" to="190.7pt,21pt" o:allowincell="f">
            <v:stroke endarrow="block"/>
          </v:line>
        </w:pict>
      </w:r>
      <w:r>
        <w:rPr>
          <w:noProof/>
          <w:lang w:eastAsia="ru-RU"/>
        </w:rPr>
        <w:pict>
          <v:line id="_x0000_s1044" style="position:absolute;left:0;text-align:left;z-index:251670528" from="142.2pt,36.15pt" to="142.2pt,47.45pt" o:allowincell="f">
            <v:stroke endarrow="block"/>
          </v:line>
        </w:pict>
      </w:r>
      <w:r>
        <w:rPr>
          <w:noProof/>
          <w:lang w:eastAsia="ru-RU"/>
        </w:rPr>
        <w:pict>
          <v:line id="_x0000_s1045" style="position:absolute;left:0;text-align:left;flip:x;z-index:251668480" from="94.1pt,23.2pt" to="105.4pt,23.2pt" o:allowincell="f">
            <v:stroke endarrow="block"/>
          </v:line>
        </w:pict>
      </w:r>
      <w:r>
        <w:rPr>
          <w:noProof/>
          <w:lang w:eastAsia="ru-RU"/>
        </w:rPr>
        <w:pict>
          <v:shape id="_x0000_s1046" type="#_x0000_t202" style="position:absolute;left:0;text-align:left;margin-left:107.35pt;margin-top:6.1pt;width:73.45pt;height:28.25pt;z-index:251666432" o:allowincell="f">
            <v:textbox style="mso-next-textbox:#_x0000_s1046" inset=".5mm,.5mm,.5mm,.5mm">
              <w:txbxContent>
                <w:p w:rsidR="00007B44" w:rsidRDefault="00007B44" w:rsidP="00B3586F">
                  <w:pPr>
                    <w:ind w:firstLine="0"/>
                    <w:rPr>
                      <w:lang w:val="en-US"/>
                    </w:rPr>
                  </w:pPr>
                  <w:r>
                    <w:rPr>
                      <w:lang w:val="en-US"/>
                    </w:rPr>
                    <w:t>помехи</w:t>
                  </w:r>
                </w:p>
              </w:txbxContent>
            </v:textbox>
          </v:shape>
        </w:pict>
      </w:r>
      <w:r>
        <w:rPr>
          <w:noProof/>
          <w:lang w:eastAsia="ru-RU"/>
        </w:rPr>
        <w:pict>
          <v:shape id="_x0000_s1047" type="#_x0000_t202" style="position:absolute;left:0;text-align:left;margin-left:6.85pt;margin-top:40pt;width:89.2pt;height:45.25pt;z-index:251660288" o:allowincell="f">
            <v:textbox style="mso-next-textbox:#_x0000_s1047" inset=".5mm,.5mm,.5mm,.5mm">
              <w:txbxContent>
                <w:p w:rsidR="00007B44" w:rsidRDefault="00B3586F" w:rsidP="00B3586F">
                  <w:pPr>
                    <w:ind w:firstLine="0"/>
                    <w:rPr>
                      <w:lang w:val="en-US"/>
                    </w:rPr>
                  </w:pPr>
                  <w:r>
                    <w:t>о</w:t>
                  </w:r>
                  <w:r w:rsidR="00007B44">
                    <w:rPr>
                      <w:lang w:val="en-US"/>
                    </w:rPr>
                    <w:t>братная</w:t>
                  </w:r>
                  <w:r>
                    <w:t xml:space="preserve"> </w:t>
                  </w:r>
                  <w:r w:rsidR="00007B44">
                    <w:rPr>
                      <w:lang w:val="en-US"/>
                    </w:rPr>
                    <w:t>связь</w:t>
                  </w:r>
                </w:p>
              </w:txbxContent>
            </v:textbox>
          </v:shape>
        </w:pict>
      </w:r>
    </w:p>
    <w:p w:rsidR="000704D3" w:rsidRPr="00043411" w:rsidRDefault="000704D3" w:rsidP="00043411">
      <w:pPr>
        <w:spacing w:before="0" w:line="360" w:lineRule="auto"/>
        <w:rPr>
          <w:rFonts w:ascii="Times New Roman" w:hAnsi="Times New Roman"/>
          <w:sz w:val="28"/>
        </w:rPr>
      </w:pPr>
    </w:p>
    <w:p w:rsidR="00A56A91" w:rsidRPr="00043411" w:rsidRDefault="0094476D" w:rsidP="00043411">
      <w:pPr>
        <w:spacing w:before="0" w:line="360" w:lineRule="auto"/>
        <w:rPr>
          <w:rFonts w:ascii="Times New Roman" w:hAnsi="Times New Roman"/>
          <w:sz w:val="28"/>
        </w:rPr>
      </w:pPr>
      <w:r>
        <w:rPr>
          <w:noProof/>
          <w:lang w:eastAsia="ru-RU"/>
        </w:rPr>
        <w:pict>
          <v:shape id="_x0000_s1048" type="#_x0000_t202" style="position:absolute;left:0;text-align:left;margin-left:192.1pt;margin-top:2.5pt;width:84.75pt;height:49.4pt;z-index:251659264" o:allowincell="f">
            <v:textbox style="mso-next-textbox:#_x0000_s1048" inset=".5mm,.5mm,.5mm,.5mm">
              <w:txbxContent>
                <w:p w:rsidR="00007B44" w:rsidRDefault="00007B44" w:rsidP="00B3586F">
                  <w:pPr>
                    <w:ind w:firstLine="0"/>
                    <w:rPr>
                      <w:lang w:val="en-US"/>
                    </w:rPr>
                  </w:pPr>
                  <w:r>
                    <w:rPr>
                      <w:lang w:val="en-US"/>
                    </w:rPr>
                    <w:t>ответные реакции</w:t>
                  </w:r>
                </w:p>
              </w:txbxContent>
            </v:textbox>
          </v:shape>
        </w:pict>
      </w:r>
      <w:r>
        <w:rPr>
          <w:noProof/>
          <w:lang w:eastAsia="ru-RU"/>
        </w:rPr>
        <w:pict>
          <v:line id="_x0000_s1049" style="position:absolute;left:0;text-align:left;flip:x;z-index:251664384" from="96.05pt,21.7pt" to="192.1pt,21.7pt" o:allowincell="f">
            <v:stroke endarrow="block"/>
          </v:line>
        </w:pict>
      </w:r>
    </w:p>
    <w:p w:rsidR="00A56A91" w:rsidRPr="00043411" w:rsidRDefault="0094476D" w:rsidP="00043411">
      <w:pPr>
        <w:spacing w:before="0" w:line="360" w:lineRule="auto"/>
        <w:rPr>
          <w:rFonts w:ascii="Times New Roman" w:hAnsi="Times New Roman"/>
          <w:sz w:val="28"/>
        </w:rPr>
      </w:pPr>
      <w:r>
        <w:rPr>
          <w:noProof/>
          <w:lang w:eastAsia="ru-RU"/>
        </w:rPr>
        <w:pict>
          <v:line id="_x0000_s1050" style="position:absolute;left:0;text-align:left;flip:x;z-index:251665408" from="276.85pt,16.25pt" to="353.85pt,16.25pt" o:allowincell="f">
            <v:stroke endarrow="block"/>
          </v:line>
        </w:pict>
      </w:r>
      <w:r>
        <w:rPr>
          <w:noProof/>
          <w:lang w:eastAsia="ru-RU"/>
        </w:rPr>
        <w:pict>
          <v:shape id="_x0000_s1051" type="#_x0000_t202" style="position:absolute;left:0;text-align:left;margin-left:361.45pt;margin-top:7.75pt;width:106.25pt;height:28.25pt;z-index:251658240" o:allowincell="f">
            <v:textbox style="mso-next-textbox:#_x0000_s1051" inset=".5mm,.5mm,.5mm,.5mm">
              <w:txbxContent>
                <w:p w:rsidR="00007B44" w:rsidRDefault="00007B44" w:rsidP="00B3586F">
                  <w:pPr>
                    <w:ind w:firstLine="0"/>
                    <w:rPr>
                      <w:lang w:val="en-US"/>
                    </w:rPr>
                  </w:pPr>
                  <w:r>
                    <w:rPr>
                      <w:lang w:val="en-US"/>
                    </w:rPr>
                    <w:t>целевая аудитория</w:t>
                  </w:r>
                </w:p>
              </w:txbxContent>
            </v:textbox>
          </v:shape>
        </w:pict>
      </w:r>
    </w:p>
    <w:p w:rsidR="00A56A91" w:rsidRPr="00043411" w:rsidRDefault="00A56A91" w:rsidP="00043411">
      <w:pPr>
        <w:spacing w:before="0" w:line="360" w:lineRule="auto"/>
        <w:rPr>
          <w:rFonts w:ascii="Times New Roman" w:hAnsi="Times New Roman"/>
          <w:sz w:val="28"/>
        </w:rPr>
      </w:pPr>
    </w:p>
    <w:p w:rsidR="00DC1035" w:rsidRPr="00043411" w:rsidRDefault="00DC1035" w:rsidP="00043411">
      <w:pPr>
        <w:spacing w:before="0" w:line="360" w:lineRule="auto"/>
        <w:rPr>
          <w:rFonts w:ascii="Times New Roman" w:hAnsi="Times New Roman"/>
          <w:sz w:val="28"/>
        </w:rPr>
      </w:pPr>
      <w:r w:rsidRPr="00043411">
        <w:rPr>
          <w:rFonts w:ascii="Times New Roman" w:hAnsi="Times New Roman"/>
          <w:sz w:val="28"/>
        </w:rPr>
        <w:t>Таким образом, осуществление коммуникаций – это связующий процесс, необходимый для любого важного управленческого действия.</w:t>
      </w:r>
    </w:p>
    <w:p w:rsidR="000828CD" w:rsidRDefault="003D1C51" w:rsidP="00043411">
      <w:pPr>
        <w:spacing w:before="0" w:line="360" w:lineRule="auto"/>
        <w:rPr>
          <w:rFonts w:ascii="Times New Roman" w:hAnsi="Times New Roman"/>
          <w:sz w:val="28"/>
        </w:rPr>
      </w:pPr>
      <w:r w:rsidRPr="00043411">
        <w:rPr>
          <w:rFonts w:ascii="Times New Roman" w:hAnsi="Times New Roman"/>
          <w:sz w:val="28"/>
        </w:rPr>
        <w:t>Не менее важным является и процесс моделирования информационного пространства.</w:t>
      </w:r>
      <w:r w:rsidR="008D4287" w:rsidRPr="00043411">
        <w:rPr>
          <w:rFonts w:ascii="Times New Roman" w:hAnsi="Times New Roman"/>
          <w:sz w:val="28"/>
        </w:rPr>
        <w:t xml:space="preserve"> </w:t>
      </w:r>
    </w:p>
    <w:p w:rsidR="00B57CD8" w:rsidRPr="00043411" w:rsidRDefault="008D4287" w:rsidP="00043411">
      <w:pPr>
        <w:spacing w:before="0" w:line="360" w:lineRule="auto"/>
        <w:rPr>
          <w:rFonts w:ascii="Times New Roman" w:hAnsi="Times New Roman"/>
          <w:sz w:val="28"/>
        </w:rPr>
      </w:pPr>
      <w:r w:rsidRPr="00043411">
        <w:rPr>
          <w:rFonts w:ascii="Times New Roman" w:hAnsi="Times New Roman"/>
          <w:sz w:val="28"/>
        </w:rPr>
        <w:t xml:space="preserve">Правда, работа в этом направлении имеет объективные сложности, </w:t>
      </w:r>
      <w:r w:rsidR="000828CD" w:rsidRPr="00043411">
        <w:rPr>
          <w:rFonts w:ascii="Times New Roman" w:hAnsi="Times New Roman"/>
          <w:sz w:val="28"/>
        </w:rPr>
        <w:t>связанные,</w:t>
      </w:r>
      <w:r w:rsidRPr="00043411">
        <w:rPr>
          <w:rFonts w:ascii="Times New Roman" w:hAnsi="Times New Roman"/>
          <w:sz w:val="28"/>
        </w:rPr>
        <w:t xml:space="preserve"> прежде всего с тем, что информационно-комму</w:t>
      </w:r>
      <w:r w:rsidR="00306138" w:rsidRPr="00043411">
        <w:rPr>
          <w:rFonts w:ascii="Times New Roman" w:hAnsi="Times New Roman"/>
          <w:sz w:val="28"/>
        </w:rPr>
        <w:t>н</w:t>
      </w:r>
      <w:r w:rsidRPr="00043411">
        <w:rPr>
          <w:rFonts w:ascii="Times New Roman" w:hAnsi="Times New Roman"/>
          <w:sz w:val="28"/>
        </w:rPr>
        <w:t xml:space="preserve">икационная система, будучи искусственно сформированной, с одной стороны, не всегда способна адекватно передать сигнал по каналу связи от источника к потребителю и гарантировать точную дешифровку (декодирование, если пользоваться уже </w:t>
      </w:r>
      <w:r w:rsidR="000704D3" w:rsidRPr="00043411">
        <w:rPr>
          <w:rFonts w:ascii="Times New Roman" w:hAnsi="Times New Roman"/>
          <w:sz w:val="28"/>
        </w:rPr>
        <w:t>использо</w:t>
      </w:r>
      <w:r w:rsidR="00327161" w:rsidRPr="00043411">
        <w:rPr>
          <w:rFonts w:ascii="Times New Roman" w:hAnsi="Times New Roman"/>
          <w:sz w:val="28"/>
        </w:rPr>
        <w:t>в</w:t>
      </w:r>
      <w:r w:rsidR="000704D3" w:rsidRPr="00043411">
        <w:rPr>
          <w:rFonts w:ascii="Times New Roman" w:hAnsi="Times New Roman"/>
          <w:sz w:val="28"/>
        </w:rPr>
        <w:t>авшейся в настоящей работе</w:t>
      </w:r>
      <w:r w:rsidRPr="00043411">
        <w:rPr>
          <w:rFonts w:ascii="Times New Roman" w:hAnsi="Times New Roman"/>
          <w:sz w:val="28"/>
        </w:rPr>
        <w:t xml:space="preserve"> терминологией)</w:t>
      </w:r>
      <w:r w:rsidR="00306138" w:rsidRPr="00043411">
        <w:rPr>
          <w:rFonts w:ascii="Times New Roman" w:hAnsi="Times New Roman"/>
          <w:sz w:val="28"/>
        </w:rPr>
        <w:t>, чтобы получатель имел тождественное представление об исходном объекте.</w:t>
      </w:r>
    </w:p>
    <w:p w:rsidR="005C181A" w:rsidRPr="00043411" w:rsidRDefault="005C181A" w:rsidP="00043411">
      <w:pPr>
        <w:spacing w:before="0" w:line="360" w:lineRule="auto"/>
        <w:rPr>
          <w:rFonts w:ascii="Times New Roman" w:hAnsi="Times New Roman"/>
          <w:sz w:val="28"/>
        </w:rPr>
      </w:pPr>
      <w:r w:rsidRPr="00043411">
        <w:rPr>
          <w:rFonts w:ascii="Times New Roman" w:hAnsi="Times New Roman"/>
          <w:sz w:val="28"/>
        </w:rPr>
        <w:t>Для решения этой задачи, по мнению В.Д. Могилевского, необходимо применять как экстенсиональный, так и интенсиональный подход, технологию интерпретации принятого сообщения, а также фиксированные характеристики информации (семантическую, семиотическую, аксиологическую), формировать тезаурус</w:t>
      </w:r>
      <w:r w:rsidRPr="00043411">
        <w:rPr>
          <w:rStyle w:val="ae"/>
          <w:rFonts w:ascii="Times New Roman" w:hAnsi="Times New Roman"/>
          <w:sz w:val="28"/>
        </w:rPr>
        <w:footnoteReference w:id="8"/>
      </w:r>
      <w:r w:rsidRPr="00043411">
        <w:rPr>
          <w:rFonts w:ascii="Times New Roman" w:hAnsi="Times New Roman"/>
          <w:sz w:val="28"/>
        </w:rPr>
        <w:t xml:space="preserve">. </w:t>
      </w:r>
      <w:r w:rsidR="00802C2A" w:rsidRPr="00043411">
        <w:rPr>
          <w:rFonts w:ascii="Times New Roman" w:hAnsi="Times New Roman"/>
          <w:sz w:val="28"/>
        </w:rPr>
        <w:t>Хотя и применение всех этих подходов не гарантирует успех построения системы.</w:t>
      </w:r>
    </w:p>
    <w:p w:rsidR="00C0325A" w:rsidRPr="00043411" w:rsidRDefault="00327161" w:rsidP="00043411">
      <w:pPr>
        <w:spacing w:before="0" w:line="360" w:lineRule="auto"/>
        <w:rPr>
          <w:rFonts w:ascii="Times New Roman" w:hAnsi="Times New Roman"/>
          <w:sz w:val="28"/>
        </w:rPr>
      </w:pPr>
      <w:r w:rsidRPr="00043411">
        <w:rPr>
          <w:rFonts w:ascii="Times New Roman" w:hAnsi="Times New Roman"/>
          <w:sz w:val="28"/>
        </w:rPr>
        <w:t>Помимо формирования</w:t>
      </w:r>
      <w:r w:rsidR="00DE7540" w:rsidRPr="00043411">
        <w:rPr>
          <w:rFonts w:ascii="Times New Roman" w:hAnsi="Times New Roman"/>
          <w:sz w:val="28"/>
        </w:rPr>
        <w:t xml:space="preserve"> тезауруса </w:t>
      </w:r>
      <w:r w:rsidRPr="00043411">
        <w:rPr>
          <w:rFonts w:ascii="Times New Roman" w:hAnsi="Times New Roman"/>
          <w:sz w:val="28"/>
        </w:rPr>
        <w:t>при моделировании информационных процессов, разработке и осуществлении информационных технологий, важно учитывать и понятие «национального кода»</w:t>
      </w:r>
      <w:r w:rsidRPr="00043411">
        <w:rPr>
          <w:rStyle w:val="ae"/>
          <w:rFonts w:ascii="Times New Roman" w:hAnsi="Times New Roman"/>
          <w:sz w:val="28"/>
        </w:rPr>
        <w:footnoteReference w:id="9"/>
      </w:r>
      <w:r w:rsidRPr="00043411">
        <w:rPr>
          <w:rFonts w:ascii="Times New Roman" w:hAnsi="Times New Roman"/>
          <w:sz w:val="28"/>
        </w:rPr>
        <w:t xml:space="preserve">, о котором говорится в </w:t>
      </w:r>
      <w:r w:rsidR="003D1C51" w:rsidRPr="00043411">
        <w:rPr>
          <w:rFonts w:ascii="Times New Roman" w:hAnsi="Times New Roman"/>
          <w:sz w:val="28"/>
        </w:rPr>
        <w:t>работе «Информациология и информационная политика» В.Д. Попов</w:t>
      </w:r>
      <w:r w:rsidRPr="00043411">
        <w:rPr>
          <w:rFonts w:ascii="Times New Roman" w:hAnsi="Times New Roman"/>
          <w:sz w:val="28"/>
        </w:rPr>
        <w:t>а</w:t>
      </w:r>
      <w:r w:rsidR="00C0325A" w:rsidRPr="00043411">
        <w:rPr>
          <w:rFonts w:ascii="Times New Roman" w:hAnsi="Times New Roman"/>
          <w:sz w:val="28"/>
        </w:rPr>
        <w:t>.</w:t>
      </w:r>
    </w:p>
    <w:p w:rsidR="00C0325A" w:rsidRPr="00043411" w:rsidRDefault="00C0325A" w:rsidP="00043411">
      <w:pPr>
        <w:spacing w:before="0" w:line="360" w:lineRule="auto"/>
        <w:rPr>
          <w:rFonts w:ascii="Times New Roman" w:hAnsi="Times New Roman"/>
          <w:sz w:val="28"/>
        </w:rPr>
      </w:pPr>
      <w:r w:rsidRPr="00043411">
        <w:rPr>
          <w:rFonts w:ascii="Times New Roman" w:hAnsi="Times New Roman"/>
          <w:sz w:val="28"/>
        </w:rPr>
        <w:t>При моделировании информационного пространства, которое не может развиваться обособленно от коммуникативного, принципы моделирования которого были рассмотрены выше, важно учитывать замечание В.Д. Могилевского о прогнозируемом разрушении структуры в случае разрыва информационных каналов или их перегрузке</w:t>
      </w:r>
      <w:r w:rsidR="00223D75" w:rsidRPr="00043411">
        <w:rPr>
          <w:rFonts w:ascii="Times New Roman" w:hAnsi="Times New Roman"/>
          <w:sz w:val="28"/>
        </w:rPr>
        <w:t>, использования недостаточно достоверной информации или дезинформации</w:t>
      </w:r>
      <w:r w:rsidRPr="00043411">
        <w:rPr>
          <w:rStyle w:val="ae"/>
          <w:rFonts w:ascii="Times New Roman" w:hAnsi="Times New Roman"/>
          <w:sz w:val="28"/>
        </w:rPr>
        <w:footnoteReference w:id="10"/>
      </w:r>
      <w:r w:rsidRPr="00043411">
        <w:rPr>
          <w:rFonts w:ascii="Times New Roman" w:hAnsi="Times New Roman"/>
          <w:sz w:val="28"/>
        </w:rPr>
        <w:t>.</w:t>
      </w:r>
    </w:p>
    <w:p w:rsidR="00223D75" w:rsidRPr="00043411" w:rsidRDefault="00223D75" w:rsidP="00043411">
      <w:pPr>
        <w:spacing w:before="0" w:line="360" w:lineRule="auto"/>
        <w:rPr>
          <w:rFonts w:ascii="Times New Roman" w:hAnsi="Times New Roman"/>
          <w:sz w:val="28"/>
        </w:rPr>
      </w:pPr>
      <w:r w:rsidRPr="00043411">
        <w:rPr>
          <w:rFonts w:ascii="Times New Roman" w:hAnsi="Times New Roman"/>
          <w:sz w:val="28"/>
        </w:rPr>
        <w:t xml:space="preserve">Следовательно, при моделировании информационно-коммуникативного пространства </w:t>
      </w:r>
      <w:r w:rsidR="007C1776" w:rsidRPr="00043411">
        <w:rPr>
          <w:rFonts w:ascii="Times New Roman" w:hAnsi="Times New Roman"/>
          <w:sz w:val="28"/>
        </w:rPr>
        <w:t>(</w:t>
      </w:r>
      <w:r w:rsidR="00707889" w:rsidRPr="00043411">
        <w:rPr>
          <w:rFonts w:ascii="Times New Roman" w:hAnsi="Times New Roman"/>
          <w:sz w:val="28"/>
        </w:rPr>
        <w:t>«организации информационного обмена между элементами системы»</w:t>
      </w:r>
      <w:r w:rsidR="00707889" w:rsidRPr="00043411">
        <w:rPr>
          <w:rStyle w:val="ae"/>
          <w:rFonts w:ascii="Times New Roman" w:hAnsi="Times New Roman"/>
          <w:sz w:val="28"/>
        </w:rPr>
        <w:footnoteReference w:id="11"/>
      </w:r>
      <w:r w:rsidR="00707889" w:rsidRPr="00043411">
        <w:rPr>
          <w:rFonts w:ascii="Times New Roman" w:hAnsi="Times New Roman"/>
          <w:sz w:val="28"/>
        </w:rPr>
        <w:t xml:space="preserve">) </w:t>
      </w:r>
      <w:r w:rsidRPr="00043411">
        <w:rPr>
          <w:rFonts w:ascii="Times New Roman" w:hAnsi="Times New Roman"/>
          <w:sz w:val="28"/>
        </w:rPr>
        <w:t xml:space="preserve">важно </w:t>
      </w:r>
      <w:r w:rsidR="007C1776" w:rsidRPr="00043411">
        <w:rPr>
          <w:rFonts w:ascii="Times New Roman" w:hAnsi="Times New Roman"/>
          <w:sz w:val="28"/>
        </w:rPr>
        <w:t>организовать циркулирование и передачу информации посредством адекватного виду канала типа сигнала. При настоящем уровне технологического развития возможности реализации этой задачи практически безграничны.</w:t>
      </w:r>
    </w:p>
    <w:p w:rsidR="00157861" w:rsidRPr="00043411" w:rsidRDefault="00327161" w:rsidP="00043411">
      <w:pPr>
        <w:spacing w:before="0" w:line="360" w:lineRule="auto"/>
        <w:rPr>
          <w:rFonts w:ascii="Times New Roman" w:hAnsi="Times New Roman"/>
          <w:sz w:val="28"/>
        </w:rPr>
      </w:pPr>
      <w:r w:rsidRPr="00043411">
        <w:rPr>
          <w:rFonts w:ascii="Times New Roman" w:hAnsi="Times New Roman"/>
          <w:sz w:val="28"/>
        </w:rPr>
        <w:br w:type="page"/>
      </w:r>
      <w:r w:rsidR="00157861" w:rsidRPr="00043411">
        <w:rPr>
          <w:rFonts w:ascii="Times New Roman" w:hAnsi="Times New Roman"/>
          <w:sz w:val="28"/>
        </w:rPr>
        <w:t>ВЫВОДЫ</w:t>
      </w:r>
    </w:p>
    <w:p w:rsidR="00A56A91" w:rsidRPr="00043411" w:rsidRDefault="00A56A91" w:rsidP="00043411">
      <w:pPr>
        <w:spacing w:before="0" w:line="360" w:lineRule="auto"/>
        <w:rPr>
          <w:rFonts w:ascii="Times New Roman" w:hAnsi="Times New Roman"/>
          <w:sz w:val="28"/>
        </w:rPr>
      </w:pPr>
    </w:p>
    <w:p w:rsidR="00762BC8" w:rsidRPr="00043411" w:rsidRDefault="00762BC8" w:rsidP="00043411">
      <w:pPr>
        <w:spacing w:before="0" w:line="360" w:lineRule="auto"/>
        <w:rPr>
          <w:rFonts w:ascii="Times New Roman" w:hAnsi="Times New Roman"/>
          <w:sz w:val="28"/>
        </w:rPr>
      </w:pPr>
      <w:r w:rsidRPr="00043411">
        <w:rPr>
          <w:rFonts w:ascii="Times New Roman" w:hAnsi="Times New Roman"/>
          <w:sz w:val="28"/>
        </w:rPr>
        <w:t>Информация как «передача, циркулирование многообразия отраженного и взаимоотраженного многообразия жизненного пространства человека»</w:t>
      </w:r>
      <w:r w:rsidRPr="00043411">
        <w:rPr>
          <w:rStyle w:val="ae"/>
          <w:rFonts w:ascii="Times New Roman" w:hAnsi="Times New Roman"/>
          <w:sz w:val="28"/>
        </w:rPr>
        <w:footnoteReference w:id="12"/>
      </w:r>
      <w:r w:rsidRPr="00043411">
        <w:rPr>
          <w:rFonts w:ascii="Times New Roman" w:hAnsi="Times New Roman"/>
          <w:sz w:val="28"/>
        </w:rPr>
        <w:t xml:space="preserve"> лежит в основе нового информологического мировоззрения, утверждающего в сознании новую единую информационную картину мира как интегративный образ информационно-коммуникативной реальности</w:t>
      </w:r>
      <w:r w:rsidR="0091789E" w:rsidRPr="00043411">
        <w:rPr>
          <w:rFonts w:ascii="Times New Roman" w:hAnsi="Times New Roman"/>
          <w:sz w:val="28"/>
        </w:rPr>
        <w:t xml:space="preserve"> – «системы массового сознания и психики»</w:t>
      </w:r>
      <w:r w:rsidR="00713D24" w:rsidRPr="00043411">
        <w:rPr>
          <w:rStyle w:val="ae"/>
          <w:rFonts w:ascii="Times New Roman" w:hAnsi="Times New Roman"/>
          <w:sz w:val="28"/>
        </w:rPr>
        <w:footnoteReference w:id="13"/>
      </w:r>
      <w:r w:rsidR="0091789E" w:rsidRPr="00043411">
        <w:rPr>
          <w:rFonts w:ascii="Times New Roman" w:hAnsi="Times New Roman"/>
          <w:sz w:val="28"/>
        </w:rPr>
        <w:t>, порождающей «систему более сложного порядка – информационное пространство»</w:t>
      </w:r>
      <w:r w:rsidR="00713D24" w:rsidRPr="00043411">
        <w:rPr>
          <w:rStyle w:val="ae"/>
          <w:rFonts w:ascii="Times New Roman" w:hAnsi="Times New Roman"/>
          <w:sz w:val="28"/>
        </w:rPr>
        <w:footnoteReference w:id="14"/>
      </w:r>
      <w:r w:rsidR="0091789E" w:rsidRPr="00043411">
        <w:rPr>
          <w:rFonts w:ascii="Times New Roman" w:hAnsi="Times New Roman"/>
          <w:sz w:val="28"/>
        </w:rPr>
        <w:t>.</w:t>
      </w:r>
    </w:p>
    <w:p w:rsidR="006E110C" w:rsidRPr="00043411" w:rsidRDefault="00EA0EC1" w:rsidP="00043411">
      <w:pPr>
        <w:spacing w:before="0" w:line="360" w:lineRule="auto"/>
        <w:rPr>
          <w:rFonts w:ascii="Times New Roman" w:hAnsi="Times New Roman"/>
          <w:sz w:val="28"/>
        </w:rPr>
      </w:pPr>
      <w:r w:rsidRPr="00043411">
        <w:rPr>
          <w:rFonts w:ascii="Times New Roman" w:hAnsi="Times New Roman"/>
          <w:sz w:val="28"/>
        </w:rPr>
        <w:t>Его важной</w:t>
      </w:r>
      <w:r w:rsidR="006E110C" w:rsidRPr="00043411">
        <w:rPr>
          <w:rFonts w:ascii="Times New Roman" w:hAnsi="Times New Roman"/>
          <w:sz w:val="28"/>
        </w:rPr>
        <w:t xml:space="preserve"> особенность</w:t>
      </w:r>
      <w:r w:rsidRPr="00043411">
        <w:rPr>
          <w:rFonts w:ascii="Times New Roman" w:hAnsi="Times New Roman"/>
          <w:sz w:val="28"/>
        </w:rPr>
        <w:t>ю</w:t>
      </w:r>
      <w:r w:rsidR="006E110C" w:rsidRPr="00043411">
        <w:rPr>
          <w:rFonts w:ascii="Times New Roman" w:hAnsi="Times New Roman"/>
          <w:sz w:val="28"/>
        </w:rPr>
        <w:t xml:space="preserve"> в начале XXI в</w:t>
      </w:r>
      <w:r w:rsidRPr="00043411">
        <w:rPr>
          <w:rFonts w:ascii="Times New Roman" w:hAnsi="Times New Roman"/>
          <w:sz w:val="28"/>
        </w:rPr>
        <w:t>ека</w:t>
      </w:r>
      <w:r w:rsidR="006E110C" w:rsidRPr="00043411">
        <w:rPr>
          <w:rFonts w:ascii="Times New Roman" w:hAnsi="Times New Roman"/>
          <w:sz w:val="28"/>
        </w:rPr>
        <w:t xml:space="preserve"> </w:t>
      </w:r>
      <w:r w:rsidRPr="00043411">
        <w:rPr>
          <w:rFonts w:ascii="Times New Roman" w:hAnsi="Times New Roman"/>
          <w:sz w:val="28"/>
        </w:rPr>
        <w:t xml:space="preserve">является </w:t>
      </w:r>
      <w:r w:rsidR="006E110C" w:rsidRPr="00043411">
        <w:rPr>
          <w:rFonts w:ascii="Times New Roman" w:hAnsi="Times New Roman"/>
          <w:sz w:val="28"/>
        </w:rPr>
        <w:t>формирование единого мирового информационного пространства на базе сети Интернет, проникновение процессов информатизации, глобализации и виртуализации во все сферы экономики, создание международного рынка информации и управления.</w:t>
      </w:r>
    </w:p>
    <w:p w:rsidR="006C0A8E" w:rsidRPr="00043411" w:rsidRDefault="00EA0EC1" w:rsidP="00043411">
      <w:pPr>
        <w:spacing w:before="0" w:line="360" w:lineRule="auto"/>
        <w:rPr>
          <w:rFonts w:ascii="Times New Roman" w:hAnsi="Times New Roman"/>
          <w:sz w:val="28"/>
        </w:rPr>
      </w:pPr>
      <w:r w:rsidRPr="00043411">
        <w:rPr>
          <w:rFonts w:ascii="Times New Roman" w:hAnsi="Times New Roman"/>
          <w:sz w:val="28"/>
        </w:rPr>
        <w:t>Такие факторы окружающего нас мира не могут не сказаться на ф</w:t>
      </w:r>
      <w:r w:rsidR="006C0A8E" w:rsidRPr="00043411">
        <w:rPr>
          <w:rFonts w:ascii="Times New Roman" w:hAnsi="Times New Roman"/>
          <w:sz w:val="28"/>
        </w:rPr>
        <w:t>ормировани</w:t>
      </w:r>
      <w:r w:rsidRPr="00043411">
        <w:rPr>
          <w:rFonts w:ascii="Times New Roman" w:hAnsi="Times New Roman"/>
          <w:sz w:val="28"/>
        </w:rPr>
        <w:t>и</w:t>
      </w:r>
      <w:r w:rsidR="006C0A8E" w:rsidRPr="00043411">
        <w:rPr>
          <w:rFonts w:ascii="Times New Roman" w:hAnsi="Times New Roman"/>
          <w:sz w:val="28"/>
        </w:rPr>
        <w:t xml:space="preserve"> информологической компетенции</w:t>
      </w:r>
      <w:r w:rsidRPr="00043411">
        <w:rPr>
          <w:rFonts w:ascii="Times New Roman" w:hAnsi="Times New Roman"/>
          <w:sz w:val="28"/>
        </w:rPr>
        <w:t>, вмещающей в себя</w:t>
      </w:r>
      <w:r w:rsidR="006C0A8E" w:rsidRPr="00043411">
        <w:rPr>
          <w:rFonts w:ascii="Times New Roman" w:hAnsi="Times New Roman"/>
          <w:sz w:val="28"/>
        </w:rPr>
        <w:t xml:space="preserve"> информационн</w:t>
      </w:r>
      <w:r w:rsidRPr="00043411">
        <w:rPr>
          <w:rFonts w:ascii="Times New Roman" w:hAnsi="Times New Roman"/>
          <w:sz w:val="28"/>
        </w:rPr>
        <w:t>ые</w:t>
      </w:r>
      <w:r w:rsidR="006C0A8E" w:rsidRPr="00043411">
        <w:rPr>
          <w:rFonts w:ascii="Times New Roman" w:hAnsi="Times New Roman"/>
          <w:sz w:val="28"/>
        </w:rPr>
        <w:t xml:space="preserve"> пол</w:t>
      </w:r>
      <w:r w:rsidRPr="00043411">
        <w:rPr>
          <w:rFonts w:ascii="Times New Roman" w:hAnsi="Times New Roman"/>
          <w:sz w:val="28"/>
        </w:rPr>
        <w:t>я</w:t>
      </w:r>
      <w:r w:rsidR="006C0A8E" w:rsidRPr="00043411">
        <w:rPr>
          <w:rFonts w:ascii="Times New Roman" w:hAnsi="Times New Roman"/>
          <w:sz w:val="28"/>
        </w:rPr>
        <w:t xml:space="preserve"> различной степени общности, которые в свою очередь могут и должны быть объединены в информационно-коммуникативное пространство</w:t>
      </w:r>
      <w:r w:rsidR="00B23465" w:rsidRPr="00043411">
        <w:rPr>
          <w:rFonts w:ascii="Times New Roman" w:hAnsi="Times New Roman"/>
          <w:sz w:val="28"/>
        </w:rPr>
        <w:t>, сформированное на основе известных научно-методических и организационно-управленческих достижений</w:t>
      </w:r>
      <w:r w:rsidR="006C0A8E" w:rsidRPr="00043411">
        <w:rPr>
          <w:rFonts w:ascii="Times New Roman" w:hAnsi="Times New Roman"/>
          <w:sz w:val="28"/>
        </w:rPr>
        <w:t>.</w:t>
      </w:r>
    </w:p>
    <w:p w:rsidR="002472E2" w:rsidRPr="00043411" w:rsidRDefault="00157861" w:rsidP="00043411">
      <w:pPr>
        <w:spacing w:before="0" w:line="360" w:lineRule="auto"/>
        <w:rPr>
          <w:rFonts w:ascii="Times New Roman" w:hAnsi="Times New Roman"/>
          <w:sz w:val="28"/>
        </w:rPr>
      </w:pPr>
      <w:r w:rsidRPr="00043411">
        <w:rPr>
          <w:rFonts w:ascii="Times New Roman" w:hAnsi="Times New Roman"/>
          <w:sz w:val="28"/>
        </w:rPr>
        <w:t xml:space="preserve">Информационная парадигма, пришедшая в сферу коммуникаций из точных, естественных и прикладных наук в сочетании с иными подходами (к примеру, синергетическим) дает возможность создавать модели современного общества с его сложнейшими коммуникационными процессами. Проведенный </w:t>
      </w:r>
      <w:r w:rsidR="002472E2" w:rsidRPr="00043411">
        <w:rPr>
          <w:rFonts w:ascii="Times New Roman" w:hAnsi="Times New Roman"/>
          <w:sz w:val="28"/>
        </w:rPr>
        <w:t xml:space="preserve">в первой главе настоящей работы </w:t>
      </w:r>
      <w:r w:rsidRPr="00043411">
        <w:rPr>
          <w:rFonts w:ascii="Times New Roman" w:hAnsi="Times New Roman"/>
          <w:sz w:val="28"/>
        </w:rPr>
        <w:t>анализ свидетельствует</w:t>
      </w:r>
      <w:r w:rsidR="002472E2" w:rsidRPr="00043411">
        <w:rPr>
          <w:rFonts w:ascii="Times New Roman" w:hAnsi="Times New Roman"/>
          <w:sz w:val="28"/>
        </w:rPr>
        <w:t xml:space="preserve"> о том</w:t>
      </w:r>
      <w:r w:rsidRPr="00043411">
        <w:rPr>
          <w:rFonts w:ascii="Times New Roman" w:hAnsi="Times New Roman"/>
          <w:sz w:val="28"/>
        </w:rPr>
        <w:t>, что создать общую «матрицу» всех возможных подходов к изучению коммуникации практически невозможно.</w:t>
      </w:r>
    </w:p>
    <w:p w:rsidR="00157861" w:rsidRPr="00043411" w:rsidRDefault="00157861" w:rsidP="00043411">
      <w:pPr>
        <w:spacing w:before="0" w:line="360" w:lineRule="auto"/>
        <w:rPr>
          <w:rFonts w:ascii="Times New Roman" w:hAnsi="Times New Roman"/>
          <w:sz w:val="28"/>
        </w:rPr>
      </w:pPr>
      <w:r w:rsidRPr="00043411">
        <w:rPr>
          <w:rFonts w:ascii="Times New Roman" w:hAnsi="Times New Roman"/>
          <w:sz w:val="28"/>
        </w:rPr>
        <w:t>Тем не менее, можно с полной уверенностью утверждать, что такая «матрица» может быть только многомерной и способной дефрагментироваться, перестраиваться в зависимости от темпов, уровней и качества «прирастаемого» знания о коммуникации, о человеческом сознании и о мире.</w:t>
      </w:r>
    </w:p>
    <w:p w:rsidR="00E77D8A" w:rsidRPr="00043411" w:rsidRDefault="00E77D8A" w:rsidP="00043411">
      <w:pPr>
        <w:spacing w:before="0" w:line="360" w:lineRule="auto"/>
        <w:rPr>
          <w:rFonts w:ascii="Times New Roman" w:hAnsi="Times New Roman"/>
          <w:sz w:val="28"/>
          <w:lang w:eastAsia="ru-RU"/>
        </w:rPr>
      </w:pPr>
      <w:r w:rsidRPr="00043411">
        <w:rPr>
          <w:rFonts w:ascii="Times New Roman" w:hAnsi="Times New Roman"/>
          <w:sz w:val="28"/>
          <w:lang w:eastAsia="ru-RU"/>
        </w:rPr>
        <w:t>В итоге в основе формируемого таким образом информационно-коммуникативного пространства будут лежать связи и взаимодополнительности между технократизмом и гуманизмом, между прямой и дистанционной связью субъектов и объектов процесса получения и распространения информации.</w:t>
      </w:r>
    </w:p>
    <w:p w:rsidR="00E77D8A" w:rsidRPr="00043411" w:rsidRDefault="00E77D8A" w:rsidP="00043411">
      <w:pPr>
        <w:spacing w:before="0" w:line="360" w:lineRule="auto"/>
        <w:rPr>
          <w:rFonts w:ascii="Times New Roman" w:hAnsi="Times New Roman"/>
          <w:sz w:val="28"/>
        </w:rPr>
      </w:pPr>
    </w:p>
    <w:p w:rsidR="00D0476B" w:rsidRPr="00043411" w:rsidRDefault="00F95F50" w:rsidP="000828CD">
      <w:pPr>
        <w:pStyle w:val="a8"/>
        <w:spacing w:before="0" w:line="360" w:lineRule="auto"/>
        <w:ind w:left="0" w:firstLine="0"/>
        <w:jc w:val="left"/>
        <w:rPr>
          <w:rFonts w:ascii="Times New Roman" w:hAnsi="Times New Roman"/>
          <w:sz w:val="28"/>
        </w:rPr>
      </w:pPr>
      <w:r w:rsidRPr="00043411">
        <w:rPr>
          <w:rFonts w:ascii="Times New Roman" w:hAnsi="Times New Roman"/>
          <w:sz w:val="28"/>
        </w:rPr>
        <w:br w:type="page"/>
      </w:r>
      <w:r w:rsidR="00D0476B" w:rsidRPr="00043411">
        <w:rPr>
          <w:rFonts w:ascii="Times New Roman" w:hAnsi="Times New Roman"/>
          <w:sz w:val="28"/>
        </w:rPr>
        <w:t>ГЛАВА 2. МОДЕЛИРОВАНИЕ ИНФОРМАЦИОННО-КОММУНИКАТИВНОГО ПРОСТРАНСТВА НА ПУТИ ПЕРЕХОДА ОТ ИНДУСТРИАЛЬНОГО К ПОСТИНДУСТРИАЛЬНОМУ (ИНФОРМАЦИОННОМУ) ОБЩЕСТВУ</w:t>
      </w:r>
    </w:p>
    <w:p w:rsidR="00A56A91" w:rsidRPr="00043411" w:rsidRDefault="00A56A91" w:rsidP="00043411">
      <w:pPr>
        <w:pStyle w:val="a8"/>
        <w:spacing w:before="0" w:line="360" w:lineRule="auto"/>
        <w:ind w:left="0"/>
        <w:rPr>
          <w:rFonts w:ascii="Times New Roman" w:hAnsi="Times New Roman"/>
          <w:sz w:val="28"/>
        </w:rPr>
      </w:pPr>
    </w:p>
    <w:p w:rsidR="00F95F50" w:rsidRPr="00043411" w:rsidRDefault="00D0476B" w:rsidP="00043411">
      <w:pPr>
        <w:spacing w:before="0" w:line="360" w:lineRule="auto"/>
        <w:rPr>
          <w:rFonts w:ascii="Times New Roman" w:hAnsi="Times New Roman"/>
          <w:sz w:val="28"/>
        </w:rPr>
      </w:pPr>
      <w:r w:rsidRPr="00043411">
        <w:rPr>
          <w:rFonts w:ascii="Times New Roman" w:hAnsi="Times New Roman"/>
          <w:sz w:val="28"/>
        </w:rPr>
        <w:t>Повсеместное внедрение и широкое использование информационно-коммуникативных технологий рассматривают как решающий шаг от индустриального к постиндустриальному (информационному) обществу.</w:t>
      </w:r>
    </w:p>
    <w:p w:rsidR="002179F3" w:rsidRPr="00043411" w:rsidRDefault="002179F3" w:rsidP="00043411">
      <w:pPr>
        <w:spacing w:before="0" w:line="360" w:lineRule="auto"/>
        <w:rPr>
          <w:rFonts w:ascii="Times New Roman" w:hAnsi="Times New Roman"/>
          <w:sz w:val="28"/>
        </w:rPr>
      </w:pPr>
      <w:r w:rsidRPr="00043411">
        <w:rPr>
          <w:rFonts w:ascii="Times New Roman" w:hAnsi="Times New Roman"/>
          <w:sz w:val="28"/>
        </w:rPr>
        <w:t>Однако такой переход, осуществляемый в свете развития технологий, стремительно не может пройти бесследно для общества. Об этом говорил «пророк электронной коммуникации» М. Маклюэн, представивший трехступенчатую модель всемирной истории, где третьей эпохой выступает эпоха информационного индивида в условиях победы электронной (аудиовизуальной) коммуникации, повышающей интеллектуальные способности и творческий характер личности.</w:t>
      </w:r>
    </w:p>
    <w:p w:rsidR="002179F3" w:rsidRPr="00043411" w:rsidRDefault="002179F3" w:rsidP="00043411">
      <w:pPr>
        <w:spacing w:before="0" w:line="360" w:lineRule="auto"/>
        <w:rPr>
          <w:rFonts w:ascii="Times New Roman" w:hAnsi="Times New Roman"/>
          <w:sz w:val="28"/>
        </w:rPr>
      </w:pPr>
      <w:r w:rsidRPr="00043411">
        <w:rPr>
          <w:rFonts w:ascii="Times New Roman" w:hAnsi="Times New Roman"/>
          <w:sz w:val="28"/>
        </w:rPr>
        <w:t>М. Маклюэна сравнивал новые средства и технологии с колоссальной коллективной хирургической операцией, проводимой на социальном теле при полном пренебрежении к антисептикам. Воздействию при оперировании общества новой технологией подвергается вся система. Воздействие радио является визуальным, воздействие фотографии — слуховым. Каждое новое давление вызывает сдвиги в пропорциях между всеми чувствами. «Что мы ищем сегодня, так это средство контроля над этими сдвигами в чувственных пропорциях психического и социального мировосприятия либо средство избежания этих сдвигов вообще»</w:t>
      </w:r>
      <w:r w:rsidRPr="00043411">
        <w:rPr>
          <w:rStyle w:val="ae"/>
          <w:rFonts w:ascii="Times New Roman" w:hAnsi="Times New Roman"/>
          <w:sz w:val="28"/>
        </w:rPr>
        <w:footnoteReference w:id="15"/>
      </w:r>
      <w:r w:rsidRPr="00043411">
        <w:rPr>
          <w:rFonts w:ascii="Times New Roman" w:hAnsi="Times New Roman"/>
          <w:sz w:val="28"/>
        </w:rPr>
        <w:t>.</w:t>
      </w:r>
    </w:p>
    <w:p w:rsidR="00D0476B" w:rsidRPr="00043411" w:rsidRDefault="00D0476B" w:rsidP="00043411">
      <w:pPr>
        <w:spacing w:before="0" w:line="360" w:lineRule="auto"/>
        <w:rPr>
          <w:rFonts w:ascii="Times New Roman" w:hAnsi="Times New Roman"/>
          <w:sz w:val="28"/>
        </w:rPr>
      </w:pPr>
      <w:r w:rsidRPr="00043411">
        <w:rPr>
          <w:rFonts w:ascii="Times New Roman" w:hAnsi="Times New Roman"/>
          <w:sz w:val="28"/>
        </w:rPr>
        <w:t>В этой связи приобретает значение выявление форм и технологий административного управления в условиях виртуализации общества, на основе анализа мирового и отечественного опыта.</w:t>
      </w:r>
    </w:p>
    <w:p w:rsidR="009169FB" w:rsidRPr="00043411" w:rsidRDefault="009169FB" w:rsidP="00043411">
      <w:pPr>
        <w:spacing w:before="0" w:line="360" w:lineRule="auto"/>
        <w:rPr>
          <w:rFonts w:ascii="Times New Roman" w:hAnsi="Times New Roman"/>
          <w:sz w:val="28"/>
        </w:rPr>
      </w:pPr>
      <w:r w:rsidRPr="00043411">
        <w:rPr>
          <w:rFonts w:ascii="Times New Roman" w:hAnsi="Times New Roman"/>
          <w:sz w:val="28"/>
        </w:rPr>
        <w:t>На начальной стадии электронная технология (космическая связь, портативная видеозапись) выполняла роль социальной терапии. Она создала новый этап социального общения, в котором выравниваются искажения и диспропорции, вызванные географией и экономикой, содействуя росту взаимопонимания между различными слоями общества и народами.</w:t>
      </w:r>
    </w:p>
    <w:p w:rsidR="009169FB" w:rsidRPr="00043411" w:rsidRDefault="009169FB" w:rsidP="00043411">
      <w:pPr>
        <w:spacing w:before="0" w:line="360" w:lineRule="auto"/>
        <w:rPr>
          <w:rFonts w:ascii="Times New Roman" w:hAnsi="Times New Roman"/>
          <w:sz w:val="28"/>
        </w:rPr>
      </w:pPr>
      <w:r w:rsidRPr="00043411">
        <w:rPr>
          <w:rFonts w:ascii="Times New Roman" w:hAnsi="Times New Roman"/>
          <w:sz w:val="28"/>
        </w:rPr>
        <w:t>На более высоких стадиях электронная революция выступила в качестве первопричины крупных социальных перемен (СМИ диктуют культуру). Информационная технология, соединенная с аудиовизуальными средствами создает целый мир поведенческих моделей, которые постоянно, ежедневно, на работе и в быту, окружают человека и программируют его деятельность во все возрастающем масштабе.</w:t>
      </w:r>
    </w:p>
    <w:p w:rsidR="009169FB" w:rsidRPr="00043411" w:rsidRDefault="009169FB" w:rsidP="00043411">
      <w:pPr>
        <w:spacing w:before="0" w:line="360" w:lineRule="auto"/>
        <w:rPr>
          <w:rFonts w:ascii="Times New Roman" w:hAnsi="Times New Roman"/>
          <w:sz w:val="28"/>
        </w:rPr>
      </w:pPr>
      <w:r w:rsidRPr="00043411">
        <w:rPr>
          <w:rFonts w:ascii="Times New Roman" w:hAnsi="Times New Roman"/>
          <w:sz w:val="28"/>
        </w:rPr>
        <w:t>Второй этап коммуникационной революции связан с тремя великими инновациями: спутниковая связь, создание оптоволоконных кабелей и кабельных сетей, цифровых электронных устройств, с применением микропроцессоров и интегральных схем для скоростного приема и передачи информации. Это открывает доступ любому человеку, в любой точке Земли к базам данных и знаний, если он имеет терминальное устройство (компьютер) для получения информации.</w:t>
      </w:r>
    </w:p>
    <w:p w:rsidR="002609C3" w:rsidRPr="00043411" w:rsidRDefault="009169FB" w:rsidP="00043411">
      <w:pPr>
        <w:spacing w:before="0" w:line="360" w:lineRule="auto"/>
        <w:rPr>
          <w:rFonts w:ascii="Times New Roman" w:hAnsi="Times New Roman"/>
          <w:sz w:val="28"/>
        </w:rPr>
      </w:pPr>
      <w:r w:rsidRPr="00043411">
        <w:rPr>
          <w:rFonts w:ascii="Times New Roman" w:hAnsi="Times New Roman"/>
          <w:sz w:val="28"/>
        </w:rPr>
        <w:t>Подобные интеллектуально-технологические системы ведут к принципиально новому состоянию цивилизации и культуры — к глобальному гиперинтеллекту (индустрии данных и знаний). Компьютеризация создает технологическую основу информатизации общества, в котором информатика и владение ЭВМ является второй грамотностью, повышающей интеллектуальные и творческие способности человека</w:t>
      </w:r>
      <w:r w:rsidR="002609C3" w:rsidRPr="00043411">
        <w:rPr>
          <w:rStyle w:val="ae"/>
          <w:rFonts w:ascii="Times New Roman" w:hAnsi="Times New Roman"/>
          <w:sz w:val="28"/>
        </w:rPr>
        <w:footnoteReference w:id="16"/>
      </w:r>
      <w:r w:rsidRPr="00043411">
        <w:rPr>
          <w:rFonts w:ascii="Times New Roman" w:hAnsi="Times New Roman"/>
          <w:sz w:val="28"/>
        </w:rPr>
        <w:t>.</w:t>
      </w:r>
    </w:p>
    <w:p w:rsidR="00B46093" w:rsidRPr="00043411" w:rsidRDefault="00B46093" w:rsidP="00043411">
      <w:pPr>
        <w:spacing w:before="0" w:line="360" w:lineRule="auto"/>
        <w:rPr>
          <w:rFonts w:ascii="Times New Roman" w:hAnsi="Times New Roman"/>
          <w:sz w:val="28"/>
        </w:rPr>
      </w:pPr>
      <w:r w:rsidRPr="00043411">
        <w:rPr>
          <w:rFonts w:ascii="Times New Roman" w:hAnsi="Times New Roman"/>
          <w:sz w:val="28"/>
        </w:rPr>
        <w:t xml:space="preserve">Ряд исследователей рассматривает </w:t>
      </w:r>
      <w:r w:rsidR="009169FB" w:rsidRPr="00043411">
        <w:rPr>
          <w:rFonts w:ascii="Times New Roman" w:hAnsi="Times New Roman"/>
          <w:sz w:val="28"/>
        </w:rPr>
        <w:t>распрост</w:t>
      </w:r>
      <w:r w:rsidRPr="00043411">
        <w:rPr>
          <w:rFonts w:ascii="Times New Roman" w:hAnsi="Times New Roman"/>
          <w:sz w:val="28"/>
        </w:rPr>
        <w:t>ранение компьютерных и Интернет-</w:t>
      </w:r>
      <w:r w:rsidR="009169FB" w:rsidRPr="00043411">
        <w:rPr>
          <w:rFonts w:ascii="Times New Roman" w:hAnsi="Times New Roman"/>
          <w:sz w:val="28"/>
        </w:rPr>
        <w:t xml:space="preserve">технологий </w:t>
      </w:r>
      <w:r w:rsidRPr="00043411">
        <w:rPr>
          <w:rFonts w:ascii="Times New Roman" w:hAnsi="Times New Roman"/>
          <w:sz w:val="28"/>
        </w:rPr>
        <w:t>как решающий шаг</w:t>
      </w:r>
      <w:r w:rsidR="00FF1B27" w:rsidRPr="00043411">
        <w:rPr>
          <w:rFonts w:ascii="Times New Roman" w:hAnsi="Times New Roman"/>
          <w:sz w:val="28"/>
        </w:rPr>
        <w:t xml:space="preserve"> на пути</w:t>
      </w:r>
      <w:r w:rsidRPr="00043411">
        <w:rPr>
          <w:rFonts w:ascii="Times New Roman" w:hAnsi="Times New Roman"/>
          <w:sz w:val="28"/>
        </w:rPr>
        <w:t xml:space="preserve"> от инду</w:t>
      </w:r>
      <w:r w:rsidR="009169FB" w:rsidRPr="00043411">
        <w:rPr>
          <w:rFonts w:ascii="Times New Roman" w:hAnsi="Times New Roman"/>
          <w:sz w:val="28"/>
        </w:rPr>
        <w:t>стриального общества к постиндустриальному</w:t>
      </w:r>
      <w:r w:rsidR="00FF1B27" w:rsidRPr="00043411">
        <w:rPr>
          <w:rFonts w:ascii="Times New Roman" w:hAnsi="Times New Roman"/>
          <w:sz w:val="28"/>
        </w:rPr>
        <w:t xml:space="preserve"> (</w:t>
      </w:r>
      <w:r w:rsidR="009169FB" w:rsidRPr="00043411">
        <w:rPr>
          <w:rFonts w:ascii="Times New Roman" w:hAnsi="Times New Roman"/>
          <w:sz w:val="28"/>
        </w:rPr>
        <w:t>информационному</w:t>
      </w:r>
      <w:r w:rsidR="00FF1B27" w:rsidRPr="00043411">
        <w:rPr>
          <w:rFonts w:ascii="Times New Roman" w:hAnsi="Times New Roman"/>
          <w:sz w:val="28"/>
        </w:rPr>
        <w:t>) обществу,</w:t>
      </w:r>
      <w:r w:rsidR="009169FB" w:rsidRPr="00043411">
        <w:rPr>
          <w:rFonts w:ascii="Times New Roman" w:hAnsi="Times New Roman"/>
          <w:sz w:val="28"/>
        </w:rPr>
        <w:t xml:space="preserve"> где осн</w:t>
      </w:r>
      <w:r w:rsidRPr="00043411">
        <w:rPr>
          <w:rFonts w:ascii="Times New Roman" w:hAnsi="Times New Roman"/>
          <w:sz w:val="28"/>
        </w:rPr>
        <w:t>овную ценность имеет информация</w:t>
      </w:r>
      <w:r w:rsidR="003B71BA" w:rsidRPr="00043411">
        <w:rPr>
          <w:rFonts w:ascii="Times New Roman" w:hAnsi="Times New Roman"/>
          <w:sz w:val="28"/>
        </w:rPr>
        <w:t>, которая в свою очер</w:t>
      </w:r>
      <w:r w:rsidR="003B27DC" w:rsidRPr="00043411">
        <w:rPr>
          <w:rFonts w:ascii="Times New Roman" w:hAnsi="Times New Roman"/>
          <w:sz w:val="28"/>
        </w:rPr>
        <w:t>е</w:t>
      </w:r>
      <w:r w:rsidR="003B71BA" w:rsidRPr="00043411">
        <w:rPr>
          <w:rFonts w:ascii="Times New Roman" w:hAnsi="Times New Roman"/>
          <w:sz w:val="28"/>
        </w:rPr>
        <w:t>дь нуждается в управлении.</w:t>
      </w:r>
    </w:p>
    <w:p w:rsidR="003B27DC" w:rsidRPr="00043411" w:rsidRDefault="003B27DC" w:rsidP="00043411">
      <w:pPr>
        <w:spacing w:before="0" w:line="360" w:lineRule="auto"/>
        <w:rPr>
          <w:rFonts w:ascii="Times New Roman" w:hAnsi="Times New Roman"/>
          <w:sz w:val="28"/>
        </w:rPr>
      </w:pPr>
      <w:r w:rsidRPr="00043411">
        <w:rPr>
          <w:rFonts w:ascii="Times New Roman" w:hAnsi="Times New Roman"/>
          <w:sz w:val="28"/>
        </w:rPr>
        <w:t xml:space="preserve">Однако на пути к информационному обществу сохраняется высокий уровень информационного неравенства. Речь не только о населении слаборазвититых стран. Не исключение и Россия, к примеру. И проблема здесь не только в отсутствии возможностей изучения новых технологий, ограниченности доступа к сети Интернет, </w:t>
      </w:r>
      <w:r w:rsidR="00E3478D" w:rsidRPr="00043411">
        <w:rPr>
          <w:rFonts w:ascii="Times New Roman" w:hAnsi="Times New Roman"/>
          <w:sz w:val="28"/>
        </w:rPr>
        <w:t xml:space="preserve">трудностях, обусловленных географическими факторами, </w:t>
      </w:r>
      <w:r w:rsidRPr="00043411">
        <w:rPr>
          <w:rFonts w:ascii="Times New Roman" w:hAnsi="Times New Roman"/>
          <w:sz w:val="28"/>
        </w:rPr>
        <w:t>но и в низкой мотивации населения, в том числе и по причине его старения в среднем по стране.</w:t>
      </w:r>
    </w:p>
    <w:p w:rsidR="00E3478D" w:rsidRPr="00043411" w:rsidRDefault="00E3478D" w:rsidP="00043411">
      <w:pPr>
        <w:spacing w:before="0" w:line="360" w:lineRule="auto"/>
        <w:rPr>
          <w:rFonts w:ascii="Times New Roman" w:hAnsi="Times New Roman"/>
          <w:sz w:val="28"/>
        </w:rPr>
      </w:pPr>
      <w:r w:rsidRPr="00043411">
        <w:rPr>
          <w:rFonts w:ascii="Times New Roman" w:hAnsi="Times New Roman"/>
          <w:sz w:val="28"/>
        </w:rPr>
        <w:t xml:space="preserve">Следовательно, при моделировании информационно-коммуникативного пространства должен учитываться и этот фактор. Его включение в общую структуру должно быть сопряжено с устранением барьеров формирования и использования объединенных </w:t>
      </w:r>
      <w:r w:rsidRPr="00043411">
        <w:rPr>
          <w:rFonts w:ascii="Times New Roman" w:hAnsi="Times New Roman"/>
          <w:bCs/>
          <w:sz w:val="28"/>
        </w:rPr>
        <w:t>информационных ресурсов</w:t>
      </w:r>
      <w:r w:rsidRPr="00043411">
        <w:rPr>
          <w:rFonts w:ascii="Times New Roman" w:hAnsi="Times New Roman"/>
          <w:sz w:val="28"/>
        </w:rPr>
        <w:t xml:space="preserve"> на основе возможности он-лайнового доступа.</w:t>
      </w:r>
    </w:p>
    <w:p w:rsidR="00E3478D" w:rsidRPr="00043411" w:rsidRDefault="00EC752A" w:rsidP="00043411">
      <w:pPr>
        <w:spacing w:before="0" w:line="360" w:lineRule="auto"/>
        <w:rPr>
          <w:rFonts w:ascii="Times New Roman" w:hAnsi="Times New Roman"/>
          <w:sz w:val="28"/>
        </w:rPr>
      </w:pPr>
      <w:r w:rsidRPr="00043411">
        <w:rPr>
          <w:rFonts w:ascii="Times New Roman" w:hAnsi="Times New Roman"/>
          <w:sz w:val="28"/>
        </w:rPr>
        <w:t>Конечно, модель абстрактного информационно-коммуникативного пространства как упрощенный и даже формализованный вариант не сможет отразить все свойства, однако должн</w:t>
      </w:r>
      <w:r w:rsidR="00FF1B27" w:rsidRPr="00043411">
        <w:rPr>
          <w:rFonts w:ascii="Times New Roman" w:hAnsi="Times New Roman"/>
          <w:sz w:val="28"/>
        </w:rPr>
        <w:t>а</w:t>
      </w:r>
      <w:r w:rsidRPr="00043411">
        <w:rPr>
          <w:rFonts w:ascii="Times New Roman" w:hAnsi="Times New Roman"/>
          <w:sz w:val="28"/>
        </w:rPr>
        <w:t xml:space="preserve"> включать наиболее значимые и представляющие наибольший интерес.</w:t>
      </w:r>
    </w:p>
    <w:p w:rsidR="00106B99" w:rsidRPr="00043411" w:rsidRDefault="00106B99" w:rsidP="000828CD">
      <w:pPr>
        <w:spacing w:before="0" w:line="360" w:lineRule="auto"/>
        <w:jc w:val="left"/>
        <w:rPr>
          <w:rFonts w:ascii="Times New Roman" w:hAnsi="Times New Roman"/>
          <w:sz w:val="28"/>
        </w:rPr>
      </w:pPr>
    </w:p>
    <w:p w:rsidR="001A4664" w:rsidRPr="00043411" w:rsidRDefault="000828CD" w:rsidP="000828CD">
      <w:pPr>
        <w:spacing w:before="0" w:line="360" w:lineRule="auto"/>
        <w:jc w:val="left"/>
        <w:rPr>
          <w:rFonts w:ascii="Times New Roman" w:hAnsi="Times New Roman"/>
          <w:sz w:val="28"/>
        </w:rPr>
      </w:pPr>
      <w:r>
        <w:rPr>
          <w:rFonts w:ascii="Times New Roman" w:hAnsi="Times New Roman"/>
          <w:sz w:val="28"/>
        </w:rPr>
        <w:t xml:space="preserve">2.1. РОЛЬ </w:t>
      </w:r>
      <w:r w:rsidR="001A4664" w:rsidRPr="00043411">
        <w:rPr>
          <w:rFonts w:ascii="Times New Roman" w:hAnsi="Times New Roman"/>
          <w:sz w:val="28"/>
        </w:rPr>
        <w:t>ИНФОРМАЦИОННО-КОММУНИКАТИВНЫХ ТЕХНОЛОГИЙ ПРИ ФОРМИРОВАНИИ НОВОГО СТРАТА В ОБЩЕСТВЕ</w:t>
      </w:r>
    </w:p>
    <w:p w:rsidR="00A56A91" w:rsidRPr="00043411" w:rsidRDefault="00A56A91" w:rsidP="00043411">
      <w:pPr>
        <w:spacing w:before="0" w:line="360" w:lineRule="auto"/>
        <w:rPr>
          <w:rFonts w:ascii="Times New Roman" w:hAnsi="Times New Roman"/>
          <w:sz w:val="28"/>
        </w:rPr>
      </w:pPr>
    </w:p>
    <w:p w:rsidR="000A76C4" w:rsidRPr="00043411" w:rsidRDefault="00106B99" w:rsidP="00043411">
      <w:pPr>
        <w:spacing w:before="0" w:line="360" w:lineRule="auto"/>
        <w:rPr>
          <w:rFonts w:ascii="Times New Roman" w:hAnsi="Times New Roman"/>
          <w:sz w:val="28"/>
        </w:rPr>
      </w:pPr>
      <w:r w:rsidRPr="00043411">
        <w:rPr>
          <w:rFonts w:ascii="Times New Roman" w:hAnsi="Times New Roman"/>
          <w:sz w:val="28"/>
        </w:rPr>
        <w:t xml:space="preserve">Информационно-коммуникационные технологии занимают сегодня центральное место в обновлении и реструктуризации всех видов деятельности, поэтому </w:t>
      </w:r>
      <w:r w:rsidR="000A76C4" w:rsidRPr="00043411">
        <w:rPr>
          <w:rFonts w:ascii="Times New Roman" w:hAnsi="Times New Roman"/>
          <w:sz w:val="28"/>
        </w:rPr>
        <w:t>как зарубе</w:t>
      </w:r>
      <w:r w:rsidRPr="00043411">
        <w:rPr>
          <w:rFonts w:ascii="Times New Roman" w:hAnsi="Times New Roman"/>
          <w:sz w:val="28"/>
        </w:rPr>
        <w:t>жными, так и российскими</w:t>
      </w:r>
      <w:r w:rsidR="000A76C4" w:rsidRPr="00043411">
        <w:rPr>
          <w:rFonts w:ascii="Times New Roman" w:hAnsi="Times New Roman"/>
          <w:sz w:val="28"/>
        </w:rPr>
        <w:t xml:space="preserve"> учены</w:t>
      </w:r>
      <w:r w:rsidRPr="00043411">
        <w:rPr>
          <w:rFonts w:ascii="Times New Roman" w:hAnsi="Times New Roman"/>
          <w:sz w:val="28"/>
        </w:rPr>
        <w:t>ми все больший акцент делае</w:t>
      </w:r>
      <w:r w:rsidR="000A76C4" w:rsidRPr="00043411">
        <w:rPr>
          <w:rFonts w:ascii="Times New Roman" w:hAnsi="Times New Roman"/>
          <w:sz w:val="28"/>
        </w:rPr>
        <w:t>т</w:t>
      </w:r>
      <w:r w:rsidRPr="00043411">
        <w:rPr>
          <w:rFonts w:ascii="Times New Roman" w:hAnsi="Times New Roman"/>
          <w:sz w:val="28"/>
        </w:rPr>
        <w:t>ся на специфику</w:t>
      </w:r>
      <w:r w:rsidR="000A76C4" w:rsidRPr="00043411">
        <w:rPr>
          <w:rFonts w:ascii="Times New Roman" w:hAnsi="Times New Roman"/>
          <w:sz w:val="28"/>
        </w:rPr>
        <w:t xml:space="preserve"> переходного периода развития цивилизации в сторону информационного общества, на особенностях современных коммуникационных стратегий.</w:t>
      </w:r>
    </w:p>
    <w:p w:rsidR="001A4664" w:rsidRPr="00043411" w:rsidRDefault="001A4664" w:rsidP="00043411">
      <w:pPr>
        <w:spacing w:before="0" w:line="360" w:lineRule="auto"/>
        <w:rPr>
          <w:rFonts w:ascii="Times New Roman" w:hAnsi="Times New Roman"/>
          <w:sz w:val="28"/>
        </w:rPr>
      </w:pPr>
      <w:r w:rsidRPr="00043411">
        <w:rPr>
          <w:rFonts w:ascii="Times New Roman" w:hAnsi="Times New Roman"/>
          <w:sz w:val="28"/>
        </w:rPr>
        <w:t>Сфера коммуникаций создает собственную сферу, с которой имеет дело человек. Коммуникативность и коммуникационность являются неотъемлемой частью человеческого бытия. Различные события образуют сложный мозаичный текст современной культуры, в котором коммуникативное пространство общения, является фактором, конституирующим жизненный мир человека. Однако полилокальное состояние мира свидетельствует об изменении самой основы современного порядка. Его мозаичная основа представляет собой переплетение разных элементов, которые не могут быть сведены к единому знаменателю. Поэтому исследование факторов, воздействующих на информационно-коммуникативное пространство, представляет собой важный этап при рассмотрении вопроса его моделирования.</w:t>
      </w:r>
    </w:p>
    <w:p w:rsidR="007D4A20" w:rsidRPr="00043411" w:rsidRDefault="007D4A20" w:rsidP="00043411">
      <w:pPr>
        <w:spacing w:before="0" w:line="360" w:lineRule="auto"/>
        <w:rPr>
          <w:rFonts w:ascii="Times New Roman" w:hAnsi="Times New Roman"/>
          <w:sz w:val="28"/>
        </w:rPr>
      </w:pPr>
      <w:r w:rsidRPr="00043411">
        <w:rPr>
          <w:rFonts w:ascii="Times New Roman" w:hAnsi="Times New Roman"/>
          <w:sz w:val="28"/>
        </w:rPr>
        <w:t xml:space="preserve">В настоящее время в связи со стремительным развитием </w:t>
      </w:r>
      <w:r w:rsidR="00B13372" w:rsidRPr="00043411">
        <w:rPr>
          <w:rFonts w:ascii="Times New Roman" w:hAnsi="Times New Roman"/>
          <w:sz w:val="28"/>
        </w:rPr>
        <w:t>средств массовой информации и средств массовой коммуникации</w:t>
      </w:r>
      <w:r w:rsidRPr="00043411">
        <w:rPr>
          <w:rFonts w:ascii="Times New Roman" w:hAnsi="Times New Roman"/>
          <w:sz w:val="28"/>
        </w:rPr>
        <w:t xml:space="preserve">, мультимедийных технологий, Интернета особое значение имеет изучение, выявление тенденций, закономерностей, механизма воздействия новых информационных технологий на культуру </w:t>
      </w:r>
      <w:r w:rsidR="00D13F02" w:rsidRPr="00043411">
        <w:rPr>
          <w:rFonts w:ascii="Times New Roman" w:hAnsi="Times New Roman"/>
          <w:sz w:val="28"/>
        </w:rPr>
        <w:t xml:space="preserve">(в широком понимании) </w:t>
      </w:r>
      <w:r w:rsidRPr="00043411">
        <w:rPr>
          <w:rFonts w:ascii="Times New Roman" w:hAnsi="Times New Roman"/>
          <w:sz w:val="28"/>
        </w:rPr>
        <w:t xml:space="preserve">и духовное состояние общества. Чем это развитие обернется для большинства </w:t>
      </w:r>
      <w:r w:rsidR="00B835F0" w:rsidRPr="00043411">
        <w:rPr>
          <w:rFonts w:ascii="Times New Roman" w:hAnsi="Times New Roman"/>
          <w:sz w:val="28"/>
        </w:rPr>
        <w:t xml:space="preserve">граждан </w:t>
      </w:r>
      <w:r w:rsidRPr="00043411">
        <w:rPr>
          <w:rFonts w:ascii="Times New Roman" w:hAnsi="Times New Roman"/>
          <w:sz w:val="28"/>
        </w:rPr>
        <w:t>– благом или новыми испытаниями, зависит от содержательной стороны государственной информационной политики.</w:t>
      </w:r>
    </w:p>
    <w:p w:rsidR="007D4A20" w:rsidRPr="00043411" w:rsidRDefault="007D4A20" w:rsidP="00043411">
      <w:pPr>
        <w:spacing w:before="0" w:line="360" w:lineRule="auto"/>
        <w:rPr>
          <w:rFonts w:ascii="Times New Roman" w:hAnsi="Times New Roman"/>
          <w:sz w:val="28"/>
        </w:rPr>
      </w:pPr>
      <w:r w:rsidRPr="00043411">
        <w:rPr>
          <w:rFonts w:ascii="Times New Roman" w:hAnsi="Times New Roman"/>
          <w:sz w:val="28"/>
        </w:rPr>
        <w:t>Практика показывает, что с внедрением нов</w:t>
      </w:r>
      <w:r w:rsidR="00B13372" w:rsidRPr="00043411">
        <w:rPr>
          <w:rFonts w:ascii="Times New Roman" w:hAnsi="Times New Roman"/>
          <w:sz w:val="28"/>
        </w:rPr>
        <w:t>ы</w:t>
      </w:r>
      <w:r w:rsidRPr="00043411">
        <w:rPr>
          <w:rFonts w:ascii="Times New Roman" w:hAnsi="Times New Roman"/>
          <w:sz w:val="28"/>
        </w:rPr>
        <w:t>х информационных технологий происходит формирование новой структуры общества – так называемой сетевой структуры.</w:t>
      </w:r>
    </w:p>
    <w:p w:rsidR="007D4A20" w:rsidRPr="00043411" w:rsidRDefault="007D4A20" w:rsidP="00043411">
      <w:pPr>
        <w:spacing w:before="0" w:line="360" w:lineRule="auto"/>
        <w:rPr>
          <w:rFonts w:ascii="Times New Roman" w:hAnsi="Times New Roman"/>
          <w:sz w:val="28"/>
        </w:rPr>
      </w:pPr>
      <w:r w:rsidRPr="00043411">
        <w:rPr>
          <w:rFonts w:ascii="Times New Roman" w:hAnsi="Times New Roman"/>
          <w:sz w:val="28"/>
        </w:rPr>
        <w:t>М.</w:t>
      </w:r>
      <w:r w:rsidR="00B13372" w:rsidRPr="00043411">
        <w:rPr>
          <w:rFonts w:ascii="Times New Roman" w:hAnsi="Times New Roman"/>
          <w:sz w:val="28"/>
        </w:rPr>
        <w:t xml:space="preserve"> </w:t>
      </w:r>
      <w:r w:rsidRPr="00043411">
        <w:rPr>
          <w:rFonts w:ascii="Times New Roman" w:hAnsi="Times New Roman"/>
          <w:sz w:val="28"/>
        </w:rPr>
        <w:t>Кастелльс считает, что «именно сети составляют новую социальную морфологию наших обществ, а распространение «сетевой» логики в значительной мере сказывается на ходе и результате процессов, связанных с производством, повседневной жизнью, культурой и властью»</w:t>
      </w:r>
      <w:r w:rsidRPr="00043411">
        <w:rPr>
          <w:rStyle w:val="ae"/>
          <w:rFonts w:ascii="Times New Roman" w:hAnsi="Times New Roman"/>
          <w:sz w:val="28"/>
        </w:rPr>
        <w:footnoteReference w:id="17"/>
      </w:r>
      <w:r w:rsidRPr="00043411">
        <w:rPr>
          <w:rFonts w:ascii="Times New Roman" w:hAnsi="Times New Roman"/>
          <w:sz w:val="28"/>
        </w:rPr>
        <w:t xml:space="preserve">. С этим невозможно спорить. </w:t>
      </w:r>
      <w:r w:rsidRPr="00043411">
        <w:rPr>
          <w:rFonts w:ascii="Times New Roman" w:hAnsi="Times New Roman"/>
          <w:sz w:val="28"/>
          <w:lang w:val="en-US"/>
        </w:rPr>
        <w:t>XXI</w:t>
      </w:r>
      <w:r w:rsidRPr="00043411">
        <w:rPr>
          <w:rFonts w:ascii="Times New Roman" w:hAnsi="Times New Roman"/>
          <w:sz w:val="28"/>
        </w:rPr>
        <w:t xml:space="preserve"> век войдет в историю как век взрывного распространения информационных технологий.</w:t>
      </w:r>
    </w:p>
    <w:p w:rsidR="007D4A20" w:rsidRPr="00043411" w:rsidRDefault="007D4A20" w:rsidP="00043411">
      <w:pPr>
        <w:spacing w:before="0" w:line="360" w:lineRule="auto"/>
        <w:rPr>
          <w:rFonts w:ascii="Times New Roman" w:hAnsi="Times New Roman"/>
          <w:sz w:val="28"/>
        </w:rPr>
      </w:pPr>
      <w:r w:rsidRPr="00043411">
        <w:rPr>
          <w:rFonts w:ascii="Times New Roman" w:hAnsi="Times New Roman"/>
          <w:sz w:val="28"/>
        </w:rPr>
        <w:t>Производство, распространение, обмен информацией является новой сферой производства, где заняты массы людей. Формируется новый класс, массовый слой, новый социальный страт в обществе и владеющий этим производством и наемных работников, обслуживающего персонала</w:t>
      </w:r>
      <w:r w:rsidRPr="00043411">
        <w:rPr>
          <w:rStyle w:val="ae"/>
          <w:rFonts w:ascii="Times New Roman" w:hAnsi="Times New Roman"/>
          <w:sz w:val="28"/>
        </w:rPr>
        <w:footnoteReference w:id="18"/>
      </w:r>
      <w:r w:rsidRPr="00043411">
        <w:rPr>
          <w:rFonts w:ascii="Times New Roman" w:hAnsi="Times New Roman"/>
          <w:sz w:val="28"/>
        </w:rPr>
        <w:t xml:space="preserve">. Многие люди уже не представляют собственное существование без современных информационных технологий. </w:t>
      </w:r>
      <w:r w:rsidR="00B835F0" w:rsidRPr="00043411">
        <w:rPr>
          <w:rFonts w:ascii="Times New Roman" w:hAnsi="Times New Roman"/>
          <w:sz w:val="28"/>
        </w:rPr>
        <w:t xml:space="preserve">Этот факт дает основание говорить о формировании нового страта в обществе, на который </w:t>
      </w:r>
      <w:r w:rsidRPr="00043411">
        <w:rPr>
          <w:rFonts w:ascii="Times New Roman" w:hAnsi="Times New Roman"/>
          <w:sz w:val="28"/>
        </w:rPr>
        <w:t xml:space="preserve">наибольшее влияние </w:t>
      </w:r>
      <w:r w:rsidR="00B835F0" w:rsidRPr="00043411">
        <w:rPr>
          <w:rFonts w:ascii="Times New Roman" w:hAnsi="Times New Roman"/>
          <w:sz w:val="28"/>
        </w:rPr>
        <w:t>оказывают</w:t>
      </w:r>
      <w:r w:rsidRPr="00043411">
        <w:rPr>
          <w:rFonts w:ascii="Times New Roman" w:hAnsi="Times New Roman"/>
          <w:sz w:val="28"/>
        </w:rPr>
        <w:t xml:space="preserve"> складывающиеся традиции жизнедеятельности в информационной среде, в частности, в Интернете, и нормы особого вида культуры, которую можно назвать Интернет-культурой.</w:t>
      </w:r>
    </w:p>
    <w:p w:rsidR="007D4A20" w:rsidRPr="00043411" w:rsidRDefault="007D4A20" w:rsidP="00043411">
      <w:pPr>
        <w:spacing w:before="0" w:line="360" w:lineRule="auto"/>
        <w:rPr>
          <w:rFonts w:ascii="Times New Roman" w:hAnsi="Times New Roman"/>
          <w:sz w:val="28"/>
        </w:rPr>
      </w:pPr>
      <w:r w:rsidRPr="00043411">
        <w:rPr>
          <w:rFonts w:ascii="Times New Roman" w:hAnsi="Times New Roman"/>
          <w:sz w:val="28"/>
        </w:rPr>
        <w:t>Это объясняется тем, что революционное влияние СМИ и Интернета на систему информационно-коммуникативных связей не имеет аналогов в прошлом. Изобретение телеграфа, телефона, радио, телевидения и компьютера подготовило почву для происходящей ныне беспрецедентной интеграции общества. В настоящее время, например, Интернет одновременно является и средством общемирового вещания и инструментом распространения информации. И, что наиболее важно, средой для сотрудничества и общения людей.</w:t>
      </w:r>
    </w:p>
    <w:p w:rsidR="007D4A20" w:rsidRPr="00043411" w:rsidRDefault="007D4A20" w:rsidP="00043411">
      <w:pPr>
        <w:spacing w:before="0" w:line="360" w:lineRule="auto"/>
        <w:rPr>
          <w:rFonts w:ascii="Times New Roman" w:hAnsi="Times New Roman"/>
          <w:sz w:val="28"/>
        </w:rPr>
      </w:pPr>
      <w:r w:rsidRPr="00043411">
        <w:rPr>
          <w:rFonts w:ascii="Times New Roman" w:hAnsi="Times New Roman"/>
          <w:sz w:val="28"/>
        </w:rPr>
        <w:t>Известно, что для массовой коммуникации свойственна особая требовательность к соблюдению к соблюдению принятых в обществе норм общения по сравнению с м</w:t>
      </w:r>
      <w:r w:rsidR="00B835F0" w:rsidRPr="00043411">
        <w:rPr>
          <w:rFonts w:ascii="Times New Roman" w:hAnsi="Times New Roman"/>
          <w:sz w:val="28"/>
        </w:rPr>
        <w:t>е</w:t>
      </w:r>
      <w:r w:rsidRPr="00043411">
        <w:rPr>
          <w:rFonts w:ascii="Times New Roman" w:hAnsi="Times New Roman"/>
          <w:sz w:val="28"/>
        </w:rPr>
        <w:t>жличностным общением. Это диктуется тем, что передаваемые соо</w:t>
      </w:r>
      <w:r w:rsidR="00B835F0" w:rsidRPr="00043411">
        <w:rPr>
          <w:rFonts w:ascii="Times New Roman" w:hAnsi="Times New Roman"/>
          <w:sz w:val="28"/>
        </w:rPr>
        <w:t>б</w:t>
      </w:r>
      <w:r w:rsidRPr="00043411">
        <w:rPr>
          <w:rFonts w:ascii="Times New Roman" w:hAnsi="Times New Roman"/>
          <w:sz w:val="28"/>
        </w:rPr>
        <w:t>щения должны быть максимально четкими и понятными для самой широкой аудитории, для каждог</w:t>
      </w:r>
      <w:r w:rsidR="00B835F0" w:rsidRPr="00043411">
        <w:rPr>
          <w:rFonts w:ascii="Times New Roman" w:hAnsi="Times New Roman"/>
          <w:sz w:val="28"/>
        </w:rPr>
        <w:t>о</w:t>
      </w:r>
      <w:r w:rsidRPr="00043411">
        <w:rPr>
          <w:rFonts w:ascii="Times New Roman" w:hAnsi="Times New Roman"/>
          <w:sz w:val="28"/>
        </w:rPr>
        <w:t xml:space="preserve"> участника коммуникации. Кроме тогр, становление определенного комплекса нормативных требований должно способствовать и</w:t>
      </w:r>
      <w:r w:rsidR="00B835F0" w:rsidRPr="00043411">
        <w:rPr>
          <w:rFonts w:ascii="Times New Roman" w:hAnsi="Times New Roman"/>
          <w:sz w:val="28"/>
        </w:rPr>
        <w:t>сключению из информационного про</w:t>
      </w:r>
      <w:r w:rsidRPr="00043411">
        <w:rPr>
          <w:rFonts w:ascii="Times New Roman" w:hAnsi="Times New Roman"/>
          <w:sz w:val="28"/>
        </w:rPr>
        <w:t>цесса экстремистских призывов, ненужной политизации, проповеди насилия, религиозной и этнической вражды и других аморальных действий. В настоящее время эти нормативные требования объединяются в кодексы Интернет-этики либо в кодексы поведения в Интернете.</w:t>
      </w:r>
    </w:p>
    <w:p w:rsidR="000E7012" w:rsidRPr="00043411" w:rsidRDefault="000E7012" w:rsidP="00043411">
      <w:pPr>
        <w:spacing w:before="0" w:line="360" w:lineRule="auto"/>
        <w:rPr>
          <w:rStyle w:val="t8"/>
          <w:rFonts w:ascii="Times New Roman" w:hAnsi="Times New Roman"/>
          <w:sz w:val="28"/>
        </w:rPr>
      </w:pPr>
      <w:r w:rsidRPr="00043411">
        <w:rPr>
          <w:rStyle w:val="t8"/>
          <w:rFonts w:ascii="Times New Roman" w:hAnsi="Times New Roman"/>
          <w:sz w:val="28"/>
        </w:rPr>
        <w:t>Процесс информатизации, формирования информационного общества, ведущий к эффекту Global village и проницаемости пространственных, культурных, политических, языковых и т.п. барьеров, включению регионов, государств, тех или иных социальных групп в единое политическое, экономическое, правовое, информационное пространство, многократно умножает степень взаимозависимости всех субъектов мирового сообщества.</w:t>
      </w:r>
    </w:p>
    <w:p w:rsidR="000E7012" w:rsidRPr="00043411" w:rsidRDefault="000E7012" w:rsidP="00043411">
      <w:pPr>
        <w:spacing w:before="0" w:line="360" w:lineRule="auto"/>
        <w:rPr>
          <w:rStyle w:val="t8"/>
          <w:rFonts w:ascii="Times New Roman" w:hAnsi="Times New Roman"/>
          <w:sz w:val="28"/>
        </w:rPr>
      </w:pPr>
      <w:r w:rsidRPr="00043411">
        <w:rPr>
          <w:rStyle w:val="t8"/>
          <w:rFonts w:ascii="Times New Roman" w:hAnsi="Times New Roman"/>
          <w:sz w:val="28"/>
        </w:rPr>
        <w:t xml:space="preserve">В информационном обществе, обладающем сверхпроводимой информационной инфраструктурой, </w:t>
      </w:r>
      <w:r w:rsidR="00D8738E" w:rsidRPr="00043411">
        <w:rPr>
          <w:rStyle w:val="t8"/>
          <w:rFonts w:ascii="Times New Roman" w:hAnsi="Times New Roman"/>
          <w:sz w:val="28"/>
        </w:rPr>
        <w:t>считает исследователь Н.А. Сляднева</w:t>
      </w:r>
      <w:r w:rsidR="00D8738E" w:rsidRPr="00043411">
        <w:rPr>
          <w:rStyle w:val="ae"/>
          <w:rFonts w:ascii="Times New Roman" w:hAnsi="Times New Roman"/>
          <w:sz w:val="28"/>
        </w:rPr>
        <w:footnoteReference w:id="19"/>
      </w:r>
      <w:r w:rsidR="00D8738E" w:rsidRPr="00043411">
        <w:rPr>
          <w:rStyle w:val="t8"/>
          <w:rFonts w:ascii="Times New Roman" w:hAnsi="Times New Roman"/>
          <w:sz w:val="28"/>
        </w:rPr>
        <w:t xml:space="preserve">, </w:t>
      </w:r>
      <w:r w:rsidR="00B835F0" w:rsidRPr="00043411">
        <w:rPr>
          <w:rStyle w:val="t8"/>
          <w:rFonts w:ascii="Times New Roman" w:hAnsi="Times New Roman"/>
          <w:sz w:val="28"/>
        </w:rPr>
        <w:t>«</w:t>
      </w:r>
      <w:r w:rsidRPr="00043411">
        <w:rPr>
          <w:rStyle w:val="t8"/>
          <w:rFonts w:ascii="Times New Roman" w:hAnsi="Times New Roman"/>
          <w:sz w:val="28"/>
        </w:rPr>
        <w:t>даже локальное малозначимое событие может обрести глобальный масштаб вопреки всем традиционным канонам инерционности социальных систем и их способности к гомеостатическому саморегулированию, призванному гасить возмущения и флуктуации социальной среды</w:t>
      </w:r>
      <w:r w:rsidR="00B835F0" w:rsidRPr="00043411">
        <w:rPr>
          <w:rStyle w:val="t8"/>
          <w:rFonts w:ascii="Times New Roman" w:hAnsi="Times New Roman"/>
          <w:sz w:val="28"/>
        </w:rPr>
        <w:t>»</w:t>
      </w:r>
      <w:r w:rsidRPr="00043411">
        <w:rPr>
          <w:rStyle w:val="t8"/>
          <w:rFonts w:ascii="Times New Roman" w:hAnsi="Times New Roman"/>
          <w:sz w:val="28"/>
        </w:rPr>
        <w:t>.</w:t>
      </w:r>
    </w:p>
    <w:p w:rsidR="000E7012" w:rsidRPr="00043411" w:rsidRDefault="000E7012" w:rsidP="00043411">
      <w:pPr>
        <w:spacing w:before="0" w:line="360" w:lineRule="auto"/>
        <w:rPr>
          <w:rStyle w:val="t8"/>
          <w:rFonts w:ascii="Times New Roman" w:hAnsi="Times New Roman"/>
          <w:sz w:val="28"/>
        </w:rPr>
      </w:pPr>
      <w:r w:rsidRPr="00043411">
        <w:rPr>
          <w:rStyle w:val="t8"/>
          <w:rFonts w:ascii="Times New Roman" w:hAnsi="Times New Roman"/>
          <w:sz w:val="28"/>
        </w:rPr>
        <w:t>Социальный гомеостат (совокупность средств и технологий социального управления и самоуправления), сформированный в докомпьютерную эпоху и рассчитанный на объективную прочность естественных барьеров в сфере социальных коммуникаций, в постиндустриальном обществе уже неэффективен. Как говорилось выше, разнообразие информационных импульсов (сообщений) о событиях, мнениях, содержащих управляющие воздействия, транслируемых через каналы информационной инфраструктуры и оказывающих детерминирующее влияние на социальные процессы, стало в наши дни невообразимо велико. Поэтому образующийся в результате этих многообразных, противоречивых, разномасштабных воздействий кумулятивный эффект формирует столь непостижимо сложную систему детерминированности социального развития, что последний объективно предстает перед современными субъектами социального управления как иррациональная, индетерминированная феноменология.</w:t>
      </w:r>
    </w:p>
    <w:p w:rsidR="000E7012" w:rsidRPr="00043411" w:rsidRDefault="000E7012" w:rsidP="00043411">
      <w:pPr>
        <w:spacing w:before="0" w:line="360" w:lineRule="auto"/>
        <w:rPr>
          <w:rStyle w:val="t8"/>
          <w:rFonts w:ascii="Times New Roman" w:hAnsi="Times New Roman"/>
          <w:sz w:val="28"/>
        </w:rPr>
      </w:pPr>
      <w:r w:rsidRPr="00043411">
        <w:rPr>
          <w:rStyle w:val="t8"/>
          <w:rFonts w:ascii="Times New Roman" w:hAnsi="Times New Roman"/>
          <w:sz w:val="28"/>
        </w:rPr>
        <w:t>Информационное общество, обретя невиданную ранее свободу, единство в многообразии, динамизм развития, обрело и новую степень уязвимости перед деструктивными факторами и различными социальными девиациями. Естественным следствием всех этих тенденций являются неадекватные управленческие решения, непредвиденные последствия решений, волюнтаризм и субъективизм руководителей различного ранга, конфронтации, попытки лоббирования, вмешательства в объективные процессы тех или иных сил, манипуляции общественным мнением и т.п.</w:t>
      </w:r>
    </w:p>
    <w:p w:rsidR="000E7012" w:rsidRPr="00043411" w:rsidRDefault="000E7012" w:rsidP="00043411">
      <w:pPr>
        <w:spacing w:before="0" w:line="360" w:lineRule="auto"/>
        <w:rPr>
          <w:rStyle w:val="t8"/>
          <w:rFonts w:ascii="Times New Roman" w:hAnsi="Times New Roman"/>
          <w:sz w:val="28"/>
        </w:rPr>
      </w:pPr>
      <w:r w:rsidRPr="00043411">
        <w:rPr>
          <w:rStyle w:val="t8"/>
          <w:rFonts w:ascii="Times New Roman" w:hAnsi="Times New Roman"/>
          <w:sz w:val="28"/>
        </w:rPr>
        <w:t>Сущность понятия «новый информационный режим» заключается прежде всего в качественно ином уровне интеллектуализации информационного пространства (ноосферы), необходимом для устойчивого развития общества, повышения меры его управляемости, нейтрализации фактора индетерминизма социальных процессов.Цель интеллектуализации заключается в создании системы производства и передачи на входы управляющих блоков социума смыслосодержащей информации, максимально отвечающей задаче формирования и принятия управленческих решений. Интеллектуализация информационного пространства осуществима при следующих условиях:</w:t>
      </w:r>
    </w:p>
    <w:p w:rsidR="000E7012" w:rsidRPr="00043411" w:rsidRDefault="000E7012" w:rsidP="00043411">
      <w:pPr>
        <w:numPr>
          <w:ilvl w:val="0"/>
          <w:numId w:val="13"/>
        </w:numPr>
        <w:spacing w:before="0" w:line="360" w:lineRule="auto"/>
        <w:ind w:left="0" w:firstLine="709"/>
        <w:rPr>
          <w:rStyle w:val="t8"/>
          <w:rFonts w:ascii="Times New Roman" w:hAnsi="Times New Roman"/>
          <w:sz w:val="28"/>
        </w:rPr>
      </w:pPr>
      <w:r w:rsidRPr="00043411">
        <w:rPr>
          <w:rStyle w:val="t8"/>
          <w:rFonts w:ascii="Times New Roman" w:hAnsi="Times New Roman"/>
          <w:sz w:val="28"/>
        </w:rPr>
        <w:t>оптимальном структурировании мирового информационного пространства за счет упорядочения глобальной информационной инфраструктуры;</w:t>
      </w:r>
    </w:p>
    <w:p w:rsidR="000E7012" w:rsidRPr="00043411" w:rsidRDefault="000E7012" w:rsidP="00043411">
      <w:pPr>
        <w:numPr>
          <w:ilvl w:val="0"/>
          <w:numId w:val="13"/>
        </w:numPr>
        <w:spacing w:before="0" w:line="360" w:lineRule="auto"/>
        <w:ind w:left="0" w:firstLine="709"/>
        <w:rPr>
          <w:rStyle w:val="t8"/>
          <w:rFonts w:ascii="Times New Roman" w:hAnsi="Times New Roman"/>
          <w:sz w:val="28"/>
        </w:rPr>
      </w:pPr>
      <w:r w:rsidRPr="00043411">
        <w:rPr>
          <w:rStyle w:val="t8"/>
          <w:rFonts w:ascii="Times New Roman" w:hAnsi="Times New Roman"/>
          <w:sz w:val="28"/>
        </w:rPr>
        <w:t>интеграции и структурировании мировых информационных ресурсов;</w:t>
      </w:r>
    </w:p>
    <w:p w:rsidR="000E7012" w:rsidRPr="00043411" w:rsidRDefault="000E7012" w:rsidP="00043411">
      <w:pPr>
        <w:numPr>
          <w:ilvl w:val="0"/>
          <w:numId w:val="13"/>
        </w:numPr>
        <w:spacing w:before="0" w:line="360" w:lineRule="auto"/>
        <w:ind w:left="0" w:firstLine="709"/>
        <w:rPr>
          <w:rStyle w:val="t8"/>
          <w:rFonts w:ascii="Times New Roman" w:hAnsi="Times New Roman"/>
          <w:sz w:val="28"/>
        </w:rPr>
      </w:pPr>
      <w:r w:rsidRPr="00043411">
        <w:rPr>
          <w:rStyle w:val="t8"/>
          <w:rFonts w:ascii="Times New Roman" w:hAnsi="Times New Roman"/>
          <w:sz w:val="28"/>
        </w:rPr>
        <w:t>собственно интеллектуализации информационных потоков и процедур переработки информации.</w:t>
      </w:r>
    </w:p>
    <w:p w:rsidR="00580173" w:rsidRPr="00043411" w:rsidRDefault="000E7012" w:rsidP="00043411">
      <w:pPr>
        <w:spacing w:before="0" w:line="360" w:lineRule="auto"/>
        <w:rPr>
          <w:rStyle w:val="t8"/>
          <w:rFonts w:ascii="Times New Roman" w:hAnsi="Times New Roman"/>
          <w:sz w:val="28"/>
        </w:rPr>
      </w:pPr>
      <w:r w:rsidRPr="00043411">
        <w:rPr>
          <w:rStyle w:val="t8"/>
          <w:rFonts w:ascii="Times New Roman" w:hAnsi="Times New Roman"/>
          <w:sz w:val="28"/>
        </w:rPr>
        <w:t>Во всех значимых точках пересечения и концентрации информационных потоков должны быть созданы узлы интеллектуальной переработки информации, формирующие интеллектуализированную инфраструктуру информационного пространства.</w:t>
      </w:r>
    </w:p>
    <w:p w:rsidR="00580173" w:rsidRPr="00043411" w:rsidRDefault="000E7012" w:rsidP="00043411">
      <w:pPr>
        <w:spacing w:before="0" w:line="360" w:lineRule="auto"/>
        <w:rPr>
          <w:rStyle w:val="t8"/>
          <w:rFonts w:ascii="Times New Roman" w:hAnsi="Times New Roman"/>
          <w:sz w:val="28"/>
        </w:rPr>
      </w:pPr>
      <w:r w:rsidRPr="00043411">
        <w:rPr>
          <w:rStyle w:val="t8"/>
          <w:rFonts w:ascii="Times New Roman" w:hAnsi="Times New Roman"/>
          <w:sz w:val="28"/>
        </w:rPr>
        <w:t xml:space="preserve">Прообразом интеллект-узлов, инфраструктуры ближайшего будущего можно считать </w:t>
      </w:r>
      <w:r w:rsidR="00580173" w:rsidRPr="00043411">
        <w:rPr>
          <w:rStyle w:val="t8"/>
          <w:rFonts w:ascii="Times New Roman" w:hAnsi="Times New Roman"/>
          <w:sz w:val="28"/>
        </w:rPr>
        <w:t>ц</w:t>
      </w:r>
      <w:r w:rsidRPr="00043411">
        <w:rPr>
          <w:rStyle w:val="t8"/>
          <w:rFonts w:ascii="Times New Roman" w:hAnsi="Times New Roman"/>
          <w:sz w:val="28"/>
        </w:rPr>
        <w:t>ентры ситуационного анализа (ЦСА) - службы, органично сочетающие в своей деятельности информационный мониторинг природных, техногенных и сложных социальных систем, обеспечивающий текущий контроль за динамикой социальной сферы (наблюдение за изменением тех или иных параметров, выявление их отклонений от штатных значений, прогнозирование их развития), информационный анализ выявленных в ходе мониторинга закономерностей, разработку сценариев управления кризисными и проблемными ситуациями в управляемой сфере.</w:t>
      </w:r>
    </w:p>
    <w:p w:rsidR="00660A5D" w:rsidRPr="00043411" w:rsidRDefault="004E21B0" w:rsidP="00043411">
      <w:pPr>
        <w:spacing w:before="0" w:line="360" w:lineRule="auto"/>
        <w:rPr>
          <w:rStyle w:val="t8"/>
          <w:rFonts w:ascii="Times New Roman" w:hAnsi="Times New Roman"/>
          <w:sz w:val="28"/>
        </w:rPr>
      </w:pPr>
      <w:r w:rsidRPr="00043411">
        <w:rPr>
          <w:rStyle w:val="t8"/>
          <w:rFonts w:ascii="Times New Roman" w:hAnsi="Times New Roman"/>
          <w:sz w:val="28"/>
        </w:rPr>
        <w:t>Моделирование информационно-коммуникативного пространства должно учитывать, что</w:t>
      </w:r>
      <w:r w:rsidR="000E7012" w:rsidRPr="00043411">
        <w:rPr>
          <w:rStyle w:val="t8"/>
          <w:rFonts w:ascii="Times New Roman" w:hAnsi="Times New Roman"/>
          <w:sz w:val="28"/>
        </w:rPr>
        <w:t xml:space="preserve"> фундаментализация технологий мониторинга и аналитики</w:t>
      </w:r>
      <w:r w:rsidRPr="00043411">
        <w:rPr>
          <w:rStyle w:val="t8"/>
          <w:rFonts w:ascii="Times New Roman" w:hAnsi="Times New Roman"/>
          <w:sz w:val="28"/>
        </w:rPr>
        <w:t xml:space="preserve"> требует </w:t>
      </w:r>
      <w:r w:rsidR="000E7012" w:rsidRPr="00043411">
        <w:rPr>
          <w:rStyle w:val="t8"/>
          <w:rFonts w:ascii="Times New Roman" w:hAnsi="Times New Roman"/>
          <w:sz w:val="28"/>
        </w:rPr>
        <w:t xml:space="preserve">оперативности, многофакторного охвата реальности, необходимые для эффективного социального управления, предполагают сокращение промежуточных уровней моделирования управляемых систем в информационных потоках, создание новых технических средств, обеспечивающих прямую включенность социальной сферы в системы мониторинга </w:t>
      </w:r>
      <w:r w:rsidRPr="00043411">
        <w:rPr>
          <w:rStyle w:val="t8"/>
          <w:rFonts w:ascii="Times New Roman" w:hAnsi="Times New Roman"/>
          <w:sz w:val="28"/>
        </w:rPr>
        <w:t xml:space="preserve">уже называвшихся ЦСА, которые в перспективе </w:t>
      </w:r>
      <w:r w:rsidR="000E7012" w:rsidRPr="00043411">
        <w:rPr>
          <w:rStyle w:val="t8"/>
          <w:rFonts w:ascii="Times New Roman" w:hAnsi="Times New Roman"/>
          <w:sz w:val="28"/>
        </w:rPr>
        <w:t>могут стать узлами будущей глобальной информационной инфраструктуры социального регулирования, которая будет выполнять в информационном обществе функции социального гомеостата, обеспечивающего устойчивое развитие общества, оперативно диагностирующего отклонения, нештатные ситуации и управляющего социальными процессами.</w:t>
      </w:r>
    </w:p>
    <w:p w:rsidR="000828CD" w:rsidRDefault="000E7012" w:rsidP="00043411">
      <w:pPr>
        <w:spacing w:before="0" w:line="360" w:lineRule="auto"/>
        <w:rPr>
          <w:rStyle w:val="t8"/>
          <w:rFonts w:ascii="Times New Roman" w:hAnsi="Times New Roman"/>
          <w:sz w:val="28"/>
        </w:rPr>
      </w:pPr>
      <w:r w:rsidRPr="00043411">
        <w:rPr>
          <w:rStyle w:val="t8"/>
          <w:rFonts w:ascii="Times New Roman" w:hAnsi="Times New Roman"/>
          <w:sz w:val="28"/>
        </w:rPr>
        <w:t xml:space="preserve">Именно последняя из перечисленных функций наиболее важна для нового информационного режима наряду с интеллектуализацией информационного пространства, ее реализация предполагает синтез управленческих и информационно-аналитических технологий, что в дальнейшем должно видоизменить характер и способ реализации властных функций, роль традиционных институтов государственной власти, демократических процедур, в значительной степени заменив их виртуальными социальными технологиями. </w:t>
      </w:r>
    </w:p>
    <w:p w:rsidR="00660A5D" w:rsidRPr="00043411" w:rsidRDefault="000E7012" w:rsidP="00043411">
      <w:pPr>
        <w:spacing w:before="0" w:line="360" w:lineRule="auto"/>
        <w:rPr>
          <w:rStyle w:val="t8"/>
          <w:rFonts w:ascii="Times New Roman" w:hAnsi="Times New Roman"/>
          <w:sz w:val="28"/>
        </w:rPr>
      </w:pPr>
      <w:r w:rsidRPr="00043411">
        <w:rPr>
          <w:rStyle w:val="t8"/>
          <w:rFonts w:ascii="Times New Roman" w:hAnsi="Times New Roman"/>
          <w:sz w:val="28"/>
        </w:rPr>
        <w:t>Такая тенденция прослеживается уже в наши дни, когда стали реальностью электронные выборы, интерактивные опросы общественного мнения, мониторинг социальных проектов, электронное общение через сайты в Интернете между высокопоставленными политиками и рядовыми гражданами и т.п.</w:t>
      </w:r>
    </w:p>
    <w:p w:rsidR="000D013F" w:rsidRPr="00043411" w:rsidRDefault="000D013F" w:rsidP="00043411">
      <w:pPr>
        <w:spacing w:before="0" w:line="360" w:lineRule="auto"/>
        <w:rPr>
          <w:rStyle w:val="t8"/>
          <w:rFonts w:ascii="Times New Roman" w:hAnsi="Times New Roman"/>
          <w:sz w:val="28"/>
        </w:rPr>
      </w:pPr>
      <w:r w:rsidRPr="00043411">
        <w:rPr>
          <w:rStyle w:val="t8"/>
          <w:rFonts w:ascii="Times New Roman" w:hAnsi="Times New Roman"/>
          <w:sz w:val="28"/>
        </w:rPr>
        <w:t>(В этой связи достаточно вспомнить проведенную Президентом РФ В.В. Путиным в июне 2006 года Интернет-конференцию, в преддверии которой через систему «Яндекс» поступило более 100 тысяч вопросов, а количество людей, решивших пообщаться с главой российского государства посредством глобальной сети, достигло полумиллиона.)</w:t>
      </w:r>
    </w:p>
    <w:p w:rsidR="00B835F0" w:rsidRPr="00043411" w:rsidRDefault="00B835F0" w:rsidP="00043411">
      <w:pPr>
        <w:spacing w:before="0" w:line="360" w:lineRule="auto"/>
        <w:rPr>
          <w:rStyle w:val="t8"/>
          <w:rFonts w:ascii="Times New Roman" w:hAnsi="Times New Roman"/>
          <w:sz w:val="28"/>
        </w:rPr>
      </w:pPr>
      <w:r w:rsidRPr="00043411">
        <w:rPr>
          <w:rStyle w:val="t8"/>
          <w:rFonts w:ascii="Times New Roman" w:hAnsi="Times New Roman"/>
          <w:sz w:val="28"/>
        </w:rPr>
        <w:t xml:space="preserve">Однако приводя этот пример, свидетельствующий о «продвинутости» </w:t>
      </w:r>
      <w:r w:rsidR="007A1FAA" w:rsidRPr="00043411">
        <w:rPr>
          <w:rStyle w:val="t8"/>
          <w:rFonts w:ascii="Times New Roman" w:hAnsi="Times New Roman"/>
          <w:sz w:val="28"/>
        </w:rPr>
        <w:t>значительного числа членов социума в использовании средств коммуникации, нельзя забывать и о том, что существуют информационно бедные по принципу доступа к информационным ресурсам и технологиям люди. Причинами такого неравенства лежат в плоскости социального неравенства.</w:t>
      </w:r>
    </w:p>
    <w:p w:rsidR="007A1FAA" w:rsidRPr="00043411" w:rsidRDefault="007A1FAA" w:rsidP="00043411">
      <w:pPr>
        <w:spacing w:before="0" w:line="360" w:lineRule="auto"/>
        <w:rPr>
          <w:rStyle w:val="t8"/>
          <w:rFonts w:ascii="Times New Roman" w:hAnsi="Times New Roman"/>
          <w:sz w:val="28"/>
        </w:rPr>
      </w:pPr>
      <w:r w:rsidRPr="00043411">
        <w:rPr>
          <w:rStyle w:val="t8"/>
          <w:rFonts w:ascii="Times New Roman" w:hAnsi="Times New Roman"/>
          <w:sz w:val="28"/>
        </w:rPr>
        <w:t>Несмотря на то, что основа информации нематериальная, степень удовлетворения информационных потребностей зависит от финансового благополучия конкретного индивидуума.</w:t>
      </w:r>
    </w:p>
    <w:p w:rsidR="007A1FAA" w:rsidRPr="00043411" w:rsidRDefault="007A1FAA" w:rsidP="00043411">
      <w:pPr>
        <w:spacing w:before="0" w:line="360" w:lineRule="auto"/>
        <w:rPr>
          <w:rStyle w:val="t8"/>
          <w:rFonts w:ascii="Times New Roman" w:hAnsi="Times New Roman"/>
          <w:sz w:val="28"/>
        </w:rPr>
      </w:pPr>
      <w:r w:rsidRPr="00043411">
        <w:rPr>
          <w:rStyle w:val="t8"/>
          <w:rFonts w:ascii="Times New Roman" w:hAnsi="Times New Roman"/>
          <w:sz w:val="28"/>
        </w:rPr>
        <w:t xml:space="preserve">О материальных предпосылках в вопросе освоения информации говорится </w:t>
      </w:r>
      <w:r w:rsidR="00AB3D0A" w:rsidRPr="00043411">
        <w:rPr>
          <w:rFonts w:ascii="Times New Roman" w:hAnsi="Times New Roman"/>
          <w:color w:val="000000"/>
          <w:sz w:val="28"/>
        </w:rPr>
        <w:t>в уже упоминавшейся статье «Менталитет и информационное поле: проблема взаимодействия в условиях Московского мегаполиса». Авторы Л.В. Лесная и С.С. Соловьев пишут, что «телефон есть, пожалуй, в каждой московской семье, но компьютер – пока рабочая необходимость; телевизор стал всеобъемлющим коммуникатором, а многие кинотеатры, театры, музеи и выставки страдают от отсутствия посетителей; на развалах – обилие книг и периодики разных направлений и жанров, а фонды районных библиотек почти не обновляются; из всех московских пользователей сети Интернет (что составляет около 50% всех пользователей России) почти 65% «входят» в нее по месту работы, около 20% - в компьютерных клубах и интернет-кафе и лишь чуть более 10% - с домашних компьютеров»</w:t>
      </w:r>
      <w:r w:rsidR="00BA5AE3" w:rsidRPr="00043411">
        <w:rPr>
          <w:rStyle w:val="ae"/>
          <w:rFonts w:ascii="Times New Roman" w:hAnsi="Times New Roman"/>
          <w:color w:val="000000"/>
          <w:sz w:val="28"/>
        </w:rPr>
        <w:footnoteReference w:id="20"/>
      </w:r>
      <w:r w:rsidR="00AB3D0A" w:rsidRPr="00043411">
        <w:rPr>
          <w:rFonts w:ascii="Times New Roman" w:hAnsi="Times New Roman"/>
          <w:color w:val="000000"/>
          <w:sz w:val="28"/>
        </w:rPr>
        <w:t>.</w:t>
      </w:r>
    </w:p>
    <w:p w:rsidR="00660A5D" w:rsidRPr="00043411" w:rsidRDefault="000828CD" w:rsidP="00043411">
      <w:pPr>
        <w:spacing w:before="0" w:line="360" w:lineRule="auto"/>
        <w:rPr>
          <w:rStyle w:val="t8"/>
          <w:rFonts w:ascii="Times New Roman" w:hAnsi="Times New Roman"/>
          <w:sz w:val="28"/>
        </w:rPr>
      </w:pPr>
      <w:r w:rsidRPr="00043411">
        <w:rPr>
          <w:rStyle w:val="t8"/>
          <w:rFonts w:ascii="Times New Roman" w:hAnsi="Times New Roman"/>
          <w:sz w:val="28"/>
        </w:rPr>
        <w:t>Но,</w:t>
      </w:r>
      <w:r w:rsidR="00182D3D" w:rsidRPr="00043411">
        <w:rPr>
          <w:rStyle w:val="t8"/>
          <w:rFonts w:ascii="Times New Roman" w:hAnsi="Times New Roman"/>
          <w:sz w:val="28"/>
        </w:rPr>
        <w:t xml:space="preserve"> несмотря на эти данные, говоря о моделировании информационно-коммуникативного пространства, имеется в виду гипотетически возможная и необходимая в применении модель. И пока анализ конкретной ситуации остается за рамками исследования, важно отметить, что к</w:t>
      </w:r>
      <w:r w:rsidR="000E7012" w:rsidRPr="00043411">
        <w:rPr>
          <w:rStyle w:val="t8"/>
          <w:rFonts w:ascii="Times New Roman" w:hAnsi="Times New Roman"/>
          <w:sz w:val="28"/>
        </w:rPr>
        <w:t xml:space="preserve">оличественная и качественная эволюция </w:t>
      </w:r>
      <w:r w:rsidR="00182D3D" w:rsidRPr="00043411">
        <w:rPr>
          <w:rStyle w:val="t8"/>
          <w:rFonts w:ascii="Times New Roman" w:hAnsi="Times New Roman"/>
          <w:sz w:val="28"/>
        </w:rPr>
        <w:t>существующих</w:t>
      </w:r>
      <w:r w:rsidR="000E7012" w:rsidRPr="00043411">
        <w:rPr>
          <w:rStyle w:val="t8"/>
          <w:rFonts w:ascii="Times New Roman" w:hAnsi="Times New Roman"/>
          <w:sz w:val="28"/>
        </w:rPr>
        <w:t xml:space="preserve"> тенденций </w:t>
      </w:r>
      <w:r w:rsidR="00182D3D" w:rsidRPr="00043411">
        <w:rPr>
          <w:rStyle w:val="t8"/>
          <w:rFonts w:ascii="Times New Roman" w:hAnsi="Times New Roman"/>
          <w:sz w:val="28"/>
        </w:rPr>
        <w:t xml:space="preserve">в сфере производства информации и коммуникативного обмена неизбежно </w:t>
      </w:r>
      <w:r w:rsidR="000E7012" w:rsidRPr="00043411">
        <w:rPr>
          <w:rStyle w:val="t8"/>
          <w:rFonts w:ascii="Times New Roman" w:hAnsi="Times New Roman"/>
          <w:sz w:val="28"/>
        </w:rPr>
        <w:t xml:space="preserve">ведет к формированию целостного условно-замкнутого цикла социального управления: социальная система (объект управления), пронизанная входными датчиками компьютерного мониторинга, - телекоммуникационные каналы - собственно </w:t>
      </w:r>
      <w:r w:rsidR="00660A5D" w:rsidRPr="00043411">
        <w:rPr>
          <w:rStyle w:val="t8"/>
          <w:rFonts w:ascii="Times New Roman" w:hAnsi="Times New Roman"/>
          <w:sz w:val="28"/>
        </w:rPr>
        <w:t>ц</w:t>
      </w:r>
      <w:r w:rsidR="000E7012" w:rsidRPr="00043411">
        <w:rPr>
          <w:rStyle w:val="t8"/>
          <w:rFonts w:ascii="Times New Roman" w:hAnsi="Times New Roman"/>
          <w:sz w:val="28"/>
        </w:rPr>
        <w:t>ентры ситуационного анализа (регистрация поступающих данных, их многоаспектная обработка, визуализация выявленных в обработанном массиве закономерностей, интеллектуальный анализ и интерпретация с помощью встроенных экспертно-аналитических технологий и естественного интеллекта, разработка прогнозов, сценариев управленческих решений) -</w:t>
      </w:r>
      <w:r w:rsidR="00E479D8" w:rsidRPr="00043411">
        <w:rPr>
          <w:rStyle w:val="t8"/>
          <w:rFonts w:ascii="Times New Roman" w:hAnsi="Times New Roman"/>
          <w:sz w:val="28"/>
        </w:rPr>
        <w:t xml:space="preserve"> </w:t>
      </w:r>
      <w:r w:rsidR="000E7012" w:rsidRPr="00043411">
        <w:rPr>
          <w:rStyle w:val="t8"/>
          <w:rFonts w:ascii="Times New Roman" w:hAnsi="Times New Roman"/>
          <w:sz w:val="28"/>
        </w:rPr>
        <w:t>трансляция управляющих импульсов (обратная связь) к управляемой социальной системе, затем новый цикл мониторинга (с учетом результатов управляющих воздействий).</w:t>
      </w:r>
    </w:p>
    <w:p w:rsidR="000E7012" w:rsidRPr="00043411" w:rsidRDefault="000E7012" w:rsidP="00043411">
      <w:pPr>
        <w:spacing w:before="0" w:line="360" w:lineRule="auto"/>
        <w:rPr>
          <w:rStyle w:val="t8"/>
          <w:rFonts w:ascii="Times New Roman" w:hAnsi="Times New Roman"/>
          <w:sz w:val="28"/>
        </w:rPr>
      </w:pPr>
      <w:r w:rsidRPr="00043411">
        <w:rPr>
          <w:rStyle w:val="t8"/>
          <w:rFonts w:ascii="Times New Roman" w:hAnsi="Times New Roman"/>
          <w:sz w:val="28"/>
        </w:rPr>
        <w:t xml:space="preserve">Экстраполируя параметры и темпы прогресса в области компьютерных и телекоммуникационных техники и технологий и возрастающую виртуализацию всех сфер человеческой деятельности, можно определить информационную аналитику и информационный мониторинг как перспективные технологии управления </w:t>
      </w:r>
      <w:r w:rsidR="00182D3D" w:rsidRPr="00043411">
        <w:rPr>
          <w:rStyle w:val="t8"/>
          <w:rFonts w:ascii="Times New Roman" w:hAnsi="Times New Roman"/>
          <w:sz w:val="28"/>
        </w:rPr>
        <w:t>коммуникацией в XXI веке</w:t>
      </w:r>
      <w:r w:rsidRPr="00043411">
        <w:rPr>
          <w:rStyle w:val="t8"/>
          <w:rFonts w:ascii="Times New Roman" w:hAnsi="Times New Roman"/>
          <w:sz w:val="28"/>
        </w:rPr>
        <w:t>.</w:t>
      </w:r>
    </w:p>
    <w:p w:rsidR="007D4A20" w:rsidRPr="00043411" w:rsidRDefault="007D4A20" w:rsidP="00043411">
      <w:pPr>
        <w:spacing w:before="0" w:line="360" w:lineRule="auto"/>
        <w:rPr>
          <w:rFonts w:ascii="Times New Roman" w:hAnsi="Times New Roman"/>
          <w:sz w:val="28"/>
        </w:rPr>
      </w:pPr>
    </w:p>
    <w:p w:rsidR="004662B0" w:rsidRPr="00043411" w:rsidRDefault="004662B0" w:rsidP="000828CD">
      <w:pPr>
        <w:spacing w:before="0" w:line="360" w:lineRule="auto"/>
        <w:jc w:val="left"/>
        <w:rPr>
          <w:rFonts w:ascii="Times New Roman" w:hAnsi="Times New Roman"/>
          <w:sz w:val="28"/>
        </w:rPr>
      </w:pPr>
      <w:r w:rsidRPr="00043411">
        <w:rPr>
          <w:rFonts w:ascii="Times New Roman" w:hAnsi="Times New Roman"/>
          <w:sz w:val="28"/>
        </w:rPr>
        <w:t>2.2. РАЗВИТИЕ ЕДИНОГО ИНФОРМАЦИОННО-КОММУНИКАТИВНОГО ПРОСТРАНСТВА КАК ВЫЗОВ ВРЕМЕНИ</w:t>
      </w:r>
    </w:p>
    <w:p w:rsidR="00A56A91" w:rsidRPr="00043411" w:rsidRDefault="00A56A91" w:rsidP="00043411">
      <w:pPr>
        <w:spacing w:before="0" w:line="360" w:lineRule="auto"/>
        <w:rPr>
          <w:rFonts w:ascii="Times New Roman" w:hAnsi="Times New Roman"/>
          <w:sz w:val="28"/>
        </w:rPr>
      </w:pPr>
    </w:p>
    <w:p w:rsidR="00C73507" w:rsidRPr="00043411" w:rsidRDefault="00C73507" w:rsidP="00043411">
      <w:pPr>
        <w:spacing w:before="0" w:line="360" w:lineRule="auto"/>
        <w:rPr>
          <w:rFonts w:ascii="Times New Roman" w:hAnsi="Times New Roman"/>
          <w:sz w:val="28"/>
        </w:rPr>
      </w:pPr>
      <w:r w:rsidRPr="00043411">
        <w:rPr>
          <w:rFonts w:ascii="Times New Roman" w:hAnsi="Times New Roman"/>
          <w:sz w:val="28"/>
        </w:rPr>
        <w:t>Понятие «информационное пространство», «информационное поле», «</w:t>
      </w:r>
      <w:r w:rsidR="001D7A4B" w:rsidRPr="00043411">
        <w:rPr>
          <w:rFonts w:ascii="Times New Roman" w:hAnsi="Times New Roman"/>
          <w:sz w:val="28"/>
        </w:rPr>
        <w:t>и</w:t>
      </w:r>
      <w:r w:rsidRPr="00043411">
        <w:rPr>
          <w:rFonts w:ascii="Times New Roman" w:hAnsi="Times New Roman"/>
          <w:sz w:val="28"/>
        </w:rPr>
        <w:t>нформационная среда» с приставкой «единое» появилось в высказываниях руководящих деятелей и сп</w:t>
      </w:r>
      <w:r w:rsidR="001D7A4B" w:rsidRPr="00043411">
        <w:rPr>
          <w:rFonts w:ascii="Times New Roman" w:hAnsi="Times New Roman"/>
          <w:sz w:val="28"/>
        </w:rPr>
        <w:t>ециалистов, отвечавших за ситуа</w:t>
      </w:r>
      <w:r w:rsidRPr="00043411">
        <w:rPr>
          <w:rFonts w:ascii="Times New Roman" w:hAnsi="Times New Roman"/>
          <w:sz w:val="28"/>
        </w:rPr>
        <w:t xml:space="preserve">цию в российский СМИ в </w:t>
      </w:r>
      <w:r w:rsidR="00115B22" w:rsidRPr="00043411">
        <w:rPr>
          <w:rFonts w:ascii="Times New Roman" w:hAnsi="Times New Roman"/>
          <w:sz w:val="28"/>
        </w:rPr>
        <w:t>начале 1990-х годов</w:t>
      </w:r>
      <w:r w:rsidRPr="00043411">
        <w:rPr>
          <w:rFonts w:ascii="Times New Roman" w:hAnsi="Times New Roman"/>
          <w:sz w:val="28"/>
        </w:rPr>
        <w:t>. Резкое падение тиражей печатных СМИ, называвшихся тогда центральными, вызвало тревогу как у этих СМИ, так и у правительственных чиновников и политических деятелей. Эта тревога, у одних связанная с потерей политического влияния, у других – с потерей доходов, транформировалась в заботе о едином информационном пространстве. Было проведено множество совещаний и заседаний, исследовательским организациям было поручено найти способы сохранения единого информационного пространства (то есть тиражей центральных СМИ), проводились научно-практические конференции, результаты которых излагались во множестве публикаций</w:t>
      </w:r>
      <w:r w:rsidRPr="00043411">
        <w:rPr>
          <w:rStyle w:val="ae"/>
          <w:rFonts w:ascii="Times New Roman" w:hAnsi="Times New Roman"/>
          <w:sz w:val="28"/>
          <w:szCs w:val="22"/>
        </w:rPr>
        <w:footnoteReference w:id="21"/>
      </w:r>
      <w:r w:rsidRPr="00043411">
        <w:rPr>
          <w:rFonts w:ascii="Times New Roman" w:hAnsi="Times New Roman"/>
          <w:sz w:val="28"/>
        </w:rPr>
        <w:t>.</w:t>
      </w:r>
    </w:p>
    <w:p w:rsidR="00C73507" w:rsidRPr="00043411" w:rsidRDefault="00C73507" w:rsidP="00043411">
      <w:pPr>
        <w:spacing w:before="0" w:line="360" w:lineRule="auto"/>
        <w:rPr>
          <w:rFonts w:ascii="Times New Roman" w:hAnsi="Times New Roman"/>
          <w:sz w:val="28"/>
        </w:rPr>
      </w:pPr>
      <w:r w:rsidRPr="00043411">
        <w:rPr>
          <w:rFonts w:ascii="Times New Roman" w:hAnsi="Times New Roman"/>
          <w:sz w:val="28"/>
        </w:rPr>
        <w:t>В содержании метафоры «единое информационное пространство» можно выделить несколько смыслопорождающих моментов.</w:t>
      </w:r>
    </w:p>
    <w:p w:rsidR="00C73507" w:rsidRPr="00043411" w:rsidRDefault="00C73507" w:rsidP="00043411">
      <w:pPr>
        <w:spacing w:before="0" w:line="360" w:lineRule="auto"/>
        <w:rPr>
          <w:rFonts w:ascii="Times New Roman" w:hAnsi="Times New Roman"/>
          <w:sz w:val="28"/>
        </w:rPr>
      </w:pPr>
      <w:r w:rsidRPr="00043411">
        <w:rPr>
          <w:rFonts w:ascii="Times New Roman" w:hAnsi="Times New Roman"/>
          <w:sz w:val="28"/>
        </w:rPr>
        <w:t>Первый задается пониманием слова «пространство» как обычного метрического пространства и порождает смысл «информатизированного» физического пространства.</w:t>
      </w:r>
    </w:p>
    <w:p w:rsidR="00C73507" w:rsidRPr="00043411" w:rsidRDefault="00C73507" w:rsidP="00043411">
      <w:pPr>
        <w:spacing w:before="0" w:line="360" w:lineRule="auto"/>
        <w:rPr>
          <w:rFonts w:ascii="Times New Roman" w:hAnsi="Times New Roman"/>
          <w:sz w:val="28"/>
        </w:rPr>
      </w:pPr>
      <w:r w:rsidRPr="00043411">
        <w:rPr>
          <w:rFonts w:ascii="Times New Roman" w:hAnsi="Times New Roman"/>
          <w:sz w:val="28"/>
        </w:rPr>
        <w:t>Эта метафора, как правило, приобретает геополитический диск</w:t>
      </w:r>
      <w:r w:rsidR="00FC6D19" w:rsidRPr="00043411">
        <w:rPr>
          <w:rFonts w:ascii="Times New Roman" w:hAnsi="Times New Roman"/>
          <w:sz w:val="28"/>
        </w:rPr>
        <w:t>у</w:t>
      </w:r>
      <w:r w:rsidRPr="00043411">
        <w:rPr>
          <w:rFonts w:ascii="Times New Roman" w:hAnsi="Times New Roman"/>
          <w:sz w:val="28"/>
        </w:rPr>
        <w:t>рс. С геополитической точки зрения, под информационным пространством понимают некую виртуальную территорию, которая принадлежит государству, является специфическим государственным ресурсом и должна защищаться от возможных агрессоров.</w:t>
      </w:r>
    </w:p>
    <w:p w:rsidR="00C73507" w:rsidRPr="00043411" w:rsidRDefault="00C73507" w:rsidP="00043411">
      <w:pPr>
        <w:spacing w:before="0" w:line="360" w:lineRule="auto"/>
        <w:rPr>
          <w:rFonts w:ascii="Times New Roman" w:hAnsi="Times New Roman"/>
          <w:sz w:val="28"/>
        </w:rPr>
      </w:pPr>
      <w:r w:rsidRPr="00043411">
        <w:rPr>
          <w:rFonts w:ascii="Times New Roman" w:hAnsi="Times New Roman"/>
          <w:sz w:val="28"/>
        </w:rPr>
        <w:t>Второй задается метафорическим пониманием «информационн</w:t>
      </w:r>
      <w:r w:rsidR="003C2FEE" w:rsidRPr="00043411">
        <w:rPr>
          <w:rFonts w:ascii="Times New Roman" w:hAnsi="Times New Roman"/>
          <w:sz w:val="28"/>
        </w:rPr>
        <w:t>ого пространства» как пространс</w:t>
      </w:r>
      <w:r w:rsidRPr="00043411">
        <w:rPr>
          <w:rFonts w:ascii="Times New Roman" w:hAnsi="Times New Roman"/>
          <w:sz w:val="28"/>
        </w:rPr>
        <w:t>тва определенных инф</w:t>
      </w:r>
      <w:r w:rsidR="007A5F48" w:rsidRPr="00043411">
        <w:rPr>
          <w:rFonts w:ascii="Times New Roman" w:hAnsi="Times New Roman"/>
          <w:sz w:val="28"/>
        </w:rPr>
        <w:t>о</w:t>
      </w:r>
      <w:r w:rsidRPr="00043411">
        <w:rPr>
          <w:rFonts w:ascii="Times New Roman" w:hAnsi="Times New Roman"/>
          <w:sz w:val="28"/>
        </w:rPr>
        <w:t>рмационных взаимодействий. При таком входе используются категории: «упорядоченная совокупность информационных процессов», «</w:t>
      </w:r>
      <w:r w:rsidR="007A5F48" w:rsidRPr="00043411">
        <w:rPr>
          <w:rFonts w:ascii="Times New Roman" w:hAnsi="Times New Roman"/>
          <w:sz w:val="28"/>
        </w:rPr>
        <w:t>и</w:t>
      </w:r>
      <w:r w:rsidRPr="00043411">
        <w:rPr>
          <w:rFonts w:ascii="Times New Roman" w:hAnsi="Times New Roman"/>
          <w:sz w:val="28"/>
        </w:rPr>
        <w:t>нформационное поле», «информационно-поисковая система» и т.д.</w:t>
      </w:r>
    </w:p>
    <w:p w:rsidR="00C73507" w:rsidRPr="00043411" w:rsidRDefault="00C73507" w:rsidP="00043411">
      <w:pPr>
        <w:spacing w:before="0" w:line="360" w:lineRule="auto"/>
        <w:rPr>
          <w:rFonts w:ascii="Times New Roman" w:hAnsi="Times New Roman"/>
          <w:sz w:val="28"/>
        </w:rPr>
      </w:pPr>
      <w:r w:rsidRPr="00043411">
        <w:rPr>
          <w:rFonts w:ascii="Times New Roman" w:hAnsi="Times New Roman"/>
          <w:sz w:val="28"/>
        </w:rPr>
        <w:t>Наконец, возможен третий – социальный, в рамках которого информационное пространство рассматривается как сфера отношений между людьми и общностями по поводу информации.</w:t>
      </w:r>
    </w:p>
    <w:p w:rsidR="00F95F50" w:rsidRPr="00043411" w:rsidRDefault="004662B0" w:rsidP="00043411">
      <w:pPr>
        <w:spacing w:before="0" w:line="360" w:lineRule="auto"/>
        <w:rPr>
          <w:rFonts w:ascii="Times New Roman" w:hAnsi="Times New Roman"/>
          <w:sz w:val="28"/>
        </w:rPr>
      </w:pPr>
      <w:r w:rsidRPr="00043411">
        <w:rPr>
          <w:rFonts w:ascii="Times New Roman" w:hAnsi="Times New Roman"/>
          <w:sz w:val="28"/>
        </w:rPr>
        <w:t>Развитие коммуникации, ядром которой является информация, взаимосвязано с понятиями «модель» и «моде</w:t>
      </w:r>
      <w:r w:rsidR="00694353" w:rsidRPr="00043411">
        <w:rPr>
          <w:rFonts w:ascii="Times New Roman" w:hAnsi="Times New Roman"/>
          <w:sz w:val="28"/>
        </w:rPr>
        <w:t>л</w:t>
      </w:r>
      <w:r w:rsidRPr="00043411">
        <w:rPr>
          <w:rFonts w:ascii="Times New Roman" w:hAnsi="Times New Roman"/>
          <w:sz w:val="28"/>
        </w:rPr>
        <w:t>ирование»</w:t>
      </w:r>
      <w:r w:rsidR="00063968" w:rsidRPr="00043411">
        <w:rPr>
          <w:rFonts w:ascii="Times New Roman" w:hAnsi="Times New Roman"/>
          <w:sz w:val="28"/>
        </w:rPr>
        <w:t>.</w:t>
      </w:r>
    </w:p>
    <w:p w:rsidR="00063968" w:rsidRPr="00043411" w:rsidRDefault="00063968" w:rsidP="00043411">
      <w:pPr>
        <w:spacing w:before="0" w:line="360" w:lineRule="auto"/>
        <w:rPr>
          <w:rFonts w:ascii="Times New Roman" w:hAnsi="Times New Roman"/>
          <w:spacing w:val="-4"/>
          <w:sz w:val="28"/>
        </w:rPr>
      </w:pPr>
      <w:r w:rsidRPr="00043411">
        <w:rPr>
          <w:rFonts w:ascii="Times New Roman" w:hAnsi="Times New Roman"/>
          <w:sz w:val="28"/>
        </w:rPr>
        <w:t>Практика моделирования коммуникативных процессов получи</w:t>
      </w:r>
      <w:r w:rsidR="003C2FEE" w:rsidRPr="00043411">
        <w:rPr>
          <w:rFonts w:ascii="Times New Roman" w:hAnsi="Times New Roman"/>
          <w:sz w:val="28"/>
        </w:rPr>
        <w:t>ла особое развитие в связи со с</w:t>
      </w:r>
      <w:r w:rsidRPr="00043411">
        <w:rPr>
          <w:rFonts w:ascii="Times New Roman" w:hAnsi="Times New Roman"/>
          <w:sz w:val="28"/>
        </w:rPr>
        <w:t xml:space="preserve">тановлением теории информации. Один из наиболее наглядных фактов </w:t>
      </w:r>
      <w:r w:rsidRPr="00043411">
        <w:rPr>
          <w:rFonts w:ascii="Times New Roman" w:hAnsi="Times New Roman"/>
          <w:spacing w:val="-4"/>
          <w:sz w:val="28"/>
        </w:rPr>
        <w:t>информационной природы проявляется при рассмотрении понятий коммуникации, подавляющее большинство которых определяет коммуникацию как передачу информации, информационный обмен, информационный акт, информационное воздействие и другие операции, производимые над и с информацией. В основе подобных утверждений лежит тот факт, что практика коммуникативного моделирования зародилась с появлением новых технических средств. И первые модели коммуникации создавались как коммуникационные, то есть демонстрирующие порядок, механизм передачи информации в пространст</w:t>
      </w:r>
      <w:r w:rsidR="00A3720C" w:rsidRPr="00043411">
        <w:rPr>
          <w:rFonts w:ascii="Times New Roman" w:hAnsi="Times New Roman"/>
          <w:spacing w:val="-4"/>
          <w:sz w:val="28"/>
        </w:rPr>
        <w:t>в</w:t>
      </w:r>
      <w:r w:rsidRPr="00043411">
        <w:rPr>
          <w:rFonts w:ascii="Times New Roman" w:hAnsi="Times New Roman"/>
          <w:spacing w:val="-4"/>
          <w:sz w:val="28"/>
        </w:rPr>
        <w:t>е</w:t>
      </w:r>
      <w:r w:rsidR="002D29E0" w:rsidRPr="00043411">
        <w:rPr>
          <w:rFonts w:ascii="Times New Roman" w:hAnsi="Times New Roman"/>
          <w:spacing w:val="-4"/>
          <w:sz w:val="28"/>
        </w:rPr>
        <w:t>. Позднее в практике моделирования отражается коммуникативный аспект, коммуникация – это не только механическая передача сообщения, а, прежде всего, обмен смыслами</w:t>
      </w:r>
      <w:r w:rsidR="002D29E0" w:rsidRPr="00043411">
        <w:rPr>
          <w:rStyle w:val="ae"/>
          <w:rFonts w:ascii="Times New Roman" w:hAnsi="Times New Roman"/>
          <w:spacing w:val="-4"/>
          <w:sz w:val="28"/>
        </w:rPr>
        <w:footnoteReference w:id="22"/>
      </w:r>
      <w:r w:rsidR="002D29E0" w:rsidRPr="00043411">
        <w:rPr>
          <w:rFonts w:ascii="Times New Roman" w:hAnsi="Times New Roman"/>
          <w:spacing w:val="-4"/>
          <w:sz w:val="28"/>
        </w:rPr>
        <w:t>.</w:t>
      </w:r>
    </w:p>
    <w:p w:rsidR="005A08EE" w:rsidRPr="00043411" w:rsidRDefault="005A08EE" w:rsidP="00043411">
      <w:pPr>
        <w:spacing w:before="0" w:line="360" w:lineRule="auto"/>
        <w:rPr>
          <w:rFonts w:ascii="Times New Roman" w:hAnsi="Times New Roman"/>
          <w:spacing w:val="-4"/>
          <w:sz w:val="28"/>
        </w:rPr>
      </w:pPr>
      <w:r w:rsidRPr="00043411">
        <w:rPr>
          <w:rFonts w:ascii="Times New Roman" w:hAnsi="Times New Roman"/>
          <w:spacing w:val="-4"/>
          <w:sz w:val="28"/>
        </w:rPr>
        <w:t>В прикладном значении моделирование позволяет:</w:t>
      </w:r>
    </w:p>
    <w:p w:rsidR="005A08EE" w:rsidRPr="00043411" w:rsidRDefault="005A08EE" w:rsidP="00043411">
      <w:pPr>
        <w:numPr>
          <w:ilvl w:val="0"/>
          <w:numId w:val="6"/>
        </w:numPr>
        <w:spacing w:before="0" w:line="360" w:lineRule="auto"/>
        <w:ind w:left="0" w:firstLine="709"/>
        <w:rPr>
          <w:rFonts w:ascii="Times New Roman" w:hAnsi="Times New Roman"/>
          <w:spacing w:val="-4"/>
          <w:sz w:val="28"/>
        </w:rPr>
      </w:pPr>
      <w:r w:rsidRPr="00043411">
        <w:rPr>
          <w:rFonts w:ascii="Times New Roman" w:hAnsi="Times New Roman"/>
          <w:spacing w:val="-4"/>
          <w:sz w:val="28"/>
        </w:rPr>
        <w:t>стандартизировать информационно-коммуникативное пространство, обеспечив тем самым оперативные информационные связи;</w:t>
      </w:r>
    </w:p>
    <w:p w:rsidR="005A08EE" w:rsidRPr="00043411" w:rsidRDefault="005A08EE" w:rsidP="00043411">
      <w:pPr>
        <w:numPr>
          <w:ilvl w:val="0"/>
          <w:numId w:val="6"/>
        </w:numPr>
        <w:spacing w:before="0" w:line="360" w:lineRule="auto"/>
        <w:ind w:left="0" w:firstLine="709"/>
        <w:rPr>
          <w:rFonts w:ascii="Times New Roman" w:hAnsi="Times New Roman"/>
          <w:spacing w:val="-4"/>
          <w:sz w:val="28"/>
        </w:rPr>
      </w:pPr>
      <w:r w:rsidRPr="00043411">
        <w:rPr>
          <w:rFonts w:ascii="Times New Roman" w:hAnsi="Times New Roman"/>
          <w:spacing w:val="-4"/>
          <w:sz w:val="28"/>
        </w:rPr>
        <w:t>организовать информационный обмен как по вертикали, так и по горизонтали;</w:t>
      </w:r>
    </w:p>
    <w:p w:rsidR="005A08EE" w:rsidRPr="00043411" w:rsidRDefault="005A08EE" w:rsidP="00043411">
      <w:pPr>
        <w:numPr>
          <w:ilvl w:val="0"/>
          <w:numId w:val="6"/>
        </w:numPr>
        <w:spacing w:before="0" w:line="360" w:lineRule="auto"/>
        <w:ind w:left="0" w:firstLine="709"/>
        <w:rPr>
          <w:rFonts w:ascii="Times New Roman" w:hAnsi="Times New Roman"/>
          <w:spacing w:val="-4"/>
          <w:sz w:val="28"/>
        </w:rPr>
      </w:pPr>
      <w:r w:rsidRPr="00043411">
        <w:rPr>
          <w:rFonts w:ascii="Times New Roman" w:hAnsi="Times New Roman"/>
          <w:spacing w:val="-4"/>
          <w:sz w:val="28"/>
        </w:rPr>
        <w:t>создать структуру (систему) управления информационно-коммуникативным пространством.</w:t>
      </w:r>
    </w:p>
    <w:p w:rsidR="004662B0" w:rsidRPr="00043411" w:rsidRDefault="00115B22" w:rsidP="00043411">
      <w:pPr>
        <w:spacing w:before="0" w:line="360" w:lineRule="auto"/>
        <w:rPr>
          <w:rFonts w:ascii="Times New Roman" w:hAnsi="Times New Roman"/>
          <w:spacing w:val="-4"/>
          <w:sz w:val="28"/>
        </w:rPr>
      </w:pPr>
      <w:r w:rsidRPr="00043411">
        <w:rPr>
          <w:rFonts w:ascii="Times New Roman" w:hAnsi="Times New Roman"/>
          <w:spacing w:val="-4"/>
          <w:sz w:val="28"/>
        </w:rPr>
        <w:t xml:space="preserve">Это крайне необходимо в настоящее время, когда в мире существует огромное информационное пространство, многослойное, территориально разнородное, не имеющее границ. Это пространство образуют средства массовой информации и средства массовой коммуникации конкретных стран, в первую очередь тех стран, которые </w:t>
      </w:r>
      <w:r w:rsidR="00055D62" w:rsidRPr="00043411">
        <w:rPr>
          <w:rFonts w:ascii="Times New Roman" w:hAnsi="Times New Roman"/>
          <w:spacing w:val="-4"/>
          <w:sz w:val="28"/>
        </w:rPr>
        <w:t xml:space="preserve">обладают высокими технологиями и практически перешли </w:t>
      </w:r>
      <w:r w:rsidR="00055D62" w:rsidRPr="00043411">
        <w:rPr>
          <w:rFonts w:ascii="Times New Roman" w:hAnsi="Times New Roman"/>
          <w:spacing w:val="-4"/>
          <w:sz w:val="28"/>
          <w:lang w:eastAsia="ru-RU"/>
        </w:rPr>
        <w:t>к постиндустриальной фазе развития общества со всеми присущими для нее признаками информационной цивилизации.</w:t>
      </w:r>
    </w:p>
    <w:p w:rsidR="00055D62" w:rsidRPr="00043411" w:rsidRDefault="00D02314" w:rsidP="00043411">
      <w:pPr>
        <w:spacing w:before="0" w:line="360" w:lineRule="auto"/>
        <w:rPr>
          <w:rFonts w:ascii="Times New Roman" w:hAnsi="Times New Roman"/>
          <w:spacing w:val="-4"/>
          <w:sz w:val="28"/>
          <w:lang w:eastAsia="ru-RU"/>
        </w:rPr>
      </w:pPr>
      <w:r w:rsidRPr="00043411">
        <w:rPr>
          <w:rFonts w:ascii="Times New Roman" w:hAnsi="Times New Roman"/>
          <w:spacing w:val="-4"/>
          <w:sz w:val="28"/>
        </w:rPr>
        <w:t xml:space="preserve">Для территорий с неразвитой системой коммуникаций </w:t>
      </w:r>
      <w:r w:rsidRPr="00043411">
        <w:rPr>
          <w:rFonts w:ascii="Times New Roman" w:hAnsi="Times New Roman"/>
          <w:spacing w:val="-4"/>
          <w:sz w:val="28"/>
          <w:szCs w:val="22"/>
        </w:rPr>
        <w:t xml:space="preserve">на повестке дня стоит </w:t>
      </w:r>
      <w:r w:rsidRPr="00043411">
        <w:rPr>
          <w:rFonts w:ascii="Times New Roman" w:hAnsi="Times New Roman"/>
          <w:spacing w:val="-4"/>
          <w:sz w:val="28"/>
        </w:rPr>
        <w:t xml:space="preserve">создание условий для </w:t>
      </w:r>
      <w:r w:rsidR="00D92137" w:rsidRPr="00043411">
        <w:rPr>
          <w:rFonts w:ascii="Times New Roman" w:hAnsi="Times New Roman"/>
          <w:spacing w:val="-4"/>
          <w:sz w:val="28"/>
        </w:rPr>
        <w:t>моделирования</w:t>
      </w:r>
      <w:r w:rsidRPr="00043411">
        <w:rPr>
          <w:rFonts w:ascii="Times New Roman" w:hAnsi="Times New Roman"/>
          <w:spacing w:val="-4"/>
          <w:sz w:val="28"/>
        </w:rPr>
        <w:t xml:space="preserve"> информационно-коммуникативного пространства и доступа к использованию сетевых ресурсов и телекоммуникационных систем. </w:t>
      </w:r>
      <w:r w:rsidR="00055D62" w:rsidRPr="00043411">
        <w:rPr>
          <w:rFonts w:ascii="Times New Roman" w:hAnsi="Times New Roman"/>
          <w:spacing w:val="-4"/>
          <w:sz w:val="28"/>
        </w:rPr>
        <w:t xml:space="preserve">Потому что только следование в ногу с научно-техническим прогрессом позволит преодолеть </w:t>
      </w:r>
      <w:r w:rsidR="00055D62" w:rsidRPr="00043411">
        <w:rPr>
          <w:rFonts w:ascii="Times New Roman" w:hAnsi="Times New Roman"/>
          <w:spacing w:val="-4"/>
          <w:sz w:val="28"/>
          <w:lang w:eastAsia="ru-RU"/>
        </w:rPr>
        <w:t>специфические особенности современной коммуникативной ситуации и коммуникативных процессов, складывающихся под влиянием определяющих условий информационного общества, а также изменений мотивации и форм поведения людей, происходящих под влиянием этих условий.</w:t>
      </w:r>
    </w:p>
    <w:p w:rsidR="00055D62" w:rsidRPr="00043411" w:rsidRDefault="00D92137" w:rsidP="00043411">
      <w:pPr>
        <w:spacing w:before="0" w:line="360" w:lineRule="auto"/>
        <w:rPr>
          <w:rFonts w:ascii="Times New Roman" w:hAnsi="Times New Roman"/>
          <w:spacing w:val="-4"/>
          <w:sz w:val="28"/>
          <w:lang w:eastAsia="ru-RU"/>
        </w:rPr>
      </w:pPr>
      <w:r w:rsidRPr="00043411">
        <w:rPr>
          <w:rFonts w:ascii="Times New Roman" w:hAnsi="Times New Roman"/>
          <w:spacing w:val="-4"/>
          <w:sz w:val="28"/>
          <w:lang w:eastAsia="ru-RU"/>
        </w:rPr>
        <w:t xml:space="preserve">В противном случае разговор о построении единого информационно-коммуникативного пространства сведется к обсуждению глубоких противоречий и вызванных ими изменений в коммуникативной сфере современной социальной реальности, столкнувшейся с </w:t>
      </w:r>
      <w:r w:rsidR="00055D62" w:rsidRPr="00043411">
        <w:rPr>
          <w:rFonts w:ascii="Times New Roman" w:hAnsi="Times New Roman"/>
          <w:spacing w:val="-4"/>
          <w:sz w:val="28"/>
          <w:lang w:eastAsia="ru-RU"/>
        </w:rPr>
        <w:t>нарастающи</w:t>
      </w:r>
      <w:r w:rsidRPr="00043411">
        <w:rPr>
          <w:rFonts w:ascii="Times New Roman" w:hAnsi="Times New Roman"/>
          <w:spacing w:val="-4"/>
          <w:sz w:val="28"/>
          <w:lang w:eastAsia="ru-RU"/>
        </w:rPr>
        <w:t>ми</w:t>
      </w:r>
      <w:r w:rsidR="00055D62" w:rsidRPr="00043411">
        <w:rPr>
          <w:rFonts w:ascii="Times New Roman" w:hAnsi="Times New Roman"/>
          <w:spacing w:val="-4"/>
          <w:sz w:val="28"/>
          <w:lang w:eastAsia="ru-RU"/>
        </w:rPr>
        <w:t xml:space="preserve"> тенденци</w:t>
      </w:r>
      <w:r w:rsidRPr="00043411">
        <w:rPr>
          <w:rFonts w:ascii="Times New Roman" w:hAnsi="Times New Roman"/>
          <w:spacing w:val="-4"/>
          <w:sz w:val="28"/>
          <w:lang w:eastAsia="ru-RU"/>
        </w:rPr>
        <w:t xml:space="preserve">ями </w:t>
      </w:r>
      <w:r w:rsidR="00055D62" w:rsidRPr="00043411">
        <w:rPr>
          <w:rFonts w:ascii="Times New Roman" w:hAnsi="Times New Roman"/>
          <w:spacing w:val="-4"/>
          <w:sz w:val="28"/>
          <w:lang w:eastAsia="ru-RU"/>
        </w:rPr>
        <w:t>глобализации.</w:t>
      </w:r>
    </w:p>
    <w:p w:rsidR="00055D62" w:rsidRPr="00043411" w:rsidRDefault="00055D62" w:rsidP="00043411">
      <w:pPr>
        <w:spacing w:before="0" w:line="360" w:lineRule="auto"/>
        <w:rPr>
          <w:rFonts w:ascii="Times New Roman" w:hAnsi="Times New Roman"/>
          <w:sz w:val="28"/>
        </w:rPr>
      </w:pPr>
    </w:p>
    <w:p w:rsidR="0099526F" w:rsidRPr="00043411" w:rsidRDefault="0099526F" w:rsidP="00043411">
      <w:pPr>
        <w:spacing w:before="0" w:line="360" w:lineRule="auto"/>
        <w:rPr>
          <w:rFonts w:ascii="Times New Roman" w:hAnsi="Times New Roman"/>
          <w:sz w:val="28"/>
        </w:rPr>
      </w:pPr>
      <w:r w:rsidRPr="00043411">
        <w:rPr>
          <w:rFonts w:ascii="Times New Roman" w:hAnsi="Times New Roman"/>
          <w:sz w:val="28"/>
        </w:rPr>
        <w:t>2.3. СЕМИОСФЕРА В УСЛОВИЯХ ВОЗРАСТАЮЩИХ ТЕМПОВ ИНФОРМАТИЗАЦИИ ПРОГРЕССА</w:t>
      </w:r>
    </w:p>
    <w:p w:rsidR="00A56A91" w:rsidRPr="00043411" w:rsidRDefault="00A56A91" w:rsidP="00043411">
      <w:pPr>
        <w:spacing w:before="0" w:line="360" w:lineRule="auto"/>
        <w:rPr>
          <w:rFonts w:ascii="Times New Roman" w:hAnsi="Times New Roman"/>
          <w:sz w:val="28"/>
        </w:rPr>
      </w:pPr>
    </w:p>
    <w:p w:rsidR="00AE225A" w:rsidRPr="00043411" w:rsidRDefault="00AE225A" w:rsidP="00043411">
      <w:pPr>
        <w:spacing w:before="0" w:line="360" w:lineRule="auto"/>
        <w:rPr>
          <w:rFonts w:ascii="Times New Roman" w:hAnsi="Times New Roman"/>
          <w:sz w:val="28"/>
        </w:rPr>
      </w:pPr>
      <w:r w:rsidRPr="00043411">
        <w:rPr>
          <w:rFonts w:ascii="Times New Roman" w:hAnsi="Times New Roman"/>
          <w:sz w:val="28"/>
        </w:rPr>
        <w:t>Моделирование информационно-коммуникативного пространства без учета условий функционирования в нем знака будет по крайней мере некорректным, ведь в основе любой коммуникации лежат знаковые процессы.</w:t>
      </w:r>
    </w:p>
    <w:p w:rsidR="00694353" w:rsidRPr="00043411" w:rsidRDefault="00694353" w:rsidP="00043411">
      <w:pPr>
        <w:spacing w:before="0" w:line="360" w:lineRule="auto"/>
        <w:rPr>
          <w:rFonts w:ascii="Times New Roman" w:hAnsi="Times New Roman"/>
          <w:sz w:val="28"/>
        </w:rPr>
      </w:pPr>
      <w:r w:rsidRPr="00043411">
        <w:rPr>
          <w:rFonts w:ascii="Times New Roman" w:hAnsi="Times New Roman"/>
          <w:sz w:val="28"/>
        </w:rPr>
        <w:t>И здесь на помощь приходит семиотика как комплекс теорий, изучающих свойства знаковых систем – от простейших систем сигнализации до формализованных языков математической лингвистики и логики</w:t>
      </w:r>
      <w:r w:rsidRPr="00043411">
        <w:rPr>
          <w:rStyle w:val="ae"/>
          <w:rFonts w:ascii="Times New Roman" w:hAnsi="Times New Roman"/>
          <w:sz w:val="28"/>
        </w:rPr>
        <w:footnoteReference w:id="23"/>
      </w:r>
      <w:r w:rsidRPr="00043411">
        <w:rPr>
          <w:rFonts w:ascii="Times New Roman" w:hAnsi="Times New Roman"/>
          <w:sz w:val="28"/>
        </w:rPr>
        <w:t>.</w:t>
      </w:r>
    </w:p>
    <w:p w:rsidR="0011638C" w:rsidRPr="00043411" w:rsidRDefault="0011638C" w:rsidP="00043411">
      <w:pPr>
        <w:spacing w:before="0" w:line="360" w:lineRule="auto"/>
        <w:rPr>
          <w:rFonts w:ascii="Times New Roman" w:hAnsi="Times New Roman"/>
          <w:sz w:val="28"/>
        </w:rPr>
      </w:pPr>
      <w:r w:rsidRPr="00043411">
        <w:rPr>
          <w:rFonts w:ascii="Times New Roman" w:hAnsi="Times New Roman"/>
          <w:sz w:val="28"/>
        </w:rPr>
        <w:t>К</w:t>
      </w:r>
      <w:r w:rsidR="0099526F" w:rsidRPr="00043411">
        <w:rPr>
          <w:rFonts w:ascii="Times New Roman" w:hAnsi="Times New Roman"/>
          <w:sz w:val="28"/>
        </w:rPr>
        <w:t>оммуникативно</w:t>
      </w:r>
      <w:r w:rsidRPr="00043411">
        <w:rPr>
          <w:rFonts w:ascii="Times New Roman" w:hAnsi="Times New Roman"/>
          <w:sz w:val="28"/>
        </w:rPr>
        <w:t>е</w:t>
      </w:r>
      <w:r w:rsidR="0099526F" w:rsidRPr="00043411">
        <w:rPr>
          <w:rFonts w:ascii="Times New Roman" w:hAnsi="Times New Roman"/>
          <w:sz w:val="28"/>
        </w:rPr>
        <w:t xml:space="preserve"> пространств</w:t>
      </w:r>
      <w:r w:rsidRPr="00043411">
        <w:rPr>
          <w:rFonts w:ascii="Times New Roman" w:hAnsi="Times New Roman"/>
          <w:sz w:val="28"/>
        </w:rPr>
        <w:t>о</w:t>
      </w:r>
      <w:r w:rsidR="0099526F" w:rsidRPr="00043411">
        <w:rPr>
          <w:rFonts w:ascii="Times New Roman" w:hAnsi="Times New Roman"/>
          <w:sz w:val="28"/>
        </w:rPr>
        <w:t xml:space="preserve"> как знаков</w:t>
      </w:r>
      <w:r w:rsidRPr="00043411">
        <w:rPr>
          <w:rFonts w:ascii="Times New Roman" w:hAnsi="Times New Roman"/>
          <w:sz w:val="28"/>
        </w:rPr>
        <w:t>ая</w:t>
      </w:r>
      <w:r w:rsidR="0099526F" w:rsidRPr="00043411">
        <w:rPr>
          <w:rFonts w:ascii="Times New Roman" w:hAnsi="Times New Roman"/>
          <w:sz w:val="28"/>
        </w:rPr>
        <w:t xml:space="preserve"> систем</w:t>
      </w:r>
      <w:r w:rsidRPr="00043411">
        <w:rPr>
          <w:rFonts w:ascii="Times New Roman" w:hAnsi="Times New Roman"/>
          <w:sz w:val="28"/>
        </w:rPr>
        <w:t>а</w:t>
      </w:r>
      <w:r w:rsidR="00AE225A" w:rsidRPr="00043411">
        <w:rPr>
          <w:rFonts w:ascii="Times New Roman" w:hAnsi="Times New Roman"/>
          <w:sz w:val="28"/>
        </w:rPr>
        <w:t xml:space="preserve"> связанн</w:t>
      </w:r>
      <w:r w:rsidRPr="00043411">
        <w:rPr>
          <w:rFonts w:ascii="Times New Roman" w:hAnsi="Times New Roman"/>
          <w:sz w:val="28"/>
        </w:rPr>
        <w:t>о</w:t>
      </w:r>
      <w:r w:rsidR="0099526F" w:rsidRPr="00043411">
        <w:rPr>
          <w:rFonts w:ascii="Times New Roman" w:hAnsi="Times New Roman"/>
          <w:sz w:val="28"/>
        </w:rPr>
        <w:t xml:space="preserve"> с тремя семиотическими традициями в науке: Ч.С</w:t>
      </w:r>
      <w:r w:rsidR="00AE225A" w:rsidRPr="00043411">
        <w:rPr>
          <w:rFonts w:ascii="Times New Roman" w:hAnsi="Times New Roman"/>
          <w:sz w:val="28"/>
        </w:rPr>
        <w:t>. Пирса, Ф. де Соссюра, Г.</w:t>
      </w:r>
      <w:r w:rsidR="008A5391" w:rsidRPr="00043411">
        <w:rPr>
          <w:rFonts w:ascii="Times New Roman" w:hAnsi="Times New Roman"/>
          <w:sz w:val="28"/>
        </w:rPr>
        <w:t xml:space="preserve"> </w:t>
      </w:r>
      <w:r w:rsidR="00AE225A" w:rsidRPr="00043411">
        <w:rPr>
          <w:rFonts w:ascii="Times New Roman" w:hAnsi="Times New Roman"/>
          <w:sz w:val="28"/>
        </w:rPr>
        <w:t>Фреге. И</w:t>
      </w:r>
      <w:r w:rsidR="0099526F" w:rsidRPr="00043411">
        <w:rPr>
          <w:rFonts w:ascii="Times New Roman" w:hAnsi="Times New Roman"/>
          <w:sz w:val="28"/>
        </w:rPr>
        <w:t xml:space="preserve">сследования </w:t>
      </w:r>
      <w:r w:rsidR="00AE225A" w:rsidRPr="00043411">
        <w:rPr>
          <w:rFonts w:ascii="Times New Roman" w:hAnsi="Times New Roman"/>
          <w:sz w:val="28"/>
        </w:rPr>
        <w:t>именно этих авторов</w:t>
      </w:r>
      <w:r w:rsidR="0099526F" w:rsidRPr="00043411">
        <w:rPr>
          <w:rFonts w:ascii="Times New Roman" w:hAnsi="Times New Roman"/>
          <w:sz w:val="28"/>
        </w:rPr>
        <w:t xml:space="preserve"> ознаменовали собой становление семиотики как науки</w:t>
      </w:r>
      <w:r w:rsidRPr="00043411">
        <w:rPr>
          <w:rFonts w:ascii="Times New Roman" w:hAnsi="Times New Roman"/>
          <w:sz w:val="28"/>
        </w:rPr>
        <w:t>, в которой выделяют:</w:t>
      </w:r>
    </w:p>
    <w:p w:rsidR="00F95F50" w:rsidRPr="00043411" w:rsidRDefault="0011638C" w:rsidP="00043411">
      <w:pPr>
        <w:numPr>
          <w:ilvl w:val="0"/>
          <w:numId w:val="5"/>
        </w:numPr>
        <w:spacing w:before="0" w:line="360" w:lineRule="auto"/>
        <w:ind w:left="0" w:firstLine="709"/>
        <w:rPr>
          <w:rFonts w:ascii="Times New Roman" w:hAnsi="Times New Roman"/>
          <w:sz w:val="28"/>
        </w:rPr>
      </w:pPr>
      <w:r w:rsidRPr="00043411">
        <w:rPr>
          <w:rFonts w:ascii="Times New Roman" w:hAnsi="Times New Roman"/>
          <w:sz w:val="28"/>
        </w:rPr>
        <w:t>синтактику</w:t>
      </w:r>
      <w:r w:rsidR="003955A4" w:rsidRPr="00043411">
        <w:rPr>
          <w:rFonts w:ascii="Times New Roman" w:hAnsi="Times New Roman"/>
          <w:sz w:val="28"/>
        </w:rPr>
        <w:t xml:space="preserve"> (знаковые системы в ней исследуются структурно, с точки зрения их синтеза);</w:t>
      </w:r>
    </w:p>
    <w:p w:rsidR="0011638C" w:rsidRPr="00043411" w:rsidRDefault="0011638C" w:rsidP="00043411">
      <w:pPr>
        <w:numPr>
          <w:ilvl w:val="0"/>
          <w:numId w:val="5"/>
        </w:numPr>
        <w:spacing w:before="0" w:line="360" w:lineRule="auto"/>
        <w:ind w:left="0" w:firstLine="709"/>
        <w:rPr>
          <w:rFonts w:ascii="Times New Roman" w:hAnsi="Times New Roman"/>
          <w:sz w:val="28"/>
        </w:rPr>
      </w:pPr>
      <w:r w:rsidRPr="00043411">
        <w:rPr>
          <w:rFonts w:ascii="Times New Roman" w:hAnsi="Times New Roman"/>
          <w:sz w:val="28"/>
        </w:rPr>
        <w:t>семантику</w:t>
      </w:r>
      <w:r w:rsidR="003955A4" w:rsidRPr="00043411">
        <w:rPr>
          <w:rFonts w:ascii="Times New Roman" w:hAnsi="Times New Roman"/>
          <w:sz w:val="28"/>
        </w:rPr>
        <w:t xml:space="preserve"> (на данном уровне изучают смысл и значение конструкций формализованного языка)</w:t>
      </w:r>
    </w:p>
    <w:p w:rsidR="0011638C" w:rsidRPr="00043411" w:rsidRDefault="0011638C" w:rsidP="00043411">
      <w:pPr>
        <w:numPr>
          <w:ilvl w:val="0"/>
          <w:numId w:val="5"/>
        </w:numPr>
        <w:spacing w:before="0" w:line="360" w:lineRule="auto"/>
        <w:ind w:left="0" w:firstLine="709"/>
        <w:rPr>
          <w:rFonts w:ascii="Times New Roman" w:hAnsi="Times New Roman"/>
          <w:sz w:val="28"/>
        </w:rPr>
      </w:pPr>
      <w:r w:rsidRPr="00043411">
        <w:rPr>
          <w:rFonts w:ascii="Times New Roman" w:hAnsi="Times New Roman"/>
          <w:sz w:val="28"/>
        </w:rPr>
        <w:t xml:space="preserve">прагматику </w:t>
      </w:r>
      <w:r w:rsidR="003955A4" w:rsidRPr="00043411">
        <w:rPr>
          <w:rFonts w:ascii="Times New Roman" w:hAnsi="Times New Roman"/>
          <w:sz w:val="28"/>
        </w:rPr>
        <w:t>(рассматривает отношения потребителя знаковой системы к самой системе).</w:t>
      </w:r>
    </w:p>
    <w:p w:rsidR="00063968" w:rsidRPr="00043411" w:rsidRDefault="00063968" w:rsidP="00043411">
      <w:pPr>
        <w:spacing w:before="0" w:line="360" w:lineRule="auto"/>
        <w:rPr>
          <w:rFonts w:ascii="Times New Roman" w:hAnsi="Times New Roman"/>
          <w:sz w:val="28"/>
        </w:rPr>
      </w:pPr>
      <w:r w:rsidRPr="00043411">
        <w:rPr>
          <w:rFonts w:ascii="Times New Roman" w:hAnsi="Times New Roman"/>
          <w:sz w:val="28"/>
        </w:rPr>
        <w:t>Вышеперечисленные категории семиозиса определили количество и характер знаковых каналов трансляции информации в структуре коммуникативного пространства.</w:t>
      </w:r>
    </w:p>
    <w:p w:rsidR="001116D3" w:rsidRPr="00043411" w:rsidRDefault="001116D3" w:rsidP="00043411">
      <w:pPr>
        <w:spacing w:before="0" w:line="360" w:lineRule="auto"/>
        <w:rPr>
          <w:rStyle w:val="t8"/>
          <w:rFonts w:ascii="Times New Roman" w:hAnsi="Times New Roman"/>
          <w:sz w:val="28"/>
        </w:rPr>
      </w:pPr>
      <w:r w:rsidRPr="00043411">
        <w:rPr>
          <w:rStyle w:val="t8"/>
          <w:rFonts w:ascii="Times New Roman" w:hAnsi="Times New Roman"/>
          <w:sz w:val="28"/>
        </w:rPr>
        <w:t>И здесь в особом преломлении проявился феномен «массовой аналитики». В различных СМИ (телевидение, традиционная и электронная периодика) сформировались информационно-аналитические рубрики, передачи, жанры, рассчитанные на интересы широкой общественности. Адресная экспертиза актуальных событий и тенденций отечественной и мировой политики, экономики, социальных, экологических и других проблем потеснила сугубо информационные жанры СМИ, заняла определенное место в диапазоне информационных потребностей рядовых граждан.</w:t>
      </w:r>
    </w:p>
    <w:p w:rsidR="001116D3" w:rsidRPr="00043411" w:rsidRDefault="001116D3" w:rsidP="00043411">
      <w:pPr>
        <w:spacing w:before="0" w:line="360" w:lineRule="auto"/>
        <w:rPr>
          <w:rStyle w:val="t8"/>
          <w:rFonts w:ascii="Times New Roman" w:hAnsi="Times New Roman"/>
          <w:sz w:val="28"/>
        </w:rPr>
      </w:pPr>
      <w:r w:rsidRPr="00043411">
        <w:rPr>
          <w:rStyle w:val="t8"/>
          <w:rFonts w:ascii="Times New Roman" w:hAnsi="Times New Roman"/>
          <w:sz w:val="28"/>
        </w:rPr>
        <w:t>Фундаментальные причины, породившие данный феномен, очевидны: усложнение информационного контекста повседневного бытия, социально жестко проявившаяся и обнажившаяся зависимость обывателя от глобальных, национальных, региональных процессов, информационная включенность рядового гражданина в мировые события (информированность, осведомленность как синонимы причастности, как эффект соучастия). Все это привело к возникновению стойкого интереса к аналитике, выполняющей по отношению к широкой публике объяснительную, прогностическую и консалтинговую функции.</w:t>
      </w:r>
    </w:p>
    <w:p w:rsidR="001116D3" w:rsidRPr="00043411" w:rsidRDefault="001116D3" w:rsidP="00043411">
      <w:pPr>
        <w:spacing w:before="0" w:line="360" w:lineRule="auto"/>
        <w:rPr>
          <w:rStyle w:val="t8"/>
          <w:rFonts w:ascii="Times New Roman" w:hAnsi="Times New Roman"/>
          <w:sz w:val="28"/>
        </w:rPr>
      </w:pPr>
      <w:r w:rsidRPr="00043411">
        <w:rPr>
          <w:rStyle w:val="t8"/>
          <w:rFonts w:ascii="Times New Roman" w:hAnsi="Times New Roman"/>
          <w:sz w:val="28"/>
        </w:rPr>
        <w:t>Особая социокультурная миссия «массовой аналитики» заключается в ее методологической функции: аналитические материалы не только объясняют закономерности реальности, но и демонстрируют образцы анализа событий и фактов, методы интерпретации их смыслов, формируют информационную культуру, соответствующую информационному режиму гражданского общества.</w:t>
      </w:r>
    </w:p>
    <w:p w:rsidR="00980AE3" w:rsidRPr="00043411" w:rsidRDefault="00980AE3" w:rsidP="00043411">
      <w:pPr>
        <w:spacing w:before="0" w:line="360" w:lineRule="auto"/>
        <w:rPr>
          <w:rFonts w:ascii="Times New Roman" w:hAnsi="Times New Roman"/>
          <w:sz w:val="28"/>
        </w:rPr>
      </w:pPr>
      <w:r w:rsidRPr="00043411">
        <w:rPr>
          <w:rFonts w:ascii="Times New Roman" w:hAnsi="Times New Roman"/>
          <w:sz w:val="28"/>
        </w:rPr>
        <w:t>Основными информационными носителями в нем были и остаются средства массовой информации и средства массовой коммуникации, которые, трансформируя и/или формируя представления о многих явлениях, понятиях, стереотипах поведения, являются мощным инструментом информационно-психологического воздействия как на индивидуальное, так и на массовое сознание.</w:t>
      </w:r>
    </w:p>
    <w:p w:rsidR="00980AE3" w:rsidRPr="00043411" w:rsidRDefault="00980AE3" w:rsidP="00043411">
      <w:pPr>
        <w:spacing w:before="0" w:line="360" w:lineRule="auto"/>
        <w:rPr>
          <w:rFonts w:ascii="Times New Roman" w:hAnsi="Times New Roman"/>
          <w:sz w:val="28"/>
        </w:rPr>
      </w:pPr>
      <w:r w:rsidRPr="00043411">
        <w:rPr>
          <w:rFonts w:ascii="Times New Roman" w:hAnsi="Times New Roman"/>
          <w:sz w:val="28"/>
        </w:rPr>
        <w:t xml:space="preserve">Не вдаваясь в теорию прогнозирования случайных процессов, теории бифуркаций, теории виртуального познания и теории открытых систем на основе применения технологии обратной связи, </w:t>
      </w:r>
      <w:r w:rsidR="00B3382B" w:rsidRPr="00043411">
        <w:rPr>
          <w:rFonts w:ascii="Times New Roman" w:hAnsi="Times New Roman"/>
          <w:sz w:val="28"/>
        </w:rPr>
        <w:t xml:space="preserve">можно сказать, что в условиях возрастающей информатизации прогресса анализ </w:t>
      </w:r>
      <w:r w:rsidR="001E5DC7" w:rsidRPr="00043411">
        <w:rPr>
          <w:rFonts w:ascii="Times New Roman" w:hAnsi="Times New Roman"/>
          <w:sz w:val="28"/>
        </w:rPr>
        <w:t xml:space="preserve">именно </w:t>
      </w:r>
      <w:r w:rsidRPr="00043411">
        <w:rPr>
          <w:rFonts w:ascii="Times New Roman" w:hAnsi="Times New Roman"/>
          <w:sz w:val="28"/>
        </w:rPr>
        <w:t>семиосфер</w:t>
      </w:r>
      <w:r w:rsidR="00B3382B" w:rsidRPr="00043411">
        <w:rPr>
          <w:rFonts w:ascii="Times New Roman" w:hAnsi="Times New Roman"/>
          <w:sz w:val="28"/>
        </w:rPr>
        <w:t>ы</w:t>
      </w:r>
      <w:r w:rsidRPr="00043411">
        <w:rPr>
          <w:rFonts w:ascii="Times New Roman" w:hAnsi="Times New Roman"/>
          <w:sz w:val="28"/>
        </w:rPr>
        <w:t xml:space="preserve"> позволяет достаточно объективно оценивать состояние </w:t>
      </w:r>
      <w:r w:rsidR="00B3382B" w:rsidRPr="00043411">
        <w:rPr>
          <w:rFonts w:ascii="Times New Roman" w:hAnsi="Times New Roman"/>
          <w:sz w:val="28"/>
        </w:rPr>
        <w:t xml:space="preserve">информационно-коммуникативного пространства как </w:t>
      </w:r>
      <w:r w:rsidRPr="00043411">
        <w:rPr>
          <w:rFonts w:ascii="Times New Roman" w:hAnsi="Times New Roman"/>
          <w:sz w:val="28"/>
        </w:rPr>
        <w:t>системы.</w:t>
      </w:r>
      <w:r w:rsidR="00B3382B" w:rsidRPr="00043411">
        <w:rPr>
          <w:rFonts w:ascii="Times New Roman" w:hAnsi="Times New Roman"/>
          <w:sz w:val="28"/>
        </w:rPr>
        <w:t xml:space="preserve"> </w:t>
      </w:r>
      <w:r w:rsidR="001E5DC7" w:rsidRPr="00043411">
        <w:rPr>
          <w:rFonts w:ascii="Times New Roman" w:hAnsi="Times New Roman"/>
          <w:sz w:val="28"/>
        </w:rPr>
        <w:t>Но э</w:t>
      </w:r>
      <w:r w:rsidR="00B3382B" w:rsidRPr="00043411">
        <w:rPr>
          <w:rFonts w:ascii="Times New Roman" w:hAnsi="Times New Roman"/>
          <w:sz w:val="28"/>
        </w:rPr>
        <w:t>то тема отдельного исследования, в основе которого будет лежать специально предложенная парадигма и методология. Охарактеризовать эти научные посылы в настоящей работе, к сожалению, не представляется возможным, поэтому обозначение</w:t>
      </w:r>
      <w:r w:rsidR="001E5DC7" w:rsidRPr="00043411">
        <w:rPr>
          <w:rFonts w:ascii="Times New Roman" w:hAnsi="Times New Roman"/>
          <w:sz w:val="28"/>
        </w:rPr>
        <w:t xml:space="preserve"> заявленного в параграфе</w:t>
      </w:r>
      <w:r w:rsidR="00B3382B" w:rsidRPr="00043411">
        <w:rPr>
          <w:rFonts w:ascii="Times New Roman" w:hAnsi="Times New Roman"/>
          <w:sz w:val="28"/>
        </w:rPr>
        <w:t xml:space="preserve"> вопроса получилось неско</w:t>
      </w:r>
      <w:r w:rsidR="001E5DC7" w:rsidRPr="00043411">
        <w:rPr>
          <w:rFonts w:ascii="Times New Roman" w:hAnsi="Times New Roman"/>
          <w:sz w:val="28"/>
        </w:rPr>
        <w:t>лько скомканным и декларативным</w:t>
      </w:r>
      <w:r w:rsidR="00B3382B" w:rsidRPr="00043411">
        <w:rPr>
          <w:rFonts w:ascii="Times New Roman" w:hAnsi="Times New Roman"/>
          <w:sz w:val="28"/>
        </w:rPr>
        <w:t>.</w:t>
      </w:r>
    </w:p>
    <w:p w:rsidR="00A56A91" w:rsidRPr="00043411" w:rsidRDefault="00A56A91" w:rsidP="00043411">
      <w:pPr>
        <w:spacing w:before="0" w:line="360" w:lineRule="auto"/>
        <w:rPr>
          <w:rFonts w:ascii="Times New Roman" w:hAnsi="Times New Roman"/>
          <w:sz w:val="28"/>
        </w:rPr>
      </w:pPr>
    </w:p>
    <w:p w:rsidR="00BA2680" w:rsidRPr="00043411" w:rsidRDefault="000828CD" w:rsidP="00043411">
      <w:pPr>
        <w:spacing w:before="0" w:line="360" w:lineRule="auto"/>
        <w:rPr>
          <w:rFonts w:ascii="Times New Roman" w:hAnsi="Times New Roman"/>
          <w:sz w:val="28"/>
        </w:rPr>
      </w:pPr>
      <w:r>
        <w:rPr>
          <w:rFonts w:ascii="Times New Roman" w:hAnsi="Times New Roman"/>
          <w:sz w:val="28"/>
        </w:rPr>
        <w:br w:type="page"/>
      </w:r>
      <w:r w:rsidR="00BA2680" w:rsidRPr="00043411">
        <w:rPr>
          <w:rFonts w:ascii="Times New Roman" w:hAnsi="Times New Roman"/>
          <w:sz w:val="28"/>
        </w:rPr>
        <w:t>ВЫВОД</w:t>
      </w:r>
      <w:r w:rsidR="001D7A4B" w:rsidRPr="00043411">
        <w:rPr>
          <w:rFonts w:ascii="Times New Roman" w:hAnsi="Times New Roman"/>
          <w:sz w:val="28"/>
        </w:rPr>
        <w:t>Ы</w:t>
      </w:r>
    </w:p>
    <w:p w:rsidR="00A56A91" w:rsidRPr="00043411" w:rsidRDefault="00A56A91" w:rsidP="00043411">
      <w:pPr>
        <w:spacing w:before="0" w:line="360" w:lineRule="auto"/>
        <w:rPr>
          <w:rFonts w:ascii="Times New Roman" w:hAnsi="Times New Roman"/>
          <w:sz w:val="28"/>
        </w:rPr>
      </w:pPr>
    </w:p>
    <w:p w:rsidR="00BA2680" w:rsidRPr="00043411" w:rsidRDefault="00BA2680" w:rsidP="00043411">
      <w:pPr>
        <w:spacing w:before="0" w:line="360" w:lineRule="auto"/>
        <w:rPr>
          <w:rFonts w:ascii="Times New Roman" w:hAnsi="Times New Roman"/>
          <w:sz w:val="28"/>
        </w:rPr>
      </w:pPr>
      <w:r w:rsidRPr="00043411">
        <w:rPr>
          <w:rFonts w:ascii="Times New Roman" w:hAnsi="Times New Roman"/>
          <w:sz w:val="28"/>
        </w:rPr>
        <w:t>Информационно-коммуникативное моделирование является результатом появления информационных технологий и необходимым условием познания сущности коммуникации, ее механизмов и природы.</w:t>
      </w:r>
    </w:p>
    <w:p w:rsidR="00BA2680" w:rsidRPr="00043411" w:rsidRDefault="00BA2680" w:rsidP="00043411">
      <w:pPr>
        <w:spacing w:before="0" w:line="360" w:lineRule="auto"/>
        <w:rPr>
          <w:rFonts w:ascii="Times New Roman" w:hAnsi="Times New Roman"/>
          <w:sz w:val="28"/>
        </w:rPr>
      </w:pPr>
      <w:r w:rsidRPr="00043411">
        <w:rPr>
          <w:rFonts w:ascii="Times New Roman" w:hAnsi="Times New Roman"/>
          <w:sz w:val="28"/>
        </w:rPr>
        <w:t>Характеристика, данная таким механизмам знаковой динамики</w:t>
      </w:r>
      <w:r w:rsidR="00AE225A" w:rsidRPr="00043411">
        <w:rPr>
          <w:rFonts w:ascii="Times New Roman" w:hAnsi="Times New Roman"/>
          <w:sz w:val="28"/>
        </w:rPr>
        <w:t>, как синхронический и диахронический аспекты изучения языка (кода), триадическая структура знака, семиотической, синтаксическое и прагматическое измерения семиозиса, а также природа обо</w:t>
      </w:r>
      <w:r w:rsidR="001D7A4B" w:rsidRPr="00043411">
        <w:rPr>
          <w:rFonts w:ascii="Times New Roman" w:hAnsi="Times New Roman"/>
          <w:sz w:val="28"/>
        </w:rPr>
        <w:t>б</w:t>
      </w:r>
      <w:r w:rsidR="00AE225A" w:rsidRPr="00043411">
        <w:rPr>
          <w:rFonts w:ascii="Times New Roman" w:hAnsi="Times New Roman"/>
          <w:sz w:val="28"/>
        </w:rPr>
        <w:t xml:space="preserve">щения и логика взаимосвязи трех элементов знака, </w:t>
      </w:r>
      <w:r w:rsidR="00A3720C" w:rsidRPr="00043411">
        <w:rPr>
          <w:rFonts w:ascii="Times New Roman" w:hAnsi="Times New Roman"/>
          <w:sz w:val="28"/>
        </w:rPr>
        <w:t>свидетельствует лишь о том, что всякая информация наполнена как объективным, так и субъективным смыслом.</w:t>
      </w:r>
    </w:p>
    <w:p w:rsidR="00A3720C" w:rsidRPr="00043411" w:rsidRDefault="00A3720C" w:rsidP="00043411">
      <w:pPr>
        <w:spacing w:before="0" w:line="360" w:lineRule="auto"/>
        <w:rPr>
          <w:rFonts w:ascii="Times New Roman" w:hAnsi="Times New Roman"/>
          <w:sz w:val="28"/>
        </w:rPr>
      </w:pPr>
      <w:r w:rsidRPr="00043411">
        <w:rPr>
          <w:rFonts w:ascii="Times New Roman" w:hAnsi="Times New Roman"/>
          <w:sz w:val="28"/>
        </w:rPr>
        <w:t>Не зная функциональные свойства системы</w:t>
      </w:r>
      <w:r w:rsidR="00561B89" w:rsidRPr="00043411">
        <w:rPr>
          <w:rFonts w:ascii="Times New Roman" w:hAnsi="Times New Roman"/>
          <w:sz w:val="28"/>
        </w:rPr>
        <w:t>, невозможно реализовать информационное взаимодействие всех элементов, воплотить в них информационность</w:t>
      </w:r>
      <w:r w:rsidR="00561B89" w:rsidRPr="00043411">
        <w:rPr>
          <w:rStyle w:val="ae"/>
          <w:rFonts w:ascii="Times New Roman" w:hAnsi="Times New Roman"/>
          <w:sz w:val="28"/>
        </w:rPr>
        <w:footnoteReference w:id="24"/>
      </w:r>
      <w:r w:rsidR="00561B89" w:rsidRPr="00043411">
        <w:rPr>
          <w:rFonts w:ascii="Times New Roman" w:hAnsi="Times New Roman"/>
          <w:sz w:val="28"/>
        </w:rPr>
        <w:t>, сочетающую в себе как методы воплощения информационной сущности сигналов, так и способы кодирования передаваемых сообщений.</w:t>
      </w:r>
    </w:p>
    <w:p w:rsidR="00561B89" w:rsidRPr="00043411" w:rsidRDefault="00B915BD" w:rsidP="00043411">
      <w:pPr>
        <w:spacing w:before="0" w:line="360" w:lineRule="auto"/>
        <w:rPr>
          <w:rFonts w:ascii="Times New Roman" w:hAnsi="Times New Roman"/>
          <w:sz w:val="28"/>
        </w:rPr>
      </w:pPr>
      <w:r w:rsidRPr="00043411">
        <w:rPr>
          <w:rFonts w:ascii="Times New Roman" w:hAnsi="Times New Roman"/>
          <w:sz w:val="28"/>
        </w:rPr>
        <w:t xml:space="preserve">Кроме того, приходится учитывать и широту распространения информационных продуктов и услуг. Несмотря на наметившееся в последнее десятилетие их значительное расширение, </w:t>
      </w:r>
      <w:r w:rsidR="00061918" w:rsidRPr="00043411">
        <w:rPr>
          <w:rFonts w:ascii="Times New Roman" w:hAnsi="Times New Roman"/>
          <w:sz w:val="28"/>
        </w:rPr>
        <w:t>информационное обеспечение государственных институтов, организаций, граждан остается пока на низком уровне. Возможность доступа к информации ограничивается ее ведомственной принадлежностью и обусловлена должностным положением и социальным статусом.</w:t>
      </w:r>
    </w:p>
    <w:p w:rsidR="00061918" w:rsidRPr="00043411" w:rsidRDefault="00061918" w:rsidP="00043411">
      <w:pPr>
        <w:spacing w:before="0" w:line="360" w:lineRule="auto"/>
        <w:rPr>
          <w:rFonts w:ascii="Times New Roman" w:hAnsi="Times New Roman"/>
          <w:sz w:val="28"/>
        </w:rPr>
      </w:pPr>
      <w:r w:rsidRPr="00043411">
        <w:rPr>
          <w:rFonts w:ascii="Times New Roman" w:hAnsi="Times New Roman"/>
          <w:sz w:val="28"/>
        </w:rPr>
        <w:t>Остается нерешенной проблема доступа населения к территориально удаленным информационным ресурсам. Большая его часть получает информацию в традиционном виде – через печатные издания, радио, телевидение. Информационно-телекоммуникационные системы функционируют в большей своей части в интересах государственных органов власти, которые не взаимодействуют друг с другом, что приводит к дублированию информации, избыточности в сборе первичных данных, удорожанию разработок и эксплуатации информационных систем. Подобная разобщенность и монополизм затрудняют обмен информацией, доступ к ней, ограничивают ее социальную значимость.</w:t>
      </w:r>
    </w:p>
    <w:p w:rsidR="00061918" w:rsidRPr="00043411" w:rsidRDefault="00061918" w:rsidP="00043411">
      <w:pPr>
        <w:spacing w:before="0" w:line="360" w:lineRule="auto"/>
        <w:rPr>
          <w:rFonts w:ascii="Times New Roman" w:hAnsi="Times New Roman"/>
          <w:sz w:val="28"/>
        </w:rPr>
      </w:pPr>
      <w:r w:rsidRPr="00043411">
        <w:rPr>
          <w:rFonts w:ascii="Times New Roman" w:hAnsi="Times New Roman"/>
          <w:sz w:val="28"/>
        </w:rPr>
        <w:t>Эти и иные факторы, о которых говорилось в данной главе, требуют скорейшего решения задач выравнивания информационного потенциала, улучшения качества информационной продукции и равнозначного доступа к ней.</w:t>
      </w:r>
    </w:p>
    <w:p w:rsidR="009B1928" w:rsidRPr="00043411" w:rsidRDefault="00F95F50" w:rsidP="00043411">
      <w:pPr>
        <w:pStyle w:val="a8"/>
        <w:spacing w:before="0" w:line="360" w:lineRule="auto"/>
        <w:ind w:left="0"/>
        <w:rPr>
          <w:rFonts w:ascii="Times New Roman" w:hAnsi="Times New Roman"/>
          <w:sz w:val="28"/>
        </w:rPr>
      </w:pPr>
      <w:r w:rsidRPr="00043411">
        <w:rPr>
          <w:rFonts w:ascii="Times New Roman" w:hAnsi="Times New Roman"/>
          <w:sz w:val="28"/>
        </w:rPr>
        <w:br w:type="page"/>
      </w:r>
      <w:r w:rsidR="009B1928" w:rsidRPr="00043411">
        <w:rPr>
          <w:rFonts w:ascii="Times New Roman" w:hAnsi="Times New Roman"/>
          <w:sz w:val="28"/>
        </w:rPr>
        <w:t>ЗАКЛЮЧЕНИЕ</w:t>
      </w:r>
    </w:p>
    <w:p w:rsidR="00A56A91" w:rsidRPr="00043411" w:rsidRDefault="00A56A91" w:rsidP="00043411">
      <w:pPr>
        <w:pStyle w:val="a8"/>
        <w:spacing w:before="0" w:line="360" w:lineRule="auto"/>
        <w:ind w:left="0"/>
        <w:rPr>
          <w:rFonts w:ascii="Times New Roman" w:hAnsi="Times New Roman"/>
          <w:sz w:val="28"/>
        </w:rPr>
      </w:pPr>
    </w:p>
    <w:p w:rsidR="00B8369A" w:rsidRPr="00043411" w:rsidRDefault="00B8369A" w:rsidP="00043411">
      <w:pPr>
        <w:spacing w:before="0" w:line="360" w:lineRule="auto"/>
        <w:rPr>
          <w:rFonts w:ascii="Times New Roman" w:hAnsi="Times New Roman"/>
          <w:sz w:val="28"/>
        </w:rPr>
      </w:pPr>
      <w:r w:rsidRPr="00043411">
        <w:rPr>
          <w:rFonts w:ascii="Times New Roman" w:hAnsi="Times New Roman"/>
          <w:sz w:val="28"/>
        </w:rPr>
        <w:t>Для формирования эффективного коммуникативного пространства в любой сфере жизнедеятельности необходим комплексный анализ соотношения между системой управления, социально-экономическими стандарт</w:t>
      </w:r>
      <w:r w:rsidR="000C1719" w:rsidRPr="00043411">
        <w:rPr>
          <w:rFonts w:ascii="Times New Roman" w:hAnsi="Times New Roman"/>
          <w:sz w:val="28"/>
        </w:rPr>
        <w:t>ами и социокультурными нормами, так как немаловажную роль для реализации возможностей информационного общества играет вопрос адекватной политики и своевременных управленческих решений.</w:t>
      </w:r>
    </w:p>
    <w:p w:rsidR="00C16992" w:rsidRPr="00043411" w:rsidRDefault="00C16992" w:rsidP="00043411">
      <w:pPr>
        <w:spacing w:before="0" w:line="360" w:lineRule="auto"/>
        <w:rPr>
          <w:rFonts w:ascii="Times New Roman" w:hAnsi="Times New Roman"/>
          <w:sz w:val="28"/>
        </w:rPr>
      </w:pPr>
      <w:r w:rsidRPr="00043411">
        <w:rPr>
          <w:rFonts w:ascii="Times New Roman" w:hAnsi="Times New Roman"/>
          <w:sz w:val="28"/>
        </w:rPr>
        <w:t>Вместе с тем, отдавая должное преимуществам информационного общества, нельзя не учитывать, что оно несет с собой не только новые решения, но и новые риски.</w:t>
      </w:r>
    </w:p>
    <w:p w:rsidR="00B8369A" w:rsidRPr="00043411" w:rsidRDefault="00B8369A" w:rsidP="00043411">
      <w:pPr>
        <w:spacing w:before="0" w:line="360" w:lineRule="auto"/>
        <w:rPr>
          <w:rFonts w:ascii="Times New Roman" w:hAnsi="Times New Roman"/>
          <w:sz w:val="28"/>
        </w:rPr>
      </w:pPr>
      <w:r w:rsidRPr="00043411">
        <w:rPr>
          <w:rFonts w:ascii="Times New Roman" w:hAnsi="Times New Roman"/>
          <w:sz w:val="28"/>
        </w:rPr>
        <w:t>Существенной проблемой в коммуникативном пространстве и функционировании его структур является коммуникационная энтропия. Современное информационно-коммуникативное пространство представляет собой нестабильный, изменчивый феномен, где сосуществуют и обращены друг к другу субъекты и объекты с их процессуальностью, динамикой, незавершенностью, ускользанием от жестких причинно-следственных связей.</w:t>
      </w:r>
    </w:p>
    <w:p w:rsidR="00B8369A" w:rsidRPr="00043411" w:rsidRDefault="00B8369A" w:rsidP="00043411">
      <w:pPr>
        <w:spacing w:before="0" w:line="360" w:lineRule="auto"/>
        <w:rPr>
          <w:rFonts w:ascii="Times New Roman" w:hAnsi="Times New Roman"/>
          <w:sz w:val="28"/>
        </w:rPr>
      </w:pPr>
      <w:r w:rsidRPr="00043411">
        <w:rPr>
          <w:rFonts w:ascii="Times New Roman" w:hAnsi="Times New Roman"/>
          <w:sz w:val="28"/>
        </w:rPr>
        <w:t>Тогда как от уровня коммуникационных шумов и коммуникационной энтропии во многом зависит «аудиовизуальный ландшафт» в современном обществе. В идеале он должен быть разнообразным и включать как государственные институты, так и общественный сектор, локальный и региональный компоненты. При этом средства массовой информации должны выполнять свои функции в соответствии с принципами свободного потока информации, свободы выражения мнений и соблюдения прав человека.</w:t>
      </w:r>
    </w:p>
    <w:p w:rsidR="00B8369A" w:rsidRPr="00043411" w:rsidRDefault="00B8369A" w:rsidP="00043411">
      <w:pPr>
        <w:spacing w:before="0" w:line="360" w:lineRule="auto"/>
        <w:rPr>
          <w:rFonts w:ascii="Times New Roman" w:hAnsi="Times New Roman"/>
          <w:sz w:val="28"/>
        </w:rPr>
      </w:pPr>
      <w:r w:rsidRPr="00043411">
        <w:rPr>
          <w:rFonts w:ascii="Times New Roman" w:hAnsi="Times New Roman"/>
          <w:sz w:val="28"/>
        </w:rPr>
        <w:t>Выявление и анализ структур коммуникативного пространства позволяет исследовать сущностные характеристики системы взаимодействия «общество - власть». Именно коммуникативные структуры играют универсально-интегрирующую роль в объективном расширении, усложнении социального пространства, появлении у него свойств многоуровневости, нелинейности, неоднородности. Коммуникативные структуры обладают комплексом инвариантных характеристик, сочетание которых может как ослаблять, так и усиливать ценностную доминанту и гуманистическое содержание современных коммуникативных форм и средств, особенно средств массовой коммуникации.</w:t>
      </w:r>
    </w:p>
    <w:p w:rsidR="00B8369A" w:rsidRPr="00043411" w:rsidRDefault="00B8369A" w:rsidP="00043411">
      <w:pPr>
        <w:spacing w:before="0" w:line="360" w:lineRule="auto"/>
        <w:rPr>
          <w:rFonts w:ascii="Times New Roman" w:hAnsi="Times New Roman"/>
          <w:sz w:val="28"/>
        </w:rPr>
      </w:pPr>
      <w:r w:rsidRPr="00043411">
        <w:rPr>
          <w:rFonts w:ascii="Times New Roman" w:hAnsi="Times New Roman"/>
          <w:sz w:val="28"/>
        </w:rPr>
        <w:t xml:space="preserve">Развитие и совершенствование коммуникативных структур в системе взаимодействия возможно лишь </w:t>
      </w:r>
      <w:r w:rsidR="00A62A0A" w:rsidRPr="00043411">
        <w:rPr>
          <w:rFonts w:ascii="Times New Roman" w:hAnsi="Times New Roman"/>
          <w:sz w:val="28"/>
        </w:rPr>
        <w:t>при повышении</w:t>
      </w:r>
      <w:r w:rsidRPr="00043411">
        <w:rPr>
          <w:rFonts w:ascii="Times New Roman" w:hAnsi="Times New Roman"/>
          <w:sz w:val="28"/>
        </w:rPr>
        <w:t xml:space="preserve"> коммуникативной культуры участников процесса управле</w:t>
      </w:r>
      <w:r w:rsidR="00A62A0A" w:rsidRPr="00043411">
        <w:rPr>
          <w:rFonts w:ascii="Times New Roman" w:hAnsi="Times New Roman"/>
          <w:sz w:val="28"/>
        </w:rPr>
        <w:t>ния информацией и коммуникацией. Хотя при моделировании информационно-коммуникативного пространства важна не только компетентность</w:t>
      </w:r>
      <w:r w:rsidRPr="00043411">
        <w:rPr>
          <w:rFonts w:ascii="Times New Roman" w:hAnsi="Times New Roman"/>
          <w:sz w:val="28"/>
        </w:rPr>
        <w:t xml:space="preserve">, которая выступает как обобщенная характеристика уровня и качества коммуникативных знаний и умений, включающих поиск, восприятие, оценку, преобразование, хранение и передачу информации и должна базироваться на медиаобразовании и медиаграмотности, </w:t>
      </w:r>
      <w:r w:rsidR="00A62A0A" w:rsidRPr="00043411">
        <w:rPr>
          <w:rFonts w:ascii="Times New Roman" w:hAnsi="Times New Roman"/>
          <w:sz w:val="28"/>
        </w:rPr>
        <w:t xml:space="preserve">но и </w:t>
      </w:r>
      <w:r w:rsidRPr="00043411">
        <w:rPr>
          <w:rFonts w:ascii="Times New Roman" w:hAnsi="Times New Roman"/>
          <w:sz w:val="28"/>
        </w:rPr>
        <w:t>гуманизаци</w:t>
      </w:r>
      <w:r w:rsidR="00A62A0A" w:rsidRPr="00043411">
        <w:rPr>
          <w:rFonts w:ascii="Times New Roman" w:hAnsi="Times New Roman"/>
          <w:sz w:val="28"/>
        </w:rPr>
        <w:t>я</w:t>
      </w:r>
      <w:r w:rsidRPr="00043411">
        <w:rPr>
          <w:rFonts w:ascii="Times New Roman" w:hAnsi="Times New Roman"/>
          <w:sz w:val="28"/>
        </w:rPr>
        <w:t xml:space="preserve"> глобального информационно-коммуникативного пространства.</w:t>
      </w:r>
    </w:p>
    <w:p w:rsidR="00B8369A" w:rsidRPr="00043411" w:rsidRDefault="00B8369A" w:rsidP="00043411">
      <w:pPr>
        <w:spacing w:before="0" w:line="360" w:lineRule="auto"/>
        <w:rPr>
          <w:rFonts w:ascii="Times New Roman" w:hAnsi="Times New Roman"/>
          <w:sz w:val="28"/>
        </w:rPr>
      </w:pPr>
      <w:r w:rsidRPr="00043411">
        <w:rPr>
          <w:rFonts w:ascii="Times New Roman" w:hAnsi="Times New Roman"/>
          <w:sz w:val="28"/>
        </w:rPr>
        <w:t>В</w:t>
      </w:r>
      <w:r w:rsidR="004775FC" w:rsidRPr="00043411">
        <w:rPr>
          <w:rFonts w:ascii="Times New Roman" w:hAnsi="Times New Roman"/>
          <w:sz w:val="28"/>
        </w:rPr>
        <w:t xml:space="preserve"> процесс моделирования информационно-коммуникативного пространства должен быть включен </w:t>
      </w:r>
      <w:r w:rsidRPr="00043411">
        <w:rPr>
          <w:rFonts w:ascii="Times New Roman" w:hAnsi="Times New Roman"/>
          <w:sz w:val="28"/>
        </w:rPr>
        <w:t>дискурс субъектов в открытой саморазвивающейся системе</w:t>
      </w:r>
      <w:r w:rsidR="004775FC" w:rsidRPr="00043411">
        <w:rPr>
          <w:rFonts w:ascii="Times New Roman" w:hAnsi="Times New Roman"/>
          <w:sz w:val="28"/>
        </w:rPr>
        <w:t>.</w:t>
      </w:r>
    </w:p>
    <w:p w:rsidR="00F95F50" w:rsidRPr="00043411" w:rsidRDefault="009B1928" w:rsidP="00043411">
      <w:pPr>
        <w:spacing w:before="0" w:line="360" w:lineRule="auto"/>
        <w:rPr>
          <w:rFonts w:ascii="Times New Roman" w:hAnsi="Times New Roman"/>
          <w:sz w:val="28"/>
        </w:rPr>
      </w:pPr>
      <w:r w:rsidRPr="00043411">
        <w:rPr>
          <w:rFonts w:ascii="Times New Roman" w:hAnsi="Times New Roman"/>
          <w:sz w:val="28"/>
        </w:rPr>
        <w:t>Коммуникативные процессы разнообразны, следовательно, необходима их систематизация с выделением доминантных процессов, на основании релевантной методологической базы, которой может стать постнеклассическая методология, открывающая возможности исследования нелинейной динамики сложных открытых систем, к которым относятся и социокультурные системы.</w:t>
      </w:r>
    </w:p>
    <w:p w:rsidR="003B71BA" w:rsidRPr="00043411" w:rsidRDefault="003B71BA" w:rsidP="00043411">
      <w:pPr>
        <w:spacing w:before="0" w:line="360" w:lineRule="auto"/>
        <w:rPr>
          <w:rFonts w:ascii="Times New Roman" w:hAnsi="Times New Roman"/>
          <w:sz w:val="28"/>
        </w:rPr>
      </w:pPr>
      <w:r w:rsidRPr="00043411">
        <w:rPr>
          <w:rFonts w:ascii="Times New Roman" w:hAnsi="Times New Roman"/>
          <w:sz w:val="28"/>
        </w:rPr>
        <w:t>Поэтому построение информационно-коммуникативного пространства предполагает анализ властных, информационных и коммуникативно-психологических аспектов принятия решений</w:t>
      </w:r>
      <w:r w:rsidR="003B27DC" w:rsidRPr="00043411">
        <w:rPr>
          <w:rFonts w:ascii="Times New Roman" w:hAnsi="Times New Roman"/>
          <w:sz w:val="28"/>
        </w:rPr>
        <w:t>, направленных в конечном счете на решение задачи качественного социального управления</w:t>
      </w:r>
      <w:r w:rsidRPr="00043411">
        <w:rPr>
          <w:rFonts w:ascii="Times New Roman" w:hAnsi="Times New Roman"/>
          <w:sz w:val="28"/>
        </w:rPr>
        <w:t>.</w:t>
      </w:r>
    </w:p>
    <w:p w:rsidR="00144434" w:rsidRPr="00043411" w:rsidRDefault="00B71B8C" w:rsidP="00043411">
      <w:pPr>
        <w:spacing w:before="0" w:line="360" w:lineRule="auto"/>
        <w:rPr>
          <w:rStyle w:val="t8"/>
          <w:rFonts w:ascii="Times New Roman" w:hAnsi="Times New Roman"/>
          <w:sz w:val="28"/>
        </w:rPr>
      </w:pPr>
      <w:r w:rsidRPr="00043411">
        <w:rPr>
          <w:rStyle w:val="t8"/>
          <w:rFonts w:ascii="Times New Roman" w:hAnsi="Times New Roman"/>
          <w:sz w:val="28"/>
        </w:rPr>
        <w:t>Говоря о прикладном характере информационной аналитики в процессе моделирования информационно-коммуникативного пространства, важно отметить</w:t>
      </w:r>
      <w:r w:rsidR="00144434" w:rsidRPr="00043411">
        <w:rPr>
          <w:rStyle w:val="t8"/>
          <w:rFonts w:ascii="Times New Roman" w:hAnsi="Times New Roman"/>
          <w:sz w:val="28"/>
        </w:rPr>
        <w:t xml:space="preserve"> следующее.</w:t>
      </w:r>
    </w:p>
    <w:p w:rsidR="00144434" w:rsidRPr="00043411" w:rsidRDefault="00144434" w:rsidP="00043411">
      <w:pPr>
        <w:spacing w:before="0" w:line="360" w:lineRule="auto"/>
        <w:rPr>
          <w:rStyle w:val="t8"/>
          <w:rFonts w:ascii="Times New Roman" w:hAnsi="Times New Roman"/>
          <w:sz w:val="28"/>
        </w:rPr>
      </w:pPr>
      <w:r w:rsidRPr="00043411">
        <w:rPr>
          <w:rStyle w:val="t8"/>
          <w:rFonts w:ascii="Times New Roman" w:hAnsi="Times New Roman"/>
          <w:sz w:val="28"/>
        </w:rPr>
        <w:t>Информационная аналитика</w:t>
      </w:r>
      <w:r w:rsidR="00B71B8C" w:rsidRPr="00043411">
        <w:rPr>
          <w:rStyle w:val="t8"/>
          <w:rFonts w:ascii="Times New Roman" w:hAnsi="Times New Roman"/>
          <w:sz w:val="28"/>
        </w:rPr>
        <w:t>, опираясь на научное знание, общие закономерности, чаще всего имеет дело с феноменологией бытия, осуществляя оценку фактов и событий, прогнозируя их развитие с учетом не только обобщенных типичных параметров, но и целого спектра факторов, включая субъективно-личностные, случайные влияния, а также сознательные акции конкурирующих сил, противоборство интересов, активное вмешательство социальных технологий и т.п.</w:t>
      </w:r>
    </w:p>
    <w:p w:rsidR="009B1928" w:rsidRPr="00043411" w:rsidRDefault="00B71B8C" w:rsidP="00043411">
      <w:pPr>
        <w:spacing w:before="0" w:line="360" w:lineRule="auto"/>
        <w:rPr>
          <w:rStyle w:val="t8"/>
          <w:rFonts w:ascii="Times New Roman" w:hAnsi="Times New Roman"/>
          <w:sz w:val="28"/>
        </w:rPr>
      </w:pPr>
      <w:r w:rsidRPr="00043411">
        <w:rPr>
          <w:rStyle w:val="t8"/>
          <w:rFonts w:ascii="Times New Roman" w:hAnsi="Times New Roman"/>
          <w:sz w:val="28"/>
        </w:rPr>
        <w:t xml:space="preserve">Существенную роль играет и фактор времени. Производство научного знания осуществляется в том специфическом режиме времени, который продиктован непредсказуемостью эвристических процессов познающего человеческого интеллекта, логикой и темпами научного дискурса. </w:t>
      </w:r>
      <w:bookmarkStart w:id="0" w:name="YANDEX_8"/>
      <w:bookmarkEnd w:id="0"/>
      <w:r w:rsidR="00144434" w:rsidRPr="00043411">
        <w:rPr>
          <w:rStyle w:val="t8"/>
          <w:rFonts w:ascii="Times New Roman" w:hAnsi="Times New Roman"/>
          <w:sz w:val="28"/>
        </w:rPr>
        <w:t xml:space="preserve">Иными словами, информационная аналитика </w:t>
      </w:r>
      <w:r w:rsidRPr="00043411">
        <w:rPr>
          <w:rStyle w:val="t8"/>
          <w:rFonts w:ascii="Times New Roman" w:hAnsi="Times New Roman"/>
          <w:sz w:val="28"/>
        </w:rPr>
        <w:t>работает в режиме реального времени - времени жизнедеятельности своей предметной области (политики, экономики, бизнеса) и в соответствии с темпом необходимых управленческих реакций на динамику событий, происходящих в данной области.</w:t>
      </w:r>
    </w:p>
    <w:p w:rsidR="0032031D" w:rsidRPr="00043411" w:rsidRDefault="0032031D" w:rsidP="00043411">
      <w:pPr>
        <w:spacing w:before="0" w:line="360" w:lineRule="auto"/>
        <w:rPr>
          <w:rStyle w:val="t8"/>
          <w:rFonts w:ascii="Times New Roman" w:hAnsi="Times New Roman"/>
          <w:sz w:val="28"/>
        </w:rPr>
      </w:pPr>
      <w:r w:rsidRPr="00043411">
        <w:rPr>
          <w:rStyle w:val="t8"/>
          <w:rFonts w:ascii="Times New Roman" w:hAnsi="Times New Roman"/>
          <w:sz w:val="28"/>
        </w:rPr>
        <w:t>Благодаря этому все больше аналитических задач решается в режиме прямого информационного моделирования и наблюдения за управляемой сферой, минуя стадию анализа традиционных публикаций, информационный лаг которых (в данном случае интервал между событием, его отражением в публикациях и его включением в объекты для анализа) слишком велик.</w:t>
      </w:r>
    </w:p>
    <w:p w:rsidR="0022071F" w:rsidRPr="00043411" w:rsidRDefault="00CE4251" w:rsidP="00043411">
      <w:pPr>
        <w:spacing w:before="0" w:line="360" w:lineRule="auto"/>
        <w:rPr>
          <w:rStyle w:val="t8"/>
          <w:rFonts w:ascii="Times New Roman" w:hAnsi="Times New Roman"/>
          <w:sz w:val="28"/>
        </w:rPr>
      </w:pPr>
      <w:r w:rsidRPr="00043411">
        <w:rPr>
          <w:rStyle w:val="t8"/>
          <w:rFonts w:ascii="Times New Roman" w:hAnsi="Times New Roman"/>
          <w:sz w:val="28"/>
        </w:rPr>
        <w:t>Как уже отмечалось, без должного внимания к развитию информационного общества реализовать идею построения единого информационно-коммуникативного пространства не представляется возможным.</w:t>
      </w:r>
    </w:p>
    <w:p w:rsidR="0022071F" w:rsidRPr="00043411" w:rsidRDefault="0022071F" w:rsidP="00043411">
      <w:pPr>
        <w:spacing w:before="0" w:line="360" w:lineRule="auto"/>
        <w:rPr>
          <w:rFonts w:ascii="Times New Roman" w:hAnsi="Times New Roman"/>
          <w:sz w:val="28"/>
        </w:rPr>
      </w:pPr>
      <w:r w:rsidRPr="00043411">
        <w:rPr>
          <w:rFonts w:ascii="Times New Roman" w:hAnsi="Times New Roman"/>
          <w:sz w:val="28"/>
        </w:rPr>
        <w:t>Анализ имеющихся исследований по проблемам управления коммуникацией свидетельствует о том, что решение вопросов моделирования коммуникативного пространства в условиях современных социальных и политических реалий требует нового качественного уровня осмысления субъектно-объектных отношений, поиска эффективных коммуникативных технологий в системе социального взаимодействия «гражданское общество – государственные институты».</w:t>
      </w:r>
    </w:p>
    <w:p w:rsidR="00CE4251" w:rsidRPr="00043411" w:rsidRDefault="0022071F" w:rsidP="00043411">
      <w:pPr>
        <w:spacing w:before="0" w:line="360" w:lineRule="auto"/>
        <w:rPr>
          <w:rStyle w:val="t8"/>
          <w:rFonts w:ascii="Times New Roman" w:hAnsi="Times New Roman"/>
          <w:sz w:val="28"/>
        </w:rPr>
      </w:pPr>
      <w:r w:rsidRPr="00043411">
        <w:rPr>
          <w:rFonts w:ascii="Times New Roman" w:hAnsi="Times New Roman"/>
          <w:sz w:val="28"/>
        </w:rPr>
        <w:t>Проблемы коммуникации чаще всего сводятся к прикладным аспектам - коммуникативные средства, технологии, коммуникативное поведение. Выделение различных типов, видов, форм коммуникации и коммуникативных структур ведется по разным основаниям в отрыве их друг от друга и не дает возможности рассмотреть их в рамках целостной системы, выявить области (сферы) их пересечения. При кажущейся разработанности проблемы еще недостаточно глубоко раскрыта роль коммуникативных структур в информационном пространстве, подверженном влиянию факторов глобализации, не сформирована интегративная теория с высокой степенью обобщения, обладающая весомым объяснительным потенциалом.</w:t>
      </w:r>
    </w:p>
    <w:p w:rsidR="006640F5" w:rsidRPr="00043411" w:rsidRDefault="0022071F" w:rsidP="00043411">
      <w:pPr>
        <w:spacing w:before="0" w:line="360" w:lineRule="auto"/>
        <w:rPr>
          <w:rFonts w:ascii="Times New Roman" w:hAnsi="Times New Roman"/>
          <w:sz w:val="28"/>
        </w:rPr>
      </w:pPr>
      <w:r w:rsidRPr="00043411">
        <w:rPr>
          <w:rFonts w:ascii="Times New Roman" w:hAnsi="Times New Roman"/>
          <w:sz w:val="28"/>
        </w:rPr>
        <w:t>На эти и ряд иных теоретико-методологических аспектов следует обратить внимание в процессе дальнейшей разработки темы, заявленной в настоящей работе.</w:t>
      </w:r>
    </w:p>
    <w:p w:rsidR="00F95F50" w:rsidRPr="00043411" w:rsidRDefault="00F95F50" w:rsidP="000828CD">
      <w:pPr>
        <w:tabs>
          <w:tab w:val="left" w:pos="426"/>
        </w:tabs>
        <w:spacing w:before="0" w:line="360" w:lineRule="auto"/>
        <w:ind w:firstLine="0"/>
        <w:rPr>
          <w:rFonts w:ascii="Times New Roman" w:hAnsi="Times New Roman"/>
          <w:sz w:val="28"/>
        </w:rPr>
      </w:pPr>
      <w:r w:rsidRPr="00043411">
        <w:rPr>
          <w:rFonts w:ascii="Times New Roman" w:hAnsi="Times New Roman"/>
          <w:sz w:val="28"/>
        </w:rPr>
        <w:br w:type="page"/>
      </w:r>
      <w:r w:rsidR="00B3196C" w:rsidRPr="00043411">
        <w:rPr>
          <w:rFonts w:ascii="Times New Roman" w:hAnsi="Times New Roman"/>
          <w:sz w:val="28"/>
        </w:rPr>
        <w:t>СПИСОК ИСПОЛЬЗОВАННОЙ ЛИТЕРАТУРЫ</w:t>
      </w:r>
    </w:p>
    <w:p w:rsidR="00A56A91" w:rsidRPr="00043411" w:rsidRDefault="00A56A91" w:rsidP="000828CD">
      <w:pPr>
        <w:tabs>
          <w:tab w:val="left" w:pos="426"/>
        </w:tabs>
        <w:spacing w:before="0" w:line="360" w:lineRule="auto"/>
        <w:ind w:firstLine="0"/>
        <w:rPr>
          <w:rFonts w:ascii="Times New Roman" w:hAnsi="Times New Roman"/>
          <w:sz w:val="28"/>
        </w:rPr>
      </w:pPr>
    </w:p>
    <w:p w:rsidR="00486149" w:rsidRPr="00043411" w:rsidRDefault="00486149" w:rsidP="000828CD">
      <w:pPr>
        <w:numPr>
          <w:ilvl w:val="0"/>
          <w:numId w:val="12"/>
        </w:numPr>
        <w:tabs>
          <w:tab w:val="left" w:pos="284"/>
          <w:tab w:val="left" w:pos="426"/>
        </w:tabs>
        <w:spacing w:before="0" w:line="360" w:lineRule="auto"/>
        <w:ind w:left="0" w:firstLine="0"/>
        <w:rPr>
          <w:rFonts w:ascii="Times New Roman" w:hAnsi="Times New Roman"/>
          <w:sz w:val="28"/>
        </w:rPr>
      </w:pPr>
      <w:r w:rsidRPr="00043411">
        <w:rPr>
          <w:rFonts w:ascii="Times New Roman" w:hAnsi="Times New Roman"/>
          <w:sz w:val="28"/>
        </w:rPr>
        <w:t>Богословский В.И., Потемкин М.Н. Информологическая интерпретац</w:t>
      </w:r>
      <w:r w:rsidR="000828CD">
        <w:rPr>
          <w:rFonts w:ascii="Times New Roman" w:hAnsi="Times New Roman"/>
          <w:sz w:val="28"/>
        </w:rPr>
        <w:t>ия компетентностного подхода //</w:t>
      </w:r>
      <w:r w:rsidRPr="00043411">
        <w:rPr>
          <w:rFonts w:ascii="Times New Roman" w:hAnsi="Times New Roman"/>
          <w:sz w:val="28"/>
        </w:rPr>
        <w:t xml:space="preserve">Сайт «Информационные технологии в образовании» - </w:t>
      </w:r>
      <w:r w:rsidRPr="009119B4">
        <w:rPr>
          <w:rFonts w:ascii="Times New Roman" w:hAnsi="Times New Roman"/>
          <w:sz w:val="28"/>
        </w:rPr>
        <w:t>http://www.ito.su/main.php?pid=26&amp;fid=6304&amp;cid=25</w:t>
      </w:r>
    </w:p>
    <w:p w:rsidR="00F40D5C" w:rsidRPr="00043411" w:rsidRDefault="00F40D5C" w:rsidP="000828CD">
      <w:pPr>
        <w:numPr>
          <w:ilvl w:val="0"/>
          <w:numId w:val="12"/>
        </w:numPr>
        <w:tabs>
          <w:tab w:val="left" w:pos="284"/>
          <w:tab w:val="left" w:pos="426"/>
        </w:tabs>
        <w:spacing w:before="0" w:line="360" w:lineRule="auto"/>
        <w:ind w:left="0" w:firstLine="0"/>
        <w:rPr>
          <w:rFonts w:ascii="Times New Roman" w:hAnsi="Times New Roman"/>
          <w:sz w:val="28"/>
        </w:rPr>
      </w:pPr>
      <w:r w:rsidRPr="00043411">
        <w:rPr>
          <w:rFonts w:ascii="Times New Roman" w:hAnsi="Times New Roman"/>
          <w:sz w:val="28"/>
        </w:rPr>
        <w:t>Дзялошинский И. Информационное пространство России: структура, особенности функционирования, перспективы эволюции. – М.: Московский центр Карнеги, 2001. – 30 с.</w:t>
      </w:r>
    </w:p>
    <w:p w:rsidR="009169FB" w:rsidRPr="00043411" w:rsidRDefault="009169FB" w:rsidP="000828CD">
      <w:pPr>
        <w:numPr>
          <w:ilvl w:val="0"/>
          <w:numId w:val="12"/>
        </w:numPr>
        <w:tabs>
          <w:tab w:val="left" w:pos="284"/>
          <w:tab w:val="left" w:pos="426"/>
        </w:tabs>
        <w:spacing w:before="0" w:line="360" w:lineRule="auto"/>
        <w:ind w:left="0" w:firstLine="0"/>
        <w:rPr>
          <w:rFonts w:ascii="Times New Roman" w:hAnsi="Times New Roman"/>
          <w:sz w:val="28"/>
        </w:rPr>
      </w:pPr>
      <w:r w:rsidRPr="00043411">
        <w:rPr>
          <w:rFonts w:ascii="Times New Roman" w:hAnsi="Times New Roman"/>
          <w:sz w:val="28"/>
        </w:rPr>
        <w:t>Курбатов В.И. Современная западная социология: Аналитический обзор концепций. — Ростов-на-Дону: «Феникс», 2001. – 416 с.</w:t>
      </w:r>
    </w:p>
    <w:p w:rsidR="007C36B5" w:rsidRPr="00043411" w:rsidRDefault="007C36B5" w:rsidP="000828CD">
      <w:pPr>
        <w:numPr>
          <w:ilvl w:val="0"/>
          <w:numId w:val="12"/>
        </w:numPr>
        <w:tabs>
          <w:tab w:val="left" w:pos="284"/>
          <w:tab w:val="left" w:pos="426"/>
        </w:tabs>
        <w:spacing w:before="0" w:line="360" w:lineRule="auto"/>
        <w:ind w:left="0" w:firstLine="0"/>
        <w:rPr>
          <w:rFonts w:ascii="Times New Roman" w:hAnsi="Times New Roman"/>
          <w:sz w:val="28"/>
        </w:rPr>
      </w:pPr>
      <w:r w:rsidRPr="00043411">
        <w:rPr>
          <w:rFonts w:ascii="Times New Roman" w:hAnsi="Times New Roman"/>
          <w:sz w:val="28"/>
        </w:rPr>
        <w:t xml:space="preserve">Лесная Л.В., Соловьев С.С. </w:t>
      </w:r>
      <w:r w:rsidRPr="00043411">
        <w:rPr>
          <w:rFonts w:ascii="Times New Roman" w:hAnsi="Times New Roman"/>
          <w:color w:val="000000"/>
          <w:sz w:val="28"/>
        </w:rPr>
        <w:t>Менталитет и информационное поле: проблема взаимодействия в условиях Московского мегаполиса // Вес</w:t>
      </w:r>
      <w:r w:rsidR="0022071F" w:rsidRPr="00043411">
        <w:rPr>
          <w:rFonts w:ascii="Times New Roman" w:hAnsi="Times New Roman"/>
          <w:color w:val="000000"/>
          <w:sz w:val="28"/>
        </w:rPr>
        <w:t>тник Моск</w:t>
      </w:r>
      <w:r w:rsidRPr="00043411">
        <w:rPr>
          <w:rFonts w:ascii="Times New Roman" w:hAnsi="Times New Roman"/>
          <w:color w:val="000000"/>
          <w:sz w:val="28"/>
        </w:rPr>
        <w:t>овского университета. – Серия 18. Социология и политология. – 2006. - № 3. – С. 63 – 75.</w:t>
      </w:r>
    </w:p>
    <w:p w:rsidR="002179F3" w:rsidRPr="00043411" w:rsidRDefault="002179F3" w:rsidP="000828CD">
      <w:pPr>
        <w:numPr>
          <w:ilvl w:val="0"/>
          <w:numId w:val="12"/>
        </w:numPr>
        <w:tabs>
          <w:tab w:val="left" w:pos="284"/>
          <w:tab w:val="left" w:pos="426"/>
        </w:tabs>
        <w:spacing w:before="0" w:line="360" w:lineRule="auto"/>
        <w:ind w:left="0" w:firstLine="0"/>
        <w:rPr>
          <w:rFonts w:ascii="Times New Roman" w:hAnsi="Times New Roman"/>
          <w:sz w:val="28"/>
        </w:rPr>
      </w:pPr>
      <w:r w:rsidRPr="00043411">
        <w:rPr>
          <w:rFonts w:ascii="Times New Roman" w:hAnsi="Times New Roman"/>
          <w:sz w:val="28"/>
        </w:rPr>
        <w:t>Маклюэн М. Понимание Медиа: внешние расширения человека / Пер. с англ. В. Николаева. — М.; Жуковский: КАНОН-пресс-Ц, Кучково поле, 2003. — 464 с.</w:t>
      </w:r>
    </w:p>
    <w:p w:rsidR="00F95F50" w:rsidRPr="00043411" w:rsidRDefault="00F95F50" w:rsidP="000828CD">
      <w:pPr>
        <w:numPr>
          <w:ilvl w:val="0"/>
          <w:numId w:val="12"/>
        </w:numPr>
        <w:tabs>
          <w:tab w:val="left" w:pos="284"/>
          <w:tab w:val="left" w:pos="426"/>
        </w:tabs>
        <w:spacing w:before="0" w:line="360" w:lineRule="auto"/>
        <w:ind w:left="0" w:firstLine="0"/>
        <w:rPr>
          <w:rFonts w:ascii="Times New Roman" w:hAnsi="Times New Roman"/>
          <w:sz w:val="28"/>
        </w:rPr>
      </w:pPr>
      <w:r w:rsidRPr="00043411">
        <w:rPr>
          <w:rFonts w:ascii="Times New Roman" w:hAnsi="Times New Roman"/>
          <w:sz w:val="28"/>
        </w:rPr>
        <w:t>Могилевский В.Д. Методология систем. – М.: Экономика, 1999. – 215 с.</w:t>
      </w:r>
    </w:p>
    <w:p w:rsidR="005F7390" w:rsidRPr="00043411" w:rsidRDefault="005F7390" w:rsidP="000828CD">
      <w:pPr>
        <w:numPr>
          <w:ilvl w:val="0"/>
          <w:numId w:val="12"/>
        </w:numPr>
        <w:tabs>
          <w:tab w:val="left" w:pos="284"/>
          <w:tab w:val="left" w:pos="426"/>
        </w:tabs>
        <w:spacing w:before="0" w:line="360" w:lineRule="auto"/>
        <w:ind w:left="0" w:firstLine="0"/>
        <w:rPr>
          <w:rFonts w:ascii="Times New Roman" w:hAnsi="Times New Roman"/>
          <w:sz w:val="28"/>
        </w:rPr>
      </w:pPr>
      <w:r w:rsidRPr="00043411">
        <w:rPr>
          <w:rFonts w:ascii="Times New Roman" w:hAnsi="Times New Roman"/>
          <w:sz w:val="28"/>
        </w:rPr>
        <w:t>Мокий В. С., Жамборова А. О., Шегай О. Е. Метод информологического анализа. – М.: Новый центр, 1998. – 104 с.</w:t>
      </w:r>
    </w:p>
    <w:p w:rsidR="00713180" w:rsidRPr="00043411" w:rsidRDefault="00713180" w:rsidP="000828CD">
      <w:pPr>
        <w:numPr>
          <w:ilvl w:val="0"/>
          <w:numId w:val="12"/>
        </w:numPr>
        <w:tabs>
          <w:tab w:val="left" w:pos="284"/>
          <w:tab w:val="left" w:pos="426"/>
        </w:tabs>
        <w:spacing w:before="0" w:line="360" w:lineRule="auto"/>
        <w:ind w:left="0" w:firstLine="0"/>
        <w:rPr>
          <w:rFonts w:ascii="Times New Roman" w:hAnsi="Times New Roman"/>
          <w:sz w:val="28"/>
          <w:lang w:val="en-US"/>
        </w:rPr>
      </w:pPr>
      <w:r w:rsidRPr="00043411">
        <w:rPr>
          <w:rFonts w:ascii="Times New Roman" w:hAnsi="Times New Roman"/>
          <w:sz w:val="28"/>
        </w:rPr>
        <w:t>Новая постиндустриальная волна на Западе: Антология / Под. ред. В</w:t>
      </w:r>
      <w:r w:rsidRPr="00043411">
        <w:rPr>
          <w:rFonts w:ascii="Times New Roman" w:hAnsi="Times New Roman"/>
          <w:sz w:val="28"/>
          <w:lang w:val="en-US"/>
        </w:rPr>
        <w:t>.</w:t>
      </w:r>
      <w:r w:rsidRPr="00043411">
        <w:rPr>
          <w:rFonts w:ascii="Times New Roman" w:hAnsi="Times New Roman"/>
          <w:sz w:val="28"/>
        </w:rPr>
        <w:t>Л</w:t>
      </w:r>
      <w:r w:rsidRPr="00043411">
        <w:rPr>
          <w:rFonts w:ascii="Times New Roman" w:hAnsi="Times New Roman"/>
          <w:sz w:val="28"/>
          <w:lang w:val="en-US"/>
        </w:rPr>
        <w:t xml:space="preserve">. </w:t>
      </w:r>
      <w:r w:rsidRPr="00043411">
        <w:rPr>
          <w:rFonts w:ascii="Times New Roman" w:hAnsi="Times New Roman"/>
          <w:sz w:val="28"/>
        </w:rPr>
        <w:t>Иноземцева</w:t>
      </w:r>
      <w:r w:rsidRPr="00043411">
        <w:rPr>
          <w:rFonts w:ascii="Times New Roman" w:hAnsi="Times New Roman"/>
          <w:sz w:val="28"/>
          <w:lang w:val="en-US"/>
        </w:rPr>
        <w:t xml:space="preserve">. – </w:t>
      </w:r>
      <w:r w:rsidRPr="00043411">
        <w:rPr>
          <w:rFonts w:ascii="Times New Roman" w:hAnsi="Times New Roman"/>
          <w:sz w:val="28"/>
        </w:rPr>
        <w:t>М</w:t>
      </w:r>
      <w:r w:rsidRPr="00043411">
        <w:rPr>
          <w:rFonts w:ascii="Times New Roman" w:hAnsi="Times New Roman"/>
          <w:sz w:val="28"/>
          <w:lang w:val="en-US"/>
        </w:rPr>
        <w:t xml:space="preserve">.: Academia, 1999. – 640 </w:t>
      </w:r>
      <w:r w:rsidRPr="00043411">
        <w:rPr>
          <w:rFonts w:ascii="Times New Roman" w:hAnsi="Times New Roman"/>
          <w:sz w:val="28"/>
        </w:rPr>
        <w:t>с</w:t>
      </w:r>
      <w:r w:rsidRPr="00043411">
        <w:rPr>
          <w:rFonts w:ascii="Times New Roman" w:hAnsi="Times New Roman"/>
          <w:sz w:val="28"/>
          <w:lang w:val="en-US"/>
        </w:rPr>
        <w:t>.</w:t>
      </w:r>
    </w:p>
    <w:p w:rsidR="001C3238" w:rsidRPr="00043411" w:rsidRDefault="001C3238" w:rsidP="000828CD">
      <w:pPr>
        <w:numPr>
          <w:ilvl w:val="0"/>
          <w:numId w:val="12"/>
        </w:numPr>
        <w:tabs>
          <w:tab w:val="left" w:pos="284"/>
          <w:tab w:val="left" w:pos="426"/>
        </w:tabs>
        <w:spacing w:before="0" w:line="360" w:lineRule="auto"/>
        <w:ind w:left="0" w:firstLine="0"/>
        <w:rPr>
          <w:rFonts w:ascii="Times New Roman" w:hAnsi="Times New Roman"/>
          <w:sz w:val="28"/>
        </w:rPr>
      </w:pPr>
      <w:r w:rsidRPr="00043411">
        <w:rPr>
          <w:rFonts w:ascii="Times New Roman" w:hAnsi="Times New Roman"/>
          <w:sz w:val="28"/>
        </w:rPr>
        <w:t>Попов В.Д. Информациология и информационная политика. – М.: РАГС, 2005. – 120 с.</w:t>
      </w:r>
    </w:p>
    <w:p w:rsidR="00D94F26" w:rsidRPr="00043411" w:rsidRDefault="00D94F26" w:rsidP="000828CD">
      <w:pPr>
        <w:numPr>
          <w:ilvl w:val="0"/>
          <w:numId w:val="12"/>
        </w:numPr>
        <w:tabs>
          <w:tab w:val="left" w:pos="284"/>
          <w:tab w:val="left" w:pos="426"/>
        </w:tabs>
        <w:spacing w:before="0" w:line="360" w:lineRule="auto"/>
        <w:ind w:left="0" w:firstLine="0"/>
        <w:rPr>
          <w:rFonts w:ascii="Times New Roman" w:hAnsi="Times New Roman"/>
          <w:sz w:val="28"/>
        </w:rPr>
      </w:pPr>
      <w:r w:rsidRPr="00043411">
        <w:rPr>
          <w:rFonts w:ascii="Times New Roman" w:hAnsi="Times New Roman"/>
          <w:sz w:val="28"/>
        </w:rPr>
        <w:t xml:space="preserve">Постмодернизм. Энциклопедия / Под ред. Грицанова А.А., Можейко М.А. - Минск: Интерпрессервис: Книжный дом, 2001. </w:t>
      </w:r>
      <w:r w:rsidR="00805907" w:rsidRPr="00043411">
        <w:rPr>
          <w:rFonts w:ascii="Times New Roman" w:hAnsi="Times New Roman"/>
          <w:sz w:val="28"/>
        </w:rPr>
        <w:t>– 1040 с.</w:t>
      </w:r>
    </w:p>
    <w:p w:rsidR="00D8738E" w:rsidRPr="00043411" w:rsidRDefault="00D8738E" w:rsidP="000828CD">
      <w:pPr>
        <w:numPr>
          <w:ilvl w:val="0"/>
          <w:numId w:val="12"/>
        </w:numPr>
        <w:tabs>
          <w:tab w:val="left" w:pos="284"/>
          <w:tab w:val="left" w:pos="426"/>
        </w:tabs>
        <w:spacing w:before="0" w:line="360" w:lineRule="auto"/>
        <w:ind w:left="0" w:firstLine="0"/>
        <w:rPr>
          <w:rFonts w:ascii="Times New Roman" w:hAnsi="Times New Roman"/>
          <w:sz w:val="28"/>
        </w:rPr>
      </w:pPr>
      <w:r w:rsidRPr="00043411">
        <w:rPr>
          <w:rFonts w:ascii="Times New Roman" w:hAnsi="Times New Roman"/>
          <w:sz w:val="28"/>
        </w:rPr>
        <w:t>Сляднева Н.А. Информационно-аналитическая деятельность: проблемы и перспективы // Информационные ресурсы страны. – 2001. - № 2. – С. 14 – 21.</w:t>
      </w:r>
    </w:p>
    <w:p w:rsidR="0075573D" w:rsidRPr="00043411" w:rsidRDefault="0075573D" w:rsidP="000828CD">
      <w:pPr>
        <w:numPr>
          <w:ilvl w:val="0"/>
          <w:numId w:val="12"/>
        </w:numPr>
        <w:tabs>
          <w:tab w:val="left" w:pos="284"/>
          <w:tab w:val="left" w:pos="426"/>
        </w:tabs>
        <w:spacing w:before="0" w:line="360" w:lineRule="auto"/>
        <w:ind w:left="0" w:firstLine="0"/>
        <w:rPr>
          <w:rFonts w:ascii="Times New Roman" w:hAnsi="Times New Roman"/>
          <w:sz w:val="28"/>
        </w:rPr>
      </w:pPr>
      <w:r w:rsidRPr="00043411">
        <w:rPr>
          <w:rFonts w:ascii="Times New Roman" w:hAnsi="Times New Roman"/>
          <w:sz w:val="28"/>
        </w:rPr>
        <w:t>Тухватулина Л.Р. Роль коммуникативного пространства в деформациях культуры / Автореферат.- Томск, 2006. – 26 с.</w:t>
      </w:r>
    </w:p>
    <w:p w:rsidR="00947B57" w:rsidRPr="00043411" w:rsidRDefault="00947B57" w:rsidP="000828CD">
      <w:pPr>
        <w:numPr>
          <w:ilvl w:val="0"/>
          <w:numId w:val="12"/>
        </w:numPr>
        <w:tabs>
          <w:tab w:val="left" w:pos="284"/>
          <w:tab w:val="left" w:pos="426"/>
        </w:tabs>
        <w:spacing w:before="0" w:line="360" w:lineRule="auto"/>
        <w:ind w:left="0" w:firstLine="0"/>
        <w:rPr>
          <w:rFonts w:ascii="Times New Roman" w:hAnsi="Times New Roman"/>
          <w:sz w:val="28"/>
        </w:rPr>
      </w:pPr>
      <w:r w:rsidRPr="00043411">
        <w:rPr>
          <w:rFonts w:ascii="Times New Roman" w:hAnsi="Times New Roman"/>
          <w:sz w:val="28"/>
        </w:rPr>
        <w:t>Шевченко А.В. Особенности взаимодействия государства и прессы в России // СМИ: состояние и тенденции развития. – М.: РАГС, 2001. – С. 4 - 24.</w:t>
      </w:r>
    </w:p>
    <w:p w:rsidR="00F95F50" w:rsidRPr="00043411" w:rsidRDefault="007721C3" w:rsidP="000828CD">
      <w:pPr>
        <w:numPr>
          <w:ilvl w:val="0"/>
          <w:numId w:val="12"/>
        </w:numPr>
        <w:tabs>
          <w:tab w:val="left" w:pos="284"/>
          <w:tab w:val="left" w:pos="426"/>
        </w:tabs>
        <w:spacing w:before="0" w:line="360" w:lineRule="auto"/>
        <w:ind w:left="0" w:firstLine="0"/>
        <w:rPr>
          <w:rFonts w:ascii="Times New Roman" w:hAnsi="Times New Roman"/>
          <w:sz w:val="28"/>
        </w:rPr>
      </w:pPr>
      <w:r w:rsidRPr="00043411">
        <w:rPr>
          <w:rFonts w:ascii="Times New Roman" w:hAnsi="Times New Roman"/>
          <w:sz w:val="28"/>
        </w:rPr>
        <w:t>Ячков А.В. Информационно-коммуникативные технологии в политической системе / Диссертация на соискание ученой степени кандидата политических наук. – М., 2006. – 134 с.</w:t>
      </w:r>
      <w:bookmarkStart w:id="1" w:name="_GoBack"/>
      <w:bookmarkEnd w:id="1"/>
    </w:p>
    <w:sectPr w:rsidR="00F95F50" w:rsidRPr="00043411" w:rsidSect="00043411">
      <w:headerReference w:type="default" r:id="rId8"/>
      <w:footnotePr>
        <w:numRestart w:val="eachPage"/>
      </w:footnotePr>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9A3" w:rsidRDefault="004C09A3" w:rsidP="000C2CE6">
      <w:pPr>
        <w:spacing w:before="0"/>
      </w:pPr>
      <w:r>
        <w:separator/>
      </w:r>
    </w:p>
  </w:endnote>
  <w:endnote w:type="continuationSeparator" w:id="0">
    <w:p w:rsidR="004C09A3" w:rsidRDefault="004C09A3" w:rsidP="000C2CE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9A3" w:rsidRDefault="004C09A3" w:rsidP="000C2CE6">
      <w:pPr>
        <w:spacing w:before="0"/>
      </w:pPr>
      <w:r>
        <w:separator/>
      </w:r>
    </w:p>
  </w:footnote>
  <w:footnote w:type="continuationSeparator" w:id="0">
    <w:p w:rsidR="004C09A3" w:rsidRDefault="004C09A3" w:rsidP="000C2CE6">
      <w:pPr>
        <w:spacing w:before="0"/>
      </w:pPr>
      <w:r>
        <w:continuationSeparator/>
      </w:r>
    </w:p>
  </w:footnote>
  <w:footnote w:id="1">
    <w:p w:rsidR="004C09A3" w:rsidRDefault="001C3238">
      <w:pPr>
        <w:pStyle w:val="ac"/>
      </w:pPr>
      <w:r>
        <w:rPr>
          <w:rStyle w:val="ae"/>
        </w:rPr>
        <w:footnoteRef/>
      </w:r>
      <w:r>
        <w:t xml:space="preserve"> См.: Попов В.Д. Информациология и информационная политика. – М.: РАГС, 2005. – С. 59. </w:t>
      </w:r>
    </w:p>
  </w:footnote>
  <w:footnote w:id="2">
    <w:p w:rsidR="004C09A3" w:rsidRDefault="00823D43">
      <w:pPr>
        <w:pStyle w:val="ac"/>
      </w:pPr>
      <w:r>
        <w:rPr>
          <w:rStyle w:val="ae"/>
        </w:rPr>
        <w:footnoteRef/>
      </w:r>
      <w:r>
        <w:t xml:space="preserve"> См.: Богословский В.И., Потемкин М.Н. Информологическая интерпретация компетентностного подхода // Сайт «Информационные технологии в образовании» - </w:t>
      </w:r>
      <w:r w:rsidRPr="009119B4">
        <w:t>http://www.ito.su/main.php?pid=26&amp;fid=6304&amp;cid=25</w:t>
      </w:r>
      <w:r>
        <w:t xml:space="preserve"> </w:t>
      </w:r>
    </w:p>
  </w:footnote>
  <w:footnote w:id="3">
    <w:p w:rsidR="004C09A3" w:rsidRDefault="0035765B">
      <w:pPr>
        <w:pStyle w:val="ac"/>
      </w:pPr>
      <w:r>
        <w:rPr>
          <w:rStyle w:val="ae"/>
        </w:rPr>
        <w:footnoteRef/>
      </w:r>
      <w:r>
        <w:t xml:space="preserve"> Цит. по: См.: Богословский В.И., Потемкин М.Н. Информологическая интерпретация компетентностного подхода // Сайт «Информационные технологии в образовании» - </w:t>
      </w:r>
      <w:r w:rsidRPr="009119B4">
        <w:t>http://www.ito.su/main.php?pid=26&amp;fid=6304&amp;cid=25</w:t>
      </w:r>
    </w:p>
  </w:footnote>
  <w:footnote w:id="4">
    <w:p w:rsidR="004C09A3" w:rsidRDefault="00763347" w:rsidP="00763347">
      <w:pPr>
        <w:pStyle w:val="ac"/>
      </w:pPr>
      <w:r>
        <w:rPr>
          <w:rStyle w:val="ae"/>
        </w:rPr>
        <w:footnoteRef/>
      </w:r>
      <w:r>
        <w:t xml:space="preserve"> Шевченко А.В. Особенности взаимодействия государства и прессы в России // СМИ: состояние и тенденции развития. – М.: РАГС, 2001. – С. 12. </w:t>
      </w:r>
    </w:p>
  </w:footnote>
  <w:footnote w:id="5">
    <w:p w:rsidR="004C09A3" w:rsidRDefault="00561B89">
      <w:pPr>
        <w:pStyle w:val="ac"/>
      </w:pPr>
      <w:r>
        <w:rPr>
          <w:rStyle w:val="ae"/>
        </w:rPr>
        <w:footnoteRef/>
      </w:r>
      <w:r w:rsidR="001313F8">
        <w:t> Шевченко А.В. Особенности взаимодействия государства и прессы в России // СМИ: состояние и тенденции развития. – М.: РАГС, 2001. – С. 22.</w:t>
      </w:r>
    </w:p>
  </w:footnote>
  <w:footnote w:id="6">
    <w:p w:rsidR="004C09A3" w:rsidRDefault="00CC551D" w:rsidP="00CC551D">
      <w:pPr>
        <w:tabs>
          <w:tab w:val="left" w:pos="284"/>
        </w:tabs>
      </w:pPr>
      <w:r>
        <w:rPr>
          <w:rStyle w:val="ae"/>
        </w:rPr>
        <w:footnoteRef/>
      </w:r>
      <w:r>
        <w:t> </w:t>
      </w:r>
      <w:r w:rsidRPr="00CC551D">
        <w:rPr>
          <w:sz w:val="20"/>
          <w:szCs w:val="20"/>
        </w:rPr>
        <w:t>См.: Лесная Л.В., Соловьев С.С. Менталитет и информационное поле: проблема взаимодействия в условиях Московского мегаполиса // Вес</w:t>
      </w:r>
      <w:r w:rsidR="00147AD4">
        <w:rPr>
          <w:sz w:val="20"/>
          <w:szCs w:val="20"/>
        </w:rPr>
        <w:t>тник Моск</w:t>
      </w:r>
      <w:r w:rsidRPr="00CC551D">
        <w:rPr>
          <w:sz w:val="20"/>
          <w:szCs w:val="20"/>
        </w:rPr>
        <w:t>овского университета. – Серия 18. Социология и политология. – 2006. - № 3. – С.</w:t>
      </w:r>
      <w:r w:rsidR="00147AD4">
        <w:rPr>
          <w:sz w:val="20"/>
          <w:szCs w:val="20"/>
        </w:rPr>
        <w:t> </w:t>
      </w:r>
      <w:r>
        <w:rPr>
          <w:sz w:val="20"/>
          <w:szCs w:val="20"/>
        </w:rPr>
        <w:t>65</w:t>
      </w:r>
      <w:r w:rsidRPr="00CC551D">
        <w:rPr>
          <w:sz w:val="20"/>
          <w:szCs w:val="20"/>
        </w:rPr>
        <w:t>.</w:t>
      </w:r>
      <w:r>
        <w:rPr>
          <w:color w:val="000000"/>
        </w:rPr>
        <w:t xml:space="preserve"> </w:t>
      </w:r>
    </w:p>
  </w:footnote>
  <w:footnote w:id="7">
    <w:p w:rsidR="004C09A3" w:rsidRDefault="00763347">
      <w:pPr>
        <w:pStyle w:val="ac"/>
      </w:pPr>
      <w:r>
        <w:rPr>
          <w:rStyle w:val="ae"/>
        </w:rPr>
        <w:footnoteRef/>
      </w:r>
      <w:r>
        <w:t> См.: Попов В.Д. Информациология и информационная политика. – М.: РАГС, 2005 . – С. 103.</w:t>
      </w:r>
    </w:p>
  </w:footnote>
  <w:footnote w:id="8">
    <w:p w:rsidR="004C09A3" w:rsidRDefault="005C181A">
      <w:pPr>
        <w:pStyle w:val="ac"/>
      </w:pPr>
      <w:r>
        <w:rPr>
          <w:rStyle w:val="ae"/>
        </w:rPr>
        <w:footnoteRef/>
      </w:r>
      <w:r>
        <w:t> Могилевский В.Д. Методология систем. – М.: Экономика, 1999. – С. 42 - 44.</w:t>
      </w:r>
    </w:p>
  </w:footnote>
  <w:footnote w:id="9">
    <w:p w:rsidR="004C09A3" w:rsidRDefault="00327161" w:rsidP="00327161">
      <w:pPr>
        <w:pStyle w:val="ac"/>
      </w:pPr>
      <w:r>
        <w:rPr>
          <w:rStyle w:val="ae"/>
        </w:rPr>
        <w:footnoteRef/>
      </w:r>
      <w:r>
        <w:t> См.: Попов В.Д. Информациология и информационная политика. – М.: РАГС, 2005 . – С. 71.</w:t>
      </w:r>
    </w:p>
  </w:footnote>
  <w:footnote w:id="10">
    <w:p w:rsidR="004C09A3" w:rsidRDefault="00C0325A">
      <w:pPr>
        <w:pStyle w:val="ac"/>
      </w:pPr>
      <w:r>
        <w:rPr>
          <w:rStyle w:val="ae"/>
        </w:rPr>
        <w:footnoteRef/>
      </w:r>
      <w:r>
        <w:t xml:space="preserve"> Могилевский В.Д. Методология систем. – М.: Экономика, 1999. – С. 37. </w:t>
      </w:r>
    </w:p>
  </w:footnote>
  <w:footnote w:id="11">
    <w:p w:rsidR="004C09A3" w:rsidRDefault="00707889">
      <w:pPr>
        <w:pStyle w:val="ac"/>
      </w:pPr>
      <w:r>
        <w:rPr>
          <w:rStyle w:val="ae"/>
        </w:rPr>
        <w:footnoteRef/>
      </w:r>
      <w:r>
        <w:t xml:space="preserve"> То же. – С. 41. </w:t>
      </w:r>
    </w:p>
  </w:footnote>
  <w:footnote w:id="12">
    <w:p w:rsidR="004C09A3" w:rsidRDefault="00762BC8">
      <w:pPr>
        <w:pStyle w:val="ac"/>
      </w:pPr>
      <w:r>
        <w:rPr>
          <w:rStyle w:val="ae"/>
        </w:rPr>
        <w:footnoteRef/>
      </w:r>
      <w:r>
        <w:t xml:space="preserve"> См.: Попов В.Д. Информациология и информационная политика. – М.: РАГС, 2005 . – С. 23. </w:t>
      </w:r>
    </w:p>
  </w:footnote>
  <w:footnote w:id="13">
    <w:p w:rsidR="004C09A3" w:rsidRDefault="00713D24">
      <w:pPr>
        <w:pStyle w:val="ac"/>
      </w:pPr>
      <w:r>
        <w:rPr>
          <w:rStyle w:val="ae"/>
        </w:rPr>
        <w:footnoteRef/>
      </w:r>
      <w:r>
        <w:t xml:space="preserve"> Там же. – С. 40. </w:t>
      </w:r>
    </w:p>
  </w:footnote>
  <w:footnote w:id="14">
    <w:p w:rsidR="004C09A3" w:rsidRDefault="00713D24">
      <w:pPr>
        <w:pStyle w:val="ac"/>
      </w:pPr>
      <w:r>
        <w:rPr>
          <w:rStyle w:val="ae"/>
        </w:rPr>
        <w:footnoteRef/>
      </w:r>
      <w:r>
        <w:t xml:space="preserve"> Там же. </w:t>
      </w:r>
    </w:p>
  </w:footnote>
  <w:footnote w:id="15">
    <w:p w:rsidR="004C09A3" w:rsidRDefault="007D4A20">
      <w:pPr>
        <w:pStyle w:val="ac"/>
      </w:pPr>
      <w:r>
        <w:rPr>
          <w:rStyle w:val="ae"/>
        </w:rPr>
        <w:footnoteRef/>
      </w:r>
      <w:r>
        <w:t> Маклюэн М</w:t>
      </w:r>
      <w:r w:rsidRPr="00CD228F">
        <w:t xml:space="preserve">. </w:t>
      </w:r>
      <w:r w:rsidRPr="00CD228F">
        <w:rPr>
          <w:color w:val="000000"/>
        </w:rPr>
        <w:t xml:space="preserve">Понимание Медиа: внешние расширения человека. — М.; Жуковский: КАНОН-пресс-Ц, Кучково поле, 2003. — </w:t>
      </w:r>
      <w:r>
        <w:rPr>
          <w:color w:val="000000"/>
        </w:rPr>
        <w:t>С. 153</w:t>
      </w:r>
      <w:r w:rsidRPr="00CD228F">
        <w:rPr>
          <w:color w:val="000000"/>
        </w:rPr>
        <w:t>.</w:t>
      </w:r>
    </w:p>
  </w:footnote>
  <w:footnote w:id="16">
    <w:p w:rsidR="004C09A3" w:rsidRDefault="007D4A20">
      <w:pPr>
        <w:pStyle w:val="ac"/>
      </w:pPr>
      <w:r>
        <w:rPr>
          <w:rStyle w:val="ae"/>
        </w:rPr>
        <w:footnoteRef/>
      </w:r>
      <w:r>
        <w:t> </w:t>
      </w:r>
      <w:r w:rsidRPr="002609C3">
        <w:rPr>
          <w:color w:val="000000"/>
        </w:rPr>
        <w:t>Курбатов В.И. Современная западная социология: Аналитический обзор концепций. —</w:t>
      </w:r>
      <w:r>
        <w:rPr>
          <w:color w:val="000000"/>
        </w:rPr>
        <w:t xml:space="preserve"> Ростов-на-Дону:  Феникс</w:t>
      </w:r>
      <w:r w:rsidRPr="002609C3">
        <w:rPr>
          <w:color w:val="000000"/>
        </w:rPr>
        <w:t>, 2001.</w:t>
      </w:r>
      <w:r>
        <w:rPr>
          <w:color w:val="000000"/>
        </w:rPr>
        <w:t xml:space="preserve"> – С. 255 – 256. </w:t>
      </w:r>
    </w:p>
  </w:footnote>
  <w:footnote w:id="17">
    <w:p w:rsidR="004C09A3" w:rsidRDefault="007D4A20" w:rsidP="007D4A20">
      <w:pPr>
        <w:pStyle w:val="ac"/>
      </w:pPr>
      <w:r>
        <w:rPr>
          <w:rStyle w:val="ae"/>
        </w:rPr>
        <w:footnoteRef/>
      </w:r>
      <w:r>
        <w:t> Кастелльс М. Становление общества сетевых структур // Новая постиндустриальная в</w:t>
      </w:r>
      <w:r w:rsidR="00B13372">
        <w:t>олна на Западе: Антология / Под.</w:t>
      </w:r>
      <w:r>
        <w:t xml:space="preserve"> ред. В.Л. Иноземцева. – М.: </w:t>
      </w:r>
      <w:r>
        <w:rPr>
          <w:lang w:val="en-US"/>
        </w:rPr>
        <w:t>Academia</w:t>
      </w:r>
      <w:r w:rsidRPr="006B599B">
        <w:t xml:space="preserve">, </w:t>
      </w:r>
      <w:r>
        <w:t xml:space="preserve">1999. – С. 494. </w:t>
      </w:r>
    </w:p>
  </w:footnote>
  <w:footnote w:id="18">
    <w:p w:rsidR="004C09A3" w:rsidRDefault="007D4A20" w:rsidP="007D4A20">
      <w:pPr>
        <w:pStyle w:val="ac"/>
      </w:pPr>
      <w:r>
        <w:rPr>
          <w:rStyle w:val="ae"/>
        </w:rPr>
        <w:footnoteRef/>
      </w:r>
      <w:r>
        <w:t xml:space="preserve"> См.: Попов В.Д. Информациология и информационная политика. – М.: РАГС, 2001. </w:t>
      </w:r>
    </w:p>
  </w:footnote>
  <w:footnote w:id="19">
    <w:p w:rsidR="004C09A3" w:rsidRDefault="00D8738E">
      <w:pPr>
        <w:pStyle w:val="ac"/>
      </w:pPr>
      <w:r>
        <w:rPr>
          <w:rStyle w:val="ae"/>
        </w:rPr>
        <w:footnoteRef/>
      </w:r>
      <w:r>
        <w:t xml:space="preserve"> Сляднева Н.А. Информационно-аналитическая деятельность: проблемы и перспективы // Информационные ресурсы страны. – 2001. - № 2. – С. 14. </w:t>
      </w:r>
    </w:p>
  </w:footnote>
  <w:footnote w:id="20">
    <w:p w:rsidR="004C09A3" w:rsidRDefault="00BA5AE3" w:rsidP="007B0AB4">
      <w:pPr>
        <w:tabs>
          <w:tab w:val="left" w:pos="284"/>
        </w:tabs>
      </w:pPr>
      <w:r>
        <w:rPr>
          <w:rStyle w:val="ae"/>
        </w:rPr>
        <w:footnoteRef/>
      </w:r>
      <w:r>
        <w:t> </w:t>
      </w:r>
      <w:r w:rsidRPr="00CC551D">
        <w:rPr>
          <w:sz w:val="20"/>
          <w:szCs w:val="20"/>
        </w:rPr>
        <w:t>См.: Лесная Л.В., Соловьев С.С. Менталитет и информационное поле: проблема взаимодействия в условиях Московского мегаполиса // Вес</w:t>
      </w:r>
      <w:r>
        <w:rPr>
          <w:sz w:val="20"/>
          <w:szCs w:val="20"/>
        </w:rPr>
        <w:t>тник Моск</w:t>
      </w:r>
      <w:r w:rsidRPr="00CC551D">
        <w:rPr>
          <w:sz w:val="20"/>
          <w:szCs w:val="20"/>
        </w:rPr>
        <w:t>овского университета. – Серия 18. Социология и политология. – 2006. - № 3. – С.</w:t>
      </w:r>
      <w:r>
        <w:rPr>
          <w:sz w:val="20"/>
          <w:szCs w:val="20"/>
        </w:rPr>
        <w:t> 69</w:t>
      </w:r>
      <w:r w:rsidR="007B0AB4">
        <w:rPr>
          <w:sz w:val="20"/>
          <w:szCs w:val="20"/>
        </w:rPr>
        <w:t>.</w:t>
      </w:r>
    </w:p>
  </w:footnote>
  <w:footnote w:id="21">
    <w:p w:rsidR="004C09A3" w:rsidRDefault="00C73507" w:rsidP="00C73507">
      <w:pPr>
        <w:pStyle w:val="ac"/>
      </w:pPr>
      <w:r>
        <w:rPr>
          <w:rStyle w:val="ae"/>
        </w:rPr>
        <w:footnoteRef/>
      </w:r>
      <w:r>
        <w:t xml:space="preserve"> См.</w:t>
      </w:r>
      <w:r w:rsidRPr="007A5F48">
        <w:t xml:space="preserve">: </w:t>
      </w:r>
      <w:r w:rsidR="007A5F48" w:rsidRPr="007A5F48">
        <w:t>Дзялошинский</w:t>
      </w:r>
      <w:r w:rsidR="007A5F48">
        <w:t xml:space="preserve"> И</w:t>
      </w:r>
      <w:r w:rsidR="007A5F48" w:rsidRPr="007A5F48">
        <w:t>. Информационное пространство России: структура, особенности функционирования, перспективы эволюции. – М.: Московский центр Карнеги, 2001.</w:t>
      </w:r>
      <w:r w:rsidR="007A5F48">
        <w:t xml:space="preserve"> – С. 15. </w:t>
      </w:r>
    </w:p>
  </w:footnote>
  <w:footnote w:id="22">
    <w:p w:rsidR="004C09A3" w:rsidRDefault="007D4A20">
      <w:pPr>
        <w:pStyle w:val="ac"/>
      </w:pPr>
      <w:r>
        <w:rPr>
          <w:rStyle w:val="ae"/>
        </w:rPr>
        <w:footnoteRef/>
      </w:r>
      <w:r>
        <w:t> См.: Тухватулина Л.Р. Роль коммуникативного пространства в деформациях культуры / Автореферат. - Томск, 2006. – С. 20.</w:t>
      </w:r>
    </w:p>
  </w:footnote>
  <w:footnote w:id="23">
    <w:p w:rsidR="004C09A3" w:rsidRDefault="007D4A20">
      <w:pPr>
        <w:pStyle w:val="ac"/>
      </w:pPr>
      <w:r>
        <w:rPr>
          <w:rStyle w:val="ae"/>
        </w:rPr>
        <w:footnoteRef/>
      </w:r>
      <w:r>
        <w:t xml:space="preserve"> См.: Могилевский В.Д. Методология систем. – М.: Экономика, 1999. – С. 44. </w:t>
      </w:r>
    </w:p>
  </w:footnote>
  <w:footnote w:id="24">
    <w:p w:rsidR="004C09A3" w:rsidRDefault="00561B89" w:rsidP="0047185F">
      <w:pPr>
        <w:tabs>
          <w:tab w:val="left" w:pos="284"/>
        </w:tabs>
        <w:ind w:left="851" w:firstLine="0"/>
      </w:pPr>
      <w:r>
        <w:rPr>
          <w:rStyle w:val="ae"/>
        </w:rPr>
        <w:footnoteRef/>
      </w:r>
      <w:r>
        <w:t> </w:t>
      </w:r>
      <w:r w:rsidRPr="00561B89">
        <w:rPr>
          <w:sz w:val="20"/>
          <w:szCs w:val="20"/>
        </w:rPr>
        <w:t xml:space="preserve">Могилевский В.Д. Методология систем. – М.: Экономика, 1999. – </w:t>
      </w:r>
      <w:r>
        <w:rPr>
          <w:sz w:val="20"/>
          <w:szCs w:val="20"/>
        </w:rPr>
        <w:t xml:space="preserve"> С. 41</w:t>
      </w:r>
      <w:r w:rsidRPr="00561B89">
        <w:rPr>
          <w:sz w:val="20"/>
          <w:szCs w:val="20"/>
        </w:rPr>
        <w:t>.</w:t>
      </w:r>
      <w:r w:rsidRPr="00557C57">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A20" w:rsidRDefault="009119B4">
    <w:pPr>
      <w:pStyle w:val="a3"/>
      <w:jc w:val="right"/>
    </w:pPr>
    <w:r>
      <w:rPr>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35294"/>
    <w:multiLevelType w:val="hybridMultilevel"/>
    <w:tmpl w:val="97BA42A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173E5346"/>
    <w:multiLevelType w:val="hybridMultilevel"/>
    <w:tmpl w:val="C8504480"/>
    <w:lvl w:ilvl="0" w:tplc="317EF93C">
      <w:start w:val="3"/>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0BF7BFD"/>
    <w:multiLevelType w:val="multilevel"/>
    <w:tmpl w:val="0382FE8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24866970"/>
    <w:multiLevelType w:val="multilevel"/>
    <w:tmpl w:val="C23E361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75F15E9"/>
    <w:multiLevelType w:val="hybridMultilevel"/>
    <w:tmpl w:val="5ADC32E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2A007698"/>
    <w:multiLevelType w:val="multilevel"/>
    <w:tmpl w:val="0382FE8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2D345D14"/>
    <w:multiLevelType w:val="hybridMultilevel"/>
    <w:tmpl w:val="1E58829A"/>
    <w:lvl w:ilvl="0" w:tplc="04190011">
      <w:start w:val="1"/>
      <w:numFmt w:val="decimal"/>
      <w:lvlText w:val="%1)"/>
      <w:lvlJc w:val="left"/>
      <w:pPr>
        <w:ind w:left="1590" w:hanging="360"/>
      </w:pPr>
      <w:rPr>
        <w:rFonts w:cs="Times New Roman"/>
      </w:rPr>
    </w:lvl>
    <w:lvl w:ilvl="1" w:tplc="04190019" w:tentative="1">
      <w:start w:val="1"/>
      <w:numFmt w:val="lowerLetter"/>
      <w:lvlText w:val="%2."/>
      <w:lvlJc w:val="left"/>
      <w:pPr>
        <w:ind w:left="2310" w:hanging="360"/>
      </w:pPr>
      <w:rPr>
        <w:rFonts w:cs="Times New Roman"/>
      </w:rPr>
    </w:lvl>
    <w:lvl w:ilvl="2" w:tplc="0419001B" w:tentative="1">
      <w:start w:val="1"/>
      <w:numFmt w:val="lowerRoman"/>
      <w:lvlText w:val="%3."/>
      <w:lvlJc w:val="right"/>
      <w:pPr>
        <w:ind w:left="3030" w:hanging="180"/>
      </w:pPr>
      <w:rPr>
        <w:rFonts w:cs="Times New Roman"/>
      </w:rPr>
    </w:lvl>
    <w:lvl w:ilvl="3" w:tplc="0419000F" w:tentative="1">
      <w:start w:val="1"/>
      <w:numFmt w:val="decimal"/>
      <w:lvlText w:val="%4."/>
      <w:lvlJc w:val="left"/>
      <w:pPr>
        <w:ind w:left="3750" w:hanging="360"/>
      </w:pPr>
      <w:rPr>
        <w:rFonts w:cs="Times New Roman"/>
      </w:rPr>
    </w:lvl>
    <w:lvl w:ilvl="4" w:tplc="04190019" w:tentative="1">
      <w:start w:val="1"/>
      <w:numFmt w:val="lowerLetter"/>
      <w:lvlText w:val="%5."/>
      <w:lvlJc w:val="left"/>
      <w:pPr>
        <w:ind w:left="4470" w:hanging="360"/>
      </w:pPr>
      <w:rPr>
        <w:rFonts w:cs="Times New Roman"/>
      </w:rPr>
    </w:lvl>
    <w:lvl w:ilvl="5" w:tplc="0419001B" w:tentative="1">
      <w:start w:val="1"/>
      <w:numFmt w:val="lowerRoman"/>
      <w:lvlText w:val="%6."/>
      <w:lvlJc w:val="right"/>
      <w:pPr>
        <w:ind w:left="5190" w:hanging="180"/>
      </w:pPr>
      <w:rPr>
        <w:rFonts w:cs="Times New Roman"/>
      </w:rPr>
    </w:lvl>
    <w:lvl w:ilvl="6" w:tplc="0419000F" w:tentative="1">
      <w:start w:val="1"/>
      <w:numFmt w:val="decimal"/>
      <w:lvlText w:val="%7."/>
      <w:lvlJc w:val="left"/>
      <w:pPr>
        <w:ind w:left="5910" w:hanging="360"/>
      </w:pPr>
      <w:rPr>
        <w:rFonts w:cs="Times New Roman"/>
      </w:rPr>
    </w:lvl>
    <w:lvl w:ilvl="7" w:tplc="04190019" w:tentative="1">
      <w:start w:val="1"/>
      <w:numFmt w:val="lowerLetter"/>
      <w:lvlText w:val="%8."/>
      <w:lvlJc w:val="left"/>
      <w:pPr>
        <w:ind w:left="6630" w:hanging="360"/>
      </w:pPr>
      <w:rPr>
        <w:rFonts w:cs="Times New Roman"/>
      </w:rPr>
    </w:lvl>
    <w:lvl w:ilvl="8" w:tplc="0419001B" w:tentative="1">
      <w:start w:val="1"/>
      <w:numFmt w:val="lowerRoman"/>
      <w:lvlText w:val="%9."/>
      <w:lvlJc w:val="right"/>
      <w:pPr>
        <w:ind w:left="7350" w:hanging="180"/>
      </w:pPr>
      <w:rPr>
        <w:rFonts w:cs="Times New Roman"/>
      </w:rPr>
    </w:lvl>
  </w:abstractNum>
  <w:abstractNum w:abstractNumId="7">
    <w:nsid w:val="3A0B6B36"/>
    <w:multiLevelType w:val="multilevel"/>
    <w:tmpl w:val="65B0894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3A1B6D30"/>
    <w:multiLevelType w:val="multilevel"/>
    <w:tmpl w:val="4478417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3EA036F7"/>
    <w:multiLevelType w:val="hybridMultilevel"/>
    <w:tmpl w:val="C8C604C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4FCB64C3"/>
    <w:multiLevelType w:val="multilevel"/>
    <w:tmpl w:val="0382FE8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51BF546B"/>
    <w:multiLevelType w:val="multilevel"/>
    <w:tmpl w:val="C31E0D2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67B6799D"/>
    <w:multiLevelType w:val="hybridMultilevel"/>
    <w:tmpl w:val="9C18DD7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69287B95"/>
    <w:multiLevelType w:val="hybridMultilevel"/>
    <w:tmpl w:val="C0E80FCA"/>
    <w:lvl w:ilvl="0" w:tplc="04190017">
      <w:start w:val="1"/>
      <w:numFmt w:val="lowerLetter"/>
      <w:lvlText w:val="%1)"/>
      <w:lvlJc w:val="left"/>
      <w:pPr>
        <w:ind w:left="1483" w:hanging="360"/>
      </w:pPr>
      <w:rPr>
        <w:rFonts w:cs="Times New Roman"/>
      </w:rPr>
    </w:lvl>
    <w:lvl w:ilvl="1" w:tplc="04190019" w:tentative="1">
      <w:start w:val="1"/>
      <w:numFmt w:val="lowerLetter"/>
      <w:lvlText w:val="%2."/>
      <w:lvlJc w:val="left"/>
      <w:pPr>
        <w:ind w:left="2203" w:hanging="360"/>
      </w:pPr>
      <w:rPr>
        <w:rFonts w:cs="Times New Roman"/>
      </w:rPr>
    </w:lvl>
    <w:lvl w:ilvl="2" w:tplc="0419001B" w:tentative="1">
      <w:start w:val="1"/>
      <w:numFmt w:val="lowerRoman"/>
      <w:lvlText w:val="%3."/>
      <w:lvlJc w:val="right"/>
      <w:pPr>
        <w:ind w:left="2923" w:hanging="180"/>
      </w:pPr>
      <w:rPr>
        <w:rFonts w:cs="Times New Roman"/>
      </w:rPr>
    </w:lvl>
    <w:lvl w:ilvl="3" w:tplc="0419000F" w:tentative="1">
      <w:start w:val="1"/>
      <w:numFmt w:val="decimal"/>
      <w:lvlText w:val="%4."/>
      <w:lvlJc w:val="left"/>
      <w:pPr>
        <w:ind w:left="3643" w:hanging="360"/>
      </w:pPr>
      <w:rPr>
        <w:rFonts w:cs="Times New Roman"/>
      </w:rPr>
    </w:lvl>
    <w:lvl w:ilvl="4" w:tplc="04190019" w:tentative="1">
      <w:start w:val="1"/>
      <w:numFmt w:val="lowerLetter"/>
      <w:lvlText w:val="%5."/>
      <w:lvlJc w:val="left"/>
      <w:pPr>
        <w:ind w:left="4363" w:hanging="360"/>
      </w:pPr>
      <w:rPr>
        <w:rFonts w:cs="Times New Roman"/>
      </w:rPr>
    </w:lvl>
    <w:lvl w:ilvl="5" w:tplc="0419001B" w:tentative="1">
      <w:start w:val="1"/>
      <w:numFmt w:val="lowerRoman"/>
      <w:lvlText w:val="%6."/>
      <w:lvlJc w:val="right"/>
      <w:pPr>
        <w:ind w:left="5083" w:hanging="180"/>
      </w:pPr>
      <w:rPr>
        <w:rFonts w:cs="Times New Roman"/>
      </w:rPr>
    </w:lvl>
    <w:lvl w:ilvl="6" w:tplc="0419000F" w:tentative="1">
      <w:start w:val="1"/>
      <w:numFmt w:val="decimal"/>
      <w:lvlText w:val="%7."/>
      <w:lvlJc w:val="left"/>
      <w:pPr>
        <w:ind w:left="5803" w:hanging="360"/>
      </w:pPr>
      <w:rPr>
        <w:rFonts w:cs="Times New Roman"/>
      </w:rPr>
    </w:lvl>
    <w:lvl w:ilvl="7" w:tplc="04190019" w:tentative="1">
      <w:start w:val="1"/>
      <w:numFmt w:val="lowerLetter"/>
      <w:lvlText w:val="%8."/>
      <w:lvlJc w:val="left"/>
      <w:pPr>
        <w:ind w:left="6523" w:hanging="360"/>
      </w:pPr>
      <w:rPr>
        <w:rFonts w:cs="Times New Roman"/>
      </w:rPr>
    </w:lvl>
    <w:lvl w:ilvl="8" w:tplc="0419001B" w:tentative="1">
      <w:start w:val="1"/>
      <w:numFmt w:val="lowerRoman"/>
      <w:lvlText w:val="%9."/>
      <w:lvlJc w:val="right"/>
      <w:pPr>
        <w:ind w:left="7243" w:hanging="180"/>
      </w:pPr>
      <w:rPr>
        <w:rFonts w:cs="Times New Roman"/>
      </w:rPr>
    </w:lvl>
  </w:abstractNum>
  <w:abstractNum w:abstractNumId="14">
    <w:nsid w:val="6CAC552D"/>
    <w:multiLevelType w:val="hybridMultilevel"/>
    <w:tmpl w:val="21BEC738"/>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715C3890"/>
    <w:multiLevelType w:val="multilevel"/>
    <w:tmpl w:val="0382FE8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7FC31E24"/>
    <w:multiLevelType w:val="multilevel"/>
    <w:tmpl w:val="BF6893CC"/>
    <w:lvl w:ilvl="0">
      <w:start w:val="1"/>
      <w:numFmt w:val="decimal"/>
      <w:lvlText w:val="%1."/>
      <w:lvlJc w:val="left"/>
      <w:pPr>
        <w:ind w:left="390" w:hanging="390"/>
      </w:pPr>
      <w:rPr>
        <w:rFonts w:cs="Times New Roman" w:hint="default"/>
        <w:b w:val="0"/>
      </w:rPr>
    </w:lvl>
    <w:lvl w:ilvl="1">
      <w:start w:val="1"/>
      <w:numFmt w:val="decimal"/>
      <w:lvlText w:val="%1.%2."/>
      <w:lvlJc w:val="left"/>
      <w:pPr>
        <w:ind w:left="720" w:hanging="720"/>
      </w:pPr>
      <w:rPr>
        <w:rFonts w:cs="Times New Roman" w:hint="default"/>
        <w:b/>
      </w:rPr>
    </w:lvl>
    <w:lvl w:ilvl="2">
      <w:start w:val="1"/>
      <w:numFmt w:val="decimal"/>
      <w:lvlText w:val="%1.%2.%3."/>
      <w:lvlJc w:val="left"/>
      <w:pPr>
        <w:ind w:left="2138" w:hanging="720"/>
      </w:pPr>
      <w:rPr>
        <w:rFonts w:cs="Times New Roman" w:hint="default"/>
        <w:b w:val="0"/>
      </w:rPr>
    </w:lvl>
    <w:lvl w:ilvl="3">
      <w:start w:val="1"/>
      <w:numFmt w:val="decimal"/>
      <w:lvlText w:val="%1.%2.%3.%4."/>
      <w:lvlJc w:val="left"/>
      <w:pPr>
        <w:ind w:left="3207" w:hanging="1080"/>
      </w:pPr>
      <w:rPr>
        <w:rFonts w:cs="Times New Roman" w:hint="default"/>
        <w:b w:val="0"/>
      </w:rPr>
    </w:lvl>
    <w:lvl w:ilvl="4">
      <w:start w:val="1"/>
      <w:numFmt w:val="decimal"/>
      <w:lvlText w:val="%1.%2.%3.%4.%5."/>
      <w:lvlJc w:val="left"/>
      <w:pPr>
        <w:ind w:left="3916" w:hanging="1080"/>
      </w:pPr>
      <w:rPr>
        <w:rFonts w:cs="Times New Roman" w:hint="default"/>
        <w:b w:val="0"/>
      </w:rPr>
    </w:lvl>
    <w:lvl w:ilvl="5">
      <w:start w:val="1"/>
      <w:numFmt w:val="decimal"/>
      <w:lvlText w:val="%1.%2.%3.%4.%5.%6."/>
      <w:lvlJc w:val="left"/>
      <w:pPr>
        <w:ind w:left="4985" w:hanging="1440"/>
      </w:pPr>
      <w:rPr>
        <w:rFonts w:cs="Times New Roman" w:hint="default"/>
        <w:b w:val="0"/>
      </w:rPr>
    </w:lvl>
    <w:lvl w:ilvl="6">
      <w:start w:val="1"/>
      <w:numFmt w:val="decimal"/>
      <w:lvlText w:val="%1.%2.%3.%4.%5.%6.%7."/>
      <w:lvlJc w:val="left"/>
      <w:pPr>
        <w:ind w:left="5694" w:hanging="1440"/>
      </w:pPr>
      <w:rPr>
        <w:rFonts w:cs="Times New Roman" w:hint="default"/>
        <w:b w:val="0"/>
      </w:rPr>
    </w:lvl>
    <w:lvl w:ilvl="7">
      <w:start w:val="1"/>
      <w:numFmt w:val="decimal"/>
      <w:lvlText w:val="%1.%2.%3.%4.%5.%6.%7.%8."/>
      <w:lvlJc w:val="left"/>
      <w:pPr>
        <w:ind w:left="6763" w:hanging="1800"/>
      </w:pPr>
      <w:rPr>
        <w:rFonts w:cs="Times New Roman" w:hint="default"/>
        <w:b w:val="0"/>
      </w:rPr>
    </w:lvl>
    <w:lvl w:ilvl="8">
      <w:start w:val="1"/>
      <w:numFmt w:val="decimal"/>
      <w:lvlText w:val="%1.%2.%3.%4.%5.%6.%7.%8.%9."/>
      <w:lvlJc w:val="left"/>
      <w:pPr>
        <w:ind w:left="7472" w:hanging="1800"/>
      </w:pPr>
      <w:rPr>
        <w:rFonts w:cs="Times New Roman" w:hint="default"/>
        <w:b w:val="0"/>
      </w:rPr>
    </w:lvl>
  </w:abstractNum>
  <w:num w:numId="1">
    <w:abstractNumId w:val="2"/>
  </w:num>
  <w:num w:numId="2">
    <w:abstractNumId w:val="10"/>
  </w:num>
  <w:num w:numId="3">
    <w:abstractNumId w:val="9"/>
  </w:num>
  <w:num w:numId="4">
    <w:abstractNumId w:val="6"/>
  </w:num>
  <w:num w:numId="5">
    <w:abstractNumId w:val="13"/>
  </w:num>
  <w:num w:numId="6">
    <w:abstractNumId w:val="12"/>
  </w:num>
  <w:num w:numId="7">
    <w:abstractNumId w:val="11"/>
  </w:num>
  <w:num w:numId="8">
    <w:abstractNumId w:val="8"/>
  </w:num>
  <w:num w:numId="9">
    <w:abstractNumId w:val="4"/>
  </w:num>
  <w:num w:numId="10">
    <w:abstractNumId w:val="14"/>
  </w:num>
  <w:num w:numId="11">
    <w:abstractNumId w:val="7"/>
  </w:num>
  <w:num w:numId="12">
    <w:abstractNumId w:val="0"/>
  </w:num>
  <w:num w:numId="13">
    <w:abstractNumId w:val="1"/>
  </w:num>
  <w:num w:numId="14">
    <w:abstractNumId w:val="15"/>
  </w:num>
  <w:num w:numId="15">
    <w:abstractNumId w:val="5"/>
  </w:num>
  <w:num w:numId="16">
    <w:abstractNumId w:val="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2CE6"/>
    <w:rsid w:val="00007B44"/>
    <w:rsid w:val="00043411"/>
    <w:rsid w:val="00055B7F"/>
    <w:rsid w:val="00055D62"/>
    <w:rsid w:val="00061918"/>
    <w:rsid w:val="00063968"/>
    <w:rsid w:val="000704D3"/>
    <w:rsid w:val="00073863"/>
    <w:rsid w:val="000828CD"/>
    <w:rsid w:val="000A76C4"/>
    <w:rsid w:val="000C1719"/>
    <w:rsid w:val="000C2CE6"/>
    <w:rsid w:val="000D013F"/>
    <w:rsid w:val="000E7012"/>
    <w:rsid w:val="000F4057"/>
    <w:rsid w:val="00106B99"/>
    <w:rsid w:val="001116D3"/>
    <w:rsid w:val="00115B22"/>
    <w:rsid w:val="0011638C"/>
    <w:rsid w:val="00123165"/>
    <w:rsid w:val="00124ED9"/>
    <w:rsid w:val="001313F8"/>
    <w:rsid w:val="00131A5F"/>
    <w:rsid w:val="00135237"/>
    <w:rsid w:val="00144434"/>
    <w:rsid w:val="00147AD4"/>
    <w:rsid w:val="00157861"/>
    <w:rsid w:val="00182D3D"/>
    <w:rsid w:val="00192616"/>
    <w:rsid w:val="001A4664"/>
    <w:rsid w:val="001A5281"/>
    <w:rsid w:val="001C3238"/>
    <w:rsid w:val="001D7A4B"/>
    <w:rsid w:val="001E2DE7"/>
    <w:rsid w:val="001E5DC7"/>
    <w:rsid w:val="001F4B42"/>
    <w:rsid w:val="002179F3"/>
    <w:rsid w:val="00217B3C"/>
    <w:rsid w:val="0022071F"/>
    <w:rsid w:val="00222E2B"/>
    <w:rsid w:val="00223D75"/>
    <w:rsid w:val="0022724A"/>
    <w:rsid w:val="002424B0"/>
    <w:rsid w:val="002472E2"/>
    <w:rsid w:val="0026000B"/>
    <w:rsid w:val="002609C3"/>
    <w:rsid w:val="002A0834"/>
    <w:rsid w:val="002A205D"/>
    <w:rsid w:val="002A5562"/>
    <w:rsid w:val="002D29E0"/>
    <w:rsid w:val="002D47B0"/>
    <w:rsid w:val="002E6B1E"/>
    <w:rsid w:val="002E6B88"/>
    <w:rsid w:val="00300F1A"/>
    <w:rsid w:val="00306138"/>
    <w:rsid w:val="0032031D"/>
    <w:rsid w:val="00327161"/>
    <w:rsid w:val="00346F2D"/>
    <w:rsid w:val="0035765B"/>
    <w:rsid w:val="00374830"/>
    <w:rsid w:val="00376614"/>
    <w:rsid w:val="003955A4"/>
    <w:rsid w:val="003B27DC"/>
    <w:rsid w:val="003B71BA"/>
    <w:rsid w:val="003C2FEE"/>
    <w:rsid w:val="003C493B"/>
    <w:rsid w:val="003D1C51"/>
    <w:rsid w:val="00440988"/>
    <w:rsid w:val="00453265"/>
    <w:rsid w:val="0046061D"/>
    <w:rsid w:val="004662B0"/>
    <w:rsid w:val="0047185F"/>
    <w:rsid w:val="004775FC"/>
    <w:rsid w:val="00486149"/>
    <w:rsid w:val="004C09A3"/>
    <w:rsid w:val="004E21B0"/>
    <w:rsid w:val="004F691C"/>
    <w:rsid w:val="00517DD4"/>
    <w:rsid w:val="005557A0"/>
    <w:rsid w:val="00557C57"/>
    <w:rsid w:val="00561B89"/>
    <w:rsid w:val="0056719D"/>
    <w:rsid w:val="0057036F"/>
    <w:rsid w:val="00580173"/>
    <w:rsid w:val="005A08EE"/>
    <w:rsid w:val="005A6085"/>
    <w:rsid w:val="005C181A"/>
    <w:rsid w:val="005E2A5D"/>
    <w:rsid w:val="005E32AB"/>
    <w:rsid w:val="005F7390"/>
    <w:rsid w:val="006234F8"/>
    <w:rsid w:val="00660A5D"/>
    <w:rsid w:val="006640F5"/>
    <w:rsid w:val="006830B5"/>
    <w:rsid w:val="00694353"/>
    <w:rsid w:val="006A3A8D"/>
    <w:rsid w:val="006B599B"/>
    <w:rsid w:val="006C0A8E"/>
    <w:rsid w:val="006E110C"/>
    <w:rsid w:val="00707889"/>
    <w:rsid w:val="00713180"/>
    <w:rsid w:val="00713D24"/>
    <w:rsid w:val="007149C7"/>
    <w:rsid w:val="0075573D"/>
    <w:rsid w:val="00762BC8"/>
    <w:rsid w:val="00763347"/>
    <w:rsid w:val="007721C3"/>
    <w:rsid w:val="007A1BDE"/>
    <w:rsid w:val="007A1FAA"/>
    <w:rsid w:val="007A5F48"/>
    <w:rsid w:val="007B0AB4"/>
    <w:rsid w:val="007C1776"/>
    <w:rsid w:val="007C36B5"/>
    <w:rsid w:val="007D4A20"/>
    <w:rsid w:val="007F5316"/>
    <w:rsid w:val="00802C2A"/>
    <w:rsid w:val="00805907"/>
    <w:rsid w:val="0081519F"/>
    <w:rsid w:val="00823D43"/>
    <w:rsid w:val="00833B80"/>
    <w:rsid w:val="00836478"/>
    <w:rsid w:val="00837770"/>
    <w:rsid w:val="00890179"/>
    <w:rsid w:val="0089289C"/>
    <w:rsid w:val="008A5391"/>
    <w:rsid w:val="008D4287"/>
    <w:rsid w:val="008F65BD"/>
    <w:rsid w:val="009119B4"/>
    <w:rsid w:val="009169FB"/>
    <w:rsid w:val="0091789E"/>
    <w:rsid w:val="0093504B"/>
    <w:rsid w:val="0094476D"/>
    <w:rsid w:val="00947B57"/>
    <w:rsid w:val="00980AE3"/>
    <w:rsid w:val="0099526F"/>
    <w:rsid w:val="009A74FA"/>
    <w:rsid w:val="009B1928"/>
    <w:rsid w:val="009B756D"/>
    <w:rsid w:val="009D71B5"/>
    <w:rsid w:val="009F0890"/>
    <w:rsid w:val="00A3720C"/>
    <w:rsid w:val="00A56A91"/>
    <w:rsid w:val="00A62A0A"/>
    <w:rsid w:val="00A6725D"/>
    <w:rsid w:val="00AB3D0A"/>
    <w:rsid w:val="00AE225A"/>
    <w:rsid w:val="00AE36B5"/>
    <w:rsid w:val="00AF1114"/>
    <w:rsid w:val="00B13372"/>
    <w:rsid w:val="00B23465"/>
    <w:rsid w:val="00B3196C"/>
    <w:rsid w:val="00B33132"/>
    <w:rsid w:val="00B3382B"/>
    <w:rsid w:val="00B3586F"/>
    <w:rsid w:val="00B46093"/>
    <w:rsid w:val="00B5111C"/>
    <w:rsid w:val="00B57CD8"/>
    <w:rsid w:val="00B71B8C"/>
    <w:rsid w:val="00B835F0"/>
    <w:rsid w:val="00B8369A"/>
    <w:rsid w:val="00B915BD"/>
    <w:rsid w:val="00B945F8"/>
    <w:rsid w:val="00BA2680"/>
    <w:rsid w:val="00BA5AE3"/>
    <w:rsid w:val="00BC02D9"/>
    <w:rsid w:val="00C0325A"/>
    <w:rsid w:val="00C06E2D"/>
    <w:rsid w:val="00C07B04"/>
    <w:rsid w:val="00C16992"/>
    <w:rsid w:val="00C34EDD"/>
    <w:rsid w:val="00C34EF7"/>
    <w:rsid w:val="00C365CD"/>
    <w:rsid w:val="00C73507"/>
    <w:rsid w:val="00C81860"/>
    <w:rsid w:val="00CA6263"/>
    <w:rsid w:val="00CC551D"/>
    <w:rsid w:val="00CD228F"/>
    <w:rsid w:val="00CE4251"/>
    <w:rsid w:val="00CF2A23"/>
    <w:rsid w:val="00D02314"/>
    <w:rsid w:val="00D0476B"/>
    <w:rsid w:val="00D13F02"/>
    <w:rsid w:val="00D5379F"/>
    <w:rsid w:val="00D60D8A"/>
    <w:rsid w:val="00D66BD8"/>
    <w:rsid w:val="00D7617D"/>
    <w:rsid w:val="00D8738E"/>
    <w:rsid w:val="00D92137"/>
    <w:rsid w:val="00D94F26"/>
    <w:rsid w:val="00D97A60"/>
    <w:rsid w:val="00DC1035"/>
    <w:rsid w:val="00DE7540"/>
    <w:rsid w:val="00DF1D42"/>
    <w:rsid w:val="00DF5A42"/>
    <w:rsid w:val="00E3478D"/>
    <w:rsid w:val="00E479D8"/>
    <w:rsid w:val="00E77D8A"/>
    <w:rsid w:val="00EA0EC1"/>
    <w:rsid w:val="00EC752A"/>
    <w:rsid w:val="00ED5106"/>
    <w:rsid w:val="00ED6BF5"/>
    <w:rsid w:val="00EE35BC"/>
    <w:rsid w:val="00F40D5C"/>
    <w:rsid w:val="00F46BDB"/>
    <w:rsid w:val="00F46BFD"/>
    <w:rsid w:val="00F6735B"/>
    <w:rsid w:val="00F95F50"/>
    <w:rsid w:val="00FC6D19"/>
    <w:rsid w:val="00FE431F"/>
    <w:rsid w:val="00FF1B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3"/>
    <o:shapelayout v:ext="edit">
      <o:idmap v:ext="edit" data="1"/>
    </o:shapelayout>
  </w:shapeDefaults>
  <w:decimalSymbol w:val=","/>
  <w:listSeparator w:val=";"/>
  <w14:defaultImageDpi w14:val="0"/>
  <w15:chartTrackingRefBased/>
  <w15:docId w15:val="{1C7FE324-EEE9-44F9-AB85-B25503000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Narrow" w:eastAsia="Times New Roman" w:hAnsi="Arial Narrow"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57A0"/>
    <w:pPr>
      <w:spacing w:before="240"/>
      <w:ind w:firstLine="709"/>
      <w:jc w:val="both"/>
    </w:pPr>
    <w:rPr>
      <w:sz w:val="24"/>
      <w:szCs w:val="24"/>
      <w:lang w:eastAsia="en-US"/>
    </w:rPr>
  </w:style>
  <w:style w:type="paragraph" w:styleId="1">
    <w:name w:val="heading 1"/>
    <w:basedOn w:val="a"/>
    <w:next w:val="a"/>
    <w:link w:val="10"/>
    <w:uiPriority w:val="9"/>
    <w:qFormat/>
    <w:rsid w:val="00836478"/>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36478"/>
    <w:rPr>
      <w:rFonts w:ascii="Cambria" w:hAnsi="Cambria" w:cs="Times New Roman"/>
      <w:b/>
      <w:bCs/>
      <w:color w:val="365F91"/>
      <w:sz w:val="28"/>
      <w:szCs w:val="28"/>
    </w:rPr>
  </w:style>
  <w:style w:type="paragraph" w:styleId="a3">
    <w:name w:val="header"/>
    <w:basedOn w:val="a"/>
    <w:link w:val="a4"/>
    <w:uiPriority w:val="99"/>
    <w:unhideWhenUsed/>
    <w:rsid w:val="000C2CE6"/>
    <w:pPr>
      <w:tabs>
        <w:tab w:val="center" w:pos="4677"/>
        <w:tab w:val="right" w:pos="9355"/>
      </w:tabs>
    </w:pPr>
  </w:style>
  <w:style w:type="character" w:customStyle="1" w:styleId="a4">
    <w:name w:val="Верхний колонтитул Знак"/>
    <w:link w:val="a3"/>
    <w:uiPriority w:val="99"/>
    <w:locked/>
    <w:rsid w:val="000C2CE6"/>
    <w:rPr>
      <w:rFonts w:cs="Times New Roman"/>
    </w:rPr>
  </w:style>
  <w:style w:type="paragraph" w:styleId="a5">
    <w:name w:val="footer"/>
    <w:basedOn w:val="a"/>
    <w:link w:val="a6"/>
    <w:uiPriority w:val="99"/>
    <w:semiHidden/>
    <w:unhideWhenUsed/>
    <w:rsid w:val="000C2CE6"/>
    <w:pPr>
      <w:tabs>
        <w:tab w:val="center" w:pos="4677"/>
        <w:tab w:val="right" w:pos="9355"/>
      </w:tabs>
    </w:pPr>
  </w:style>
  <w:style w:type="character" w:customStyle="1" w:styleId="a6">
    <w:name w:val="Нижний колонтитул Знак"/>
    <w:link w:val="a5"/>
    <w:uiPriority w:val="99"/>
    <w:semiHidden/>
    <w:locked/>
    <w:rsid w:val="000C2CE6"/>
    <w:rPr>
      <w:rFonts w:cs="Times New Roman"/>
    </w:rPr>
  </w:style>
  <w:style w:type="table" w:styleId="a7">
    <w:name w:val="Table Grid"/>
    <w:basedOn w:val="a1"/>
    <w:uiPriority w:val="59"/>
    <w:rsid w:val="000C2CE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List Paragraph"/>
    <w:basedOn w:val="a"/>
    <w:uiPriority w:val="34"/>
    <w:qFormat/>
    <w:rsid w:val="000C2CE6"/>
    <w:pPr>
      <w:ind w:left="720"/>
      <w:contextualSpacing/>
    </w:pPr>
  </w:style>
  <w:style w:type="paragraph" w:styleId="11">
    <w:name w:val="toc 1"/>
    <w:basedOn w:val="a"/>
    <w:next w:val="a"/>
    <w:autoRedefine/>
    <w:uiPriority w:val="39"/>
    <w:unhideWhenUsed/>
    <w:rsid w:val="00836478"/>
    <w:pPr>
      <w:spacing w:before="360"/>
    </w:pPr>
    <w:rPr>
      <w:rFonts w:ascii="Cambria" w:hAnsi="Cambria"/>
      <w:b/>
      <w:bCs/>
      <w:caps/>
    </w:rPr>
  </w:style>
  <w:style w:type="paragraph" w:styleId="2">
    <w:name w:val="toc 2"/>
    <w:basedOn w:val="a"/>
    <w:next w:val="a"/>
    <w:autoRedefine/>
    <w:uiPriority w:val="39"/>
    <w:unhideWhenUsed/>
    <w:rsid w:val="00836478"/>
    <w:rPr>
      <w:rFonts w:ascii="Calibri" w:hAnsi="Calibri"/>
      <w:b/>
      <w:bCs/>
      <w:sz w:val="20"/>
      <w:szCs w:val="20"/>
    </w:rPr>
  </w:style>
  <w:style w:type="paragraph" w:styleId="3">
    <w:name w:val="toc 3"/>
    <w:basedOn w:val="a"/>
    <w:next w:val="a"/>
    <w:autoRedefine/>
    <w:uiPriority w:val="39"/>
    <w:unhideWhenUsed/>
    <w:rsid w:val="00836478"/>
    <w:pPr>
      <w:ind w:left="240"/>
    </w:pPr>
    <w:rPr>
      <w:rFonts w:ascii="Calibri" w:hAnsi="Calibri"/>
      <w:sz w:val="20"/>
      <w:szCs w:val="20"/>
    </w:rPr>
  </w:style>
  <w:style w:type="paragraph" w:styleId="4">
    <w:name w:val="toc 4"/>
    <w:basedOn w:val="a"/>
    <w:next w:val="a"/>
    <w:autoRedefine/>
    <w:uiPriority w:val="39"/>
    <w:unhideWhenUsed/>
    <w:rsid w:val="00836478"/>
    <w:pPr>
      <w:ind w:left="480"/>
    </w:pPr>
    <w:rPr>
      <w:rFonts w:ascii="Calibri" w:hAnsi="Calibri"/>
      <w:sz w:val="20"/>
      <w:szCs w:val="20"/>
    </w:rPr>
  </w:style>
  <w:style w:type="paragraph" w:styleId="5">
    <w:name w:val="toc 5"/>
    <w:basedOn w:val="a"/>
    <w:next w:val="a"/>
    <w:autoRedefine/>
    <w:uiPriority w:val="39"/>
    <w:unhideWhenUsed/>
    <w:rsid w:val="00836478"/>
    <w:pPr>
      <w:ind w:left="720"/>
    </w:pPr>
    <w:rPr>
      <w:rFonts w:ascii="Calibri" w:hAnsi="Calibri"/>
      <w:sz w:val="20"/>
      <w:szCs w:val="20"/>
    </w:rPr>
  </w:style>
  <w:style w:type="paragraph" w:styleId="6">
    <w:name w:val="toc 6"/>
    <w:basedOn w:val="a"/>
    <w:next w:val="a"/>
    <w:autoRedefine/>
    <w:uiPriority w:val="39"/>
    <w:unhideWhenUsed/>
    <w:rsid w:val="00836478"/>
    <w:pPr>
      <w:ind w:left="960"/>
    </w:pPr>
    <w:rPr>
      <w:rFonts w:ascii="Calibri" w:hAnsi="Calibri"/>
      <w:sz w:val="20"/>
      <w:szCs w:val="20"/>
    </w:rPr>
  </w:style>
  <w:style w:type="paragraph" w:styleId="7">
    <w:name w:val="toc 7"/>
    <w:basedOn w:val="a"/>
    <w:next w:val="a"/>
    <w:autoRedefine/>
    <w:uiPriority w:val="39"/>
    <w:unhideWhenUsed/>
    <w:rsid w:val="00836478"/>
    <w:pPr>
      <w:ind w:left="1200"/>
    </w:pPr>
    <w:rPr>
      <w:rFonts w:ascii="Calibri" w:hAnsi="Calibri"/>
      <w:sz w:val="20"/>
      <w:szCs w:val="20"/>
    </w:rPr>
  </w:style>
  <w:style w:type="paragraph" w:styleId="8">
    <w:name w:val="toc 8"/>
    <w:basedOn w:val="a"/>
    <w:next w:val="a"/>
    <w:autoRedefine/>
    <w:uiPriority w:val="39"/>
    <w:unhideWhenUsed/>
    <w:rsid w:val="00836478"/>
    <w:pPr>
      <w:ind w:left="1440"/>
    </w:pPr>
    <w:rPr>
      <w:rFonts w:ascii="Calibri" w:hAnsi="Calibri"/>
      <w:sz w:val="20"/>
      <w:szCs w:val="20"/>
    </w:rPr>
  </w:style>
  <w:style w:type="paragraph" w:styleId="9">
    <w:name w:val="toc 9"/>
    <w:basedOn w:val="a"/>
    <w:next w:val="a"/>
    <w:autoRedefine/>
    <w:uiPriority w:val="39"/>
    <w:unhideWhenUsed/>
    <w:rsid w:val="00836478"/>
    <w:pPr>
      <w:ind w:left="1680"/>
    </w:pPr>
    <w:rPr>
      <w:rFonts w:ascii="Calibri" w:hAnsi="Calibri"/>
      <w:sz w:val="20"/>
      <w:szCs w:val="20"/>
    </w:rPr>
  </w:style>
  <w:style w:type="paragraph" w:styleId="a9">
    <w:name w:val="TOC Heading"/>
    <w:basedOn w:val="1"/>
    <w:next w:val="a"/>
    <w:uiPriority w:val="39"/>
    <w:semiHidden/>
    <w:unhideWhenUsed/>
    <w:qFormat/>
    <w:rsid w:val="00836478"/>
    <w:pPr>
      <w:outlineLvl w:val="9"/>
    </w:pPr>
  </w:style>
  <w:style w:type="paragraph" w:styleId="aa">
    <w:name w:val="Balloon Text"/>
    <w:basedOn w:val="a"/>
    <w:link w:val="ab"/>
    <w:uiPriority w:val="99"/>
    <w:semiHidden/>
    <w:unhideWhenUsed/>
    <w:rsid w:val="00836478"/>
    <w:rPr>
      <w:rFonts w:ascii="Tahoma" w:hAnsi="Tahoma" w:cs="Tahoma"/>
      <w:sz w:val="16"/>
      <w:szCs w:val="16"/>
    </w:rPr>
  </w:style>
  <w:style w:type="character" w:customStyle="1" w:styleId="ab">
    <w:name w:val="Текст выноски Знак"/>
    <w:link w:val="aa"/>
    <w:uiPriority w:val="99"/>
    <w:semiHidden/>
    <w:locked/>
    <w:rsid w:val="00836478"/>
    <w:rPr>
      <w:rFonts w:ascii="Tahoma" w:hAnsi="Tahoma" w:cs="Tahoma"/>
      <w:sz w:val="16"/>
      <w:szCs w:val="16"/>
    </w:rPr>
  </w:style>
  <w:style w:type="paragraph" w:styleId="ac">
    <w:name w:val="footnote text"/>
    <w:basedOn w:val="a"/>
    <w:link w:val="ad"/>
    <w:uiPriority w:val="99"/>
    <w:unhideWhenUsed/>
    <w:rsid w:val="0075573D"/>
    <w:rPr>
      <w:sz w:val="20"/>
      <w:szCs w:val="20"/>
    </w:rPr>
  </w:style>
  <w:style w:type="character" w:customStyle="1" w:styleId="ad">
    <w:name w:val="Текст сноски Знак"/>
    <w:link w:val="ac"/>
    <w:uiPriority w:val="99"/>
    <w:locked/>
    <w:rsid w:val="0075573D"/>
    <w:rPr>
      <w:rFonts w:cs="Times New Roman"/>
      <w:lang w:val="x-none" w:eastAsia="en-US"/>
    </w:rPr>
  </w:style>
  <w:style w:type="character" w:styleId="ae">
    <w:name w:val="footnote reference"/>
    <w:uiPriority w:val="99"/>
    <w:semiHidden/>
    <w:unhideWhenUsed/>
    <w:rsid w:val="0075573D"/>
    <w:rPr>
      <w:rFonts w:cs="Times New Roman"/>
      <w:vertAlign w:val="superscript"/>
    </w:rPr>
  </w:style>
  <w:style w:type="character" w:styleId="af">
    <w:name w:val="Hyperlink"/>
    <w:uiPriority w:val="99"/>
    <w:unhideWhenUsed/>
    <w:rsid w:val="008A5391"/>
    <w:rPr>
      <w:rFonts w:cs="Times New Roman"/>
      <w:color w:val="0000FF"/>
      <w:u w:val="single"/>
    </w:rPr>
  </w:style>
  <w:style w:type="character" w:customStyle="1" w:styleId="v121">
    <w:name w:val="v121"/>
    <w:rsid w:val="00B945F8"/>
    <w:rPr>
      <w:rFonts w:ascii="Arial" w:hAnsi="Arial" w:cs="Arial"/>
      <w:color w:val="000000"/>
      <w:sz w:val="13"/>
      <w:szCs w:val="13"/>
    </w:rPr>
  </w:style>
  <w:style w:type="paragraph" w:customStyle="1" w:styleId="ajus">
    <w:name w:val="ajus"/>
    <w:basedOn w:val="a"/>
    <w:rsid w:val="00ED6BF5"/>
    <w:pPr>
      <w:spacing w:before="100" w:beforeAutospacing="1" w:after="100" w:afterAutospacing="1"/>
      <w:ind w:firstLine="0"/>
      <w:jc w:val="left"/>
    </w:pPr>
    <w:rPr>
      <w:rFonts w:ascii="Times New Roman" w:hAnsi="Times New Roman"/>
      <w:lang w:eastAsia="ru-RU"/>
    </w:rPr>
  </w:style>
  <w:style w:type="paragraph" w:styleId="af0">
    <w:name w:val="Normal (Web)"/>
    <w:aliases w:val="Обычный (Web)"/>
    <w:basedOn w:val="a"/>
    <w:uiPriority w:val="99"/>
    <w:unhideWhenUsed/>
    <w:rsid w:val="005E32AB"/>
    <w:pPr>
      <w:spacing w:before="100" w:beforeAutospacing="1" w:after="100" w:afterAutospacing="1"/>
      <w:ind w:firstLine="0"/>
    </w:pPr>
    <w:rPr>
      <w:rFonts w:ascii="Times New Roman" w:hAnsi="Times New Roman"/>
      <w:color w:val="000000"/>
      <w:lang w:eastAsia="ru-RU"/>
    </w:rPr>
  </w:style>
  <w:style w:type="character" w:customStyle="1" w:styleId="t8">
    <w:name w:val="t8"/>
    <w:rsid w:val="008F65BD"/>
    <w:rPr>
      <w:rFonts w:cs="Times New Roman"/>
    </w:rPr>
  </w:style>
  <w:style w:type="paragraph" w:customStyle="1" w:styleId="4-text">
    <w:name w:val="4-text"/>
    <w:basedOn w:val="a"/>
    <w:rsid w:val="00DF5A42"/>
    <w:pPr>
      <w:spacing w:before="100" w:beforeAutospacing="1" w:after="100" w:afterAutospacing="1"/>
      <w:ind w:firstLine="0"/>
      <w:jc w:val="left"/>
    </w:pPr>
    <w:rPr>
      <w:rFonts w:ascii="Times New Roman" w:hAnsi="Times New Roman"/>
      <w:lang w:eastAsia="ru-RU"/>
    </w:rPr>
  </w:style>
  <w:style w:type="paragraph" w:styleId="30">
    <w:name w:val="Body Text Indent 3"/>
    <w:basedOn w:val="a"/>
    <w:link w:val="31"/>
    <w:uiPriority w:val="99"/>
    <w:rsid w:val="00007B44"/>
    <w:pPr>
      <w:spacing w:before="0"/>
      <w:ind w:right="-5" w:firstLine="540"/>
    </w:pPr>
    <w:rPr>
      <w:rFonts w:ascii="Times New Roman" w:hAnsi="Times New Roman"/>
      <w:szCs w:val="20"/>
      <w:lang w:val="en-US" w:eastAsia="ru-RU"/>
    </w:rPr>
  </w:style>
  <w:style w:type="character" w:customStyle="1" w:styleId="31">
    <w:name w:val="Основной текст с отступом 3 Знак"/>
    <w:link w:val="30"/>
    <w:uiPriority w:val="99"/>
    <w:locked/>
    <w:rsid w:val="00007B44"/>
    <w:rPr>
      <w:rFonts w:ascii="Times New Roman" w:hAnsi="Times New Roman" w:cs="Times New Roman"/>
      <w:sz w:val="24"/>
      <w:lang w:val="en-US" w:eastAsia="x-none"/>
    </w:rPr>
  </w:style>
  <w:style w:type="paragraph" w:styleId="af1">
    <w:name w:val="Body Text Indent"/>
    <w:basedOn w:val="a"/>
    <w:link w:val="af2"/>
    <w:uiPriority w:val="99"/>
    <w:rsid w:val="00980AE3"/>
    <w:pPr>
      <w:spacing w:before="0" w:after="120"/>
      <w:ind w:left="283" w:firstLine="0"/>
      <w:jc w:val="left"/>
    </w:pPr>
    <w:rPr>
      <w:lang w:eastAsia="ru-RU"/>
    </w:rPr>
  </w:style>
  <w:style w:type="character" w:customStyle="1" w:styleId="af2">
    <w:name w:val="Основной текст с отступом Знак"/>
    <w:link w:val="af1"/>
    <w:uiPriority w:val="99"/>
    <w:locked/>
    <w:rsid w:val="00980AE3"/>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685422">
      <w:marLeft w:val="0"/>
      <w:marRight w:val="0"/>
      <w:marTop w:val="0"/>
      <w:marBottom w:val="0"/>
      <w:divBdr>
        <w:top w:val="none" w:sz="0" w:space="0" w:color="auto"/>
        <w:left w:val="none" w:sz="0" w:space="0" w:color="auto"/>
        <w:bottom w:val="none" w:sz="0" w:space="0" w:color="auto"/>
        <w:right w:val="none" w:sz="0" w:space="0" w:color="auto"/>
      </w:divBdr>
      <w:divsChild>
        <w:div w:id="1262685427">
          <w:marLeft w:val="0"/>
          <w:marRight w:val="0"/>
          <w:marTop w:val="0"/>
          <w:marBottom w:val="0"/>
          <w:divBdr>
            <w:top w:val="none" w:sz="0" w:space="0" w:color="auto"/>
            <w:left w:val="none" w:sz="0" w:space="0" w:color="auto"/>
            <w:bottom w:val="none" w:sz="0" w:space="0" w:color="auto"/>
            <w:right w:val="none" w:sz="0" w:space="0" w:color="auto"/>
          </w:divBdr>
        </w:div>
      </w:divsChild>
    </w:div>
    <w:div w:id="1262685423">
      <w:marLeft w:val="0"/>
      <w:marRight w:val="0"/>
      <w:marTop w:val="0"/>
      <w:marBottom w:val="0"/>
      <w:divBdr>
        <w:top w:val="none" w:sz="0" w:space="0" w:color="auto"/>
        <w:left w:val="none" w:sz="0" w:space="0" w:color="auto"/>
        <w:bottom w:val="none" w:sz="0" w:space="0" w:color="auto"/>
        <w:right w:val="none" w:sz="0" w:space="0" w:color="auto"/>
      </w:divBdr>
      <w:divsChild>
        <w:div w:id="1262685425">
          <w:marLeft w:val="322"/>
          <w:marRight w:val="0"/>
          <w:marTop w:val="0"/>
          <w:marBottom w:val="0"/>
          <w:divBdr>
            <w:top w:val="none" w:sz="0" w:space="0" w:color="auto"/>
            <w:left w:val="none" w:sz="0" w:space="0" w:color="auto"/>
            <w:bottom w:val="none" w:sz="0" w:space="0" w:color="auto"/>
            <w:right w:val="none" w:sz="0" w:space="0" w:color="auto"/>
          </w:divBdr>
          <w:divsChild>
            <w:div w:id="126268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85426">
      <w:marLeft w:val="0"/>
      <w:marRight w:val="0"/>
      <w:marTop w:val="0"/>
      <w:marBottom w:val="0"/>
      <w:divBdr>
        <w:top w:val="none" w:sz="0" w:space="0" w:color="auto"/>
        <w:left w:val="none" w:sz="0" w:space="0" w:color="auto"/>
        <w:bottom w:val="none" w:sz="0" w:space="0" w:color="auto"/>
        <w:right w:val="none" w:sz="0" w:space="0" w:color="auto"/>
      </w:divBdr>
      <w:divsChild>
        <w:div w:id="1262685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5A965-B308-454D-853C-DD36AC665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9808</Words>
  <Characters>55910</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dc:creator>
  <cp:keywords/>
  <dc:description/>
  <cp:lastModifiedBy>admin</cp:lastModifiedBy>
  <cp:revision>2</cp:revision>
  <cp:lastPrinted>2007-06-14T10:50:00Z</cp:lastPrinted>
  <dcterms:created xsi:type="dcterms:W3CDTF">2014-03-08T05:49:00Z</dcterms:created>
  <dcterms:modified xsi:type="dcterms:W3CDTF">2014-03-08T05:49:00Z</dcterms:modified>
</cp:coreProperties>
</file>