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644" w:rsidRDefault="00660644" w:rsidP="00660644">
      <w:pPr>
        <w:shd w:val="clear" w:color="auto" w:fill="FFFFFF"/>
        <w:jc w:val="center"/>
        <w:rPr>
          <w:b/>
          <w:bCs/>
          <w:color w:val="000000"/>
          <w:sz w:val="28"/>
          <w:szCs w:val="28"/>
        </w:rPr>
      </w:pPr>
      <w:r w:rsidRPr="00B56685">
        <w:rPr>
          <w:b/>
          <w:bCs/>
          <w:color w:val="000000"/>
          <w:sz w:val="28"/>
          <w:szCs w:val="28"/>
        </w:rPr>
        <w:t>Федеральное агентство по образованию по Российской Федерации</w:t>
      </w:r>
    </w:p>
    <w:p w:rsidR="00660644" w:rsidRPr="00B56685" w:rsidRDefault="00660644" w:rsidP="00660644">
      <w:pPr>
        <w:shd w:val="clear" w:color="auto" w:fill="FFFFFF"/>
        <w:jc w:val="center"/>
        <w:rPr>
          <w:b/>
          <w:bCs/>
          <w:color w:val="000000"/>
          <w:sz w:val="28"/>
          <w:szCs w:val="28"/>
        </w:rPr>
      </w:pPr>
    </w:p>
    <w:p w:rsidR="00660644" w:rsidRDefault="00660644" w:rsidP="00660644">
      <w:pPr>
        <w:shd w:val="clear" w:color="auto" w:fill="FFFFFF"/>
        <w:autoSpaceDE w:val="0"/>
        <w:autoSpaceDN w:val="0"/>
        <w:adjustRightInd w:val="0"/>
        <w:ind w:left="-540"/>
        <w:jc w:val="center"/>
        <w:rPr>
          <w:color w:val="000000"/>
          <w:sz w:val="28"/>
          <w:szCs w:val="28"/>
        </w:rPr>
      </w:pPr>
      <w:r w:rsidRPr="00207603">
        <w:rPr>
          <w:color w:val="000000"/>
          <w:sz w:val="28"/>
          <w:szCs w:val="28"/>
        </w:rPr>
        <w:t>Мо</w:t>
      </w:r>
      <w:r>
        <w:rPr>
          <w:color w:val="000000"/>
          <w:sz w:val="28"/>
          <w:szCs w:val="28"/>
        </w:rPr>
        <w:t>сковская Государственная Академия</w:t>
      </w:r>
    </w:p>
    <w:p w:rsidR="00660644" w:rsidRDefault="00660644" w:rsidP="00660644">
      <w:pPr>
        <w:shd w:val="clear" w:color="auto" w:fill="FFFFFF"/>
        <w:autoSpaceDE w:val="0"/>
        <w:autoSpaceDN w:val="0"/>
        <w:adjustRightInd w:val="0"/>
        <w:ind w:left="-540"/>
        <w:jc w:val="center"/>
        <w:rPr>
          <w:color w:val="000000"/>
          <w:sz w:val="28"/>
          <w:szCs w:val="28"/>
        </w:rPr>
      </w:pPr>
      <w:r>
        <w:rPr>
          <w:color w:val="000000"/>
          <w:sz w:val="28"/>
          <w:szCs w:val="28"/>
        </w:rPr>
        <w:t>Тонкой Химической Технологии</w:t>
      </w:r>
    </w:p>
    <w:p w:rsidR="00660644" w:rsidRPr="00207603" w:rsidRDefault="00660644" w:rsidP="00660644">
      <w:pPr>
        <w:shd w:val="clear" w:color="auto" w:fill="FFFFFF"/>
        <w:autoSpaceDE w:val="0"/>
        <w:autoSpaceDN w:val="0"/>
        <w:adjustRightInd w:val="0"/>
        <w:ind w:left="-540"/>
        <w:jc w:val="center"/>
        <w:rPr>
          <w:color w:val="000000"/>
          <w:sz w:val="28"/>
          <w:szCs w:val="28"/>
        </w:rPr>
      </w:pPr>
      <w:r>
        <w:rPr>
          <w:color w:val="000000"/>
          <w:sz w:val="28"/>
          <w:szCs w:val="28"/>
        </w:rPr>
        <w:t>им. М.В. Ломоносова</w:t>
      </w:r>
    </w:p>
    <w:p w:rsidR="00660644" w:rsidRDefault="00660644" w:rsidP="00660644">
      <w:pPr>
        <w:shd w:val="clear" w:color="auto" w:fill="FFFFFF"/>
        <w:autoSpaceDE w:val="0"/>
        <w:autoSpaceDN w:val="0"/>
        <w:adjustRightInd w:val="0"/>
        <w:ind w:left="-540"/>
        <w:jc w:val="center"/>
        <w:rPr>
          <w:color w:val="000000"/>
          <w:sz w:val="28"/>
          <w:szCs w:val="28"/>
        </w:rPr>
      </w:pPr>
    </w:p>
    <w:p w:rsidR="00660644" w:rsidRDefault="00660644" w:rsidP="00660644">
      <w:pPr>
        <w:shd w:val="clear" w:color="auto" w:fill="FFFFFF"/>
        <w:autoSpaceDE w:val="0"/>
        <w:autoSpaceDN w:val="0"/>
        <w:adjustRightInd w:val="0"/>
        <w:ind w:left="-540"/>
        <w:jc w:val="center"/>
        <w:rPr>
          <w:color w:val="000000"/>
          <w:sz w:val="28"/>
          <w:szCs w:val="28"/>
        </w:rPr>
      </w:pPr>
    </w:p>
    <w:p w:rsidR="00660644" w:rsidRDefault="00660644" w:rsidP="00660644">
      <w:pPr>
        <w:shd w:val="clear" w:color="auto" w:fill="FFFFFF"/>
        <w:autoSpaceDE w:val="0"/>
        <w:autoSpaceDN w:val="0"/>
        <w:adjustRightInd w:val="0"/>
        <w:jc w:val="both"/>
        <w:rPr>
          <w:color w:val="000000"/>
          <w:sz w:val="28"/>
          <w:szCs w:val="28"/>
        </w:rPr>
      </w:pPr>
      <w:r>
        <w:rPr>
          <w:color w:val="000000"/>
          <w:sz w:val="28"/>
          <w:szCs w:val="28"/>
        </w:rPr>
        <w:t xml:space="preserve">Факультет:                      Химии, физики и технологии переработки      </w:t>
      </w:r>
    </w:p>
    <w:p w:rsidR="00660644" w:rsidRDefault="00660644" w:rsidP="00660644">
      <w:pPr>
        <w:shd w:val="clear" w:color="auto" w:fill="FFFFFF"/>
        <w:autoSpaceDE w:val="0"/>
        <w:autoSpaceDN w:val="0"/>
        <w:adjustRightInd w:val="0"/>
        <w:jc w:val="both"/>
        <w:rPr>
          <w:color w:val="000000"/>
          <w:sz w:val="28"/>
          <w:szCs w:val="28"/>
        </w:rPr>
      </w:pPr>
      <w:r>
        <w:rPr>
          <w:color w:val="000000"/>
          <w:sz w:val="28"/>
          <w:szCs w:val="28"/>
        </w:rPr>
        <w:t xml:space="preserve">                                         полимеров.</w:t>
      </w:r>
    </w:p>
    <w:p w:rsidR="00660644" w:rsidRDefault="00660644" w:rsidP="00660644">
      <w:pPr>
        <w:shd w:val="clear" w:color="auto" w:fill="FFFFFF"/>
        <w:autoSpaceDE w:val="0"/>
        <w:autoSpaceDN w:val="0"/>
        <w:adjustRightInd w:val="0"/>
        <w:jc w:val="both"/>
        <w:rPr>
          <w:color w:val="000000"/>
          <w:sz w:val="28"/>
          <w:szCs w:val="28"/>
        </w:rPr>
      </w:pPr>
    </w:p>
    <w:p w:rsidR="00660644" w:rsidRPr="00F7558A" w:rsidRDefault="00660644" w:rsidP="00660644">
      <w:pPr>
        <w:shd w:val="clear" w:color="auto" w:fill="FFFFFF"/>
        <w:autoSpaceDE w:val="0"/>
        <w:autoSpaceDN w:val="0"/>
        <w:adjustRightInd w:val="0"/>
        <w:rPr>
          <w:color w:val="000000"/>
          <w:sz w:val="28"/>
          <w:szCs w:val="28"/>
        </w:rPr>
      </w:pPr>
      <w:r>
        <w:rPr>
          <w:color w:val="000000"/>
          <w:sz w:val="28"/>
          <w:szCs w:val="28"/>
        </w:rPr>
        <w:t xml:space="preserve">Специальность:             </w:t>
      </w:r>
      <w:r w:rsidRPr="00F7558A">
        <w:rPr>
          <w:color w:val="000000"/>
          <w:sz w:val="28"/>
          <w:szCs w:val="28"/>
        </w:rPr>
        <w:t xml:space="preserve"> 071000 "Материаловедение и технология </w:t>
      </w:r>
    </w:p>
    <w:p w:rsidR="00660644" w:rsidRDefault="00660644" w:rsidP="00660644">
      <w:pPr>
        <w:shd w:val="clear" w:color="auto" w:fill="FFFFFF"/>
        <w:autoSpaceDE w:val="0"/>
        <w:autoSpaceDN w:val="0"/>
        <w:adjustRightInd w:val="0"/>
        <w:ind w:left="2880"/>
        <w:rPr>
          <w:color w:val="000000"/>
          <w:sz w:val="28"/>
          <w:szCs w:val="28"/>
        </w:rPr>
      </w:pPr>
      <w:r w:rsidRPr="00F7558A">
        <w:rPr>
          <w:color w:val="000000"/>
          <w:sz w:val="28"/>
          <w:szCs w:val="28"/>
        </w:rPr>
        <w:t>новых материалов"</w:t>
      </w:r>
    </w:p>
    <w:p w:rsidR="00660644" w:rsidRDefault="00660644" w:rsidP="00660644">
      <w:pPr>
        <w:shd w:val="clear" w:color="auto" w:fill="FFFFFF"/>
        <w:autoSpaceDE w:val="0"/>
        <w:autoSpaceDN w:val="0"/>
        <w:adjustRightInd w:val="0"/>
        <w:rPr>
          <w:color w:val="000000"/>
          <w:sz w:val="28"/>
          <w:szCs w:val="28"/>
        </w:rPr>
      </w:pPr>
    </w:p>
    <w:p w:rsidR="00660644" w:rsidRDefault="00660644" w:rsidP="00660644">
      <w:pPr>
        <w:shd w:val="clear" w:color="auto" w:fill="FFFFFF"/>
        <w:autoSpaceDE w:val="0"/>
        <w:autoSpaceDN w:val="0"/>
        <w:adjustRightInd w:val="0"/>
        <w:rPr>
          <w:color w:val="000000"/>
          <w:sz w:val="28"/>
          <w:szCs w:val="28"/>
        </w:rPr>
      </w:pPr>
      <w:r>
        <w:rPr>
          <w:color w:val="000000"/>
          <w:sz w:val="28"/>
          <w:szCs w:val="28"/>
        </w:rPr>
        <w:t>Кафедра:                         Химия, физика полимеров и полимерных материалов</w:t>
      </w:r>
    </w:p>
    <w:p w:rsidR="00660644" w:rsidRDefault="00660644" w:rsidP="00660644">
      <w:pPr>
        <w:shd w:val="clear" w:color="auto" w:fill="FFFFFF"/>
        <w:autoSpaceDE w:val="0"/>
        <w:autoSpaceDN w:val="0"/>
        <w:adjustRightInd w:val="0"/>
        <w:rPr>
          <w:color w:val="000000"/>
          <w:sz w:val="28"/>
          <w:szCs w:val="28"/>
        </w:rPr>
      </w:pPr>
      <w:r>
        <w:rPr>
          <w:color w:val="000000"/>
          <w:sz w:val="28"/>
          <w:szCs w:val="28"/>
        </w:rPr>
        <w:t xml:space="preserve">                                         им. Б. А. Догаткина. </w:t>
      </w:r>
    </w:p>
    <w:p w:rsidR="00660644" w:rsidRDefault="00660644" w:rsidP="00660644">
      <w:pPr>
        <w:shd w:val="clear" w:color="auto" w:fill="FFFFFF"/>
        <w:autoSpaceDE w:val="0"/>
        <w:autoSpaceDN w:val="0"/>
        <w:adjustRightInd w:val="0"/>
        <w:rPr>
          <w:color w:val="000000"/>
          <w:sz w:val="28"/>
          <w:szCs w:val="28"/>
        </w:rPr>
      </w:pPr>
      <w:r>
        <w:rPr>
          <w:color w:val="000000"/>
          <w:sz w:val="28"/>
          <w:szCs w:val="28"/>
        </w:rPr>
        <w:t xml:space="preserve">                                           </w:t>
      </w:r>
    </w:p>
    <w:p w:rsidR="00660644" w:rsidRDefault="00660644" w:rsidP="00660644">
      <w:pPr>
        <w:shd w:val="clear" w:color="auto" w:fill="FFFFFF"/>
        <w:autoSpaceDE w:val="0"/>
        <w:autoSpaceDN w:val="0"/>
        <w:adjustRightInd w:val="0"/>
        <w:rPr>
          <w:color w:val="000000"/>
          <w:sz w:val="28"/>
          <w:szCs w:val="28"/>
        </w:rPr>
      </w:pPr>
    </w:p>
    <w:p w:rsidR="00660644" w:rsidRDefault="00660644" w:rsidP="00660644">
      <w:pPr>
        <w:shd w:val="clear" w:color="auto" w:fill="FFFFFF"/>
        <w:autoSpaceDE w:val="0"/>
        <w:autoSpaceDN w:val="0"/>
        <w:adjustRightInd w:val="0"/>
        <w:jc w:val="right"/>
        <w:rPr>
          <w:color w:val="000000"/>
          <w:sz w:val="28"/>
          <w:szCs w:val="28"/>
        </w:rPr>
      </w:pPr>
    </w:p>
    <w:p w:rsidR="00660644" w:rsidRPr="00F7558A" w:rsidRDefault="00660644" w:rsidP="00660644">
      <w:pPr>
        <w:shd w:val="clear" w:color="auto" w:fill="FFFFFF"/>
        <w:autoSpaceDE w:val="0"/>
        <w:autoSpaceDN w:val="0"/>
        <w:adjustRightInd w:val="0"/>
        <w:jc w:val="right"/>
        <w:rPr>
          <w:color w:val="000000"/>
        </w:rPr>
      </w:pPr>
      <w:r w:rsidRPr="00F7558A">
        <w:rPr>
          <w:color w:val="000000"/>
        </w:rPr>
        <w:t>На правах рукописи</w:t>
      </w:r>
    </w:p>
    <w:p w:rsidR="00660644" w:rsidRDefault="00660644" w:rsidP="00660644">
      <w:pPr>
        <w:shd w:val="clear" w:color="auto" w:fill="FFFFFF"/>
        <w:autoSpaceDE w:val="0"/>
        <w:autoSpaceDN w:val="0"/>
        <w:adjustRightInd w:val="0"/>
        <w:rPr>
          <w:color w:val="000000"/>
          <w:sz w:val="28"/>
          <w:szCs w:val="28"/>
        </w:rPr>
      </w:pPr>
    </w:p>
    <w:p w:rsidR="00660644" w:rsidRDefault="00660644" w:rsidP="00660644">
      <w:pPr>
        <w:shd w:val="clear" w:color="auto" w:fill="FFFFFF"/>
        <w:autoSpaceDE w:val="0"/>
        <w:autoSpaceDN w:val="0"/>
        <w:adjustRightInd w:val="0"/>
        <w:jc w:val="center"/>
        <w:rPr>
          <w:color w:val="000000"/>
          <w:sz w:val="28"/>
          <w:szCs w:val="28"/>
        </w:rPr>
      </w:pPr>
      <w:r>
        <w:rPr>
          <w:color w:val="000000"/>
          <w:sz w:val="28"/>
          <w:szCs w:val="28"/>
        </w:rPr>
        <w:t>Квалификационная работа</w:t>
      </w:r>
    </w:p>
    <w:p w:rsidR="00660644" w:rsidRPr="00F7558A" w:rsidRDefault="00660644" w:rsidP="00660644">
      <w:pPr>
        <w:shd w:val="clear" w:color="auto" w:fill="FFFFFF"/>
        <w:autoSpaceDE w:val="0"/>
        <w:autoSpaceDN w:val="0"/>
        <w:adjustRightInd w:val="0"/>
        <w:jc w:val="center"/>
        <w:rPr>
          <w:b/>
          <w:color w:val="000000"/>
          <w:sz w:val="32"/>
          <w:szCs w:val="32"/>
        </w:rPr>
      </w:pPr>
    </w:p>
    <w:p w:rsidR="00660644" w:rsidRDefault="00660644" w:rsidP="00660644">
      <w:pPr>
        <w:shd w:val="clear" w:color="auto" w:fill="FFFFFF"/>
        <w:autoSpaceDE w:val="0"/>
        <w:autoSpaceDN w:val="0"/>
        <w:adjustRightInd w:val="0"/>
        <w:jc w:val="center"/>
        <w:rPr>
          <w:b/>
          <w:color w:val="000000"/>
          <w:sz w:val="28"/>
          <w:szCs w:val="28"/>
        </w:rPr>
      </w:pPr>
      <w:r>
        <w:rPr>
          <w:b/>
          <w:color w:val="000000"/>
          <w:sz w:val="32"/>
        </w:rPr>
        <w:t>Модификация биологически активными системами синтетического полиизопрена.</w:t>
      </w:r>
    </w:p>
    <w:p w:rsidR="00660644" w:rsidRDefault="00660644" w:rsidP="00660644">
      <w:pPr>
        <w:shd w:val="clear" w:color="auto" w:fill="FFFFFF"/>
        <w:autoSpaceDE w:val="0"/>
        <w:autoSpaceDN w:val="0"/>
        <w:adjustRightInd w:val="0"/>
        <w:jc w:val="center"/>
        <w:rPr>
          <w:b/>
          <w:color w:val="000000"/>
          <w:sz w:val="28"/>
          <w:szCs w:val="28"/>
        </w:rPr>
      </w:pPr>
    </w:p>
    <w:p w:rsidR="00660644" w:rsidRDefault="00660644" w:rsidP="00660644">
      <w:pPr>
        <w:shd w:val="clear" w:color="auto" w:fill="FFFFFF"/>
        <w:autoSpaceDE w:val="0"/>
        <w:autoSpaceDN w:val="0"/>
        <w:adjustRightInd w:val="0"/>
        <w:jc w:val="center"/>
        <w:rPr>
          <w:color w:val="000000"/>
          <w:sz w:val="28"/>
          <w:szCs w:val="28"/>
        </w:rPr>
      </w:pPr>
    </w:p>
    <w:p w:rsidR="00660644" w:rsidRDefault="00660644" w:rsidP="00660644">
      <w:pPr>
        <w:shd w:val="clear" w:color="auto" w:fill="FFFFFF"/>
        <w:autoSpaceDE w:val="0"/>
        <w:autoSpaceDN w:val="0"/>
        <w:adjustRightInd w:val="0"/>
        <w:rPr>
          <w:color w:val="000000"/>
          <w:sz w:val="28"/>
        </w:rPr>
      </w:pPr>
      <w:r>
        <w:rPr>
          <w:color w:val="000000"/>
          <w:sz w:val="28"/>
        </w:rPr>
        <w:t xml:space="preserve">Заведующий кафедрой ХФП и ПМ,                        проф., д.х.н. Шершнев В.А. </w:t>
      </w:r>
    </w:p>
    <w:p w:rsidR="00660644" w:rsidRDefault="00660644" w:rsidP="00660644">
      <w:pPr>
        <w:shd w:val="clear" w:color="auto" w:fill="FFFFFF"/>
        <w:autoSpaceDE w:val="0"/>
        <w:autoSpaceDN w:val="0"/>
        <w:adjustRightInd w:val="0"/>
        <w:rPr>
          <w:color w:val="000000"/>
          <w:sz w:val="28"/>
        </w:rPr>
      </w:pPr>
    </w:p>
    <w:p w:rsidR="00660644" w:rsidRDefault="00660644" w:rsidP="00660644">
      <w:pPr>
        <w:shd w:val="clear" w:color="auto" w:fill="FFFFFF"/>
        <w:autoSpaceDE w:val="0"/>
        <w:autoSpaceDN w:val="0"/>
        <w:adjustRightInd w:val="0"/>
        <w:rPr>
          <w:color w:val="000000"/>
          <w:sz w:val="28"/>
        </w:rPr>
      </w:pPr>
      <w:r>
        <w:rPr>
          <w:color w:val="000000"/>
          <w:sz w:val="28"/>
        </w:rPr>
        <w:t>Руководитель                                                                        к.х.н.</w:t>
      </w:r>
      <w:r>
        <w:rPr>
          <w:i/>
          <w:color w:val="000000"/>
          <w:sz w:val="28"/>
        </w:rPr>
        <w:t xml:space="preserve"> </w:t>
      </w:r>
      <w:r>
        <w:rPr>
          <w:color w:val="000000"/>
          <w:sz w:val="28"/>
        </w:rPr>
        <w:t xml:space="preserve">Гончарова Ю.Э. </w:t>
      </w:r>
    </w:p>
    <w:p w:rsidR="00660644" w:rsidRDefault="00660644" w:rsidP="00660644">
      <w:pPr>
        <w:shd w:val="clear" w:color="auto" w:fill="FFFFFF"/>
        <w:autoSpaceDE w:val="0"/>
        <w:autoSpaceDN w:val="0"/>
        <w:adjustRightInd w:val="0"/>
        <w:rPr>
          <w:color w:val="000000"/>
          <w:sz w:val="28"/>
        </w:rPr>
      </w:pPr>
    </w:p>
    <w:p w:rsidR="00660644" w:rsidRDefault="00660644" w:rsidP="00660644">
      <w:pPr>
        <w:shd w:val="clear" w:color="auto" w:fill="FFFFFF"/>
        <w:autoSpaceDE w:val="0"/>
        <w:autoSpaceDN w:val="0"/>
        <w:adjustRightInd w:val="0"/>
        <w:rPr>
          <w:color w:val="000000"/>
          <w:sz w:val="28"/>
          <w:u w:val="single"/>
        </w:rPr>
      </w:pPr>
      <w:r w:rsidRPr="00F7558A">
        <w:rPr>
          <w:color w:val="000000"/>
          <w:sz w:val="28"/>
          <w:u w:val="single"/>
        </w:rPr>
        <w:t>Консультанты:</w:t>
      </w:r>
    </w:p>
    <w:p w:rsidR="00660644" w:rsidRDefault="00660644" w:rsidP="00660644">
      <w:pPr>
        <w:shd w:val="clear" w:color="auto" w:fill="FFFFFF"/>
        <w:autoSpaceDE w:val="0"/>
        <w:autoSpaceDN w:val="0"/>
        <w:adjustRightInd w:val="0"/>
        <w:rPr>
          <w:color w:val="000000"/>
          <w:sz w:val="28"/>
          <w:u w:val="single"/>
        </w:rPr>
      </w:pPr>
    </w:p>
    <w:p w:rsidR="00660644" w:rsidRDefault="00660644" w:rsidP="00660644">
      <w:pPr>
        <w:shd w:val="clear" w:color="auto" w:fill="FFFFFF"/>
        <w:autoSpaceDE w:val="0"/>
        <w:autoSpaceDN w:val="0"/>
        <w:adjustRightInd w:val="0"/>
        <w:rPr>
          <w:color w:val="000000"/>
          <w:sz w:val="28"/>
        </w:rPr>
      </w:pPr>
      <w:r>
        <w:rPr>
          <w:color w:val="000000"/>
          <w:sz w:val="28"/>
        </w:rPr>
        <w:t>по охране труда и промышленной</w:t>
      </w:r>
      <w:r w:rsidRPr="00F7558A">
        <w:rPr>
          <w:color w:val="000000"/>
          <w:sz w:val="28"/>
        </w:rPr>
        <w:t xml:space="preserve"> </w:t>
      </w:r>
      <w:r>
        <w:rPr>
          <w:color w:val="000000"/>
          <w:sz w:val="28"/>
        </w:rPr>
        <w:t xml:space="preserve">                               ст. преп. Вареник О.Н.</w:t>
      </w:r>
    </w:p>
    <w:p w:rsidR="00660644" w:rsidRDefault="00660644" w:rsidP="00660644">
      <w:pPr>
        <w:shd w:val="clear" w:color="auto" w:fill="FFFFFF"/>
        <w:autoSpaceDE w:val="0"/>
        <w:autoSpaceDN w:val="0"/>
        <w:adjustRightInd w:val="0"/>
        <w:rPr>
          <w:color w:val="000000"/>
          <w:sz w:val="28"/>
        </w:rPr>
      </w:pPr>
      <w:r>
        <w:rPr>
          <w:color w:val="000000"/>
          <w:sz w:val="28"/>
        </w:rPr>
        <w:t xml:space="preserve">экологии,                                                                       </w:t>
      </w:r>
      <w:r>
        <w:rPr>
          <w:rFonts w:ascii="Arial"/>
          <w:i/>
          <w:color w:val="000000"/>
          <w:sz w:val="28"/>
        </w:rPr>
        <w:t xml:space="preserve">          </w:t>
      </w:r>
    </w:p>
    <w:p w:rsidR="00660644" w:rsidRPr="00F7558A" w:rsidRDefault="00660644" w:rsidP="00660644">
      <w:pPr>
        <w:shd w:val="clear" w:color="auto" w:fill="FFFFFF"/>
        <w:autoSpaceDE w:val="0"/>
        <w:autoSpaceDN w:val="0"/>
        <w:adjustRightInd w:val="0"/>
        <w:rPr>
          <w:color w:val="000000"/>
          <w:sz w:val="28"/>
          <w:u w:val="single"/>
        </w:rPr>
      </w:pPr>
    </w:p>
    <w:p w:rsidR="00660644" w:rsidRDefault="00660644" w:rsidP="00660644">
      <w:pPr>
        <w:shd w:val="clear" w:color="auto" w:fill="FFFFFF"/>
        <w:autoSpaceDE w:val="0"/>
        <w:autoSpaceDN w:val="0"/>
        <w:adjustRightInd w:val="0"/>
        <w:rPr>
          <w:color w:val="000000"/>
          <w:sz w:val="28"/>
        </w:rPr>
      </w:pPr>
      <w:r>
        <w:rPr>
          <w:color w:val="000000"/>
          <w:sz w:val="28"/>
        </w:rPr>
        <w:t>по экономической части,                                        доцент к.т.н.</w:t>
      </w:r>
      <w:r>
        <w:rPr>
          <w:rFonts w:ascii="Arial"/>
          <w:i/>
          <w:color w:val="000000"/>
          <w:sz w:val="28"/>
        </w:rPr>
        <w:t xml:space="preserve"> </w:t>
      </w:r>
      <w:r>
        <w:rPr>
          <w:color w:val="000000"/>
          <w:sz w:val="28"/>
        </w:rPr>
        <w:t xml:space="preserve">Аристов </w:t>
      </w:r>
      <w:r>
        <w:rPr>
          <w:color w:val="000000"/>
          <w:sz w:val="28"/>
          <w:lang w:val="en-US"/>
        </w:rPr>
        <w:t>O</w:t>
      </w:r>
      <w:r>
        <w:rPr>
          <w:color w:val="000000"/>
          <w:sz w:val="28"/>
        </w:rPr>
        <w:t>.В.</w:t>
      </w:r>
    </w:p>
    <w:p w:rsidR="00660644" w:rsidRDefault="00660644" w:rsidP="00660644">
      <w:pPr>
        <w:shd w:val="clear" w:color="auto" w:fill="FFFFFF"/>
        <w:autoSpaceDE w:val="0"/>
        <w:autoSpaceDN w:val="0"/>
        <w:adjustRightInd w:val="0"/>
        <w:rPr>
          <w:sz w:val="28"/>
        </w:rPr>
      </w:pPr>
    </w:p>
    <w:p w:rsidR="00660644" w:rsidRDefault="00660644" w:rsidP="00660644">
      <w:pPr>
        <w:shd w:val="clear" w:color="auto" w:fill="FFFFFF"/>
        <w:autoSpaceDE w:val="0"/>
        <w:autoSpaceDN w:val="0"/>
        <w:adjustRightInd w:val="0"/>
        <w:rPr>
          <w:color w:val="000000"/>
          <w:sz w:val="28"/>
        </w:rPr>
      </w:pPr>
    </w:p>
    <w:p w:rsidR="00660644" w:rsidRDefault="00660644" w:rsidP="00660644">
      <w:pPr>
        <w:shd w:val="clear" w:color="auto" w:fill="FFFFFF"/>
        <w:autoSpaceDE w:val="0"/>
        <w:autoSpaceDN w:val="0"/>
        <w:adjustRightInd w:val="0"/>
        <w:rPr>
          <w:sz w:val="28"/>
        </w:rPr>
      </w:pPr>
      <w:r>
        <w:rPr>
          <w:color w:val="000000"/>
          <w:sz w:val="28"/>
        </w:rPr>
        <w:t>Студентка гр. ПС-64</w:t>
      </w:r>
      <w:r>
        <w:rPr>
          <w:rFonts w:ascii="Arial"/>
          <w:color w:val="000000"/>
          <w:sz w:val="28"/>
        </w:rPr>
        <w:t xml:space="preserve">                                                   </w:t>
      </w:r>
      <w:r>
        <w:rPr>
          <w:color w:val="000000"/>
          <w:sz w:val="28"/>
        </w:rPr>
        <w:t xml:space="preserve">             Киркина О.В.</w:t>
      </w:r>
    </w:p>
    <w:p w:rsidR="00660644" w:rsidRDefault="00660644" w:rsidP="00660644">
      <w:pPr>
        <w:jc w:val="center"/>
        <w:rPr>
          <w:color w:val="000000"/>
          <w:sz w:val="28"/>
        </w:rPr>
      </w:pPr>
    </w:p>
    <w:p w:rsidR="00660644" w:rsidRDefault="00660644" w:rsidP="00660644">
      <w:pPr>
        <w:jc w:val="center"/>
        <w:rPr>
          <w:color w:val="000000"/>
        </w:rPr>
      </w:pPr>
    </w:p>
    <w:p w:rsidR="00660644" w:rsidRDefault="00660644" w:rsidP="00660644">
      <w:pPr>
        <w:ind w:left="-180"/>
        <w:jc w:val="center"/>
        <w:rPr>
          <w:color w:val="000000"/>
        </w:rPr>
      </w:pPr>
    </w:p>
    <w:p w:rsidR="00660644" w:rsidRDefault="00660644" w:rsidP="00660644">
      <w:pPr>
        <w:ind w:left="-180"/>
        <w:jc w:val="center"/>
        <w:rPr>
          <w:color w:val="000000"/>
        </w:rPr>
      </w:pPr>
    </w:p>
    <w:p w:rsidR="00660644" w:rsidRDefault="00660644" w:rsidP="00660644">
      <w:pPr>
        <w:rPr>
          <w:color w:val="000000"/>
        </w:rPr>
      </w:pPr>
    </w:p>
    <w:p w:rsidR="00660644" w:rsidRDefault="00660644" w:rsidP="00660644">
      <w:pPr>
        <w:jc w:val="center"/>
        <w:rPr>
          <w:color w:val="000000"/>
        </w:rPr>
      </w:pPr>
      <w:r>
        <w:rPr>
          <w:color w:val="000000"/>
        </w:rPr>
        <w:t xml:space="preserve">МОСКВА </w:t>
      </w:r>
      <w:smartTag w:uri="urn:schemas-microsoft-com:office:smarttags" w:element="metricconverter">
        <w:smartTagPr>
          <w:attr w:name="ProductID" w:val="2005 г"/>
        </w:smartTagPr>
        <w:r>
          <w:rPr>
            <w:color w:val="000000"/>
          </w:rPr>
          <w:t>2005 г</w:t>
        </w:r>
      </w:smartTag>
      <w:r>
        <w:rPr>
          <w:color w:val="000000"/>
        </w:rPr>
        <w:t>.</w:t>
      </w:r>
    </w:p>
    <w:p w:rsidR="00660644" w:rsidRDefault="00660644">
      <w:pPr>
        <w:jc w:val="center"/>
        <w:rPr>
          <w:b/>
          <w:sz w:val="28"/>
        </w:rPr>
      </w:pPr>
    </w:p>
    <w:p w:rsidR="00660644" w:rsidRDefault="00660644">
      <w:pPr>
        <w:jc w:val="center"/>
        <w:rPr>
          <w:b/>
          <w:sz w:val="28"/>
        </w:rPr>
      </w:pPr>
    </w:p>
    <w:p w:rsidR="00046A4C" w:rsidRPr="00FF0EE6" w:rsidRDefault="00046A4C">
      <w:pPr>
        <w:jc w:val="center"/>
        <w:rPr>
          <w:b/>
          <w:caps/>
          <w:sz w:val="28"/>
          <w:szCs w:val="28"/>
        </w:rPr>
      </w:pPr>
      <w:r w:rsidRPr="00FF0EE6">
        <w:rPr>
          <w:b/>
          <w:caps/>
          <w:sz w:val="28"/>
          <w:szCs w:val="28"/>
        </w:rPr>
        <w:lastRenderedPageBreak/>
        <w:t>Содержание</w:t>
      </w:r>
    </w:p>
    <w:p w:rsidR="00046A4C" w:rsidRDefault="00046A4C">
      <w:pPr>
        <w:ind w:firstLine="3289"/>
        <w:rPr>
          <w:b/>
          <w:sz w:val="28"/>
        </w:rPr>
      </w:pPr>
    </w:p>
    <w:p w:rsidR="00046A4C" w:rsidRDefault="00046A4C">
      <w:pPr>
        <w:ind w:firstLine="3289"/>
        <w:rPr>
          <w:b/>
          <w:sz w:val="28"/>
        </w:rPr>
      </w:pPr>
    </w:p>
    <w:p w:rsidR="00046A4C" w:rsidRPr="00E11783" w:rsidRDefault="00E11783" w:rsidP="005A2BAD">
      <w:pPr>
        <w:spacing w:line="360" w:lineRule="auto"/>
        <w:ind w:firstLine="360"/>
        <w:jc w:val="both"/>
        <w:rPr>
          <w:sz w:val="28"/>
        </w:rPr>
      </w:pPr>
      <w:r>
        <w:rPr>
          <w:sz w:val="28"/>
        </w:rPr>
        <w:t>1. Введение………………………………………………………</w:t>
      </w:r>
      <w:r w:rsidR="005A2BAD">
        <w:rPr>
          <w:sz w:val="28"/>
        </w:rPr>
        <w:t>..</w:t>
      </w:r>
      <w:r>
        <w:rPr>
          <w:sz w:val="28"/>
        </w:rPr>
        <w:t>…………….3</w:t>
      </w:r>
    </w:p>
    <w:p w:rsidR="00046A4C" w:rsidRDefault="00046A4C" w:rsidP="005A2BAD">
      <w:pPr>
        <w:spacing w:line="360" w:lineRule="auto"/>
        <w:ind w:firstLine="360"/>
        <w:jc w:val="both"/>
        <w:rPr>
          <w:sz w:val="28"/>
        </w:rPr>
      </w:pPr>
      <w:r>
        <w:rPr>
          <w:sz w:val="28"/>
        </w:rPr>
        <w:t>2. Литературный обзор</w:t>
      </w:r>
      <w:r w:rsidR="00E11783">
        <w:rPr>
          <w:sz w:val="28"/>
        </w:rPr>
        <w:t>………………………………………</w:t>
      </w:r>
      <w:r w:rsidR="005A2BAD">
        <w:rPr>
          <w:sz w:val="28"/>
        </w:rPr>
        <w:t>..</w:t>
      </w:r>
      <w:r w:rsidR="00E11783">
        <w:rPr>
          <w:sz w:val="28"/>
        </w:rPr>
        <w:t>………………..4</w:t>
      </w:r>
    </w:p>
    <w:p w:rsidR="00046A4C" w:rsidRDefault="000D5D2C" w:rsidP="005A2BAD">
      <w:pPr>
        <w:spacing w:line="360" w:lineRule="auto"/>
        <w:ind w:firstLine="360"/>
        <w:jc w:val="both"/>
        <w:rPr>
          <w:sz w:val="28"/>
        </w:rPr>
      </w:pPr>
      <w:r>
        <w:rPr>
          <w:sz w:val="28"/>
        </w:rPr>
        <w:t>2.1</w:t>
      </w:r>
      <w:r w:rsidR="00E11783">
        <w:rPr>
          <w:sz w:val="28"/>
        </w:rPr>
        <w:t>.</w:t>
      </w:r>
      <w:r w:rsidR="00046A4C">
        <w:rPr>
          <w:sz w:val="28"/>
        </w:rPr>
        <w:t xml:space="preserve"> Строение и состав НК</w:t>
      </w:r>
      <w:r w:rsidR="00E11783">
        <w:rPr>
          <w:sz w:val="28"/>
        </w:rPr>
        <w:t>………………………………………</w:t>
      </w:r>
      <w:r w:rsidR="005A2BAD">
        <w:rPr>
          <w:sz w:val="28"/>
        </w:rPr>
        <w:t>..….</w:t>
      </w:r>
      <w:r w:rsidR="00E11783">
        <w:rPr>
          <w:sz w:val="28"/>
        </w:rPr>
        <w:t>…………4</w:t>
      </w:r>
    </w:p>
    <w:p w:rsidR="00046A4C" w:rsidRDefault="00046A4C" w:rsidP="005A2BAD">
      <w:pPr>
        <w:pStyle w:val="a3"/>
        <w:ind w:firstLine="360"/>
      </w:pPr>
      <w:r>
        <w:t>2.2</w:t>
      </w:r>
      <w:r w:rsidR="00E11783">
        <w:t>. Структура латекса гевеи.……………………………………</w:t>
      </w:r>
      <w:r w:rsidR="005A2BAD">
        <w:t>......</w:t>
      </w:r>
      <w:r w:rsidR="00E11783">
        <w:t>…………6</w:t>
      </w:r>
    </w:p>
    <w:p w:rsidR="00046A4C" w:rsidRDefault="00046A4C" w:rsidP="005A2BAD">
      <w:pPr>
        <w:spacing w:line="360" w:lineRule="auto"/>
        <w:ind w:left="900" w:hanging="540"/>
        <w:jc w:val="both"/>
        <w:rPr>
          <w:sz w:val="28"/>
        </w:rPr>
      </w:pPr>
      <w:r>
        <w:rPr>
          <w:sz w:val="28"/>
        </w:rPr>
        <w:t>2.3</w:t>
      </w:r>
      <w:r w:rsidR="00E11783">
        <w:rPr>
          <w:sz w:val="28"/>
        </w:rPr>
        <w:t>.</w:t>
      </w:r>
      <w:r>
        <w:rPr>
          <w:sz w:val="28"/>
        </w:rPr>
        <w:t xml:space="preserve"> Роль липидной компоненты в структуре и свойствах натурального каучука</w:t>
      </w:r>
      <w:r w:rsidR="00E11783">
        <w:rPr>
          <w:sz w:val="28"/>
        </w:rPr>
        <w:t>………………………………………</w:t>
      </w:r>
      <w:r w:rsidR="005A2BAD">
        <w:rPr>
          <w:sz w:val="28"/>
        </w:rPr>
        <w:t>…………………………</w:t>
      </w:r>
      <w:r w:rsidR="00E11783">
        <w:rPr>
          <w:sz w:val="28"/>
        </w:rPr>
        <w:t>……….8</w:t>
      </w:r>
    </w:p>
    <w:p w:rsidR="00046A4C" w:rsidRDefault="00046A4C" w:rsidP="005A2BAD">
      <w:pPr>
        <w:pStyle w:val="a6"/>
        <w:spacing w:line="360" w:lineRule="auto"/>
        <w:ind w:left="900" w:hanging="540"/>
        <w:jc w:val="both"/>
        <w:rPr>
          <w:sz w:val="28"/>
        </w:rPr>
      </w:pPr>
      <w:r>
        <w:rPr>
          <w:sz w:val="28"/>
        </w:rPr>
        <w:t>2.4</w:t>
      </w:r>
      <w:r w:rsidR="00E11783">
        <w:rPr>
          <w:sz w:val="28"/>
        </w:rPr>
        <w:t>.</w:t>
      </w:r>
      <w:r>
        <w:rPr>
          <w:sz w:val="28"/>
        </w:rPr>
        <w:t xml:space="preserve"> Модификация синтетических каучуков биологически активными не каучуковыми компонентами НК и их аналогами</w:t>
      </w:r>
      <w:r w:rsidR="00E11783">
        <w:rPr>
          <w:sz w:val="28"/>
        </w:rPr>
        <w:t>……………</w:t>
      </w:r>
      <w:r w:rsidR="005A2BAD">
        <w:rPr>
          <w:sz w:val="28"/>
        </w:rPr>
        <w:t>……………..</w:t>
      </w:r>
      <w:r w:rsidR="00E11783">
        <w:rPr>
          <w:sz w:val="28"/>
        </w:rPr>
        <w:t>.10</w:t>
      </w:r>
    </w:p>
    <w:p w:rsidR="00046A4C" w:rsidRDefault="00046A4C" w:rsidP="005A2BAD">
      <w:pPr>
        <w:pStyle w:val="a6"/>
        <w:spacing w:line="360" w:lineRule="auto"/>
        <w:ind w:firstLine="360"/>
        <w:jc w:val="both"/>
        <w:rPr>
          <w:sz w:val="28"/>
        </w:rPr>
      </w:pPr>
      <w:r>
        <w:rPr>
          <w:sz w:val="28"/>
        </w:rPr>
        <w:t>3. Объекты исследования</w:t>
      </w:r>
      <w:r w:rsidR="00E11783">
        <w:rPr>
          <w:sz w:val="28"/>
        </w:rPr>
        <w:t>………………………………</w:t>
      </w:r>
      <w:r w:rsidR="005A2BAD">
        <w:rPr>
          <w:sz w:val="28"/>
        </w:rPr>
        <w:t>………………..</w:t>
      </w:r>
      <w:r w:rsidR="00E11783">
        <w:rPr>
          <w:sz w:val="28"/>
        </w:rPr>
        <w:t>……..17</w:t>
      </w:r>
    </w:p>
    <w:p w:rsidR="00046A4C" w:rsidRDefault="00046A4C" w:rsidP="005A2BAD">
      <w:pPr>
        <w:pStyle w:val="a6"/>
        <w:spacing w:line="360" w:lineRule="auto"/>
        <w:ind w:firstLine="360"/>
        <w:jc w:val="both"/>
        <w:rPr>
          <w:sz w:val="28"/>
        </w:rPr>
      </w:pPr>
      <w:r>
        <w:rPr>
          <w:sz w:val="28"/>
        </w:rPr>
        <w:t>4. Методы исследования</w:t>
      </w:r>
      <w:r w:rsidR="00E11783">
        <w:rPr>
          <w:sz w:val="28"/>
        </w:rPr>
        <w:t>………………………………………</w:t>
      </w:r>
      <w:r w:rsidR="005A2BAD">
        <w:rPr>
          <w:sz w:val="28"/>
        </w:rPr>
        <w:t>…….</w:t>
      </w:r>
      <w:r w:rsidR="00E11783">
        <w:rPr>
          <w:sz w:val="28"/>
        </w:rPr>
        <w:t>…………26</w:t>
      </w:r>
    </w:p>
    <w:p w:rsidR="00046A4C" w:rsidRDefault="00E11783" w:rsidP="005A2BAD">
      <w:pPr>
        <w:pStyle w:val="a6"/>
        <w:spacing w:line="360" w:lineRule="auto"/>
        <w:ind w:firstLine="360"/>
        <w:jc w:val="both"/>
        <w:rPr>
          <w:sz w:val="28"/>
        </w:rPr>
      </w:pPr>
      <w:r>
        <w:rPr>
          <w:sz w:val="28"/>
        </w:rPr>
        <w:t>5. Экспериментальная часть……………………………………………</w:t>
      </w:r>
      <w:r w:rsidR="005A2BAD">
        <w:rPr>
          <w:sz w:val="28"/>
        </w:rPr>
        <w:t>……...</w:t>
      </w:r>
      <w:r>
        <w:rPr>
          <w:sz w:val="28"/>
        </w:rPr>
        <w:t>30</w:t>
      </w:r>
    </w:p>
    <w:p w:rsidR="00046A4C" w:rsidRDefault="00046A4C" w:rsidP="005A2BAD">
      <w:pPr>
        <w:spacing w:line="360" w:lineRule="auto"/>
        <w:ind w:left="900" w:hanging="540"/>
        <w:jc w:val="both"/>
        <w:rPr>
          <w:color w:val="000000"/>
          <w:sz w:val="28"/>
        </w:rPr>
      </w:pPr>
      <w:r>
        <w:rPr>
          <w:sz w:val="28"/>
        </w:rPr>
        <w:t>5.1</w:t>
      </w:r>
      <w:r w:rsidR="00E11783">
        <w:rPr>
          <w:sz w:val="28"/>
        </w:rPr>
        <w:t>.</w:t>
      </w:r>
      <w:r>
        <w:rPr>
          <w:color w:val="000000"/>
          <w:sz w:val="28"/>
        </w:rPr>
        <w:t xml:space="preserve"> Влияние липидов на свойства СКИ-3 и резиновых смесей на их основе</w:t>
      </w:r>
      <w:r w:rsidR="00E11783">
        <w:rPr>
          <w:color w:val="000000"/>
          <w:sz w:val="28"/>
        </w:rPr>
        <w:t>…</w:t>
      </w:r>
      <w:r w:rsidR="005A2BAD">
        <w:rPr>
          <w:color w:val="000000"/>
          <w:sz w:val="28"/>
        </w:rPr>
        <w:t>……………………………………………………….………………...</w:t>
      </w:r>
      <w:r w:rsidR="00E11783">
        <w:rPr>
          <w:color w:val="000000"/>
          <w:sz w:val="28"/>
        </w:rPr>
        <w:t>30</w:t>
      </w:r>
    </w:p>
    <w:p w:rsidR="00046A4C" w:rsidRDefault="00046A4C" w:rsidP="005A2BAD">
      <w:pPr>
        <w:tabs>
          <w:tab w:val="left" w:pos="345"/>
        </w:tabs>
        <w:spacing w:line="360" w:lineRule="auto"/>
        <w:ind w:left="900" w:hanging="540"/>
        <w:jc w:val="both"/>
        <w:rPr>
          <w:color w:val="000000"/>
          <w:sz w:val="28"/>
        </w:rPr>
      </w:pPr>
      <w:r>
        <w:rPr>
          <w:color w:val="000000"/>
          <w:sz w:val="28"/>
        </w:rPr>
        <w:t>5.2</w:t>
      </w:r>
      <w:r w:rsidR="00E11783">
        <w:rPr>
          <w:color w:val="000000"/>
          <w:sz w:val="28"/>
        </w:rPr>
        <w:t>.</w:t>
      </w:r>
      <w:r>
        <w:rPr>
          <w:color w:val="000000"/>
          <w:sz w:val="28"/>
        </w:rPr>
        <w:t xml:space="preserve"> Исследование свойств резиновых смесей на основе СКИ-3, содержащих соевый белок</w:t>
      </w:r>
      <w:r w:rsidR="00E11783">
        <w:rPr>
          <w:color w:val="000000"/>
          <w:sz w:val="28"/>
        </w:rPr>
        <w:t>………………</w:t>
      </w:r>
      <w:r w:rsidR="005A2BAD">
        <w:rPr>
          <w:color w:val="000000"/>
          <w:sz w:val="28"/>
        </w:rPr>
        <w:t>…………………………………………….</w:t>
      </w:r>
      <w:r w:rsidR="00E11783">
        <w:rPr>
          <w:color w:val="000000"/>
          <w:sz w:val="28"/>
        </w:rPr>
        <w:t>…36</w:t>
      </w:r>
    </w:p>
    <w:p w:rsidR="00046A4C" w:rsidRDefault="00046A4C" w:rsidP="005A2BAD">
      <w:pPr>
        <w:tabs>
          <w:tab w:val="left" w:pos="345"/>
        </w:tabs>
        <w:spacing w:line="360" w:lineRule="auto"/>
        <w:ind w:left="900" w:hanging="540"/>
        <w:jc w:val="both"/>
        <w:rPr>
          <w:color w:val="000000"/>
          <w:sz w:val="28"/>
        </w:rPr>
      </w:pPr>
      <w:r>
        <w:rPr>
          <w:color w:val="000000"/>
          <w:sz w:val="28"/>
        </w:rPr>
        <w:t>5.3</w:t>
      </w:r>
      <w:r w:rsidR="00E11783">
        <w:rPr>
          <w:color w:val="000000"/>
          <w:sz w:val="28"/>
        </w:rPr>
        <w:t>.</w:t>
      </w:r>
      <w:r>
        <w:rPr>
          <w:color w:val="000000"/>
          <w:sz w:val="28"/>
        </w:rPr>
        <w:t xml:space="preserve"> Изучение влияния соевой муки на свойства резиновых смесей на основе СКИ-3</w:t>
      </w:r>
      <w:r w:rsidR="00E11783">
        <w:rPr>
          <w:color w:val="000000"/>
          <w:sz w:val="28"/>
        </w:rPr>
        <w:t>………………………………</w:t>
      </w:r>
      <w:r w:rsidR="005A2BAD">
        <w:rPr>
          <w:color w:val="000000"/>
          <w:sz w:val="28"/>
        </w:rPr>
        <w:t>…..</w:t>
      </w:r>
      <w:r w:rsidR="00E11783">
        <w:rPr>
          <w:color w:val="000000"/>
          <w:sz w:val="28"/>
        </w:rPr>
        <w:t>…………………………………..40</w:t>
      </w:r>
    </w:p>
    <w:p w:rsidR="00046A4C" w:rsidRDefault="00046A4C" w:rsidP="005A2BAD">
      <w:pPr>
        <w:spacing w:line="360" w:lineRule="auto"/>
        <w:ind w:firstLine="360"/>
        <w:jc w:val="both"/>
        <w:rPr>
          <w:sz w:val="28"/>
        </w:rPr>
      </w:pPr>
      <w:r>
        <w:rPr>
          <w:sz w:val="28"/>
        </w:rPr>
        <w:t>6. Обсуждение результатов</w:t>
      </w:r>
      <w:r w:rsidR="005A2BAD">
        <w:rPr>
          <w:sz w:val="28"/>
        </w:rPr>
        <w:t>…………………………………………………….44</w:t>
      </w:r>
    </w:p>
    <w:p w:rsidR="00046A4C" w:rsidRDefault="00046A4C" w:rsidP="005A2BAD">
      <w:pPr>
        <w:spacing w:line="360" w:lineRule="auto"/>
        <w:ind w:firstLine="360"/>
        <w:jc w:val="both"/>
        <w:rPr>
          <w:sz w:val="28"/>
        </w:rPr>
      </w:pPr>
      <w:r>
        <w:rPr>
          <w:sz w:val="28"/>
        </w:rPr>
        <w:t>7. Охрана труда</w:t>
      </w:r>
      <w:r w:rsidR="005A2BAD">
        <w:rPr>
          <w:sz w:val="28"/>
        </w:rPr>
        <w:t>…………………………………………………..……………..50</w:t>
      </w:r>
      <w:r>
        <w:rPr>
          <w:sz w:val="28"/>
        </w:rPr>
        <w:t xml:space="preserve"> </w:t>
      </w:r>
    </w:p>
    <w:p w:rsidR="00046A4C" w:rsidRDefault="00046A4C" w:rsidP="005A2BAD">
      <w:pPr>
        <w:spacing w:line="360" w:lineRule="auto"/>
        <w:ind w:firstLine="360"/>
        <w:jc w:val="both"/>
        <w:rPr>
          <w:sz w:val="28"/>
        </w:rPr>
      </w:pPr>
      <w:r>
        <w:rPr>
          <w:sz w:val="28"/>
        </w:rPr>
        <w:t>8. Промышленная экология</w:t>
      </w:r>
      <w:r w:rsidR="005A2BAD">
        <w:rPr>
          <w:sz w:val="28"/>
        </w:rPr>
        <w:t>……………………………………………………71</w:t>
      </w:r>
    </w:p>
    <w:p w:rsidR="00046A4C" w:rsidRDefault="005A2BAD" w:rsidP="005A2BAD">
      <w:pPr>
        <w:spacing w:line="360" w:lineRule="auto"/>
        <w:ind w:firstLine="360"/>
        <w:jc w:val="both"/>
        <w:rPr>
          <w:sz w:val="28"/>
        </w:rPr>
      </w:pPr>
      <w:r>
        <w:rPr>
          <w:sz w:val="28"/>
        </w:rPr>
        <w:t>9. Экономическая часть………………………………………………………...81</w:t>
      </w:r>
    </w:p>
    <w:p w:rsidR="00046A4C" w:rsidRDefault="00046A4C" w:rsidP="005A2BAD">
      <w:pPr>
        <w:spacing w:line="360" w:lineRule="auto"/>
        <w:ind w:firstLine="360"/>
        <w:jc w:val="both"/>
        <w:rPr>
          <w:sz w:val="28"/>
        </w:rPr>
      </w:pPr>
      <w:r>
        <w:rPr>
          <w:sz w:val="28"/>
        </w:rPr>
        <w:t>10. Выводы</w:t>
      </w:r>
      <w:r w:rsidR="005A2BAD">
        <w:rPr>
          <w:sz w:val="28"/>
        </w:rPr>
        <w:t>………………………………………………………………………</w:t>
      </w:r>
      <w:r w:rsidR="00E11783">
        <w:rPr>
          <w:sz w:val="28"/>
        </w:rPr>
        <w:t>92</w:t>
      </w:r>
    </w:p>
    <w:p w:rsidR="00046A4C" w:rsidRDefault="00046A4C" w:rsidP="005A2BAD">
      <w:pPr>
        <w:spacing w:line="360" w:lineRule="auto"/>
        <w:ind w:firstLine="360"/>
        <w:jc w:val="both"/>
        <w:rPr>
          <w:sz w:val="28"/>
        </w:rPr>
      </w:pPr>
      <w:r>
        <w:rPr>
          <w:sz w:val="28"/>
        </w:rPr>
        <w:t>11. Список литературы</w:t>
      </w:r>
      <w:r w:rsidR="005A2BAD">
        <w:rPr>
          <w:sz w:val="28"/>
        </w:rPr>
        <w:t>…………………………………………………………94</w:t>
      </w:r>
    </w:p>
    <w:p w:rsidR="00046A4C" w:rsidRDefault="00046A4C">
      <w:pPr>
        <w:tabs>
          <w:tab w:val="left" w:pos="345"/>
        </w:tabs>
        <w:spacing w:line="360" w:lineRule="auto"/>
        <w:rPr>
          <w:color w:val="000000"/>
          <w:sz w:val="28"/>
        </w:rPr>
      </w:pPr>
    </w:p>
    <w:p w:rsidR="00046A4C" w:rsidRDefault="00046A4C">
      <w:pPr>
        <w:tabs>
          <w:tab w:val="left" w:pos="345"/>
        </w:tabs>
        <w:spacing w:line="360" w:lineRule="auto"/>
        <w:jc w:val="center"/>
        <w:rPr>
          <w:color w:val="000000"/>
          <w:sz w:val="28"/>
        </w:rPr>
      </w:pPr>
    </w:p>
    <w:p w:rsidR="00046A4C" w:rsidRDefault="00046A4C">
      <w:pPr>
        <w:tabs>
          <w:tab w:val="left" w:pos="345"/>
        </w:tabs>
        <w:spacing w:line="360" w:lineRule="auto"/>
        <w:jc w:val="center"/>
        <w:rPr>
          <w:color w:val="008000"/>
          <w:sz w:val="28"/>
        </w:rPr>
      </w:pPr>
    </w:p>
    <w:p w:rsidR="00046A4C" w:rsidRDefault="00046A4C">
      <w:pPr>
        <w:tabs>
          <w:tab w:val="left" w:pos="345"/>
        </w:tabs>
        <w:spacing w:line="360" w:lineRule="auto"/>
        <w:ind w:firstLine="709"/>
        <w:jc w:val="both"/>
        <w:rPr>
          <w:color w:val="000000"/>
          <w:sz w:val="28"/>
        </w:rPr>
      </w:pPr>
      <w:r>
        <w:rPr>
          <w:color w:val="000000"/>
          <w:sz w:val="28"/>
        </w:rPr>
        <w:t xml:space="preserve">  </w:t>
      </w:r>
    </w:p>
    <w:p w:rsidR="00046A4C" w:rsidRDefault="00046A4C">
      <w:pPr>
        <w:jc w:val="center"/>
        <w:rPr>
          <w:color w:val="000000"/>
          <w:sz w:val="28"/>
        </w:rPr>
      </w:pPr>
    </w:p>
    <w:p w:rsidR="00046A4C" w:rsidRDefault="00046A4C">
      <w:pPr>
        <w:rPr>
          <w:b/>
          <w:color w:val="000000"/>
          <w:sz w:val="28"/>
        </w:rPr>
      </w:pPr>
    </w:p>
    <w:p w:rsidR="00046A4C" w:rsidRDefault="00046A4C">
      <w:pPr>
        <w:jc w:val="center"/>
        <w:rPr>
          <w:sz w:val="28"/>
        </w:rPr>
      </w:pPr>
      <w:r>
        <w:rPr>
          <w:b/>
          <w:caps/>
          <w:sz w:val="28"/>
        </w:rPr>
        <w:t>1.</w:t>
      </w:r>
      <w:r w:rsidR="0098112A">
        <w:rPr>
          <w:b/>
          <w:caps/>
          <w:sz w:val="28"/>
        </w:rPr>
        <w:t xml:space="preserve"> </w:t>
      </w:r>
      <w:r w:rsidRPr="0098112A">
        <w:rPr>
          <w:b/>
          <w:caps/>
          <w:sz w:val="28"/>
          <w:szCs w:val="28"/>
        </w:rPr>
        <w:t>Введение</w:t>
      </w:r>
    </w:p>
    <w:p w:rsidR="00046A4C" w:rsidRDefault="00046A4C">
      <w:pPr>
        <w:ind w:firstLine="680"/>
        <w:jc w:val="center"/>
        <w:rPr>
          <w:caps/>
          <w:sz w:val="28"/>
        </w:rPr>
      </w:pPr>
    </w:p>
    <w:p w:rsidR="00046A4C" w:rsidRDefault="00046A4C">
      <w:pPr>
        <w:ind w:firstLine="680"/>
        <w:jc w:val="both"/>
        <w:rPr>
          <w:caps/>
          <w:sz w:val="28"/>
        </w:rPr>
      </w:pPr>
    </w:p>
    <w:p w:rsidR="00046A4C" w:rsidRDefault="00046A4C">
      <w:pPr>
        <w:spacing w:line="360" w:lineRule="auto"/>
        <w:ind w:firstLine="680"/>
        <w:jc w:val="both"/>
        <w:rPr>
          <w:sz w:val="28"/>
        </w:rPr>
      </w:pPr>
      <w:r>
        <w:rPr>
          <w:caps/>
          <w:sz w:val="28"/>
        </w:rPr>
        <w:t xml:space="preserve">В </w:t>
      </w:r>
      <w:r>
        <w:rPr>
          <w:sz w:val="28"/>
        </w:rPr>
        <w:t>настоящее время в резиновой промышленности применяют широкий спектр каучуков, однако большую часть промышленного потребления составляют натуральный и синтетический полиизопрены. До сих пор натуральный каучук (НК) остается эталоном каучука общего назначения, обладающим комплексом свойств. Высокий уровень свойств изделий из НК в значительной степени обусловлен наличием в его составе белковых веществ.</w:t>
      </w:r>
    </w:p>
    <w:p w:rsidR="00046A4C" w:rsidRDefault="00046A4C">
      <w:pPr>
        <w:spacing w:line="360" w:lineRule="auto"/>
        <w:ind w:firstLine="680"/>
        <w:jc w:val="both"/>
        <w:rPr>
          <w:sz w:val="28"/>
        </w:rPr>
      </w:pPr>
      <w:r>
        <w:rPr>
          <w:sz w:val="28"/>
        </w:rPr>
        <w:t xml:space="preserve">По ряду технических параметров, таких, как когезионная прочность, термомеханическая стабильность, устойчивость к раздиру и др., НК по-прежнему не имеет аналогов, и для обеспечения потребностей многих областей техники и медицины, наша страна вынуждена приобретать за рубежом натуральный каучук и латекс натурального каучука. </w:t>
      </w:r>
    </w:p>
    <w:p w:rsidR="00046A4C" w:rsidRDefault="00046A4C">
      <w:pPr>
        <w:spacing w:line="360" w:lineRule="auto"/>
        <w:ind w:firstLine="680"/>
        <w:jc w:val="both"/>
        <w:rPr>
          <w:sz w:val="28"/>
        </w:rPr>
      </w:pPr>
      <w:r>
        <w:rPr>
          <w:sz w:val="28"/>
        </w:rPr>
        <w:t>Основными потребителями НК сегодня являются шинная промышленность, авиация, медицина и медицинская промышленность.</w:t>
      </w:r>
    </w:p>
    <w:p w:rsidR="00046A4C" w:rsidRDefault="00046A4C">
      <w:pPr>
        <w:spacing w:line="360" w:lineRule="auto"/>
        <w:ind w:firstLine="680"/>
        <w:jc w:val="both"/>
        <w:rPr>
          <w:sz w:val="28"/>
        </w:rPr>
      </w:pPr>
      <w:r>
        <w:rPr>
          <w:sz w:val="28"/>
        </w:rPr>
        <w:t xml:space="preserve">Отсутствие на территории нашей страны климатических зон, пригодных для произрастания каучуконосных растений, делает наиболее перспективным поиск путей направленной модификации синтетических каучукоподобных полимеров с целью получения материала, могущего заменить  НК по технически важным физико-химическим параметрам </w:t>
      </w:r>
    </w:p>
    <w:p w:rsidR="00046A4C" w:rsidRDefault="00046A4C">
      <w:pPr>
        <w:spacing w:line="360" w:lineRule="auto"/>
        <w:ind w:firstLine="680"/>
        <w:jc w:val="both"/>
        <w:rPr>
          <w:sz w:val="28"/>
        </w:rPr>
      </w:pPr>
      <w:r>
        <w:rPr>
          <w:sz w:val="28"/>
        </w:rPr>
        <w:t>Модификация синтетического каучука должна обеспечивать улучшение свойств смесей и резин по целому ряду показателей: когезионных свойств смесей, упруго-гистерезисных, адгезионных и усталостных свойств резин. Поэтому, модификация СПИ белковыми фрагментами, представляется, одним из наиболее перспективных способов улучшения потребительских свойств СПИ. Это подтверждается имеющимися, пока недостаточными для практической реализации попытками модификации.</w:t>
      </w:r>
    </w:p>
    <w:p w:rsidR="00046A4C" w:rsidRDefault="00046A4C">
      <w:pPr>
        <w:spacing w:line="360" w:lineRule="auto"/>
        <w:ind w:firstLine="680"/>
        <w:jc w:val="both"/>
        <w:rPr>
          <w:sz w:val="28"/>
        </w:rPr>
      </w:pPr>
      <w:r>
        <w:rPr>
          <w:sz w:val="28"/>
        </w:rPr>
        <w:t>Целью нашего исследования, было изучение влияния липидов и белковых фрагментов на свойства СПИ и полученных эластомерных композиций на его основе.</w:t>
      </w:r>
    </w:p>
    <w:p w:rsidR="00046A4C" w:rsidRDefault="00046A4C"/>
    <w:p w:rsidR="00046A4C" w:rsidRDefault="00046A4C"/>
    <w:p w:rsidR="00046A4C" w:rsidRDefault="005E5019">
      <w:pPr>
        <w:pStyle w:val="2"/>
        <w:rPr>
          <w:b w:val="0"/>
          <w:caps w:val="0"/>
          <w:color w:val="0000FF"/>
          <w:sz w:val="24"/>
        </w:rPr>
      </w:pPr>
      <w:r>
        <w:t>2. Литературный обзор</w:t>
      </w:r>
    </w:p>
    <w:p w:rsidR="00046A4C" w:rsidRDefault="00046A4C">
      <w:pPr>
        <w:ind w:firstLine="2552"/>
        <w:jc w:val="both"/>
        <w:rPr>
          <w:b/>
          <w:caps/>
          <w:sz w:val="28"/>
        </w:rPr>
      </w:pPr>
    </w:p>
    <w:p w:rsidR="00046A4C" w:rsidRDefault="00E81882">
      <w:pPr>
        <w:numPr>
          <w:ilvl w:val="1"/>
          <w:numId w:val="2"/>
        </w:numPr>
        <w:spacing w:line="360" w:lineRule="auto"/>
        <w:jc w:val="both"/>
        <w:rPr>
          <w:b/>
          <w:sz w:val="28"/>
        </w:rPr>
      </w:pPr>
      <w:r>
        <w:rPr>
          <w:b/>
          <w:sz w:val="28"/>
        </w:rPr>
        <w:t>.</w:t>
      </w:r>
      <w:r w:rsidR="005E5019">
        <w:rPr>
          <w:b/>
          <w:sz w:val="28"/>
        </w:rPr>
        <w:t xml:space="preserve"> Строение и состав НК</w:t>
      </w:r>
    </w:p>
    <w:p w:rsidR="00046A4C" w:rsidRDefault="00046A4C">
      <w:pPr>
        <w:pStyle w:val="a3"/>
      </w:pPr>
      <w:r>
        <w:t xml:space="preserve">Натуральный каучук (НК) – биополимер изопреноидной природы, типичный представитель широкого класса изопреноидов растительного происхождения, он вырабатывается в растениях, произрастающих в разных регионах мира (бразильская гевея, американская гваюла, среднеазиатский кок-сагыз) [1], представляет собой на 98 – 100%  стереорегулярный циз-полиизопрен. По данным Танаки [2] строение природного НК может быть представлено в виде следующей формулы: </w:t>
      </w:r>
    </w:p>
    <w:p w:rsidR="00046A4C" w:rsidRDefault="00046A4C">
      <w:pPr>
        <w:spacing w:line="360" w:lineRule="auto"/>
        <w:ind w:firstLine="709"/>
        <w:jc w:val="both"/>
        <w:rPr>
          <w:sz w:val="28"/>
        </w:rPr>
      </w:pPr>
    </w:p>
    <w:p w:rsidR="00046A4C" w:rsidRDefault="00C52877">
      <w:pPr>
        <w:spacing w:line="360" w:lineRule="auto"/>
        <w:ind w:firstLine="709"/>
        <w:jc w:val="both"/>
        <w:rPr>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5.25pt" fillcolor="window">
            <v:imagedata r:id="rId7" o:title=""/>
          </v:shape>
        </w:pict>
      </w:r>
    </w:p>
    <w:p w:rsidR="00046A4C" w:rsidRDefault="00046A4C">
      <w:pPr>
        <w:spacing w:line="360" w:lineRule="auto"/>
        <w:ind w:firstLine="709"/>
        <w:jc w:val="both"/>
        <w:rPr>
          <w:sz w:val="28"/>
        </w:rPr>
      </w:pPr>
    </w:p>
    <w:p w:rsidR="00046A4C" w:rsidRDefault="00046A4C">
      <w:pPr>
        <w:pStyle w:val="a3"/>
      </w:pPr>
      <w:r>
        <w:t xml:space="preserve"> </w:t>
      </w:r>
      <w:r>
        <w:rPr>
          <w:i/>
          <w:lang w:val="en-US"/>
        </w:rPr>
        <w:t>w</w:t>
      </w:r>
      <w:r>
        <w:t xml:space="preserve"> – конец молекулы весьма высокого молекулярного веса представлен аллильным и тремя транс-изопреновыми звеньями, далее идет протяжный цис-полиизопреновый участок цепи, молекула заканчивается аллильной спиртовой группой на </w:t>
      </w:r>
      <w:r>
        <w:sym w:font="Symbol" w:char="F0B5"/>
      </w:r>
      <w:r>
        <w:t>-конце, которая в ходе биосинтеза связана с пирофосфатной группой, отщепляемой при присоединении следующего ци</w:t>
      </w:r>
      <w:r>
        <w:rPr>
          <w:lang w:val="en-US"/>
        </w:rPr>
        <w:t>c</w:t>
      </w:r>
      <w:r>
        <w:t>-изопренового звена или после окончания биосинтеза.[3,4]</w:t>
      </w:r>
    </w:p>
    <w:p w:rsidR="00046A4C" w:rsidRDefault="00046A4C">
      <w:pPr>
        <w:pStyle w:val="a3"/>
      </w:pPr>
      <w:r>
        <w:t xml:space="preserve">В природных латексах из гевеи и гваюлы всегда, кроме того, присутствуют пирофосфаты мономеров и олигомеров пренолов – предшественники полиизопрена [5,6]. </w:t>
      </w:r>
    </w:p>
    <w:p w:rsidR="00046A4C" w:rsidRDefault="00C52877">
      <w:pPr>
        <w:pStyle w:val="a3"/>
        <w:ind w:firstLine="0"/>
      </w:pPr>
      <w:r>
        <w:rPr>
          <w:noProof/>
        </w:rPr>
        <w:object w:dxaOrig="1440" w:dyaOrig="1440">
          <v:shape id="_x0000_s2272" type="#_x0000_t75" style="position:absolute;left:0;text-align:left;margin-left:0;margin-top:4.7pt;width:3in;height:72.75pt;z-index:251662336">
            <v:imagedata r:id="rId8" o:title=""/>
            <w10:wrap type="square"/>
          </v:shape>
          <o:OLEObject Type="Embed" ProgID="ChemDraw.Document.6.0" ShapeID="_x0000_s2272" DrawAspect="Content" ObjectID="_1453652351" r:id="rId9"/>
        </w:object>
      </w:r>
      <w:r w:rsidR="00046A4C">
        <w:t xml:space="preserve">      </w:t>
      </w:r>
      <w:r>
        <w:pict>
          <v:shape id="_x0000_i1027" type="#_x0000_t75" style="width:215.25pt;height:82.5pt">
            <v:imagedata r:id="rId10" o:title=""/>
          </v:shape>
        </w:pict>
      </w:r>
    </w:p>
    <w:p w:rsidR="00046A4C" w:rsidRDefault="00046A4C">
      <w:pPr>
        <w:pStyle w:val="a3"/>
      </w:pPr>
      <w:r>
        <w:t xml:space="preserve">     ДМАПФ                                                                         ИППФ</w:t>
      </w:r>
    </w:p>
    <w:p w:rsidR="00046A4C" w:rsidRDefault="00046A4C">
      <w:pPr>
        <w:pStyle w:val="a3"/>
      </w:pPr>
    </w:p>
    <w:p w:rsidR="00046A4C" w:rsidRDefault="00C52877">
      <w:pPr>
        <w:pStyle w:val="a3"/>
        <w:jc w:val="center"/>
      </w:pPr>
      <w:r>
        <w:pict>
          <v:shape id="_x0000_i1028" type="#_x0000_t75" style="width:463.5pt;height:79.5pt">
            <v:imagedata r:id="rId11" o:title=""/>
          </v:shape>
        </w:pict>
      </w:r>
    </w:p>
    <w:p w:rsidR="00046A4C" w:rsidRDefault="00046A4C">
      <w:pPr>
        <w:pStyle w:val="a3"/>
        <w:jc w:val="center"/>
      </w:pPr>
      <w:r>
        <w:t>Морапренол пирофосфат</w:t>
      </w:r>
    </w:p>
    <w:p w:rsidR="00046A4C" w:rsidRDefault="00046A4C">
      <w:pPr>
        <w:pStyle w:val="a3"/>
      </w:pPr>
    </w:p>
    <w:p w:rsidR="00046A4C" w:rsidRDefault="00046A4C">
      <w:pPr>
        <w:pStyle w:val="a3"/>
      </w:pPr>
      <w:r>
        <w:t xml:space="preserve">Биосинтез каучука в растительных клетках связан с мембранами, которые в основном построены из липидов и белков. Основным компонентом мембранных липидов в растительных клетках является лецитин (фосфатидилхолин):  </w:t>
      </w:r>
    </w:p>
    <w:p w:rsidR="00046A4C" w:rsidRDefault="00046A4C">
      <w:pPr>
        <w:pStyle w:val="a3"/>
      </w:pPr>
    </w:p>
    <w:p w:rsidR="00046A4C" w:rsidRDefault="00C52877">
      <w:pPr>
        <w:pStyle w:val="a3"/>
        <w:tabs>
          <w:tab w:val="left" w:pos="4320"/>
        </w:tabs>
        <w:ind w:right="-6"/>
        <w:jc w:val="left"/>
      </w:pPr>
      <w:r>
        <w:rPr>
          <w:noProof/>
        </w:rPr>
        <w:pict>
          <v:shape id="_x0000_s2512" type="#_x0000_t75" style="position:absolute;left:0;text-align:left;margin-left:27pt;margin-top:4.55pt;width:164.25pt;height:137.25pt;z-index:251663360" o:allowincell="f">
            <v:imagedata r:id="rId12" o:title=""/>
            <w10:wrap type="square"/>
          </v:shape>
        </w:pict>
      </w:r>
      <w:r w:rsidR="00046A4C">
        <w:t xml:space="preserve">                                           </w:t>
      </w:r>
    </w:p>
    <w:p w:rsidR="00046A4C" w:rsidRDefault="00046A4C">
      <w:pPr>
        <w:pStyle w:val="a3"/>
        <w:tabs>
          <w:tab w:val="left" w:pos="4320"/>
        </w:tabs>
        <w:jc w:val="right"/>
      </w:pPr>
      <w:r>
        <w:rPr>
          <w:lang w:val="en-US"/>
        </w:rPr>
        <w:t>R</w:t>
      </w:r>
      <w:r>
        <w:t>,</w:t>
      </w:r>
      <w:r>
        <w:rPr>
          <w:lang w:val="en-US"/>
        </w:rPr>
        <w:t>R</w:t>
      </w:r>
      <w:r>
        <w:t xml:space="preserve"> – нормальная цепь С</w:t>
      </w:r>
      <w:r>
        <w:rPr>
          <w:vertAlign w:val="subscript"/>
        </w:rPr>
        <w:t>15</w:t>
      </w:r>
      <w:r>
        <w:t xml:space="preserve"> – С</w:t>
      </w:r>
      <w:r>
        <w:rPr>
          <w:vertAlign w:val="subscript"/>
        </w:rPr>
        <w:t xml:space="preserve">17             </w:t>
      </w:r>
      <w:r>
        <w:t>разной   степени не насыщенности.</w:t>
      </w:r>
    </w:p>
    <w:p w:rsidR="00046A4C" w:rsidRDefault="00046A4C">
      <w:pPr>
        <w:pStyle w:val="a3"/>
        <w:ind w:left="1384" w:firstLine="0"/>
      </w:pPr>
    </w:p>
    <w:p w:rsidR="00046A4C" w:rsidRDefault="00046A4C">
      <w:pPr>
        <w:pStyle w:val="a3"/>
        <w:ind w:left="1384" w:firstLine="0"/>
        <w:rPr>
          <w:vertAlign w:val="subscript"/>
        </w:rPr>
      </w:pPr>
      <w:r>
        <w:br/>
        <w:t xml:space="preserve">          </w:t>
      </w:r>
    </w:p>
    <w:p w:rsidR="00046A4C" w:rsidRDefault="00046A4C">
      <w:pPr>
        <w:pStyle w:val="a3"/>
      </w:pPr>
    </w:p>
    <w:p w:rsidR="00046A4C" w:rsidRDefault="00046A4C">
      <w:pPr>
        <w:pStyle w:val="a3"/>
      </w:pPr>
    </w:p>
    <w:p w:rsidR="00046A4C" w:rsidRDefault="00046A4C">
      <w:pPr>
        <w:pStyle w:val="a3"/>
      </w:pPr>
      <w:r>
        <w:t xml:space="preserve">Из белков, присутствующих в латексе НК, наибольшее внимание исследователей привлекает полимераза каучука – фермент, ведущий полимеризацию, который присутствует как в связанном с каучуком состоянии, так и в растворе. Связь с полиизопреновой цепочкой осуществляется предположительно через пирофосфат на конце растущей цепи или по  </w:t>
      </w:r>
      <w:r w:rsidR="00FF0EE6">
        <w:t>α</w:t>
      </w:r>
      <w:r>
        <w:t>-звену через присоединение на двойную связь [7]. В патенте США</w:t>
      </w:r>
      <w:r w:rsidR="00FF0EE6">
        <w:t xml:space="preserve"> </w:t>
      </w:r>
      <w:r>
        <w:t>[8]</w:t>
      </w:r>
      <w:r>
        <w:rPr>
          <w:color w:val="0000FF"/>
        </w:rPr>
        <w:t xml:space="preserve"> </w:t>
      </w:r>
      <w:r>
        <w:t xml:space="preserve">описаны выделение и очистка этого фермента, его молекулярная масса оказалась порядка 44-36 кДж. Вероятнее всего, именно наличие в НК связанного белка и составляет тот остаточный белок в количестве 1 %, который обнаруживается в НК марки </w:t>
      </w:r>
      <w:r>
        <w:rPr>
          <w:lang w:val="en-US"/>
        </w:rPr>
        <w:t>RSS</w:t>
      </w:r>
      <w:r>
        <w:t>, например.</w:t>
      </w:r>
    </w:p>
    <w:p w:rsidR="00046A4C" w:rsidRDefault="00046A4C">
      <w:pPr>
        <w:pStyle w:val="a3"/>
      </w:pPr>
      <w:r>
        <w:t>О структуре других компонентов НК практически ничего достоверного на молекулярном уровне не известно.</w:t>
      </w:r>
    </w:p>
    <w:p w:rsidR="00046A4C" w:rsidRDefault="00046A4C">
      <w:pPr>
        <w:pStyle w:val="a3"/>
      </w:pPr>
    </w:p>
    <w:p w:rsidR="00046A4C" w:rsidRDefault="00046A4C">
      <w:pPr>
        <w:pStyle w:val="a3"/>
      </w:pPr>
    </w:p>
    <w:p w:rsidR="00046A4C" w:rsidRDefault="00E81882" w:rsidP="000D5D2C">
      <w:pPr>
        <w:pStyle w:val="a3"/>
        <w:numPr>
          <w:ilvl w:val="1"/>
          <w:numId w:val="2"/>
        </w:numPr>
        <w:rPr>
          <w:b/>
        </w:rPr>
      </w:pPr>
      <w:r>
        <w:rPr>
          <w:b/>
        </w:rPr>
        <w:t>.</w:t>
      </w:r>
      <w:r w:rsidR="000D5D2C">
        <w:rPr>
          <w:b/>
        </w:rPr>
        <w:t xml:space="preserve"> </w:t>
      </w:r>
      <w:r w:rsidR="005E5019">
        <w:rPr>
          <w:b/>
        </w:rPr>
        <w:t>Структура латекса гевеи</w:t>
      </w:r>
      <w:r w:rsidR="00046A4C">
        <w:rPr>
          <w:b/>
        </w:rPr>
        <w:t xml:space="preserve"> </w:t>
      </w:r>
    </w:p>
    <w:p w:rsidR="00046A4C" w:rsidRDefault="00046A4C">
      <w:pPr>
        <w:pStyle w:val="a3"/>
      </w:pPr>
      <w:r>
        <w:t>Как известно, биосинтез НК происходит в латексе каучуконосных растений, причем полимеризация мономера ИППФ протекает на поверхности мелких структур, окруженных мембраной, состоящей из белков и липидов [9]. Предполагается, что растущая гидрофобная цепь каучука проникает внутрь мембранной структуры, а гидрофильный  α-конец обращен наружу в серум где происходит взаимодействие с ИИПФ с помощью расположенного в мембране белкового катализатора – фермента полимеразы каучука. По мере накопления каучука внутри мембранных структур они увеличиваются в размере и превращаются в большие каучуковые глобулы [10]. Окружая каучуковую глобулу, вещества мембраны (липиды, белки) выполняют дополнительную функцию стабилизации латекса, предотвращают слипание глобул (коагуляцию латекса). Показано, что большинство липидов, содержащихся в латексе НК, связаны с глобулами каучука [9].</w:t>
      </w:r>
    </w:p>
    <w:p w:rsidR="00046A4C" w:rsidRDefault="00046A4C">
      <w:pPr>
        <w:pStyle w:val="a3"/>
      </w:pPr>
      <w:r>
        <w:t xml:space="preserve">Другой аспект заключается в том, что фосфолипиды могут быть важнейшими факторами для каучуковой полимеразы при ее функционировании в процессе роста частиц, и фосфолипиды могут присутствовать в составе латексных частиц в качестве составной части аппарата биосинтеза каучука[11,12]. В связи с этим интересно, что для выделения частиц, ведущих активный биосинтез каучука из латекса гваюлы успешно использовали гель-фильтрацию, как первый шаг очистки при выделении каучук - синтезирующих глобул латекса [7]. </w:t>
      </w:r>
    </w:p>
    <w:p w:rsidR="00046A4C" w:rsidRDefault="00046A4C">
      <w:pPr>
        <w:pStyle w:val="a3"/>
      </w:pPr>
      <w:r>
        <w:t>В специфическом строении каучуковых глобул, предшествующих формированию коагулированного латекса НК, заложен, по-видимому, ключ к объяснению его уникальных физико-механических параметров как материала для шинных резин [13].</w:t>
      </w:r>
    </w:p>
    <w:p w:rsidR="00046A4C" w:rsidRDefault="00046A4C">
      <w:pPr>
        <w:pStyle w:val="a3"/>
      </w:pPr>
      <w:r>
        <w:t>Попадая внутрь НК и будучи равномерно распределенными, по объему каучука, вещества мембран не могут не оказывать определенного влияния на различные параметры этого уникального природного материала. Правильно подобрать состав добавок, их природу и степень диспергирования в полиизопрене – вот задача, которую, на наш взгляд, следовало ставить в ходе разработки метода модификации синтетического полиизопрена с целью приближения свойств, к свойствам НК.</w:t>
      </w:r>
    </w:p>
    <w:p w:rsidR="00046A4C" w:rsidRDefault="00046A4C">
      <w:pPr>
        <w:jc w:val="center"/>
        <w:rPr>
          <w:b/>
          <w:sz w:val="28"/>
        </w:rPr>
      </w:pPr>
    </w:p>
    <w:p w:rsidR="00046A4C" w:rsidRDefault="00046A4C">
      <w:pPr>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A968E7" w:rsidRDefault="00A968E7" w:rsidP="00FF0EE6">
      <w:pPr>
        <w:spacing w:line="360" w:lineRule="auto"/>
        <w:jc w:val="center"/>
        <w:rPr>
          <w:b/>
          <w:sz w:val="28"/>
        </w:rPr>
      </w:pPr>
    </w:p>
    <w:p w:rsidR="00046A4C" w:rsidRDefault="00046A4C" w:rsidP="00FF0EE6">
      <w:pPr>
        <w:spacing w:line="360" w:lineRule="auto"/>
        <w:jc w:val="center"/>
        <w:rPr>
          <w:b/>
          <w:sz w:val="28"/>
        </w:rPr>
      </w:pPr>
      <w:r>
        <w:rPr>
          <w:b/>
          <w:sz w:val="28"/>
        </w:rPr>
        <w:t>2.3</w:t>
      </w:r>
      <w:r w:rsidR="00E81882">
        <w:rPr>
          <w:b/>
          <w:sz w:val="28"/>
        </w:rPr>
        <w:t>.</w:t>
      </w:r>
      <w:r>
        <w:rPr>
          <w:b/>
          <w:sz w:val="28"/>
        </w:rPr>
        <w:t xml:space="preserve"> Роль липидной компоненты в структуре и свойствах</w:t>
      </w:r>
    </w:p>
    <w:p w:rsidR="00046A4C" w:rsidRDefault="005E5019" w:rsidP="00FF0EE6">
      <w:pPr>
        <w:spacing w:line="360" w:lineRule="auto"/>
        <w:jc w:val="center"/>
        <w:rPr>
          <w:b/>
          <w:sz w:val="28"/>
        </w:rPr>
      </w:pPr>
      <w:r>
        <w:rPr>
          <w:b/>
          <w:sz w:val="28"/>
        </w:rPr>
        <w:t>натурального каучука</w:t>
      </w:r>
    </w:p>
    <w:p w:rsidR="00046A4C" w:rsidRDefault="00046A4C" w:rsidP="00FF0EE6">
      <w:pPr>
        <w:spacing w:line="360" w:lineRule="auto"/>
        <w:jc w:val="both"/>
        <w:rPr>
          <w:sz w:val="28"/>
        </w:rPr>
      </w:pPr>
      <w:r>
        <w:rPr>
          <w:sz w:val="28"/>
        </w:rPr>
        <w:t xml:space="preserve">Липиды представляют собой большую группу природных соединений, они  находятся в составе клеточных структур всех живых организмов. Липиды свежего латекса натурального каучука состоят из жиров, триглициридов, восков, стиролов и их эфиров, фосфолипидов и др. Липиды не растворяются в воде, частично растворяются в ацетоне или спирте, а некоторые только в смеси хлороформ-метанол. Общее содержание липидов натурального латекса около 0,9%, большинство из которых составляют фосфолипиды – 0,6%. </w:t>
      </w:r>
    </w:p>
    <w:p w:rsidR="00046A4C" w:rsidRDefault="00046A4C">
      <w:pPr>
        <w:spacing w:line="360" w:lineRule="auto"/>
        <w:jc w:val="both"/>
        <w:rPr>
          <w:sz w:val="28"/>
        </w:rPr>
      </w:pPr>
      <w:r>
        <w:rPr>
          <w:sz w:val="28"/>
        </w:rPr>
        <w:t>Молекула любого фосфолипида состоит из двух частей: гидрофильной “головы”, образованной полярными остатками жирной кислоты и азотистого основания или спирта, и гидрофильного “хвоста”, образованного длинными алифатическими цепями остатков жирных кислот (так как в основании фосфолипидов лежат многоатомные спирты, то таких “хвостов” обычно два), благодаря чему фосфолипиды хорошо растворимы во многих органических растворителях и в тоже время наличие полярных групп придает фосфолипидам сродство к воде, в которой они образуют коллоидные растворы и мицеллярные структуры. Фосфолипиды обладают поверхностно-активными свойствами (легко создают пленочные структуры и монослой на границе раздела фаз), Являются хорошими эмульгаторами и легко образуют комплексы с различными соединениями, в частности с белками.</w:t>
      </w:r>
    </w:p>
    <w:p w:rsidR="00046A4C" w:rsidRDefault="00046A4C">
      <w:pPr>
        <w:spacing w:line="360" w:lineRule="auto"/>
        <w:ind w:firstLine="708"/>
        <w:jc w:val="both"/>
        <w:rPr>
          <w:sz w:val="28"/>
        </w:rPr>
      </w:pPr>
      <w:r>
        <w:rPr>
          <w:sz w:val="28"/>
        </w:rPr>
        <w:t xml:space="preserve">Фосфолипиды – эффективные посредники, связывающие белок и каучук. Большая часть фосфолипида в латексе </w:t>
      </w:r>
      <w:r>
        <w:rPr>
          <w:sz w:val="28"/>
          <w:lang w:val="en-US"/>
        </w:rPr>
        <w:t>Hevea</w:t>
      </w:r>
      <w:r>
        <w:rPr>
          <w:sz w:val="28"/>
        </w:rPr>
        <w:t xml:space="preserve">  ассоциирована с частицами каучука [13], ему обычно приписывается роль коллоидного стабилизатора, однако он может оказывать значительное влияние на процесс синтеза натурального каучука.</w:t>
      </w:r>
    </w:p>
    <w:p w:rsidR="00046A4C" w:rsidRDefault="00046A4C">
      <w:pPr>
        <w:spacing w:line="360" w:lineRule="auto"/>
        <w:ind w:firstLine="708"/>
        <w:jc w:val="both"/>
        <w:rPr>
          <w:sz w:val="28"/>
        </w:rPr>
      </w:pPr>
      <w:r>
        <w:rPr>
          <w:sz w:val="28"/>
        </w:rPr>
        <w:t>Современные биохимические представления о структуре клеточных органелл и данные о составе поверхностных структур латексных частиц позволяют сделать предположение о мембранном строении оболочек латекса.</w:t>
      </w:r>
    </w:p>
    <w:p w:rsidR="00046A4C" w:rsidRDefault="00046A4C">
      <w:pPr>
        <w:spacing w:line="360" w:lineRule="auto"/>
        <w:ind w:firstLine="709"/>
        <w:jc w:val="both"/>
        <w:rPr>
          <w:sz w:val="28"/>
        </w:rPr>
      </w:pPr>
      <w:r>
        <w:rPr>
          <w:sz w:val="28"/>
        </w:rPr>
        <w:t xml:space="preserve">Биологические мембраны включают, в среднем, 60% белков и 40% липидов, хотя возможны и значительные </w:t>
      </w:r>
      <w:r>
        <w:rPr>
          <w:sz w:val="28"/>
        </w:rPr>
        <w:tab/>
        <w:t>колебания в их составе. Белки, входящие в состав мембран, различаются по своим функциям. Внешние – структурные  белки вместе с мостиками металлов (</w:t>
      </w:r>
      <w:r>
        <w:rPr>
          <w:sz w:val="28"/>
          <w:lang w:val="en-US"/>
        </w:rPr>
        <w:t>Ca</w:t>
      </w:r>
      <w:r>
        <w:rPr>
          <w:sz w:val="28"/>
        </w:rPr>
        <w:t xml:space="preserve"> и </w:t>
      </w:r>
      <w:r>
        <w:rPr>
          <w:sz w:val="28"/>
          <w:lang w:val="en-US"/>
        </w:rPr>
        <w:t>Mg</w:t>
      </w:r>
      <w:r>
        <w:rPr>
          <w:sz w:val="28"/>
        </w:rPr>
        <w:t>) способствуют сохранению целостности липидного слоя, внутренние – интегральные белки входят в гидрофильную  часть  липидного слоя и  являются  ферментами, переносчиками веществ,  могут выполнять и другие функции.</w:t>
      </w:r>
    </w:p>
    <w:p w:rsidR="00046A4C" w:rsidRDefault="00046A4C">
      <w:pPr>
        <w:spacing w:line="360" w:lineRule="auto"/>
        <w:ind w:firstLine="708"/>
        <w:jc w:val="both"/>
        <w:rPr>
          <w:sz w:val="28"/>
        </w:rPr>
      </w:pPr>
      <w:r>
        <w:rPr>
          <w:sz w:val="28"/>
        </w:rPr>
        <w:t>Мембранные структуры не содержат ковалентных связей, но обладают определенной механической устойчивостью за счет ионных, водородных, гидрофобных связей и своей комплементарности.</w:t>
      </w:r>
    </w:p>
    <w:p w:rsidR="00046A4C" w:rsidRDefault="00046A4C">
      <w:pPr>
        <w:spacing w:line="360" w:lineRule="auto"/>
        <w:ind w:firstLine="708"/>
        <w:jc w:val="both"/>
        <w:rPr>
          <w:sz w:val="28"/>
        </w:rPr>
      </w:pPr>
      <w:r>
        <w:rPr>
          <w:sz w:val="28"/>
        </w:rPr>
        <w:t>Туторский И.А. с сотрудниками на основании исследования образования упорядоченных структур в НК установил, что в процессе получения и хранения пленок из натурального латекса липиды образуют отдельную фазу, а молекулы белка или их фрагменты, ковалентно связанные с  полиизопреном, ассоциируются с формированием белково-полиизопренового комплекса. Высокое сопротивление раздиру пленок натурального латекса обусловлено образованием специфической структуры, стабильность которой обеспечена белково-липидной оболочкой.</w:t>
      </w:r>
    </w:p>
    <w:p w:rsidR="00046A4C" w:rsidRDefault="00046A4C">
      <w:pPr>
        <w:spacing w:line="360" w:lineRule="auto"/>
        <w:ind w:firstLine="708"/>
        <w:jc w:val="both"/>
        <w:rPr>
          <w:sz w:val="28"/>
        </w:rPr>
      </w:pPr>
      <w:r>
        <w:rPr>
          <w:sz w:val="28"/>
        </w:rPr>
        <w:t xml:space="preserve">Большой вклад в формирование свойств НК вносят связанные белки, в то время как свободные белковые фрагменты играют роль активного наполнителя, обеспечивающего опосредованную связь  с функциональными группами связанных белков и макромолекул НК.   </w:t>
      </w:r>
    </w:p>
    <w:p w:rsidR="00046A4C" w:rsidRDefault="00046A4C">
      <w:pPr>
        <w:spacing w:line="360" w:lineRule="auto"/>
        <w:rPr>
          <w:sz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A968E7" w:rsidRDefault="00A968E7" w:rsidP="00FF0EE6">
      <w:pPr>
        <w:pStyle w:val="a6"/>
        <w:spacing w:line="360" w:lineRule="auto"/>
        <w:ind w:firstLine="284"/>
        <w:jc w:val="center"/>
        <w:rPr>
          <w:b/>
          <w:sz w:val="28"/>
          <w:szCs w:val="28"/>
        </w:rPr>
      </w:pPr>
    </w:p>
    <w:p w:rsidR="00046A4C" w:rsidRPr="00FF0EE6" w:rsidRDefault="00046A4C" w:rsidP="00FF0EE6">
      <w:pPr>
        <w:pStyle w:val="a6"/>
        <w:spacing w:line="360" w:lineRule="auto"/>
        <w:ind w:firstLine="284"/>
        <w:jc w:val="center"/>
        <w:rPr>
          <w:b/>
          <w:sz w:val="28"/>
          <w:szCs w:val="28"/>
        </w:rPr>
      </w:pPr>
      <w:r w:rsidRPr="00FF0EE6">
        <w:rPr>
          <w:b/>
          <w:sz w:val="28"/>
          <w:szCs w:val="28"/>
        </w:rPr>
        <w:t>2.4</w:t>
      </w:r>
      <w:r w:rsidR="00E81882">
        <w:rPr>
          <w:b/>
          <w:sz w:val="28"/>
          <w:szCs w:val="28"/>
        </w:rPr>
        <w:t>.</w:t>
      </w:r>
      <w:r w:rsidRPr="00FF0EE6">
        <w:rPr>
          <w:b/>
          <w:sz w:val="28"/>
          <w:szCs w:val="28"/>
        </w:rPr>
        <w:t xml:space="preserve"> Модификация синтетических каучуков биологически активными не каучуковыми</w:t>
      </w:r>
      <w:r w:rsidR="005E5019">
        <w:rPr>
          <w:b/>
          <w:sz w:val="28"/>
          <w:szCs w:val="28"/>
        </w:rPr>
        <w:t xml:space="preserve"> компонентами НК и их аналогами</w:t>
      </w:r>
    </w:p>
    <w:p w:rsidR="00046A4C" w:rsidRDefault="00046A4C" w:rsidP="00FF0EE6">
      <w:pPr>
        <w:pStyle w:val="30"/>
        <w:spacing w:line="360" w:lineRule="auto"/>
        <w:ind w:left="0" w:firstLine="708"/>
        <w:jc w:val="both"/>
        <w:rPr>
          <w:sz w:val="28"/>
        </w:rPr>
      </w:pPr>
      <w:r>
        <w:rPr>
          <w:sz w:val="28"/>
        </w:rPr>
        <w:t>Необходимость совершенствования свойств синтетического полиизопрена требует поиска путей его модификации. Одним из актуальных направлений является получение синтетического аналога натурального каучука. Очевидно, что получение аналога НК не равнозначно получению идентичного углеводорода. В комплексной структуре природного полиизопрена важная роль принадлежит некаучуковым веществам, большую часть которых составляют липиды, связанный и несвязанный белок, оказывающие влияние на весь комплекс свойств натурального каучука.</w:t>
      </w:r>
    </w:p>
    <w:p w:rsidR="00046A4C" w:rsidRDefault="00046A4C">
      <w:pPr>
        <w:pStyle w:val="a6"/>
        <w:spacing w:line="360" w:lineRule="auto"/>
        <w:ind w:firstLine="709"/>
        <w:jc w:val="both"/>
        <w:rPr>
          <w:sz w:val="28"/>
        </w:rPr>
      </w:pPr>
      <w:r>
        <w:rPr>
          <w:sz w:val="28"/>
        </w:rPr>
        <w:t xml:space="preserve">В настоящее время в зарубежных странах проводятся исследования по изучению механизма биосинтеза НК в растениях с целью моделирования данного процесса в промышленности с целью получения синтетического  аналога натурального каучука [14].Также проводятся работы по выделению биокаталитических систем с применением биотехнологических приемов[15]. Эти исследования имеют большую теоретическую ценность, однако, ввиду их необычайной сложности, носят поисковый характер. </w:t>
      </w:r>
    </w:p>
    <w:p w:rsidR="00046A4C" w:rsidRDefault="00046A4C">
      <w:pPr>
        <w:pStyle w:val="a3"/>
        <w:ind w:firstLine="708"/>
      </w:pPr>
      <w:r>
        <w:t>В нашей стране также проводились исследования биосинтеза каучука в культуре клеток и тканей растений-каучуконосов [16]. Полученное вещество содержало незначительную часть полиизопрена. В целом, получено низкомолекулярное окисленное соединение [</w:t>
      </w:r>
      <w:r w:rsidRPr="006F489C">
        <w:t>1</w:t>
      </w:r>
      <w:r>
        <w:t>7].</w:t>
      </w:r>
    </w:p>
    <w:p w:rsidR="00046A4C" w:rsidRDefault="00046A4C">
      <w:pPr>
        <w:pStyle w:val="a3"/>
      </w:pPr>
      <w:r>
        <w:t xml:space="preserve">Одним из путей решения задачи совершенствования синтетического полиизопрена, сближения с НК, может служить химическая модификация СКИ-3. Правомерность такой задачи подтверждается наличием функциональных групп в молекулярных цепях НК, положительное влияние которых на свойства каучука известно [18,19,20]. Физическая модификация  – совмещение эластомера  с химически инертными веществами – не может считаться перспективной для повышения общего комплекса свойств таких материалов, поскольку при этом улучшение одних свойств, как правило, приводит к ухудшению других. Наилучшего эффекта можно добиться совместным применением химической и физической модификаций. </w:t>
      </w:r>
    </w:p>
    <w:p w:rsidR="00046A4C" w:rsidRDefault="00046A4C">
      <w:pPr>
        <w:pStyle w:val="a3"/>
      </w:pPr>
      <w:r>
        <w:t>Особый интерес в этом отношении представляет собой химическая модификация каучука на стадии его изготовления за счет введения в полимер</w:t>
      </w:r>
      <w:r w:rsidR="00FF0EE6">
        <w:t>ные цепи реакцио</w:t>
      </w:r>
      <w:r>
        <w:t>носпособных функциональных групп.</w:t>
      </w:r>
    </w:p>
    <w:p w:rsidR="00046A4C" w:rsidRDefault="00046A4C">
      <w:pPr>
        <w:pStyle w:val="a3"/>
      </w:pPr>
      <w:r>
        <w:t>Для выбора наиболее рациональных путей химической модификации проводились исследования по выявлению общих закономерностей влияния функциональных групп различного типа на структуру и свойства резин и влиянию факторов, ответственных за улучшения ряда характеристик резиновых смесей и вулканизаторов. При этом специфика действия модифицирующих функциональных групп практически не зависит от молекулярной основы полимера [21], а определяется главным образом их природой, которая оказывает влияние на характер химического и физико-химического взаимодействия между компонентами резиновой смеси, определяющего технологические и эксплуатационные свойства резин: межфазное взаимодействие эластомера с наполнителем, энергетический спектр вулканизационных связей, скорость и степень сшивания, стабильность эластомерных композиций при переработке и эксплуатации.</w:t>
      </w:r>
    </w:p>
    <w:p w:rsidR="00046A4C" w:rsidRDefault="00046A4C">
      <w:pPr>
        <w:pStyle w:val="a7"/>
        <w:spacing w:line="360" w:lineRule="auto"/>
        <w:ind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t>Наиболее перспективным представляется введение групп, обладающих полифункциональным действием, обеспечивающих положительное влияние на все факторы. Получены положительные результаты по модификации СПИ бинарным системам функциональных групп (аминоароматических и ангидридных), обеспечивающих повышение когезии смесей, приближающейся к уровню НК, модуля упругости резин, их адгезии к корду, усталостной выносливости [22].</w:t>
      </w:r>
    </w:p>
    <w:p w:rsidR="00046A4C" w:rsidRDefault="00046A4C">
      <w:pPr>
        <w:spacing w:line="360" w:lineRule="auto"/>
        <w:ind w:right="-185"/>
        <w:jc w:val="both"/>
        <w:rPr>
          <w:sz w:val="28"/>
        </w:rPr>
      </w:pPr>
      <w:r>
        <w:rPr>
          <w:sz w:val="28"/>
        </w:rPr>
        <w:t xml:space="preserve">     </w:t>
      </w:r>
      <w:r>
        <w:rPr>
          <w:sz w:val="28"/>
        </w:rPr>
        <w:tab/>
        <w:t>Особенно важно взаимодействие модифицированного эластомера с техническим углеродом, так как это играет важную роль в усилении резин, которое обусловлено образованием как физических, так и химических связей, количество и соотношение которых может меняться в зависимости от свойств взаимодействующих компонентов. Введение в полимерную структуру амидных, аминоэфирных, нитроаминоароматических и ангидридных групп усиливает взаимодействие эластомера с техническим углеродом, а сложноэфирные группы не оказывают подобного влияния [21].</w:t>
      </w:r>
    </w:p>
    <w:p w:rsidR="00046A4C" w:rsidRDefault="00046A4C">
      <w:pPr>
        <w:spacing w:line="360" w:lineRule="auto"/>
        <w:ind w:firstLine="709"/>
        <w:jc w:val="both"/>
        <w:rPr>
          <w:sz w:val="28"/>
        </w:rPr>
      </w:pPr>
      <w:r>
        <w:rPr>
          <w:sz w:val="28"/>
        </w:rPr>
        <w:t>Одним из таких путей модификации синтетического полиизопрена может быть введение в эластомерную матрицу белковых фрагментов, которые присутствуют в НК, или в простейшем случае, аминокислот входящих в состав белков НК. Попытки модифицировать синтетический полиизопрен белками и аминокислотами предпринимаются давно, однако, эти опыты не выходят за стадию лабораторных испытаний [23].</w:t>
      </w:r>
    </w:p>
    <w:p w:rsidR="00046A4C" w:rsidRDefault="00046A4C">
      <w:pPr>
        <w:spacing w:line="360" w:lineRule="auto"/>
        <w:ind w:firstLine="709"/>
        <w:jc w:val="both"/>
        <w:rPr>
          <w:sz w:val="28"/>
        </w:rPr>
      </w:pPr>
      <w:r>
        <w:rPr>
          <w:sz w:val="28"/>
        </w:rPr>
        <w:t xml:space="preserve">     Во ВНИИСКе совместно с НИИШПом были проведены исследования образцов СКИ-3, модифицированных разными типами белковых фрагментов при различных условиях их введения: при синтезе на стадии выделения из раствора [24]. Повышенное содержание азота, обнаруженное после экстракции ацетоном и водой, свидетельствует о присоединении белковых фрагментов к каучуку.</w:t>
      </w:r>
    </w:p>
    <w:p w:rsidR="00046A4C" w:rsidRDefault="00046A4C">
      <w:pPr>
        <w:spacing w:line="360" w:lineRule="auto"/>
        <w:ind w:firstLine="709"/>
        <w:jc w:val="both"/>
        <w:rPr>
          <w:sz w:val="28"/>
        </w:rPr>
      </w:pPr>
      <w:r>
        <w:rPr>
          <w:sz w:val="28"/>
        </w:rPr>
        <w:t xml:space="preserve">     Ведение в каучук белковых веществ позволило несколько повысить когезионные свойства, модуль упругости, сопротивление раздиру [25]. Однако, для большинства образцов при различных условиях введения белковых фрагментов наблюдалось повышение структурирования каучуков, что приводило к ухудшению технологических свойств[24].</w:t>
      </w:r>
    </w:p>
    <w:p w:rsidR="00046A4C" w:rsidRDefault="00046A4C">
      <w:pPr>
        <w:spacing w:line="360" w:lineRule="auto"/>
        <w:ind w:firstLine="709"/>
        <w:jc w:val="both"/>
        <w:rPr>
          <w:sz w:val="28"/>
        </w:rPr>
      </w:pPr>
      <w:r>
        <w:rPr>
          <w:sz w:val="28"/>
        </w:rPr>
        <w:t xml:space="preserve">      Эффективным способом модификации синтетического цис-1,4 полиизопрена может являться химическая иммобилизация на эластомерной матрице белковых фрагментов [26].</w:t>
      </w:r>
    </w:p>
    <w:p w:rsidR="00046A4C" w:rsidRDefault="00046A4C">
      <w:pPr>
        <w:spacing w:line="360" w:lineRule="auto"/>
        <w:ind w:firstLine="709"/>
        <w:jc w:val="both"/>
        <w:rPr>
          <w:sz w:val="28"/>
        </w:rPr>
      </w:pPr>
      <w:r>
        <w:rPr>
          <w:sz w:val="28"/>
        </w:rPr>
        <w:t xml:space="preserve">     Белки могут вступать в реакцию радикальной полимеризации с мономерами типа стирола, метилметакрилата, акрилонитрила и другими [27]. Известна привитая сополимеризация кератина с винильными соединениями [28]. Данные примеры совместной полимеризации относятся к типу привитой сополимеризации мономеров на белки. </w:t>
      </w:r>
    </w:p>
    <w:p w:rsidR="00046A4C" w:rsidRDefault="00046A4C">
      <w:pPr>
        <w:spacing w:line="360" w:lineRule="auto"/>
        <w:ind w:firstLine="709"/>
        <w:jc w:val="both"/>
        <w:rPr>
          <w:sz w:val="28"/>
        </w:rPr>
      </w:pPr>
      <w:r>
        <w:rPr>
          <w:sz w:val="28"/>
        </w:rPr>
        <w:t xml:space="preserve">     Однако непосредственное химическое взаимодействие полиизопрена с аминокислотами и белка осуществить не удается, вследствие отсутствия реакционноспособности относительно друг друга. Подобного рода взаимодействия могут быть реализованы различными косвенными путями [</w:t>
      </w:r>
      <w:r>
        <w:rPr>
          <w:sz w:val="28"/>
          <w:lang w:val="en-US"/>
        </w:rPr>
        <w:t>2</w:t>
      </w:r>
      <w:r>
        <w:rPr>
          <w:sz w:val="28"/>
        </w:rPr>
        <w:t>9].</w:t>
      </w:r>
    </w:p>
    <w:p w:rsidR="00046A4C" w:rsidRDefault="00046A4C">
      <w:pPr>
        <w:numPr>
          <w:ilvl w:val="0"/>
          <w:numId w:val="7"/>
        </w:numPr>
        <w:spacing w:line="360" w:lineRule="auto"/>
        <w:ind w:left="0" w:right="-187" w:firstLine="0"/>
        <w:jc w:val="both"/>
        <w:rPr>
          <w:sz w:val="28"/>
        </w:rPr>
      </w:pPr>
      <w:r>
        <w:rPr>
          <w:sz w:val="28"/>
        </w:rPr>
        <w:t>активированием молекул белка и аминокислот введением в их состав функциональных групп, реакционноспособных по отношению к макромолекулам полиизопрена [22]. Для усиления реакционной способности белков их предварительно можно обработать галогенами или диазосоединениями [30];</w:t>
      </w:r>
    </w:p>
    <w:p w:rsidR="00046A4C" w:rsidRDefault="00046A4C">
      <w:pPr>
        <w:numPr>
          <w:ilvl w:val="0"/>
          <w:numId w:val="7"/>
        </w:numPr>
        <w:spacing w:line="360" w:lineRule="auto"/>
        <w:ind w:left="0" w:right="-185" w:firstLine="0"/>
        <w:jc w:val="both"/>
        <w:rPr>
          <w:sz w:val="28"/>
        </w:rPr>
      </w:pPr>
      <w:r>
        <w:rPr>
          <w:sz w:val="28"/>
        </w:rPr>
        <w:t>активированием полиизопреновой матрицы введением в ее  структуру функциональных групп, реакционноспособных по отношению к белкам и аминокислотам. Этот вариант представляет наибольший интерес, так как он, очевидно, реализуется в процессе биосинтеза НК и обеспечивает фиксацию белковых фрагментов на полиизопреновой матрице. В структуре НК обнаружены различные функциональные группы, в частности альдегидные и эпоксидные [22], реакционноспособные по отношению к белкам и аминокислотам, что, очевидно, и делает возможным протекание данного процесса;</w:t>
      </w:r>
    </w:p>
    <w:p w:rsidR="00046A4C" w:rsidRDefault="00046A4C">
      <w:pPr>
        <w:numPr>
          <w:ilvl w:val="0"/>
          <w:numId w:val="7"/>
        </w:numPr>
        <w:spacing w:line="360" w:lineRule="auto"/>
        <w:ind w:left="0" w:right="-185" w:firstLine="0"/>
        <w:jc w:val="both"/>
        <w:rPr>
          <w:sz w:val="28"/>
        </w:rPr>
      </w:pPr>
      <w:r>
        <w:rPr>
          <w:sz w:val="28"/>
        </w:rPr>
        <w:t>использованием соединений, активирующих процессы взаимодействия между белками, аминокислотами и полиизопреном, например, окислительно-востановительных систем, инициирующих процессы прививки фрагментов белка на молекулу полиизопрена  [31];</w:t>
      </w:r>
    </w:p>
    <w:p w:rsidR="00046A4C" w:rsidRDefault="00046A4C">
      <w:pPr>
        <w:numPr>
          <w:ilvl w:val="0"/>
          <w:numId w:val="7"/>
        </w:numPr>
        <w:spacing w:line="360" w:lineRule="auto"/>
        <w:ind w:left="0" w:right="-185" w:firstLine="0"/>
        <w:jc w:val="both"/>
        <w:rPr>
          <w:sz w:val="28"/>
        </w:rPr>
      </w:pPr>
      <w:r>
        <w:rPr>
          <w:sz w:val="28"/>
        </w:rPr>
        <w:t>использованием аминокислот и белков с функциональными группами, способными в специфических условиях переработки, например, при латексной технологии, взаимодействовать с макромолекулами полиизопрена [32].</w:t>
      </w:r>
    </w:p>
    <w:p w:rsidR="00046A4C" w:rsidRDefault="00046A4C">
      <w:pPr>
        <w:spacing w:line="360" w:lineRule="auto"/>
        <w:ind w:firstLine="709"/>
        <w:jc w:val="both"/>
        <w:rPr>
          <w:sz w:val="28"/>
        </w:rPr>
      </w:pPr>
      <w:r>
        <w:rPr>
          <w:sz w:val="28"/>
        </w:rPr>
        <w:t>С целью поиска оптимальных условий проведения процесса была предпринята попытка систематического исследования указанных выше возможных способов иммобилизации белков и аминокислот.</w:t>
      </w:r>
    </w:p>
    <w:p w:rsidR="00046A4C" w:rsidRDefault="00046A4C">
      <w:pPr>
        <w:spacing w:line="360" w:lineRule="auto"/>
        <w:ind w:firstLine="709"/>
        <w:jc w:val="both"/>
        <w:rPr>
          <w:sz w:val="28"/>
        </w:rPr>
      </w:pPr>
      <w:r>
        <w:rPr>
          <w:sz w:val="28"/>
        </w:rPr>
        <w:t xml:space="preserve">При модификации синтетического полиизопрена аминокислотами и белками эффективно предварительное активирование эластомерной матрицы введением в нее ангидридных групп за счет взаимодействия  с малеиновым ангидридом. Это обусловлено тем, что способы иммобилизации ряда белков и ферментов на данных функциональных группах широко известны и детально исследованы [33,34]. Выше были описаны свойства модифицированных этими функциональными группами эластомеров, резиновых смесей и вулканизатов на их основе. </w:t>
      </w:r>
    </w:p>
    <w:p w:rsidR="00046A4C" w:rsidRDefault="00046A4C">
      <w:pPr>
        <w:spacing w:line="360" w:lineRule="auto"/>
        <w:ind w:firstLine="709"/>
        <w:jc w:val="both"/>
        <w:rPr>
          <w:sz w:val="28"/>
        </w:rPr>
      </w:pPr>
      <w:r>
        <w:rPr>
          <w:sz w:val="28"/>
        </w:rPr>
        <w:t>При разработке промышленно-перспективных способов модификации СКИ-3 белками и аминокислотами необходимо выбирать такие соединения, которые обеспечивают введение в эластомерную матрицу небольших количеств функциональных групп, не ухудшая ее свойств. Примером таких групп являются эпоксидные группы [35]. Изучение взаимодействия полиизопрена, содержащего эпоксидные группы, с аминокислотами представляет интерес потому, что в работах, посвященных исследованию биосинтеза НК в растениях, теоретически рассматривается этап, заключающийся во взаимодействии эпоксидных групп НК с белковыми компонентами клеток [23].</w:t>
      </w:r>
    </w:p>
    <w:p w:rsidR="00046A4C" w:rsidRDefault="00046A4C">
      <w:pPr>
        <w:pStyle w:val="a3"/>
        <w:ind w:firstLine="0"/>
      </w:pPr>
      <w:r>
        <w:t>Увеличение реакционной способности некоторых специфических аминокислот в составе белковой фракции НК, к числу которых относятся, в частности цистин, может происходить в латексе.</w:t>
      </w:r>
    </w:p>
    <w:p w:rsidR="00046A4C" w:rsidRDefault="00046A4C">
      <w:pPr>
        <w:pStyle w:val="a3"/>
      </w:pPr>
      <w:r>
        <w:t xml:space="preserve">Среди функциональных групп аминокислот особое внимание привлекают сульфгидрильная, или тиоловая </w:t>
      </w:r>
      <w:r>
        <w:rPr>
          <w:lang w:val="en-US"/>
        </w:rPr>
        <w:t>SH</w:t>
      </w:r>
      <w:r>
        <w:t xml:space="preserve">-группа цистеина и дисульфидная </w:t>
      </w:r>
      <w:r>
        <w:rPr>
          <w:lang w:val="en-US"/>
        </w:rPr>
        <w:t>S</w:t>
      </w:r>
      <w:r>
        <w:t>-</w:t>
      </w:r>
      <w:r>
        <w:rPr>
          <w:lang w:val="en-US"/>
        </w:rPr>
        <w:t>S</w:t>
      </w:r>
      <w:r>
        <w:t xml:space="preserve">-группа цистина. Это связано  с высокой химической реакционной способностью этих групп, легко вступающих в разнообразные реакции со многими типами соединений, и может объясняться большим значением  </w:t>
      </w:r>
      <w:r>
        <w:rPr>
          <w:lang w:val="en-US"/>
        </w:rPr>
        <w:t>SH</w:t>
      </w:r>
      <w:r>
        <w:t xml:space="preserve">- и </w:t>
      </w:r>
      <w:r>
        <w:rPr>
          <w:lang w:val="en-US"/>
        </w:rPr>
        <w:t>S</w:t>
      </w:r>
      <w:r>
        <w:t>-</w:t>
      </w:r>
      <w:r>
        <w:rPr>
          <w:lang w:val="en-US"/>
        </w:rPr>
        <w:t>S</w:t>
      </w:r>
      <w:r>
        <w:t>-групп для специфических функций ряда ферментов (как, например Ко-фермента) и других биологически активных белков.</w:t>
      </w:r>
    </w:p>
    <w:p w:rsidR="00046A4C" w:rsidRDefault="00046A4C">
      <w:pPr>
        <w:pStyle w:val="a3"/>
      </w:pPr>
      <w:r>
        <w:t xml:space="preserve">Использование серосодержащих аминокислот, таких как цистин, в промышленном масштабе сопряжено с трудностями экономического характера. В настоящее время проводятся изыскания технологий получения биологически активных веществ, получаемых из отходов мясомолочной промышленности [36]. Поиск более дешевых и  доступных модификаторов привел к изучению возможности использования в качестве модифицирующей добавки гидролизата кератинового белка (ГКБ) [37]. Содержания в нем серосодержащих аминокислот доходит до 11%. Исследования модификации вводной дисперсии СКИ-3 ГКБ показали, что в результате модификации происходит взаимодействие кератинового белка с полиизопреновой дисперсией. Значительно улучшаются физико-механические свойства пленок из модифицированного ДСКИ-3. </w:t>
      </w:r>
    </w:p>
    <w:p w:rsidR="00046A4C" w:rsidRDefault="00046A4C">
      <w:pPr>
        <w:pStyle w:val="a3"/>
      </w:pPr>
      <w:r>
        <w:t>Механическое введение белка в матрицу синтетического полиизопрена оказывает незначительное влияние на свойства смесей на его основе. Введение 1,6% мас. белка (количества, близкого к содержанию его в НК) вызывает изменение структуры синтетического каучука, приближая ее к структуре матрицы НК. Однако, последняя термодинамически более стабильная, чем структура системы СКИ-3 – несвязанный белок.</w:t>
      </w:r>
    </w:p>
    <w:p w:rsidR="00046A4C" w:rsidRDefault="00046A4C">
      <w:pPr>
        <w:pStyle w:val="a3"/>
      </w:pPr>
      <w:r>
        <w:t>В товарном НК белок можно разделить на три вида: белок, связанный с молекулой каучука через пирофосфат в процессе синтеза, или продукт ферментативного гидролиза белка, образующийся в процессе обработки НК; белок, окружающий каучуковую глобулу и связанный с каучуком через посредник – молекулу фосфолипида; белок серума, осажденный вместе с каучуком в процессе коагуляции латекса, но химически с ним не связанный.</w:t>
      </w:r>
    </w:p>
    <w:p w:rsidR="00046A4C" w:rsidRDefault="00046A4C">
      <w:pPr>
        <w:pStyle w:val="a3"/>
        <w:ind w:firstLine="0"/>
      </w:pPr>
      <w:r>
        <w:t>Первый вид белка смоделировать трудно, однако можно получить второй вид белка, связанного с каучуком через молекулу фосфолипида. Источником подобных комплексов могут стать микроорганизмы, содержащие подобные комплексы (напрмер, липопротеины) в своих мембраннах, или синтетический комплекс,  причем  вместо фосфолипидов могут выступать некоторые   другие ПАВ [38].</w:t>
      </w:r>
    </w:p>
    <w:p w:rsidR="00046A4C" w:rsidRDefault="00046A4C">
      <w:pPr>
        <w:pStyle w:val="a3"/>
        <w:ind w:firstLine="708"/>
      </w:pPr>
      <w:r>
        <w:t xml:space="preserve">Известны работы [39] по иммобилизации липидов и их аналогов на полимеры, при этом следует отметить возможность адсорбционной иммобилизации липидов. </w:t>
      </w:r>
    </w:p>
    <w:p w:rsidR="00046A4C" w:rsidRDefault="00046A4C">
      <w:pPr>
        <w:pStyle w:val="a3"/>
        <w:ind w:firstLine="708"/>
      </w:pPr>
      <w:r>
        <w:t>В работах проведенных в МИТХТ совместно с НИИШП было показано, что добавки природных биополимеров в СКИ-3 придают последнему физико-механические свойства, приближающиеся к свойствам НК [39].</w:t>
      </w:r>
    </w:p>
    <w:p w:rsidR="00046A4C" w:rsidRDefault="00046A4C">
      <w:pPr>
        <w:pStyle w:val="a6"/>
        <w:spacing w:line="360" w:lineRule="auto"/>
        <w:ind w:firstLine="709"/>
        <w:jc w:val="both"/>
        <w:rPr>
          <w:sz w:val="28"/>
        </w:rPr>
      </w:pPr>
      <w:r>
        <w:rPr>
          <w:sz w:val="28"/>
        </w:rPr>
        <w:t>На первом этапе работы был выполнен качественный анализ по веществам, присутствие которых в латексе НК было достоверно установлено и строение которых достаточно достоверно доказано. В качестве таких веществ были выбраны: гидрофобный белок из латекса гевеи, растворимые белки серума того же латекса, лецитины разного происхождения, синтетические олигопренолфосфаты и пирофосфаты, а также гидрофобные белки и липидно-белковые смеси микробиологического и животного происхождения. Депротеинизацию торговых сортов НК (исходных, не подвергавшихся пластификации) проводили в разбавленных растворах (растворители – гексан, толуол) путем обработки активными добавками с последующим отделением белковой компоненты методом препаративного ультрицентрифугирования, затем депротеинизированный каучук выделяли сушкой под вакуумом в мягких условиях [40]. О содержании белка судили по определению азота с использованием прибора Кельдаля и анализу ИК-спектров.</w:t>
      </w:r>
    </w:p>
    <w:p w:rsidR="00046A4C" w:rsidRDefault="00046A4C">
      <w:pPr>
        <w:pStyle w:val="a6"/>
        <w:spacing w:line="360" w:lineRule="auto"/>
        <w:ind w:firstLine="709"/>
        <w:jc w:val="both"/>
        <w:rPr>
          <w:sz w:val="28"/>
        </w:rPr>
      </w:pPr>
      <w:r>
        <w:rPr>
          <w:sz w:val="28"/>
        </w:rPr>
        <w:t xml:space="preserve">Изомеризацию осуществляли в растворе толуола и в блоке путем обработки каучука оксидом серы, варьируя длительность и температуру. Об изменениях микроструктутры судили по появлению сигналов, соответствующих поглощению протонов </w:t>
      </w:r>
      <w:r>
        <w:rPr>
          <w:sz w:val="28"/>
          <w:lang w:val="en-US"/>
        </w:rPr>
        <w:t>trans</w:t>
      </w:r>
      <w:r>
        <w:rPr>
          <w:sz w:val="28"/>
        </w:rPr>
        <w:t xml:space="preserve"> – конфигурации звена изопренов в спектрах ЯМР, прибор </w:t>
      </w:r>
      <w:r>
        <w:rPr>
          <w:sz w:val="28"/>
          <w:lang w:val="en-US"/>
        </w:rPr>
        <w:t>Bruker</w:t>
      </w:r>
      <w:r>
        <w:rPr>
          <w:sz w:val="28"/>
        </w:rPr>
        <w:t xml:space="preserve"> – 500, ММР характеризовали методом ГПХ.</w:t>
      </w:r>
    </w:p>
    <w:p w:rsidR="00046A4C" w:rsidRDefault="00046A4C">
      <w:pPr>
        <w:pStyle w:val="a6"/>
        <w:spacing w:line="360" w:lineRule="auto"/>
        <w:ind w:firstLine="709"/>
        <w:jc w:val="both"/>
        <w:rPr>
          <w:sz w:val="28"/>
        </w:rPr>
      </w:pPr>
      <w:r>
        <w:rPr>
          <w:sz w:val="28"/>
        </w:rPr>
        <w:t>Кинетика кристаллизации является более медленной для фракции с низким содержанием белка по сравнению с нефракционированными образцами [41]. Однако основное влияние на кинетику статической кристаллизации (полупериод кристаллизации) оказывает не содержание белка, а содержание карбоновых кислот.</w:t>
      </w:r>
    </w:p>
    <w:p w:rsidR="00046A4C" w:rsidRDefault="00046A4C">
      <w:pPr>
        <w:pStyle w:val="a6"/>
        <w:spacing w:line="360" w:lineRule="auto"/>
        <w:ind w:firstLine="709"/>
        <w:jc w:val="both"/>
        <w:rPr>
          <w:sz w:val="28"/>
        </w:rPr>
      </w:pPr>
      <w:r>
        <w:rPr>
          <w:sz w:val="28"/>
        </w:rPr>
        <w:t>Изучение кристаллизации показало, что депротеинизированные образцы демонстрируют ориентационные эффекты при гораздо большем относительном удлинении (500 – 700 % ) вместо 200 – 300 %для исходных, однако температура плавления кристаллической фазы  депротеинизированных образцов в опытах по статической кристаллизации при этом практически не изменяется и составляет Т</w:t>
      </w:r>
      <w:r>
        <w:rPr>
          <w:sz w:val="28"/>
          <w:vertAlign w:val="subscript"/>
        </w:rPr>
        <w:t>пл</w:t>
      </w:r>
      <w:r>
        <w:rPr>
          <w:sz w:val="28"/>
        </w:rPr>
        <w:t xml:space="preserve"> = 10-12</w:t>
      </w:r>
      <w:r>
        <w:rPr>
          <w:sz w:val="28"/>
          <w:vertAlign w:val="superscript"/>
        </w:rPr>
        <w:t>о</w:t>
      </w:r>
      <w:r>
        <w:rPr>
          <w:sz w:val="28"/>
        </w:rPr>
        <w:t>С.</w:t>
      </w:r>
    </w:p>
    <w:p w:rsidR="00046A4C" w:rsidRDefault="00046A4C">
      <w:pPr>
        <w:pStyle w:val="a6"/>
        <w:spacing w:line="360" w:lineRule="auto"/>
        <w:ind w:firstLine="709"/>
        <w:jc w:val="both"/>
        <w:rPr>
          <w:sz w:val="28"/>
        </w:rPr>
      </w:pPr>
      <w:r>
        <w:rPr>
          <w:sz w:val="28"/>
        </w:rPr>
        <w:t>Кинетика кристаллизации образцов с меньшим содержанием белка является более медленной, однако увеличение содержания белка выше 2–3 % масс. почти не влияет в дальнейшем на кинетику кристаллизации.</w:t>
      </w:r>
    </w:p>
    <w:p w:rsidR="00046A4C" w:rsidRDefault="00046A4C">
      <w:pPr>
        <w:pStyle w:val="a6"/>
        <w:spacing w:line="360" w:lineRule="auto"/>
        <w:ind w:firstLine="709"/>
        <w:jc w:val="both"/>
        <w:rPr>
          <w:caps/>
          <w:sz w:val="28"/>
        </w:rPr>
      </w:pPr>
    </w:p>
    <w:p w:rsidR="00046A4C" w:rsidRDefault="00046A4C">
      <w:pPr>
        <w:pStyle w:val="a3"/>
        <w:ind w:firstLine="0"/>
      </w:pPr>
    </w:p>
    <w:p w:rsidR="00046A4C" w:rsidRPr="00FF0EE6" w:rsidRDefault="00046A4C" w:rsidP="00FF0EE6">
      <w:pPr>
        <w:spacing w:line="360" w:lineRule="auto"/>
        <w:jc w:val="center"/>
        <w:rPr>
          <w:b/>
          <w:caps/>
          <w:sz w:val="28"/>
          <w:szCs w:val="28"/>
        </w:rPr>
      </w:pPr>
      <w:r>
        <w:rPr>
          <w:b/>
          <w:sz w:val="28"/>
        </w:rPr>
        <w:br w:type="page"/>
      </w:r>
      <w:r w:rsidR="005E5019">
        <w:rPr>
          <w:b/>
          <w:caps/>
          <w:sz w:val="28"/>
          <w:szCs w:val="28"/>
        </w:rPr>
        <w:t>3. Объекты исследования</w:t>
      </w:r>
    </w:p>
    <w:p w:rsidR="00046A4C" w:rsidRDefault="00046A4C">
      <w:pPr>
        <w:spacing w:line="360" w:lineRule="auto"/>
        <w:jc w:val="both"/>
        <w:rPr>
          <w:sz w:val="28"/>
        </w:rPr>
      </w:pPr>
    </w:p>
    <w:p w:rsidR="00046A4C" w:rsidRDefault="00046A4C">
      <w:pPr>
        <w:rPr>
          <w:sz w:val="28"/>
          <w:lang w:val="en-US"/>
        </w:rPr>
      </w:pPr>
    </w:p>
    <w:p w:rsidR="00046A4C" w:rsidRDefault="00046A4C">
      <w:pPr>
        <w:rPr>
          <w:b/>
          <w:sz w:val="28"/>
        </w:rPr>
      </w:pPr>
      <w:r>
        <w:rPr>
          <w:sz w:val="28"/>
        </w:rPr>
        <w:t xml:space="preserve"> </w:t>
      </w:r>
      <w:r>
        <w:rPr>
          <w:b/>
          <w:sz w:val="28"/>
        </w:rPr>
        <w:t>Натуральный каучук</w:t>
      </w:r>
    </w:p>
    <w:p w:rsidR="00046A4C" w:rsidRDefault="00046A4C">
      <w:pPr>
        <w:rPr>
          <w:b/>
          <w:sz w:val="28"/>
        </w:rPr>
      </w:pPr>
    </w:p>
    <w:p w:rsidR="00046A4C" w:rsidRDefault="00C52877">
      <w:pPr>
        <w:spacing w:line="360" w:lineRule="auto"/>
      </w:pPr>
      <w:r>
        <w:pict>
          <v:shape id="_x0000_i1029" type="#_x0000_t75" style="width:440.25pt;height:97.5pt" fillcolor="window">
            <v:imagedata r:id="rId13" o:title=""/>
          </v:shape>
        </w:pict>
      </w:r>
    </w:p>
    <w:p w:rsidR="00046A4C" w:rsidRDefault="00046A4C">
      <w:pPr>
        <w:spacing w:line="360" w:lineRule="auto"/>
        <w:rPr>
          <w:b/>
          <w:sz w:val="28"/>
          <w:lang w:val="en-US"/>
        </w:rPr>
      </w:pPr>
    </w:p>
    <w:p w:rsidR="00046A4C" w:rsidRDefault="00046A4C">
      <w:pPr>
        <w:spacing w:line="360" w:lineRule="auto"/>
        <w:rPr>
          <w:sz w:val="28"/>
        </w:rPr>
      </w:pPr>
      <w:r>
        <w:rPr>
          <w:sz w:val="28"/>
        </w:rPr>
        <w:t>Натуральный каучук (НК) – биополимер изопреноидной природы, типичный представитель широкого класса изопреноидов растительного происхождения, он вырабатывается в растениях, произрастающих в разных регионах мира (бразильская гевея, американская гваюла, среднеазиатский кок-сагыз) [1], представляет собой на 98 – 100%  стереорегулярный циз-полиизопрен. Технические характеристики использованного в данной работе натурального каучука представлены в таблице 3.1</w:t>
      </w:r>
    </w:p>
    <w:p w:rsidR="00FF0EE6" w:rsidRDefault="00FF0EE6">
      <w:pPr>
        <w:spacing w:line="360" w:lineRule="auto"/>
        <w:rPr>
          <w:sz w:val="28"/>
        </w:rPr>
      </w:pPr>
    </w:p>
    <w:p w:rsidR="00046A4C" w:rsidRDefault="00046A4C">
      <w:pPr>
        <w:rPr>
          <w:sz w:val="28"/>
        </w:rPr>
      </w:pPr>
      <w:r>
        <w:rPr>
          <w:sz w:val="28"/>
        </w:rPr>
        <w:t>Таблица 3.1</w:t>
      </w:r>
    </w:p>
    <w:p w:rsidR="00046A4C" w:rsidRDefault="00046A4C">
      <w:pPr>
        <w:jc w:val="center"/>
        <w:rPr>
          <w:sz w:val="28"/>
          <w:lang w:val="en-US"/>
        </w:rPr>
      </w:pPr>
      <w:r>
        <w:rPr>
          <w:sz w:val="28"/>
        </w:rPr>
        <w:t>Технические характеристики НК</w:t>
      </w:r>
      <w:r>
        <w:rPr>
          <w:sz w:val="28"/>
          <w:lang w:val="en-US"/>
        </w:rPr>
        <w:t xml:space="preserve"> RSS1</w:t>
      </w:r>
    </w:p>
    <w:p w:rsidR="00046A4C" w:rsidRDefault="00046A4C">
      <w:pPr>
        <w:jc w:val="center"/>
        <w:rPr>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1832"/>
        <w:gridCol w:w="1854"/>
        <w:gridCol w:w="1692"/>
        <w:gridCol w:w="1692"/>
      </w:tblGrid>
      <w:tr w:rsidR="00046A4C">
        <w:tc>
          <w:tcPr>
            <w:tcW w:w="2134" w:type="dxa"/>
            <w:vAlign w:val="center"/>
          </w:tcPr>
          <w:p w:rsidR="00046A4C" w:rsidRDefault="00046A4C">
            <w:pPr>
              <w:jc w:val="center"/>
              <w:rPr>
                <w:sz w:val="28"/>
              </w:rPr>
            </w:pPr>
            <w:r>
              <w:rPr>
                <w:sz w:val="28"/>
              </w:rPr>
              <w:t>Загрязнённость, определённая на сите 45 мкм, %, не более</w:t>
            </w:r>
          </w:p>
        </w:tc>
        <w:tc>
          <w:tcPr>
            <w:tcW w:w="1832" w:type="dxa"/>
            <w:vAlign w:val="center"/>
          </w:tcPr>
          <w:p w:rsidR="00046A4C" w:rsidRDefault="00046A4C">
            <w:pPr>
              <w:jc w:val="center"/>
              <w:rPr>
                <w:sz w:val="28"/>
              </w:rPr>
            </w:pPr>
            <w:r>
              <w:rPr>
                <w:sz w:val="28"/>
              </w:rPr>
              <w:t>Начальная пластичность по Уоллесу, не менее</w:t>
            </w:r>
          </w:p>
        </w:tc>
        <w:tc>
          <w:tcPr>
            <w:tcW w:w="1854" w:type="dxa"/>
            <w:vAlign w:val="center"/>
          </w:tcPr>
          <w:p w:rsidR="00046A4C" w:rsidRDefault="00046A4C">
            <w:pPr>
              <w:jc w:val="center"/>
              <w:rPr>
                <w:sz w:val="28"/>
              </w:rPr>
            </w:pPr>
            <w:r>
              <w:rPr>
                <w:sz w:val="28"/>
              </w:rPr>
              <w:t>Показатель сохранения пластичности (ПСП), не менее</w:t>
            </w:r>
          </w:p>
        </w:tc>
        <w:tc>
          <w:tcPr>
            <w:tcW w:w="1692" w:type="dxa"/>
            <w:vAlign w:val="center"/>
          </w:tcPr>
          <w:p w:rsidR="00046A4C" w:rsidRDefault="00046A4C">
            <w:pPr>
              <w:jc w:val="center"/>
              <w:rPr>
                <w:sz w:val="28"/>
              </w:rPr>
            </w:pPr>
            <w:r>
              <w:rPr>
                <w:sz w:val="28"/>
              </w:rPr>
              <w:t>Содержание летучих веществ, %, не более</w:t>
            </w:r>
          </w:p>
        </w:tc>
        <w:tc>
          <w:tcPr>
            <w:tcW w:w="1692" w:type="dxa"/>
            <w:vAlign w:val="center"/>
          </w:tcPr>
          <w:p w:rsidR="00046A4C" w:rsidRDefault="00046A4C">
            <w:pPr>
              <w:jc w:val="center"/>
              <w:rPr>
                <w:sz w:val="28"/>
              </w:rPr>
            </w:pPr>
            <w:r>
              <w:rPr>
                <w:sz w:val="28"/>
              </w:rPr>
              <w:t>Содержание золы, %, не  более</w:t>
            </w:r>
          </w:p>
        </w:tc>
      </w:tr>
      <w:tr w:rsidR="00046A4C">
        <w:tc>
          <w:tcPr>
            <w:tcW w:w="2134" w:type="dxa"/>
            <w:vAlign w:val="center"/>
          </w:tcPr>
          <w:p w:rsidR="00046A4C" w:rsidRDefault="00046A4C">
            <w:pPr>
              <w:jc w:val="center"/>
              <w:rPr>
                <w:sz w:val="28"/>
              </w:rPr>
            </w:pPr>
            <w:r>
              <w:rPr>
                <w:sz w:val="28"/>
              </w:rPr>
              <w:t>0,5</w:t>
            </w:r>
          </w:p>
        </w:tc>
        <w:tc>
          <w:tcPr>
            <w:tcW w:w="1832" w:type="dxa"/>
            <w:vAlign w:val="center"/>
          </w:tcPr>
          <w:p w:rsidR="00046A4C" w:rsidRDefault="00046A4C">
            <w:pPr>
              <w:jc w:val="center"/>
              <w:rPr>
                <w:sz w:val="28"/>
              </w:rPr>
            </w:pPr>
            <w:r>
              <w:rPr>
                <w:sz w:val="28"/>
              </w:rPr>
              <w:t>33-47</w:t>
            </w:r>
          </w:p>
          <w:p w:rsidR="00046A4C" w:rsidRDefault="00046A4C">
            <w:pPr>
              <w:jc w:val="center"/>
              <w:rPr>
                <w:sz w:val="28"/>
              </w:rPr>
            </w:pPr>
            <w:r>
              <w:rPr>
                <w:sz w:val="28"/>
              </w:rPr>
              <w:t>тип 40</w:t>
            </w:r>
          </w:p>
        </w:tc>
        <w:tc>
          <w:tcPr>
            <w:tcW w:w="1854" w:type="dxa"/>
            <w:vAlign w:val="center"/>
          </w:tcPr>
          <w:p w:rsidR="00046A4C" w:rsidRDefault="00046A4C">
            <w:pPr>
              <w:jc w:val="center"/>
              <w:rPr>
                <w:sz w:val="28"/>
              </w:rPr>
            </w:pPr>
            <w:r>
              <w:rPr>
                <w:sz w:val="28"/>
              </w:rPr>
              <w:t>40</w:t>
            </w:r>
          </w:p>
        </w:tc>
        <w:tc>
          <w:tcPr>
            <w:tcW w:w="1692" w:type="dxa"/>
            <w:vAlign w:val="center"/>
          </w:tcPr>
          <w:p w:rsidR="00046A4C" w:rsidRDefault="00046A4C">
            <w:pPr>
              <w:jc w:val="center"/>
              <w:rPr>
                <w:sz w:val="28"/>
              </w:rPr>
            </w:pPr>
            <w:r>
              <w:rPr>
                <w:sz w:val="28"/>
              </w:rPr>
              <w:t>1,0</w:t>
            </w:r>
          </w:p>
        </w:tc>
        <w:tc>
          <w:tcPr>
            <w:tcW w:w="1692" w:type="dxa"/>
            <w:vAlign w:val="center"/>
          </w:tcPr>
          <w:p w:rsidR="00046A4C" w:rsidRDefault="00046A4C">
            <w:pPr>
              <w:jc w:val="center"/>
              <w:rPr>
                <w:sz w:val="28"/>
              </w:rPr>
            </w:pPr>
            <w:r>
              <w:rPr>
                <w:sz w:val="28"/>
              </w:rPr>
              <w:t>1,0</w:t>
            </w:r>
          </w:p>
        </w:tc>
      </w:tr>
    </w:tbl>
    <w:p w:rsidR="00046A4C" w:rsidRDefault="00046A4C">
      <w:pPr>
        <w:jc w:val="center"/>
        <w:rPr>
          <w:sz w:val="28"/>
          <w:lang w:val="en-US"/>
        </w:rPr>
      </w:pPr>
    </w:p>
    <w:p w:rsidR="00046A4C" w:rsidRDefault="00046A4C">
      <w:pPr>
        <w:spacing w:line="360" w:lineRule="auto"/>
        <w:jc w:val="both"/>
        <w:rPr>
          <w:b/>
          <w:sz w:val="28"/>
          <w:lang w:val="en-US"/>
        </w:rPr>
      </w:pPr>
      <w:r>
        <w:rPr>
          <w:b/>
          <w:sz w:val="28"/>
        </w:rPr>
        <w:t>СКИ-3</w:t>
      </w:r>
    </w:p>
    <w:p w:rsidR="00046A4C" w:rsidRDefault="00046A4C">
      <w:pPr>
        <w:spacing w:line="360" w:lineRule="auto"/>
        <w:jc w:val="both"/>
        <w:rPr>
          <w:b/>
          <w:i/>
          <w:sz w:val="28"/>
          <w:lang w:val="en-US"/>
        </w:rPr>
      </w:pPr>
    </w:p>
    <w:p w:rsidR="00046A4C" w:rsidRDefault="00C52877">
      <w:pPr>
        <w:spacing w:line="360" w:lineRule="auto"/>
        <w:jc w:val="center"/>
      </w:pPr>
      <w:r>
        <w:pict>
          <v:shape id="_x0000_i1030" type="#_x0000_t75" style="width:337.5pt;height:69.75pt" fillcolor="window">
            <v:imagedata r:id="rId14" o:title=""/>
          </v:shape>
        </w:pict>
      </w:r>
    </w:p>
    <w:p w:rsidR="00046A4C" w:rsidRDefault="00046A4C">
      <w:pPr>
        <w:spacing w:line="360" w:lineRule="auto"/>
        <w:jc w:val="both"/>
        <w:rPr>
          <w:sz w:val="28"/>
        </w:rPr>
      </w:pPr>
      <w:r>
        <w:rPr>
          <w:sz w:val="28"/>
        </w:rPr>
        <w:t xml:space="preserve">Изопреновый каучук получают путем стереоспецифической полимеризации изопрена в  растворе на катализаторах  Циглера-Натта при температуре  30- </w:t>
      </w:r>
    </w:p>
    <w:p w:rsidR="00046A4C" w:rsidRDefault="00046A4C">
      <w:pPr>
        <w:spacing w:line="360" w:lineRule="auto"/>
        <w:jc w:val="both"/>
        <w:rPr>
          <w:sz w:val="28"/>
        </w:rPr>
      </w:pPr>
      <w:r>
        <w:rPr>
          <w:sz w:val="28"/>
        </w:rPr>
        <w:t xml:space="preserve">50 </w:t>
      </w:r>
      <w:r>
        <w:rPr>
          <w:sz w:val="28"/>
          <w:vertAlign w:val="superscript"/>
        </w:rPr>
        <w:t>о</w:t>
      </w:r>
      <w:r>
        <w:rPr>
          <w:sz w:val="28"/>
        </w:rPr>
        <w:t>С. Структура и химический состав:</w:t>
      </w:r>
    </w:p>
    <w:p w:rsidR="00046A4C" w:rsidRDefault="00046A4C">
      <w:pPr>
        <w:spacing w:line="360" w:lineRule="auto"/>
        <w:jc w:val="both"/>
        <w:rPr>
          <w:sz w:val="28"/>
          <w:vertAlign w:val="superscript"/>
        </w:rPr>
      </w:pPr>
      <w:r>
        <w:rPr>
          <w:sz w:val="28"/>
        </w:rPr>
        <w:t xml:space="preserve">Содержание цис-1,4-звеньев </w:t>
      </w:r>
    </w:p>
    <w:p w:rsidR="00046A4C" w:rsidRDefault="00046A4C">
      <w:pPr>
        <w:spacing w:line="360" w:lineRule="auto"/>
        <w:jc w:val="both"/>
        <w:rPr>
          <w:sz w:val="28"/>
        </w:rPr>
      </w:pPr>
      <w:r>
        <w:rPr>
          <w:sz w:val="28"/>
        </w:rPr>
        <w:t xml:space="preserve">транс-1,4     -         0-4%  </w:t>
      </w:r>
    </w:p>
    <w:p w:rsidR="00046A4C" w:rsidRDefault="00046A4C">
      <w:pPr>
        <w:spacing w:line="360" w:lineRule="auto"/>
        <w:jc w:val="both"/>
        <w:rPr>
          <w:sz w:val="28"/>
        </w:rPr>
      </w:pPr>
      <w:r>
        <w:rPr>
          <w:sz w:val="28"/>
        </w:rPr>
        <w:t>Содержание Звеньев 1.2 и 3.4 в сумме 1-5%</w:t>
      </w:r>
    </w:p>
    <w:p w:rsidR="00046A4C" w:rsidRDefault="00046A4C">
      <w:pPr>
        <w:spacing w:line="360" w:lineRule="auto"/>
        <w:jc w:val="both"/>
        <w:rPr>
          <w:sz w:val="28"/>
        </w:rPr>
      </w:pPr>
      <w:r>
        <w:rPr>
          <w:sz w:val="28"/>
        </w:rPr>
        <w:t>Общая непредельность  -        94-98%</w:t>
      </w:r>
    </w:p>
    <w:p w:rsidR="00046A4C" w:rsidRDefault="00046A4C">
      <w:pPr>
        <w:spacing w:line="360" w:lineRule="auto"/>
        <w:jc w:val="both"/>
        <w:rPr>
          <w:sz w:val="28"/>
        </w:rPr>
      </w:pPr>
      <w:r>
        <w:rPr>
          <w:sz w:val="28"/>
        </w:rPr>
        <w:t>Средневязкостная масса Мŋ – (350-1300)*10</w:t>
      </w:r>
      <w:r>
        <w:rPr>
          <w:sz w:val="28"/>
          <w:vertAlign w:val="superscript"/>
        </w:rPr>
        <w:t>3</w:t>
      </w:r>
      <w:r>
        <w:rPr>
          <w:sz w:val="28"/>
        </w:rPr>
        <w:t>. Физические свойства СКИ подобны  свойствам НК. Изопреновый каучук кристаллизуется при -25</w:t>
      </w:r>
      <w:r>
        <w:rPr>
          <w:sz w:val="28"/>
          <w:vertAlign w:val="superscript"/>
        </w:rPr>
        <w:t>о</w:t>
      </w:r>
      <w:r>
        <w:rPr>
          <w:sz w:val="28"/>
        </w:rPr>
        <w:t>С. Наименьшее относительное удлинение, при котором наблюдается образование кристаллической фазы при 20</w:t>
      </w:r>
      <w:r>
        <w:rPr>
          <w:sz w:val="28"/>
          <w:vertAlign w:val="superscript"/>
        </w:rPr>
        <w:t>о</w:t>
      </w:r>
      <w:r>
        <w:rPr>
          <w:sz w:val="28"/>
        </w:rPr>
        <w:t>С, составляет 300-400%. Параметр растворимости δ</w:t>
      </w:r>
      <w:r>
        <w:rPr>
          <w:sz w:val="28"/>
          <w:vertAlign w:val="subscript"/>
        </w:rPr>
        <w:t>р</w:t>
      </w:r>
      <w:r>
        <w:rPr>
          <w:sz w:val="28"/>
        </w:rPr>
        <w:t xml:space="preserve"> равен 16.8 (МДж/М</w:t>
      </w:r>
      <w:r>
        <w:rPr>
          <w:sz w:val="28"/>
          <w:vertAlign w:val="superscript"/>
        </w:rPr>
        <w:t>3</w:t>
      </w:r>
      <w:r>
        <w:rPr>
          <w:sz w:val="28"/>
        </w:rPr>
        <w:t>)</w:t>
      </w:r>
      <w:r>
        <w:rPr>
          <w:sz w:val="28"/>
          <w:vertAlign w:val="superscript"/>
        </w:rPr>
        <w:t>1/2</w:t>
      </w:r>
      <w:r w:rsidR="00FF0EE6">
        <w:rPr>
          <w:sz w:val="28"/>
          <w:vertAlign w:val="superscript"/>
        </w:rPr>
        <w:t xml:space="preserve"> </w:t>
      </w:r>
      <w:r>
        <w:rPr>
          <w:sz w:val="28"/>
        </w:rPr>
        <w:t>[42]</w:t>
      </w:r>
    </w:p>
    <w:p w:rsidR="00046A4C" w:rsidRDefault="00046A4C">
      <w:pPr>
        <w:spacing w:line="360" w:lineRule="auto"/>
        <w:ind w:firstLine="708"/>
        <w:rPr>
          <w:sz w:val="28"/>
        </w:rPr>
      </w:pPr>
      <w:r>
        <w:rPr>
          <w:sz w:val="28"/>
        </w:rPr>
        <w:t>Для изучения влияния биологически активных систем на комплекс свойств синтетических каучуков и резин на их основе были выбраны следующие продукты:</w:t>
      </w:r>
    </w:p>
    <w:p w:rsidR="00FF0EE6" w:rsidRDefault="00FF0EE6">
      <w:pPr>
        <w:spacing w:line="360" w:lineRule="auto"/>
        <w:ind w:firstLine="708"/>
        <w:rPr>
          <w:sz w:val="28"/>
        </w:rPr>
      </w:pPr>
    </w:p>
    <w:p w:rsidR="00046A4C" w:rsidRPr="00460277" w:rsidRDefault="00046A4C" w:rsidP="00FF0EE6">
      <w:pPr>
        <w:pStyle w:val="3"/>
        <w:spacing w:line="360" w:lineRule="auto"/>
        <w:ind w:left="0"/>
        <w:jc w:val="both"/>
        <w:rPr>
          <w:noProof/>
          <w:sz w:val="28"/>
        </w:rPr>
      </w:pPr>
      <w:r w:rsidRPr="00460277">
        <w:rPr>
          <w:b/>
          <w:sz w:val="28"/>
        </w:rPr>
        <w:t xml:space="preserve">Липидный остаток биомассы </w:t>
      </w:r>
      <w:r w:rsidRPr="00460277">
        <w:rPr>
          <w:b/>
          <w:sz w:val="28"/>
          <w:lang w:val="en-US"/>
        </w:rPr>
        <w:t>Rhodobacter</w:t>
      </w:r>
      <w:r w:rsidRPr="00460277">
        <w:rPr>
          <w:b/>
          <w:sz w:val="28"/>
        </w:rPr>
        <w:t xml:space="preserve"> </w:t>
      </w:r>
      <w:r w:rsidRPr="00460277">
        <w:rPr>
          <w:b/>
          <w:sz w:val="28"/>
          <w:lang w:val="en-US"/>
        </w:rPr>
        <w:t>capsulatus</w:t>
      </w:r>
      <w:r w:rsidRPr="00460277">
        <w:rPr>
          <w:noProof/>
          <w:sz w:val="28"/>
        </w:rPr>
        <w:t xml:space="preserve"> </w:t>
      </w:r>
    </w:p>
    <w:p w:rsidR="00046A4C" w:rsidRDefault="00046A4C">
      <w:pPr>
        <w:pStyle w:val="3"/>
        <w:spacing w:line="360" w:lineRule="auto"/>
        <w:ind w:firstLine="709"/>
        <w:jc w:val="both"/>
        <w:rPr>
          <w:sz w:val="28"/>
        </w:rPr>
      </w:pPr>
      <w:r>
        <w:rPr>
          <w:sz w:val="28"/>
        </w:rPr>
        <w:t xml:space="preserve">Из биомассы </w:t>
      </w:r>
      <w:r>
        <w:rPr>
          <w:sz w:val="28"/>
          <w:lang w:val="en-US"/>
        </w:rPr>
        <w:t>Rhodobacter</w:t>
      </w:r>
      <w:r>
        <w:rPr>
          <w:sz w:val="28"/>
        </w:rPr>
        <w:t xml:space="preserve"> с</w:t>
      </w:r>
      <w:r>
        <w:rPr>
          <w:sz w:val="28"/>
          <w:lang w:val="en-US"/>
        </w:rPr>
        <w:t>apsulatus</w:t>
      </w:r>
      <w:r>
        <w:rPr>
          <w:sz w:val="28"/>
        </w:rPr>
        <w:t xml:space="preserve"> (представитель аноксигенных фотосинтезирующих микроорганизмов) направленно получают бактериопурпурин для медицинских целей. Кроме того, биомасса </w:t>
      </w:r>
      <w:r>
        <w:rPr>
          <w:sz w:val="28"/>
          <w:lang w:val="en-US"/>
        </w:rPr>
        <w:t>Rhodobacter</w:t>
      </w:r>
      <w:r>
        <w:rPr>
          <w:sz w:val="28"/>
        </w:rPr>
        <w:t xml:space="preserve"> </w:t>
      </w:r>
      <w:r>
        <w:rPr>
          <w:sz w:val="28"/>
          <w:lang w:val="en-US"/>
        </w:rPr>
        <w:t>capsulatus</w:t>
      </w:r>
      <w:r>
        <w:rPr>
          <w:sz w:val="28"/>
        </w:rPr>
        <w:t xml:space="preserve"> может быть источником других ценных биологически активных соединений.</w:t>
      </w:r>
    </w:p>
    <w:p w:rsidR="00046A4C" w:rsidRDefault="00046A4C">
      <w:pPr>
        <w:pStyle w:val="3"/>
        <w:spacing w:line="360" w:lineRule="auto"/>
        <w:ind w:firstLine="709"/>
        <w:jc w:val="both"/>
        <w:rPr>
          <w:sz w:val="28"/>
        </w:rPr>
      </w:pPr>
    </w:p>
    <w:p w:rsidR="00046A4C" w:rsidRDefault="00046A4C">
      <w:pPr>
        <w:pStyle w:val="a9"/>
        <w:spacing w:line="360" w:lineRule="auto"/>
        <w:rPr>
          <w:sz w:val="28"/>
        </w:rPr>
      </w:pPr>
    </w:p>
    <w:p w:rsidR="00046A4C" w:rsidRDefault="00046A4C">
      <w:pPr>
        <w:pStyle w:val="a9"/>
        <w:spacing w:line="360" w:lineRule="auto"/>
        <w:rPr>
          <w:sz w:val="28"/>
        </w:rPr>
      </w:pPr>
    </w:p>
    <w:p w:rsidR="00046A4C" w:rsidRDefault="00046A4C">
      <w:pPr>
        <w:pStyle w:val="a9"/>
        <w:spacing w:line="360" w:lineRule="auto"/>
        <w:rPr>
          <w:sz w:val="28"/>
        </w:rPr>
      </w:pPr>
    </w:p>
    <w:p w:rsidR="00046A4C" w:rsidRDefault="00046A4C">
      <w:pPr>
        <w:pStyle w:val="a9"/>
        <w:spacing w:line="360" w:lineRule="auto"/>
        <w:rPr>
          <w:sz w:val="28"/>
        </w:rPr>
      </w:pPr>
    </w:p>
    <w:p w:rsidR="00046A4C" w:rsidRDefault="00046A4C">
      <w:pPr>
        <w:pStyle w:val="a9"/>
        <w:spacing w:line="360" w:lineRule="auto"/>
        <w:rPr>
          <w:sz w:val="28"/>
        </w:rPr>
      </w:pPr>
    </w:p>
    <w:p w:rsidR="00046A4C" w:rsidRDefault="00046A4C">
      <w:pPr>
        <w:pStyle w:val="a9"/>
        <w:spacing w:line="360" w:lineRule="auto"/>
        <w:rPr>
          <w:sz w:val="28"/>
        </w:rPr>
      </w:pPr>
    </w:p>
    <w:p w:rsidR="00046A4C" w:rsidRDefault="00C52877">
      <w:pPr>
        <w:pStyle w:val="a9"/>
        <w:spacing w:line="360" w:lineRule="auto"/>
        <w:rPr>
          <w:sz w:val="28"/>
        </w:rPr>
      </w:pPr>
      <w:r>
        <w:rPr>
          <w:noProof/>
          <w:sz w:val="28"/>
        </w:rPr>
        <w:pict>
          <v:rect id="_x0000_s1052" style="position:absolute;margin-left:90pt;margin-top:13.25pt;width:267.75pt;height:40.35pt;z-index:251658240" o:allowincell="f">
            <v:textbox style="mso-next-textbox:#_x0000_s1052">
              <w:txbxContent>
                <w:p w:rsidR="00E11783" w:rsidRDefault="00E11783">
                  <w:pPr>
                    <w:jc w:val="center"/>
                    <w:rPr>
                      <w:b/>
                      <w:sz w:val="28"/>
                      <w:lang w:val="en-US"/>
                    </w:rPr>
                  </w:pPr>
                  <w:r>
                    <w:rPr>
                      <w:b/>
                      <w:sz w:val="28"/>
                      <w:lang w:val="en-US"/>
                    </w:rPr>
                    <w:t>Биомасса Rhodobacter capsulatus</w:t>
                  </w:r>
                </w:p>
                <w:p w:rsidR="00E11783" w:rsidRDefault="00E11783">
                  <w:pPr>
                    <w:jc w:val="center"/>
                  </w:pPr>
                </w:p>
              </w:txbxContent>
            </v:textbox>
          </v:rect>
        </w:pict>
      </w:r>
      <w:r>
        <w:rPr>
          <w:noProof/>
          <w:sz w:val="18"/>
        </w:rPr>
        <w:pict>
          <v:line id="_x0000_s1051" style="position:absolute;z-index:251657216" from="225pt,22.25pt" to="225pt,61.55pt">
            <v:stroke endarrow="block"/>
          </v:line>
        </w:pict>
      </w:r>
    </w:p>
    <w:p w:rsidR="00046A4C" w:rsidRDefault="00C52877">
      <w:pPr>
        <w:pStyle w:val="3"/>
        <w:spacing w:line="360" w:lineRule="auto"/>
        <w:jc w:val="both"/>
        <w:rPr>
          <w:sz w:val="28"/>
        </w:rPr>
      </w:pPr>
      <w:r>
        <w:rPr>
          <w:noProof/>
          <w:sz w:val="18"/>
        </w:rPr>
        <w:pict>
          <v:line id="_x0000_s1048" style="position:absolute;left:0;text-align:left;z-index:251654144" from="225pt,24.1pt" to="378pt,87.1pt">
            <v:stroke endarrow="block"/>
          </v:line>
        </w:pict>
      </w:r>
      <w:r>
        <w:rPr>
          <w:noProof/>
          <w:sz w:val="18"/>
        </w:rPr>
        <w:pict>
          <v:line id="_x0000_s1047" style="position:absolute;left:0;text-align:left;flip:x;z-index:251653120" from="99pt,24.1pt" to="225pt,87.1pt">
            <v:stroke endarrow="block"/>
          </v:line>
        </w:pict>
      </w:r>
      <w:r w:rsidR="00046A4C">
        <w:rPr>
          <w:sz w:val="28"/>
        </w:rPr>
        <w:t xml:space="preserve"> </w:t>
      </w:r>
    </w:p>
    <w:p w:rsidR="00046A4C" w:rsidRDefault="00046A4C">
      <w:pPr>
        <w:pStyle w:val="3"/>
        <w:spacing w:line="360" w:lineRule="auto"/>
        <w:ind w:firstLine="709"/>
        <w:jc w:val="both"/>
        <w:rPr>
          <w:sz w:val="18"/>
        </w:rPr>
      </w:pPr>
      <w:r>
        <w:rPr>
          <w:sz w:val="18"/>
        </w:rPr>
        <w:t xml:space="preserve">                                                                                               </w:t>
      </w:r>
    </w:p>
    <w:p w:rsidR="00046A4C" w:rsidRDefault="00046A4C">
      <w:pPr>
        <w:pStyle w:val="3"/>
        <w:spacing w:line="360" w:lineRule="auto"/>
        <w:ind w:firstLine="709"/>
        <w:rPr>
          <w:sz w:val="18"/>
        </w:rPr>
      </w:pPr>
      <w:r>
        <w:rPr>
          <w:sz w:val="18"/>
        </w:rPr>
        <w:t xml:space="preserve">         </w:t>
      </w:r>
    </w:p>
    <w:p w:rsidR="00046A4C" w:rsidRDefault="00046A4C">
      <w:pPr>
        <w:pStyle w:val="3"/>
        <w:tabs>
          <w:tab w:val="center" w:pos="5032"/>
        </w:tabs>
        <w:spacing w:line="360" w:lineRule="auto"/>
        <w:ind w:firstLine="709"/>
        <w:jc w:val="both"/>
        <w:rPr>
          <w:sz w:val="18"/>
        </w:rPr>
      </w:pPr>
      <w:r>
        <w:rPr>
          <w:sz w:val="18"/>
        </w:rPr>
        <w:tab/>
        <w:t xml:space="preserve">                                </w:t>
      </w:r>
    </w:p>
    <w:p w:rsidR="00046A4C" w:rsidRDefault="00046A4C">
      <w:pPr>
        <w:pStyle w:val="3"/>
        <w:spacing w:line="360" w:lineRule="auto"/>
        <w:ind w:firstLine="709"/>
        <w:jc w:val="both"/>
        <w:rPr>
          <w:sz w:val="18"/>
        </w:rPr>
      </w:pPr>
    </w:p>
    <w:p w:rsidR="00046A4C" w:rsidRDefault="00C52877">
      <w:pPr>
        <w:pStyle w:val="3"/>
        <w:spacing w:line="360" w:lineRule="auto"/>
        <w:ind w:firstLine="709"/>
        <w:jc w:val="both"/>
        <w:rPr>
          <w:sz w:val="28"/>
        </w:rPr>
      </w:pPr>
      <w:r>
        <w:rPr>
          <w:noProof/>
          <w:sz w:val="28"/>
        </w:rPr>
        <w:pict>
          <v:rect id="_x0000_s1050" style="position:absolute;left:0;text-align:left;margin-left:270pt;margin-top:.85pt;width:183.75pt;height:81pt;z-index:251656192">
            <v:textbox>
              <w:txbxContent>
                <w:p w:rsidR="00E11783" w:rsidRDefault="00E11783">
                  <w:pPr>
                    <w:pStyle w:val="6"/>
                    <w:jc w:val="center"/>
                  </w:pPr>
                  <w:r>
                    <w:t>Бактериопурпурин</w:t>
                  </w:r>
                </w:p>
                <w:p w:rsidR="00E11783" w:rsidRDefault="00E11783"/>
                <w:p w:rsidR="00E11783" w:rsidRDefault="00E11783">
                  <w:pPr>
                    <w:jc w:val="center"/>
                  </w:pPr>
                  <w:r>
                    <w:t>Выход  на сухую биомассу 0.80%</w:t>
                  </w:r>
                </w:p>
              </w:txbxContent>
            </v:textbox>
          </v:rect>
        </w:pict>
      </w:r>
      <w:r>
        <w:rPr>
          <w:noProof/>
          <w:sz w:val="28"/>
        </w:rPr>
        <w:pict>
          <v:rect id="_x0000_s1049" style="position:absolute;left:0;text-align:left;margin-left:18pt;margin-top:.85pt;width:162pt;height:81pt;z-index:251655168">
            <v:textbox>
              <w:txbxContent>
                <w:p w:rsidR="00E11783" w:rsidRDefault="00E11783">
                  <w:pPr>
                    <w:jc w:val="center"/>
                  </w:pPr>
                  <w:r>
                    <w:rPr>
                      <w:b/>
                    </w:rPr>
                    <w:t>Липидный остаток</w:t>
                  </w:r>
                  <w:r>
                    <w:t xml:space="preserve"> </w:t>
                  </w:r>
                </w:p>
                <w:p w:rsidR="00E11783" w:rsidRDefault="00E11783">
                  <w:pPr>
                    <w:jc w:val="center"/>
                  </w:pPr>
                </w:p>
                <w:p w:rsidR="00E11783" w:rsidRDefault="00E11783">
                  <w:pPr>
                    <w:jc w:val="center"/>
                  </w:pPr>
                  <w:r>
                    <w:t>Выход на сухую биомассу 6.45%</w:t>
                  </w:r>
                </w:p>
              </w:txbxContent>
            </v:textbox>
          </v:rect>
        </w:pict>
      </w:r>
    </w:p>
    <w:p w:rsidR="00046A4C" w:rsidRDefault="00046A4C">
      <w:pPr>
        <w:pStyle w:val="3"/>
        <w:spacing w:line="360" w:lineRule="auto"/>
        <w:ind w:firstLine="709"/>
        <w:jc w:val="both"/>
        <w:rPr>
          <w:sz w:val="28"/>
        </w:rPr>
      </w:pPr>
    </w:p>
    <w:p w:rsidR="00046A4C" w:rsidRDefault="00046A4C">
      <w:pPr>
        <w:pStyle w:val="3"/>
        <w:spacing w:line="360" w:lineRule="auto"/>
        <w:ind w:firstLine="709"/>
        <w:jc w:val="both"/>
        <w:rPr>
          <w:sz w:val="28"/>
        </w:rPr>
      </w:pPr>
    </w:p>
    <w:p w:rsidR="00046A4C" w:rsidRDefault="00046A4C">
      <w:pPr>
        <w:pStyle w:val="3"/>
        <w:spacing w:line="360" w:lineRule="auto"/>
        <w:ind w:firstLine="709"/>
        <w:jc w:val="both"/>
        <w:rPr>
          <w:sz w:val="28"/>
        </w:rPr>
      </w:pPr>
    </w:p>
    <w:p w:rsidR="00046A4C" w:rsidRDefault="00046A4C">
      <w:pPr>
        <w:pStyle w:val="3"/>
        <w:spacing w:line="360" w:lineRule="auto"/>
        <w:ind w:firstLine="709"/>
        <w:jc w:val="both"/>
        <w:rPr>
          <w:sz w:val="28"/>
        </w:rPr>
      </w:pPr>
    </w:p>
    <w:p w:rsidR="00046A4C" w:rsidRDefault="00046A4C">
      <w:pPr>
        <w:spacing w:line="360" w:lineRule="auto"/>
        <w:ind w:firstLine="709"/>
        <w:jc w:val="both"/>
        <w:rPr>
          <w:sz w:val="28"/>
        </w:rPr>
      </w:pPr>
      <w:r>
        <w:rPr>
          <w:sz w:val="28"/>
        </w:rPr>
        <w:t xml:space="preserve"> Биотехнологический способ получения бактериопурпурина позволяет получать это ценное вещество с выходом не превышающим 1% на сухую биомассу. При этом образуются липидные отходы, которые  не используются и могут быть источниками ценных БАС, в частности,  ВЖК (насыщенных и ненасыщенных). </w:t>
      </w:r>
    </w:p>
    <w:p w:rsidR="00046A4C" w:rsidRDefault="00046A4C">
      <w:pPr>
        <w:spacing w:line="360" w:lineRule="auto"/>
        <w:ind w:firstLine="709"/>
        <w:jc w:val="both"/>
        <w:rPr>
          <w:sz w:val="28"/>
        </w:rPr>
      </w:pPr>
      <w:r>
        <w:rPr>
          <w:sz w:val="28"/>
        </w:rPr>
        <w:t xml:space="preserve">После проведения качественного анализа липидного остатка, на основании сравнения хроматографической подвижности, составляющих его веществ с хроматографическими характкристиками стандартных образцов и с учетом  литературных данных, был сделан вывод о составе липидного отхода биотехнологического процесса переработки биомассы </w:t>
      </w:r>
      <w:r>
        <w:rPr>
          <w:sz w:val="28"/>
          <w:lang w:val="en-US"/>
        </w:rPr>
        <w:t>Rhodobacter</w:t>
      </w:r>
      <w:r>
        <w:rPr>
          <w:sz w:val="28"/>
        </w:rPr>
        <w:t xml:space="preserve"> </w:t>
      </w:r>
      <w:r>
        <w:rPr>
          <w:sz w:val="28"/>
          <w:lang w:val="en-US"/>
        </w:rPr>
        <w:t>capsulatus</w:t>
      </w:r>
      <w:r>
        <w:rPr>
          <w:sz w:val="28"/>
        </w:rPr>
        <w:t>.</w:t>
      </w:r>
    </w:p>
    <w:p w:rsidR="00046A4C" w:rsidRDefault="00046A4C">
      <w:pPr>
        <w:spacing w:line="360" w:lineRule="auto"/>
        <w:ind w:firstLine="709"/>
        <w:jc w:val="both"/>
        <w:rPr>
          <w:sz w:val="28"/>
        </w:rPr>
      </w:pPr>
      <w:r>
        <w:rPr>
          <w:sz w:val="28"/>
        </w:rPr>
        <w:t xml:space="preserve"> Идентификацию компонентов в липидном остатке R</w:t>
      </w:r>
      <w:r>
        <w:rPr>
          <w:sz w:val="28"/>
          <w:lang w:val="en-US"/>
        </w:rPr>
        <w:t>hodobacter</w:t>
      </w:r>
      <w:r>
        <w:rPr>
          <w:sz w:val="28"/>
        </w:rPr>
        <w:t xml:space="preserve"> </w:t>
      </w:r>
      <w:r>
        <w:rPr>
          <w:sz w:val="28"/>
          <w:lang w:val="en-US"/>
        </w:rPr>
        <w:t>capsulatus</w:t>
      </w:r>
      <w:r>
        <w:rPr>
          <w:sz w:val="28"/>
        </w:rPr>
        <w:t xml:space="preserve"> проводили на основании результатов ТСХ в сравнении со свидетелями (образцы свободных жирных кислот и ацилглицеридов, токоферола, фитола) и на основании литературных данных. </w:t>
      </w:r>
    </w:p>
    <w:p w:rsidR="00046A4C" w:rsidRDefault="00046A4C">
      <w:pPr>
        <w:spacing w:line="360" w:lineRule="auto"/>
        <w:ind w:firstLine="709"/>
        <w:jc w:val="both"/>
        <w:rPr>
          <w:sz w:val="28"/>
        </w:rPr>
      </w:pPr>
      <w:r>
        <w:rPr>
          <w:sz w:val="28"/>
        </w:rPr>
        <w:t xml:space="preserve">На хроматограмме обнаружили: каротиноидные углеводороды, токоферолы, кислотосодержащие каротиноиды, высшие жирные кислоты, высшие жирные спирты. Для ТСХ анализа использовали систему петролейный эфир – этилацетат, 9:1. </w:t>
      </w:r>
    </w:p>
    <w:p w:rsidR="00046A4C" w:rsidRDefault="00046A4C">
      <w:pPr>
        <w:spacing w:line="360" w:lineRule="auto"/>
        <w:ind w:firstLine="709"/>
        <w:jc w:val="both"/>
        <w:rPr>
          <w:sz w:val="28"/>
        </w:rPr>
      </w:pPr>
      <w:r>
        <w:rPr>
          <w:sz w:val="28"/>
        </w:rPr>
        <w:t>Проведенное исследование, направленное на обнаружение полярных липидов показало их отсутствие в составе липидного остатка, что подтверждает гидролитическое расщепление фосфолипидов при щелочной обработке биомассы, в ходе которой выделяется бактериопурпурин, где в качестве образца сравнения использовали коммерческий лецитин, а детекцию проводили с помощью обработки хроматограммы, молибденовым синим</w:t>
      </w:r>
      <w:r w:rsidR="00460277">
        <w:rPr>
          <w:sz w:val="28"/>
        </w:rPr>
        <w:t xml:space="preserve"> </w:t>
      </w:r>
      <w:r>
        <w:rPr>
          <w:sz w:val="28"/>
        </w:rPr>
        <w:t>[43].</w:t>
      </w:r>
    </w:p>
    <w:p w:rsidR="00046A4C" w:rsidRDefault="00046A4C">
      <w:pPr>
        <w:spacing w:line="360" w:lineRule="auto"/>
        <w:ind w:firstLine="708"/>
        <w:jc w:val="both"/>
        <w:rPr>
          <w:sz w:val="28"/>
        </w:rPr>
      </w:pPr>
      <w:r>
        <w:rPr>
          <w:sz w:val="28"/>
        </w:rPr>
        <w:t>Для количественного анализа других компонентов липидного остатка было проведено разделение компонентов смеси методом колоночной адсорбционной хроматографии на силикагеле. При использовании в качестве элюента бензола получили концентраты, обогащенные БАС различной природы.</w:t>
      </w:r>
    </w:p>
    <w:p w:rsidR="00046A4C" w:rsidRDefault="00046A4C">
      <w:pPr>
        <w:pStyle w:val="4"/>
        <w:rPr>
          <w:i w:val="0"/>
          <w:sz w:val="28"/>
        </w:rPr>
      </w:pPr>
    </w:p>
    <w:p w:rsidR="00046A4C" w:rsidRDefault="00046A4C">
      <w:pPr>
        <w:pStyle w:val="4"/>
        <w:spacing w:line="360" w:lineRule="auto"/>
        <w:rPr>
          <w:i w:val="0"/>
          <w:sz w:val="28"/>
        </w:rPr>
      </w:pPr>
      <w:r>
        <w:rPr>
          <w:i w:val="0"/>
          <w:sz w:val="28"/>
        </w:rPr>
        <w:t>Таблица 3.</w:t>
      </w:r>
      <w:r w:rsidR="00460277">
        <w:rPr>
          <w:i w:val="0"/>
          <w:sz w:val="28"/>
        </w:rPr>
        <w:t>2</w:t>
      </w:r>
    </w:p>
    <w:p w:rsidR="00046A4C" w:rsidRDefault="00046A4C">
      <w:pPr>
        <w:pStyle w:val="4"/>
        <w:jc w:val="center"/>
        <w:rPr>
          <w:i w:val="0"/>
          <w:sz w:val="28"/>
        </w:rPr>
      </w:pPr>
      <w:r>
        <w:rPr>
          <w:i w:val="0"/>
          <w:sz w:val="28"/>
        </w:rPr>
        <w:t xml:space="preserve">Процентный состав выделенных концентратов из липидного остатка биомассы </w:t>
      </w:r>
      <w:r>
        <w:rPr>
          <w:i w:val="0"/>
          <w:sz w:val="28"/>
          <w:lang w:val="en-US"/>
        </w:rPr>
        <w:t>Rh</w:t>
      </w:r>
      <w:r>
        <w:rPr>
          <w:i w:val="0"/>
          <w:sz w:val="28"/>
        </w:rPr>
        <w:t xml:space="preserve">. </w:t>
      </w:r>
      <w:r>
        <w:rPr>
          <w:i w:val="0"/>
          <w:sz w:val="28"/>
          <w:lang w:val="en-US"/>
        </w:rPr>
        <w:t>Cap</w:t>
      </w:r>
      <w:r>
        <w:rPr>
          <w:i w:val="0"/>
          <w:sz w:val="28"/>
        </w:rPr>
        <w:t>.</w:t>
      </w:r>
    </w:p>
    <w:p w:rsidR="00046A4C" w:rsidRDefault="00046A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2442"/>
      </w:tblGrid>
      <w:tr w:rsidR="00046A4C">
        <w:tc>
          <w:tcPr>
            <w:tcW w:w="7128" w:type="dxa"/>
            <w:vAlign w:val="center"/>
          </w:tcPr>
          <w:p w:rsidR="00046A4C" w:rsidRDefault="00046A4C" w:rsidP="00460277">
            <w:pPr>
              <w:pStyle w:val="a9"/>
              <w:rPr>
                <w:sz w:val="28"/>
              </w:rPr>
            </w:pPr>
            <w:r>
              <w:rPr>
                <w:sz w:val="28"/>
              </w:rPr>
              <w:t>Состав концентратов</w:t>
            </w:r>
          </w:p>
        </w:tc>
        <w:tc>
          <w:tcPr>
            <w:tcW w:w="2442" w:type="dxa"/>
            <w:vAlign w:val="center"/>
          </w:tcPr>
          <w:p w:rsidR="00046A4C" w:rsidRDefault="00046A4C" w:rsidP="00460277">
            <w:pPr>
              <w:pStyle w:val="a9"/>
              <w:rPr>
                <w:sz w:val="28"/>
              </w:rPr>
            </w:pPr>
            <w:r>
              <w:rPr>
                <w:sz w:val="28"/>
              </w:rPr>
              <w:t>Содержание, %</w:t>
            </w:r>
          </w:p>
        </w:tc>
      </w:tr>
      <w:tr w:rsidR="00046A4C">
        <w:tc>
          <w:tcPr>
            <w:tcW w:w="7128" w:type="dxa"/>
            <w:vAlign w:val="center"/>
          </w:tcPr>
          <w:p w:rsidR="00046A4C" w:rsidRDefault="00046A4C" w:rsidP="00460277">
            <w:pPr>
              <w:pStyle w:val="a9"/>
              <w:rPr>
                <w:sz w:val="28"/>
              </w:rPr>
            </w:pPr>
            <w:r>
              <w:rPr>
                <w:color w:val="000000"/>
                <w:sz w:val="28"/>
              </w:rPr>
              <w:t>каротиноидные углеводороды</w:t>
            </w:r>
          </w:p>
        </w:tc>
        <w:tc>
          <w:tcPr>
            <w:tcW w:w="2442" w:type="dxa"/>
            <w:vAlign w:val="center"/>
          </w:tcPr>
          <w:p w:rsidR="00046A4C" w:rsidRDefault="00046A4C" w:rsidP="00460277">
            <w:pPr>
              <w:pStyle w:val="a9"/>
              <w:jc w:val="center"/>
              <w:rPr>
                <w:sz w:val="28"/>
              </w:rPr>
            </w:pPr>
            <w:r>
              <w:rPr>
                <w:color w:val="000000"/>
                <w:sz w:val="28"/>
              </w:rPr>
              <w:t>3.9</w:t>
            </w:r>
          </w:p>
        </w:tc>
      </w:tr>
      <w:tr w:rsidR="00046A4C">
        <w:tc>
          <w:tcPr>
            <w:tcW w:w="7128" w:type="dxa"/>
            <w:tcBorders>
              <w:bottom w:val="nil"/>
            </w:tcBorders>
            <w:vAlign w:val="center"/>
          </w:tcPr>
          <w:p w:rsidR="00046A4C" w:rsidRDefault="00046A4C" w:rsidP="00460277">
            <w:pPr>
              <w:pStyle w:val="a9"/>
              <w:rPr>
                <w:sz w:val="28"/>
              </w:rPr>
            </w:pPr>
            <w:r>
              <w:rPr>
                <w:color w:val="000000"/>
                <w:sz w:val="28"/>
              </w:rPr>
              <w:t>токоферолы</w:t>
            </w:r>
          </w:p>
        </w:tc>
        <w:tc>
          <w:tcPr>
            <w:tcW w:w="2442" w:type="dxa"/>
            <w:tcBorders>
              <w:bottom w:val="nil"/>
            </w:tcBorders>
            <w:vAlign w:val="center"/>
          </w:tcPr>
          <w:p w:rsidR="00046A4C" w:rsidRDefault="00046A4C" w:rsidP="00460277">
            <w:pPr>
              <w:pStyle w:val="a9"/>
              <w:jc w:val="center"/>
              <w:rPr>
                <w:sz w:val="28"/>
              </w:rPr>
            </w:pPr>
            <w:r>
              <w:rPr>
                <w:sz w:val="28"/>
              </w:rPr>
              <w:t>5</w:t>
            </w:r>
          </w:p>
        </w:tc>
      </w:tr>
      <w:tr w:rsidR="00460277">
        <w:trPr>
          <w:trHeight w:val="1060"/>
        </w:trPr>
        <w:tc>
          <w:tcPr>
            <w:tcW w:w="7128" w:type="dxa"/>
            <w:vAlign w:val="center"/>
          </w:tcPr>
          <w:p w:rsidR="00460277" w:rsidRDefault="00460277" w:rsidP="00460277">
            <w:pPr>
              <w:pStyle w:val="a9"/>
              <w:rPr>
                <w:sz w:val="28"/>
              </w:rPr>
            </w:pPr>
            <w:r>
              <w:rPr>
                <w:color w:val="000000"/>
                <w:sz w:val="28"/>
              </w:rPr>
              <w:t>кислородосодержащие каротиноиды и высшие жирные</w:t>
            </w:r>
          </w:p>
          <w:p w:rsidR="00460277" w:rsidRDefault="00460277" w:rsidP="00460277">
            <w:pPr>
              <w:pStyle w:val="a9"/>
              <w:rPr>
                <w:sz w:val="28"/>
              </w:rPr>
            </w:pPr>
            <w:r>
              <w:rPr>
                <w:color w:val="000000"/>
                <w:sz w:val="28"/>
              </w:rPr>
              <w:t>кислоты (ВЖК)</w:t>
            </w:r>
          </w:p>
        </w:tc>
        <w:tc>
          <w:tcPr>
            <w:tcW w:w="2442" w:type="dxa"/>
            <w:vAlign w:val="center"/>
          </w:tcPr>
          <w:p w:rsidR="00460277" w:rsidRDefault="00460277" w:rsidP="00460277">
            <w:pPr>
              <w:pStyle w:val="a9"/>
              <w:jc w:val="center"/>
              <w:rPr>
                <w:sz w:val="28"/>
              </w:rPr>
            </w:pPr>
            <w:r>
              <w:rPr>
                <w:color w:val="000000"/>
                <w:sz w:val="28"/>
              </w:rPr>
              <w:t>65.5</w:t>
            </w:r>
          </w:p>
        </w:tc>
      </w:tr>
      <w:tr w:rsidR="00046A4C">
        <w:tc>
          <w:tcPr>
            <w:tcW w:w="7128" w:type="dxa"/>
            <w:vAlign w:val="center"/>
          </w:tcPr>
          <w:p w:rsidR="00046A4C" w:rsidRDefault="00046A4C" w:rsidP="00460277">
            <w:pPr>
              <w:pStyle w:val="a9"/>
              <w:rPr>
                <w:sz w:val="28"/>
              </w:rPr>
            </w:pPr>
            <w:r>
              <w:rPr>
                <w:color w:val="000000"/>
                <w:sz w:val="28"/>
              </w:rPr>
              <w:t>ВЖК</w:t>
            </w:r>
          </w:p>
        </w:tc>
        <w:tc>
          <w:tcPr>
            <w:tcW w:w="2442" w:type="dxa"/>
            <w:vAlign w:val="center"/>
          </w:tcPr>
          <w:p w:rsidR="00046A4C" w:rsidRDefault="00046A4C" w:rsidP="00460277">
            <w:pPr>
              <w:pStyle w:val="a9"/>
              <w:jc w:val="center"/>
              <w:rPr>
                <w:sz w:val="28"/>
              </w:rPr>
            </w:pPr>
            <w:r>
              <w:rPr>
                <w:color w:val="000000"/>
                <w:sz w:val="28"/>
              </w:rPr>
              <w:t>5</w:t>
            </w:r>
          </w:p>
        </w:tc>
      </w:tr>
      <w:tr w:rsidR="00046A4C">
        <w:tblPrEx>
          <w:tblLook w:val="0000" w:firstRow="0" w:lastRow="0" w:firstColumn="0" w:lastColumn="0" w:noHBand="0" w:noVBand="0"/>
        </w:tblPrEx>
        <w:trPr>
          <w:trHeight w:val="465"/>
        </w:trPr>
        <w:tc>
          <w:tcPr>
            <w:tcW w:w="7128" w:type="dxa"/>
            <w:vAlign w:val="center"/>
          </w:tcPr>
          <w:p w:rsidR="00046A4C" w:rsidRDefault="00046A4C" w:rsidP="00460277">
            <w:pPr>
              <w:pStyle w:val="a9"/>
              <w:rPr>
                <w:sz w:val="28"/>
              </w:rPr>
            </w:pPr>
            <w:r>
              <w:rPr>
                <w:color w:val="000000"/>
                <w:sz w:val="28"/>
              </w:rPr>
              <w:t>ВЖК и фитол</w:t>
            </w:r>
          </w:p>
        </w:tc>
        <w:tc>
          <w:tcPr>
            <w:tcW w:w="2442" w:type="dxa"/>
            <w:vAlign w:val="center"/>
          </w:tcPr>
          <w:p w:rsidR="00046A4C" w:rsidRDefault="00046A4C" w:rsidP="00460277">
            <w:pPr>
              <w:pStyle w:val="a9"/>
              <w:ind w:left="108"/>
              <w:jc w:val="center"/>
              <w:rPr>
                <w:sz w:val="28"/>
              </w:rPr>
            </w:pPr>
            <w:r>
              <w:rPr>
                <w:color w:val="000000"/>
                <w:sz w:val="28"/>
              </w:rPr>
              <w:t>19.7</w:t>
            </w:r>
          </w:p>
        </w:tc>
      </w:tr>
    </w:tbl>
    <w:p w:rsidR="00046A4C" w:rsidRDefault="00046A4C">
      <w:pPr>
        <w:shd w:val="clear" w:color="auto" w:fill="FFFFFF"/>
        <w:autoSpaceDE w:val="0"/>
        <w:autoSpaceDN w:val="0"/>
        <w:adjustRightInd w:val="0"/>
        <w:jc w:val="right"/>
        <w:rPr>
          <w:i/>
          <w:color w:val="000000"/>
        </w:rPr>
      </w:pPr>
    </w:p>
    <w:p w:rsidR="00046A4C" w:rsidRDefault="00046A4C">
      <w:pPr>
        <w:spacing w:line="360" w:lineRule="auto"/>
        <w:jc w:val="both"/>
        <w:rPr>
          <w:sz w:val="28"/>
        </w:rPr>
      </w:pPr>
      <w:r>
        <w:rPr>
          <w:sz w:val="28"/>
        </w:rPr>
        <w:t>Далее проведенное при помощи ТСХ и ГЖХ фракционирование концентратов, позволило установить преобладающие ВЖК после предварительной их этерификации метиловым спиртом (табл. 3.</w:t>
      </w:r>
      <w:r w:rsidR="00460277">
        <w:rPr>
          <w:sz w:val="28"/>
        </w:rPr>
        <w:t>3</w:t>
      </w:r>
      <w:r>
        <w:rPr>
          <w:sz w:val="28"/>
        </w:rPr>
        <w:t xml:space="preserve">). На основании ГЖХ анализа можно сделать вывод, что липидный отход обогащен ВЖК, состав которых после переработки биомассы остался неизменным,  а количество практически не уменьшилось. Следовательно, липидный отход является ценным источником БАС. </w:t>
      </w:r>
    </w:p>
    <w:p w:rsidR="00046A4C" w:rsidRDefault="00046A4C">
      <w:pPr>
        <w:spacing w:line="360" w:lineRule="auto"/>
        <w:jc w:val="both"/>
        <w:rPr>
          <w:sz w:val="28"/>
        </w:rPr>
      </w:pPr>
      <w:r>
        <w:rPr>
          <w:sz w:val="28"/>
        </w:rPr>
        <w:t>Выделение фракции, кислородосодержащих каротинойдов показало, что преимущественно преобладают в липидном остатке сфероидены. Общий, выход которого, от липидного остатка составил 14%.</w:t>
      </w:r>
    </w:p>
    <w:p w:rsidR="00046A4C" w:rsidRDefault="00046A4C">
      <w:pPr>
        <w:pStyle w:val="4"/>
        <w:spacing w:line="360" w:lineRule="auto"/>
        <w:jc w:val="both"/>
        <w:rPr>
          <w:sz w:val="28"/>
        </w:rPr>
      </w:pPr>
      <w:r>
        <w:rPr>
          <w:i w:val="0"/>
          <w:sz w:val="28"/>
        </w:rPr>
        <w:t>Таблица 3.</w:t>
      </w:r>
      <w:r w:rsidR="00460277">
        <w:rPr>
          <w:i w:val="0"/>
          <w:sz w:val="28"/>
        </w:rPr>
        <w:t>3</w:t>
      </w:r>
    </w:p>
    <w:p w:rsidR="00046A4C" w:rsidRDefault="00046A4C">
      <w:pPr>
        <w:shd w:val="clear" w:color="auto" w:fill="FFFFFF"/>
        <w:autoSpaceDE w:val="0"/>
        <w:autoSpaceDN w:val="0"/>
        <w:adjustRightInd w:val="0"/>
        <w:spacing w:line="360" w:lineRule="auto"/>
        <w:jc w:val="center"/>
        <w:rPr>
          <w:color w:val="000000"/>
          <w:sz w:val="28"/>
        </w:rPr>
      </w:pPr>
      <w:r>
        <w:rPr>
          <w:color w:val="000000"/>
          <w:sz w:val="28"/>
        </w:rPr>
        <w:t xml:space="preserve">Данные ГЖХ анализа метиловых эфиров ВЖК липидного остатка биомассы </w:t>
      </w:r>
      <w:r>
        <w:rPr>
          <w:color w:val="000000"/>
          <w:sz w:val="28"/>
          <w:lang w:val="en-US"/>
        </w:rPr>
        <w:t>Rhodobacter</w:t>
      </w:r>
      <w:r>
        <w:rPr>
          <w:color w:val="000000"/>
          <w:sz w:val="28"/>
        </w:rPr>
        <w:t xml:space="preserve"> </w:t>
      </w:r>
      <w:r>
        <w:rPr>
          <w:color w:val="000000"/>
          <w:sz w:val="28"/>
          <w:lang w:val="en-US"/>
        </w:rPr>
        <w:t>capsulatus</w:t>
      </w:r>
      <w:r>
        <w:rPr>
          <w:color w:val="000000"/>
          <w:sz w:val="28"/>
        </w:rPr>
        <w:t>.</w:t>
      </w:r>
    </w:p>
    <w:tbl>
      <w:tblPr>
        <w:tblW w:w="0" w:type="auto"/>
        <w:tblInd w:w="40" w:type="dxa"/>
        <w:tblLayout w:type="fixed"/>
        <w:tblCellMar>
          <w:left w:w="40" w:type="dxa"/>
          <w:right w:w="40" w:type="dxa"/>
        </w:tblCellMar>
        <w:tblLook w:val="0000" w:firstRow="0" w:lastRow="0" w:firstColumn="0" w:lastColumn="0" w:noHBand="0" w:noVBand="0"/>
      </w:tblPr>
      <w:tblGrid>
        <w:gridCol w:w="720"/>
        <w:gridCol w:w="1980"/>
        <w:gridCol w:w="2520"/>
        <w:gridCol w:w="2268"/>
        <w:gridCol w:w="1872"/>
      </w:tblGrid>
      <w:tr w:rsidR="00046A4C">
        <w:trPr>
          <w:trHeight w:val="1138"/>
        </w:trPr>
        <w:tc>
          <w:tcPr>
            <w:tcW w:w="72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w:t>
            </w:r>
          </w:p>
          <w:p w:rsidR="00046A4C" w:rsidRDefault="00046A4C">
            <w:pPr>
              <w:shd w:val="clear" w:color="auto" w:fill="FFFFFF"/>
              <w:autoSpaceDE w:val="0"/>
              <w:autoSpaceDN w:val="0"/>
              <w:adjustRightInd w:val="0"/>
              <w:jc w:val="center"/>
              <w:rPr>
                <w:sz w:val="28"/>
              </w:rPr>
            </w:pPr>
            <w:r>
              <w:rPr>
                <w:color w:val="000000"/>
                <w:sz w:val="28"/>
              </w:rPr>
              <w:t>пика</w:t>
            </w:r>
          </w:p>
        </w:tc>
        <w:tc>
          <w:tcPr>
            <w:tcW w:w="198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Обозначение</w:t>
            </w:r>
          </w:p>
          <w:p w:rsidR="00046A4C" w:rsidRDefault="00046A4C">
            <w:pPr>
              <w:shd w:val="clear" w:color="auto" w:fill="FFFFFF"/>
              <w:autoSpaceDE w:val="0"/>
              <w:autoSpaceDN w:val="0"/>
              <w:adjustRightInd w:val="0"/>
              <w:jc w:val="center"/>
              <w:rPr>
                <w:sz w:val="28"/>
              </w:rPr>
            </w:pPr>
            <w:r>
              <w:rPr>
                <w:color w:val="000000"/>
                <w:sz w:val="28"/>
              </w:rPr>
              <w:t>ВЖК</w:t>
            </w:r>
          </w:p>
        </w:tc>
        <w:tc>
          <w:tcPr>
            <w:tcW w:w="252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Название</w:t>
            </w:r>
          </w:p>
          <w:p w:rsidR="00046A4C" w:rsidRDefault="00046A4C">
            <w:pPr>
              <w:shd w:val="clear" w:color="auto" w:fill="FFFFFF"/>
              <w:autoSpaceDE w:val="0"/>
              <w:autoSpaceDN w:val="0"/>
              <w:adjustRightInd w:val="0"/>
              <w:jc w:val="center"/>
              <w:rPr>
                <w:sz w:val="28"/>
              </w:rPr>
            </w:pPr>
            <w:r>
              <w:rPr>
                <w:color w:val="000000"/>
                <w:sz w:val="28"/>
              </w:rPr>
              <w:t>ВЖК</w:t>
            </w:r>
          </w:p>
        </w:tc>
        <w:tc>
          <w:tcPr>
            <w:tcW w:w="2268"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Время</w:t>
            </w:r>
          </w:p>
          <w:p w:rsidR="00046A4C" w:rsidRDefault="00046A4C">
            <w:pPr>
              <w:shd w:val="clear" w:color="auto" w:fill="FFFFFF"/>
              <w:autoSpaceDE w:val="0"/>
              <w:autoSpaceDN w:val="0"/>
              <w:adjustRightInd w:val="0"/>
              <w:jc w:val="center"/>
              <w:rPr>
                <w:sz w:val="28"/>
              </w:rPr>
            </w:pPr>
            <w:r>
              <w:rPr>
                <w:color w:val="000000"/>
                <w:sz w:val="28"/>
              </w:rPr>
              <w:t>удерживания</w:t>
            </w:r>
          </w:p>
          <w:p w:rsidR="00046A4C" w:rsidRDefault="00046A4C">
            <w:pPr>
              <w:shd w:val="clear" w:color="auto" w:fill="FFFFFF"/>
              <w:autoSpaceDE w:val="0"/>
              <w:autoSpaceDN w:val="0"/>
              <w:adjustRightInd w:val="0"/>
              <w:jc w:val="center"/>
              <w:rPr>
                <w:sz w:val="28"/>
              </w:rPr>
            </w:pPr>
            <w:r>
              <w:rPr>
                <w:color w:val="000000"/>
                <w:sz w:val="28"/>
              </w:rPr>
              <w:t>мин</w:t>
            </w:r>
          </w:p>
        </w:tc>
        <w:tc>
          <w:tcPr>
            <w:tcW w:w="1872"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Содержание</w:t>
            </w:r>
          </w:p>
          <w:p w:rsidR="00046A4C" w:rsidRDefault="00046A4C">
            <w:pPr>
              <w:shd w:val="clear" w:color="auto" w:fill="FFFFFF"/>
              <w:autoSpaceDE w:val="0"/>
              <w:autoSpaceDN w:val="0"/>
              <w:adjustRightInd w:val="0"/>
              <w:jc w:val="center"/>
              <w:rPr>
                <w:sz w:val="28"/>
              </w:rPr>
            </w:pPr>
            <w:r>
              <w:rPr>
                <w:color w:val="000000"/>
                <w:sz w:val="28"/>
              </w:rPr>
              <w:t>ВЖК, %*</w:t>
            </w:r>
          </w:p>
        </w:tc>
      </w:tr>
      <w:tr w:rsidR="00046A4C">
        <w:trPr>
          <w:trHeight w:val="499"/>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1</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lang w:val="en-US"/>
              </w:rPr>
              <w:t>C</w:t>
            </w:r>
            <w:r>
              <w:rPr>
                <w:color w:val="000000"/>
                <w:sz w:val="28"/>
                <w:vertAlign w:val="subscript"/>
                <w:lang w:val="en-US"/>
              </w:rPr>
              <w:t>l4:0</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sz w:val="28"/>
              </w:rPr>
              <w:t>миристиновая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1.5</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rPr>
                <w:sz w:val="28"/>
              </w:rPr>
            </w:pPr>
            <w:r>
              <w:rPr>
                <w:color w:val="000000"/>
                <w:sz w:val="28"/>
              </w:rPr>
              <w:t>0.98</w:t>
            </w:r>
          </w:p>
        </w:tc>
      </w:tr>
      <w:tr w:rsidR="00046A4C">
        <w:trPr>
          <w:trHeight w:val="480"/>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2</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С</w:t>
            </w:r>
            <w:r>
              <w:rPr>
                <w:color w:val="000000"/>
                <w:sz w:val="18"/>
              </w:rPr>
              <w:t>16:0</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пальмитиновая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3.7</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3.5</w:t>
            </w:r>
          </w:p>
        </w:tc>
      </w:tr>
      <w:tr w:rsidR="00046A4C">
        <w:trPr>
          <w:trHeight w:val="432"/>
        </w:trPr>
        <w:tc>
          <w:tcPr>
            <w:tcW w:w="72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3</w:t>
            </w:r>
          </w:p>
        </w:tc>
        <w:tc>
          <w:tcPr>
            <w:tcW w:w="198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lang w:val="en-US"/>
              </w:rPr>
              <w:t>C</w:t>
            </w:r>
            <w:r>
              <w:rPr>
                <w:color w:val="000000"/>
                <w:sz w:val="18"/>
                <w:lang w:val="en-US"/>
              </w:rPr>
              <w:t>l6:l</w:t>
            </w:r>
          </w:p>
        </w:tc>
        <w:tc>
          <w:tcPr>
            <w:tcW w:w="2520"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пальмитолеиновая</w:t>
            </w:r>
          </w:p>
        </w:tc>
        <w:tc>
          <w:tcPr>
            <w:tcW w:w="2268"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5.2</w:t>
            </w:r>
          </w:p>
        </w:tc>
        <w:tc>
          <w:tcPr>
            <w:tcW w:w="1872" w:type="dxa"/>
            <w:tcBorders>
              <w:top w:val="single" w:sz="6" w:space="0" w:color="auto"/>
              <w:left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3.9</w:t>
            </w:r>
          </w:p>
        </w:tc>
      </w:tr>
      <w:tr w:rsidR="00046A4C">
        <w:trPr>
          <w:trHeight w:val="490"/>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lang w:val="en-US"/>
              </w:rPr>
              <w:t>C</w:t>
            </w:r>
            <w:r>
              <w:rPr>
                <w:color w:val="000000"/>
                <w:sz w:val="18"/>
                <w:lang w:val="en-US"/>
              </w:rPr>
              <w:t>l8:0</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стеариновая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6.8</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2.2</w:t>
            </w:r>
          </w:p>
        </w:tc>
      </w:tr>
      <w:tr w:rsidR="00046A4C">
        <w:trPr>
          <w:trHeight w:val="509"/>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5</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lang w:val="en-US"/>
              </w:rPr>
              <w:t>C</w:t>
            </w:r>
            <w:r>
              <w:rPr>
                <w:color w:val="000000"/>
                <w:sz w:val="18"/>
              </w:rPr>
              <w:t>1</w:t>
            </w:r>
            <w:r>
              <w:rPr>
                <w:color w:val="000000"/>
                <w:sz w:val="18"/>
                <w:lang w:val="en-US"/>
              </w:rPr>
              <w:t>8:l</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олеиновая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8.2</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Default="00046A4C">
            <w:pPr>
              <w:shd w:val="clear" w:color="auto" w:fill="FFFFFF"/>
              <w:autoSpaceDE w:val="0"/>
              <w:autoSpaceDN w:val="0"/>
              <w:adjustRightInd w:val="0"/>
              <w:jc w:val="center"/>
            </w:pPr>
            <w:r>
              <w:rPr>
                <w:color w:val="000000"/>
                <w:sz w:val="28"/>
              </w:rPr>
              <w:t>90.1</w:t>
            </w:r>
          </w:p>
        </w:tc>
      </w:tr>
    </w:tbl>
    <w:p w:rsidR="00046A4C" w:rsidRDefault="00046A4C">
      <w:pPr>
        <w:shd w:val="clear" w:color="auto" w:fill="FFFFFF"/>
        <w:autoSpaceDE w:val="0"/>
        <w:autoSpaceDN w:val="0"/>
        <w:adjustRightInd w:val="0"/>
      </w:pPr>
      <w:r>
        <w:t>*-Среднее из трех измерений</w:t>
      </w:r>
    </w:p>
    <w:p w:rsidR="00046A4C" w:rsidRDefault="00046A4C">
      <w:pPr>
        <w:spacing w:line="360" w:lineRule="auto"/>
        <w:jc w:val="both"/>
        <w:rPr>
          <w:sz w:val="28"/>
        </w:rPr>
      </w:pPr>
    </w:p>
    <w:p w:rsidR="00046A4C" w:rsidRDefault="00046A4C">
      <w:pPr>
        <w:spacing w:line="360" w:lineRule="auto"/>
        <w:ind w:firstLine="708"/>
        <w:jc w:val="both"/>
        <w:rPr>
          <w:sz w:val="28"/>
        </w:rPr>
      </w:pPr>
      <w:r>
        <w:rPr>
          <w:sz w:val="28"/>
        </w:rPr>
        <w:t>Выбор белковой компоненты для модификации синтетического полиизопрена был обусловлен тем, что данные белки имеют состав и содержание аминокислот, близкий к составу белка НК.</w:t>
      </w:r>
    </w:p>
    <w:p w:rsidR="00046A4C" w:rsidRPr="00460277" w:rsidRDefault="00046A4C">
      <w:pPr>
        <w:spacing w:line="360" w:lineRule="auto"/>
        <w:jc w:val="both"/>
        <w:rPr>
          <w:b/>
          <w:sz w:val="28"/>
        </w:rPr>
      </w:pPr>
      <w:r w:rsidRPr="00460277">
        <w:rPr>
          <w:b/>
          <w:sz w:val="28"/>
        </w:rPr>
        <w:t>Соевый белковый изолят PROFAM 974</w:t>
      </w:r>
    </w:p>
    <w:p w:rsidR="00046A4C" w:rsidRDefault="00046A4C">
      <w:pPr>
        <w:spacing w:line="360" w:lineRule="auto"/>
        <w:jc w:val="both"/>
        <w:rPr>
          <w:sz w:val="28"/>
        </w:rPr>
      </w:pPr>
      <w:r>
        <w:rPr>
          <w:sz w:val="28"/>
        </w:rPr>
        <w:t xml:space="preserve">Профам 974 – изолированный соевый белок – растворимый диспергируемый продукт, разработанный для использования в пищевых системах, где требуется высокофункциональный белок. </w:t>
      </w:r>
    </w:p>
    <w:p w:rsidR="00046A4C" w:rsidRDefault="00046A4C">
      <w:pPr>
        <w:spacing w:line="360" w:lineRule="auto"/>
        <w:jc w:val="right"/>
        <w:rPr>
          <w:i/>
        </w:rPr>
      </w:pPr>
    </w:p>
    <w:p w:rsidR="00046A4C" w:rsidRDefault="00046A4C">
      <w:pPr>
        <w:pStyle w:val="1"/>
      </w:pPr>
      <w:r>
        <w:t>Таблица 3.</w:t>
      </w:r>
      <w:r w:rsidR="00460277">
        <w:t>4</w:t>
      </w:r>
    </w:p>
    <w:p w:rsidR="00046A4C" w:rsidRDefault="00046A4C">
      <w:pPr>
        <w:pStyle w:val="5"/>
      </w:pPr>
      <w:r>
        <w:t>Химический состав соевого изолята PROFAM 974</w:t>
      </w:r>
    </w:p>
    <w:p w:rsidR="00046A4C" w:rsidRDefault="00046A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8"/>
        <w:gridCol w:w="3522"/>
      </w:tblGrid>
      <w:tr w:rsidR="00046A4C">
        <w:tc>
          <w:tcPr>
            <w:tcW w:w="9570" w:type="dxa"/>
            <w:gridSpan w:val="2"/>
          </w:tcPr>
          <w:p w:rsidR="00046A4C" w:rsidRDefault="00046A4C">
            <w:pPr>
              <w:spacing w:line="360" w:lineRule="auto"/>
              <w:jc w:val="center"/>
              <w:rPr>
                <w:b/>
              </w:rPr>
            </w:pPr>
            <w:r>
              <w:rPr>
                <w:i/>
              </w:rPr>
              <w:tab/>
            </w:r>
            <w:r>
              <w:rPr>
                <w:sz w:val="28"/>
              </w:rPr>
              <w:t>Химический состав, %</w:t>
            </w:r>
          </w:p>
        </w:tc>
      </w:tr>
      <w:tr w:rsidR="00046A4C">
        <w:tc>
          <w:tcPr>
            <w:tcW w:w="6048" w:type="dxa"/>
          </w:tcPr>
          <w:p w:rsidR="00046A4C" w:rsidRDefault="00046A4C">
            <w:pPr>
              <w:spacing w:line="360" w:lineRule="auto"/>
              <w:rPr>
                <w:b/>
              </w:rPr>
            </w:pPr>
            <w:r>
              <w:rPr>
                <w:sz w:val="28"/>
              </w:rPr>
              <w:t>Влага, максимум</w:t>
            </w:r>
          </w:p>
        </w:tc>
        <w:tc>
          <w:tcPr>
            <w:tcW w:w="3522" w:type="dxa"/>
            <w:vAlign w:val="center"/>
          </w:tcPr>
          <w:p w:rsidR="00046A4C" w:rsidRDefault="00046A4C">
            <w:pPr>
              <w:spacing w:line="360" w:lineRule="auto"/>
              <w:jc w:val="center"/>
              <w:rPr>
                <w:b/>
              </w:rPr>
            </w:pPr>
            <w:r>
              <w:rPr>
                <w:sz w:val="28"/>
              </w:rPr>
              <w:t>6,5</w:t>
            </w:r>
          </w:p>
        </w:tc>
      </w:tr>
      <w:tr w:rsidR="00046A4C">
        <w:tc>
          <w:tcPr>
            <w:tcW w:w="6048" w:type="dxa"/>
          </w:tcPr>
          <w:p w:rsidR="00046A4C" w:rsidRDefault="00046A4C">
            <w:pPr>
              <w:spacing w:line="360" w:lineRule="auto"/>
              <w:rPr>
                <w:b/>
              </w:rPr>
            </w:pPr>
            <w:r>
              <w:rPr>
                <w:sz w:val="28"/>
              </w:rPr>
              <w:t>Белок, минимум</w:t>
            </w:r>
          </w:p>
        </w:tc>
        <w:tc>
          <w:tcPr>
            <w:tcW w:w="3522" w:type="dxa"/>
            <w:vAlign w:val="center"/>
          </w:tcPr>
          <w:p w:rsidR="00046A4C" w:rsidRDefault="00046A4C">
            <w:pPr>
              <w:spacing w:line="360" w:lineRule="auto"/>
              <w:jc w:val="center"/>
              <w:rPr>
                <w:b/>
              </w:rPr>
            </w:pPr>
            <w:r>
              <w:rPr>
                <w:sz w:val="28"/>
              </w:rPr>
              <w:t>90</w:t>
            </w:r>
          </w:p>
        </w:tc>
      </w:tr>
      <w:tr w:rsidR="00046A4C">
        <w:tc>
          <w:tcPr>
            <w:tcW w:w="6048" w:type="dxa"/>
          </w:tcPr>
          <w:p w:rsidR="00046A4C" w:rsidRDefault="00046A4C">
            <w:pPr>
              <w:spacing w:line="360" w:lineRule="auto"/>
              <w:rPr>
                <w:b/>
              </w:rPr>
            </w:pPr>
            <w:r>
              <w:rPr>
                <w:sz w:val="28"/>
              </w:rPr>
              <w:t>жир (по экстрагированию эфиром)</w:t>
            </w:r>
          </w:p>
        </w:tc>
        <w:tc>
          <w:tcPr>
            <w:tcW w:w="3522" w:type="dxa"/>
            <w:vAlign w:val="center"/>
          </w:tcPr>
          <w:p w:rsidR="00046A4C" w:rsidRDefault="00046A4C">
            <w:pPr>
              <w:spacing w:line="360" w:lineRule="auto"/>
              <w:jc w:val="center"/>
              <w:rPr>
                <w:b/>
              </w:rPr>
            </w:pPr>
            <w:r>
              <w:rPr>
                <w:sz w:val="28"/>
              </w:rPr>
              <w:t>1</w:t>
            </w:r>
          </w:p>
        </w:tc>
      </w:tr>
      <w:tr w:rsidR="00046A4C">
        <w:tc>
          <w:tcPr>
            <w:tcW w:w="6048" w:type="dxa"/>
          </w:tcPr>
          <w:p w:rsidR="00046A4C" w:rsidRDefault="00046A4C">
            <w:pPr>
              <w:spacing w:line="360" w:lineRule="auto"/>
              <w:rPr>
                <w:b/>
              </w:rPr>
            </w:pPr>
            <w:r>
              <w:rPr>
                <w:sz w:val="28"/>
              </w:rPr>
              <w:t>зола, максимум</w:t>
            </w:r>
          </w:p>
        </w:tc>
        <w:tc>
          <w:tcPr>
            <w:tcW w:w="3522" w:type="dxa"/>
            <w:vAlign w:val="center"/>
          </w:tcPr>
          <w:p w:rsidR="00046A4C" w:rsidRDefault="00046A4C">
            <w:pPr>
              <w:spacing w:line="360" w:lineRule="auto"/>
              <w:jc w:val="center"/>
              <w:rPr>
                <w:b/>
              </w:rPr>
            </w:pPr>
            <w:r>
              <w:rPr>
                <w:sz w:val="28"/>
              </w:rPr>
              <w:t>5</w:t>
            </w:r>
          </w:p>
        </w:tc>
      </w:tr>
      <w:tr w:rsidR="00046A4C">
        <w:tc>
          <w:tcPr>
            <w:tcW w:w="6048" w:type="dxa"/>
          </w:tcPr>
          <w:p w:rsidR="00046A4C" w:rsidRDefault="00046A4C">
            <w:pPr>
              <w:spacing w:line="360" w:lineRule="auto"/>
              <w:rPr>
                <w:b/>
              </w:rPr>
            </w:pPr>
            <w:r>
              <w:rPr>
                <w:sz w:val="28"/>
              </w:rPr>
              <w:t>рН (при диспергировании в воде 1:10)</w:t>
            </w:r>
          </w:p>
        </w:tc>
        <w:tc>
          <w:tcPr>
            <w:tcW w:w="3522" w:type="dxa"/>
            <w:vAlign w:val="center"/>
          </w:tcPr>
          <w:p w:rsidR="00046A4C" w:rsidRDefault="00046A4C">
            <w:pPr>
              <w:spacing w:line="360" w:lineRule="auto"/>
              <w:jc w:val="center"/>
              <w:rPr>
                <w:b/>
              </w:rPr>
            </w:pPr>
            <w:r>
              <w:rPr>
                <w:sz w:val="28"/>
              </w:rPr>
              <w:t>6,8 - 7,3</w:t>
            </w:r>
          </w:p>
        </w:tc>
      </w:tr>
    </w:tbl>
    <w:p w:rsidR="00046A4C" w:rsidRDefault="00046A4C">
      <w:pPr>
        <w:rPr>
          <w:sz w:val="28"/>
        </w:rPr>
      </w:pPr>
    </w:p>
    <w:p w:rsidR="00046A4C" w:rsidRDefault="00046A4C">
      <w:pPr>
        <w:rPr>
          <w:sz w:val="28"/>
        </w:rPr>
      </w:pPr>
    </w:p>
    <w:p w:rsidR="00046A4C" w:rsidRDefault="00046A4C">
      <w:pPr>
        <w:rPr>
          <w:sz w:val="28"/>
        </w:rPr>
      </w:pPr>
    </w:p>
    <w:p w:rsidR="00046A4C" w:rsidRDefault="00046A4C">
      <w:pPr>
        <w:rPr>
          <w:sz w:val="28"/>
        </w:rPr>
      </w:pPr>
    </w:p>
    <w:p w:rsidR="00046A4C" w:rsidRDefault="00046A4C">
      <w:pPr>
        <w:rPr>
          <w:sz w:val="28"/>
        </w:rPr>
      </w:pPr>
      <w:r>
        <w:rPr>
          <w:sz w:val="28"/>
        </w:rPr>
        <w:t>Таблица 3.</w:t>
      </w:r>
      <w:r w:rsidR="00460277">
        <w:rPr>
          <w:sz w:val="28"/>
        </w:rPr>
        <w:t>5</w:t>
      </w:r>
    </w:p>
    <w:p w:rsidR="00046A4C" w:rsidRDefault="00046A4C">
      <w:pPr>
        <w:pStyle w:val="5"/>
      </w:pPr>
      <w:r>
        <w:t>Микробиологический состав соевого изолята PROFAM 974</w:t>
      </w:r>
    </w:p>
    <w:p w:rsidR="00046A4C" w:rsidRDefault="00046A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2160"/>
      </w:tblGrid>
      <w:tr w:rsidR="00046A4C">
        <w:trPr>
          <w:trHeight w:val="454"/>
        </w:trPr>
        <w:tc>
          <w:tcPr>
            <w:tcW w:w="8388" w:type="dxa"/>
            <w:gridSpan w:val="2"/>
            <w:vAlign w:val="center"/>
          </w:tcPr>
          <w:p w:rsidR="00046A4C" w:rsidRDefault="00046A4C">
            <w:pPr>
              <w:jc w:val="center"/>
              <w:rPr>
                <w:b/>
              </w:rPr>
            </w:pPr>
            <w:r>
              <w:rPr>
                <w:sz w:val="28"/>
              </w:rPr>
              <w:t>Микробиологические данные</w:t>
            </w:r>
          </w:p>
        </w:tc>
      </w:tr>
      <w:tr w:rsidR="00046A4C">
        <w:trPr>
          <w:trHeight w:val="454"/>
        </w:trPr>
        <w:tc>
          <w:tcPr>
            <w:tcW w:w="6228" w:type="dxa"/>
            <w:vAlign w:val="center"/>
          </w:tcPr>
          <w:p w:rsidR="00046A4C" w:rsidRDefault="00046A4C">
            <w:pPr>
              <w:rPr>
                <w:b/>
              </w:rPr>
            </w:pPr>
            <w:r>
              <w:rPr>
                <w:sz w:val="28"/>
              </w:rPr>
              <w:t>Общая бактериальная обсемененность, максимум</w:t>
            </w:r>
          </w:p>
        </w:tc>
        <w:tc>
          <w:tcPr>
            <w:tcW w:w="2160" w:type="dxa"/>
            <w:vAlign w:val="center"/>
          </w:tcPr>
          <w:p w:rsidR="00046A4C" w:rsidRDefault="00046A4C">
            <w:pPr>
              <w:jc w:val="center"/>
              <w:rPr>
                <w:b/>
              </w:rPr>
            </w:pPr>
            <w:r>
              <w:rPr>
                <w:sz w:val="28"/>
              </w:rPr>
              <w:t>30000/г</w:t>
            </w:r>
          </w:p>
        </w:tc>
      </w:tr>
      <w:tr w:rsidR="00046A4C">
        <w:trPr>
          <w:trHeight w:val="454"/>
        </w:trPr>
        <w:tc>
          <w:tcPr>
            <w:tcW w:w="6228" w:type="dxa"/>
            <w:vAlign w:val="center"/>
          </w:tcPr>
          <w:p w:rsidR="00046A4C" w:rsidRDefault="00046A4C">
            <w:pPr>
              <w:rPr>
                <w:b/>
              </w:rPr>
            </w:pPr>
            <w:r>
              <w:rPr>
                <w:sz w:val="28"/>
              </w:rPr>
              <w:t>Сальмонелла (класс П)</w:t>
            </w:r>
          </w:p>
        </w:tc>
        <w:tc>
          <w:tcPr>
            <w:tcW w:w="2160" w:type="dxa"/>
            <w:vAlign w:val="center"/>
          </w:tcPr>
          <w:p w:rsidR="00046A4C" w:rsidRDefault="00046A4C">
            <w:pPr>
              <w:jc w:val="center"/>
              <w:rPr>
                <w:b/>
              </w:rPr>
            </w:pPr>
            <w:r>
              <w:rPr>
                <w:sz w:val="28"/>
              </w:rPr>
              <w:t>отрицательно</w:t>
            </w:r>
          </w:p>
        </w:tc>
      </w:tr>
      <w:tr w:rsidR="00046A4C">
        <w:trPr>
          <w:trHeight w:val="454"/>
        </w:trPr>
        <w:tc>
          <w:tcPr>
            <w:tcW w:w="6228" w:type="dxa"/>
            <w:vAlign w:val="center"/>
          </w:tcPr>
          <w:p w:rsidR="00046A4C" w:rsidRDefault="00046A4C">
            <w:pPr>
              <w:rPr>
                <w:b/>
              </w:rPr>
            </w:pPr>
            <w:r>
              <w:rPr>
                <w:sz w:val="28"/>
              </w:rPr>
              <w:t>Е Coli</w:t>
            </w:r>
          </w:p>
        </w:tc>
        <w:tc>
          <w:tcPr>
            <w:tcW w:w="2160" w:type="dxa"/>
            <w:vAlign w:val="center"/>
          </w:tcPr>
          <w:p w:rsidR="00046A4C" w:rsidRDefault="00046A4C">
            <w:pPr>
              <w:jc w:val="center"/>
              <w:rPr>
                <w:b/>
              </w:rPr>
            </w:pPr>
            <w:r>
              <w:rPr>
                <w:sz w:val="28"/>
              </w:rPr>
              <w:t>отрицательно</w:t>
            </w:r>
          </w:p>
        </w:tc>
      </w:tr>
    </w:tbl>
    <w:p w:rsidR="00046A4C" w:rsidRDefault="00046A4C">
      <w:pPr>
        <w:rPr>
          <w:b/>
        </w:rPr>
      </w:pPr>
    </w:p>
    <w:p w:rsidR="00046A4C" w:rsidRDefault="00046A4C">
      <w:pPr>
        <w:jc w:val="right"/>
        <w:rPr>
          <w:i/>
        </w:rPr>
      </w:pPr>
    </w:p>
    <w:p w:rsidR="00046A4C" w:rsidRDefault="00046A4C">
      <w:pPr>
        <w:rPr>
          <w:sz w:val="28"/>
        </w:rPr>
      </w:pPr>
      <w:r>
        <w:rPr>
          <w:sz w:val="28"/>
        </w:rPr>
        <w:t>Таблица 3.</w:t>
      </w:r>
      <w:r w:rsidR="00460277">
        <w:rPr>
          <w:sz w:val="28"/>
        </w:rPr>
        <w:t>6</w:t>
      </w:r>
    </w:p>
    <w:p w:rsidR="00046A4C" w:rsidRDefault="00046A4C">
      <w:pPr>
        <w:jc w:val="center"/>
        <w:rPr>
          <w:sz w:val="28"/>
        </w:rPr>
      </w:pPr>
      <w:r>
        <w:rPr>
          <w:sz w:val="28"/>
        </w:rPr>
        <w:t>Основные аминокислоты соевого изолята PROFAM 974</w:t>
      </w:r>
    </w:p>
    <w:p w:rsidR="00046A4C" w:rsidRDefault="00046A4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4786"/>
      </w:tblGrid>
      <w:tr w:rsidR="00046A4C">
        <w:tc>
          <w:tcPr>
            <w:tcW w:w="9571" w:type="dxa"/>
            <w:gridSpan w:val="2"/>
          </w:tcPr>
          <w:p w:rsidR="00046A4C" w:rsidRDefault="00046A4C">
            <w:pPr>
              <w:jc w:val="center"/>
              <w:rPr>
                <w:sz w:val="28"/>
              </w:rPr>
            </w:pPr>
            <w:r>
              <w:rPr>
                <w:sz w:val="28"/>
              </w:rPr>
              <w:t>Аминокислоты (г/100г белка)</w:t>
            </w:r>
          </w:p>
        </w:tc>
      </w:tr>
      <w:tr w:rsidR="00046A4C">
        <w:tc>
          <w:tcPr>
            <w:tcW w:w="4785" w:type="dxa"/>
          </w:tcPr>
          <w:p w:rsidR="00046A4C" w:rsidRDefault="00046A4C">
            <w:pPr>
              <w:pStyle w:val="5"/>
            </w:pPr>
            <w:r>
              <w:t>Лизин</w:t>
            </w:r>
          </w:p>
        </w:tc>
        <w:tc>
          <w:tcPr>
            <w:tcW w:w="4786" w:type="dxa"/>
          </w:tcPr>
          <w:p w:rsidR="00046A4C" w:rsidRDefault="00046A4C">
            <w:pPr>
              <w:jc w:val="center"/>
              <w:rPr>
                <w:sz w:val="28"/>
              </w:rPr>
            </w:pPr>
            <w:r>
              <w:rPr>
                <w:sz w:val="28"/>
              </w:rPr>
              <w:t>6,4</w:t>
            </w:r>
          </w:p>
        </w:tc>
      </w:tr>
      <w:tr w:rsidR="00046A4C">
        <w:tc>
          <w:tcPr>
            <w:tcW w:w="4785" w:type="dxa"/>
          </w:tcPr>
          <w:p w:rsidR="00046A4C" w:rsidRDefault="00046A4C">
            <w:pPr>
              <w:jc w:val="center"/>
              <w:rPr>
                <w:sz w:val="28"/>
              </w:rPr>
            </w:pPr>
            <w:r>
              <w:rPr>
                <w:sz w:val="28"/>
              </w:rPr>
              <w:t>Треонин</w:t>
            </w:r>
          </w:p>
        </w:tc>
        <w:tc>
          <w:tcPr>
            <w:tcW w:w="4786" w:type="dxa"/>
          </w:tcPr>
          <w:p w:rsidR="00046A4C" w:rsidRDefault="00046A4C">
            <w:pPr>
              <w:jc w:val="center"/>
              <w:rPr>
                <w:sz w:val="28"/>
              </w:rPr>
            </w:pPr>
            <w:r>
              <w:rPr>
                <w:sz w:val="28"/>
              </w:rPr>
              <w:t>4.4</w:t>
            </w:r>
          </w:p>
        </w:tc>
      </w:tr>
      <w:tr w:rsidR="00046A4C">
        <w:tc>
          <w:tcPr>
            <w:tcW w:w="4785" w:type="dxa"/>
          </w:tcPr>
          <w:p w:rsidR="00046A4C" w:rsidRDefault="00046A4C">
            <w:pPr>
              <w:jc w:val="center"/>
              <w:rPr>
                <w:sz w:val="28"/>
              </w:rPr>
            </w:pPr>
            <w:r>
              <w:rPr>
                <w:sz w:val="28"/>
              </w:rPr>
              <w:t>Лейцин</w:t>
            </w:r>
          </w:p>
        </w:tc>
        <w:tc>
          <w:tcPr>
            <w:tcW w:w="4786" w:type="dxa"/>
          </w:tcPr>
          <w:p w:rsidR="00046A4C" w:rsidRDefault="00046A4C">
            <w:pPr>
              <w:jc w:val="center"/>
              <w:rPr>
                <w:sz w:val="28"/>
              </w:rPr>
            </w:pPr>
            <w:r>
              <w:rPr>
                <w:sz w:val="28"/>
              </w:rPr>
              <w:t>7,8</w:t>
            </w:r>
          </w:p>
        </w:tc>
      </w:tr>
      <w:tr w:rsidR="00046A4C">
        <w:tc>
          <w:tcPr>
            <w:tcW w:w="4785" w:type="dxa"/>
          </w:tcPr>
          <w:p w:rsidR="00046A4C" w:rsidRDefault="00046A4C">
            <w:pPr>
              <w:jc w:val="center"/>
              <w:rPr>
                <w:sz w:val="28"/>
              </w:rPr>
            </w:pPr>
            <w:r>
              <w:rPr>
                <w:sz w:val="28"/>
              </w:rPr>
              <w:t>Изолейцин</w:t>
            </w:r>
          </w:p>
        </w:tc>
        <w:tc>
          <w:tcPr>
            <w:tcW w:w="4786" w:type="dxa"/>
          </w:tcPr>
          <w:p w:rsidR="00046A4C" w:rsidRDefault="00046A4C">
            <w:pPr>
              <w:jc w:val="center"/>
              <w:rPr>
                <w:sz w:val="28"/>
              </w:rPr>
            </w:pPr>
            <w:r>
              <w:rPr>
                <w:sz w:val="28"/>
              </w:rPr>
              <w:t>4,8</w:t>
            </w:r>
          </w:p>
        </w:tc>
      </w:tr>
      <w:tr w:rsidR="00046A4C">
        <w:tc>
          <w:tcPr>
            <w:tcW w:w="4785" w:type="dxa"/>
          </w:tcPr>
          <w:p w:rsidR="00046A4C" w:rsidRDefault="00046A4C">
            <w:pPr>
              <w:jc w:val="center"/>
              <w:rPr>
                <w:sz w:val="28"/>
              </w:rPr>
            </w:pPr>
            <w:r>
              <w:rPr>
                <w:sz w:val="28"/>
              </w:rPr>
              <w:t>Валин</w:t>
            </w:r>
          </w:p>
        </w:tc>
        <w:tc>
          <w:tcPr>
            <w:tcW w:w="4786" w:type="dxa"/>
          </w:tcPr>
          <w:p w:rsidR="00046A4C" w:rsidRDefault="00046A4C">
            <w:pPr>
              <w:jc w:val="center"/>
              <w:rPr>
                <w:sz w:val="28"/>
              </w:rPr>
            </w:pPr>
            <w:r>
              <w:rPr>
                <w:sz w:val="28"/>
              </w:rPr>
              <w:t>4,9</w:t>
            </w:r>
          </w:p>
        </w:tc>
      </w:tr>
      <w:tr w:rsidR="00046A4C">
        <w:tc>
          <w:tcPr>
            <w:tcW w:w="4785" w:type="dxa"/>
          </w:tcPr>
          <w:p w:rsidR="00046A4C" w:rsidRDefault="00046A4C">
            <w:pPr>
              <w:jc w:val="center"/>
              <w:rPr>
                <w:sz w:val="28"/>
              </w:rPr>
            </w:pPr>
            <w:r>
              <w:rPr>
                <w:sz w:val="28"/>
              </w:rPr>
              <w:t>Триптофан</w:t>
            </w:r>
          </w:p>
        </w:tc>
        <w:tc>
          <w:tcPr>
            <w:tcW w:w="4786" w:type="dxa"/>
          </w:tcPr>
          <w:p w:rsidR="00046A4C" w:rsidRDefault="00046A4C">
            <w:pPr>
              <w:jc w:val="center"/>
              <w:rPr>
                <w:sz w:val="28"/>
              </w:rPr>
            </w:pPr>
            <w:r>
              <w:rPr>
                <w:sz w:val="28"/>
              </w:rPr>
              <w:t>1,3</w:t>
            </w:r>
          </w:p>
        </w:tc>
      </w:tr>
      <w:tr w:rsidR="00046A4C">
        <w:tc>
          <w:tcPr>
            <w:tcW w:w="4785" w:type="dxa"/>
          </w:tcPr>
          <w:p w:rsidR="00046A4C" w:rsidRDefault="00046A4C">
            <w:pPr>
              <w:jc w:val="center"/>
              <w:rPr>
                <w:sz w:val="28"/>
              </w:rPr>
            </w:pPr>
            <w:r>
              <w:rPr>
                <w:sz w:val="28"/>
              </w:rPr>
              <w:t>Фенилаланин</w:t>
            </w:r>
          </w:p>
        </w:tc>
        <w:tc>
          <w:tcPr>
            <w:tcW w:w="4786" w:type="dxa"/>
          </w:tcPr>
          <w:p w:rsidR="00046A4C" w:rsidRDefault="00046A4C">
            <w:pPr>
              <w:jc w:val="center"/>
              <w:rPr>
                <w:sz w:val="28"/>
              </w:rPr>
            </w:pPr>
            <w:r>
              <w:rPr>
                <w:sz w:val="28"/>
              </w:rPr>
              <w:t>5,1</w:t>
            </w:r>
          </w:p>
        </w:tc>
      </w:tr>
      <w:tr w:rsidR="00046A4C">
        <w:tc>
          <w:tcPr>
            <w:tcW w:w="4785" w:type="dxa"/>
          </w:tcPr>
          <w:p w:rsidR="00046A4C" w:rsidRDefault="00046A4C">
            <w:pPr>
              <w:jc w:val="center"/>
              <w:rPr>
                <w:sz w:val="28"/>
              </w:rPr>
            </w:pPr>
            <w:r>
              <w:rPr>
                <w:sz w:val="28"/>
              </w:rPr>
              <w:t>Тирозин</w:t>
            </w:r>
          </w:p>
        </w:tc>
        <w:tc>
          <w:tcPr>
            <w:tcW w:w="4786" w:type="dxa"/>
          </w:tcPr>
          <w:p w:rsidR="00046A4C" w:rsidRDefault="00046A4C">
            <w:pPr>
              <w:jc w:val="center"/>
              <w:rPr>
                <w:sz w:val="28"/>
              </w:rPr>
            </w:pPr>
            <w:r>
              <w:rPr>
                <w:sz w:val="28"/>
              </w:rPr>
              <w:t>3,4</w:t>
            </w:r>
          </w:p>
        </w:tc>
      </w:tr>
      <w:tr w:rsidR="00046A4C">
        <w:tc>
          <w:tcPr>
            <w:tcW w:w="4785" w:type="dxa"/>
          </w:tcPr>
          <w:p w:rsidR="00046A4C" w:rsidRDefault="00046A4C">
            <w:pPr>
              <w:jc w:val="center"/>
              <w:rPr>
                <w:sz w:val="28"/>
              </w:rPr>
            </w:pPr>
            <w:r>
              <w:rPr>
                <w:sz w:val="28"/>
              </w:rPr>
              <w:t>Метионин</w:t>
            </w:r>
          </w:p>
        </w:tc>
        <w:tc>
          <w:tcPr>
            <w:tcW w:w="4786" w:type="dxa"/>
          </w:tcPr>
          <w:p w:rsidR="00046A4C" w:rsidRDefault="00046A4C">
            <w:pPr>
              <w:jc w:val="center"/>
              <w:rPr>
                <w:sz w:val="28"/>
              </w:rPr>
            </w:pPr>
            <w:r>
              <w:rPr>
                <w:sz w:val="28"/>
              </w:rPr>
              <w:t>1,3</w:t>
            </w:r>
          </w:p>
        </w:tc>
      </w:tr>
      <w:tr w:rsidR="00046A4C">
        <w:tc>
          <w:tcPr>
            <w:tcW w:w="4785" w:type="dxa"/>
          </w:tcPr>
          <w:p w:rsidR="00046A4C" w:rsidRDefault="00046A4C">
            <w:pPr>
              <w:jc w:val="center"/>
              <w:rPr>
                <w:sz w:val="28"/>
              </w:rPr>
            </w:pPr>
            <w:r>
              <w:rPr>
                <w:sz w:val="28"/>
              </w:rPr>
              <w:t>Цистин</w:t>
            </w:r>
          </w:p>
        </w:tc>
        <w:tc>
          <w:tcPr>
            <w:tcW w:w="4786" w:type="dxa"/>
          </w:tcPr>
          <w:p w:rsidR="00046A4C" w:rsidRDefault="00046A4C">
            <w:pPr>
              <w:jc w:val="center"/>
              <w:rPr>
                <w:sz w:val="28"/>
              </w:rPr>
            </w:pPr>
            <w:r>
              <w:rPr>
                <w:sz w:val="28"/>
              </w:rPr>
              <w:t>1,4</w:t>
            </w:r>
          </w:p>
        </w:tc>
      </w:tr>
      <w:tr w:rsidR="00046A4C">
        <w:tc>
          <w:tcPr>
            <w:tcW w:w="4785" w:type="dxa"/>
          </w:tcPr>
          <w:p w:rsidR="00046A4C" w:rsidRDefault="00046A4C">
            <w:pPr>
              <w:jc w:val="center"/>
              <w:rPr>
                <w:sz w:val="28"/>
              </w:rPr>
            </w:pPr>
            <w:r>
              <w:rPr>
                <w:sz w:val="28"/>
              </w:rPr>
              <w:t>Гистидин</w:t>
            </w:r>
          </w:p>
        </w:tc>
        <w:tc>
          <w:tcPr>
            <w:tcW w:w="4786" w:type="dxa"/>
          </w:tcPr>
          <w:p w:rsidR="00046A4C" w:rsidRDefault="00046A4C">
            <w:pPr>
              <w:jc w:val="center"/>
              <w:rPr>
                <w:sz w:val="28"/>
              </w:rPr>
            </w:pPr>
            <w:r>
              <w:rPr>
                <w:sz w:val="28"/>
              </w:rPr>
              <w:t>2,7</w:t>
            </w:r>
          </w:p>
        </w:tc>
      </w:tr>
    </w:tbl>
    <w:p w:rsidR="00046A4C" w:rsidRDefault="00046A4C">
      <w:pPr>
        <w:tabs>
          <w:tab w:val="left" w:pos="6285"/>
        </w:tabs>
        <w:jc w:val="both"/>
        <w:rPr>
          <w:sz w:val="28"/>
        </w:rPr>
      </w:pPr>
      <w:r>
        <w:rPr>
          <w:sz w:val="28"/>
        </w:rPr>
        <w:tab/>
      </w:r>
    </w:p>
    <w:p w:rsidR="00046A4C" w:rsidRDefault="00046A4C">
      <w:pPr>
        <w:pStyle w:val="1"/>
        <w:jc w:val="right"/>
      </w:pPr>
    </w:p>
    <w:p w:rsidR="00046A4C" w:rsidRDefault="00046A4C">
      <w:pPr>
        <w:pStyle w:val="1"/>
      </w:pPr>
      <w:r>
        <w:t>Таблица 3.</w:t>
      </w:r>
      <w:r w:rsidR="00460277">
        <w:t>7</w:t>
      </w:r>
    </w:p>
    <w:p w:rsidR="00046A4C" w:rsidRDefault="00046A4C">
      <w:pPr>
        <w:jc w:val="center"/>
        <w:rPr>
          <w:sz w:val="28"/>
        </w:rPr>
      </w:pPr>
      <w:r>
        <w:rPr>
          <w:sz w:val="28"/>
        </w:rPr>
        <w:t>Минеральные вещества соевого изолята PROFAM 974</w:t>
      </w:r>
    </w:p>
    <w:p w:rsidR="00046A4C" w:rsidRDefault="00046A4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4785"/>
      </w:tblGrid>
      <w:tr w:rsidR="00046A4C">
        <w:tc>
          <w:tcPr>
            <w:tcW w:w="9570" w:type="dxa"/>
            <w:gridSpan w:val="2"/>
          </w:tcPr>
          <w:p w:rsidR="00046A4C" w:rsidRDefault="00046A4C">
            <w:pPr>
              <w:pStyle w:val="1"/>
              <w:jc w:val="center"/>
              <w:rPr>
                <w:b/>
              </w:rPr>
            </w:pPr>
            <w:r>
              <w:t>Минеральные вещества (Мг/100г)</w:t>
            </w:r>
          </w:p>
        </w:tc>
      </w:tr>
      <w:tr w:rsidR="00046A4C">
        <w:tc>
          <w:tcPr>
            <w:tcW w:w="4785" w:type="dxa"/>
            <w:vAlign w:val="center"/>
          </w:tcPr>
          <w:p w:rsidR="00046A4C" w:rsidRDefault="00046A4C">
            <w:pPr>
              <w:jc w:val="center"/>
              <w:rPr>
                <w:sz w:val="28"/>
              </w:rPr>
            </w:pPr>
            <w:r>
              <w:rPr>
                <w:sz w:val="28"/>
              </w:rPr>
              <w:t>Натрий</w:t>
            </w:r>
          </w:p>
        </w:tc>
        <w:tc>
          <w:tcPr>
            <w:tcW w:w="4785" w:type="dxa"/>
            <w:vAlign w:val="center"/>
          </w:tcPr>
          <w:p w:rsidR="00046A4C" w:rsidRDefault="00046A4C">
            <w:pPr>
              <w:jc w:val="center"/>
              <w:rPr>
                <w:sz w:val="28"/>
              </w:rPr>
            </w:pPr>
            <w:r>
              <w:rPr>
                <w:sz w:val="28"/>
              </w:rPr>
              <w:t>1300</w:t>
            </w:r>
          </w:p>
        </w:tc>
      </w:tr>
      <w:tr w:rsidR="00046A4C">
        <w:tc>
          <w:tcPr>
            <w:tcW w:w="4785" w:type="dxa"/>
            <w:vAlign w:val="center"/>
          </w:tcPr>
          <w:p w:rsidR="00046A4C" w:rsidRDefault="00046A4C">
            <w:pPr>
              <w:jc w:val="center"/>
              <w:rPr>
                <w:sz w:val="28"/>
              </w:rPr>
            </w:pPr>
            <w:r>
              <w:rPr>
                <w:sz w:val="28"/>
              </w:rPr>
              <w:t>Калий</w:t>
            </w:r>
          </w:p>
        </w:tc>
        <w:tc>
          <w:tcPr>
            <w:tcW w:w="4785" w:type="dxa"/>
            <w:vAlign w:val="center"/>
          </w:tcPr>
          <w:p w:rsidR="00046A4C" w:rsidRDefault="00046A4C">
            <w:pPr>
              <w:jc w:val="center"/>
              <w:rPr>
                <w:sz w:val="28"/>
              </w:rPr>
            </w:pPr>
            <w:r>
              <w:rPr>
                <w:sz w:val="28"/>
              </w:rPr>
              <w:t>150</w:t>
            </w:r>
          </w:p>
        </w:tc>
      </w:tr>
      <w:tr w:rsidR="00046A4C">
        <w:tc>
          <w:tcPr>
            <w:tcW w:w="4785" w:type="dxa"/>
            <w:vAlign w:val="center"/>
          </w:tcPr>
          <w:p w:rsidR="00046A4C" w:rsidRDefault="00046A4C">
            <w:pPr>
              <w:jc w:val="center"/>
              <w:rPr>
                <w:sz w:val="28"/>
              </w:rPr>
            </w:pPr>
            <w:r>
              <w:rPr>
                <w:sz w:val="28"/>
              </w:rPr>
              <w:t>Кальций</w:t>
            </w:r>
          </w:p>
        </w:tc>
        <w:tc>
          <w:tcPr>
            <w:tcW w:w="4785" w:type="dxa"/>
            <w:vAlign w:val="center"/>
          </w:tcPr>
          <w:p w:rsidR="00046A4C" w:rsidRDefault="00046A4C">
            <w:pPr>
              <w:jc w:val="center"/>
              <w:rPr>
                <w:sz w:val="28"/>
              </w:rPr>
            </w:pPr>
            <w:r>
              <w:rPr>
                <w:sz w:val="28"/>
              </w:rPr>
              <w:t>100</w:t>
            </w:r>
          </w:p>
        </w:tc>
      </w:tr>
      <w:tr w:rsidR="00046A4C">
        <w:tc>
          <w:tcPr>
            <w:tcW w:w="4785" w:type="dxa"/>
            <w:vAlign w:val="center"/>
          </w:tcPr>
          <w:p w:rsidR="00046A4C" w:rsidRDefault="00046A4C">
            <w:pPr>
              <w:jc w:val="center"/>
              <w:rPr>
                <w:sz w:val="28"/>
              </w:rPr>
            </w:pPr>
            <w:r>
              <w:rPr>
                <w:sz w:val="28"/>
              </w:rPr>
              <w:t>Фосфор</w:t>
            </w:r>
          </w:p>
        </w:tc>
        <w:tc>
          <w:tcPr>
            <w:tcW w:w="4785" w:type="dxa"/>
            <w:vAlign w:val="center"/>
          </w:tcPr>
          <w:p w:rsidR="00046A4C" w:rsidRDefault="00046A4C">
            <w:pPr>
              <w:jc w:val="center"/>
              <w:rPr>
                <w:sz w:val="28"/>
              </w:rPr>
            </w:pPr>
            <w:r>
              <w:rPr>
                <w:sz w:val="28"/>
              </w:rPr>
              <w:t>850</w:t>
            </w:r>
          </w:p>
        </w:tc>
      </w:tr>
      <w:tr w:rsidR="00046A4C">
        <w:tc>
          <w:tcPr>
            <w:tcW w:w="4785" w:type="dxa"/>
            <w:vAlign w:val="center"/>
          </w:tcPr>
          <w:p w:rsidR="00046A4C" w:rsidRDefault="00046A4C">
            <w:pPr>
              <w:jc w:val="center"/>
              <w:rPr>
                <w:sz w:val="28"/>
              </w:rPr>
            </w:pPr>
            <w:r>
              <w:rPr>
                <w:sz w:val="28"/>
              </w:rPr>
              <w:t>Железо</w:t>
            </w:r>
          </w:p>
        </w:tc>
        <w:tc>
          <w:tcPr>
            <w:tcW w:w="4785" w:type="dxa"/>
            <w:vAlign w:val="center"/>
          </w:tcPr>
          <w:p w:rsidR="00046A4C" w:rsidRDefault="00046A4C">
            <w:pPr>
              <w:jc w:val="center"/>
              <w:rPr>
                <w:sz w:val="28"/>
              </w:rPr>
            </w:pPr>
            <w:r>
              <w:rPr>
                <w:sz w:val="28"/>
              </w:rPr>
              <w:t>15</w:t>
            </w:r>
          </w:p>
        </w:tc>
      </w:tr>
      <w:tr w:rsidR="00046A4C">
        <w:tc>
          <w:tcPr>
            <w:tcW w:w="4785" w:type="dxa"/>
            <w:vAlign w:val="center"/>
          </w:tcPr>
          <w:p w:rsidR="00046A4C" w:rsidRDefault="00046A4C">
            <w:pPr>
              <w:jc w:val="center"/>
              <w:rPr>
                <w:sz w:val="28"/>
              </w:rPr>
            </w:pPr>
            <w:r>
              <w:rPr>
                <w:sz w:val="28"/>
              </w:rPr>
              <w:t>Магний</w:t>
            </w:r>
          </w:p>
        </w:tc>
        <w:tc>
          <w:tcPr>
            <w:tcW w:w="4785" w:type="dxa"/>
            <w:vAlign w:val="center"/>
          </w:tcPr>
          <w:p w:rsidR="00046A4C" w:rsidRDefault="00046A4C">
            <w:pPr>
              <w:jc w:val="center"/>
              <w:rPr>
                <w:sz w:val="28"/>
              </w:rPr>
            </w:pPr>
            <w:r>
              <w:rPr>
                <w:sz w:val="28"/>
              </w:rPr>
              <w:t>50</w:t>
            </w:r>
          </w:p>
        </w:tc>
      </w:tr>
    </w:tbl>
    <w:p w:rsidR="00046A4C" w:rsidRDefault="00046A4C">
      <w:pPr>
        <w:pStyle w:val="1"/>
        <w:rPr>
          <w:b/>
        </w:rPr>
      </w:pPr>
    </w:p>
    <w:p w:rsidR="00046A4C" w:rsidRPr="00460277" w:rsidRDefault="00046A4C">
      <w:pPr>
        <w:pStyle w:val="1"/>
        <w:rPr>
          <w:b/>
        </w:rPr>
      </w:pPr>
      <w:r w:rsidRPr="00460277">
        <w:rPr>
          <w:b/>
        </w:rPr>
        <w:t>Мука соевая дезодорированная полуобезжиренная</w:t>
      </w:r>
    </w:p>
    <w:p w:rsidR="00046A4C" w:rsidRDefault="00046A4C">
      <w:pPr>
        <w:pStyle w:val="a9"/>
        <w:spacing w:line="360" w:lineRule="auto"/>
        <w:ind w:firstLine="708"/>
        <w:jc w:val="both"/>
        <w:rPr>
          <w:sz w:val="28"/>
        </w:rPr>
      </w:pPr>
      <w:r>
        <w:rPr>
          <w:sz w:val="28"/>
        </w:rPr>
        <w:t>Мука соевая дезодорированная полуобезжиренная (ГОСТ 3898-56) производится из генетически немодифицированной</w:t>
      </w:r>
      <w:r>
        <w:rPr>
          <w:b/>
          <w:sz w:val="28"/>
        </w:rPr>
        <w:t xml:space="preserve"> </w:t>
      </w:r>
      <w:r>
        <w:rPr>
          <w:sz w:val="28"/>
        </w:rPr>
        <w:t>сои, повышает биологическую и питательную ценность любого продукта, обогащая его белками, витаминами A, B1, B2, РР, жиром, лецитин. В пищевых системах соевая мука обладает уникальными функциональными свойства и (образование эмульсий, сорбция жира и воды, пенообразующая способность, гелеобразование).</w:t>
      </w:r>
    </w:p>
    <w:p w:rsidR="00046A4C" w:rsidRDefault="00046A4C" w:rsidP="0026248D">
      <w:pPr>
        <w:pStyle w:val="a9"/>
        <w:rPr>
          <w:sz w:val="28"/>
        </w:rPr>
      </w:pPr>
      <w:r>
        <w:rPr>
          <w:sz w:val="28"/>
        </w:rPr>
        <w:t>Таблица 3.</w:t>
      </w:r>
      <w:r w:rsidR="00460277">
        <w:rPr>
          <w:sz w:val="28"/>
        </w:rPr>
        <w:t>8</w:t>
      </w:r>
    </w:p>
    <w:p w:rsidR="00046A4C" w:rsidRDefault="00046A4C" w:rsidP="0026248D">
      <w:pPr>
        <w:pStyle w:val="a9"/>
        <w:jc w:val="center"/>
        <w:rPr>
          <w:sz w:val="28"/>
        </w:rPr>
      </w:pPr>
      <w:r>
        <w:rPr>
          <w:sz w:val="28"/>
        </w:rPr>
        <w:t>Химический  состав соевой муки,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25"/>
        <w:gridCol w:w="3819"/>
      </w:tblGrid>
      <w:tr w:rsidR="00046A4C">
        <w:tc>
          <w:tcPr>
            <w:tcW w:w="5625" w:type="dxa"/>
            <w:vAlign w:val="center"/>
          </w:tcPr>
          <w:p w:rsidR="00046A4C" w:rsidRDefault="00046A4C">
            <w:pPr>
              <w:jc w:val="both"/>
              <w:rPr>
                <w:sz w:val="28"/>
              </w:rPr>
            </w:pPr>
            <w:r>
              <w:rPr>
                <w:sz w:val="28"/>
              </w:rPr>
              <w:t xml:space="preserve">Белок (не менее) </w:t>
            </w:r>
          </w:p>
        </w:tc>
        <w:tc>
          <w:tcPr>
            <w:tcW w:w="3819" w:type="dxa"/>
            <w:vAlign w:val="center"/>
          </w:tcPr>
          <w:p w:rsidR="00046A4C" w:rsidRDefault="00046A4C">
            <w:pPr>
              <w:jc w:val="center"/>
              <w:rPr>
                <w:sz w:val="28"/>
              </w:rPr>
            </w:pPr>
            <w:r>
              <w:rPr>
                <w:sz w:val="28"/>
              </w:rPr>
              <w:t>43</w:t>
            </w:r>
          </w:p>
        </w:tc>
      </w:tr>
      <w:tr w:rsidR="00046A4C">
        <w:tc>
          <w:tcPr>
            <w:tcW w:w="5625" w:type="dxa"/>
            <w:vAlign w:val="center"/>
          </w:tcPr>
          <w:p w:rsidR="00046A4C" w:rsidRDefault="00046A4C">
            <w:pPr>
              <w:jc w:val="both"/>
              <w:rPr>
                <w:sz w:val="28"/>
              </w:rPr>
            </w:pPr>
            <w:r>
              <w:rPr>
                <w:sz w:val="28"/>
              </w:rPr>
              <w:t>Жир (не более)</w:t>
            </w:r>
          </w:p>
        </w:tc>
        <w:tc>
          <w:tcPr>
            <w:tcW w:w="3819" w:type="dxa"/>
            <w:vAlign w:val="center"/>
          </w:tcPr>
          <w:p w:rsidR="00046A4C" w:rsidRDefault="00046A4C">
            <w:pPr>
              <w:jc w:val="center"/>
              <w:rPr>
                <w:sz w:val="28"/>
              </w:rPr>
            </w:pPr>
            <w:r>
              <w:rPr>
                <w:sz w:val="28"/>
              </w:rPr>
              <w:t>8</w:t>
            </w:r>
          </w:p>
        </w:tc>
      </w:tr>
      <w:tr w:rsidR="00046A4C">
        <w:tc>
          <w:tcPr>
            <w:tcW w:w="5625" w:type="dxa"/>
            <w:vAlign w:val="center"/>
          </w:tcPr>
          <w:p w:rsidR="00046A4C" w:rsidRDefault="00046A4C">
            <w:pPr>
              <w:jc w:val="both"/>
              <w:rPr>
                <w:sz w:val="28"/>
              </w:rPr>
            </w:pPr>
            <w:r>
              <w:rPr>
                <w:sz w:val="28"/>
              </w:rPr>
              <w:t xml:space="preserve">Влага (не более) </w:t>
            </w:r>
          </w:p>
        </w:tc>
        <w:tc>
          <w:tcPr>
            <w:tcW w:w="3819" w:type="dxa"/>
            <w:vAlign w:val="center"/>
          </w:tcPr>
          <w:p w:rsidR="00046A4C" w:rsidRDefault="00046A4C">
            <w:pPr>
              <w:jc w:val="center"/>
              <w:rPr>
                <w:sz w:val="28"/>
              </w:rPr>
            </w:pPr>
            <w:r>
              <w:rPr>
                <w:sz w:val="28"/>
              </w:rPr>
              <w:t>9</w:t>
            </w:r>
          </w:p>
        </w:tc>
      </w:tr>
      <w:tr w:rsidR="00046A4C">
        <w:tc>
          <w:tcPr>
            <w:tcW w:w="5625" w:type="dxa"/>
            <w:vAlign w:val="center"/>
          </w:tcPr>
          <w:p w:rsidR="00046A4C" w:rsidRDefault="00046A4C">
            <w:pPr>
              <w:jc w:val="both"/>
              <w:rPr>
                <w:sz w:val="28"/>
              </w:rPr>
            </w:pPr>
            <w:r>
              <w:rPr>
                <w:sz w:val="28"/>
              </w:rPr>
              <w:t>Углеводы (не более)</w:t>
            </w:r>
          </w:p>
        </w:tc>
        <w:tc>
          <w:tcPr>
            <w:tcW w:w="3819" w:type="dxa"/>
            <w:vAlign w:val="center"/>
          </w:tcPr>
          <w:p w:rsidR="00046A4C" w:rsidRDefault="00046A4C">
            <w:pPr>
              <w:jc w:val="center"/>
              <w:rPr>
                <w:sz w:val="28"/>
              </w:rPr>
            </w:pPr>
            <w:r>
              <w:rPr>
                <w:sz w:val="28"/>
              </w:rPr>
              <w:t>28</w:t>
            </w:r>
          </w:p>
        </w:tc>
      </w:tr>
      <w:tr w:rsidR="00046A4C">
        <w:tc>
          <w:tcPr>
            <w:tcW w:w="5625" w:type="dxa"/>
            <w:vAlign w:val="center"/>
          </w:tcPr>
          <w:p w:rsidR="00046A4C" w:rsidRDefault="00046A4C">
            <w:pPr>
              <w:jc w:val="both"/>
              <w:rPr>
                <w:sz w:val="28"/>
              </w:rPr>
            </w:pPr>
            <w:r>
              <w:rPr>
                <w:sz w:val="28"/>
              </w:rPr>
              <w:t xml:space="preserve">Диетическая клетчатка  </w:t>
            </w:r>
          </w:p>
        </w:tc>
        <w:tc>
          <w:tcPr>
            <w:tcW w:w="3819" w:type="dxa"/>
            <w:vAlign w:val="center"/>
          </w:tcPr>
          <w:p w:rsidR="00046A4C" w:rsidRDefault="00046A4C">
            <w:pPr>
              <w:jc w:val="center"/>
              <w:rPr>
                <w:sz w:val="28"/>
              </w:rPr>
            </w:pPr>
            <w:r>
              <w:rPr>
                <w:sz w:val="28"/>
              </w:rPr>
              <w:t>16</w:t>
            </w:r>
          </w:p>
        </w:tc>
      </w:tr>
    </w:tbl>
    <w:p w:rsidR="00046A4C" w:rsidRDefault="00046A4C">
      <w:pPr>
        <w:pStyle w:val="1"/>
        <w:jc w:val="right"/>
        <w:rPr>
          <w:i/>
          <w:sz w:val="24"/>
        </w:rPr>
      </w:pPr>
    </w:p>
    <w:p w:rsidR="00046A4C" w:rsidRDefault="00046A4C">
      <w:pPr>
        <w:pStyle w:val="1"/>
      </w:pPr>
      <w:r>
        <w:t>Таблица 3.</w:t>
      </w:r>
      <w:r w:rsidR="00460277">
        <w:t>9</w:t>
      </w:r>
    </w:p>
    <w:p w:rsidR="00046A4C" w:rsidRDefault="00046A4C">
      <w:pPr>
        <w:spacing w:after="240"/>
        <w:jc w:val="center"/>
        <w:rPr>
          <w:sz w:val="28"/>
        </w:rPr>
      </w:pPr>
      <w:r>
        <w:rPr>
          <w:sz w:val="28"/>
        </w:rPr>
        <w:t>Аминокислотный состав соевой муки</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7"/>
        <w:gridCol w:w="2047"/>
      </w:tblGrid>
      <w:tr w:rsidR="00046A4C">
        <w:tc>
          <w:tcPr>
            <w:tcW w:w="9444" w:type="dxa"/>
            <w:gridSpan w:val="2"/>
            <w:vAlign w:val="center"/>
          </w:tcPr>
          <w:p w:rsidR="00046A4C" w:rsidRDefault="00046A4C">
            <w:pPr>
              <w:jc w:val="center"/>
              <w:rPr>
                <w:sz w:val="28"/>
              </w:rPr>
            </w:pPr>
            <w:r>
              <w:rPr>
                <w:sz w:val="28"/>
              </w:rPr>
              <w:t xml:space="preserve"> Аминокислоты (г/100г протеина)</w:t>
            </w:r>
          </w:p>
        </w:tc>
      </w:tr>
      <w:tr w:rsidR="00046A4C">
        <w:tc>
          <w:tcPr>
            <w:tcW w:w="7397" w:type="dxa"/>
            <w:vAlign w:val="center"/>
          </w:tcPr>
          <w:p w:rsidR="00046A4C" w:rsidRDefault="00046A4C">
            <w:pPr>
              <w:jc w:val="both"/>
              <w:rPr>
                <w:sz w:val="28"/>
              </w:rPr>
            </w:pPr>
            <w:r>
              <w:rPr>
                <w:sz w:val="28"/>
              </w:rPr>
              <w:t xml:space="preserve">Лизин </w:t>
            </w:r>
          </w:p>
        </w:tc>
        <w:tc>
          <w:tcPr>
            <w:tcW w:w="2047" w:type="dxa"/>
            <w:vAlign w:val="center"/>
          </w:tcPr>
          <w:p w:rsidR="00046A4C" w:rsidRDefault="00046A4C">
            <w:pPr>
              <w:jc w:val="center"/>
              <w:rPr>
                <w:sz w:val="28"/>
              </w:rPr>
            </w:pPr>
            <w:r>
              <w:rPr>
                <w:sz w:val="28"/>
              </w:rPr>
              <w:t>6,2</w:t>
            </w:r>
          </w:p>
        </w:tc>
      </w:tr>
      <w:tr w:rsidR="00046A4C">
        <w:tc>
          <w:tcPr>
            <w:tcW w:w="7397" w:type="dxa"/>
            <w:vAlign w:val="center"/>
          </w:tcPr>
          <w:p w:rsidR="00046A4C" w:rsidRDefault="00046A4C">
            <w:pPr>
              <w:jc w:val="both"/>
              <w:rPr>
                <w:sz w:val="28"/>
              </w:rPr>
            </w:pPr>
            <w:r>
              <w:rPr>
                <w:sz w:val="28"/>
              </w:rPr>
              <w:t xml:space="preserve">Треонин </w:t>
            </w:r>
          </w:p>
        </w:tc>
        <w:tc>
          <w:tcPr>
            <w:tcW w:w="2047" w:type="dxa"/>
            <w:vAlign w:val="center"/>
          </w:tcPr>
          <w:p w:rsidR="00046A4C" w:rsidRDefault="00046A4C">
            <w:pPr>
              <w:jc w:val="center"/>
              <w:rPr>
                <w:sz w:val="28"/>
              </w:rPr>
            </w:pPr>
            <w:r>
              <w:rPr>
                <w:sz w:val="28"/>
              </w:rPr>
              <w:t>4,3</w:t>
            </w:r>
          </w:p>
        </w:tc>
      </w:tr>
      <w:tr w:rsidR="00046A4C">
        <w:tc>
          <w:tcPr>
            <w:tcW w:w="7397" w:type="dxa"/>
            <w:vAlign w:val="center"/>
          </w:tcPr>
          <w:p w:rsidR="00046A4C" w:rsidRDefault="00046A4C">
            <w:pPr>
              <w:jc w:val="both"/>
              <w:rPr>
                <w:sz w:val="28"/>
              </w:rPr>
            </w:pPr>
            <w:r>
              <w:rPr>
                <w:sz w:val="28"/>
              </w:rPr>
              <w:t xml:space="preserve">Лейцин </w:t>
            </w:r>
          </w:p>
        </w:tc>
        <w:tc>
          <w:tcPr>
            <w:tcW w:w="2047" w:type="dxa"/>
            <w:vAlign w:val="center"/>
          </w:tcPr>
          <w:p w:rsidR="00046A4C" w:rsidRDefault="00046A4C">
            <w:pPr>
              <w:jc w:val="center"/>
              <w:rPr>
                <w:sz w:val="28"/>
              </w:rPr>
            </w:pPr>
            <w:r>
              <w:rPr>
                <w:sz w:val="28"/>
              </w:rPr>
              <w:t>7,9</w:t>
            </w:r>
          </w:p>
        </w:tc>
      </w:tr>
      <w:tr w:rsidR="00046A4C">
        <w:tc>
          <w:tcPr>
            <w:tcW w:w="7397" w:type="dxa"/>
            <w:vAlign w:val="center"/>
          </w:tcPr>
          <w:p w:rsidR="00046A4C" w:rsidRDefault="00046A4C">
            <w:pPr>
              <w:jc w:val="both"/>
              <w:rPr>
                <w:sz w:val="28"/>
              </w:rPr>
            </w:pPr>
            <w:r>
              <w:rPr>
                <w:sz w:val="28"/>
              </w:rPr>
              <w:t xml:space="preserve">Изолейцин </w:t>
            </w:r>
          </w:p>
        </w:tc>
        <w:tc>
          <w:tcPr>
            <w:tcW w:w="2047" w:type="dxa"/>
            <w:vAlign w:val="center"/>
          </w:tcPr>
          <w:p w:rsidR="00046A4C" w:rsidRDefault="00046A4C">
            <w:pPr>
              <w:jc w:val="center"/>
              <w:rPr>
                <w:sz w:val="28"/>
              </w:rPr>
            </w:pPr>
            <w:r>
              <w:rPr>
                <w:sz w:val="28"/>
              </w:rPr>
              <w:t>4,2</w:t>
            </w:r>
          </w:p>
        </w:tc>
      </w:tr>
      <w:tr w:rsidR="00046A4C">
        <w:tc>
          <w:tcPr>
            <w:tcW w:w="7397" w:type="dxa"/>
            <w:vAlign w:val="center"/>
          </w:tcPr>
          <w:p w:rsidR="00046A4C" w:rsidRDefault="00046A4C">
            <w:pPr>
              <w:jc w:val="both"/>
              <w:rPr>
                <w:sz w:val="28"/>
              </w:rPr>
            </w:pPr>
            <w:r>
              <w:rPr>
                <w:sz w:val="28"/>
              </w:rPr>
              <w:t xml:space="preserve">Валин </w:t>
            </w:r>
          </w:p>
        </w:tc>
        <w:tc>
          <w:tcPr>
            <w:tcW w:w="2047" w:type="dxa"/>
            <w:vAlign w:val="center"/>
          </w:tcPr>
          <w:p w:rsidR="00046A4C" w:rsidRDefault="00046A4C">
            <w:pPr>
              <w:jc w:val="center"/>
              <w:rPr>
                <w:sz w:val="28"/>
              </w:rPr>
            </w:pPr>
            <w:r>
              <w:rPr>
                <w:sz w:val="28"/>
              </w:rPr>
              <w:t>4,6</w:t>
            </w:r>
          </w:p>
        </w:tc>
      </w:tr>
      <w:tr w:rsidR="00046A4C">
        <w:tc>
          <w:tcPr>
            <w:tcW w:w="7397" w:type="dxa"/>
            <w:vAlign w:val="center"/>
          </w:tcPr>
          <w:p w:rsidR="00046A4C" w:rsidRDefault="00046A4C">
            <w:pPr>
              <w:jc w:val="both"/>
              <w:rPr>
                <w:sz w:val="28"/>
              </w:rPr>
            </w:pPr>
            <w:r>
              <w:rPr>
                <w:sz w:val="28"/>
              </w:rPr>
              <w:t xml:space="preserve">Триптофан </w:t>
            </w:r>
          </w:p>
        </w:tc>
        <w:tc>
          <w:tcPr>
            <w:tcW w:w="2047" w:type="dxa"/>
            <w:vAlign w:val="center"/>
          </w:tcPr>
          <w:p w:rsidR="00046A4C" w:rsidRDefault="00046A4C">
            <w:pPr>
              <w:jc w:val="center"/>
              <w:rPr>
                <w:sz w:val="28"/>
              </w:rPr>
            </w:pPr>
            <w:r>
              <w:rPr>
                <w:sz w:val="28"/>
              </w:rPr>
              <w:t>1,2</w:t>
            </w:r>
          </w:p>
        </w:tc>
      </w:tr>
      <w:tr w:rsidR="00046A4C">
        <w:tc>
          <w:tcPr>
            <w:tcW w:w="7397" w:type="dxa"/>
            <w:vAlign w:val="center"/>
          </w:tcPr>
          <w:p w:rsidR="00046A4C" w:rsidRDefault="00046A4C">
            <w:pPr>
              <w:jc w:val="both"/>
              <w:rPr>
                <w:sz w:val="28"/>
              </w:rPr>
            </w:pPr>
            <w:r>
              <w:rPr>
                <w:sz w:val="28"/>
              </w:rPr>
              <w:t xml:space="preserve">Фенилалнин </w:t>
            </w:r>
          </w:p>
        </w:tc>
        <w:tc>
          <w:tcPr>
            <w:tcW w:w="2047" w:type="dxa"/>
            <w:vAlign w:val="center"/>
          </w:tcPr>
          <w:p w:rsidR="00046A4C" w:rsidRDefault="00046A4C">
            <w:pPr>
              <w:jc w:val="center"/>
              <w:rPr>
                <w:sz w:val="28"/>
              </w:rPr>
            </w:pPr>
            <w:r>
              <w:rPr>
                <w:sz w:val="28"/>
              </w:rPr>
              <w:t>5,1</w:t>
            </w:r>
          </w:p>
        </w:tc>
      </w:tr>
      <w:tr w:rsidR="00046A4C">
        <w:tc>
          <w:tcPr>
            <w:tcW w:w="7397" w:type="dxa"/>
            <w:vAlign w:val="center"/>
          </w:tcPr>
          <w:p w:rsidR="00046A4C" w:rsidRDefault="00046A4C">
            <w:pPr>
              <w:jc w:val="both"/>
              <w:rPr>
                <w:sz w:val="28"/>
              </w:rPr>
            </w:pPr>
            <w:r>
              <w:rPr>
                <w:sz w:val="28"/>
              </w:rPr>
              <w:t xml:space="preserve">Тирозин </w:t>
            </w:r>
          </w:p>
        </w:tc>
        <w:tc>
          <w:tcPr>
            <w:tcW w:w="2047" w:type="dxa"/>
            <w:vAlign w:val="center"/>
          </w:tcPr>
          <w:p w:rsidR="00046A4C" w:rsidRDefault="00046A4C">
            <w:pPr>
              <w:jc w:val="center"/>
              <w:rPr>
                <w:sz w:val="28"/>
              </w:rPr>
            </w:pPr>
            <w:r>
              <w:rPr>
                <w:sz w:val="28"/>
              </w:rPr>
              <w:t>4,1</w:t>
            </w:r>
          </w:p>
        </w:tc>
      </w:tr>
      <w:tr w:rsidR="00046A4C">
        <w:tc>
          <w:tcPr>
            <w:tcW w:w="7397" w:type="dxa"/>
            <w:vAlign w:val="center"/>
          </w:tcPr>
          <w:p w:rsidR="00046A4C" w:rsidRDefault="00046A4C">
            <w:pPr>
              <w:jc w:val="both"/>
              <w:rPr>
                <w:sz w:val="28"/>
              </w:rPr>
            </w:pPr>
            <w:r>
              <w:rPr>
                <w:sz w:val="28"/>
              </w:rPr>
              <w:t xml:space="preserve">Метионин </w:t>
            </w:r>
          </w:p>
        </w:tc>
        <w:tc>
          <w:tcPr>
            <w:tcW w:w="2047" w:type="dxa"/>
            <w:vAlign w:val="center"/>
          </w:tcPr>
          <w:p w:rsidR="00046A4C" w:rsidRDefault="00046A4C">
            <w:pPr>
              <w:jc w:val="center"/>
              <w:rPr>
                <w:sz w:val="28"/>
              </w:rPr>
            </w:pPr>
            <w:r>
              <w:rPr>
                <w:sz w:val="28"/>
              </w:rPr>
              <w:t>1,5</w:t>
            </w:r>
          </w:p>
        </w:tc>
      </w:tr>
      <w:tr w:rsidR="00046A4C">
        <w:tc>
          <w:tcPr>
            <w:tcW w:w="7397" w:type="dxa"/>
            <w:vAlign w:val="center"/>
          </w:tcPr>
          <w:p w:rsidR="00046A4C" w:rsidRDefault="00046A4C">
            <w:pPr>
              <w:jc w:val="both"/>
              <w:rPr>
                <w:sz w:val="28"/>
              </w:rPr>
            </w:pPr>
            <w:r>
              <w:rPr>
                <w:sz w:val="28"/>
              </w:rPr>
              <w:t xml:space="preserve">Цистин </w:t>
            </w:r>
          </w:p>
        </w:tc>
        <w:tc>
          <w:tcPr>
            <w:tcW w:w="2047" w:type="dxa"/>
            <w:vAlign w:val="center"/>
          </w:tcPr>
          <w:p w:rsidR="00046A4C" w:rsidRDefault="00046A4C">
            <w:pPr>
              <w:jc w:val="center"/>
              <w:rPr>
                <w:sz w:val="28"/>
              </w:rPr>
            </w:pPr>
            <w:r>
              <w:rPr>
                <w:sz w:val="28"/>
              </w:rPr>
              <w:t>1,4</w:t>
            </w:r>
          </w:p>
        </w:tc>
      </w:tr>
      <w:tr w:rsidR="00046A4C">
        <w:tc>
          <w:tcPr>
            <w:tcW w:w="7397" w:type="dxa"/>
            <w:vAlign w:val="center"/>
          </w:tcPr>
          <w:p w:rsidR="00046A4C" w:rsidRDefault="00046A4C">
            <w:pPr>
              <w:jc w:val="both"/>
              <w:rPr>
                <w:sz w:val="28"/>
              </w:rPr>
            </w:pPr>
            <w:r>
              <w:rPr>
                <w:sz w:val="28"/>
              </w:rPr>
              <w:t xml:space="preserve">Гистидин </w:t>
            </w:r>
          </w:p>
        </w:tc>
        <w:tc>
          <w:tcPr>
            <w:tcW w:w="2047" w:type="dxa"/>
            <w:vAlign w:val="center"/>
          </w:tcPr>
          <w:p w:rsidR="00046A4C" w:rsidRDefault="00046A4C">
            <w:pPr>
              <w:jc w:val="center"/>
              <w:rPr>
                <w:sz w:val="28"/>
              </w:rPr>
            </w:pPr>
            <w:r>
              <w:rPr>
                <w:sz w:val="28"/>
              </w:rPr>
              <w:t>2,4</w:t>
            </w:r>
          </w:p>
        </w:tc>
      </w:tr>
    </w:tbl>
    <w:p w:rsidR="00046A4C" w:rsidRDefault="00046A4C">
      <w:pPr>
        <w:spacing w:after="240"/>
        <w:jc w:val="both"/>
        <w:rPr>
          <w:sz w:val="28"/>
        </w:rPr>
      </w:pPr>
    </w:p>
    <w:p w:rsidR="00046A4C" w:rsidRDefault="00046A4C">
      <w:pPr>
        <w:pStyle w:val="1"/>
        <w:jc w:val="right"/>
        <w:rPr>
          <w:i/>
          <w:sz w:val="24"/>
        </w:rPr>
      </w:pPr>
    </w:p>
    <w:p w:rsidR="00046A4C" w:rsidRDefault="00046A4C">
      <w:pPr>
        <w:pStyle w:val="1"/>
      </w:pPr>
    </w:p>
    <w:p w:rsidR="00046A4C" w:rsidRDefault="00046A4C">
      <w:pPr>
        <w:pStyle w:val="1"/>
      </w:pPr>
    </w:p>
    <w:p w:rsidR="00046A4C" w:rsidRDefault="00046A4C">
      <w:pPr>
        <w:pStyle w:val="1"/>
      </w:pPr>
      <w:r>
        <w:t>Таблица 3.</w:t>
      </w:r>
      <w:r w:rsidR="00460277">
        <w:t>10</w:t>
      </w:r>
    </w:p>
    <w:p w:rsidR="00046A4C" w:rsidRDefault="00046A4C">
      <w:pPr>
        <w:spacing w:after="240"/>
        <w:jc w:val="center"/>
        <w:rPr>
          <w:sz w:val="28"/>
        </w:rPr>
      </w:pPr>
      <w:r>
        <w:rPr>
          <w:sz w:val="28"/>
        </w:rPr>
        <w:t>Количество изофлавонов в соевой муке</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4"/>
        <w:gridCol w:w="4900"/>
      </w:tblGrid>
      <w:tr w:rsidR="00046A4C">
        <w:tc>
          <w:tcPr>
            <w:tcW w:w="9444" w:type="dxa"/>
            <w:gridSpan w:val="2"/>
            <w:vAlign w:val="center"/>
          </w:tcPr>
          <w:p w:rsidR="00046A4C" w:rsidRDefault="00046A4C">
            <w:pPr>
              <w:jc w:val="center"/>
              <w:rPr>
                <w:sz w:val="28"/>
              </w:rPr>
            </w:pPr>
            <w:r>
              <w:rPr>
                <w:sz w:val="28"/>
              </w:rPr>
              <w:t>Изофлавоны (мкг/г)</w:t>
            </w:r>
          </w:p>
        </w:tc>
      </w:tr>
      <w:tr w:rsidR="00046A4C">
        <w:tc>
          <w:tcPr>
            <w:tcW w:w="4544" w:type="dxa"/>
            <w:vAlign w:val="center"/>
          </w:tcPr>
          <w:p w:rsidR="00046A4C" w:rsidRDefault="00046A4C">
            <w:pPr>
              <w:jc w:val="both"/>
              <w:rPr>
                <w:sz w:val="28"/>
              </w:rPr>
            </w:pPr>
            <w:r>
              <w:rPr>
                <w:sz w:val="28"/>
              </w:rPr>
              <w:t xml:space="preserve">Дайдзеин </w:t>
            </w:r>
          </w:p>
        </w:tc>
        <w:tc>
          <w:tcPr>
            <w:tcW w:w="4900" w:type="dxa"/>
            <w:vAlign w:val="center"/>
          </w:tcPr>
          <w:p w:rsidR="00046A4C" w:rsidRDefault="00046A4C">
            <w:pPr>
              <w:jc w:val="center"/>
              <w:rPr>
                <w:sz w:val="28"/>
              </w:rPr>
            </w:pPr>
            <w:r>
              <w:rPr>
                <w:sz w:val="28"/>
              </w:rPr>
              <w:t>2100</w:t>
            </w:r>
          </w:p>
        </w:tc>
      </w:tr>
      <w:tr w:rsidR="00046A4C">
        <w:tc>
          <w:tcPr>
            <w:tcW w:w="4544" w:type="dxa"/>
            <w:vAlign w:val="center"/>
          </w:tcPr>
          <w:p w:rsidR="00046A4C" w:rsidRDefault="00046A4C">
            <w:pPr>
              <w:jc w:val="both"/>
              <w:rPr>
                <w:sz w:val="28"/>
              </w:rPr>
            </w:pPr>
            <w:r>
              <w:rPr>
                <w:sz w:val="28"/>
              </w:rPr>
              <w:t xml:space="preserve">Генистеин </w:t>
            </w:r>
          </w:p>
        </w:tc>
        <w:tc>
          <w:tcPr>
            <w:tcW w:w="4900" w:type="dxa"/>
            <w:vAlign w:val="center"/>
          </w:tcPr>
          <w:p w:rsidR="00046A4C" w:rsidRDefault="00046A4C">
            <w:pPr>
              <w:jc w:val="center"/>
              <w:rPr>
                <w:sz w:val="28"/>
              </w:rPr>
            </w:pPr>
            <w:r>
              <w:rPr>
                <w:sz w:val="28"/>
              </w:rPr>
              <w:t>1850</w:t>
            </w:r>
          </w:p>
        </w:tc>
      </w:tr>
      <w:tr w:rsidR="00046A4C">
        <w:tc>
          <w:tcPr>
            <w:tcW w:w="4544" w:type="dxa"/>
            <w:vAlign w:val="center"/>
          </w:tcPr>
          <w:p w:rsidR="00046A4C" w:rsidRDefault="00046A4C">
            <w:pPr>
              <w:jc w:val="both"/>
              <w:rPr>
                <w:sz w:val="28"/>
              </w:rPr>
            </w:pPr>
            <w:r>
              <w:rPr>
                <w:sz w:val="28"/>
              </w:rPr>
              <w:t xml:space="preserve">Глицетеин </w:t>
            </w:r>
          </w:p>
        </w:tc>
        <w:tc>
          <w:tcPr>
            <w:tcW w:w="4900" w:type="dxa"/>
            <w:vAlign w:val="center"/>
          </w:tcPr>
          <w:p w:rsidR="00046A4C" w:rsidRDefault="00046A4C">
            <w:pPr>
              <w:jc w:val="center"/>
              <w:rPr>
                <w:sz w:val="28"/>
              </w:rPr>
            </w:pPr>
            <w:r>
              <w:rPr>
                <w:sz w:val="28"/>
              </w:rPr>
              <w:t>221</w:t>
            </w:r>
          </w:p>
        </w:tc>
      </w:tr>
    </w:tbl>
    <w:p w:rsidR="00046A4C" w:rsidRDefault="00046A4C">
      <w:pPr>
        <w:spacing w:after="240"/>
        <w:jc w:val="both"/>
        <w:rPr>
          <w:sz w:val="28"/>
        </w:rPr>
      </w:pPr>
    </w:p>
    <w:p w:rsidR="00460277" w:rsidRDefault="00460277">
      <w:pPr>
        <w:spacing w:after="240"/>
        <w:jc w:val="both"/>
        <w:rPr>
          <w:sz w:val="28"/>
        </w:rPr>
      </w:pPr>
    </w:p>
    <w:p w:rsidR="00046A4C" w:rsidRDefault="00046A4C">
      <w:pPr>
        <w:pStyle w:val="1"/>
        <w:jc w:val="right"/>
        <w:rPr>
          <w:i/>
          <w:sz w:val="24"/>
        </w:rPr>
      </w:pPr>
    </w:p>
    <w:p w:rsidR="00046A4C" w:rsidRDefault="00046A4C">
      <w:pPr>
        <w:pStyle w:val="1"/>
        <w:jc w:val="right"/>
        <w:rPr>
          <w:i/>
          <w:sz w:val="24"/>
        </w:rPr>
      </w:pPr>
    </w:p>
    <w:p w:rsidR="00046A4C" w:rsidRDefault="00046A4C"/>
    <w:p w:rsidR="00046A4C" w:rsidRDefault="00046A4C">
      <w:pPr>
        <w:pStyle w:val="1"/>
      </w:pPr>
      <w:r>
        <w:t>Таблица 3.1</w:t>
      </w:r>
      <w:r w:rsidR="00460277">
        <w:t>2</w:t>
      </w:r>
    </w:p>
    <w:p w:rsidR="00046A4C" w:rsidRDefault="00046A4C">
      <w:pPr>
        <w:spacing w:after="240"/>
        <w:jc w:val="center"/>
        <w:rPr>
          <w:sz w:val="28"/>
        </w:rPr>
      </w:pPr>
      <w:r>
        <w:rPr>
          <w:sz w:val="28"/>
        </w:rPr>
        <w:t>Микробиологический анализ соевой муки</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4"/>
        <w:gridCol w:w="4900"/>
      </w:tblGrid>
      <w:tr w:rsidR="00046A4C">
        <w:tc>
          <w:tcPr>
            <w:tcW w:w="9444" w:type="dxa"/>
            <w:gridSpan w:val="2"/>
            <w:vAlign w:val="center"/>
          </w:tcPr>
          <w:p w:rsidR="00046A4C" w:rsidRDefault="00046A4C">
            <w:pPr>
              <w:jc w:val="center"/>
              <w:rPr>
                <w:sz w:val="28"/>
              </w:rPr>
            </w:pPr>
            <w:r>
              <w:rPr>
                <w:sz w:val="28"/>
              </w:rPr>
              <w:t>Микробиологический анализ</w:t>
            </w:r>
          </w:p>
        </w:tc>
      </w:tr>
      <w:tr w:rsidR="00046A4C">
        <w:tc>
          <w:tcPr>
            <w:tcW w:w="4544" w:type="dxa"/>
            <w:vAlign w:val="center"/>
          </w:tcPr>
          <w:p w:rsidR="00046A4C" w:rsidRDefault="00046A4C">
            <w:pPr>
              <w:jc w:val="center"/>
              <w:rPr>
                <w:sz w:val="28"/>
              </w:rPr>
            </w:pPr>
            <w:r>
              <w:rPr>
                <w:sz w:val="28"/>
              </w:rPr>
              <w:t>Станд. чашечный подсчет, max</w:t>
            </w:r>
          </w:p>
        </w:tc>
        <w:tc>
          <w:tcPr>
            <w:tcW w:w="4900" w:type="dxa"/>
            <w:vAlign w:val="center"/>
          </w:tcPr>
          <w:p w:rsidR="00046A4C" w:rsidRDefault="00046A4C">
            <w:pPr>
              <w:jc w:val="center"/>
              <w:rPr>
                <w:sz w:val="28"/>
              </w:rPr>
            </w:pPr>
            <w:r>
              <w:rPr>
                <w:sz w:val="28"/>
              </w:rPr>
              <w:t>25000/г</w:t>
            </w:r>
          </w:p>
        </w:tc>
      </w:tr>
      <w:tr w:rsidR="00046A4C">
        <w:tc>
          <w:tcPr>
            <w:tcW w:w="4544" w:type="dxa"/>
            <w:vAlign w:val="center"/>
          </w:tcPr>
          <w:p w:rsidR="00046A4C" w:rsidRDefault="00046A4C">
            <w:pPr>
              <w:jc w:val="center"/>
              <w:rPr>
                <w:sz w:val="28"/>
              </w:rPr>
            </w:pPr>
            <w:r>
              <w:rPr>
                <w:sz w:val="28"/>
              </w:rPr>
              <w:t>Сальмонелла</w:t>
            </w:r>
          </w:p>
        </w:tc>
        <w:tc>
          <w:tcPr>
            <w:tcW w:w="4900" w:type="dxa"/>
            <w:vAlign w:val="center"/>
          </w:tcPr>
          <w:p w:rsidR="00046A4C" w:rsidRDefault="00046A4C">
            <w:pPr>
              <w:jc w:val="center"/>
              <w:rPr>
                <w:sz w:val="28"/>
              </w:rPr>
            </w:pPr>
            <w:r>
              <w:rPr>
                <w:sz w:val="28"/>
              </w:rPr>
              <w:t>Отрицат</w:t>
            </w:r>
          </w:p>
        </w:tc>
      </w:tr>
      <w:tr w:rsidR="00046A4C">
        <w:tc>
          <w:tcPr>
            <w:tcW w:w="4544" w:type="dxa"/>
            <w:vAlign w:val="center"/>
          </w:tcPr>
          <w:p w:rsidR="00046A4C" w:rsidRDefault="00046A4C">
            <w:pPr>
              <w:jc w:val="center"/>
              <w:rPr>
                <w:sz w:val="28"/>
              </w:rPr>
            </w:pPr>
            <w:r>
              <w:rPr>
                <w:sz w:val="28"/>
              </w:rPr>
              <w:t>Е. Coli</w:t>
            </w:r>
          </w:p>
        </w:tc>
        <w:tc>
          <w:tcPr>
            <w:tcW w:w="4900" w:type="dxa"/>
            <w:vAlign w:val="center"/>
          </w:tcPr>
          <w:p w:rsidR="00046A4C" w:rsidRDefault="00046A4C">
            <w:pPr>
              <w:jc w:val="center"/>
              <w:rPr>
                <w:sz w:val="28"/>
              </w:rPr>
            </w:pPr>
            <w:r>
              <w:rPr>
                <w:sz w:val="28"/>
              </w:rPr>
              <w:t>Отрицат.</w:t>
            </w:r>
          </w:p>
        </w:tc>
      </w:tr>
    </w:tbl>
    <w:p w:rsidR="00046A4C" w:rsidRDefault="00046A4C">
      <w:pPr>
        <w:pStyle w:val="a9"/>
        <w:spacing w:line="360" w:lineRule="auto"/>
        <w:jc w:val="both"/>
        <w:rPr>
          <w:sz w:val="28"/>
        </w:rPr>
      </w:pPr>
      <w:r>
        <w:rPr>
          <w:sz w:val="28"/>
        </w:rPr>
        <w:t>Мука соевая дезодорированная полуобезжиренная зарегистрирован в Минздраве РФ и имеет гигиенический сертификат.</w:t>
      </w:r>
    </w:p>
    <w:p w:rsidR="00460277" w:rsidRDefault="00460277">
      <w:pPr>
        <w:shd w:val="clear" w:color="auto" w:fill="FFFFFF"/>
        <w:autoSpaceDE w:val="0"/>
        <w:autoSpaceDN w:val="0"/>
        <w:adjustRightInd w:val="0"/>
        <w:spacing w:line="360" w:lineRule="auto"/>
        <w:jc w:val="both"/>
        <w:rPr>
          <w:b/>
          <w:color w:val="000000"/>
          <w:sz w:val="28"/>
        </w:rPr>
      </w:pPr>
    </w:p>
    <w:p w:rsidR="00046A4C" w:rsidRDefault="00046A4C">
      <w:pPr>
        <w:shd w:val="clear" w:color="auto" w:fill="FFFFFF"/>
        <w:autoSpaceDE w:val="0"/>
        <w:autoSpaceDN w:val="0"/>
        <w:adjustRightInd w:val="0"/>
        <w:spacing w:line="360" w:lineRule="auto"/>
        <w:jc w:val="both"/>
        <w:rPr>
          <w:sz w:val="28"/>
        </w:rPr>
      </w:pPr>
      <w:r>
        <w:rPr>
          <w:b/>
          <w:color w:val="000000"/>
          <w:sz w:val="28"/>
        </w:rPr>
        <w:t>Ингредиенты резиновых смесей:</w:t>
      </w:r>
    </w:p>
    <w:p w:rsidR="00046A4C" w:rsidRPr="00460277" w:rsidRDefault="00046A4C">
      <w:pPr>
        <w:shd w:val="clear" w:color="auto" w:fill="FFFFFF"/>
        <w:autoSpaceDE w:val="0"/>
        <w:autoSpaceDN w:val="0"/>
        <w:adjustRightInd w:val="0"/>
        <w:spacing w:line="360" w:lineRule="auto"/>
        <w:jc w:val="both"/>
      </w:pPr>
      <w:r w:rsidRPr="00460277">
        <w:rPr>
          <w:b/>
          <w:color w:val="000000"/>
          <w:sz w:val="28"/>
        </w:rPr>
        <w:t xml:space="preserve">Сера </w:t>
      </w:r>
      <w:r w:rsidRPr="00460277">
        <w:rPr>
          <w:color w:val="000000"/>
          <w:sz w:val="28"/>
        </w:rPr>
        <w:t>- основной вулканизующий агент. Представляет собой желтый порошок высокой степени дисперсности, α=3,0 кг/м</w:t>
      </w:r>
      <w:r w:rsidRPr="00460277">
        <w:rPr>
          <w:color w:val="000000"/>
          <w:sz w:val="28"/>
          <w:vertAlign w:val="superscript"/>
        </w:rPr>
        <w:t>3</w:t>
      </w:r>
      <w:r w:rsidRPr="00460277">
        <w:rPr>
          <w:color w:val="000000"/>
          <w:sz w:val="28"/>
        </w:rPr>
        <w:t xml:space="preserve">, </w:t>
      </w:r>
      <w:r w:rsidRPr="00460277">
        <w:rPr>
          <w:color w:val="000000"/>
          <w:sz w:val="28"/>
          <w:lang w:val="en-US"/>
        </w:rPr>
        <w:t>t</w:t>
      </w:r>
      <w:r w:rsidRPr="00460277">
        <w:rPr>
          <w:color w:val="000000"/>
          <w:sz w:val="28"/>
          <w:vertAlign w:val="subscript"/>
        </w:rPr>
        <w:t>пл</w:t>
      </w:r>
      <w:r w:rsidRPr="00460277">
        <w:rPr>
          <w:color w:val="000000"/>
          <w:sz w:val="28"/>
        </w:rPr>
        <w:t>=114°</w:t>
      </w:r>
      <w:r w:rsidRPr="00460277">
        <w:rPr>
          <w:color w:val="000000"/>
          <w:sz w:val="28"/>
          <w:lang w:val="en-US"/>
        </w:rPr>
        <w:t>C</w:t>
      </w:r>
      <w:r w:rsidRPr="00460277">
        <w:rPr>
          <w:color w:val="000000"/>
          <w:sz w:val="28"/>
        </w:rPr>
        <w:t>, ГОСТ 127-82</w:t>
      </w:r>
    </w:p>
    <w:p w:rsidR="00046A4C" w:rsidRPr="00460277" w:rsidRDefault="00046A4C">
      <w:pPr>
        <w:shd w:val="clear" w:color="auto" w:fill="FFFFFF"/>
        <w:autoSpaceDE w:val="0"/>
        <w:autoSpaceDN w:val="0"/>
        <w:adjustRightInd w:val="0"/>
        <w:spacing w:line="360" w:lineRule="auto"/>
        <w:jc w:val="both"/>
      </w:pPr>
      <w:r w:rsidRPr="00460277">
        <w:rPr>
          <w:b/>
          <w:color w:val="000000"/>
          <w:sz w:val="28"/>
        </w:rPr>
        <w:t xml:space="preserve">Оксид цинка. </w:t>
      </w:r>
      <w:r w:rsidRPr="00460277">
        <w:rPr>
          <w:color w:val="000000"/>
          <w:sz w:val="28"/>
        </w:rPr>
        <w:t xml:space="preserve">Белый порошок. Растворяется в минеральных кислотах, уксусной кислоте, водных щелочах, не растворяется в воде. Является активатором вулканизации. </w:t>
      </w:r>
      <w:r w:rsidRPr="00460277">
        <w:rPr>
          <w:color w:val="000000"/>
          <w:sz w:val="28"/>
          <w:lang w:val="en-US"/>
        </w:rPr>
        <w:t>d</w:t>
      </w:r>
      <w:r w:rsidRPr="00460277">
        <w:rPr>
          <w:color w:val="000000"/>
          <w:sz w:val="28"/>
        </w:rPr>
        <w:t xml:space="preserve">=5,47-5,56 г/см , </w:t>
      </w:r>
      <w:r w:rsidRPr="00460277">
        <w:rPr>
          <w:color w:val="000000"/>
          <w:sz w:val="28"/>
          <w:lang w:val="en-US"/>
        </w:rPr>
        <w:t>t</w:t>
      </w:r>
      <w:r w:rsidRPr="00460277">
        <w:rPr>
          <w:color w:val="000000"/>
          <w:sz w:val="28"/>
          <w:vertAlign w:val="subscript"/>
        </w:rPr>
        <w:t>пл</w:t>
      </w:r>
      <w:r w:rsidRPr="00460277">
        <w:rPr>
          <w:color w:val="000000"/>
          <w:sz w:val="28"/>
        </w:rPr>
        <w:t>=1800°С, М=80. ГОСТ 161-69</w:t>
      </w:r>
    </w:p>
    <w:p w:rsidR="00046A4C" w:rsidRPr="00460277" w:rsidRDefault="00046A4C">
      <w:pPr>
        <w:shd w:val="clear" w:color="auto" w:fill="FFFFFF"/>
        <w:autoSpaceDE w:val="0"/>
        <w:autoSpaceDN w:val="0"/>
        <w:adjustRightInd w:val="0"/>
        <w:spacing w:line="360" w:lineRule="auto"/>
        <w:jc w:val="both"/>
        <w:rPr>
          <w:sz w:val="28"/>
        </w:rPr>
      </w:pPr>
      <w:r w:rsidRPr="00460277">
        <w:rPr>
          <w:b/>
          <w:color w:val="000000"/>
          <w:sz w:val="28"/>
        </w:rPr>
        <w:t>Стеариновая кислота (С</w:t>
      </w:r>
      <w:r w:rsidRPr="00460277">
        <w:rPr>
          <w:b/>
          <w:color w:val="000000"/>
          <w:sz w:val="28"/>
          <w:vertAlign w:val="subscript"/>
        </w:rPr>
        <w:t>17</w:t>
      </w:r>
      <w:r w:rsidRPr="00460277">
        <w:rPr>
          <w:b/>
          <w:color w:val="000000"/>
          <w:sz w:val="28"/>
        </w:rPr>
        <w:t>Н</w:t>
      </w:r>
      <w:r w:rsidRPr="00460277">
        <w:rPr>
          <w:b/>
          <w:color w:val="000000"/>
          <w:sz w:val="28"/>
          <w:vertAlign w:val="subscript"/>
        </w:rPr>
        <w:t>35</w:t>
      </w:r>
      <w:r w:rsidRPr="00460277">
        <w:rPr>
          <w:b/>
          <w:color w:val="000000"/>
          <w:sz w:val="28"/>
        </w:rPr>
        <w:t>СООН)</w:t>
      </w:r>
    </w:p>
    <w:p w:rsidR="00046A4C" w:rsidRPr="00460277" w:rsidRDefault="00046A4C">
      <w:pPr>
        <w:shd w:val="clear" w:color="auto" w:fill="FFFFFF"/>
        <w:autoSpaceDE w:val="0"/>
        <w:autoSpaceDN w:val="0"/>
        <w:adjustRightInd w:val="0"/>
        <w:spacing w:line="360" w:lineRule="auto"/>
        <w:jc w:val="both"/>
      </w:pPr>
      <w:r w:rsidRPr="00460277">
        <w:rPr>
          <w:color w:val="000000"/>
          <w:sz w:val="28"/>
        </w:rPr>
        <w:t>Порошок или хлопья белого, серого или светло-коричневого цвета в зависимости от сорта: α=1060-1100 кг/м</w:t>
      </w:r>
      <w:r w:rsidRPr="00460277">
        <w:rPr>
          <w:color w:val="000000"/>
          <w:sz w:val="28"/>
          <w:vertAlign w:val="superscript"/>
        </w:rPr>
        <w:t>3</w:t>
      </w:r>
      <w:r w:rsidRPr="00460277">
        <w:rPr>
          <w:color w:val="000000"/>
          <w:sz w:val="28"/>
        </w:rPr>
        <w:t xml:space="preserve">, </w:t>
      </w:r>
      <w:r w:rsidRPr="00460277">
        <w:rPr>
          <w:color w:val="000000"/>
          <w:sz w:val="28"/>
          <w:lang w:val="en-US"/>
        </w:rPr>
        <w:t>t</w:t>
      </w:r>
      <w:r w:rsidRPr="00460277">
        <w:rPr>
          <w:color w:val="000000"/>
          <w:sz w:val="28"/>
          <w:vertAlign w:val="subscript"/>
        </w:rPr>
        <w:t>пл</w:t>
      </w:r>
      <w:r w:rsidRPr="00460277">
        <w:rPr>
          <w:color w:val="000000"/>
          <w:sz w:val="28"/>
        </w:rPr>
        <w:t>=324,4°</w:t>
      </w:r>
      <w:r w:rsidRPr="00460277">
        <w:rPr>
          <w:color w:val="000000"/>
          <w:sz w:val="28"/>
          <w:lang w:val="en-US"/>
        </w:rPr>
        <w:t>C</w:t>
      </w:r>
      <w:r w:rsidRPr="00460277">
        <w:rPr>
          <w:color w:val="000000"/>
          <w:sz w:val="28"/>
        </w:rPr>
        <w:t>. Является активатором вулканизации в комплексе оксидом цинка.</w:t>
      </w:r>
    </w:p>
    <w:p w:rsidR="00046A4C" w:rsidRPr="00460277" w:rsidRDefault="00046A4C">
      <w:pPr>
        <w:spacing w:line="360" w:lineRule="auto"/>
        <w:jc w:val="both"/>
        <w:rPr>
          <w:sz w:val="28"/>
        </w:rPr>
      </w:pPr>
      <w:r w:rsidRPr="00460277">
        <w:rPr>
          <w:sz w:val="28"/>
        </w:rPr>
        <w:t>Для     вулканизации     резиновой     смеси      использовали     серную вулканизующую систему.</w:t>
      </w:r>
    </w:p>
    <w:p w:rsidR="00046A4C" w:rsidRPr="00460277" w:rsidRDefault="00046A4C">
      <w:pPr>
        <w:shd w:val="clear" w:color="auto" w:fill="FFFFFF"/>
        <w:autoSpaceDE w:val="0"/>
        <w:autoSpaceDN w:val="0"/>
        <w:adjustRightInd w:val="0"/>
        <w:spacing w:line="360" w:lineRule="auto"/>
        <w:jc w:val="both"/>
        <w:rPr>
          <w:sz w:val="28"/>
        </w:rPr>
      </w:pPr>
      <w:r w:rsidRPr="00460277">
        <w:rPr>
          <w:b/>
          <w:color w:val="000000"/>
          <w:sz w:val="28"/>
        </w:rPr>
        <w:t>Сульфенамид Т (ТББС).</w:t>
      </w:r>
    </w:p>
    <w:p w:rsidR="00046A4C" w:rsidRPr="00460277" w:rsidRDefault="00046A4C">
      <w:pPr>
        <w:shd w:val="clear" w:color="auto" w:fill="FFFFFF"/>
        <w:autoSpaceDE w:val="0"/>
        <w:autoSpaceDN w:val="0"/>
        <w:adjustRightInd w:val="0"/>
        <w:spacing w:line="360" w:lineRule="auto"/>
        <w:jc w:val="both"/>
      </w:pPr>
      <w:r w:rsidRPr="00460277">
        <w:rPr>
          <w:color w:val="000000"/>
          <w:sz w:val="28"/>
          <w:lang w:val="en-US"/>
        </w:rPr>
        <w:t>N</w:t>
      </w:r>
      <w:r w:rsidRPr="00460277">
        <w:rPr>
          <w:color w:val="000000"/>
          <w:sz w:val="28"/>
        </w:rPr>
        <w:t>-третбутил-2-бензтиазолсульфенамид.</w:t>
      </w:r>
    </w:p>
    <w:p w:rsidR="00046A4C" w:rsidRPr="00460277" w:rsidRDefault="00046A4C">
      <w:pPr>
        <w:shd w:val="clear" w:color="auto" w:fill="FFFFFF"/>
        <w:autoSpaceDE w:val="0"/>
        <w:autoSpaceDN w:val="0"/>
        <w:adjustRightInd w:val="0"/>
        <w:spacing w:line="360" w:lineRule="auto"/>
        <w:jc w:val="both"/>
      </w:pPr>
      <w:r w:rsidRPr="00460277">
        <w:rPr>
          <w:color w:val="000000"/>
          <w:sz w:val="28"/>
        </w:rPr>
        <w:t>Предназначен для использования в качестве ускорителя серной вулканизации. Относительная молекулярная масса 238,39. Порошок светло-желтого цвета. Температура плавления 109°С.</w:t>
      </w:r>
    </w:p>
    <w:p w:rsidR="00046A4C" w:rsidRPr="00460277" w:rsidRDefault="00046A4C">
      <w:pPr>
        <w:shd w:val="clear" w:color="auto" w:fill="FFFFFF"/>
        <w:autoSpaceDE w:val="0"/>
        <w:autoSpaceDN w:val="0"/>
        <w:adjustRightInd w:val="0"/>
        <w:spacing w:line="360" w:lineRule="auto"/>
        <w:jc w:val="both"/>
        <w:rPr>
          <w:color w:val="000000"/>
          <w:sz w:val="28"/>
        </w:rPr>
      </w:pPr>
      <w:r w:rsidRPr="00460277">
        <w:rPr>
          <w:color w:val="000000"/>
          <w:sz w:val="28"/>
        </w:rPr>
        <w:t xml:space="preserve">Для проведения ряда физико-химических исследований использовался </w:t>
      </w:r>
      <w:r w:rsidRPr="00460277">
        <w:rPr>
          <w:b/>
          <w:color w:val="000000"/>
          <w:sz w:val="28"/>
        </w:rPr>
        <w:t xml:space="preserve">петролельный эфир – </w:t>
      </w:r>
      <w:r w:rsidRPr="00460277">
        <w:rPr>
          <w:color w:val="000000"/>
          <w:sz w:val="28"/>
        </w:rPr>
        <w:t>бесцветная, легковоспламеняющаяся жидкость, представляющая собой самую низкокипящую фракцию бензина. Это смесь углеводородов не содержащая ароматических соединений. Состав и свойства непостоянны. Плотность около 685 кг/м</w:t>
      </w:r>
      <w:r w:rsidRPr="00460277">
        <w:rPr>
          <w:color w:val="000000"/>
          <w:sz w:val="28"/>
          <w:vertAlign w:val="superscript"/>
        </w:rPr>
        <w:t xml:space="preserve">3 </w:t>
      </w:r>
      <w:r w:rsidRPr="00460277">
        <w:rPr>
          <w:color w:val="000000"/>
          <w:sz w:val="28"/>
        </w:rPr>
        <w:t>; плотность пара по воздуху около 2,5; в воде не растворим.</w:t>
      </w:r>
    </w:p>
    <w:p w:rsidR="00046A4C" w:rsidRDefault="00046A4C">
      <w:pPr>
        <w:shd w:val="clear" w:color="auto" w:fill="FFFFFF"/>
        <w:autoSpaceDE w:val="0"/>
        <w:autoSpaceDN w:val="0"/>
        <w:adjustRightInd w:val="0"/>
        <w:spacing w:line="360" w:lineRule="auto"/>
        <w:jc w:val="both"/>
      </w:pPr>
      <w:r w:rsidRPr="00460277">
        <w:rPr>
          <w:b/>
          <w:color w:val="000000"/>
          <w:sz w:val="28"/>
        </w:rPr>
        <w:t>Ацетон -</w:t>
      </w:r>
      <w:r>
        <w:rPr>
          <w:b/>
          <w:i/>
          <w:color w:val="000000"/>
          <w:sz w:val="28"/>
        </w:rPr>
        <w:t xml:space="preserve">  </w:t>
      </w:r>
      <w:r>
        <w:rPr>
          <w:color w:val="000000"/>
          <w:sz w:val="28"/>
        </w:rPr>
        <w:t>диметилкетон, пропанон . СН</w:t>
      </w:r>
      <w:r>
        <w:rPr>
          <w:color w:val="000000"/>
          <w:sz w:val="28"/>
          <w:vertAlign w:val="subscript"/>
        </w:rPr>
        <w:t>3</w:t>
      </w:r>
      <w:r>
        <w:rPr>
          <w:color w:val="000000"/>
          <w:sz w:val="28"/>
        </w:rPr>
        <w:t>СОСН</w:t>
      </w:r>
      <w:r>
        <w:rPr>
          <w:color w:val="000000"/>
          <w:sz w:val="28"/>
          <w:vertAlign w:val="subscript"/>
        </w:rPr>
        <w:t>3</w:t>
      </w:r>
      <w:r>
        <w:rPr>
          <w:color w:val="000000"/>
          <w:sz w:val="28"/>
        </w:rPr>
        <w:t xml:space="preserve"> – бесцветная легковоспламеняющаяся жидкость с характерным запахом. Молекулярный вес 58,08; плотность 790,8 кг/м</w:t>
      </w:r>
      <w:r>
        <w:rPr>
          <w:color w:val="000000"/>
          <w:sz w:val="28"/>
          <w:vertAlign w:val="superscript"/>
        </w:rPr>
        <w:t>3</w:t>
      </w:r>
      <w:r>
        <w:rPr>
          <w:color w:val="000000"/>
          <w:sz w:val="28"/>
        </w:rPr>
        <w:t>; температура плавления -95,35</w:t>
      </w:r>
      <w:r>
        <w:rPr>
          <w:color w:val="000000"/>
          <w:sz w:val="28"/>
          <w:vertAlign w:val="superscript"/>
        </w:rPr>
        <w:t>о</w:t>
      </w:r>
      <w:r>
        <w:rPr>
          <w:color w:val="000000"/>
          <w:sz w:val="28"/>
        </w:rPr>
        <w:t>С; температура кипения 56,24</w:t>
      </w:r>
      <w:r>
        <w:rPr>
          <w:color w:val="000000"/>
          <w:sz w:val="28"/>
          <w:vertAlign w:val="superscript"/>
        </w:rPr>
        <w:t>о</w:t>
      </w:r>
      <w:r>
        <w:rPr>
          <w:color w:val="000000"/>
          <w:sz w:val="28"/>
        </w:rPr>
        <w:t>С, растворимость в воде неограниченная.</w:t>
      </w:r>
    </w:p>
    <w:p w:rsidR="00046A4C" w:rsidRDefault="00046A4C">
      <w:pPr>
        <w:shd w:val="clear" w:color="auto" w:fill="FFFFFF"/>
        <w:autoSpaceDE w:val="0"/>
        <w:autoSpaceDN w:val="0"/>
        <w:adjustRightInd w:val="0"/>
        <w:spacing w:line="360" w:lineRule="auto"/>
        <w:jc w:val="both"/>
        <w:rPr>
          <w:color w:val="000000"/>
          <w:sz w:val="28"/>
        </w:rPr>
      </w:pPr>
      <w:r>
        <w:rPr>
          <w:color w:val="000000"/>
          <w:sz w:val="28"/>
        </w:rPr>
        <w:t>Для вулканизации резиновых смесей использовали серную вулканизационную систему. В качестве ускорителя применялся третбутил-2-бензтиазолилсульфенамид(ТББС). Состав резиновой смеси приведен в табл.</w:t>
      </w:r>
      <w:r w:rsidR="00460277">
        <w:rPr>
          <w:color w:val="000000"/>
          <w:sz w:val="28"/>
        </w:rPr>
        <w:t>3.13</w:t>
      </w:r>
    </w:p>
    <w:p w:rsidR="00046A4C" w:rsidRDefault="00046A4C">
      <w:pPr>
        <w:shd w:val="clear" w:color="auto" w:fill="FFFFFF"/>
        <w:autoSpaceDE w:val="0"/>
        <w:autoSpaceDN w:val="0"/>
        <w:adjustRightInd w:val="0"/>
        <w:spacing w:line="360" w:lineRule="auto"/>
        <w:jc w:val="both"/>
        <w:rPr>
          <w:color w:val="000000"/>
          <w:sz w:val="28"/>
        </w:rPr>
      </w:pPr>
    </w:p>
    <w:p w:rsidR="00046A4C" w:rsidRDefault="00046A4C">
      <w:pPr>
        <w:shd w:val="clear" w:color="auto" w:fill="FFFFFF"/>
        <w:autoSpaceDE w:val="0"/>
        <w:autoSpaceDN w:val="0"/>
        <w:adjustRightInd w:val="0"/>
        <w:spacing w:line="360" w:lineRule="auto"/>
        <w:rPr>
          <w:sz w:val="28"/>
        </w:rPr>
      </w:pPr>
      <w:r>
        <w:rPr>
          <w:color w:val="000000"/>
          <w:sz w:val="28"/>
        </w:rPr>
        <w:t>Таблица 3.1</w:t>
      </w:r>
      <w:r w:rsidR="00460277">
        <w:rPr>
          <w:color w:val="000000"/>
          <w:sz w:val="28"/>
        </w:rPr>
        <w:t>3</w:t>
      </w:r>
    </w:p>
    <w:p w:rsidR="00046A4C" w:rsidRDefault="00046A4C">
      <w:pPr>
        <w:shd w:val="clear" w:color="auto" w:fill="FFFFFF"/>
        <w:autoSpaceDE w:val="0"/>
        <w:autoSpaceDN w:val="0"/>
        <w:adjustRightInd w:val="0"/>
        <w:spacing w:line="360" w:lineRule="auto"/>
        <w:jc w:val="center"/>
        <w:rPr>
          <w:color w:val="000000"/>
          <w:sz w:val="28"/>
        </w:rPr>
      </w:pPr>
      <w:r>
        <w:rPr>
          <w:color w:val="000000"/>
          <w:sz w:val="28"/>
        </w:rPr>
        <w:t>Состав резиновой смеси, масс. ч. (ИСО 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4786"/>
      </w:tblGrid>
      <w:tr w:rsidR="00046A4C">
        <w:trPr>
          <w:trHeight w:val="480"/>
        </w:trPr>
        <w:tc>
          <w:tcPr>
            <w:tcW w:w="4785" w:type="dxa"/>
            <w:vAlign w:val="center"/>
          </w:tcPr>
          <w:p w:rsidR="00046A4C" w:rsidRDefault="00046A4C">
            <w:pPr>
              <w:spacing w:line="360" w:lineRule="auto"/>
              <w:jc w:val="center"/>
              <w:rPr>
                <w:b/>
                <w:color w:val="000000"/>
                <w:sz w:val="28"/>
              </w:rPr>
            </w:pPr>
            <w:r>
              <w:rPr>
                <w:color w:val="000000"/>
                <w:sz w:val="28"/>
              </w:rPr>
              <w:t>Каучук</w:t>
            </w:r>
          </w:p>
        </w:tc>
        <w:tc>
          <w:tcPr>
            <w:tcW w:w="4786" w:type="dxa"/>
            <w:vAlign w:val="center"/>
          </w:tcPr>
          <w:p w:rsidR="00046A4C" w:rsidRDefault="00046A4C">
            <w:pPr>
              <w:spacing w:line="360" w:lineRule="auto"/>
              <w:jc w:val="center"/>
              <w:rPr>
                <w:b/>
                <w:color w:val="000000"/>
                <w:sz w:val="28"/>
              </w:rPr>
            </w:pPr>
            <w:r>
              <w:rPr>
                <w:color w:val="000000"/>
                <w:sz w:val="28"/>
              </w:rPr>
              <w:t>100</w:t>
            </w:r>
          </w:p>
        </w:tc>
      </w:tr>
      <w:tr w:rsidR="00046A4C">
        <w:trPr>
          <w:trHeight w:val="480"/>
        </w:trPr>
        <w:tc>
          <w:tcPr>
            <w:tcW w:w="4785" w:type="dxa"/>
            <w:vAlign w:val="center"/>
          </w:tcPr>
          <w:p w:rsidR="00046A4C" w:rsidRDefault="00046A4C">
            <w:pPr>
              <w:spacing w:line="360" w:lineRule="auto"/>
              <w:jc w:val="center"/>
              <w:rPr>
                <w:b/>
                <w:color w:val="000000"/>
                <w:sz w:val="28"/>
              </w:rPr>
            </w:pPr>
            <w:r>
              <w:rPr>
                <w:color w:val="000000"/>
                <w:sz w:val="28"/>
              </w:rPr>
              <w:t>Оксид цинка</w:t>
            </w:r>
          </w:p>
        </w:tc>
        <w:tc>
          <w:tcPr>
            <w:tcW w:w="4786" w:type="dxa"/>
            <w:vAlign w:val="center"/>
          </w:tcPr>
          <w:p w:rsidR="00046A4C" w:rsidRDefault="00046A4C">
            <w:pPr>
              <w:spacing w:line="360" w:lineRule="auto"/>
              <w:jc w:val="center"/>
              <w:rPr>
                <w:b/>
                <w:color w:val="000000"/>
                <w:sz w:val="28"/>
              </w:rPr>
            </w:pPr>
            <w:r>
              <w:rPr>
                <w:color w:val="000000"/>
                <w:sz w:val="28"/>
              </w:rPr>
              <w:t>6</w:t>
            </w:r>
          </w:p>
        </w:tc>
      </w:tr>
      <w:tr w:rsidR="00046A4C">
        <w:trPr>
          <w:trHeight w:val="480"/>
        </w:trPr>
        <w:tc>
          <w:tcPr>
            <w:tcW w:w="4785" w:type="dxa"/>
            <w:vAlign w:val="center"/>
          </w:tcPr>
          <w:p w:rsidR="00046A4C" w:rsidRDefault="00046A4C">
            <w:pPr>
              <w:spacing w:line="360" w:lineRule="auto"/>
              <w:jc w:val="center"/>
              <w:rPr>
                <w:b/>
                <w:color w:val="000000"/>
                <w:sz w:val="28"/>
              </w:rPr>
            </w:pPr>
            <w:r>
              <w:rPr>
                <w:color w:val="000000"/>
                <w:sz w:val="28"/>
              </w:rPr>
              <w:t>Стеариновая кислота</w:t>
            </w:r>
          </w:p>
        </w:tc>
        <w:tc>
          <w:tcPr>
            <w:tcW w:w="4786" w:type="dxa"/>
            <w:vAlign w:val="center"/>
          </w:tcPr>
          <w:p w:rsidR="00046A4C" w:rsidRDefault="00046A4C">
            <w:pPr>
              <w:spacing w:line="360" w:lineRule="auto"/>
              <w:jc w:val="center"/>
              <w:rPr>
                <w:b/>
                <w:color w:val="000000"/>
                <w:sz w:val="28"/>
              </w:rPr>
            </w:pPr>
            <w:r>
              <w:rPr>
                <w:color w:val="000000"/>
                <w:sz w:val="28"/>
              </w:rPr>
              <w:t>0,5</w:t>
            </w:r>
          </w:p>
        </w:tc>
      </w:tr>
      <w:tr w:rsidR="00046A4C">
        <w:trPr>
          <w:trHeight w:val="480"/>
        </w:trPr>
        <w:tc>
          <w:tcPr>
            <w:tcW w:w="4785" w:type="dxa"/>
            <w:vAlign w:val="center"/>
          </w:tcPr>
          <w:p w:rsidR="00046A4C" w:rsidRDefault="00046A4C">
            <w:pPr>
              <w:spacing w:line="360" w:lineRule="auto"/>
              <w:jc w:val="center"/>
              <w:rPr>
                <w:b/>
                <w:color w:val="000000"/>
                <w:sz w:val="28"/>
              </w:rPr>
            </w:pPr>
            <w:r>
              <w:rPr>
                <w:color w:val="000000"/>
                <w:sz w:val="28"/>
              </w:rPr>
              <w:t>Сера</w:t>
            </w:r>
          </w:p>
        </w:tc>
        <w:tc>
          <w:tcPr>
            <w:tcW w:w="4786" w:type="dxa"/>
            <w:vAlign w:val="center"/>
          </w:tcPr>
          <w:p w:rsidR="00046A4C" w:rsidRDefault="00046A4C">
            <w:pPr>
              <w:spacing w:line="360" w:lineRule="auto"/>
              <w:jc w:val="center"/>
              <w:rPr>
                <w:b/>
                <w:color w:val="000000"/>
                <w:sz w:val="28"/>
              </w:rPr>
            </w:pPr>
            <w:r>
              <w:rPr>
                <w:color w:val="000000"/>
                <w:sz w:val="28"/>
              </w:rPr>
              <w:t>3,5</w:t>
            </w:r>
          </w:p>
        </w:tc>
      </w:tr>
      <w:tr w:rsidR="00046A4C">
        <w:trPr>
          <w:trHeight w:val="480"/>
        </w:trPr>
        <w:tc>
          <w:tcPr>
            <w:tcW w:w="4785" w:type="dxa"/>
            <w:vAlign w:val="center"/>
          </w:tcPr>
          <w:p w:rsidR="00046A4C" w:rsidRDefault="00046A4C">
            <w:pPr>
              <w:shd w:val="clear" w:color="auto" w:fill="FFFFFF"/>
              <w:autoSpaceDE w:val="0"/>
              <w:autoSpaceDN w:val="0"/>
              <w:adjustRightInd w:val="0"/>
              <w:spacing w:line="360" w:lineRule="auto"/>
              <w:jc w:val="center"/>
            </w:pPr>
            <w:r>
              <w:rPr>
                <w:color w:val="000000"/>
                <w:sz w:val="28"/>
              </w:rPr>
              <w:t>Сульфенамид Т</w:t>
            </w:r>
          </w:p>
        </w:tc>
        <w:tc>
          <w:tcPr>
            <w:tcW w:w="4786" w:type="dxa"/>
            <w:vAlign w:val="center"/>
          </w:tcPr>
          <w:p w:rsidR="00046A4C" w:rsidRDefault="00046A4C">
            <w:pPr>
              <w:spacing w:line="360" w:lineRule="auto"/>
              <w:jc w:val="center"/>
              <w:rPr>
                <w:b/>
                <w:color w:val="000000"/>
                <w:sz w:val="28"/>
              </w:rPr>
            </w:pPr>
            <w:r>
              <w:rPr>
                <w:color w:val="000000"/>
                <w:sz w:val="28"/>
              </w:rPr>
              <w:t>0,7</w:t>
            </w:r>
          </w:p>
        </w:tc>
      </w:tr>
      <w:tr w:rsidR="00046A4C">
        <w:trPr>
          <w:trHeight w:val="480"/>
        </w:trPr>
        <w:tc>
          <w:tcPr>
            <w:tcW w:w="4785" w:type="dxa"/>
            <w:vAlign w:val="center"/>
          </w:tcPr>
          <w:p w:rsidR="00046A4C" w:rsidRDefault="00046A4C">
            <w:pPr>
              <w:shd w:val="clear" w:color="auto" w:fill="FFFFFF"/>
              <w:autoSpaceDE w:val="0"/>
              <w:autoSpaceDN w:val="0"/>
              <w:adjustRightInd w:val="0"/>
              <w:spacing w:line="360" w:lineRule="auto"/>
              <w:jc w:val="center"/>
              <w:rPr>
                <w:color w:val="000000"/>
                <w:sz w:val="28"/>
              </w:rPr>
            </w:pPr>
            <w:r>
              <w:rPr>
                <w:color w:val="000000"/>
                <w:sz w:val="28"/>
              </w:rPr>
              <w:t>БАС</w:t>
            </w:r>
          </w:p>
        </w:tc>
        <w:tc>
          <w:tcPr>
            <w:tcW w:w="4786" w:type="dxa"/>
            <w:vAlign w:val="center"/>
          </w:tcPr>
          <w:p w:rsidR="00046A4C" w:rsidRDefault="00046A4C">
            <w:pPr>
              <w:spacing w:line="360" w:lineRule="auto"/>
              <w:jc w:val="center"/>
              <w:rPr>
                <w:color w:val="000000"/>
                <w:sz w:val="28"/>
              </w:rPr>
            </w:pPr>
            <w:r>
              <w:rPr>
                <w:color w:val="000000"/>
                <w:sz w:val="28"/>
              </w:rPr>
              <w:t>переменно</w:t>
            </w:r>
          </w:p>
        </w:tc>
      </w:tr>
    </w:tbl>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046A4C" w:rsidRDefault="00046A4C">
      <w:pPr>
        <w:jc w:val="center"/>
        <w:rPr>
          <w:b/>
          <w:color w:val="000000"/>
          <w:sz w:val="28"/>
        </w:rPr>
      </w:pPr>
    </w:p>
    <w:p w:rsidR="0026248D" w:rsidRDefault="0026248D">
      <w:pPr>
        <w:jc w:val="center"/>
        <w:rPr>
          <w:b/>
          <w:color w:val="000000"/>
          <w:sz w:val="28"/>
        </w:rPr>
      </w:pPr>
    </w:p>
    <w:p w:rsidR="00046A4C" w:rsidRDefault="00046A4C">
      <w:pPr>
        <w:jc w:val="center"/>
        <w:rPr>
          <w:b/>
          <w:color w:val="000000"/>
          <w:sz w:val="28"/>
        </w:rPr>
      </w:pPr>
    </w:p>
    <w:p w:rsidR="00046A4C" w:rsidRDefault="00046A4C">
      <w:pPr>
        <w:rPr>
          <w:b/>
          <w:color w:val="000000"/>
          <w:sz w:val="28"/>
        </w:rPr>
      </w:pPr>
    </w:p>
    <w:p w:rsidR="00046A4C" w:rsidRPr="0026248D" w:rsidRDefault="005E5019">
      <w:pPr>
        <w:spacing w:line="360" w:lineRule="auto"/>
        <w:jc w:val="center"/>
        <w:rPr>
          <w:b/>
          <w:caps/>
          <w:color w:val="000000"/>
          <w:sz w:val="28"/>
          <w:szCs w:val="28"/>
        </w:rPr>
      </w:pPr>
      <w:r>
        <w:rPr>
          <w:b/>
          <w:caps/>
          <w:color w:val="000000"/>
          <w:sz w:val="28"/>
          <w:szCs w:val="28"/>
        </w:rPr>
        <w:t>4. Методы исследования</w:t>
      </w:r>
    </w:p>
    <w:p w:rsidR="00046A4C" w:rsidRDefault="00046A4C">
      <w:pPr>
        <w:widowControl w:val="0"/>
        <w:spacing w:line="360" w:lineRule="auto"/>
        <w:jc w:val="both"/>
        <w:rPr>
          <w:snapToGrid w:val="0"/>
          <w:sz w:val="28"/>
          <w:u w:val="single"/>
        </w:rPr>
      </w:pPr>
      <w:r>
        <w:rPr>
          <w:snapToGrid w:val="0"/>
          <w:sz w:val="28"/>
          <w:u w:val="single"/>
        </w:rPr>
        <w:t>Приготовление резиной смеси и вулканизация образцов.</w:t>
      </w:r>
    </w:p>
    <w:p w:rsidR="00046A4C" w:rsidRDefault="00046A4C">
      <w:pPr>
        <w:widowControl w:val="0"/>
        <w:spacing w:line="360" w:lineRule="auto"/>
        <w:jc w:val="both"/>
        <w:rPr>
          <w:snapToGrid w:val="0"/>
          <w:sz w:val="28"/>
          <w:u w:val="single"/>
        </w:rPr>
      </w:pPr>
      <w:r>
        <w:rPr>
          <w:snapToGrid w:val="0"/>
          <w:sz w:val="28"/>
        </w:rPr>
        <w:t>Резиновую смесь готовили на лабораторных вальцах при температуре 50</w:t>
      </w:r>
      <w:r>
        <w:rPr>
          <w:snapToGrid w:val="0"/>
          <w:sz w:val="28"/>
          <w:vertAlign w:val="superscript"/>
        </w:rPr>
        <w:t>о</w:t>
      </w:r>
      <w:r>
        <w:rPr>
          <w:snapToGrid w:val="0"/>
          <w:sz w:val="28"/>
        </w:rPr>
        <w:t>С. Вулканизацию проводили в прессе с электрообогревом при температуре 150</w:t>
      </w:r>
      <w:r>
        <w:rPr>
          <w:snapToGrid w:val="0"/>
          <w:sz w:val="28"/>
          <w:vertAlign w:val="superscript"/>
        </w:rPr>
        <w:t>о</w:t>
      </w:r>
      <w:r>
        <w:rPr>
          <w:snapToGrid w:val="0"/>
          <w:sz w:val="28"/>
        </w:rPr>
        <w:t>С. Время вулканизации различно для каждой смеси и выбиралось в соответствии с оптимумом вулканизации.</w:t>
      </w:r>
    </w:p>
    <w:p w:rsidR="00046A4C" w:rsidRDefault="00046A4C">
      <w:pPr>
        <w:widowControl w:val="0"/>
        <w:spacing w:line="360" w:lineRule="auto"/>
        <w:jc w:val="both"/>
        <w:rPr>
          <w:snapToGrid w:val="0"/>
          <w:sz w:val="28"/>
          <w:u w:val="single"/>
        </w:rPr>
      </w:pPr>
      <w:r>
        <w:rPr>
          <w:snapToGrid w:val="0"/>
          <w:sz w:val="28"/>
          <w:u w:val="single"/>
        </w:rPr>
        <w:t>Стандартные методы исследования.</w:t>
      </w:r>
    </w:p>
    <w:p w:rsidR="00046A4C" w:rsidRDefault="00046A4C">
      <w:pPr>
        <w:widowControl w:val="0"/>
        <w:numPr>
          <w:ilvl w:val="0"/>
          <w:numId w:val="5"/>
        </w:numPr>
        <w:tabs>
          <w:tab w:val="clear" w:pos="360"/>
        </w:tabs>
        <w:spacing w:line="360" w:lineRule="auto"/>
        <w:ind w:left="0" w:firstLine="0"/>
        <w:jc w:val="both"/>
        <w:rPr>
          <w:snapToGrid w:val="0"/>
          <w:sz w:val="28"/>
        </w:rPr>
      </w:pPr>
      <w:r>
        <w:rPr>
          <w:snapToGrid w:val="0"/>
          <w:sz w:val="28"/>
        </w:rPr>
        <w:t>Определение упруго-прочностных свойств каучуков, резиновых смесей и вулканизатов при растяжении на динамометре</w:t>
      </w:r>
      <w:r>
        <w:rPr>
          <w:b/>
          <w:snapToGrid w:val="0"/>
          <w:sz w:val="28"/>
        </w:rPr>
        <w:t xml:space="preserve"> </w:t>
      </w:r>
      <w:r>
        <w:rPr>
          <w:snapToGrid w:val="0"/>
          <w:sz w:val="28"/>
          <w:lang w:val="en-US"/>
        </w:rPr>
        <w:t>INSTRON</w:t>
      </w:r>
      <w:r>
        <w:rPr>
          <w:snapToGrid w:val="0"/>
          <w:sz w:val="28"/>
        </w:rPr>
        <w:t xml:space="preserve"> 1122 (ГОСТ270, ГОСТ262)</w:t>
      </w:r>
    </w:p>
    <w:p w:rsidR="00046A4C" w:rsidRDefault="00046A4C">
      <w:pPr>
        <w:widowControl w:val="0"/>
        <w:numPr>
          <w:ilvl w:val="0"/>
          <w:numId w:val="5"/>
        </w:numPr>
        <w:tabs>
          <w:tab w:val="clear" w:pos="360"/>
        </w:tabs>
        <w:spacing w:line="360" w:lineRule="auto"/>
        <w:ind w:left="0" w:firstLine="0"/>
        <w:jc w:val="both"/>
        <w:rPr>
          <w:snapToGrid w:val="0"/>
          <w:sz w:val="28"/>
        </w:rPr>
      </w:pPr>
      <w:r>
        <w:rPr>
          <w:snapToGrid w:val="0"/>
          <w:sz w:val="28"/>
        </w:rPr>
        <w:t>Определение прочностных свойств резин при растяжении (ГОСТ 270-75). Испытания проводились на разрывной машине с малоинерционными силоизмерителями (ГОСТ 7762-74).Верхний зажим разрывной машины связан с силоизмерительным механизмом, нижний с электродвигателем, который приводит зажим в движение. При испытании по ГОСТ 270-75 скорость движения нижнего зажима составляет 500 мм/мин.</w:t>
      </w:r>
    </w:p>
    <w:p w:rsidR="00046A4C" w:rsidRDefault="00046A4C">
      <w:pPr>
        <w:widowControl w:val="0"/>
        <w:tabs>
          <w:tab w:val="left" w:pos="0"/>
        </w:tabs>
        <w:spacing w:line="360" w:lineRule="auto"/>
        <w:jc w:val="both"/>
        <w:rPr>
          <w:snapToGrid w:val="0"/>
          <w:sz w:val="28"/>
        </w:rPr>
      </w:pPr>
      <w:r>
        <w:rPr>
          <w:snapToGrid w:val="0"/>
          <w:sz w:val="28"/>
        </w:rPr>
        <w:tab/>
        <w:t xml:space="preserve">Образцы в виде лопаточек вырубались на вырубном прессе, при помощи шанцевого ножа с шириной рабочего участка 6,2 и </w:t>
      </w:r>
      <w:smartTag w:uri="urn:schemas-microsoft-com:office:smarttags" w:element="metricconverter">
        <w:smartTagPr>
          <w:attr w:name="ProductID" w:val="4,0 мм"/>
        </w:smartTagPr>
        <w:r>
          <w:rPr>
            <w:snapToGrid w:val="0"/>
            <w:sz w:val="28"/>
          </w:rPr>
          <w:t>4,0 мм</w:t>
        </w:r>
      </w:smartTag>
      <w:r>
        <w:rPr>
          <w:snapToGrid w:val="0"/>
          <w:sz w:val="28"/>
        </w:rPr>
        <w:t xml:space="preserve">. Затем лопаточки маркировались и отмечался рабочий участок длиной </w:t>
      </w:r>
      <w:r>
        <w:rPr>
          <w:snapToGrid w:val="0"/>
          <w:sz w:val="28"/>
          <w:lang w:val="en-US"/>
        </w:rPr>
        <w:t>l</w:t>
      </w:r>
      <w:r>
        <w:rPr>
          <w:snapToGrid w:val="0"/>
          <w:sz w:val="28"/>
        </w:rPr>
        <w:t>=20 мм, измерялась толщина образцов а (мм). После этого образец закрепляли в зажимы разрывной машины и снимали следующие характеристики: значение разрывной прочности, значение нагрузки при различных удлинениях, относительное удлинение при разрыве и остаточное удлинение.</w:t>
      </w:r>
    </w:p>
    <w:p w:rsidR="00046A4C" w:rsidRDefault="00046A4C">
      <w:pPr>
        <w:widowControl w:val="0"/>
        <w:spacing w:line="360" w:lineRule="auto"/>
        <w:jc w:val="both"/>
        <w:rPr>
          <w:snapToGrid w:val="0"/>
          <w:sz w:val="28"/>
        </w:rPr>
      </w:pPr>
      <w:r>
        <w:rPr>
          <w:snapToGrid w:val="0"/>
          <w:sz w:val="28"/>
        </w:rPr>
        <w:t>Напряжение при удлинении вычисляется по формуле:</w:t>
      </w:r>
    </w:p>
    <w:p w:rsidR="00046A4C" w:rsidRDefault="00046A4C">
      <w:pPr>
        <w:widowControl w:val="0"/>
        <w:spacing w:line="360" w:lineRule="auto"/>
        <w:jc w:val="both"/>
        <w:rPr>
          <w:snapToGrid w:val="0"/>
          <w:sz w:val="28"/>
        </w:rPr>
      </w:pPr>
      <w:r>
        <w:rPr>
          <w:snapToGrid w:val="0"/>
          <w:sz w:val="28"/>
          <w:lang w:val="en-US"/>
        </w:rPr>
        <w:t>f</w:t>
      </w:r>
      <w:r>
        <w:rPr>
          <w:snapToGrid w:val="0"/>
          <w:sz w:val="28"/>
        </w:rPr>
        <w:t xml:space="preserve"> = </w:t>
      </w:r>
      <w:r>
        <w:rPr>
          <w:snapToGrid w:val="0"/>
          <w:sz w:val="28"/>
          <w:lang w:val="en-US"/>
        </w:rPr>
        <w:t>P</w:t>
      </w:r>
      <w:r>
        <w:rPr>
          <w:snapToGrid w:val="0"/>
          <w:sz w:val="28"/>
        </w:rPr>
        <w:t>/</w:t>
      </w:r>
      <w:r>
        <w:rPr>
          <w:snapToGrid w:val="0"/>
          <w:sz w:val="28"/>
          <w:lang w:val="en-US"/>
        </w:rPr>
        <w:t>S</w:t>
      </w:r>
      <w:r>
        <w:rPr>
          <w:snapToGrid w:val="0"/>
          <w:sz w:val="28"/>
        </w:rPr>
        <w:t xml:space="preserve"> ; [</w:t>
      </w:r>
      <w:r>
        <w:rPr>
          <w:snapToGrid w:val="0"/>
          <w:sz w:val="28"/>
          <w:lang w:val="en-US"/>
        </w:rPr>
        <w:t>M</w:t>
      </w:r>
      <w:r>
        <w:rPr>
          <w:snapToGrid w:val="0"/>
          <w:sz w:val="28"/>
        </w:rPr>
        <w:t>Па]</w:t>
      </w:r>
    </w:p>
    <w:p w:rsidR="00046A4C" w:rsidRDefault="00046A4C">
      <w:pPr>
        <w:widowControl w:val="0"/>
        <w:spacing w:line="360" w:lineRule="auto"/>
        <w:jc w:val="both"/>
        <w:rPr>
          <w:snapToGrid w:val="0"/>
          <w:sz w:val="28"/>
        </w:rPr>
      </w:pPr>
      <w:r>
        <w:rPr>
          <w:snapToGrid w:val="0"/>
          <w:sz w:val="28"/>
        </w:rPr>
        <w:t xml:space="preserve">где </w:t>
      </w:r>
      <w:r>
        <w:rPr>
          <w:snapToGrid w:val="0"/>
          <w:sz w:val="28"/>
          <w:lang w:val="en-US"/>
        </w:rPr>
        <w:t>P</w:t>
      </w:r>
      <w:r>
        <w:rPr>
          <w:snapToGrid w:val="0"/>
          <w:sz w:val="28"/>
        </w:rPr>
        <w:t xml:space="preserve"> – нагрузка при данном удлинении;</w:t>
      </w:r>
    </w:p>
    <w:p w:rsidR="00046A4C" w:rsidRDefault="00046A4C">
      <w:pPr>
        <w:widowControl w:val="0"/>
        <w:spacing w:line="360" w:lineRule="auto"/>
        <w:jc w:val="both"/>
        <w:rPr>
          <w:snapToGrid w:val="0"/>
          <w:sz w:val="28"/>
        </w:rPr>
      </w:pPr>
      <w:r>
        <w:rPr>
          <w:snapToGrid w:val="0"/>
          <w:sz w:val="28"/>
          <w:lang w:val="en-US"/>
        </w:rPr>
        <w:t>S</w:t>
      </w:r>
      <w:r>
        <w:rPr>
          <w:snapToGrid w:val="0"/>
          <w:sz w:val="28"/>
        </w:rPr>
        <w:t xml:space="preserve"> = </w:t>
      </w:r>
      <w:r>
        <w:rPr>
          <w:snapToGrid w:val="0"/>
          <w:sz w:val="28"/>
          <w:lang w:val="en-US"/>
        </w:rPr>
        <w:t>a</w:t>
      </w:r>
      <w:r>
        <w:rPr>
          <w:snapToGrid w:val="0"/>
          <w:sz w:val="28"/>
        </w:rPr>
        <w:t xml:space="preserve"> </w:t>
      </w:r>
      <w:r>
        <w:rPr>
          <w:snapToGrid w:val="0"/>
          <w:sz w:val="28"/>
          <w:lang w:val="en-US"/>
        </w:rPr>
        <w:t>b</w:t>
      </w:r>
      <w:r>
        <w:rPr>
          <w:snapToGrid w:val="0"/>
          <w:sz w:val="28"/>
        </w:rPr>
        <w:t xml:space="preserve"> – площадь поперечного сечения образца;</w:t>
      </w:r>
    </w:p>
    <w:p w:rsidR="00046A4C" w:rsidRDefault="00046A4C">
      <w:pPr>
        <w:widowControl w:val="0"/>
        <w:spacing w:line="360" w:lineRule="auto"/>
        <w:jc w:val="both"/>
        <w:rPr>
          <w:snapToGrid w:val="0"/>
          <w:sz w:val="28"/>
        </w:rPr>
      </w:pPr>
      <w:r>
        <w:rPr>
          <w:snapToGrid w:val="0"/>
          <w:sz w:val="28"/>
          <w:lang w:val="en-US"/>
        </w:rPr>
        <w:t>b</w:t>
      </w:r>
      <w:r>
        <w:rPr>
          <w:snapToGrid w:val="0"/>
          <w:sz w:val="28"/>
        </w:rPr>
        <w:t xml:space="preserve"> – ширина рабочего участка.</w:t>
      </w:r>
    </w:p>
    <w:p w:rsidR="00046A4C" w:rsidRDefault="00046A4C">
      <w:pPr>
        <w:widowControl w:val="0"/>
        <w:spacing w:line="360" w:lineRule="auto"/>
        <w:jc w:val="both"/>
        <w:rPr>
          <w:snapToGrid w:val="0"/>
          <w:sz w:val="28"/>
        </w:rPr>
      </w:pPr>
      <w:r>
        <w:rPr>
          <w:snapToGrid w:val="0"/>
          <w:sz w:val="28"/>
        </w:rPr>
        <w:t>Прочность разрыва можно вычислить по формуле:</w:t>
      </w:r>
    </w:p>
    <w:p w:rsidR="00046A4C" w:rsidRDefault="00046A4C">
      <w:pPr>
        <w:widowControl w:val="0"/>
        <w:spacing w:line="360" w:lineRule="auto"/>
        <w:jc w:val="both"/>
        <w:rPr>
          <w:snapToGrid w:val="0"/>
          <w:sz w:val="28"/>
        </w:rPr>
      </w:pPr>
      <w:r>
        <w:rPr>
          <w:snapToGrid w:val="0"/>
          <w:sz w:val="28"/>
          <w:lang w:val="en-US"/>
        </w:rPr>
        <w:t>f</w:t>
      </w:r>
      <w:r>
        <w:rPr>
          <w:snapToGrid w:val="0"/>
          <w:sz w:val="28"/>
        </w:rPr>
        <w:t xml:space="preserve"> = </w:t>
      </w:r>
      <w:r>
        <w:rPr>
          <w:snapToGrid w:val="0"/>
          <w:sz w:val="28"/>
          <w:lang w:val="en-US"/>
        </w:rPr>
        <w:t>Pp</w:t>
      </w:r>
      <w:r>
        <w:rPr>
          <w:snapToGrid w:val="0"/>
          <w:sz w:val="28"/>
        </w:rPr>
        <w:t>/</w:t>
      </w:r>
      <w:r>
        <w:rPr>
          <w:snapToGrid w:val="0"/>
          <w:sz w:val="28"/>
          <w:lang w:val="en-US"/>
        </w:rPr>
        <w:t>S</w:t>
      </w:r>
      <w:r>
        <w:rPr>
          <w:snapToGrid w:val="0"/>
          <w:sz w:val="28"/>
        </w:rPr>
        <w:t xml:space="preserve"> ; [МПа]</w:t>
      </w:r>
    </w:p>
    <w:p w:rsidR="00046A4C" w:rsidRDefault="00046A4C">
      <w:pPr>
        <w:widowControl w:val="0"/>
        <w:spacing w:line="360" w:lineRule="auto"/>
        <w:jc w:val="both"/>
        <w:rPr>
          <w:snapToGrid w:val="0"/>
          <w:sz w:val="28"/>
        </w:rPr>
      </w:pPr>
      <w:r>
        <w:rPr>
          <w:snapToGrid w:val="0"/>
          <w:sz w:val="28"/>
        </w:rPr>
        <w:t>где Рр – нагрузка при разрыве [44].</w:t>
      </w:r>
    </w:p>
    <w:p w:rsidR="003504A1" w:rsidRDefault="00C52877" w:rsidP="003504A1">
      <w:pPr>
        <w:widowControl w:val="0"/>
        <w:spacing w:line="360" w:lineRule="auto"/>
        <w:jc w:val="center"/>
        <w:rPr>
          <w:snapToGrid w:val="0"/>
          <w:sz w:val="28"/>
        </w:rPr>
      </w:pPr>
      <w:r>
        <w:rPr>
          <w:snapToGrid w:val="0"/>
          <w:sz w:val="28"/>
        </w:rPr>
        <w:pict>
          <v:shape id="_x0000_i1031" type="#_x0000_t75" style="width:467.25pt;height:350.25pt">
            <v:imagedata r:id="rId15" o:title="IMG_1165"/>
          </v:shape>
        </w:pict>
      </w:r>
    </w:p>
    <w:p w:rsidR="003504A1" w:rsidRDefault="003504A1" w:rsidP="003504A1">
      <w:pPr>
        <w:framePr w:w="95" w:h="159" w:hSpace="10080" w:vSpace="60" w:wrap="notBeside" w:vAnchor="text" w:hAnchor="page" w:x="2962" w:y="-17627" w:anchorLock="1"/>
        <w:widowControl w:val="0"/>
        <w:autoSpaceDE w:val="0"/>
        <w:autoSpaceDN w:val="0"/>
        <w:adjustRightInd w:val="0"/>
        <w:spacing w:line="360" w:lineRule="auto"/>
        <w:ind w:left="-1134"/>
        <w:jc w:val="both"/>
      </w:pPr>
    </w:p>
    <w:p w:rsidR="003504A1" w:rsidRDefault="003504A1" w:rsidP="003504A1">
      <w:pPr>
        <w:spacing w:line="360" w:lineRule="auto"/>
        <w:jc w:val="center"/>
        <w:rPr>
          <w:snapToGrid w:val="0"/>
          <w:sz w:val="28"/>
        </w:rPr>
      </w:pPr>
      <w:r>
        <w:rPr>
          <w:color w:val="000000"/>
          <w:sz w:val="28"/>
        </w:rPr>
        <w:t xml:space="preserve">Рис. 4.1 Разрывная машина </w:t>
      </w:r>
      <w:r>
        <w:rPr>
          <w:snapToGrid w:val="0"/>
          <w:sz w:val="28"/>
          <w:lang w:val="en-US"/>
        </w:rPr>
        <w:t>INSTRON</w:t>
      </w:r>
      <w:r>
        <w:rPr>
          <w:snapToGrid w:val="0"/>
          <w:sz w:val="28"/>
        </w:rPr>
        <w:t xml:space="preserve"> 1122</w:t>
      </w:r>
    </w:p>
    <w:p w:rsidR="00046A4C" w:rsidRDefault="00046A4C">
      <w:pPr>
        <w:widowControl w:val="0"/>
        <w:spacing w:line="360" w:lineRule="auto"/>
        <w:jc w:val="center"/>
        <w:rPr>
          <w:snapToGrid w:val="0"/>
          <w:sz w:val="28"/>
        </w:rPr>
      </w:pPr>
    </w:p>
    <w:p w:rsidR="00046A4C" w:rsidRDefault="00046A4C">
      <w:pPr>
        <w:framePr w:w="95" w:h="159" w:hSpace="10080" w:vSpace="60" w:wrap="notBeside" w:vAnchor="text" w:hAnchor="page" w:x="2962" w:y="-17627" w:anchorLock="1"/>
        <w:widowControl w:val="0"/>
        <w:autoSpaceDE w:val="0"/>
        <w:autoSpaceDN w:val="0"/>
        <w:adjustRightInd w:val="0"/>
        <w:spacing w:line="360" w:lineRule="auto"/>
        <w:ind w:left="-1134"/>
        <w:jc w:val="both"/>
      </w:pPr>
    </w:p>
    <w:p w:rsidR="00046A4C" w:rsidRDefault="00046A4C">
      <w:pPr>
        <w:spacing w:line="360" w:lineRule="auto"/>
        <w:jc w:val="both"/>
        <w:rPr>
          <w:color w:val="000000"/>
          <w:sz w:val="28"/>
        </w:rPr>
      </w:pPr>
      <w:r>
        <w:rPr>
          <w:color w:val="000000"/>
          <w:sz w:val="28"/>
        </w:rPr>
        <w:t xml:space="preserve">Определение динамических характеристик резиновых смесей проводилось на вибрационном сдвиговом реометре фирмы "Монсанто" - роторном </w:t>
      </w:r>
      <w:r>
        <w:rPr>
          <w:color w:val="000000"/>
          <w:sz w:val="28"/>
          <w:lang w:val="en-US"/>
        </w:rPr>
        <w:t>ODR</w:t>
      </w:r>
      <w:r>
        <w:rPr>
          <w:color w:val="000000"/>
          <w:sz w:val="28"/>
        </w:rPr>
        <w:t>. Применение в этом приборе микропроцессорной и компьютерной техники, использование высокочувствительных датчиков обеспечивает эффективный контроль качества и свойств, его использование значительно сокращает продолжительность проведения испытания, анализ и проведение расчетов.</w:t>
      </w:r>
    </w:p>
    <w:p w:rsidR="00046A4C" w:rsidRDefault="00046A4C">
      <w:pPr>
        <w:shd w:val="clear" w:color="auto" w:fill="FFFFFF"/>
        <w:autoSpaceDE w:val="0"/>
        <w:autoSpaceDN w:val="0"/>
        <w:adjustRightInd w:val="0"/>
        <w:spacing w:line="360" w:lineRule="auto"/>
        <w:jc w:val="both"/>
        <w:rPr>
          <w:b/>
          <w:color w:val="000000"/>
          <w:sz w:val="28"/>
        </w:rPr>
      </w:pPr>
    </w:p>
    <w:p w:rsidR="00046A4C" w:rsidRDefault="00046A4C">
      <w:pPr>
        <w:shd w:val="clear" w:color="auto" w:fill="FFFFFF"/>
        <w:autoSpaceDE w:val="0"/>
        <w:autoSpaceDN w:val="0"/>
        <w:adjustRightInd w:val="0"/>
        <w:spacing w:line="360" w:lineRule="auto"/>
        <w:jc w:val="both"/>
        <w:rPr>
          <w:b/>
        </w:rPr>
      </w:pPr>
      <w:r>
        <w:rPr>
          <w:b/>
          <w:color w:val="000000"/>
          <w:sz w:val="28"/>
        </w:rPr>
        <w:t xml:space="preserve">Реомерт </w:t>
      </w:r>
      <w:r>
        <w:rPr>
          <w:b/>
          <w:color w:val="000000"/>
          <w:sz w:val="28"/>
          <w:lang w:val="en-US"/>
        </w:rPr>
        <w:t>ODR</w:t>
      </w:r>
    </w:p>
    <w:p w:rsidR="00046A4C" w:rsidRDefault="00046A4C">
      <w:pPr>
        <w:shd w:val="clear" w:color="auto" w:fill="FFFFFF"/>
        <w:autoSpaceDE w:val="0"/>
        <w:autoSpaceDN w:val="0"/>
        <w:adjustRightInd w:val="0"/>
        <w:spacing w:line="360" w:lineRule="auto"/>
        <w:jc w:val="both"/>
      </w:pPr>
      <w:r>
        <w:rPr>
          <w:color w:val="000000"/>
          <w:sz w:val="28"/>
        </w:rPr>
        <w:t>Тестируемый каучук помещают в уплотнение полости тестера, под начальное прессование обслуживанием меняющейся температуры. Двуконусный диск залегает среди пластов в тестируемом куске и вибрирует между малой амплитудой малого ротационного типа. Эта акция усиливается со сдвиговыми усилиями, направленными на исследуемый материал. И торсионная сила обуславливает колебания диска, зависящего от подвижных, негибких свойств каучука. Крутящий момент записывается автографически, как функция времени.</w:t>
      </w:r>
    </w:p>
    <w:p w:rsidR="00046A4C" w:rsidRDefault="00046A4C">
      <w:pPr>
        <w:shd w:val="clear" w:color="auto" w:fill="FFFFFF"/>
        <w:autoSpaceDE w:val="0"/>
        <w:autoSpaceDN w:val="0"/>
        <w:adjustRightInd w:val="0"/>
        <w:spacing w:line="360" w:lineRule="auto"/>
        <w:jc w:val="both"/>
      </w:pPr>
      <w:r>
        <w:rPr>
          <w:color w:val="000000"/>
          <w:sz w:val="28"/>
        </w:rPr>
        <w:t>Директивная пропорционалность между крутящим моментом и</w:t>
      </w:r>
    </w:p>
    <w:p w:rsidR="00046A4C" w:rsidRDefault="00046A4C">
      <w:pPr>
        <w:shd w:val="clear" w:color="auto" w:fill="FFFFFF"/>
        <w:autoSpaceDE w:val="0"/>
        <w:autoSpaceDN w:val="0"/>
        <w:adjustRightInd w:val="0"/>
        <w:spacing w:line="360" w:lineRule="auto"/>
        <w:jc w:val="both"/>
      </w:pPr>
      <w:r>
        <w:rPr>
          <w:color w:val="000000"/>
          <w:sz w:val="28"/>
        </w:rPr>
        <w:t>жесткостью не может быть ожидаемой, при всех условиях теста. Амплитуда колебаний составляет 1,</w:t>
      </w:r>
    </w:p>
    <w:p w:rsidR="00046A4C" w:rsidRDefault="00046A4C">
      <w:pPr>
        <w:shd w:val="clear" w:color="auto" w:fill="FFFFFF"/>
        <w:autoSpaceDE w:val="0"/>
        <w:autoSpaceDN w:val="0"/>
        <w:adjustRightInd w:val="0"/>
        <w:spacing w:line="360" w:lineRule="auto"/>
        <w:jc w:val="both"/>
        <w:rPr>
          <w:color w:val="000000"/>
          <w:sz w:val="28"/>
        </w:rPr>
      </w:pPr>
      <w:r>
        <w:rPr>
          <w:color w:val="000000"/>
          <w:sz w:val="28"/>
        </w:rPr>
        <w:t xml:space="preserve">Аппаратура прибора состоит из следующих основных частей: </w:t>
      </w:r>
    </w:p>
    <w:p w:rsidR="00046A4C" w:rsidRDefault="00046A4C">
      <w:pPr>
        <w:shd w:val="clear" w:color="auto" w:fill="FFFFFF"/>
        <w:autoSpaceDE w:val="0"/>
        <w:autoSpaceDN w:val="0"/>
        <w:adjustRightInd w:val="0"/>
        <w:spacing w:line="360" w:lineRule="auto"/>
        <w:jc w:val="both"/>
      </w:pPr>
      <w:r>
        <w:rPr>
          <w:color w:val="000000"/>
          <w:sz w:val="28"/>
        </w:rPr>
        <w:t>1 .  амперметр</w:t>
      </w:r>
    </w:p>
    <w:p w:rsidR="00046A4C" w:rsidRDefault="00046A4C">
      <w:pPr>
        <w:shd w:val="clear" w:color="auto" w:fill="FFFFFF"/>
        <w:autoSpaceDE w:val="0"/>
        <w:autoSpaceDN w:val="0"/>
        <w:adjustRightInd w:val="0"/>
        <w:spacing w:line="360" w:lineRule="auto"/>
        <w:jc w:val="both"/>
      </w:pPr>
      <w:r>
        <w:rPr>
          <w:color w:val="000000"/>
          <w:sz w:val="28"/>
        </w:rPr>
        <w:t>2.   матричная полость(штамп)</w:t>
      </w:r>
    </w:p>
    <w:p w:rsidR="00046A4C" w:rsidRDefault="00046A4C">
      <w:pPr>
        <w:shd w:val="clear" w:color="auto" w:fill="FFFFFF"/>
        <w:autoSpaceDE w:val="0"/>
        <w:autoSpaceDN w:val="0"/>
        <w:adjustRightInd w:val="0"/>
        <w:spacing w:line="360" w:lineRule="auto"/>
        <w:jc w:val="both"/>
      </w:pPr>
      <w:r>
        <w:rPr>
          <w:color w:val="000000"/>
          <w:sz w:val="28"/>
        </w:rPr>
        <w:t>3.   матричный затвор (перегородки)</w:t>
      </w:r>
    </w:p>
    <w:p w:rsidR="00046A4C" w:rsidRDefault="00046A4C">
      <w:pPr>
        <w:shd w:val="clear" w:color="auto" w:fill="FFFFFF"/>
        <w:autoSpaceDE w:val="0"/>
        <w:autoSpaceDN w:val="0"/>
        <w:adjustRightInd w:val="0"/>
        <w:spacing w:line="360" w:lineRule="auto"/>
        <w:jc w:val="both"/>
      </w:pPr>
      <w:r>
        <w:rPr>
          <w:color w:val="000000"/>
          <w:sz w:val="28"/>
        </w:rPr>
        <w:t>4.   диск из прочной стали</w:t>
      </w:r>
    </w:p>
    <w:p w:rsidR="00046A4C" w:rsidRDefault="00046A4C">
      <w:pPr>
        <w:shd w:val="clear" w:color="auto" w:fill="FFFFFF"/>
        <w:autoSpaceDE w:val="0"/>
        <w:autoSpaceDN w:val="0"/>
        <w:adjustRightInd w:val="0"/>
        <w:spacing w:line="360" w:lineRule="auto"/>
        <w:jc w:val="both"/>
      </w:pPr>
      <w:r>
        <w:rPr>
          <w:color w:val="000000"/>
          <w:sz w:val="28"/>
        </w:rPr>
        <w:t>5.   дисковый колебатель (виброметр)</w:t>
      </w:r>
    </w:p>
    <w:p w:rsidR="00046A4C" w:rsidRDefault="00046A4C">
      <w:pPr>
        <w:shd w:val="clear" w:color="auto" w:fill="FFFFFF"/>
        <w:autoSpaceDE w:val="0"/>
        <w:autoSpaceDN w:val="0"/>
        <w:adjustRightInd w:val="0"/>
        <w:spacing w:line="360" w:lineRule="auto"/>
        <w:jc w:val="both"/>
      </w:pPr>
      <w:r>
        <w:rPr>
          <w:color w:val="000000"/>
          <w:sz w:val="28"/>
        </w:rPr>
        <w:t>6.   вращающаяся измерительная система, которая включает в себя отдельные части: измеритель, перо, температурный измеритель</w:t>
      </w:r>
    </w:p>
    <w:p w:rsidR="00046A4C" w:rsidRDefault="00046A4C">
      <w:pPr>
        <w:shd w:val="clear" w:color="auto" w:fill="FFFFFF"/>
        <w:autoSpaceDE w:val="0"/>
        <w:autoSpaceDN w:val="0"/>
        <w:adjustRightInd w:val="0"/>
        <w:spacing w:line="360" w:lineRule="auto"/>
        <w:jc w:val="both"/>
      </w:pPr>
      <w:r>
        <w:rPr>
          <w:color w:val="000000"/>
          <w:sz w:val="28"/>
        </w:rPr>
        <w:t>7.  колибрация крутящегося преобразующего датчика и записыватель Такие приборы применяют для определения скорости вулканизации</w:t>
      </w:r>
    </w:p>
    <w:p w:rsidR="00046A4C" w:rsidRDefault="00046A4C">
      <w:pPr>
        <w:spacing w:line="360" w:lineRule="auto"/>
        <w:jc w:val="both"/>
        <w:rPr>
          <w:color w:val="000000"/>
          <w:sz w:val="32"/>
        </w:rPr>
      </w:pPr>
      <w:r>
        <w:rPr>
          <w:color w:val="000000"/>
          <w:sz w:val="28"/>
        </w:rPr>
        <w:t>вместо определения физико-механических свойств по серии образцов, вулканизованных разное время. Применение реометров позволяет довольно точно выявить изменения концентрации агента вулканизации или состава вулканизующей системы, определить время достижения оптимума и вид плато вулканизации, изменения вулканизата при перевулканизации.</w:t>
      </w:r>
    </w:p>
    <w:p w:rsidR="00046A4C" w:rsidRDefault="00046A4C">
      <w:pPr>
        <w:spacing w:line="360" w:lineRule="auto"/>
        <w:jc w:val="both"/>
        <w:rPr>
          <w:b/>
          <w:color w:val="000000"/>
          <w:sz w:val="28"/>
        </w:rPr>
      </w:pPr>
    </w:p>
    <w:p w:rsidR="003504A1" w:rsidRDefault="00C52877" w:rsidP="003504A1">
      <w:pPr>
        <w:spacing w:line="360" w:lineRule="auto"/>
        <w:jc w:val="center"/>
        <w:rPr>
          <w:b/>
          <w:color w:val="000000"/>
          <w:sz w:val="28"/>
        </w:rPr>
      </w:pPr>
      <w:r>
        <w:rPr>
          <w:b/>
          <w:color w:val="000000"/>
          <w:sz w:val="28"/>
        </w:rPr>
        <w:pict>
          <v:shape id="_x0000_i1032" type="#_x0000_t75" style="width:467.25pt;height:623.25pt">
            <v:imagedata r:id="rId16" o:title="IMG_1046"/>
          </v:shape>
        </w:pict>
      </w:r>
    </w:p>
    <w:p w:rsidR="003504A1" w:rsidRPr="001D5807" w:rsidRDefault="003504A1" w:rsidP="003504A1">
      <w:pPr>
        <w:spacing w:line="360" w:lineRule="auto"/>
        <w:jc w:val="center"/>
        <w:rPr>
          <w:color w:val="000000"/>
          <w:sz w:val="28"/>
        </w:rPr>
      </w:pPr>
      <w:r>
        <w:rPr>
          <w:color w:val="000000"/>
          <w:sz w:val="28"/>
        </w:rPr>
        <w:t>Рис. 4.2 Вибрационный сдвиговый реометр фирмы "Монсанто"</w:t>
      </w:r>
    </w:p>
    <w:p w:rsidR="00046A4C" w:rsidRDefault="00046A4C">
      <w:pPr>
        <w:spacing w:line="360" w:lineRule="auto"/>
        <w:jc w:val="both"/>
        <w:rPr>
          <w:b/>
          <w:color w:val="000000"/>
          <w:sz w:val="28"/>
        </w:rPr>
      </w:pPr>
    </w:p>
    <w:p w:rsidR="00046A4C" w:rsidRDefault="00046A4C">
      <w:pPr>
        <w:spacing w:line="360" w:lineRule="auto"/>
        <w:jc w:val="center"/>
        <w:rPr>
          <w:b/>
          <w:color w:val="000000"/>
          <w:sz w:val="28"/>
        </w:rPr>
      </w:pPr>
    </w:p>
    <w:p w:rsidR="00046A4C" w:rsidRDefault="00046A4C">
      <w:pPr>
        <w:spacing w:line="360" w:lineRule="auto"/>
        <w:jc w:val="center"/>
        <w:rPr>
          <w:color w:val="000000"/>
          <w:sz w:val="28"/>
        </w:rPr>
      </w:pPr>
    </w:p>
    <w:p w:rsidR="00046A4C" w:rsidRDefault="00046A4C">
      <w:pPr>
        <w:spacing w:line="360" w:lineRule="auto"/>
        <w:jc w:val="both"/>
        <w:rPr>
          <w:b/>
          <w:color w:val="000000"/>
          <w:sz w:val="28"/>
        </w:rPr>
      </w:pPr>
    </w:p>
    <w:p w:rsidR="00046A4C" w:rsidRPr="0026248D" w:rsidRDefault="00046A4C">
      <w:pPr>
        <w:jc w:val="center"/>
        <w:rPr>
          <w:b/>
          <w:caps/>
          <w:color w:val="000000"/>
          <w:sz w:val="28"/>
          <w:szCs w:val="28"/>
        </w:rPr>
      </w:pPr>
      <w:r w:rsidRPr="0026248D">
        <w:rPr>
          <w:b/>
          <w:caps/>
          <w:color w:val="000000"/>
          <w:sz w:val="28"/>
          <w:szCs w:val="28"/>
        </w:rPr>
        <w:t>5. Экспериментальная  часть</w:t>
      </w:r>
    </w:p>
    <w:p w:rsidR="00046A4C" w:rsidRDefault="00046A4C">
      <w:pPr>
        <w:jc w:val="center"/>
        <w:rPr>
          <w:b/>
          <w:color w:val="000000"/>
          <w:sz w:val="28"/>
        </w:rPr>
      </w:pPr>
    </w:p>
    <w:p w:rsidR="00046A4C" w:rsidRDefault="00046A4C">
      <w:pPr>
        <w:jc w:val="center"/>
        <w:rPr>
          <w:b/>
          <w:color w:val="000000"/>
          <w:sz w:val="28"/>
        </w:rPr>
      </w:pPr>
      <w:r>
        <w:rPr>
          <w:b/>
          <w:color w:val="000000"/>
          <w:sz w:val="28"/>
        </w:rPr>
        <w:t>5.1</w:t>
      </w:r>
      <w:r w:rsidR="00E81882">
        <w:rPr>
          <w:b/>
          <w:color w:val="000000"/>
          <w:sz w:val="28"/>
        </w:rPr>
        <w:t>.</w:t>
      </w:r>
      <w:r>
        <w:rPr>
          <w:b/>
          <w:color w:val="000000"/>
          <w:sz w:val="28"/>
        </w:rPr>
        <w:t xml:space="preserve"> Влияние липидов на свойства СКИ-3 и резиновых смесей</w:t>
      </w:r>
    </w:p>
    <w:p w:rsidR="00046A4C" w:rsidRDefault="00046A4C">
      <w:pPr>
        <w:jc w:val="center"/>
        <w:rPr>
          <w:b/>
          <w:color w:val="000000"/>
          <w:sz w:val="28"/>
        </w:rPr>
      </w:pPr>
      <w:r>
        <w:rPr>
          <w:b/>
          <w:color w:val="000000"/>
          <w:sz w:val="28"/>
        </w:rPr>
        <w:t>на их осно</w:t>
      </w:r>
      <w:r w:rsidR="005E5019">
        <w:rPr>
          <w:b/>
          <w:color w:val="000000"/>
          <w:sz w:val="28"/>
        </w:rPr>
        <w:t>ве</w:t>
      </w:r>
    </w:p>
    <w:p w:rsidR="00046A4C" w:rsidRDefault="00046A4C">
      <w:pPr>
        <w:jc w:val="center"/>
        <w:rPr>
          <w:b/>
          <w:color w:val="000000"/>
          <w:sz w:val="28"/>
        </w:rPr>
      </w:pPr>
    </w:p>
    <w:p w:rsidR="00046A4C" w:rsidRDefault="00046A4C">
      <w:pPr>
        <w:spacing w:line="360" w:lineRule="auto"/>
        <w:ind w:firstLine="708"/>
        <w:jc w:val="both"/>
        <w:rPr>
          <w:color w:val="000000"/>
          <w:sz w:val="28"/>
        </w:rPr>
      </w:pPr>
      <w:r>
        <w:rPr>
          <w:color w:val="000000"/>
          <w:sz w:val="28"/>
        </w:rPr>
        <w:t xml:space="preserve">Представляло интерес исследовать влияние липидного остатка </w:t>
      </w:r>
      <w:r>
        <w:rPr>
          <w:color w:val="000000"/>
          <w:sz w:val="28"/>
          <w:lang w:val="en-US"/>
        </w:rPr>
        <w:t>Rh</w:t>
      </w:r>
      <w:r>
        <w:rPr>
          <w:color w:val="000000"/>
          <w:sz w:val="28"/>
        </w:rPr>
        <w:t xml:space="preserve">. </w:t>
      </w:r>
      <w:r>
        <w:rPr>
          <w:color w:val="000000"/>
          <w:sz w:val="28"/>
          <w:lang w:val="en-US"/>
        </w:rPr>
        <w:t>Caps</w:t>
      </w:r>
      <w:r>
        <w:rPr>
          <w:color w:val="000000"/>
          <w:sz w:val="28"/>
        </w:rPr>
        <w:t xml:space="preserve">  на когезионные свойства СКИ-3 в сравнении с НК. Липидный остаток биомассы </w:t>
      </w:r>
      <w:r>
        <w:rPr>
          <w:color w:val="000000"/>
          <w:sz w:val="28"/>
          <w:lang w:val="en-US"/>
        </w:rPr>
        <w:t>Rh</w:t>
      </w:r>
      <w:r>
        <w:rPr>
          <w:color w:val="000000"/>
          <w:sz w:val="28"/>
        </w:rPr>
        <w:t xml:space="preserve">. </w:t>
      </w:r>
      <w:r>
        <w:rPr>
          <w:color w:val="000000"/>
          <w:sz w:val="28"/>
          <w:lang w:val="en-US"/>
        </w:rPr>
        <w:t>Caps</w:t>
      </w:r>
      <w:r>
        <w:rPr>
          <w:color w:val="000000"/>
          <w:sz w:val="28"/>
        </w:rPr>
        <w:t xml:space="preserve"> вводили в СКИ-3 в виде раствора в хлороформе в количестве 0,03, 0,075 и 0,120 мас. ч. Показано, что  при введении липидного остатка в каучук условное напряжение при 100%-ом растяжении уменьшается с увеличением его содержания (табл. 5.1).Также наблюдается уменьшение условной прочности при растяжении с возрастанием содержания  липидного остатка в каучуке СКИ-3. При этом, относительное удлинение имеет экстремальный характер поведения с изменением содержания липидного остатка: максимальное значение соответствует образцам с содержанием 0,075 мас. ч. Также заметно, что  относительное удлинение у образцов с введённым липидным остатком выше, чем у исходного СКИ-3. Таким образом, введение данного липидного остатка не способствует увеличению когезионной прочности резиновых смесей на основе СКИ-3 до уровня НК. </w:t>
      </w:r>
    </w:p>
    <w:p w:rsidR="00046A4C" w:rsidRDefault="00046A4C">
      <w:pPr>
        <w:spacing w:line="360" w:lineRule="auto"/>
        <w:ind w:firstLine="708"/>
        <w:jc w:val="both"/>
        <w:rPr>
          <w:color w:val="000000"/>
          <w:sz w:val="28"/>
        </w:rPr>
      </w:pPr>
    </w:p>
    <w:p w:rsidR="00046A4C" w:rsidRDefault="00046A4C">
      <w:pPr>
        <w:rPr>
          <w:color w:val="000000"/>
          <w:sz w:val="28"/>
        </w:rPr>
      </w:pPr>
      <w:r>
        <w:rPr>
          <w:color w:val="000000"/>
          <w:sz w:val="28"/>
        </w:rPr>
        <w:t xml:space="preserve">Таблица 5.1 </w:t>
      </w:r>
    </w:p>
    <w:p w:rsidR="00046A4C" w:rsidRDefault="00046A4C">
      <w:pPr>
        <w:ind w:hanging="180"/>
        <w:jc w:val="center"/>
        <w:rPr>
          <w:color w:val="000000"/>
          <w:sz w:val="28"/>
        </w:rPr>
      </w:pPr>
      <w:r>
        <w:rPr>
          <w:color w:val="000000"/>
          <w:sz w:val="28"/>
        </w:rPr>
        <w:t xml:space="preserve">Влияние липидного остатка биомассы </w:t>
      </w:r>
      <w:r>
        <w:rPr>
          <w:color w:val="000000"/>
          <w:sz w:val="28"/>
          <w:lang w:val="en-US"/>
        </w:rPr>
        <w:t>Rh</w:t>
      </w:r>
      <w:r>
        <w:rPr>
          <w:color w:val="000000"/>
          <w:sz w:val="28"/>
        </w:rPr>
        <w:t xml:space="preserve">. </w:t>
      </w:r>
      <w:r>
        <w:rPr>
          <w:color w:val="000000"/>
          <w:sz w:val="28"/>
          <w:lang w:val="en-US"/>
        </w:rPr>
        <w:t>Caps</w:t>
      </w:r>
      <w:r>
        <w:rPr>
          <w:color w:val="000000"/>
          <w:sz w:val="28"/>
        </w:rPr>
        <w:t xml:space="preserve"> на когезионные свойства СКИ-3.</w:t>
      </w:r>
    </w:p>
    <w:p w:rsidR="00046A4C" w:rsidRDefault="00046A4C">
      <w:pPr>
        <w:tabs>
          <w:tab w:val="left" w:pos="3390"/>
        </w:tabs>
        <w:jc w:val="both"/>
        <w:rPr>
          <w:b/>
          <w:color w:val="000000"/>
        </w:rPr>
      </w:pPr>
      <w:r>
        <w:rPr>
          <w:b/>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342"/>
        <w:gridCol w:w="2342"/>
        <w:gridCol w:w="1951"/>
        <w:gridCol w:w="1867"/>
      </w:tblGrid>
      <w:tr w:rsidR="00046A4C">
        <w:trPr>
          <w:trHeight w:val="1838"/>
        </w:trPr>
        <w:tc>
          <w:tcPr>
            <w:tcW w:w="1170" w:type="dxa"/>
          </w:tcPr>
          <w:p w:rsidR="00046A4C" w:rsidRDefault="00046A4C">
            <w:pPr>
              <w:jc w:val="both"/>
              <w:rPr>
                <w:color w:val="000000"/>
                <w:sz w:val="28"/>
              </w:rPr>
            </w:pPr>
            <w:r>
              <w:rPr>
                <w:color w:val="000000"/>
                <w:sz w:val="28"/>
              </w:rPr>
              <w:t>Каучук</w:t>
            </w:r>
          </w:p>
        </w:tc>
        <w:tc>
          <w:tcPr>
            <w:tcW w:w="2342" w:type="dxa"/>
          </w:tcPr>
          <w:p w:rsidR="00046A4C" w:rsidRDefault="00046A4C">
            <w:pPr>
              <w:jc w:val="center"/>
              <w:rPr>
                <w:color w:val="000000"/>
                <w:sz w:val="28"/>
              </w:rPr>
            </w:pPr>
            <w:r>
              <w:rPr>
                <w:color w:val="000000"/>
                <w:sz w:val="28"/>
              </w:rPr>
              <w:t>Содержание  липидного остатка в каучуке, мас. ч.</w:t>
            </w:r>
          </w:p>
        </w:tc>
        <w:tc>
          <w:tcPr>
            <w:tcW w:w="2342" w:type="dxa"/>
          </w:tcPr>
          <w:p w:rsidR="00046A4C" w:rsidRDefault="00046A4C">
            <w:pPr>
              <w:jc w:val="center"/>
              <w:rPr>
                <w:color w:val="000000"/>
                <w:sz w:val="28"/>
              </w:rPr>
            </w:pPr>
            <w:r>
              <w:rPr>
                <w:color w:val="000000"/>
                <w:sz w:val="28"/>
              </w:rPr>
              <w:t>Условное напряжение при 100%-ом растяжении, МПа</w:t>
            </w:r>
          </w:p>
        </w:tc>
        <w:tc>
          <w:tcPr>
            <w:tcW w:w="1951" w:type="dxa"/>
          </w:tcPr>
          <w:p w:rsidR="00046A4C" w:rsidRDefault="00046A4C">
            <w:pPr>
              <w:jc w:val="center"/>
              <w:rPr>
                <w:color w:val="000000"/>
                <w:sz w:val="28"/>
              </w:rPr>
            </w:pPr>
            <w:r>
              <w:rPr>
                <w:color w:val="000000"/>
                <w:sz w:val="28"/>
              </w:rPr>
              <w:t>Условная прочность при растяжении, МПа</w:t>
            </w:r>
          </w:p>
        </w:tc>
        <w:tc>
          <w:tcPr>
            <w:tcW w:w="1867" w:type="dxa"/>
          </w:tcPr>
          <w:p w:rsidR="00046A4C" w:rsidRDefault="00046A4C">
            <w:pPr>
              <w:jc w:val="center"/>
              <w:rPr>
                <w:color w:val="000000"/>
                <w:sz w:val="28"/>
              </w:rPr>
            </w:pPr>
            <w:r>
              <w:rPr>
                <w:color w:val="000000"/>
                <w:sz w:val="28"/>
              </w:rPr>
              <w:t>Относитель-ное удлинение, %</w:t>
            </w:r>
          </w:p>
        </w:tc>
      </w:tr>
      <w:tr w:rsidR="00046A4C">
        <w:trPr>
          <w:trHeight w:val="498"/>
        </w:trPr>
        <w:tc>
          <w:tcPr>
            <w:tcW w:w="1170" w:type="dxa"/>
            <w:vAlign w:val="center"/>
          </w:tcPr>
          <w:p w:rsidR="00046A4C" w:rsidRDefault="00046A4C">
            <w:pPr>
              <w:jc w:val="center"/>
              <w:rPr>
                <w:color w:val="000000"/>
                <w:sz w:val="28"/>
              </w:rPr>
            </w:pPr>
            <w:r>
              <w:rPr>
                <w:color w:val="000000"/>
                <w:sz w:val="28"/>
              </w:rPr>
              <w:t>НК</w:t>
            </w:r>
          </w:p>
        </w:tc>
        <w:tc>
          <w:tcPr>
            <w:tcW w:w="2342" w:type="dxa"/>
            <w:vAlign w:val="center"/>
          </w:tcPr>
          <w:p w:rsidR="00046A4C" w:rsidRDefault="00046A4C">
            <w:pPr>
              <w:jc w:val="center"/>
              <w:rPr>
                <w:color w:val="000000"/>
                <w:sz w:val="28"/>
              </w:rPr>
            </w:pPr>
            <w:r>
              <w:rPr>
                <w:color w:val="000000"/>
                <w:sz w:val="28"/>
              </w:rPr>
              <w:t>-</w:t>
            </w:r>
          </w:p>
        </w:tc>
        <w:tc>
          <w:tcPr>
            <w:tcW w:w="2342" w:type="dxa"/>
            <w:vAlign w:val="center"/>
          </w:tcPr>
          <w:p w:rsidR="00046A4C" w:rsidRDefault="00046A4C">
            <w:pPr>
              <w:jc w:val="center"/>
              <w:rPr>
                <w:color w:val="000000"/>
                <w:sz w:val="28"/>
              </w:rPr>
            </w:pPr>
            <w:r>
              <w:rPr>
                <w:color w:val="000000"/>
                <w:sz w:val="28"/>
              </w:rPr>
              <w:t>0,33</w:t>
            </w:r>
          </w:p>
        </w:tc>
        <w:tc>
          <w:tcPr>
            <w:tcW w:w="1951" w:type="dxa"/>
            <w:vAlign w:val="center"/>
          </w:tcPr>
          <w:p w:rsidR="00046A4C" w:rsidRDefault="00046A4C">
            <w:pPr>
              <w:jc w:val="center"/>
              <w:rPr>
                <w:sz w:val="28"/>
              </w:rPr>
            </w:pPr>
            <w:r>
              <w:rPr>
                <w:sz w:val="28"/>
              </w:rPr>
              <w:t>1,15</w:t>
            </w:r>
          </w:p>
        </w:tc>
        <w:tc>
          <w:tcPr>
            <w:tcW w:w="1867" w:type="dxa"/>
            <w:vAlign w:val="center"/>
          </w:tcPr>
          <w:p w:rsidR="00046A4C" w:rsidRDefault="00046A4C">
            <w:pPr>
              <w:jc w:val="center"/>
              <w:rPr>
                <w:color w:val="000000"/>
                <w:sz w:val="28"/>
              </w:rPr>
            </w:pPr>
            <w:r>
              <w:rPr>
                <w:color w:val="000000"/>
                <w:sz w:val="28"/>
              </w:rPr>
              <w:t>650</w:t>
            </w:r>
          </w:p>
        </w:tc>
      </w:tr>
      <w:tr w:rsidR="00046A4C">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w:t>
            </w:r>
          </w:p>
        </w:tc>
        <w:tc>
          <w:tcPr>
            <w:tcW w:w="2342" w:type="dxa"/>
            <w:vAlign w:val="center"/>
          </w:tcPr>
          <w:p w:rsidR="00046A4C" w:rsidRDefault="00046A4C">
            <w:pPr>
              <w:jc w:val="center"/>
              <w:rPr>
                <w:b/>
                <w:color w:val="000000"/>
                <w:sz w:val="28"/>
              </w:rPr>
            </w:pPr>
            <w:r>
              <w:rPr>
                <w:sz w:val="28"/>
              </w:rPr>
              <w:t>0,23</w:t>
            </w:r>
          </w:p>
        </w:tc>
        <w:tc>
          <w:tcPr>
            <w:tcW w:w="1951" w:type="dxa"/>
            <w:vAlign w:val="center"/>
          </w:tcPr>
          <w:p w:rsidR="00046A4C" w:rsidRDefault="00046A4C">
            <w:pPr>
              <w:jc w:val="center"/>
              <w:rPr>
                <w:b/>
                <w:color w:val="000000"/>
                <w:sz w:val="28"/>
              </w:rPr>
            </w:pPr>
            <w:r>
              <w:rPr>
                <w:sz w:val="28"/>
              </w:rPr>
              <w:t>0,22</w:t>
            </w:r>
          </w:p>
        </w:tc>
        <w:tc>
          <w:tcPr>
            <w:tcW w:w="1867" w:type="dxa"/>
            <w:vAlign w:val="center"/>
          </w:tcPr>
          <w:p w:rsidR="00046A4C" w:rsidRDefault="00046A4C">
            <w:pPr>
              <w:jc w:val="center"/>
              <w:rPr>
                <w:b/>
                <w:color w:val="000000"/>
                <w:sz w:val="28"/>
              </w:rPr>
            </w:pPr>
            <w:r>
              <w:rPr>
                <w:sz w:val="28"/>
              </w:rPr>
              <w:t>225</w:t>
            </w:r>
          </w:p>
        </w:tc>
      </w:tr>
      <w:tr w:rsidR="00046A4C">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0,03</w:t>
            </w:r>
          </w:p>
        </w:tc>
        <w:tc>
          <w:tcPr>
            <w:tcW w:w="2342" w:type="dxa"/>
            <w:vAlign w:val="center"/>
          </w:tcPr>
          <w:p w:rsidR="00046A4C" w:rsidRDefault="00046A4C">
            <w:pPr>
              <w:jc w:val="center"/>
              <w:rPr>
                <w:b/>
                <w:color w:val="000000"/>
                <w:sz w:val="28"/>
              </w:rPr>
            </w:pPr>
            <w:r>
              <w:rPr>
                <w:sz w:val="28"/>
              </w:rPr>
              <w:t>0,21</w:t>
            </w:r>
          </w:p>
        </w:tc>
        <w:tc>
          <w:tcPr>
            <w:tcW w:w="1951" w:type="dxa"/>
            <w:vAlign w:val="center"/>
          </w:tcPr>
          <w:p w:rsidR="00046A4C" w:rsidRDefault="00046A4C">
            <w:pPr>
              <w:jc w:val="center"/>
              <w:rPr>
                <w:b/>
                <w:color w:val="000000"/>
                <w:sz w:val="28"/>
              </w:rPr>
            </w:pPr>
            <w:r>
              <w:rPr>
                <w:sz w:val="28"/>
              </w:rPr>
              <w:t>0,20</w:t>
            </w:r>
          </w:p>
        </w:tc>
        <w:tc>
          <w:tcPr>
            <w:tcW w:w="1867" w:type="dxa"/>
            <w:vAlign w:val="center"/>
          </w:tcPr>
          <w:p w:rsidR="00046A4C" w:rsidRDefault="00046A4C">
            <w:pPr>
              <w:jc w:val="center"/>
              <w:rPr>
                <w:color w:val="000000"/>
                <w:sz w:val="28"/>
              </w:rPr>
            </w:pPr>
            <w:r>
              <w:rPr>
                <w:color w:val="000000"/>
                <w:sz w:val="28"/>
              </w:rPr>
              <w:t>350</w:t>
            </w:r>
          </w:p>
        </w:tc>
      </w:tr>
      <w:tr w:rsidR="00046A4C">
        <w:trPr>
          <w:trHeight w:val="498"/>
        </w:trPr>
        <w:tc>
          <w:tcPr>
            <w:tcW w:w="1170" w:type="dxa"/>
            <w:vAlign w:val="center"/>
          </w:tcPr>
          <w:p w:rsidR="00046A4C" w:rsidRDefault="00046A4C">
            <w:pPr>
              <w:jc w:val="center"/>
              <w:rPr>
                <w:color w:val="000000"/>
                <w:sz w:val="28"/>
                <w:lang w:val="en-US"/>
              </w:rPr>
            </w:pPr>
            <w:r>
              <w:rPr>
                <w:color w:val="000000"/>
                <w:sz w:val="28"/>
              </w:rPr>
              <w:t>СКИ-3</w:t>
            </w:r>
          </w:p>
        </w:tc>
        <w:tc>
          <w:tcPr>
            <w:tcW w:w="2342" w:type="dxa"/>
            <w:vAlign w:val="center"/>
          </w:tcPr>
          <w:p w:rsidR="00046A4C" w:rsidRDefault="00046A4C">
            <w:pPr>
              <w:jc w:val="center"/>
              <w:rPr>
                <w:color w:val="000000"/>
                <w:sz w:val="28"/>
              </w:rPr>
            </w:pPr>
            <w:r>
              <w:rPr>
                <w:color w:val="000000"/>
                <w:sz w:val="28"/>
              </w:rPr>
              <w:t>0,075</w:t>
            </w:r>
          </w:p>
        </w:tc>
        <w:tc>
          <w:tcPr>
            <w:tcW w:w="2342" w:type="dxa"/>
            <w:vAlign w:val="center"/>
          </w:tcPr>
          <w:p w:rsidR="00046A4C" w:rsidRDefault="00046A4C">
            <w:pPr>
              <w:jc w:val="center"/>
              <w:rPr>
                <w:b/>
                <w:color w:val="000000"/>
                <w:sz w:val="28"/>
              </w:rPr>
            </w:pPr>
            <w:r>
              <w:rPr>
                <w:sz w:val="28"/>
              </w:rPr>
              <w:t>0,</w:t>
            </w:r>
            <w:r>
              <w:rPr>
                <w:sz w:val="28"/>
                <w:lang w:val="en-US"/>
              </w:rPr>
              <w:t>20</w:t>
            </w:r>
          </w:p>
        </w:tc>
        <w:tc>
          <w:tcPr>
            <w:tcW w:w="1951" w:type="dxa"/>
            <w:vAlign w:val="center"/>
          </w:tcPr>
          <w:p w:rsidR="00046A4C" w:rsidRDefault="00046A4C">
            <w:pPr>
              <w:jc w:val="center"/>
              <w:rPr>
                <w:b/>
                <w:color w:val="000000"/>
                <w:sz w:val="28"/>
              </w:rPr>
            </w:pPr>
            <w:r>
              <w:rPr>
                <w:sz w:val="28"/>
              </w:rPr>
              <w:t>0,1</w:t>
            </w:r>
            <w:r>
              <w:rPr>
                <w:sz w:val="28"/>
                <w:lang w:val="en-US"/>
              </w:rPr>
              <w:t>9</w:t>
            </w:r>
          </w:p>
        </w:tc>
        <w:tc>
          <w:tcPr>
            <w:tcW w:w="1867" w:type="dxa"/>
            <w:vAlign w:val="center"/>
          </w:tcPr>
          <w:p w:rsidR="00046A4C" w:rsidRDefault="00046A4C">
            <w:pPr>
              <w:jc w:val="center"/>
              <w:rPr>
                <w:color w:val="000000"/>
                <w:sz w:val="28"/>
              </w:rPr>
            </w:pPr>
            <w:r>
              <w:rPr>
                <w:color w:val="000000"/>
                <w:sz w:val="28"/>
              </w:rPr>
              <w:t>400</w:t>
            </w:r>
          </w:p>
        </w:tc>
      </w:tr>
      <w:tr w:rsidR="00046A4C">
        <w:tblPrEx>
          <w:tblLook w:val="0000" w:firstRow="0" w:lastRow="0" w:firstColumn="0" w:lastColumn="0" w:noHBand="0" w:noVBand="0"/>
        </w:tblPrEx>
        <w:trPr>
          <w:trHeight w:val="498"/>
        </w:trPr>
        <w:tc>
          <w:tcPr>
            <w:tcW w:w="1170" w:type="dxa"/>
            <w:vAlign w:val="center"/>
          </w:tcPr>
          <w:p w:rsidR="00046A4C" w:rsidRDefault="00046A4C">
            <w:pPr>
              <w:jc w:val="center"/>
              <w:rPr>
                <w:color w:val="000000"/>
                <w:sz w:val="28"/>
                <w:lang w:val="en-US"/>
              </w:rPr>
            </w:pPr>
            <w:r>
              <w:rPr>
                <w:color w:val="000000"/>
                <w:sz w:val="28"/>
              </w:rPr>
              <w:t>СКИ-3</w:t>
            </w:r>
          </w:p>
        </w:tc>
        <w:tc>
          <w:tcPr>
            <w:tcW w:w="2342" w:type="dxa"/>
            <w:vAlign w:val="center"/>
          </w:tcPr>
          <w:p w:rsidR="00046A4C" w:rsidRDefault="00046A4C">
            <w:pPr>
              <w:jc w:val="center"/>
              <w:rPr>
                <w:color w:val="000000"/>
                <w:sz w:val="28"/>
                <w:lang w:val="en-US"/>
              </w:rPr>
            </w:pPr>
            <w:r>
              <w:rPr>
                <w:color w:val="000000"/>
                <w:sz w:val="28"/>
                <w:lang w:val="en-US"/>
              </w:rPr>
              <w:t>0.120</w:t>
            </w:r>
          </w:p>
        </w:tc>
        <w:tc>
          <w:tcPr>
            <w:tcW w:w="2342" w:type="dxa"/>
            <w:vAlign w:val="center"/>
          </w:tcPr>
          <w:p w:rsidR="00046A4C" w:rsidRDefault="00046A4C">
            <w:pPr>
              <w:jc w:val="center"/>
              <w:rPr>
                <w:b/>
                <w:color w:val="000000"/>
                <w:sz w:val="28"/>
              </w:rPr>
            </w:pPr>
            <w:r>
              <w:rPr>
                <w:sz w:val="28"/>
              </w:rPr>
              <w:t>0,1</w:t>
            </w:r>
            <w:r>
              <w:rPr>
                <w:sz w:val="28"/>
                <w:lang w:val="en-US"/>
              </w:rPr>
              <w:t>8</w:t>
            </w:r>
          </w:p>
        </w:tc>
        <w:tc>
          <w:tcPr>
            <w:tcW w:w="1951" w:type="dxa"/>
            <w:vAlign w:val="center"/>
          </w:tcPr>
          <w:p w:rsidR="00046A4C" w:rsidRDefault="00046A4C">
            <w:pPr>
              <w:jc w:val="center"/>
              <w:rPr>
                <w:b/>
                <w:color w:val="000000"/>
                <w:sz w:val="28"/>
              </w:rPr>
            </w:pPr>
            <w:r>
              <w:rPr>
                <w:sz w:val="28"/>
              </w:rPr>
              <w:t>0,1</w:t>
            </w:r>
            <w:r>
              <w:rPr>
                <w:sz w:val="28"/>
                <w:lang w:val="en-US"/>
              </w:rPr>
              <w:t>6</w:t>
            </w:r>
          </w:p>
        </w:tc>
        <w:tc>
          <w:tcPr>
            <w:tcW w:w="1867" w:type="dxa"/>
            <w:vAlign w:val="center"/>
          </w:tcPr>
          <w:p w:rsidR="00046A4C" w:rsidRDefault="00046A4C">
            <w:pPr>
              <w:jc w:val="center"/>
              <w:rPr>
                <w:color w:val="000000"/>
                <w:sz w:val="28"/>
              </w:rPr>
            </w:pPr>
            <w:r>
              <w:rPr>
                <w:color w:val="000000"/>
                <w:sz w:val="28"/>
              </w:rPr>
              <w:t>300</w:t>
            </w:r>
          </w:p>
        </w:tc>
      </w:tr>
    </w:tbl>
    <w:p w:rsidR="00046A4C" w:rsidRDefault="00046A4C">
      <w:pPr>
        <w:jc w:val="both"/>
        <w:rPr>
          <w:color w:val="000000"/>
          <w:sz w:val="28"/>
        </w:rPr>
      </w:pPr>
    </w:p>
    <w:p w:rsidR="00046A4C" w:rsidRDefault="00046A4C">
      <w:pPr>
        <w:jc w:val="right"/>
        <w:rPr>
          <w:i/>
          <w:color w:val="000000"/>
        </w:rPr>
      </w:pPr>
    </w:p>
    <w:p w:rsidR="00046A4C" w:rsidRDefault="00046A4C">
      <w:pPr>
        <w:spacing w:line="360" w:lineRule="auto"/>
        <w:jc w:val="both"/>
        <w:rPr>
          <w:i/>
        </w:rPr>
      </w:pPr>
      <w:r>
        <w:rPr>
          <w:color w:val="000000"/>
          <w:sz w:val="28"/>
        </w:rPr>
        <w:tab/>
      </w:r>
      <w:r>
        <w:rPr>
          <w:sz w:val="28"/>
        </w:rPr>
        <w:t>На основе, модифицированного липидами СКИ-3 были приготовлены резиновые смеси, состав которых приведен в  таблице 3.1</w:t>
      </w:r>
      <w:r w:rsidR="0060387F">
        <w:rPr>
          <w:sz w:val="28"/>
        </w:rPr>
        <w:t>3</w:t>
      </w:r>
      <w:r>
        <w:rPr>
          <w:sz w:val="28"/>
        </w:rPr>
        <w:t xml:space="preserve"> .Смешение проводилось на лабораторных вальцах. Вулканизацию резиновых смесей осуществляли при температурах 150 </w:t>
      </w:r>
      <w:r>
        <w:rPr>
          <w:sz w:val="28"/>
          <w:vertAlign w:val="superscript"/>
        </w:rPr>
        <w:t>о</w:t>
      </w:r>
      <w:r>
        <w:rPr>
          <w:sz w:val="28"/>
        </w:rPr>
        <w:t>С, 155</w:t>
      </w:r>
      <w:r>
        <w:rPr>
          <w:sz w:val="28"/>
          <w:vertAlign w:val="superscript"/>
        </w:rPr>
        <w:t xml:space="preserve"> о</w:t>
      </w:r>
      <w:r>
        <w:rPr>
          <w:sz w:val="28"/>
        </w:rPr>
        <w:t>С. На вибрационном роторном реометре фирмы “Монсанто” оценивали комплекс  вулканизационных свойств резиновых смесей.</w:t>
      </w:r>
    </w:p>
    <w:p w:rsidR="00046A4C" w:rsidRDefault="00046A4C">
      <w:pPr>
        <w:spacing w:line="360" w:lineRule="auto"/>
        <w:rPr>
          <w:sz w:val="28"/>
        </w:rPr>
      </w:pPr>
      <w:r>
        <w:rPr>
          <w:sz w:val="28"/>
        </w:rPr>
        <w:t>Введение липидного остатка биомассы</w:t>
      </w:r>
      <w:r>
        <w:rPr>
          <w:i/>
          <w:sz w:val="28"/>
        </w:rPr>
        <w:t xml:space="preserve"> </w:t>
      </w:r>
      <w:r>
        <w:rPr>
          <w:sz w:val="28"/>
          <w:lang w:val="en-US"/>
        </w:rPr>
        <w:t>Rhodobacter</w:t>
      </w:r>
      <w:r>
        <w:rPr>
          <w:sz w:val="28"/>
        </w:rPr>
        <w:t xml:space="preserve"> </w:t>
      </w:r>
      <w:r>
        <w:rPr>
          <w:sz w:val="28"/>
          <w:lang w:val="en-US"/>
        </w:rPr>
        <w:t>capsulatus</w:t>
      </w:r>
      <w:r>
        <w:rPr>
          <w:sz w:val="28"/>
        </w:rPr>
        <w:t xml:space="preserve"> существенно повлияло на вулканизационные характеристики  резиновых смесей. Снижается  индукционный период вулканизации с увеличением содержания липидного остатка в каучуке, также снижается время достижения оптимума вулканизации по сравнению с СКИ-3 (рис. 5.1). При введении в каучук 0,03 мас. ч., минимальный крутящий момент несколько уменьшается, однако при дальнейшем увеличении  содержания липидного остатка наблюдается  рост  минимального крутящего момента. Введение в каучук 0,03 и 0,075 мас.ч. липидного остатка несколько увеличивает максимальный крутящий момент по сравнению с СКИ-3 (табл. 5.2).  Кроме того, введение липидного остатка в количестве 0,120 мас. ч. приводит к существенному увеличению максимального крутящего  момента, что приближает его к максимальному моменту резин на основе НК.  Также наблюдается рост степени вулканизации и  скорости вулканизации. </w:t>
      </w:r>
    </w:p>
    <w:p w:rsidR="00046A4C" w:rsidRDefault="00046A4C" w:rsidP="0026248D">
      <w:pPr>
        <w:pStyle w:val="1"/>
        <w:spacing w:before="120"/>
      </w:pPr>
      <w:r>
        <w:t>Таблица 5.2</w:t>
      </w:r>
    </w:p>
    <w:p w:rsidR="00046A4C" w:rsidRDefault="00046A4C" w:rsidP="0026248D">
      <w:pPr>
        <w:jc w:val="center"/>
        <w:rPr>
          <w:sz w:val="28"/>
        </w:rPr>
      </w:pPr>
      <w:r>
        <w:rPr>
          <w:sz w:val="28"/>
        </w:rPr>
        <w:t>Вулканизационные характеристики смесей на основе СКИ-3, модифицированного липидным остатком биомассы</w:t>
      </w:r>
      <w:r>
        <w:rPr>
          <w:i/>
          <w:sz w:val="28"/>
        </w:rPr>
        <w:t xml:space="preserve"> </w:t>
      </w:r>
      <w:r>
        <w:rPr>
          <w:sz w:val="28"/>
          <w:lang w:val="en-US"/>
        </w:rPr>
        <w:t>Rhodobacter</w:t>
      </w:r>
      <w:r>
        <w:rPr>
          <w:sz w:val="28"/>
        </w:rPr>
        <w:t xml:space="preserve"> </w:t>
      </w:r>
      <w:r>
        <w:rPr>
          <w:sz w:val="28"/>
          <w:lang w:val="en-US"/>
        </w:rPr>
        <w:t>capsulatus</w:t>
      </w:r>
      <w:r>
        <w:rPr>
          <w:sz w:val="28"/>
        </w:rPr>
        <w:t xml:space="preserve"> (150</w:t>
      </w:r>
      <w:r>
        <w:rPr>
          <w:sz w:val="28"/>
          <w:vertAlign w:val="superscript"/>
        </w:rPr>
        <w:t>о</w:t>
      </w:r>
      <w:r>
        <w:rPr>
          <w:sz w:val="28"/>
        </w:rPr>
        <w:t>)</w:t>
      </w:r>
    </w:p>
    <w:p w:rsidR="0026248D" w:rsidRDefault="0026248D" w:rsidP="0026248D">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85"/>
        <w:gridCol w:w="1083"/>
        <w:gridCol w:w="1445"/>
        <w:gridCol w:w="1083"/>
        <w:gridCol w:w="1085"/>
        <w:gridCol w:w="1423"/>
        <w:gridCol w:w="1435"/>
      </w:tblGrid>
      <w:tr w:rsidR="00046A4C">
        <w:trPr>
          <w:cantSplit/>
          <w:trHeight w:val="949"/>
        </w:trPr>
        <w:tc>
          <w:tcPr>
            <w:tcW w:w="1188" w:type="dxa"/>
            <w:vMerge w:val="restart"/>
          </w:tcPr>
          <w:p w:rsidR="00046A4C" w:rsidRDefault="00046A4C">
            <w:pPr>
              <w:jc w:val="center"/>
            </w:pPr>
            <w:r>
              <w:t>каучук</w:t>
            </w:r>
          </w:p>
        </w:tc>
        <w:tc>
          <w:tcPr>
            <w:tcW w:w="1085" w:type="dxa"/>
            <w:vMerge w:val="restart"/>
          </w:tcPr>
          <w:p w:rsidR="00046A4C" w:rsidRDefault="00046A4C">
            <w:pPr>
              <w:jc w:val="center"/>
            </w:pPr>
            <w:r>
              <w:rPr>
                <w:color w:val="000000"/>
              </w:rPr>
              <w:t>Содержание  Л.О. в каучуке, мас. ч.</w:t>
            </w:r>
          </w:p>
        </w:tc>
        <w:tc>
          <w:tcPr>
            <w:tcW w:w="1083" w:type="dxa"/>
            <w:vMerge w:val="restart"/>
          </w:tcPr>
          <w:p w:rsidR="00046A4C" w:rsidRDefault="00046A4C">
            <w:pPr>
              <w:jc w:val="center"/>
              <w:rPr>
                <w:lang w:val="en-US"/>
              </w:rPr>
            </w:pPr>
            <w:r>
              <w:t xml:space="preserve">Индукционный период вулканизации, </w:t>
            </w:r>
            <w:r>
              <w:rPr>
                <w:lang w:val="en-US"/>
              </w:rPr>
              <w:t>T</w:t>
            </w:r>
            <w:r>
              <w:rPr>
                <w:vertAlign w:val="subscript"/>
                <w:lang w:val="en-US"/>
              </w:rPr>
              <w:t>S</w:t>
            </w:r>
          </w:p>
        </w:tc>
        <w:tc>
          <w:tcPr>
            <w:tcW w:w="1445" w:type="dxa"/>
            <w:vMerge w:val="restart"/>
          </w:tcPr>
          <w:p w:rsidR="00046A4C" w:rsidRDefault="00046A4C">
            <w:pPr>
              <w:jc w:val="center"/>
              <w:rPr>
                <w:vertAlign w:val="subscript"/>
              </w:rPr>
            </w:pPr>
            <w:r>
              <w:t>Время достижения оптимума вулкани зации, мин Т</w:t>
            </w:r>
            <w:r>
              <w:rPr>
                <w:vertAlign w:val="subscript"/>
              </w:rPr>
              <w:t>С(90)</w:t>
            </w:r>
          </w:p>
        </w:tc>
        <w:tc>
          <w:tcPr>
            <w:tcW w:w="2168" w:type="dxa"/>
            <w:gridSpan w:val="2"/>
          </w:tcPr>
          <w:p w:rsidR="00046A4C" w:rsidRDefault="00046A4C">
            <w:pPr>
              <w:jc w:val="center"/>
            </w:pPr>
            <w:r>
              <w:t>Крутящий момент, ф*дм</w:t>
            </w:r>
          </w:p>
        </w:tc>
        <w:tc>
          <w:tcPr>
            <w:tcW w:w="1423" w:type="dxa"/>
            <w:vMerge w:val="restart"/>
          </w:tcPr>
          <w:p w:rsidR="00046A4C" w:rsidRDefault="00046A4C">
            <w:pPr>
              <w:jc w:val="center"/>
            </w:pPr>
            <w:r>
              <w:t>Степень вулканизации, ф*дм</w:t>
            </w:r>
          </w:p>
          <w:p w:rsidR="00046A4C" w:rsidRDefault="00046A4C">
            <w:pPr>
              <w:ind w:right="77"/>
              <w:jc w:val="center"/>
            </w:pPr>
            <w:r>
              <w:t>М</w:t>
            </w:r>
            <w:r>
              <w:rPr>
                <w:vertAlign w:val="subscript"/>
                <w:lang w:val="en-US"/>
              </w:rPr>
              <w:t>max</w:t>
            </w:r>
            <w:r>
              <w:t>- М</w:t>
            </w:r>
            <w:r>
              <w:rPr>
                <w:vertAlign w:val="subscript"/>
                <w:lang w:val="en-US"/>
              </w:rPr>
              <w:t>min</w:t>
            </w:r>
          </w:p>
        </w:tc>
        <w:tc>
          <w:tcPr>
            <w:tcW w:w="1435" w:type="dxa"/>
            <w:vMerge w:val="restart"/>
          </w:tcPr>
          <w:p w:rsidR="00046A4C" w:rsidRDefault="00046A4C">
            <w:pPr>
              <w:jc w:val="center"/>
            </w:pPr>
            <w:r>
              <w:t>Скорость вулканизации</w:t>
            </w:r>
          </w:p>
          <w:p w:rsidR="00046A4C" w:rsidRDefault="00046A4C">
            <w:pPr>
              <w:jc w:val="center"/>
            </w:pPr>
            <w:r>
              <w:t>1</w:t>
            </w:r>
          </w:p>
          <w:p w:rsidR="00046A4C" w:rsidRDefault="00046A4C">
            <w:pPr>
              <w:jc w:val="center"/>
            </w:pPr>
            <w:r>
              <w:t>(Т</w:t>
            </w:r>
            <w:r>
              <w:rPr>
                <w:vertAlign w:val="subscript"/>
              </w:rPr>
              <w:t>С(90)</w:t>
            </w:r>
            <w:r>
              <w:t>-</w:t>
            </w:r>
            <w:r>
              <w:rPr>
                <w:lang w:val="en-US"/>
              </w:rPr>
              <w:t xml:space="preserve"> T</w:t>
            </w:r>
            <w:r>
              <w:rPr>
                <w:vertAlign w:val="subscript"/>
                <w:lang w:val="en-US"/>
              </w:rPr>
              <w:t>S</w:t>
            </w:r>
            <w:r>
              <w:t>)</w:t>
            </w:r>
          </w:p>
        </w:tc>
      </w:tr>
      <w:tr w:rsidR="00046A4C">
        <w:trPr>
          <w:cantSplit/>
          <w:trHeight w:val="818"/>
        </w:trPr>
        <w:tc>
          <w:tcPr>
            <w:tcW w:w="1188" w:type="dxa"/>
            <w:vMerge/>
          </w:tcPr>
          <w:p w:rsidR="00046A4C" w:rsidRDefault="00046A4C">
            <w:pPr>
              <w:jc w:val="center"/>
            </w:pPr>
          </w:p>
        </w:tc>
        <w:tc>
          <w:tcPr>
            <w:tcW w:w="1085" w:type="dxa"/>
            <w:vMerge/>
          </w:tcPr>
          <w:p w:rsidR="00046A4C" w:rsidRDefault="00046A4C">
            <w:pPr>
              <w:jc w:val="both"/>
              <w:rPr>
                <w:color w:val="000000"/>
              </w:rPr>
            </w:pPr>
          </w:p>
        </w:tc>
        <w:tc>
          <w:tcPr>
            <w:tcW w:w="1083" w:type="dxa"/>
            <w:vMerge/>
          </w:tcPr>
          <w:p w:rsidR="00046A4C" w:rsidRDefault="00046A4C">
            <w:pPr>
              <w:jc w:val="both"/>
            </w:pPr>
          </w:p>
        </w:tc>
        <w:tc>
          <w:tcPr>
            <w:tcW w:w="1445" w:type="dxa"/>
            <w:vMerge/>
          </w:tcPr>
          <w:p w:rsidR="00046A4C" w:rsidRDefault="00046A4C">
            <w:pPr>
              <w:jc w:val="center"/>
            </w:pPr>
          </w:p>
        </w:tc>
        <w:tc>
          <w:tcPr>
            <w:tcW w:w="1083" w:type="dxa"/>
          </w:tcPr>
          <w:p w:rsidR="00046A4C" w:rsidRDefault="00C52877">
            <w:pPr>
              <w:jc w:val="center"/>
            </w:pPr>
            <w:r>
              <w:rPr>
                <w:noProof/>
              </w:rPr>
              <w:pict>
                <v:line id="_x0000_s2271" style="position:absolute;left:0;text-align:left;z-index:251661312;mso-position-horizontal-relative:text;mso-position-vertical-relative:text" from="192.65pt,4.8pt" to="228.65pt,4.8pt" o:allowincell="f"/>
              </w:pict>
            </w:r>
            <w:r w:rsidR="00046A4C">
              <w:t>М</w:t>
            </w:r>
            <w:r w:rsidR="00046A4C">
              <w:rPr>
                <w:vertAlign w:val="subscript"/>
                <w:lang w:val="en-US"/>
              </w:rPr>
              <w:t>min</w:t>
            </w:r>
          </w:p>
        </w:tc>
        <w:tc>
          <w:tcPr>
            <w:tcW w:w="1085" w:type="dxa"/>
          </w:tcPr>
          <w:p w:rsidR="00046A4C" w:rsidRDefault="00046A4C">
            <w:pPr>
              <w:jc w:val="center"/>
            </w:pPr>
            <w:r>
              <w:t>М</w:t>
            </w:r>
            <w:r>
              <w:rPr>
                <w:vertAlign w:val="subscript"/>
                <w:lang w:val="en-US"/>
              </w:rPr>
              <w:t>max</w:t>
            </w:r>
          </w:p>
        </w:tc>
        <w:tc>
          <w:tcPr>
            <w:tcW w:w="1423" w:type="dxa"/>
            <w:vMerge/>
          </w:tcPr>
          <w:p w:rsidR="00046A4C" w:rsidRDefault="00046A4C">
            <w:pPr>
              <w:jc w:val="both"/>
            </w:pPr>
          </w:p>
        </w:tc>
        <w:tc>
          <w:tcPr>
            <w:tcW w:w="1435" w:type="dxa"/>
            <w:vMerge/>
          </w:tcPr>
          <w:p w:rsidR="00046A4C" w:rsidRDefault="00046A4C">
            <w:pPr>
              <w:jc w:val="both"/>
            </w:pPr>
          </w:p>
        </w:tc>
      </w:tr>
      <w:tr w:rsidR="00046A4C">
        <w:trPr>
          <w:trHeight w:val="365"/>
        </w:trPr>
        <w:tc>
          <w:tcPr>
            <w:tcW w:w="1188" w:type="dxa"/>
            <w:vAlign w:val="center"/>
          </w:tcPr>
          <w:p w:rsidR="00046A4C" w:rsidRDefault="00046A4C">
            <w:pPr>
              <w:jc w:val="center"/>
            </w:pPr>
            <w:r>
              <w:t>НК</w:t>
            </w:r>
          </w:p>
        </w:tc>
        <w:tc>
          <w:tcPr>
            <w:tcW w:w="1085" w:type="dxa"/>
            <w:vAlign w:val="center"/>
          </w:tcPr>
          <w:p w:rsidR="00046A4C" w:rsidRDefault="00046A4C">
            <w:pPr>
              <w:jc w:val="center"/>
            </w:pPr>
            <w:r>
              <w:t>-</w:t>
            </w:r>
          </w:p>
        </w:tc>
        <w:tc>
          <w:tcPr>
            <w:tcW w:w="1083" w:type="dxa"/>
            <w:vAlign w:val="center"/>
          </w:tcPr>
          <w:p w:rsidR="00046A4C" w:rsidRDefault="00046A4C">
            <w:pPr>
              <w:jc w:val="center"/>
            </w:pPr>
            <w:r>
              <w:t>7,5</w:t>
            </w:r>
          </w:p>
        </w:tc>
        <w:tc>
          <w:tcPr>
            <w:tcW w:w="1445" w:type="dxa"/>
            <w:vAlign w:val="center"/>
          </w:tcPr>
          <w:p w:rsidR="00046A4C" w:rsidRDefault="00046A4C">
            <w:pPr>
              <w:jc w:val="center"/>
            </w:pPr>
            <w:r>
              <w:t>12,5</w:t>
            </w:r>
          </w:p>
        </w:tc>
        <w:tc>
          <w:tcPr>
            <w:tcW w:w="1083" w:type="dxa"/>
            <w:vAlign w:val="center"/>
          </w:tcPr>
          <w:p w:rsidR="00046A4C" w:rsidRDefault="00046A4C">
            <w:pPr>
              <w:jc w:val="center"/>
            </w:pPr>
            <w:r>
              <w:t>4,6</w:t>
            </w:r>
          </w:p>
        </w:tc>
        <w:tc>
          <w:tcPr>
            <w:tcW w:w="1085" w:type="dxa"/>
            <w:vAlign w:val="center"/>
          </w:tcPr>
          <w:p w:rsidR="00046A4C" w:rsidRDefault="00046A4C">
            <w:pPr>
              <w:jc w:val="center"/>
            </w:pPr>
            <w:r>
              <w:t>20,8</w:t>
            </w:r>
          </w:p>
        </w:tc>
        <w:tc>
          <w:tcPr>
            <w:tcW w:w="1423" w:type="dxa"/>
            <w:vAlign w:val="center"/>
          </w:tcPr>
          <w:p w:rsidR="00046A4C" w:rsidRDefault="00046A4C">
            <w:pPr>
              <w:jc w:val="center"/>
            </w:pPr>
            <w:r>
              <w:t>16,2</w:t>
            </w:r>
          </w:p>
        </w:tc>
        <w:tc>
          <w:tcPr>
            <w:tcW w:w="1435" w:type="dxa"/>
            <w:vAlign w:val="center"/>
          </w:tcPr>
          <w:p w:rsidR="00046A4C" w:rsidRDefault="00046A4C">
            <w:pPr>
              <w:jc w:val="center"/>
            </w:pPr>
            <w:r>
              <w:t>0,13</w:t>
            </w:r>
          </w:p>
        </w:tc>
      </w:tr>
      <w:tr w:rsidR="00046A4C">
        <w:trPr>
          <w:trHeight w:val="347"/>
        </w:trPr>
        <w:tc>
          <w:tcPr>
            <w:tcW w:w="1188" w:type="dxa"/>
            <w:vAlign w:val="center"/>
          </w:tcPr>
          <w:p w:rsidR="00046A4C" w:rsidRDefault="00046A4C">
            <w:pPr>
              <w:jc w:val="center"/>
            </w:pPr>
            <w:r>
              <w:t>СКИ-3</w:t>
            </w:r>
          </w:p>
        </w:tc>
        <w:tc>
          <w:tcPr>
            <w:tcW w:w="1085" w:type="dxa"/>
            <w:vAlign w:val="center"/>
          </w:tcPr>
          <w:p w:rsidR="00046A4C" w:rsidRDefault="00046A4C">
            <w:pPr>
              <w:jc w:val="center"/>
            </w:pPr>
            <w:r>
              <w:t>-</w:t>
            </w:r>
          </w:p>
        </w:tc>
        <w:tc>
          <w:tcPr>
            <w:tcW w:w="1083" w:type="dxa"/>
            <w:vAlign w:val="center"/>
          </w:tcPr>
          <w:p w:rsidR="00046A4C" w:rsidRDefault="00046A4C">
            <w:pPr>
              <w:jc w:val="center"/>
            </w:pPr>
            <w:r>
              <w:t>19</w:t>
            </w:r>
          </w:p>
        </w:tc>
        <w:tc>
          <w:tcPr>
            <w:tcW w:w="1445" w:type="dxa"/>
            <w:vAlign w:val="center"/>
          </w:tcPr>
          <w:p w:rsidR="00046A4C" w:rsidRDefault="00046A4C">
            <w:pPr>
              <w:jc w:val="center"/>
            </w:pPr>
            <w:r>
              <w:t>25</w:t>
            </w:r>
          </w:p>
        </w:tc>
        <w:tc>
          <w:tcPr>
            <w:tcW w:w="1083" w:type="dxa"/>
            <w:vAlign w:val="center"/>
          </w:tcPr>
          <w:p w:rsidR="00046A4C" w:rsidRDefault="00046A4C">
            <w:pPr>
              <w:jc w:val="center"/>
            </w:pPr>
            <w:r>
              <w:t>2,8</w:t>
            </w:r>
          </w:p>
        </w:tc>
        <w:tc>
          <w:tcPr>
            <w:tcW w:w="1085" w:type="dxa"/>
            <w:vAlign w:val="center"/>
          </w:tcPr>
          <w:p w:rsidR="00046A4C" w:rsidRDefault="00046A4C">
            <w:pPr>
              <w:jc w:val="center"/>
            </w:pPr>
            <w:r>
              <w:t>17</w:t>
            </w:r>
          </w:p>
        </w:tc>
        <w:tc>
          <w:tcPr>
            <w:tcW w:w="1423" w:type="dxa"/>
            <w:vAlign w:val="center"/>
          </w:tcPr>
          <w:p w:rsidR="00046A4C" w:rsidRDefault="00046A4C">
            <w:pPr>
              <w:jc w:val="center"/>
            </w:pPr>
            <w:r>
              <w:t>15,6</w:t>
            </w:r>
          </w:p>
        </w:tc>
        <w:tc>
          <w:tcPr>
            <w:tcW w:w="1435" w:type="dxa"/>
            <w:vAlign w:val="center"/>
          </w:tcPr>
          <w:p w:rsidR="00046A4C" w:rsidRDefault="00046A4C">
            <w:pPr>
              <w:jc w:val="center"/>
            </w:pPr>
            <w:r>
              <w:t>0,17</w:t>
            </w:r>
          </w:p>
        </w:tc>
      </w:tr>
      <w:tr w:rsidR="00046A4C">
        <w:trPr>
          <w:trHeight w:val="357"/>
        </w:trPr>
        <w:tc>
          <w:tcPr>
            <w:tcW w:w="1188" w:type="dxa"/>
            <w:vAlign w:val="center"/>
          </w:tcPr>
          <w:p w:rsidR="00046A4C" w:rsidRDefault="00046A4C">
            <w:pPr>
              <w:jc w:val="center"/>
            </w:pPr>
            <w:r>
              <w:t>СКИ-3</w:t>
            </w:r>
          </w:p>
        </w:tc>
        <w:tc>
          <w:tcPr>
            <w:tcW w:w="1085" w:type="dxa"/>
            <w:vAlign w:val="center"/>
          </w:tcPr>
          <w:p w:rsidR="00046A4C" w:rsidRDefault="00046A4C">
            <w:pPr>
              <w:jc w:val="center"/>
            </w:pPr>
            <w:r>
              <w:t>0,03</w:t>
            </w:r>
          </w:p>
        </w:tc>
        <w:tc>
          <w:tcPr>
            <w:tcW w:w="1083" w:type="dxa"/>
            <w:vAlign w:val="center"/>
          </w:tcPr>
          <w:p w:rsidR="00046A4C" w:rsidRDefault="00046A4C">
            <w:pPr>
              <w:jc w:val="center"/>
            </w:pPr>
            <w:r>
              <w:t>18,4</w:t>
            </w:r>
          </w:p>
        </w:tc>
        <w:tc>
          <w:tcPr>
            <w:tcW w:w="1445" w:type="dxa"/>
            <w:vAlign w:val="center"/>
          </w:tcPr>
          <w:p w:rsidR="00046A4C" w:rsidRDefault="00046A4C">
            <w:pPr>
              <w:jc w:val="center"/>
            </w:pPr>
            <w:r>
              <w:t>24,5</w:t>
            </w:r>
          </w:p>
        </w:tc>
        <w:tc>
          <w:tcPr>
            <w:tcW w:w="1083" w:type="dxa"/>
            <w:vAlign w:val="center"/>
          </w:tcPr>
          <w:p w:rsidR="00046A4C" w:rsidRDefault="00046A4C">
            <w:pPr>
              <w:jc w:val="center"/>
            </w:pPr>
            <w:r>
              <w:t>2,6</w:t>
            </w:r>
          </w:p>
        </w:tc>
        <w:tc>
          <w:tcPr>
            <w:tcW w:w="1085" w:type="dxa"/>
            <w:vAlign w:val="center"/>
          </w:tcPr>
          <w:p w:rsidR="00046A4C" w:rsidRDefault="00046A4C">
            <w:pPr>
              <w:jc w:val="center"/>
            </w:pPr>
            <w:r>
              <w:t>17,6</w:t>
            </w:r>
          </w:p>
        </w:tc>
        <w:tc>
          <w:tcPr>
            <w:tcW w:w="1423" w:type="dxa"/>
            <w:vAlign w:val="center"/>
          </w:tcPr>
          <w:p w:rsidR="00046A4C" w:rsidRDefault="00046A4C">
            <w:pPr>
              <w:jc w:val="center"/>
            </w:pPr>
            <w:r>
              <w:t>16,1</w:t>
            </w:r>
          </w:p>
        </w:tc>
        <w:tc>
          <w:tcPr>
            <w:tcW w:w="1435" w:type="dxa"/>
            <w:vAlign w:val="center"/>
          </w:tcPr>
          <w:p w:rsidR="00046A4C" w:rsidRDefault="00046A4C">
            <w:pPr>
              <w:jc w:val="center"/>
            </w:pPr>
            <w:r>
              <w:t>0,16</w:t>
            </w:r>
          </w:p>
        </w:tc>
      </w:tr>
      <w:tr w:rsidR="00046A4C">
        <w:trPr>
          <w:trHeight w:val="352"/>
        </w:trPr>
        <w:tc>
          <w:tcPr>
            <w:tcW w:w="1188" w:type="dxa"/>
            <w:vAlign w:val="center"/>
          </w:tcPr>
          <w:p w:rsidR="00046A4C" w:rsidRDefault="00046A4C">
            <w:pPr>
              <w:jc w:val="center"/>
            </w:pPr>
            <w:r>
              <w:t>СКИ-3</w:t>
            </w:r>
          </w:p>
        </w:tc>
        <w:tc>
          <w:tcPr>
            <w:tcW w:w="1085" w:type="dxa"/>
            <w:vAlign w:val="center"/>
          </w:tcPr>
          <w:p w:rsidR="00046A4C" w:rsidRDefault="00046A4C">
            <w:pPr>
              <w:jc w:val="center"/>
            </w:pPr>
            <w:r>
              <w:t>0,075</w:t>
            </w:r>
          </w:p>
        </w:tc>
        <w:tc>
          <w:tcPr>
            <w:tcW w:w="1083" w:type="dxa"/>
            <w:vAlign w:val="center"/>
          </w:tcPr>
          <w:p w:rsidR="00046A4C" w:rsidRDefault="00046A4C">
            <w:pPr>
              <w:jc w:val="center"/>
            </w:pPr>
            <w:r>
              <w:t>17,3</w:t>
            </w:r>
          </w:p>
        </w:tc>
        <w:tc>
          <w:tcPr>
            <w:tcW w:w="1445" w:type="dxa"/>
            <w:vAlign w:val="center"/>
          </w:tcPr>
          <w:p w:rsidR="00046A4C" w:rsidRDefault="00046A4C">
            <w:pPr>
              <w:jc w:val="center"/>
            </w:pPr>
            <w:r>
              <w:t>23</w:t>
            </w:r>
          </w:p>
        </w:tc>
        <w:tc>
          <w:tcPr>
            <w:tcW w:w="1083" w:type="dxa"/>
            <w:vAlign w:val="center"/>
          </w:tcPr>
          <w:p w:rsidR="00046A4C" w:rsidRDefault="00046A4C">
            <w:pPr>
              <w:jc w:val="center"/>
            </w:pPr>
            <w:r>
              <w:t>3</w:t>
            </w:r>
          </w:p>
        </w:tc>
        <w:tc>
          <w:tcPr>
            <w:tcW w:w="1085" w:type="dxa"/>
            <w:vAlign w:val="center"/>
          </w:tcPr>
          <w:p w:rsidR="00046A4C" w:rsidRDefault="00046A4C">
            <w:pPr>
              <w:jc w:val="center"/>
            </w:pPr>
            <w:r>
              <w:t>17,3</w:t>
            </w:r>
          </w:p>
        </w:tc>
        <w:tc>
          <w:tcPr>
            <w:tcW w:w="1423" w:type="dxa"/>
            <w:vAlign w:val="center"/>
          </w:tcPr>
          <w:p w:rsidR="00046A4C" w:rsidRDefault="00046A4C">
            <w:pPr>
              <w:jc w:val="center"/>
            </w:pPr>
            <w:r>
              <w:t>15,8</w:t>
            </w:r>
          </w:p>
        </w:tc>
        <w:tc>
          <w:tcPr>
            <w:tcW w:w="1435" w:type="dxa"/>
            <w:vAlign w:val="center"/>
          </w:tcPr>
          <w:p w:rsidR="00046A4C" w:rsidRDefault="00046A4C">
            <w:pPr>
              <w:jc w:val="center"/>
            </w:pPr>
            <w:r>
              <w:t>0,17</w:t>
            </w:r>
          </w:p>
        </w:tc>
      </w:tr>
      <w:tr w:rsidR="00046A4C">
        <w:trPr>
          <w:trHeight w:val="349"/>
        </w:trPr>
        <w:tc>
          <w:tcPr>
            <w:tcW w:w="1188" w:type="dxa"/>
            <w:vAlign w:val="center"/>
          </w:tcPr>
          <w:p w:rsidR="00046A4C" w:rsidRDefault="00046A4C">
            <w:pPr>
              <w:jc w:val="center"/>
            </w:pPr>
            <w:r>
              <w:t>СКИ-3</w:t>
            </w:r>
          </w:p>
        </w:tc>
        <w:tc>
          <w:tcPr>
            <w:tcW w:w="1085" w:type="dxa"/>
            <w:vAlign w:val="center"/>
          </w:tcPr>
          <w:p w:rsidR="00046A4C" w:rsidRDefault="00046A4C">
            <w:pPr>
              <w:jc w:val="center"/>
            </w:pPr>
            <w:r>
              <w:t>0,120</w:t>
            </w:r>
          </w:p>
        </w:tc>
        <w:tc>
          <w:tcPr>
            <w:tcW w:w="1083" w:type="dxa"/>
            <w:vAlign w:val="center"/>
          </w:tcPr>
          <w:p w:rsidR="00046A4C" w:rsidRDefault="00046A4C">
            <w:pPr>
              <w:jc w:val="center"/>
            </w:pPr>
            <w:r>
              <w:t>16,75</w:t>
            </w:r>
          </w:p>
        </w:tc>
        <w:tc>
          <w:tcPr>
            <w:tcW w:w="1445" w:type="dxa"/>
            <w:vAlign w:val="center"/>
          </w:tcPr>
          <w:p w:rsidR="00046A4C" w:rsidRDefault="00046A4C">
            <w:pPr>
              <w:jc w:val="center"/>
            </w:pPr>
            <w:r>
              <w:t>21,5</w:t>
            </w:r>
          </w:p>
        </w:tc>
        <w:tc>
          <w:tcPr>
            <w:tcW w:w="1083" w:type="dxa"/>
            <w:vAlign w:val="center"/>
          </w:tcPr>
          <w:p w:rsidR="00046A4C" w:rsidRDefault="00046A4C">
            <w:pPr>
              <w:jc w:val="center"/>
            </w:pPr>
            <w:r>
              <w:t>3</w:t>
            </w:r>
          </w:p>
        </w:tc>
        <w:tc>
          <w:tcPr>
            <w:tcW w:w="1085" w:type="dxa"/>
            <w:vAlign w:val="center"/>
          </w:tcPr>
          <w:p w:rsidR="00046A4C" w:rsidRDefault="00046A4C">
            <w:pPr>
              <w:jc w:val="center"/>
            </w:pPr>
            <w:r>
              <w:t>18,3</w:t>
            </w:r>
          </w:p>
        </w:tc>
        <w:tc>
          <w:tcPr>
            <w:tcW w:w="1423" w:type="dxa"/>
            <w:vAlign w:val="center"/>
          </w:tcPr>
          <w:p w:rsidR="00046A4C" w:rsidRDefault="00046A4C">
            <w:pPr>
              <w:jc w:val="center"/>
            </w:pPr>
            <w:r>
              <w:t>16,8</w:t>
            </w:r>
          </w:p>
        </w:tc>
        <w:tc>
          <w:tcPr>
            <w:tcW w:w="1435" w:type="dxa"/>
            <w:vAlign w:val="center"/>
          </w:tcPr>
          <w:p w:rsidR="00046A4C" w:rsidRDefault="00046A4C">
            <w:pPr>
              <w:jc w:val="center"/>
            </w:pPr>
            <w:r>
              <w:t>0,21</w:t>
            </w:r>
          </w:p>
        </w:tc>
      </w:tr>
    </w:tbl>
    <w:p w:rsidR="00046A4C" w:rsidRDefault="00046A4C">
      <w:pPr>
        <w:jc w:val="both"/>
      </w:pPr>
    </w:p>
    <w:p w:rsidR="00046A4C" w:rsidRDefault="00C52877" w:rsidP="0026248D">
      <w:pPr>
        <w:tabs>
          <w:tab w:val="left" w:pos="6045"/>
        </w:tabs>
        <w:spacing w:line="360" w:lineRule="auto"/>
        <w:rPr>
          <w:sz w:val="28"/>
        </w:rPr>
      </w:pPr>
      <w:r>
        <w:pict>
          <v:shape id="_x0000_i1033" type="#_x0000_t75" style="width:455.25pt;height:410.25pt">
            <v:imagedata r:id="rId17" o:title=""/>
          </v:shape>
        </w:pict>
      </w:r>
      <w:r w:rsidR="0026248D">
        <w:rPr>
          <w:sz w:val="28"/>
        </w:rPr>
        <w:tab/>
      </w:r>
    </w:p>
    <w:p w:rsidR="00046A4C" w:rsidRDefault="00046A4C">
      <w:pPr>
        <w:spacing w:line="360" w:lineRule="auto"/>
        <w:ind w:firstLine="709"/>
        <w:jc w:val="both"/>
        <w:rPr>
          <w:sz w:val="28"/>
        </w:rPr>
      </w:pPr>
      <w:r>
        <w:rPr>
          <w:sz w:val="28"/>
        </w:rPr>
        <w:t>Как видно из рисунка 5.2 вулканизация ускоряется почти в  два раза при увеличении температуры на 5 градусов.  Следует отметить усиление влияния содержания липидного остатка в каучуке на вулканизационные характеристики резиновых смесей на основе СКИ-3: уменьшился индукционный период вулканизации, увеличивается значение максимального крутящего момента с увеличением содержания липидного остатка, самое высокое значение максимального крутящего момента у каучука СКИ-3 с содержанием 0,120 массовых частей липидного остатка, но минимальный крутящий момент ниже, нежели чем у других образцов, а следовательно самая высокая степень сшивания. Однако минимальный крутящий момент выше у образца с минимальным содержанием липидного остатка. Время достижения оптимума вулканизации существенно уменьшается, как это можно видеть из рисунка 5.2 и таблицы 5.5. Степень вулканизации  остается неизменной (такая же, как и у СКИ-3) у образцов с липидным остатком 0,03 и 0,075,а при введении 0,120 масс.ч  степень вулканизации резко возрастает. Наблюдается снижение времени достижения оптимума вулканизации, с увеличением содержания липидного остатка в резиновой смеси, однако происходит рост скорости вулканизации.</w:t>
      </w:r>
    </w:p>
    <w:p w:rsidR="00046A4C" w:rsidRDefault="00046A4C">
      <w:pPr>
        <w:rPr>
          <w:sz w:val="28"/>
        </w:rPr>
      </w:pPr>
    </w:p>
    <w:p w:rsidR="005E2755" w:rsidRDefault="005E2755">
      <w:pPr>
        <w:rPr>
          <w:sz w:val="28"/>
        </w:rPr>
      </w:pPr>
    </w:p>
    <w:p w:rsidR="00046A4C" w:rsidRDefault="00046A4C" w:rsidP="006F489C">
      <w:pPr>
        <w:rPr>
          <w:sz w:val="28"/>
        </w:rPr>
      </w:pPr>
      <w:r>
        <w:rPr>
          <w:sz w:val="28"/>
        </w:rPr>
        <w:t>Таблица 5.3</w:t>
      </w:r>
    </w:p>
    <w:p w:rsidR="00046A4C" w:rsidRDefault="00046A4C" w:rsidP="006F489C">
      <w:pPr>
        <w:jc w:val="center"/>
        <w:rPr>
          <w:sz w:val="28"/>
        </w:rPr>
      </w:pPr>
      <w:r>
        <w:rPr>
          <w:sz w:val="28"/>
        </w:rPr>
        <w:t>Вулканизационные характеристики смесей на основе СКИ-3, модифицированного липидным остатком биомассы</w:t>
      </w:r>
      <w:r>
        <w:rPr>
          <w:i/>
          <w:sz w:val="28"/>
        </w:rPr>
        <w:t xml:space="preserve"> </w:t>
      </w:r>
      <w:r>
        <w:rPr>
          <w:sz w:val="28"/>
          <w:lang w:val="en-US"/>
        </w:rPr>
        <w:t>Rhodobacter</w:t>
      </w:r>
      <w:r>
        <w:rPr>
          <w:sz w:val="28"/>
        </w:rPr>
        <w:t xml:space="preserve"> </w:t>
      </w:r>
      <w:r>
        <w:rPr>
          <w:sz w:val="28"/>
          <w:lang w:val="en-US"/>
        </w:rPr>
        <w:t>capsulatus</w:t>
      </w:r>
      <w:r>
        <w:rPr>
          <w:sz w:val="28"/>
        </w:rPr>
        <w:t xml:space="preserve"> (155</w:t>
      </w:r>
      <w:r>
        <w:rPr>
          <w:sz w:val="28"/>
          <w:vertAlign w:val="superscript"/>
        </w:rPr>
        <w:t>о</w:t>
      </w:r>
      <w:r>
        <w:rPr>
          <w:sz w:val="28"/>
        </w:rPr>
        <w:t>)</w:t>
      </w:r>
    </w:p>
    <w:p w:rsidR="006F489C" w:rsidRDefault="006F489C" w:rsidP="006F489C">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82"/>
        <w:gridCol w:w="1080"/>
        <w:gridCol w:w="1440"/>
        <w:gridCol w:w="1080"/>
        <w:gridCol w:w="1080"/>
        <w:gridCol w:w="1440"/>
        <w:gridCol w:w="1440"/>
      </w:tblGrid>
      <w:tr w:rsidR="00046A4C">
        <w:trPr>
          <w:cantSplit/>
          <w:trHeight w:val="830"/>
        </w:trPr>
        <w:tc>
          <w:tcPr>
            <w:tcW w:w="1186" w:type="dxa"/>
            <w:vMerge w:val="restart"/>
          </w:tcPr>
          <w:p w:rsidR="00046A4C" w:rsidRDefault="00046A4C">
            <w:pPr>
              <w:jc w:val="center"/>
            </w:pPr>
            <w:r>
              <w:t>каучук</w:t>
            </w:r>
          </w:p>
        </w:tc>
        <w:tc>
          <w:tcPr>
            <w:tcW w:w="1082" w:type="dxa"/>
            <w:vMerge w:val="restart"/>
          </w:tcPr>
          <w:p w:rsidR="00046A4C" w:rsidRDefault="00046A4C">
            <w:pPr>
              <w:jc w:val="center"/>
            </w:pPr>
            <w:r>
              <w:rPr>
                <w:color w:val="000000"/>
              </w:rPr>
              <w:t>Содержание  липидного остатка в каучуке, мас. ч.</w:t>
            </w:r>
          </w:p>
        </w:tc>
        <w:tc>
          <w:tcPr>
            <w:tcW w:w="1080" w:type="dxa"/>
            <w:vMerge w:val="restart"/>
          </w:tcPr>
          <w:p w:rsidR="00046A4C" w:rsidRDefault="00046A4C">
            <w:pPr>
              <w:jc w:val="center"/>
            </w:pPr>
            <w:r>
              <w:t xml:space="preserve">Индукционный период вулканизации, </w:t>
            </w:r>
            <w:r>
              <w:rPr>
                <w:lang w:val="en-US"/>
              </w:rPr>
              <w:t>T</w:t>
            </w:r>
            <w:r>
              <w:rPr>
                <w:vertAlign w:val="subscript"/>
                <w:lang w:val="en-US"/>
              </w:rPr>
              <w:t>S</w:t>
            </w:r>
          </w:p>
        </w:tc>
        <w:tc>
          <w:tcPr>
            <w:tcW w:w="1440" w:type="dxa"/>
            <w:vMerge w:val="restart"/>
          </w:tcPr>
          <w:p w:rsidR="00046A4C" w:rsidRDefault="00046A4C">
            <w:pPr>
              <w:jc w:val="center"/>
              <w:rPr>
                <w:vertAlign w:val="subscript"/>
              </w:rPr>
            </w:pPr>
            <w:r>
              <w:t>Время достижения оптимума вулкани зации, мин Т</w:t>
            </w:r>
            <w:r>
              <w:rPr>
                <w:vertAlign w:val="subscript"/>
              </w:rPr>
              <w:t>С(90)</w:t>
            </w:r>
          </w:p>
        </w:tc>
        <w:tc>
          <w:tcPr>
            <w:tcW w:w="2160" w:type="dxa"/>
            <w:gridSpan w:val="2"/>
          </w:tcPr>
          <w:p w:rsidR="00046A4C" w:rsidRDefault="00046A4C">
            <w:pPr>
              <w:jc w:val="center"/>
            </w:pPr>
            <w:r>
              <w:t>Крутящий момент, ф*дм</w:t>
            </w:r>
          </w:p>
        </w:tc>
        <w:tc>
          <w:tcPr>
            <w:tcW w:w="1440" w:type="dxa"/>
            <w:vMerge w:val="restart"/>
          </w:tcPr>
          <w:p w:rsidR="00046A4C" w:rsidRDefault="00046A4C">
            <w:pPr>
              <w:jc w:val="center"/>
            </w:pPr>
            <w:r>
              <w:t>Степень вулканизации, ф*дм</w:t>
            </w:r>
          </w:p>
          <w:p w:rsidR="00046A4C" w:rsidRDefault="00046A4C">
            <w:pPr>
              <w:jc w:val="center"/>
            </w:pPr>
            <w:r>
              <w:t>М</w:t>
            </w:r>
            <w:r>
              <w:rPr>
                <w:vertAlign w:val="subscript"/>
                <w:lang w:val="en-US"/>
              </w:rPr>
              <w:t>max</w:t>
            </w:r>
            <w:r>
              <w:t>- М</w:t>
            </w:r>
            <w:r>
              <w:rPr>
                <w:vertAlign w:val="subscript"/>
                <w:lang w:val="en-US"/>
              </w:rPr>
              <w:t>min</w:t>
            </w:r>
          </w:p>
        </w:tc>
        <w:tc>
          <w:tcPr>
            <w:tcW w:w="1440" w:type="dxa"/>
            <w:vMerge w:val="restart"/>
          </w:tcPr>
          <w:p w:rsidR="00046A4C" w:rsidRDefault="00046A4C">
            <w:pPr>
              <w:jc w:val="center"/>
            </w:pPr>
            <w:r>
              <w:t>Скорость вулканизации</w:t>
            </w:r>
          </w:p>
          <w:p w:rsidR="00046A4C" w:rsidRDefault="00046A4C">
            <w:pPr>
              <w:jc w:val="center"/>
            </w:pPr>
            <w:r>
              <w:t>1</w:t>
            </w:r>
          </w:p>
          <w:p w:rsidR="00046A4C" w:rsidRDefault="00046A4C">
            <w:pPr>
              <w:jc w:val="center"/>
            </w:pPr>
            <w:r>
              <w:t>(Т</w:t>
            </w:r>
            <w:r>
              <w:rPr>
                <w:vertAlign w:val="subscript"/>
              </w:rPr>
              <w:t>С(90)</w:t>
            </w:r>
            <w:r>
              <w:t>-</w:t>
            </w:r>
            <w:r>
              <w:rPr>
                <w:lang w:val="en-US"/>
              </w:rPr>
              <w:t xml:space="preserve"> T</w:t>
            </w:r>
            <w:r>
              <w:rPr>
                <w:vertAlign w:val="subscript"/>
                <w:lang w:val="en-US"/>
              </w:rPr>
              <w:t>S</w:t>
            </w:r>
            <w:r>
              <w:t>)</w:t>
            </w:r>
          </w:p>
        </w:tc>
      </w:tr>
      <w:tr w:rsidR="00046A4C">
        <w:trPr>
          <w:cantSplit/>
          <w:trHeight w:val="830"/>
        </w:trPr>
        <w:tc>
          <w:tcPr>
            <w:tcW w:w="1186" w:type="dxa"/>
            <w:vMerge/>
          </w:tcPr>
          <w:p w:rsidR="00046A4C" w:rsidRDefault="00046A4C">
            <w:pPr>
              <w:jc w:val="center"/>
            </w:pPr>
          </w:p>
        </w:tc>
        <w:tc>
          <w:tcPr>
            <w:tcW w:w="1082" w:type="dxa"/>
            <w:vMerge/>
          </w:tcPr>
          <w:p w:rsidR="00046A4C" w:rsidRDefault="00046A4C">
            <w:pPr>
              <w:jc w:val="both"/>
              <w:rPr>
                <w:color w:val="000000"/>
              </w:rPr>
            </w:pPr>
          </w:p>
        </w:tc>
        <w:tc>
          <w:tcPr>
            <w:tcW w:w="1080" w:type="dxa"/>
            <w:vMerge/>
          </w:tcPr>
          <w:p w:rsidR="00046A4C" w:rsidRDefault="00046A4C">
            <w:pPr>
              <w:jc w:val="both"/>
            </w:pPr>
          </w:p>
        </w:tc>
        <w:tc>
          <w:tcPr>
            <w:tcW w:w="1440" w:type="dxa"/>
            <w:vMerge/>
          </w:tcPr>
          <w:p w:rsidR="00046A4C" w:rsidRDefault="00046A4C">
            <w:pPr>
              <w:jc w:val="both"/>
            </w:pPr>
          </w:p>
        </w:tc>
        <w:tc>
          <w:tcPr>
            <w:tcW w:w="1080" w:type="dxa"/>
          </w:tcPr>
          <w:p w:rsidR="00046A4C" w:rsidRDefault="00046A4C">
            <w:pPr>
              <w:jc w:val="center"/>
              <w:rPr>
                <w:lang w:val="en-US"/>
              </w:rPr>
            </w:pPr>
            <w:r>
              <w:t>М</w:t>
            </w:r>
            <w:r>
              <w:rPr>
                <w:vertAlign w:val="subscript"/>
                <w:lang w:val="en-US"/>
              </w:rPr>
              <w:t>min</w:t>
            </w:r>
          </w:p>
        </w:tc>
        <w:tc>
          <w:tcPr>
            <w:tcW w:w="1080" w:type="dxa"/>
          </w:tcPr>
          <w:p w:rsidR="00046A4C" w:rsidRDefault="00046A4C">
            <w:pPr>
              <w:jc w:val="center"/>
            </w:pPr>
            <w:r>
              <w:t>М</w:t>
            </w:r>
            <w:r>
              <w:rPr>
                <w:vertAlign w:val="subscript"/>
                <w:lang w:val="en-US"/>
              </w:rPr>
              <w:t>max</w:t>
            </w:r>
          </w:p>
        </w:tc>
        <w:tc>
          <w:tcPr>
            <w:tcW w:w="1440" w:type="dxa"/>
            <w:vMerge/>
          </w:tcPr>
          <w:p w:rsidR="00046A4C" w:rsidRDefault="00046A4C">
            <w:pPr>
              <w:jc w:val="both"/>
            </w:pPr>
          </w:p>
        </w:tc>
        <w:tc>
          <w:tcPr>
            <w:tcW w:w="1440" w:type="dxa"/>
            <w:vMerge/>
          </w:tcPr>
          <w:p w:rsidR="00046A4C" w:rsidRDefault="00046A4C">
            <w:pPr>
              <w:jc w:val="both"/>
            </w:pPr>
          </w:p>
        </w:tc>
      </w:tr>
      <w:tr w:rsidR="00046A4C">
        <w:trPr>
          <w:trHeight w:val="304"/>
        </w:trPr>
        <w:tc>
          <w:tcPr>
            <w:tcW w:w="1186" w:type="dxa"/>
            <w:vAlign w:val="center"/>
          </w:tcPr>
          <w:p w:rsidR="00046A4C" w:rsidRDefault="00046A4C">
            <w:pPr>
              <w:jc w:val="center"/>
            </w:pPr>
            <w:r>
              <w:t>НК</w:t>
            </w:r>
          </w:p>
        </w:tc>
        <w:tc>
          <w:tcPr>
            <w:tcW w:w="1082" w:type="dxa"/>
            <w:vAlign w:val="center"/>
          </w:tcPr>
          <w:p w:rsidR="00046A4C" w:rsidRDefault="00046A4C">
            <w:pPr>
              <w:jc w:val="center"/>
            </w:pPr>
            <w:r>
              <w:t>-</w:t>
            </w:r>
          </w:p>
        </w:tc>
        <w:tc>
          <w:tcPr>
            <w:tcW w:w="1080" w:type="dxa"/>
            <w:vAlign w:val="center"/>
          </w:tcPr>
          <w:p w:rsidR="00046A4C" w:rsidRDefault="00046A4C">
            <w:pPr>
              <w:jc w:val="center"/>
            </w:pPr>
            <w:r>
              <w:t>4</w:t>
            </w:r>
          </w:p>
        </w:tc>
        <w:tc>
          <w:tcPr>
            <w:tcW w:w="1440" w:type="dxa"/>
            <w:vAlign w:val="center"/>
          </w:tcPr>
          <w:p w:rsidR="00046A4C" w:rsidRDefault="00046A4C">
            <w:pPr>
              <w:jc w:val="center"/>
            </w:pPr>
            <w:r>
              <w:t>7,8</w:t>
            </w:r>
          </w:p>
        </w:tc>
        <w:tc>
          <w:tcPr>
            <w:tcW w:w="1080" w:type="dxa"/>
            <w:vAlign w:val="center"/>
          </w:tcPr>
          <w:p w:rsidR="00046A4C" w:rsidRDefault="00046A4C">
            <w:pPr>
              <w:jc w:val="center"/>
            </w:pPr>
            <w:r>
              <w:t>5</w:t>
            </w:r>
          </w:p>
        </w:tc>
        <w:tc>
          <w:tcPr>
            <w:tcW w:w="1080" w:type="dxa"/>
            <w:vAlign w:val="center"/>
          </w:tcPr>
          <w:p w:rsidR="00046A4C" w:rsidRDefault="00046A4C">
            <w:pPr>
              <w:jc w:val="center"/>
            </w:pPr>
            <w:r>
              <w:t>20</w:t>
            </w:r>
          </w:p>
        </w:tc>
        <w:tc>
          <w:tcPr>
            <w:tcW w:w="1440" w:type="dxa"/>
            <w:vAlign w:val="center"/>
          </w:tcPr>
          <w:p w:rsidR="00046A4C" w:rsidRDefault="00046A4C">
            <w:pPr>
              <w:jc w:val="center"/>
            </w:pPr>
            <w:r>
              <w:t>14,9</w:t>
            </w:r>
          </w:p>
        </w:tc>
        <w:tc>
          <w:tcPr>
            <w:tcW w:w="1440" w:type="dxa"/>
            <w:vAlign w:val="center"/>
          </w:tcPr>
          <w:p w:rsidR="00046A4C" w:rsidRDefault="00046A4C">
            <w:pPr>
              <w:jc w:val="center"/>
            </w:pPr>
            <w:r>
              <w:t>0,26</w:t>
            </w:r>
          </w:p>
        </w:tc>
      </w:tr>
      <w:tr w:rsidR="00046A4C">
        <w:trPr>
          <w:trHeight w:val="357"/>
        </w:trPr>
        <w:tc>
          <w:tcPr>
            <w:tcW w:w="1186" w:type="dxa"/>
            <w:vAlign w:val="center"/>
          </w:tcPr>
          <w:p w:rsidR="00046A4C" w:rsidRDefault="00046A4C">
            <w:pPr>
              <w:jc w:val="center"/>
            </w:pPr>
            <w:r>
              <w:t>СКИ-3</w:t>
            </w:r>
          </w:p>
        </w:tc>
        <w:tc>
          <w:tcPr>
            <w:tcW w:w="1082" w:type="dxa"/>
            <w:vAlign w:val="center"/>
          </w:tcPr>
          <w:p w:rsidR="00046A4C" w:rsidRDefault="00046A4C">
            <w:pPr>
              <w:jc w:val="center"/>
            </w:pPr>
            <w:r>
              <w:t>-</w:t>
            </w:r>
          </w:p>
        </w:tc>
        <w:tc>
          <w:tcPr>
            <w:tcW w:w="1080" w:type="dxa"/>
            <w:vAlign w:val="center"/>
          </w:tcPr>
          <w:p w:rsidR="00046A4C" w:rsidRDefault="00046A4C">
            <w:pPr>
              <w:jc w:val="center"/>
            </w:pPr>
            <w:r>
              <w:t>13</w:t>
            </w:r>
          </w:p>
        </w:tc>
        <w:tc>
          <w:tcPr>
            <w:tcW w:w="1440" w:type="dxa"/>
            <w:vAlign w:val="center"/>
          </w:tcPr>
          <w:p w:rsidR="00046A4C" w:rsidRDefault="00046A4C">
            <w:pPr>
              <w:jc w:val="center"/>
            </w:pPr>
            <w:r>
              <w:t>17</w:t>
            </w:r>
          </w:p>
        </w:tc>
        <w:tc>
          <w:tcPr>
            <w:tcW w:w="1080" w:type="dxa"/>
            <w:vAlign w:val="center"/>
          </w:tcPr>
          <w:p w:rsidR="00046A4C" w:rsidRDefault="00046A4C">
            <w:pPr>
              <w:jc w:val="center"/>
            </w:pPr>
            <w:r>
              <w:t>3,3</w:t>
            </w:r>
          </w:p>
        </w:tc>
        <w:tc>
          <w:tcPr>
            <w:tcW w:w="1080" w:type="dxa"/>
            <w:vAlign w:val="center"/>
          </w:tcPr>
          <w:p w:rsidR="00046A4C" w:rsidRDefault="00046A4C">
            <w:pPr>
              <w:jc w:val="center"/>
            </w:pPr>
            <w:r>
              <w:t>17,5</w:t>
            </w:r>
          </w:p>
        </w:tc>
        <w:tc>
          <w:tcPr>
            <w:tcW w:w="1440" w:type="dxa"/>
            <w:vAlign w:val="center"/>
          </w:tcPr>
          <w:p w:rsidR="00046A4C" w:rsidRDefault="00046A4C">
            <w:pPr>
              <w:jc w:val="center"/>
            </w:pPr>
            <w:r>
              <w:t>14,3</w:t>
            </w:r>
          </w:p>
        </w:tc>
        <w:tc>
          <w:tcPr>
            <w:tcW w:w="1440" w:type="dxa"/>
            <w:vAlign w:val="center"/>
          </w:tcPr>
          <w:p w:rsidR="00046A4C" w:rsidRDefault="00046A4C">
            <w:pPr>
              <w:jc w:val="center"/>
            </w:pPr>
            <w:r>
              <w:t>0,25</w:t>
            </w:r>
          </w:p>
        </w:tc>
      </w:tr>
      <w:tr w:rsidR="00046A4C">
        <w:trPr>
          <w:trHeight w:val="339"/>
        </w:trPr>
        <w:tc>
          <w:tcPr>
            <w:tcW w:w="1186" w:type="dxa"/>
            <w:vAlign w:val="center"/>
          </w:tcPr>
          <w:p w:rsidR="00046A4C" w:rsidRDefault="00046A4C">
            <w:pPr>
              <w:jc w:val="center"/>
            </w:pPr>
            <w:r>
              <w:t>СКИ-3</w:t>
            </w:r>
          </w:p>
        </w:tc>
        <w:tc>
          <w:tcPr>
            <w:tcW w:w="1082" w:type="dxa"/>
            <w:vAlign w:val="center"/>
          </w:tcPr>
          <w:p w:rsidR="00046A4C" w:rsidRDefault="00046A4C">
            <w:pPr>
              <w:jc w:val="center"/>
            </w:pPr>
            <w:r>
              <w:t>0,03</w:t>
            </w:r>
          </w:p>
        </w:tc>
        <w:tc>
          <w:tcPr>
            <w:tcW w:w="1080" w:type="dxa"/>
            <w:vAlign w:val="center"/>
          </w:tcPr>
          <w:p w:rsidR="00046A4C" w:rsidRDefault="00046A4C">
            <w:pPr>
              <w:jc w:val="center"/>
            </w:pPr>
            <w:r>
              <w:t>11,6</w:t>
            </w:r>
          </w:p>
        </w:tc>
        <w:tc>
          <w:tcPr>
            <w:tcW w:w="1440" w:type="dxa"/>
            <w:vAlign w:val="center"/>
          </w:tcPr>
          <w:p w:rsidR="00046A4C" w:rsidRDefault="00046A4C">
            <w:pPr>
              <w:jc w:val="center"/>
            </w:pPr>
            <w:r>
              <w:t>14,3</w:t>
            </w:r>
          </w:p>
        </w:tc>
        <w:tc>
          <w:tcPr>
            <w:tcW w:w="1080" w:type="dxa"/>
            <w:vAlign w:val="center"/>
          </w:tcPr>
          <w:p w:rsidR="00046A4C" w:rsidRDefault="00046A4C">
            <w:pPr>
              <w:jc w:val="center"/>
            </w:pPr>
            <w:r>
              <w:t>3,3</w:t>
            </w:r>
          </w:p>
        </w:tc>
        <w:tc>
          <w:tcPr>
            <w:tcW w:w="1080" w:type="dxa"/>
            <w:vAlign w:val="center"/>
          </w:tcPr>
          <w:p w:rsidR="00046A4C" w:rsidRDefault="00046A4C">
            <w:pPr>
              <w:jc w:val="center"/>
            </w:pPr>
            <w:r>
              <w:t>17,5</w:t>
            </w:r>
          </w:p>
        </w:tc>
        <w:tc>
          <w:tcPr>
            <w:tcW w:w="1440" w:type="dxa"/>
            <w:vAlign w:val="center"/>
          </w:tcPr>
          <w:p w:rsidR="00046A4C" w:rsidRDefault="00046A4C">
            <w:pPr>
              <w:jc w:val="center"/>
            </w:pPr>
            <w:r>
              <w:t>14,3</w:t>
            </w:r>
          </w:p>
        </w:tc>
        <w:tc>
          <w:tcPr>
            <w:tcW w:w="1440" w:type="dxa"/>
            <w:vAlign w:val="center"/>
          </w:tcPr>
          <w:p w:rsidR="00046A4C" w:rsidRDefault="00046A4C">
            <w:pPr>
              <w:jc w:val="center"/>
            </w:pPr>
            <w:r>
              <w:t>0,37</w:t>
            </w:r>
          </w:p>
        </w:tc>
      </w:tr>
      <w:tr w:rsidR="00046A4C">
        <w:trPr>
          <w:trHeight w:val="349"/>
        </w:trPr>
        <w:tc>
          <w:tcPr>
            <w:tcW w:w="1186" w:type="dxa"/>
            <w:vAlign w:val="center"/>
          </w:tcPr>
          <w:p w:rsidR="00046A4C" w:rsidRDefault="00046A4C">
            <w:pPr>
              <w:jc w:val="center"/>
            </w:pPr>
            <w:r>
              <w:t>СКИ-3</w:t>
            </w:r>
          </w:p>
        </w:tc>
        <w:tc>
          <w:tcPr>
            <w:tcW w:w="1082" w:type="dxa"/>
            <w:vAlign w:val="center"/>
          </w:tcPr>
          <w:p w:rsidR="00046A4C" w:rsidRDefault="00046A4C">
            <w:pPr>
              <w:jc w:val="center"/>
            </w:pPr>
            <w:r>
              <w:t>0,075</w:t>
            </w:r>
          </w:p>
        </w:tc>
        <w:tc>
          <w:tcPr>
            <w:tcW w:w="1080" w:type="dxa"/>
            <w:vAlign w:val="center"/>
          </w:tcPr>
          <w:p w:rsidR="00046A4C" w:rsidRDefault="00046A4C">
            <w:pPr>
              <w:jc w:val="center"/>
            </w:pPr>
            <w:r>
              <w:t>9,5</w:t>
            </w:r>
          </w:p>
        </w:tc>
        <w:tc>
          <w:tcPr>
            <w:tcW w:w="1440" w:type="dxa"/>
            <w:vAlign w:val="center"/>
          </w:tcPr>
          <w:p w:rsidR="00046A4C" w:rsidRDefault="00046A4C">
            <w:pPr>
              <w:jc w:val="center"/>
            </w:pPr>
            <w:r>
              <w:t>11,8</w:t>
            </w:r>
          </w:p>
        </w:tc>
        <w:tc>
          <w:tcPr>
            <w:tcW w:w="1080" w:type="dxa"/>
            <w:vAlign w:val="center"/>
          </w:tcPr>
          <w:p w:rsidR="00046A4C" w:rsidRDefault="00046A4C">
            <w:pPr>
              <w:jc w:val="center"/>
            </w:pPr>
            <w:r>
              <w:t>2,9</w:t>
            </w:r>
          </w:p>
        </w:tc>
        <w:tc>
          <w:tcPr>
            <w:tcW w:w="1080" w:type="dxa"/>
            <w:vAlign w:val="center"/>
          </w:tcPr>
          <w:p w:rsidR="00046A4C" w:rsidRDefault="00046A4C">
            <w:pPr>
              <w:jc w:val="center"/>
            </w:pPr>
            <w:r>
              <w:t>17,3</w:t>
            </w:r>
          </w:p>
        </w:tc>
        <w:tc>
          <w:tcPr>
            <w:tcW w:w="1440" w:type="dxa"/>
            <w:vAlign w:val="center"/>
          </w:tcPr>
          <w:p w:rsidR="00046A4C" w:rsidRDefault="00046A4C">
            <w:pPr>
              <w:jc w:val="center"/>
            </w:pPr>
            <w:r>
              <w:t>14,3</w:t>
            </w:r>
          </w:p>
        </w:tc>
        <w:tc>
          <w:tcPr>
            <w:tcW w:w="1440" w:type="dxa"/>
            <w:vAlign w:val="center"/>
          </w:tcPr>
          <w:p w:rsidR="00046A4C" w:rsidRDefault="00046A4C">
            <w:pPr>
              <w:jc w:val="center"/>
            </w:pPr>
            <w:r>
              <w:t>0,43</w:t>
            </w:r>
          </w:p>
        </w:tc>
      </w:tr>
      <w:tr w:rsidR="00046A4C">
        <w:trPr>
          <w:trHeight w:val="345"/>
        </w:trPr>
        <w:tc>
          <w:tcPr>
            <w:tcW w:w="1186" w:type="dxa"/>
            <w:vAlign w:val="center"/>
          </w:tcPr>
          <w:p w:rsidR="00046A4C" w:rsidRDefault="00046A4C">
            <w:pPr>
              <w:jc w:val="center"/>
            </w:pPr>
            <w:r>
              <w:t>СКИ-3</w:t>
            </w:r>
          </w:p>
        </w:tc>
        <w:tc>
          <w:tcPr>
            <w:tcW w:w="1082" w:type="dxa"/>
            <w:vAlign w:val="center"/>
          </w:tcPr>
          <w:p w:rsidR="00046A4C" w:rsidRDefault="00046A4C">
            <w:pPr>
              <w:jc w:val="center"/>
            </w:pPr>
            <w:r>
              <w:t>0,120</w:t>
            </w:r>
          </w:p>
        </w:tc>
        <w:tc>
          <w:tcPr>
            <w:tcW w:w="1080" w:type="dxa"/>
            <w:vAlign w:val="center"/>
          </w:tcPr>
          <w:p w:rsidR="00046A4C" w:rsidRDefault="00046A4C">
            <w:pPr>
              <w:jc w:val="center"/>
            </w:pPr>
            <w:r>
              <w:t>7,9</w:t>
            </w:r>
          </w:p>
        </w:tc>
        <w:tc>
          <w:tcPr>
            <w:tcW w:w="1440" w:type="dxa"/>
            <w:vAlign w:val="center"/>
          </w:tcPr>
          <w:p w:rsidR="00046A4C" w:rsidRDefault="00046A4C">
            <w:pPr>
              <w:jc w:val="center"/>
            </w:pPr>
            <w:r>
              <w:t>10,5</w:t>
            </w:r>
          </w:p>
        </w:tc>
        <w:tc>
          <w:tcPr>
            <w:tcW w:w="1080" w:type="dxa"/>
            <w:vAlign w:val="center"/>
          </w:tcPr>
          <w:p w:rsidR="00046A4C" w:rsidRDefault="00046A4C">
            <w:pPr>
              <w:jc w:val="center"/>
            </w:pPr>
            <w:r>
              <w:t>2,5</w:t>
            </w:r>
          </w:p>
        </w:tc>
        <w:tc>
          <w:tcPr>
            <w:tcW w:w="1080" w:type="dxa"/>
            <w:vAlign w:val="center"/>
          </w:tcPr>
          <w:p w:rsidR="00046A4C" w:rsidRDefault="00046A4C">
            <w:pPr>
              <w:jc w:val="center"/>
            </w:pPr>
            <w:r>
              <w:t>18,1,</w:t>
            </w:r>
          </w:p>
        </w:tc>
        <w:tc>
          <w:tcPr>
            <w:tcW w:w="1440" w:type="dxa"/>
            <w:vAlign w:val="center"/>
          </w:tcPr>
          <w:p w:rsidR="00046A4C" w:rsidRDefault="00046A4C">
            <w:pPr>
              <w:jc w:val="center"/>
            </w:pPr>
            <w:r>
              <w:t>15,6</w:t>
            </w:r>
          </w:p>
        </w:tc>
        <w:tc>
          <w:tcPr>
            <w:tcW w:w="1440" w:type="dxa"/>
            <w:vAlign w:val="center"/>
          </w:tcPr>
          <w:p w:rsidR="00046A4C" w:rsidRDefault="00046A4C">
            <w:pPr>
              <w:jc w:val="center"/>
            </w:pPr>
            <w:r>
              <w:t>0,42</w:t>
            </w:r>
          </w:p>
        </w:tc>
      </w:tr>
    </w:tbl>
    <w:p w:rsidR="00046A4C" w:rsidRDefault="00C52877">
      <w:pPr>
        <w:rPr>
          <w:sz w:val="28"/>
        </w:rPr>
      </w:pPr>
      <w:r>
        <w:rPr>
          <w:noProof/>
        </w:rPr>
        <w:pict>
          <v:group id="_x0000_s1224" editas="canvas" style="position:absolute;margin-left:0;margin-top:0;width:6in;height:411.7pt;z-index:251652096;mso-position-horizontal-relative:char;mso-position-vertical-relative:line" coordsize="8640,8234" o:allowincell="f">
            <o:lock v:ext="edit" aspectratio="t"/>
            <v:shape id="_x0000_s1223" type="#_x0000_t75" style="position:absolute;width:8640;height:8234" o:preferrelative="f">
              <v:fill o:detectmouseclick="t"/>
              <v:path o:extrusionok="t" o:connecttype="none"/>
              <o:lock v:ext="edit" text="t"/>
            </v:shape>
            <v:rect id="_x0000_s1225" style="position:absolute;left:75;top:75;width:8490;height:8055" stroked="f"/>
            <v:line id="_x0000_s1226" style="position:absolute" from="1110,270" to="1111,5640" strokeweight="0"/>
            <v:line id="_x0000_s1227" style="position:absolute" from="1035,5640" to="1110,5641" strokeweight="0"/>
            <v:line id="_x0000_s1228" style="position:absolute" from="1035,4560" to="1110,4561" strokeweight="0"/>
            <v:line id="_x0000_s1229" style="position:absolute" from="1035,3495" to="1110,3496" strokeweight="0"/>
            <v:line id="_x0000_s1230" style="position:absolute" from="1035,2415" to="1110,2416" strokeweight="0"/>
            <v:line id="_x0000_s1231" style="position:absolute" from="1035,1350" to="1110,1351" strokeweight="0"/>
            <v:line id="_x0000_s1232" style="position:absolute" from="1035,270" to="1110,271" strokeweight="0"/>
            <v:line id="_x0000_s1233" style="position:absolute" from="1110,5640" to="7845,5641" strokeweight="0"/>
            <v:line id="_x0000_s1234" style="position:absolute;flip:y" from="1110,5640" to="1111,5715" strokeweight="0"/>
            <v:line id="_x0000_s1235" style="position:absolute;flip:y" from="2460,5640" to="2461,5715" strokeweight="0"/>
            <v:line id="_x0000_s1236" style="position:absolute;flip:y" from="3810,5640" to="3811,5715" strokeweight="0"/>
            <v:line id="_x0000_s1237" style="position:absolute;flip:y" from="5145,5640" to="5146,5715" strokeweight="0"/>
            <v:line id="_x0000_s1238" style="position:absolute;flip:y" from="6495,5640" to="6496,5715" strokeweight="0"/>
            <v:line id="_x0000_s1239" style="position:absolute;flip:y" from="7845,5640" to="7846,5715" strokeweight="0"/>
            <v:shape id="_x0000_s1240" style="position:absolute;left:1110;top:4350;width:90;height:195" coordsize="90,195" path="m,l15,45r,60l30,165r30,15l90,195e" filled="f">
              <v:path arrowok="t"/>
            </v:shape>
            <v:shape id="_x0000_s1241" style="position:absolute;left:1200;top:4545;width:585;height:30" coordsize="585,30" path="m,l45,15r75,l285,30,450,15r75,l585,e" filled="f">
              <v:path arrowok="t"/>
            </v:shape>
            <v:shape id="_x0000_s1242" style="position:absolute;left:1785;top:4305;width:330;height:240" coordsize="330,240" path="m,240l90,210r90,-30l255,105,300,60,330,e" filled="f">
              <v:path arrowok="t"/>
            </v:shape>
            <v:shape id="_x0000_s1243" style="position:absolute;left:2115;top:3060;width:345;height:1245" coordsize="345,1245" path="m,1245l45,1140,90,990,135,840,165,660,210,480,255,300,300,150,345,e" filled="f">
              <v:path arrowok="t"/>
            </v:shape>
            <v:shape id="_x0000_s1244" style="position:absolute;left:2460;top:2205;width:330;height:855" coordsize="330,855" path="m,855l90,600,165,375,240,165,330,e" filled="f">
              <v:path arrowok="t"/>
            </v:shape>
            <v:shape id="_x0000_s1245" style="position:absolute;left:2790;top:1860;width:345;height:345" coordsize="345,345" path="m,345l45,270,90,225r75,-90l255,60,345,e" filled="f">
              <v:path arrowok="t"/>
            </v:shape>
            <v:shape id="_x0000_s1246" style="position:absolute;left:3135;top:1665;width:330;height:195" coordsize="330,195" path="m,195l90,135,165,75,330,e" filled="f">
              <v:path arrowok="t"/>
            </v:shape>
            <v:shape id="_x0000_s1247" style="position:absolute;left:3465;top:1560;width:345;height:105" coordsize="345,105" path="m,105l165,45,345,e" filled="f">
              <v:path arrowok="t"/>
            </v:shape>
            <v:shape id="_x0000_s1248" style="position:absolute;left:3810;top:1500;width:330;height:60" coordsize="330,60" path="m,60l165,30,330,e" filled="f">
              <v:path arrowok="t"/>
            </v:shape>
            <v:shape id="_x0000_s1249" style="position:absolute;left:4140;top:1455;width:345;height:45" coordsize="345,45" path="m,45l165,15,345,e" filled="f">
              <v:path arrowok="t"/>
            </v:shape>
            <v:shape id="_x0000_s1250" style="position:absolute;left:4485;top:1455;width:330;height:1" coordsize="330,0" path="m,l165,,330,e" filled="f">
              <v:path arrowok="t"/>
            </v:shape>
            <v:line id="_x0000_s1251" style="position:absolute" from="4815,1455" to="5145,1456"/>
            <v:line id="_x0000_s1252" style="position:absolute" from="5145,1455" to="5490,1456"/>
            <v:line id="_x0000_s1253" style="position:absolute" from="5490,1455" to="5820,1456"/>
            <v:line id="_x0000_s1254" style="position:absolute" from="5820,1455" to="6165,1456"/>
            <v:shape id="_x0000_s1255" style="position:absolute;left:1110;top:4815;width:90;height:15" coordsize="90,15" path="m,15l30,,90,e" filled="f" strokecolor="fuchsia">
              <v:path arrowok="t"/>
            </v:shape>
            <v:shape id="_x0000_s1256" style="position:absolute;left:1200;top:4815;width:585;height:15" coordsize="585,15" path="m,l45,r75,l285,,450,15r75,l585,15e" filled="f" strokecolor="fuchsia">
              <v:path arrowok="t"/>
            </v:shape>
            <v:shape id="_x0000_s1257" style="position:absolute;left:1785;top:4830;width:330;height:1" coordsize="330,0" path="m,l105,r75,l255,r75,e" filled="f" strokecolor="fuchsia">
              <v:path arrowok="t"/>
            </v:shape>
            <v:shape id="_x0000_s1258" style="position:absolute;left:2115;top:4785;width:345;height:45" coordsize="345,45" path="m,45l165,30,345,e" filled="f" strokecolor="fuchsia">
              <v:path arrowok="t"/>
            </v:shape>
            <v:line id="_x0000_s1259" style="position:absolute;flip:y" from="2460,4755" to="2790,4785" strokecolor="fuchsia"/>
            <v:line id="_x0000_s1260" style="position:absolute;flip:y" from="2790,4740" to="3135,4755" strokecolor="fuchsia"/>
            <v:shape id="_x0000_s1261" style="position:absolute;left:3135;top:4725;width:330;height:15" coordsize="330,15" path="m,15r165,l330,e" filled="f" strokecolor="fuchsia">
              <v:path arrowok="t"/>
            </v:shape>
            <v:shape id="_x0000_s1262" style="position:absolute;left:3465;top:4650;width:345;height:75" coordsize="345,75" path="m,75l165,45,345,e" filled="f" strokecolor="fuchsia">
              <v:path arrowok="t"/>
            </v:shape>
            <v:shape id="_x0000_s1263" style="position:absolute;left:3810;top:4485;width:330;height:165" coordsize="330,165" path="m,165l165,105,240,60,330,e" filled="f" strokecolor="fuchsia">
              <v:path arrowok="t"/>
            </v:shape>
            <v:shape id="_x0000_s1264" style="position:absolute;left:4140;top:4140;width:345;height:345" coordsize="345,345" path="m,345l90,285r75,-60l210,180r45,-45l300,75,345,e" filled="f" strokecolor="fuchsia">
              <v:path arrowok="t"/>
            </v:shape>
            <v:shape id="_x0000_s1265" style="position:absolute;left:4485;top:3120;width:330;height:1020" coordsize="330,1020" path="m,1020l45,930,90,810,120,690,165,540,255,270,285,120,330,e" filled="f" strokecolor="fuchsia">
              <v:path arrowok="t"/>
            </v:shape>
            <v:shape id="_x0000_s1266" style="position:absolute;left:4815;top:2205;width:330;height:915" coordsize="330,915" path="m,915l75,660,165,405,210,285,240,180,285,75,330,e" filled="f" strokecolor="fuchsia">
              <v:path arrowok="t"/>
            </v:shape>
            <v:shape id="_x0000_s1267" style="position:absolute;left:5145;top:1995;width:345;height:210" coordsize="345,210" path="m,210l45,150,90,105,120,75,165,60,255,30,345,e" filled="f" strokecolor="fuchsia">
              <v:path arrowok="t"/>
            </v:shape>
            <v:shape id="_x0000_s1268" style="position:absolute;left:5490;top:1875;width:330;height:120" coordsize="330,120" path="m,120l165,45,330,e" filled="f" strokecolor="fuchsia">
              <v:path arrowok="t"/>
            </v:shape>
            <v:shape id="_x0000_s1269" style="position:absolute;left:5820;top:1860;width:345;height:15" coordsize="345,15" path="m,15l90,r75,15l345,15e" filled="f" strokecolor="fuchsia">
              <v:path arrowok="t"/>
            </v:shape>
            <v:line id="_x0000_s1270" style="position:absolute" from="6165,1875" to="6495,1876" strokecolor="fuchsia"/>
            <v:shape id="_x0000_s1271" style="position:absolute;left:1110;top:4830;width:90;height:1" coordsize="90,0" path="m,l30,,90,e" filled="f" strokecolor="green">
              <v:path arrowok="t"/>
            </v:shape>
            <v:shape id="_x0000_s1272" style="position:absolute;left:1200;top:4830;width:585;height:1" coordsize="585,0" path="m,l45,r75,l285,,450,r75,l585,e" filled="f" strokecolor="green">
              <v:path arrowok="t"/>
            </v:shape>
            <v:shape id="_x0000_s1273" style="position:absolute;left:1785;top:4830;width:330;height:1" coordsize="330,0" path="m,l105,r75,l255,r75,e" filled="f" strokecolor="green">
              <v:path arrowok="t"/>
            </v:shape>
            <v:shape id="_x0000_s1274" style="position:absolute;left:2115;top:4785;width:345;height:45" coordsize="345,45" path="m,45l165,30,345,e" filled="f" strokecolor="green">
              <v:path arrowok="t"/>
            </v:shape>
            <v:line id="_x0000_s1275" style="position:absolute;flip:y" from="2460,4755" to="2790,4785" strokecolor="green"/>
            <v:line id="_x0000_s1276" style="position:absolute;flip:y" from="2790,4725" to="3135,4755" strokecolor="green"/>
            <v:shape id="_x0000_s1277" style="position:absolute;left:3135;top:4680;width:330;height:45" coordsize="330,45" path="m,45l165,30,330,e" filled="f" strokecolor="green">
              <v:path arrowok="t"/>
            </v:shape>
            <v:shape id="_x0000_s1278" style="position:absolute;left:3465;top:4545;width:345;height:135" coordsize="345,135" path="m,135l165,75,345,e" filled="f" strokecolor="green">
              <v:path arrowok="t"/>
            </v:shape>
            <v:shape id="_x0000_s1279" style="position:absolute;left:3810;top:4305;width:330;height:240" coordsize="330,240" path="m,240l90,195r75,-30l240,105,285,60,330,e" filled="f" strokecolor="green">
              <v:path arrowok="t"/>
            </v:shape>
            <v:shape id="_x0000_s1280" style="position:absolute;left:4140;top:3555;width:345;height:750" coordsize="345,750" path="m,750l90,615,165,435,255,225,345,e" filled="f" strokecolor="green">
              <v:path arrowok="t"/>
            </v:shape>
            <v:shape id="_x0000_s1281" style="position:absolute;left:4485;top:2370;width:330;height:1185" coordsize="330,1185" path="m,1185l45,1050,90,900,120,735,165,570,210,405,255,240,285,105,330,e" filled="f" strokecolor="green">
              <v:path arrowok="t"/>
            </v:shape>
            <v:shape id="_x0000_s1282" style="position:absolute;left:4815;top:2040;width:330;height:330" coordsize="330,330" path="m,330l30,255,75,195r90,-90l255,45,330,e" filled="f" strokecolor="green">
              <v:path arrowok="t"/>
            </v:shape>
            <v:shape id="_x0000_s1283" style="position:absolute;left:5145;top:1935;width:345;height:105" coordsize="345,105" path="m,105l90,60,165,30,345,e" filled="f" strokecolor="green">
              <v:path arrowok="t"/>
            </v:shape>
            <v:shape id="_x0000_s1284" style="position:absolute;left:5490;top:1875;width:330;height:60" coordsize="330,60" path="m,60l165,30,330,e" filled="f" strokecolor="green">
              <v:path arrowok="t"/>
            </v:shape>
            <v:shape id="_x0000_s1285" style="position:absolute;left:5820;top:1875;width:345;height:1" coordsize="345,0" path="m,l165,,345,e" filled="f" strokecolor="green">
              <v:path arrowok="t"/>
            </v:shape>
            <v:line id="_x0000_s1286" style="position:absolute" from="6165,1875" to="6495,1876" strokecolor="green"/>
            <v:shape id="_x0000_s1287" style="position:absolute;left:1110;top:4995;width:90;height:1" coordsize="90,0" path="m,l30,,90,e" filled="f" strokecolor="red">
              <v:path arrowok="t"/>
            </v:shape>
            <v:shape id="_x0000_s1288" style="position:absolute;left:1200;top:4980;width:585;height:15" coordsize="585,15" path="m,15r45,l120,15r165,l450,r75,l585,e" filled="f" strokecolor="red">
              <v:path arrowok="t"/>
            </v:shape>
            <v:shape id="_x0000_s1289" style="position:absolute;left:1785;top:4935;width:330;height:45" coordsize="330,45" path="m,45l105,30r75,l255,15,330,e" filled="f" strokecolor="red">
              <v:path arrowok="t"/>
            </v:shape>
            <v:shape id="_x0000_s1290" style="position:absolute;left:2115;top:4890;width:345;height:45" coordsize="345,45" path="m,45l165,30,345,e" filled="f" strokecolor="red">
              <v:path arrowok="t"/>
            </v:shape>
            <v:shape id="_x0000_s1291" style="position:absolute;left:2460;top:4815;width:330;height:75" coordsize="330,75" path="m,75l165,45,330,e" filled="f" strokecolor="red">
              <v:path arrowok="t"/>
            </v:shape>
            <v:shape id="_x0000_s1292" style="position:absolute;left:2790;top:4680;width:345;height:135" coordsize="345,135" path="m,135l165,75,345,e" filled="f" strokecolor="red">
              <v:path arrowok="t"/>
            </v:shape>
            <v:shape id="_x0000_s1293" style="position:absolute;left:3135;top:4455;width:330;height:225" coordsize="330,225" path="m,225l90,180r75,-30l240,90,285,45,330,e" filled="f" strokecolor="red">
              <v:path arrowok="t"/>
            </v:shape>
            <v:shape id="_x0000_s1294" style="position:absolute;left:3465;top:3750;width:345;height:705" coordsize="345,705" path="m,705l90,570,165,420,255,225,345,e" filled="f" strokecolor="red">
              <v:path arrowok="t"/>
            </v:shape>
            <v:shape id="_x0000_s1295" style="position:absolute;left:3810;top:2520;width:330;height:1230" coordsize="330,1230" path="m,1230l45,1095,90,945,120,765,165,600,210,420,240,270,285,120,330,e" filled="f" strokecolor="red">
              <v:path arrowok="t"/>
            </v:shape>
            <v:shape id="_x0000_s1296" style="position:absolute;left:4140;top:2100;width:345;height:420" coordsize="345,420" path="m,420l45,330,90,255r30,-60l165,150,255,60,345,e" filled="f" strokecolor="red">
              <v:path arrowok="t"/>
            </v:shape>
            <v:shape id="_x0000_s1297" style="position:absolute;left:4485;top:1995;width:330;height:105" coordsize="330,105" path="m,105l90,60,165,30,255,15,330,e" filled="f" strokecolor="red">
              <v:path arrowok="t"/>
            </v:shape>
            <v:shape id="_x0000_s1298" style="position:absolute;left:4815;top:1935;width:330;height:60" coordsize="330,60" path="m,60l165,30,330,e" filled="f" strokecolor="red">
              <v:path arrowok="t"/>
            </v:shape>
            <v:shape id="_x0000_s1299" style="position:absolute;left:5145;top:1935;width:345;height:1" coordsize="345,0" path="m,l165,,345,e" filled="f" strokecolor="red">
              <v:path arrowok="t"/>
            </v:shape>
            <v:shape id="_x0000_s1300" style="position:absolute;left:5490;top:1905;width:330;height:30" coordsize="330,30" path="m,30l165,15,330,e" filled="f" strokecolor="red">
              <v:path arrowok="t"/>
            </v:shape>
            <v:shape id="_x0000_s1301" style="position:absolute;left:5820;top:1905;width:345;height:1" coordsize="345,0" path="m,l165,,345,e" filled="f" strokecolor="red">
              <v:path arrowok="t"/>
            </v:shape>
            <v:line id="_x0000_s1302" style="position:absolute" from="6165,1905" to="6495,1906" strokecolor="red"/>
            <v:shape id="_x0000_s1303" style="position:absolute;left:1110;top:5055;width:90;height:30" coordsize="90,30" path="m,l30,15,90,30e" filled="f" strokecolor="purple">
              <v:path arrowok="t"/>
            </v:shape>
            <v:shape id="_x0000_s1304" style="position:absolute;left:1200;top:5055;width:585;height:30" coordsize="585,30" path="m,30r45,l120,30,285,15r165,l525,r60,e" filled="f" strokecolor="purple">
              <v:path arrowok="t"/>
            </v:shape>
            <v:shape id="_x0000_s1305" style="position:absolute;left:1785;top:5010;width:330;height:45" coordsize="330,45" path="m,45l105,30r75,l255,15,330,e" filled="f" strokecolor="purple">
              <v:path arrowok="t"/>
            </v:shape>
            <v:shape id="_x0000_s1306" style="position:absolute;left:2115;top:4920;width:345;height:90" coordsize="345,90" path="m,90l165,45,345,e" filled="f" strokecolor="purple">
              <v:path arrowok="t"/>
            </v:shape>
            <v:shape id="_x0000_s1307" style="position:absolute;left:2460;top:4800;width:330;height:120" coordsize="330,120" path="m,120l90,105,165,75,240,45,330,e" filled="f" strokecolor="purple">
              <v:path arrowok="t"/>
            </v:shape>
            <v:shape id="_x0000_s1308" style="position:absolute;left:2790;top:4410;width:345;height:390" coordsize="345,390" path="m,390l75,330r90,-75l225,210r45,-60l315,90,345,e" filled="f" strokecolor="purple">
              <v:path arrowok="t"/>
            </v:shape>
            <v:shape id="_x0000_s1309" style="position:absolute;left:3135;top:2955;width:330;height:1455" coordsize="330,1455" path="m,1455l45,1320,90,1155,120,960,165,750,210,540,240,345,285,165,330,e" filled="f" strokecolor="purple">
              <v:path arrowok="t"/>
            </v:shape>
            <v:shape id="_x0000_s1310" style="position:absolute;left:3465;top:2145;width:345;height:810" coordsize="345,810" path="m,810l45,675,90,555,165,330,255,150,345,e" filled="f" strokecolor="purple">
              <v:path arrowok="t"/>
            </v:shape>
            <v:shape id="_x0000_s1311" style="position:absolute;left:3810;top:1875;width:330;height:270" coordsize="330,270" path="m,270l45,210,90,165,165,90,240,45,330,e" filled="f" strokecolor="purple">
              <v:path arrowok="t"/>
            </v:shape>
            <v:shape id="_x0000_s1312" style="position:absolute;left:4140;top:1770;width:345;height:105" coordsize="345,105" path="m,105l90,60,165,30,345,e" filled="f" strokecolor="purple">
              <v:path arrowok="t"/>
            </v:shape>
            <v:shape id="_x0000_s1313" style="position:absolute;left:4485;top:1755;width:330;height:15" coordsize="330,15" path="m,15l165,,330,e" filled="f" strokecolor="purple">
              <v:path arrowok="t"/>
            </v:shape>
            <v:line id="_x0000_s1314" style="position:absolute" from="4815,1755" to="5145,1756" strokecolor="purple"/>
            <v:shape id="_x0000_s1315" style="position:absolute;left:5145;top:1755;width:345;height:15" coordsize="345,15" path="m,l165,,345,15e" filled="f" strokecolor="purple">
              <v:path arrowok="t"/>
            </v:shape>
            <v:line id="_x0000_s1316" style="position:absolute" from="5490,1770" to="5820,1771" strokecolor="purple"/>
            <v:rect id="_x0000_s1317" style="position:absolute;left:1215;top:6465;width:5817;height:644" filled="f" stroked="f">
              <v:textbox inset="0,0,0,0">
                <w:txbxContent>
                  <w:p w:rsidR="00E11783" w:rsidRDefault="00E11783">
                    <w:r>
                      <w:rPr>
                        <w:color w:val="000000"/>
                        <w:sz w:val="28"/>
                        <w:lang w:val="en-US"/>
                      </w:rPr>
                      <w:t xml:space="preserve">Рис. 5.2 Влияние содержания липидного остатка </w:t>
                    </w:r>
                  </w:p>
                </w:txbxContent>
              </v:textbox>
            </v:rect>
            <v:rect id="_x0000_s1318" style="position:absolute;left:1650;top:6840;width:4948;height:644" filled="f" stroked="f">
              <v:textbox inset="0,0,0,0">
                <w:txbxContent>
                  <w:p w:rsidR="00E11783" w:rsidRDefault="00E11783">
                    <w:r>
                      <w:rPr>
                        <w:color w:val="000000"/>
                        <w:sz w:val="28"/>
                        <w:lang w:val="en-US"/>
                      </w:rPr>
                      <w:t xml:space="preserve">биомассы Rh. caps. на вулканизационные </w:t>
                    </w:r>
                  </w:p>
                </w:txbxContent>
              </v:textbox>
            </v:rect>
            <v:rect id="_x0000_s1319" style="position:absolute;left:1005;top:7215;width:6227;height:644" filled="f" stroked="f">
              <v:textbox inset="0,0,0,0">
                <w:txbxContent>
                  <w:p w:rsidR="00E11783" w:rsidRDefault="00E11783">
                    <w:r>
                      <w:rPr>
                        <w:color w:val="000000"/>
                        <w:sz w:val="28"/>
                      </w:rPr>
                      <w:t xml:space="preserve">характеристики резиновых смесей на основе СКИ-3 </w:t>
                    </w:r>
                  </w:p>
                </w:txbxContent>
              </v:textbox>
            </v:rect>
            <v:rect id="_x0000_s1320" style="position:absolute;left:3750;top:7590;width:864;height:644" filled="f" stroked="f">
              <v:textbox inset="0,0,0,0">
                <w:txbxContent>
                  <w:p w:rsidR="00E11783" w:rsidRDefault="00E11783">
                    <w:r>
                      <w:rPr>
                        <w:color w:val="000000"/>
                        <w:sz w:val="28"/>
                        <w:lang w:val="en-US"/>
                      </w:rPr>
                      <w:t>(155 С)</w:t>
                    </w:r>
                  </w:p>
                </w:txbxContent>
              </v:textbox>
            </v:rect>
            <v:rect id="_x0000_s1321" style="position:absolute;left:780;top:5505;width:134;height:276" filled="f" stroked="f">
              <v:textbox inset="0,0,0,0">
                <w:txbxContent>
                  <w:p w:rsidR="00E11783" w:rsidRDefault="00E11783">
                    <w:r>
                      <w:rPr>
                        <w:rFonts w:ascii="Arial" w:hAnsi="Arial"/>
                        <w:color w:val="000000"/>
                        <w:lang w:val="en-US"/>
                      </w:rPr>
                      <w:t>0</w:t>
                    </w:r>
                  </w:p>
                </w:txbxContent>
              </v:textbox>
            </v:rect>
            <v:rect id="_x0000_s1322" style="position:absolute;left:780;top:4425;width:134;height:276" filled="f" stroked="f">
              <v:textbox inset="0,0,0,0">
                <w:txbxContent>
                  <w:p w:rsidR="00E11783" w:rsidRDefault="00E11783">
                    <w:r>
                      <w:rPr>
                        <w:rFonts w:ascii="Arial" w:hAnsi="Arial"/>
                        <w:color w:val="000000"/>
                        <w:lang w:val="en-US"/>
                      </w:rPr>
                      <w:t>5</w:t>
                    </w:r>
                  </w:p>
                </w:txbxContent>
              </v:textbox>
            </v:rect>
            <v:rect id="_x0000_s1323" style="position:absolute;left:645;top:3360;width:267;height:552" filled="f" stroked="f">
              <v:textbox inset="0,0,0,0">
                <w:txbxContent>
                  <w:p w:rsidR="00E11783" w:rsidRDefault="00E11783">
                    <w:r>
                      <w:rPr>
                        <w:rFonts w:ascii="Arial" w:hAnsi="Arial"/>
                        <w:color w:val="000000"/>
                        <w:lang w:val="en-US"/>
                      </w:rPr>
                      <w:t>10</w:t>
                    </w:r>
                  </w:p>
                </w:txbxContent>
              </v:textbox>
            </v:rect>
            <v:rect id="_x0000_s1324" style="position:absolute;left:645;top:2280;width:267;height:552" filled="f" stroked="f">
              <v:textbox inset="0,0,0,0">
                <w:txbxContent>
                  <w:p w:rsidR="00E11783" w:rsidRDefault="00E11783">
                    <w:r>
                      <w:rPr>
                        <w:rFonts w:ascii="Arial" w:hAnsi="Arial"/>
                        <w:color w:val="000000"/>
                        <w:lang w:val="en-US"/>
                      </w:rPr>
                      <w:t>15</w:t>
                    </w:r>
                  </w:p>
                </w:txbxContent>
              </v:textbox>
            </v:rect>
            <v:rect id="_x0000_s1325" style="position:absolute;left:645;top:1215;width:267;height:552" filled="f" stroked="f">
              <v:textbox inset="0,0,0,0">
                <w:txbxContent>
                  <w:p w:rsidR="00E11783" w:rsidRDefault="00E11783">
                    <w:r>
                      <w:rPr>
                        <w:rFonts w:ascii="Arial" w:hAnsi="Arial"/>
                        <w:color w:val="000000"/>
                        <w:lang w:val="en-US"/>
                      </w:rPr>
                      <w:t>20</w:t>
                    </w:r>
                  </w:p>
                </w:txbxContent>
              </v:textbox>
            </v:rect>
            <v:rect id="_x0000_s1326" style="position:absolute;left:645;top:135;width:267;height:552" filled="f" stroked="f">
              <v:textbox inset="0,0,0,0">
                <w:txbxContent>
                  <w:p w:rsidR="00E11783" w:rsidRDefault="00E11783">
                    <w:r>
                      <w:rPr>
                        <w:rFonts w:ascii="Arial" w:hAnsi="Arial"/>
                        <w:color w:val="000000"/>
                        <w:lang w:val="en-US"/>
                      </w:rPr>
                      <w:t>25</w:t>
                    </w:r>
                  </w:p>
                </w:txbxContent>
              </v:textbox>
            </v:rect>
            <v:rect id="_x0000_s1327" style="position:absolute;left:1050;top:5850;width:134;height:276" filled="f" stroked="f">
              <v:textbox inset="0,0,0,0">
                <w:txbxContent>
                  <w:p w:rsidR="00E11783" w:rsidRDefault="00E11783">
                    <w:r>
                      <w:rPr>
                        <w:rFonts w:ascii="Arial" w:hAnsi="Arial"/>
                        <w:color w:val="000000"/>
                        <w:lang w:val="en-US"/>
                      </w:rPr>
                      <w:t>0</w:t>
                    </w:r>
                  </w:p>
                </w:txbxContent>
              </v:textbox>
            </v:rect>
            <v:rect id="_x0000_s1328" style="position:absolute;left:2400;top:5850;width:134;height:276" filled="f" stroked="f">
              <v:textbox inset="0,0,0,0">
                <w:txbxContent>
                  <w:p w:rsidR="00E11783" w:rsidRDefault="00E11783">
                    <w:r>
                      <w:rPr>
                        <w:rFonts w:ascii="Arial" w:hAnsi="Arial"/>
                        <w:color w:val="000000"/>
                        <w:lang w:val="en-US"/>
                      </w:rPr>
                      <w:t>5</w:t>
                    </w:r>
                  </w:p>
                </w:txbxContent>
              </v:textbox>
            </v:rect>
            <v:rect id="_x0000_s1329" style="position:absolute;left:3675;top:5850;width:267;height:552" filled="f" stroked="f">
              <v:textbox inset="0,0,0,0">
                <w:txbxContent>
                  <w:p w:rsidR="00E11783" w:rsidRDefault="00E11783">
                    <w:r>
                      <w:rPr>
                        <w:rFonts w:ascii="Arial" w:hAnsi="Arial"/>
                        <w:color w:val="000000"/>
                        <w:lang w:val="en-US"/>
                      </w:rPr>
                      <w:t>10</w:t>
                    </w:r>
                  </w:p>
                </w:txbxContent>
              </v:textbox>
            </v:rect>
            <v:rect id="_x0000_s1330" style="position:absolute;left:5010;top:5850;width:267;height:552" filled="f" stroked="f">
              <v:textbox inset="0,0,0,0">
                <w:txbxContent>
                  <w:p w:rsidR="00E11783" w:rsidRDefault="00E11783">
                    <w:r>
                      <w:rPr>
                        <w:rFonts w:ascii="Arial" w:hAnsi="Arial"/>
                        <w:color w:val="000000"/>
                        <w:lang w:val="en-US"/>
                      </w:rPr>
                      <w:t>15</w:t>
                    </w:r>
                  </w:p>
                </w:txbxContent>
              </v:textbox>
            </v:rect>
            <v:rect id="_x0000_s1331" style="position:absolute;left:6360;top:5850;width:267;height:552" filled="f" stroked="f">
              <v:textbox inset="0,0,0,0">
                <w:txbxContent>
                  <w:p w:rsidR="00E11783" w:rsidRDefault="00E11783">
                    <w:r>
                      <w:rPr>
                        <w:rFonts w:ascii="Arial" w:hAnsi="Arial"/>
                        <w:color w:val="000000"/>
                        <w:lang w:val="en-US"/>
                      </w:rPr>
                      <w:t>20</w:t>
                    </w:r>
                  </w:p>
                </w:txbxContent>
              </v:textbox>
            </v:rect>
            <v:rect id="_x0000_s1332" style="position:absolute;left:7710;top:5850;width:267;height:552" filled="f" stroked="f">
              <v:textbox inset="0,0,0,0">
                <w:txbxContent>
                  <w:p w:rsidR="00E11783" w:rsidRDefault="00E11783">
                    <w:r>
                      <w:rPr>
                        <w:rFonts w:ascii="Arial" w:hAnsi="Arial"/>
                        <w:color w:val="000000"/>
                        <w:lang w:val="en-US"/>
                      </w:rPr>
                      <w:t>25</w:t>
                    </w:r>
                  </w:p>
                </w:txbxContent>
              </v:textbox>
            </v:rect>
            <v:rect id="_x0000_s1333" style="position:absolute;left:3870;top:6135;width:1322;height:552" filled="f" stroked="f">
              <v:textbox inset="0,0,0,0">
                <w:txbxContent>
                  <w:p w:rsidR="00E11783" w:rsidRDefault="00E11783">
                    <w:r>
                      <w:rPr>
                        <w:rFonts w:ascii="Arial" w:hAnsi="Arial"/>
                        <w:color w:val="000000"/>
                        <w:lang w:val="en-US"/>
                      </w:rPr>
                      <w:t>время, мин.</w:t>
                    </w:r>
                  </w:p>
                </w:txbxContent>
              </v:textbox>
            </v:rect>
            <v:rect id="_x0000_s1334" style="position:absolute;left:-811;top:2503;width:2700;height:567;rotation:270" filled="f" stroked="f">
              <v:textbox style="layout-flow:vertical;mso-layout-flow-alt:bottom-to-top" inset="0,0,0,0">
                <w:txbxContent>
                  <w:p w:rsidR="00E11783" w:rsidRDefault="00E11783">
                    <w:r>
                      <w:rPr>
                        <w:rFonts w:ascii="Arial" w:hAnsi="Arial"/>
                        <w:color w:val="000000"/>
                        <w:lang w:val="en-US"/>
                      </w:rPr>
                      <w:t>крутящий момент, ф*дм</w:t>
                    </w:r>
                  </w:p>
                </w:txbxContent>
              </v:textbox>
            </v:rect>
            <v:rect id="_x0000_s1335" style="position:absolute;left:5040;top:3600;width:3060;height:1575" stroked="f"/>
            <v:line id="_x0000_s1336" style="position:absolute" from="5160,3630" to="5520,3631"/>
            <v:rect id="_x0000_s1337" style="position:absolute;left:5565;top:3495;width:261;height:460" filled="f" stroked="f">
              <v:textbox inset="0,0,0,0">
                <w:txbxContent>
                  <w:p w:rsidR="00E11783" w:rsidRDefault="00E11783">
                    <w:pPr>
                      <w:rPr>
                        <w:sz w:val="20"/>
                      </w:rPr>
                    </w:pPr>
                    <w:r>
                      <w:rPr>
                        <w:rFonts w:ascii="Arial" w:hAnsi="Arial"/>
                        <w:color w:val="000000"/>
                        <w:sz w:val="20"/>
                        <w:lang w:val="en-US"/>
                      </w:rPr>
                      <w:t>НК</w:t>
                    </w:r>
                  </w:p>
                </w:txbxContent>
              </v:textbox>
            </v:rect>
            <v:line id="_x0000_s1338" style="position:absolute" from="5160,3945" to="5520,3946" strokecolor="fuchsia"/>
            <v:rect id="_x0000_s1339" style="position:absolute;left:5580;top:3780;width:583;height:460" filled="f" stroked="f">
              <v:textbox inset="0,0,0,0">
                <w:txbxContent>
                  <w:p w:rsidR="00E11783" w:rsidRDefault="00E11783">
                    <w:pPr>
                      <w:rPr>
                        <w:sz w:val="20"/>
                      </w:rPr>
                    </w:pPr>
                    <w:r>
                      <w:rPr>
                        <w:rFonts w:ascii="Arial" w:hAnsi="Arial"/>
                        <w:color w:val="000000"/>
                        <w:sz w:val="20"/>
                        <w:lang w:val="en-US"/>
                      </w:rPr>
                      <w:t>СКИ-3</w:t>
                    </w:r>
                  </w:p>
                </w:txbxContent>
              </v:textbox>
            </v:rect>
            <v:line id="_x0000_s1340" style="position:absolute" from="5160,4260" to="5520,4261" strokecolor="green"/>
            <v:rect id="_x0000_s1341" style="position:absolute;left:5565;top:4125;width:1962;height:460" filled="f" stroked="f">
              <v:textbox inset="0,0,0,0">
                <w:txbxContent>
                  <w:p w:rsidR="00E11783" w:rsidRDefault="00E11783">
                    <w:pPr>
                      <w:rPr>
                        <w:sz w:val="20"/>
                      </w:rPr>
                    </w:pPr>
                    <w:r>
                      <w:rPr>
                        <w:rFonts w:ascii="Arial" w:hAnsi="Arial"/>
                        <w:color w:val="000000"/>
                        <w:sz w:val="20"/>
                      </w:rPr>
                      <w:t>СКИ-3 + 0,03м.ч. Л.о.</w:t>
                    </w:r>
                  </w:p>
                </w:txbxContent>
              </v:textbox>
            </v:rect>
            <v:line id="_x0000_s1342" style="position:absolute" from="5160,4560" to="5520,4561" strokecolor="red"/>
            <v:rect id="_x0000_s1343" style="position:absolute;left:5565;top:4425;width:2085;height:506" filled="f" stroked="f">
              <v:textbox inset="0,0,0,0">
                <w:txbxContent>
                  <w:p w:rsidR="00E11783" w:rsidRDefault="00E11783">
                    <w:r>
                      <w:rPr>
                        <w:rFonts w:ascii="Arial" w:hAnsi="Arial"/>
                        <w:color w:val="000000"/>
                        <w:sz w:val="20"/>
                      </w:rPr>
                      <w:t>СКИ-3 + 0,075м.ч. Л.о</w:t>
                    </w:r>
                    <w:r>
                      <w:rPr>
                        <w:rFonts w:ascii="Arial" w:hAnsi="Arial"/>
                        <w:color w:val="000000"/>
                      </w:rPr>
                      <w:t>.</w:t>
                    </w:r>
                  </w:p>
                </w:txbxContent>
              </v:textbox>
            </v:rect>
            <v:line id="_x0000_s1344" style="position:absolute" from="5160,4875" to="5520,4876" strokecolor="purple"/>
            <v:rect id="_x0000_s1345" style="position:absolute;left:5565;top:4740;width:2085;height:506" filled="f" stroked="f">
              <v:textbox inset="0,0,0,0">
                <w:txbxContent>
                  <w:p w:rsidR="00E11783" w:rsidRDefault="00E11783">
                    <w:r>
                      <w:rPr>
                        <w:rFonts w:ascii="Arial" w:hAnsi="Arial"/>
                        <w:color w:val="000000"/>
                        <w:sz w:val="20"/>
                      </w:rPr>
                      <w:t>СКИ-3 + 0,120м.ч. Л.о</w:t>
                    </w:r>
                    <w:r>
                      <w:rPr>
                        <w:rFonts w:ascii="Arial" w:hAnsi="Arial"/>
                        <w:color w:val="000000"/>
                      </w:rPr>
                      <w:t>.</w:t>
                    </w:r>
                  </w:p>
                </w:txbxContent>
              </v:textbox>
            </v:rect>
          </v:group>
        </w:pict>
      </w:r>
      <w:r>
        <w:rPr>
          <w:sz w:val="28"/>
        </w:rPr>
        <w:pict>
          <v:shape id="_x0000_i1034" type="#_x0000_t75" style="width:6in;height:411.75pt" fillcolor="window">
            <v:imagedata croptop="-65520f" cropbottom="65520f"/>
          </v:shape>
        </w:pict>
      </w:r>
    </w:p>
    <w:p w:rsidR="00046A4C" w:rsidRDefault="00046A4C">
      <w:pPr>
        <w:rPr>
          <w:sz w:val="28"/>
        </w:rPr>
      </w:pPr>
    </w:p>
    <w:p w:rsidR="00046A4C" w:rsidRDefault="00046A4C">
      <w:pPr>
        <w:rPr>
          <w:sz w:val="28"/>
        </w:rPr>
      </w:pPr>
    </w:p>
    <w:p w:rsidR="00046A4C" w:rsidRDefault="00046A4C">
      <w:pPr>
        <w:rPr>
          <w:sz w:val="28"/>
        </w:rPr>
      </w:pPr>
    </w:p>
    <w:p w:rsidR="00046A4C" w:rsidRDefault="00046A4C">
      <w:pPr>
        <w:spacing w:line="360" w:lineRule="auto"/>
        <w:ind w:firstLine="709"/>
        <w:jc w:val="both"/>
        <w:rPr>
          <w:sz w:val="28"/>
        </w:rPr>
      </w:pPr>
      <w:r>
        <w:rPr>
          <w:sz w:val="28"/>
        </w:rPr>
        <w:t xml:space="preserve">Рассматривая влияние липидного остатка биомассы </w:t>
      </w:r>
      <w:r>
        <w:rPr>
          <w:sz w:val="28"/>
          <w:lang w:val="en-US"/>
        </w:rPr>
        <w:t>Rhodobacter</w:t>
      </w:r>
      <w:r>
        <w:rPr>
          <w:sz w:val="28"/>
        </w:rPr>
        <w:t xml:space="preserve"> </w:t>
      </w:r>
      <w:r>
        <w:rPr>
          <w:sz w:val="28"/>
          <w:lang w:val="en-US"/>
        </w:rPr>
        <w:t>capsulatus</w:t>
      </w:r>
      <w:r>
        <w:rPr>
          <w:sz w:val="28"/>
        </w:rPr>
        <w:t xml:space="preserve"> на зависимость напряжения от деформации было установлено, что  у всех образцов резиновых смесей на основе СКИ-3 наблюдается резкий скачок упруго-прочностных характеристик  практически при одном и том же значении деформации (рис. 5.5), причем, наиболее заметно положительное влияние </w:t>
      </w:r>
      <w:smartTag w:uri="urn:schemas-microsoft-com:office:smarttags" w:element="metricconverter">
        <w:smartTagPr>
          <w:attr w:name="ProductID" w:val="0,075 м"/>
        </w:smartTagPr>
        <w:r>
          <w:rPr>
            <w:sz w:val="28"/>
          </w:rPr>
          <w:t>0,075 м</w:t>
        </w:r>
      </w:smartTag>
      <w:r>
        <w:rPr>
          <w:sz w:val="28"/>
        </w:rPr>
        <w:t>.ч липидного остатка биомассы</w:t>
      </w:r>
      <w:r>
        <w:rPr>
          <w:b/>
        </w:rPr>
        <w:t xml:space="preserve"> </w:t>
      </w:r>
      <w:r>
        <w:rPr>
          <w:sz w:val="28"/>
          <w:lang w:val="en-US"/>
        </w:rPr>
        <w:t>Rhodobacter</w:t>
      </w:r>
      <w:r>
        <w:rPr>
          <w:sz w:val="28"/>
        </w:rPr>
        <w:t xml:space="preserve"> </w:t>
      </w:r>
      <w:r>
        <w:rPr>
          <w:sz w:val="28"/>
          <w:lang w:val="en-US"/>
        </w:rPr>
        <w:t>capsulatus</w:t>
      </w:r>
      <w:r>
        <w:rPr>
          <w:sz w:val="28"/>
        </w:rPr>
        <w:t xml:space="preserve"> на увеличение условного напряжения.</w:t>
      </w:r>
    </w:p>
    <w:p w:rsidR="00046A4C" w:rsidRDefault="00046A4C">
      <w:pPr>
        <w:ind w:firstLine="708"/>
        <w:jc w:val="both"/>
        <w:rPr>
          <w:sz w:val="28"/>
        </w:rPr>
      </w:pPr>
    </w:p>
    <w:p w:rsidR="00046A4C" w:rsidRDefault="00046A4C">
      <w:pPr>
        <w:ind w:firstLine="708"/>
        <w:jc w:val="both"/>
        <w:rPr>
          <w:sz w:val="28"/>
        </w:rPr>
      </w:pPr>
    </w:p>
    <w:p w:rsidR="00046A4C" w:rsidRDefault="00046A4C">
      <w:pPr>
        <w:jc w:val="both"/>
      </w:pPr>
    </w:p>
    <w:p w:rsidR="00046A4C" w:rsidRDefault="00046A4C">
      <w:pPr>
        <w:rPr>
          <w:sz w:val="28"/>
        </w:rPr>
      </w:pPr>
    </w:p>
    <w:p w:rsidR="00046A4C" w:rsidRDefault="00046A4C">
      <w:pPr>
        <w:rPr>
          <w:sz w:val="28"/>
        </w:rPr>
      </w:pPr>
    </w:p>
    <w:p w:rsidR="00046A4C" w:rsidRDefault="00046A4C">
      <w:pPr>
        <w:spacing w:line="360" w:lineRule="auto"/>
        <w:jc w:val="both"/>
        <w:rPr>
          <w:sz w:val="28"/>
        </w:rPr>
      </w:pPr>
    </w:p>
    <w:p w:rsidR="00046A4C" w:rsidRDefault="00C52877">
      <w:pPr>
        <w:jc w:val="both"/>
      </w:pPr>
      <w:r>
        <w:pict>
          <v:shape id="_x0000_i1035" type="#_x0000_t75" style="width:431.25pt;height:405pt" fillcolor="window">
            <v:imagedata r:id="rId18" o:title=""/>
          </v:shape>
        </w:pict>
      </w:r>
    </w:p>
    <w:p w:rsidR="00046A4C" w:rsidRDefault="00046A4C">
      <w:pPr>
        <w:spacing w:line="360" w:lineRule="auto"/>
        <w:rPr>
          <w:sz w:val="28"/>
        </w:rPr>
      </w:pPr>
      <w:r>
        <w:rPr>
          <w:sz w:val="28"/>
        </w:rPr>
        <w:t xml:space="preserve">       </w:t>
      </w: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046A4C" w:rsidRDefault="00046A4C">
      <w:pPr>
        <w:tabs>
          <w:tab w:val="left" w:pos="345"/>
        </w:tabs>
        <w:spacing w:line="360" w:lineRule="auto"/>
        <w:jc w:val="center"/>
        <w:rPr>
          <w:color w:val="008000"/>
          <w:sz w:val="28"/>
        </w:rPr>
      </w:pPr>
      <w:r>
        <w:rPr>
          <w:b/>
          <w:color w:val="000000"/>
          <w:sz w:val="28"/>
        </w:rPr>
        <w:t>5.2</w:t>
      </w:r>
      <w:r w:rsidR="00E81882">
        <w:rPr>
          <w:b/>
          <w:color w:val="000000"/>
          <w:sz w:val="28"/>
        </w:rPr>
        <w:t>.</w:t>
      </w:r>
      <w:r>
        <w:rPr>
          <w:b/>
          <w:color w:val="000000"/>
          <w:sz w:val="28"/>
        </w:rPr>
        <w:t xml:space="preserve"> Исследование свойств резиновых смесей на основе СКИ-3, содержащих соевый белок.</w:t>
      </w:r>
    </w:p>
    <w:p w:rsidR="00046A4C" w:rsidRDefault="00046A4C">
      <w:pPr>
        <w:tabs>
          <w:tab w:val="left" w:pos="345"/>
        </w:tabs>
        <w:spacing w:line="360" w:lineRule="auto"/>
        <w:ind w:firstLine="709"/>
        <w:jc w:val="both"/>
        <w:rPr>
          <w:color w:val="000000"/>
          <w:sz w:val="28"/>
        </w:rPr>
      </w:pPr>
      <w:r>
        <w:rPr>
          <w:color w:val="000000"/>
          <w:sz w:val="28"/>
        </w:rPr>
        <w:t xml:space="preserve">  </w:t>
      </w:r>
    </w:p>
    <w:p w:rsidR="00046A4C" w:rsidRDefault="00046A4C">
      <w:pPr>
        <w:tabs>
          <w:tab w:val="left" w:pos="345"/>
        </w:tabs>
        <w:spacing w:line="360" w:lineRule="auto"/>
        <w:ind w:firstLine="709"/>
        <w:jc w:val="both"/>
        <w:rPr>
          <w:color w:val="000000"/>
          <w:sz w:val="28"/>
        </w:rPr>
      </w:pPr>
      <w:r>
        <w:rPr>
          <w:color w:val="000000"/>
          <w:sz w:val="28"/>
        </w:rPr>
        <w:t>Рассматривая влияние соевого белка на когезионные свойства резиновый смесей на основе СКИ-3, было установлено, что условное напряжение при 100%-ом удлинении растет с увеличением содержания  белка в смеси; однако при увеличении дозировки соевого белка свыше 10 мас. ч.  условное напряжение в смеси остается на постоянном уровне (табл. 5.4). Условная прочность при растяжении несколько снижается,  при большом содержания соевого белка в каучуке</w:t>
      </w:r>
      <w:r>
        <w:rPr>
          <w:sz w:val="28"/>
        </w:rPr>
        <w:t>.</w:t>
      </w:r>
      <w:r>
        <w:rPr>
          <w:color w:val="008000"/>
          <w:sz w:val="28"/>
        </w:rPr>
        <w:t xml:space="preserve"> </w:t>
      </w:r>
      <w:r>
        <w:rPr>
          <w:color w:val="000000"/>
          <w:sz w:val="28"/>
        </w:rPr>
        <w:t>Также наблюдается рост относительного удлинения с увеличением содержания массовых частей соевого белка в каучуке.</w:t>
      </w:r>
    </w:p>
    <w:p w:rsidR="00046A4C" w:rsidRDefault="00046A4C">
      <w:pPr>
        <w:tabs>
          <w:tab w:val="left" w:pos="345"/>
        </w:tabs>
        <w:spacing w:line="360" w:lineRule="auto"/>
        <w:jc w:val="both"/>
        <w:rPr>
          <w:color w:val="008000"/>
          <w:sz w:val="28"/>
        </w:rPr>
      </w:pPr>
    </w:p>
    <w:p w:rsidR="00046A4C" w:rsidRDefault="00046A4C">
      <w:pPr>
        <w:tabs>
          <w:tab w:val="left" w:pos="345"/>
        </w:tabs>
        <w:spacing w:line="360" w:lineRule="auto"/>
        <w:jc w:val="center"/>
        <w:rPr>
          <w:b/>
          <w:color w:val="000000"/>
          <w:sz w:val="28"/>
        </w:rPr>
      </w:pPr>
    </w:p>
    <w:p w:rsidR="00046A4C" w:rsidRDefault="00046A4C">
      <w:pPr>
        <w:rPr>
          <w:color w:val="000000"/>
          <w:sz w:val="28"/>
        </w:rPr>
      </w:pPr>
      <w:r>
        <w:rPr>
          <w:color w:val="000000"/>
          <w:sz w:val="28"/>
        </w:rPr>
        <w:t>Таблица 5.4</w:t>
      </w:r>
    </w:p>
    <w:p w:rsidR="00046A4C" w:rsidRDefault="00046A4C">
      <w:pPr>
        <w:pStyle w:val="21"/>
      </w:pPr>
      <w:r>
        <w:t>Влияние соевого белка на когезионные свойства резиновой смеси на основе СКИ-3.</w:t>
      </w:r>
    </w:p>
    <w:p w:rsidR="00046A4C" w:rsidRDefault="00046A4C">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342"/>
        <w:gridCol w:w="2342"/>
        <w:gridCol w:w="1951"/>
        <w:gridCol w:w="1867"/>
      </w:tblGrid>
      <w:tr w:rsidR="00046A4C">
        <w:trPr>
          <w:trHeight w:val="1623"/>
        </w:trPr>
        <w:tc>
          <w:tcPr>
            <w:tcW w:w="1170" w:type="dxa"/>
          </w:tcPr>
          <w:p w:rsidR="00046A4C" w:rsidRDefault="00046A4C">
            <w:pPr>
              <w:jc w:val="both"/>
              <w:rPr>
                <w:color w:val="000000"/>
                <w:sz w:val="28"/>
              </w:rPr>
            </w:pPr>
            <w:r>
              <w:rPr>
                <w:color w:val="000000"/>
                <w:sz w:val="28"/>
              </w:rPr>
              <w:t>Каучук</w:t>
            </w:r>
          </w:p>
        </w:tc>
        <w:tc>
          <w:tcPr>
            <w:tcW w:w="2342" w:type="dxa"/>
          </w:tcPr>
          <w:p w:rsidR="00046A4C" w:rsidRDefault="00046A4C">
            <w:pPr>
              <w:jc w:val="center"/>
              <w:rPr>
                <w:color w:val="000000"/>
                <w:sz w:val="28"/>
              </w:rPr>
            </w:pPr>
            <w:r>
              <w:rPr>
                <w:color w:val="000000"/>
                <w:sz w:val="28"/>
              </w:rPr>
              <w:t>Содержание  соевого белка в каучуке, мас. ч.</w:t>
            </w:r>
          </w:p>
        </w:tc>
        <w:tc>
          <w:tcPr>
            <w:tcW w:w="2342" w:type="dxa"/>
          </w:tcPr>
          <w:p w:rsidR="00046A4C" w:rsidRDefault="00046A4C">
            <w:pPr>
              <w:jc w:val="center"/>
              <w:rPr>
                <w:color w:val="000000"/>
                <w:sz w:val="28"/>
              </w:rPr>
            </w:pPr>
            <w:r>
              <w:rPr>
                <w:color w:val="000000"/>
                <w:sz w:val="28"/>
              </w:rPr>
              <w:t>Условное напряжение при 100%-ом растяжении, МПа</w:t>
            </w:r>
          </w:p>
        </w:tc>
        <w:tc>
          <w:tcPr>
            <w:tcW w:w="1951" w:type="dxa"/>
          </w:tcPr>
          <w:p w:rsidR="00046A4C" w:rsidRDefault="00046A4C">
            <w:pPr>
              <w:jc w:val="center"/>
              <w:rPr>
                <w:color w:val="000000"/>
                <w:sz w:val="28"/>
              </w:rPr>
            </w:pPr>
            <w:r>
              <w:rPr>
                <w:color w:val="000000"/>
                <w:sz w:val="28"/>
              </w:rPr>
              <w:t>Условная прочность при растяжении, МПа</w:t>
            </w:r>
          </w:p>
        </w:tc>
        <w:tc>
          <w:tcPr>
            <w:tcW w:w="1867" w:type="dxa"/>
          </w:tcPr>
          <w:p w:rsidR="00046A4C" w:rsidRDefault="00046A4C">
            <w:pPr>
              <w:jc w:val="center"/>
              <w:rPr>
                <w:color w:val="000000"/>
                <w:sz w:val="28"/>
              </w:rPr>
            </w:pPr>
            <w:r>
              <w:rPr>
                <w:color w:val="000000"/>
                <w:sz w:val="28"/>
              </w:rPr>
              <w:t>Относитель-ное удлинение, %</w:t>
            </w:r>
          </w:p>
        </w:tc>
      </w:tr>
      <w:tr w:rsidR="00046A4C">
        <w:trPr>
          <w:trHeight w:val="516"/>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w:t>
            </w:r>
          </w:p>
        </w:tc>
        <w:tc>
          <w:tcPr>
            <w:tcW w:w="2342" w:type="dxa"/>
            <w:vAlign w:val="center"/>
          </w:tcPr>
          <w:p w:rsidR="00046A4C" w:rsidRDefault="00046A4C">
            <w:pPr>
              <w:jc w:val="center"/>
              <w:rPr>
                <w:color w:val="000000"/>
                <w:sz w:val="28"/>
              </w:rPr>
            </w:pPr>
            <w:r>
              <w:rPr>
                <w:color w:val="000000"/>
                <w:sz w:val="28"/>
              </w:rPr>
              <w:t>0,14</w:t>
            </w:r>
          </w:p>
        </w:tc>
        <w:tc>
          <w:tcPr>
            <w:tcW w:w="1951" w:type="dxa"/>
            <w:vAlign w:val="center"/>
          </w:tcPr>
          <w:p w:rsidR="00046A4C" w:rsidRDefault="00046A4C">
            <w:pPr>
              <w:jc w:val="center"/>
              <w:rPr>
                <w:color w:val="000000"/>
                <w:sz w:val="28"/>
              </w:rPr>
            </w:pPr>
            <w:r>
              <w:rPr>
                <w:color w:val="000000"/>
                <w:sz w:val="28"/>
              </w:rPr>
              <w:t>0,06</w:t>
            </w:r>
          </w:p>
        </w:tc>
        <w:tc>
          <w:tcPr>
            <w:tcW w:w="1867" w:type="dxa"/>
            <w:vAlign w:val="center"/>
          </w:tcPr>
          <w:p w:rsidR="00046A4C" w:rsidRDefault="00046A4C">
            <w:pPr>
              <w:tabs>
                <w:tab w:val="left" w:pos="225"/>
                <w:tab w:val="center" w:pos="825"/>
              </w:tabs>
              <w:jc w:val="center"/>
              <w:rPr>
                <w:color w:val="000000"/>
                <w:sz w:val="28"/>
              </w:rPr>
            </w:pPr>
            <w:r>
              <w:rPr>
                <w:color w:val="000000"/>
                <w:sz w:val="28"/>
              </w:rPr>
              <w:t>410</w:t>
            </w:r>
          </w:p>
        </w:tc>
      </w:tr>
      <w:tr w:rsidR="00046A4C">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w:t>
            </w:r>
          </w:p>
        </w:tc>
        <w:tc>
          <w:tcPr>
            <w:tcW w:w="2342" w:type="dxa"/>
            <w:vAlign w:val="center"/>
          </w:tcPr>
          <w:p w:rsidR="00046A4C" w:rsidRDefault="00046A4C">
            <w:pPr>
              <w:jc w:val="center"/>
              <w:rPr>
                <w:color w:val="000000"/>
                <w:sz w:val="28"/>
              </w:rPr>
            </w:pPr>
            <w:r>
              <w:rPr>
                <w:color w:val="000000"/>
                <w:sz w:val="28"/>
              </w:rPr>
              <w:t>0,14</w:t>
            </w:r>
          </w:p>
        </w:tc>
        <w:tc>
          <w:tcPr>
            <w:tcW w:w="1951" w:type="dxa"/>
            <w:vAlign w:val="center"/>
          </w:tcPr>
          <w:p w:rsidR="00046A4C" w:rsidRDefault="00046A4C">
            <w:pPr>
              <w:jc w:val="center"/>
              <w:rPr>
                <w:color w:val="000000"/>
                <w:sz w:val="28"/>
              </w:rPr>
            </w:pPr>
            <w:r>
              <w:rPr>
                <w:color w:val="000000"/>
                <w:sz w:val="28"/>
              </w:rPr>
              <w:t>0,07</w:t>
            </w:r>
          </w:p>
        </w:tc>
        <w:tc>
          <w:tcPr>
            <w:tcW w:w="1867" w:type="dxa"/>
            <w:vAlign w:val="center"/>
          </w:tcPr>
          <w:p w:rsidR="00046A4C" w:rsidRDefault="00046A4C">
            <w:pPr>
              <w:jc w:val="center"/>
              <w:rPr>
                <w:color w:val="000000"/>
                <w:sz w:val="28"/>
              </w:rPr>
            </w:pPr>
            <w:r>
              <w:rPr>
                <w:color w:val="000000"/>
                <w:sz w:val="28"/>
              </w:rPr>
              <w:t>340</w:t>
            </w:r>
          </w:p>
        </w:tc>
      </w:tr>
      <w:tr w:rsidR="00046A4C">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3</w:t>
            </w:r>
          </w:p>
        </w:tc>
        <w:tc>
          <w:tcPr>
            <w:tcW w:w="2342" w:type="dxa"/>
            <w:vAlign w:val="center"/>
          </w:tcPr>
          <w:p w:rsidR="00046A4C" w:rsidRDefault="00046A4C">
            <w:pPr>
              <w:jc w:val="center"/>
              <w:rPr>
                <w:color w:val="000000"/>
                <w:sz w:val="28"/>
              </w:rPr>
            </w:pPr>
            <w:r>
              <w:rPr>
                <w:color w:val="000000"/>
                <w:sz w:val="28"/>
              </w:rPr>
              <w:t>0,13</w:t>
            </w:r>
          </w:p>
        </w:tc>
        <w:tc>
          <w:tcPr>
            <w:tcW w:w="1951" w:type="dxa"/>
            <w:vAlign w:val="center"/>
          </w:tcPr>
          <w:p w:rsidR="00046A4C" w:rsidRDefault="00046A4C">
            <w:pPr>
              <w:jc w:val="center"/>
              <w:rPr>
                <w:color w:val="000000"/>
                <w:sz w:val="28"/>
              </w:rPr>
            </w:pPr>
            <w:r>
              <w:rPr>
                <w:color w:val="000000"/>
                <w:sz w:val="28"/>
              </w:rPr>
              <w:t>0,05</w:t>
            </w:r>
          </w:p>
        </w:tc>
        <w:tc>
          <w:tcPr>
            <w:tcW w:w="1867" w:type="dxa"/>
            <w:vAlign w:val="center"/>
          </w:tcPr>
          <w:p w:rsidR="00046A4C" w:rsidRDefault="00046A4C">
            <w:pPr>
              <w:jc w:val="center"/>
              <w:rPr>
                <w:color w:val="000000"/>
                <w:sz w:val="28"/>
              </w:rPr>
            </w:pPr>
            <w:r>
              <w:rPr>
                <w:color w:val="000000"/>
                <w:sz w:val="28"/>
              </w:rPr>
              <w:t>410</w:t>
            </w:r>
          </w:p>
        </w:tc>
      </w:tr>
      <w:tr w:rsidR="00046A4C">
        <w:tblPrEx>
          <w:tblLook w:val="0000" w:firstRow="0" w:lastRow="0" w:firstColumn="0" w:lastColumn="0" w:noHBand="0" w:noVBand="0"/>
        </w:tblPrEx>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6</w:t>
            </w:r>
          </w:p>
        </w:tc>
        <w:tc>
          <w:tcPr>
            <w:tcW w:w="2342" w:type="dxa"/>
            <w:vAlign w:val="center"/>
          </w:tcPr>
          <w:p w:rsidR="00046A4C" w:rsidRDefault="00046A4C">
            <w:pPr>
              <w:jc w:val="center"/>
              <w:rPr>
                <w:color w:val="000000"/>
                <w:sz w:val="28"/>
              </w:rPr>
            </w:pPr>
            <w:r>
              <w:rPr>
                <w:color w:val="000000"/>
                <w:sz w:val="28"/>
              </w:rPr>
              <w:t>0,15</w:t>
            </w:r>
          </w:p>
        </w:tc>
        <w:tc>
          <w:tcPr>
            <w:tcW w:w="1951" w:type="dxa"/>
            <w:vAlign w:val="center"/>
          </w:tcPr>
          <w:p w:rsidR="00046A4C" w:rsidRDefault="00046A4C">
            <w:pPr>
              <w:jc w:val="center"/>
              <w:rPr>
                <w:color w:val="000000"/>
                <w:sz w:val="28"/>
              </w:rPr>
            </w:pPr>
            <w:r>
              <w:rPr>
                <w:color w:val="000000"/>
                <w:sz w:val="28"/>
              </w:rPr>
              <w:t>0,06</w:t>
            </w:r>
          </w:p>
        </w:tc>
        <w:tc>
          <w:tcPr>
            <w:tcW w:w="1867" w:type="dxa"/>
            <w:vAlign w:val="center"/>
          </w:tcPr>
          <w:p w:rsidR="00046A4C" w:rsidRDefault="00046A4C">
            <w:pPr>
              <w:jc w:val="center"/>
              <w:rPr>
                <w:color w:val="000000"/>
                <w:sz w:val="28"/>
              </w:rPr>
            </w:pPr>
            <w:r>
              <w:rPr>
                <w:color w:val="000000"/>
                <w:sz w:val="28"/>
              </w:rPr>
              <w:t>375</w:t>
            </w:r>
          </w:p>
        </w:tc>
      </w:tr>
      <w:tr w:rsidR="00046A4C">
        <w:tblPrEx>
          <w:tblLook w:val="0000" w:firstRow="0" w:lastRow="0" w:firstColumn="0" w:lastColumn="0" w:noHBand="0" w:noVBand="0"/>
        </w:tblPrEx>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10</w:t>
            </w:r>
          </w:p>
        </w:tc>
        <w:tc>
          <w:tcPr>
            <w:tcW w:w="2342" w:type="dxa"/>
            <w:vAlign w:val="center"/>
          </w:tcPr>
          <w:p w:rsidR="00046A4C" w:rsidRDefault="00046A4C">
            <w:pPr>
              <w:jc w:val="center"/>
              <w:rPr>
                <w:sz w:val="28"/>
              </w:rPr>
            </w:pPr>
            <w:r>
              <w:rPr>
                <w:sz w:val="28"/>
              </w:rPr>
              <w:t>0,16</w:t>
            </w:r>
          </w:p>
        </w:tc>
        <w:tc>
          <w:tcPr>
            <w:tcW w:w="1951" w:type="dxa"/>
            <w:vAlign w:val="center"/>
          </w:tcPr>
          <w:p w:rsidR="00046A4C" w:rsidRDefault="00046A4C">
            <w:pPr>
              <w:jc w:val="center"/>
              <w:rPr>
                <w:sz w:val="28"/>
              </w:rPr>
            </w:pPr>
            <w:r>
              <w:rPr>
                <w:sz w:val="28"/>
              </w:rPr>
              <w:t>0,06</w:t>
            </w:r>
          </w:p>
        </w:tc>
        <w:tc>
          <w:tcPr>
            <w:tcW w:w="1867" w:type="dxa"/>
            <w:vAlign w:val="center"/>
          </w:tcPr>
          <w:p w:rsidR="00046A4C" w:rsidRDefault="00046A4C">
            <w:pPr>
              <w:jc w:val="center"/>
              <w:rPr>
                <w:color w:val="000000"/>
                <w:sz w:val="28"/>
              </w:rPr>
            </w:pPr>
            <w:r>
              <w:rPr>
                <w:color w:val="000000"/>
                <w:sz w:val="28"/>
              </w:rPr>
              <w:t>390</w:t>
            </w:r>
          </w:p>
        </w:tc>
      </w:tr>
      <w:tr w:rsidR="00046A4C">
        <w:tblPrEx>
          <w:tblLook w:val="0000" w:firstRow="0" w:lastRow="0" w:firstColumn="0" w:lastColumn="0" w:noHBand="0" w:noVBand="0"/>
        </w:tblPrEx>
        <w:trPr>
          <w:trHeight w:val="498"/>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15</w:t>
            </w:r>
          </w:p>
        </w:tc>
        <w:tc>
          <w:tcPr>
            <w:tcW w:w="2342" w:type="dxa"/>
            <w:vAlign w:val="center"/>
          </w:tcPr>
          <w:p w:rsidR="00046A4C" w:rsidRDefault="00046A4C">
            <w:pPr>
              <w:jc w:val="center"/>
              <w:rPr>
                <w:sz w:val="28"/>
              </w:rPr>
            </w:pPr>
            <w:r>
              <w:rPr>
                <w:sz w:val="28"/>
              </w:rPr>
              <w:t>0,16</w:t>
            </w:r>
          </w:p>
        </w:tc>
        <w:tc>
          <w:tcPr>
            <w:tcW w:w="1951" w:type="dxa"/>
            <w:vAlign w:val="center"/>
          </w:tcPr>
          <w:p w:rsidR="00046A4C" w:rsidRDefault="00046A4C">
            <w:pPr>
              <w:jc w:val="center"/>
              <w:rPr>
                <w:sz w:val="28"/>
              </w:rPr>
            </w:pPr>
            <w:r>
              <w:rPr>
                <w:sz w:val="28"/>
              </w:rPr>
              <w:t>0,05</w:t>
            </w:r>
          </w:p>
        </w:tc>
        <w:tc>
          <w:tcPr>
            <w:tcW w:w="1867" w:type="dxa"/>
            <w:vAlign w:val="center"/>
          </w:tcPr>
          <w:p w:rsidR="00046A4C" w:rsidRDefault="00046A4C">
            <w:pPr>
              <w:jc w:val="center"/>
              <w:rPr>
                <w:color w:val="000000"/>
                <w:sz w:val="28"/>
              </w:rPr>
            </w:pPr>
            <w:r>
              <w:rPr>
                <w:color w:val="000000"/>
                <w:sz w:val="28"/>
              </w:rPr>
              <w:t>480</w:t>
            </w:r>
          </w:p>
        </w:tc>
      </w:tr>
    </w:tbl>
    <w:p w:rsidR="00046A4C" w:rsidRDefault="00046A4C">
      <w:pPr>
        <w:jc w:val="right"/>
        <w:rPr>
          <w:i/>
        </w:rPr>
      </w:pPr>
    </w:p>
    <w:p w:rsidR="00046A4C" w:rsidRDefault="00046A4C">
      <w:pPr>
        <w:jc w:val="right"/>
        <w:rPr>
          <w:i/>
        </w:rPr>
      </w:pPr>
    </w:p>
    <w:p w:rsidR="00046A4C" w:rsidRDefault="00046A4C">
      <w:pPr>
        <w:spacing w:line="360" w:lineRule="auto"/>
        <w:ind w:firstLine="709"/>
        <w:jc w:val="both"/>
        <w:rPr>
          <w:sz w:val="28"/>
        </w:rPr>
      </w:pPr>
      <w:r>
        <w:rPr>
          <w:sz w:val="28"/>
        </w:rPr>
        <w:t>Сравнивая вулканизационные характеристики смесей на основе СКИ-3 модифицированные соевым белком с вулканизационными характеристиками СКИ-3 можно отметить что индукционный период вулканизации снижается с увеличением содержания масс.ч. соевого белка. Однако введение дозировки свыше10 масс.ч. нецелесообразно, т.к индукционный период остается на прежнем уровне. Существенно снижается время достижения оптимума вулканизации при введении в каучук 1 массовой части соевого белка, но при введении 3 массовых частей время достижения оптимума вулканизации резко возрастает и постепенно начинает снижаться с увеличением содержания соевого белка. Минимальный крутящий момент уменьшается с введением 1 и 3 мас. ч. соевого белка, а с увеличением  содержания начинает возрастать. Максимальный крутящий момент несущественно увеличивается с увеличением содержания соевого белка в резиновой смеси, также растет степень вулканизации. Однако скорость вулканизации возрастает с содержанием 1 мас. ч. соевого белка, а  при дальнейшем увеличении дозировки начинает, снижается.</w:t>
      </w:r>
    </w:p>
    <w:p w:rsidR="00046A4C" w:rsidRDefault="00046A4C">
      <w:pPr>
        <w:rPr>
          <w:sz w:val="28"/>
        </w:rPr>
      </w:pPr>
    </w:p>
    <w:p w:rsidR="00046A4C" w:rsidRDefault="00046A4C">
      <w:pPr>
        <w:rPr>
          <w:sz w:val="28"/>
        </w:rPr>
      </w:pPr>
    </w:p>
    <w:p w:rsidR="00046A4C" w:rsidRDefault="00046A4C">
      <w:pPr>
        <w:rPr>
          <w:sz w:val="28"/>
        </w:rPr>
      </w:pPr>
    </w:p>
    <w:p w:rsidR="00046A4C" w:rsidRDefault="00046A4C" w:rsidP="005E2755">
      <w:pPr>
        <w:rPr>
          <w:sz w:val="28"/>
        </w:rPr>
      </w:pPr>
      <w:r>
        <w:rPr>
          <w:sz w:val="28"/>
        </w:rPr>
        <w:t>Таблица 5.5</w:t>
      </w:r>
    </w:p>
    <w:p w:rsidR="00046A4C" w:rsidRDefault="00046A4C" w:rsidP="005E2755">
      <w:pPr>
        <w:jc w:val="center"/>
        <w:rPr>
          <w:sz w:val="28"/>
        </w:rPr>
      </w:pPr>
      <w:r>
        <w:rPr>
          <w:sz w:val="28"/>
        </w:rPr>
        <w:t>Вулканизационные характеристики резиновых смесей на основе СКИ-3, модифицированного соевым белком. (150</w:t>
      </w:r>
      <w:r>
        <w:rPr>
          <w:sz w:val="28"/>
          <w:vertAlign w:val="superscript"/>
        </w:rPr>
        <w:t>о</w:t>
      </w:r>
      <w:r>
        <w:rPr>
          <w:sz w:val="28"/>
        </w:rPr>
        <w:t>С)</w:t>
      </w:r>
    </w:p>
    <w:p w:rsidR="005E2755" w:rsidRDefault="005E2755" w:rsidP="005E2755">
      <w:pPr>
        <w:jc w:val="center"/>
        <w:rPr>
          <w:sz w:val="28"/>
        </w:rPr>
      </w:pPr>
      <w:r>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080"/>
        <w:gridCol w:w="1260"/>
        <w:gridCol w:w="1080"/>
        <w:gridCol w:w="1080"/>
        <w:gridCol w:w="1440"/>
        <w:gridCol w:w="1492"/>
      </w:tblGrid>
      <w:tr w:rsidR="00046A4C">
        <w:trPr>
          <w:cantSplit/>
          <w:trHeight w:val="1160"/>
        </w:trPr>
        <w:tc>
          <w:tcPr>
            <w:tcW w:w="1188" w:type="dxa"/>
            <w:vMerge w:val="restart"/>
          </w:tcPr>
          <w:p w:rsidR="00046A4C" w:rsidRDefault="00C52877">
            <w:pPr>
              <w:jc w:val="center"/>
            </w:pPr>
            <w:r>
              <w:rPr>
                <w:noProof/>
                <w:color w:val="000000"/>
                <w:sz w:val="28"/>
              </w:rPr>
              <w:pict>
                <v:line id="_x0000_s1607" style="position:absolute;left:0;text-align:left;z-index:251659264" from="437.4pt,57pt" to="473.4pt,57pt"/>
              </w:pict>
            </w:r>
            <w:r w:rsidR="00046A4C">
              <w:t>каучук</w:t>
            </w:r>
          </w:p>
        </w:tc>
        <w:tc>
          <w:tcPr>
            <w:tcW w:w="1260" w:type="dxa"/>
            <w:vMerge w:val="restart"/>
          </w:tcPr>
          <w:p w:rsidR="00046A4C" w:rsidRDefault="00046A4C">
            <w:pPr>
              <w:jc w:val="center"/>
            </w:pPr>
            <w:r>
              <w:t>Содержание</w:t>
            </w:r>
          </w:p>
          <w:p w:rsidR="00046A4C" w:rsidRDefault="00046A4C">
            <w:pPr>
              <w:jc w:val="center"/>
            </w:pPr>
            <w:r>
              <w:t>соевого белка в каучуке, мас. ч.</w:t>
            </w:r>
          </w:p>
        </w:tc>
        <w:tc>
          <w:tcPr>
            <w:tcW w:w="1080" w:type="dxa"/>
            <w:vMerge w:val="restart"/>
          </w:tcPr>
          <w:p w:rsidR="00046A4C" w:rsidRDefault="00046A4C">
            <w:pPr>
              <w:jc w:val="center"/>
              <w:rPr>
                <w:lang w:val="en-US"/>
              </w:rPr>
            </w:pPr>
            <w:r>
              <w:t xml:space="preserve">Индукционный период вулканизации, </w:t>
            </w:r>
            <w:r>
              <w:rPr>
                <w:lang w:val="en-US"/>
              </w:rPr>
              <w:t>T</w:t>
            </w:r>
            <w:r>
              <w:rPr>
                <w:vertAlign w:val="subscript"/>
                <w:lang w:val="en-US"/>
              </w:rPr>
              <w:t>S</w:t>
            </w:r>
          </w:p>
        </w:tc>
        <w:tc>
          <w:tcPr>
            <w:tcW w:w="1260" w:type="dxa"/>
            <w:vMerge w:val="restart"/>
          </w:tcPr>
          <w:p w:rsidR="00046A4C" w:rsidRDefault="00046A4C">
            <w:pPr>
              <w:jc w:val="center"/>
              <w:rPr>
                <w:vertAlign w:val="subscript"/>
              </w:rPr>
            </w:pPr>
            <w:r>
              <w:t>Время достижения оптимума вулкани зации, мин Т</w:t>
            </w:r>
            <w:r>
              <w:rPr>
                <w:vertAlign w:val="subscript"/>
              </w:rPr>
              <w:t>С(90)</w:t>
            </w:r>
          </w:p>
        </w:tc>
        <w:tc>
          <w:tcPr>
            <w:tcW w:w="2160" w:type="dxa"/>
            <w:gridSpan w:val="2"/>
          </w:tcPr>
          <w:p w:rsidR="00046A4C" w:rsidRDefault="00046A4C">
            <w:pPr>
              <w:jc w:val="center"/>
            </w:pPr>
            <w:r>
              <w:t>Крутящий момент,</w:t>
            </w:r>
          </w:p>
          <w:p w:rsidR="00046A4C" w:rsidRDefault="00046A4C">
            <w:pPr>
              <w:jc w:val="center"/>
            </w:pPr>
            <w:r>
              <w:t>ф*дм</w:t>
            </w:r>
          </w:p>
          <w:p w:rsidR="00046A4C" w:rsidRDefault="00046A4C">
            <w:pPr>
              <w:jc w:val="center"/>
            </w:pPr>
          </w:p>
        </w:tc>
        <w:tc>
          <w:tcPr>
            <w:tcW w:w="1440" w:type="dxa"/>
            <w:vMerge w:val="restart"/>
          </w:tcPr>
          <w:p w:rsidR="00046A4C" w:rsidRDefault="00046A4C">
            <w:pPr>
              <w:jc w:val="center"/>
            </w:pPr>
            <w:r>
              <w:t>Степень вулканизации, ф*дм</w:t>
            </w:r>
          </w:p>
          <w:p w:rsidR="00046A4C" w:rsidRDefault="00046A4C">
            <w:pPr>
              <w:jc w:val="center"/>
            </w:pPr>
            <w:r>
              <w:t>М</w:t>
            </w:r>
            <w:r>
              <w:rPr>
                <w:vertAlign w:val="subscript"/>
                <w:lang w:val="en-US"/>
              </w:rPr>
              <w:t>max</w:t>
            </w:r>
            <w:r>
              <w:t>- М</w:t>
            </w:r>
            <w:r>
              <w:rPr>
                <w:vertAlign w:val="subscript"/>
                <w:lang w:val="en-US"/>
              </w:rPr>
              <w:t>min</w:t>
            </w:r>
          </w:p>
        </w:tc>
        <w:tc>
          <w:tcPr>
            <w:tcW w:w="1492" w:type="dxa"/>
            <w:vMerge w:val="restart"/>
          </w:tcPr>
          <w:p w:rsidR="00046A4C" w:rsidRDefault="00046A4C">
            <w:pPr>
              <w:jc w:val="center"/>
            </w:pPr>
            <w:r>
              <w:t>Скорость вулканизации</w:t>
            </w:r>
          </w:p>
          <w:p w:rsidR="00046A4C" w:rsidRDefault="00046A4C">
            <w:pPr>
              <w:jc w:val="center"/>
            </w:pPr>
            <w:r>
              <w:t>1</w:t>
            </w:r>
          </w:p>
          <w:p w:rsidR="00046A4C" w:rsidRDefault="00046A4C">
            <w:pPr>
              <w:jc w:val="center"/>
            </w:pPr>
            <w:r>
              <w:t>(Т</w:t>
            </w:r>
            <w:r>
              <w:rPr>
                <w:vertAlign w:val="subscript"/>
              </w:rPr>
              <w:t>С(90)</w:t>
            </w:r>
            <w:r>
              <w:t>-</w:t>
            </w:r>
            <w:r>
              <w:rPr>
                <w:lang w:val="en-US"/>
              </w:rPr>
              <w:t xml:space="preserve"> T</w:t>
            </w:r>
            <w:r>
              <w:rPr>
                <w:vertAlign w:val="subscript"/>
                <w:lang w:val="en-US"/>
              </w:rPr>
              <w:t>S</w:t>
            </w:r>
            <w:r>
              <w:t>)</w:t>
            </w:r>
          </w:p>
        </w:tc>
      </w:tr>
      <w:tr w:rsidR="00046A4C">
        <w:trPr>
          <w:cantSplit/>
          <w:trHeight w:val="644"/>
        </w:trPr>
        <w:tc>
          <w:tcPr>
            <w:tcW w:w="1188" w:type="dxa"/>
            <w:vMerge/>
          </w:tcPr>
          <w:p w:rsidR="00046A4C" w:rsidRDefault="00046A4C">
            <w:pPr>
              <w:jc w:val="center"/>
            </w:pPr>
          </w:p>
        </w:tc>
        <w:tc>
          <w:tcPr>
            <w:tcW w:w="1260" w:type="dxa"/>
            <w:vMerge/>
          </w:tcPr>
          <w:p w:rsidR="00046A4C" w:rsidRDefault="00046A4C">
            <w:pPr>
              <w:jc w:val="center"/>
              <w:rPr>
                <w:color w:val="000000"/>
              </w:rPr>
            </w:pPr>
          </w:p>
        </w:tc>
        <w:tc>
          <w:tcPr>
            <w:tcW w:w="1080" w:type="dxa"/>
            <w:vMerge/>
          </w:tcPr>
          <w:p w:rsidR="00046A4C" w:rsidRDefault="00046A4C">
            <w:pPr>
              <w:jc w:val="center"/>
            </w:pPr>
          </w:p>
        </w:tc>
        <w:tc>
          <w:tcPr>
            <w:tcW w:w="1260" w:type="dxa"/>
            <w:vMerge/>
          </w:tcPr>
          <w:p w:rsidR="00046A4C" w:rsidRDefault="00046A4C">
            <w:pPr>
              <w:jc w:val="center"/>
            </w:pPr>
          </w:p>
        </w:tc>
        <w:tc>
          <w:tcPr>
            <w:tcW w:w="1080" w:type="dxa"/>
          </w:tcPr>
          <w:p w:rsidR="00046A4C" w:rsidRDefault="00046A4C">
            <w:pPr>
              <w:jc w:val="center"/>
              <w:rPr>
                <w:vertAlign w:val="subscript"/>
              </w:rPr>
            </w:pPr>
            <w:r>
              <w:t>М</w:t>
            </w:r>
            <w:r>
              <w:rPr>
                <w:vertAlign w:val="subscript"/>
                <w:lang w:val="en-US"/>
              </w:rPr>
              <w:t>min</w:t>
            </w:r>
          </w:p>
          <w:p w:rsidR="00046A4C" w:rsidRDefault="00046A4C">
            <w:pPr>
              <w:jc w:val="center"/>
            </w:pPr>
          </w:p>
        </w:tc>
        <w:tc>
          <w:tcPr>
            <w:tcW w:w="1080" w:type="dxa"/>
          </w:tcPr>
          <w:p w:rsidR="00046A4C" w:rsidRDefault="00046A4C">
            <w:pPr>
              <w:jc w:val="center"/>
            </w:pPr>
            <w:r>
              <w:t>М</w:t>
            </w:r>
            <w:r>
              <w:rPr>
                <w:vertAlign w:val="subscript"/>
                <w:lang w:val="en-US"/>
              </w:rPr>
              <w:t>max</w:t>
            </w:r>
          </w:p>
        </w:tc>
        <w:tc>
          <w:tcPr>
            <w:tcW w:w="1440" w:type="dxa"/>
            <w:vMerge/>
          </w:tcPr>
          <w:p w:rsidR="00046A4C" w:rsidRDefault="00046A4C">
            <w:pPr>
              <w:jc w:val="center"/>
            </w:pPr>
          </w:p>
        </w:tc>
        <w:tc>
          <w:tcPr>
            <w:tcW w:w="1492" w:type="dxa"/>
            <w:vMerge/>
          </w:tcPr>
          <w:p w:rsidR="00046A4C" w:rsidRDefault="00046A4C">
            <w:pPr>
              <w:jc w:val="center"/>
            </w:pPr>
          </w:p>
        </w:tc>
      </w:tr>
      <w:tr w:rsidR="00046A4C">
        <w:trPr>
          <w:trHeight w:val="234"/>
        </w:trPr>
        <w:tc>
          <w:tcPr>
            <w:tcW w:w="1188" w:type="dxa"/>
            <w:vAlign w:val="center"/>
          </w:tcPr>
          <w:p w:rsidR="00046A4C" w:rsidRDefault="00046A4C">
            <w:pPr>
              <w:jc w:val="center"/>
            </w:pPr>
            <w:r>
              <w:t>СКИ-3</w:t>
            </w:r>
          </w:p>
        </w:tc>
        <w:tc>
          <w:tcPr>
            <w:tcW w:w="1260" w:type="dxa"/>
            <w:vAlign w:val="center"/>
          </w:tcPr>
          <w:p w:rsidR="00046A4C" w:rsidRDefault="00046A4C">
            <w:pPr>
              <w:jc w:val="center"/>
            </w:pPr>
            <w:r>
              <w:t>-</w:t>
            </w:r>
          </w:p>
        </w:tc>
        <w:tc>
          <w:tcPr>
            <w:tcW w:w="1080" w:type="dxa"/>
            <w:vAlign w:val="center"/>
          </w:tcPr>
          <w:p w:rsidR="00046A4C" w:rsidRDefault="00046A4C">
            <w:pPr>
              <w:jc w:val="center"/>
            </w:pPr>
            <w:r>
              <w:t>17,3</w:t>
            </w:r>
          </w:p>
        </w:tc>
        <w:tc>
          <w:tcPr>
            <w:tcW w:w="1260" w:type="dxa"/>
            <w:vAlign w:val="center"/>
          </w:tcPr>
          <w:p w:rsidR="00046A4C" w:rsidRDefault="00046A4C">
            <w:pPr>
              <w:jc w:val="center"/>
            </w:pPr>
            <w:r>
              <w:t>20,5</w:t>
            </w:r>
          </w:p>
        </w:tc>
        <w:tc>
          <w:tcPr>
            <w:tcW w:w="1080" w:type="dxa"/>
            <w:vAlign w:val="center"/>
          </w:tcPr>
          <w:p w:rsidR="00046A4C" w:rsidRDefault="00046A4C">
            <w:pPr>
              <w:jc w:val="center"/>
            </w:pPr>
            <w:r>
              <w:t>4,8</w:t>
            </w:r>
          </w:p>
        </w:tc>
        <w:tc>
          <w:tcPr>
            <w:tcW w:w="1080" w:type="dxa"/>
            <w:vAlign w:val="center"/>
          </w:tcPr>
          <w:p w:rsidR="00046A4C" w:rsidRDefault="00046A4C">
            <w:pPr>
              <w:jc w:val="center"/>
            </w:pPr>
            <w:r>
              <w:t>18,5</w:t>
            </w:r>
          </w:p>
        </w:tc>
        <w:tc>
          <w:tcPr>
            <w:tcW w:w="1440" w:type="dxa"/>
            <w:vAlign w:val="center"/>
          </w:tcPr>
          <w:p w:rsidR="00046A4C" w:rsidRDefault="00046A4C">
            <w:pPr>
              <w:jc w:val="center"/>
            </w:pPr>
            <w:r>
              <w:t>16,2</w:t>
            </w:r>
          </w:p>
        </w:tc>
        <w:tc>
          <w:tcPr>
            <w:tcW w:w="1492" w:type="dxa"/>
            <w:vAlign w:val="center"/>
          </w:tcPr>
          <w:p w:rsidR="00046A4C" w:rsidRDefault="00046A4C">
            <w:pPr>
              <w:jc w:val="center"/>
            </w:pPr>
            <w:r>
              <w:t>0,31</w:t>
            </w:r>
          </w:p>
        </w:tc>
      </w:tr>
      <w:tr w:rsidR="00046A4C">
        <w:trPr>
          <w:trHeight w:val="301"/>
        </w:trPr>
        <w:tc>
          <w:tcPr>
            <w:tcW w:w="1188" w:type="dxa"/>
            <w:vAlign w:val="center"/>
          </w:tcPr>
          <w:p w:rsidR="00046A4C" w:rsidRDefault="00046A4C">
            <w:pPr>
              <w:jc w:val="center"/>
            </w:pPr>
            <w:r>
              <w:t>СКИ-3</w:t>
            </w:r>
          </w:p>
        </w:tc>
        <w:tc>
          <w:tcPr>
            <w:tcW w:w="1260" w:type="dxa"/>
            <w:vAlign w:val="center"/>
          </w:tcPr>
          <w:p w:rsidR="00046A4C" w:rsidRDefault="00046A4C">
            <w:pPr>
              <w:jc w:val="center"/>
            </w:pPr>
            <w:r>
              <w:t>1.мас.ч</w:t>
            </w:r>
          </w:p>
        </w:tc>
        <w:tc>
          <w:tcPr>
            <w:tcW w:w="1080" w:type="dxa"/>
            <w:vAlign w:val="center"/>
          </w:tcPr>
          <w:p w:rsidR="00046A4C" w:rsidRDefault="00046A4C">
            <w:pPr>
              <w:jc w:val="center"/>
            </w:pPr>
            <w:r>
              <w:t>15,9</w:t>
            </w:r>
          </w:p>
        </w:tc>
        <w:tc>
          <w:tcPr>
            <w:tcW w:w="1260" w:type="dxa"/>
            <w:vAlign w:val="center"/>
          </w:tcPr>
          <w:p w:rsidR="00046A4C" w:rsidRDefault="00046A4C">
            <w:pPr>
              <w:jc w:val="center"/>
            </w:pPr>
            <w:r>
              <w:t>18,5</w:t>
            </w:r>
          </w:p>
        </w:tc>
        <w:tc>
          <w:tcPr>
            <w:tcW w:w="1080" w:type="dxa"/>
            <w:vAlign w:val="center"/>
          </w:tcPr>
          <w:p w:rsidR="00046A4C" w:rsidRDefault="00046A4C">
            <w:pPr>
              <w:jc w:val="center"/>
            </w:pPr>
            <w:r>
              <w:t>1,7</w:t>
            </w:r>
          </w:p>
        </w:tc>
        <w:tc>
          <w:tcPr>
            <w:tcW w:w="1080" w:type="dxa"/>
            <w:vAlign w:val="center"/>
          </w:tcPr>
          <w:p w:rsidR="00046A4C" w:rsidRDefault="00046A4C">
            <w:pPr>
              <w:jc w:val="center"/>
            </w:pPr>
            <w:r>
              <w:t>17,5</w:t>
            </w:r>
          </w:p>
        </w:tc>
        <w:tc>
          <w:tcPr>
            <w:tcW w:w="1440" w:type="dxa"/>
            <w:vAlign w:val="center"/>
          </w:tcPr>
          <w:p w:rsidR="00046A4C" w:rsidRDefault="00046A4C">
            <w:pPr>
              <w:jc w:val="center"/>
            </w:pPr>
            <w:r>
              <w:t>16</w:t>
            </w:r>
          </w:p>
        </w:tc>
        <w:tc>
          <w:tcPr>
            <w:tcW w:w="1492" w:type="dxa"/>
            <w:vAlign w:val="center"/>
          </w:tcPr>
          <w:p w:rsidR="00046A4C" w:rsidRDefault="00046A4C">
            <w:pPr>
              <w:jc w:val="center"/>
            </w:pPr>
            <w:r>
              <w:t>0,38</w:t>
            </w:r>
          </w:p>
        </w:tc>
      </w:tr>
      <w:tr w:rsidR="00046A4C">
        <w:trPr>
          <w:trHeight w:val="365"/>
        </w:trPr>
        <w:tc>
          <w:tcPr>
            <w:tcW w:w="1188" w:type="dxa"/>
            <w:vAlign w:val="center"/>
          </w:tcPr>
          <w:p w:rsidR="00046A4C" w:rsidRDefault="00046A4C">
            <w:pPr>
              <w:jc w:val="center"/>
            </w:pPr>
            <w:r>
              <w:t>СКИ-3</w:t>
            </w:r>
          </w:p>
        </w:tc>
        <w:tc>
          <w:tcPr>
            <w:tcW w:w="1260" w:type="dxa"/>
            <w:vAlign w:val="center"/>
          </w:tcPr>
          <w:p w:rsidR="00046A4C" w:rsidRDefault="00046A4C">
            <w:pPr>
              <w:jc w:val="center"/>
            </w:pPr>
            <w:r>
              <w:t>3.мас.ч</w:t>
            </w:r>
          </w:p>
        </w:tc>
        <w:tc>
          <w:tcPr>
            <w:tcW w:w="1080" w:type="dxa"/>
            <w:vAlign w:val="center"/>
          </w:tcPr>
          <w:p w:rsidR="00046A4C" w:rsidRDefault="00046A4C">
            <w:pPr>
              <w:jc w:val="center"/>
            </w:pPr>
            <w:r>
              <w:t>14,4</w:t>
            </w:r>
          </w:p>
        </w:tc>
        <w:tc>
          <w:tcPr>
            <w:tcW w:w="1260" w:type="dxa"/>
            <w:vAlign w:val="center"/>
          </w:tcPr>
          <w:p w:rsidR="00046A4C" w:rsidRDefault="00046A4C">
            <w:pPr>
              <w:jc w:val="center"/>
            </w:pPr>
            <w:r>
              <w:t>17,8</w:t>
            </w:r>
          </w:p>
        </w:tc>
        <w:tc>
          <w:tcPr>
            <w:tcW w:w="1080" w:type="dxa"/>
            <w:vAlign w:val="center"/>
          </w:tcPr>
          <w:p w:rsidR="00046A4C" w:rsidRDefault="00046A4C">
            <w:pPr>
              <w:jc w:val="center"/>
            </w:pPr>
            <w:r>
              <w:t>1,6</w:t>
            </w:r>
          </w:p>
        </w:tc>
        <w:tc>
          <w:tcPr>
            <w:tcW w:w="1080" w:type="dxa"/>
            <w:vAlign w:val="center"/>
          </w:tcPr>
          <w:p w:rsidR="00046A4C" w:rsidRDefault="00046A4C">
            <w:pPr>
              <w:jc w:val="center"/>
            </w:pPr>
            <w:r>
              <w:t>17,9</w:t>
            </w:r>
          </w:p>
        </w:tc>
        <w:tc>
          <w:tcPr>
            <w:tcW w:w="1440" w:type="dxa"/>
            <w:vAlign w:val="center"/>
          </w:tcPr>
          <w:p w:rsidR="00046A4C" w:rsidRDefault="00046A4C">
            <w:pPr>
              <w:jc w:val="center"/>
            </w:pPr>
            <w:r>
              <w:t>16,3</w:t>
            </w:r>
          </w:p>
        </w:tc>
        <w:tc>
          <w:tcPr>
            <w:tcW w:w="1492" w:type="dxa"/>
            <w:vAlign w:val="center"/>
          </w:tcPr>
          <w:p w:rsidR="00046A4C" w:rsidRDefault="00046A4C">
            <w:pPr>
              <w:jc w:val="center"/>
            </w:pPr>
            <w:r>
              <w:t>0,29</w:t>
            </w:r>
          </w:p>
        </w:tc>
      </w:tr>
      <w:tr w:rsidR="00046A4C">
        <w:trPr>
          <w:trHeight w:val="346"/>
        </w:trPr>
        <w:tc>
          <w:tcPr>
            <w:tcW w:w="1188" w:type="dxa"/>
            <w:vAlign w:val="center"/>
          </w:tcPr>
          <w:p w:rsidR="00046A4C" w:rsidRDefault="00046A4C">
            <w:pPr>
              <w:jc w:val="center"/>
            </w:pPr>
            <w:r>
              <w:t>СКИ-3</w:t>
            </w:r>
          </w:p>
        </w:tc>
        <w:tc>
          <w:tcPr>
            <w:tcW w:w="1260" w:type="dxa"/>
            <w:vAlign w:val="center"/>
          </w:tcPr>
          <w:p w:rsidR="00046A4C" w:rsidRDefault="00046A4C">
            <w:pPr>
              <w:jc w:val="center"/>
            </w:pPr>
            <w:r>
              <w:t>6.мас.ч</w:t>
            </w:r>
          </w:p>
        </w:tc>
        <w:tc>
          <w:tcPr>
            <w:tcW w:w="1080" w:type="dxa"/>
            <w:vAlign w:val="center"/>
          </w:tcPr>
          <w:p w:rsidR="00046A4C" w:rsidRDefault="00046A4C">
            <w:pPr>
              <w:jc w:val="center"/>
            </w:pPr>
            <w:r>
              <w:t>12,5</w:t>
            </w:r>
          </w:p>
        </w:tc>
        <w:tc>
          <w:tcPr>
            <w:tcW w:w="1260" w:type="dxa"/>
            <w:vAlign w:val="center"/>
          </w:tcPr>
          <w:p w:rsidR="00046A4C" w:rsidRDefault="00046A4C">
            <w:pPr>
              <w:jc w:val="center"/>
            </w:pPr>
            <w:r>
              <w:t>16,3</w:t>
            </w:r>
          </w:p>
        </w:tc>
        <w:tc>
          <w:tcPr>
            <w:tcW w:w="1080" w:type="dxa"/>
            <w:vAlign w:val="center"/>
          </w:tcPr>
          <w:p w:rsidR="00046A4C" w:rsidRDefault="00046A4C">
            <w:pPr>
              <w:jc w:val="center"/>
            </w:pPr>
            <w:r>
              <w:t>2,2</w:t>
            </w:r>
          </w:p>
        </w:tc>
        <w:tc>
          <w:tcPr>
            <w:tcW w:w="1080" w:type="dxa"/>
            <w:vAlign w:val="center"/>
          </w:tcPr>
          <w:p w:rsidR="00046A4C" w:rsidRDefault="00046A4C">
            <w:pPr>
              <w:jc w:val="center"/>
            </w:pPr>
            <w:r>
              <w:t>19</w:t>
            </w:r>
          </w:p>
        </w:tc>
        <w:tc>
          <w:tcPr>
            <w:tcW w:w="1440" w:type="dxa"/>
            <w:vAlign w:val="center"/>
          </w:tcPr>
          <w:p w:rsidR="00046A4C" w:rsidRDefault="00046A4C">
            <w:pPr>
              <w:jc w:val="center"/>
            </w:pPr>
            <w:r>
              <w:t>17,2</w:t>
            </w:r>
          </w:p>
        </w:tc>
        <w:tc>
          <w:tcPr>
            <w:tcW w:w="1492" w:type="dxa"/>
            <w:vAlign w:val="center"/>
          </w:tcPr>
          <w:p w:rsidR="00046A4C" w:rsidRDefault="00046A4C">
            <w:pPr>
              <w:jc w:val="center"/>
            </w:pPr>
            <w:r>
              <w:t>0,26</w:t>
            </w:r>
          </w:p>
        </w:tc>
      </w:tr>
      <w:tr w:rsidR="00046A4C">
        <w:trPr>
          <w:trHeight w:val="343"/>
        </w:trPr>
        <w:tc>
          <w:tcPr>
            <w:tcW w:w="1188" w:type="dxa"/>
            <w:vAlign w:val="center"/>
          </w:tcPr>
          <w:p w:rsidR="00046A4C" w:rsidRDefault="00046A4C">
            <w:pPr>
              <w:jc w:val="center"/>
            </w:pPr>
            <w:r>
              <w:t>СКИ-3</w:t>
            </w:r>
          </w:p>
        </w:tc>
        <w:tc>
          <w:tcPr>
            <w:tcW w:w="1260" w:type="dxa"/>
            <w:vAlign w:val="center"/>
          </w:tcPr>
          <w:p w:rsidR="00046A4C" w:rsidRDefault="00046A4C">
            <w:pPr>
              <w:jc w:val="center"/>
            </w:pPr>
            <w:r>
              <w:t>10.мас.ч</w:t>
            </w:r>
          </w:p>
        </w:tc>
        <w:tc>
          <w:tcPr>
            <w:tcW w:w="1080" w:type="dxa"/>
            <w:vAlign w:val="center"/>
          </w:tcPr>
          <w:p w:rsidR="00046A4C" w:rsidRDefault="00046A4C">
            <w:pPr>
              <w:jc w:val="center"/>
            </w:pPr>
            <w:r>
              <w:t>11</w:t>
            </w:r>
          </w:p>
        </w:tc>
        <w:tc>
          <w:tcPr>
            <w:tcW w:w="1260" w:type="dxa"/>
            <w:vAlign w:val="center"/>
          </w:tcPr>
          <w:p w:rsidR="00046A4C" w:rsidRDefault="00046A4C">
            <w:pPr>
              <w:jc w:val="center"/>
            </w:pPr>
            <w:r>
              <w:t>14,8</w:t>
            </w:r>
          </w:p>
        </w:tc>
        <w:tc>
          <w:tcPr>
            <w:tcW w:w="1080" w:type="dxa"/>
            <w:vAlign w:val="center"/>
          </w:tcPr>
          <w:p w:rsidR="00046A4C" w:rsidRDefault="00046A4C">
            <w:pPr>
              <w:jc w:val="center"/>
            </w:pPr>
            <w:r>
              <w:t>2</w:t>
            </w:r>
          </w:p>
        </w:tc>
        <w:tc>
          <w:tcPr>
            <w:tcW w:w="1080" w:type="dxa"/>
            <w:vAlign w:val="center"/>
          </w:tcPr>
          <w:p w:rsidR="00046A4C" w:rsidRDefault="00046A4C">
            <w:pPr>
              <w:jc w:val="center"/>
            </w:pPr>
            <w:r>
              <w:t>20</w:t>
            </w:r>
          </w:p>
        </w:tc>
        <w:tc>
          <w:tcPr>
            <w:tcW w:w="1440" w:type="dxa"/>
            <w:vAlign w:val="center"/>
          </w:tcPr>
          <w:p w:rsidR="00046A4C" w:rsidRDefault="00046A4C">
            <w:pPr>
              <w:jc w:val="center"/>
            </w:pPr>
            <w:r>
              <w:t>18,1</w:t>
            </w:r>
          </w:p>
        </w:tc>
        <w:tc>
          <w:tcPr>
            <w:tcW w:w="1492" w:type="dxa"/>
            <w:vAlign w:val="center"/>
          </w:tcPr>
          <w:p w:rsidR="00046A4C" w:rsidRDefault="00046A4C">
            <w:pPr>
              <w:jc w:val="center"/>
            </w:pPr>
            <w:r>
              <w:t>0,26</w:t>
            </w:r>
          </w:p>
        </w:tc>
      </w:tr>
      <w:tr w:rsidR="00046A4C">
        <w:trPr>
          <w:trHeight w:val="367"/>
        </w:trPr>
        <w:tc>
          <w:tcPr>
            <w:tcW w:w="1188" w:type="dxa"/>
            <w:vAlign w:val="center"/>
          </w:tcPr>
          <w:p w:rsidR="00046A4C" w:rsidRDefault="00046A4C">
            <w:pPr>
              <w:jc w:val="center"/>
            </w:pPr>
            <w:r>
              <w:t>СКИ-3</w:t>
            </w:r>
          </w:p>
        </w:tc>
        <w:tc>
          <w:tcPr>
            <w:tcW w:w="1260" w:type="dxa"/>
            <w:vAlign w:val="center"/>
          </w:tcPr>
          <w:p w:rsidR="00046A4C" w:rsidRDefault="00046A4C">
            <w:pPr>
              <w:jc w:val="center"/>
            </w:pPr>
            <w:r>
              <w:t>15.мас.ч</w:t>
            </w:r>
          </w:p>
        </w:tc>
        <w:tc>
          <w:tcPr>
            <w:tcW w:w="1080" w:type="dxa"/>
            <w:vAlign w:val="center"/>
          </w:tcPr>
          <w:p w:rsidR="00046A4C" w:rsidRDefault="00046A4C">
            <w:pPr>
              <w:jc w:val="center"/>
            </w:pPr>
            <w:r>
              <w:t>11</w:t>
            </w:r>
          </w:p>
        </w:tc>
        <w:tc>
          <w:tcPr>
            <w:tcW w:w="1260" w:type="dxa"/>
            <w:vAlign w:val="center"/>
          </w:tcPr>
          <w:p w:rsidR="00046A4C" w:rsidRDefault="00046A4C">
            <w:pPr>
              <w:jc w:val="center"/>
            </w:pPr>
            <w:r>
              <w:t>15</w:t>
            </w:r>
          </w:p>
        </w:tc>
        <w:tc>
          <w:tcPr>
            <w:tcW w:w="1080" w:type="dxa"/>
            <w:vAlign w:val="center"/>
          </w:tcPr>
          <w:p w:rsidR="00046A4C" w:rsidRDefault="00046A4C">
            <w:pPr>
              <w:jc w:val="center"/>
            </w:pPr>
            <w:r>
              <w:t>2</w:t>
            </w:r>
          </w:p>
        </w:tc>
        <w:tc>
          <w:tcPr>
            <w:tcW w:w="1080" w:type="dxa"/>
            <w:vAlign w:val="center"/>
          </w:tcPr>
          <w:p w:rsidR="00046A4C" w:rsidRDefault="00046A4C">
            <w:pPr>
              <w:jc w:val="center"/>
            </w:pPr>
            <w:r>
              <w:t>20,3</w:t>
            </w:r>
          </w:p>
        </w:tc>
        <w:tc>
          <w:tcPr>
            <w:tcW w:w="1440" w:type="dxa"/>
            <w:vAlign w:val="center"/>
          </w:tcPr>
          <w:p w:rsidR="00046A4C" w:rsidRDefault="00046A4C">
            <w:pPr>
              <w:jc w:val="center"/>
            </w:pPr>
            <w:r>
              <w:t>18,3</w:t>
            </w:r>
          </w:p>
        </w:tc>
        <w:tc>
          <w:tcPr>
            <w:tcW w:w="1492" w:type="dxa"/>
            <w:vAlign w:val="center"/>
          </w:tcPr>
          <w:p w:rsidR="00046A4C" w:rsidRDefault="00046A4C">
            <w:pPr>
              <w:jc w:val="center"/>
            </w:pPr>
            <w:r>
              <w:t>0,25</w:t>
            </w:r>
          </w:p>
        </w:tc>
      </w:tr>
    </w:tbl>
    <w:p w:rsidR="00046A4C" w:rsidRDefault="00046A4C">
      <w:pPr>
        <w:tabs>
          <w:tab w:val="left" w:pos="345"/>
        </w:tabs>
        <w:spacing w:line="360" w:lineRule="auto"/>
        <w:jc w:val="center"/>
        <w:rPr>
          <w:color w:val="000000"/>
          <w:sz w:val="28"/>
        </w:rPr>
      </w:pPr>
    </w:p>
    <w:p w:rsidR="00046A4C" w:rsidRDefault="00C52877">
      <w:pPr>
        <w:tabs>
          <w:tab w:val="left" w:pos="345"/>
        </w:tabs>
        <w:spacing w:line="360" w:lineRule="auto"/>
        <w:jc w:val="center"/>
        <w:rPr>
          <w:color w:val="000000"/>
          <w:sz w:val="28"/>
        </w:rPr>
      </w:pPr>
      <w:r>
        <w:pict>
          <v:shape id="_x0000_i1036" type="#_x0000_t75" style="width:432.75pt;height:411pt" fillcolor="window">
            <v:imagedata r:id="rId19" o:title=""/>
          </v:shape>
        </w:pict>
      </w:r>
    </w:p>
    <w:p w:rsidR="00046A4C" w:rsidRDefault="00046A4C">
      <w:pPr>
        <w:rPr>
          <w:sz w:val="28"/>
        </w:rPr>
      </w:pPr>
    </w:p>
    <w:p w:rsidR="00046A4C" w:rsidRDefault="00046A4C">
      <w:pPr>
        <w:spacing w:line="360" w:lineRule="auto"/>
        <w:ind w:firstLine="708"/>
        <w:jc w:val="both"/>
        <w:rPr>
          <w:sz w:val="28"/>
        </w:rPr>
      </w:pPr>
      <w:r>
        <w:rPr>
          <w:sz w:val="28"/>
        </w:rPr>
        <w:t xml:space="preserve">Анализируя влияние различного содержания соевого белка на условное напряжение при 500%-ом удлинении (рис. 5.5), видно что с увеличением масс. ч. соевого белка в резиновой смеси, условное напряжение возрастает и достигает максимума при содержании 10 мас. ч., после чего наблюдается падение данной характеристики. Однако условная прочность резин на основе НК с разным содержанием соевого белка  падает, с увеличением его содержания. </w:t>
      </w:r>
    </w:p>
    <w:p w:rsidR="00046A4C" w:rsidRDefault="00C52877">
      <w:pPr>
        <w:tabs>
          <w:tab w:val="left" w:pos="345"/>
        </w:tabs>
        <w:spacing w:line="360" w:lineRule="auto"/>
      </w:pPr>
      <w:r>
        <w:pict>
          <v:shape id="_x0000_i1037" type="#_x0000_t75" style="width:6in;height:425.25pt" fillcolor="window">
            <v:imagedata r:id="rId20" o:title=""/>
          </v:shape>
        </w:pict>
      </w: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A968E7" w:rsidRDefault="00A968E7">
      <w:pPr>
        <w:tabs>
          <w:tab w:val="left" w:pos="345"/>
        </w:tabs>
        <w:spacing w:line="360" w:lineRule="auto"/>
        <w:jc w:val="center"/>
        <w:rPr>
          <w:b/>
          <w:color w:val="000000"/>
          <w:sz w:val="28"/>
        </w:rPr>
      </w:pPr>
    </w:p>
    <w:p w:rsidR="00046A4C" w:rsidRDefault="00046A4C">
      <w:pPr>
        <w:tabs>
          <w:tab w:val="left" w:pos="345"/>
        </w:tabs>
        <w:spacing w:line="360" w:lineRule="auto"/>
        <w:jc w:val="center"/>
        <w:rPr>
          <w:b/>
          <w:color w:val="000000"/>
          <w:sz w:val="28"/>
        </w:rPr>
      </w:pPr>
      <w:r>
        <w:rPr>
          <w:b/>
          <w:color w:val="000000"/>
          <w:sz w:val="28"/>
        </w:rPr>
        <w:t>5.3</w:t>
      </w:r>
      <w:r w:rsidR="00E81882">
        <w:rPr>
          <w:b/>
          <w:color w:val="000000"/>
          <w:sz w:val="28"/>
        </w:rPr>
        <w:t>.</w:t>
      </w:r>
      <w:r>
        <w:rPr>
          <w:b/>
          <w:color w:val="000000"/>
          <w:sz w:val="28"/>
        </w:rPr>
        <w:t xml:space="preserve"> Изучение влияния соевой муки на свойства р</w:t>
      </w:r>
      <w:r w:rsidR="005E5019">
        <w:rPr>
          <w:b/>
          <w:color w:val="000000"/>
          <w:sz w:val="28"/>
        </w:rPr>
        <w:t>езиновых смесей на основе СКИ-3</w:t>
      </w:r>
    </w:p>
    <w:p w:rsidR="00046A4C" w:rsidRDefault="00046A4C">
      <w:pPr>
        <w:tabs>
          <w:tab w:val="left" w:pos="345"/>
        </w:tabs>
        <w:spacing w:line="360" w:lineRule="auto"/>
        <w:ind w:firstLine="709"/>
        <w:jc w:val="both"/>
        <w:rPr>
          <w:sz w:val="28"/>
        </w:rPr>
      </w:pPr>
      <w:r>
        <w:rPr>
          <w:color w:val="000000"/>
          <w:sz w:val="28"/>
        </w:rPr>
        <w:t xml:space="preserve">Рассматривая влияние </w:t>
      </w:r>
      <w:r>
        <w:rPr>
          <w:color w:val="008000"/>
          <w:sz w:val="28"/>
        </w:rPr>
        <w:t xml:space="preserve"> </w:t>
      </w:r>
      <w:r>
        <w:rPr>
          <w:sz w:val="28"/>
        </w:rPr>
        <w:t>соевой муки</w:t>
      </w:r>
      <w:r>
        <w:rPr>
          <w:color w:val="008000"/>
          <w:sz w:val="28"/>
        </w:rPr>
        <w:t xml:space="preserve"> </w:t>
      </w:r>
      <w:r>
        <w:rPr>
          <w:color w:val="000000"/>
          <w:sz w:val="28"/>
        </w:rPr>
        <w:t xml:space="preserve">на когезионные свойства резиновый смесей на основе СКИ-3, было установлено, что условное напряжение при 100%-ом удлинении растет с увеличением содержания  </w:t>
      </w:r>
      <w:r>
        <w:rPr>
          <w:sz w:val="28"/>
        </w:rPr>
        <w:t>соевой муки</w:t>
      </w:r>
      <w:r>
        <w:rPr>
          <w:color w:val="000000"/>
          <w:sz w:val="28"/>
        </w:rPr>
        <w:t xml:space="preserve"> в смеси; (табл. 5.6).</w:t>
      </w:r>
      <w:r>
        <w:rPr>
          <w:color w:val="008000"/>
          <w:sz w:val="28"/>
        </w:rPr>
        <w:t xml:space="preserve"> </w:t>
      </w:r>
      <w:r>
        <w:rPr>
          <w:sz w:val="28"/>
        </w:rPr>
        <w:t>Условная прочность при растяжении начинает расти при увеличении содержания соевой муки в смеси свыше 5 мас. ч. Однако относительное удлинение начинает снижаться с увеличением содержания соевой муки в резиновой смеси на основе СКИ-3.</w:t>
      </w:r>
    </w:p>
    <w:p w:rsidR="00046A4C" w:rsidRDefault="00046A4C">
      <w:pPr>
        <w:tabs>
          <w:tab w:val="left" w:pos="345"/>
        </w:tabs>
        <w:spacing w:line="360" w:lineRule="auto"/>
        <w:jc w:val="both"/>
        <w:rPr>
          <w:color w:val="000000"/>
          <w:sz w:val="28"/>
        </w:rPr>
      </w:pPr>
    </w:p>
    <w:p w:rsidR="00046A4C" w:rsidRDefault="00046A4C" w:rsidP="005E2755">
      <w:pPr>
        <w:tabs>
          <w:tab w:val="left" w:pos="345"/>
        </w:tabs>
        <w:jc w:val="both"/>
        <w:rPr>
          <w:i/>
        </w:rPr>
      </w:pPr>
      <w:r>
        <w:rPr>
          <w:color w:val="000000"/>
          <w:sz w:val="28"/>
        </w:rPr>
        <w:t>Таблица 5.6.</w:t>
      </w:r>
    </w:p>
    <w:p w:rsidR="00046A4C" w:rsidRDefault="00046A4C" w:rsidP="005E2755">
      <w:pPr>
        <w:jc w:val="center"/>
        <w:rPr>
          <w:color w:val="000000"/>
          <w:sz w:val="28"/>
        </w:rPr>
      </w:pPr>
      <w:r>
        <w:rPr>
          <w:color w:val="000000"/>
          <w:sz w:val="28"/>
        </w:rPr>
        <w:t>Влияние соевой муки на когезионные свойства резиновой смеси на основе СКИ-3.</w:t>
      </w:r>
    </w:p>
    <w:p w:rsidR="005E2755" w:rsidRDefault="005E2755" w:rsidP="005E2755">
      <w:pPr>
        <w:jc w:val="cente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342"/>
        <w:gridCol w:w="2342"/>
        <w:gridCol w:w="1951"/>
        <w:gridCol w:w="1867"/>
      </w:tblGrid>
      <w:tr w:rsidR="00046A4C">
        <w:trPr>
          <w:trHeight w:val="1524"/>
        </w:trPr>
        <w:tc>
          <w:tcPr>
            <w:tcW w:w="1170" w:type="dxa"/>
          </w:tcPr>
          <w:p w:rsidR="00046A4C" w:rsidRDefault="00046A4C">
            <w:pPr>
              <w:jc w:val="both"/>
              <w:rPr>
                <w:color w:val="000000"/>
                <w:sz w:val="28"/>
              </w:rPr>
            </w:pPr>
            <w:r>
              <w:rPr>
                <w:color w:val="000000"/>
                <w:sz w:val="28"/>
              </w:rPr>
              <w:t>Каучук</w:t>
            </w:r>
          </w:p>
        </w:tc>
        <w:tc>
          <w:tcPr>
            <w:tcW w:w="2342" w:type="dxa"/>
          </w:tcPr>
          <w:p w:rsidR="00046A4C" w:rsidRDefault="00046A4C">
            <w:pPr>
              <w:jc w:val="center"/>
              <w:rPr>
                <w:color w:val="000000"/>
                <w:sz w:val="28"/>
              </w:rPr>
            </w:pPr>
            <w:r>
              <w:rPr>
                <w:color w:val="000000"/>
                <w:sz w:val="28"/>
              </w:rPr>
              <w:t>Содержание  соевой муки в каучуке, мас. ч.</w:t>
            </w:r>
          </w:p>
        </w:tc>
        <w:tc>
          <w:tcPr>
            <w:tcW w:w="2342" w:type="dxa"/>
          </w:tcPr>
          <w:p w:rsidR="00046A4C" w:rsidRDefault="00046A4C">
            <w:pPr>
              <w:jc w:val="center"/>
              <w:rPr>
                <w:color w:val="000000"/>
                <w:sz w:val="28"/>
              </w:rPr>
            </w:pPr>
            <w:r>
              <w:rPr>
                <w:color w:val="000000"/>
                <w:sz w:val="28"/>
              </w:rPr>
              <w:t>Условное напряжение при 100%-ом растяжении, МПа</w:t>
            </w:r>
          </w:p>
        </w:tc>
        <w:tc>
          <w:tcPr>
            <w:tcW w:w="1951" w:type="dxa"/>
          </w:tcPr>
          <w:p w:rsidR="00046A4C" w:rsidRDefault="00046A4C">
            <w:pPr>
              <w:jc w:val="center"/>
              <w:rPr>
                <w:color w:val="000000"/>
                <w:sz w:val="28"/>
              </w:rPr>
            </w:pPr>
            <w:r>
              <w:rPr>
                <w:color w:val="000000"/>
                <w:sz w:val="28"/>
              </w:rPr>
              <w:t>Условная прочность при растяжении, МПа</w:t>
            </w:r>
          </w:p>
        </w:tc>
        <w:tc>
          <w:tcPr>
            <w:tcW w:w="1867" w:type="dxa"/>
          </w:tcPr>
          <w:p w:rsidR="00046A4C" w:rsidRDefault="00046A4C">
            <w:pPr>
              <w:jc w:val="center"/>
              <w:rPr>
                <w:color w:val="000000"/>
                <w:sz w:val="28"/>
              </w:rPr>
            </w:pPr>
            <w:r>
              <w:rPr>
                <w:color w:val="000000"/>
                <w:sz w:val="28"/>
              </w:rPr>
              <w:t>Относитель-ное удлинение, %</w:t>
            </w:r>
          </w:p>
        </w:tc>
      </w:tr>
      <w:tr w:rsidR="00046A4C">
        <w:trPr>
          <w:trHeight w:val="354"/>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w:t>
            </w:r>
          </w:p>
        </w:tc>
        <w:tc>
          <w:tcPr>
            <w:tcW w:w="2342" w:type="dxa"/>
            <w:vAlign w:val="center"/>
          </w:tcPr>
          <w:p w:rsidR="00046A4C" w:rsidRDefault="00046A4C">
            <w:pPr>
              <w:jc w:val="center"/>
              <w:rPr>
                <w:color w:val="000000"/>
                <w:sz w:val="28"/>
              </w:rPr>
            </w:pPr>
            <w:r>
              <w:rPr>
                <w:color w:val="000000"/>
                <w:sz w:val="28"/>
              </w:rPr>
              <w:t>0,14</w:t>
            </w:r>
          </w:p>
        </w:tc>
        <w:tc>
          <w:tcPr>
            <w:tcW w:w="1951" w:type="dxa"/>
            <w:vAlign w:val="center"/>
          </w:tcPr>
          <w:p w:rsidR="00046A4C" w:rsidRDefault="00046A4C">
            <w:pPr>
              <w:jc w:val="center"/>
              <w:rPr>
                <w:color w:val="000000"/>
                <w:sz w:val="28"/>
              </w:rPr>
            </w:pPr>
            <w:r>
              <w:rPr>
                <w:color w:val="000000"/>
                <w:sz w:val="28"/>
              </w:rPr>
              <w:t>0,06</w:t>
            </w:r>
          </w:p>
        </w:tc>
        <w:tc>
          <w:tcPr>
            <w:tcW w:w="1867" w:type="dxa"/>
            <w:vAlign w:val="center"/>
          </w:tcPr>
          <w:p w:rsidR="00046A4C" w:rsidRDefault="00046A4C">
            <w:pPr>
              <w:tabs>
                <w:tab w:val="left" w:pos="225"/>
                <w:tab w:val="center" w:pos="825"/>
              </w:tabs>
              <w:jc w:val="center"/>
              <w:rPr>
                <w:color w:val="000000"/>
                <w:sz w:val="28"/>
              </w:rPr>
            </w:pPr>
            <w:r>
              <w:rPr>
                <w:color w:val="000000"/>
                <w:sz w:val="28"/>
              </w:rPr>
              <w:t>410</w:t>
            </w:r>
          </w:p>
        </w:tc>
      </w:tr>
      <w:tr w:rsidR="00046A4C">
        <w:trPr>
          <w:trHeight w:val="351"/>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w:t>
            </w:r>
          </w:p>
        </w:tc>
        <w:tc>
          <w:tcPr>
            <w:tcW w:w="2342" w:type="dxa"/>
            <w:vAlign w:val="center"/>
          </w:tcPr>
          <w:p w:rsidR="00046A4C" w:rsidRDefault="00046A4C">
            <w:pPr>
              <w:jc w:val="center"/>
              <w:rPr>
                <w:color w:val="000000"/>
                <w:sz w:val="28"/>
              </w:rPr>
            </w:pPr>
            <w:r>
              <w:rPr>
                <w:color w:val="000000"/>
                <w:sz w:val="28"/>
              </w:rPr>
              <w:t>0,12</w:t>
            </w:r>
          </w:p>
        </w:tc>
        <w:tc>
          <w:tcPr>
            <w:tcW w:w="1951" w:type="dxa"/>
            <w:vAlign w:val="center"/>
          </w:tcPr>
          <w:p w:rsidR="00046A4C" w:rsidRDefault="00046A4C">
            <w:pPr>
              <w:jc w:val="center"/>
              <w:rPr>
                <w:color w:val="000000"/>
                <w:sz w:val="28"/>
              </w:rPr>
            </w:pPr>
            <w:r>
              <w:rPr>
                <w:color w:val="000000"/>
                <w:sz w:val="28"/>
              </w:rPr>
              <w:t>0,05</w:t>
            </w:r>
          </w:p>
        </w:tc>
        <w:tc>
          <w:tcPr>
            <w:tcW w:w="1867" w:type="dxa"/>
            <w:vAlign w:val="center"/>
          </w:tcPr>
          <w:p w:rsidR="00046A4C" w:rsidRDefault="00046A4C">
            <w:pPr>
              <w:jc w:val="center"/>
              <w:rPr>
                <w:color w:val="000000"/>
                <w:sz w:val="28"/>
              </w:rPr>
            </w:pPr>
            <w:r>
              <w:rPr>
                <w:color w:val="000000"/>
                <w:sz w:val="28"/>
              </w:rPr>
              <w:t>450</w:t>
            </w:r>
          </w:p>
        </w:tc>
      </w:tr>
      <w:tr w:rsidR="00046A4C">
        <w:trPr>
          <w:trHeight w:val="333"/>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3</w:t>
            </w:r>
          </w:p>
        </w:tc>
        <w:tc>
          <w:tcPr>
            <w:tcW w:w="2342" w:type="dxa"/>
            <w:vAlign w:val="center"/>
          </w:tcPr>
          <w:p w:rsidR="00046A4C" w:rsidRDefault="00046A4C">
            <w:pPr>
              <w:jc w:val="center"/>
              <w:rPr>
                <w:color w:val="000000"/>
                <w:sz w:val="28"/>
              </w:rPr>
            </w:pPr>
            <w:r>
              <w:rPr>
                <w:color w:val="000000"/>
                <w:sz w:val="28"/>
              </w:rPr>
              <w:t>0,13</w:t>
            </w:r>
          </w:p>
        </w:tc>
        <w:tc>
          <w:tcPr>
            <w:tcW w:w="1951" w:type="dxa"/>
            <w:vAlign w:val="center"/>
          </w:tcPr>
          <w:p w:rsidR="00046A4C" w:rsidRDefault="00046A4C">
            <w:pPr>
              <w:jc w:val="center"/>
              <w:rPr>
                <w:color w:val="000000"/>
                <w:sz w:val="28"/>
              </w:rPr>
            </w:pPr>
            <w:r>
              <w:rPr>
                <w:color w:val="000000"/>
                <w:sz w:val="28"/>
              </w:rPr>
              <w:t>0,05</w:t>
            </w:r>
          </w:p>
        </w:tc>
        <w:tc>
          <w:tcPr>
            <w:tcW w:w="1867" w:type="dxa"/>
            <w:vAlign w:val="center"/>
          </w:tcPr>
          <w:p w:rsidR="00046A4C" w:rsidRDefault="00046A4C">
            <w:pPr>
              <w:jc w:val="center"/>
              <w:rPr>
                <w:color w:val="000000"/>
                <w:sz w:val="28"/>
              </w:rPr>
            </w:pPr>
            <w:r>
              <w:rPr>
                <w:color w:val="000000"/>
                <w:sz w:val="28"/>
              </w:rPr>
              <w:t>430</w:t>
            </w:r>
          </w:p>
        </w:tc>
      </w:tr>
      <w:tr w:rsidR="00046A4C">
        <w:tblPrEx>
          <w:tblLook w:val="0000" w:firstRow="0" w:lastRow="0" w:firstColumn="0" w:lastColumn="0" w:noHBand="0" w:noVBand="0"/>
        </w:tblPrEx>
        <w:trPr>
          <w:trHeight w:val="356"/>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6</w:t>
            </w:r>
          </w:p>
        </w:tc>
        <w:tc>
          <w:tcPr>
            <w:tcW w:w="2342" w:type="dxa"/>
            <w:vAlign w:val="center"/>
          </w:tcPr>
          <w:p w:rsidR="00046A4C" w:rsidRDefault="00046A4C">
            <w:pPr>
              <w:jc w:val="center"/>
              <w:rPr>
                <w:color w:val="000000"/>
                <w:sz w:val="28"/>
              </w:rPr>
            </w:pPr>
            <w:r>
              <w:rPr>
                <w:color w:val="000000"/>
                <w:sz w:val="28"/>
              </w:rPr>
              <w:t>0,13</w:t>
            </w:r>
          </w:p>
        </w:tc>
        <w:tc>
          <w:tcPr>
            <w:tcW w:w="1951" w:type="dxa"/>
            <w:vAlign w:val="center"/>
          </w:tcPr>
          <w:p w:rsidR="00046A4C" w:rsidRDefault="00046A4C">
            <w:pPr>
              <w:jc w:val="center"/>
              <w:rPr>
                <w:color w:val="000000"/>
                <w:sz w:val="28"/>
              </w:rPr>
            </w:pPr>
            <w:r>
              <w:rPr>
                <w:color w:val="000000"/>
                <w:sz w:val="28"/>
              </w:rPr>
              <w:t>0,07</w:t>
            </w:r>
          </w:p>
        </w:tc>
        <w:tc>
          <w:tcPr>
            <w:tcW w:w="1867" w:type="dxa"/>
            <w:vAlign w:val="center"/>
          </w:tcPr>
          <w:p w:rsidR="00046A4C" w:rsidRDefault="00046A4C">
            <w:pPr>
              <w:jc w:val="center"/>
              <w:rPr>
                <w:color w:val="000000"/>
                <w:sz w:val="28"/>
              </w:rPr>
            </w:pPr>
            <w:r>
              <w:rPr>
                <w:color w:val="000000"/>
                <w:sz w:val="28"/>
              </w:rPr>
              <w:t>320</w:t>
            </w:r>
          </w:p>
        </w:tc>
      </w:tr>
      <w:tr w:rsidR="00046A4C">
        <w:tblPrEx>
          <w:tblLook w:val="0000" w:firstRow="0" w:lastRow="0" w:firstColumn="0" w:lastColumn="0" w:noHBand="0" w:noVBand="0"/>
        </w:tblPrEx>
        <w:trPr>
          <w:trHeight w:val="353"/>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10</w:t>
            </w:r>
          </w:p>
        </w:tc>
        <w:tc>
          <w:tcPr>
            <w:tcW w:w="2342" w:type="dxa"/>
            <w:vAlign w:val="center"/>
          </w:tcPr>
          <w:p w:rsidR="00046A4C" w:rsidRDefault="00046A4C">
            <w:pPr>
              <w:jc w:val="center"/>
              <w:rPr>
                <w:sz w:val="28"/>
              </w:rPr>
            </w:pPr>
            <w:r>
              <w:rPr>
                <w:sz w:val="28"/>
              </w:rPr>
              <w:t>0,14</w:t>
            </w:r>
          </w:p>
        </w:tc>
        <w:tc>
          <w:tcPr>
            <w:tcW w:w="1951" w:type="dxa"/>
            <w:vAlign w:val="center"/>
          </w:tcPr>
          <w:p w:rsidR="00046A4C" w:rsidRDefault="00046A4C">
            <w:pPr>
              <w:jc w:val="center"/>
              <w:rPr>
                <w:sz w:val="28"/>
              </w:rPr>
            </w:pPr>
            <w:r>
              <w:rPr>
                <w:sz w:val="28"/>
              </w:rPr>
              <w:t>0,07</w:t>
            </w:r>
          </w:p>
        </w:tc>
        <w:tc>
          <w:tcPr>
            <w:tcW w:w="1867" w:type="dxa"/>
            <w:vAlign w:val="center"/>
          </w:tcPr>
          <w:p w:rsidR="00046A4C" w:rsidRDefault="00046A4C">
            <w:pPr>
              <w:jc w:val="center"/>
              <w:rPr>
                <w:color w:val="000000"/>
                <w:sz w:val="28"/>
              </w:rPr>
            </w:pPr>
            <w:r>
              <w:rPr>
                <w:color w:val="000000"/>
                <w:sz w:val="28"/>
              </w:rPr>
              <w:t>355</w:t>
            </w:r>
          </w:p>
        </w:tc>
      </w:tr>
      <w:tr w:rsidR="00046A4C">
        <w:tblPrEx>
          <w:tblLook w:val="0000" w:firstRow="0" w:lastRow="0" w:firstColumn="0" w:lastColumn="0" w:noHBand="0" w:noVBand="0"/>
        </w:tblPrEx>
        <w:trPr>
          <w:trHeight w:val="349"/>
        </w:trPr>
        <w:tc>
          <w:tcPr>
            <w:tcW w:w="1170" w:type="dxa"/>
            <w:vAlign w:val="center"/>
          </w:tcPr>
          <w:p w:rsidR="00046A4C" w:rsidRDefault="00046A4C">
            <w:pPr>
              <w:jc w:val="center"/>
              <w:rPr>
                <w:color w:val="000000"/>
                <w:sz w:val="28"/>
              </w:rPr>
            </w:pPr>
            <w:r>
              <w:rPr>
                <w:color w:val="000000"/>
                <w:sz w:val="28"/>
              </w:rPr>
              <w:t>СКИ-3</w:t>
            </w:r>
          </w:p>
        </w:tc>
        <w:tc>
          <w:tcPr>
            <w:tcW w:w="2342" w:type="dxa"/>
            <w:vAlign w:val="center"/>
          </w:tcPr>
          <w:p w:rsidR="00046A4C" w:rsidRDefault="00046A4C">
            <w:pPr>
              <w:jc w:val="center"/>
              <w:rPr>
                <w:color w:val="000000"/>
                <w:sz w:val="28"/>
              </w:rPr>
            </w:pPr>
            <w:r>
              <w:rPr>
                <w:color w:val="000000"/>
                <w:sz w:val="28"/>
              </w:rPr>
              <w:t>15</w:t>
            </w:r>
          </w:p>
        </w:tc>
        <w:tc>
          <w:tcPr>
            <w:tcW w:w="2342" w:type="dxa"/>
            <w:vAlign w:val="center"/>
          </w:tcPr>
          <w:p w:rsidR="00046A4C" w:rsidRDefault="00046A4C">
            <w:pPr>
              <w:jc w:val="center"/>
              <w:rPr>
                <w:sz w:val="28"/>
              </w:rPr>
            </w:pPr>
            <w:r>
              <w:rPr>
                <w:sz w:val="28"/>
              </w:rPr>
              <w:t>0,15</w:t>
            </w:r>
          </w:p>
        </w:tc>
        <w:tc>
          <w:tcPr>
            <w:tcW w:w="1951" w:type="dxa"/>
            <w:vAlign w:val="center"/>
          </w:tcPr>
          <w:p w:rsidR="00046A4C" w:rsidRDefault="00046A4C">
            <w:pPr>
              <w:jc w:val="center"/>
              <w:rPr>
                <w:sz w:val="28"/>
              </w:rPr>
            </w:pPr>
            <w:r>
              <w:rPr>
                <w:sz w:val="28"/>
              </w:rPr>
              <w:t>0,05</w:t>
            </w:r>
          </w:p>
        </w:tc>
        <w:tc>
          <w:tcPr>
            <w:tcW w:w="1867" w:type="dxa"/>
            <w:vAlign w:val="center"/>
          </w:tcPr>
          <w:p w:rsidR="00046A4C" w:rsidRDefault="00046A4C">
            <w:pPr>
              <w:jc w:val="center"/>
              <w:rPr>
                <w:color w:val="000000"/>
                <w:sz w:val="28"/>
              </w:rPr>
            </w:pPr>
            <w:r>
              <w:rPr>
                <w:color w:val="000000"/>
                <w:sz w:val="28"/>
              </w:rPr>
              <w:t>450</w:t>
            </w:r>
          </w:p>
        </w:tc>
      </w:tr>
    </w:tbl>
    <w:p w:rsidR="00046A4C" w:rsidRDefault="00046A4C">
      <w:pPr>
        <w:jc w:val="right"/>
        <w:rPr>
          <w:i/>
        </w:rPr>
      </w:pPr>
    </w:p>
    <w:p w:rsidR="00046A4C" w:rsidRDefault="00046A4C">
      <w:pPr>
        <w:jc w:val="right"/>
        <w:rPr>
          <w:i/>
        </w:rPr>
      </w:pPr>
    </w:p>
    <w:p w:rsidR="00046A4C" w:rsidRDefault="00046A4C">
      <w:pPr>
        <w:pStyle w:val="a3"/>
      </w:pPr>
      <w:r>
        <w:t xml:space="preserve">Рассматривая влияние соевой муки на вулканизационные характеристики смесей на основе СКИ-3, можно отметить что индукционный период вулканизации снижается с увеличением содержания масс.ч. соевой муки. Время достижения оптимума вулканизации имеет неоднозначный характер как видно из таблицы 5.7. С увеличением содержания соевой муки в каучуке минимальный крутящий момент снижается. Максимальный крутящий момент увеличивается с введение 1 мас.ч., однако при введении 3 и 6 мас.ч снижается, и при  дальнейшем увеличении содержания соевой муки в резиновой смеси начинает снова возрастать.  Степень вулканизации также растет с увеличением содержания соевой муки в резиновой смеси на основе СКИ-3.С введением в резиновую смесь 1 мас. ч. соевой муки скорость вулканизации существенно возрастает, а  дальнейшее введение соевой муки снижает данную характеристику.  </w:t>
      </w:r>
    </w:p>
    <w:p w:rsidR="00046A4C" w:rsidRDefault="00046A4C">
      <w:pPr>
        <w:spacing w:line="360" w:lineRule="auto"/>
        <w:rPr>
          <w:sz w:val="28"/>
        </w:rPr>
      </w:pPr>
    </w:p>
    <w:p w:rsidR="00A968E7" w:rsidRDefault="00A968E7">
      <w:pPr>
        <w:spacing w:line="360" w:lineRule="auto"/>
        <w:rPr>
          <w:sz w:val="28"/>
        </w:rPr>
      </w:pPr>
    </w:p>
    <w:p w:rsidR="00A968E7" w:rsidRDefault="00A968E7">
      <w:pPr>
        <w:spacing w:line="360" w:lineRule="auto"/>
        <w:rPr>
          <w:sz w:val="28"/>
        </w:rPr>
      </w:pPr>
    </w:p>
    <w:p w:rsidR="00A968E7" w:rsidRDefault="00A968E7">
      <w:pPr>
        <w:spacing w:line="360" w:lineRule="auto"/>
        <w:rPr>
          <w:sz w:val="28"/>
        </w:rPr>
      </w:pPr>
    </w:p>
    <w:p w:rsidR="00046A4C" w:rsidRDefault="00046A4C" w:rsidP="005E2755">
      <w:pPr>
        <w:rPr>
          <w:sz w:val="28"/>
        </w:rPr>
      </w:pPr>
      <w:r>
        <w:rPr>
          <w:sz w:val="28"/>
        </w:rPr>
        <w:t>Таблица 5.7</w:t>
      </w:r>
    </w:p>
    <w:p w:rsidR="00046A4C" w:rsidRDefault="00046A4C" w:rsidP="005E2755">
      <w:pPr>
        <w:jc w:val="center"/>
        <w:rPr>
          <w:sz w:val="28"/>
        </w:rPr>
      </w:pPr>
      <w:r>
        <w:rPr>
          <w:sz w:val="28"/>
        </w:rPr>
        <w:t>Вулканизационные характеристики резиновых смесей на основе СКИ-3, модифицированного соевой мукой. (150</w:t>
      </w:r>
      <w:r>
        <w:rPr>
          <w:sz w:val="28"/>
          <w:vertAlign w:val="superscript"/>
        </w:rPr>
        <w:t>о</w:t>
      </w:r>
      <w:r>
        <w:rPr>
          <w:sz w:val="28"/>
        </w:rPr>
        <w:t xml:space="preserve">С) </w:t>
      </w:r>
    </w:p>
    <w:p w:rsidR="005E2755" w:rsidRDefault="005E2755" w:rsidP="005E2755">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80"/>
        <w:gridCol w:w="1080"/>
        <w:gridCol w:w="1440"/>
        <w:gridCol w:w="1080"/>
        <w:gridCol w:w="1080"/>
        <w:gridCol w:w="1440"/>
        <w:gridCol w:w="1492"/>
      </w:tblGrid>
      <w:tr w:rsidR="00046A4C">
        <w:trPr>
          <w:cantSplit/>
          <w:trHeight w:val="1160"/>
        </w:trPr>
        <w:tc>
          <w:tcPr>
            <w:tcW w:w="1188" w:type="dxa"/>
            <w:vMerge w:val="restart"/>
          </w:tcPr>
          <w:p w:rsidR="00046A4C" w:rsidRDefault="00C52877">
            <w:pPr>
              <w:jc w:val="center"/>
            </w:pPr>
            <w:r>
              <w:rPr>
                <w:noProof/>
              </w:rPr>
              <w:pict>
                <v:line id="_x0000_s1625" style="position:absolute;left:0;text-align:left;z-index:251660288" from="433.1pt,57.75pt" to="469.1pt,57.75pt" o:allowincell="f"/>
              </w:pict>
            </w:r>
            <w:r w:rsidR="00046A4C">
              <w:t>каучук</w:t>
            </w:r>
          </w:p>
        </w:tc>
        <w:tc>
          <w:tcPr>
            <w:tcW w:w="1080" w:type="dxa"/>
            <w:vMerge w:val="restart"/>
          </w:tcPr>
          <w:p w:rsidR="00046A4C" w:rsidRDefault="00046A4C">
            <w:pPr>
              <w:jc w:val="center"/>
            </w:pPr>
            <w:r>
              <w:t>Содержание  соевой муки в каучуке, мас. ч.</w:t>
            </w:r>
          </w:p>
        </w:tc>
        <w:tc>
          <w:tcPr>
            <w:tcW w:w="1080" w:type="dxa"/>
            <w:vMerge w:val="restart"/>
          </w:tcPr>
          <w:p w:rsidR="00046A4C" w:rsidRDefault="00046A4C">
            <w:pPr>
              <w:jc w:val="center"/>
              <w:rPr>
                <w:lang w:val="en-US"/>
              </w:rPr>
            </w:pPr>
            <w:r>
              <w:t xml:space="preserve">Индукционный период вулканизации, </w:t>
            </w:r>
            <w:r>
              <w:rPr>
                <w:lang w:val="en-US"/>
              </w:rPr>
              <w:t>T</w:t>
            </w:r>
            <w:r>
              <w:rPr>
                <w:vertAlign w:val="subscript"/>
                <w:lang w:val="en-US"/>
              </w:rPr>
              <w:t>S</w:t>
            </w:r>
          </w:p>
        </w:tc>
        <w:tc>
          <w:tcPr>
            <w:tcW w:w="1440" w:type="dxa"/>
            <w:vMerge w:val="restart"/>
          </w:tcPr>
          <w:p w:rsidR="00046A4C" w:rsidRDefault="00046A4C">
            <w:pPr>
              <w:jc w:val="center"/>
              <w:rPr>
                <w:vertAlign w:val="subscript"/>
              </w:rPr>
            </w:pPr>
            <w:r>
              <w:t>Время достижения оптимума вулкани- зации, мин Т</w:t>
            </w:r>
            <w:r>
              <w:rPr>
                <w:vertAlign w:val="subscript"/>
              </w:rPr>
              <w:t>С(90)</w:t>
            </w:r>
          </w:p>
        </w:tc>
        <w:tc>
          <w:tcPr>
            <w:tcW w:w="2160" w:type="dxa"/>
            <w:gridSpan w:val="2"/>
          </w:tcPr>
          <w:p w:rsidR="00046A4C" w:rsidRDefault="00046A4C">
            <w:pPr>
              <w:jc w:val="center"/>
            </w:pPr>
            <w:r>
              <w:t>Крутящий момент,</w:t>
            </w:r>
          </w:p>
          <w:p w:rsidR="00046A4C" w:rsidRDefault="00046A4C">
            <w:pPr>
              <w:jc w:val="center"/>
            </w:pPr>
            <w:r>
              <w:t>ф*дм</w:t>
            </w:r>
          </w:p>
          <w:p w:rsidR="00046A4C" w:rsidRDefault="00046A4C">
            <w:pPr>
              <w:jc w:val="center"/>
            </w:pPr>
          </w:p>
        </w:tc>
        <w:tc>
          <w:tcPr>
            <w:tcW w:w="1440" w:type="dxa"/>
            <w:vMerge w:val="restart"/>
          </w:tcPr>
          <w:p w:rsidR="00046A4C" w:rsidRDefault="00046A4C">
            <w:pPr>
              <w:jc w:val="center"/>
            </w:pPr>
            <w:r>
              <w:t>Степень вулканизации, ф*дм</w:t>
            </w:r>
          </w:p>
          <w:p w:rsidR="00046A4C" w:rsidRDefault="00046A4C">
            <w:pPr>
              <w:jc w:val="center"/>
            </w:pPr>
            <w:r>
              <w:t>М</w:t>
            </w:r>
            <w:r>
              <w:rPr>
                <w:vertAlign w:val="subscript"/>
                <w:lang w:val="en-US"/>
              </w:rPr>
              <w:t>max</w:t>
            </w:r>
            <w:r>
              <w:t>- М</w:t>
            </w:r>
            <w:r>
              <w:rPr>
                <w:vertAlign w:val="subscript"/>
                <w:lang w:val="en-US"/>
              </w:rPr>
              <w:t>min</w:t>
            </w:r>
          </w:p>
        </w:tc>
        <w:tc>
          <w:tcPr>
            <w:tcW w:w="1492" w:type="dxa"/>
            <w:vMerge w:val="restart"/>
          </w:tcPr>
          <w:p w:rsidR="00046A4C" w:rsidRDefault="00046A4C">
            <w:pPr>
              <w:jc w:val="center"/>
            </w:pPr>
            <w:r>
              <w:t>Скорость вулканизации</w:t>
            </w:r>
          </w:p>
          <w:p w:rsidR="00046A4C" w:rsidRDefault="00046A4C">
            <w:pPr>
              <w:jc w:val="center"/>
            </w:pPr>
            <w:r>
              <w:t>1</w:t>
            </w:r>
          </w:p>
          <w:p w:rsidR="00046A4C" w:rsidRDefault="00046A4C">
            <w:pPr>
              <w:jc w:val="center"/>
            </w:pPr>
            <w:r>
              <w:t>(Т</w:t>
            </w:r>
            <w:r>
              <w:rPr>
                <w:vertAlign w:val="subscript"/>
              </w:rPr>
              <w:t>С(90)</w:t>
            </w:r>
            <w:r>
              <w:t>-</w:t>
            </w:r>
            <w:r>
              <w:rPr>
                <w:lang w:val="en-US"/>
              </w:rPr>
              <w:t xml:space="preserve"> T</w:t>
            </w:r>
            <w:r>
              <w:rPr>
                <w:vertAlign w:val="subscript"/>
                <w:lang w:val="en-US"/>
              </w:rPr>
              <w:t>S</w:t>
            </w:r>
            <w:r>
              <w:t>)</w:t>
            </w:r>
          </w:p>
        </w:tc>
      </w:tr>
      <w:tr w:rsidR="00046A4C">
        <w:trPr>
          <w:cantSplit/>
          <w:trHeight w:val="500"/>
        </w:trPr>
        <w:tc>
          <w:tcPr>
            <w:tcW w:w="1188" w:type="dxa"/>
            <w:vMerge/>
          </w:tcPr>
          <w:p w:rsidR="00046A4C" w:rsidRDefault="00046A4C">
            <w:pPr>
              <w:jc w:val="center"/>
            </w:pPr>
          </w:p>
        </w:tc>
        <w:tc>
          <w:tcPr>
            <w:tcW w:w="1080" w:type="dxa"/>
            <w:vMerge/>
          </w:tcPr>
          <w:p w:rsidR="00046A4C" w:rsidRDefault="00046A4C">
            <w:pPr>
              <w:jc w:val="center"/>
              <w:rPr>
                <w:color w:val="000000"/>
              </w:rPr>
            </w:pPr>
          </w:p>
        </w:tc>
        <w:tc>
          <w:tcPr>
            <w:tcW w:w="1080" w:type="dxa"/>
            <w:vMerge/>
          </w:tcPr>
          <w:p w:rsidR="00046A4C" w:rsidRDefault="00046A4C">
            <w:pPr>
              <w:jc w:val="center"/>
            </w:pPr>
          </w:p>
        </w:tc>
        <w:tc>
          <w:tcPr>
            <w:tcW w:w="1440" w:type="dxa"/>
            <w:vMerge/>
          </w:tcPr>
          <w:p w:rsidR="00046A4C" w:rsidRDefault="00046A4C">
            <w:pPr>
              <w:jc w:val="center"/>
            </w:pPr>
          </w:p>
        </w:tc>
        <w:tc>
          <w:tcPr>
            <w:tcW w:w="1080" w:type="dxa"/>
          </w:tcPr>
          <w:p w:rsidR="00046A4C" w:rsidRDefault="00046A4C">
            <w:pPr>
              <w:jc w:val="center"/>
              <w:rPr>
                <w:vertAlign w:val="subscript"/>
              </w:rPr>
            </w:pPr>
            <w:r>
              <w:t>М</w:t>
            </w:r>
            <w:r>
              <w:rPr>
                <w:vertAlign w:val="subscript"/>
                <w:lang w:val="en-US"/>
              </w:rPr>
              <w:t>min</w:t>
            </w:r>
          </w:p>
          <w:p w:rsidR="00046A4C" w:rsidRDefault="00046A4C">
            <w:pPr>
              <w:jc w:val="center"/>
            </w:pPr>
          </w:p>
        </w:tc>
        <w:tc>
          <w:tcPr>
            <w:tcW w:w="1080" w:type="dxa"/>
          </w:tcPr>
          <w:p w:rsidR="00046A4C" w:rsidRDefault="00046A4C">
            <w:pPr>
              <w:jc w:val="center"/>
            </w:pPr>
            <w:r>
              <w:t>М</w:t>
            </w:r>
            <w:r>
              <w:rPr>
                <w:vertAlign w:val="subscript"/>
                <w:lang w:val="en-US"/>
              </w:rPr>
              <w:t>max</w:t>
            </w:r>
          </w:p>
        </w:tc>
        <w:tc>
          <w:tcPr>
            <w:tcW w:w="1440" w:type="dxa"/>
            <w:vMerge/>
          </w:tcPr>
          <w:p w:rsidR="00046A4C" w:rsidRDefault="00046A4C">
            <w:pPr>
              <w:jc w:val="center"/>
            </w:pPr>
          </w:p>
        </w:tc>
        <w:tc>
          <w:tcPr>
            <w:tcW w:w="1492" w:type="dxa"/>
            <w:vMerge/>
          </w:tcPr>
          <w:p w:rsidR="00046A4C" w:rsidRDefault="00046A4C">
            <w:pPr>
              <w:jc w:val="center"/>
            </w:pPr>
          </w:p>
        </w:tc>
      </w:tr>
      <w:tr w:rsidR="00046A4C">
        <w:tc>
          <w:tcPr>
            <w:tcW w:w="1188" w:type="dxa"/>
          </w:tcPr>
          <w:p w:rsidR="00046A4C" w:rsidRDefault="00046A4C">
            <w:pPr>
              <w:jc w:val="center"/>
            </w:pPr>
            <w:r>
              <w:t>СКИ-3</w:t>
            </w:r>
          </w:p>
        </w:tc>
        <w:tc>
          <w:tcPr>
            <w:tcW w:w="1080" w:type="dxa"/>
          </w:tcPr>
          <w:p w:rsidR="00046A4C" w:rsidRDefault="00046A4C">
            <w:pPr>
              <w:jc w:val="center"/>
            </w:pPr>
            <w:r>
              <w:t>-</w:t>
            </w:r>
          </w:p>
        </w:tc>
        <w:tc>
          <w:tcPr>
            <w:tcW w:w="1080" w:type="dxa"/>
          </w:tcPr>
          <w:p w:rsidR="00046A4C" w:rsidRDefault="00046A4C">
            <w:pPr>
              <w:jc w:val="center"/>
            </w:pPr>
            <w:r>
              <w:t>16,8</w:t>
            </w:r>
          </w:p>
        </w:tc>
        <w:tc>
          <w:tcPr>
            <w:tcW w:w="1440" w:type="dxa"/>
          </w:tcPr>
          <w:p w:rsidR="00046A4C" w:rsidRDefault="00046A4C">
            <w:pPr>
              <w:jc w:val="center"/>
            </w:pPr>
            <w:r>
              <w:t>19,5</w:t>
            </w:r>
          </w:p>
        </w:tc>
        <w:tc>
          <w:tcPr>
            <w:tcW w:w="1080" w:type="dxa"/>
          </w:tcPr>
          <w:p w:rsidR="00046A4C" w:rsidRDefault="00046A4C">
            <w:pPr>
              <w:jc w:val="center"/>
            </w:pPr>
            <w:r>
              <w:t>4,8</w:t>
            </w:r>
          </w:p>
        </w:tc>
        <w:tc>
          <w:tcPr>
            <w:tcW w:w="1080" w:type="dxa"/>
          </w:tcPr>
          <w:p w:rsidR="00046A4C" w:rsidRDefault="00046A4C">
            <w:pPr>
              <w:jc w:val="center"/>
            </w:pPr>
            <w:r>
              <w:t>18,5</w:t>
            </w:r>
          </w:p>
        </w:tc>
        <w:tc>
          <w:tcPr>
            <w:tcW w:w="1440" w:type="dxa"/>
          </w:tcPr>
          <w:p w:rsidR="00046A4C" w:rsidRDefault="00046A4C">
            <w:pPr>
              <w:jc w:val="center"/>
            </w:pPr>
            <w:r>
              <w:t>16,2</w:t>
            </w:r>
          </w:p>
        </w:tc>
        <w:tc>
          <w:tcPr>
            <w:tcW w:w="1492" w:type="dxa"/>
          </w:tcPr>
          <w:p w:rsidR="00046A4C" w:rsidRDefault="00046A4C">
            <w:pPr>
              <w:jc w:val="center"/>
            </w:pPr>
            <w:r>
              <w:t>0,37</w:t>
            </w:r>
          </w:p>
        </w:tc>
      </w:tr>
      <w:tr w:rsidR="00046A4C">
        <w:tc>
          <w:tcPr>
            <w:tcW w:w="1188" w:type="dxa"/>
          </w:tcPr>
          <w:p w:rsidR="00046A4C" w:rsidRDefault="00046A4C">
            <w:pPr>
              <w:jc w:val="center"/>
            </w:pPr>
            <w:r>
              <w:t>СКИ-3</w:t>
            </w:r>
          </w:p>
        </w:tc>
        <w:tc>
          <w:tcPr>
            <w:tcW w:w="1080" w:type="dxa"/>
          </w:tcPr>
          <w:p w:rsidR="00046A4C" w:rsidRDefault="00046A4C">
            <w:pPr>
              <w:jc w:val="center"/>
            </w:pPr>
            <w:r>
              <w:t>1.мас.ч</w:t>
            </w:r>
          </w:p>
        </w:tc>
        <w:tc>
          <w:tcPr>
            <w:tcW w:w="1080" w:type="dxa"/>
          </w:tcPr>
          <w:p w:rsidR="00046A4C" w:rsidRDefault="00046A4C">
            <w:pPr>
              <w:jc w:val="center"/>
            </w:pPr>
            <w:r>
              <w:t>13,8</w:t>
            </w:r>
          </w:p>
        </w:tc>
        <w:tc>
          <w:tcPr>
            <w:tcW w:w="1440" w:type="dxa"/>
          </w:tcPr>
          <w:p w:rsidR="00046A4C" w:rsidRDefault="00046A4C">
            <w:pPr>
              <w:jc w:val="center"/>
            </w:pPr>
            <w:r>
              <w:t>15,5</w:t>
            </w:r>
          </w:p>
        </w:tc>
        <w:tc>
          <w:tcPr>
            <w:tcW w:w="1080" w:type="dxa"/>
          </w:tcPr>
          <w:p w:rsidR="00046A4C" w:rsidRDefault="00046A4C">
            <w:pPr>
              <w:jc w:val="center"/>
            </w:pPr>
            <w:r>
              <w:t>2,7</w:t>
            </w:r>
          </w:p>
        </w:tc>
        <w:tc>
          <w:tcPr>
            <w:tcW w:w="1080" w:type="dxa"/>
          </w:tcPr>
          <w:p w:rsidR="00046A4C" w:rsidRDefault="00046A4C">
            <w:pPr>
              <w:jc w:val="center"/>
            </w:pPr>
            <w:r>
              <w:t>19,3</w:t>
            </w:r>
          </w:p>
        </w:tc>
        <w:tc>
          <w:tcPr>
            <w:tcW w:w="1440" w:type="dxa"/>
          </w:tcPr>
          <w:p w:rsidR="00046A4C" w:rsidRDefault="00046A4C">
            <w:pPr>
              <w:jc w:val="center"/>
            </w:pPr>
            <w:r>
              <w:t>16,6</w:t>
            </w:r>
          </w:p>
        </w:tc>
        <w:tc>
          <w:tcPr>
            <w:tcW w:w="1492" w:type="dxa"/>
          </w:tcPr>
          <w:p w:rsidR="00046A4C" w:rsidRDefault="00046A4C">
            <w:pPr>
              <w:jc w:val="center"/>
            </w:pPr>
            <w:r>
              <w:t>0,59</w:t>
            </w:r>
          </w:p>
        </w:tc>
      </w:tr>
      <w:tr w:rsidR="00046A4C">
        <w:tc>
          <w:tcPr>
            <w:tcW w:w="1188" w:type="dxa"/>
          </w:tcPr>
          <w:p w:rsidR="00046A4C" w:rsidRDefault="00046A4C">
            <w:pPr>
              <w:jc w:val="center"/>
            </w:pPr>
            <w:r>
              <w:t>СКИ-3</w:t>
            </w:r>
          </w:p>
        </w:tc>
        <w:tc>
          <w:tcPr>
            <w:tcW w:w="1080" w:type="dxa"/>
          </w:tcPr>
          <w:p w:rsidR="00046A4C" w:rsidRDefault="00046A4C">
            <w:pPr>
              <w:jc w:val="center"/>
            </w:pPr>
            <w:r>
              <w:t>3.мас.ч</w:t>
            </w:r>
          </w:p>
        </w:tc>
        <w:tc>
          <w:tcPr>
            <w:tcW w:w="1080" w:type="dxa"/>
          </w:tcPr>
          <w:p w:rsidR="00046A4C" w:rsidRDefault="00046A4C">
            <w:pPr>
              <w:jc w:val="center"/>
            </w:pPr>
            <w:r>
              <w:t>14</w:t>
            </w:r>
          </w:p>
        </w:tc>
        <w:tc>
          <w:tcPr>
            <w:tcW w:w="1440" w:type="dxa"/>
          </w:tcPr>
          <w:p w:rsidR="00046A4C" w:rsidRDefault="00046A4C">
            <w:pPr>
              <w:jc w:val="center"/>
            </w:pPr>
            <w:r>
              <w:t>16</w:t>
            </w:r>
          </w:p>
        </w:tc>
        <w:tc>
          <w:tcPr>
            <w:tcW w:w="1080" w:type="dxa"/>
          </w:tcPr>
          <w:p w:rsidR="00046A4C" w:rsidRDefault="00046A4C">
            <w:pPr>
              <w:jc w:val="center"/>
            </w:pPr>
            <w:r>
              <w:t>2,3</w:t>
            </w:r>
          </w:p>
        </w:tc>
        <w:tc>
          <w:tcPr>
            <w:tcW w:w="1080" w:type="dxa"/>
          </w:tcPr>
          <w:p w:rsidR="00046A4C" w:rsidRDefault="00046A4C">
            <w:pPr>
              <w:jc w:val="center"/>
            </w:pPr>
            <w:r>
              <w:t>18,8</w:t>
            </w:r>
          </w:p>
        </w:tc>
        <w:tc>
          <w:tcPr>
            <w:tcW w:w="1440" w:type="dxa"/>
          </w:tcPr>
          <w:p w:rsidR="00046A4C" w:rsidRDefault="00046A4C">
            <w:pPr>
              <w:jc w:val="center"/>
            </w:pPr>
            <w:r>
              <w:t>16,6</w:t>
            </w:r>
          </w:p>
        </w:tc>
        <w:tc>
          <w:tcPr>
            <w:tcW w:w="1492" w:type="dxa"/>
          </w:tcPr>
          <w:p w:rsidR="00046A4C" w:rsidRDefault="00046A4C">
            <w:pPr>
              <w:jc w:val="center"/>
            </w:pPr>
            <w:r>
              <w:t>0,5</w:t>
            </w:r>
          </w:p>
        </w:tc>
      </w:tr>
      <w:tr w:rsidR="00046A4C">
        <w:tc>
          <w:tcPr>
            <w:tcW w:w="1188" w:type="dxa"/>
          </w:tcPr>
          <w:p w:rsidR="00046A4C" w:rsidRDefault="00046A4C">
            <w:pPr>
              <w:jc w:val="center"/>
            </w:pPr>
            <w:r>
              <w:t>СКИ-3</w:t>
            </w:r>
          </w:p>
        </w:tc>
        <w:tc>
          <w:tcPr>
            <w:tcW w:w="1080" w:type="dxa"/>
          </w:tcPr>
          <w:p w:rsidR="00046A4C" w:rsidRDefault="00046A4C">
            <w:pPr>
              <w:jc w:val="center"/>
            </w:pPr>
            <w:r>
              <w:t>6.мас.ч</w:t>
            </w:r>
          </w:p>
        </w:tc>
        <w:tc>
          <w:tcPr>
            <w:tcW w:w="1080" w:type="dxa"/>
          </w:tcPr>
          <w:p w:rsidR="00046A4C" w:rsidRDefault="00046A4C">
            <w:pPr>
              <w:jc w:val="center"/>
            </w:pPr>
            <w:r>
              <w:t>11,3</w:t>
            </w:r>
          </w:p>
        </w:tc>
        <w:tc>
          <w:tcPr>
            <w:tcW w:w="1440" w:type="dxa"/>
          </w:tcPr>
          <w:p w:rsidR="00046A4C" w:rsidRDefault="00046A4C">
            <w:pPr>
              <w:jc w:val="center"/>
            </w:pPr>
            <w:r>
              <w:t>14</w:t>
            </w:r>
          </w:p>
        </w:tc>
        <w:tc>
          <w:tcPr>
            <w:tcW w:w="1080" w:type="dxa"/>
          </w:tcPr>
          <w:p w:rsidR="00046A4C" w:rsidRDefault="00046A4C">
            <w:pPr>
              <w:jc w:val="center"/>
            </w:pPr>
            <w:r>
              <w:t>2,2</w:t>
            </w:r>
          </w:p>
        </w:tc>
        <w:tc>
          <w:tcPr>
            <w:tcW w:w="1080" w:type="dxa"/>
          </w:tcPr>
          <w:p w:rsidR="00046A4C" w:rsidRDefault="00046A4C">
            <w:pPr>
              <w:jc w:val="center"/>
            </w:pPr>
            <w:r>
              <w:t>18,8</w:t>
            </w:r>
          </w:p>
        </w:tc>
        <w:tc>
          <w:tcPr>
            <w:tcW w:w="1440" w:type="dxa"/>
          </w:tcPr>
          <w:p w:rsidR="00046A4C" w:rsidRDefault="00046A4C">
            <w:pPr>
              <w:jc w:val="center"/>
            </w:pPr>
            <w:r>
              <w:t>16,7</w:t>
            </w:r>
          </w:p>
        </w:tc>
        <w:tc>
          <w:tcPr>
            <w:tcW w:w="1492" w:type="dxa"/>
          </w:tcPr>
          <w:p w:rsidR="00046A4C" w:rsidRDefault="00046A4C">
            <w:pPr>
              <w:jc w:val="center"/>
            </w:pPr>
            <w:r>
              <w:t>0,37</w:t>
            </w:r>
          </w:p>
        </w:tc>
      </w:tr>
      <w:tr w:rsidR="00046A4C">
        <w:tc>
          <w:tcPr>
            <w:tcW w:w="1188" w:type="dxa"/>
          </w:tcPr>
          <w:p w:rsidR="00046A4C" w:rsidRDefault="00046A4C">
            <w:pPr>
              <w:jc w:val="center"/>
            </w:pPr>
            <w:r>
              <w:t>СКИ-3</w:t>
            </w:r>
          </w:p>
        </w:tc>
        <w:tc>
          <w:tcPr>
            <w:tcW w:w="1080" w:type="dxa"/>
          </w:tcPr>
          <w:p w:rsidR="00046A4C" w:rsidRDefault="00046A4C">
            <w:pPr>
              <w:jc w:val="center"/>
            </w:pPr>
            <w:r>
              <w:t>10.мас.ч</w:t>
            </w:r>
          </w:p>
        </w:tc>
        <w:tc>
          <w:tcPr>
            <w:tcW w:w="1080" w:type="dxa"/>
          </w:tcPr>
          <w:p w:rsidR="00046A4C" w:rsidRDefault="00046A4C">
            <w:pPr>
              <w:jc w:val="center"/>
            </w:pPr>
            <w:r>
              <w:t>9,8</w:t>
            </w:r>
          </w:p>
        </w:tc>
        <w:tc>
          <w:tcPr>
            <w:tcW w:w="1440" w:type="dxa"/>
          </w:tcPr>
          <w:p w:rsidR="00046A4C" w:rsidRDefault="00046A4C">
            <w:pPr>
              <w:jc w:val="center"/>
            </w:pPr>
            <w:r>
              <w:t>16,5</w:t>
            </w:r>
          </w:p>
        </w:tc>
        <w:tc>
          <w:tcPr>
            <w:tcW w:w="1080" w:type="dxa"/>
          </w:tcPr>
          <w:p w:rsidR="00046A4C" w:rsidRDefault="00046A4C">
            <w:pPr>
              <w:jc w:val="center"/>
            </w:pPr>
            <w:r>
              <w:t>2,1</w:t>
            </w:r>
          </w:p>
        </w:tc>
        <w:tc>
          <w:tcPr>
            <w:tcW w:w="1080" w:type="dxa"/>
          </w:tcPr>
          <w:p w:rsidR="00046A4C" w:rsidRDefault="00046A4C">
            <w:pPr>
              <w:jc w:val="center"/>
            </w:pPr>
            <w:r>
              <w:t>19,2</w:t>
            </w:r>
          </w:p>
        </w:tc>
        <w:tc>
          <w:tcPr>
            <w:tcW w:w="1440" w:type="dxa"/>
          </w:tcPr>
          <w:p w:rsidR="00046A4C" w:rsidRDefault="00046A4C">
            <w:pPr>
              <w:jc w:val="center"/>
            </w:pPr>
            <w:r>
              <w:t>17</w:t>
            </w:r>
          </w:p>
        </w:tc>
        <w:tc>
          <w:tcPr>
            <w:tcW w:w="1492" w:type="dxa"/>
          </w:tcPr>
          <w:p w:rsidR="00046A4C" w:rsidRDefault="00046A4C">
            <w:pPr>
              <w:jc w:val="center"/>
            </w:pPr>
            <w:r>
              <w:t>0,14</w:t>
            </w:r>
          </w:p>
        </w:tc>
      </w:tr>
      <w:tr w:rsidR="00046A4C">
        <w:tc>
          <w:tcPr>
            <w:tcW w:w="1188" w:type="dxa"/>
          </w:tcPr>
          <w:p w:rsidR="00046A4C" w:rsidRDefault="00046A4C">
            <w:pPr>
              <w:jc w:val="center"/>
            </w:pPr>
            <w:r>
              <w:t>СКИ-3</w:t>
            </w:r>
          </w:p>
        </w:tc>
        <w:tc>
          <w:tcPr>
            <w:tcW w:w="1080" w:type="dxa"/>
          </w:tcPr>
          <w:p w:rsidR="00046A4C" w:rsidRDefault="00046A4C">
            <w:pPr>
              <w:jc w:val="center"/>
            </w:pPr>
            <w:r>
              <w:t>15.мас.ч</w:t>
            </w:r>
          </w:p>
        </w:tc>
        <w:tc>
          <w:tcPr>
            <w:tcW w:w="1080" w:type="dxa"/>
          </w:tcPr>
          <w:p w:rsidR="00046A4C" w:rsidRDefault="00046A4C">
            <w:pPr>
              <w:jc w:val="center"/>
            </w:pPr>
            <w:r>
              <w:t>8</w:t>
            </w:r>
          </w:p>
        </w:tc>
        <w:tc>
          <w:tcPr>
            <w:tcW w:w="1440" w:type="dxa"/>
          </w:tcPr>
          <w:p w:rsidR="00046A4C" w:rsidRDefault="00046A4C">
            <w:pPr>
              <w:jc w:val="center"/>
            </w:pPr>
            <w:r>
              <w:t>13</w:t>
            </w:r>
          </w:p>
        </w:tc>
        <w:tc>
          <w:tcPr>
            <w:tcW w:w="1080" w:type="dxa"/>
          </w:tcPr>
          <w:p w:rsidR="00046A4C" w:rsidRDefault="00046A4C">
            <w:pPr>
              <w:jc w:val="center"/>
            </w:pPr>
            <w:r>
              <w:t>2</w:t>
            </w:r>
          </w:p>
        </w:tc>
        <w:tc>
          <w:tcPr>
            <w:tcW w:w="1080" w:type="dxa"/>
          </w:tcPr>
          <w:p w:rsidR="00046A4C" w:rsidRDefault="00046A4C">
            <w:pPr>
              <w:jc w:val="center"/>
            </w:pPr>
            <w:r>
              <w:t>19,5</w:t>
            </w:r>
          </w:p>
        </w:tc>
        <w:tc>
          <w:tcPr>
            <w:tcW w:w="1440" w:type="dxa"/>
          </w:tcPr>
          <w:p w:rsidR="00046A4C" w:rsidRDefault="00046A4C">
            <w:pPr>
              <w:jc w:val="center"/>
            </w:pPr>
            <w:r>
              <w:t>17,5</w:t>
            </w:r>
          </w:p>
        </w:tc>
        <w:tc>
          <w:tcPr>
            <w:tcW w:w="1492" w:type="dxa"/>
          </w:tcPr>
          <w:p w:rsidR="00046A4C" w:rsidRDefault="00046A4C">
            <w:pPr>
              <w:jc w:val="center"/>
            </w:pPr>
            <w:r>
              <w:t>0,2</w:t>
            </w:r>
          </w:p>
        </w:tc>
      </w:tr>
    </w:tbl>
    <w:p w:rsidR="00046A4C" w:rsidRDefault="00C52877">
      <w:pPr>
        <w:jc w:val="both"/>
      </w:pPr>
      <w:r>
        <w:pict>
          <v:shape id="_x0000_i1038" type="#_x0000_t75" style="width:435.75pt;height:414.75pt" fillcolor="window">
            <v:imagedata r:id="rId21" o:title=""/>
          </v:shape>
        </w:pict>
      </w:r>
    </w:p>
    <w:p w:rsidR="00046A4C" w:rsidRDefault="00046A4C">
      <w:pPr>
        <w:jc w:val="both"/>
      </w:pPr>
    </w:p>
    <w:p w:rsidR="00046A4C" w:rsidRDefault="00046A4C">
      <w:pPr>
        <w:spacing w:line="360" w:lineRule="auto"/>
        <w:ind w:firstLine="709"/>
        <w:jc w:val="both"/>
        <w:rPr>
          <w:sz w:val="28"/>
        </w:rPr>
      </w:pPr>
    </w:p>
    <w:p w:rsidR="00046A4C" w:rsidRDefault="00046A4C">
      <w:pPr>
        <w:spacing w:line="360" w:lineRule="auto"/>
        <w:ind w:firstLine="709"/>
        <w:jc w:val="both"/>
        <w:rPr>
          <w:sz w:val="28"/>
        </w:rPr>
      </w:pPr>
      <w:r>
        <w:rPr>
          <w:sz w:val="28"/>
        </w:rPr>
        <w:t xml:space="preserve">                                                                                                                                                                                                                                                                                                                                                                                         </w:t>
      </w:r>
      <w:r>
        <w:rPr>
          <w:sz w:val="28"/>
        </w:rPr>
        <w:tab/>
        <w:t>Рассматривая влияние различного содержания соевой муки на условную прочность, видно, что данная величина снижается с увеличением содержания соевой муки в резиновой смеси на основе СКИ-3. Однако условное напряжение при 500%-ом удлинении возрастает и достигает максимального значения  при содержании соевой муки 10 мас. ч., но не достигает уровня НК, после чего наблюдается незначительное падение.</w:t>
      </w:r>
    </w:p>
    <w:p w:rsidR="00046A4C" w:rsidRDefault="00046A4C">
      <w:pPr>
        <w:ind w:firstLine="708"/>
        <w:jc w:val="both"/>
        <w:rPr>
          <w:sz w:val="28"/>
        </w:rPr>
      </w:pPr>
    </w:p>
    <w:p w:rsidR="00046A4C" w:rsidRDefault="00046A4C">
      <w:pPr>
        <w:jc w:val="both"/>
        <w:rPr>
          <w:sz w:val="28"/>
        </w:rPr>
      </w:pPr>
    </w:p>
    <w:p w:rsidR="00046A4C" w:rsidRDefault="00C52877">
      <w:pPr>
        <w:ind w:firstLine="708"/>
        <w:jc w:val="both"/>
      </w:pPr>
      <w:r>
        <w:pict>
          <v:shape id="_x0000_i1039" type="#_x0000_t75" style="width:432.75pt;height:421.5pt">
            <v:imagedata r:id="rId22" o:title=""/>
          </v:shape>
        </w:pict>
      </w:r>
    </w:p>
    <w:p w:rsidR="00046A4C" w:rsidRDefault="00046A4C">
      <w:pPr>
        <w:ind w:firstLine="708"/>
        <w:jc w:val="both"/>
        <w:rPr>
          <w:sz w:val="28"/>
        </w:rPr>
      </w:pPr>
    </w:p>
    <w:p w:rsidR="00046A4C" w:rsidRDefault="00046A4C">
      <w:pPr>
        <w:ind w:firstLine="708"/>
        <w:jc w:val="both"/>
        <w:rPr>
          <w:sz w:val="28"/>
        </w:rPr>
      </w:pPr>
    </w:p>
    <w:p w:rsidR="00046A4C" w:rsidRDefault="00046A4C">
      <w:pPr>
        <w:jc w:val="both"/>
        <w:rPr>
          <w:sz w:val="28"/>
        </w:rPr>
      </w:pPr>
    </w:p>
    <w:p w:rsidR="00046A4C" w:rsidRDefault="00046A4C">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A968E7" w:rsidRDefault="00A968E7">
      <w:pPr>
        <w:jc w:val="both"/>
        <w:rPr>
          <w:sz w:val="28"/>
        </w:rPr>
      </w:pPr>
    </w:p>
    <w:p w:rsidR="00046A4C" w:rsidRDefault="00046A4C">
      <w:pPr>
        <w:jc w:val="both"/>
        <w:rPr>
          <w:sz w:val="28"/>
        </w:rPr>
      </w:pPr>
    </w:p>
    <w:p w:rsidR="00046A4C" w:rsidRDefault="00046A4C">
      <w:pPr>
        <w:jc w:val="both"/>
        <w:rPr>
          <w:sz w:val="28"/>
        </w:rPr>
      </w:pPr>
    </w:p>
    <w:p w:rsidR="00046A4C" w:rsidRDefault="00046A4C">
      <w:pPr>
        <w:jc w:val="both"/>
        <w:rPr>
          <w:sz w:val="28"/>
        </w:rPr>
      </w:pPr>
    </w:p>
    <w:p w:rsidR="00046A4C" w:rsidRDefault="00046A4C">
      <w:pPr>
        <w:jc w:val="both"/>
        <w:rPr>
          <w:sz w:val="28"/>
        </w:rPr>
      </w:pPr>
    </w:p>
    <w:p w:rsidR="00046A4C" w:rsidRPr="005E2755" w:rsidRDefault="00046A4C">
      <w:pPr>
        <w:jc w:val="center"/>
        <w:rPr>
          <w:caps/>
          <w:sz w:val="28"/>
          <w:szCs w:val="28"/>
        </w:rPr>
      </w:pPr>
      <w:r w:rsidRPr="005E2755">
        <w:rPr>
          <w:b/>
          <w:caps/>
          <w:sz w:val="28"/>
          <w:szCs w:val="28"/>
        </w:rPr>
        <w:t>6. Обсуждение результатов</w:t>
      </w:r>
    </w:p>
    <w:p w:rsidR="00046A4C" w:rsidRDefault="00046A4C">
      <w:pPr>
        <w:ind w:firstLine="708"/>
        <w:jc w:val="center"/>
        <w:rPr>
          <w:b/>
          <w:sz w:val="32"/>
        </w:rPr>
      </w:pPr>
    </w:p>
    <w:p w:rsidR="00046A4C" w:rsidRDefault="00046A4C">
      <w:pPr>
        <w:spacing w:line="360" w:lineRule="auto"/>
        <w:ind w:firstLine="709"/>
        <w:jc w:val="both"/>
        <w:rPr>
          <w:sz w:val="28"/>
        </w:rPr>
      </w:pPr>
      <w:r>
        <w:rPr>
          <w:sz w:val="28"/>
        </w:rPr>
        <w:t xml:space="preserve">     В настоящее время эталоном для каучуков общего назначения является натуральный каучук. В нашей стране большое распространение получил его аналог – синтетический ПИ, который, однако, уступает НК по ряду важных свойств: когезионной прочности, сопротивлению раздиру, теплостойкости и другим. Необходимость улучшения свойств СПИ требует поиска новых путей его модификации. Поскольку, в природном ПИ важная роль принадлежит не каучуковым веществам, таким как связанный и несвязанный белок и липиды, введение в СПИ белковых фрагментов представляется одним из наиболее перспективных способов улучшения его потребительских свойств.</w:t>
      </w:r>
    </w:p>
    <w:p w:rsidR="00046A4C" w:rsidRDefault="00046A4C">
      <w:pPr>
        <w:pStyle w:val="31"/>
      </w:pPr>
      <w:r>
        <w:t xml:space="preserve"> </w:t>
      </w:r>
      <w:r>
        <w:tab/>
        <w:t>Модификация СПИ белковыми фрагментами, представляется, одним из наиболее перспективных способов улучшения потребительских свойств СПИ. Это подтверждается имеющимися, пока недостаточными для практической реализации попытками модификации.</w:t>
      </w:r>
    </w:p>
    <w:p w:rsidR="00046A4C" w:rsidRDefault="00046A4C">
      <w:pPr>
        <w:spacing w:line="360" w:lineRule="auto"/>
        <w:ind w:right="-187" w:firstLine="709"/>
        <w:jc w:val="both"/>
        <w:rPr>
          <w:sz w:val="28"/>
        </w:rPr>
      </w:pPr>
      <w:r>
        <w:rPr>
          <w:sz w:val="28"/>
        </w:rPr>
        <w:t xml:space="preserve"> Ведение в каучук белковых веществ позволило несколько повысить когезионные свойства, модуль упругости, сопротивление раздиру. Однако, для большинства образцов при различных условиях введения белковых фрагментов наблюдалось повышение структурирования каучуков, что приводило к ухудшению технологических свойств.</w:t>
      </w:r>
    </w:p>
    <w:p w:rsidR="00046A4C" w:rsidRDefault="00046A4C">
      <w:pPr>
        <w:spacing w:line="360" w:lineRule="auto"/>
        <w:ind w:right="-185" w:firstLine="708"/>
        <w:jc w:val="both"/>
        <w:rPr>
          <w:sz w:val="28"/>
        </w:rPr>
      </w:pPr>
      <w:r>
        <w:rPr>
          <w:sz w:val="28"/>
        </w:rPr>
        <w:t>Эффективным способом модификации синтетического цис-1,4 полиизопрена может являться химическая иммобилизация на эластомерной матрице белковых фрагментов.</w:t>
      </w:r>
    </w:p>
    <w:p w:rsidR="00046A4C" w:rsidRDefault="00046A4C">
      <w:pPr>
        <w:spacing w:line="360" w:lineRule="auto"/>
        <w:ind w:right="-185"/>
        <w:jc w:val="both"/>
        <w:rPr>
          <w:sz w:val="28"/>
        </w:rPr>
      </w:pPr>
      <w:r>
        <w:rPr>
          <w:sz w:val="28"/>
        </w:rPr>
        <w:t xml:space="preserve">     Белки могут вступать в реакцию радикальной полимеризации с мономерами типа стирола, метилметакрилата, акрилонитрила и другими. Известна привитая сополимеризация кератина с винильными соединениями. Данные примеры совместной полимеризации относятся к типу привитой сополимеризации мономеров на белки. </w:t>
      </w:r>
    </w:p>
    <w:p w:rsidR="00046A4C" w:rsidRDefault="00046A4C">
      <w:pPr>
        <w:spacing w:line="360" w:lineRule="auto"/>
        <w:ind w:right="-185"/>
        <w:jc w:val="both"/>
        <w:rPr>
          <w:sz w:val="28"/>
        </w:rPr>
      </w:pPr>
      <w:r>
        <w:rPr>
          <w:sz w:val="28"/>
        </w:rPr>
        <w:t xml:space="preserve">     Однако непосредственное химическое взаимодействие полиизопрена с аминокислотами и белка осуществить не удается, вследствие отсутствия реакционноспособности относительно друг друга. Подобного рода взаимодействия могут </w:t>
      </w:r>
    </w:p>
    <w:p w:rsidR="00046A4C" w:rsidRDefault="00046A4C">
      <w:pPr>
        <w:spacing w:line="360" w:lineRule="auto"/>
        <w:ind w:right="-185"/>
        <w:jc w:val="both"/>
        <w:rPr>
          <w:sz w:val="28"/>
        </w:rPr>
      </w:pPr>
    </w:p>
    <w:p w:rsidR="00046A4C" w:rsidRDefault="00046A4C">
      <w:pPr>
        <w:spacing w:line="360" w:lineRule="auto"/>
        <w:ind w:right="-185"/>
        <w:jc w:val="both"/>
        <w:rPr>
          <w:spacing w:val="10"/>
          <w:sz w:val="28"/>
        </w:rPr>
      </w:pPr>
      <w:r>
        <w:rPr>
          <w:sz w:val="28"/>
        </w:rPr>
        <w:t xml:space="preserve">быть  реализованы  различными  косвенными путями. </w:t>
      </w:r>
      <w:r>
        <w:rPr>
          <w:spacing w:val="10"/>
          <w:sz w:val="28"/>
        </w:rPr>
        <w:t>При введении в каучук биологически активных систем на  основе гидрофобизированного белка, являющегося продуктом переработки вторичного сырья мясомолочной, пищевой и фармацевтической промышленности, можно существенно улучшить свойства смесей  на основе модифицированного таким образом каучука, кроме того, данный  способ  является экологически и экономически перспективным способом модификации.</w:t>
      </w:r>
    </w:p>
    <w:p w:rsidR="00046A4C" w:rsidRDefault="00046A4C">
      <w:pPr>
        <w:pStyle w:val="20"/>
        <w:ind w:right="0" w:firstLine="709"/>
        <w:rPr>
          <w:color w:val="auto"/>
        </w:rPr>
      </w:pPr>
      <w:r>
        <w:rPr>
          <w:color w:val="auto"/>
        </w:rPr>
        <w:t>Таким образом, для модификации СПИ биополимерами целесообразно использовать  микробные  белки и липиды,  являющиеся  источником  комплекса липидов и белков.</w:t>
      </w:r>
    </w:p>
    <w:p w:rsidR="00046A4C" w:rsidRDefault="00046A4C">
      <w:pPr>
        <w:spacing w:line="360" w:lineRule="auto"/>
        <w:ind w:firstLine="709"/>
        <w:jc w:val="both"/>
        <w:rPr>
          <w:sz w:val="28"/>
        </w:rPr>
      </w:pPr>
      <w:r>
        <w:rPr>
          <w:sz w:val="28"/>
        </w:rPr>
        <w:t>Целью  работы было  изучение влияния микробных липидов и белковых фрагментов на свойства СПИ и  полученных эластомерных композиций на его основе. В качестве  объектов исследования были выбраны биологически активные соединения:</w:t>
      </w:r>
    </w:p>
    <w:p w:rsidR="00046A4C" w:rsidRDefault="00046A4C">
      <w:pPr>
        <w:spacing w:line="360" w:lineRule="auto"/>
        <w:ind w:firstLine="709"/>
        <w:jc w:val="both"/>
        <w:rPr>
          <w:sz w:val="28"/>
        </w:rPr>
      </w:pPr>
      <w:r>
        <w:rPr>
          <w:sz w:val="28"/>
        </w:rPr>
        <w:t xml:space="preserve"> - Липидный остаток  биомассы </w:t>
      </w:r>
      <w:r>
        <w:rPr>
          <w:sz w:val="28"/>
          <w:lang w:val="en-US"/>
        </w:rPr>
        <w:t>Rhodobacter</w:t>
      </w:r>
      <w:r>
        <w:rPr>
          <w:sz w:val="28"/>
        </w:rPr>
        <w:t xml:space="preserve"> </w:t>
      </w:r>
      <w:r>
        <w:rPr>
          <w:sz w:val="28"/>
          <w:lang w:val="en-US"/>
        </w:rPr>
        <w:t>capsulatus</w:t>
      </w:r>
      <w:r>
        <w:rPr>
          <w:sz w:val="28"/>
        </w:rPr>
        <w:t>.</w:t>
      </w:r>
    </w:p>
    <w:p w:rsidR="00046A4C" w:rsidRDefault="00046A4C">
      <w:pPr>
        <w:spacing w:line="360" w:lineRule="auto"/>
        <w:ind w:firstLine="709"/>
        <w:jc w:val="both"/>
        <w:rPr>
          <w:sz w:val="28"/>
        </w:rPr>
      </w:pPr>
      <w:r>
        <w:rPr>
          <w:sz w:val="28"/>
        </w:rPr>
        <w:t xml:space="preserve">Из  биомассы </w:t>
      </w:r>
      <w:r>
        <w:rPr>
          <w:sz w:val="28"/>
          <w:lang w:val="en-US"/>
        </w:rPr>
        <w:t>Rhodobacter</w:t>
      </w:r>
      <w:r>
        <w:rPr>
          <w:sz w:val="28"/>
        </w:rPr>
        <w:t xml:space="preserve"> с</w:t>
      </w:r>
      <w:r>
        <w:rPr>
          <w:sz w:val="28"/>
          <w:lang w:val="en-US"/>
        </w:rPr>
        <w:t>apsulatus</w:t>
      </w:r>
      <w:r>
        <w:rPr>
          <w:sz w:val="28"/>
        </w:rPr>
        <w:t xml:space="preserve">  (представитель аноксигенных фотосинтезирующих микроорганизмов) направленно получают бактериопурпурин для медицинских целей. Кроме того, биомасса </w:t>
      </w:r>
      <w:r>
        <w:rPr>
          <w:sz w:val="28"/>
          <w:lang w:val="en-US"/>
        </w:rPr>
        <w:t>Rhodobacter</w:t>
      </w:r>
      <w:r>
        <w:rPr>
          <w:sz w:val="28"/>
        </w:rPr>
        <w:t xml:space="preserve"> </w:t>
      </w:r>
      <w:r>
        <w:rPr>
          <w:sz w:val="28"/>
          <w:lang w:val="en-US"/>
        </w:rPr>
        <w:t>capsulatus</w:t>
      </w:r>
      <w:r>
        <w:rPr>
          <w:sz w:val="28"/>
        </w:rPr>
        <w:t xml:space="preserve"> может быть источником  других ценных биологически активных соединений:</w:t>
      </w:r>
    </w:p>
    <w:p w:rsidR="00046A4C" w:rsidRDefault="00046A4C">
      <w:pPr>
        <w:shd w:val="clear" w:color="auto" w:fill="FFFFFF"/>
        <w:autoSpaceDE w:val="0"/>
        <w:autoSpaceDN w:val="0"/>
        <w:adjustRightInd w:val="0"/>
        <w:spacing w:line="360" w:lineRule="auto"/>
        <w:jc w:val="both"/>
        <w:rPr>
          <w:color w:val="000000"/>
          <w:sz w:val="28"/>
        </w:rPr>
      </w:pPr>
      <w:r>
        <w:rPr>
          <w:color w:val="000000"/>
          <w:sz w:val="28"/>
        </w:rPr>
        <w:t xml:space="preserve">каротиноидных  углеводородов  - 3.9%, токоферолов - </w:t>
      </w:r>
      <w:r>
        <w:rPr>
          <w:sz w:val="28"/>
        </w:rPr>
        <w:t xml:space="preserve">5%, кислородосодержащих каротиноидов и  высших жирных кислот - </w:t>
      </w:r>
      <w:r>
        <w:rPr>
          <w:color w:val="000000"/>
          <w:sz w:val="28"/>
        </w:rPr>
        <w:t>65.5% , ВЖК - 5%, ВЖК  и  фитолов - 19.7%</w:t>
      </w:r>
      <w:r>
        <w:rPr>
          <w:sz w:val="28"/>
        </w:rPr>
        <w:t>. Выделение  фракции,  кислородосодержащих  каротиноидов  показало, что преимущественно преобладают в липидном остатке сфероидены. Общий  выход, которого  от  липидного  остатка  составил 14%. Процентный состав</w:t>
      </w:r>
      <w:r>
        <w:rPr>
          <w:color w:val="000000"/>
          <w:sz w:val="28"/>
        </w:rPr>
        <w:t xml:space="preserve"> ВЖК  от  липидного  остатка биомассы </w:t>
      </w:r>
      <w:r>
        <w:rPr>
          <w:color w:val="000000"/>
          <w:sz w:val="28"/>
          <w:lang w:val="en-US"/>
        </w:rPr>
        <w:t>Rhodobacter</w:t>
      </w:r>
      <w:r>
        <w:rPr>
          <w:color w:val="000000"/>
          <w:sz w:val="28"/>
        </w:rPr>
        <w:t xml:space="preserve"> </w:t>
      </w:r>
      <w:r>
        <w:rPr>
          <w:color w:val="000000"/>
          <w:sz w:val="28"/>
          <w:lang w:val="en-US"/>
        </w:rPr>
        <w:t>capsulatus</w:t>
      </w:r>
      <w:r>
        <w:rPr>
          <w:color w:val="000000"/>
          <w:sz w:val="28"/>
        </w:rPr>
        <w:t>:</w:t>
      </w:r>
    </w:p>
    <w:p w:rsidR="00046A4C" w:rsidRDefault="00046A4C">
      <w:pPr>
        <w:shd w:val="clear" w:color="auto" w:fill="FFFFFF"/>
        <w:autoSpaceDE w:val="0"/>
        <w:autoSpaceDN w:val="0"/>
        <w:adjustRightInd w:val="0"/>
        <w:spacing w:line="360" w:lineRule="auto"/>
        <w:jc w:val="both"/>
        <w:rPr>
          <w:color w:val="000000"/>
          <w:sz w:val="28"/>
        </w:rPr>
      </w:pPr>
      <w:r>
        <w:rPr>
          <w:color w:val="000000"/>
          <w:sz w:val="28"/>
        </w:rPr>
        <w:t>миристиновой – 0,98%, пальмитиновой - 3,5%, пальмитолеиновой – 3,9%, стеариновой – 2,2%, олеиновой – 90,1%,</w:t>
      </w:r>
    </w:p>
    <w:p w:rsidR="00046A4C" w:rsidRDefault="00046A4C">
      <w:pPr>
        <w:spacing w:line="360" w:lineRule="auto"/>
      </w:pPr>
    </w:p>
    <w:p w:rsidR="00046A4C" w:rsidRDefault="00046A4C">
      <w:pPr>
        <w:pStyle w:val="a4"/>
        <w:tabs>
          <w:tab w:val="clear" w:pos="4677"/>
          <w:tab w:val="clear" w:pos="9355"/>
        </w:tabs>
      </w:pPr>
    </w:p>
    <w:p w:rsidR="00046A4C" w:rsidRDefault="00046A4C"/>
    <w:p w:rsidR="00046A4C" w:rsidRDefault="00046A4C">
      <w:pPr>
        <w:spacing w:line="360" w:lineRule="auto"/>
        <w:jc w:val="both"/>
        <w:rPr>
          <w:sz w:val="28"/>
        </w:rPr>
      </w:pPr>
    </w:p>
    <w:p w:rsidR="00046A4C" w:rsidRDefault="00046A4C">
      <w:pPr>
        <w:spacing w:line="360" w:lineRule="auto"/>
        <w:ind w:firstLine="708"/>
        <w:jc w:val="both"/>
        <w:rPr>
          <w:sz w:val="28"/>
        </w:rPr>
      </w:pPr>
      <w:r>
        <w:rPr>
          <w:sz w:val="28"/>
        </w:rPr>
        <w:t xml:space="preserve">- Соевый белок, имеющий близкий состав с белком НК и соевая мука: </w:t>
      </w:r>
    </w:p>
    <w:p w:rsidR="00046A4C" w:rsidRDefault="00046A4C">
      <w:pPr>
        <w:spacing w:line="360" w:lineRule="auto"/>
        <w:jc w:val="both"/>
        <w:rPr>
          <w:sz w:val="28"/>
        </w:rPr>
      </w:pPr>
      <w:r>
        <w:rPr>
          <w:sz w:val="28"/>
        </w:rPr>
        <w:t>Соевый белковый изолят PROFAM 9704.</w:t>
      </w:r>
    </w:p>
    <w:p w:rsidR="00046A4C" w:rsidRDefault="00046A4C">
      <w:pPr>
        <w:spacing w:line="360" w:lineRule="auto"/>
        <w:jc w:val="both"/>
        <w:rPr>
          <w:sz w:val="28"/>
        </w:rPr>
      </w:pPr>
      <w:r>
        <w:rPr>
          <w:sz w:val="28"/>
        </w:rPr>
        <w:t xml:space="preserve">Профам 974 – изолированный соевый белок – растворимый диспергируемый    продукт, разработанный для использования в пищевых системах, где требуется высокофункциональный белок. </w:t>
      </w:r>
    </w:p>
    <w:p w:rsidR="00046A4C" w:rsidRDefault="00046A4C">
      <w:pPr>
        <w:pStyle w:val="1"/>
      </w:pPr>
      <w:r>
        <w:rPr>
          <w:sz w:val="24"/>
        </w:rPr>
        <w:t xml:space="preserve">- </w:t>
      </w:r>
      <w:r>
        <w:t>Мука соевая дезодорированная полуобезжиренная</w:t>
      </w:r>
    </w:p>
    <w:p w:rsidR="00046A4C" w:rsidRDefault="00046A4C">
      <w:pPr>
        <w:pStyle w:val="a9"/>
        <w:spacing w:line="360" w:lineRule="auto"/>
        <w:ind w:firstLine="709"/>
        <w:jc w:val="both"/>
        <w:rPr>
          <w:sz w:val="28"/>
        </w:rPr>
      </w:pPr>
      <w:r>
        <w:rPr>
          <w:sz w:val="28"/>
        </w:rPr>
        <w:t>Мука соевая дезодорированная полуобезжиренная (ГОСТ 3898-56) производится из генетически немодифицированной</w:t>
      </w:r>
      <w:r>
        <w:rPr>
          <w:b/>
          <w:sz w:val="28"/>
        </w:rPr>
        <w:t xml:space="preserve"> </w:t>
      </w:r>
      <w:r>
        <w:rPr>
          <w:sz w:val="28"/>
        </w:rPr>
        <w:t xml:space="preserve">сои, с целью повышения биологической и питательной ценности любого продукта, обогащая его белками, витаминами A, B1, B2, РР, жиром, лецитином. </w:t>
      </w:r>
    </w:p>
    <w:p w:rsidR="00046A4C" w:rsidRDefault="00046A4C">
      <w:pPr>
        <w:spacing w:line="360" w:lineRule="auto"/>
        <w:ind w:firstLine="708"/>
        <w:jc w:val="both"/>
        <w:rPr>
          <w:color w:val="000000"/>
          <w:sz w:val="28"/>
        </w:rPr>
      </w:pPr>
      <w:r>
        <w:rPr>
          <w:sz w:val="28"/>
        </w:rPr>
        <w:t>Исследования влияния биологически активных соединений на когезионные свойства СКИ-3 и смесей на его основе, показало, что при  введении липидного остатка биомассы</w:t>
      </w:r>
      <w:r>
        <w:rPr>
          <w:i/>
          <w:sz w:val="28"/>
        </w:rPr>
        <w:t xml:space="preserve"> </w:t>
      </w:r>
      <w:r>
        <w:rPr>
          <w:sz w:val="28"/>
          <w:lang w:val="en-US"/>
        </w:rPr>
        <w:t>Rhodobacter</w:t>
      </w:r>
      <w:r>
        <w:rPr>
          <w:sz w:val="28"/>
        </w:rPr>
        <w:t xml:space="preserve"> </w:t>
      </w:r>
      <w:r>
        <w:rPr>
          <w:sz w:val="28"/>
          <w:lang w:val="en-US"/>
        </w:rPr>
        <w:t>capsulatus</w:t>
      </w:r>
      <w:r>
        <w:rPr>
          <w:sz w:val="28"/>
        </w:rPr>
        <w:t xml:space="preserve"> в </w:t>
      </w:r>
      <w:r>
        <w:rPr>
          <w:color w:val="000000"/>
          <w:sz w:val="28"/>
        </w:rPr>
        <w:t>каучук условное напряжение при 100%-ом растяжении уменьшается с увеличением его содержания (табл. 5.1).Также наблюдается уменьшение условной прочности при растяжении с возрастанием содержания  липидного остатка в каучуке СКИ-3. При этом, относительное удлинение имеет экстремальный характер поведения с изменением содержания липидного остатка: максимальное значение соответствует образцам с содержанием 0,075 мас. ч. Также заметно, что  относительное удлинение у образцов с введённым липидным остатком выше, чем у исходного СКИ-3. Таким образом, введение данного липидного остатка не способствует увеличению когезионной прочности резиновой смеси на основе СКИ-3 до уровня НК</w:t>
      </w:r>
      <w:r>
        <w:rPr>
          <w:sz w:val="28"/>
        </w:rPr>
        <w:t>, что может указывать на пластифциирующий эффект липидов (табл. 5.1.).</w:t>
      </w:r>
      <w:r>
        <w:rPr>
          <w:color w:val="000000"/>
          <w:sz w:val="28"/>
        </w:rPr>
        <w:t xml:space="preserve"> </w:t>
      </w:r>
    </w:p>
    <w:p w:rsidR="00046A4C" w:rsidRDefault="00046A4C">
      <w:pPr>
        <w:pStyle w:val="a9"/>
        <w:spacing w:line="360" w:lineRule="auto"/>
        <w:ind w:firstLine="709"/>
        <w:jc w:val="both"/>
        <w:rPr>
          <w:sz w:val="28"/>
        </w:rPr>
      </w:pPr>
      <w:r>
        <w:rPr>
          <w:sz w:val="28"/>
        </w:rPr>
        <w:t xml:space="preserve">Введение  липидного  остатка биомассы  </w:t>
      </w:r>
      <w:r>
        <w:rPr>
          <w:sz w:val="28"/>
          <w:lang w:val="en-US"/>
        </w:rPr>
        <w:t>Rhodobacter</w:t>
      </w:r>
      <w:r>
        <w:rPr>
          <w:sz w:val="28"/>
        </w:rPr>
        <w:t xml:space="preserve"> </w:t>
      </w:r>
      <w:r>
        <w:rPr>
          <w:sz w:val="28"/>
          <w:lang w:val="en-US"/>
        </w:rPr>
        <w:t>capsulatus</w:t>
      </w:r>
      <w:r>
        <w:rPr>
          <w:sz w:val="28"/>
        </w:rPr>
        <w:t xml:space="preserve"> существенно повлияло на вулканизационные характеристики  резиновых смесей. Снижается  индукционный период  вулканизации с увеличением содержания липидного остатка в каучуке, также снижается  время достижения  оптимума  вулканизации по сравнению с СКИ-3. Липиды увеличивают скорость вулканизации, поэтому для смесей на основе  СКИ-3, содержащего липидный остаток необходимо меньшее количество ускорителей вулканизации, чем для немодифицированного каучука по-видимому, это связано с лучшим диспергированием вулканизационной системы в каучуке  и более эффективной вулканизацией, так как липидный остаток </w:t>
      </w:r>
      <w:r>
        <w:rPr>
          <w:sz w:val="28"/>
          <w:lang w:val="en-US"/>
        </w:rPr>
        <w:t>Rhodobacter</w:t>
      </w:r>
      <w:r>
        <w:rPr>
          <w:sz w:val="28"/>
        </w:rPr>
        <w:t xml:space="preserve"> </w:t>
      </w:r>
      <w:r>
        <w:rPr>
          <w:sz w:val="28"/>
          <w:lang w:val="en-US"/>
        </w:rPr>
        <w:t>capsulatus</w:t>
      </w:r>
      <w:r>
        <w:rPr>
          <w:sz w:val="28"/>
        </w:rPr>
        <w:t xml:space="preserve"> содержит преимущественно высокомолекулярные каротиноидные углеводороды и высшие жирные кислоты. Было установлено, что  у всех образцов резиновых  смесей  на  основе  СКИ-3, содержащих липидный остаток наблюдался  резкий скачок упруго-прочностных характеристик  практически  при  одном и  том же  значении  деформации (рис. 5.5). При этом более высокой прочностью обладают резины на основе СКИ-3, содержащего 0,075 мас. ч. липидного остатка.  Дальнейшее увеличение их содержания приводит к некоторому ухудшению свойств, что может быть связано с усилением пластифицирующего эффекта.  </w:t>
      </w:r>
    </w:p>
    <w:p w:rsidR="00046A4C" w:rsidRDefault="00046A4C">
      <w:pPr>
        <w:spacing w:line="360" w:lineRule="auto"/>
        <w:ind w:firstLine="708"/>
        <w:jc w:val="both"/>
        <w:rPr>
          <w:sz w:val="28"/>
        </w:rPr>
      </w:pPr>
      <w:r>
        <w:rPr>
          <w:sz w:val="28"/>
        </w:rPr>
        <w:t xml:space="preserve">Сравнивая вулканизационные характеристики смесей на основе СКИ-3 модифицированные соевым белком с вулканизационными характеристиками СКИ-3 можно отметить что индукционный период вулканизации снижается с увеличением содержания масс.ч. соевого белка. Однако введение дозировки свыше 10 масс.ч. нецелесообразно, т.к индукционный период остается на прежнем уровне. Существенно снижается время достижения оптимума вулканизации при введении в каучук 1 массовой части соевого белка, но при введении 3 массовых частей время достижения оптимума вулканизации резко возрастает и постепенно начинает снижаться с увеличением содержания соевого белка. Минимальный крутящий момент уменьшается с введением 1 и 3 мас. ч. соевого белка, а с увеличением  содержания начинает возрастать. Максимальный крутящий момент несущественно увеличивается с увеличением содержания соевого белка в резиновой смеси, также растет степень вулканизации. Белки увеличивают скорость вулканизации, из таблицы 5.5 видно, что при введении 1 мас. ч. скорость вулканизации увеличивается, но при дальнейшем увеличение соевого белка в резиновой смеси снижает скорость вулканизации, так как белки являются вторичными ускорителями [44]. Также  белки применяются и в смеси с неорганическими наполнителями. Неорганические наполнители, смешанные с соевым белком, могут давать вулканизованные и невулканизованные  резины с высоким модулем и твердостью. Примером может служить смесь </w:t>
      </w:r>
      <w:smartTag w:uri="urn:schemas-microsoft-com:office:smarttags" w:element="metricconverter">
        <w:smartTagPr>
          <w:attr w:name="ProductID" w:val="2000 г"/>
        </w:smartTagPr>
        <w:r>
          <w:rPr>
            <w:sz w:val="28"/>
          </w:rPr>
          <w:t>2000 г</w:t>
        </w:r>
      </w:smartTag>
      <w:r>
        <w:rPr>
          <w:sz w:val="28"/>
        </w:rPr>
        <w:t xml:space="preserve"> мела и </w:t>
      </w:r>
      <w:smartTag w:uri="urn:schemas-microsoft-com:office:smarttags" w:element="metricconverter">
        <w:smartTagPr>
          <w:attr w:name="ProductID" w:val="600 г"/>
        </w:smartTagPr>
        <w:r>
          <w:rPr>
            <w:sz w:val="28"/>
          </w:rPr>
          <w:t>600 г</w:t>
        </w:r>
      </w:smartTag>
      <w:r>
        <w:rPr>
          <w:sz w:val="28"/>
        </w:rPr>
        <w:t xml:space="preserve"> 10 % суспензии соевой муки, применяемая для  наполнения бутадиен-стирольного каучука [44].</w:t>
      </w:r>
    </w:p>
    <w:p w:rsidR="00046A4C" w:rsidRDefault="00046A4C">
      <w:pPr>
        <w:pStyle w:val="a9"/>
        <w:spacing w:line="360" w:lineRule="auto"/>
        <w:ind w:firstLine="708"/>
        <w:jc w:val="both"/>
        <w:rPr>
          <w:sz w:val="28"/>
        </w:rPr>
      </w:pPr>
      <w:r>
        <w:rPr>
          <w:sz w:val="28"/>
        </w:rPr>
        <w:t>В синтетические белки соевый белок можно вводить в количестве от 1 до 10 мас.ч. Но  чем больше содержание  соевого белка в смеси СКИ-3, тем хуже механические  свойства полимера. Так из рисунка 5.5 видно, что условное напряжение  при 500%-ом удлинении растет, однако по достижении 10 мас. ч. начинает  падать.</w:t>
      </w:r>
    </w:p>
    <w:p w:rsidR="00046A4C" w:rsidRDefault="00046A4C">
      <w:pPr>
        <w:spacing w:line="360" w:lineRule="auto"/>
        <w:ind w:firstLine="709"/>
        <w:jc w:val="both"/>
        <w:rPr>
          <w:sz w:val="28"/>
        </w:rPr>
      </w:pPr>
      <w:r>
        <w:rPr>
          <w:sz w:val="28"/>
        </w:rPr>
        <w:t>Исследования соевой  муки,  в  качестве наполнителя  резиновых смесей на основе натурального каучука показали перспективность  ее использования в качестве полуактивного наполнителя [45]. Соевая  мука существенно улучшает механические свойства резиновых смесей.  При  ее  введении в смесь на основе СКИ-3, наблюдался рост условного  напряжения при 500 % - ом удлинении  при  увеличении  содержания соевой муки в резиновой меси до 10 мас. ч., но не достигает уровня НК, после чего наблюдается незначительное падение (рис. 5.7).</w:t>
      </w:r>
    </w:p>
    <w:p w:rsidR="00046A4C" w:rsidRDefault="00046A4C">
      <w:pPr>
        <w:tabs>
          <w:tab w:val="left" w:pos="345"/>
        </w:tabs>
        <w:spacing w:line="360" w:lineRule="auto"/>
        <w:ind w:firstLine="709"/>
        <w:jc w:val="both"/>
        <w:rPr>
          <w:sz w:val="28"/>
        </w:rPr>
      </w:pPr>
      <w:r>
        <w:rPr>
          <w:color w:val="000000"/>
          <w:sz w:val="28"/>
        </w:rPr>
        <w:t xml:space="preserve"> Рассматривая влияние  </w:t>
      </w:r>
      <w:r>
        <w:rPr>
          <w:color w:val="008000"/>
          <w:sz w:val="28"/>
        </w:rPr>
        <w:t xml:space="preserve"> </w:t>
      </w:r>
      <w:r>
        <w:rPr>
          <w:sz w:val="28"/>
        </w:rPr>
        <w:t>соевой муки</w:t>
      </w:r>
      <w:r>
        <w:rPr>
          <w:color w:val="008000"/>
          <w:sz w:val="28"/>
        </w:rPr>
        <w:t xml:space="preserve"> </w:t>
      </w:r>
      <w:r>
        <w:rPr>
          <w:color w:val="000000"/>
          <w:sz w:val="28"/>
        </w:rPr>
        <w:t xml:space="preserve">на когезионные свойства резиновый смесей на основе СКИ-3, было установлено, что условное напряжение при 100%-ом удлинении  растет с увеличением содержания  </w:t>
      </w:r>
      <w:r>
        <w:rPr>
          <w:sz w:val="28"/>
        </w:rPr>
        <w:t>соевой муки</w:t>
      </w:r>
      <w:r>
        <w:rPr>
          <w:color w:val="000000"/>
          <w:sz w:val="28"/>
        </w:rPr>
        <w:t xml:space="preserve"> в смеси; (табл. 5.6).</w:t>
      </w:r>
      <w:r>
        <w:rPr>
          <w:color w:val="008000"/>
          <w:sz w:val="28"/>
        </w:rPr>
        <w:t xml:space="preserve"> </w:t>
      </w:r>
      <w:r>
        <w:rPr>
          <w:sz w:val="28"/>
        </w:rPr>
        <w:t>Условная  прочность при растяжении начинает расти при увеличении содержания соевой  муки в смеси свыше 5 мас. ч. Однако относительное удлинение начинает  снижаться с увеличение содержания соевой муки в резиновой  смеси на  основе СКИ-3.</w:t>
      </w:r>
    </w:p>
    <w:p w:rsidR="005A5C01" w:rsidRDefault="00046A4C">
      <w:pPr>
        <w:pStyle w:val="a3"/>
      </w:pPr>
      <w:r>
        <w:t xml:space="preserve"> Анализируя влияние соевой муки на вулканизационные характеристики смесей  на основе  СКИ-3, можно отметить что индукционный период вулканизации снижается с увеличением содержания масс.ч. соевой муки. Время достижения оптимума вулканизации имеет неоднозначный характер как видно из таблицы 5.7. С  увеличением  содержания соевой муки в каучуке минимальный крутящий момент снижается. Максимальный  крутящий  момент увеличивается с введение 1 мас.ч., однако при введении 3 и 6 мас.ч  снижается, и при  дальнейшем увеличении  содержания соевой муки в  резиновой смеси начинает </w:t>
      </w:r>
    </w:p>
    <w:p w:rsidR="005A5C01" w:rsidRDefault="005A5C01" w:rsidP="005A5C01">
      <w:pPr>
        <w:pStyle w:val="a3"/>
        <w:ind w:firstLine="0"/>
      </w:pPr>
    </w:p>
    <w:p w:rsidR="00046A4C" w:rsidRDefault="00046A4C" w:rsidP="005A5C01">
      <w:pPr>
        <w:pStyle w:val="a3"/>
        <w:ind w:firstLine="0"/>
      </w:pPr>
      <w:r>
        <w:t xml:space="preserve">снова  возрастать.  Степень вулканизации также  растет с увеличением содержания соевой муки  в резиновой смеси на основе СКИ-3.С введением в резиновую смесь 1 мас. ч. соевой  муки скорость  вулканизации  существенно  возрастает, а  дальнейшее введение  соевой  муки  снижает  данную характеристику.  </w:t>
      </w:r>
    </w:p>
    <w:p w:rsidR="00046A4C" w:rsidRDefault="00046A4C">
      <w:pPr>
        <w:spacing w:line="360" w:lineRule="auto"/>
        <w:ind w:firstLine="680"/>
        <w:jc w:val="both"/>
        <w:rPr>
          <w:sz w:val="28"/>
        </w:rPr>
      </w:pPr>
      <w:r>
        <w:t xml:space="preserve"> </w:t>
      </w:r>
      <w:r>
        <w:rPr>
          <w:sz w:val="28"/>
        </w:rPr>
        <w:t>Таким  образом, изучение  влияния липидов и белковых фрагментов на свойства СПИ  и  полученных эластомерных композиций на его основе, показало, что липиды и белковые фрагменты,  вводимые в резиновую смесь на основе СКИ-3,  позволяют  получить  каучук  с  улучшенным комплексом свойств, приближающихся к уровню НК.</w:t>
      </w:r>
    </w:p>
    <w:p w:rsidR="00046A4C" w:rsidRDefault="00046A4C">
      <w:pPr>
        <w:spacing w:line="360" w:lineRule="auto"/>
        <w:ind w:firstLine="680"/>
        <w:jc w:val="both"/>
        <w:rPr>
          <w:sz w:val="28"/>
        </w:rPr>
      </w:pPr>
    </w:p>
    <w:p w:rsidR="00046A4C" w:rsidRDefault="00046A4C">
      <w:pPr>
        <w:pStyle w:val="a3"/>
        <w:ind w:left="784" w:firstLine="0"/>
      </w:pPr>
    </w:p>
    <w:p w:rsidR="00046A4C" w:rsidRDefault="00046A4C">
      <w:pPr>
        <w:tabs>
          <w:tab w:val="left" w:pos="345"/>
        </w:tabs>
        <w:spacing w:line="360" w:lineRule="auto"/>
        <w:jc w:val="both"/>
        <w:rPr>
          <w:color w:val="000000"/>
          <w:sz w:val="28"/>
        </w:rPr>
      </w:pPr>
    </w:p>
    <w:p w:rsidR="00046A4C" w:rsidRDefault="00046A4C">
      <w:pPr>
        <w:pStyle w:val="a9"/>
        <w:spacing w:line="360" w:lineRule="auto"/>
        <w:ind w:firstLine="708"/>
        <w:jc w:val="both"/>
        <w:rPr>
          <w:sz w:val="28"/>
        </w:rPr>
      </w:pPr>
    </w:p>
    <w:p w:rsidR="00046A4C" w:rsidRDefault="00046A4C">
      <w:pPr>
        <w:pStyle w:val="a9"/>
        <w:rPr>
          <w:sz w:val="28"/>
        </w:rPr>
      </w:pPr>
    </w:p>
    <w:p w:rsidR="00046A4C" w:rsidRDefault="00046A4C">
      <w:pPr>
        <w:ind w:firstLine="708"/>
        <w:jc w:val="both"/>
        <w:rPr>
          <w:sz w:val="28"/>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8109CD" w:rsidRDefault="008109CD">
      <w:pPr>
        <w:ind w:firstLine="708"/>
        <w:jc w:val="center"/>
        <w:rPr>
          <w:b/>
          <w:sz w:val="32"/>
        </w:rPr>
      </w:pPr>
    </w:p>
    <w:p w:rsidR="00046A4C" w:rsidRDefault="00046A4C">
      <w:pPr>
        <w:ind w:firstLine="708"/>
        <w:jc w:val="center"/>
        <w:rPr>
          <w:b/>
          <w:sz w:val="32"/>
        </w:rPr>
      </w:pPr>
    </w:p>
    <w:p w:rsidR="005A5C01" w:rsidRDefault="005A5C01" w:rsidP="005E2755">
      <w:pPr>
        <w:shd w:val="clear" w:color="auto" w:fill="FFFFFF"/>
        <w:autoSpaceDE w:val="0"/>
        <w:autoSpaceDN w:val="0"/>
        <w:adjustRightInd w:val="0"/>
        <w:jc w:val="center"/>
        <w:rPr>
          <w:b/>
          <w:bCs/>
          <w:caps/>
          <w:color w:val="000000"/>
          <w:sz w:val="28"/>
          <w:szCs w:val="28"/>
        </w:rPr>
      </w:pPr>
    </w:p>
    <w:p w:rsidR="00046A4C" w:rsidRPr="005E2755" w:rsidRDefault="005E2755" w:rsidP="005E2755">
      <w:pPr>
        <w:shd w:val="clear" w:color="auto" w:fill="FFFFFF"/>
        <w:autoSpaceDE w:val="0"/>
        <w:autoSpaceDN w:val="0"/>
        <w:adjustRightInd w:val="0"/>
        <w:jc w:val="center"/>
        <w:rPr>
          <w:caps/>
          <w:sz w:val="28"/>
          <w:szCs w:val="28"/>
        </w:rPr>
      </w:pPr>
      <w:r w:rsidRPr="005E2755">
        <w:rPr>
          <w:b/>
          <w:bCs/>
          <w:caps/>
          <w:color w:val="000000"/>
          <w:sz w:val="28"/>
          <w:szCs w:val="28"/>
        </w:rPr>
        <w:t>7</w:t>
      </w:r>
      <w:r w:rsidR="00046A4C" w:rsidRPr="005E2755">
        <w:rPr>
          <w:b/>
          <w:bCs/>
          <w:caps/>
          <w:color w:val="000000"/>
          <w:sz w:val="28"/>
          <w:szCs w:val="28"/>
        </w:rPr>
        <w:t>. Охрана труда</w:t>
      </w:r>
    </w:p>
    <w:p w:rsidR="00046A4C" w:rsidRDefault="00046A4C" w:rsidP="00046A4C">
      <w:pPr>
        <w:shd w:val="clear" w:color="auto" w:fill="FFFFFF"/>
        <w:autoSpaceDE w:val="0"/>
        <w:autoSpaceDN w:val="0"/>
        <w:adjustRightInd w:val="0"/>
        <w:jc w:val="both"/>
        <w:rPr>
          <w:b/>
          <w:bCs/>
          <w:color w:val="000000"/>
          <w:sz w:val="28"/>
          <w:szCs w:val="28"/>
        </w:rPr>
      </w:pPr>
    </w:p>
    <w:p w:rsidR="00046A4C" w:rsidRPr="005E2755" w:rsidRDefault="00046A4C" w:rsidP="005E2755">
      <w:pPr>
        <w:shd w:val="clear" w:color="auto" w:fill="FFFFFF"/>
        <w:autoSpaceDE w:val="0"/>
        <w:autoSpaceDN w:val="0"/>
        <w:adjustRightInd w:val="0"/>
        <w:jc w:val="center"/>
        <w:rPr>
          <w:b/>
          <w:sz w:val="28"/>
          <w:szCs w:val="28"/>
        </w:rPr>
      </w:pPr>
      <w:r w:rsidRPr="005E2755">
        <w:rPr>
          <w:b/>
          <w:bCs/>
          <w:color w:val="000000"/>
          <w:sz w:val="28"/>
          <w:szCs w:val="28"/>
        </w:rPr>
        <w:t>Введение</w:t>
      </w:r>
    </w:p>
    <w:p w:rsidR="00046A4C" w:rsidRDefault="00046A4C" w:rsidP="00046A4C">
      <w:pPr>
        <w:shd w:val="clear" w:color="auto" w:fill="FFFFFF"/>
        <w:autoSpaceDE w:val="0"/>
        <w:autoSpaceDN w:val="0"/>
        <w:adjustRightInd w:val="0"/>
        <w:jc w:val="both"/>
        <w:rPr>
          <w:color w:val="000000"/>
          <w:sz w:val="28"/>
          <w:szCs w:val="28"/>
        </w:rPr>
      </w:pPr>
    </w:p>
    <w:p w:rsidR="00046A4C" w:rsidRPr="00FA34DD" w:rsidRDefault="00046A4C" w:rsidP="006F489C">
      <w:pPr>
        <w:shd w:val="clear" w:color="auto" w:fill="FFFFFF"/>
        <w:autoSpaceDE w:val="0"/>
        <w:autoSpaceDN w:val="0"/>
        <w:adjustRightInd w:val="0"/>
        <w:spacing w:line="360" w:lineRule="auto"/>
        <w:ind w:firstLine="708"/>
        <w:jc w:val="both"/>
        <w:rPr>
          <w:sz w:val="28"/>
          <w:szCs w:val="28"/>
        </w:rPr>
      </w:pPr>
      <w:r w:rsidRPr="00FA34DD">
        <w:rPr>
          <w:color w:val="000000"/>
          <w:sz w:val="28"/>
          <w:szCs w:val="28"/>
        </w:rPr>
        <w:t>Под охраной труда понимают систему законодательных актов и со</w:t>
      </w:r>
      <w:r w:rsidRPr="00FA34DD">
        <w:rPr>
          <w:color w:val="000000"/>
          <w:sz w:val="28"/>
          <w:szCs w:val="28"/>
        </w:rPr>
        <w:softHyphen/>
        <w:t>ответствующих им социально-экономических, гигиенических и органи</w:t>
      </w:r>
      <w:r w:rsidRPr="00FA34DD">
        <w:rPr>
          <w:color w:val="000000"/>
          <w:sz w:val="28"/>
          <w:szCs w:val="28"/>
        </w:rPr>
        <w:softHyphen/>
        <w:t>зационных мероприятий, обеспечивающих безопасность, сохранение здо</w:t>
      </w:r>
      <w:r w:rsidRPr="00FA34DD">
        <w:rPr>
          <w:color w:val="000000"/>
          <w:sz w:val="28"/>
          <w:szCs w:val="28"/>
        </w:rPr>
        <w:softHyphen/>
        <w:t>ровья и работоспособность человека в процессе труда.</w:t>
      </w:r>
    </w:p>
    <w:p w:rsidR="00046A4C" w:rsidRPr="00FA34DD" w:rsidRDefault="00046A4C" w:rsidP="006F489C">
      <w:pPr>
        <w:shd w:val="clear" w:color="auto" w:fill="FFFFFF"/>
        <w:autoSpaceDE w:val="0"/>
        <w:autoSpaceDN w:val="0"/>
        <w:adjustRightInd w:val="0"/>
        <w:spacing w:line="360" w:lineRule="auto"/>
        <w:ind w:firstLine="708"/>
        <w:jc w:val="both"/>
        <w:rPr>
          <w:sz w:val="28"/>
          <w:szCs w:val="28"/>
        </w:rPr>
      </w:pPr>
      <w:r w:rsidRPr="00FA34DD">
        <w:rPr>
          <w:color w:val="000000"/>
          <w:sz w:val="28"/>
          <w:szCs w:val="28"/>
        </w:rPr>
        <w:t>При выполнении работы в лаборатории, необходимо уделять боль</w:t>
      </w:r>
      <w:r w:rsidRPr="00FA34DD">
        <w:rPr>
          <w:color w:val="000000"/>
          <w:sz w:val="28"/>
          <w:szCs w:val="28"/>
        </w:rPr>
        <w:softHyphen/>
        <w:t>шое внимание соблюдению норм и правил техники безопасности.</w:t>
      </w:r>
    </w:p>
    <w:p w:rsidR="00046A4C" w:rsidRPr="00FA34DD" w:rsidRDefault="00046A4C" w:rsidP="006F489C">
      <w:pPr>
        <w:shd w:val="clear" w:color="auto" w:fill="FFFFFF"/>
        <w:autoSpaceDE w:val="0"/>
        <w:autoSpaceDN w:val="0"/>
        <w:adjustRightInd w:val="0"/>
        <w:spacing w:line="360" w:lineRule="auto"/>
        <w:ind w:firstLine="708"/>
        <w:jc w:val="both"/>
        <w:rPr>
          <w:sz w:val="28"/>
          <w:szCs w:val="28"/>
        </w:rPr>
      </w:pPr>
      <w:r w:rsidRPr="00FA34DD">
        <w:rPr>
          <w:color w:val="000000"/>
          <w:sz w:val="28"/>
          <w:szCs w:val="28"/>
        </w:rPr>
        <w:t>Мероприятия по охране труда ставят целью:</w:t>
      </w:r>
    </w:p>
    <w:p w:rsidR="00046A4C" w:rsidRPr="00FA34DD" w:rsidRDefault="00046A4C" w:rsidP="00046A4C">
      <w:pPr>
        <w:shd w:val="clear" w:color="auto" w:fill="FFFFFF"/>
        <w:autoSpaceDE w:val="0"/>
        <w:autoSpaceDN w:val="0"/>
        <w:adjustRightInd w:val="0"/>
        <w:spacing w:line="360" w:lineRule="auto"/>
        <w:jc w:val="both"/>
        <w:rPr>
          <w:sz w:val="28"/>
          <w:szCs w:val="28"/>
        </w:rPr>
      </w:pPr>
      <w:r w:rsidRPr="00FA34DD">
        <w:rPr>
          <w:color w:val="000000"/>
          <w:sz w:val="28"/>
          <w:szCs w:val="28"/>
        </w:rPr>
        <w:t>•    Предупреждение производственного травматизма;</w:t>
      </w:r>
    </w:p>
    <w:p w:rsidR="00046A4C" w:rsidRPr="00FA34DD" w:rsidRDefault="00046A4C" w:rsidP="00046A4C">
      <w:pPr>
        <w:shd w:val="clear" w:color="auto" w:fill="FFFFFF"/>
        <w:autoSpaceDE w:val="0"/>
        <w:autoSpaceDN w:val="0"/>
        <w:adjustRightInd w:val="0"/>
        <w:spacing w:line="360" w:lineRule="auto"/>
        <w:jc w:val="both"/>
        <w:rPr>
          <w:sz w:val="28"/>
          <w:szCs w:val="28"/>
        </w:rPr>
      </w:pPr>
      <w:r w:rsidRPr="00FA34DD">
        <w:rPr>
          <w:color w:val="000000"/>
          <w:sz w:val="28"/>
          <w:szCs w:val="28"/>
        </w:rPr>
        <w:t>•    Предупреждение профессиональных заболеваний;</w:t>
      </w:r>
    </w:p>
    <w:p w:rsidR="00046A4C" w:rsidRPr="00FA34DD" w:rsidRDefault="00046A4C" w:rsidP="00046A4C">
      <w:pPr>
        <w:shd w:val="clear" w:color="auto" w:fill="FFFFFF"/>
        <w:autoSpaceDE w:val="0"/>
        <w:autoSpaceDN w:val="0"/>
        <w:adjustRightInd w:val="0"/>
        <w:spacing w:line="360" w:lineRule="auto"/>
        <w:jc w:val="both"/>
        <w:rPr>
          <w:color w:val="000000"/>
          <w:sz w:val="28"/>
          <w:szCs w:val="28"/>
        </w:rPr>
      </w:pPr>
      <w:r w:rsidRPr="00FA34DD">
        <w:rPr>
          <w:color w:val="000000"/>
          <w:sz w:val="28"/>
          <w:szCs w:val="28"/>
        </w:rPr>
        <w:t xml:space="preserve">•  </w:t>
      </w:r>
      <w:r>
        <w:rPr>
          <w:color w:val="000000"/>
          <w:sz w:val="28"/>
          <w:szCs w:val="28"/>
        </w:rPr>
        <w:t xml:space="preserve">  </w:t>
      </w:r>
      <w:r w:rsidRPr="00FA34DD">
        <w:rPr>
          <w:color w:val="000000"/>
          <w:sz w:val="28"/>
          <w:szCs w:val="28"/>
        </w:rPr>
        <w:t>Пов</w:t>
      </w:r>
      <w:r>
        <w:rPr>
          <w:color w:val="000000"/>
          <w:sz w:val="28"/>
          <w:szCs w:val="28"/>
        </w:rPr>
        <w:t>ышение производительности труда.</w:t>
      </w:r>
    </w:p>
    <w:p w:rsidR="00046A4C" w:rsidRPr="00FA34DD" w:rsidRDefault="00046A4C" w:rsidP="00046A4C">
      <w:pPr>
        <w:shd w:val="clear" w:color="auto" w:fill="FFFFFF"/>
        <w:autoSpaceDE w:val="0"/>
        <w:autoSpaceDN w:val="0"/>
        <w:adjustRightInd w:val="0"/>
        <w:spacing w:line="360" w:lineRule="auto"/>
        <w:jc w:val="both"/>
        <w:rPr>
          <w:sz w:val="28"/>
          <w:szCs w:val="28"/>
        </w:rPr>
      </w:pPr>
      <w:r w:rsidRPr="00FA34DD">
        <w:rPr>
          <w:color w:val="000000"/>
          <w:sz w:val="28"/>
          <w:szCs w:val="28"/>
        </w:rPr>
        <w:t xml:space="preserve"> </w:t>
      </w:r>
      <w:r w:rsidR="006F489C">
        <w:rPr>
          <w:color w:val="000000"/>
          <w:sz w:val="28"/>
          <w:szCs w:val="28"/>
        </w:rPr>
        <w:tab/>
      </w:r>
      <w:r w:rsidRPr="00FA34DD">
        <w:rPr>
          <w:color w:val="000000"/>
          <w:sz w:val="28"/>
          <w:szCs w:val="28"/>
        </w:rPr>
        <w:t xml:space="preserve">Работа выполнялась на кафедре </w:t>
      </w:r>
      <w:r>
        <w:rPr>
          <w:color w:val="000000"/>
          <w:sz w:val="28"/>
          <w:szCs w:val="28"/>
        </w:rPr>
        <w:t>Химии и физики полимеров и процессов их переработки (</w:t>
      </w:r>
      <w:r w:rsidRPr="00FA34DD">
        <w:rPr>
          <w:color w:val="000000"/>
          <w:sz w:val="28"/>
          <w:szCs w:val="28"/>
        </w:rPr>
        <w:t>ХФП и ПП</w:t>
      </w:r>
      <w:r>
        <w:rPr>
          <w:color w:val="000000"/>
          <w:sz w:val="28"/>
          <w:szCs w:val="28"/>
        </w:rPr>
        <w:t>)</w:t>
      </w:r>
      <w:r w:rsidRPr="00FA34DD">
        <w:rPr>
          <w:color w:val="000000"/>
          <w:sz w:val="28"/>
          <w:szCs w:val="28"/>
        </w:rPr>
        <w:t xml:space="preserve"> МИТХТ им.М.В.Ломоносова.</w:t>
      </w:r>
    </w:p>
    <w:p w:rsidR="00046A4C" w:rsidRPr="00FA34DD" w:rsidRDefault="00046A4C" w:rsidP="006F489C">
      <w:pPr>
        <w:spacing w:line="360" w:lineRule="auto"/>
        <w:ind w:firstLine="708"/>
        <w:jc w:val="both"/>
        <w:rPr>
          <w:color w:val="000000"/>
          <w:sz w:val="28"/>
          <w:szCs w:val="28"/>
        </w:rPr>
      </w:pPr>
      <w:r w:rsidRPr="00FA34DD">
        <w:rPr>
          <w:color w:val="000000"/>
          <w:sz w:val="28"/>
          <w:szCs w:val="28"/>
        </w:rPr>
        <w:t>В ходе работы были использованы пожароопасные и токсичные ве</w:t>
      </w:r>
      <w:r w:rsidRPr="00FA34DD">
        <w:rPr>
          <w:color w:val="000000"/>
          <w:sz w:val="28"/>
          <w:szCs w:val="28"/>
        </w:rPr>
        <w:softHyphen/>
        <w:t>щества, а также электрооборудование. Для обеспечения безопасности ус</w:t>
      </w:r>
      <w:r w:rsidRPr="00FA34DD">
        <w:rPr>
          <w:color w:val="000000"/>
          <w:sz w:val="28"/>
          <w:szCs w:val="28"/>
        </w:rPr>
        <w:softHyphen/>
        <w:t>ловий труда необходимо знание пожароопасных и токсичных свойств ве</w:t>
      </w:r>
      <w:r w:rsidRPr="00FA34DD">
        <w:rPr>
          <w:color w:val="000000"/>
          <w:sz w:val="28"/>
          <w:szCs w:val="28"/>
        </w:rPr>
        <w:softHyphen/>
        <w:t>ществ и материалов, мер защиты и средств первой помощи, правил рабо</w:t>
      </w:r>
      <w:r w:rsidRPr="00FA34DD">
        <w:rPr>
          <w:color w:val="000000"/>
          <w:sz w:val="28"/>
          <w:szCs w:val="28"/>
        </w:rPr>
        <w:softHyphen/>
        <w:t>ты на электрооборудовании.</w:t>
      </w:r>
    </w:p>
    <w:p w:rsidR="00046A4C" w:rsidRPr="00AB5EC2" w:rsidRDefault="00046A4C" w:rsidP="006F489C">
      <w:pPr>
        <w:spacing w:line="360" w:lineRule="auto"/>
        <w:ind w:firstLine="708"/>
        <w:jc w:val="both"/>
        <w:rPr>
          <w:sz w:val="28"/>
          <w:szCs w:val="28"/>
        </w:rPr>
      </w:pPr>
      <w:r w:rsidRPr="00AB5EC2">
        <w:rPr>
          <w:sz w:val="28"/>
          <w:szCs w:val="28"/>
        </w:rPr>
        <w:t>В данной работе не использовались радиоактивные вещества и другие источники ионизирующих излучений.</w:t>
      </w:r>
    </w:p>
    <w:p w:rsidR="00046A4C" w:rsidRPr="00FA34DD" w:rsidRDefault="00046A4C" w:rsidP="00046A4C">
      <w:pPr>
        <w:spacing w:line="360" w:lineRule="auto"/>
        <w:jc w:val="both"/>
        <w:rPr>
          <w:color w:val="000000"/>
          <w:sz w:val="28"/>
          <w:szCs w:val="28"/>
        </w:rPr>
      </w:pPr>
    </w:p>
    <w:p w:rsidR="00046A4C" w:rsidRPr="00FA34DD" w:rsidRDefault="00046A4C" w:rsidP="00046A4C">
      <w:pPr>
        <w:shd w:val="clear" w:color="auto" w:fill="FFFFFF"/>
        <w:autoSpaceDE w:val="0"/>
        <w:autoSpaceDN w:val="0"/>
        <w:adjustRightInd w:val="0"/>
        <w:spacing w:line="360" w:lineRule="auto"/>
        <w:rPr>
          <w:b/>
          <w:bCs/>
          <w:color w:val="000000"/>
          <w:sz w:val="28"/>
          <w:szCs w:val="28"/>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605390" w:rsidRDefault="00605390" w:rsidP="00046A4C">
      <w:pPr>
        <w:shd w:val="clear" w:color="auto" w:fill="FFFFFF"/>
        <w:autoSpaceDE w:val="0"/>
        <w:autoSpaceDN w:val="0"/>
        <w:adjustRightInd w:val="0"/>
        <w:spacing w:line="360" w:lineRule="auto"/>
        <w:rPr>
          <w:b/>
          <w:bCs/>
          <w:color w:val="000000"/>
          <w:sz w:val="20"/>
          <w:szCs w:val="20"/>
        </w:rPr>
      </w:pPr>
    </w:p>
    <w:p w:rsidR="00605390" w:rsidRDefault="00605390"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Default="00046A4C" w:rsidP="00046A4C">
      <w:pPr>
        <w:shd w:val="clear" w:color="auto" w:fill="FFFFFF"/>
        <w:autoSpaceDE w:val="0"/>
        <w:autoSpaceDN w:val="0"/>
        <w:adjustRightInd w:val="0"/>
        <w:spacing w:line="360" w:lineRule="auto"/>
        <w:rPr>
          <w:b/>
          <w:bCs/>
          <w:color w:val="000000"/>
          <w:sz w:val="20"/>
          <w:szCs w:val="20"/>
        </w:rPr>
      </w:pPr>
    </w:p>
    <w:p w:rsidR="00046A4C" w:rsidRPr="00605390" w:rsidRDefault="000807C0" w:rsidP="00605390">
      <w:pPr>
        <w:shd w:val="clear" w:color="auto" w:fill="FFFFFF"/>
        <w:autoSpaceDE w:val="0"/>
        <w:autoSpaceDN w:val="0"/>
        <w:adjustRightInd w:val="0"/>
        <w:spacing w:line="360" w:lineRule="auto"/>
        <w:jc w:val="center"/>
        <w:rPr>
          <w:b/>
          <w:bCs/>
          <w:color w:val="000000"/>
          <w:sz w:val="28"/>
          <w:szCs w:val="28"/>
        </w:rPr>
      </w:pPr>
      <w:r>
        <w:rPr>
          <w:b/>
          <w:bCs/>
          <w:color w:val="000000"/>
          <w:sz w:val="28"/>
          <w:szCs w:val="28"/>
        </w:rPr>
        <w:t>7</w:t>
      </w:r>
      <w:r w:rsidR="00046A4C" w:rsidRPr="00605390">
        <w:rPr>
          <w:b/>
          <w:bCs/>
          <w:color w:val="000000"/>
          <w:sz w:val="28"/>
          <w:szCs w:val="28"/>
        </w:rPr>
        <w:t>.1</w:t>
      </w:r>
      <w:r w:rsidR="00E81882">
        <w:rPr>
          <w:b/>
          <w:bCs/>
          <w:color w:val="000000"/>
          <w:sz w:val="28"/>
          <w:szCs w:val="28"/>
        </w:rPr>
        <w:t>.</w:t>
      </w:r>
      <w:r w:rsidR="00046A4C" w:rsidRPr="00605390">
        <w:rPr>
          <w:b/>
          <w:bCs/>
          <w:color w:val="000000"/>
          <w:sz w:val="28"/>
          <w:szCs w:val="28"/>
        </w:rPr>
        <w:t xml:space="preserve"> Пожароопасные свойства горючих веществ и материалов и меры безопасности при работе с ними</w:t>
      </w:r>
    </w:p>
    <w:p w:rsidR="00046A4C" w:rsidRDefault="00046A4C" w:rsidP="006F489C">
      <w:pPr>
        <w:spacing w:line="360" w:lineRule="auto"/>
        <w:ind w:firstLine="708"/>
        <w:jc w:val="both"/>
        <w:rPr>
          <w:color w:val="000000"/>
          <w:sz w:val="28"/>
          <w:szCs w:val="28"/>
        </w:rPr>
      </w:pPr>
      <w:r>
        <w:rPr>
          <w:color w:val="000000"/>
          <w:sz w:val="28"/>
          <w:szCs w:val="28"/>
        </w:rPr>
        <w:t>Липиды были предварительно растворены в 5 мл петролельного эфира и получены уже в жидком виде. Пожароопасные</w:t>
      </w:r>
      <w:r w:rsidRPr="00155C1E">
        <w:rPr>
          <w:color w:val="000000"/>
          <w:sz w:val="28"/>
          <w:szCs w:val="28"/>
        </w:rPr>
        <w:t xml:space="preserve"> свойств</w:t>
      </w:r>
      <w:r>
        <w:rPr>
          <w:color w:val="000000"/>
          <w:sz w:val="28"/>
          <w:szCs w:val="28"/>
        </w:rPr>
        <w:t xml:space="preserve">а веществ представлены в таблице </w:t>
      </w:r>
      <w:r w:rsidR="000807C0">
        <w:rPr>
          <w:color w:val="000000"/>
          <w:sz w:val="28"/>
          <w:szCs w:val="28"/>
        </w:rPr>
        <w:t>7</w:t>
      </w:r>
      <w:r>
        <w:rPr>
          <w:color w:val="000000"/>
          <w:sz w:val="28"/>
          <w:szCs w:val="28"/>
        </w:rPr>
        <w:t xml:space="preserve">.1 </w:t>
      </w:r>
      <w:r w:rsidRPr="007A1BF9">
        <w:rPr>
          <w:color w:val="000000"/>
          <w:sz w:val="28"/>
          <w:szCs w:val="28"/>
        </w:rPr>
        <w:t>[</w:t>
      </w:r>
      <w:r w:rsidRPr="006F489C">
        <w:rPr>
          <w:color w:val="000000"/>
          <w:sz w:val="28"/>
          <w:szCs w:val="28"/>
        </w:rPr>
        <w:t>46</w:t>
      </w:r>
      <w:r w:rsidRPr="007A1BF9">
        <w:rPr>
          <w:color w:val="000000"/>
          <w:sz w:val="28"/>
          <w:szCs w:val="28"/>
        </w:rPr>
        <w:t>]</w:t>
      </w:r>
      <w:r w:rsidRPr="00155C1E">
        <w:rPr>
          <w:color w:val="000000"/>
          <w:sz w:val="28"/>
          <w:szCs w:val="28"/>
        </w:rPr>
        <w:t xml:space="preserve"> </w:t>
      </w:r>
    </w:p>
    <w:p w:rsidR="00046A4C" w:rsidRPr="00605390" w:rsidRDefault="00046A4C" w:rsidP="00605390">
      <w:pPr>
        <w:rPr>
          <w:iCs/>
          <w:color w:val="000000"/>
          <w:sz w:val="28"/>
          <w:szCs w:val="28"/>
        </w:rPr>
      </w:pPr>
      <w:r w:rsidRPr="00605390">
        <w:rPr>
          <w:iCs/>
          <w:color w:val="000000"/>
          <w:sz w:val="28"/>
          <w:szCs w:val="28"/>
        </w:rPr>
        <w:t xml:space="preserve">Таблица </w:t>
      </w:r>
      <w:r w:rsidR="000807C0">
        <w:rPr>
          <w:iCs/>
          <w:color w:val="000000"/>
          <w:sz w:val="28"/>
          <w:szCs w:val="28"/>
        </w:rPr>
        <w:t>7</w:t>
      </w:r>
      <w:r w:rsidRPr="00605390">
        <w:rPr>
          <w:iCs/>
          <w:color w:val="000000"/>
          <w:sz w:val="28"/>
          <w:szCs w:val="28"/>
        </w:rPr>
        <w:t xml:space="preserve">.1  </w:t>
      </w:r>
    </w:p>
    <w:p w:rsidR="00046A4C" w:rsidRPr="00B449D4" w:rsidRDefault="00046A4C" w:rsidP="00605390">
      <w:pPr>
        <w:jc w:val="center"/>
        <w:rPr>
          <w:bCs/>
          <w:color w:val="000000"/>
          <w:sz w:val="28"/>
          <w:szCs w:val="28"/>
        </w:rPr>
      </w:pPr>
      <w:r w:rsidRPr="00B449D4">
        <w:rPr>
          <w:bCs/>
          <w:color w:val="000000"/>
          <w:sz w:val="28"/>
          <w:szCs w:val="28"/>
        </w:rPr>
        <w:t>Пожароопасные свойства веществ</w:t>
      </w:r>
    </w:p>
    <w:p w:rsidR="00046A4C" w:rsidRPr="00155C1E" w:rsidRDefault="00046A4C" w:rsidP="00046A4C">
      <w:pPr>
        <w:jc w:val="center"/>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066"/>
        <w:gridCol w:w="975"/>
        <w:gridCol w:w="997"/>
        <w:gridCol w:w="1058"/>
        <w:gridCol w:w="1291"/>
        <w:gridCol w:w="1245"/>
        <w:gridCol w:w="1330"/>
      </w:tblGrid>
      <w:tr w:rsidR="00046A4C" w:rsidTr="004020C3">
        <w:trPr>
          <w:trHeight w:val="686"/>
        </w:trPr>
        <w:tc>
          <w:tcPr>
            <w:tcW w:w="959" w:type="pct"/>
            <w:vMerge w:val="restart"/>
            <w:shd w:val="clear" w:color="auto" w:fill="auto"/>
            <w:textDirection w:val="btLr"/>
            <w:vAlign w:val="center"/>
          </w:tcPr>
          <w:p w:rsidR="00046A4C" w:rsidRDefault="00046A4C" w:rsidP="004020C3">
            <w:pPr>
              <w:ind w:left="113" w:right="113"/>
              <w:jc w:val="center"/>
            </w:pPr>
            <w:r>
              <w:t>Наименование веществ</w:t>
            </w:r>
          </w:p>
        </w:tc>
        <w:tc>
          <w:tcPr>
            <w:tcW w:w="541" w:type="pct"/>
            <w:vMerge w:val="restart"/>
            <w:shd w:val="clear" w:color="auto" w:fill="auto"/>
            <w:textDirection w:val="btLr"/>
            <w:vAlign w:val="center"/>
          </w:tcPr>
          <w:p w:rsidR="00046A4C" w:rsidRDefault="00046A4C" w:rsidP="004020C3">
            <w:pPr>
              <w:ind w:left="113" w:right="113"/>
              <w:jc w:val="center"/>
            </w:pPr>
            <w:r>
              <w:t>Агрегатное сосотояние</w:t>
            </w:r>
          </w:p>
        </w:tc>
        <w:tc>
          <w:tcPr>
            <w:tcW w:w="1538" w:type="pct"/>
            <w:gridSpan w:val="3"/>
            <w:shd w:val="clear" w:color="auto" w:fill="auto"/>
            <w:vAlign w:val="center"/>
          </w:tcPr>
          <w:p w:rsidR="00046A4C" w:rsidRDefault="00046A4C" w:rsidP="004020C3">
            <w:pPr>
              <w:jc w:val="center"/>
            </w:pPr>
            <w:r>
              <w:t>Температура, °С</w:t>
            </w:r>
          </w:p>
        </w:tc>
        <w:tc>
          <w:tcPr>
            <w:tcW w:w="1287" w:type="pct"/>
            <w:gridSpan w:val="2"/>
            <w:shd w:val="clear" w:color="auto" w:fill="auto"/>
            <w:vAlign w:val="center"/>
          </w:tcPr>
          <w:p w:rsidR="00046A4C" w:rsidRDefault="00046A4C" w:rsidP="004020C3">
            <w:pPr>
              <w:jc w:val="center"/>
            </w:pPr>
            <w:r>
              <w:t>Пределы воспламенения</w:t>
            </w:r>
          </w:p>
        </w:tc>
        <w:tc>
          <w:tcPr>
            <w:tcW w:w="675" w:type="pct"/>
            <w:vMerge w:val="restart"/>
            <w:shd w:val="clear" w:color="auto" w:fill="auto"/>
            <w:textDirection w:val="btLr"/>
            <w:vAlign w:val="center"/>
          </w:tcPr>
          <w:p w:rsidR="00046A4C" w:rsidRPr="004020C3" w:rsidRDefault="00046A4C" w:rsidP="004020C3">
            <w:pPr>
              <w:ind w:left="113" w:right="113"/>
              <w:jc w:val="center"/>
              <w:rPr>
                <w:vertAlign w:val="superscript"/>
              </w:rPr>
            </w:pPr>
            <w:r>
              <w:t>Нижний концентрационный предел воспламенения аэровзвеси, г/м</w:t>
            </w:r>
            <w:r w:rsidRPr="004020C3">
              <w:rPr>
                <w:vertAlign w:val="superscript"/>
              </w:rPr>
              <w:t>3</w:t>
            </w:r>
          </w:p>
        </w:tc>
      </w:tr>
      <w:tr w:rsidR="00046A4C" w:rsidTr="004020C3">
        <w:trPr>
          <w:cantSplit/>
          <w:trHeight w:val="2061"/>
        </w:trPr>
        <w:tc>
          <w:tcPr>
            <w:tcW w:w="959" w:type="pct"/>
            <w:vMerge/>
            <w:shd w:val="clear" w:color="auto" w:fill="auto"/>
          </w:tcPr>
          <w:p w:rsidR="00046A4C" w:rsidRDefault="00046A4C" w:rsidP="004020C3">
            <w:pPr>
              <w:jc w:val="both"/>
            </w:pPr>
          </w:p>
        </w:tc>
        <w:tc>
          <w:tcPr>
            <w:tcW w:w="541" w:type="pct"/>
            <w:vMerge/>
            <w:shd w:val="clear" w:color="auto" w:fill="auto"/>
          </w:tcPr>
          <w:p w:rsidR="00046A4C" w:rsidRDefault="00046A4C" w:rsidP="004020C3">
            <w:pPr>
              <w:jc w:val="both"/>
            </w:pPr>
          </w:p>
        </w:tc>
        <w:tc>
          <w:tcPr>
            <w:tcW w:w="495" w:type="pct"/>
            <w:shd w:val="clear" w:color="auto" w:fill="auto"/>
            <w:textDirection w:val="btLr"/>
            <w:vAlign w:val="center"/>
          </w:tcPr>
          <w:p w:rsidR="00046A4C" w:rsidRDefault="00046A4C" w:rsidP="004020C3">
            <w:pPr>
              <w:ind w:left="113" w:right="113"/>
              <w:jc w:val="center"/>
            </w:pPr>
            <w:r>
              <w:t>вспышки</w:t>
            </w:r>
          </w:p>
        </w:tc>
        <w:tc>
          <w:tcPr>
            <w:tcW w:w="506" w:type="pct"/>
            <w:shd w:val="clear" w:color="auto" w:fill="auto"/>
            <w:textDirection w:val="btLr"/>
            <w:vAlign w:val="center"/>
          </w:tcPr>
          <w:p w:rsidR="00046A4C" w:rsidRDefault="00046A4C" w:rsidP="004020C3">
            <w:pPr>
              <w:ind w:left="113" w:right="113"/>
              <w:jc w:val="center"/>
            </w:pPr>
            <w:r>
              <w:t>самовоспламенения</w:t>
            </w:r>
          </w:p>
        </w:tc>
        <w:tc>
          <w:tcPr>
            <w:tcW w:w="537" w:type="pct"/>
            <w:shd w:val="clear" w:color="auto" w:fill="auto"/>
            <w:textDirection w:val="btLr"/>
            <w:vAlign w:val="center"/>
          </w:tcPr>
          <w:p w:rsidR="00046A4C" w:rsidRDefault="00046A4C" w:rsidP="004020C3">
            <w:pPr>
              <w:ind w:left="113" w:right="113"/>
              <w:jc w:val="center"/>
            </w:pPr>
            <w:r>
              <w:t>воспламенения</w:t>
            </w:r>
          </w:p>
        </w:tc>
        <w:tc>
          <w:tcPr>
            <w:tcW w:w="655" w:type="pct"/>
            <w:shd w:val="clear" w:color="auto" w:fill="auto"/>
            <w:textDirection w:val="btLr"/>
            <w:vAlign w:val="center"/>
          </w:tcPr>
          <w:p w:rsidR="00046A4C" w:rsidRDefault="00046A4C" w:rsidP="004020C3">
            <w:pPr>
              <w:ind w:left="113" w:right="113"/>
              <w:jc w:val="center"/>
            </w:pPr>
            <w:r>
              <w:t>Концентрационные , % об.</w:t>
            </w:r>
          </w:p>
        </w:tc>
        <w:tc>
          <w:tcPr>
            <w:tcW w:w="631" w:type="pct"/>
            <w:shd w:val="clear" w:color="auto" w:fill="auto"/>
            <w:textDirection w:val="btLr"/>
            <w:vAlign w:val="center"/>
          </w:tcPr>
          <w:p w:rsidR="00046A4C" w:rsidRDefault="00046A4C" w:rsidP="004020C3">
            <w:pPr>
              <w:ind w:left="113" w:right="113"/>
              <w:jc w:val="center"/>
            </w:pPr>
            <w:r>
              <w:t>Температурные, °С</w:t>
            </w:r>
          </w:p>
        </w:tc>
        <w:tc>
          <w:tcPr>
            <w:tcW w:w="675" w:type="pct"/>
            <w:vMerge/>
            <w:shd w:val="clear" w:color="auto" w:fill="auto"/>
          </w:tcPr>
          <w:p w:rsidR="00046A4C" w:rsidRDefault="00046A4C" w:rsidP="004020C3">
            <w:pPr>
              <w:jc w:val="both"/>
            </w:pPr>
          </w:p>
        </w:tc>
      </w:tr>
      <w:tr w:rsidR="00046A4C" w:rsidTr="004020C3">
        <w:trPr>
          <w:trHeight w:val="570"/>
        </w:trPr>
        <w:tc>
          <w:tcPr>
            <w:tcW w:w="959" w:type="pct"/>
            <w:shd w:val="clear" w:color="auto" w:fill="auto"/>
            <w:vAlign w:val="center"/>
          </w:tcPr>
          <w:p w:rsidR="00046A4C" w:rsidRDefault="00046A4C" w:rsidP="004020C3">
            <w:pPr>
              <w:jc w:val="center"/>
            </w:pPr>
            <w:r>
              <w:t>СКИ-3*</w:t>
            </w:r>
          </w:p>
        </w:tc>
        <w:tc>
          <w:tcPr>
            <w:tcW w:w="541" w:type="pct"/>
            <w:shd w:val="clear" w:color="auto" w:fill="auto"/>
            <w:vAlign w:val="center"/>
          </w:tcPr>
          <w:p w:rsidR="00046A4C" w:rsidRDefault="00046A4C" w:rsidP="004020C3">
            <w:pPr>
              <w:jc w:val="center"/>
            </w:pPr>
            <w:r>
              <w:t>Тв.</w:t>
            </w:r>
          </w:p>
        </w:tc>
        <w:tc>
          <w:tcPr>
            <w:tcW w:w="495" w:type="pct"/>
            <w:shd w:val="clear" w:color="auto" w:fill="auto"/>
            <w:vAlign w:val="center"/>
          </w:tcPr>
          <w:p w:rsidR="00046A4C" w:rsidRDefault="00046A4C" w:rsidP="004020C3">
            <w:pPr>
              <w:jc w:val="center"/>
            </w:pPr>
            <w:r>
              <w:t>320</w:t>
            </w:r>
          </w:p>
        </w:tc>
        <w:tc>
          <w:tcPr>
            <w:tcW w:w="506" w:type="pct"/>
            <w:shd w:val="clear" w:color="auto" w:fill="auto"/>
            <w:vAlign w:val="center"/>
          </w:tcPr>
          <w:p w:rsidR="00046A4C" w:rsidRDefault="00046A4C" w:rsidP="004020C3">
            <w:pPr>
              <w:jc w:val="center"/>
            </w:pPr>
            <w:r>
              <w:t>325</w:t>
            </w:r>
          </w:p>
        </w:tc>
        <w:tc>
          <w:tcPr>
            <w:tcW w:w="537" w:type="pct"/>
            <w:shd w:val="clear" w:color="auto" w:fill="auto"/>
            <w:vAlign w:val="center"/>
          </w:tcPr>
          <w:p w:rsidR="00046A4C" w:rsidRDefault="00046A4C" w:rsidP="004020C3">
            <w:pPr>
              <w:jc w:val="center"/>
            </w:pPr>
            <w:r>
              <w:t>290</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w:t>
            </w:r>
          </w:p>
        </w:tc>
      </w:tr>
      <w:tr w:rsidR="00046A4C" w:rsidTr="004020C3">
        <w:trPr>
          <w:trHeight w:val="570"/>
        </w:trPr>
        <w:tc>
          <w:tcPr>
            <w:tcW w:w="959" w:type="pct"/>
            <w:shd w:val="clear" w:color="auto" w:fill="auto"/>
            <w:vAlign w:val="center"/>
          </w:tcPr>
          <w:p w:rsidR="00046A4C" w:rsidRDefault="00046A4C" w:rsidP="004020C3">
            <w:pPr>
              <w:jc w:val="center"/>
            </w:pPr>
            <w:r>
              <w:t>НК**</w:t>
            </w:r>
          </w:p>
        </w:tc>
        <w:tc>
          <w:tcPr>
            <w:tcW w:w="541" w:type="pct"/>
            <w:shd w:val="clear" w:color="auto" w:fill="auto"/>
            <w:vAlign w:val="center"/>
          </w:tcPr>
          <w:p w:rsidR="00046A4C" w:rsidRDefault="00046A4C" w:rsidP="004020C3">
            <w:pPr>
              <w:jc w:val="center"/>
            </w:pPr>
            <w:r>
              <w:t>Тв.</w:t>
            </w:r>
          </w:p>
        </w:tc>
        <w:tc>
          <w:tcPr>
            <w:tcW w:w="495" w:type="pct"/>
            <w:shd w:val="clear" w:color="auto" w:fill="auto"/>
            <w:vAlign w:val="center"/>
          </w:tcPr>
          <w:p w:rsidR="00046A4C" w:rsidRDefault="00046A4C" w:rsidP="004020C3">
            <w:pPr>
              <w:jc w:val="center"/>
            </w:pPr>
            <w:r>
              <w:t>-</w:t>
            </w:r>
          </w:p>
        </w:tc>
        <w:tc>
          <w:tcPr>
            <w:tcW w:w="506" w:type="pct"/>
            <w:shd w:val="clear" w:color="auto" w:fill="auto"/>
            <w:vAlign w:val="center"/>
          </w:tcPr>
          <w:p w:rsidR="00046A4C" w:rsidRDefault="00046A4C" w:rsidP="004020C3">
            <w:pPr>
              <w:jc w:val="center"/>
            </w:pPr>
            <w:r>
              <w:t>375</w:t>
            </w:r>
          </w:p>
        </w:tc>
        <w:tc>
          <w:tcPr>
            <w:tcW w:w="537" w:type="pct"/>
            <w:shd w:val="clear" w:color="auto" w:fill="auto"/>
            <w:vAlign w:val="center"/>
          </w:tcPr>
          <w:p w:rsidR="00046A4C" w:rsidRDefault="00046A4C" w:rsidP="004020C3">
            <w:pPr>
              <w:jc w:val="center"/>
            </w:pPr>
            <w:r>
              <w:t>129</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w:t>
            </w:r>
          </w:p>
        </w:tc>
      </w:tr>
      <w:tr w:rsidR="00046A4C" w:rsidTr="004020C3">
        <w:trPr>
          <w:trHeight w:val="570"/>
        </w:trPr>
        <w:tc>
          <w:tcPr>
            <w:tcW w:w="959" w:type="pct"/>
            <w:shd w:val="clear" w:color="auto" w:fill="auto"/>
            <w:vAlign w:val="center"/>
          </w:tcPr>
          <w:p w:rsidR="00046A4C" w:rsidRDefault="00046A4C" w:rsidP="004020C3">
            <w:pPr>
              <w:jc w:val="center"/>
            </w:pPr>
            <w:r>
              <w:t>Суль-</w:t>
            </w:r>
          </w:p>
          <w:p w:rsidR="00046A4C" w:rsidRDefault="00046A4C" w:rsidP="004020C3">
            <w:pPr>
              <w:jc w:val="center"/>
            </w:pPr>
            <w:r>
              <w:t>фенамид Т</w:t>
            </w:r>
          </w:p>
        </w:tc>
        <w:tc>
          <w:tcPr>
            <w:tcW w:w="541" w:type="pct"/>
            <w:shd w:val="clear" w:color="auto" w:fill="auto"/>
            <w:vAlign w:val="center"/>
          </w:tcPr>
          <w:p w:rsidR="00046A4C" w:rsidRDefault="00046A4C" w:rsidP="004020C3">
            <w:pPr>
              <w:jc w:val="center"/>
            </w:pPr>
            <w:r>
              <w:t>Тв.</w:t>
            </w:r>
          </w:p>
        </w:tc>
        <w:tc>
          <w:tcPr>
            <w:tcW w:w="495" w:type="pct"/>
            <w:shd w:val="clear" w:color="auto" w:fill="auto"/>
            <w:vAlign w:val="center"/>
          </w:tcPr>
          <w:p w:rsidR="00046A4C" w:rsidRDefault="00046A4C" w:rsidP="004020C3">
            <w:pPr>
              <w:jc w:val="center"/>
            </w:pPr>
            <w:r>
              <w:t>140</w:t>
            </w:r>
          </w:p>
        </w:tc>
        <w:tc>
          <w:tcPr>
            <w:tcW w:w="506" w:type="pct"/>
            <w:shd w:val="clear" w:color="auto" w:fill="auto"/>
            <w:vAlign w:val="center"/>
          </w:tcPr>
          <w:p w:rsidR="00046A4C" w:rsidRDefault="00046A4C" w:rsidP="004020C3">
            <w:pPr>
              <w:jc w:val="center"/>
            </w:pPr>
            <w:r>
              <w:t>305</w:t>
            </w:r>
          </w:p>
        </w:tc>
        <w:tc>
          <w:tcPr>
            <w:tcW w:w="537" w:type="pct"/>
            <w:shd w:val="clear" w:color="auto" w:fill="auto"/>
            <w:vAlign w:val="center"/>
          </w:tcPr>
          <w:p w:rsidR="00046A4C" w:rsidRDefault="00046A4C" w:rsidP="004020C3">
            <w:pPr>
              <w:jc w:val="center"/>
            </w:pPr>
            <w:r>
              <w:t>140</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22,5</w:t>
            </w:r>
          </w:p>
        </w:tc>
      </w:tr>
      <w:tr w:rsidR="00046A4C" w:rsidTr="004020C3">
        <w:trPr>
          <w:trHeight w:val="570"/>
        </w:trPr>
        <w:tc>
          <w:tcPr>
            <w:tcW w:w="959" w:type="pct"/>
            <w:shd w:val="clear" w:color="auto" w:fill="auto"/>
            <w:vAlign w:val="center"/>
          </w:tcPr>
          <w:p w:rsidR="00046A4C" w:rsidRDefault="00046A4C" w:rsidP="004020C3">
            <w:pPr>
              <w:jc w:val="center"/>
            </w:pPr>
            <w:r>
              <w:t>Петро-</w:t>
            </w:r>
          </w:p>
          <w:p w:rsidR="00046A4C" w:rsidRDefault="00046A4C" w:rsidP="004020C3">
            <w:pPr>
              <w:jc w:val="center"/>
            </w:pPr>
            <w:r>
              <w:t>лельный эфир</w:t>
            </w:r>
          </w:p>
        </w:tc>
        <w:tc>
          <w:tcPr>
            <w:tcW w:w="541" w:type="pct"/>
            <w:shd w:val="clear" w:color="auto" w:fill="auto"/>
            <w:vAlign w:val="center"/>
          </w:tcPr>
          <w:p w:rsidR="00046A4C" w:rsidRDefault="00046A4C" w:rsidP="004020C3">
            <w:pPr>
              <w:jc w:val="center"/>
            </w:pPr>
            <w:r>
              <w:t>Ж.</w:t>
            </w:r>
          </w:p>
        </w:tc>
        <w:tc>
          <w:tcPr>
            <w:tcW w:w="495" w:type="pct"/>
            <w:shd w:val="clear" w:color="auto" w:fill="auto"/>
            <w:vAlign w:val="center"/>
          </w:tcPr>
          <w:p w:rsidR="00046A4C" w:rsidRDefault="00046A4C" w:rsidP="004020C3">
            <w:pPr>
              <w:jc w:val="center"/>
            </w:pPr>
            <w:r>
              <w:t>-58…</w:t>
            </w:r>
          </w:p>
          <w:p w:rsidR="00046A4C" w:rsidRDefault="00046A4C" w:rsidP="004020C3">
            <w:pPr>
              <w:jc w:val="center"/>
            </w:pPr>
            <w:r>
              <w:t>-18</w:t>
            </w:r>
          </w:p>
        </w:tc>
        <w:tc>
          <w:tcPr>
            <w:tcW w:w="506" w:type="pct"/>
            <w:shd w:val="clear" w:color="auto" w:fill="auto"/>
            <w:vAlign w:val="center"/>
          </w:tcPr>
          <w:p w:rsidR="00046A4C" w:rsidRDefault="00046A4C" w:rsidP="004020C3">
            <w:pPr>
              <w:jc w:val="center"/>
            </w:pPr>
            <w:r>
              <w:t>280…</w:t>
            </w:r>
          </w:p>
          <w:p w:rsidR="00046A4C" w:rsidRDefault="00046A4C" w:rsidP="004020C3">
            <w:pPr>
              <w:jc w:val="center"/>
            </w:pPr>
            <w:r>
              <w:t>320</w:t>
            </w:r>
          </w:p>
        </w:tc>
        <w:tc>
          <w:tcPr>
            <w:tcW w:w="537" w:type="pct"/>
            <w:shd w:val="clear" w:color="auto" w:fill="auto"/>
            <w:vAlign w:val="center"/>
          </w:tcPr>
          <w:p w:rsidR="00046A4C" w:rsidRDefault="00046A4C" w:rsidP="004020C3">
            <w:pPr>
              <w:jc w:val="center"/>
            </w:pPr>
            <w:r>
              <w:t>-</w:t>
            </w:r>
          </w:p>
        </w:tc>
        <w:tc>
          <w:tcPr>
            <w:tcW w:w="655" w:type="pct"/>
            <w:shd w:val="clear" w:color="auto" w:fill="auto"/>
            <w:vAlign w:val="center"/>
          </w:tcPr>
          <w:p w:rsidR="00046A4C" w:rsidRDefault="00046A4C" w:rsidP="004020C3">
            <w:pPr>
              <w:jc w:val="center"/>
            </w:pPr>
            <w:r>
              <w:t>0,7…8,0</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w:t>
            </w:r>
          </w:p>
        </w:tc>
      </w:tr>
      <w:tr w:rsidR="00046A4C" w:rsidTr="004020C3">
        <w:trPr>
          <w:trHeight w:val="570"/>
        </w:trPr>
        <w:tc>
          <w:tcPr>
            <w:tcW w:w="959" w:type="pct"/>
            <w:shd w:val="clear" w:color="auto" w:fill="auto"/>
            <w:vAlign w:val="center"/>
          </w:tcPr>
          <w:p w:rsidR="00046A4C" w:rsidRDefault="00046A4C" w:rsidP="004020C3">
            <w:pPr>
              <w:jc w:val="center"/>
            </w:pPr>
            <w:r>
              <w:t>Стеариновая кислота</w:t>
            </w:r>
          </w:p>
        </w:tc>
        <w:tc>
          <w:tcPr>
            <w:tcW w:w="541" w:type="pct"/>
            <w:shd w:val="clear" w:color="auto" w:fill="auto"/>
            <w:vAlign w:val="center"/>
          </w:tcPr>
          <w:p w:rsidR="00046A4C" w:rsidRDefault="00046A4C" w:rsidP="004020C3">
            <w:pPr>
              <w:jc w:val="center"/>
            </w:pPr>
            <w:r>
              <w:t>Тв.</w:t>
            </w:r>
          </w:p>
        </w:tc>
        <w:tc>
          <w:tcPr>
            <w:tcW w:w="495" w:type="pct"/>
            <w:shd w:val="clear" w:color="auto" w:fill="auto"/>
            <w:vAlign w:val="center"/>
          </w:tcPr>
          <w:p w:rsidR="00046A4C" w:rsidRDefault="00046A4C" w:rsidP="004020C3">
            <w:pPr>
              <w:jc w:val="center"/>
            </w:pPr>
            <w:r>
              <w:t>196</w:t>
            </w:r>
          </w:p>
        </w:tc>
        <w:tc>
          <w:tcPr>
            <w:tcW w:w="506" w:type="pct"/>
            <w:shd w:val="clear" w:color="auto" w:fill="auto"/>
            <w:vAlign w:val="center"/>
          </w:tcPr>
          <w:p w:rsidR="00046A4C" w:rsidRDefault="00046A4C" w:rsidP="004020C3">
            <w:pPr>
              <w:jc w:val="center"/>
            </w:pPr>
            <w:r>
              <w:t>320</w:t>
            </w:r>
          </w:p>
        </w:tc>
        <w:tc>
          <w:tcPr>
            <w:tcW w:w="537" w:type="pct"/>
            <w:shd w:val="clear" w:color="auto" w:fill="auto"/>
            <w:vAlign w:val="center"/>
          </w:tcPr>
          <w:p w:rsidR="00046A4C" w:rsidRDefault="00046A4C" w:rsidP="004020C3">
            <w:pPr>
              <w:jc w:val="center"/>
            </w:pPr>
            <w:r>
              <w:t>223</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w:t>
            </w:r>
          </w:p>
        </w:tc>
      </w:tr>
      <w:tr w:rsidR="00046A4C" w:rsidTr="004020C3">
        <w:trPr>
          <w:trHeight w:val="570"/>
        </w:trPr>
        <w:tc>
          <w:tcPr>
            <w:tcW w:w="959" w:type="pct"/>
            <w:shd w:val="clear" w:color="auto" w:fill="auto"/>
            <w:vAlign w:val="center"/>
          </w:tcPr>
          <w:p w:rsidR="00046A4C" w:rsidRDefault="00046A4C" w:rsidP="004020C3">
            <w:pPr>
              <w:jc w:val="center"/>
            </w:pPr>
            <w:r>
              <w:t>Ацетон</w:t>
            </w:r>
          </w:p>
        </w:tc>
        <w:tc>
          <w:tcPr>
            <w:tcW w:w="541" w:type="pct"/>
            <w:shd w:val="clear" w:color="auto" w:fill="auto"/>
            <w:vAlign w:val="center"/>
          </w:tcPr>
          <w:p w:rsidR="00046A4C" w:rsidRDefault="00046A4C" w:rsidP="004020C3">
            <w:pPr>
              <w:jc w:val="center"/>
            </w:pPr>
            <w:r>
              <w:t>Ж.</w:t>
            </w:r>
          </w:p>
        </w:tc>
        <w:tc>
          <w:tcPr>
            <w:tcW w:w="495" w:type="pct"/>
            <w:shd w:val="clear" w:color="auto" w:fill="auto"/>
            <w:vAlign w:val="center"/>
          </w:tcPr>
          <w:p w:rsidR="00046A4C" w:rsidRDefault="00046A4C" w:rsidP="004020C3">
            <w:pPr>
              <w:jc w:val="center"/>
            </w:pPr>
            <w:r>
              <w:t>-19</w:t>
            </w:r>
          </w:p>
        </w:tc>
        <w:tc>
          <w:tcPr>
            <w:tcW w:w="506" w:type="pct"/>
            <w:shd w:val="clear" w:color="auto" w:fill="auto"/>
            <w:vAlign w:val="center"/>
          </w:tcPr>
          <w:p w:rsidR="00046A4C" w:rsidRDefault="00046A4C" w:rsidP="004020C3">
            <w:pPr>
              <w:jc w:val="center"/>
            </w:pPr>
            <w:r>
              <w:t>485</w:t>
            </w:r>
          </w:p>
        </w:tc>
        <w:tc>
          <w:tcPr>
            <w:tcW w:w="537" w:type="pct"/>
            <w:shd w:val="clear" w:color="auto" w:fill="auto"/>
            <w:vAlign w:val="center"/>
          </w:tcPr>
          <w:p w:rsidR="00046A4C" w:rsidRDefault="00046A4C" w:rsidP="004020C3">
            <w:pPr>
              <w:jc w:val="center"/>
            </w:pPr>
            <w:r>
              <w:t>-5</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-19…+6</w:t>
            </w:r>
          </w:p>
        </w:tc>
        <w:tc>
          <w:tcPr>
            <w:tcW w:w="675" w:type="pct"/>
            <w:shd w:val="clear" w:color="auto" w:fill="auto"/>
            <w:vAlign w:val="center"/>
          </w:tcPr>
          <w:p w:rsidR="00046A4C" w:rsidRDefault="00046A4C" w:rsidP="004020C3">
            <w:pPr>
              <w:jc w:val="center"/>
            </w:pPr>
            <w:r>
              <w:t>-</w:t>
            </w:r>
          </w:p>
        </w:tc>
      </w:tr>
      <w:tr w:rsidR="00046A4C" w:rsidTr="004020C3">
        <w:trPr>
          <w:trHeight w:val="570"/>
        </w:trPr>
        <w:tc>
          <w:tcPr>
            <w:tcW w:w="959" w:type="pct"/>
            <w:shd w:val="clear" w:color="auto" w:fill="auto"/>
            <w:vAlign w:val="center"/>
          </w:tcPr>
          <w:p w:rsidR="00046A4C" w:rsidRDefault="00046A4C" w:rsidP="004020C3">
            <w:pPr>
              <w:jc w:val="center"/>
            </w:pPr>
            <w:r>
              <w:t>Сера</w:t>
            </w:r>
          </w:p>
        </w:tc>
        <w:tc>
          <w:tcPr>
            <w:tcW w:w="541" w:type="pct"/>
            <w:shd w:val="clear" w:color="auto" w:fill="auto"/>
            <w:vAlign w:val="center"/>
          </w:tcPr>
          <w:p w:rsidR="00046A4C" w:rsidRDefault="00046A4C" w:rsidP="004020C3">
            <w:pPr>
              <w:jc w:val="center"/>
            </w:pPr>
            <w:r>
              <w:t>Тв. (пыль)</w:t>
            </w:r>
          </w:p>
        </w:tc>
        <w:tc>
          <w:tcPr>
            <w:tcW w:w="495" w:type="pct"/>
            <w:shd w:val="clear" w:color="auto" w:fill="auto"/>
            <w:vAlign w:val="center"/>
          </w:tcPr>
          <w:p w:rsidR="00046A4C" w:rsidRDefault="00046A4C" w:rsidP="004020C3">
            <w:pPr>
              <w:jc w:val="center"/>
            </w:pPr>
            <w:r>
              <w:t>207</w:t>
            </w:r>
          </w:p>
        </w:tc>
        <w:tc>
          <w:tcPr>
            <w:tcW w:w="506" w:type="pct"/>
            <w:shd w:val="clear" w:color="auto" w:fill="auto"/>
            <w:vAlign w:val="center"/>
          </w:tcPr>
          <w:p w:rsidR="00046A4C" w:rsidRDefault="00046A4C" w:rsidP="004020C3">
            <w:pPr>
              <w:jc w:val="center"/>
            </w:pPr>
            <w:r>
              <w:t>232</w:t>
            </w:r>
          </w:p>
        </w:tc>
        <w:tc>
          <w:tcPr>
            <w:tcW w:w="537" w:type="pct"/>
            <w:shd w:val="clear" w:color="auto" w:fill="auto"/>
            <w:vAlign w:val="center"/>
          </w:tcPr>
          <w:p w:rsidR="00046A4C" w:rsidRDefault="00046A4C" w:rsidP="004020C3">
            <w:pPr>
              <w:jc w:val="center"/>
            </w:pPr>
            <w:r>
              <w:t>261</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2,3</w:t>
            </w:r>
          </w:p>
        </w:tc>
      </w:tr>
      <w:tr w:rsidR="00046A4C" w:rsidTr="004020C3">
        <w:trPr>
          <w:trHeight w:val="570"/>
        </w:trPr>
        <w:tc>
          <w:tcPr>
            <w:tcW w:w="959" w:type="pct"/>
            <w:shd w:val="clear" w:color="auto" w:fill="auto"/>
            <w:vAlign w:val="center"/>
          </w:tcPr>
          <w:p w:rsidR="00046A4C" w:rsidRPr="004020C3" w:rsidRDefault="00046A4C" w:rsidP="004020C3">
            <w:pPr>
              <w:jc w:val="center"/>
              <w:rPr>
                <w:lang w:val="en-US"/>
              </w:rPr>
            </w:pPr>
            <w:r w:rsidRPr="004020C3">
              <w:rPr>
                <w:lang w:val="en-US"/>
              </w:rPr>
              <w:t>ZnO</w:t>
            </w:r>
          </w:p>
        </w:tc>
        <w:tc>
          <w:tcPr>
            <w:tcW w:w="541" w:type="pct"/>
            <w:shd w:val="clear" w:color="auto" w:fill="auto"/>
            <w:vAlign w:val="center"/>
          </w:tcPr>
          <w:p w:rsidR="00046A4C" w:rsidRDefault="00046A4C" w:rsidP="004020C3">
            <w:pPr>
              <w:jc w:val="center"/>
            </w:pPr>
            <w:r>
              <w:t>тв</w:t>
            </w:r>
          </w:p>
        </w:tc>
        <w:tc>
          <w:tcPr>
            <w:tcW w:w="495" w:type="pct"/>
            <w:shd w:val="clear" w:color="auto" w:fill="auto"/>
            <w:vAlign w:val="center"/>
          </w:tcPr>
          <w:p w:rsidR="00046A4C" w:rsidRDefault="00046A4C" w:rsidP="004020C3">
            <w:pPr>
              <w:jc w:val="center"/>
            </w:pPr>
            <w:r>
              <w:t>180</w:t>
            </w:r>
          </w:p>
        </w:tc>
        <w:tc>
          <w:tcPr>
            <w:tcW w:w="506" w:type="pct"/>
            <w:shd w:val="clear" w:color="auto" w:fill="auto"/>
            <w:vAlign w:val="center"/>
          </w:tcPr>
          <w:p w:rsidR="00046A4C" w:rsidRDefault="00046A4C" w:rsidP="004020C3">
            <w:pPr>
              <w:jc w:val="center"/>
            </w:pPr>
            <w:r>
              <w:t>230</w:t>
            </w:r>
          </w:p>
        </w:tc>
        <w:tc>
          <w:tcPr>
            <w:tcW w:w="537" w:type="pct"/>
            <w:shd w:val="clear" w:color="auto" w:fill="auto"/>
            <w:vAlign w:val="center"/>
          </w:tcPr>
          <w:p w:rsidR="00046A4C" w:rsidRDefault="00046A4C" w:rsidP="004020C3">
            <w:pPr>
              <w:jc w:val="center"/>
            </w:pPr>
            <w:r>
              <w:t>195</w:t>
            </w:r>
          </w:p>
        </w:tc>
        <w:tc>
          <w:tcPr>
            <w:tcW w:w="655" w:type="pct"/>
            <w:shd w:val="clear" w:color="auto" w:fill="auto"/>
            <w:vAlign w:val="center"/>
          </w:tcPr>
          <w:p w:rsidR="00046A4C" w:rsidRDefault="00046A4C" w:rsidP="004020C3">
            <w:pPr>
              <w:jc w:val="center"/>
            </w:pPr>
            <w:r>
              <w:t>-</w:t>
            </w:r>
          </w:p>
        </w:tc>
        <w:tc>
          <w:tcPr>
            <w:tcW w:w="631" w:type="pct"/>
            <w:shd w:val="clear" w:color="auto" w:fill="auto"/>
            <w:vAlign w:val="center"/>
          </w:tcPr>
          <w:p w:rsidR="00046A4C" w:rsidRDefault="00046A4C" w:rsidP="004020C3">
            <w:pPr>
              <w:jc w:val="center"/>
            </w:pPr>
            <w:r>
              <w:t>-</w:t>
            </w:r>
          </w:p>
        </w:tc>
        <w:tc>
          <w:tcPr>
            <w:tcW w:w="675" w:type="pct"/>
            <w:shd w:val="clear" w:color="auto" w:fill="auto"/>
            <w:vAlign w:val="center"/>
          </w:tcPr>
          <w:p w:rsidR="00046A4C" w:rsidRDefault="00046A4C" w:rsidP="004020C3">
            <w:pPr>
              <w:jc w:val="center"/>
            </w:pPr>
            <w:r>
              <w:t>13</w:t>
            </w:r>
          </w:p>
        </w:tc>
      </w:tr>
    </w:tbl>
    <w:p w:rsidR="00046A4C" w:rsidRDefault="00046A4C" w:rsidP="00046A4C">
      <w:pPr>
        <w:jc w:val="both"/>
      </w:pPr>
      <w:r>
        <w:t xml:space="preserve">* - изопреновый синтетический каучук </w:t>
      </w:r>
    </w:p>
    <w:p w:rsidR="00046A4C" w:rsidRDefault="00046A4C" w:rsidP="00046A4C">
      <w:pPr>
        <w:jc w:val="both"/>
      </w:pPr>
      <w:r>
        <w:rPr>
          <w:sz w:val="28"/>
          <w:szCs w:val="28"/>
        </w:rPr>
        <w:t xml:space="preserve">** - </w:t>
      </w:r>
      <w:r w:rsidRPr="000E4512">
        <w:t>натуральный каучук</w:t>
      </w:r>
    </w:p>
    <w:p w:rsidR="00046A4C" w:rsidRDefault="00046A4C" w:rsidP="00046A4C">
      <w:pPr>
        <w:jc w:val="both"/>
        <w:rPr>
          <w:sz w:val="28"/>
          <w:szCs w:val="28"/>
        </w:rPr>
      </w:pPr>
    </w:p>
    <w:p w:rsidR="00046A4C" w:rsidRDefault="00046A4C" w:rsidP="006F489C">
      <w:pPr>
        <w:spacing w:line="360" w:lineRule="auto"/>
        <w:ind w:firstLine="708"/>
        <w:jc w:val="both"/>
        <w:rPr>
          <w:sz w:val="28"/>
          <w:szCs w:val="28"/>
        </w:rPr>
      </w:pPr>
      <w:r>
        <w:rPr>
          <w:sz w:val="28"/>
          <w:szCs w:val="28"/>
        </w:rPr>
        <w:t>В качестве средства пожаротушения для данных веществ, следует использовать воду</w:t>
      </w:r>
      <w:r w:rsidRPr="003839B4">
        <w:rPr>
          <w:sz w:val="28"/>
          <w:szCs w:val="28"/>
        </w:rPr>
        <w:t xml:space="preserve"> </w:t>
      </w:r>
      <w:r>
        <w:rPr>
          <w:sz w:val="28"/>
          <w:szCs w:val="28"/>
        </w:rPr>
        <w:t xml:space="preserve">со смачивателем и </w:t>
      </w:r>
      <w:r w:rsidRPr="003839B4">
        <w:rPr>
          <w:sz w:val="28"/>
          <w:szCs w:val="28"/>
        </w:rPr>
        <w:t>порошок ПФ</w:t>
      </w:r>
      <w:r>
        <w:rPr>
          <w:sz w:val="28"/>
          <w:szCs w:val="28"/>
        </w:rPr>
        <w:t>.</w:t>
      </w:r>
    </w:p>
    <w:p w:rsidR="00046A4C" w:rsidRDefault="00046A4C" w:rsidP="006F489C">
      <w:pPr>
        <w:spacing w:line="360" w:lineRule="auto"/>
        <w:ind w:firstLine="708"/>
        <w:jc w:val="both"/>
        <w:rPr>
          <w:sz w:val="28"/>
          <w:szCs w:val="28"/>
        </w:rPr>
      </w:pPr>
      <w:r w:rsidRPr="00995C7B">
        <w:rPr>
          <w:sz w:val="28"/>
          <w:szCs w:val="28"/>
        </w:rPr>
        <w:t>Остальные вещества</w:t>
      </w:r>
      <w:r>
        <w:rPr>
          <w:sz w:val="28"/>
          <w:szCs w:val="28"/>
        </w:rPr>
        <w:t xml:space="preserve"> (липидные белки)</w:t>
      </w:r>
      <w:r w:rsidRPr="00CF4CFE">
        <w:rPr>
          <w:sz w:val="28"/>
          <w:szCs w:val="28"/>
        </w:rPr>
        <w:t xml:space="preserve"> негорючие, невзрывоопасные продукты, пылевоздушные смеси не взрывоопасны. </w:t>
      </w:r>
    </w:p>
    <w:p w:rsidR="00046A4C" w:rsidRDefault="00046A4C" w:rsidP="00046A4C">
      <w:pPr>
        <w:spacing w:line="360" w:lineRule="auto"/>
        <w:jc w:val="both"/>
      </w:pPr>
    </w:p>
    <w:p w:rsidR="00605390" w:rsidRDefault="00605390" w:rsidP="00046A4C">
      <w:pPr>
        <w:spacing w:line="360" w:lineRule="auto"/>
        <w:jc w:val="both"/>
      </w:pPr>
    </w:p>
    <w:p w:rsidR="00046A4C" w:rsidRDefault="00046A4C" w:rsidP="00046A4C">
      <w:pPr>
        <w:spacing w:line="360" w:lineRule="auto"/>
        <w:jc w:val="both"/>
        <w:rPr>
          <w:sz w:val="32"/>
          <w:szCs w:val="32"/>
        </w:rPr>
      </w:pPr>
    </w:p>
    <w:p w:rsidR="00046A4C" w:rsidRPr="00605390" w:rsidRDefault="000807C0" w:rsidP="00605390">
      <w:pPr>
        <w:spacing w:line="360" w:lineRule="auto"/>
        <w:jc w:val="center"/>
        <w:rPr>
          <w:b/>
          <w:sz w:val="28"/>
          <w:szCs w:val="28"/>
        </w:rPr>
      </w:pPr>
      <w:r>
        <w:rPr>
          <w:b/>
          <w:sz w:val="28"/>
          <w:szCs w:val="28"/>
        </w:rPr>
        <w:t>7</w:t>
      </w:r>
      <w:r w:rsidR="00046A4C" w:rsidRPr="00605390">
        <w:rPr>
          <w:b/>
          <w:sz w:val="28"/>
          <w:szCs w:val="28"/>
        </w:rPr>
        <w:t>.2</w:t>
      </w:r>
      <w:r w:rsidR="00E81882">
        <w:rPr>
          <w:b/>
          <w:sz w:val="28"/>
          <w:szCs w:val="28"/>
        </w:rPr>
        <w:t>.</w:t>
      </w:r>
      <w:r w:rsidR="00046A4C" w:rsidRPr="00605390">
        <w:rPr>
          <w:b/>
          <w:sz w:val="28"/>
          <w:szCs w:val="28"/>
        </w:rPr>
        <w:t xml:space="preserve"> Характеристики токсичных веществ и меры безопасности</w:t>
      </w:r>
    </w:p>
    <w:p w:rsidR="00046A4C" w:rsidRDefault="00046A4C" w:rsidP="00046A4C">
      <w:pPr>
        <w:spacing w:line="360" w:lineRule="auto"/>
        <w:jc w:val="both"/>
        <w:rPr>
          <w:color w:val="000000"/>
          <w:sz w:val="28"/>
          <w:szCs w:val="28"/>
        </w:rPr>
      </w:pPr>
    </w:p>
    <w:p w:rsidR="00046A4C" w:rsidRDefault="00046A4C" w:rsidP="006F489C">
      <w:pPr>
        <w:spacing w:line="360" w:lineRule="auto"/>
        <w:ind w:firstLine="708"/>
        <w:jc w:val="both"/>
        <w:rPr>
          <w:sz w:val="28"/>
          <w:szCs w:val="28"/>
        </w:rPr>
      </w:pPr>
      <w:r w:rsidRPr="002C2D4B">
        <w:rPr>
          <w:color w:val="000000"/>
          <w:sz w:val="28"/>
          <w:szCs w:val="28"/>
        </w:rPr>
        <w:t>В ходе исследований, для изготовления резиновых изделий использовались такие вещества как сера, сульфенамид Т, оксид цинка, стеариновая кислота, которые вызывают загрязнение окружающей среды. Кроме того во время таких процессов как вулканизация происходит выделение в атмосферу вредных соединений.</w:t>
      </w:r>
      <w:r w:rsidRPr="00606BD0">
        <w:rPr>
          <w:color w:val="000000"/>
          <w:sz w:val="28"/>
          <w:szCs w:val="28"/>
        </w:rPr>
        <w:t xml:space="preserve"> </w:t>
      </w:r>
      <w:r>
        <w:rPr>
          <w:sz w:val="28"/>
          <w:szCs w:val="28"/>
        </w:rPr>
        <w:t xml:space="preserve">Характеристика </w:t>
      </w:r>
      <w:r w:rsidRPr="000E4512">
        <w:rPr>
          <w:sz w:val="28"/>
          <w:szCs w:val="28"/>
        </w:rPr>
        <w:t xml:space="preserve">токсичных применяемых ингредиентов приведена в таблице </w:t>
      </w:r>
      <w:r w:rsidR="000807C0">
        <w:rPr>
          <w:sz w:val="28"/>
          <w:szCs w:val="28"/>
        </w:rPr>
        <w:t>7</w:t>
      </w:r>
      <w:r w:rsidRPr="000E4512">
        <w:rPr>
          <w:sz w:val="28"/>
          <w:szCs w:val="28"/>
        </w:rPr>
        <w:t>.2  [</w:t>
      </w:r>
      <w:r w:rsidRPr="00FF0EE6">
        <w:rPr>
          <w:sz w:val="28"/>
          <w:szCs w:val="28"/>
        </w:rPr>
        <w:t>47</w:t>
      </w:r>
      <w:r w:rsidRPr="000E4512">
        <w:rPr>
          <w:sz w:val="28"/>
          <w:szCs w:val="28"/>
        </w:rPr>
        <w:t>]</w:t>
      </w:r>
    </w:p>
    <w:p w:rsidR="00046A4C" w:rsidRDefault="00046A4C" w:rsidP="00046A4C">
      <w:pPr>
        <w:jc w:val="both"/>
        <w:rPr>
          <w:sz w:val="32"/>
          <w:szCs w:val="32"/>
        </w:rPr>
      </w:pPr>
    </w:p>
    <w:p w:rsidR="00046A4C" w:rsidRDefault="00046A4C" w:rsidP="00046A4C">
      <w:pPr>
        <w:jc w:val="both"/>
        <w:rPr>
          <w:sz w:val="32"/>
          <w:szCs w:val="32"/>
        </w:rPr>
      </w:pPr>
    </w:p>
    <w:p w:rsidR="00046A4C" w:rsidRDefault="00046A4C" w:rsidP="00046A4C">
      <w:pPr>
        <w:jc w:val="both"/>
        <w:rPr>
          <w:sz w:val="32"/>
          <w:szCs w:val="32"/>
        </w:rPr>
      </w:pPr>
    </w:p>
    <w:p w:rsidR="00046A4C" w:rsidRPr="00FA34DD" w:rsidRDefault="00046A4C" w:rsidP="00046A4C">
      <w:pPr>
        <w:jc w:val="both"/>
        <w:rPr>
          <w:sz w:val="32"/>
          <w:szCs w:val="32"/>
        </w:rPr>
      </w:pPr>
    </w:p>
    <w:p w:rsidR="00046A4C" w:rsidRPr="000807C0" w:rsidRDefault="00046A4C" w:rsidP="000807C0">
      <w:pPr>
        <w:rPr>
          <w:iCs/>
          <w:color w:val="000000"/>
          <w:sz w:val="28"/>
          <w:szCs w:val="28"/>
        </w:rPr>
      </w:pPr>
      <w:r w:rsidRPr="000807C0">
        <w:rPr>
          <w:iCs/>
          <w:color w:val="000000"/>
          <w:sz w:val="28"/>
          <w:szCs w:val="28"/>
        </w:rPr>
        <w:t xml:space="preserve">Таблица </w:t>
      </w:r>
      <w:r w:rsidR="000807C0">
        <w:rPr>
          <w:iCs/>
          <w:color w:val="000000"/>
          <w:sz w:val="28"/>
          <w:szCs w:val="28"/>
        </w:rPr>
        <w:t>7</w:t>
      </w:r>
      <w:r w:rsidRPr="000807C0">
        <w:rPr>
          <w:iCs/>
          <w:color w:val="000000"/>
          <w:sz w:val="28"/>
          <w:szCs w:val="28"/>
        </w:rPr>
        <w:t>.2</w:t>
      </w:r>
    </w:p>
    <w:p w:rsidR="00046A4C" w:rsidRPr="000807C0" w:rsidRDefault="00046A4C" w:rsidP="000807C0">
      <w:pPr>
        <w:jc w:val="center"/>
        <w:rPr>
          <w:iCs/>
          <w:color w:val="000000"/>
          <w:sz w:val="28"/>
          <w:szCs w:val="28"/>
        </w:rPr>
      </w:pPr>
      <w:r w:rsidRPr="000807C0">
        <w:rPr>
          <w:iCs/>
          <w:color w:val="000000"/>
          <w:sz w:val="28"/>
          <w:szCs w:val="28"/>
        </w:rPr>
        <w:t>Токсикологическая характеристика веществ</w:t>
      </w:r>
    </w:p>
    <w:p w:rsidR="00046A4C" w:rsidRPr="000807C0" w:rsidRDefault="00046A4C" w:rsidP="00046A4C">
      <w:pPr>
        <w:jc w:val="center"/>
        <w:rPr>
          <w:b/>
          <w:iCs/>
          <w:color w:val="000000"/>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448"/>
        <w:gridCol w:w="2191"/>
        <w:gridCol w:w="1930"/>
        <w:gridCol w:w="1015"/>
        <w:gridCol w:w="1529"/>
      </w:tblGrid>
      <w:tr w:rsidR="00046A4C" w:rsidTr="004020C3">
        <w:trPr>
          <w:trHeight w:val="1340"/>
        </w:trPr>
        <w:tc>
          <w:tcPr>
            <w:tcW w:w="1715" w:type="dxa"/>
            <w:shd w:val="clear" w:color="auto" w:fill="auto"/>
            <w:vAlign w:val="center"/>
          </w:tcPr>
          <w:p w:rsidR="00046A4C" w:rsidRDefault="00046A4C" w:rsidP="004020C3">
            <w:pPr>
              <w:jc w:val="center"/>
            </w:pPr>
            <w:r>
              <w:t>Наименование веществ</w:t>
            </w:r>
          </w:p>
        </w:tc>
        <w:tc>
          <w:tcPr>
            <w:tcW w:w="1448" w:type="dxa"/>
            <w:shd w:val="clear" w:color="auto" w:fill="auto"/>
            <w:vAlign w:val="center"/>
          </w:tcPr>
          <w:p w:rsidR="00046A4C" w:rsidRDefault="00046A4C" w:rsidP="004020C3">
            <w:pPr>
              <w:jc w:val="center"/>
            </w:pPr>
            <w:r>
              <w:t>Агрегатное состояние</w:t>
            </w:r>
          </w:p>
        </w:tc>
        <w:tc>
          <w:tcPr>
            <w:tcW w:w="2191" w:type="dxa"/>
            <w:shd w:val="clear" w:color="auto" w:fill="auto"/>
            <w:vAlign w:val="center"/>
          </w:tcPr>
          <w:p w:rsidR="00046A4C" w:rsidRDefault="00046A4C" w:rsidP="004020C3">
            <w:pPr>
              <w:jc w:val="center"/>
            </w:pPr>
            <w:r>
              <w:t>Характер действия на организм</w:t>
            </w:r>
          </w:p>
        </w:tc>
        <w:tc>
          <w:tcPr>
            <w:tcW w:w="1930" w:type="dxa"/>
            <w:shd w:val="clear" w:color="auto" w:fill="auto"/>
            <w:vAlign w:val="center"/>
          </w:tcPr>
          <w:p w:rsidR="00046A4C" w:rsidRDefault="00046A4C" w:rsidP="004020C3">
            <w:pPr>
              <w:jc w:val="center"/>
            </w:pPr>
            <w:r>
              <w:t>Меры предупреждения и средства первой помощи</w:t>
            </w:r>
          </w:p>
        </w:tc>
        <w:tc>
          <w:tcPr>
            <w:tcW w:w="1015" w:type="dxa"/>
            <w:shd w:val="clear" w:color="auto" w:fill="auto"/>
            <w:vAlign w:val="center"/>
          </w:tcPr>
          <w:p w:rsidR="00046A4C" w:rsidRPr="004020C3" w:rsidRDefault="00046A4C" w:rsidP="004020C3">
            <w:pPr>
              <w:jc w:val="center"/>
              <w:rPr>
                <w:vertAlign w:val="superscript"/>
              </w:rPr>
            </w:pPr>
            <w:r>
              <w:t>ПДК р.з., мг/м</w:t>
            </w:r>
            <w:r w:rsidRPr="004020C3">
              <w:rPr>
                <w:vertAlign w:val="superscript"/>
              </w:rPr>
              <w:t>3</w:t>
            </w:r>
          </w:p>
        </w:tc>
        <w:tc>
          <w:tcPr>
            <w:tcW w:w="1529" w:type="dxa"/>
            <w:shd w:val="clear" w:color="auto" w:fill="auto"/>
            <w:vAlign w:val="center"/>
          </w:tcPr>
          <w:p w:rsidR="00046A4C" w:rsidRDefault="00046A4C" w:rsidP="004020C3">
            <w:pPr>
              <w:jc w:val="center"/>
            </w:pPr>
            <w:r>
              <w:t>Класс опасности</w:t>
            </w:r>
          </w:p>
        </w:tc>
      </w:tr>
      <w:tr w:rsidR="00046A4C" w:rsidTr="004020C3">
        <w:trPr>
          <w:trHeight w:val="255"/>
        </w:trPr>
        <w:tc>
          <w:tcPr>
            <w:tcW w:w="1715" w:type="dxa"/>
            <w:shd w:val="clear" w:color="auto" w:fill="auto"/>
            <w:vAlign w:val="center"/>
          </w:tcPr>
          <w:p w:rsidR="00046A4C" w:rsidRDefault="00046A4C" w:rsidP="004020C3">
            <w:pPr>
              <w:jc w:val="center"/>
            </w:pPr>
            <w:r>
              <w:t>1</w:t>
            </w:r>
          </w:p>
        </w:tc>
        <w:tc>
          <w:tcPr>
            <w:tcW w:w="1448" w:type="dxa"/>
            <w:shd w:val="clear" w:color="auto" w:fill="auto"/>
            <w:vAlign w:val="center"/>
          </w:tcPr>
          <w:p w:rsidR="00046A4C" w:rsidRDefault="00046A4C" w:rsidP="004020C3">
            <w:pPr>
              <w:jc w:val="center"/>
            </w:pPr>
            <w:r>
              <w:t>2</w:t>
            </w:r>
          </w:p>
        </w:tc>
        <w:tc>
          <w:tcPr>
            <w:tcW w:w="2191" w:type="dxa"/>
            <w:shd w:val="clear" w:color="auto" w:fill="auto"/>
            <w:vAlign w:val="center"/>
          </w:tcPr>
          <w:p w:rsidR="00046A4C" w:rsidRDefault="00046A4C" w:rsidP="004020C3">
            <w:pPr>
              <w:jc w:val="center"/>
            </w:pPr>
            <w:r>
              <w:t>3</w:t>
            </w:r>
          </w:p>
        </w:tc>
        <w:tc>
          <w:tcPr>
            <w:tcW w:w="1930" w:type="dxa"/>
            <w:shd w:val="clear" w:color="auto" w:fill="auto"/>
            <w:vAlign w:val="center"/>
          </w:tcPr>
          <w:p w:rsidR="00046A4C" w:rsidRDefault="00046A4C" w:rsidP="004020C3">
            <w:pPr>
              <w:jc w:val="center"/>
            </w:pPr>
            <w:r>
              <w:t>4</w:t>
            </w:r>
          </w:p>
        </w:tc>
        <w:tc>
          <w:tcPr>
            <w:tcW w:w="1015" w:type="dxa"/>
            <w:shd w:val="clear" w:color="auto" w:fill="auto"/>
            <w:vAlign w:val="center"/>
          </w:tcPr>
          <w:p w:rsidR="00046A4C" w:rsidRDefault="00046A4C" w:rsidP="004020C3">
            <w:pPr>
              <w:jc w:val="center"/>
            </w:pPr>
            <w:r>
              <w:t>5</w:t>
            </w:r>
          </w:p>
        </w:tc>
        <w:tc>
          <w:tcPr>
            <w:tcW w:w="1529" w:type="dxa"/>
            <w:shd w:val="clear" w:color="auto" w:fill="auto"/>
            <w:vAlign w:val="center"/>
          </w:tcPr>
          <w:p w:rsidR="00046A4C" w:rsidRDefault="00046A4C" w:rsidP="004020C3">
            <w:pPr>
              <w:jc w:val="center"/>
            </w:pPr>
            <w:r>
              <w:t>6</w:t>
            </w:r>
          </w:p>
        </w:tc>
      </w:tr>
      <w:tr w:rsidR="00046A4C" w:rsidTr="004020C3">
        <w:trPr>
          <w:trHeight w:val="1065"/>
        </w:trPr>
        <w:tc>
          <w:tcPr>
            <w:tcW w:w="1715" w:type="dxa"/>
            <w:shd w:val="clear" w:color="auto" w:fill="auto"/>
            <w:vAlign w:val="center"/>
          </w:tcPr>
          <w:p w:rsidR="00046A4C" w:rsidRDefault="00046A4C" w:rsidP="004020C3">
            <w:pPr>
              <w:jc w:val="center"/>
            </w:pPr>
            <w:r>
              <w:t>СКИ</w:t>
            </w:r>
          </w:p>
        </w:tc>
        <w:tc>
          <w:tcPr>
            <w:tcW w:w="1448" w:type="dxa"/>
            <w:shd w:val="clear" w:color="auto" w:fill="auto"/>
            <w:vAlign w:val="center"/>
          </w:tcPr>
          <w:p w:rsidR="00046A4C" w:rsidRDefault="00046A4C" w:rsidP="004020C3">
            <w:pPr>
              <w:jc w:val="center"/>
            </w:pPr>
            <w:r>
              <w:t>Тв.</w:t>
            </w:r>
          </w:p>
        </w:tc>
        <w:tc>
          <w:tcPr>
            <w:tcW w:w="2191" w:type="dxa"/>
            <w:shd w:val="clear" w:color="auto" w:fill="auto"/>
            <w:vAlign w:val="center"/>
          </w:tcPr>
          <w:p w:rsidR="00046A4C" w:rsidRDefault="00046A4C" w:rsidP="004020C3">
            <w:pPr>
              <w:jc w:val="center"/>
            </w:pPr>
            <w:r>
              <w:t>Головная боль, нарушение сна, раздражительность</w:t>
            </w:r>
          </w:p>
        </w:tc>
        <w:tc>
          <w:tcPr>
            <w:tcW w:w="1930" w:type="dxa"/>
            <w:shd w:val="clear" w:color="auto" w:fill="auto"/>
            <w:vAlign w:val="center"/>
          </w:tcPr>
          <w:p w:rsidR="00046A4C" w:rsidRDefault="00046A4C" w:rsidP="004020C3">
            <w:pPr>
              <w:jc w:val="center"/>
            </w:pPr>
            <w:r>
              <w:t>Свежий воздух</w:t>
            </w:r>
          </w:p>
        </w:tc>
        <w:tc>
          <w:tcPr>
            <w:tcW w:w="1015" w:type="dxa"/>
            <w:shd w:val="clear" w:color="auto" w:fill="auto"/>
            <w:vAlign w:val="center"/>
          </w:tcPr>
          <w:p w:rsidR="00046A4C" w:rsidRDefault="00046A4C" w:rsidP="004020C3">
            <w:pPr>
              <w:jc w:val="center"/>
            </w:pPr>
            <w:r>
              <w:t>40</w:t>
            </w:r>
          </w:p>
        </w:tc>
        <w:tc>
          <w:tcPr>
            <w:tcW w:w="1529" w:type="dxa"/>
            <w:shd w:val="clear" w:color="auto" w:fill="auto"/>
            <w:vAlign w:val="center"/>
          </w:tcPr>
          <w:p w:rsidR="00046A4C" w:rsidRDefault="00046A4C" w:rsidP="004020C3">
            <w:pPr>
              <w:jc w:val="center"/>
            </w:pPr>
            <w:r>
              <w:t>3</w:t>
            </w:r>
          </w:p>
        </w:tc>
      </w:tr>
      <w:tr w:rsidR="00046A4C" w:rsidTr="004020C3">
        <w:trPr>
          <w:trHeight w:val="1414"/>
        </w:trPr>
        <w:tc>
          <w:tcPr>
            <w:tcW w:w="1715" w:type="dxa"/>
            <w:shd w:val="clear" w:color="auto" w:fill="auto"/>
            <w:vAlign w:val="center"/>
          </w:tcPr>
          <w:p w:rsidR="00046A4C" w:rsidRDefault="00046A4C" w:rsidP="004020C3">
            <w:pPr>
              <w:jc w:val="center"/>
            </w:pPr>
            <w:r>
              <w:t>Сера</w:t>
            </w:r>
          </w:p>
        </w:tc>
        <w:tc>
          <w:tcPr>
            <w:tcW w:w="1448" w:type="dxa"/>
            <w:shd w:val="clear" w:color="auto" w:fill="auto"/>
            <w:vAlign w:val="center"/>
          </w:tcPr>
          <w:p w:rsidR="00046A4C" w:rsidRDefault="00046A4C" w:rsidP="004020C3">
            <w:pPr>
              <w:jc w:val="center"/>
            </w:pPr>
            <w:r>
              <w:t>Тв. (пыль)</w:t>
            </w:r>
          </w:p>
        </w:tc>
        <w:tc>
          <w:tcPr>
            <w:tcW w:w="2191" w:type="dxa"/>
            <w:shd w:val="clear" w:color="auto" w:fill="auto"/>
            <w:vAlign w:val="center"/>
          </w:tcPr>
          <w:p w:rsidR="00046A4C" w:rsidRDefault="00046A4C" w:rsidP="004020C3">
            <w:pPr>
              <w:jc w:val="center"/>
            </w:pPr>
            <w:r>
              <w:t>Бронхолёгочные заболевания, воспаление слизистой носа, кожные заболевания</w:t>
            </w:r>
          </w:p>
        </w:tc>
        <w:tc>
          <w:tcPr>
            <w:tcW w:w="1930" w:type="dxa"/>
            <w:shd w:val="clear" w:color="auto" w:fill="auto"/>
            <w:vAlign w:val="center"/>
          </w:tcPr>
          <w:p w:rsidR="00046A4C" w:rsidRDefault="00046A4C" w:rsidP="004020C3">
            <w:pPr>
              <w:jc w:val="center"/>
            </w:pPr>
            <w:r>
              <w:t>Мытьё, респираторы</w:t>
            </w:r>
          </w:p>
        </w:tc>
        <w:tc>
          <w:tcPr>
            <w:tcW w:w="1015" w:type="dxa"/>
            <w:shd w:val="clear" w:color="auto" w:fill="auto"/>
            <w:vAlign w:val="center"/>
          </w:tcPr>
          <w:p w:rsidR="00046A4C" w:rsidRDefault="00046A4C" w:rsidP="004020C3">
            <w:pPr>
              <w:jc w:val="center"/>
            </w:pPr>
            <w:r>
              <w:t>2</w:t>
            </w:r>
          </w:p>
        </w:tc>
        <w:tc>
          <w:tcPr>
            <w:tcW w:w="1529" w:type="dxa"/>
            <w:shd w:val="clear" w:color="auto" w:fill="auto"/>
            <w:vAlign w:val="center"/>
          </w:tcPr>
          <w:p w:rsidR="00046A4C" w:rsidRDefault="00046A4C" w:rsidP="004020C3">
            <w:pPr>
              <w:jc w:val="center"/>
            </w:pPr>
            <w:r>
              <w:t>1</w:t>
            </w:r>
          </w:p>
        </w:tc>
      </w:tr>
      <w:tr w:rsidR="00046A4C" w:rsidTr="004020C3">
        <w:trPr>
          <w:trHeight w:val="1340"/>
        </w:trPr>
        <w:tc>
          <w:tcPr>
            <w:tcW w:w="1715" w:type="dxa"/>
            <w:shd w:val="clear" w:color="auto" w:fill="auto"/>
            <w:vAlign w:val="center"/>
          </w:tcPr>
          <w:p w:rsidR="00046A4C" w:rsidRDefault="00046A4C" w:rsidP="004020C3">
            <w:pPr>
              <w:jc w:val="center"/>
            </w:pPr>
            <w:r>
              <w:t>Сульфенамид Т</w:t>
            </w:r>
          </w:p>
        </w:tc>
        <w:tc>
          <w:tcPr>
            <w:tcW w:w="1448" w:type="dxa"/>
            <w:shd w:val="clear" w:color="auto" w:fill="auto"/>
            <w:vAlign w:val="center"/>
          </w:tcPr>
          <w:p w:rsidR="00046A4C" w:rsidRDefault="00046A4C" w:rsidP="004020C3">
            <w:pPr>
              <w:jc w:val="center"/>
            </w:pPr>
            <w:r>
              <w:t>Тв. (пыль)</w:t>
            </w:r>
          </w:p>
        </w:tc>
        <w:tc>
          <w:tcPr>
            <w:tcW w:w="2191" w:type="dxa"/>
            <w:shd w:val="clear" w:color="auto" w:fill="auto"/>
            <w:vAlign w:val="center"/>
          </w:tcPr>
          <w:p w:rsidR="00046A4C" w:rsidRDefault="00046A4C" w:rsidP="004020C3">
            <w:pPr>
              <w:jc w:val="center"/>
            </w:pPr>
            <w:r>
              <w:t>Вызывает дерматиты, аллергию, поражение дыхательных путей</w:t>
            </w:r>
          </w:p>
        </w:tc>
        <w:tc>
          <w:tcPr>
            <w:tcW w:w="1930" w:type="dxa"/>
            <w:shd w:val="clear" w:color="auto" w:fill="auto"/>
            <w:vAlign w:val="center"/>
          </w:tcPr>
          <w:p w:rsidR="00046A4C" w:rsidRDefault="00046A4C" w:rsidP="004020C3">
            <w:pPr>
              <w:jc w:val="center"/>
            </w:pPr>
            <w:r>
              <w:t>Мытьё</w:t>
            </w:r>
          </w:p>
        </w:tc>
        <w:tc>
          <w:tcPr>
            <w:tcW w:w="1015" w:type="dxa"/>
            <w:shd w:val="clear" w:color="auto" w:fill="auto"/>
            <w:vAlign w:val="center"/>
          </w:tcPr>
          <w:p w:rsidR="00046A4C" w:rsidRDefault="00046A4C" w:rsidP="004020C3">
            <w:pPr>
              <w:jc w:val="center"/>
            </w:pPr>
            <w:r>
              <w:t>0,2</w:t>
            </w:r>
          </w:p>
        </w:tc>
        <w:tc>
          <w:tcPr>
            <w:tcW w:w="1529" w:type="dxa"/>
            <w:shd w:val="clear" w:color="auto" w:fill="auto"/>
            <w:vAlign w:val="center"/>
          </w:tcPr>
          <w:p w:rsidR="00046A4C" w:rsidRDefault="00046A4C" w:rsidP="004020C3">
            <w:pPr>
              <w:jc w:val="center"/>
            </w:pPr>
            <w:r>
              <w:t>2</w:t>
            </w:r>
          </w:p>
        </w:tc>
      </w:tr>
      <w:tr w:rsidR="00046A4C" w:rsidTr="004020C3">
        <w:trPr>
          <w:trHeight w:val="1340"/>
        </w:trPr>
        <w:tc>
          <w:tcPr>
            <w:tcW w:w="1715" w:type="dxa"/>
            <w:shd w:val="clear" w:color="auto" w:fill="auto"/>
            <w:vAlign w:val="center"/>
          </w:tcPr>
          <w:p w:rsidR="00046A4C" w:rsidRDefault="00046A4C" w:rsidP="004020C3">
            <w:pPr>
              <w:jc w:val="center"/>
            </w:pPr>
            <w:r>
              <w:t>Петролельный эфир</w:t>
            </w:r>
          </w:p>
        </w:tc>
        <w:tc>
          <w:tcPr>
            <w:tcW w:w="1448" w:type="dxa"/>
            <w:shd w:val="clear" w:color="auto" w:fill="auto"/>
            <w:vAlign w:val="center"/>
          </w:tcPr>
          <w:p w:rsidR="00046A4C" w:rsidRDefault="00046A4C" w:rsidP="004020C3">
            <w:pPr>
              <w:jc w:val="center"/>
            </w:pPr>
            <w:r>
              <w:t>Ж.</w:t>
            </w:r>
          </w:p>
        </w:tc>
        <w:tc>
          <w:tcPr>
            <w:tcW w:w="6665" w:type="dxa"/>
            <w:gridSpan w:val="4"/>
            <w:shd w:val="clear" w:color="auto" w:fill="auto"/>
            <w:vAlign w:val="center"/>
          </w:tcPr>
          <w:p w:rsidR="00046A4C" w:rsidRDefault="00046A4C" w:rsidP="004020C3">
            <w:pPr>
              <w:jc w:val="center"/>
            </w:pPr>
            <w:r>
              <w:t>Сведения не найдены</w:t>
            </w:r>
          </w:p>
        </w:tc>
      </w:tr>
    </w:tbl>
    <w:p w:rsidR="00046A4C" w:rsidRDefault="00046A4C" w:rsidP="00046A4C">
      <w:pPr>
        <w:jc w:val="both"/>
      </w:pPr>
    </w:p>
    <w:p w:rsidR="00046A4C" w:rsidRDefault="00046A4C" w:rsidP="00046A4C">
      <w:pPr>
        <w:jc w:val="both"/>
      </w:pPr>
    </w:p>
    <w:tbl>
      <w:tblPr>
        <w:tblpPr w:leftFromText="180" w:rightFromText="180" w:horzAnchor="margin" w:tblpY="62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1609"/>
        <w:gridCol w:w="1668"/>
        <w:gridCol w:w="1742"/>
        <w:gridCol w:w="1609"/>
        <w:gridCol w:w="1611"/>
      </w:tblGrid>
      <w:tr w:rsidR="00046A4C" w:rsidTr="004020C3">
        <w:trPr>
          <w:trHeight w:val="473"/>
        </w:trPr>
        <w:tc>
          <w:tcPr>
            <w:tcW w:w="1610" w:type="dxa"/>
            <w:shd w:val="clear" w:color="auto" w:fill="auto"/>
            <w:vAlign w:val="center"/>
          </w:tcPr>
          <w:p w:rsidR="00046A4C" w:rsidRDefault="00046A4C" w:rsidP="004020C3">
            <w:pPr>
              <w:jc w:val="center"/>
            </w:pPr>
            <w:r>
              <w:t>1</w:t>
            </w:r>
          </w:p>
        </w:tc>
        <w:tc>
          <w:tcPr>
            <w:tcW w:w="1609" w:type="dxa"/>
            <w:shd w:val="clear" w:color="auto" w:fill="auto"/>
            <w:vAlign w:val="center"/>
          </w:tcPr>
          <w:p w:rsidR="00046A4C" w:rsidRDefault="00046A4C" w:rsidP="004020C3">
            <w:pPr>
              <w:jc w:val="center"/>
            </w:pPr>
            <w:r>
              <w:t>2</w:t>
            </w:r>
          </w:p>
        </w:tc>
        <w:tc>
          <w:tcPr>
            <w:tcW w:w="1668" w:type="dxa"/>
            <w:shd w:val="clear" w:color="auto" w:fill="auto"/>
            <w:vAlign w:val="center"/>
          </w:tcPr>
          <w:p w:rsidR="00046A4C" w:rsidRDefault="00046A4C" w:rsidP="004020C3">
            <w:pPr>
              <w:jc w:val="center"/>
            </w:pPr>
            <w:r>
              <w:t>3</w:t>
            </w:r>
          </w:p>
        </w:tc>
        <w:tc>
          <w:tcPr>
            <w:tcW w:w="1742" w:type="dxa"/>
            <w:shd w:val="clear" w:color="auto" w:fill="auto"/>
            <w:vAlign w:val="center"/>
          </w:tcPr>
          <w:p w:rsidR="00046A4C" w:rsidRDefault="00046A4C" w:rsidP="004020C3">
            <w:pPr>
              <w:jc w:val="center"/>
            </w:pPr>
            <w:r>
              <w:t>4</w:t>
            </w:r>
          </w:p>
        </w:tc>
        <w:tc>
          <w:tcPr>
            <w:tcW w:w="1609" w:type="dxa"/>
            <w:shd w:val="clear" w:color="auto" w:fill="auto"/>
            <w:vAlign w:val="center"/>
          </w:tcPr>
          <w:p w:rsidR="00046A4C" w:rsidRDefault="00046A4C" w:rsidP="004020C3">
            <w:pPr>
              <w:jc w:val="center"/>
            </w:pPr>
            <w:r>
              <w:t>5</w:t>
            </w:r>
          </w:p>
        </w:tc>
        <w:tc>
          <w:tcPr>
            <w:tcW w:w="1611" w:type="dxa"/>
            <w:shd w:val="clear" w:color="auto" w:fill="auto"/>
            <w:vAlign w:val="center"/>
          </w:tcPr>
          <w:p w:rsidR="00046A4C" w:rsidRDefault="00046A4C" w:rsidP="004020C3">
            <w:pPr>
              <w:jc w:val="center"/>
            </w:pPr>
            <w:r>
              <w:t>6</w:t>
            </w:r>
          </w:p>
        </w:tc>
      </w:tr>
      <w:tr w:rsidR="00046A4C" w:rsidTr="004020C3">
        <w:trPr>
          <w:trHeight w:val="1492"/>
        </w:trPr>
        <w:tc>
          <w:tcPr>
            <w:tcW w:w="1610" w:type="dxa"/>
            <w:shd w:val="clear" w:color="auto" w:fill="auto"/>
            <w:vAlign w:val="center"/>
          </w:tcPr>
          <w:p w:rsidR="00046A4C" w:rsidRPr="004020C3" w:rsidRDefault="00046A4C" w:rsidP="004020C3">
            <w:pPr>
              <w:jc w:val="center"/>
              <w:rPr>
                <w:lang w:val="en-US"/>
              </w:rPr>
            </w:pPr>
            <w:r w:rsidRPr="004020C3">
              <w:rPr>
                <w:lang w:val="en-US"/>
              </w:rPr>
              <w:t>ZnO</w:t>
            </w:r>
          </w:p>
        </w:tc>
        <w:tc>
          <w:tcPr>
            <w:tcW w:w="1609" w:type="dxa"/>
            <w:shd w:val="clear" w:color="auto" w:fill="auto"/>
            <w:vAlign w:val="center"/>
          </w:tcPr>
          <w:p w:rsidR="00046A4C" w:rsidRDefault="00046A4C" w:rsidP="004020C3">
            <w:pPr>
              <w:jc w:val="center"/>
            </w:pPr>
            <w:r>
              <w:t>Тв.</w:t>
            </w:r>
          </w:p>
        </w:tc>
        <w:tc>
          <w:tcPr>
            <w:tcW w:w="1668" w:type="dxa"/>
            <w:shd w:val="clear" w:color="auto" w:fill="auto"/>
            <w:vAlign w:val="center"/>
          </w:tcPr>
          <w:p w:rsidR="00046A4C" w:rsidRDefault="00046A4C" w:rsidP="004020C3">
            <w:pPr>
              <w:jc w:val="center"/>
            </w:pPr>
            <w:r>
              <w:t xml:space="preserve">Вызывает головную боль, сухой кашель </w:t>
            </w:r>
          </w:p>
        </w:tc>
        <w:tc>
          <w:tcPr>
            <w:tcW w:w="1742" w:type="dxa"/>
            <w:shd w:val="clear" w:color="auto" w:fill="auto"/>
            <w:vAlign w:val="center"/>
          </w:tcPr>
          <w:p w:rsidR="00046A4C" w:rsidRDefault="00046A4C" w:rsidP="004020C3">
            <w:pPr>
              <w:jc w:val="center"/>
            </w:pPr>
            <w:r>
              <w:t>Щелочные инъекции, Внутреннее введение глюкозы с аскорбиновой кислотой</w:t>
            </w:r>
          </w:p>
        </w:tc>
        <w:tc>
          <w:tcPr>
            <w:tcW w:w="1609" w:type="dxa"/>
            <w:shd w:val="clear" w:color="auto" w:fill="auto"/>
            <w:vAlign w:val="center"/>
          </w:tcPr>
          <w:p w:rsidR="00046A4C" w:rsidRDefault="00046A4C" w:rsidP="004020C3">
            <w:pPr>
              <w:jc w:val="center"/>
            </w:pPr>
            <w:r>
              <w:t>5</w:t>
            </w:r>
          </w:p>
        </w:tc>
        <w:tc>
          <w:tcPr>
            <w:tcW w:w="1611" w:type="dxa"/>
            <w:shd w:val="clear" w:color="auto" w:fill="auto"/>
            <w:vAlign w:val="center"/>
          </w:tcPr>
          <w:p w:rsidR="00046A4C" w:rsidRDefault="00046A4C" w:rsidP="004020C3">
            <w:pPr>
              <w:jc w:val="center"/>
            </w:pPr>
            <w:r>
              <w:t>2</w:t>
            </w:r>
          </w:p>
        </w:tc>
      </w:tr>
      <w:tr w:rsidR="00046A4C" w:rsidTr="004020C3">
        <w:trPr>
          <w:trHeight w:val="1492"/>
        </w:trPr>
        <w:tc>
          <w:tcPr>
            <w:tcW w:w="1610" w:type="dxa"/>
            <w:shd w:val="clear" w:color="auto" w:fill="auto"/>
            <w:vAlign w:val="center"/>
          </w:tcPr>
          <w:p w:rsidR="00046A4C" w:rsidRPr="00A9406B" w:rsidRDefault="00046A4C" w:rsidP="004020C3">
            <w:pPr>
              <w:jc w:val="center"/>
            </w:pPr>
            <w:r>
              <w:t>Ацетон</w:t>
            </w:r>
          </w:p>
        </w:tc>
        <w:tc>
          <w:tcPr>
            <w:tcW w:w="1609" w:type="dxa"/>
            <w:shd w:val="clear" w:color="auto" w:fill="auto"/>
            <w:vAlign w:val="center"/>
          </w:tcPr>
          <w:p w:rsidR="00046A4C" w:rsidRDefault="00046A4C" w:rsidP="004020C3">
            <w:pPr>
              <w:jc w:val="center"/>
            </w:pPr>
            <w:r>
              <w:t>Ж.</w:t>
            </w:r>
          </w:p>
        </w:tc>
        <w:tc>
          <w:tcPr>
            <w:tcW w:w="1668" w:type="dxa"/>
            <w:shd w:val="clear" w:color="auto" w:fill="auto"/>
            <w:vAlign w:val="center"/>
          </w:tcPr>
          <w:p w:rsidR="00046A4C" w:rsidRDefault="00046A4C" w:rsidP="004020C3">
            <w:pPr>
              <w:jc w:val="center"/>
            </w:pPr>
            <w:r>
              <w:t>Вызывает раздражение слизистых оболочек носа, глаз, горла, головную боль</w:t>
            </w:r>
          </w:p>
        </w:tc>
        <w:tc>
          <w:tcPr>
            <w:tcW w:w="1742" w:type="dxa"/>
            <w:shd w:val="clear" w:color="auto" w:fill="auto"/>
            <w:vAlign w:val="center"/>
          </w:tcPr>
          <w:p w:rsidR="00046A4C" w:rsidRDefault="00046A4C" w:rsidP="004020C3">
            <w:pPr>
              <w:jc w:val="center"/>
            </w:pPr>
            <w:r>
              <w:t>Свежий воздух, крепкий сладкий чай, кофе, ингаляция кислородом</w:t>
            </w:r>
          </w:p>
        </w:tc>
        <w:tc>
          <w:tcPr>
            <w:tcW w:w="1609" w:type="dxa"/>
            <w:shd w:val="clear" w:color="auto" w:fill="auto"/>
            <w:vAlign w:val="center"/>
          </w:tcPr>
          <w:p w:rsidR="00046A4C" w:rsidRPr="004020C3" w:rsidRDefault="00046A4C" w:rsidP="004020C3">
            <w:pPr>
              <w:jc w:val="right"/>
              <w:rPr>
                <w:i/>
              </w:rPr>
            </w:pPr>
            <w:r>
              <w:t>200</w:t>
            </w:r>
            <w:r w:rsidRPr="004020C3">
              <w:rPr>
                <w:i/>
              </w:rPr>
              <w:t xml:space="preserve"> </w:t>
            </w:r>
          </w:p>
          <w:p w:rsidR="00046A4C" w:rsidRDefault="00046A4C" w:rsidP="004020C3">
            <w:pPr>
              <w:jc w:val="center"/>
            </w:pPr>
          </w:p>
        </w:tc>
        <w:tc>
          <w:tcPr>
            <w:tcW w:w="1611" w:type="dxa"/>
            <w:shd w:val="clear" w:color="auto" w:fill="auto"/>
            <w:vAlign w:val="center"/>
          </w:tcPr>
          <w:p w:rsidR="00046A4C" w:rsidRDefault="00046A4C" w:rsidP="004020C3">
            <w:pPr>
              <w:jc w:val="center"/>
            </w:pPr>
            <w:r>
              <w:t>1</w:t>
            </w:r>
          </w:p>
        </w:tc>
      </w:tr>
      <w:tr w:rsidR="00046A4C" w:rsidTr="004020C3">
        <w:trPr>
          <w:trHeight w:val="756"/>
        </w:trPr>
        <w:tc>
          <w:tcPr>
            <w:tcW w:w="1610" w:type="dxa"/>
            <w:shd w:val="clear" w:color="auto" w:fill="auto"/>
            <w:vAlign w:val="center"/>
          </w:tcPr>
          <w:p w:rsidR="00046A4C" w:rsidRPr="00A9406B" w:rsidRDefault="00046A4C" w:rsidP="004020C3">
            <w:pPr>
              <w:jc w:val="center"/>
            </w:pPr>
            <w:r>
              <w:t>Стеариновая к-та</w:t>
            </w:r>
          </w:p>
        </w:tc>
        <w:tc>
          <w:tcPr>
            <w:tcW w:w="1609" w:type="dxa"/>
            <w:shd w:val="clear" w:color="auto" w:fill="auto"/>
            <w:vAlign w:val="center"/>
          </w:tcPr>
          <w:p w:rsidR="00046A4C" w:rsidRDefault="00046A4C" w:rsidP="004020C3">
            <w:pPr>
              <w:jc w:val="center"/>
            </w:pPr>
            <w:r>
              <w:t>Тв.</w:t>
            </w:r>
          </w:p>
        </w:tc>
        <w:tc>
          <w:tcPr>
            <w:tcW w:w="1668" w:type="dxa"/>
            <w:shd w:val="clear" w:color="auto" w:fill="auto"/>
            <w:vAlign w:val="center"/>
          </w:tcPr>
          <w:p w:rsidR="00046A4C" w:rsidRDefault="00046A4C" w:rsidP="004020C3">
            <w:pPr>
              <w:jc w:val="center"/>
            </w:pPr>
            <w:r>
              <w:t>Отравление дыхательных путей, раздражение кожи</w:t>
            </w:r>
          </w:p>
        </w:tc>
        <w:tc>
          <w:tcPr>
            <w:tcW w:w="1742" w:type="dxa"/>
            <w:shd w:val="clear" w:color="auto" w:fill="auto"/>
            <w:vAlign w:val="center"/>
          </w:tcPr>
          <w:p w:rsidR="00046A4C" w:rsidRDefault="00046A4C" w:rsidP="004020C3">
            <w:pPr>
              <w:jc w:val="center"/>
            </w:pPr>
            <w:r>
              <w:t>Частое мытьё</w:t>
            </w:r>
          </w:p>
        </w:tc>
        <w:tc>
          <w:tcPr>
            <w:tcW w:w="1609" w:type="dxa"/>
            <w:shd w:val="clear" w:color="auto" w:fill="auto"/>
            <w:vAlign w:val="center"/>
          </w:tcPr>
          <w:p w:rsidR="00046A4C" w:rsidRDefault="00046A4C" w:rsidP="004020C3">
            <w:pPr>
              <w:jc w:val="center"/>
            </w:pPr>
            <w:r>
              <w:t>1</w:t>
            </w:r>
          </w:p>
        </w:tc>
        <w:tc>
          <w:tcPr>
            <w:tcW w:w="1611" w:type="dxa"/>
            <w:shd w:val="clear" w:color="auto" w:fill="auto"/>
            <w:vAlign w:val="center"/>
          </w:tcPr>
          <w:p w:rsidR="00046A4C" w:rsidRDefault="00046A4C" w:rsidP="004020C3">
            <w:pPr>
              <w:jc w:val="center"/>
            </w:pPr>
            <w:r>
              <w:t>1</w:t>
            </w:r>
          </w:p>
        </w:tc>
      </w:tr>
      <w:tr w:rsidR="00046A4C" w:rsidTr="004020C3">
        <w:trPr>
          <w:trHeight w:val="723"/>
        </w:trPr>
        <w:tc>
          <w:tcPr>
            <w:tcW w:w="1610" w:type="dxa"/>
            <w:shd w:val="clear" w:color="auto" w:fill="auto"/>
            <w:vAlign w:val="center"/>
          </w:tcPr>
          <w:p w:rsidR="00046A4C" w:rsidRDefault="00046A4C" w:rsidP="004020C3">
            <w:pPr>
              <w:jc w:val="center"/>
            </w:pPr>
            <w:r>
              <w:t>НК</w:t>
            </w:r>
          </w:p>
        </w:tc>
        <w:tc>
          <w:tcPr>
            <w:tcW w:w="6628" w:type="dxa"/>
            <w:gridSpan w:val="4"/>
            <w:shd w:val="clear" w:color="auto" w:fill="auto"/>
            <w:vAlign w:val="center"/>
          </w:tcPr>
          <w:p w:rsidR="00046A4C" w:rsidRDefault="00046A4C" w:rsidP="004020C3">
            <w:pPr>
              <w:jc w:val="center"/>
            </w:pPr>
            <w:r>
              <w:t>Сведения не найдены</w:t>
            </w:r>
          </w:p>
        </w:tc>
        <w:tc>
          <w:tcPr>
            <w:tcW w:w="1611" w:type="dxa"/>
            <w:shd w:val="clear" w:color="auto" w:fill="auto"/>
            <w:vAlign w:val="center"/>
          </w:tcPr>
          <w:p w:rsidR="00046A4C" w:rsidRDefault="00046A4C" w:rsidP="004020C3">
            <w:pPr>
              <w:jc w:val="center"/>
            </w:pPr>
          </w:p>
        </w:tc>
      </w:tr>
    </w:tbl>
    <w:p w:rsidR="000807C0" w:rsidRPr="000807C0" w:rsidRDefault="000807C0" w:rsidP="000807C0">
      <w:pPr>
        <w:rPr>
          <w:sz w:val="28"/>
          <w:szCs w:val="28"/>
        </w:rPr>
      </w:pPr>
      <w:r>
        <w:rPr>
          <w:sz w:val="28"/>
          <w:szCs w:val="28"/>
        </w:rPr>
        <w:t>п</w:t>
      </w:r>
      <w:r w:rsidRPr="000807C0">
        <w:rPr>
          <w:sz w:val="28"/>
          <w:szCs w:val="28"/>
        </w:rPr>
        <w:t xml:space="preserve">родолжение таблицы </w:t>
      </w:r>
      <w:r>
        <w:rPr>
          <w:sz w:val="28"/>
          <w:szCs w:val="28"/>
        </w:rPr>
        <w:t>7</w:t>
      </w:r>
      <w:r w:rsidRPr="000807C0">
        <w:rPr>
          <w:sz w:val="28"/>
          <w:szCs w:val="28"/>
        </w:rPr>
        <w:t>.2</w:t>
      </w:r>
    </w:p>
    <w:p w:rsidR="000807C0" w:rsidRPr="000807C0" w:rsidRDefault="000807C0" w:rsidP="000807C0">
      <w:pPr>
        <w:rPr>
          <w:sz w:val="28"/>
          <w:szCs w:val="28"/>
        </w:rPr>
      </w:pPr>
    </w:p>
    <w:p w:rsidR="00046A4C" w:rsidRDefault="00046A4C" w:rsidP="00046A4C">
      <w:pPr>
        <w:jc w:val="both"/>
      </w:pPr>
    </w:p>
    <w:p w:rsidR="00046A4C" w:rsidRDefault="00046A4C" w:rsidP="00046A4C">
      <w:pPr>
        <w:jc w:val="both"/>
      </w:pPr>
    </w:p>
    <w:p w:rsidR="00046A4C" w:rsidRPr="00CF4CFE" w:rsidRDefault="00046A4C" w:rsidP="006F489C">
      <w:pPr>
        <w:spacing w:line="360" w:lineRule="auto"/>
        <w:ind w:firstLine="708"/>
        <w:jc w:val="both"/>
        <w:rPr>
          <w:sz w:val="28"/>
          <w:szCs w:val="28"/>
        </w:rPr>
      </w:pPr>
      <w:r>
        <w:rPr>
          <w:sz w:val="28"/>
          <w:szCs w:val="28"/>
        </w:rPr>
        <w:t xml:space="preserve">При осуществлении технологического процесса нагрузка приходится в основном на мышечную и нервную системы человека. Окружающая производственная среда (температура, влажность, загрязнённость пылью ингредиентов и др.) вызывает изменение в функционировании органов дыхания, зрения, слуха, кровообращения. </w:t>
      </w:r>
      <w:r w:rsidRPr="00995C7B">
        <w:rPr>
          <w:sz w:val="28"/>
          <w:szCs w:val="28"/>
        </w:rPr>
        <w:t>Остальные вещества</w:t>
      </w:r>
      <w:r>
        <w:rPr>
          <w:sz w:val="28"/>
          <w:szCs w:val="28"/>
        </w:rPr>
        <w:t>(липидные белки)</w:t>
      </w:r>
      <w:r w:rsidRPr="00995C7B">
        <w:rPr>
          <w:sz w:val="28"/>
          <w:szCs w:val="28"/>
        </w:rPr>
        <w:t xml:space="preserve"> </w:t>
      </w:r>
      <w:r>
        <w:rPr>
          <w:sz w:val="28"/>
          <w:szCs w:val="28"/>
        </w:rPr>
        <w:t>– малотоксичные продукты, не оказывают токсичного действия на организм и не обладают кумулятивными свойствами.</w:t>
      </w:r>
    </w:p>
    <w:p w:rsidR="00046A4C" w:rsidRPr="00CF4CFE" w:rsidRDefault="00046A4C" w:rsidP="006F489C">
      <w:pPr>
        <w:spacing w:line="360" w:lineRule="auto"/>
        <w:ind w:firstLine="708"/>
        <w:jc w:val="both"/>
        <w:rPr>
          <w:b/>
          <w:sz w:val="28"/>
          <w:szCs w:val="28"/>
        </w:rPr>
      </w:pPr>
      <w:r w:rsidRPr="00CF4CFE">
        <w:rPr>
          <w:sz w:val="28"/>
          <w:szCs w:val="28"/>
        </w:rPr>
        <w:t>В рабочем помещении для защиты от вредного воздействия веществ необходимо использовать спецодежду, резиновые перчатки, респираторы, работать под тягой.</w:t>
      </w:r>
      <w:r>
        <w:rPr>
          <w:sz w:val="28"/>
          <w:szCs w:val="28"/>
        </w:rPr>
        <w:t xml:space="preserve"> </w:t>
      </w:r>
    </w:p>
    <w:p w:rsidR="00046A4C" w:rsidRDefault="00046A4C" w:rsidP="00046A4C">
      <w:pPr>
        <w:spacing w:line="360" w:lineRule="auto"/>
        <w:jc w:val="both"/>
        <w:rPr>
          <w:b/>
        </w:rPr>
      </w:pPr>
    </w:p>
    <w:p w:rsidR="00046A4C" w:rsidRDefault="00046A4C" w:rsidP="00046A4C">
      <w:pPr>
        <w:jc w:val="both"/>
        <w:rPr>
          <w:b/>
        </w:rPr>
      </w:pPr>
    </w:p>
    <w:p w:rsidR="00046A4C" w:rsidRDefault="00046A4C" w:rsidP="00046A4C">
      <w:pPr>
        <w:jc w:val="both"/>
        <w:rPr>
          <w:b/>
        </w:rPr>
      </w:pPr>
    </w:p>
    <w:p w:rsidR="00046A4C" w:rsidRDefault="00046A4C" w:rsidP="00046A4C">
      <w:pPr>
        <w:jc w:val="both"/>
        <w:rPr>
          <w:b/>
        </w:rPr>
      </w:pPr>
    </w:p>
    <w:p w:rsidR="00046A4C" w:rsidRDefault="00046A4C" w:rsidP="00046A4C">
      <w:pPr>
        <w:jc w:val="both"/>
        <w:rPr>
          <w:b/>
        </w:rPr>
      </w:pPr>
    </w:p>
    <w:p w:rsidR="00046A4C" w:rsidRPr="00FF0EE6" w:rsidRDefault="00046A4C" w:rsidP="00046A4C">
      <w:pPr>
        <w:jc w:val="both"/>
        <w:rPr>
          <w:b/>
          <w:sz w:val="32"/>
          <w:szCs w:val="32"/>
        </w:rPr>
      </w:pPr>
    </w:p>
    <w:p w:rsidR="00046A4C" w:rsidRPr="000807C0" w:rsidRDefault="000807C0" w:rsidP="000807C0">
      <w:pPr>
        <w:jc w:val="center"/>
        <w:rPr>
          <w:b/>
          <w:sz w:val="28"/>
          <w:szCs w:val="28"/>
        </w:rPr>
      </w:pPr>
      <w:r>
        <w:rPr>
          <w:b/>
          <w:sz w:val="28"/>
          <w:szCs w:val="28"/>
        </w:rPr>
        <w:t>7</w:t>
      </w:r>
      <w:r w:rsidR="00046A4C" w:rsidRPr="000807C0">
        <w:rPr>
          <w:b/>
          <w:sz w:val="28"/>
          <w:szCs w:val="28"/>
        </w:rPr>
        <w:t>.3</w:t>
      </w:r>
      <w:r w:rsidR="00E81882">
        <w:rPr>
          <w:b/>
          <w:sz w:val="28"/>
          <w:szCs w:val="28"/>
        </w:rPr>
        <w:t>.</w:t>
      </w:r>
      <w:r w:rsidR="00046A4C" w:rsidRPr="000807C0">
        <w:rPr>
          <w:b/>
          <w:sz w:val="28"/>
          <w:szCs w:val="28"/>
        </w:rPr>
        <w:t xml:space="preserve"> Электробезопасность</w:t>
      </w:r>
    </w:p>
    <w:p w:rsidR="00046A4C" w:rsidRPr="00C91614" w:rsidRDefault="00046A4C" w:rsidP="00046A4C">
      <w:pPr>
        <w:jc w:val="both"/>
        <w:rPr>
          <w:sz w:val="32"/>
          <w:szCs w:val="32"/>
        </w:rPr>
      </w:pPr>
    </w:p>
    <w:p w:rsidR="00046A4C" w:rsidRDefault="00046A4C" w:rsidP="006F489C">
      <w:pPr>
        <w:spacing w:line="360" w:lineRule="auto"/>
        <w:ind w:firstLine="708"/>
        <w:jc w:val="both"/>
        <w:rPr>
          <w:sz w:val="28"/>
          <w:szCs w:val="28"/>
        </w:rPr>
      </w:pPr>
      <w:r>
        <w:rPr>
          <w:sz w:val="28"/>
          <w:szCs w:val="28"/>
        </w:rPr>
        <w:t xml:space="preserve">Классификация помещений по взрывопожароопасности в соответствии с правилами устройства электроустановок (ПУЭ), представлена в таблице </w:t>
      </w:r>
      <w:r w:rsidR="000807C0">
        <w:rPr>
          <w:sz w:val="28"/>
          <w:szCs w:val="28"/>
        </w:rPr>
        <w:t>7</w:t>
      </w:r>
      <w:r>
        <w:rPr>
          <w:sz w:val="28"/>
          <w:szCs w:val="28"/>
        </w:rPr>
        <w:t xml:space="preserve">.3 </w:t>
      </w:r>
    </w:p>
    <w:p w:rsidR="00046A4C" w:rsidRDefault="00046A4C" w:rsidP="00046A4C">
      <w:pPr>
        <w:spacing w:line="360" w:lineRule="auto"/>
        <w:jc w:val="both"/>
        <w:rPr>
          <w:sz w:val="28"/>
          <w:szCs w:val="28"/>
        </w:rPr>
      </w:pPr>
      <w:r w:rsidRPr="00606BD0">
        <w:rPr>
          <w:sz w:val="28"/>
          <w:szCs w:val="28"/>
        </w:rPr>
        <w:t>[</w:t>
      </w:r>
      <w:r w:rsidRPr="00FF0EE6">
        <w:rPr>
          <w:sz w:val="28"/>
          <w:szCs w:val="28"/>
        </w:rPr>
        <w:t>48</w:t>
      </w:r>
      <w:r w:rsidRPr="00606BD0">
        <w:rPr>
          <w:sz w:val="28"/>
          <w:szCs w:val="28"/>
        </w:rPr>
        <w:t>]</w:t>
      </w:r>
    </w:p>
    <w:p w:rsidR="00046A4C" w:rsidRPr="00606BD0" w:rsidRDefault="00046A4C" w:rsidP="00046A4C">
      <w:pPr>
        <w:jc w:val="both"/>
        <w:rPr>
          <w:sz w:val="28"/>
          <w:szCs w:val="28"/>
        </w:rPr>
      </w:pPr>
    </w:p>
    <w:p w:rsidR="00046A4C" w:rsidRPr="000807C0" w:rsidRDefault="00046A4C" w:rsidP="000807C0">
      <w:pPr>
        <w:rPr>
          <w:sz w:val="28"/>
          <w:szCs w:val="28"/>
        </w:rPr>
      </w:pPr>
      <w:r w:rsidRPr="000807C0">
        <w:rPr>
          <w:sz w:val="28"/>
          <w:szCs w:val="28"/>
        </w:rPr>
        <w:t xml:space="preserve">Таблица </w:t>
      </w:r>
      <w:r w:rsidR="000807C0">
        <w:rPr>
          <w:sz w:val="28"/>
          <w:szCs w:val="28"/>
        </w:rPr>
        <w:t>7</w:t>
      </w:r>
      <w:r w:rsidRPr="000807C0">
        <w:rPr>
          <w:sz w:val="28"/>
          <w:szCs w:val="28"/>
        </w:rPr>
        <w:t>.3</w:t>
      </w:r>
    </w:p>
    <w:p w:rsidR="00046A4C" w:rsidRPr="000807C0" w:rsidRDefault="00046A4C" w:rsidP="00046A4C">
      <w:pPr>
        <w:ind w:right="-5"/>
        <w:jc w:val="center"/>
        <w:rPr>
          <w:sz w:val="28"/>
          <w:szCs w:val="28"/>
        </w:rPr>
      </w:pPr>
      <w:r w:rsidRPr="000807C0">
        <w:rPr>
          <w:sz w:val="28"/>
          <w:szCs w:val="28"/>
        </w:rPr>
        <w:t>Классификация помещений по взрывопожароопасности и выбор взрывозащищённого электрооборудования</w:t>
      </w:r>
    </w:p>
    <w:p w:rsidR="00046A4C" w:rsidRPr="007C253E" w:rsidRDefault="00046A4C" w:rsidP="00046A4C">
      <w:pPr>
        <w:ind w:right="-5"/>
        <w:jc w:val="center"/>
        <w:rPr>
          <w:b/>
        </w:rPr>
      </w:pPr>
    </w:p>
    <w:tbl>
      <w:tblPr>
        <w:tblW w:w="10420"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4"/>
        <w:gridCol w:w="1111"/>
        <w:gridCol w:w="1111"/>
        <w:gridCol w:w="1531"/>
        <w:gridCol w:w="995"/>
        <w:gridCol w:w="1278"/>
        <w:gridCol w:w="1069"/>
        <w:gridCol w:w="1821"/>
      </w:tblGrid>
      <w:tr w:rsidR="00046A4C" w:rsidRPr="004020C3" w:rsidTr="004020C3">
        <w:trPr>
          <w:trHeight w:val="1220"/>
        </w:trPr>
        <w:tc>
          <w:tcPr>
            <w:tcW w:w="1504" w:type="dxa"/>
            <w:vMerge w:val="restart"/>
            <w:shd w:val="clear" w:color="auto" w:fill="auto"/>
            <w:vAlign w:val="center"/>
          </w:tcPr>
          <w:p w:rsidR="00046A4C" w:rsidRPr="002461E6" w:rsidRDefault="00046A4C" w:rsidP="004020C3">
            <w:pPr>
              <w:jc w:val="center"/>
            </w:pPr>
            <w:r w:rsidRPr="002461E6">
              <w:t>Наименование помещений и участков</w:t>
            </w:r>
          </w:p>
        </w:tc>
        <w:tc>
          <w:tcPr>
            <w:tcW w:w="2222" w:type="dxa"/>
            <w:gridSpan w:val="2"/>
            <w:shd w:val="clear" w:color="auto" w:fill="auto"/>
            <w:vAlign w:val="center"/>
          </w:tcPr>
          <w:p w:rsidR="00046A4C" w:rsidRPr="002461E6" w:rsidRDefault="00046A4C" w:rsidP="004020C3">
            <w:pPr>
              <w:jc w:val="center"/>
            </w:pPr>
            <w:r w:rsidRPr="002461E6">
              <w:t>Класс помещений</w:t>
            </w:r>
            <w:r>
              <w:t xml:space="preserve"> (зоны)</w:t>
            </w:r>
          </w:p>
        </w:tc>
        <w:tc>
          <w:tcPr>
            <w:tcW w:w="1531" w:type="dxa"/>
            <w:vMerge w:val="restart"/>
            <w:shd w:val="clear" w:color="auto" w:fill="auto"/>
            <w:vAlign w:val="center"/>
          </w:tcPr>
          <w:p w:rsidR="00046A4C" w:rsidRPr="002461E6" w:rsidRDefault="00046A4C" w:rsidP="004020C3">
            <w:pPr>
              <w:jc w:val="center"/>
            </w:pPr>
            <w:r>
              <w:t>Характерис-тики по степени опасности поражения электрическим током</w:t>
            </w:r>
          </w:p>
        </w:tc>
        <w:tc>
          <w:tcPr>
            <w:tcW w:w="995" w:type="dxa"/>
            <w:vMerge w:val="restart"/>
            <w:shd w:val="clear" w:color="auto" w:fill="auto"/>
            <w:vAlign w:val="center"/>
          </w:tcPr>
          <w:p w:rsidR="00046A4C" w:rsidRPr="002461E6" w:rsidRDefault="00046A4C" w:rsidP="004020C3">
            <w:pPr>
              <w:jc w:val="center"/>
            </w:pPr>
            <w:r>
              <w:t>Температур-ный класс</w:t>
            </w:r>
          </w:p>
        </w:tc>
        <w:tc>
          <w:tcPr>
            <w:tcW w:w="1278" w:type="dxa"/>
            <w:vMerge w:val="restart"/>
            <w:shd w:val="clear" w:color="auto" w:fill="auto"/>
            <w:vAlign w:val="center"/>
          </w:tcPr>
          <w:p w:rsidR="00046A4C" w:rsidRPr="002461E6" w:rsidRDefault="00046A4C" w:rsidP="004020C3">
            <w:pPr>
              <w:jc w:val="center"/>
            </w:pPr>
            <w:r>
              <w:t>Уровень взрыво-защиты</w:t>
            </w:r>
          </w:p>
        </w:tc>
        <w:tc>
          <w:tcPr>
            <w:tcW w:w="1069" w:type="dxa"/>
            <w:vMerge w:val="restart"/>
            <w:shd w:val="clear" w:color="auto" w:fill="auto"/>
            <w:vAlign w:val="center"/>
          </w:tcPr>
          <w:p w:rsidR="00046A4C" w:rsidRPr="002461E6" w:rsidRDefault="00046A4C" w:rsidP="004020C3">
            <w:pPr>
              <w:jc w:val="center"/>
            </w:pPr>
            <w:r>
              <w:t>В</w:t>
            </w:r>
            <w:r w:rsidRPr="002461E6">
              <w:t>ид</w:t>
            </w:r>
            <w:r>
              <w:t xml:space="preserve"> взрыво-защиты</w:t>
            </w:r>
          </w:p>
        </w:tc>
        <w:tc>
          <w:tcPr>
            <w:tcW w:w="1821" w:type="dxa"/>
            <w:vMerge w:val="restart"/>
            <w:shd w:val="clear" w:color="auto" w:fill="auto"/>
            <w:vAlign w:val="center"/>
          </w:tcPr>
          <w:p w:rsidR="00046A4C" w:rsidRDefault="00046A4C" w:rsidP="004020C3">
            <w:pPr>
              <w:jc w:val="center"/>
            </w:pPr>
            <w:r>
              <w:t>Условные обозначения выбранного электро-оборудования</w:t>
            </w:r>
          </w:p>
        </w:tc>
      </w:tr>
      <w:tr w:rsidR="00046A4C" w:rsidRPr="004020C3" w:rsidTr="004020C3">
        <w:trPr>
          <w:trHeight w:val="326"/>
        </w:trPr>
        <w:tc>
          <w:tcPr>
            <w:tcW w:w="1504" w:type="dxa"/>
            <w:vMerge/>
            <w:shd w:val="clear" w:color="auto" w:fill="auto"/>
          </w:tcPr>
          <w:p w:rsidR="00046A4C" w:rsidRPr="004020C3" w:rsidRDefault="00046A4C" w:rsidP="004020C3">
            <w:pPr>
              <w:jc w:val="both"/>
              <w:rPr>
                <w:b/>
              </w:rPr>
            </w:pPr>
          </w:p>
        </w:tc>
        <w:tc>
          <w:tcPr>
            <w:tcW w:w="1111" w:type="dxa"/>
            <w:shd w:val="clear" w:color="auto" w:fill="auto"/>
            <w:vAlign w:val="center"/>
          </w:tcPr>
          <w:p w:rsidR="00046A4C" w:rsidRPr="002461E6" w:rsidRDefault="00046A4C" w:rsidP="004020C3">
            <w:pPr>
              <w:jc w:val="center"/>
            </w:pPr>
            <w:r>
              <w:t>По взрыво-опасности</w:t>
            </w:r>
          </w:p>
        </w:tc>
        <w:tc>
          <w:tcPr>
            <w:tcW w:w="1111" w:type="dxa"/>
            <w:shd w:val="clear" w:color="auto" w:fill="auto"/>
            <w:vAlign w:val="center"/>
          </w:tcPr>
          <w:p w:rsidR="00046A4C" w:rsidRPr="002461E6" w:rsidRDefault="00046A4C" w:rsidP="004020C3">
            <w:pPr>
              <w:jc w:val="center"/>
            </w:pPr>
            <w:r>
              <w:t>По пожаро-опасности</w:t>
            </w:r>
          </w:p>
        </w:tc>
        <w:tc>
          <w:tcPr>
            <w:tcW w:w="1531" w:type="dxa"/>
            <w:vMerge/>
            <w:shd w:val="clear" w:color="auto" w:fill="auto"/>
          </w:tcPr>
          <w:p w:rsidR="00046A4C" w:rsidRPr="004020C3" w:rsidRDefault="00046A4C" w:rsidP="004020C3">
            <w:pPr>
              <w:jc w:val="both"/>
              <w:rPr>
                <w:b/>
              </w:rPr>
            </w:pPr>
          </w:p>
        </w:tc>
        <w:tc>
          <w:tcPr>
            <w:tcW w:w="995" w:type="dxa"/>
            <w:vMerge/>
            <w:shd w:val="clear" w:color="auto" w:fill="auto"/>
          </w:tcPr>
          <w:p w:rsidR="00046A4C" w:rsidRPr="004020C3" w:rsidRDefault="00046A4C" w:rsidP="004020C3">
            <w:pPr>
              <w:jc w:val="both"/>
              <w:rPr>
                <w:b/>
              </w:rPr>
            </w:pPr>
          </w:p>
        </w:tc>
        <w:tc>
          <w:tcPr>
            <w:tcW w:w="1278" w:type="dxa"/>
            <w:vMerge/>
            <w:shd w:val="clear" w:color="auto" w:fill="auto"/>
          </w:tcPr>
          <w:p w:rsidR="00046A4C" w:rsidRPr="004020C3" w:rsidRDefault="00046A4C" w:rsidP="004020C3">
            <w:pPr>
              <w:jc w:val="both"/>
              <w:rPr>
                <w:b/>
              </w:rPr>
            </w:pPr>
          </w:p>
        </w:tc>
        <w:tc>
          <w:tcPr>
            <w:tcW w:w="1069" w:type="dxa"/>
            <w:vMerge/>
            <w:shd w:val="clear" w:color="auto" w:fill="auto"/>
          </w:tcPr>
          <w:p w:rsidR="00046A4C" w:rsidRPr="004020C3" w:rsidRDefault="00046A4C" w:rsidP="004020C3">
            <w:pPr>
              <w:jc w:val="both"/>
              <w:rPr>
                <w:b/>
              </w:rPr>
            </w:pPr>
          </w:p>
        </w:tc>
        <w:tc>
          <w:tcPr>
            <w:tcW w:w="1821" w:type="dxa"/>
            <w:vMerge/>
            <w:shd w:val="clear" w:color="auto" w:fill="auto"/>
          </w:tcPr>
          <w:p w:rsidR="00046A4C" w:rsidRPr="004020C3" w:rsidRDefault="00046A4C" w:rsidP="004020C3">
            <w:pPr>
              <w:jc w:val="both"/>
              <w:rPr>
                <w:b/>
              </w:rPr>
            </w:pPr>
          </w:p>
        </w:tc>
      </w:tr>
      <w:tr w:rsidR="00046A4C" w:rsidRPr="002461E6" w:rsidTr="004020C3">
        <w:trPr>
          <w:trHeight w:val="2179"/>
        </w:trPr>
        <w:tc>
          <w:tcPr>
            <w:tcW w:w="1504" w:type="dxa"/>
            <w:shd w:val="clear" w:color="auto" w:fill="auto"/>
            <w:vAlign w:val="center"/>
          </w:tcPr>
          <w:p w:rsidR="00046A4C" w:rsidRPr="002461E6" w:rsidRDefault="00046A4C" w:rsidP="004020C3">
            <w:pPr>
              <w:jc w:val="center"/>
            </w:pPr>
            <w:r w:rsidRPr="002461E6">
              <w:t>Лаборатория кафедры ХФП и ПП</w:t>
            </w:r>
          </w:p>
        </w:tc>
        <w:tc>
          <w:tcPr>
            <w:tcW w:w="1111" w:type="dxa"/>
            <w:shd w:val="clear" w:color="auto" w:fill="auto"/>
            <w:vAlign w:val="center"/>
          </w:tcPr>
          <w:p w:rsidR="00046A4C" w:rsidRPr="002461E6" w:rsidRDefault="00046A4C" w:rsidP="004020C3">
            <w:pPr>
              <w:jc w:val="center"/>
            </w:pPr>
            <w:r>
              <w:t>В-1б</w:t>
            </w:r>
          </w:p>
        </w:tc>
        <w:tc>
          <w:tcPr>
            <w:tcW w:w="1111" w:type="dxa"/>
            <w:shd w:val="clear" w:color="auto" w:fill="auto"/>
            <w:vAlign w:val="center"/>
          </w:tcPr>
          <w:p w:rsidR="00046A4C" w:rsidRPr="001A1729" w:rsidRDefault="00046A4C" w:rsidP="004020C3">
            <w:pPr>
              <w:jc w:val="center"/>
            </w:pPr>
            <w:r>
              <w:t>П-</w:t>
            </w:r>
            <w:r w:rsidRPr="004020C3">
              <w:rPr>
                <w:lang w:val="en-US"/>
              </w:rPr>
              <w:t>II</w:t>
            </w:r>
            <w:r>
              <w:t>а</w:t>
            </w:r>
          </w:p>
        </w:tc>
        <w:tc>
          <w:tcPr>
            <w:tcW w:w="1531" w:type="dxa"/>
            <w:shd w:val="clear" w:color="auto" w:fill="auto"/>
            <w:vAlign w:val="center"/>
          </w:tcPr>
          <w:p w:rsidR="00046A4C" w:rsidRPr="002461E6" w:rsidRDefault="00046A4C" w:rsidP="004020C3">
            <w:pPr>
              <w:jc w:val="center"/>
            </w:pPr>
            <w:r>
              <w:t>Помещения без повышенной опасности</w:t>
            </w:r>
          </w:p>
        </w:tc>
        <w:tc>
          <w:tcPr>
            <w:tcW w:w="995" w:type="dxa"/>
            <w:shd w:val="clear" w:color="auto" w:fill="auto"/>
            <w:vAlign w:val="center"/>
          </w:tcPr>
          <w:p w:rsidR="00046A4C" w:rsidRPr="004020C3" w:rsidRDefault="00046A4C" w:rsidP="004020C3">
            <w:pPr>
              <w:jc w:val="center"/>
              <w:rPr>
                <w:vertAlign w:val="subscript"/>
              </w:rPr>
            </w:pPr>
            <w:r>
              <w:t>Т</w:t>
            </w:r>
            <w:r w:rsidRPr="004020C3">
              <w:rPr>
                <w:vertAlign w:val="subscript"/>
              </w:rPr>
              <w:t>3</w:t>
            </w:r>
          </w:p>
        </w:tc>
        <w:tc>
          <w:tcPr>
            <w:tcW w:w="1278" w:type="dxa"/>
            <w:shd w:val="clear" w:color="auto" w:fill="auto"/>
            <w:vAlign w:val="center"/>
          </w:tcPr>
          <w:p w:rsidR="00046A4C" w:rsidRPr="002461E6" w:rsidRDefault="00046A4C" w:rsidP="004020C3">
            <w:pPr>
              <w:jc w:val="center"/>
            </w:pPr>
            <w:r>
              <w:t>2</w:t>
            </w:r>
          </w:p>
        </w:tc>
        <w:tc>
          <w:tcPr>
            <w:tcW w:w="1069" w:type="dxa"/>
            <w:shd w:val="clear" w:color="auto" w:fill="auto"/>
            <w:vAlign w:val="center"/>
          </w:tcPr>
          <w:p w:rsidR="00046A4C" w:rsidRPr="002461E6" w:rsidRDefault="00046A4C" w:rsidP="004020C3">
            <w:pPr>
              <w:jc w:val="center"/>
            </w:pPr>
            <w:r>
              <w:t>«е»</w:t>
            </w:r>
          </w:p>
        </w:tc>
        <w:tc>
          <w:tcPr>
            <w:tcW w:w="1821" w:type="dxa"/>
            <w:shd w:val="clear" w:color="auto" w:fill="auto"/>
            <w:vAlign w:val="center"/>
          </w:tcPr>
          <w:p w:rsidR="00046A4C" w:rsidRPr="004020C3" w:rsidRDefault="00046A4C" w:rsidP="004020C3">
            <w:pPr>
              <w:jc w:val="center"/>
              <w:rPr>
                <w:lang w:val="en-US"/>
              </w:rPr>
            </w:pPr>
            <w:r>
              <w:t>2Ех</w:t>
            </w:r>
            <w:r w:rsidRPr="004020C3">
              <w:rPr>
                <w:lang w:val="en-US"/>
              </w:rPr>
              <w:t xml:space="preserve"> II</w:t>
            </w:r>
            <w:r>
              <w:t xml:space="preserve"> АТ</w:t>
            </w:r>
            <w:r w:rsidRPr="004020C3">
              <w:rPr>
                <w:lang w:val="en-US"/>
              </w:rPr>
              <w:t>3</w:t>
            </w:r>
          </w:p>
        </w:tc>
      </w:tr>
    </w:tbl>
    <w:p w:rsidR="00046A4C" w:rsidRDefault="00046A4C" w:rsidP="00046A4C">
      <w:pPr>
        <w:shd w:val="clear" w:color="auto" w:fill="FFFFFF"/>
        <w:autoSpaceDE w:val="0"/>
        <w:autoSpaceDN w:val="0"/>
        <w:adjustRightInd w:val="0"/>
        <w:jc w:val="both"/>
        <w:rPr>
          <w:color w:val="000000"/>
          <w:sz w:val="28"/>
          <w:szCs w:val="28"/>
        </w:rPr>
      </w:pPr>
      <w:r>
        <w:rPr>
          <w:color w:val="000000"/>
          <w:sz w:val="28"/>
          <w:szCs w:val="28"/>
        </w:rPr>
        <w:t xml:space="preserve"> </w:t>
      </w: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Pr="00DE575A" w:rsidRDefault="00046A4C" w:rsidP="006F489C">
      <w:pPr>
        <w:shd w:val="clear" w:color="auto" w:fill="FFFFFF"/>
        <w:autoSpaceDE w:val="0"/>
        <w:autoSpaceDN w:val="0"/>
        <w:adjustRightInd w:val="0"/>
        <w:spacing w:line="360" w:lineRule="auto"/>
        <w:ind w:firstLine="708"/>
        <w:jc w:val="both"/>
        <w:rPr>
          <w:color w:val="000000"/>
          <w:sz w:val="28"/>
          <w:szCs w:val="28"/>
        </w:rPr>
      </w:pPr>
      <w:r w:rsidRPr="00A1251C">
        <w:rPr>
          <w:color w:val="000000"/>
          <w:sz w:val="28"/>
          <w:szCs w:val="28"/>
        </w:rPr>
        <w:t xml:space="preserve">Во взрыво- и пожароопасных химических </w:t>
      </w:r>
      <w:r>
        <w:rPr>
          <w:color w:val="000000"/>
          <w:sz w:val="28"/>
          <w:szCs w:val="28"/>
        </w:rPr>
        <w:t>лабораториях</w:t>
      </w:r>
      <w:r w:rsidRPr="00A1251C">
        <w:rPr>
          <w:color w:val="000000"/>
          <w:sz w:val="28"/>
          <w:szCs w:val="28"/>
        </w:rPr>
        <w:t>, осо</w:t>
      </w:r>
      <w:r w:rsidRPr="00A1251C">
        <w:rPr>
          <w:color w:val="000000"/>
          <w:sz w:val="28"/>
          <w:szCs w:val="28"/>
        </w:rPr>
        <w:softHyphen/>
        <w:t>бенно при работе с взрывоопасными газами, парам</w:t>
      </w:r>
      <w:r>
        <w:rPr>
          <w:color w:val="000000"/>
          <w:sz w:val="28"/>
          <w:szCs w:val="28"/>
        </w:rPr>
        <w:t>и, пылями, например с ацетоном, диэтило</w:t>
      </w:r>
      <w:r w:rsidRPr="00A1251C">
        <w:rPr>
          <w:color w:val="000000"/>
          <w:sz w:val="28"/>
          <w:szCs w:val="28"/>
        </w:rPr>
        <w:t>вым эфиром, электроустановки могут служить источниками воспламенения. Так, при неправильной эксплуатации или не</w:t>
      </w:r>
      <w:r w:rsidRPr="00A1251C">
        <w:rPr>
          <w:color w:val="000000"/>
          <w:sz w:val="28"/>
          <w:szCs w:val="28"/>
        </w:rPr>
        <w:softHyphen/>
        <w:t xml:space="preserve">исправности электрооборудования возможны его перегрев или появление </w:t>
      </w:r>
      <w:r>
        <w:rPr>
          <w:color w:val="000000"/>
          <w:sz w:val="28"/>
          <w:szCs w:val="28"/>
        </w:rPr>
        <w:t>искровых разрядов, которые могут</w:t>
      </w:r>
      <w:r w:rsidRPr="00A1251C">
        <w:rPr>
          <w:color w:val="000000"/>
          <w:sz w:val="28"/>
          <w:szCs w:val="28"/>
        </w:rPr>
        <w:t xml:space="preserve"> вызвать пожар или взрыв горючей среды, наносящий большой материальный ущерб, а иногда приводящий и к гибели людей. Поэтому необ</w:t>
      </w:r>
      <w:r w:rsidRPr="00A1251C">
        <w:rPr>
          <w:color w:val="000000"/>
          <w:sz w:val="28"/>
          <w:szCs w:val="28"/>
        </w:rPr>
        <w:softHyphen/>
        <w:t>ходимо знать, какие требования предъявляются к электрообо</w:t>
      </w:r>
      <w:r w:rsidRPr="00A1251C">
        <w:rPr>
          <w:color w:val="000000"/>
          <w:sz w:val="28"/>
          <w:szCs w:val="28"/>
        </w:rPr>
        <w:softHyphen/>
        <w:t>рудованию, работающему во взрывоопасных средах. Это элек</w:t>
      </w:r>
      <w:r w:rsidRPr="00A1251C">
        <w:rPr>
          <w:color w:val="000000"/>
          <w:sz w:val="28"/>
          <w:szCs w:val="28"/>
        </w:rPr>
        <w:softHyphen/>
        <w:t>трооборудование отличается от общепромышленного не только конструкцией, но и тем, что оно выполнено по специальным правилам и может эксплуатироваться во взрывоопасных средах без опасности их воспламенения.</w:t>
      </w:r>
      <w:r>
        <w:rPr>
          <w:color w:val="000000"/>
          <w:sz w:val="28"/>
          <w:szCs w:val="28"/>
        </w:rPr>
        <w:t xml:space="preserve"> </w:t>
      </w:r>
    </w:p>
    <w:p w:rsidR="00046A4C" w:rsidRDefault="00046A4C" w:rsidP="006F489C">
      <w:pPr>
        <w:spacing w:line="360" w:lineRule="auto"/>
        <w:ind w:firstLine="708"/>
        <w:jc w:val="both"/>
        <w:rPr>
          <w:sz w:val="28"/>
          <w:szCs w:val="28"/>
        </w:rPr>
      </w:pPr>
      <w:r w:rsidRPr="00307CEE">
        <w:rPr>
          <w:sz w:val="28"/>
          <w:szCs w:val="28"/>
        </w:rPr>
        <w:t>Параметры электросети</w:t>
      </w:r>
      <w:r>
        <w:rPr>
          <w:sz w:val="28"/>
          <w:szCs w:val="28"/>
        </w:rPr>
        <w:t xml:space="preserve"> 380/220 В, 50Гц</w:t>
      </w:r>
    </w:p>
    <w:p w:rsidR="00046A4C" w:rsidRDefault="00046A4C" w:rsidP="006F489C">
      <w:pPr>
        <w:spacing w:line="360" w:lineRule="auto"/>
        <w:ind w:firstLine="708"/>
        <w:jc w:val="both"/>
        <w:rPr>
          <w:sz w:val="28"/>
          <w:szCs w:val="28"/>
        </w:rPr>
      </w:pPr>
      <w:r>
        <w:rPr>
          <w:sz w:val="28"/>
          <w:szCs w:val="28"/>
        </w:rPr>
        <w:t xml:space="preserve">В качестве мероприятий по обеспечению безопасности работы с электрооборудованием используются: </w:t>
      </w:r>
    </w:p>
    <w:p w:rsidR="00046A4C" w:rsidRDefault="00046A4C" w:rsidP="00046A4C">
      <w:pPr>
        <w:spacing w:line="360" w:lineRule="auto"/>
        <w:jc w:val="both"/>
        <w:rPr>
          <w:sz w:val="28"/>
          <w:szCs w:val="28"/>
        </w:rPr>
      </w:pPr>
      <w:r>
        <w:rPr>
          <w:sz w:val="28"/>
          <w:szCs w:val="28"/>
        </w:rPr>
        <w:t>- заземление и зануление;</w:t>
      </w:r>
    </w:p>
    <w:p w:rsidR="00046A4C" w:rsidRPr="00307CEE" w:rsidRDefault="00046A4C" w:rsidP="00046A4C">
      <w:pPr>
        <w:spacing w:line="360" w:lineRule="auto"/>
        <w:jc w:val="both"/>
        <w:rPr>
          <w:sz w:val="28"/>
          <w:szCs w:val="28"/>
        </w:rPr>
      </w:pPr>
      <w:r>
        <w:rPr>
          <w:sz w:val="28"/>
          <w:szCs w:val="28"/>
        </w:rPr>
        <w:t>-   защита от случайного прикосновения  к токоведущим частям посредством применения оболочек  и блокировок, независимо от напряжения.</w:t>
      </w:r>
    </w:p>
    <w:p w:rsidR="00046A4C" w:rsidRPr="002C2D4B" w:rsidRDefault="00046A4C" w:rsidP="00046A4C">
      <w:pPr>
        <w:shd w:val="clear" w:color="auto" w:fill="FFFFFF"/>
        <w:autoSpaceDE w:val="0"/>
        <w:autoSpaceDN w:val="0"/>
        <w:adjustRightInd w:val="0"/>
        <w:spacing w:line="360" w:lineRule="auto"/>
        <w:jc w:val="both"/>
        <w:rPr>
          <w:sz w:val="28"/>
          <w:szCs w:val="28"/>
        </w:rPr>
      </w:pPr>
    </w:p>
    <w:p w:rsidR="00046A4C" w:rsidRDefault="00046A4C" w:rsidP="00046A4C">
      <w:pPr>
        <w:spacing w:line="360" w:lineRule="auto"/>
        <w:jc w:val="both"/>
        <w:rPr>
          <w:sz w:val="28"/>
          <w:szCs w:val="28"/>
        </w:rPr>
      </w:pPr>
    </w:p>
    <w:p w:rsidR="00046A4C" w:rsidRDefault="00046A4C" w:rsidP="00046A4C">
      <w:pPr>
        <w:spacing w:line="360" w:lineRule="auto"/>
        <w:jc w:val="both"/>
        <w:rPr>
          <w:sz w:val="28"/>
          <w:szCs w:val="28"/>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807C0" w:rsidRDefault="000807C0" w:rsidP="00046A4C">
      <w:pPr>
        <w:spacing w:line="360" w:lineRule="auto"/>
        <w:jc w:val="both"/>
        <w:rPr>
          <w:sz w:val="32"/>
          <w:szCs w:val="32"/>
        </w:rPr>
      </w:pPr>
    </w:p>
    <w:p w:rsidR="000807C0" w:rsidRDefault="000807C0"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46A4C" w:rsidRDefault="00046A4C" w:rsidP="00046A4C">
      <w:pPr>
        <w:spacing w:line="360" w:lineRule="auto"/>
        <w:jc w:val="both"/>
        <w:rPr>
          <w:sz w:val="32"/>
          <w:szCs w:val="32"/>
        </w:rPr>
      </w:pPr>
    </w:p>
    <w:p w:rsidR="000807C0" w:rsidRDefault="000807C0" w:rsidP="00046A4C">
      <w:pPr>
        <w:spacing w:line="360" w:lineRule="auto"/>
        <w:jc w:val="both"/>
        <w:rPr>
          <w:sz w:val="32"/>
          <w:szCs w:val="32"/>
        </w:rPr>
      </w:pPr>
    </w:p>
    <w:p w:rsidR="000807C0" w:rsidRDefault="000807C0" w:rsidP="00046A4C">
      <w:pPr>
        <w:spacing w:line="360" w:lineRule="auto"/>
        <w:jc w:val="both"/>
        <w:rPr>
          <w:sz w:val="32"/>
          <w:szCs w:val="32"/>
        </w:rPr>
      </w:pPr>
    </w:p>
    <w:p w:rsidR="00046A4C" w:rsidRDefault="00046A4C" w:rsidP="00046A4C">
      <w:pPr>
        <w:spacing w:line="360" w:lineRule="auto"/>
        <w:jc w:val="both"/>
        <w:rPr>
          <w:sz w:val="32"/>
          <w:szCs w:val="32"/>
        </w:rPr>
      </w:pPr>
    </w:p>
    <w:p w:rsidR="00046A4C" w:rsidRPr="00A968E7" w:rsidRDefault="000807C0" w:rsidP="000807C0">
      <w:pPr>
        <w:spacing w:line="360" w:lineRule="auto"/>
        <w:jc w:val="center"/>
        <w:rPr>
          <w:b/>
          <w:sz w:val="28"/>
          <w:szCs w:val="28"/>
        </w:rPr>
      </w:pPr>
      <w:r w:rsidRPr="00A968E7">
        <w:rPr>
          <w:b/>
          <w:sz w:val="28"/>
          <w:szCs w:val="28"/>
        </w:rPr>
        <w:t>7</w:t>
      </w:r>
      <w:r w:rsidR="006F489C" w:rsidRPr="00A968E7">
        <w:rPr>
          <w:b/>
          <w:sz w:val="28"/>
          <w:szCs w:val="28"/>
        </w:rPr>
        <w:t>.4</w:t>
      </w:r>
      <w:r w:rsidR="00E81882">
        <w:rPr>
          <w:b/>
          <w:sz w:val="28"/>
          <w:szCs w:val="28"/>
        </w:rPr>
        <w:t>.</w:t>
      </w:r>
      <w:r w:rsidR="00046A4C" w:rsidRPr="00A968E7">
        <w:rPr>
          <w:b/>
          <w:sz w:val="28"/>
          <w:szCs w:val="28"/>
        </w:rPr>
        <w:t xml:space="preserve"> Анализ потенциальных опасностей и вредностей при выполнении экспериментальных исследований</w:t>
      </w:r>
    </w:p>
    <w:p w:rsidR="00046A4C" w:rsidRDefault="00046A4C" w:rsidP="00046A4C">
      <w:pPr>
        <w:spacing w:line="360" w:lineRule="auto"/>
        <w:jc w:val="both"/>
        <w:rPr>
          <w:sz w:val="32"/>
          <w:szCs w:val="32"/>
        </w:rPr>
      </w:pPr>
    </w:p>
    <w:p w:rsidR="00046A4C" w:rsidRPr="008D2321" w:rsidRDefault="00046A4C" w:rsidP="006F489C">
      <w:pPr>
        <w:spacing w:line="360" w:lineRule="auto"/>
        <w:ind w:firstLine="708"/>
        <w:jc w:val="both"/>
        <w:rPr>
          <w:sz w:val="28"/>
          <w:szCs w:val="28"/>
        </w:rPr>
      </w:pPr>
      <w:r w:rsidRPr="008D2321">
        <w:rPr>
          <w:sz w:val="28"/>
          <w:szCs w:val="28"/>
        </w:rPr>
        <w:t xml:space="preserve">Анализ технологических операций с точки зрения потенциальных опасностей и вредностей при их осуществлении приведён в таблице </w:t>
      </w:r>
      <w:r w:rsidR="000807C0">
        <w:rPr>
          <w:sz w:val="28"/>
          <w:szCs w:val="28"/>
        </w:rPr>
        <w:t>7</w:t>
      </w:r>
      <w:r w:rsidRPr="008D2321">
        <w:rPr>
          <w:sz w:val="28"/>
          <w:szCs w:val="28"/>
        </w:rPr>
        <w:t>.4 [</w:t>
      </w:r>
      <w:r w:rsidRPr="00263EAD">
        <w:rPr>
          <w:sz w:val="28"/>
          <w:szCs w:val="28"/>
        </w:rPr>
        <w:t>47,</w:t>
      </w:r>
      <w:r w:rsidRPr="00A106BC">
        <w:rPr>
          <w:sz w:val="28"/>
          <w:szCs w:val="28"/>
        </w:rPr>
        <w:t>48</w:t>
      </w:r>
      <w:r w:rsidRPr="008D2321">
        <w:rPr>
          <w:sz w:val="28"/>
          <w:szCs w:val="28"/>
        </w:rPr>
        <w:t>]</w:t>
      </w:r>
    </w:p>
    <w:p w:rsidR="00046A4C" w:rsidRPr="00606BD0" w:rsidRDefault="00046A4C" w:rsidP="00046A4C">
      <w:pPr>
        <w:jc w:val="both"/>
        <w:rPr>
          <w:sz w:val="28"/>
          <w:szCs w:val="28"/>
        </w:rPr>
      </w:pPr>
    </w:p>
    <w:p w:rsidR="00046A4C" w:rsidRDefault="00046A4C" w:rsidP="00046A4C">
      <w:pPr>
        <w:jc w:val="right"/>
        <w:rPr>
          <w:i/>
        </w:rPr>
      </w:pPr>
    </w:p>
    <w:p w:rsidR="00046A4C" w:rsidRPr="000807C0" w:rsidRDefault="00046A4C" w:rsidP="000807C0">
      <w:pPr>
        <w:rPr>
          <w:sz w:val="28"/>
          <w:szCs w:val="28"/>
        </w:rPr>
      </w:pPr>
      <w:r w:rsidRPr="000807C0">
        <w:rPr>
          <w:sz w:val="28"/>
          <w:szCs w:val="28"/>
        </w:rPr>
        <w:t xml:space="preserve">Таблица </w:t>
      </w:r>
      <w:r w:rsidR="000807C0">
        <w:rPr>
          <w:sz w:val="28"/>
          <w:szCs w:val="28"/>
        </w:rPr>
        <w:t>7</w:t>
      </w:r>
      <w:r w:rsidRPr="000807C0">
        <w:rPr>
          <w:sz w:val="28"/>
          <w:szCs w:val="28"/>
        </w:rPr>
        <w:t>.4</w:t>
      </w:r>
    </w:p>
    <w:p w:rsidR="00046A4C" w:rsidRPr="000807C0" w:rsidRDefault="00046A4C" w:rsidP="000807C0">
      <w:pPr>
        <w:jc w:val="center"/>
        <w:rPr>
          <w:sz w:val="28"/>
          <w:szCs w:val="28"/>
        </w:rPr>
      </w:pPr>
      <w:r w:rsidRPr="000807C0">
        <w:rPr>
          <w:sz w:val="28"/>
          <w:szCs w:val="28"/>
        </w:rPr>
        <w:t>Анализ технологических операций</w:t>
      </w:r>
    </w:p>
    <w:p w:rsidR="00046A4C" w:rsidRPr="0048528F" w:rsidRDefault="00046A4C" w:rsidP="00046A4C">
      <w:pPr>
        <w:jc w:val="center"/>
        <w:rPr>
          <w:b/>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443"/>
        <w:gridCol w:w="1623"/>
        <w:gridCol w:w="1623"/>
        <w:gridCol w:w="1623"/>
        <w:gridCol w:w="1803"/>
      </w:tblGrid>
      <w:tr w:rsidR="00046A4C" w:rsidTr="004020C3">
        <w:trPr>
          <w:trHeight w:val="3196"/>
        </w:trPr>
        <w:tc>
          <w:tcPr>
            <w:tcW w:w="1371" w:type="dxa"/>
            <w:shd w:val="clear" w:color="auto" w:fill="auto"/>
            <w:vAlign w:val="center"/>
          </w:tcPr>
          <w:p w:rsidR="00046A4C" w:rsidRDefault="00046A4C" w:rsidP="004020C3">
            <w:pPr>
              <w:jc w:val="center"/>
            </w:pPr>
            <w:r>
              <w:t>Наимено-вание техно-логической операции</w:t>
            </w:r>
          </w:p>
        </w:tc>
        <w:tc>
          <w:tcPr>
            <w:tcW w:w="1443" w:type="dxa"/>
            <w:shd w:val="clear" w:color="auto" w:fill="auto"/>
            <w:vAlign w:val="center"/>
          </w:tcPr>
          <w:p w:rsidR="00046A4C" w:rsidRDefault="00046A4C" w:rsidP="004020C3">
            <w:pPr>
              <w:jc w:val="center"/>
            </w:pPr>
            <w:r>
              <w:t>Оборудование, на котором осуществлялась техноло-гическая операция</w:t>
            </w:r>
          </w:p>
        </w:tc>
        <w:tc>
          <w:tcPr>
            <w:tcW w:w="1623" w:type="dxa"/>
            <w:shd w:val="clear" w:color="auto" w:fill="auto"/>
            <w:vAlign w:val="center"/>
          </w:tcPr>
          <w:p w:rsidR="00046A4C" w:rsidRDefault="00046A4C" w:rsidP="004020C3">
            <w:pPr>
              <w:jc w:val="center"/>
            </w:pPr>
            <w:r>
              <w:t>Реактивы, использо-вавшиеся при проведении операции</w:t>
            </w:r>
          </w:p>
        </w:tc>
        <w:tc>
          <w:tcPr>
            <w:tcW w:w="1623" w:type="dxa"/>
            <w:shd w:val="clear" w:color="auto" w:fill="auto"/>
            <w:vAlign w:val="center"/>
          </w:tcPr>
          <w:p w:rsidR="00046A4C" w:rsidRDefault="00046A4C" w:rsidP="004020C3">
            <w:pPr>
              <w:jc w:val="center"/>
            </w:pPr>
            <w:r>
              <w:t>Выявление опасности и вредности</w:t>
            </w:r>
          </w:p>
        </w:tc>
        <w:tc>
          <w:tcPr>
            <w:tcW w:w="1623" w:type="dxa"/>
            <w:shd w:val="clear" w:color="auto" w:fill="auto"/>
            <w:vAlign w:val="center"/>
          </w:tcPr>
          <w:p w:rsidR="00046A4C" w:rsidRDefault="00046A4C" w:rsidP="004020C3">
            <w:pPr>
              <w:jc w:val="center"/>
            </w:pPr>
            <w:r>
              <w:t>Причины проявления данной опасности или вредности</w:t>
            </w:r>
          </w:p>
        </w:tc>
        <w:tc>
          <w:tcPr>
            <w:tcW w:w="1803" w:type="dxa"/>
            <w:shd w:val="clear" w:color="auto" w:fill="auto"/>
            <w:vAlign w:val="center"/>
          </w:tcPr>
          <w:p w:rsidR="00046A4C" w:rsidRDefault="00046A4C" w:rsidP="004020C3">
            <w:pPr>
              <w:jc w:val="center"/>
            </w:pPr>
            <w:r>
              <w:t>Меры, обеспечи-вающие безопасное проведение техноло-гической операции</w:t>
            </w:r>
          </w:p>
        </w:tc>
      </w:tr>
      <w:tr w:rsidR="00046A4C" w:rsidTr="004020C3">
        <w:trPr>
          <w:trHeight w:val="328"/>
        </w:trPr>
        <w:tc>
          <w:tcPr>
            <w:tcW w:w="1371" w:type="dxa"/>
            <w:shd w:val="clear" w:color="auto" w:fill="auto"/>
            <w:vAlign w:val="center"/>
          </w:tcPr>
          <w:p w:rsidR="00046A4C" w:rsidRDefault="00046A4C" w:rsidP="004020C3">
            <w:pPr>
              <w:jc w:val="center"/>
            </w:pPr>
            <w:r>
              <w:t>1</w:t>
            </w:r>
          </w:p>
        </w:tc>
        <w:tc>
          <w:tcPr>
            <w:tcW w:w="1443" w:type="dxa"/>
            <w:shd w:val="clear" w:color="auto" w:fill="auto"/>
            <w:vAlign w:val="center"/>
          </w:tcPr>
          <w:p w:rsidR="00046A4C" w:rsidRDefault="00046A4C" w:rsidP="004020C3">
            <w:pPr>
              <w:jc w:val="center"/>
            </w:pPr>
            <w:r>
              <w:t>2</w:t>
            </w:r>
          </w:p>
        </w:tc>
        <w:tc>
          <w:tcPr>
            <w:tcW w:w="1623" w:type="dxa"/>
            <w:shd w:val="clear" w:color="auto" w:fill="auto"/>
            <w:vAlign w:val="center"/>
          </w:tcPr>
          <w:p w:rsidR="00046A4C" w:rsidRPr="001E5313" w:rsidRDefault="00046A4C" w:rsidP="004020C3">
            <w:pPr>
              <w:jc w:val="center"/>
            </w:pPr>
            <w:r>
              <w:t>3</w:t>
            </w:r>
          </w:p>
        </w:tc>
        <w:tc>
          <w:tcPr>
            <w:tcW w:w="1623" w:type="dxa"/>
            <w:shd w:val="clear" w:color="auto" w:fill="auto"/>
            <w:vAlign w:val="center"/>
          </w:tcPr>
          <w:p w:rsidR="00046A4C" w:rsidRDefault="00046A4C" w:rsidP="004020C3">
            <w:pPr>
              <w:jc w:val="center"/>
            </w:pPr>
            <w:r>
              <w:t>4</w:t>
            </w:r>
          </w:p>
        </w:tc>
        <w:tc>
          <w:tcPr>
            <w:tcW w:w="1623" w:type="dxa"/>
            <w:shd w:val="clear" w:color="auto" w:fill="auto"/>
            <w:vAlign w:val="center"/>
          </w:tcPr>
          <w:p w:rsidR="00046A4C" w:rsidRDefault="00046A4C" w:rsidP="004020C3">
            <w:pPr>
              <w:jc w:val="center"/>
            </w:pPr>
            <w:r>
              <w:t>5</w:t>
            </w:r>
          </w:p>
        </w:tc>
        <w:tc>
          <w:tcPr>
            <w:tcW w:w="1803" w:type="dxa"/>
            <w:shd w:val="clear" w:color="auto" w:fill="auto"/>
            <w:vAlign w:val="center"/>
          </w:tcPr>
          <w:p w:rsidR="00046A4C" w:rsidRDefault="00046A4C" w:rsidP="004020C3">
            <w:pPr>
              <w:jc w:val="center"/>
            </w:pPr>
            <w:r>
              <w:t>6</w:t>
            </w:r>
          </w:p>
        </w:tc>
      </w:tr>
      <w:tr w:rsidR="00046A4C" w:rsidTr="004020C3">
        <w:trPr>
          <w:trHeight w:val="3012"/>
        </w:trPr>
        <w:tc>
          <w:tcPr>
            <w:tcW w:w="1371" w:type="dxa"/>
            <w:shd w:val="clear" w:color="auto" w:fill="auto"/>
            <w:vAlign w:val="center"/>
          </w:tcPr>
          <w:p w:rsidR="00046A4C" w:rsidRDefault="00046A4C" w:rsidP="004020C3">
            <w:pPr>
              <w:jc w:val="center"/>
            </w:pPr>
            <w:r>
              <w:t>Навеска ингредиентов</w:t>
            </w:r>
          </w:p>
        </w:tc>
        <w:tc>
          <w:tcPr>
            <w:tcW w:w="1443" w:type="dxa"/>
            <w:shd w:val="clear" w:color="auto" w:fill="auto"/>
            <w:vAlign w:val="center"/>
          </w:tcPr>
          <w:p w:rsidR="00046A4C" w:rsidRDefault="00046A4C" w:rsidP="004020C3">
            <w:pPr>
              <w:jc w:val="center"/>
            </w:pPr>
            <w:r>
              <w:t>Электрические весы</w:t>
            </w:r>
          </w:p>
        </w:tc>
        <w:tc>
          <w:tcPr>
            <w:tcW w:w="1623" w:type="dxa"/>
            <w:shd w:val="clear" w:color="auto" w:fill="auto"/>
            <w:vAlign w:val="center"/>
          </w:tcPr>
          <w:p w:rsidR="00046A4C" w:rsidRDefault="00046A4C" w:rsidP="004020C3">
            <w:pPr>
              <w:jc w:val="center"/>
            </w:pPr>
            <w:r>
              <w:t xml:space="preserve">СКИ, НК, сера, сулфенамид Т, </w:t>
            </w:r>
            <w:r w:rsidRPr="004020C3">
              <w:rPr>
                <w:lang w:val="en-US"/>
              </w:rPr>
              <w:t>ZnO</w:t>
            </w:r>
            <w:r>
              <w:t>, стеариновая к-та</w:t>
            </w:r>
          </w:p>
        </w:tc>
        <w:tc>
          <w:tcPr>
            <w:tcW w:w="1623" w:type="dxa"/>
            <w:shd w:val="clear" w:color="auto" w:fill="auto"/>
            <w:vAlign w:val="center"/>
          </w:tcPr>
          <w:p w:rsidR="00046A4C" w:rsidRDefault="00046A4C" w:rsidP="004020C3">
            <w:pPr>
              <w:jc w:val="center"/>
            </w:pPr>
            <w:r>
              <w:t>Попадание пыли в дыхательные пути</w:t>
            </w:r>
          </w:p>
        </w:tc>
        <w:tc>
          <w:tcPr>
            <w:tcW w:w="1623" w:type="dxa"/>
            <w:shd w:val="clear" w:color="auto" w:fill="auto"/>
            <w:vAlign w:val="center"/>
          </w:tcPr>
          <w:p w:rsidR="00046A4C" w:rsidRDefault="00046A4C" w:rsidP="004020C3">
            <w:pPr>
              <w:jc w:val="center"/>
            </w:pPr>
            <w:r>
              <w:t>Нарушение техники безопасности</w:t>
            </w:r>
          </w:p>
        </w:tc>
        <w:tc>
          <w:tcPr>
            <w:tcW w:w="1803" w:type="dxa"/>
            <w:shd w:val="clear" w:color="auto" w:fill="auto"/>
            <w:vAlign w:val="center"/>
          </w:tcPr>
          <w:p w:rsidR="00046A4C" w:rsidRDefault="00046A4C" w:rsidP="004020C3">
            <w:pPr>
              <w:jc w:val="center"/>
            </w:pPr>
            <w:r>
              <w:t xml:space="preserve"> Использование спецодежды</w:t>
            </w:r>
          </w:p>
        </w:tc>
      </w:tr>
      <w:tr w:rsidR="00046A4C" w:rsidTr="004020C3">
        <w:trPr>
          <w:trHeight w:val="3374"/>
        </w:trPr>
        <w:tc>
          <w:tcPr>
            <w:tcW w:w="1371" w:type="dxa"/>
            <w:shd w:val="clear" w:color="auto" w:fill="auto"/>
            <w:vAlign w:val="center"/>
          </w:tcPr>
          <w:p w:rsidR="00046A4C" w:rsidRDefault="00046A4C" w:rsidP="004020C3">
            <w:pPr>
              <w:jc w:val="center"/>
            </w:pPr>
            <w:r>
              <w:t>Смешение резиновых смесей</w:t>
            </w:r>
          </w:p>
        </w:tc>
        <w:tc>
          <w:tcPr>
            <w:tcW w:w="1443" w:type="dxa"/>
            <w:shd w:val="clear" w:color="auto" w:fill="auto"/>
            <w:vAlign w:val="center"/>
          </w:tcPr>
          <w:p w:rsidR="00046A4C" w:rsidRDefault="00046A4C" w:rsidP="004020C3">
            <w:pPr>
              <w:jc w:val="center"/>
            </w:pPr>
            <w:r>
              <w:t>Вальцы</w:t>
            </w:r>
          </w:p>
        </w:tc>
        <w:tc>
          <w:tcPr>
            <w:tcW w:w="1623" w:type="dxa"/>
            <w:shd w:val="clear" w:color="auto" w:fill="auto"/>
            <w:vAlign w:val="center"/>
          </w:tcPr>
          <w:p w:rsidR="00046A4C" w:rsidRDefault="00046A4C" w:rsidP="004020C3">
            <w:pPr>
              <w:jc w:val="center"/>
            </w:pPr>
            <w:r>
              <w:t xml:space="preserve"> СКИ, НК, сера, сулфенамид Т, </w:t>
            </w:r>
            <w:r w:rsidRPr="004020C3">
              <w:rPr>
                <w:lang w:val="en-US"/>
              </w:rPr>
              <w:t>ZnO</w:t>
            </w:r>
            <w:r>
              <w:t xml:space="preserve">, стеариновая </w:t>
            </w:r>
          </w:p>
          <w:p w:rsidR="00046A4C" w:rsidRDefault="00046A4C" w:rsidP="004020C3">
            <w:pPr>
              <w:jc w:val="center"/>
            </w:pPr>
            <w:r>
              <w:t xml:space="preserve">к-та </w:t>
            </w:r>
          </w:p>
        </w:tc>
        <w:tc>
          <w:tcPr>
            <w:tcW w:w="1623" w:type="dxa"/>
            <w:shd w:val="clear" w:color="auto" w:fill="auto"/>
            <w:vAlign w:val="center"/>
          </w:tcPr>
          <w:p w:rsidR="00046A4C" w:rsidRDefault="00046A4C" w:rsidP="004020C3">
            <w:pPr>
              <w:jc w:val="center"/>
            </w:pPr>
            <w:r>
              <w:t>Опасность повреждения кистей рук, повышенная запылённость воздуха</w:t>
            </w:r>
          </w:p>
        </w:tc>
        <w:tc>
          <w:tcPr>
            <w:tcW w:w="1623" w:type="dxa"/>
            <w:shd w:val="clear" w:color="auto" w:fill="auto"/>
            <w:vAlign w:val="center"/>
          </w:tcPr>
          <w:p w:rsidR="00046A4C" w:rsidRDefault="00046A4C" w:rsidP="004020C3">
            <w:pPr>
              <w:jc w:val="center"/>
            </w:pPr>
            <w:r>
              <w:t>Открытые движущиеся механизмы, нарушение работы вентиляцион-ной системы</w:t>
            </w:r>
          </w:p>
        </w:tc>
        <w:tc>
          <w:tcPr>
            <w:tcW w:w="1803" w:type="dxa"/>
            <w:shd w:val="clear" w:color="auto" w:fill="auto"/>
            <w:vAlign w:val="center"/>
          </w:tcPr>
          <w:p w:rsidR="00046A4C" w:rsidRDefault="00046A4C" w:rsidP="004020C3">
            <w:pPr>
              <w:jc w:val="center"/>
            </w:pPr>
            <w:r>
              <w:t>Работа в защитной одежде, кнопка (рычаг) аварийной установки вальцев.</w:t>
            </w:r>
          </w:p>
        </w:tc>
      </w:tr>
    </w:tbl>
    <w:p w:rsidR="00046A4C" w:rsidRDefault="00046A4C" w:rsidP="00046A4C">
      <w:pPr>
        <w:shd w:val="clear" w:color="auto" w:fill="FFFFFF"/>
        <w:autoSpaceDE w:val="0"/>
        <w:autoSpaceDN w:val="0"/>
        <w:adjustRightInd w:val="0"/>
        <w:jc w:val="right"/>
        <w:rPr>
          <w:i/>
        </w:rPr>
      </w:pPr>
    </w:p>
    <w:p w:rsidR="00046A4C" w:rsidRDefault="00046A4C" w:rsidP="00046A4C">
      <w:pPr>
        <w:shd w:val="clear" w:color="auto" w:fill="FFFFFF"/>
        <w:autoSpaceDE w:val="0"/>
        <w:autoSpaceDN w:val="0"/>
        <w:adjustRightInd w:val="0"/>
        <w:jc w:val="right"/>
        <w:rPr>
          <w:i/>
        </w:rPr>
      </w:pPr>
    </w:p>
    <w:p w:rsidR="000807C0" w:rsidRDefault="000807C0" w:rsidP="000807C0">
      <w:pPr>
        <w:shd w:val="clear" w:color="auto" w:fill="FFFFFF"/>
        <w:autoSpaceDE w:val="0"/>
        <w:autoSpaceDN w:val="0"/>
        <w:adjustRightInd w:val="0"/>
        <w:rPr>
          <w:sz w:val="28"/>
          <w:szCs w:val="28"/>
        </w:rPr>
      </w:pPr>
    </w:p>
    <w:p w:rsidR="00046A4C" w:rsidRDefault="00046A4C" w:rsidP="000807C0">
      <w:pPr>
        <w:shd w:val="clear" w:color="auto" w:fill="FFFFFF"/>
        <w:autoSpaceDE w:val="0"/>
        <w:autoSpaceDN w:val="0"/>
        <w:adjustRightInd w:val="0"/>
        <w:rPr>
          <w:sz w:val="28"/>
          <w:szCs w:val="28"/>
        </w:rPr>
      </w:pPr>
      <w:r w:rsidRPr="000807C0">
        <w:rPr>
          <w:sz w:val="28"/>
          <w:szCs w:val="28"/>
        </w:rPr>
        <w:t xml:space="preserve">Продолжение таблицы </w:t>
      </w:r>
      <w:r w:rsidR="000807C0">
        <w:rPr>
          <w:sz w:val="28"/>
          <w:szCs w:val="28"/>
        </w:rPr>
        <w:t>7</w:t>
      </w:r>
      <w:r w:rsidRPr="000807C0">
        <w:rPr>
          <w:sz w:val="28"/>
          <w:szCs w:val="28"/>
        </w:rPr>
        <w:t>.4</w:t>
      </w:r>
    </w:p>
    <w:p w:rsidR="006F489C" w:rsidRPr="000807C0" w:rsidRDefault="006F489C" w:rsidP="000807C0">
      <w:pPr>
        <w:shd w:val="clear" w:color="auto" w:fill="FFFFFF"/>
        <w:autoSpaceDE w:val="0"/>
        <w:autoSpaceDN w:val="0"/>
        <w:adjustRightInd w:val="0"/>
        <w:rPr>
          <w:bCs/>
          <w:color w:val="000000"/>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800"/>
        <w:gridCol w:w="1620"/>
        <w:gridCol w:w="1800"/>
        <w:gridCol w:w="1440"/>
      </w:tblGrid>
      <w:tr w:rsidR="00046A4C" w:rsidRPr="004020C3" w:rsidTr="004020C3">
        <w:trPr>
          <w:trHeight w:val="387"/>
        </w:trPr>
        <w:tc>
          <w:tcPr>
            <w:tcW w:w="1368"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1</w:t>
            </w:r>
          </w:p>
        </w:tc>
        <w:tc>
          <w:tcPr>
            <w:tcW w:w="1440"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2</w:t>
            </w:r>
          </w:p>
        </w:tc>
        <w:tc>
          <w:tcPr>
            <w:tcW w:w="1800"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3</w:t>
            </w:r>
          </w:p>
        </w:tc>
        <w:tc>
          <w:tcPr>
            <w:tcW w:w="1620"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4</w:t>
            </w:r>
          </w:p>
        </w:tc>
        <w:tc>
          <w:tcPr>
            <w:tcW w:w="1800"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5</w:t>
            </w:r>
          </w:p>
        </w:tc>
        <w:tc>
          <w:tcPr>
            <w:tcW w:w="1440"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6</w:t>
            </w:r>
          </w:p>
        </w:tc>
      </w:tr>
      <w:tr w:rsidR="00046A4C" w:rsidRPr="004020C3" w:rsidTr="004020C3">
        <w:trPr>
          <w:trHeight w:val="1227"/>
        </w:trPr>
        <w:tc>
          <w:tcPr>
            <w:tcW w:w="1368" w:type="dxa"/>
            <w:shd w:val="clear" w:color="auto" w:fill="auto"/>
            <w:vAlign w:val="center"/>
          </w:tcPr>
          <w:p w:rsidR="00046A4C" w:rsidRDefault="00046A4C" w:rsidP="004020C3">
            <w:pPr>
              <w:jc w:val="center"/>
            </w:pPr>
            <w:r>
              <w:t>Вулканиз-ация резиновых смесей</w:t>
            </w:r>
          </w:p>
        </w:tc>
        <w:tc>
          <w:tcPr>
            <w:tcW w:w="1440" w:type="dxa"/>
            <w:shd w:val="clear" w:color="auto" w:fill="auto"/>
            <w:vAlign w:val="center"/>
          </w:tcPr>
          <w:p w:rsidR="00046A4C" w:rsidRDefault="00046A4C" w:rsidP="004020C3">
            <w:pPr>
              <w:jc w:val="center"/>
            </w:pPr>
            <w:r>
              <w:t>Электрический пресс</w:t>
            </w:r>
          </w:p>
        </w:tc>
        <w:tc>
          <w:tcPr>
            <w:tcW w:w="1800" w:type="dxa"/>
            <w:shd w:val="clear" w:color="auto" w:fill="auto"/>
            <w:vAlign w:val="center"/>
          </w:tcPr>
          <w:p w:rsidR="00046A4C" w:rsidRPr="00B06456" w:rsidRDefault="00046A4C" w:rsidP="004020C3">
            <w:pPr>
              <w:jc w:val="center"/>
            </w:pPr>
            <w:r>
              <w:t xml:space="preserve">СКИ, НК, сера, сулфенамид Т, </w:t>
            </w:r>
            <w:r w:rsidRPr="004020C3">
              <w:rPr>
                <w:lang w:val="en-US"/>
              </w:rPr>
              <w:t>ZnO</w:t>
            </w:r>
            <w:r>
              <w:t>, стеариновая к-та</w:t>
            </w:r>
          </w:p>
        </w:tc>
        <w:tc>
          <w:tcPr>
            <w:tcW w:w="1620" w:type="dxa"/>
            <w:shd w:val="clear" w:color="auto" w:fill="auto"/>
            <w:vAlign w:val="center"/>
          </w:tcPr>
          <w:p w:rsidR="00046A4C" w:rsidRDefault="00046A4C" w:rsidP="004020C3">
            <w:pPr>
              <w:jc w:val="center"/>
            </w:pPr>
            <w:r>
              <w:t xml:space="preserve">Поражение электрическим током; отравление вредными газами, выделяю-щимися в процессе вулканизации; попадание рук в зазор между закрываю-щимися плитами; ожог открытых частей тела (горячие плиты и вулканиза-ционные формы), пожар (ацетон) </w:t>
            </w:r>
          </w:p>
        </w:tc>
        <w:tc>
          <w:tcPr>
            <w:tcW w:w="1800" w:type="dxa"/>
            <w:shd w:val="clear" w:color="auto" w:fill="auto"/>
            <w:vAlign w:val="center"/>
          </w:tcPr>
          <w:p w:rsidR="00046A4C" w:rsidRDefault="00046A4C" w:rsidP="004020C3">
            <w:pPr>
              <w:jc w:val="center"/>
            </w:pPr>
            <w:r>
              <w:t>Высокая темпе-ратура рабочих камер, пробои электрической фазы на корпус электро-оборудова-ния, нарушение работы местной вытяжной вентиляции, нарушение техники безопасности</w:t>
            </w:r>
          </w:p>
        </w:tc>
        <w:tc>
          <w:tcPr>
            <w:tcW w:w="1440" w:type="dxa"/>
            <w:shd w:val="clear" w:color="auto" w:fill="auto"/>
            <w:vAlign w:val="center"/>
          </w:tcPr>
          <w:p w:rsidR="00046A4C" w:rsidRDefault="00046A4C" w:rsidP="004020C3">
            <w:pPr>
              <w:jc w:val="center"/>
            </w:pPr>
            <w:r>
              <w:t>Заземление корпуса пресса, вытяжная вентиляция, использование защитных рукавиц</w:t>
            </w:r>
          </w:p>
        </w:tc>
      </w:tr>
      <w:tr w:rsidR="00046A4C" w:rsidRPr="004020C3" w:rsidTr="004020C3">
        <w:trPr>
          <w:trHeight w:val="1227"/>
        </w:trPr>
        <w:tc>
          <w:tcPr>
            <w:tcW w:w="1368" w:type="dxa"/>
            <w:shd w:val="clear" w:color="auto" w:fill="auto"/>
            <w:vAlign w:val="center"/>
          </w:tcPr>
          <w:p w:rsidR="00046A4C" w:rsidRDefault="00046A4C" w:rsidP="004020C3">
            <w:pPr>
              <w:jc w:val="center"/>
            </w:pPr>
            <w:r>
              <w:t>Определение вязкости и вулканиза-ционных характеристик</w:t>
            </w:r>
          </w:p>
        </w:tc>
        <w:tc>
          <w:tcPr>
            <w:tcW w:w="1440" w:type="dxa"/>
            <w:shd w:val="clear" w:color="auto" w:fill="auto"/>
            <w:vAlign w:val="center"/>
          </w:tcPr>
          <w:p w:rsidR="00046A4C" w:rsidRDefault="00046A4C" w:rsidP="004020C3">
            <w:pPr>
              <w:jc w:val="center"/>
            </w:pPr>
            <w:r>
              <w:t>Реометр</w:t>
            </w:r>
          </w:p>
        </w:tc>
        <w:tc>
          <w:tcPr>
            <w:tcW w:w="1800" w:type="dxa"/>
            <w:shd w:val="clear" w:color="auto" w:fill="auto"/>
            <w:vAlign w:val="center"/>
          </w:tcPr>
          <w:p w:rsidR="00046A4C" w:rsidRDefault="00046A4C" w:rsidP="004020C3">
            <w:pPr>
              <w:jc w:val="center"/>
            </w:pPr>
            <w:r>
              <w:t>Пресс-сованные образцы НК и модифици-рованного СКИ-3</w:t>
            </w:r>
          </w:p>
        </w:tc>
        <w:tc>
          <w:tcPr>
            <w:tcW w:w="1620" w:type="dxa"/>
            <w:shd w:val="clear" w:color="auto" w:fill="auto"/>
            <w:vAlign w:val="center"/>
          </w:tcPr>
          <w:p w:rsidR="00046A4C" w:rsidRDefault="00046A4C" w:rsidP="004020C3">
            <w:pPr>
              <w:jc w:val="center"/>
            </w:pPr>
            <w:r>
              <w:t>Опасность получения термического ожога, опасность поражения электрическим током</w:t>
            </w:r>
          </w:p>
        </w:tc>
        <w:tc>
          <w:tcPr>
            <w:tcW w:w="1800" w:type="dxa"/>
            <w:shd w:val="clear" w:color="auto" w:fill="auto"/>
            <w:vAlign w:val="center"/>
          </w:tcPr>
          <w:p w:rsidR="00046A4C" w:rsidRDefault="00046A4C" w:rsidP="004020C3">
            <w:pPr>
              <w:jc w:val="center"/>
            </w:pPr>
            <w:r>
              <w:t>Высокая температура рабочих камер, высокое напряжение электро-оборудования</w:t>
            </w:r>
          </w:p>
        </w:tc>
        <w:tc>
          <w:tcPr>
            <w:tcW w:w="1440" w:type="dxa"/>
            <w:shd w:val="clear" w:color="auto" w:fill="auto"/>
            <w:vAlign w:val="center"/>
          </w:tcPr>
          <w:p w:rsidR="00046A4C" w:rsidRDefault="00046A4C" w:rsidP="004020C3">
            <w:pPr>
              <w:jc w:val="center"/>
            </w:pPr>
            <w:r>
              <w:t>Работа в защитных рукавицах, применение щипцов с длинной ручкой</w:t>
            </w:r>
          </w:p>
        </w:tc>
      </w:tr>
      <w:tr w:rsidR="00046A4C" w:rsidRPr="004020C3" w:rsidTr="004020C3">
        <w:trPr>
          <w:trHeight w:val="1227"/>
        </w:trPr>
        <w:tc>
          <w:tcPr>
            <w:tcW w:w="1368" w:type="dxa"/>
            <w:shd w:val="clear" w:color="auto" w:fill="auto"/>
            <w:vAlign w:val="center"/>
          </w:tcPr>
          <w:p w:rsidR="00046A4C" w:rsidRDefault="00046A4C" w:rsidP="004020C3">
            <w:pPr>
              <w:jc w:val="center"/>
            </w:pPr>
            <w:r>
              <w:t>Вырубка образцов</w:t>
            </w:r>
          </w:p>
        </w:tc>
        <w:tc>
          <w:tcPr>
            <w:tcW w:w="1440" w:type="dxa"/>
            <w:shd w:val="clear" w:color="auto" w:fill="auto"/>
            <w:vAlign w:val="center"/>
          </w:tcPr>
          <w:p w:rsidR="00046A4C" w:rsidRDefault="00046A4C" w:rsidP="004020C3">
            <w:pPr>
              <w:jc w:val="center"/>
            </w:pPr>
            <w:r>
              <w:t>Вырубной нож</w:t>
            </w:r>
          </w:p>
        </w:tc>
        <w:tc>
          <w:tcPr>
            <w:tcW w:w="1800" w:type="dxa"/>
            <w:shd w:val="clear" w:color="auto" w:fill="auto"/>
            <w:vAlign w:val="center"/>
          </w:tcPr>
          <w:p w:rsidR="00046A4C" w:rsidRDefault="00046A4C" w:rsidP="004020C3">
            <w:pPr>
              <w:jc w:val="center"/>
            </w:pPr>
            <w:r>
              <w:t>Свулканизованные образцы(НК, модифици-рованный СКИ-3)</w:t>
            </w:r>
          </w:p>
        </w:tc>
        <w:tc>
          <w:tcPr>
            <w:tcW w:w="1620" w:type="dxa"/>
            <w:shd w:val="clear" w:color="auto" w:fill="auto"/>
            <w:vAlign w:val="center"/>
          </w:tcPr>
          <w:p w:rsidR="00046A4C" w:rsidRDefault="00046A4C" w:rsidP="004020C3">
            <w:pPr>
              <w:jc w:val="center"/>
            </w:pPr>
            <w:r>
              <w:t>Травмиро-вание конечностей</w:t>
            </w:r>
          </w:p>
        </w:tc>
        <w:tc>
          <w:tcPr>
            <w:tcW w:w="1800" w:type="dxa"/>
            <w:shd w:val="clear" w:color="auto" w:fill="auto"/>
            <w:vAlign w:val="center"/>
          </w:tcPr>
          <w:p w:rsidR="00046A4C" w:rsidRDefault="00046A4C" w:rsidP="004020C3">
            <w:pPr>
              <w:jc w:val="center"/>
            </w:pPr>
            <w:r>
              <w:t>Нарушение техники безопасности</w:t>
            </w:r>
          </w:p>
        </w:tc>
        <w:tc>
          <w:tcPr>
            <w:tcW w:w="1440" w:type="dxa"/>
            <w:shd w:val="clear" w:color="auto" w:fill="auto"/>
            <w:vAlign w:val="center"/>
          </w:tcPr>
          <w:p w:rsidR="00046A4C" w:rsidRDefault="00046A4C" w:rsidP="004020C3">
            <w:pPr>
              <w:jc w:val="center"/>
            </w:pPr>
            <w:r>
              <w:t>Соблюдение правил техники безопасности</w:t>
            </w:r>
          </w:p>
        </w:tc>
      </w:tr>
      <w:tr w:rsidR="00046A4C" w:rsidTr="004020C3">
        <w:trPr>
          <w:trHeight w:val="1227"/>
        </w:trPr>
        <w:tc>
          <w:tcPr>
            <w:tcW w:w="1368" w:type="dxa"/>
            <w:shd w:val="clear" w:color="auto" w:fill="auto"/>
            <w:vAlign w:val="center"/>
          </w:tcPr>
          <w:p w:rsidR="00046A4C" w:rsidRDefault="00046A4C" w:rsidP="004020C3">
            <w:pPr>
              <w:jc w:val="center"/>
            </w:pPr>
            <w:r>
              <w:t>Физико-механические ипытания</w:t>
            </w:r>
          </w:p>
        </w:tc>
        <w:tc>
          <w:tcPr>
            <w:tcW w:w="1440" w:type="dxa"/>
            <w:shd w:val="clear" w:color="auto" w:fill="auto"/>
            <w:vAlign w:val="center"/>
          </w:tcPr>
          <w:p w:rsidR="00046A4C" w:rsidRDefault="00046A4C" w:rsidP="004020C3">
            <w:pPr>
              <w:jc w:val="center"/>
            </w:pPr>
            <w:r>
              <w:t>Разрывная машина</w:t>
            </w:r>
          </w:p>
        </w:tc>
        <w:tc>
          <w:tcPr>
            <w:tcW w:w="1800" w:type="dxa"/>
            <w:shd w:val="clear" w:color="auto" w:fill="auto"/>
            <w:vAlign w:val="center"/>
          </w:tcPr>
          <w:p w:rsidR="00046A4C" w:rsidRPr="00B06456" w:rsidRDefault="00046A4C" w:rsidP="004020C3">
            <w:pPr>
              <w:jc w:val="center"/>
            </w:pPr>
            <w:r>
              <w:t>НК, модифици-рованный СКИ-3</w:t>
            </w:r>
          </w:p>
        </w:tc>
        <w:tc>
          <w:tcPr>
            <w:tcW w:w="1620" w:type="dxa"/>
            <w:shd w:val="clear" w:color="auto" w:fill="auto"/>
            <w:vAlign w:val="center"/>
          </w:tcPr>
          <w:p w:rsidR="00046A4C" w:rsidRDefault="00046A4C" w:rsidP="004020C3">
            <w:pPr>
              <w:jc w:val="center"/>
            </w:pPr>
            <w:r>
              <w:t>Шум, травми-рование конечностей, поражение электриче-ским током</w:t>
            </w:r>
          </w:p>
        </w:tc>
        <w:tc>
          <w:tcPr>
            <w:tcW w:w="1800" w:type="dxa"/>
            <w:shd w:val="clear" w:color="auto" w:fill="auto"/>
            <w:vAlign w:val="center"/>
          </w:tcPr>
          <w:p w:rsidR="00046A4C" w:rsidRDefault="00046A4C" w:rsidP="004020C3">
            <w:pPr>
              <w:jc w:val="center"/>
            </w:pPr>
            <w:r>
              <w:t>Винтовая поверхность привода, трансмиссион-ная передача машины, высокое напряжения электрообору-дования</w:t>
            </w:r>
          </w:p>
        </w:tc>
        <w:tc>
          <w:tcPr>
            <w:tcW w:w="1440" w:type="dxa"/>
            <w:shd w:val="clear" w:color="auto" w:fill="auto"/>
            <w:vAlign w:val="center"/>
          </w:tcPr>
          <w:p w:rsidR="00046A4C" w:rsidRDefault="00046A4C" w:rsidP="004020C3">
            <w:pPr>
              <w:jc w:val="center"/>
            </w:pPr>
            <w:r>
              <w:t>Регулярная смазка винтовой поверхности привода, предохра-нительный кожух, заземление</w:t>
            </w:r>
          </w:p>
        </w:tc>
      </w:tr>
    </w:tbl>
    <w:p w:rsidR="000807C0" w:rsidRDefault="000807C0" w:rsidP="00046A4C">
      <w:pPr>
        <w:shd w:val="clear" w:color="auto" w:fill="FFFFFF"/>
        <w:autoSpaceDE w:val="0"/>
        <w:autoSpaceDN w:val="0"/>
        <w:adjustRightInd w:val="0"/>
        <w:rPr>
          <w:b/>
          <w:bCs/>
          <w:color w:val="000000"/>
          <w:sz w:val="32"/>
          <w:szCs w:val="32"/>
        </w:rPr>
      </w:pPr>
    </w:p>
    <w:p w:rsidR="000807C0" w:rsidRDefault="000807C0" w:rsidP="00046A4C">
      <w:pPr>
        <w:shd w:val="clear" w:color="auto" w:fill="FFFFFF"/>
        <w:autoSpaceDE w:val="0"/>
        <w:autoSpaceDN w:val="0"/>
        <w:adjustRightInd w:val="0"/>
        <w:rPr>
          <w:b/>
          <w:bCs/>
          <w:color w:val="000000"/>
          <w:sz w:val="32"/>
          <w:szCs w:val="32"/>
        </w:rPr>
      </w:pPr>
    </w:p>
    <w:p w:rsidR="000807C0" w:rsidRDefault="000807C0" w:rsidP="00046A4C">
      <w:pPr>
        <w:shd w:val="clear" w:color="auto" w:fill="FFFFFF"/>
        <w:autoSpaceDE w:val="0"/>
        <w:autoSpaceDN w:val="0"/>
        <w:adjustRightInd w:val="0"/>
        <w:rPr>
          <w:b/>
          <w:bCs/>
          <w:color w:val="000000"/>
          <w:sz w:val="32"/>
          <w:szCs w:val="32"/>
        </w:rPr>
      </w:pPr>
    </w:p>
    <w:p w:rsidR="00046A4C" w:rsidRPr="000807C0" w:rsidRDefault="00DF6004" w:rsidP="000807C0">
      <w:pPr>
        <w:shd w:val="clear" w:color="auto" w:fill="FFFFFF"/>
        <w:autoSpaceDE w:val="0"/>
        <w:autoSpaceDN w:val="0"/>
        <w:adjustRightInd w:val="0"/>
        <w:jc w:val="center"/>
        <w:rPr>
          <w:b/>
          <w:sz w:val="28"/>
          <w:szCs w:val="28"/>
        </w:rPr>
      </w:pPr>
      <w:r>
        <w:rPr>
          <w:b/>
          <w:bCs/>
          <w:color w:val="000000"/>
          <w:sz w:val="28"/>
          <w:szCs w:val="28"/>
        </w:rPr>
        <w:t>7</w:t>
      </w:r>
      <w:r w:rsidR="006F489C">
        <w:rPr>
          <w:b/>
          <w:bCs/>
          <w:color w:val="000000"/>
          <w:sz w:val="28"/>
          <w:szCs w:val="28"/>
        </w:rPr>
        <w:t>.5</w:t>
      </w:r>
      <w:r w:rsidR="00E81882">
        <w:rPr>
          <w:b/>
          <w:bCs/>
          <w:color w:val="000000"/>
          <w:sz w:val="28"/>
          <w:szCs w:val="28"/>
        </w:rPr>
        <w:t>.</w:t>
      </w:r>
      <w:r w:rsidR="00046A4C" w:rsidRPr="000807C0">
        <w:rPr>
          <w:b/>
          <w:bCs/>
          <w:color w:val="000000"/>
          <w:sz w:val="28"/>
          <w:szCs w:val="28"/>
        </w:rPr>
        <w:t xml:space="preserve"> Санитарно-гигиенические условия в рабочем помещении</w:t>
      </w:r>
    </w:p>
    <w:p w:rsidR="00046A4C" w:rsidRDefault="00046A4C" w:rsidP="00046A4C">
      <w:pPr>
        <w:shd w:val="clear" w:color="auto" w:fill="FFFFFF"/>
        <w:autoSpaceDE w:val="0"/>
        <w:autoSpaceDN w:val="0"/>
        <w:adjustRightInd w:val="0"/>
        <w:rPr>
          <w:color w:val="000000"/>
          <w:sz w:val="28"/>
          <w:szCs w:val="28"/>
        </w:rPr>
      </w:pPr>
    </w:p>
    <w:p w:rsidR="00046A4C" w:rsidRDefault="00046A4C" w:rsidP="00046A4C">
      <w:pPr>
        <w:shd w:val="clear" w:color="auto" w:fill="FFFFFF"/>
        <w:autoSpaceDE w:val="0"/>
        <w:autoSpaceDN w:val="0"/>
        <w:adjustRightInd w:val="0"/>
        <w:jc w:val="both"/>
        <w:rPr>
          <w:color w:val="000000"/>
          <w:sz w:val="28"/>
          <w:szCs w:val="28"/>
        </w:rPr>
      </w:pPr>
    </w:p>
    <w:p w:rsidR="00046A4C" w:rsidRPr="00E10906" w:rsidRDefault="00DF6004" w:rsidP="00046A4C">
      <w:pPr>
        <w:shd w:val="clear" w:color="auto" w:fill="FFFFFF"/>
        <w:autoSpaceDE w:val="0"/>
        <w:autoSpaceDN w:val="0"/>
        <w:adjustRightInd w:val="0"/>
        <w:spacing w:line="360" w:lineRule="auto"/>
        <w:jc w:val="both"/>
        <w:rPr>
          <w:sz w:val="28"/>
          <w:szCs w:val="28"/>
        </w:rPr>
      </w:pPr>
      <w:r>
        <w:rPr>
          <w:color w:val="000000"/>
          <w:sz w:val="28"/>
          <w:szCs w:val="28"/>
        </w:rPr>
        <w:t>7</w:t>
      </w:r>
      <w:r w:rsidR="00046A4C">
        <w:rPr>
          <w:color w:val="000000"/>
          <w:sz w:val="28"/>
          <w:szCs w:val="28"/>
        </w:rPr>
        <w:t>.5.1.</w:t>
      </w:r>
      <w:r w:rsidR="00046A4C" w:rsidRPr="00E10906">
        <w:rPr>
          <w:color w:val="000000"/>
          <w:sz w:val="28"/>
          <w:szCs w:val="28"/>
        </w:rPr>
        <w:t xml:space="preserve"> Микроклиматические условия</w:t>
      </w:r>
    </w:p>
    <w:p w:rsidR="00046A4C" w:rsidRPr="0045707E" w:rsidRDefault="00046A4C" w:rsidP="006F489C">
      <w:pPr>
        <w:spacing w:line="360" w:lineRule="auto"/>
        <w:ind w:firstLine="708"/>
        <w:jc w:val="both"/>
        <w:rPr>
          <w:color w:val="000000"/>
          <w:sz w:val="28"/>
          <w:szCs w:val="28"/>
        </w:rPr>
      </w:pPr>
      <w:r w:rsidRPr="00E10906">
        <w:rPr>
          <w:color w:val="000000"/>
          <w:sz w:val="28"/>
          <w:szCs w:val="28"/>
        </w:rPr>
        <w:t>Для исключения вредного влияния микроклиматических факторов на организм человека и создания нормальных условий труда параметры</w:t>
      </w:r>
      <w:r>
        <w:rPr>
          <w:color w:val="000000"/>
          <w:sz w:val="28"/>
          <w:szCs w:val="28"/>
        </w:rPr>
        <w:t xml:space="preserve"> </w:t>
      </w:r>
      <w:r w:rsidRPr="00E10906">
        <w:rPr>
          <w:color w:val="000000"/>
          <w:sz w:val="28"/>
          <w:szCs w:val="28"/>
        </w:rPr>
        <w:t xml:space="preserve">воздушной среды должны соответствовать </w:t>
      </w:r>
      <w:r w:rsidRPr="00FC0960">
        <w:rPr>
          <w:bCs/>
          <w:color w:val="000000"/>
          <w:sz w:val="28"/>
          <w:szCs w:val="28"/>
        </w:rPr>
        <w:t>СанПиН 2.2.4.548-96</w:t>
      </w:r>
      <w:r>
        <w:rPr>
          <w:bCs/>
          <w:color w:val="000000"/>
          <w:sz w:val="28"/>
          <w:szCs w:val="28"/>
        </w:rPr>
        <w:t>. С</w:t>
      </w:r>
      <w:r w:rsidRPr="0045707E">
        <w:rPr>
          <w:color w:val="000000"/>
          <w:sz w:val="28"/>
          <w:szCs w:val="28"/>
        </w:rPr>
        <w:t xml:space="preserve">анитарные правила и нормы </w:t>
      </w:r>
      <w:r w:rsidRPr="0045707E">
        <w:rPr>
          <w:bCs/>
          <w:color w:val="000000"/>
          <w:sz w:val="28"/>
          <w:szCs w:val="28"/>
        </w:rPr>
        <w:t>СанПиН 2.2.4.548-96 «Гигиенические требования к микроклимату производственных помещений» устанавливают гигиенические требования к  показателям микроклимата рабочих мест производственных помещений с учётом интенсивности энергозатрат работающих, времени выполнения работы, периодов года и содержат требования к методам измерения и контроля микроклиматических условий</w:t>
      </w:r>
    </w:p>
    <w:p w:rsidR="00046A4C" w:rsidRPr="00E10906" w:rsidRDefault="00046A4C" w:rsidP="006F489C">
      <w:pPr>
        <w:shd w:val="clear" w:color="auto" w:fill="FFFFFF"/>
        <w:autoSpaceDE w:val="0"/>
        <w:autoSpaceDN w:val="0"/>
        <w:adjustRightInd w:val="0"/>
        <w:spacing w:line="360" w:lineRule="auto"/>
        <w:ind w:firstLine="708"/>
        <w:jc w:val="both"/>
        <w:rPr>
          <w:sz w:val="28"/>
          <w:szCs w:val="28"/>
        </w:rPr>
      </w:pPr>
      <w:r w:rsidRPr="00E10906">
        <w:rPr>
          <w:color w:val="000000"/>
          <w:sz w:val="28"/>
          <w:szCs w:val="28"/>
        </w:rPr>
        <w:t>Работа, проводимая в лаборатории ХФП</w:t>
      </w:r>
      <w:r>
        <w:rPr>
          <w:color w:val="000000"/>
          <w:sz w:val="28"/>
          <w:szCs w:val="28"/>
        </w:rPr>
        <w:t xml:space="preserve"> и ПП</w:t>
      </w:r>
      <w:r w:rsidRPr="00E10906">
        <w:rPr>
          <w:color w:val="000000"/>
          <w:sz w:val="28"/>
          <w:szCs w:val="28"/>
        </w:rPr>
        <w:t>, принадлежит к категории легких работ 1</w:t>
      </w:r>
      <w:r>
        <w:rPr>
          <w:color w:val="000000"/>
          <w:sz w:val="28"/>
          <w:szCs w:val="28"/>
        </w:rPr>
        <w:t>б</w:t>
      </w:r>
      <w:r w:rsidRPr="00E10906">
        <w:rPr>
          <w:color w:val="000000"/>
          <w:sz w:val="28"/>
          <w:szCs w:val="28"/>
        </w:rPr>
        <w:t>. К легким работам 1</w:t>
      </w:r>
      <w:r>
        <w:rPr>
          <w:color w:val="000000"/>
          <w:sz w:val="28"/>
          <w:szCs w:val="28"/>
        </w:rPr>
        <w:t>б</w:t>
      </w:r>
      <w:r w:rsidRPr="00E10906">
        <w:rPr>
          <w:color w:val="000000"/>
          <w:sz w:val="28"/>
          <w:szCs w:val="28"/>
        </w:rPr>
        <w:t xml:space="preserve"> (затраты энергии</w:t>
      </w:r>
      <w:r>
        <w:rPr>
          <w:color w:val="000000"/>
          <w:sz w:val="28"/>
          <w:szCs w:val="28"/>
        </w:rPr>
        <w:t xml:space="preserve"> организма</w:t>
      </w:r>
      <w:r w:rsidRPr="00E10906">
        <w:rPr>
          <w:color w:val="000000"/>
          <w:sz w:val="28"/>
          <w:szCs w:val="28"/>
        </w:rPr>
        <w:t xml:space="preserve"> 1</w:t>
      </w:r>
      <w:r>
        <w:rPr>
          <w:color w:val="000000"/>
          <w:sz w:val="28"/>
          <w:szCs w:val="28"/>
        </w:rPr>
        <w:t>40</w:t>
      </w:r>
      <w:r w:rsidRPr="00E10906">
        <w:rPr>
          <w:color w:val="000000"/>
          <w:sz w:val="28"/>
          <w:szCs w:val="28"/>
        </w:rPr>
        <w:t>-1</w:t>
      </w:r>
      <w:r>
        <w:rPr>
          <w:color w:val="000000"/>
          <w:sz w:val="28"/>
          <w:szCs w:val="28"/>
        </w:rPr>
        <w:t>74 Вт</w:t>
      </w:r>
      <w:r w:rsidRPr="00E10906">
        <w:rPr>
          <w:color w:val="000000"/>
          <w:sz w:val="28"/>
          <w:szCs w:val="28"/>
        </w:rPr>
        <w:t>) относят работы, производимые сидя, стоя или связанные с ходь</w:t>
      </w:r>
      <w:r w:rsidRPr="00E10906">
        <w:rPr>
          <w:color w:val="000000"/>
          <w:sz w:val="28"/>
          <w:szCs w:val="28"/>
        </w:rPr>
        <w:softHyphen/>
        <w:t>бой, но не требующие систематического физического напряжения или поднятия и переноса тяжестей.</w:t>
      </w:r>
    </w:p>
    <w:p w:rsidR="00046A4C" w:rsidRPr="00E10906" w:rsidRDefault="00046A4C" w:rsidP="00046A4C">
      <w:pPr>
        <w:shd w:val="clear" w:color="auto" w:fill="FFFFFF"/>
        <w:autoSpaceDE w:val="0"/>
        <w:autoSpaceDN w:val="0"/>
        <w:adjustRightInd w:val="0"/>
        <w:spacing w:line="360" w:lineRule="auto"/>
        <w:jc w:val="both"/>
        <w:rPr>
          <w:sz w:val="28"/>
          <w:szCs w:val="28"/>
        </w:rPr>
      </w:pPr>
      <w:r w:rsidRPr="00E10906">
        <w:rPr>
          <w:color w:val="000000"/>
          <w:sz w:val="28"/>
          <w:szCs w:val="28"/>
        </w:rPr>
        <w:t>Помещение характеризуется не</w:t>
      </w:r>
      <w:r>
        <w:rPr>
          <w:color w:val="000000"/>
          <w:sz w:val="28"/>
          <w:szCs w:val="28"/>
        </w:rPr>
        <w:t>большим избытком тепла (до 20 к</w:t>
      </w:r>
      <w:r w:rsidRPr="00E10906">
        <w:rPr>
          <w:color w:val="000000"/>
          <w:sz w:val="28"/>
          <w:szCs w:val="28"/>
        </w:rPr>
        <w:t>кал/м</w:t>
      </w:r>
      <w:r w:rsidRPr="00E10906">
        <w:rPr>
          <w:color w:val="000000"/>
          <w:sz w:val="28"/>
          <w:szCs w:val="28"/>
          <w:vertAlign w:val="superscript"/>
        </w:rPr>
        <w:t>3</w:t>
      </w:r>
      <w:r w:rsidRPr="00E10906">
        <w:rPr>
          <w:color w:val="000000"/>
          <w:sz w:val="28"/>
          <w:szCs w:val="28"/>
        </w:rPr>
        <w:t>).</w:t>
      </w:r>
    </w:p>
    <w:p w:rsidR="00046A4C" w:rsidRPr="00280866"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В таблицах</w:t>
      </w:r>
      <w:r w:rsidRPr="00E10906">
        <w:rPr>
          <w:color w:val="000000"/>
          <w:sz w:val="28"/>
          <w:szCs w:val="28"/>
        </w:rPr>
        <w:t xml:space="preserve"> </w:t>
      </w:r>
      <w:r w:rsidR="002D7147">
        <w:rPr>
          <w:color w:val="000000"/>
          <w:sz w:val="28"/>
          <w:szCs w:val="28"/>
        </w:rPr>
        <w:t>7</w:t>
      </w:r>
      <w:r>
        <w:rPr>
          <w:color w:val="000000"/>
          <w:sz w:val="28"/>
          <w:szCs w:val="28"/>
        </w:rPr>
        <w:t xml:space="preserve">.5, </w:t>
      </w:r>
      <w:r w:rsidR="002D7147">
        <w:rPr>
          <w:color w:val="000000"/>
          <w:sz w:val="28"/>
          <w:szCs w:val="28"/>
        </w:rPr>
        <w:t>7</w:t>
      </w:r>
      <w:r>
        <w:rPr>
          <w:color w:val="000000"/>
          <w:sz w:val="28"/>
          <w:szCs w:val="28"/>
        </w:rPr>
        <w:t xml:space="preserve">.6, </w:t>
      </w:r>
      <w:r w:rsidR="002D7147">
        <w:rPr>
          <w:color w:val="000000"/>
          <w:sz w:val="28"/>
          <w:szCs w:val="28"/>
        </w:rPr>
        <w:t>7</w:t>
      </w:r>
      <w:r>
        <w:rPr>
          <w:color w:val="000000"/>
          <w:sz w:val="28"/>
          <w:szCs w:val="28"/>
        </w:rPr>
        <w:t>.7</w:t>
      </w:r>
      <w:r w:rsidRPr="00E10906">
        <w:rPr>
          <w:color w:val="000000"/>
          <w:sz w:val="28"/>
          <w:szCs w:val="28"/>
        </w:rPr>
        <w:t xml:space="preserve"> приведены </w:t>
      </w:r>
      <w:r>
        <w:rPr>
          <w:color w:val="000000"/>
          <w:sz w:val="28"/>
          <w:szCs w:val="28"/>
        </w:rPr>
        <w:t xml:space="preserve">оптимальные, допустимые и интегральные показатели микроклимата на рабочих местах производственных помещений в соответствии с </w:t>
      </w:r>
      <w:r w:rsidRPr="00FC0960">
        <w:rPr>
          <w:bCs/>
          <w:color w:val="000000"/>
          <w:sz w:val="28"/>
          <w:szCs w:val="28"/>
        </w:rPr>
        <w:t>СанПиН 2.2.4.548-96</w:t>
      </w:r>
      <w:r w:rsidR="009E30C6">
        <w:rPr>
          <w:color w:val="000000"/>
          <w:sz w:val="28"/>
          <w:szCs w:val="28"/>
        </w:rPr>
        <w:t xml:space="preserve"> </w:t>
      </w:r>
    </w:p>
    <w:p w:rsidR="00046A4C" w:rsidRDefault="00046A4C" w:rsidP="00046A4C">
      <w:pPr>
        <w:jc w:val="right"/>
        <w:rPr>
          <w:i/>
          <w:color w:val="000000"/>
        </w:rPr>
      </w:pPr>
    </w:p>
    <w:p w:rsidR="00046A4C" w:rsidRPr="000807C0" w:rsidRDefault="00046A4C" w:rsidP="000807C0">
      <w:pPr>
        <w:rPr>
          <w:color w:val="000000"/>
          <w:sz w:val="28"/>
          <w:szCs w:val="28"/>
        </w:rPr>
      </w:pPr>
      <w:r w:rsidRPr="000807C0">
        <w:rPr>
          <w:color w:val="000000"/>
          <w:sz w:val="28"/>
          <w:szCs w:val="28"/>
        </w:rPr>
        <w:t xml:space="preserve">Таблица </w:t>
      </w:r>
      <w:r w:rsidR="002D7147">
        <w:rPr>
          <w:color w:val="000000"/>
          <w:sz w:val="28"/>
          <w:szCs w:val="28"/>
        </w:rPr>
        <w:t>7</w:t>
      </w:r>
      <w:r w:rsidRPr="000807C0">
        <w:rPr>
          <w:color w:val="000000"/>
          <w:sz w:val="28"/>
          <w:szCs w:val="28"/>
        </w:rPr>
        <w:t>.5</w:t>
      </w:r>
    </w:p>
    <w:p w:rsidR="00046A4C" w:rsidRPr="000807C0" w:rsidRDefault="00046A4C" w:rsidP="00046A4C">
      <w:pPr>
        <w:shd w:val="clear" w:color="auto" w:fill="FFFFFF"/>
        <w:autoSpaceDE w:val="0"/>
        <w:autoSpaceDN w:val="0"/>
        <w:adjustRightInd w:val="0"/>
        <w:jc w:val="center"/>
        <w:rPr>
          <w:bCs/>
          <w:color w:val="000000"/>
          <w:sz w:val="28"/>
          <w:szCs w:val="28"/>
        </w:rPr>
      </w:pPr>
      <w:r w:rsidRPr="000807C0">
        <w:rPr>
          <w:color w:val="000000"/>
          <w:sz w:val="28"/>
          <w:szCs w:val="28"/>
        </w:rPr>
        <w:t>Оптимальные величины показателей микроклимата на рабочих местах производственных помещений (</w:t>
      </w:r>
      <w:r w:rsidRPr="000807C0">
        <w:rPr>
          <w:bCs/>
          <w:color w:val="000000"/>
          <w:sz w:val="28"/>
          <w:szCs w:val="28"/>
        </w:rPr>
        <w:t>СанПиН 2.2.4.548-96)</w:t>
      </w:r>
    </w:p>
    <w:p w:rsidR="00046A4C" w:rsidRDefault="00046A4C" w:rsidP="00046A4C">
      <w:pPr>
        <w:shd w:val="clear" w:color="auto" w:fill="FFFFFF"/>
        <w:autoSpaceDE w:val="0"/>
        <w:autoSpaceDN w:val="0"/>
        <w:adjustRightInd w:val="0"/>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680"/>
        <w:gridCol w:w="1764"/>
        <w:gridCol w:w="1596"/>
      </w:tblGrid>
      <w:tr w:rsidR="00046A4C" w:rsidRPr="004020C3" w:rsidTr="004020C3">
        <w:tc>
          <w:tcPr>
            <w:tcW w:w="1595"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Период года</w:t>
            </w:r>
          </w:p>
        </w:tc>
        <w:tc>
          <w:tcPr>
            <w:tcW w:w="1595"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Категория работ по уровню энергозатрат, Вт</w:t>
            </w:r>
          </w:p>
        </w:tc>
        <w:tc>
          <w:tcPr>
            <w:tcW w:w="1595"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Температура воздуха, °С</w:t>
            </w:r>
          </w:p>
        </w:tc>
        <w:tc>
          <w:tcPr>
            <w:tcW w:w="1595"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 xml:space="preserve">Температура поверхностей, °С  </w:t>
            </w:r>
          </w:p>
        </w:tc>
        <w:tc>
          <w:tcPr>
            <w:tcW w:w="1595"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Относительная влажность воздуха, %</w:t>
            </w:r>
          </w:p>
        </w:tc>
        <w:tc>
          <w:tcPr>
            <w:tcW w:w="1596" w:type="dxa"/>
            <w:shd w:val="clear" w:color="auto" w:fill="auto"/>
            <w:vAlign w:val="center"/>
          </w:tcPr>
          <w:p w:rsidR="00046A4C" w:rsidRPr="004020C3" w:rsidRDefault="00046A4C" w:rsidP="004020C3">
            <w:pPr>
              <w:autoSpaceDE w:val="0"/>
              <w:autoSpaceDN w:val="0"/>
              <w:adjustRightInd w:val="0"/>
              <w:jc w:val="center"/>
              <w:rPr>
                <w:bCs/>
                <w:color w:val="000000"/>
              </w:rPr>
            </w:pPr>
            <w:r w:rsidRPr="004020C3">
              <w:rPr>
                <w:bCs/>
                <w:color w:val="000000"/>
              </w:rPr>
              <w:t>Скорость движения воздуха, м/с</w:t>
            </w:r>
          </w:p>
        </w:tc>
      </w:tr>
      <w:tr w:rsidR="00046A4C" w:rsidRPr="004020C3" w:rsidTr="004020C3">
        <w:tc>
          <w:tcPr>
            <w:tcW w:w="1595"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Холодный</w:t>
            </w:r>
          </w:p>
        </w:tc>
        <w:tc>
          <w:tcPr>
            <w:tcW w:w="1595"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1б (140-174)</w:t>
            </w:r>
          </w:p>
        </w:tc>
        <w:tc>
          <w:tcPr>
            <w:tcW w:w="1595"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21-23</w:t>
            </w:r>
          </w:p>
        </w:tc>
        <w:tc>
          <w:tcPr>
            <w:tcW w:w="1595"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20-24</w:t>
            </w:r>
          </w:p>
        </w:tc>
        <w:tc>
          <w:tcPr>
            <w:tcW w:w="1595"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60-40</w:t>
            </w:r>
          </w:p>
        </w:tc>
        <w:tc>
          <w:tcPr>
            <w:tcW w:w="1596" w:type="dxa"/>
            <w:shd w:val="clear" w:color="auto" w:fill="auto"/>
          </w:tcPr>
          <w:p w:rsidR="00046A4C" w:rsidRPr="004020C3" w:rsidRDefault="00046A4C" w:rsidP="004020C3">
            <w:pPr>
              <w:autoSpaceDE w:val="0"/>
              <w:autoSpaceDN w:val="0"/>
              <w:adjustRightInd w:val="0"/>
              <w:jc w:val="center"/>
              <w:rPr>
                <w:bCs/>
                <w:color w:val="000000"/>
              </w:rPr>
            </w:pPr>
            <w:r w:rsidRPr="004020C3">
              <w:rPr>
                <w:bCs/>
                <w:color w:val="000000"/>
              </w:rPr>
              <w:t>0,1</w:t>
            </w:r>
          </w:p>
        </w:tc>
      </w:tr>
    </w:tbl>
    <w:p w:rsidR="00046A4C" w:rsidRDefault="00046A4C" w:rsidP="00046A4C">
      <w:pPr>
        <w:shd w:val="clear" w:color="auto" w:fill="FFFFFF"/>
        <w:autoSpaceDE w:val="0"/>
        <w:autoSpaceDN w:val="0"/>
        <w:adjustRightInd w:val="0"/>
        <w:jc w:val="center"/>
        <w:rPr>
          <w:bCs/>
          <w:color w:val="000000"/>
        </w:rPr>
      </w:pPr>
    </w:p>
    <w:p w:rsidR="00046A4C" w:rsidRDefault="00046A4C" w:rsidP="00046A4C">
      <w:pPr>
        <w:shd w:val="clear" w:color="auto" w:fill="FFFFFF"/>
        <w:autoSpaceDE w:val="0"/>
        <w:autoSpaceDN w:val="0"/>
        <w:adjustRightInd w:val="0"/>
        <w:jc w:val="center"/>
        <w:rPr>
          <w:bCs/>
          <w:color w:val="000000"/>
        </w:rPr>
      </w:pPr>
    </w:p>
    <w:p w:rsidR="00046A4C" w:rsidRDefault="00046A4C" w:rsidP="00046A4C">
      <w:pPr>
        <w:shd w:val="clear" w:color="auto" w:fill="FFFFFF"/>
        <w:autoSpaceDE w:val="0"/>
        <w:autoSpaceDN w:val="0"/>
        <w:adjustRightInd w:val="0"/>
        <w:jc w:val="center"/>
        <w:rPr>
          <w:bCs/>
          <w:color w:val="000000"/>
        </w:rPr>
      </w:pPr>
    </w:p>
    <w:p w:rsidR="00046A4C" w:rsidRDefault="00046A4C" w:rsidP="00046A4C">
      <w:pPr>
        <w:shd w:val="clear" w:color="auto" w:fill="FFFFFF"/>
        <w:autoSpaceDE w:val="0"/>
        <w:autoSpaceDN w:val="0"/>
        <w:adjustRightInd w:val="0"/>
        <w:jc w:val="center"/>
        <w:rPr>
          <w:bCs/>
          <w:color w:val="000000"/>
        </w:rPr>
      </w:pPr>
    </w:p>
    <w:p w:rsidR="00046A4C" w:rsidRPr="000807C0" w:rsidRDefault="00046A4C" w:rsidP="000807C0">
      <w:pPr>
        <w:rPr>
          <w:sz w:val="28"/>
          <w:szCs w:val="28"/>
        </w:rPr>
      </w:pPr>
      <w:r w:rsidRPr="000807C0">
        <w:rPr>
          <w:iCs/>
          <w:color w:val="000000"/>
          <w:sz w:val="28"/>
          <w:szCs w:val="28"/>
        </w:rPr>
        <w:t xml:space="preserve">Таблица </w:t>
      </w:r>
      <w:r w:rsidR="002D7147">
        <w:rPr>
          <w:iCs/>
          <w:color w:val="000000"/>
          <w:sz w:val="28"/>
          <w:szCs w:val="28"/>
        </w:rPr>
        <w:t>7</w:t>
      </w:r>
      <w:r w:rsidRPr="000807C0">
        <w:rPr>
          <w:iCs/>
          <w:color w:val="000000"/>
          <w:sz w:val="28"/>
          <w:szCs w:val="28"/>
        </w:rPr>
        <w:t>.6</w:t>
      </w:r>
    </w:p>
    <w:p w:rsidR="00046A4C" w:rsidRPr="000807C0" w:rsidRDefault="00046A4C" w:rsidP="00046A4C">
      <w:pPr>
        <w:shd w:val="clear" w:color="auto" w:fill="FFFFFF"/>
        <w:autoSpaceDE w:val="0"/>
        <w:autoSpaceDN w:val="0"/>
        <w:adjustRightInd w:val="0"/>
        <w:jc w:val="center"/>
        <w:rPr>
          <w:bCs/>
          <w:color w:val="000000"/>
          <w:sz w:val="28"/>
          <w:szCs w:val="28"/>
        </w:rPr>
      </w:pPr>
      <w:r w:rsidRPr="000807C0">
        <w:rPr>
          <w:bCs/>
          <w:color w:val="000000"/>
          <w:sz w:val="28"/>
          <w:szCs w:val="28"/>
        </w:rPr>
        <w:t>Допустимые величины показатели микроклимата на рабочих местах производственных помещений (СанПиН 2.2.4.548-96)</w:t>
      </w:r>
    </w:p>
    <w:p w:rsidR="00046A4C" w:rsidRPr="0048528F" w:rsidRDefault="00046A4C" w:rsidP="00046A4C">
      <w:pPr>
        <w:shd w:val="clear" w:color="auto" w:fill="FFFFFF"/>
        <w:autoSpaceDE w:val="0"/>
        <w:autoSpaceDN w:val="0"/>
        <w:adjustRightInd w:val="0"/>
        <w:jc w:val="center"/>
        <w:rPr>
          <w:b/>
          <w:b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84"/>
        <w:gridCol w:w="1173"/>
        <w:gridCol w:w="1173"/>
        <w:gridCol w:w="902"/>
        <w:gridCol w:w="930"/>
        <w:gridCol w:w="1655"/>
        <w:gridCol w:w="1596"/>
      </w:tblGrid>
      <w:tr w:rsidR="00046A4C" w:rsidTr="004020C3">
        <w:trPr>
          <w:trHeight w:val="894"/>
        </w:trPr>
        <w:tc>
          <w:tcPr>
            <w:tcW w:w="1458" w:type="dxa"/>
            <w:vMerge w:val="restart"/>
            <w:shd w:val="clear" w:color="auto" w:fill="auto"/>
            <w:textDirection w:val="btLr"/>
            <w:vAlign w:val="center"/>
          </w:tcPr>
          <w:p w:rsidR="00046A4C" w:rsidRDefault="00046A4C" w:rsidP="004020C3">
            <w:pPr>
              <w:ind w:left="113" w:right="113"/>
              <w:jc w:val="center"/>
            </w:pPr>
            <w:r>
              <w:t>Сезон года</w:t>
            </w:r>
          </w:p>
        </w:tc>
        <w:tc>
          <w:tcPr>
            <w:tcW w:w="827" w:type="dxa"/>
            <w:vMerge w:val="restart"/>
            <w:shd w:val="clear" w:color="auto" w:fill="auto"/>
            <w:textDirection w:val="btLr"/>
            <w:vAlign w:val="center"/>
          </w:tcPr>
          <w:p w:rsidR="00046A4C" w:rsidRDefault="00046A4C" w:rsidP="004020C3">
            <w:pPr>
              <w:ind w:left="113" w:right="113"/>
              <w:jc w:val="center"/>
            </w:pPr>
            <w:r>
              <w:t>Категория работ по уровню энергозатрат, Вт</w:t>
            </w:r>
          </w:p>
        </w:tc>
        <w:tc>
          <w:tcPr>
            <w:tcW w:w="2354" w:type="dxa"/>
            <w:gridSpan w:val="2"/>
            <w:shd w:val="clear" w:color="auto" w:fill="auto"/>
            <w:vAlign w:val="center"/>
          </w:tcPr>
          <w:p w:rsidR="00046A4C" w:rsidRDefault="00046A4C" w:rsidP="004020C3">
            <w:pPr>
              <w:jc w:val="center"/>
            </w:pPr>
            <w:r>
              <w:t>Температура воздуха, °С</w:t>
            </w:r>
          </w:p>
        </w:tc>
        <w:tc>
          <w:tcPr>
            <w:tcW w:w="933" w:type="dxa"/>
            <w:vMerge w:val="restart"/>
            <w:shd w:val="clear" w:color="auto" w:fill="auto"/>
            <w:textDirection w:val="btLr"/>
            <w:vAlign w:val="center"/>
          </w:tcPr>
          <w:p w:rsidR="00046A4C" w:rsidRDefault="00046A4C" w:rsidP="004020C3">
            <w:pPr>
              <w:ind w:left="113" w:right="113"/>
              <w:jc w:val="center"/>
            </w:pPr>
            <w:r>
              <w:t>Температура поверхностей, °С</w:t>
            </w:r>
          </w:p>
          <w:p w:rsidR="00046A4C" w:rsidRDefault="00046A4C" w:rsidP="004020C3">
            <w:pPr>
              <w:ind w:left="113" w:right="113"/>
              <w:jc w:val="center"/>
            </w:pPr>
          </w:p>
        </w:tc>
        <w:tc>
          <w:tcPr>
            <w:tcW w:w="995" w:type="dxa"/>
            <w:vMerge w:val="restart"/>
            <w:shd w:val="clear" w:color="auto" w:fill="auto"/>
            <w:textDirection w:val="btLr"/>
            <w:vAlign w:val="center"/>
          </w:tcPr>
          <w:p w:rsidR="00046A4C" w:rsidRDefault="00046A4C" w:rsidP="004020C3">
            <w:pPr>
              <w:ind w:left="113" w:right="113"/>
              <w:jc w:val="center"/>
            </w:pPr>
            <w:r>
              <w:t>Относительная влажность воздуха, %</w:t>
            </w:r>
          </w:p>
        </w:tc>
        <w:tc>
          <w:tcPr>
            <w:tcW w:w="3081" w:type="dxa"/>
            <w:gridSpan w:val="2"/>
            <w:shd w:val="clear" w:color="auto" w:fill="auto"/>
            <w:vAlign w:val="center"/>
          </w:tcPr>
          <w:p w:rsidR="00046A4C" w:rsidRDefault="00046A4C" w:rsidP="004020C3">
            <w:pPr>
              <w:jc w:val="center"/>
            </w:pPr>
            <w:r>
              <w:t>Скорость движения воздуха, м/с</w:t>
            </w:r>
          </w:p>
        </w:tc>
      </w:tr>
      <w:tr w:rsidR="00046A4C" w:rsidTr="004020C3">
        <w:trPr>
          <w:cantSplit/>
          <w:trHeight w:val="1797"/>
        </w:trPr>
        <w:tc>
          <w:tcPr>
            <w:tcW w:w="1458" w:type="dxa"/>
            <w:vMerge/>
            <w:shd w:val="clear" w:color="auto" w:fill="auto"/>
            <w:vAlign w:val="center"/>
          </w:tcPr>
          <w:p w:rsidR="00046A4C" w:rsidRDefault="00046A4C" w:rsidP="004020C3">
            <w:pPr>
              <w:jc w:val="center"/>
            </w:pPr>
          </w:p>
        </w:tc>
        <w:tc>
          <w:tcPr>
            <w:tcW w:w="827" w:type="dxa"/>
            <w:vMerge/>
            <w:shd w:val="clear" w:color="auto" w:fill="auto"/>
            <w:vAlign w:val="center"/>
          </w:tcPr>
          <w:p w:rsidR="00046A4C" w:rsidRDefault="00046A4C" w:rsidP="004020C3">
            <w:pPr>
              <w:jc w:val="center"/>
            </w:pPr>
          </w:p>
        </w:tc>
        <w:tc>
          <w:tcPr>
            <w:tcW w:w="1177" w:type="dxa"/>
            <w:shd w:val="clear" w:color="auto" w:fill="auto"/>
            <w:vAlign w:val="center"/>
          </w:tcPr>
          <w:p w:rsidR="00046A4C" w:rsidRPr="00D13069" w:rsidRDefault="00046A4C" w:rsidP="004020C3">
            <w:pPr>
              <w:jc w:val="center"/>
            </w:pPr>
            <w:r w:rsidRPr="004020C3">
              <w:rPr>
                <w:color w:val="000000"/>
              </w:rPr>
              <w:t>диапазон ниже опти-мальных величин</w:t>
            </w:r>
          </w:p>
        </w:tc>
        <w:tc>
          <w:tcPr>
            <w:tcW w:w="1177" w:type="dxa"/>
            <w:shd w:val="clear" w:color="auto" w:fill="auto"/>
            <w:vAlign w:val="center"/>
          </w:tcPr>
          <w:p w:rsidR="00046A4C" w:rsidRDefault="00046A4C" w:rsidP="004020C3">
            <w:pPr>
              <w:jc w:val="center"/>
            </w:pPr>
            <w:r>
              <w:t>диапазон выше опти-мальных величин</w:t>
            </w:r>
          </w:p>
        </w:tc>
        <w:tc>
          <w:tcPr>
            <w:tcW w:w="933" w:type="dxa"/>
            <w:vMerge/>
            <w:shd w:val="clear" w:color="auto" w:fill="auto"/>
            <w:textDirection w:val="tbRl"/>
            <w:vAlign w:val="center"/>
          </w:tcPr>
          <w:p w:rsidR="00046A4C" w:rsidRDefault="00046A4C" w:rsidP="004020C3">
            <w:pPr>
              <w:ind w:left="113" w:right="113"/>
              <w:jc w:val="center"/>
            </w:pPr>
          </w:p>
        </w:tc>
        <w:tc>
          <w:tcPr>
            <w:tcW w:w="995" w:type="dxa"/>
            <w:vMerge/>
            <w:shd w:val="clear" w:color="auto" w:fill="auto"/>
            <w:textDirection w:val="tbRl"/>
          </w:tcPr>
          <w:p w:rsidR="00046A4C" w:rsidRPr="004020C3" w:rsidRDefault="00046A4C" w:rsidP="004020C3">
            <w:pPr>
              <w:ind w:left="113" w:right="113"/>
              <w:jc w:val="center"/>
              <w:rPr>
                <w:color w:val="000000"/>
              </w:rPr>
            </w:pPr>
          </w:p>
        </w:tc>
        <w:tc>
          <w:tcPr>
            <w:tcW w:w="1665" w:type="dxa"/>
            <w:shd w:val="clear" w:color="auto" w:fill="auto"/>
            <w:vAlign w:val="center"/>
          </w:tcPr>
          <w:p w:rsidR="00046A4C" w:rsidRDefault="00046A4C" w:rsidP="004020C3">
            <w:pPr>
              <w:jc w:val="center"/>
            </w:pPr>
            <w:r w:rsidRPr="004020C3">
              <w:rPr>
                <w:color w:val="000000"/>
              </w:rPr>
              <w:t>для диапазона температур воздуха ниже оптимальных величин, не более</w:t>
            </w:r>
          </w:p>
        </w:tc>
        <w:tc>
          <w:tcPr>
            <w:tcW w:w="1416" w:type="dxa"/>
            <w:shd w:val="clear" w:color="auto" w:fill="auto"/>
            <w:vAlign w:val="center"/>
          </w:tcPr>
          <w:p w:rsidR="00046A4C" w:rsidRDefault="00046A4C" w:rsidP="004020C3">
            <w:pPr>
              <w:jc w:val="center"/>
            </w:pPr>
            <w:r w:rsidRPr="004020C3">
              <w:rPr>
                <w:color w:val="000000"/>
              </w:rPr>
              <w:t>для диапазона температур воздуха выше оптимальных величин, не более</w:t>
            </w:r>
          </w:p>
        </w:tc>
      </w:tr>
      <w:tr w:rsidR="00046A4C" w:rsidTr="004020C3">
        <w:trPr>
          <w:cantSplit/>
          <w:trHeight w:val="2208"/>
        </w:trPr>
        <w:tc>
          <w:tcPr>
            <w:tcW w:w="1458" w:type="dxa"/>
            <w:shd w:val="clear" w:color="auto" w:fill="auto"/>
            <w:vAlign w:val="center"/>
          </w:tcPr>
          <w:p w:rsidR="00046A4C" w:rsidRPr="005D01CB" w:rsidRDefault="00046A4C" w:rsidP="004020C3">
            <w:pPr>
              <w:jc w:val="center"/>
            </w:pPr>
            <w:r>
              <w:t xml:space="preserve">Холодный </w:t>
            </w:r>
          </w:p>
        </w:tc>
        <w:tc>
          <w:tcPr>
            <w:tcW w:w="827" w:type="dxa"/>
            <w:shd w:val="clear" w:color="auto" w:fill="auto"/>
            <w:textDirection w:val="btLr"/>
            <w:vAlign w:val="center"/>
          </w:tcPr>
          <w:p w:rsidR="00046A4C" w:rsidRDefault="00046A4C" w:rsidP="004020C3">
            <w:pPr>
              <w:ind w:left="113" w:right="113"/>
              <w:jc w:val="center"/>
            </w:pPr>
            <w:r>
              <w:t>1б (140-174)</w:t>
            </w:r>
          </w:p>
        </w:tc>
        <w:tc>
          <w:tcPr>
            <w:tcW w:w="1177" w:type="dxa"/>
            <w:shd w:val="clear" w:color="auto" w:fill="auto"/>
            <w:vAlign w:val="center"/>
          </w:tcPr>
          <w:p w:rsidR="00046A4C" w:rsidRDefault="00046A4C" w:rsidP="004020C3">
            <w:pPr>
              <w:jc w:val="center"/>
            </w:pPr>
            <w:r>
              <w:t>19,0-20,9</w:t>
            </w:r>
          </w:p>
        </w:tc>
        <w:tc>
          <w:tcPr>
            <w:tcW w:w="1177" w:type="dxa"/>
            <w:shd w:val="clear" w:color="auto" w:fill="auto"/>
            <w:vAlign w:val="center"/>
          </w:tcPr>
          <w:p w:rsidR="00046A4C" w:rsidRDefault="00046A4C" w:rsidP="004020C3">
            <w:pPr>
              <w:jc w:val="center"/>
            </w:pPr>
            <w:r>
              <w:t>23,1-24,0</w:t>
            </w:r>
          </w:p>
        </w:tc>
        <w:tc>
          <w:tcPr>
            <w:tcW w:w="933" w:type="dxa"/>
            <w:shd w:val="clear" w:color="auto" w:fill="auto"/>
            <w:vAlign w:val="center"/>
          </w:tcPr>
          <w:p w:rsidR="00046A4C" w:rsidRDefault="00046A4C" w:rsidP="004020C3">
            <w:pPr>
              <w:jc w:val="center"/>
            </w:pPr>
            <w:r>
              <w:t>18,0-25,0</w:t>
            </w:r>
          </w:p>
        </w:tc>
        <w:tc>
          <w:tcPr>
            <w:tcW w:w="995" w:type="dxa"/>
            <w:shd w:val="clear" w:color="auto" w:fill="auto"/>
            <w:vAlign w:val="center"/>
          </w:tcPr>
          <w:p w:rsidR="00046A4C" w:rsidRDefault="00046A4C" w:rsidP="004020C3">
            <w:pPr>
              <w:jc w:val="center"/>
            </w:pPr>
            <w:r>
              <w:t>15-75</w:t>
            </w:r>
          </w:p>
        </w:tc>
        <w:tc>
          <w:tcPr>
            <w:tcW w:w="1665" w:type="dxa"/>
            <w:shd w:val="clear" w:color="auto" w:fill="auto"/>
            <w:vAlign w:val="center"/>
          </w:tcPr>
          <w:p w:rsidR="00046A4C" w:rsidRDefault="00046A4C" w:rsidP="004020C3">
            <w:pPr>
              <w:jc w:val="center"/>
            </w:pPr>
            <w:r>
              <w:t>0,1</w:t>
            </w:r>
          </w:p>
        </w:tc>
        <w:tc>
          <w:tcPr>
            <w:tcW w:w="1416" w:type="dxa"/>
            <w:shd w:val="clear" w:color="auto" w:fill="auto"/>
            <w:vAlign w:val="center"/>
          </w:tcPr>
          <w:p w:rsidR="00046A4C" w:rsidRDefault="00046A4C" w:rsidP="004020C3">
            <w:pPr>
              <w:jc w:val="center"/>
            </w:pPr>
            <w:r>
              <w:t>0,2</w:t>
            </w:r>
          </w:p>
        </w:tc>
      </w:tr>
    </w:tbl>
    <w:p w:rsidR="00046A4C" w:rsidRDefault="00046A4C" w:rsidP="00046A4C">
      <w:pPr>
        <w:jc w:val="both"/>
      </w:pPr>
    </w:p>
    <w:p w:rsidR="00046A4C" w:rsidRDefault="00046A4C" w:rsidP="00046A4C">
      <w:pPr>
        <w:jc w:val="center"/>
        <w:rPr>
          <w:b/>
          <w:color w:val="000000"/>
        </w:rPr>
      </w:pPr>
    </w:p>
    <w:p w:rsidR="00046A4C" w:rsidRPr="00692081" w:rsidRDefault="00046A4C" w:rsidP="00046A4C">
      <w:pPr>
        <w:jc w:val="center"/>
        <w:rPr>
          <w:b/>
          <w:color w:val="000000"/>
        </w:rPr>
      </w:pPr>
    </w:p>
    <w:p w:rsidR="00046A4C" w:rsidRPr="002D7147" w:rsidRDefault="00046A4C" w:rsidP="002D7147">
      <w:pPr>
        <w:rPr>
          <w:color w:val="000000"/>
          <w:sz w:val="28"/>
          <w:szCs w:val="28"/>
        </w:rPr>
      </w:pPr>
      <w:r w:rsidRPr="002D7147">
        <w:rPr>
          <w:color w:val="000000"/>
          <w:sz w:val="28"/>
          <w:szCs w:val="28"/>
        </w:rPr>
        <w:t xml:space="preserve">Таблица </w:t>
      </w:r>
      <w:r w:rsidR="005E5019">
        <w:rPr>
          <w:color w:val="000000"/>
          <w:sz w:val="28"/>
          <w:szCs w:val="28"/>
        </w:rPr>
        <w:t>7</w:t>
      </w:r>
      <w:r w:rsidRPr="002D7147">
        <w:rPr>
          <w:color w:val="000000"/>
          <w:sz w:val="28"/>
          <w:szCs w:val="28"/>
        </w:rPr>
        <w:t>.7</w:t>
      </w:r>
    </w:p>
    <w:p w:rsidR="00046A4C" w:rsidRPr="002D7147" w:rsidRDefault="00046A4C" w:rsidP="002D7147">
      <w:pPr>
        <w:jc w:val="center"/>
        <w:rPr>
          <w:color w:val="000000"/>
          <w:sz w:val="28"/>
          <w:szCs w:val="28"/>
        </w:rPr>
      </w:pPr>
      <w:r w:rsidRPr="002D7147">
        <w:rPr>
          <w:color w:val="000000"/>
          <w:sz w:val="28"/>
          <w:szCs w:val="28"/>
        </w:rPr>
        <w:t>Рекомендуемые величины интегрального показателя тепловой нагрузки среды (ТНС-индекса) для профилактики перегревания организма</w:t>
      </w:r>
    </w:p>
    <w:p w:rsidR="00046A4C" w:rsidRDefault="00046A4C" w:rsidP="00046A4C">
      <w:pPr>
        <w:jc w:val="center"/>
        <w:rPr>
          <w:b/>
          <w:color w:val="000000"/>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226"/>
      </w:tblGrid>
      <w:tr w:rsidR="00046A4C" w:rsidRPr="004020C3" w:rsidTr="004020C3">
        <w:trPr>
          <w:trHeight w:val="708"/>
        </w:trPr>
        <w:tc>
          <w:tcPr>
            <w:tcW w:w="4788" w:type="dxa"/>
            <w:shd w:val="clear" w:color="auto" w:fill="auto"/>
          </w:tcPr>
          <w:p w:rsidR="002D7147" w:rsidRPr="004020C3" w:rsidRDefault="00046A4C" w:rsidP="004020C3">
            <w:pPr>
              <w:jc w:val="center"/>
              <w:rPr>
                <w:color w:val="000000"/>
                <w:sz w:val="28"/>
                <w:szCs w:val="28"/>
              </w:rPr>
            </w:pPr>
            <w:r w:rsidRPr="004020C3">
              <w:rPr>
                <w:color w:val="000000"/>
                <w:sz w:val="28"/>
                <w:szCs w:val="28"/>
              </w:rPr>
              <w:t xml:space="preserve">Категория работ по уровню </w:t>
            </w:r>
          </w:p>
          <w:p w:rsidR="00046A4C" w:rsidRPr="004020C3" w:rsidRDefault="00046A4C" w:rsidP="004020C3">
            <w:pPr>
              <w:jc w:val="center"/>
              <w:rPr>
                <w:color w:val="000000"/>
                <w:sz w:val="28"/>
                <w:szCs w:val="28"/>
              </w:rPr>
            </w:pPr>
            <w:r w:rsidRPr="004020C3">
              <w:rPr>
                <w:color w:val="000000"/>
                <w:sz w:val="28"/>
                <w:szCs w:val="28"/>
              </w:rPr>
              <w:t>энергозатрат, Вт</w:t>
            </w:r>
          </w:p>
        </w:tc>
        <w:tc>
          <w:tcPr>
            <w:tcW w:w="5226" w:type="dxa"/>
            <w:shd w:val="clear" w:color="auto" w:fill="auto"/>
          </w:tcPr>
          <w:p w:rsidR="00046A4C" w:rsidRPr="004020C3" w:rsidRDefault="00046A4C" w:rsidP="004020C3">
            <w:pPr>
              <w:jc w:val="center"/>
              <w:rPr>
                <w:color w:val="000000"/>
                <w:sz w:val="28"/>
                <w:szCs w:val="28"/>
              </w:rPr>
            </w:pPr>
            <w:r w:rsidRPr="004020C3">
              <w:rPr>
                <w:color w:val="000000"/>
                <w:sz w:val="28"/>
                <w:szCs w:val="28"/>
              </w:rPr>
              <w:t>Величины интегрального показателя, °С</w:t>
            </w:r>
          </w:p>
        </w:tc>
      </w:tr>
      <w:tr w:rsidR="00046A4C" w:rsidRPr="004020C3" w:rsidTr="004020C3">
        <w:trPr>
          <w:trHeight w:val="362"/>
        </w:trPr>
        <w:tc>
          <w:tcPr>
            <w:tcW w:w="4788" w:type="dxa"/>
            <w:shd w:val="clear" w:color="auto" w:fill="auto"/>
          </w:tcPr>
          <w:p w:rsidR="00046A4C" w:rsidRPr="004020C3" w:rsidRDefault="00046A4C" w:rsidP="004020C3">
            <w:pPr>
              <w:jc w:val="center"/>
              <w:rPr>
                <w:color w:val="000000"/>
                <w:sz w:val="28"/>
                <w:szCs w:val="28"/>
              </w:rPr>
            </w:pPr>
            <w:r w:rsidRPr="004020C3">
              <w:rPr>
                <w:color w:val="000000"/>
                <w:sz w:val="28"/>
                <w:szCs w:val="28"/>
              </w:rPr>
              <w:t>1б (140-174)</w:t>
            </w:r>
          </w:p>
        </w:tc>
        <w:tc>
          <w:tcPr>
            <w:tcW w:w="5226" w:type="dxa"/>
            <w:shd w:val="clear" w:color="auto" w:fill="auto"/>
          </w:tcPr>
          <w:p w:rsidR="00046A4C" w:rsidRPr="004020C3" w:rsidRDefault="00046A4C" w:rsidP="004020C3">
            <w:pPr>
              <w:jc w:val="center"/>
              <w:rPr>
                <w:color w:val="000000"/>
                <w:sz w:val="28"/>
                <w:szCs w:val="28"/>
              </w:rPr>
            </w:pPr>
            <w:r w:rsidRPr="004020C3">
              <w:rPr>
                <w:color w:val="000000"/>
                <w:sz w:val="28"/>
                <w:szCs w:val="28"/>
              </w:rPr>
              <w:t>21,5-25,8</w:t>
            </w:r>
          </w:p>
        </w:tc>
      </w:tr>
    </w:tbl>
    <w:p w:rsidR="00046A4C" w:rsidRDefault="00046A4C" w:rsidP="00046A4C">
      <w:pPr>
        <w:jc w:val="center"/>
        <w:rPr>
          <w:b/>
          <w:color w:val="000000"/>
        </w:rPr>
      </w:pPr>
    </w:p>
    <w:p w:rsidR="00046A4C" w:rsidRPr="00B85030" w:rsidRDefault="00046A4C" w:rsidP="00046A4C">
      <w:pPr>
        <w:jc w:val="center"/>
        <w:rPr>
          <w:b/>
          <w:color w:val="000000"/>
        </w:rPr>
      </w:pPr>
    </w:p>
    <w:p w:rsidR="00046A4C" w:rsidRDefault="00046A4C" w:rsidP="006F489C">
      <w:pPr>
        <w:spacing w:line="360" w:lineRule="auto"/>
        <w:ind w:firstLine="708"/>
        <w:jc w:val="both"/>
        <w:rPr>
          <w:color w:val="000000"/>
          <w:sz w:val="28"/>
          <w:szCs w:val="28"/>
        </w:rPr>
      </w:pPr>
      <w:r>
        <w:rPr>
          <w:color w:val="000000"/>
          <w:sz w:val="28"/>
          <w:szCs w:val="28"/>
        </w:rPr>
        <w:t>Для обеспечения нормальных микроклиматических условий необходимо улучшение метеоусловий в производственных помещениях химических производств и, прежде всего, это осуществляется технологическими средствами ещё на стадии проектирования – это автоматизация и механизация трудоёмких работ, производственных процессов. Обеспечение нормальных метеоусловий достигается также в результате уменьшения тепловых потерь, теплоизоляции аппаратов и трубопроводов, экранирования оборудования и обеспечения его герметичности, рациональной организации воздухообмена.</w:t>
      </w:r>
    </w:p>
    <w:p w:rsidR="00046A4C" w:rsidRDefault="00046A4C" w:rsidP="006F489C">
      <w:pPr>
        <w:spacing w:line="360" w:lineRule="auto"/>
        <w:ind w:firstLine="708"/>
        <w:jc w:val="both"/>
      </w:pPr>
      <w:r w:rsidRPr="00CA786F">
        <w:rPr>
          <w:color w:val="000000"/>
          <w:sz w:val="28"/>
          <w:szCs w:val="28"/>
        </w:rPr>
        <w:t xml:space="preserve">Микроклиматические условия соответствуют допустимым по </w:t>
      </w:r>
      <w:r w:rsidRPr="00BC5A13">
        <w:rPr>
          <w:color w:val="000000"/>
          <w:sz w:val="28"/>
          <w:szCs w:val="28"/>
        </w:rPr>
        <w:t>СанПиН</w:t>
      </w:r>
      <w:r>
        <w:rPr>
          <w:color w:val="000000"/>
          <w:sz w:val="28"/>
          <w:szCs w:val="28"/>
        </w:rPr>
        <w:t>у</w:t>
      </w:r>
      <w:r w:rsidRPr="00CA786F">
        <w:rPr>
          <w:color w:val="000000"/>
          <w:sz w:val="28"/>
          <w:szCs w:val="28"/>
        </w:rPr>
        <w:t xml:space="preserve"> с некоторыми отклонениями по влажности. Для обес</w:t>
      </w:r>
      <w:r w:rsidRPr="00CA786F">
        <w:rPr>
          <w:color w:val="000000"/>
          <w:sz w:val="28"/>
          <w:szCs w:val="28"/>
        </w:rPr>
        <w:softHyphen/>
        <w:t>печения нормальных климатических условий предусмотрена приточно-вытяжная вентиляция</w:t>
      </w:r>
      <w:r>
        <w:rPr>
          <w:color w:val="000000"/>
          <w:sz w:val="28"/>
          <w:szCs w:val="28"/>
        </w:rPr>
        <w:t xml:space="preserve"> и отопление.</w:t>
      </w:r>
    </w:p>
    <w:p w:rsidR="00046A4C" w:rsidRDefault="00046A4C" w:rsidP="00046A4C">
      <w:pPr>
        <w:shd w:val="clear" w:color="auto" w:fill="FFFFFF"/>
        <w:autoSpaceDE w:val="0"/>
        <w:autoSpaceDN w:val="0"/>
        <w:adjustRightInd w:val="0"/>
        <w:jc w:val="both"/>
        <w:rPr>
          <w:color w:val="000000"/>
          <w:sz w:val="28"/>
          <w:szCs w:val="28"/>
        </w:rPr>
      </w:pPr>
    </w:p>
    <w:p w:rsidR="00046A4C" w:rsidRDefault="005E5019" w:rsidP="00046A4C">
      <w:pPr>
        <w:shd w:val="clear" w:color="auto" w:fill="FFFFFF"/>
        <w:autoSpaceDE w:val="0"/>
        <w:autoSpaceDN w:val="0"/>
        <w:adjustRightInd w:val="0"/>
        <w:spacing w:line="360" w:lineRule="auto"/>
        <w:jc w:val="both"/>
        <w:rPr>
          <w:color w:val="000000"/>
          <w:sz w:val="28"/>
          <w:szCs w:val="28"/>
        </w:rPr>
      </w:pPr>
      <w:r>
        <w:rPr>
          <w:color w:val="000000"/>
          <w:sz w:val="28"/>
          <w:szCs w:val="28"/>
        </w:rPr>
        <w:t>7</w:t>
      </w:r>
      <w:r w:rsidR="00046A4C">
        <w:rPr>
          <w:color w:val="000000"/>
          <w:sz w:val="28"/>
          <w:szCs w:val="28"/>
        </w:rPr>
        <w:t>.5.2. Вентиляция и отопление</w:t>
      </w:r>
    </w:p>
    <w:p w:rsidR="00046A4C" w:rsidRPr="00E10906" w:rsidRDefault="00046A4C" w:rsidP="006F489C">
      <w:pPr>
        <w:shd w:val="clear" w:color="auto" w:fill="FFFFFF"/>
        <w:autoSpaceDE w:val="0"/>
        <w:autoSpaceDN w:val="0"/>
        <w:adjustRightInd w:val="0"/>
        <w:spacing w:line="360" w:lineRule="auto"/>
        <w:ind w:firstLine="708"/>
        <w:jc w:val="both"/>
        <w:rPr>
          <w:sz w:val="28"/>
          <w:szCs w:val="28"/>
        </w:rPr>
      </w:pPr>
      <w:r>
        <w:rPr>
          <w:color w:val="000000"/>
          <w:sz w:val="28"/>
          <w:szCs w:val="28"/>
        </w:rPr>
        <w:t>В лаборатории используется механическая общеобменная приточно-вытяжная вентиляция.</w:t>
      </w:r>
    </w:p>
    <w:p w:rsidR="00046A4C" w:rsidRPr="00E10906" w:rsidRDefault="00046A4C" w:rsidP="006F489C">
      <w:pPr>
        <w:shd w:val="clear" w:color="auto" w:fill="FFFFFF"/>
        <w:autoSpaceDE w:val="0"/>
        <w:autoSpaceDN w:val="0"/>
        <w:adjustRightInd w:val="0"/>
        <w:spacing w:line="360" w:lineRule="auto"/>
        <w:ind w:firstLine="708"/>
        <w:jc w:val="both"/>
        <w:rPr>
          <w:sz w:val="28"/>
          <w:szCs w:val="28"/>
        </w:rPr>
      </w:pPr>
      <w:r w:rsidRPr="00E10906">
        <w:rPr>
          <w:color w:val="000000"/>
          <w:sz w:val="28"/>
          <w:szCs w:val="28"/>
        </w:rPr>
        <w:t>Для обеспечения притока свежего воздуха в лаборатории использу</w:t>
      </w:r>
      <w:r w:rsidRPr="00E10906">
        <w:rPr>
          <w:color w:val="000000"/>
          <w:sz w:val="28"/>
          <w:szCs w:val="28"/>
        </w:rPr>
        <w:softHyphen/>
        <w:t>ется естественная вентиляция.</w:t>
      </w:r>
      <w:r w:rsidRPr="00A22F99">
        <w:rPr>
          <w:color w:val="000000"/>
          <w:sz w:val="28"/>
          <w:szCs w:val="28"/>
        </w:rPr>
        <w:t xml:space="preserve"> </w:t>
      </w:r>
      <w:r w:rsidRPr="00CA786F">
        <w:rPr>
          <w:color w:val="000000"/>
          <w:sz w:val="28"/>
          <w:szCs w:val="28"/>
        </w:rPr>
        <w:t>Норма подачи чистого воздуха составляет 20 м</w:t>
      </w:r>
      <w:r w:rsidRPr="00CA786F">
        <w:rPr>
          <w:color w:val="000000"/>
          <w:sz w:val="28"/>
          <w:szCs w:val="28"/>
          <w:vertAlign w:val="superscript"/>
        </w:rPr>
        <w:t>3</w:t>
      </w:r>
      <w:r w:rsidRPr="00CA786F">
        <w:rPr>
          <w:color w:val="000000"/>
          <w:sz w:val="28"/>
          <w:szCs w:val="28"/>
        </w:rPr>
        <w:t>/ч на человека</w:t>
      </w:r>
      <w:r>
        <w:rPr>
          <w:color w:val="000000"/>
          <w:sz w:val="28"/>
          <w:szCs w:val="28"/>
        </w:rPr>
        <w:t>.</w:t>
      </w:r>
    </w:p>
    <w:p w:rsidR="00046A4C" w:rsidRDefault="00046A4C" w:rsidP="006F489C">
      <w:pPr>
        <w:spacing w:line="360" w:lineRule="auto"/>
        <w:ind w:firstLine="708"/>
        <w:jc w:val="both"/>
        <w:rPr>
          <w:color w:val="000000"/>
          <w:sz w:val="28"/>
          <w:szCs w:val="28"/>
        </w:rPr>
      </w:pPr>
      <w:r w:rsidRPr="00E10906">
        <w:rPr>
          <w:color w:val="000000"/>
          <w:sz w:val="28"/>
          <w:szCs w:val="28"/>
        </w:rPr>
        <w:t>В лаборатории имеется вытяжной шкаф с регулируемой мощно</w:t>
      </w:r>
      <w:r w:rsidRPr="00E10906">
        <w:rPr>
          <w:color w:val="000000"/>
          <w:sz w:val="28"/>
          <w:szCs w:val="28"/>
        </w:rPr>
        <w:softHyphen/>
        <w:t>стью, в котором проводятся работы с токсичными веществами. Вытяжной шкаф соединен с системой воздухоотводов, по которой удаляемый воздух транспортируется из помещения к месту выброса. Содержание вредных веществ в выбрасываемом воздухе после разбавления его наружным воз</w:t>
      </w:r>
      <w:r w:rsidRPr="00E10906">
        <w:rPr>
          <w:color w:val="000000"/>
          <w:sz w:val="28"/>
          <w:szCs w:val="28"/>
        </w:rPr>
        <w:softHyphen/>
        <w:t>духом не должно превышать предельно</w:t>
      </w:r>
      <w:r>
        <w:rPr>
          <w:color w:val="000000"/>
          <w:sz w:val="28"/>
          <w:szCs w:val="28"/>
        </w:rPr>
        <w:t xml:space="preserve"> </w:t>
      </w:r>
      <w:r w:rsidRPr="00E10906">
        <w:rPr>
          <w:color w:val="000000"/>
          <w:sz w:val="28"/>
          <w:szCs w:val="28"/>
        </w:rPr>
        <w:t>допустимых концентраций.</w:t>
      </w:r>
      <w:r>
        <w:rPr>
          <w:color w:val="000000"/>
          <w:sz w:val="28"/>
          <w:szCs w:val="28"/>
        </w:rPr>
        <w:t xml:space="preserve"> </w:t>
      </w:r>
      <w:r w:rsidRPr="00CA786F">
        <w:rPr>
          <w:color w:val="000000"/>
          <w:sz w:val="28"/>
          <w:szCs w:val="28"/>
        </w:rPr>
        <w:t>Назначение локальной вентиляции - улавливание вредных паров из мест их выделения и предотвращение их перемешивания с воздухом ра</w:t>
      </w:r>
      <w:r w:rsidRPr="00CA786F">
        <w:rPr>
          <w:color w:val="000000"/>
          <w:sz w:val="28"/>
          <w:szCs w:val="28"/>
        </w:rPr>
        <w:softHyphen/>
        <w:t>бочей зоны. Гигиеническое ее назначение состоит в том, что она позволя</w:t>
      </w:r>
      <w:r w:rsidRPr="00CA786F">
        <w:rPr>
          <w:color w:val="000000"/>
          <w:sz w:val="28"/>
          <w:szCs w:val="28"/>
        </w:rPr>
        <w:softHyphen/>
        <w:t>ет сократить количество выделяемых в помещение вредных паров. С эко</w:t>
      </w:r>
      <w:r w:rsidRPr="00CA786F">
        <w:rPr>
          <w:color w:val="000000"/>
          <w:sz w:val="28"/>
          <w:szCs w:val="28"/>
        </w:rPr>
        <w:softHyphen/>
        <w:t>логической точки зрения вредные выделения отводятся более интенсивно, чем при общеобменной вентиляции, что сокращает необходимый возду</w:t>
      </w:r>
      <w:r w:rsidRPr="00CA786F">
        <w:rPr>
          <w:color w:val="000000"/>
          <w:sz w:val="28"/>
          <w:szCs w:val="28"/>
        </w:rPr>
        <w:softHyphen/>
        <w:t>хообмен и затраты на подготовку и очистку воздуха.</w:t>
      </w:r>
      <w:r>
        <w:rPr>
          <w:color w:val="000000"/>
          <w:sz w:val="28"/>
          <w:szCs w:val="28"/>
        </w:rPr>
        <w:t xml:space="preserve"> </w:t>
      </w:r>
    </w:p>
    <w:p w:rsidR="00046A4C" w:rsidRPr="00CA786F" w:rsidRDefault="00046A4C" w:rsidP="006F489C">
      <w:pPr>
        <w:spacing w:line="360" w:lineRule="auto"/>
        <w:ind w:firstLine="708"/>
        <w:jc w:val="both"/>
        <w:rPr>
          <w:sz w:val="28"/>
          <w:szCs w:val="28"/>
        </w:rPr>
      </w:pPr>
      <w:r>
        <w:rPr>
          <w:color w:val="000000"/>
          <w:sz w:val="28"/>
          <w:szCs w:val="28"/>
        </w:rPr>
        <w:t>В лаборатории используется центральное водяное отопление. В процессе отопления возможно применение обогревателей.</w:t>
      </w: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Pr="00E10906" w:rsidRDefault="005E5019" w:rsidP="00046A4C">
      <w:pPr>
        <w:shd w:val="clear" w:color="auto" w:fill="FFFFFF"/>
        <w:autoSpaceDE w:val="0"/>
        <w:autoSpaceDN w:val="0"/>
        <w:adjustRightInd w:val="0"/>
        <w:spacing w:line="360" w:lineRule="auto"/>
        <w:jc w:val="both"/>
        <w:rPr>
          <w:sz w:val="28"/>
          <w:szCs w:val="28"/>
        </w:rPr>
      </w:pPr>
      <w:r>
        <w:rPr>
          <w:color w:val="000000"/>
          <w:sz w:val="28"/>
          <w:szCs w:val="28"/>
        </w:rPr>
        <w:t>7</w:t>
      </w:r>
      <w:r w:rsidR="00046A4C">
        <w:rPr>
          <w:color w:val="000000"/>
          <w:sz w:val="28"/>
          <w:szCs w:val="28"/>
        </w:rPr>
        <w:t>.5.3.</w:t>
      </w:r>
      <w:r w:rsidR="00046A4C" w:rsidRPr="00E10906">
        <w:rPr>
          <w:color w:val="000000"/>
          <w:sz w:val="28"/>
          <w:szCs w:val="28"/>
        </w:rPr>
        <w:t xml:space="preserve"> Освещение</w:t>
      </w:r>
    </w:p>
    <w:p w:rsidR="00046A4C" w:rsidRDefault="00046A4C" w:rsidP="006F489C">
      <w:pPr>
        <w:shd w:val="clear" w:color="auto" w:fill="FFFFFF"/>
        <w:autoSpaceDE w:val="0"/>
        <w:autoSpaceDN w:val="0"/>
        <w:adjustRightInd w:val="0"/>
        <w:spacing w:line="360" w:lineRule="auto"/>
        <w:ind w:firstLine="708"/>
        <w:jc w:val="both"/>
        <w:rPr>
          <w:color w:val="000000"/>
          <w:sz w:val="28"/>
          <w:szCs w:val="28"/>
        </w:rPr>
      </w:pPr>
      <w:r w:rsidRPr="00E10906">
        <w:rPr>
          <w:color w:val="000000"/>
          <w:sz w:val="28"/>
          <w:szCs w:val="28"/>
        </w:rPr>
        <w:t>Правильная организация освещения рабочих мест в лаборатории играет важную роль для сохранения здоровья и безопасности труда.</w:t>
      </w:r>
      <w:r>
        <w:rPr>
          <w:color w:val="000000"/>
          <w:sz w:val="28"/>
          <w:szCs w:val="28"/>
        </w:rPr>
        <w:t xml:space="preserve"> В лаборатории используется несколько видов освещения: естественное (освещение помещений дневным светом (прямым или отражённым), проникающим через световые проёмы в стенах), искусственное (освещение электрическими источниками света) и совмещённое (освещение, при котором недостаточное по нормам естественное освещение дополняется искусственным). Помещение освещается светильниками типа ЛСП-01 с лампами дневного света ЛД-40.*</w:t>
      </w:r>
      <w:r w:rsidRPr="00EE0554">
        <w:rPr>
          <w:color w:val="000000"/>
          <w:sz w:val="28"/>
          <w:szCs w:val="28"/>
        </w:rPr>
        <w:t xml:space="preserve"> </w:t>
      </w:r>
    </w:p>
    <w:p w:rsidR="006F489C" w:rsidRDefault="00046A4C" w:rsidP="006F489C">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t>Работа выполнялась в двух лабораториях:</w:t>
      </w:r>
      <w:r w:rsidRPr="00EE0554">
        <w:rPr>
          <w:color w:val="000000"/>
          <w:sz w:val="28"/>
          <w:szCs w:val="28"/>
        </w:rPr>
        <w:t xml:space="preserve"> </w:t>
      </w:r>
    </w:p>
    <w:p w:rsidR="00046A4C" w:rsidRDefault="00046A4C" w:rsidP="006F489C">
      <w:pPr>
        <w:shd w:val="clear" w:color="auto" w:fill="FFFFFF"/>
        <w:autoSpaceDE w:val="0"/>
        <w:autoSpaceDN w:val="0"/>
        <w:adjustRightInd w:val="0"/>
        <w:spacing w:line="360" w:lineRule="auto"/>
        <w:jc w:val="both"/>
        <w:rPr>
          <w:color w:val="000000"/>
          <w:sz w:val="28"/>
          <w:szCs w:val="28"/>
        </w:rPr>
      </w:pPr>
      <w:r>
        <w:rPr>
          <w:color w:val="000000"/>
          <w:sz w:val="28"/>
          <w:szCs w:val="28"/>
        </w:rPr>
        <w:t>1) вулканизационный пресс -</w:t>
      </w:r>
      <w:r w:rsidRPr="002213BE">
        <w:rPr>
          <w:color w:val="000000"/>
          <w:sz w:val="28"/>
          <w:szCs w:val="28"/>
        </w:rPr>
        <w:t xml:space="preserve"> </w:t>
      </w:r>
      <w:r>
        <w:rPr>
          <w:color w:val="000000"/>
          <w:sz w:val="28"/>
          <w:szCs w:val="28"/>
          <w:lang w:val="en-US"/>
        </w:rPr>
        <w:t>VIII</w:t>
      </w:r>
      <w:r>
        <w:rPr>
          <w:color w:val="000000"/>
          <w:sz w:val="28"/>
          <w:szCs w:val="28"/>
        </w:rPr>
        <w:t xml:space="preserve"> разряд зрительной работы;</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2) лаборатория кафедры ХФП и ПП – </w:t>
      </w:r>
      <w:r>
        <w:rPr>
          <w:color w:val="000000"/>
          <w:sz w:val="28"/>
          <w:szCs w:val="28"/>
          <w:lang w:val="en-US"/>
        </w:rPr>
        <w:t>I</w:t>
      </w:r>
      <w:r w:rsidRPr="001127B0">
        <w:rPr>
          <w:color w:val="000000"/>
          <w:sz w:val="28"/>
          <w:szCs w:val="28"/>
        </w:rPr>
        <w:t xml:space="preserve"> </w:t>
      </w:r>
      <w:r>
        <w:rPr>
          <w:color w:val="000000"/>
          <w:sz w:val="28"/>
          <w:szCs w:val="28"/>
        </w:rPr>
        <w:t xml:space="preserve">разряд зрительной работы; </w:t>
      </w:r>
    </w:p>
    <w:p w:rsidR="00046A4C" w:rsidRDefault="00046A4C" w:rsidP="00046A4C">
      <w:pPr>
        <w:spacing w:line="360" w:lineRule="auto"/>
        <w:jc w:val="both"/>
        <w:rPr>
          <w:color w:val="000000"/>
          <w:sz w:val="28"/>
          <w:szCs w:val="28"/>
        </w:rPr>
      </w:pPr>
      <w:r>
        <w:rPr>
          <w:color w:val="000000"/>
          <w:sz w:val="28"/>
          <w:szCs w:val="28"/>
        </w:rPr>
        <w:t xml:space="preserve">Нормы </w:t>
      </w:r>
      <w:r w:rsidRPr="00A106BC">
        <w:rPr>
          <w:color w:val="000000"/>
          <w:sz w:val="28"/>
          <w:szCs w:val="28"/>
        </w:rPr>
        <w:t xml:space="preserve"> </w:t>
      </w:r>
      <w:r>
        <w:rPr>
          <w:color w:val="000000"/>
          <w:sz w:val="28"/>
          <w:szCs w:val="28"/>
        </w:rPr>
        <w:t xml:space="preserve">освещённости </w:t>
      </w:r>
      <w:r w:rsidRPr="00A106BC">
        <w:rPr>
          <w:color w:val="000000"/>
          <w:sz w:val="28"/>
          <w:szCs w:val="28"/>
        </w:rPr>
        <w:t xml:space="preserve"> </w:t>
      </w:r>
      <w:r>
        <w:rPr>
          <w:color w:val="000000"/>
          <w:sz w:val="28"/>
          <w:szCs w:val="28"/>
        </w:rPr>
        <w:t xml:space="preserve">в </w:t>
      </w:r>
      <w:r w:rsidRPr="00A106BC">
        <w:rPr>
          <w:color w:val="000000"/>
          <w:sz w:val="28"/>
          <w:szCs w:val="28"/>
        </w:rPr>
        <w:t xml:space="preserve"> </w:t>
      </w:r>
      <w:r>
        <w:rPr>
          <w:color w:val="000000"/>
          <w:sz w:val="28"/>
          <w:szCs w:val="28"/>
        </w:rPr>
        <w:t>рабочем</w:t>
      </w:r>
      <w:r w:rsidRPr="00A106BC">
        <w:rPr>
          <w:color w:val="000000"/>
          <w:sz w:val="28"/>
          <w:szCs w:val="28"/>
        </w:rPr>
        <w:t xml:space="preserve"> </w:t>
      </w:r>
      <w:r>
        <w:rPr>
          <w:color w:val="000000"/>
          <w:sz w:val="28"/>
          <w:szCs w:val="28"/>
        </w:rPr>
        <w:t xml:space="preserve"> помещении приведены </w:t>
      </w:r>
      <w:r w:rsidRPr="00A106BC">
        <w:rPr>
          <w:color w:val="000000"/>
          <w:sz w:val="28"/>
          <w:szCs w:val="28"/>
        </w:rPr>
        <w:t xml:space="preserve"> </w:t>
      </w:r>
      <w:r>
        <w:rPr>
          <w:color w:val="000000"/>
          <w:sz w:val="28"/>
          <w:szCs w:val="28"/>
        </w:rPr>
        <w:t xml:space="preserve">в </w:t>
      </w:r>
      <w:r w:rsidRPr="00A106BC">
        <w:rPr>
          <w:color w:val="000000"/>
          <w:sz w:val="28"/>
          <w:szCs w:val="28"/>
        </w:rPr>
        <w:t xml:space="preserve"> </w:t>
      </w:r>
      <w:r>
        <w:rPr>
          <w:color w:val="000000"/>
          <w:sz w:val="28"/>
          <w:szCs w:val="28"/>
        </w:rPr>
        <w:t xml:space="preserve">таблицах </w:t>
      </w:r>
      <w:r w:rsidRPr="00A106BC">
        <w:rPr>
          <w:color w:val="000000"/>
          <w:sz w:val="28"/>
          <w:szCs w:val="28"/>
        </w:rPr>
        <w:t xml:space="preserve"> </w:t>
      </w:r>
      <w:r w:rsidR="005E5019">
        <w:rPr>
          <w:color w:val="000000"/>
          <w:sz w:val="28"/>
          <w:szCs w:val="28"/>
        </w:rPr>
        <w:t>7</w:t>
      </w:r>
      <w:r>
        <w:rPr>
          <w:color w:val="000000"/>
          <w:sz w:val="28"/>
          <w:szCs w:val="28"/>
        </w:rPr>
        <w:t xml:space="preserve">.8, </w:t>
      </w:r>
      <w:r w:rsidR="005E5019">
        <w:rPr>
          <w:color w:val="000000"/>
          <w:sz w:val="28"/>
          <w:szCs w:val="28"/>
        </w:rPr>
        <w:t>7</w:t>
      </w:r>
      <w:r>
        <w:rPr>
          <w:color w:val="000000"/>
          <w:sz w:val="28"/>
          <w:szCs w:val="28"/>
        </w:rPr>
        <w:t xml:space="preserve">.9 </w:t>
      </w:r>
      <w:r w:rsidRPr="00C31890">
        <w:rPr>
          <w:color w:val="000000"/>
          <w:sz w:val="28"/>
          <w:szCs w:val="28"/>
        </w:rPr>
        <w:t>[</w:t>
      </w:r>
      <w:r w:rsidR="000807C0">
        <w:rPr>
          <w:color w:val="000000"/>
          <w:sz w:val="28"/>
          <w:szCs w:val="28"/>
        </w:rPr>
        <w:t>49</w:t>
      </w:r>
      <w:r w:rsidRPr="00C31890">
        <w:rPr>
          <w:color w:val="000000"/>
          <w:sz w:val="28"/>
          <w:szCs w:val="28"/>
        </w:rPr>
        <w:t>]</w:t>
      </w:r>
    </w:p>
    <w:p w:rsidR="005E5019" w:rsidRDefault="005E5019" w:rsidP="00046A4C">
      <w:pPr>
        <w:spacing w:line="360" w:lineRule="auto"/>
        <w:jc w:val="both"/>
        <w:rPr>
          <w:color w:val="000000"/>
          <w:sz w:val="28"/>
          <w:szCs w:val="28"/>
        </w:rPr>
      </w:pPr>
    </w:p>
    <w:p w:rsidR="00046A4C" w:rsidRPr="00C31890" w:rsidRDefault="00046A4C" w:rsidP="00046A4C">
      <w:pPr>
        <w:jc w:val="both"/>
        <w:rPr>
          <w:color w:val="000000"/>
          <w:sz w:val="28"/>
          <w:szCs w:val="28"/>
        </w:rPr>
      </w:pPr>
    </w:p>
    <w:p w:rsidR="00046A4C" w:rsidRDefault="00046A4C" w:rsidP="00046A4C">
      <w:pPr>
        <w:jc w:val="right"/>
        <w:rPr>
          <w:i/>
          <w:color w:val="000000"/>
        </w:rPr>
      </w:pPr>
    </w:p>
    <w:p w:rsidR="00046A4C" w:rsidRPr="005E5019" w:rsidRDefault="00046A4C" w:rsidP="005E5019">
      <w:pPr>
        <w:rPr>
          <w:color w:val="000000"/>
          <w:sz w:val="28"/>
          <w:szCs w:val="28"/>
        </w:rPr>
      </w:pPr>
      <w:r w:rsidRPr="005E5019">
        <w:rPr>
          <w:color w:val="000000"/>
          <w:sz w:val="28"/>
          <w:szCs w:val="28"/>
        </w:rPr>
        <w:t xml:space="preserve">Таблица </w:t>
      </w:r>
      <w:r w:rsidR="005E5019" w:rsidRPr="005E5019">
        <w:rPr>
          <w:color w:val="000000"/>
          <w:sz w:val="28"/>
          <w:szCs w:val="28"/>
        </w:rPr>
        <w:t>7</w:t>
      </w:r>
      <w:r w:rsidRPr="005E5019">
        <w:rPr>
          <w:color w:val="000000"/>
          <w:sz w:val="28"/>
          <w:szCs w:val="28"/>
        </w:rPr>
        <w:t>.8</w:t>
      </w:r>
      <w:r w:rsidR="00E81882">
        <w:rPr>
          <w:color w:val="000000"/>
          <w:sz w:val="28"/>
          <w:szCs w:val="28"/>
        </w:rPr>
        <w:t>.</w:t>
      </w:r>
    </w:p>
    <w:p w:rsidR="00046A4C" w:rsidRPr="005E5019" w:rsidRDefault="00046A4C" w:rsidP="00046A4C">
      <w:pPr>
        <w:jc w:val="center"/>
        <w:rPr>
          <w:color w:val="000000"/>
          <w:sz w:val="28"/>
          <w:szCs w:val="28"/>
        </w:rPr>
      </w:pPr>
      <w:r w:rsidRPr="005E5019">
        <w:rPr>
          <w:color w:val="000000"/>
          <w:sz w:val="28"/>
          <w:szCs w:val="28"/>
        </w:rPr>
        <w:t>Нормы совмещённого освещения рабочих поверхностей в производственных  помещениях (СНиП 23-05-95*)</w:t>
      </w:r>
    </w:p>
    <w:p w:rsidR="00046A4C" w:rsidRPr="0048528F" w:rsidRDefault="00046A4C" w:rsidP="00046A4C">
      <w:pPr>
        <w:jc w:val="center"/>
        <w:rPr>
          <w:b/>
          <w:color w:val="000000"/>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770"/>
        <w:gridCol w:w="2013"/>
        <w:gridCol w:w="1820"/>
      </w:tblGrid>
      <w:tr w:rsidR="00046A4C" w:rsidTr="004020C3">
        <w:trPr>
          <w:trHeight w:val="1774"/>
        </w:trPr>
        <w:tc>
          <w:tcPr>
            <w:tcW w:w="1908" w:type="dxa"/>
            <w:vMerge w:val="restart"/>
            <w:shd w:val="clear" w:color="auto" w:fill="auto"/>
            <w:vAlign w:val="center"/>
          </w:tcPr>
          <w:p w:rsidR="00046A4C" w:rsidRDefault="00046A4C" w:rsidP="004020C3">
            <w:pPr>
              <w:jc w:val="center"/>
            </w:pPr>
            <w:r>
              <w:t>Характеристика зрительной работы</w:t>
            </w:r>
          </w:p>
        </w:tc>
        <w:tc>
          <w:tcPr>
            <w:tcW w:w="1980" w:type="dxa"/>
            <w:vMerge w:val="restart"/>
            <w:shd w:val="clear" w:color="auto" w:fill="auto"/>
            <w:vAlign w:val="center"/>
          </w:tcPr>
          <w:p w:rsidR="00046A4C" w:rsidRDefault="00046A4C" w:rsidP="004020C3">
            <w:pPr>
              <w:jc w:val="center"/>
            </w:pPr>
            <w:r>
              <w:t>Наименьший или эквивалентный размер объекта различения, мм</w:t>
            </w:r>
          </w:p>
        </w:tc>
        <w:tc>
          <w:tcPr>
            <w:tcW w:w="1770" w:type="dxa"/>
            <w:vMerge w:val="restart"/>
            <w:shd w:val="clear" w:color="auto" w:fill="auto"/>
            <w:vAlign w:val="center"/>
          </w:tcPr>
          <w:p w:rsidR="00046A4C" w:rsidRDefault="00046A4C" w:rsidP="004020C3">
            <w:pPr>
              <w:jc w:val="center"/>
            </w:pPr>
            <w:r>
              <w:t>Разряд и подразряд зрительной работы</w:t>
            </w:r>
          </w:p>
        </w:tc>
        <w:tc>
          <w:tcPr>
            <w:tcW w:w="3833" w:type="dxa"/>
            <w:gridSpan w:val="2"/>
            <w:shd w:val="clear" w:color="auto" w:fill="auto"/>
            <w:vAlign w:val="center"/>
          </w:tcPr>
          <w:p w:rsidR="00046A4C" w:rsidRDefault="00046A4C" w:rsidP="004020C3">
            <w:pPr>
              <w:jc w:val="center"/>
            </w:pPr>
            <w:r>
              <w:t xml:space="preserve">Нормы КЕО </w:t>
            </w:r>
            <w:r w:rsidRPr="004020C3">
              <w:rPr>
                <w:i/>
              </w:rPr>
              <w:t>е</w:t>
            </w:r>
            <w:r>
              <w:t>, %</w:t>
            </w:r>
          </w:p>
          <w:p w:rsidR="00046A4C" w:rsidRDefault="00046A4C" w:rsidP="004020C3">
            <w:pPr>
              <w:jc w:val="center"/>
            </w:pPr>
          </w:p>
        </w:tc>
      </w:tr>
      <w:tr w:rsidR="00046A4C" w:rsidTr="004020C3">
        <w:trPr>
          <w:trHeight w:val="1774"/>
        </w:trPr>
        <w:tc>
          <w:tcPr>
            <w:tcW w:w="1908" w:type="dxa"/>
            <w:vMerge/>
            <w:shd w:val="clear" w:color="auto" w:fill="auto"/>
            <w:vAlign w:val="center"/>
          </w:tcPr>
          <w:p w:rsidR="00046A4C" w:rsidRDefault="00046A4C" w:rsidP="004020C3">
            <w:pPr>
              <w:jc w:val="center"/>
            </w:pPr>
          </w:p>
        </w:tc>
        <w:tc>
          <w:tcPr>
            <w:tcW w:w="1980" w:type="dxa"/>
            <w:vMerge/>
            <w:shd w:val="clear" w:color="auto" w:fill="auto"/>
            <w:vAlign w:val="center"/>
          </w:tcPr>
          <w:p w:rsidR="00046A4C" w:rsidRDefault="00046A4C" w:rsidP="004020C3">
            <w:pPr>
              <w:jc w:val="center"/>
            </w:pPr>
          </w:p>
        </w:tc>
        <w:tc>
          <w:tcPr>
            <w:tcW w:w="1770" w:type="dxa"/>
            <w:vMerge/>
            <w:shd w:val="clear" w:color="auto" w:fill="auto"/>
            <w:vAlign w:val="center"/>
          </w:tcPr>
          <w:p w:rsidR="00046A4C" w:rsidRDefault="00046A4C" w:rsidP="004020C3">
            <w:pPr>
              <w:jc w:val="center"/>
            </w:pPr>
          </w:p>
        </w:tc>
        <w:tc>
          <w:tcPr>
            <w:tcW w:w="2013" w:type="dxa"/>
            <w:shd w:val="clear" w:color="auto" w:fill="auto"/>
            <w:vAlign w:val="center"/>
          </w:tcPr>
          <w:p w:rsidR="00046A4C" w:rsidRDefault="00046A4C" w:rsidP="004020C3">
            <w:pPr>
              <w:jc w:val="center"/>
            </w:pPr>
            <w:r>
              <w:t>При верхнем или комбинированном освещении</w:t>
            </w:r>
          </w:p>
        </w:tc>
        <w:tc>
          <w:tcPr>
            <w:tcW w:w="1820" w:type="dxa"/>
            <w:shd w:val="clear" w:color="auto" w:fill="auto"/>
            <w:vAlign w:val="center"/>
          </w:tcPr>
          <w:p w:rsidR="00046A4C" w:rsidRDefault="00046A4C" w:rsidP="004020C3">
            <w:pPr>
              <w:jc w:val="center"/>
            </w:pPr>
            <w:r>
              <w:t>При боковом освещении</w:t>
            </w:r>
          </w:p>
        </w:tc>
      </w:tr>
      <w:tr w:rsidR="00046A4C" w:rsidTr="004020C3">
        <w:trPr>
          <w:trHeight w:val="933"/>
        </w:trPr>
        <w:tc>
          <w:tcPr>
            <w:tcW w:w="1908" w:type="dxa"/>
            <w:shd w:val="clear" w:color="auto" w:fill="auto"/>
            <w:vAlign w:val="center"/>
          </w:tcPr>
          <w:p w:rsidR="00046A4C" w:rsidRDefault="00046A4C" w:rsidP="004020C3">
            <w:pPr>
              <w:jc w:val="center"/>
            </w:pPr>
            <w:r>
              <w:t>Наивысшей точности</w:t>
            </w:r>
          </w:p>
        </w:tc>
        <w:tc>
          <w:tcPr>
            <w:tcW w:w="1980" w:type="dxa"/>
            <w:shd w:val="clear" w:color="auto" w:fill="auto"/>
            <w:vAlign w:val="center"/>
          </w:tcPr>
          <w:p w:rsidR="00046A4C" w:rsidRDefault="00046A4C" w:rsidP="004020C3">
            <w:pPr>
              <w:jc w:val="center"/>
            </w:pPr>
            <w:r>
              <w:t>Менее 0,15</w:t>
            </w:r>
          </w:p>
        </w:tc>
        <w:tc>
          <w:tcPr>
            <w:tcW w:w="1770" w:type="dxa"/>
            <w:shd w:val="clear" w:color="auto" w:fill="auto"/>
            <w:vAlign w:val="center"/>
          </w:tcPr>
          <w:p w:rsidR="00046A4C" w:rsidRPr="007A09B1" w:rsidRDefault="00046A4C" w:rsidP="004020C3">
            <w:pPr>
              <w:jc w:val="center"/>
            </w:pPr>
            <w:r w:rsidRPr="004020C3">
              <w:rPr>
                <w:lang w:val="en-US"/>
              </w:rPr>
              <w:t>I</w:t>
            </w:r>
          </w:p>
        </w:tc>
        <w:tc>
          <w:tcPr>
            <w:tcW w:w="2013" w:type="dxa"/>
            <w:shd w:val="clear" w:color="auto" w:fill="auto"/>
            <w:vAlign w:val="center"/>
          </w:tcPr>
          <w:p w:rsidR="00046A4C" w:rsidRDefault="00046A4C" w:rsidP="004020C3">
            <w:pPr>
              <w:jc w:val="center"/>
            </w:pPr>
            <w:r>
              <w:t>6,0</w:t>
            </w:r>
          </w:p>
        </w:tc>
        <w:tc>
          <w:tcPr>
            <w:tcW w:w="1820" w:type="dxa"/>
            <w:shd w:val="clear" w:color="auto" w:fill="auto"/>
            <w:vAlign w:val="center"/>
          </w:tcPr>
          <w:p w:rsidR="00046A4C" w:rsidRDefault="00046A4C" w:rsidP="004020C3">
            <w:pPr>
              <w:jc w:val="center"/>
            </w:pPr>
            <w:r>
              <w:t>2,0</w:t>
            </w:r>
          </w:p>
        </w:tc>
      </w:tr>
      <w:tr w:rsidR="00046A4C" w:rsidTr="004020C3">
        <w:trPr>
          <w:trHeight w:val="933"/>
        </w:trPr>
        <w:tc>
          <w:tcPr>
            <w:tcW w:w="3888" w:type="dxa"/>
            <w:gridSpan w:val="2"/>
            <w:shd w:val="clear" w:color="auto" w:fill="auto"/>
            <w:vAlign w:val="center"/>
          </w:tcPr>
          <w:p w:rsidR="00046A4C" w:rsidRDefault="00046A4C" w:rsidP="004020C3">
            <w:pPr>
              <w:jc w:val="center"/>
            </w:pPr>
            <w:r>
              <w:t>Общее наблюдение за ходом производственного процесса: периодическое при периодическом пребывании людей в помещении</w:t>
            </w:r>
          </w:p>
        </w:tc>
        <w:tc>
          <w:tcPr>
            <w:tcW w:w="1770" w:type="dxa"/>
            <w:shd w:val="clear" w:color="auto" w:fill="auto"/>
            <w:vAlign w:val="center"/>
          </w:tcPr>
          <w:p w:rsidR="00046A4C" w:rsidRPr="007A09B1" w:rsidRDefault="00046A4C" w:rsidP="004020C3">
            <w:pPr>
              <w:jc w:val="center"/>
            </w:pPr>
            <w:r w:rsidRPr="004020C3">
              <w:rPr>
                <w:lang w:val="en-US"/>
              </w:rPr>
              <w:t>VIII</w:t>
            </w:r>
            <w:r>
              <w:t xml:space="preserve"> в</w:t>
            </w:r>
          </w:p>
        </w:tc>
        <w:tc>
          <w:tcPr>
            <w:tcW w:w="2013" w:type="dxa"/>
            <w:shd w:val="clear" w:color="auto" w:fill="auto"/>
            <w:vAlign w:val="center"/>
          </w:tcPr>
          <w:p w:rsidR="00046A4C" w:rsidRPr="007A09B1" w:rsidRDefault="00046A4C" w:rsidP="004020C3">
            <w:pPr>
              <w:jc w:val="center"/>
            </w:pPr>
            <w:r>
              <w:t>0,2</w:t>
            </w:r>
          </w:p>
        </w:tc>
        <w:tc>
          <w:tcPr>
            <w:tcW w:w="1820" w:type="dxa"/>
            <w:shd w:val="clear" w:color="auto" w:fill="auto"/>
            <w:vAlign w:val="center"/>
          </w:tcPr>
          <w:p w:rsidR="00046A4C" w:rsidRDefault="00046A4C" w:rsidP="004020C3">
            <w:pPr>
              <w:jc w:val="center"/>
            </w:pPr>
            <w:r>
              <w:t>-</w:t>
            </w:r>
          </w:p>
        </w:tc>
      </w:tr>
    </w:tbl>
    <w:p w:rsidR="00046A4C" w:rsidRDefault="00046A4C" w:rsidP="00046A4C">
      <w:pPr>
        <w:jc w:val="both"/>
      </w:pPr>
    </w:p>
    <w:p w:rsidR="00046A4C" w:rsidRDefault="00046A4C" w:rsidP="00046A4C">
      <w:pPr>
        <w:ind w:left="360"/>
        <w:jc w:val="both"/>
      </w:pPr>
      <w:r>
        <w:t xml:space="preserve">* </w:t>
      </w:r>
      <w:r w:rsidRPr="000231D5">
        <w:rPr>
          <w:color w:val="000000"/>
        </w:rPr>
        <w:t>СНиП 23-05-95</w:t>
      </w:r>
      <w:r>
        <w:rPr>
          <w:color w:val="000000"/>
        </w:rPr>
        <w:t xml:space="preserve"> «Нормы проектирования. Естественноеосвещение»</w:t>
      </w:r>
    </w:p>
    <w:p w:rsidR="00046A4C" w:rsidRDefault="00046A4C" w:rsidP="00046A4C">
      <w:pPr>
        <w:ind w:left="360"/>
        <w:jc w:val="right"/>
        <w:rPr>
          <w:i/>
        </w:rPr>
      </w:pPr>
    </w:p>
    <w:p w:rsidR="005E5019" w:rsidRDefault="005E5019" w:rsidP="00046A4C">
      <w:pPr>
        <w:ind w:left="360"/>
        <w:jc w:val="right"/>
        <w:rPr>
          <w:i/>
        </w:rPr>
      </w:pPr>
    </w:p>
    <w:p w:rsidR="005E5019" w:rsidRDefault="005E5019" w:rsidP="00046A4C">
      <w:pPr>
        <w:ind w:left="360"/>
        <w:jc w:val="right"/>
        <w:rPr>
          <w:i/>
        </w:rPr>
      </w:pPr>
    </w:p>
    <w:p w:rsidR="005E5019" w:rsidRDefault="005E5019" w:rsidP="00046A4C">
      <w:pPr>
        <w:ind w:left="360"/>
        <w:jc w:val="right"/>
        <w:rPr>
          <w:i/>
        </w:rPr>
      </w:pPr>
    </w:p>
    <w:p w:rsidR="005E5019" w:rsidRDefault="005E5019" w:rsidP="00046A4C">
      <w:pPr>
        <w:ind w:left="360"/>
        <w:jc w:val="right"/>
        <w:rPr>
          <w:i/>
        </w:rPr>
      </w:pPr>
    </w:p>
    <w:p w:rsidR="00046A4C" w:rsidRPr="005E5019" w:rsidRDefault="00046A4C" w:rsidP="005E5019">
      <w:pPr>
        <w:ind w:left="360"/>
        <w:rPr>
          <w:sz w:val="28"/>
          <w:szCs w:val="28"/>
        </w:rPr>
      </w:pPr>
      <w:r w:rsidRPr="005E5019">
        <w:rPr>
          <w:sz w:val="28"/>
          <w:szCs w:val="28"/>
        </w:rPr>
        <w:t>Таблица</w:t>
      </w:r>
      <w:r w:rsidR="005E5019">
        <w:rPr>
          <w:sz w:val="28"/>
          <w:szCs w:val="28"/>
        </w:rPr>
        <w:t xml:space="preserve"> 7</w:t>
      </w:r>
      <w:r w:rsidRPr="005E5019">
        <w:rPr>
          <w:sz w:val="28"/>
          <w:szCs w:val="28"/>
        </w:rPr>
        <w:t>.9</w:t>
      </w:r>
    </w:p>
    <w:p w:rsidR="00046A4C" w:rsidRPr="005E5019" w:rsidRDefault="00046A4C" w:rsidP="00046A4C">
      <w:pPr>
        <w:jc w:val="center"/>
        <w:rPr>
          <w:sz w:val="28"/>
          <w:szCs w:val="28"/>
        </w:rPr>
      </w:pPr>
      <w:r w:rsidRPr="005E5019">
        <w:rPr>
          <w:sz w:val="28"/>
          <w:szCs w:val="28"/>
        </w:rPr>
        <w:t>Нормируемые величины искусственной освещённости (в точке минимального значения) для производственных помещений (СНиП 23-05-95)</w:t>
      </w:r>
    </w:p>
    <w:p w:rsidR="00046A4C" w:rsidRDefault="00046A4C" w:rsidP="00046A4C">
      <w:pPr>
        <w:jc w:val="center"/>
        <w:rPr>
          <w:b/>
        </w:rPr>
      </w:pPr>
    </w:p>
    <w:tbl>
      <w:tblPr>
        <w:tblW w:w="1046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1413"/>
        <w:gridCol w:w="640"/>
        <w:gridCol w:w="911"/>
        <w:gridCol w:w="1702"/>
        <w:gridCol w:w="520"/>
        <w:gridCol w:w="1202"/>
        <w:gridCol w:w="1273"/>
        <w:gridCol w:w="1374"/>
      </w:tblGrid>
      <w:tr w:rsidR="00046A4C" w:rsidRPr="00FC5CCE" w:rsidTr="004020C3">
        <w:trPr>
          <w:trHeight w:val="1027"/>
        </w:trPr>
        <w:tc>
          <w:tcPr>
            <w:tcW w:w="1426" w:type="dxa"/>
            <w:vMerge w:val="restart"/>
            <w:shd w:val="clear" w:color="auto" w:fill="auto"/>
            <w:textDirection w:val="btLr"/>
            <w:vAlign w:val="center"/>
          </w:tcPr>
          <w:p w:rsidR="00046A4C" w:rsidRPr="00FC5CCE" w:rsidRDefault="00046A4C" w:rsidP="004020C3">
            <w:pPr>
              <w:ind w:left="113" w:right="113"/>
              <w:jc w:val="center"/>
            </w:pPr>
            <w:r w:rsidRPr="00FC5CCE">
              <w:t>Характери</w:t>
            </w:r>
            <w:r>
              <w:t>стика зрительной работы</w:t>
            </w:r>
          </w:p>
        </w:tc>
        <w:tc>
          <w:tcPr>
            <w:tcW w:w="1413" w:type="dxa"/>
            <w:vMerge w:val="restart"/>
            <w:shd w:val="clear" w:color="auto" w:fill="auto"/>
            <w:textDirection w:val="btLr"/>
            <w:vAlign w:val="center"/>
          </w:tcPr>
          <w:p w:rsidR="00046A4C" w:rsidRPr="00FC5CCE" w:rsidRDefault="00046A4C" w:rsidP="004020C3">
            <w:pPr>
              <w:ind w:left="113" w:right="113"/>
              <w:jc w:val="center"/>
            </w:pPr>
            <w:r>
              <w:t>Наименьший размер объекта различения, мм</w:t>
            </w:r>
          </w:p>
        </w:tc>
        <w:tc>
          <w:tcPr>
            <w:tcW w:w="640" w:type="dxa"/>
            <w:vMerge w:val="restart"/>
            <w:shd w:val="clear" w:color="auto" w:fill="auto"/>
            <w:textDirection w:val="btLr"/>
            <w:vAlign w:val="center"/>
          </w:tcPr>
          <w:p w:rsidR="00046A4C" w:rsidRPr="00FC5CCE" w:rsidRDefault="00046A4C" w:rsidP="004020C3">
            <w:pPr>
              <w:ind w:left="113" w:right="113"/>
              <w:jc w:val="center"/>
            </w:pPr>
            <w:r>
              <w:t>Разряд зрительной работы</w:t>
            </w:r>
          </w:p>
        </w:tc>
        <w:tc>
          <w:tcPr>
            <w:tcW w:w="911" w:type="dxa"/>
            <w:vMerge w:val="restart"/>
            <w:shd w:val="clear" w:color="auto" w:fill="auto"/>
            <w:textDirection w:val="btLr"/>
            <w:vAlign w:val="center"/>
          </w:tcPr>
          <w:p w:rsidR="00046A4C" w:rsidRPr="00FC5CCE" w:rsidRDefault="00046A4C" w:rsidP="004020C3">
            <w:pPr>
              <w:ind w:left="113" w:right="113"/>
              <w:jc w:val="center"/>
            </w:pPr>
            <w:r>
              <w:t>Подразряд зрительной работы</w:t>
            </w:r>
          </w:p>
        </w:tc>
        <w:tc>
          <w:tcPr>
            <w:tcW w:w="1702" w:type="dxa"/>
            <w:vMerge w:val="restart"/>
            <w:shd w:val="clear" w:color="auto" w:fill="auto"/>
            <w:textDirection w:val="btLr"/>
            <w:vAlign w:val="center"/>
          </w:tcPr>
          <w:p w:rsidR="00046A4C" w:rsidRPr="00FC5CCE" w:rsidRDefault="00046A4C" w:rsidP="004020C3">
            <w:pPr>
              <w:ind w:left="113" w:right="113"/>
              <w:jc w:val="center"/>
            </w:pPr>
            <w:r>
              <w:t xml:space="preserve">Контраст объекта с фоном </w:t>
            </w:r>
          </w:p>
        </w:tc>
        <w:tc>
          <w:tcPr>
            <w:tcW w:w="520" w:type="dxa"/>
            <w:vMerge w:val="restart"/>
            <w:shd w:val="clear" w:color="auto" w:fill="auto"/>
            <w:textDirection w:val="btLr"/>
            <w:vAlign w:val="center"/>
          </w:tcPr>
          <w:p w:rsidR="00046A4C" w:rsidRPr="00FC5CCE" w:rsidRDefault="00046A4C" w:rsidP="004020C3">
            <w:pPr>
              <w:ind w:left="113" w:right="113"/>
              <w:jc w:val="center"/>
            </w:pPr>
            <w:r>
              <w:t>Характеристика фона</w:t>
            </w:r>
          </w:p>
        </w:tc>
        <w:tc>
          <w:tcPr>
            <w:tcW w:w="3849" w:type="dxa"/>
            <w:gridSpan w:val="3"/>
            <w:shd w:val="clear" w:color="auto" w:fill="auto"/>
            <w:vAlign w:val="center"/>
          </w:tcPr>
          <w:p w:rsidR="00046A4C" w:rsidRPr="00FC5CCE" w:rsidRDefault="00046A4C" w:rsidP="004020C3">
            <w:pPr>
              <w:jc w:val="center"/>
            </w:pPr>
            <w:r>
              <w:t>Освещённость, лк</w:t>
            </w:r>
          </w:p>
        </w:tc>
      </w:tr>
      <w:tr w:rsidR="00046A4C" w:rsidRPr="00FC5CCE" w:rsidTr="004020C3">
        <w:trPr>
          <w:trHeight w:val="678"/>
        </w:trPr>
        <w:tc>
          <w:tcPr>
            <w:tcW w:w="1426" w:type="dxa"/>
            <w:vMerge/>
            <w:shd w:val="clear" w:color="auto" w:fill="auto"/>
          </w:tcPr>
          <w:p w:rsidR="00046A4C" w:rsidRPr="00FC5CCE" w:rsidRDefault="00046A4C" w:rsidP="004020C3">
            <w:pPr>
              <w:jc w:val="center"/>
            </w:pPr>
          </w:p>
        </w:tc>
        <w:tc>
          <w:tcPr>
            <w:tcW w:w="1413" w:type="dxa"/>
            <w:vMerge/>
            <w:shd w:val="clear" w:color="auto" w:fill="auto"/>
          </w:tcPr>
          <w:p w:rsidR="00046A4C" w:rsidRPr="00FC5CCE" w:rsidRDefault="00046A4C" w:rsidP="004020C3">
            <w:pPr>
              <w:jc w:val="center"/>
            </w:pPr>
          </w:p>
        </w:tc>
        <w:tc>
          <w:tcPr>
            <w:tcW w:w="640" w:type="dxa"/>
            <w:vMerge/>
            <w:shd w:val="clear" w:color="auto" w:fill="auto"/>
          </w:tcPr>
          <w:p w:rsidR="00046A4C" w:rsidRPr="00FC5CCE" w:rsidRDefault="00046A4C" w:rsidP="004020C3">
            <w:pPr>
              <w:jc w:val="center"/>
            </w:pPr>
          </w:p>
        </w:tc>
        <w:tc>
          <w:tcPr>
            <w:tcW w:w="911" w:type="dxa"/>
            <w:vMerge/>
            <w:shd w:val="clear" w:color="auto" w:fill="auto"/>
          </w:tcPr>
          <w:p w:rsidR="00046A4C" w:rsidRPr="00FC5CCE" w:rsidRDefault="00046A4C" w:rsidP="004020C3">
            <w:pPr>
              <w:jc w:val="center"/>
            </w:pPr>
          </w:p>
        </w:tc>
        <w:tc>
          <w:tcPr>
            <w:tcW w:w="1702" w:type="dxa"/>
            <w:vMerge/>
            <w:shd w:val="clear" w:color="auto" w:fill="auto"/>
          </w:tcPr>
          <w:p w:rsidR="00046A4C" w:rsidRPr="00FC5CCE" w:rsidRDefault="00046A4C" w:rsidP="004020C3">
            <w:pPr>
              <w:jc w:val="center"/>
            </w:pPr>
          </w:p>
        </w:tc>
        <w:tc>
          <w:tcPr>
            <w:tcW w:w="520" w:type="dxa"/>
            <w:vMerge/>
            <w:shd w:val="clear" w:color="auto" w:fill="auto"/>
          </w:tcPr>
          <w:p w:rsidR="00046A4C" w:rsidRPr="00FC5CCE" w:rsidRDefault="00046A4C" w:rsidP="004020C3">
            <w:pPr>
              <w:jc w:val="center"/>
            </w:pPr>
          </w:p>
        </w:tc>
        <w:tc>
          <w:tcPr>
            <w:tcW w:w="2475" w:type="dxa"/>
            <w:gridSpan w:val="2"/>
            <w:shd w:val="clear" w:color="auto" w:fill="auto"/>
            <w:vAlign w:val="center"/>
          </w:tcPr>
          <w:p w:rsidR="00046A4C" w:rsidRPr="00FC5CCE" w:rsidRDefault="00046A4C" w:rsidP="004020C3">
            <w:pPr>
              <w:jc w:val="center"/>
            </w:pPr>
            <w:r>
              <w:t>При системе комбинированного освещения</w:t>
            </w:r>
          </w:p>
        </w:tc>
        <w:tc>
          <w:tcPr>
            <w:tcW w:w="1374" w:type="dxa"/>
            <w:vMerge w:val="restart"/>
            <w:shd w:val="clear" w:color="auto" w:fill="auto"/>
            <w:vAlign w:val="center"/>
          </w:tcPr>
          <w:p w:rsidR="00046A4C" w:rsidRPr="00FC5CCE" w:rsidRDefault="00046A4C" w:rsidP="004020C3">
            <w:pPr>
              <w:jc w:val="center"/>
            </w:pPr>
            <w:r>
              <w:t>При системе общего освещения</w:t>
            </w:r>
          </w:p>
        </w:tc>
      </w:tr>
      <w:tr w:rsidR="00046A4C" w:rsidRPr="00FC5CCE" w:rsidTr="004020C3">
        <w:trPr>
          <w:trHeight w:val="1064"/>
        </w:trPr>
        <w:tc>
          <w:tcPr>
            <w:tcW w:w="1426" w:type="dxa"/>
            <w:vMerge/>
            <w:shd w:val="clear" w:color="auto" w:fill="auto"/>
          </w:tcPr>
          <w:p w:rsidR="00046A4C" w:rsidRPr="00FC5CCE" w:rsidRDefault="00046A4C" w:rsidP="004020C3">
            <w:pPr>
              <w:jc w:val="center"/>
            </w:pPr>
          </w:p>
        </w:tc>
        <w:tc>
          <w:tcPr>
            <w:tcW w:w="1413" w:type="dxa"/>
            <w:vMerge/>
            <w:shd w:val="clear" w:color="auto" w:fill="auto"/>
          </w:tcPr>
          <w:p w:rsidR="00046A4C" w:rsidRPr="00FC5CCE" w:rsidRDefault="00046A4C" w:rsidP="004020C3">
            <w:pPr>
              <w:jc w:val="center"/>
            </w:pPr>
          </w:p>
        </w:tc>
        <w:tc>
          <w:tcPr>
            <w:tcW w:w="640" w:type="dxa"/>
            <w:vMerge/>
            <w:shd w:val="clear" w:color="auto" w:fill="auto"/>
          </w:tcPr>
          <w:p w:rsidR="00046A4C" w:rsidRPr="00FC5CCE" w:rsidRDefault="00046A4C" w:rsidP="004020C3">
            <w:pPr>
              <w:jc w:val="center"/>
            </w:pPr>
          </w:p>
        </w:tc>
        <w:tc>
          <w:tcPr>
            <w:tcW w:w="911" w:type="dxa"/>
            <w:vMerge/>
            <w:shd w:val="clear" w:color="auto" w:fill="auto"/>
          </w:tcPr>
          <w:p w:rsidR="00046A4C" w:rsidRPr="00FC5CCE" w:rsidRDefault="00046A4C" w:rsidP="004020C3">
            <w:pPr>
              <w:jc w:val="center"/>
            </w:pPr>
          </w:p>
        </w:tc>
        <w:tc>
          <w:tcPr>
            <w:tcW w:w="1702" w:type="dxa"/>
            <w:vMerge/>
            <w:shd w:val="clear" w:color="auto" w:fill="auto"/>
          </w:tcPr>
          <w:p w:rsidR="00046A4C" w:rsidRPr="00FC5CCE" w:rsidRDefault="00046A4C" w:rsidP="004020C3">
            <w:pPr>
              <w:jc w:val="center"/>
            </w:pPr>
          </w:p>
        </w:tc>
        <w:tc>
          <w:tcPr>
            <w:tcW w:w="520" w:type="dxa"/>
            <w:vMerge/>
            <w:shd w:val="clear" w:color="auto" w:fill="auto"/>
          </w:tcPr>
          <w:p w:rsidR="00046A4C" w:rsidRPr="00FC5CCE" w:rsidRDefault="00046A4C" w:rsidP="004020C3">
            <w:pPr>
              <w:jc w:val="center"/>
            </w:pPr>
          </w:p>
        </w:tc>
        <w:tc>
          <w:tcPr>
            <w:tcW w:w="1202" w:type="dxa"/>
            <w:shd w:val="clear" w:color="auto" w:fill="auto"/>
            <w:vAlign w:val="center"/>
          </w:tcPr>
          <w:p w:rsidR="00046A4C" w:rsidRPr="00FC5CCE" w:rsidRDefault="00046A4C" w:rsidP="004020C3">
            <w:pPr>
              <w:jc w:val="center"/>
            </w:pPr>
            <w:r>
              <w:t>всего</w:t>
            </w:r>
          </w:p>
        </w:tc>
        <w:tc>
          <w:tcPr>
            <w:tcW w:w="1273" w:type="dxa"/>
            <w:shd w:val="clear" w:color="auto" w:fill="auto"/>
            <w:vAlign w:val="center"/>
          </w:tcPr>
          <w:p w:rsidR="00046A4C" w:rsidRPr="00FC5CCE" w:rsidRDefault="00046A4C" w:rsidP="004020C3">
            <w:pPr>
              <w:jc w:val="center"/>
            </w:pPr>
            <w:r>
              <w:t>в т.ч. общего</w:t>
            </w:r>
          </w:p>
        </w:tc>
        <w:tc>
          <w:tcPr>
            <w:tcW w:w="1374" w:type="dxa"/>
            <w:vMerge/>
            <w:shd w:val="clear" w:color="auto" w:fill="auto"/>
          </w:tcPr>
          <w:p w:rsidR="00046A4C" w:rsidRPr="00FC5CCE" w:rsidRDefault="00046A4C" w:rsidP="004020C3">
            <w:pPr>
              <w:jc w:val="center"/>
            </w:pPr>
          </w:p>
        </w:tc>
      </w:tr>
      <w:tr w:rsidR="00046A4C" w:rsidRPr="00FC5CCE" w:rsidTr="004020C3">
        <w:trPr>
          <w:cantSplit/>
          <w:trHeight w:val="1341"/>
        </w:trPr>
        <w:tc>
          <w:tcPr>
            <w:tcW w:w="1426" w:type="dxa"/>
            <w:shd w:val="clear" w:color="auto" w:fill="auto"/>
            <w:vAlign w:val="center"/>
          </w:tcPr>
          <w:p w:rsidR="00046A4C" w:rsidRPr="00FC5CCE" w:rsidRDefault="00046A4C" w:rsidP="004020C3">
            <w:pPr>
              <w:jc w:val="center"/>
            </w:pPr>
            <w:r>
              <w:t>Наивысшей точности</w:t>
            </w:r>
          </w:p>
        </w:tc>
        <w:tc>
          <w:tcPr>
            <w:tcW w:w="1413" w:type="dxa"/>
            <w:shd w:val="clear" w:color="auto" w:fill="auto"/>
            <w:vAlign w:val="center"/>
          </w:tcPr>
          <w:p w:rsidR="00046A4C" w:rsidRPr="00FC5CCE" w:rsidRDefault="00046A4C" w:rsidP="004020C3">
            <w:pPr>
              <w:jc w:val="center"/>
            </w:pPr>
            <w:r>
              <w:t>Менее 0,15</w:t>
            </w:r>
          </w:p>
        </w:tc>
        <w:tc>
          <w:tcPr>
            <w:tcW w:w="640" w:type="dxa"/>
            <w:shd w:val="clear" w:color="auto" w:fill="auto"/>
            <w:vAlign w:val="center"/>
          </w:tcPr>
          <w:p w:rsidR="00046A4C" w:rsidRPr="008D1A72" w:rsidRDefault="00046A4C" w:rsidP="004020C3">
            <w:pPr>
              <w:jc w:val="center"/>
            </w:pPr>
            <w:r w:rsidRPr="004020C3">
              <w:rPr>
                <w:lang w:val="en-US"/>
              </w:rPr>
              <w:t>I</w:t>
            </w:r>
          </w:p>
        </w:tc>
        <w:tc>
          <w:tcPr>
            <w:tcW w:w="911" w:type="dxa"/>
            <w:shd w:val="clear" w:color="auto" w:fill="auto"/>
            <w:vAlign w:val="center"/>
          </w:tcPr>
          <w:p w:rsidR="00046A4C" w:rsidRPr="00FC5CCE" w:rsidRDefault="00046A4C" w:rsidP="004020C3">
            <w:pPr>
              <w:jc w:val="center"/>
            </w:pPr>
            <w:r>
              <w:t xml:space="preserve">б </w:t>
            </w:r>
          </w:p>
        </w:tc>
        <w:tc>
          <w:tcPr>
            <w:tcW w:w="1702" w:type="dxa"/>
            <w:shd w:val="clear" w:color="auto" w:fill="auto"/>
            <w:vAlign w:val="center"/>
          </w:tcPr>
          <w:p w:rsidR="00046A4C" w:rsidRPr="00FC5CCE" w:rsidRDefault="00046A4C" w:rsidP="004020C3">
            <w:pPr>
              <w:jc w:val="center"/>
            </w:pPr>
            <w:r>
              <w:t>средний</w:t>
            </w:r>
          </w:p>
        </w:tc>
        <w:tc>
          <w:tcPr>
            <w:tcW w:w="520" w:type="dxa"/>
            <w:shd w:val="clear" w:color="auto" w:fill="auto"/>
            <w:textDirection w:val="btLr"/>
            <w:vAlign w:val="center"/>
          </w:tcPr>
          <w:p w:rsidR="00046A4C" w:rsidRPr="00FC5CCE" w:rsidRDefault="00046A4C" w:rsidP="004020C3">
            <w:pPr>
              <w:ind w:left="113" w:right="113"/>
              <w:jc w:val="center"/>
            </w:pPr>
            <w:r>
              <w:t>тёмный</w:t>
            </w:r>
          </w:p>
        </w:tc>
        <w:tc>
          <w:tcPr>
            <w:tcW w:w="1202" w:type="dxa"/>
            <w:shd w:val="clear" w:color="auto" w:fill="auto"/>
            <w:vAlign w:val="center"/>
          </w:tcPr>
          <w:p w:rsidR="00046A4C" w:rsidRPr="00FC5CCE" w:rsidRDefault="00046A4C" w:rsidP="004020C3">
            <w:pPr>
              <w:jc w:val="center"/>
            </w:pPr>
            <w:r>
              <w:t>3500</w:t>
            </w:r>
          </w:p>
        </w:tc>
        <w:tc>
          <w:tcPr>
            <w:tcW w:w="1273" w:type="dxa"/>
            <w:shd w:val="clear" w:color="auto" w:fill="auto"/>
            <w:vAlign w:val="center"/>
          </w:tcPr>
          <w:p w:rsidR="00046A4C" w:rsidRPr="00FC5CCE" w:rsidRDefault="00046A4C" w:rsidP="004020C3">
            <w:pPr>
              <w:jc w:val="center"/>
            </w:pPr>
            <w:r>
              <w:t>400</w:t>
            </w:r>
          </w:p>
        </w:tc>
        <w:tc>
          <w:tcPr>
            <w:tcW w:w="1374" w:type="dxa"/>
            <w:shd w:val="clear" w:color="auto" w:fill="auto"/>
            <w:vAlign w:val="center"/>
          </w:tcPr>
          <w:p w:rsidR="00046A4C" w:rsidRPr="00FC5CCE" w:rsidRDefault="00046A4C" w:rsidP="004020C3">
            <w:pPr>
              <w:jc w:val="center"/>
            </w:pPr>
            <w:r>
              <w:t>1000</w:t>
            </w:r>
          </w:p>
        </w:tc>
      </w:tr>
      <w:tr w:rsidR="00046A4C" w:rsidRPr="00FC5CCE" w:rsidTr="004020C3">
        <w:trPr>
          <w:cantSplit/>
          <w:trHeight w:val="264"/>
        </w:trPr>
        <w:tc>
          <w:tcPr>
            <w:tcW w:w="10461" w:type="dxa"/>
            <w:gridSpan w:val="9"/>
            <w:shd w:val="clear" w:color="auto" w:fill="auto"/>
            <w:vAlign w:val="center"/>
          </w:tcPr>
          <w:p w:rsidR="00046A4C" w:rsidRDefault="00046A4C" w:rsidP="00046A4C">
            <w:r>
              <w:t>Общее наблюдение за ходом производственного процесса:</w:t>
            </w:r>
          </w:p>
        </w:tc>
      </w:tr>
      <w:tr w:rsidR="00046A4C" w:rsidRPr="00FC5CCE" w:rsidTr="004020C3">
        <w:trPr>
          <w:cantSplit/>
          <w:trHeight w:val="1341"/>
        </w:trPr>
        <w:tc>
          <w:tcPr>
            <w:tcW w:w="2839" w:type="dxa"/>
            <w:gridSpan w:val="2"/>
            <w:shd w:val="clear" w:color="auto" w:fill="auto"/>
            <w:vAlign w:val="center"/>
          </w:tcPr>
          <w:p w:rsidR="00046A4C" w:rsidRDefault="00046A4C" w:rsidP="004020C3">
            <w:pPr>
              <w:jc w:val="center"/>
            </w:pPr>
            <w:r>
              <w:t>периодическое при периодическом пребывании людей в помещении</w:t>
            </w:r>
          </w:p>
        </w:tc>
        <w:tc>
          <w:tcPr>
            <w:tcW w:w="640" w:type="dxa"/>
            <w:shd w:val="clear" w:color="auto" w:fill="auto"/>
            <w:vAlign w:val="center"/>
          </w:tcPr>
          <w:p w:rsidR="00046A4C" w:rsidRPr="004020C3" w:rsidRDefault="00046A4C" w:rsidP="004020C3">
            <w:pPr>
              <w:jc w:val="center"/>
              <w:rPr>
                <w:lang w:val="en-US"/>
              </w:rPr>
            </w:pPr>
            <w:r w:rsidRPr="004020C3">
              <w:rPr>
                <w:lang w:val="en-US"/>
              </w:rPr>
              <w:t>VIII</w:t>
            </w:r>
          </w:p>
        </w:tc>
        <w:tc>
          <w:tcPr>
            <w:tcW w:w="911" w:type="dxa"/>
            <w:shd w:val="clear" w:color="auto" w:fill="auto"/>
            <w:vAlign w:val="center"/>
          </w:tcPr>
          <w:p w:rsidR="00046A4C" w:rsidRDefault="00046A4C" w:rsidP="004020C3">
            <w:pPr>
              <w:jc w:val="center"/>
            </w:pPr>
            <w:r>
              <w:t>в</w:t>
            </w:r>
          </w:p>
        </w:tc>
        <w:tc>
          <w:tcPr>
            <w:tcW w:w="2222" w:type="dxa"/>
            <w:gridSpan w:val="2"/>
            <w:shd w:val="clear" w:color="auto" w:fill="auto"/>
            <w:vAlign w:val="center"/>
          </w:tcPr>
          <w:p w:rsidR="00046A4C" w:rsidRDefault="00046A4C" w:rsidP="004020C3">
            <w:pPr>
              <w:ind w:left="113" w:right="113"/>
              <w:jc w:val="center"/>
            </w:pPr>
            <w:r>
              <w:t>Независимо от характеристик фона и контраста объекта с фоном</w:t>
            </w:r>
          </w:p>
        </w:tc>
        <w:tc>
          <w:tcPr>
            <w:tcW w:w="1202" w:type="dxa"/>
            <w:shd w:val="clear" w:color="auto" w:fill="auto"/>
            <w:vAlign w:val="center"/>
          </w:tcPr>
          <w:p w:rsidR="00046A4C" w:rsidRDefault="00046A4C" w:rsidP="004020C3">
            <w:pPr>
              <w:jc w:val="center"/>
            </w:pPr>
            <w:r>
              <w:t>-</w:t>
            </w:r>
          </w:p>
        </w:tc>
        <w:tc>
          <w:tcPr>
            <w:tcW w:w="1273" w:type="dxa"/>
            <w:shd w:val="clear" w:color="auto" w:fill="auto"/>
            <w:vAlign w:val="center"/>
          </w:tcPr>
          <w:p w:rsidR="00046A4C" w:rsidRDefault="00046A4C" w:rsidP="004020C3">
            <w:pPr>
              <w:jc w:val="center"/>
            </w:pPr>
            <w:r>
              <w:t>50</w:t>
            </w:r>
          </w:p>
        </w:tc>
        <w:tc>
          <w:tcPr>
            <w:tcW w:w="1374" w:type="dxa"/>
            <w:shd w:val="clear" w:color="auto" w:fill="auto"/>
            <w:vAlign w:val="center"/>
          </w:tcPr>
          <w:p w:rsidR="00046A4C" w:rsidRDefault="00046A4C" w:rsidP="004020C3">
            <w:pPr>
              <w:jc w:val="center"/>
            </w:pPr>
            <w:r>
              <w:t>-</w:t>
            </w:r>
          </w:p>
        </w:tc>
      </w:tr>
    </w:tbl>
    <w:p w:rsidR="00046A4C" w:rsidRPr="00FC5CCE" w:rsidRDefault="00046A4C" w:rsidP="00046A4C">
      <w:pPr>
        <w:jc w:val="center"/>
      </w:pPr>
    </w:p>
    <w:p w:rsidR="00046A4C" w:rsidRPr="002213BE" w:rsidRDefault="00046A4C" w:rsidP="00046A4C">
      <w:pPr>
        <w:shd w:val="clear" w:color="auto" w:fill="FFFFFF"/>
        <w:autoSpaceDE w:val="0"/>
        <w:autoSpaceDN w:val="0"/>
        <w:adjustRightInd w:val="0"/>
        <w:jc w:val="both"/>
        <w:rPr>
          <w:color w:val="000000"/>
          <w:sz w:val="28"/>
          <w:szCs w:val="28"/>
        </w:rPr>
      </w:pPr>
    </w:p>
    <w:p w:rsidR="00046A4C" w:rsidRPr="001127B0" w:rsidRDefault="00046A4C" w:rsidP="00046A4C">
      <w:pPr>
        <w:shd w:val="clear" w:color="auto" w:fill="FFFFFF"/>
        <w:autoSpaceDE w:val="0"/>
        <w:autoSpaceDN w:val="0"/>
        <w:adjustRightInd w:val="0"/>
        <w:spacing w:line="360" w:lineRule="auto"/>
        <w:jc w:val="both"/>
        <w:rPr>
          <w:b/>
          <w:color w:val="000000"/>
          <w:sz w:val="28"/>
          <w:szCs w:val="28"/>
        </w:rPr>
      </w:pPr>
      <w:r w:rsidRPr="001127B0">
        <w:rPr>
          <w:b/>
          <w:color w:val="000000"/>
          <w:sz w:val="28"/>
          <w:szCs w:val="28"/>
        </w:rPr>
        <w:t xml:space="preserve">Расчет искусственного освещения по методу коэффициента использования светового потока. </w:t>
      </w:r>
    </w:p>
    <w:p w:rsidR="00046A4C" w:rsidRPr="001127B0" w:rsidRDefault="00046A4C" w:rsidP="00046A4C">
      <w:pPr>
        <w:shd w:val="clear" w:color="auto" w:fill="FFFFFF"/>
        <w:autoSpaceDE w:val="0"/>
        <w:autoSpaceDN w:val="0"/>
        <w:adjustRightInd w:val="0"/>
        <w:spacing w:line="360" w:lineRule="auto"/>
        <w:jc w:val="both"/>
        <w:rPr>
          <w:b/>
          <w:color w:val="000000"/>
          <w:sz w:val="28"/>
          <w:szCs w:val="28"/>
        </w:rPr>
      </w:pPr>
    </w:p>
    <w:p w:rsidR="00046A4C" w:rsidRPr="000231D5" w:rsidRDefault="00046A4C" w:rsidP="00046A4C">
      <w:pPr>
        <w:shd w:val="clear" w:color="auto" w:fill="FFFFFF"/>
        <w:autoSpaceDE w:val="0"/>
        <w:autoSpaceDN w:val="0"/>
        <w:adjustRightInd w:val="0"/>
        <w:spacing w:line="360" w:lineRule="auto"/>
        <w:jc w:val="both"/>
        <w:rPr>
          <w:color w:val="000000"/>
          <w:sz w:val="28"/>
          <w:szCs w:val="28"/>
        </w:rPr>
      </w:pPr>
      <w:r w:rsidRPr="000231D5">
        <w:rPr>
          <w:color w:val="000000"/>
          <w:sz w:val="28"/>
          <w:szCs w:val="28"/>
        </w:rPr>
        <w:t>Освещённость в лаб</w:t>
      </w:r>
      <w:r>
        <w:rPr>
          <w:color w:val="000000"/>
          <w:sz w:val="28"/>
          <w:szCs w:val="28"/>
        </w:rPr>
        <w:t>ораториях</w:t>
      </w:r>
      <w:r w:rsidRPr="000231D5">
        <w:rPr>
          <w:color w:val="000000"/>
          <w:sz w:val="28"/>
          <w:szCs w:val="28"/>
        </w:rPr>
        <w:t xml:space="preserve"> определяется по формуле</w:t>
      </w:r>
      <w:r>
        <w:rPr>
          <w:color w:val="000000"/>
          <w:sz w:val="28"/>
          <w:szCs w:val="28"/>
        </w:rPr>
        <w:t xml:space="preserve"> </w:t>
      </w:r>
      <w:r w:rsidRPr="00AD261B">
        <w:rPr>
          <w:color w:val="000000"/>
          <w:sz w:val="28"/>
          <w:szCs w:val="28"/>
        </w:rPr>
        <w:t>[</w:t>
      </w:r>
      <w:r w:rsidR="000807C0">
        <w:rPr>
          <w:color w:val="000000"/>
          <w:sz w:val="28"/>
          <w:szCs w:val="28"/>
        </w:rPr>
        <w:t>49</w:t>
      </w:r>
      <w:r w:rsidRPr="00AD261B">
        <w:rPr>
          <w:color w:val="000000"/>
          <w:sz w:val="28"/>
          <w:szCs w:val="28"/>
        </w:rPr>
        <w:t>]</w:t>
      </w:r>
      <w:r w:rsidRPr="000231D5">
        <w:rPr>
          <w:color w:val="000000"/>
          <w:sz w:val="28"/>
          <w:szCs w:val="28"/>
        </w:rPr>
        <w:t>:</w:t>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Е</w:t>
      </w:r>
      <w:r w:rsidRPr="001127B0">
        <w:rPr>
          <w:color w:val="000000"/>
          <w:sz w:val="28"/>
          <w:szCs w:val="28"/>
        </w:rPr>
        <w:t>= (</w:t>
      </w:r>
      <w:r>
        <w:rPr>
          <w:color w:val="000000"/>
          <w:sz w:val="28"/>
          <w:szCs w:val="28"/>
          <w:lang w:val="en-US"/>
        </w:rPr>
        <w:t>F</w:t>
      </w:r>
      <w:r w:rsidRPr="001127B0">
        <w:rPr>
          <w:color w:val="000000"/>
          <w:sz w:val="28"/>
          <w:szCs w:val="28"/>
        </w:rPr>
        <w:t>*</w:t>
      </w:r>
      <w:r>
        <w:rPr>
          <w:color w:val="000000"/>
          <w:sz w:val="28"/>
          <w:szCs w:val="28"/>
          <w:lang w:val="en-US"/>
        </w:rPr>
        <w:t>n</w:t>
      </w:r>
      <w:r w:rsidRPr="001127B0">
        <w:rPr>
          <w:color w:val="000000"/>
          <w:sz w:val="28"/>
          <w:szCs w:val="28"/>
        </w:rPr>
        <w:t>*</w:t>
      </w:r>
      <w:r>
        <w:rPr>
          <w:color w:val="000000"/>
          <w:sz w:val="28"/>
          <w:szCs w:val="28"/>
          <w:lang w:val="en-US"/>
        </w:rPr>
        <w:t>η</w:t>
      </w:r>
      <w:r w:rsidRPr="001127B0">
        <w:rPr>
          <w:color w:val="000000"/>
          <w:sz w:val="28"/>
          <w:szCs w:val="28"/>
        </w:rPr>
        <w:t>)/(</w:t>
      </w:r>
      <w:r>
        <w:rPr>
          <w:color w:val="000000"/>
          <w:sz w:val="28"/>
          <w:szCs w:val="28"/>
          <w:lang w:val="en-US"/>
        </w:rPr>
        <w:t>S</w:t>
      </w:r>
      <w:r w:rsidRPr="001127B0">
        <w:rPr>
          <w:color w:val="000000"/>
          <w:sz w:val="28"/>
          <w:szCs w:val="28"/>
        </w:rPr>
        <w:t>*</w:t>
      </w:r>
      <w:r>
        <w:rPr>
          <w:color w:val="000000"/>
          <w:sz w:val="28"/>
          <w:szCs w:val="28"/>
          <w:lang w:val="en-US"/>
        </w:rPr>
        <w:t>k</w:t>
      </w:r>
      <w:r w:rsidRPr="001127B0">
        <w:rPr>
          <w:color w:val="000000"/>
          <w:sz w:val="28"/>
          <w:szCs w:val="28"/>
        </w:rPr>
        <w:t>*</w:t>
      </w:r>
      <w:r>
        <w:rPr>
          <w:color w:val="000000"/>
          <w:sz w:val="28"/>
          <w:szCs w:val="28"/>
          <w:lang w:val="en-US"/>
        </w:rPr>
        <w:t>Z</w:t>
      </w:r>
      <w:r w:rsidRPr="001127B0">
        <w:rPr>
          <w:color w:val="000000"/>
          <w:sz w:val="28"/>
          <w:szCs w:val="28"/>
        </w:rPr>
        <w:t>)</w:t>
      </w:r>
      <w:r>
        <w:rPr>
          <w:color w:val="000000"/>
          <w:sz w:val="28"/>
          <w:szCs w:val="28"/>
        </w:rPr>
        <w:t xml:space="preserve">                                                                                            </w:t>
      </w:r>
      <w:r w:rsidRPr="00941927">
        <w:rPr>
          <w:color w:val="000000"/>
          <w:sz w:val="28"/>
          <w:szCs w:val="28"/>
        </w:rPr>
        <w:t>(</w:t>
      </w:r>
      <w:r w:rsidR="005E5019">
        <w:rPr>
          <w:color w:val="000000"/>
          <w:sz w:val="28"/>
          <w:szCs w:val="28"/>
        </w:rPr>
        <w:t>7</w:t>
      </w:r>
      <w:r w:rsidRPr="00941927">
        <w:rPr>
          <w:color w:val="000000"/>
          <w:sz w:val="28"/>
          <w:szCs w:val="28"/>
        </w:rPr>
        <w:t xml:space="preserve">.1) </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Где</w:t>
      </w:r>
      <w:r>
        <w:rPr>
          <w:color w:val="000000"/>
          <w:sz w:val="28"/>
          <w:szCs w:val="28"/>
        </w:rPr>
        <w:t xml:space="preserve"> </w:t>
      </w:r>
      <w:r w:rsidRPr="000231D5">
        <w:rPr>
          <w:color w:val="000000"/>
          <w:sz w:val="28"/>
          <w:szCs w:val="28"/>
          <w:lang w:val="en-US"/>
        </w:rPr>
        <w:t>F</w:t>
      </w:r>
      <w:r w:rsidRPr="000231D5">
        <w:rPr>
          <w:color w:val="000000"/>
          <w:sz w:val="28"/>
          <w:szCs w:val="28"/>
        </w:rPr>
        <w:t xml:space="preserve"> - световой поток одной лампы, лм; для ламп типа ЛД-40 </w:t>
      </w:r>
      <w:r w:rsidRPr="000231D5">
        <w:rPr>
          <w:color w:val="000000"/>
          <w:sz w:val="28"/>
          <w:szCs w:val="28"/>
          <w:lang w:val="en-US"/>
        </w:rPr>
        <w:t>F</w:t>
      </w:r>
      <w:r w:rsidRPr="000231D5">
        <w:rPr>
          <w:color w:val="000000"/>
          <w:sz w:val="28"/>
          <w:szCs w:val="28"/>
        </w:rPr>
        <w:t>=2500</w:t>
      </w:r>
      <w:r>
        <w:rPr>
          <w:color w:val="000000"/>
          <w:sz w:val="28"/>
          <w:szCs w:val="28"/>
        </w:rPr>
        <w:t xml:space="preserve"> лм</w:t>
      </w:r>
      <w:r w:rsidRPr="000231D5">
        <w:rPr>
          <w:color w:val="000000"/>
          <w:sz w:val="28"/>
          <w:szCs w:val="28"/>
        </w:rPr>
        <w:t>;</w:t>
      </w:r>
    </w:p>
    <w:p w:rsidR="00046A4C" w:rsidRPr="001127B0"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Е - нормативная освещенность, лк; Е</w:t>
      </w:r>
      <w:r>
        <w:rPr>
          <w:color w:val="000000"/>
          <w:sz w:val="28"/>
          <w:szCs w:val="28"/>
          <w:vertAlign w:val="subscript"/>
        </w:rPr>
        <w:t>1</w:t>
      </w:r>
      <w:r w:rsidRPr="000231D5">
        <w:rPr>
          <w:color w:val="000000"/>
          <w:sz w:val="28"/>
          <w:szCs w:val="28"/>
        </w:rPr>
        <w:t>=50</w:t>
      </w:r>
      <w:r>
        <w:rPr>
          <w:color w:val="000000"/>
          <w:sz w:val="28"/>
          <w:szCs w:val="28"/>
        </w:rPr>
        <w:t xml:space="preserve"> лк</w:t>
      </w:r>
      <w:r w:rsidRPr="000231D5">
        <w:rPr>
          <w:color w:val="000000"/>
          <w:sz w:val="28"/>
          <w:szCs w:val="28"/>
        </w:rPr>
        <w:t>;</w:t>
      </w:r>
      <w:r w:rsidRPr="001127B0">
        <w:rPr>
          <w:color w:val="000000"/>
          <w:sz w:val="28"/>
          <w:szCs w:val="28"/>
        </w:rPr>
        <w:t xml:space="preserve"> </w:t>
      </w:r>
      <w:r w:rsidRPr="000231D5">
        <w:rPr>
          <w:color w:val="000000"/>
          <w:sz w:val="28"/>
          <w:szCs w:val="28"/>
        </w:rPr>
        <w:t>Е</w:t>
      </w:r>
      <w:r>
        <w:rPr>
          <w:color w:val="000000"/>
          <w:sz w:val="28"/>
          <w:szCs w:val="28"/>
          <w:vertAlign w:val="subscript"/>
        </w:rPr>
        <w:t>2</w:t>
      </w:r>
      <w:r>
        <w:rPr>
          <w:color w:val="000000"/>
          <w:sz w:val="28"/>
          <w:szCs w:val="28"/>
        </w:rPr>
        <w:t>=400 лк;</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S</w:t>
      </w:r>
      <w:r>
        <w:rPr>
          <w:color w:val="000000"/>
          <w:sz w:val="28"/>
          <w:szCs w:val="28"/>
        </w:rPr>
        <w:t xml:space="preserve"> - площадь пола помещений</w:t>
      </w:r>
      <w:r w:rsidRPr="000231D5">
        <w:rPr>
          <w:color w:val="000000"/>
          <w:sz w:val="28"/>
          <w:szCs w:val="28"/>
        </w:rPr>
        <w:t>, м</w:t>
      </w:r>
      <w:r w:rsidRPr="000231D5">
        <w:rPr>
          <w:color w:val="000000"/>
          <w:sz w:val="28"/>
          <w:szCs w:val="28"/>
          <w:vertAlign w:val="superscript"/>
        </w:rPr>
        <w:t>2</w:t>
      </w:r>
      <w:r w:rsidRPr="000231D5">
        <w:rPr>
          <w:color w:val="000000"/>
          <w:sz w:val="28"/>
          <w:szCs w:val="28"/>
        </w:rPr>
        <w:t xml:space="preserve">; </w:t>
      </w:r>
      <w:r w:rsidRPr="000231D5">
        <w:rPr>
          <w:color w:val="000000"/>
          <w:sz w:val="28"/>
          <w:szCs w:val="28"/>
          <w:lang w:val="en-US"/>
        </w:rPr>
        <w:t>S</w:t>
      </w:r>
      <w:r>
        <w:rPr>
          <w:color w:val="000000"/>
          <w:sz w:val="28"/>
          <w:szCs w:val="28"/>
          <w:vertAlign w:val="subscript"/>
        </w:rPr>
        <w:t>1</w:t>
      </w:r>
      <w:r w:rsidRPr="000231D5">
        <w:rPr>
          <w:color w:val="000000"/>
          <w:sz w:val="28"/>
          <w:szCs w:val="28"/>
        </w:rPr>
        <w:t>=18;</w:t>
      </w:r>
      <w:r w:rsidRPr="001127B0">
        <w:rPr>
          <w:color w:val="000000"/>
          <w:sz w:val="28"/>
          <w:szCs w:val="28"/>
        </w:rPr>
        <w:t xml:space="preserve"> </w:t>
      </w:r>
      <w:r w:rsidRPr="000231D5">
        <w:rPr>
          <w:color w:val="000000"/>
          <w:sz w:val="28"/>
          <w:szCs w:val="28"/>
          <w:lang w:val="en-US"/>
        </w:rPr>
        <w:t>S</w:t>
      </w:r>
      <w:r>
        <w:rPr>
          <w:color w:val="000000"/>
          <w:sz w:val="28"/>
          <w:szCs w:val="28"/>
          <w:vertAlign w:val="subscript"/>
        </w:rPr>
        <w:t>2</w:t>
      </w:r>
      <w:r w:rsidRPr="000231D5">
        <w:rPr>
          <w:color w:val="000000"/>
          <w:sz w:val="28"/>
          <w:szCs w:val="28"/>
        </w:rPr>
        <w:t>=</w:t>
      </w:r>
      <w:r>
        <w:rPr>
          <w:color w:val="000000"/>
          <w:sz w:val="28"/>
          <w:szCs w:val="28"/>
        </w:rPr>
        <w:t>21</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к - коэффициент запаса освещенности; принимаем к=1,5;</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n</w:t>
      </w:r>
      <w:r>
        <w:rPr>
          <w:color w:val="000000"/>
          <w:sz w:val="28"/>
          <w:szCs w:val="28"/>
        </w:rPr>
        <w:t xml:space="preserve"> - количество ламп,</w:t>
      </w:r>
      <w:r w:rsidRPr="000231D5">
        <w:rPr>
          <w:color w:val="000000"/>
          <w:sz w:val="28"/>
          <w:szCs w:val="28"/>
        </w:rPr>
        <w:t xml:space="preserve"> </w:t>
      </w:r>
      <w:r>
        <w:rPr>
          <w:color w:val="000000"/>
          <w:sz w:val="28"/>
          <w:szCs w:val="28"/>
        </w:rPr>
        <w:t>шт</w:t>
      </w:r>
      <w:r w:rsidRPr="000231D5">
        <w:rPr>
          <w:color w:val="000000"/>
          <w:sz w:val="28"/>
          <w:szCs w:val="28"/>
        </w:rPr>
        <w:t>;</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Z</w:t>
      </w:r>
      <w:r w:rsidRPr="000231D5">
        <w:rPr>
          <w:color w:val="000000"/>
          <w:sz w:val="28"/>
          <w:szCs w:val="28"/>
        </w:rPr>
        <w:t xml:space="preserve"> – поправочный коэффициент светильника, учитывающий неравномерность освещения, имеющий значение </w:t>
      </w:r>
      <w:r w:rsidRPr="000231D5">
        <w:rPr>
          <w:color w:val="000000"/>
          <w:sz w:val="28"/>
          <w:szCs w:val="28"/>
          <w:lang w:val="en-US"/>
        </w:rPr>
        <w:t>Z</w:t>
      </w:r>
      <w:r w:rsidRPr="000231D5">
        <w:rPr>
          <w:color w:val="000000"/>
          <w:sz w:val="28"/>
          <w:szCs w:val="28"/>
        </w:rPr>
        <w:t>=1,15;</w:t>
      </w:r>
    </w:p>
    <w:p w:rsidR="00046A4C" w:rsidRPr="000231D5"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lang w:val="en-US"/>
        </w:rPr>
        <w:t>η</w:t>
      </w:r>
      <w:r w:rsidRPr="000231D5">
        <w:rPr>
          <w:color w:val="000000"/>
          <w:sz w:val="28"/>
          <w:szCs w:val="28"/>
        </w:rPr>
        <w:t xml:space="preserve"> - коэффициент использования светового потока</w:t>
      </w:r>
      <w:r>
        <w:rPr>
          <w:color w:val="000000"/>
          <w:sz w:val="28"/>
          <w:szCs w:val="28"/>
        </w:rPr>
        <w:t>, доли единицы.</w:t>
      </w:r>
    </w:p>
    <w:p w:rsidR="00046A4C" w:rsidRPr="000231D5"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Находим индекс площади помещений</w:t>
      </w:r>
      <w:r w:rsidRPr="000231D5">
        <w:rPr>
          <w:color w:val="000000"/>
          <w:sz w:val="28"/>
          <w:szCs w:val="28"/>
        </w:rPr>
        <w:t xml:space="preserve">, который определяется по формуле: </w:t>
      </w:r>
    </w:p>
    <w:p w:rsidR="00046A4C" w:rsidRPr="000231D5" w:rsidRDefault="00046A4C" w:rsidP="00046A4C">
      <w:pPr>
        <w:shd w:val="clear" w:color="auto" w:fill="FFFFFF"/>
        <w:autoSpaceDE w:val="0"/>
        <w:autoSpaceDN w:val="0"/>
        <w:adjustRightInd w:val="0"/>
        <w:spacing w:line="360" w:lineRule="auto"/>
        <w:jc w:val="both"/>
        <w:rPr>
          <w:sz w:val="28"/>
          <w:szCs w:val="28"/>
        </w:rPr>
      </w:pPr>
      <w:r w:rsidRPr="000231D5">
        <w:rPr>
          <w:color w:val="000000"/>
          <w:sz w:val="28"/>
          <w:szCs w:val="28"/>
          <w:lang w:val="en-US"/>
        </w:rPr>
        <w:t>i</w:t>
      </w:r>
      <w:r w:rsidRPr="000231D5">
        <w:rPr>
          <w:color w:val="000000"/>
          <w:sz w:val="28"/>
          <w:szCs w:val="28"/>
        </w:rPr>
        <w:t xml:space="preserve"> = </w:t>
      </w:r>
      <w:r w:rsidRPr="000231D5">
        <w:rPr>
          <w:color w:val="000000"/>
          <w:sz w:val="28"/>
          <w:szCs w:val="28"/>
          <w:lang w:val="en-US"/>
        </w:rPr>
        <w:t>S</w:t>
      </w:r>
      <w:r w:rsidRPr="000231D5">
        <w:rPr>
          <w:color w:val="000000"/>
          <w:sz w:val="28"/>
          <w:szCs w:val="28"/>
        </w:rPr>
        <w:t>/(</w:t>
      </w:r>
      <w:r w:rsidRPr="000231D5">
        <w:rPr>
          <w:color w:val="000000"/>
          <w:sz w:val="28"/>
          <w:szCs w:val="28"/>
          <w:lang w:val="en-US"/>
        </w:rPr>
        <w:t>h</w:t>
      </w:r>
      <w:r w:rsidRPr="000231D5">
        <w:rPr>
          <w:color w:val="000000"/>
          <w:sz w:val="28"/>
          <w:szCs w:val="28"/>
        </w:rPr>
        <w:t>*(</w:t>
      </w:r>
      <w:r w:rsidRPr="000231D5">
        <w:rPr>
          <w:color w:val="000000"/>
          <w:sz w:val="28"/>
          <w:szCs w:val="28"/>
          <w:lang w:val="en-US"/>
        </w:rPr>
        <w:t>A</w:t>
      </w:r>
      <w:r w:rsidRPr="000231D5">
        <w:rPr>
          <w:color w:val="000000"/>
          <w:sz w:val="28"/>
          <w:szCs w:val="28"/>
        </w:rPr>
        <w:t>+</w:t>
      </w:r>
      <w:r w:rsidRPr="000231D5">
        <w:rPr>
          <w:color w:val="000000"/>
          <w:sz w:val="28"/>
          <w:szCs w:val="28"/>
          <w:lang w:val="en-US"/>
        </w:rPr>
        <w:t>B</w:t>
      </w:r>
      <w:r w:rsidRPr="000231D5">
        <w:rPr>
          <w:color w:val="000000"/>
          <w:sz w:val="28"/>
          <w:szCs w:val="28"/>
        </w:rPr>
        <w:t>))</w:t>
      </w:r>
      <w:r>
        <w:rPr>
          <w:color w:val="000000"/>
          <w:sz w:val="28"/>
          <w:szCs w:val="28"/>
        </w:rPr>
        <w:t xml:space="preserve">                                                                                                    </w:t>
      </w:r>
      <w:r w:rsidRPr="000231D5">
        <w:rPr>
          <w:color w:val="000000"/>
          <w:sz w:val="28"/>
          <w:szCs w:val="28"/>
        </w:rPr>
        <w:t>(</w:t>
      </w:r>
      <w:r w:rsidR="005E5019">
        <w:rPr>
          <w:color w:val="000000"/>
          <w:sz w:val="28"/>
          <w:szCs w:val="28"/>
        </w:rPr>
        <w:t>7</w:t>
      </w:r>
      <w:r>
        <w:rPr>
          <w:color w:val="000000"/>
          <w:sz w:val="28"/>
          <w:szCs w:val="28"/>
        </w:rPr>
        <w:t>.</w:t>
      </w:r>
      <w:r w:rsidRPr="000231D5">
        <w:rPr>
          <w:color w:val="000000"/>
          <w:sz w:val="28"/>
          <w:szCs w:val="28"/>
        </w:rPr>
        <w:t>2)</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где А и В - длина и ширина</w:t>
      </w:r>
      <w:r>
        <w:rPr>
          <w:color w:val="000000"/>
          <w:sz w:val="28"/>
          <w:szCs w:val="28"/>
        </w:rPr>
        <w:t xml:space="preserve"> помещений, м</w:t>
      </w:r>
      <w:r w:rsidRPr="000231D5">
        <w:rPr>
          <w:color w:val="000000"/>
          <w:sz w:val="28"/>
          <w:szCs w:val="28"/>
        </w:rPr>
        <w:t>; А</w:t>
      </w:r>
      <w:r>
        <w:rPr>
          <w:color w:val="000000"/>
          <w:sz w:val="28"/>
          <w:szCs w:val="28"/>
          <w:vertAlign w:val="subscript"/>
        </w:rPr>
        <w:t>1</w:t>
      </w:r>
      <w:r w:rsidRPr="000231D5">
        <w:rPr>
          <w:color w:val="000000"/>
          <w:sz w:val="28"/>
          <w:szCs w:val="28"/>
        </w:rPr>
        <w:t xml:space="preserve"> = 6м; В</w:t>
      </w:r>
      <w:r>
        <w:rPr>
          <w:color w:val="000000"/>
          <w:sz w:val="28"/>
          <w:szCs w:val="28"/>
          <w:vertAlign w:val="subscript"/>
        </w:rPr>
        <w:t>1</w:t>
      </w:r>
      <w:r w:rsidRPr="000231D5">
        <w:rPr>
          <w:color w:val="000000"/>
          <w:sz w:val="28"/>
          <w:szCs w:val="28"/>
        </w:rPr>
        <w:t xml:space="preserve"> = 3м;</w:t>
      </w:r>
      <w:r w:rsidRPr="002213BE">
        <w:rPr>
          <w:color w:val="000000"/>
          <w:sz w:val="28"/>
          <w:szCs w:val="28"/>
        </w:rPr>
        <w:t xml:space="preserve"> </w:t>
      </w:r>
      <w:r w:rsidRPr="000231D5">
        <w:rPr>
          <w:color w:val="000000"/>
          <w:sz w:val="28"/>
          <w:szCs w:val="28"/>
        </w:rPr>
        <w:t>А</w:t>
      </w:r>
      <w:r>
        <w:rPr>
          <w:color w:val="000000"/>
          <w:sz w:val="28"/>
          <w:szCs w:val="28"/>
          <w:vertAlign w:val="subscript"/>
        </w:rPr>
        <w:t>2</w:t>
      </w:r>
      <w:r>
        <w:rPr>
          <w:color w:val="000000"/>
          <w:sz w:val="28"/>
          <w:szCs w:val="28"/>
        </w:rPr>
        <w:t xml:space="preserve"> = 7</w:t>
      </w:r>
      <w:r w:rsidRPr="000231D5">
        <w:rPr>
          <w:color w:val="000000"/>
          <w:sz w:val="28"/>
          <w:szCs w:val="28"/>
        </w:rPr>
        <w:t>м; В</w:t>
      </w:r>
      <w:r>
        <w:rPr>
          <w:color w:val="000000"/>
          <w:sz w:val="28"/>
          <w:szCs w:val="28"/>
          <w:vertAlign w:val="subscript"/>
        </w:rPr>
        <w:t>2</w:t>
      </w:r>
      <w:r>
        <w:rPr>
          <w:color w:val="000000"/>
          <w:sz w:val="28"/>
          <w:szCs w:val="28"/>
        </w:rPr>
        <w:t xml:space="preserve"> = 3</w:t>
      </w:r>
      <w:r w:rsidRPr="000231D5">
        <w:rPr>
          <w:color w:val="000000"/>
          <w:sz w:val="28"/>
          <w:szCs w:val="28"/>
        </w:rPr>
        <w:t>м</w:t>
      </w:r>
    </w:p>
    <w:p w:rsidR="00046A4C" w:rsidRPr="00941927" w:rsidRDefault="00046A4C" w:rsidP="00046A4C">
      <w:pPr>
        <w:shd w:val="clear" w:color="auto" w:fill="FFFFFF"/>
        <w:autoSpaceDE w:val="0"/>
        <w:autoSpaceDN w:val="0"/>
        <w:adjustRightInd w:val="0"/>
        <w:spacing w:line="360" w:lineRule="auto"/>
        <w:jc w:val="both"/>
        <w:rPr>
          <w:color w:val="000000"/>
          <w:sz w:val="28"/>
          <w:szCs w:val="28"/>
        </w:rPr>
      </w:pPr>
      <w:r w:rsidRPr="000231D5">
        <w:rPr>
          <w:color w:val="000000"/>
          <w:sz w:val="28"/>
          <w:szCs w:val="28"/>
          <w:lang w:val="en-US"/>
        </w:rPr>
        <w:t>h</w:t>
      </w:r>
      <w:r w:rsidRPr="000231D5">
        <w:rPr>
          <w:color w:val="000000"/>
          <w:sz w:val="28"/>
          <w:szCs w:val="28"/>
        </w:rPr>
        <w:t xml:space="preserve"> - высота расчетная (расстояние от светильника до рабочей поверхности);</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h</w:t>
      </w:r>
      <w:r>
        <w:rPr>
          <w:color w:val="000000"/>
          <w:sz w:val="28"/>
          <w:szCs w:val="28"/>
          <w:vertAlign w:val="subscript"/>
        </w:rPr>
        <w:t>1</w:t>
      </w:r>
      <w:r w:rsidRPr="000231D5">
        <w:rPr>
          <w:color w:val="000000"/>
          <w:sz w:val="28"/>
          <w:szCs w:val="28"/>
        </w:rPr>
        <w:t>=2,2 м</w:t>
      </w:r>
      <w:r>
        <w:rPr>
          <w:color w:val="000000"/>
          <w:sz w:val="28"/>
          <w:szCs w:val="28"/>
        </w:rPr>
        <w:t>;</w:t>
      </w:r>
      <w:r w:rsidRPr="002213BE">
        <w:rPr>
          <w:color w:val="000000"/>
          <w:sz w:val="28"/>
          <w:szCs w:val="28"/>
        </w:rPr>
        <w:t xml:space="preserve"> </w:t>
      </w:r>
      <w:r w:rsidRPr="000231D5">
        <w:rPr>
          <w:color w:val="000000"/>
          <w:sz w:val="28"/>
          <w:szCs w:val="28"/>
          <w:lang w:val="en-US"/>
        </w:rPr>
        <w:t>h</w:t>
      </w:r>
      <w:r>
        <w:rPr>
          <w:color w:val="000000"/>
          <w:sz w:val="28"/>
          <w:szCs w:val="28"/>
          <w:vertAlign w:val="subscript"/>
        </w:rPr>
        <w:t>2</w:t>
      </w:r>
      <w:r>
        <w:rPr>
          <w:color w:val="000000"/>
          <w:sz w:val="28"/>
          <w:szCs w:val="28"/>
        </w:rPr>
        <w:t>=2,5</w:t>
      </w:r>
      <w:r w:rsidRPr="000231D5">
        <w:rPr>
          <w:color w:val="000000"/>
          <w:sz w:val="28"/>
          <w:szCs w:val="28"/>
        </w:rPr>
        <w:t xml:space="preserve"> м</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i</w:t>
      </w:r>
      <w:r>
        <w:rPr>
          <w:color w:val="000000"/>
          <w:sz w:val="28"/>
          <w:szCs w:val="28"/>
          <w:vertAlign w:val="subscript"/>
        </w:rPr>
        <w:t>1</w:t>
      </w:r>
      <w:r w:rsidRPr="000231D5">
        <w:rPr>
          <w:color w:val="000000"/>
          <w:sz w:val="28"/>
          <w:szCs w:val="28"/>
        </w:rPr>
        <w:t>=3*6/(2,2(3+6))=0,9</w:t>
      </w:r>
      <w:r>
        <w:rPr>
          <w:color w:val="000000"/>
          <w:sz w:val="28"/>
          <w:szCs w:val="28"/>
        </w:rPr>
        <w:t>;</w:t>
      </w:r>
      <w:r w:rsidRPr="002213BE">
        <w:rPr>
          <w:color w:val="000000"/>
          <w:sz w:val="28"/>
          <w:szCs w:val="28"/>
        </w:rPr>
        <w:t xml:space="preserve"> </w:t>
      </w:r>
      <w:r w:rsidRPr="000231D5">
        <w:rPr>
          <w:color w:val="000000"/>
          <w:sz w:val="28"/>
          <w:szCs w:val="28"/>
          <w:lang w:val="en-US"/>
        </w:rPr>
        <w:t>i</w:t>
      </w:r>
      <w:r>
        <w:rPr>
          <w:color w:val="000000"/>
          <w:sz w:val="28"/>
          <w:szCs w:val="28"/>
          <w:vertAlign w:val="subscript"/>
        </w:rPr>
        <w:t>2</w:t>
      </w:r>
      <w:r>
        <w:rPr>
          <w:color w:val="000000"/>
          <w:sz w:val="28"/>
          <w:szCs w:val="28"/>
        </w:rPr>
        <w:t>=7*3/(2,5(3+7</w:t>
      </w:r>
      <w:r w:rsidRPr="000231D5">
        <w:rPr>
          <w:color w:val="000000"/>
          <w:sz w:val="28"/>
          <w:szCs w:val="28"/>
        </w:rPr>
        <w:t>))=0,</w:t>
      </w:r>
      <w:r>
        <w:rPr>
          <w:color w:val="000000"/>
          <w:sz w:val="28"/>
          <w:szCs w:val="28"/>
        </w:rPr>
        <w:t>8</w:t>
      </w:r>
    </w:p>
    <w:p w:rsidR="00046A4C" w:rsidRPr="000231D5"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Данным индексам помещений</w:t>
      </w:r>
      <w:r w:rsidRPr="000231D5">
        <w:rPr>
          <w:color w:val="000000"/>
          <w:sz w:val="28"/>
          <w:szCs w:val="28"/>
        </w:rPr>
        <w:t xml:space="preserve"> соответствует </w:t>
      </w:r>
      <w:r w:rsidRPr="000231D5">
        <w:rPr>
          <w:color w:val="000000"/>
          <w:sz w:val="28"/>
          <w:szCs w:val="28"/>
          <w:lang w:val="en-US"/>
        </w:rPr>
        <w:t>η</w:t>
      </w:r>
      <w:r>
        <w:rPr>
          <w:color w:val="000000"/>
          <w:sz w:val="28"/>
          <w:szCs w:val="28"/>
          <w:vertAlign w:val="subscript"/>
        </w:rPr>
        <w:t>1</w:t>
      </w:r>
      <w:r w:rsidRPr="000231D5">
        <w:rPr>
          <w:color w:val="000000"/>
          <w:sz w:val="28"/>
          <w:szCs w:val="28"/>
        </w:rPr>
        <w:t>=41%</w:t>
      </w:r>
      <w:r>
        <w:rPr>
          <w:color w:val="000000"/>
          <w:sz w:val="28"/>
          <w:szCs w:val="28"/>
        </w:rPr>
        <w:t>,</w:t>
      </w:r>
      <w:r w:rsidRPr="002213BE">
        <w:rPr>
          <w:color w:val="000000"/>
          <w:sz w:val="28"/>
          <w:szCs w:val="28"/>
        </w:rPr>
        <w:t xml:space="preserve"> </w:t>
      </w:r>
      <w:r w:rsidRPr="000231D5">
        <w:rPr>
          <w:color w:val="000000"/>
          <w:sz w:val="28"/>
          <w:szCs w:val="28"/>
          <w:lang w:val="en-US"/>
        </w:rPr>
        <w:t>η</w:t>
      </w:r>
      <w:r>
        <w:rPr>
          <w:color w:val="000000"/>
          <w:sz w:val="28"/>
          <w:szCs w:val="28"/>
          <w:vertAlign w:val="subscript"/>
        </w:rPr>
        <w:t>1</w:t>
      </w:r>
      <w:r>
        <w:rPr>
          <w:color w:val="000000"/>
          <w:sz w:val="28"/>
          <w:szCs w:val="28"/>
        </w:rPr>
        <w:t>=38</w:t>
      </w:r>
      <w:r w:rsidRPr="000231D5">
        <w:rPr>
          <w:color w:val="000000"/>
          <w:sz w:val="28"/>
          <w:szCs w:val="28"/>
        </w:rPr>
        <w:t>%</w:t>
      </w:r>
      <w:r>
        <w:rPr>
          <w:color w:val="000000"/>
          <w:sz w:val="28"/>
          <w:szCs w:val="28"/>
        </w:rPr>
        <w:t>,</w:t>
      </w:r>
      <w:r w:rsidRPr="000231D5">
        <w:rPr>
          <w:color w:val="000000"/>
          <w:sz w:val="28"/>
          <w:szCs w:val="28"/>
        </w:rPr>
        <w:t xml:space="preserve"> при коэффициент</w:t>
      </w:r>
      <w:r>
        <w:rPr>
          <w:color w:val="000000"/>
          <w:sz w:val="28"/>
          <w:szCs w:val="28"/>
        </w:rPr>
        <w:t>ах</w:t>
      </w:r>
      <w:r w:rsidRPr="000231D5">
        <w:rPr>
          <w:color w:val="000000"/>
          <w:sz w:val="28"/>
          <w:szCs w:val="28"/>
        </w:rPr>
        <w:t xml:space="preserve"> отражения потолка</w:t>
      </w:r>
      <w:r w:rsidRPr="009B6CF9">
        <w:rPr>
          <w:color w:val="000000"/>
          <w:sz w:val="28"/>
          <w:szCs w:val="28"/>
        </w:rPr>
        <w:t xml:space="preserve"> </w:t>
      </w:r>
      <w:r w:rsidRPr="000231D5">
        <w:rPr>
          <w:color w:val="000000"/>
          <w:sz w:val="28"/>
          <w:szCs w:val="28"/>
        </w:rPr>
        <w:t>Р</w:t>
      </w:r>
      <w:r w:rsidRPr="000231D5">
        <w:rPr>
          <w:color w:val="000000"/>
          <w:sz w:val="28"/>
          <w:szCs w:val="28"/>
          <w:vertAlign w:val="subscript"/>
        </w:rPr>
        <w:t>п</w:t>
      </w:r>
      <w:r w:rsidRPr="000231D5">
        <w:rPr>
          <w:color w:val="000000"/>
          <w:sz w:val="28"/>
          <w:szCs w:val="28"/>
        </w:rPr>
        <w:t xml:space="preserve"> = 70 % и стен Р</w:t>
      </w:r>
      <w:r w:rsidRPr="000231D5">
        <w:rPr>
          <w:color w:val="000000"/>
          <w:sz w:val="28"/>
          <w:szCs w:val="28"/>
          <w:vertAlign w:val="subscript"/>
        </w:rPr>
        <w:t>с</w:t>
      </w:r>
      <w:r w:rsidRPr="000231D5">
        <w:rPr>
          <w:color w:val="000000"/>
          <w:sz w:val="28"/>
          <w:szCs w:val="28"/>
        </w:rPr>
        <w:t xml:space="preserve"> = 50 %</w:t>
      </w:r>
      <w:r>
        <w:rPr>
          <w:color w:val="000000"/>
          <w:sz w:val="28"/>
          <w:szCs w:val="28"/>
        </w:rPr>
        <w:t>.</w:t>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Таким образом, количество ламп</w:t>
      </w:r>
      <w:r>
        <w:rPr>
          <w:color w:val="000000"/>
          <w:sz w:val="28"/>
          <w:szCs w:val="28"/>
        </w:rPr>
        <w:t>.</w:t>
      </w:r>
    </w:p>
    <w:p w:rsidR="00046A4C" w:rsidRPr="00941927"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n</w:t>
      </w:r>
      <w:r>
        <w:rPr>
          <w:color w:val="000000"/>
          <w:sz w:val="28"/>
          <w:szCs w:val="28"/>
          <w:vertAlign w:val="subscript"/>
        </w:rPr>
        <w:t>1</w:t>
      </w:r>
      <w:r w:rsidRPr="000231D5">
        <w:rPr>
          <w:color w:val="000000"/>
          <w:sz w:val="28"/>
          <w:szCs w:val="28"/>
        </w:rPr>
        <w:t>=</w:t>
      </w:r>
      <w:r w:rsidRPr="000231D5">
        <w:rPr>
          <w:color w:val="000000"/>
          <w:sz w:val="28"/>
          <w:szCs w:val="28"/>
          <w:lang w:val="en-US"/>
        </w:rPr>
        <w:t>E</w:t>
      </w:r>
      <w:r w:rsidRPr="000231D5">
        <w:rPr>
          <w:color w:val="000000"/>
          <w:sz w:val="28"/>
          <w:szCs w:val="28"/>
        </w:rPr>
        <w:t>*</w:t>
      </w:r>
      <w:r w:rsidRPr="000231D5">
        <w:rPr>
          <w:color w:val="000000"/>
          <w:sz w:val="28"/>
          <w:szCs w:val="28"/>
          <w:lang w:val="en-US"/>
        </w:rPr>
        <w:t>S</w:t>
      </w:r>
      <w:r w:rsidRPr="000231D5">
        <w:rPr>
          <w:color w:val="000000"/>
          <w:sz w:val="28"/>
          <w:szCs w:val="28"/>
        </w:rPr>
        <w:t>*</w:t>
      </w:r>
      <w:r w:rsidRPr="000231D5">
        <w:rPr>
          <w:color w:val="000000"/>
          <w:sz w:val="28"/>
          <w:szCs w:val="28"/>
          <w:lang w:val="en-US"/>
        </w:rPr>
        <w:t>k</w:t>
      </w:r>
      <w:r w:rsidRPr="000231D5">
        <w:rPr>
          <w:color w:val="000000"/>
          <w:sz w:val="28"/>
          <w:szCs w:val="28"/>
        </w:rPr>
        <w:t>*</w:t>
      </w:r>
      <w:r w:rsidRPr="000231D5">
        <w:rPr>
          <w:color w:val="000000"/>
          <w:sz w:val="28"/>
          <w:szCs w:val="28"/>
          <w:lang w:val="en-US"/>
        </w:rPr>
        <w:t>z</w:t>
      </w:r>
      <w:r w:rsidRPr="000231D5">
        <w:rPr>
          <w:color w:val="000000"/>
          <w:sz w:val="28"/>
          <w:szCs w:val="28"/>
        </w:rPr>
        <w:t>/</w:t>
      </w:r>
      <w:r w:rsidRPr="000231D5">
        <w:rPr>
          <w:color w:val="000000"/>
          <w:sz w:val="28"/>
          <w:szCs w:val="28"/>
          <w:lang w:val="en-US"/>
        </w:rPr>
        <w:t>F</w:t>
      </w:r>
      <w:r w:rsidRPr="000231D5">
        <w:rPr>
          <w:color w:val="000000"/>
          <w:sz w:val="28"/>
          <w:szCs w:val="28"/>
        </w:rPr>
        <w:t>*</w:t>
      </w:r>
      <w:r w:rsidRPr="000231D5">
        <w:rPr>
          <w:color w:val="000000"/>
          <w:sz w:val="28"/>
          <w:szCs w:val="28"/>
          <w:lang w:val="en-US"/>
        </w:rPr>
        <w:t>η</w:t>
      </w:r>
      <w:r w:rsidRPr="000231D5">
        <w:rPr>
          <w:color w:val="000000"/>
          <w:sz w:val="28"/>
          <w:szCs w:val="28"/>
        </w:rPr>
        <w:t>=50*18*</w:t>
      </w:r>
      <w:r w:rsidRPr="000231D5">
        <w:rPr>
          <w:color w:val="000000"/>
          <w:sz w:val="28"/>
          <w:szCs w:val="28"/>
          <w:lang w:val="en-US"/>
        </w:rPr>
        <w:t>l</w:t>
      </w:r>
      <w:r w:rsidRPr="000231D5">
        <w:rPr>
          <w:color w:val="000000"/>
          <w:sz w:val="28"/>
          <w:szCs w:val="28"/>
        </w:rPr>
        <w:t>,5*</w:t>
      </w:r>
      <w:r w:rsidRPr="000231D5">
        <w:rPr>
          <w:color w:val="000000"/>
          <w:sz w:val="28"/>
          <w:szCs w:val="28"/>
          <w:lang w:val="en-US"/>
        </w:rPr>
        <w:t>l</w:t>
      </w:r>
      <w:r w:rsidRPr="000231D5">
        <w:rPr>
          <w:color w:val="000000"/>
          <w:sz w:val="28"/>
          <w:szCs w:val="28"/>
        </w:rPr>
        <w:t>,15 / 2500*0,41=</w:t>
      </w:r>
      <w:r>
        <w:rPr>
          <w:color w:val="000000"/>
          <w:sz w:val="28"/>
          <w:szCs w:val="28"/>
        </w:rPr>
        <w:t>1,51</w:t>
      </w:r>
    </w:p>
    <w:p w:rsidR="00046A4C" w:rsidRPr="002213BE" w:rsidRDefault="00046A4C" w:rsidP="00046A4C">
      <w:pPr>
        <w:shd w:val="clear" w:color="auto" w:fill="FFFFFF"/>
        <w:autoSpaceDE w:val="0"/>
        <w:autoSpaceDN w:val="0"/>
        <w:adjustRightInd w:val="0"/>
        <w:spacing w:line="360" w:lineRule="auto"/>
        <w:rPr>
          <w:sz w:val="28"/>
          <w:szCs w:val="28"/>
        </w:rPr>
      </w:pPr>
      <w:r>
        <w:rPr>
          <w:color w:val="000000"/>
          <w:sz w:val="28"/>
          <w:szCs w:val="28"/>
          <w:lang w:val="en-US"/>
        </w:rPr>
        <w:t>n</w:t>
      </w:r>
      <w:r w:rsidRPr="002213BE">
        <w:rPr>
          <w:color w:val="000000"/>
          <w:sz w:val="28"/>
          <w:szCs w:val="28"/>
          <w:vertAlign w:val="subscript"/>
        </w:rPr>
        <w:t>2</w:t>
      </w:r>
      <w:r w:rsidRPr="000231D5">
        <w:rPr>
          <w:color w:val="000000"/>
          <w:sz w:val="28"/>
          <w:szCs w:val="28"/>
        </w:rPr>
        <w:t>=</w:t>
      </w:r>
      <w:r w:rsidRPr="000231D5">
        <w:rPr>
          <w:color w:val="000000"/>
          <w:sz w:val="28"/>
          <w:szCs w:val="28"/>
          <w:lang w:val="en-US"/>
        </w:rPr>
        <w:t>E</w:t>
      </w:r>
      <w:r w:rsidRPr="000231D5">
        <w:rPr>
          <w:color w:val="000000"/>
          <w:sz w:val="28"/>
          <w:szCs w:val="28"/>
        </w:rPr>
        <w:t>*</w:t>
      </w:r>
      <w:r w:rsidRPr="000231D5">
        <w:rPr>
          <w:color w:val="000000"/>
          <w:sz w:val="28"/>
          <w:szCs w:val="28"/>
          <w:lang w:val="en-US"/>
        </w:rPr>
        <w:t>S</w:t>
      </w:r>
      <w:r w:rsidRPr="000231D5">
        <w:rPr>
          <w:color w:val="000000"/>
          <w:sz w:val="28"/>
          <w:szCs w:val="28"/>
        </w:rPr>
        <w:t>*</w:t>
      </w:r>
      <w:r w:rsidRPr="000231D5">
        <w:rPr>
          <w:color w:val="000000"/>
          <w:sz w:val="28"/>
          <w:szCs w:val="28"/>
          <w:lang w:val="en-US"/>
        </w:rPr>
        <w:t>k</w:t>
      </w:r>
      <w:r w:rsidRPr="000231D5">
        <w:rPr>
          <w:color w:val="000000"/>
          <w:sz w:val="28"/>
          <w:szCs w:val="28"/>
        </w:rPr>
        <w:t>*</w:t>
      </w:r>
      <w:r w:rsidRPr="000231D5">
        <w:rPr>
          <w:color w:val="000000"/>
          <w:sz w:val="28"/>
          <w:szCs w:val="28"/>
          <w:lang w:val="en-US"/>
        </w:rPr>
        <w:t>z</w:t>
      </w:r>
      <w:r w:rsidRPr="000231D5">
        <w:rPr>
          <w:color w:val="000000"/>
          <w:sz w:val="28"/>
          <w:szCs w:val="28"/>
        </w:rPr>
        <w:t>/</w:t>
      </w:r>
      <w:r w:rsidRPr="000231D5">
        <w:rPr>
          <w:color w:val="000000"/>
          <w:sz w:val="28"/>
          <w:szCs w:val="28"/>
          <w:lang w:val="en-US"/>
        </w:rPr>
        <w:t>F</w:t>
      </w:r>
      <w:r w:rsidRPr="000231D5">
        <w:rPr>
          <w:color w:val="000000"/>
          <w:sz w:val="28"/>
          <w:szCs w:val="28"/>
        </w:rPr>
        <w:t>*</w:t>
      </w:r>
      <w:r w:rsidRPr="000231D5">
        <w:rPr>
          <w:color w:val="000000"/>
          <w:sz w:val="28"/>
          <w:szCs w:val="28"/>
          <w:lang w:val="en-US"/>
        </w:rPr>
        <w:t>η</w:t>
      </w:r>
      <w:r>
        <w:rPr>
          <w:color w:val="000000"/>
          <w:sz w:val="28"/>
          <w:szCs w:val="28"/>
        </w:rPr>
        <w:t>=</w:t>
      </w:r>
      <w:r w:rsidRPr="002213BE">
        <w:rPr>
          <w:color w:val="000000"/>
          <w:sz w:val="28"/>
          <w:szCs w:val="28"/>
        </w:rPr>
        <w:t>400</w:t>
      </w:r>
      <w:r>
        <w:rPr>
          <w:color w:val="000000"/>
          <w:sz w:val="28"/>
          <w:szCs w:val="28"/>
        </w:rPr>
        <w:t>*</w:t>
      </w:r>
      <w:r w:rsidRPr="002213BE">
        <w:rPr>
          <w:color w:val="000000"/>
          <w:sz w:val="28"/>
          <w:szCs w:val="28"/>
        </w:rPr>
        <w:t>21</w:t>
      </w:r>
      <w:r w:rsidRPr="000231D5">
        <w:rPr>
          <w:color w:val="000000"/>
          <w:sz w:val="28"/>
          <w:szCs w:val="28"/>
        </w:rPr>
        <w:t>*</w:t>
      </w:r>
      <w:r w:rsidRPr="000231D5">
        <w:rPr>
          <w:color w:val="000000"/>
          <w:sz w:val="28"/>
          <w:szCs w:val="28"/>
          <w:lang w:val="en-US"/>
        </w:rPr>
        <w:t>l</w:t>
      </w:r>
      <w:r w:rsidRPr="000231D5">
        <w:rPr>
          <w:color w:val="000000"/>
          <w:sz w:val="28"/>
          <w:szCs w:val="28"/>
        </w:rPr>
        <w:t>,5*</w:t>
      </w:r>
      <w:r w:rsidRPr="000231D5">
        <w:rPr>
          <w:color w:val="000000"/>
          <w:sz w:val="28"/>
          <w:szCs w:val="28"/>
          <w:lang w:val="en-US"/>
        </w:rPr>
        <w:t>l</w:t>
      </w:r>
      <w:r w:rsidRPr="000231D5">
        <w:rPr>
          <w:color w:val="000000"/>
          <w:sz w:val="28"/>
          <w:szCs w:val="28"/>
        </w:rPr>
        <w:t>,15 / 2500</w:t>
      </w:r>
      <w:r>
        <w:rPr>
          <w:color w:val="000000"/>
          <w:sz w:val="28"/>
          <w:szCs w:val="28"/>
        </w:rPr>
        <w:t>*0,</w:t>
      </w:r>
      <w:r w:rsidRPr="002213BE">
        <w:rPr>
          <w:color w:val="000000"/>
          <w:sz w:val="28"/>
          <w:szCs w:val="28"/>
        </w:rPr>
        <w:t>38</w:t>
      </w:r>
      <w:r w:rsidRPr="000231D5">
        <w:rPr>
          <w:color w:val="000000"/>
          <w:sz w:val="28"/>
          <w:szCs w:val="28"/>
        </w:rPr>
        <w:t>=</w:t>
      </w:r>
      <w:r w:rsidRPr="002213BE">
        <w:rPr>
          <w:color w:val="000000"/>
          <w:sz w:val="28"/>
          <w:szCs w:val="28"/>
        </w:rPr>
        <w:t>15</w:t>
      </w:r>
      <w:r>
        <w:rPr>
          <w:color w:val="000000"/>
          <w:sz w:val="28"/>
          <w:szCs w:val="28"/>
        </w:rPr>
        <w:t>,25</w:t>
      </w:r>
    </w:p>
    <w:p w:rsidR="00046A4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 xml:space="preserve">Принимаем для первой лаборатории </w:t>
      </w:r>
      <w:r w:rsidRPr="000231D5">
        <w:rPr>
          <w:color w:val="000000"/>
          <w:sz w:val="28"/>
          <w:szCs w:val="28"/>
        </w:rPr>
        <w:t>2 лампы</w:t>
      </w:r>
      <w:r>
        <w:rPr>
          <w:color w:val="000000"/>
          <w:sz w:val="28"/>
          <w:szCs w:val="28"/>
        </w:rPr>
        <w:t xml:space="preserve"> (1 светильнк), для второй лаборатории 16 (8 светильников)</w:t>
      </w:r>
    </w:p>
    <w:p w:rsidR="00046A4C" w:rsidRPr="000231D5"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Де</w:t>
      </w:r>
      <w:r>
        <w:rPr>
          <w:color w:val="000000"/>
          <w:sz w:val="28"/>
          <w:szCs w:val="28"/>
        </w:rPr>
        <w:t xml:space="preserve">лаем поверочные </w:t>
      </w:r>
      <w:r w:rsidRPr="000231D5">
        <w:rPr>
          <w:color w:val="000000"/>
          <w:sz w:val="28"/>
          <w:szCs w:val="28"/>
        </w:rPr>
        <w:t>расчет</w:t>
      </w:r>
      <w:r>
        <w:rPr>
          <w:color w:val="000000"/>
          <w:sz w:val="28"/>
          <w:szCs w:val="28"/>
        </w:rPr>
        <w:t>ы</w:t>
      </w:r>
      <w:r w:rsidRPr="000231D5">
        <w:rPr>
          <w:color w:val="000000"/>
          <w:sz w:val="28"/>
          <w:szCs w:val="28"/>
        </w:rPr>
        <w:t xml:space="preserve"> </w:t>
      </w:r>
      <w:r>
        <w:rPr>
          <w:color w:val="000000"/>
          <w:sz w:val="28"/>
          <w:szCs w:val="28"/>
        </w:rPr>
        <w:t>:</w:t>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Е</w:t>
      </w:r>
      <w:r>
        <w:rPr>
          <w:color w:val="000000"/>
          <w:sz w:val="28"/>
          <w:szCs w:val="28"/>
          <w:vertAlign w:val="subscript"/>
        </w:rPr>
        <w:t>1</w:t>
      </w:r>
      <w:r w:rsidRPr="000231D5">
        <w:rPr>
          <w:color w:val="000000"/>
          <w:sz w:val="28"/>
          <w:szCs w:val="28"/>
        </w:rPr>
        <w:t xml:space="preserve"> = 2</w:t>
      </w:r>
      <w:r>
        <w:rPr>
          <w:color w:val="000000"/>
          <w:sz w:val="28"/>
          <w:szCs w:val="28"/>
        </w:rPr>
        <w:t>500</w:t>
      </w:r>
      <w:r w:rsidRPr="000231D5">
        <w:rPr>
          <w:color w:val="000000"/>
          <w:sz w:val="28"/>
          <w:szCs w:val="28"/>
        </w:rPr>
        <w:t>*2*0,41</w:t>
      </w:r>
      <w:r>
        <w:rPr>
          <w:color w:val="000000"/>
          <w:sz w:val="28"/>
          <w:szCs w:val="28"/>
        </w:rPr>
        <w:t>/</w:t>
      </w:r>
      <w:r w:rsidRPr="000231D5">
        <w:rPr>
          <w:color w:val="000000"/>
          <w:sz w:val="28"/>
          <w:szCs w:val="28"/>
        </w:rPr>
        <w:t xml:space="preserve">(18*1,5*1,15) = </w:t>
      </w:r>
      <w:r>
        <w:rPr>
          <w:color w:val="000000"/>
          <w:sz w:val="28"/>
          <w:szCs w:val="28"/>
        </w:rPr>
        <w:t>66</w:t>
      </w:r>
      <w:r w:rsidRPr="000231D5">
        <w:rPr>
          <w:color w:val="000000"/>
          <w:sz w:val="28"/>
          <w:szCs w:val="28"/>
        </w:rPr>
        <w:t xml:space="preserve"> </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Е</w:t>
      </w:r>
      <w:r>
        <w:rPr>
          <w:color w:val="000000"/>
          <w:sz w:val="28"/>
          <w:szCs w:val="28"/>
          <w:vertAlign w:val="subscript"/>
        </w:rPr>
        <w:t>2</w:t>
      </w:r>
      <w:r w:rsidRPr="000231D5">
        <w:rPr>
          <w:color w:val="000000"/>
          <w:sz w:val="28"/>
          <w:szCs w:val="28"/>
        </w:rPr>
        <w:t xml:space="preserve"> = 2</w:t>
      </w:r>
      <w:r>
        <w:rPr>
          <w:color w:val="000000"/>
          <w:sz w:val="28"/>
          <w:szCs w:val="28"/>
        </w:rPr>
        <w:t>500*8</w:t>
      </w:r>
      <w:r w:rsidRPr="000231D5">
        <w:rPr>
          <w:color w:val="000000"/>
          <w:sz w:val="28"/>
          <w:szCs w:val="28"/>
        </w:rPr>
        <w:t>*0,</w:t>
      </w:r>
      <w:r>
        <w:rPr>
          <w:color w:val="000000"/>
          <w:sz w:val="28"/>
          <w:szCs w:val="28"/>
        </w:rPr>
        <w:t>38/</w:t>
      </w:r>
      <w:r w:rsidRPr="000231D5">
        <w:rPr>
          <w:color w:val="000000"/>
          <w:sz w:val="28"/>
          <w:szCs w:val="28"/>
        </w:rPr>
        <w:t>(</w:t>
      </w:r>
      <w:r>
        <w:rPr>
          <w:color w:val="000000"/>
          <w:sz w:val="28"/>
          <w:szCs w:val="28"/>
        </w:rPr>
        <w:t>21</w:t>
      </w:r>
      <w:r w:rsidRPr="000231D5">
        <w:rPr>
          <w:color w:val="000000"/>
          <w:sz w:val="28"/>
          <w:szCs w:val="28"/>
        </w:rPr>
        <w:t xml:space="preserve">*1,5*1,15) = </w:t>
      </w:r>
      <w:r>
        <w:rPr>
          <w:color w:val="000000"/>
          <w:sz w:val="28"/>
          <w:szCs w:val="28"/>
        </w:rPr>
        <w:t>209</w:t>
      </w:r>
    </w:p>
    <w:p w:rsidR="00046A4C" w:rsidRDefault="00046A4C" w:rsidP="00046A4C">
      <w:pPr>
        <w:shd w:val="clear" w:color="auto" w:fill="FFFFFF"/>
        <w:autoSpaceDE w:val="0"/>
        <w:autoSpaceDN w:val="0"/>
        <w:adjustRightInd w:val="0"/>
        <w:spacing w:line="360" w:lineRule="auto"/>
        <w:rPr>
          <w:sz w:val="28"/>
          <w:szCs w:val="28"/>
        </w:rPr>
      </w:pPr>
      <w:r w:rsidRPr="000231D5">
        <w:rPr>
          <w:sz w:val="28"/>
          <w:szCs w:val="28"/>
        </w:rPr>
        <w:t>Расчёт показал, что освещённость в</w:t>
      </w:r>
      <w:r>
        <w:rPr>
          <w:sz w:val="28"/>
          <w:szCs w:val="28"/>
        </w:rPr>
        <w:t xml:space="preserve">о второй лаборатории </w:t>
      </w:r>
      <w:r w:rsidRPr="000231D5">
        <w:rPr>
          <w:sz w:val="28"/>
          <w:szCs w:val="28"/>
        </w:rPr>
        <w:t>соо</w:t>
      </w:r>
      <w:r>
        <w:rPr>
          <w:sz w:val="28"/>
          <w:szCs w:val="28"/>
        </w:rPr>
        <w:t>тветствует нормам  СНиП 23-05-95.</w:t>
      </w:r>
    </w:p>
    <w:p w:rsidR="00046A4C" w:rsidRDefault="00046A4C" w:rsidP="006F489C">
      <w:pPr>
        <w:shd w:val="clear" w:color="auto" w:fill="FFFFFF"/>
        <w:autoSpaceDE w:val="0"/>
        <w:autoSpaceDN w:val="0"/>
        <w:adjustRightInd w:val="0"/>
        <w:spacing w:line="360" w:lineRule="auto"/>
        <w:ind w:firstLine="708"/>
        <w:rPr>
          <w:sz w:val="28"/>
          <w:szCs w:val="28"/>
        </w:rPr>
      </w:pPr>
      <w:r>
        <w:rPr>
          <w:sz w:val="28"/>
          <w:szCs w:val="28"/>
        </w:rPr>
        <w:t xml:space="preserve">Для первой лаборатории не целесообразно использовать 2 лампы </w:t>
      </w:r>
    </w:p>
    <w:p w:rsidR="00046A4C" w:rsidRDefault="00046A4C" w:rsidP="00046A4C">
      <w:pPr>
        <w:shd w:val="clear" w:color="auto" w:fill="FFFFFF"/>
        <w:autoSpaceDE w:val="0"/>
        <w:autoSpaceDN w:val="0"/>
        <w:adjustRightInd w:val="0"/>
        <w:spacing w:line="360" w:lineRule="auto"/>
        <w:rPr>
          <w:sz w:val="28"/>
          <w:szCs w:val="28"/>
        </w:rPr>
      </w:pPr>
      <w:r>
        <w:rPr>
          <w:sz w:val="28"/>
          <w:szCs w:val="28"/>
        </w:rPr>
        <w:t xml:space="preserve">(1 светильник), поэтому делаем перерасчет для ламп накаливания по формулам </w:t>
      </w:r>
      <w:r w:rsidR="005E5019">
        <w:rPr>
          <w:sz w:val="28"/>
          <w:szCs w:val="28"/>
        </w:rPr>
        <w:t>7</w:t>
      </w:r>
      <w:r>
        <w:rPr>
          <w:sz w:val="28"/>
          <w:szCs w:val="28"/>
        </w:rPr>
        <w:t xml:space="preserve">.1 - </w:t>
      </w:r>
      <w:r w:rsidR="005E5019">
        <w:rPr>
          <w:sz w:val="28"/>
          <w:szCs w:val="28"/>
        </w:rPr>
        <w:t>7</w:t>
      </w:r>
      <w:r>
        <w:rPr>
          <w:sz w:val="28"/>
          <w:szCs w:val="28"/>
        </w:rPr>
        <w:t xml:space="preserve">.2: </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Исходные данные расчета:</w:t>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Где</w:t>
      </w:r>
      <w:r>
        <w:rPr>
          <w:color w:val="000000"/>
          <w:sz w:val="28"/>
          <w:szCs w:val="28"/>
        </w:rPr>
        <w:t xml:space="preserve"> </w:t>
      </w:r>
      <w:r w:rsidRPr="000231D5">
        <w:rPr>
          <w:color w:val="000000"/>
          <w:sz w:val="28"/>
          <w:szCs w:val="28"/>
          <w:lang w:val="en-US"/>
        </w:rPr>
        <w:t>F</w:t>
      </w:r>
      <w:r w:rsidRPr="000231D5">
        <w:rPr>
          <w:color w:val="000000"/>
          <w:sz w:val="28"/>
          <w:szCs w:val="28"/>
        </w:rPr>
        <w:t xml:space="preserve"> - световой поток одной лампы, лм</w:t>
      </w:r>
      <w:r>
        <w:rPr>
          <w:color w:val="000000"/>
          <w:sz w:val="28"/>
          <w:szCs w:val="28"/>
        </w:rPr>
        <w:t>; для ламп типа Б 215-225-40</w:t>
      </w:r>
      <w:r w:rsidRPr="000231D5">
        <w:rPr>
          <w:color w:val="000000"/>
          <w:sz w:val="28"/>
          <w:szCs w:val="28"/>
        </w:rPr>
        <w:t xml:space="preserve"> </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F</w:t>
      </w:r>
      <w:r>
        <w:rPr>
          <w:color w:val="000000"/>
          <w:sz w:val="28"/>
          <w:szCs w:val="28"/>
        </w:rPr>
        <w:t>=415 лм</w:t>
      </w:r>
      <w:r w:rsidRPr="000231D5">
        <w:rPr>
          <w:color w:val="000000"/>
          <w:sz w:val="28"/>
          <w:szCs w:val="28"/>
        </w:rPr>
        <w:t>;</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rPr>
        <w:t>Е</w:t>
      </w:r>
      <w:r>
        <w:rPr>
          <w:color w:val="000000"/>
          <w:sz w:val="28"/>
          <w:szCs w:val="28"/>
          <w:vertAlign w:val="subscript"/>
        </w:rPr>
        <w:t>1</w:t>
      </w:r>
      <w:r w:rsidRPr="000231D5">
        <w:rPr>
          <w:color w:val="000000"/>
          <w:sz w:val="28"/>
          <w:szCs w:val="28"/>
        </w:rPr>
        <w:t>=50</w:t>
      </w:r>
      <w:r>
        <w:rPr>
          <w:color w:val="000000"/>
          <w:sz w:val="28"/>
          <w:szCs w:val="28"/>
        </w:rPr>
        <w:t xml:space="preserve"> лк</w:t>
      </w:r>
      <w:r w:rsidRPr="000231D5">
        <w:rPr>
          <w:color w:val="000000"/>
          <w:sz w:val="28"/>
          <w:szCs w:val="28"/>
        </w:rPr>
        <w:t>;</w:t>
      </w:r>
      <w:r w:rsidRPr="001127B0">
        <w:rPr>
          <w:color w:val="000000"/>
          <w:sz w:val="28"/>
          <w:szCs w:val="28"/>
        </w:rPr>
        <w:t xml:space="preserve"> </w:t>
      </w:r>
      <w:r w:rsidRPr="000231D5">
        <w:rPr>
          <w:color w:val="000000"/>
          <w:sz w:val="28"/>
          <w:szCs w:val="28"/>
        </w:rPr>
        <w:t xml:space="preserve"> </w:t>
      </w:r>
      <w:r w:rsidRPr="000231D5">
        <w:rPr>
          <w:color w:val="000000"/>
          <w:sz w:val="28"/>
          <w:szCs w:val="28"/>
          <w:lang w:val="en-US"/>
        </w:rPr>
        <w:t>S</w:t>
      </w:r>
      <w:r>
        <w:rPr>
          <w:color w:val="000000"/>
          <w:sz w:val="28"/>
          <w:szCs w:val="28"/>
          <w:vertAlign w:val="subscript"/>
        </w:rPr>
        <w:t>1</w:t>
      </w:r>
      <w:r w:rsidRPr="000231D5">
        <w:rPr>
          <w:color w:val="000000"/>
          <w:sz w:val="28"/>
          <w:szCs w:val="28"/>
        </w:rPr>
        <w:t>=18;</w:t>
      </w:r>
      <w:r w:rsidRPr="001127B0">
        <w:rPr>
          <w:color w:val="000000"/>
          <w:sz w:val="28"/>
          <w:szCs w:val="28"/>
        </w:rPr>
        <w:t xml:space="preserve"> </w:t>
      </w:r>
      <w:r>
        <w:rPr>
          <w:color w:val="000000"/>
          <w:sz w:val="28"/>
          <w:szCs w:val="28"/>
        </w:rPr>
        <w:t>к</w:t>
      </w:r>
      <w:r w:rsidRPr="000231D5">
        <w:rPr>
          <w:color w:val="000000"/>
          <w:sz w:val="28"/>
          <w:szCs w:val="28"/>
        </w:rPr>
        <w:t>=1,5;</w:t>
      </w:r>
    </w:p>
    <w:p w:rsidR="00046A4C" w:rsidRPr="000231D5" w:rsidRDefault="00046A4C" w:rsidP="00046A4C">
      <w:pPr>
        <w:shd w:val="clear" w:color="auto" w:fill="FFFFFF"/>
        <w:autoSpaceDE w:val="0"/>
        <w:autoSpaceDN w:val="0"/>
        <w:adjustRightInd w:val="0"/>
        <w:spacing w:line="360" w:lineRule="auto"/>
        <w:rPr>
          <w:sz w:val="28"/>
          <w:szCs w:val="28"/>
        </w:rPr>
      </w:pPr>
      <w:r w:rsidRPr="000231D5">
        <w:rPr>
          <w:color w:val="000000"/>
          <w:sz w:val="28"/>
          <w:szCs w:val="28"/>
          <w:lang w:val="en-US"/>
        </w:rPr>
        <w:t>Z</w:t>
      </w:r>
      <w:r>
        <w:rPr>
          <w:color w:val="000000"/>
          <w:sz w:val="28"/>
          <w:szCs w:val="28"/>
        </w:rPr>
        <w:t>=0,9 (для ламп накаливания)</w:t>
      </w:r>
    </w:p>
    <w:p w:rsidR="00046A4C" w:rsidRPr="000231D5"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lang w:val="en-US"/>
        </w:rPr>
        <w:t>η</w:t>
      </w:r>
      <w:r w:rsidRPr="000231D5">
        <w:rPr>
          <w:color w:val="000000"/>
          <w:sz w:val="28"/>
          <w:szCs w:val="28"/>
        </w:rPr>
        <w:t xml:space="preserve"> - коэффициент использования светового потока</w:t>
      </w:r>
      <w:r>
        <w:rPr>
          <w:color w:val="000000"/>
          <w:sz w:val="28"/>
          <w:szCs w:val="28"/>
        </w:rPr>
        <w:t>, доли единицы.</w:t>
      </w:r>
    </w:p>
    <w:p w:rsidR="00046A4C" w:rsidRPr="000231D5"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При индексе помещения</w:t>
      </w:r>
      <w:r w:rsidRPr="00C870CD">
        <w:rPr>
          <w:color w:val="000000"/>
          <w:sz w:val="28"/>
          <w:szCs w:val="28"/>
        </w:rPr>
        <w:t xml:space="preserve"> </w:t>
      </w:r>
      <w:r>
        <w:rPr>
          <w:color w:val="000000"/>
          <w:sz w:val="28"/>
          <w:szCs w:val="28"/>
          <w:lang w:val="en-US"/>
        </w:rPr>
        <w:t>i</w:t>
      </w:r>
      <w:r w:rsidRPr="00C870CD">
        <w:rPr>
          <w:color w:val="000000"/>
          <w:sz w:val="28"/>
          <w:szCs w:val="28"/>
        </w:rPr>
        <w:t>=</w:t>
      </w:r>
      <w:r>
        <w:rPr>
          <w:color w:val="000000"/>
          <w:sz w:val="28"/>
          <w:szCs w:val="28"/>
        </w:rPr>
        <w:t xml:space="preserve">0.9 для светильника типа НСП-01 соответствует </w:t>
      </w:r>
      <w:r>
        <w:rPr>
          <w:color w:val="000000"/>
          <w:sz w:val="28"/>
          <w:szCs w:val="28"/>
          <w:lang w:val="en-US"/>
        </w:rPr>
        <w:t>η</w:t>
      </w:r>
      <w:r>
        <w:rPr>
          <w:color w:val="000000"/>
          <w:sz w:val="28"/>
          <w:szCs w:val="28"/>
        </w:rPr>
        <w:t xml:space="preserve">=47%, при коэффициентах  отражения потолка </w:t>
      </w:r>
      <w:r w:rsidRPr="000231D5">
        <w:rPr>
          <w:color w:val="000000"/>
          <w:sz w:val="28"/>
          <w:szCs w:val="28"/>
        </w:rPr>
        <w:t>Р</w:t>
      </w:r>
      <w:r w:rsidRPr="000231D5">
        <w:rPr>
          <w:color w:val="000000"/>
          <w:sz w:val="28"/>
          <w:szCs w:val="28"/>
          <w:vertAlign w:val="subscript"/>
        </w:rPr>
        <w:t>п</w:t>
      </w:r>
      <w:r w:rsidRPr="000231D5">
        <w:rPr>
          <w:color w:val="000000"/>
          <w:sz w:val="28"/>
          <w:szCs w:val="28"/>
        </w:rPr>
        <w:t xml:space="preserve"> = 70 % и стен Р</w:t>
      </w:r>
      <w:r w:rsidRPr="000231D5">
        <w:rPr>
          <w:color w:val="000000"/>
          <w:sz w:val="28"/>
          <w:szCs w:val="28"/>
          <w:vertAlign w:val="subscript"/>
        </w:rPr>
        <w:t>с</w:t>
      </w:r>
      <w:r w:rsidRPr="000231D5">
        <w:rPr>
          <w:color w:val="000000"/>
          <w:sz w:val="28"/>
          <w:szCs w:val="28"/>
        </w:rPr>
        <w:t xml:space="preserve"> = 50 %</w:t>
      </w:r>
      <w:r>
        <w:rPr>
          <w:color w:val="000000"/>
          <w:sz w:val="28"/>
          <w:szCs w:val="28"/>
        </w:rPr>
        <w:t>.</w:t>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Таким образом, количество ламп</w:t>
      </w:r>
      <w:r>
        <w:rPr>
          <w:color w:val="000000"/>
          <w:sz w:val="28"/>
          <w:szCs w:val="28"/>
        </w:rPr>
        <w:t>.</w:t>
      </w:r>
    </w:p>
    <w:p w:rsidR="00046A4C" w:rsidRPr="006F51C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n</w:t>
      </w:r>
      <w:r>
        <w:rPr>
          <w:color w:val="000000"/>
          <w:sz w:val="28"/>
          <w:szCs w:val="28"/>
          <w:vertAlign w:val="subscript"/>
        </w:rPr>
        <w:t>1</w:t>
      </w:r>
      <w:r w:rsidRPr="000231D5">
        <w:rPr>
          <w:color w:val="000000"/>
          <w:sz w:val="28"/>
          <w:szCs w:val="28"/>
        </w:rPr>
        <w:t>=</w:t>
      </w:r>
      <w:r w:rsidRPr="000231D5">
        <w:rPr>
          <w:color w:val="000000"/>
          <w:sz w:val="28"/>
          <w:szCs w:val="28"/>
          <w:lang w:val="en-US"/>
        </w:rPr>
        <w:t>E</w:t>
      </w:r>
      <w:r w:rsidRPr="000231D5">
        <w:rPr>
          <w:color w:val="000000"/>
          <w:sz w:val="28"/>
          <w:szCs w:val="28"/>
        </w:rPr>
        <w:t>*</w:t>
      </w:r>
      <w:r w:rsidRPr="000231D5">
        <w:rPr>
          <w:color w:val="000000"/>
          <w:sz w:val="28"/>
          <w:szCs w:val="28"/>
          <w:lang w:val="en-US"/>
        </w:rPr>
        <w:t>S</w:t>
      </w:r>
      <w:r w:rsidRPr="000231D5">
        <w:rPr>
          <w:color w:val="000000"/>
          <w:sz w:val="28"/>
          <w:szCs w:val="28"/>
        </w:rPr>
        <w:t>*</w:t>
      </w:r>
      <w:r w:rsidRPr="000231D5">
        <w:rPr>
          <w:color w:val="000000"/>
          <w:sz w:val="28"/>
          <w:szCs w:val="28"/>
          <w:lang w:val="en-US"/>
        </w:rPr>
        <w:t>k</w:t>
      </w:r>
      <w:r w:rsidRPr="000231D5">
        <w:rPr>
          <w:color w:val="000000"/>
          <w:sz w:val="28"/>
          <w:szCs w:val="28"/>
        </w:rPr>
        <w:t>*</w:t>
      </w:r>
      <w:r w:rsidRPr="000231D5">
        <w:rPr>
          <w:color w:val="000000"/>
          <w:sz w:val="28"/>
          <w:szCs w:val="28"/>
          <w:lang w:val="en-US"/>
        </w:rPr>
        <w:t>z</w:t>
      </w:r>
      <w:r w:rsidRPr="000231D5">
        <w:rPr>
          <w:color w:val="000000"/>
          <w:sz w:val="28"/>
          <w:szCs w:val="28"/>
        </w:rPr>
        <w:t>/</w:t>
      </w:r>
      <w:r w:rsidRPr="000231D5">
        <w:rPr>
          <w:color w:val="000000"/>
          <w:sz w:val="28"/>
          <w:szCs w:val="28"/>
          <w:lang w:val="en-US"/>
        </w:rPr>
        <w:t>F</w:t>
      </w:r>
      <w:r w:rsidRPr="000231D5">
        <w:rPr>
          <w:color w:val="000000"/>
          <w:sz w:val="28"/>
          <w:szCs w:val="28"/>
        </w:rPr>
        <w:t>*</w:t>
      </w:r>
      <w:r w:rsidRPr="000231D5">
        <w:rPr>
          <w:color w:val="000000"/>
          <w:sz w:val="28"/>
          <w:szCs w:val="28"/>
          <w:lang w:val="en-US"/>
        </w:rPr>
        <w:t>η</w:t>
      </w:r>
      <w:r w:rsidRPr="000231D5">
        <w:rPr>
          <w:color w:val="000000"/>
          <w:sz w:val="28"/>
          <w:szCs w:val="28"/>
        </w:rPr>
        <w:t>=50*18*</w:t>
      </w:r>
      <w:r>
        <w:rPr>
          <w:color w:val="000000"/>
          <w:sz w:val="28"/>
          <w:szCs w:val="28"/>
        </w:rPr>
        <w:t>1</w:t>
      </w:r>
      <w:r w:rsidRPr="000231D5">
        <w:rPr>
          <w:color w:val="000000"/>
          <w:sz w:val="28"/>
          <w:szCs w:val="28"/>
        </w:rPr>
        <w:t>,5*</w:t>
      </w:r>
      <w:r>
        <w:rPr>
          <w:color w:val="000000"/>
          <w:sz w:val="28"/>
          <w:szCs w:val="28"/>
        </w:rPr>
        <w:t>0,9 / 415*0,47=6,2</w:t>
      </w:r>
    </w:p>
    <w:p w:rsidR="00046A4C" w:rsidRDefault="00046A4C" w:rsidP="006F489C">
      <w:pPr>
        <w:shd w:val="clear" w:color="auto" w:fill="FFFFFF"/>
        <w:autoSpaceDE w:val="0"/>
        <w:autoSpaceDN w:val="0"/>
        <w:adjustRightInd w:val="0"/>
        <w:spacing w:line="360" w:lineRule="auto"/>
        <w:ind w:firstLine="708"/>
        <w:rPr>
          <w:color w:val="000000"/>
          <w:sz w:val="28"/>
          <w:szCs w:val="28"/>
        </w:rPr>
      </w:pPr>
      <w:r>
        <w:rPr>
          <w:color w:val="000000"/>
          <w:sz w:val="28"/>
          <w:szCs w:val="28"/>
        </w:rPr>
        <w:t>Принимаем для первой лаборатории 8 ламп (8 светильников, расположенных равномерно по 4 в два ряда). В светильнике НСП-01 – одна лампа</w:t>
      </w:r>
    </w:p>
    <w:p w:rsidR="00046A4C" w:rsidRPr="000231D5" w:rsidRDefault="00046A4C" w:rsidP="00046A4C">
      <w:pPr>
        <w:shd w:val="clear" w:color="auto" w:fill="FFFFFF"/>
        <w:tabs>
          <w:tab w:val="left" w:pos="6735"/>
        </w:tabs>
        <w:autoSpaceDE w:val="0"/>
        <w:autoSpaceDN w:val="0"/>
        <w:adjustRightInd w:val="0"/>
        <w:spacing w:line="360" w:lineRule="auto"/>
        <w:rPr>
          <w:color w:val="000000"/>
          <w:sz w:val="28"/>
          <w:szCs w:val="28"/>
        </w:rPr>
      </w:pPr>
      <w:r w:rsidRPr="000231D5">
        <w:rPr>
          <w:color w:val="000000"/>
          <w:sz w:val="28"/>
          <w:szCs w:val="28"/>
        </w:rPr>
        <w:t>Де</w:t>
      </w:r>
      <w:r>
        <w:rPr>
          <w:color w:val="000000"/>
          <w:sz w:val="28"/>
          <w:szCs w:val="28"/>
        </w:rPr>
        <w:t xml:space="preserve">лаем поверочные </w:t>
      </w:r>
      <w:r w:rsidRPr="000231D5">
        <w:rPr>
          <w:color w:val="000000"/>
          <w:sz w:val="28"/>
          <w:szCs w:val="28"/>
        </w:rPr>
        <w:t>расчет</w:t>
      </w:r>
      <w:r>
        <w:rPr>
          <w:color w:val="000000"/>
          <w:sz w:val="28"/>
          <w:szCs w:val="28"/>
        </w:rPr>
        <w:t>:</w:t>
      </w:r>
      <w:r>
        <w:rPr>
          <w:color w:val="000000"/>
          <w:sz w:val="28"/>
          <w:szCs w:val="28"/>
        </w:rPr>
        <w:tab/>
      </w:r>
    </w:p>
    <w:p w:rsidR="00046A4C" w:rsidRDefault="00046A4C" w:rsidP="00046A4C">
      <w:pPr>
        <w:shd w:val="clear" w:color="auto" w:fill="FFFFFF"/>
        <w:autoSpaceDE w:val="0"/>
        <w:autoSpaceDN w:val="0"/>
        <w:adjustRightInd w:val="0"/>
        <w:spacing w:line="360" w:lineRule="auto"/>
        <w:rPr>
          <w:color w:val="000000"/>
          <w:sz w:val="28"/>
          <w:szCs w:val="28"/>
        </w:rPr>
      </w:pPr>
      <w:r w:rsidRPr="000231D5">
        <w:rPr>
          <w:color w:val="000000"/>
          <w:sz w:val="28"/>
          <w:szCs w:val="28"/>
        </w:rPr>
        <w:t>Е</w:t>
      </w:r>
      <w:r>
        <w:rPr>
          <w:color w:val="000000"/>
          <w:sz w:val="28"/>
          <w:szCs w:val="28"/>
          <w:vertAlign w:val="subscript"/>
        </w:rPr>
        <w:t>1</w:t>
      </w:r>
      <w:r>
        <w:rPr>
          <w:color w:val="000000"/>
          <w:sz w:val="28"/>
          <w:szCs w:val="28"/>
        </w:rPr>
        <w:t xml:space="preserve"> = 415*8*0,47/(18*1,5*0,9</w:t>
      </w:r>
      <w:r w:rsidRPr="000231D5">
        <w:rPr>
          <w:color w:val="000000"/>
          <w:sz w:val="28"/>
          <w:szCs w:val="28"/>
        </w:rPr>
        <w:t>)</w:t>
      </w:r>
      <w:r>
        <w:rPr>
          <w:color w:val="000000"/>
          <w:sz w:val="28"/>
          <w:szCs w:val="28"/>
        </w:rPr>
        <w:t>=64,2</w:t>
      </w:r>
    </w:p>
    <w:p w:rsidR="00046A4C" w:rsidRPr="00DE7910" w:rsidRDefault="00046A4C" w:rsidP="00046A4C">
      <w:pPr>
        <w:shd w:val="clear" w:color="auto" w:fill="FFFFFF"/>
        <w:autoSpaceDE w:val="0"/>
        <w:autoSpaceDN w:val="0"/>
        <w:adjustRightInd w:val="0"/>
        <w:spacing w:line="360" w:lineRule="auto"/>
        <w:rPr>
          <w:sz w:val="28"/>
          <w:szCs w:val="28"/>
        </w:rPr>
      </w:pPr>
      <w:r>
        <w:rPr>
          <w:sz w:val="28"/>
          <w:szCs w:val="28"/>
        </w:rPr>
        <w:t>перер</w:t>
      </w:r>
      <w:r w:rsidRPr="000231D5">
        <w:rPr>
          <w:sz w:val="28"/>
          <w:szCs w:val="28"/>
        </w:rPr>
        <w:t>асчёт показал, что освещённость в</w:t>
      </w:r>
      <w:r>
        <w:rPr>
          <w:sz w:val="28"/>
          <w:szCs w:val="28"/>
        </w:rPr>
        <w:t xml:space="preserve"> первой лаборатории </w:t>
      </w:r>
      <w:r w:rsidRPr="000231D5">
        <w:rPr>
          <w:sz w:val="28"/>
          <w:szCs w:val="28"/>
        </w:rPr>
        <w:t>соо</w:t>
      </w:r>
      <w:r>
        <w:rPr>
          <w:sz w:val="28"/>
          <w:szCs w:val="28"/>
        </w:rPr>
        <w:t>тветствует нормам  СНиП 23-05-95(50лк</w:t>
      </w:r>
      <w:r w:rsidRPr="00DE7910">
        <w:rPr>
          <w:sz w:val="28"/>
          <w:szCs w:val="28"/>
        </w:rPr>
        <w:t>&lt;</w:t>
      </w:r>
      <w:r>
        <w:rPr>
          <w:sz w:val="28"/>
          <w:szCs w:val="28"/>
          <w:lang w:val="en-US"/>
        </w:rPr>
        <w:t>E</w:t>
      </w:r>
      <w:r w:rsidRPr="00DE7910">
        <w:rPr>
          <w:sz w:val="28"/>
          <w:szCs w:val="28"/>
        </w:rPr>
        <w:t>1&lt;75</w:t>
      </w:r>
      <w:r>
        <w:rPr>
          <w:sz w:val="28"/>
          <w:szCs w:val="28"/>
        </w:rPr>
        <w:t>лк).</w:t>
      </w:r>
    </w:p>
    <w:p w:rsidR="00046A4C" w:rsidRDefault="00046A4C" w:rsidP="00046A4C">
      <w:pPr>
        <w:shd w:val="clear" w:color="auto" w:fill="FFFFFF"/>
        <w:autoSpaceDE w:val="0"/>
        <w:autoSpaceDN w:val="0"/>
        <w:adjustRightInd w:val="0"/>
        <w:spacing w:line="360" w:lineRule="auto"/>
        <w:rPr>
          <w:sz w:val="28"/>
          <w:szCs w:val="28"/>
        </w:rPr>
      </w:pPr>
    </w:p>
    <w:p w:rsidR="006F489C" w:rsidRDefault="006F489C" w:rsidP="00046A4C">
      <w:pPr>
        <w:shd w:val="clear" w:color="auto" w:fill="FFFFFF"/>
        <w:autoSpaceDE w:val="0"/>
        <w:autoSpaceDN w:val="0"/>
        <w:adjustRightInd w:val="0"/>
        <w:spacing w:line="360" w:lineRule="auto"/>
        <w:rPr>
          <w:sz w:val="28"/>
          <w:szCs w:val="28"/>
        </w:rPr>
      </w:pPr>
    </w:p>
    <w:p w:rsidR="00046A4C" w:rsidRDefault="005E5019" w:rsidP="00046A4C">
      <w:pPr>
        <w:shd w:val="clear" w:color="auto" w:fill="FFFFFF"/>
        <w:autoSpaceDE w:val="0"/>
        <w:autoSpaceDN w:val="0"/>
        <w:adjustRightInd w:val="0"/>
        <w:spacing w:line="360" w:lineRule="auto"/>
        <w:rPr>
          <w:sz w:val="28"/>
          <w:szCs w:val="28"/>
        </w:rPr>
      </w:pPr>
      <w:r>
        <w:rPr>
          <w:sz w:val="28"/>
          <w:szCs w:val="28"/>
        </w:rPr>
        <w:t>7</w:t>
      </w:r>
      <w:r w:rsidR="00046A4C">
        <w:rPr>
          <w:sz w:val="28"/>
          <w:szCs w:val="28"/>
        </w:rPr>
        <w:t>.5.4. Шум и вибрация</w:t>
      </w:r>
    </w:p>
    <w:p w:rsidR="00046A4C" w:rsidRPr="00B4329F" w:rsidRDefault="00046A4C" w:rsidP="005E5019">
      <w:pPr>
        <w:shd w:val="clear" w:color="auto" w:fill="FFFFFF"/>
        <w:autoSpaceDE w:val="0"/>
        <w:autoSpaceDN w:val="0"/>
        <w:adjustRightInd w:val="0"/>
        <w:spacing w:line="360" w:lineRule="auto"/>
        <w:ind w:firstLine="708"/>
        <w:jc w:val="both"/>
        <w:rPr>
          <w:sz w:val="28"/>
          <w:szCs w:val="28"/>
        </w:rPr>
      </w:pPr>
      <w:r>
        <w:rPr>
          <w:sz w:val="28"/>
          <w:szCs w:val="28"/>
        </w:rPr>
        <w:t xml:space="preserve">Работа пресса, вальцев и разрывной машины  сопровождается шумом и вибрацией, которые в большей или меньшей степени могут временно активизировать или подавлять определённые психические процессы  организма человека. Физиопатологические последствия могут проявляться в форме нарушения функции слуха и других анализаторов, например вестибулярного аппарата, координирующей функции коры головного мозга, нервной или пищеварительной системы, системы кровообращения. </w:t>
      </w:r>
      <w:r w:rsidRPr="00B4329F">
        <w:rPr>
          <w:color w:val="000000"/>
          <w:sz w:val="28"/>
          <w:szCs w:val="28"/>
        </w:rPr>
        <w:t>Повышенные уровни вибрации и шума отрицательно влия</w:t>
      </w:r>
      <w:r w:rsidRPr="00B4329F">
        <w:rPr>
          <w:color w:val="000000"/>
          <w:sz w:val="28"/>
          <w:szCs w:val="28"/>
        </w:rPr>
        <w:softHyphen/>
        <w:t>ют на КИП и другую аппаратуру, используемую в производстве и при переработке полимерных материалов, приводя к сниже</w:t>
      </w:r>
      <w:r w:rsidRPr="00B4329F">
        <w:rPr>
          <w:color w:val="000000"/>
          <w:sz w:val="28"/>
          <w:szCs w:val="28"/>
        </w:rPr>
        <w:softHyphen/>
        <w:t>нию ее точности и уменьшению срока службы, что, в свою очередь, может привести к аварийным ситуациям. Все это об</w:t>
      </w:r>
      <w:r w:rsidRPr="00B4329F">
        <w:rPr>
          <w:color w:val="000000"/>
          <w:sz w:val="28"/>
          <w:szCs w:val="28"/>
        </w:rPr>
        <w:softHyphen/>
        <w:t>условливает необходимость разработки и осуществления ком</w:t>
      </w:r>
      <w:r w:rsidRPr="00B4329F">
        <w:rPr>
          <w:color w:val="000000"/>
          <w:sz w:val="28"/>
          <w:szCs w:val="28"/>
        </w:rPr>
        <w:softHyphen/>
        <w:t>плекса инженерно-технических и организационных мероприя</w:t>
      </w:r>
      <w:r w:rsidRPr="00B4329F">
        <w:rPr>
          <w:color w:val="000000"/>
          <w:sz w:val="28"/>
          <w:szCs w:val="28"/>
        </w:rPr>
        <w:softHyphen/>
        <w:t>тий по снижению шума и вибраций до значений, установлен</w:t>
      </w:r>
      <w:r w:rsidRPr="00B4329F">
        <w:rPr>
          <w:color w:val="000000"/>
          <w:sz w:val="28"/>
          <w:szCs w:val="28"/>
        </w:rPr>
        <w:softHyphen/>
        <w:t>ных санитарными нормами</w:t>
      </w:r>
      <w:r>
        <w:rPr>
          <w:color w:val="000000"/>
          <w:sz w:val="28"/>
          <w:szCs w:val="28"/>
        </w:rPr>
        <w:t xml:space="preserve"> *</w:t>
      </w:r>
      <w:r w:rsidRPr="00B4329F">
        <w:rPr>
          <w:color w:val="000000"/>
          <w:sz w:val="28"/>
          <w:szCs w:val="28"/>
        </w:rPr>
        <w:t>.</w:t>
      </w:r>
    </w:p>
    <w:p w:rsidR="00046A4C" w:rsidRDefault="005E5019" w:rsidP="005E5019">
      <w:pPr>
        <w:shd w:val="clear" w:color="auto" w:fill="FFFFFF"/>
        <w:autoSpaceDE w:val="0"/>
        <w:autoSpaceDN w:val="0"/>
        <w:adjustRightInd w:val="0"/>
        <w:spacing w:line="360" w:lineRule="auto"/>
        <w:jc w:val="both"/>
        <w:rPr>
          <w:bCs/>
          <w:color w:val="000000"/>
          <w:sz w:val="32"/>
          <w:szCs w:val="32"/>
        </w:rPr>
      </w:pPr>
      <w:r>
        <w:rPr>
          <w:color w:val="000000"/>
          <w:sz w:val="28"/>
          <w:szCs w:val="28"/>
        </w:rPr>
        <w:t xml:space="preserve"> </w:t>
      </w:r>
      <w:r>
        <w:rPr>
          <w:color w:val="000000"/>
          <w:sz w:val="28"/>
          <w:szCs w:val="28"/>
        </w:rPr>
        <w:tab/>
      </w:r>
      <w:r w:rsidR="00046A4C" w:rsidRPr="00E37BAD">
        <w:rPr>
          <w:color w:val="000000"/>
          <w:sz w:val="28"/>
          <w:szCs w:val="28"/>
        </w:rPr>
        <w:t>Шум и вибрация в производственных помещениях, как прави</w:t>
      </w:r>
      <w:r w:rsidR="00046A4C" w:rsidRPr="00E37BAD">
        <w:rPr>
          <w:color w:val="000000"/>
          <w:sz w:val="28"/>
          <w:szCs w:val="28"/>
        </w:rPr>
        <w:softHyphen/>
        <w:t>ло, вызываются многими причинами, что создает определен</w:t>
      </w:r>
      <w:r w:rsidR="00046A4C" w:rsidRPr="00E37BAD">
        <w:rPr>
          <w:color w:val="000000"/>
          <w:sz w:val="28"/>
          <w:szCs w:val="28"/>
        </w:rPr>
        <w:softHyphen/>
        <w:t>ные трудности в борьбе с ними и обычно требует одновремен</w:t>
      </w:r>
      <w:r w:rsidR="00046A4C" w:rsidRPr="00E37BAD">
        <w:rPr>
          <w:color w:val="000000"/>
          <w:sz w:val="28"/>
          <w:szCs w:val="28"/>
        </w:rPr>
        <w:softHyphen/>
        <w:t xml:space="preserve">ного проведения комплекса мероприятий как </w:t>
      </w:r>
    </w:p>
    <w:p w:rsidR="00046A4C" w:rsidRDefault="00046A4C" w:rsidP="005E5019">
      <w:pPr>
        <w:shd w:val="clear" w:color="auto" w:fill="FFFFFF"/>
        <w:autoSpaceDE w:val="0"/>
        <w:autoSpaceDN w:val="0"/>
        <w:adjustRightInd w:val="0"/>
        <w:spacing w:line="360" w:lineRule="auto"/>
        <w:jc w:val="both"/>
        <w:rPr>
          <w:color w:val="000000"/>
          <w:sz w:val="28"/>
          <w:szCs w:val="28"/>
        </w:rPr>
      </w:pPr>
      <w:r w:rsidRPr="00E37BAD">
        <w:rPr>
          <w:color w:val="000000"/>
          <w:sz w:val="28"/>
          <w:szCs w:val="28"/>
        </w:rPr>
        <w:t>инженерно-технического, так и медицинского характера. Основными из них являются следующие:</w:t>
      </w:r>
    </w:p>
    <w:p w:rsidR="005E5019" w:rsidRDefault="005E5019" w:rsidP="005E5019">
      <w:pPr>
        <w:shd w:val="clear" w:color="auto" w:fill="FFFFFF"/>
        <w:autoSpaceDE w:val="0"/>
        <w:autoSpaceDN w:val="0"/>
        <w:adjustRightInd w:val="0"/>
        <w:spacing w:line="360" w:lineRule="auto"/>
        <w:jc w:val="both"/>
        <w:rPr>
          <w:color w:val="000000"/>
          <w:sz w:val="28"/>
          <w:szCs w:val="28"/>
        </w:rPr>
      </w:pPr>
      <w:r>
        <w:rPr>
          <w:color w:val="000000"/>
          <w:sz w:val="28"/>
          <w:szCs w:val="28"/>
        </w:rPr>
        <w:t>______________________</w:t>
      </w:r>
    </w:p>
    <w:p w:rsidR="005E5019" w:rsidRDefault="005E5019" w:rsidP="005E5019">
      <w:pPr>
        <w:shd w:val="clear" w:color="auto" w:fill="FFFFFF"/>
        <w:autoSpaceDE w:val="0"/>
        <w:autoSpaceDN w:val="0"/>
        <w:adjustRightInd w:val="0"/>
        <w:spacing w:line="360" w:lineRule="auto"/>
        <w:jc w:val="both"/>
        <w:rPr>
          <w:bCs/>
          <w:color w:val="000000"/>
        </w:rPr>
      </w:pPr>
      <w:r>
        <w:rPr>
          <w:bCs/>
          <w:color w:val="000000"/>
        </w:rPr>
        <w:t>* - санитарные нормы уровней шума рабочих мест СН 3223-85</w:t>
      </w:r>
    </w:p>
    <w:p w:rsidR="005E5019" w:rsidRDefault="005E5019" w:rsidP="005E5019">
      <w:pPr>
        <w:shd w:val="clear" w:color="auto" w:fill="FFFFFF"/>
        <w:autoSpaceDE w:val="0"/>
        <w:autoSpaceDN w:val="0"/>
        <w:adjustRightInd w:val="0"/>
        <w:spacing w:line="360" w:lineRule="auto"/>
        <w:jc w:val="both"/>
        <w:rPr>
          <w:color w:val="000000"/>
          <w:sz w:val="28"/>
          <w:szCs w:val="28"/>
        </w:rPr>
      </w:pPr>
      <w:r>
        <w:rPr>
          <w:bCs/>
          <w:color w:val="000000"/>
        </w:rPr>
        <w:t>санитарные нормы  вибрации рабочих мест СН 3044-84</w:t>
      </w:r>
    </w:p>
    <w:p w:rsidR="006F489C" w:rsidRPr="00E37BAD" w:rsidRDefault="006F489C" w:rsidP="006F489C">
      <w:pPr>
        <w:shd w:val="clear" w:color="auto" w:fill="FFFFFF"/>
        <w:autoSpaceDE w:val="0"/>
        <w:autoSpaceDN w:val="0"/>
        <w:adjustRightInd w:val="0"/>
        <w:spacing w:line="360" w:lineRule="auto"/>
        <w:jc w:val="both"/>
        <w:rPr>
          <w:sz w:val="28"/>
          <w:szCs w:val="28"/>
        </w:rPr>
      </w:pPr>
      <w:r>
        <w:rPr>
          <w:color w:val="000000"/>
          <w:sz w:val="28"/>
          <w:szCs w:val="28"/>
        </w:rPr>
        <w:t xml:space="preserve">-  </w:t>
      </w:r>
      <w:r w:rsidRPr="00E37BAD">
        <w:rPr>
          <w:color w:val="000000"/>
          <w:sz w:val="28"/>
          <w:szCs w:val="28"/>
        </w:rPr>
        <w:t>устранение причин шума и вибрации или существенное их ослабление в источнике образования;</w:t>
      </w:r>
    </w:p>
    <w:p w:rsidR="005E5019" w:rsidRDefault="005E5019"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Pr="00E37BAD">
        <w:rPr>
          <w:color w:val="000000"/>
          <w:sz w:val="28"/>
          <w:szCs w:val="28"/>
        </w:rPr>
        <w:t>изоляция источников шума и вибрации от окружающей сре</w:t>
      </w:r>
      <w:r w:rsidRPr="00E37BAD">
        <w:rPr>
          <w:color w:val="000000"/>
          <w:sz w:val="28"/>
          <w:szCs w:val="28"/>
        </w:rPr>
        <w:softHyphen/>
        <w:t>ды средствами звуко- и виброизоляции, звуко- и вибропогл</w:t>
      </w:r>
      <w:r>
        <w:rPr>
          <w:color w:val="000000"/>
          <w:sz w:val="28"/>
          <w:szCs w:val="28"/>
        </w:rPr>
        <w:t>а</w:t>
      </w:r>
      <w:r w:rsidRPr="00E37BAD">
        <w:rPr>
          <w:color w:val="000000"/>
          <w:sz w:val="28"/>
          <w:szCs w:val="28"/>
        </w:rPr>
        <w:softHyphen/>
        <w:t>щения;</w:t>
      </w:r>
    </w:p>
    <w:p w:rsidR="005E5019"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Pr="00E37BAD">
        <w:rPr>
          <w:color w:val="000000"/>
          <w:sz w:val="28"/>
          <w:szCs w:val="28"/>
        </w:rPr>
        <w:t>применение средств, снижающих шум и вибрацию на пути их распространения;</w:t>
      </w:r>
    </w:p>
    <w:p w:rsidR="00046A4C" w:rsidRPr="00E37BAD"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 xml:space="preserve">-  </w:t>
      </w:r>
      <w:r w:rsidRPr="00E37BAD">
        <w:rPr>
          <w:color w:val="000000"/>
          <w:sz w:val="28"/>
          <w:szCs w:val="28"/>
        </w:rPr>
        <w:t>уменьшение плотности звуковой энергии помещений, отражений от стен, перекрытий (акустическая обработка);</w:t>
      </w:r>
    </w:p>
    <w:p w:rsidR="00046A4C" w:rsidRPr="00E37BAD"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 xml:space="preserve">- </w:t>
      </w:r>
      <w:r w:rsidRPr="00E37BAD">
        <w:rPr>
          <w:color w:val="000000"/>
          <w:sz w:val="28"/>
          <w:szCs w:val="28"/>
        </w:rPr>
        <w:t>архитектурно-планировочные решения с рациональным размещением технологического оборудования, машин, меха</w:t>
      </w:r>
      <w:r w:rsidRPr="00E37BAD">
        <w:rPr>
          <w:color w:val="000000"/>
          <w:sz w:val="28"/>
          <w:szCs w:val="28"/>
        </w:rPr>
        <w:softHyphen/>
        <w:t>низмов;</w:t>
      </w:r>
    </w:p>
    <w:p w:rsidR="00046A4C" w:rsidRPr="00E37BAD" w:rsidRDefault="00046A4C" w:rsidP="00046A4C">
      <w:pPr>
        <w:shd w:val="clear" w:color="auto" w:fill="FFFFFF"/>
        <w:autoSpaceDE w:val="0"/>
        <w:autoSpaceDN w:val="0"/>
        <w:adjustRightInd w:val="0"/>
        <w:spacing w:line="360" w:lineRule="auto"/>
        <w:jc w:val="both"/>
        <w:rPr>
          <w:sz w:val="28"/>
          <w:szCs w:val="28"/>
        </w:rPr>
      </w:pPr>
      <w:r w:rsidRPr="00E37BAD">
        <w:rPr>
          <w:color w:val="000000"/>
          <w:sz w:val="28"/>
          <w:szCs w:val="28"/>
        </w:rPr>
        <w:t>организационно-технические мероприятия (малошумны</w:t>
      </w:r>
      <w:r>
        <w:rPr>
          <w:color w:val="000000"/>
          <w:sz w:val="28"/>
          <w:szCs w:val="28"/>
        </w:rPr>
        <w:t>е</w:t>
      </w:r>
      <w:r w:rsidRPr="00E37BAD">
        <w:rPr>
          <w:color w:val="000000"/>
          <w:sz w:val="28"/>
          <w:szCs w:val="28"/>
        </w:rPr>
        <w:t xml:space="preserve"> технологические процессы, оснащение машин дистанционным управлением, рациональный режим труда и отдыха рабо</w:t>
      </w:r>
      <w:r w:rsidRPr="00E37BAD">
        <w:rPr>
          <w:color w:val="000000"/>
          <w:sz w:val="28"/>
          <w:szCs w:val="28"/>
        </w:rPr>
        <w:softHyphen/>
        <w:t>тающих и т. д.);</w:t>
      </w:r>
    </w:p>
    <w:p w:rsidR="00046A4C" w:rsidRPr="00E37BAD"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 xml:space="preserve">-  </w:t>
      </w:r>
      <w:r w:rsidRPr="00E37BAD">
        <w:rPr>
          <w:color w:val="000000"/>
          <w:sz w:val="28"/>
          <w:szCs w:val="28"/>
        </w:rPr>
        <w:t>применение средств индивидуальной защиты;</w:t>
      </w:r>
    </w:p>
    <w:p w:rsidR="00046A4C" w:rsidRPr="00E37BAD"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 xml:space="preserve">-  </w:t>
      </w:r>
      <w:r w:rsidRPr="00E37BAD">
        <w:rPr>
          <w:color w:val="000000"/>
          <w:sz w:val="28"/>
          <w:szCs w:val="28"/>
        </w:rPr>
        <w:t>профилактические мероприятия медицинского характера.</w:t>
      </w:r>
    </w:p>
    <w:p w:rsidR="00046A4C" w:rsidRDefault="00046A4C" w:rsidP="00046A4C">
      <w:pPr>
        <w:shd w:val="clear" w:color="auto" w:fill="FFFFFF"/>
        <w:autoSpaceDE w:val="0"/>
        <w:autoSpaceDN w:val="0"/>
        <w:adjustRightInd w:val="0"/>
        <w:spacing w:line="360" w:lineRule="auto"/>
        <w:jc w:val="both"/>
        <w:rPr>
          <w:sz w:val="28"/>
          <w:szCs w:val="28"/>
        </w:rPr>
      </w:pPr>
    </w:p>
    <w:p w:rsidR="00046A4C" w:rsidRDefault="00046A4C"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B449D4" w:rsidRDefault="00B449D4" w:rsidP="00046A4C">
      <w:pPr>
        <w:shd w:val="clear" w:color="auto" w:fill="FFFFFF"/>
        <w:autoSpaceDE w:val="0"/>
        <w:autoSpaceDN w:val="0"/>
        <w:adjustRightInd w:val="0"/>
        <w:spacing w:line="360" w:lineRule="auto"/>
        <w:rPr>
          <w:b/>
          <w:bCs/>
          <w:color w:val="000000"/>
          <w:sz w:val="32"/>
          <w:szCs w:val="32"/>
        </w:rPr>
      </w:pPr>
    </w:p>
    <w:p w:rsidR="00046A4C" w:rsidRDefault="00046A4C" w:rsidP="00046A4C">
      <w:pPr>
        <w:shd w:val="clear" w:color="auto" w:fill="FFFFFF"/>
        <w:autoSpaceDE w:val="0"/>
        <w:autoSpaceDN w:val="0"/>
        <w:adjustRightInd w:val="0"/>
        <w:spacing w:line="360" w:lineRule="auto"/>
        <w:rPr>
          <w:b/>
          <w:bCs/>
          <w:color w:val="000000"/>
          <w:sz w:val="32"/>
          <w:szCs w:val="32"/>
        </w:rPr>
      </w:pPr>
    </w:p>
    <w:p w:rsidR="00764FD4" w:rsidRDefault="00764FD4" w:rsidP="005E5019">
      <w:pPr>
        <w:shd w:val="clear" w:color="auto" w:fill="FFFFFF"/>
        <w:autoSpaceDE w:val="0"/>
        <w:autoSpaceDN w:val="0"/>
        <w:adjustRightInd w:val="0"/>
        <w:spacing w:line="360" w:lineRule="auto"/>
        <w:jc w:val="center"/>
        <w:rPr>
          <w:b/>
          <w:bCs/>
          <w:color w:val="000000"/>
          <w:sz w:val="28"/>
          <w:szCs w:val="28"/>
        </w:rPr>
      </w:pPr>
    </w:p>
    <w:p w:rsidR="00046A4C" w:rsidRPr="005E5019" w:rsidRDefault="005E5019" w:rsidP="005E5019">
      <w:pPr>
        <w:shd w:val="clear" w:color="auto" w:fill="FFFFFF"/>
        <w:autoSpaceDE w:val="0"/>
        <w:autoSpaceDN w:val="0"/>
        <w:adjustRightInd w:val="0"/>
        <w:spacing w:line="360" w:lineRule="auto"/>
        <w:jc w:val="center"/>
        <w:rPr>
          <w:b/>
          <w:sz w:val="28"/>
          <w:szCs w:val="28"/>
        </w:rPr>
      </w:pPr>
      <w:r>
        <w:rPr>
          <w:b/>
          <w:bCs/>
          <w:color w:val="000000"/>
          <w:sz w:val="28"/>
          <w:szCs w:val="28"/>
        </w:rPr>
        <w:t>7</w:t>
      </w:r>
      <w:r w:rsidR="00764FD4">
        <w:rPr>
          <w:b/>
          <w:bCs/>
          <w:color w:val="000000"/>
          <w:sz w:val="28"/>
          <w:szCs w:val="28"/>
        </w:rPr>
        <w:t>.6</w:t>
      </w:r>
      <w:r w:rsidR="00E81882">
        <w:rPr>
          <w:b/>
          <w:bCs/>
          <w:color w:val="000000"/>
          <w:sz w:val="28"/>
          <w:szCs w:val="28"/>
        </w:rPr>
        <w:t>.</w:t>
      </w:r>
      <w:r w:rsidR="00046A4C" w:rsidRPr="005E5019">
        <w:rPr>
          <w:b/>
          <w:bCs/>
          <w:color w:val="000000"/>
          <w:sz w:val="28"/>
          <w:szCs w:val="28"/>
        </w:rPr>
        <w:t xml:space="preserve"> Пожарная безопасность</w:t>
      </w:r>
    </w:p>
    <w:p w:rsidR="00764FD4" w:rsidRDefault="00046A4C" w:rsidP="00B449D4">
      <w:pPr>
        <w:shd w:val="clear" w:color="auto" w:fill="FFFFFF"/>
        <w:autoSpaceDE w:val="0"/>
        <w:autoSpaceDN w:val="0"/>
        <w:adjustRightInd w:val="0"/>
        <w:spacing w:line="360" w:lineRule="auto"/>
        <w:ind w:firstLine="708"/>
        <w:jc w:val="both"/>
        <w:rPr>
          <w:color w:val="000000"/>
          <w:sz w:val="28"/>
          <w:szCs w:val="28"/>
        </w:rPr>
      </w:pPr>
      <w:r w:rsidRPr="00DF511C">
        <w:rPr>
          <w:color w:val="000000"/>
          <w:sz w:val="28"/>
          <w:szCs w:val="28"/>
        </w:rPr>
        <w:t>Поскольку в ходе работы используется электрооборудование, то велика вероятность образования электрических зарядов,</w:t>
      </w:r>
      <w:r w:rsidRPr="00460A35">
        <w:rPr>
          <w:color w:val="000000"/>
          <w:sz w:val="28"/>
          <w:szCs w:val="28"/>
        </w:rPr>
        <w:t xml:space="preserve"> </w:t>
      </w:r>
      <w:r>
        <w:rPr>
          <w:color w:val="000000"/>
          <w:sz w:val="28"/>
          <w:szCs w:val="28"/>
        </w:rPr>
        <w:t xml:space="preserve">источниками которых </w:t>
      </w:r>
      <w:r w:rsidRPr="00326C0F">
        <w:rPr>
          <w:color w:val="000000"/>
          <w:sz w:val="28"/>
          <w:szCs w:val="28"/>
        </w:rPr>
        <w:t>может быть неисправное электрооборудование, куре</w:t>
      </w:r>
      <w:r>
        <w:rPr>
          <w:color w:val="000000"/>
          <w:sz w:val="28"/>
          <w:szCs w:val="28"/>
        </w:rPr>
        <w:t>ние, применение открытого огня. В</w:t>
      </w:r>
      <w:r w:rsidRPr="00DF511C">
        <w:rPr>
          <w:color w:val="000000"/>
          <w:sz w:val="28"/>
          <w:szCs w:val="28"/>
        </w:rPr>
        <w:t>озникновение</w:t>
      </w:r>
      <w:r w:rsidRPr="00460A35">
        <w:rPr>
          <w:color w:val="000000"/>
          <w:sz w:val="28"/>
          <w:szCs w:val="28"/>
        </w:rPr>
        <w:t xml:space="preserve"> </w:t>
      </w:r>
      <w:r>
        <w:rPr>
          <w:color w:val="000000"/>
          <w:sz w:val="28"/>
          <w:szCs w:val="28"/>
        </w:rPr>
        <w:t xml:space="preserve">электрических зарядов </w:t>
      </w:r>
      <w:r w:rsidRPr="00DF511C">
        <w:rPr>
          <w:color w:val="000000"/>
          <w:sz w:val="28"/>
          <w:szCs w:val="28"/>
        </w:rPr>
        <w:t>представл</w:t>
      </w:r>
      <w:r>
        <w:rPr>
          <w:color w:val="000000"/>
          <w:sz w:val="28"/>
          <w:szCs w:val="28"/>
        </w:rPr>
        <w:t>яет серьезную пожарную опасность</w:t>
      </w:r>
      <w:r w:rsidRPr="00DF511C">
        <w:rPr>
          <w:color w:val="000000"/>
          <w:sz w:val="28"/>
          <w:szCs w:val="28"/>
        </w:rPr>
        <w:t>, так как</w:t>
      </w:r>
      <w:r>
        <w:rPr>
          <w:color w:val="000000"/>
          <w:sz w:val="28"/>
          <w:szCs w:val="28"/>
        </w:rPr>
        <w:t xml:space="preserve"> их</w:t>
      </w:r>
      <w:r w:rsidRPr="00DF511C">
        <w:rPr>
          <w:color w:val="000000"/>
          <w:sz w:val="28"/>
          <w:szCs w:val="28"/>
        </w:rPr>
        <w:t xml:space="preserve"> </w:t>
      </w:r>
      <w:r>
        <w:rPr>
          <w:color w:val="000000"/>
          <w:sz w:val="28"/>
          <w:szCs w:val="28"/>
        </w:rPr>
        <w:t>накопление</w:t>
      </w:r>
      <w:r w:rsidRPr="00DF511C">
        <w:rPr>
          <w:color w:val="000000"/>
          <w:sz w:val="28"/>
          <w:szCs w:val="28"/>
        </w:rPr>
        <w:t xml:space="preserve"> при определенных условиях может привести к искровому разряду. Если энергия искрового разряда будет превышать мини</w:t>
      </w:r>
      <w:r w:rsidRPr="00DF511C">
        <w:rPr>
          <w:color w:val="000000"/>
          <w:sz w:val="28"/>
          <w:szCs w:val="28"/>
        </w:rPr>
        <w:softHyphen/>
        <w:t>мальную энергию зажигания горючих сред, используемых при работе, то возможно возникновение пожара или взрыва.</w:t>
      </w:r>
      <w:r w:rsidRPr="00460A35">
        <w:rPr>
          <w:color w:val="000000"/>
          <w:sz w:val="28"/>
          <w:szCs w:val="28"/>
        </w:rPr>
        <w:t xml:space="preserve"> </w:t>
      </w:r>
    </w:p>
    <w:p w:rsidR="00B449D4" w:rsidRDefault="00B449D4" w:rsidP="00B449D4">
      <w:pPr>
        <w:shd w:val="clear" w:color="auto" w:fill="FFFFFF"/>
        <w:autoSpaceDE w:val="0"/>
        <w:autoSpaceDN w:val="0"/>
        <w:adjustRightInd w:val="0"/>
        <w:spacing w:line="360" w:lineRule="auto"/>
        <w:ind w:firstLine="708"/>
        <w:jc w:val="both"/>
        <w:rPr>
          <w:color w:val="000000"/>
          <w:sz w:val="28"/>
          <w:szCs w:val="28"/>
        </w:rPr>
      </w:pPr>
    </w:p>
    <w:p w:rsidR="00B449D4" w:rsidRDefault="00B449D4" w:rsidP="00046A4C">
      <w:pPr>
        <w:shd w:val="clear" w:color="auto" w:fill="FFFFFF"/>
        <w:autoSpaceDE w:val="0"/>
        <w:autoSpaceDN w:val="0"/>
        <w:adjustRightInd w:val="0"/>
        <w:spacing w:line="360" w:lineRule="auto"/>
        <w:jc w:val="both"/>
        <w:rPr>
          <w:color w:val="000000"/>
          <w:sz w:val="28"/>
          <w:szCs w:val="28"/>
        </w:rPr>
      </w:pPr>
    </w:p>
    <w:p w:rsidR="00046A4C" w:rsidRPr="00E81882" w:rsidRDefault="005E5019" w:rsidP="00046A4C">
      <w:pPr>
        <w:shd w:val="clear" w:color="auto" w:fill="FFFFFF"/>
        <w:autoSpaceDE w:val="0"/>
        <w:autoSpaceDN w:val="0"/>
        <w:adjustRightInd w:val="0"/>
        <w:spacing w:line="360" w:lineRule="auto"/>
        <w:jc w:val="both"/>
        <w:rPr>
          <w:color w:val="000000"/>
          <w:sz w:val="28"/>
          <w:szCs w:val="28"/>
        </w:rPr>
      </w:pPr>
      <w:r w:rsidRPr="00E81882">
        <w:rPr>
          <w:color w:val="000000"/>
          <w:sz w:val="28"/>
          <w:szCs w:val="28"/>
        </w:rPr>
        <w:t>7</w:t>
      </w:r>
      <w:r w:rsidR="00046A4C" w:rsidRPr="00E81882">
        <w:rPr>
          <w:color w:val="000000"/>
          <w:sz w:val="28"/>
          <w:szCs w:val="28"/>
        </w:rPr>
        <w:t>.6.1</w:t>
      </w:r>
      <w:r w:rsidR="00E81882" w:rsidRPr="00E81882">
        <w:rPr>
          <w:color w:val="000000"/>
          <w:sz w:val="28"/>
          <w:szCs w:val="28"/>
        </w:rPr>
        <w:t>.</w:t>
      </w:r>
      <w:r w:rsidR="00046A4C" w:rsidRPr="00E81882">
        <w:rPr>
          <w:color w:val="000000"/>
          <w:sz w:val="28"/>
          <w:szCs w:val="28"/>
        </w:rPr>
        <w:t xml:space="preserve"> Определение категорий помещений по НПБ 105-03* </w:t>
      </w:r>
    </w:p>
    <w:p w:rsidR="00046A4C" w:rsidRPr="00DF511C" w:rsidRDefault="00046A4C" w:rsidP="005E5019">
      <w:pPr>
        <w:shd w:val="clear" w:color="auto" w:fill="FFFFFF"/>
        <w:autoSpaceDE w:val="0"/>
        <w:autoSpaceDN w:val="0"/>
        <w:adjustRightInd w:val="0"/>
        <w:spacing w:line="360" w:lineRule="auto"/>
        <w:ind w:firstLine="708"/>
        <w:jc w:val="both"/>
        <w:rPr>
          <w:sz w:val="28"/>
          <w:szCs w:val="28"/>
        </w:rPr>
      </w:pPr>
      <w:r>
        <w:rPr>
          <w:color w:val="000000"/>
          <w:sz w:val="28"/>
          <w:szCs w:val="28"/>
        </w:rPr>
        <w:t>Категории помещений</w:t>
      </w:r>
      <w:r w:rsidRPr="00DF511C">
        <w:rPr>
          <w:color w:val="000000"/>
          <w:sz w:val="28"/>
          <w:szCs w:val="28"/>
        </w:rPr>
        <w:t xml:space="preserve"> по взрывоопасно</w:t>
      </w:r>
      <w:r>
        <w:rPr>
          <w:color w:val="000000"/>
          <w:sz w:val="28"/>
          <w:szCs w:val="28"/>
        </w:rPr>
        <w:t>сти и пожарной опасности определяю</w:t>
      </w:r>
      <w:r w:rsidRPr="00DF511C">
        <w:rPr>
          <w:color w:val="000000"/>
          <w:sz w:val="28"/>
          <w:szCs w:val="28"/>
        </w:rPr>
        <w:t>тся расчетным путем в соответствии с НПБ 105-03.</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1) в лаборатории </w:t>
      </w:r>
      <w:r>
        <w:rPr>
          <w:sz w:val="28"/>
          <w:szCs w:val="28"/>
        </w:rPr>
        <w:t>л</w:t>
      </w:r>
      <w:r w:rsidRPr="003E41B2">
        <w:rPr>
          <w:sz w:val="28"/>
          <w:szCs w:val="28"/>
        </w:rPr>
        <w:t>боратория кафедры ХФП и ПП</w:t>
      </w:r>
      <w:r>
        <w:rPr>
          <w:color w:val="000000"/>
          <w:sz w:val="28"/>
          <w:szCs w:val="28"/>
        </w:rPr>
        <w:t xml:space="preserve"> р</w:t>
      </w:r>
      <w:r w:rsidRPr="00DF511C">
        <w:rPr>
          <w:color w:val="000000"/>
          <w:sz w:val="28"/>
          <w:szCs w:val="28"/>
        </w:rPr>
        <w:t xml:space="preserve">асчет ведется по </w:t>
      </w:r>
      <w:r>
        <w:rPr>
          <w:color w:val="000000"/>
          <w:sz w:val="28"/>
          <w:szCs w:val="28"/>
        </w:rPr>
        <w:t>ацетону</w:t>
      </w:r>
      <w:r w:rsidRPr="00DF511C">
        <w:rPr>
          <w:color w:val="000000"/>
          <w:sz w:val="28"/>
          <w:szCs w:val="28"/>
        </w:rPr>
        <w:t>. Расчет избыточного давления взрыва для горючих жидкостей (Р</w:t>
      </w:r>
      <w:r>
        <w:rPr>
          <w:color w:val="000000"/>
          <w:sz w:val="28"/>
          <w:szCs w:val="28"/>
        </w:rPr>
        <w:t>, кПа</w:t>
      </w:r>
      <w:r w:rsidRPr="00DF511C">
        <w:rPr>
          <w:color w:val="000000"/>
          <w:sz w:val="28"/>
          <w:szCs w:val="28"/>
        </w:rPr>
        <w:t>)</w:t>
      </w:r>
      <w:r>
        <w:rPr>
          <w:color w:val="000000"/>
          <w:sz w:val="28"/>
          <w:szCs w:val="28"/>
        </w:rPr>
        <w:t xml:space="preserve"> проводится по формуле</w:t>
      </w:r>
      <w:r w:rsidRPr="004F5A7A">
        <w:rPr>
          <w:color w:val="000000"/>
          <w:sz w:val="28"/>
          <w:szCs w:val="28"/>
        </w:rPr>
        <w:t xml:space="preserve"> [</w:t>
      </w:r>
      <w:r w:rsidRPr="008328F1">
        <w:rPr>
          <w:color w:val="000000"/>
          <w:sz w:val="28"/>
          <w:szCs w:val="28"/>
        </w:rPr>
        <w:t>46</w:t>
      </w:r>
      <w:r w:rsidRPr="004F5A7A">
        <w:rPr>
          <w:color w:val="000000"/>
          <w:sz w:val="28"/>
          <w:szCs w:val="28"/>
        </w:rPr>
        <w:t>]</w:t>
      </w:r>
      <w:r>
        <w:rPr>
          <w:color w:val="000000"/>
          <w:sz w:val="28"/>
          <w:szCs w:val="28"/>
        </w:rPr>
        <w:t>:</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Р = (</w:t>
      </w:r>
      <w:r w:rsidRPr="00781561">
        <w:rPr>
          <w:color w:val="000000"/>
          <w:sz w:val="28"/>
          <w:szCs w:val="28"/>
          <w:lang w:val="en-US"/>
        </w:rPr>
        <w:t>P</w:t>
      </w:r>
      <w:r w:rsidRPr="00781561">
        <w:rPr>
          <w:color w:val="000000"/>
          <w:sz w:val="28"/>
          <w:szCs w:val="28"/>
          <w:vertAlign w:val="subscript"/>
          <w:lang w:val="en-US"/>
        </w:rPr>
        <w:t>max</w:t>
      </w:r>
      <w:r w:rsidRPr="00781561">
        <w:rPr>
          <w:color w:val="000000"/>
          <w:sz w:val="28"/>
          <w:szCs w:val="28"/>
        </w:rPr>
        <w:t xml:space="preserve"> - </w:t>
      </w:r>
      <w:r w:rsidRPr="00781561">
        <w:rPr>
          <w:color w:val="000000"/>
          <w:sz w:val="28"/>
          <w:szCs w:val="28"/>
          <w:lang w:val="en-US"/>
        </w:rPr>
        <w:t>P</w:t>
      </w:r>
      <w:r w:rsidRPr="00781561">
        <w:rPr>
          <w:color w:val="000000"/>
          <w:sz w:val="28"/>
          <w:szCs w:val="28"/>
          <w:vertAlign w:val="subscript"/>
          <w:lang w:val="en-US"/>
        </w:rPr>
        <w:t>o</w:t>
      </w:r>
      <w:r w:rsidRPr="00781561">
        <w:rPr>
          <w:color w:val="000000"/>
          <w:sz w:val="28"/>
          <w:szCs w:val="28"/>
        </w:rPr>
        <w:t>)*(</w:t>
      </w:r>
      <w:r w:rsidRPr="00781561">
        <w:rPr>
          <w:color w:val="000000"/>
          <w:sz w:val="28"/>
          <w:szCs w:val="28"/>
          <w:lang w:val="en-US"/>
        </w:rPr>
        <w:t>m</w:t>
      </w:r>
      <w:r w:rsidRPr="00781561">
        <w:rPr>
          <w:color w:val="000000"/>
          <w:sz w:val="28"/>
          <w:szCs w:val="28"/>
        </w:rPr>
        <w:t>*</w:t>
      </w:r>
      <w:r w:rsidRPr="00781561">
        <w:rPr>
          <w:color w:val="000000"/>
          <w:sz w:val="28"/>
          <w:szCs w:val="28"/>
          <w:lang w:val="en-US"/>
        </w:rPr>
        <w:t>Z</w:t>
      </w:r>
      <w:r w:rsidRPr="00781561">
        <w:rPr>
          <w:color w:val="000000"/>
          <w:sz w:val="28"/>
          <w:szCs w:val="28"/>
        </w:rPr>
        <w:t>/</w:t>
      </w:r>
      <w:r w:rsidRPr="00781561">
        <w:rPr>
          <w:color w:val="000000"/>
          <w:sz w:val="28"/>
          <w:szCs w:val="28"/>
          <w:lang w:val="en-US"/>
        </w:rPr>
        <w:t>V</w:t>
      </w:r>
      <w:r w:rsidRPr="00781561">
        <w:rPr>
          <w:color w:val="000000"/>
          <w:sz w:val="28"/>
          <w:szCs w:val="28"/>
          <w:vertAlign w:val="subscript"/>
          <w:lang w:val="en-US"/>
        </w:rPr>
        <w:t>CB</w:t>
      </w:r>
      <w:r w:rsidRPr="00781561">
        <w:rPr>
          <w:color w:val="000000"/>
          <w:sz w:val="28"/>
          <w:szCs w:val="28"/>
        </w:rPr>
        <w:t>*</w:t>
      </w:r>
      <w:r>
        <w:rPr>
          <w:color w:val="000000"/>
          <w:sz w:val="28"/>
          <w:szCs w:val="28"/>
        </w:rPr>
        <w:t>р</w:t>
      </w:r>
      <w:r>
        <w:rPr>
          <w:color w:val="000000"/>
          <w:sz w:val="28"/>
          <w:szCs w:val="28"/>
          <w:vertAlign w:val="subscript"/>
        </w:rPr>
        <w:t>т</w:t>
      </w:r>
      <w:r w:rsidRPr="00781561">
        <w:rPr>
          <w:color w:val="000000"/>
          <w:sz w:val="28"/>
          <w:szCs w:val="28"/>
        </w:rPr>
        <w:t>)*(100/</w:t>
      </w:r>
      <w:r w:rsidRPr="00781561">
        <w:rPr>
          <w:color w:val="000000"/>
          <w:sz w:val="28"/>
          <w:szCs w:val="28"/>
          <w:lang w:val="en-US"/>
        </w:rPr>
        <w:t>C</w:t>
      </w:r>
      <w:r w:rsidRPr="00781561">
        <w:rPr>
          <w:color w:val="000000"/>
          <w:sz w:val="28"/>
          <w:szCs w:val="28"/>
          <w:vertAlign w:val="subscript"/>
          <w:lang w:val="en-US"/>
        </w:rPr>
        <w:t>c</w:t>
      </w:r>
      <w:r>
        <w:rPr>
          <w:color w:val="000000"/>
          <w:sz w:val="28"/>
          <w:szCs w:val="28"/>
          <w:vertAlign w:val="subscript"/>
        </w:rPr>
        <w:t>т</w:t>
      </w:r>
      <w:r w:rsidRPr="00781561">
        <w:rPr>
          <w:color w:val="000000"/>
          <w:sz w:val="28"/>
          <w:szCs w:val="28"/>
        </w:rPr>
        <w:t>)*(</w:t>
      </w:r>
      <w:r w:rsidRPr="00781561">
        <w:rPr>
          <w:color w:val="000000"/>
          <w:sz w:val="28"/>
          <w:szCs w:val="28"/>
          <w:lang w:val="en-US"/>
        </w:rPr>
        <w:t>l</w:t>
      </w:r>
      <w:r w:rsidRPr="00781561">
        <w:rPr>
          <w:color w:val="000000"/>
          <w:sz w:val="28"/>
          <w:szCs w:val="28"/>
        </w:rPr>
        <w:t>/</w:t>
      </w:r>
      <w:r w:rsidRPr="00781561">
        <w:rPr>
          <w:color w:val="000000"/>
          <w:sz w:val="28"/>
          <w:szCs w:val="28"/>
          <w:lang w:val="en-US"/>
        </w:rPr>
        <w:t>K</w:t>
      </w:r>
      <w:r w:rsidRPr="00781561">
        <w:rPr>
          <w:color w:val="000000"/>
          <w:sz w:val="28"/>
          <w:szCs w:val="28"/>
          <w:vertAlign w:val="subscript"/>
          <w:lang w:val="en-US"/>
        </w:rPr>
        <w:t>H</w:t>
      </w:r>
      <w:r w:rsidRPr="00781561">
        <w:rPr>
          <w:color w:val="000000"/>
          <w:sz w:val="28"/>
          <w:szCs w:val="28"/>
        </w:rPr>
        <w:t xml:space="preserve">) </w:t>
      </w:r>
      <w:r>
        <w:rPr>
          <w:color w:val="000000"/>
          <w:sz w:val="28"/>
          <w:szCs w:val="28"/>
        </w:rPr>
        <w:t xml:space="preserve">                                                 </w:t>
      </w:r>
      <w:r w:rsidRPr="00781561">
        <w:rPr>
          <w:color w:val="000000"/>
          <w:sz w:val="28"/>
          <w:szCs w:val="28"/>
        </w:rPr>
        <w:t>(</w:t>
      </w:r>
      <w:r w:rsidR="007C1A74">
        <w:rPr>
          <w:color w:val="000000"/>
          <w:sz w:val="28"/>
          <w:szCs w:val="28"/>
        </w:rPr>
        <w:t>7</w:t>
      </w:r>
      <w:r>
        <w:rPr>
          <w:color w:val="000000"/>
          <w:sz w:val="28"/>
          <w:szCs w:val="28"/>
        </w:rPr>
        <w:t>.</w:t>
      </w:r>
      <w:r w:rsidRPr="00781561">
        <w:rPr>
          <w:color w:val="000000"/>
          <w:sz w:val="28"/>
          <w:szCs w:val="28"/>
        </w:rPr>
        <w:t>3)</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Где Р</w:t>
      </w:r>
      <w:r>
        <w:rPr>
          <w:color w:val="000000"/>
          <w:sz w:val="28"/>
          <w:szCs w:val="28"/>
          <w:vertAlign w:val="subscript"/>
          <w:lang w:val="en-US"/>
        </w:rPr>
        <w:t>max</w:t>
      </w:r>
      <w:r w:rsidRPr="00781561">
        <w:rPr>
          <w:color w:val="000000"/>
          <w:sz w:val="28"/>
          <w:szCs w:val="28"/>
        </w:rPr>
        <w:t xml:space="preserve"> </w:t>
      </w:r>
      <w:r>
        <w:rPr>
          <w:color w:val="000000"/>
          <w:sz w:val="28"/>
          <w:szCs w:val="28"/>
        </w:rPr>
        <w:t>-</w:t>
      </w:r>
      <w:r w:rsidRPr="00781561">
        <w:rPr>
          <w:color w:val="000000"/>
          <w:sz w:val="28"/>
          <w:szCs w:val="28"/>
        </w:rPr>
        <w:t xml:space="preserve"> максимальное давление взрыва стехиометрической газовоздушной</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или паровоздушной среды в замкнутом объеме, допускается принимать</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равным 900 кПа;</w:t>
      </w:r>
    </w:p>
    <w:p w:rsidR="00046A4C" w:rsidRPr="00781561" w:rsidRDefault="00046A4C" w:rsidP="00046A4C">
      <w:pPr>
        <w:shd w:val="clear" w:color="auto" w:fill="FFFFFF"/>
        <w:autoSpaceDE w:val="0"/>
        <w:autoSpaceDN w:val="0"/>
        <w:adjustRightInd w:val="0"/>
        <w:spacing w:line="360" w:lineRule="auto"/>
        <w:jc w:val="both"/>
        <w:rPr>
          <w:sz w:val="28"/>
          <w:szCs w:val="28"/>
        </w:rPr>
      </w:pPr>
      <w:r>
        <w:rPr>
          <w:smallCaps/>
          <w:color w:val="000000"/>
          <w:sz w:val="28"/>
          <w:szCs w:val="28"/>
        </w:rPr>
        <w:t>Р</w:t>
      </w:r>
      <w:r>
        <w:rPr>
          <w:smallCaps/>
          <w:color w:val="000000"/>
          <w:sz w:val="28"/>
          <w:szCs w:val="28"/>
          <w:vertAlign w:val="subscript"/>
        </w:rPr>
        <w:t>0</w:t>
      </w:r>
      <w:r w:rsidRPr="00781561">
        <w:rPr>
          <w:smallCaps/>
          <w:color w:val="000000"/>
          <w:sz w:val="28"/>
          <w:szCs w:val="28"/>
        </w:rPr>
        <w:t xml:space="preserve"> </w:t>
      </w:r>
      <w:r w:rsidRPr="00781561">
        <w:rPr>
          <w:color w:val="000000"/>
          <w:sz w:val="28"/>
          <w:szCs w:val="28"/>
        </w:rPr>
        <w:t>- начальное давление, допускается принимать равным 101 кПа;</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М - масса горючих жидкостей, вышедших в результате расчетной аварии в помещении, вычисляем по формуле:</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 xml:space="preserve">М = </w:t>
      </w:r>
      <w:r>
        <w:rPr>
          <w:color w:val="000000"/>
          <w:sz w:val="28"/>
          <w:szCs w:val="28"/>
          <w:lang w:val="en-US"/>
        </w:rPr>
        <w:t>m</w:t>
      </w:r>
      <w:r>
        <w:rPr>
          <w:color w:val="000000"/>
          <w:sz w:val="28"/>
          <w:szCs w:val="28"/>
          <w:vertAlign w:val="subscript"/>
          <w:lang w:val="en-US"/>
        </w:rPr>
        <w:t>p</w:t>
      </w:r>
      <w:r w:rsidRPr="00781561">
        <w:rPr>
          <w:color w:val="000000"/>
          <w:sz w:val="28"/>
          <w:szCs w:val="28"/>
        </w:rPr>
        <w:t xml:space="preserve"> + </w:t>
      </w:r>
      <w:r>
        <w:rPr>
          <w:color w:val="000000"/>
          <w:sz w:val="28"/>
          <w:szCs w:val="28"/>
          <w:lang w:val="en-US"/>
        </w:rPr>
        <w:t>m</w:t>
      </w:r>
      <w:r>
        <w:rPr>
          <w:color w:val="000000"/>
          <w:sz w:val="28"/>
          <w:szCs w:val="28"/>
          <w:vertAlign w:val="subscript"/>
        </w:rPr>
        <w:t>емк.</w:t>
      </w:r>
      <w:r w:rsidRPr="00781561">
        <w:rPr>
          <w:color w:val="000000"/>
          <w:sz w:val="28"/>
          <w:szCs w:val="28"/>
        </w:rPr>
        <w:t xml:space="preserve"> +</w:t>
      </w:r>
      <w:r>
        <w:rPr>
          <w:color w:val="000000"/>
          <w:sz w:val="28"/>
          <w:szCs w:val="28"/>
        </w:rPr>
        <w:t xml:space="preserve"> </w:t>
      </w:r>
      <w:r w:rsidRPr="00781561">
        <w:rPr>
          <w:color w:val="000000"/>
          <w:sz w:val="28"/>
          <w:szCs w:val="28"/>
        </w:rPr>
        <w:t xml:space="preserve"> </w:t>
      </w:r>
      <w:r w:rsidRPr="00781561">
        <w:rPr>
          <w:color w:val="000000"/>
          <w:sz w:val="28"/>
          <w:szCs w:val="28"/>
          <w:lang w:val="en-US"/>
        </w:rPr>
        <w:t>m</w:t>
      </w:r>
      <w:r>
        <w:rPr>
          <w:color w:val="000000"/>
          <w:sz w:val="28"/>
          <w:szCs w:val="28"/>
          <w:vertAlign w:val="subscript"/>
        </w:rPr>
        <w:t xml:space="preserve">св.окр.                                                                                                                                     </w:t>
      </w:r>
      <w:r w:rsidR="007C1A74">
        <w:rPr>
          <w:color w:val="000000"/>
          <w:sz w:val="28"/>
          <w:szCs w:val="28"/>
        </w:rPr>
        <w:t>(7</w:t>
      </w:r>
      <w:r>
        <w:rPr>
          <w:color w:val="000000"/>
          <w:sz w:val="28"/>
          <w:szCs w:val="28"/>
        </w:rPr>
        <w:t>.</w:t>
      </w:r>
      <w:r w:rsidRPr="00781561">
        <w:rPr>
          <w:color w:val="000000"/>
          <w:sz w:val="28"/>
          <w:szCs w:val="28"/>
        </w:rPr>
        <w:t>4)</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 xml:space="preserve">Где </w:t>
      </w:r>
      <w:r>
        <w:rPr>
          <w:color w:val="000000"/>
          <w:sz w:val="28"/>
          <w:szCs w:val="28"/>
          <w:lang w:val="en-US"/>
        </w:rPr>
        <w:t>m</w:t>
      </w:r>
      <w:r>
        <w:rPr>
          <w:color w:val="000000"/>
          <w:sz w:val="28"/>
          <w:szCs w:val="28"/>
          <w:vertAlign w:val="subscript"/>
          <w:lang w:val="en-US"/>
        </w:rPr>
        <w:t>p</w:t>
      </w:r>
      <w:r w:rsidRPr="00781561">
        <w:rPr>
          <w:color w:val="000000"/>
          <w:sz w:val="28"/>
          <w:szCs w:val="28"/>
        </w:rPr>
        <w:t xml:space="preserve"> - масса жидкости, испарившейся с поверхности разлива, кг;</w:t>
      </w:r>
    </w:p>
    <w:p w:rsidR="00B449D4" w:rsidRDefault="00046A4C" w:rsidP="00B449D4">
      <w:pPr>
        <w:shd w:val="clear" w:color="auto" w:fill="FFFFFF"/>
        <w:autoSpaceDE w:val="0"/>
        <w:autoSpaceDN w:val="0"/>
        <w:adjustRightInd w:val="0"/>
        <w:spacing w:line="360" w:lineRule="auto"/>
        <w:jc w:val="both"/>
        <w:rPr>
          <w:color w:val="000000"/>
          <w:sz w:val="28"/>
          <w:szCs w:val="28"/>
        </w:rPr>
      </w:pPr>
      <w:r>
        <w:rPr>
          <w:color w:val="000000"/>
          <w:sz w:val="28"/>
          <w:szCs w:val="28"/>
          <w:lang w:val="en-US"/>
        </w:rPr>
        <w:t>m</w:t>
      </w:r>
      <w:r>
        <w:rPr>
          <w:color w:val="000000"/>
          <w:sz w:val="28"/>
          <w:szCs w:val="28"/>
          <w:vertAlign w:val="subscript"/>
        </w:rPr>
        <w:t>св.окр.</w:t>
      </w:r>
      <w:r w:rsidRPr="00781561">
        <w:rPr>
          <w:color w:val="000000"/>
          <w:sz w:val="28"/>
          <w:szCs w:val="28"/>
        </w:rPr>
        <w:t xml:space="preserve"> - масса жидкости, </w:t>
      </w:r>
      <w:r w:rsidRPr="00FB475B">
        <w:rPr>
          <w:color w:val="000000"/>
          <w:sz w:val="28"/>
          <w:szCs w:val="28"/>
        </w:rPr>
        <w:t>испарившийся</w:t>
      </w:r>
      <w:r w:rsidRPr="00781561">
        <w:rPr>
          <w:color w:val="000000"/>
          <w:sz w:val="28"/>
          <w:szCs w:val="28"/>
        </w:rPr>
        <w:t xml:space="preserve"> с пове</w:t>
      </w:r>
      <w:r>
        <w:rPr>
          <w:color w:val="000000"/>
          <w:sz w:val="28"/>
          <w:szCs w:val="28"/>
        </w:rPr>
        <w:t>рхностей, на которые нане</w:t>
      </w:r>
      <w:r w:rsidRPr="00781561">
        <w:rPr>
          <w:color w:val="000000"/>
          <w:sz w:val="28"/>
          <w:szCs w:val="28"/>
        </w:rPr>
        <w:t>с</w:t>
      </w:r>
      <w:r>
        <w:rPr>
          <w:color w:val="000000"/>
          <w:sz w:val="28"/>
          <w:szCs w:val="28"/>
        </w:rPr>
        <w:t>ё</w:t>
      </w:r>
      <w:r w:rsidRPr="00781561">
        <w:rPr>
          <w:color w:val="000000"/>
          <w:sz w:val="28"/>
          <w:szCs w:val="28"/>
        </w:rPr>
        <w:t>н применяемый состав, кг;</w:t>
      </w:r>
      <w:r w:rsidRPr="00FB475B">
        <w:rPr>
          <w:color w:val="000000"/>
          <w:sz w:val="28"/>
          <w:szCs w:val="28"/>
        </w:rPr>
        <w:t xml:space="preserve"> </w:t>
      </w:r>
      <w:r>
        <w:rPr>
          <w:color w:val="000000"/>
          <w:sz w:val="28"/>
          <w:szCs w:val="28"/>
          <w:lang w:val="en-US"/>
        </w:rPr>
        <w:t>m</w:t>
      </w:r>
      <w:r>
        <w:rPr>
          <w:color w:val="000000"/>
          <w:sz w:val="28"/>
          <w:szCs w:val="28"/>
          <w:vertAlign w:val="subscript"/>
        </w:rPr>
        <w:t>св.окр.</w:t>
      </w:r>
      <w:r w:rsidRPr="00FB475B">
        <w:rPr>
          <w:color w:val="000000"/>
          <w:sz w:val="28"/>
          <w:szCs w:val="28"/>
        </w:rPr>
        <w:t>=0</w:t>
      </w:r>
      <w:r>
        <w:rPr>
          <w:color w:val="000000"/>
          <w:sz w:val="28"/>
          <w:szCs w:val="28"/>
        </w:rPr>
        <w:t>;</w:t>
      </w:r>
    </w:p>
    <w:p w:rsidR="00B449D4" w:rsidRDefault="00B449D4" w:rsidP="00B449D4">
      <w:pPr>
        <w:shd w:val="clear" w:color="auto" w:fill="FFFFFF"/>
        <w:autoSpaceDE w:val="0"/>
        <w:autoSpaceDN w:val="0"/>
        <w:adjustRightInd w:val="0"/>
        <w:spacing w:line="360" w:lineRule="auto"/>
        <w:jc w:val="both"/>
        <w:rPr>
          <w:color w:val="000000"/>
          <w:sz w:val="28"/>
          <w:szCs w:val="28"/>
        </w:rPr>
      </w:pPr>
      <w:r>
        <w:rPr>
          <w:color w:val="000000"/>
          <w:sz w:val="28"/>
          <w:szCs w:val="28"/>
        </w:rPr>
        <w:t>________________________________</w:t>
      </w:r>
    </w:p>
    <w:p w:rsidR="00B449D4" w:rsidRDefault="00B449D4" w:rsidP="00B449D4">
      <w:pPr>
        <w:shd w:val="clear" w:color="auto" w:fill="FFFFFF"/>
        <w:autoSpaceDE w:val="0"/>
        <w:autoSpaceDN w:val="0"/>
        <w:adjustRightInd w:val="0"/>
        <w:spacing w:line="360" w:lineRule="auto"/>
        <w:jc w:val="both"/>
        <w:rPr>
          <w:color w:val="000000"/>
        </w:rPr>
      </w:pPr>
      <w:r>
        <w:rPr>
          <w:color w:val="000000"/>
          <w:sz w:val="28"/>
          <w:szCs w:val="28"/>
        </w:rPr>
        <w:t xml:space="preserve">* - </w:t>
      </w:r>
      <w:r>
        <w:rPr>
          <w:color w:val="000000"/>
        </w:rPr>
        <w:t>Нормы государственной противопожарной службы МЧС России «Определение категорий помещений и зданий по взрывопожарной и пожарной опасности. НБП 105-03».</w:t>
      </w:r>
    </w:p>
    <w:p w:rsidR="00046A4C" w:rsidRPr="00FB475B"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lang w:val="en-US"/>
        </w:rPr>
        <w:t>m</w:t>
      </w:r>
      <w:r>
        <w:rPr>
          <w:color w:val="000000"/>
          <w:sz w:val="28"/>
          <w:szCs w:val="28"/>
          <w:vertAlign w:val="subscript"/>
        </w:rPr>
        <w:t>емк</w:t>
      </w:r>
      <w:r w:rsidRPr="00FB475B">
        <w:rPr>
          <w:color w:val="000000"/>
          <w:sz w:val="28"/>
          <w:szCs w:val="28"/>
          <w:vertAlign w:val="subscript"/>
        </w:rPr>
        <w:t>.</w:t>
      </w:r>
      <w:r w:rsidRPr="00FB475B">
        <w:rPr>
          <w:color w:val="000000"/>
          <w:sz w:val="28"/>
          <w:szCs w:val="28"/>
        </w:rPr>
        <w:t xml:space="preserve"> - </w:t>
      </w:r>
      <w:r>
        <w:rPr>
          <w:color w:val="000000"/>
          <w:sz w:val="28"/>
          <w:szCs w:val="28"/>
          <w:vertAlign w:val="subscript"/>
        </w:rPr>
        <w:t xml:space="preserve"> </w:t>
      </w:r>
      <w:r w:rsidRPr="00781561">
        <w:rPr>
          <w:color w:val="000000"/>
          <w:sz w:val="28"/>
          <w:szCs w:val="28"/>
        </w:rPr>
        <w:t xml:space="preserve">масса жидкости, </w:t>
      </w:r>
      <w:r w:rsidRPr="00FB475B">
        <w:rPr>
          <w:color w:val="000000"/>
          <w:sz w:val="28"/>
          <w:szCs w:val="28"/>
        </w:rPr>
        <w:t>испарившийся</w:t>
      </w:r>
      <w:r w:rsidRPr="00781561">
        <w:rPr>
          <w:color w:val="000000"/>
          <w:sz w:val="28"/>
          <w:szCs w:val="28"/>
        </w:rPr>
        <w:t xml:space="preserve"> с пове</w:t>
      </w:r>
      <w:r>
        <w:rPr>
          <w:color w:val="000000"/>
          <w:sz w:val="28"/>
          <w:szCs w:val="28"/>
        </w:rPr>
        <w:t>рхностей</w:t>
      </w:r>
      <w:r w:rsidRPr="00FB475B">
        <w:rPr>
          <w:color w:val="000000"/>
          <w:sz w:val="28"/>
          <w:szCs w:val="28"/>
        </w:rPr>
        <w:t xml:space="preserve"> </w:t>
      </w:r>
      <w:r>
        <w:rPr>
          <w:color w:val="000000"/>
          <w:sz w:val="28"/>
          <w:szCs w:val="28"/>
        </w:rPr>
        <w:t xml:space="preserve">открытых ёмкостей, кг; </w:t>
      </w:r>
      <w:r w:rsidRPr="00781561">
        <w:rPr>
          <w:color w:val="000000"/>
          <w:sz w:val="28"/>
          <w:szCs w:val="28"/>
          <w:lang w:val="en-US"/>
        </w:rPr>
        <w:t>m</w:t>
      </w:r>
      <w:r>
        <w:rPr>
          <w:color w:val="000000"/>
          <w:sz w:val="28"/>
          <w:szCs w:val="28"/>
          <w:vertAlign w:val="subscript"/>
        </w:rPr>
        <w:t>емк</w:t>
      </w:r>
      <w:r w:rsidRPr="00FB475B">
        <w:rPr>
          <w:color w:val="000000"/>
          <w:sz w:val="28"/>
          <w:szCs w:val="28"/>
          <w:vertAlign w:val="subscript"/>
        </w:rPr>
        <w:t>.</w:t>
      </w:r>
      <w:r w:rsidRPr="00781561">
        <w:rPr>
          <w:color w:val="000000"/>
          <w:sz w:val="28"/>
          <w:szCs w:val="28"/>
        </w:rPr>
        <w:t xml:space="preserve"> </w:t>
      </w:r>
      <w:r>
        <w:rPr>
          <w:color w:val="000000"/>
          <w:sz w:val="28"/>
          <w:szCs w:val="28"/>
        </w:rPr>
        <w:t>= 0;</w:t>
      </w:r>
    </w:p>
    <w:p w:rsidR="00046A4C"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rPr>
        <w:t>При этом к</w:t>
      </w:r>
      <w:r>
        <w:rPr>
          <w:color w:val="000000"/>
          <w:sz w:val="28"/>
          <w:szCs w:val="28"/>
        </w:rPr>
        <w:t>аждое из слагаемых в формуле (</w:t>
      </w:r>
      <w:r w:rsidRPr="00781561">
        <w:rPr>
          <w:color w:val="000000"/>
          <w:sz w:val="28"/>
          <w:szCs w:val="28"/>
        </w:rPr>
        <w:t xml:space="preserve">4) определяется по формуле: </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m</w:t>
      </w:r>
      <w:r w:rsidRPr="00781561">
        <w:rPr>
          <w:color w:val="000000"/>
          <w:sz w:val="28"/>
          <w:szCs w:val="28"/>
        </w:rPr>
        <w:t xml:space="preserve"> =</w:t>
      </w:r>
      <w:r w:rsidRPr="00781561">
        <w:rPr>
          <w:color w:val="000000"/>
          <w:sz w:val="28"/>
          <w:szCs w:val="28"/>
          <w:lang w:val="en-US"/>
        </w:rPr>
        <w:t>W</w:t>
      </w:r>
      <w:r w:rsidRPr="00781561">
        <w:rPr>
          <w:color w:val="000000"/>
          <w:sz w:val="28"/>
          <w:szCs w:val="28"/>
        </w:rPr>
        <w:t>*</w:t>
      </w:r>
      <w:r w:rsidRPr="00781561">
        <w:rPr>
          <w:color w:val="000000"/>
          <w:sz w:val="28"/>
          <w:szCs w:val="28"/>
          <w:lang w:val="en-US"/>
        </w:rPr>
        <w:t>F</w:t>
      </w:r>
      <w:r w:rsidRPr="009C006E">
        <w:rPr>
          <w:color w:val="000000"/>
          <w:sz w:val="28"/>
          <w:szCs w:val="28"/>
          <w:vertAlign w:val="subscript"/>
          <w:lang w:val="en-US"/>
        </w:rPr>
        <w:t>u</w:t>
      </w:r>
      <w:r w:rsidRPr="00781561">
        <w:rPr>
          <w:color w:val="000000"/>
          <w:sz w:val="28"/>
          <w:szCs w:val="28"/>
        </w:rPr>
        <w:t>*</w:t>
      </w:r>
      <w:r w:rsidRPr="00781561">
        <w:rPr>
          <w:color w:val="000000"/>
          <w:sz w:val="28"/>
          <w:szCs w:val="28"/>
          <w:lang w:val="en-US"/>
        </w:rPr>
        <w:t>T</w:t>
      </w:r>
      <w:r>
        <w:rPr>
          <w:color w:val="000000"/>
          <w:sz w:val="28"/>
          <w:szCs w:val="28"/>
        </w:rPr>
        <w:t xml:space="preserve">                                                                                                         </w:t>
      </w:r>
      <w:r w:rsidRPr="00781561">
        <w:rPr>
          <w:color w:val="000000"/>
          <w:sz w:val="28"/>
          <w:szCs w:val="28"/>
        </w:rPr>
        <w:t>(</w:t>
      </w:r>
      <w:r w:rsidR="007C1A74">
        <w:rPr>
          <w:color w:val="000000"/>
          <w:sz w:val="28"/>
          <w:szCs w:val="28"/>
        </w:rPr>
        <w:t>7</w:t>
      </w:r>
      <w:r>
        <w:rPr>
          <w:color w:val="000000"/>
          <w:sz w:val="28"/>
          <w:szCs w:val="28"/>
        </w:rPr>
        <w:t>.</w:t>
      </w:r>
      <w:r w:rsidRPr="00781561">
        <w:rPr>
          <w:color w:val="000000"/>
          <w:sz w:val="28"/>
          <w:szCs w:val="28"/>
        </w:rPr>
        <w:t>5)</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 xml:space="preserve">Где </w:t>
      </w:r>
      <w:r w:rsidRPr="00781561">
        <w:rPr>
          <w:color w:val="000000"/>
          <w:sz w:val="28"/>
          <w:szCs w:val="28"/>
          <w:lang w:val="en-US"/>
        </w:rPr>
        <w:t>W</w:t>
      </w:r>
      <w:r w:rsidRPr="00781561">
        <w:rPr>
          <w:color w:val="000000"/>
          <w:sz w:val="28"/>
          <w:szCs w:val="28"/>
        </w:rPr>
        <w:t xml:space="preserve"> </w:t>
      </w:r>
      <w:r>
        <w:rPr>
          <w:color w:val="000000"/>
          <w:sz w:val="28"/>
          <w:szCs w:val="28"/>
        </w:rPr>
        <w:t>- интенсивность испарения, кг/с*</w:t>
      </w:r>
      <w:r w:rsidRPr="00781561">
        <w:rPr>
          <w:color w:val="000000"/>
          <w:sz w:val="28"/>
          <w:szCs w:val="28"/>
        </w:rPr>
        <w:t>м</w:t>
      </w:r>
      <w:r>
        <w:rPr>
          <w:color w:val="000000"/>
          <w:sz w:val="28"/>
          <w:szCs w:val="28"/>
          <w:vertAlign w:val="superscript"/>
        </w:rPr>
        <w:t>2</w:t>
      </w:r>
      <w:r w:rsidRPr="00781561">
        <w:rPr>
          <w:color w:val="000000"/>
          <w:sz w:val="28"/>
          <w:szCs w:val="28"/>
        </w:rPr>
        <w:t xml:space="preserve"> ;</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F</w:t>
      </w:r>
      <w:r w:rsidRPr="009C006E">
        <w:rPr>
          <w:color w:val="000000"/>
          <w:sz w:val="28"/>
          <w:szCs w:val="28"/>
          <w:vertAlign w:val="subscript"/>
          <w:lang w:val="en-US"/>
        </w:rPr>
        <w:t>u</w:t>
      </w:r>
      <w:r w:rsidRPr="00781561">
        <w:rPr>
          <w:color w:val="000000"/>
          <w:sz w:val="28"/>
          <w:szCs w:val="28"/>
        </w:rPr>
        <w:t xml:space="preserve"> - площадь испарения,</w:t>
      </w:r>
      <w:r>
        <w:rPr>
          <w:color w:val="000000"/>
          <w:sz w:val="28"/>
          <w:szCs w:val="28"/>
        </w:rPr>
        <w:t xml:space="preserve"> м</w:t>
      </w:r>
      <w:r>
        <w:rPr>
          <w:color w:val="000000"/>
          <w:sz w:val="28"/>
          <w:szCs w:val="28"/>
          <w:vertAlign w:val="superscript"/>
        </w:rPr>
        <w:t>3</w:t>
      </w:r>
      <w:r>
        <w:rPr>
          <w:color w:val="000000"/>
          <w:sz w:val="28"/>
          <w:szCs w:val="28"/>
        </w:rPr>
        <w:t xml:space="preserve">; </w:t>
      </w:r>
      <w:r w:rsidRPr="00781561">
        <w:rPr>
          <w:color w:val="000000"/>
          <w:sz w:val="28"/>
          <w:szCs w:val="28"/>
        </w:rPr>
        <w:t>принимае</w:t>
      </w:r>
      <w:r>
        <w:rPr>
          <w:color w:val="000000"/>
          <w:sz w:val="28"/>
          <w:szCs w:val="28"/>
        </w:rPr>
        <w:t>тся из условия</w:t>
      </w:r>
      <w:r w:rsidRPr="00781561">
        <w:rPr>
          <w:color w:val="000000"/>
          <w:sz w:val="28"/>
          <w:szCs w:val="28"/>
        </w:rPr>
        <w:t xml:space="preserve"> </w:t>
      </w:r>
      <w:r>
        <w:rPr>
          <w:color w:val="000000"/>
          <w:sz w:val="28"/>
          <w:szCs w:val="28"/>
        </w:rPr>
        <w:t xml:space="preserve">что 1л горючей жидкости разливается на </w:t>
      </w:r>
      <w:smartTag w:uri="urn:schemas-microsoft-com:office:smarttags" w:element="metricconverter">
        <w:smartTagPr>
          <w:attr w:name="ProductID" w:val="1 м2"/>
        </w:smartTagPr>
        <w:r>
          <w:rPr>
            <w:color w:val="000000"/>
            <w:sz w:val="28"/>
            <w:szCs w:val="28"/>
          </w:rPr>
          <w:t>1 м</w:t>
        </w:r>
        <w:r>
          <w:rPr>
            <w:color w:val="000000"/>
            <w:sz w:val="28"/>
            <w:szCs w:val="28"/>
            <w:vertAlign w:val="superscript"/>
          </w:rPr>
          <w:t>2</w:t>
        </w:r>
      </w:smartTag>
      <w:r w:rsidRPr="00781561">
        <w:rPr>
          <w:color w:val="000000"/>
          <w:sz w:val="28"/>
          <w:szCs w:val="28"/>
        </w:rPr>
        <w:t>;</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Т - время испарения,</w:t>
      </w:r>
      <w:r>
        <w:rPr>
          <w:color w:val="000000"/>
          <w:sz w:val="28"/>
          <w:szCs w:val="28"/>
        </w:rPr>
        <w:t xml:space="preserve"> с; принимаем </w:t>
      </w:r>
      <w:r w:rsidRPr="00781561">
        <w:rPr>
          <w:color w:val="000000"/>
          <w:sz w:val="28"/>
          <w:szCs w:val="28"/>
        </w:rPr>
        <w:t>равным 3600 с.</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Интенсивность испарения определяется по формуле:</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W</w:t>
      </w:r>
      <w:r w:rsidRPr="00781561">
        <w:rPr>
          <w:color w:val="000000"/>
          <w:sz w:val="28"/>
          <w:szCs w:val="28"/>
        </w:rPr>
        <w:t>=10</w:t>
      </w:r>
      <w:r>
        <w:rPr>
          <w:color w:val="000000"/>
          <w:sz w:val="28"/>
          <w:szCs w:val="28"/>
          <w:vertAlign w:val="superscript"/>
        </w:rPr>
        <w:t>-6</w:t>
      </w:r>
      <w:r w:rsidRPr="00781561">
        <w:rPr>
          <w:color w:val="000000"/>
          <w:sz w:val="28"/>
          <w:szCs w:val="28"/>
        </w:rPr>
        <w:t xml:space="preserve">* </w:t>
      </w:r>
      <w:r>
        <w:rPr>
          <w:color w:val="000000"/>
          <w:sz w:val="28"/>
          <w:szCs w:val="28"/>
          <w:lang w:val="en-US"/>
        </w:rPr>
        <w:t>η</w:t>
      </w:r>
      <w:r w:rsidRPr="00781561">
        <w:rPr>
          <w:color w:val="000000"/>
          <w:sz w:val="28"/>
          <w:szCs w:val="28"/>
        </w:rPr>
        <w:t xml:space="preserve"> *</w:t>
      </w:r>
      <w:r w:rsidRPr="00781561">
        <w:rPr>
          <w:color w:val="000000"/>
          <w:sz w:val="28"/>
          <w:szCs w:val="28"/>
          <w:lang w:val="en-US"/>
        </w:rPr>
        <w:t>M</w:t>
      </w:r>
      <w:r w:rsidRPr="00781561">
        <w:rPr>
          <w:color w:val="000000"/>
          <w:sz w:val="28"/>
          <w:szCs w:val="28"/>
          <w:vertAlign w:val="superscript"/>
        </w:rPr>
        <w:t>1/2</w:t>
      </w:r>
      <w:r w:rsidRPr="00781561">
        <w:rPr>
          <w:color w:val="000000"/>
          <w:sz w:val="28"/>
          <w:szCs w:val="28"/>
        </w:rPr>
        <w:t>*</w:t>
      </w:r>
      <w:r w:rsidRPr="00781561">
        <w:rPr>
          <w:color w:val="000000"/>
          <w:sz w:val="28"/>
          <w:szCs w:val="28"/>
          <w:lang w:val="en-US"/>
        </w:rPr>
        <w:t>P</w:t>
      </w:r>
      <w:r>
        <w:rPr>
          <w:color w:val="000000"/>
          <w:sz w:val="28"/>
          <w:szCs w:val="28"/>
          <w:vertAlign w:val="subscript"/>
        </w:rPr>
        <w:t xml:space="preserve">нас                                                                                                                                             </w:t>
      </w:r>
      <w:r w:rsidR="007C1A74">
        <w:rPr>
          <w:color w:val="000000"/>
          <w:sz w:val="28"/>
          <w:szCs w:val="28"/>
        </w:rPr>
        <w:t>(7</w:t>
      </w:r>
      <w:r>
        <w:rPr>
          <w:color w:val="000000"/>
          <w:sz w:val="28"/>
          <w:szCs w:val="28"/>
        </w:rPr>
        <w:t>.6</w:t>
      </w:r>
      <w:r w:rsidRPr="00781561">
        <w:rPr>
          <w:color w:val="000000"/>
          <w:sz w:val="28"/>
          <w:szCs w:val="28"/>
        </w:rPr>
        <w:t>)</w:t>
      </w:r>
    </w:p>
    <w:p w:rsidR="00046A4C" w:rsidRDefault="00046A4C" w:rsidP="007C1A74">
      <w:pPr>
        <w:shd w:val="clear" w:color="auto" w:fill="FFFFFF"/>
        <w:autoSpaceDE w:val="0"/>
        <w:autoSpaceDN w:val="0"/>
        <w:adjustRightInd w:val="0"/>
        <w:spacing w:line="360" w:lineRule="auto"/>
        <w:jc w:val="both"/>
        <w:rPr>
          <w:color w:val="000000"/>
          <w:sz w:val="28"/>
          <w:szCs w:val="28"/>
        </w:rPr>
      </w:pPr>
      <w:r w:rsidRPr="00781561">
        <w:rPr>
          <w:color w:val="000000"/>
          <w:sz w:val="28"/>
          <w:szCs w:val="28"/>
        </w:rPr>
        <w:t xml:space="preserve">Где </w:t>
      </w:r>
      <w:r>
        <w:rPr>
          <w:color w:val="000000"/>
          <w:sz w:val="28"/>
          <w:szCs w:val="28"/>
          <w:lang w:val="en-US"/>
        </w:rPr>
        <w:t>η</w:t>
      </w:r>
      <w:r>
        <w:rPr>
          <w:color w:val="000000"/>
          <w:sz w:val="28"/>
          <w:szCs w:val="28"/>
        </w:rPr>
        <w:t xml:space="preserve"> - к</w:t>
      </w:r>
      <w:r w:rsidRPr="00781561">
        <w:rPr>
          <w:color w:val="000000"/>
          <w:sz w:val="28"/>
          <w:szCs w:val="28"/>
        </w:rPr>
        <w:t>оэффициент, принимаемый в зависимости от скорости и температуры воздушного потока над поверхностью испарения</w:t>
      </w:r>
      <w:r>
        <w:rPr>
          <w:color w:val="000000"/>
          <w:sz w:val="28"/>
          <w:szCs w:val="28"/>
        </w:rPr>
        <w:t xml:space="preserve"> при температуре 22°С и скорости движения воздуха 0,1 м/с, принимаем равным 2,28</w:t>
      </w:r>
      <w:r w:rsidRPr="00781561">
        <w:rPr>
          <w:color w:val="000000"/>
          <w:sz w:val="28"/>
          <w:szCs w:val="28"/>
        </w:rPr>
        <w:t>;</w:t>
      </w:r>
      <w:r w:rsidRPr="005F6905">
        <w:rPr>
          <w:color w:val="000000"/>
          <w:sz w:val="28"/>
          <w:szCs w:val="28"/>
        </w:rPr>
        <w:t xml:space="preserve"> </w:t>
      </w:r>
    </w:p>
    <w:p w:rsidR="00046A4C"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rPr>
        <w:t>М - молекулярная масса,</w:t>
      </w:r>
      <w:r>
        <w:rPr>
          <w:color w:val="000000"/>
          <w:sz w:val="28"/>
          <w:szCs w:val="28"/>
        </w:rPr>
        <w:t xml:space="preserve"> г/моль; </w:t>
      </w:r>
      <w:r w:rsidRPr="00781561">
        <w:rPr>
          <w:color w:val="000000"/>
          <w:sz w:val="28"/>
          <w:szCs w:val="28"/>
        </w:rPr>
        <w:t xml:space="preserve"> для </w:t>
      </w:r>
      <w:r>
        <w:rPr>
          <w:color w:val="000000"/>
          <w:sz w:val="28"/>
          <w:szCs w:val="28"/>
        </w:rPr>
        <w:t>ацетона</w:t>
      </w:r>
      <w:r w:rsidRPr="00781561">
        <w:rPr>
          <w:color w:val="000000"/>
          <w:sz w:val="28"/>
          <w:szCs w:val="28"/>
        </w:rPr>
        <w:t xml:space="preserve"> равна </w:t>
      </w:r>
      <w:r>
        <w:rPr>
          <w:color w:val="000000"/>
          <w:sz w:val="28"/>
          <w:szCs w:val="28"/>
        </w:rPr>
        <w:t>58,08</w:t>
      </w:r>
      <w:r w:rsidRPr="00781561">
        <w:rPr>
          <w:color w:val="000000"/>
          <w:sz w:val="28"/>
          <w:szCs w:val="28"/>
        </w:rPr>
        <w:t xml:space="preserve"> г/моль</w:t>
      </w:r>
      <w:r>
        <w:rPr>
          <w:color w:val="000000"/>
          <w:sz w:val="28"/>
          <w:szCs w:val="28"/>
        </w:rPr>
        <w:t>;</w:t>
      </w:r>
    </w:p>
    <w:p w:rsidR="00046A4C" w:rsidRPr="004B4118"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Р</w:t>
      </w:r>
      <w:r>
        <w:rPr>
          <w:color w:val="000000"/>
          <w:sz w:val="28"/>
          <w:szCs w:val="28"/>
          <w:vertAlign w:val="subscript"/>
        </w:rPr>
        <w:t>нас</w:t>
      </w:r>
      <w:r>
        <w:rPr>
          <w:color w:val="000000"/>
          <w:sz w:val="28"/>
          <w:szCs w:val="28"/>
        </w:rPr>
        <w:t>= давление насыщенного пара, кПа; для</w:t>
      </w:r>
      <w:r w:rsidRPr="004B4118">
        <w:rPr>
          <w:color w:val="000000"/>
          <w:sz w:val="28"/>
          <w:szCs w:val="28"/>
        </w:rPr>
        <w:t xml:space="preserve"> </w:t>
      </w:r>
      <w:r>
        <w:rPr>
          <w:color w:val="000000"/>
          <w:sz w:val="28"/>
          <w:szCs w:val="28"/>
        </w:rPr>
        <w:t xml:space="preserve">ацетона определяется по формуле: </w:t>
      </w:r>
      <w:r>
        <w:rPr>
          <w:color w:val="000000"/>
          <w:sz w:val="28"/>
          <w:szCs w:val="28"/>
          <w:lang w:val="en-US"/>
        </w:rPr>
        <w:t>lg</w:t>
      </w:r>
      <w:r>
        <w:rPr>
          <w:color w:val="000000"/>
          <w:sz w:val="28"/>
          <w:szCs w:val="28"/>
        </w:rPr>
        <w:t>Р=6,37551-1281,721/(237,088+</w:t>
      </w:r>
      <w:r>
        <w:rPr>
          <w:color w:val="000000"/>
          <w:sz w:val="28"/>
          <w:szCs w:val="28"/>
          <w:lang w:val="en-US"/>
        </w:rPr>
        <w:t>t</w:t>
      </w:r>
      <w:r>
        <w:rPr>
          <w:color w:val="000000"/>
          <w:sz w:val="28"/>
          <w:szCs w:val="28"/>
          <w:vertAlign w:val="subscript"/>
          <w:lang w:val="en-US"/>
        </w:rPr>
        <w:t>p</w:t>
      </w:r>
      <w:r w:rsidRPr="004B4118">
        <w:rPr>
          <w:color w:val="000000"/>
          <w:sz w:val="28"/>
          <w:szCs w:val="28"/>
        </w:rPr>
        <w:t>)</w:t>
      </w:r>
      <w:r>
        <w:rPr>
          <w:color w:val="000000"/>
          <w:sz w:val="28"/>
          <w:szCs w:val="28"/>
        </w:rPr>
        <w:t xml:space="preserve"> (</w:t>
      </w:r>
      <w:r w:rsidR="007C1A74">
        <w:rPr>
          <w:color w:val="000000"/>
          <w:sz w:val="28"/>
          <w:szCs w:val="28"/>
        </w:rPr>
        <w:t>7</w:t>
      </w:r>
      <w:r>
        <w:rPr>
          <w:color w:val="000000"/>
          <w:sz w:val="28"/>
          <w:szCs w:val="28"/>
        </w:rPr>
        <w:t>.7)</w:t>
      </w:r>
    </w:p>
    <w:p w:rsidR="00046A4C" w:rsidRDefault="00046A4C" w:rsidP="007C1A74">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Где </w:t>
      </w:r>
      <w:r>
        <w:rPr>
          <w:color w:val="000000"/>
          <w:sz w:val="28"/>
          <w:szCs w:val="28"/>
          <w:lang w:val="en-US"/>
        </w:rPr>
        <w:t>t</w:t>
      </w:r>
      <w:r>
        <w:rPr>
          <w:color w:val="000000"/>
          <w:sz w:val="28"/>
          <w:szCs w:val="28"/>
          <w:vertAlign w:val="subscript"/>
          <w:lang w:val="en-US"/>
        </w:rPr>
        <w:t>p</w:t>
      </w:r>
      <w:r>
        <w:rPr>
          <w:color w:val="000000"/>
          <w:sz w:val="28"/>
          <w:szCs w:val="28"/>
          <w:vertAlign w:val="subscript"/>
        </w:rPr>
        <w:t xml:space="preserve"> </w:t>
      </w:r>
      <w:r>
        <w:rPr>
          <w:color w:val="000000"/>
          <w:sz w:val="28"/>
          <w:szCs w:val="28"/>
        </w:rPr>
        <w:t xml:space="preserve">– расчётная температура, </w:t>
      </w:r>
      <w:r>
        <w:rPr>
          <w:color w:val="000000"/>
          <w:sz w:val="28"/>
          <w:szCs w:val="28"/>
          <w:vertAlign w:val="superscript"/>
        </w:rPr>
        <w:t>о</w:t>
      </w:r>
      <w:r>
        <w:rPr>
          <w:color w:val="000000"/>
          <w:sz w:val="28"/>
          <w:szCs w:val="28"/>
        </w:rPr>
        <w:t>С, в качестве которой следует принимать максимально возможную температуру воздуха в данном помещении в соответствующей климатической зоне или максимально возможную температуру воздуха по технологическому регламенту с учётом возможного повышения температуры в аварийной ситуации;</w:t>
      </w:r>
      <w:r w:rsidRPr="00B51F6F">
        <w:rPr>
          <w:color w:val="000000"/>
          <w:sz w:val="28"/>
          <w:szCs w:val="28"/>
        </w:rPr>
        <w:t xml:space="preserve"> </w:t>
      </w:r>
      <w:r>
        <w:rPr>
          <w:color w:val="000000"/>
          <w:sz w:val="28"/>
          <w:szCs w:val="28"/>
          <w:lang w:val="en-US"/>
        </w:rPr>
        <w:t>t</w:t>
      </w:r>
      <w:r>
        <w:rPr>
          <w:color w:val="000000"/>
          <w:sz w:val="28"/>
          <w:szCs w:val="28"/>
          <w:vertAlign w:val="subscript"/>
          <w:lang w:val="en-US"/>
        </w:rPr>
        <w:t>p</w:t>
      </w:r>
      <w:r>
        <w:rPr>
          <w:color w:val="000000"/>
          <w:sz w:val="28"/>
          <w:szCs w:val="28"/>
        </w:rPr>
        <w:t>=61</w:t>
      </w:r>
      <w:r>
        <w:rPr>
          <w:color w:val="000000"/>
          <w:sz w:val="28"/>
          <w:szCs w:val="28"/>
          <w:vertAlign w:val="superscript"/>
        </w:rPr>
        <w:t>о</w:t>
      </w:r>
      <w:r>
        <w:rPr>
          <w:color w:val="000000"/>
          <w:sz w:val="28"/>
          <w:szCs w:val="28"/>
        </w:rPr>
        <w:t>С</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lang w:val="en-US"/>
        </w:rPr>
        <w:t>lg</w:t>
      </w:r>
      <w:r>
        <w:rPr>
          <w:color w:val="000000"/>
          <w:sz w:val="28"/>
          <w:szCs w:val="28"/>
        </w:rPr>
        <w:t>Р=6,37551-1281,721/(237,088+61</w:t>
      </w:r>
      <w:r w:rsidRPr="004B4118">
        <w:rPr>
          <w:color w:val="000000"/>
          <w:sz w:val="28"/>
          <w:szCs w:val="28"/>
        </w:rPr>
        <w:t>)</w:t>
      </w:r>
      <w:r>
        <w:rPr>
          <w:color w:val="000000"/>
          <w:sz w:val="28"/>
          <w:szCs w:val="28"/>
        </w:rPr>
        <w:t>=2,075</w:t>
      </w:r>
    </w:p>
    <w:p w:rsidR="00046A4C" w:rsidRPr="00CB6D00" w:rsidRDefault="00046A4C" w:rsidP="00046A4C">
      <w:pPr>
        <w:shd w:val="clear" w:color="auto" w:fill="FFFFFF"/>
        <w:autoSpaceDE w:val="0"/>
        <w:autoSpaceDN w:val="0"/>
        <w:adjustRightInd w:val="0"/>
        <w:spacing w:line="360" w:lineRule="auto"/>
        <w:jc w:val="both"/>
        <w:rPr>
          <w:color w:val="000000"/>
        </w:rPr>
      </w:pPr>
      <w:r>
        <w:rPr>
          <w:color w:val="000000"/>
          <w:sz w:val="28"/>
          <w:szCs w:val="28"/>
        </w:rPr>
        <w:t>Р</w:t>
      </w:r>
      <w:r>
        <w:rPr>
          <w:color w:val="000000"/>
          <w:sz w:val="28"/>
          <w:szCs w:val="28"/>
          <w:vertAlign w:val="subscript"/>
        </w:rPr>
        <w:t>нас</w:t>
      </w:r>
      <w:r>
        <w:rPr>
          <w:color w:val="000000"/>
          <w:sz w:val="28"/>
          <w:szCs w:val="28"/>
        </w:rPr>
        <w:t>=119,05 кПа</w:t>
      </w:r>
    </w:p>
    <w:p w:rsidR="00046A4C" w:rsidRPr="009C006E" w:rsidRDefault="00046A4C" w:rsidP="00046A4C">
      <w:pPr>
        <w:shd w:val="clear" w:color="auto" w:fill="FFFFFF"/>
        <w:autoSpaceDE w:val="0"/>
        <w:autoSpaceDN w:val="0"/>
        <w:adjustRightInd w:val="0"/>
        <w:spacing w:line="360" w:lineRule="auto"/>
        <w:jc w:val="both"/>
        <w:rPr>
          <w:color w:val="000000"/>
          <w:sz w:val="28"/>
          <w:szCs w:val="28"/>
          <w:vertAlign w:val="superscript"/>
        </w:rPr>
      </w:pPr>
      <w:r>
        <w:rPr>
          <w:color w:val="000000"/>
          <w:sz w:val="28"/>
          <w:szCs w:val="28"/>
          <w:lang w:val="en-US"/>
        </w:rPr>
        <w:t>W</w:t>
      </w:r>
      <w:r w:rsidRPr="004B7CC4">
        <w:rPr>
          <w:color w:val="000000"/>
          <w:sz w:val="28"/>
          <w:szCs w:val="28"/>
        </w:rPr>
        <w:t>=10</w:t>
      </w:r>
      <w:r w:rsidRPr="004B7CC4">
        <w:rPr>
          <w:color w:val="000000"/>
          <w:sz w:val="28"/>
          <w:szCs w:val="28"/>
          <w:vertAlign w:val="superscript"/>
        </w:rPr>
        <w:t>-6</w:t>
      </w:r>
      <w:r>
        <w:rPr>
          <w:color w:val="000000"/>
          <w:sz w:val="28"/>
          <w:szCs w:val="28"/>
        </w:rPr>
        <w:t>*2,28</w:t>
      </w:r>
      <w:r w:rsidRPr="004B7CC4">
        <w:rPr>
          <w:color w:val="000000"/>
          <w:sz w:val="28"/>
          <w:szCs w:val="28"/>
        </w:rPr>
        <w:t>*(</w:t>
      </w:r>
      <w:r>
        <w:rPr>
          <w:color w:val="000000"/>
          <w:sz w:val="28"/>
          <w:szCs w:val="28"/>
        </w:rPr>
        <w:t>58,08)</w:t>
      </w:r>
      <w:r>
        <w:rPr>
          <w:color w:val="000000"/>
          <w:sz w:val="28"/>
          <w:szCs w:val="28"/>
          <w:vertAlign w:val="superscript"/>
        </w:rPr>
        <w:t>1/2</w:t>
      </w:r>
      <w:r>
        <w:rPr>
          <w:color w:val="000000"/>
          <w:sz w:val="28"/>
          <w:szCs w:val="28"/>
        </w:rPr>
        <w:t>*119,05=2,07*10</w:t>
      </w:r>
      <w:r>
        <w:rPr>
          <w:color w:val="000000"/>
          <w:sz w:val="28"/>
          <w:szCs w:val="28"/>
          <w:vertAlign w:val="superscript"/>
        </w:rPr>
        <w:t>-3</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Z</w:t>
      </w:r>
      <w:r w:rsidRPr="00781561">
        <w:rPr>
          <w:color w:val="000000"/>
          <w:sz w:val="28"/>
          <w:szCs w:val="28"/>
        </w:rPr>
        <w:t xml:space="preserve"> - коэффициент участия горючего во взрыве, принимаем равным 0,3</w:t>
      </w:r>
      <w:r>
        <w:rPr>
          <w:color w:val="000000"/>
          <w:sz w:val="28"/>
          <w:szCs w:val="28"/>
        </w:rPr>
        <w:t>;</w:t>
      </w:r>
    </w:p>
    <w:p w:rsidR="00046A4C"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lang w:val="en-US"/>
        </w:rPr>
        <w:t>V</w:t>
      </w:r>
      <w:r>
        <w:rPr>
          <w:color w:val="000000"/>
          <w:sz w:val="28"/>
          <w:szCs w:val="28"/>
          <w:vertAlign w:val="subscript"/>
        </w:rPr>
        <w:t>св.</w:t>
      </w:r>
      <w:r w:rsidRPr="00781561">
        <w:rPr>
          <w:color w:val="000000"/>
          <w:sz w:val="28"/>
          <w:szCs w:val="28"/>
        </w:rPr>
        <w:t xml:space="preserve"> - свободный объем помещения,</w:t>
      </w:r>
      <w:r>
        <w:rPr>
          <w:color w:val="000000"/>
          <w:sz w:val="28"/>
          <w:szCs w:val="28"/>
        </w:rPr>
        <w:t>м</w:t>
      </w:r>
      <w:r>
        <w:rPr>
          <w:color w:val="000000"/>
          <w:sz w:val="28"/>
          <w:szCs w:val="28"/>
          <w:vertAlign w:val="superscript"/>
        </w:rPr>
        <w:t>3</w:t>
      </w:r>
      <w:r>
        <w:rPr>
          <w:color w:val="000000"/>
          <w:sz w:val="28"/>
          <w:szCs w:val="28"/>
        </w:rPr>
        <w:t>;</w:t>
      </w:r>
      <w:r w:rsidRPr="00781561">
        <w:rPr>
          <w:color w:val="000000"/>
          <w:sz w:val="28"/>
          <w:szCs w:val="28"/>
        </w:rPr>
        <w:t xml:space="preserve"> </w:t>
      </w:r>
      <w:r>
        <w:rPr>
          <w:color w:val="000000"/>
          <w:sz w:val="28"/>
          <w:szCs w:val="28"/>
        </w:rPr>
        <w:t>составляющий 80% объёма геометрического;</w:t>
      </w:r>
    </w:p>
    <w:p w:rsidR="00046A4C" w:rsidRDefault="00046A4C" w:rsidP="00046A4C">
      <w:pPr>
        <w:shd w:val="clear" w:color="auto" w:fill="FFFFFF"/>
        <w:autoSpaceDE w:val="0"/>
        <w:autoSpaceDN w:val="0"/>
        <w:adjustRightInd w:val="0"/>
        <w:spacing w:line="360" w:lineRule="auto"/>
        <w:jc w:val="both"/>
        <w:rPr>
          <w:color w:val="000000"/>
          <w:sz w:val="28"/>
          <w:szCs w:val="28"/>
          <w:vertAlign w:val="superscript"/>
        </w:rPr>
      </w:pPr>
      <w:r w:rsidRPr="00781561">
        <w:rPr>
          <w:color w:val="000000"/>
          <w:sz w:val="28"/>
          <w:szCs w:val="28"/>
          <w:lang w:val="en-US"/>
        </w:rPr>
        <w:t>V</w:t>
      </w:r>
      <w:r>
        <w:rPr>
          <w:color w:val="000000"/>
          <w:sz w:val="28"/>
          <w:szCs w:val="28"/>
          <w:vertAlign w:val="subscript"/>
        </w:rPr>
        <w:t>св.</w:t>
      </w:r>
      <w:r w:rsidRPr="00781561">
        <w:rPr>
          <w:color w:val="000000"/>
          <w:sz w:val="28"/>
          <w:szCs w:val="28"/>
        </w:rPr>
        <w:t xml:space="preserve"> </w:t>
      </w:r>
      <w:r>
        <w:rPr>
          <w:color w:val="000000"/>
          <w:sz w:val="28"/>
          <w:szCs w:val="28"/>
        </w:rPr>
        <w:t>= 3</w:t>
      </w:r>
      <w:r w:rsidRPr="00781561">
        <w:rPr>
          <w:color w:val="000000"/>
          <w:sz w:val="28"/>
          <w:szCs w:val="28"/>
        </w:rPr>
        <w:t>*6*</w:t>
      </w:r>
      <w:r>
        <w:rPr>
          <w:color w:val="000000"/>
          <w:sz w:val="28"/>
          <w:szCs w:val="28"/>
        </w:rPr>
        <w:t>5</w:t>
      </w:r>
      <w:r w:rsidRPr="00781561">
        <w:rPr>
          <w:color w:val="000000"/>
          <w:sz w:val="28"/>
          <w:szCs w:val="28"/>
        </w:rPr>
        <w:t>*0,8 = 72</w:t>
      </w:r>
      <w:r>
        <w:rPr>
          <w:color w:val="000000"/>
          <w:sz w:val="28"/>
          <w:szCs w:val="28"/>
        </w:rPr>
        <w:t>м</w:t>
      </w:r>
      <w:r>
        <w:rPr>
          <w:color w:val="000000"/>
          <w:sz w:val="28"/>
          <w:szCs w:val="28"/>
          <w:vertAlign w:val="superscript"/>
        </w:rPr>
        <w:t>3</w:t>
      </w:r>
    </w:p>
    <w:p w:rsidR="00046A4C"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rPr>
        <w:t xml:space="preserve">Плотность газа определяется по формуле: </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р</w:t>
      </w:r>
      <w:r w:rsidRPr="00781561">
        <w:rPr>
          <w:color w:val="000000"/>
          <w:sz w:val="28"/>
          <w:szCs w:val="28"/>
          <w:vertAlign w:val="subscript"/>
        </w:rPr>
        <w:t>г</w:t>
      </w:r>
      <w:r w:rsidRPr="00781561">
        <w:rPr>
          <w:color w:val="000000"/>
          <w:sz w:val="28"/>
          <w:szCs w:val="28"/>
        </w:rPr>
        <w:t xml:space="preserve"> = М / [</w:t>
      </w:r>
      <w:r w:rsidRPr="00781561">
        <w:rPr>
          <w:color w:val="000000"/>
          <w:sz w:val="28"/>
          <w:szCs w:val="28"/>
          <w:lang w:val="en-US"/>
        </w:rPr>
        <w:t>V</w:t>
      </w:r>
      <w:r>
        <w:rPr>
          <w:color w:val="000000"/>
          <w:sz w:val="28"/>
          <w:szCs w:val="28"/>
          <w:vertAlign w:val="subscript"/>
          <w:lang w:val="en-US"/>
        </w:rPr>
        <w:t>t</w:t>
      </w:r>
      <w:r w:rsidRPr="00781561">
        <w:rPr>
          <w:color w:val="000000"/>
          <w:sz w:val="28"/>
          <w:szCs w:val="28"/>
        </w:rPr>
        <w:t xml:space="preserve">(1+ 0.00367) * </w:t>
      </w:r>
      <w:r w:rsidRPr="00781561">
        <w:rPr>
          <w:color w:val="000000"/>
          <w:sz w:val="28"/>
          <w:szCs w:val="28"/>
          <w:lang w:val="en-US"/>
        </w:rPr>
        <w:t>t</w:t>
      </w:r>
      <w:r w:rsidRPr="00781561">
        <w:rPr>
          <w:color w:val="000000"/>
          <w:sz w:val="28"/>
          <w:szCs w:val="28"/>
          <w:vertAlign w:val="subscript"/>
          <w:lang w:val="en-US"/>
        </w:rPr>
        <w:t>p</w:t>
      </w:r>
      <w:r w:rsidRPr="00781561">
        <w:rPr>
          <w:color w:val="000000"/>
          <w:sz w:val="28"/>
          <w:szCs w:val="28"/>
        </w:rPr>
        <w:t xml:space="preserve">] </w:t>
      </w:r>
      <w:r>
        <w:rPr>
          <w:color w:val="000000"/>
          <w:sz w:val="28"/>
          <w:szCs w:val="28"/>
        </w:rPr>
        <w:t>(</w:t>
      </w:r>
      <w:r w:rsidR="007C1A74">
        <w:rPr>
          <w:color w:val="000000"/>
          <w:sz w:val="28"/>
          <w:szCs w:val="28"/>
        </w:rPr>
        <w:t>7</w:t>
      </w:r>
      <w:r>
        <w:rPr>
          <w:color w:val="000000"/>
          <w:sz w:val="28"/>
          <w:szCs w:val="28"/>
        </w:rPr>
        <w:t>.8</w:t>
      </w:r>
      <w:r w:rsidRPr="00781561">
        <w:rPr>
          <w:color w:val="000000"/>
          <w:sz w:val="28"/>
          <w:szCs w:val="28"/>
        </w:rPr>
        <w:t>)</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V</w:t>
      </w:r>
      <w:r w:rsidRPr="00781561">
        <w:rPr>
          <w:color w:val="000000"/>
          <w:sz w:val="28"/>
          <w:szCs w:val="28"/>
          <w:vertAlign w:val="subscript"/>
          <w:lang w:val="en-US"/>
        </w:rPr>
        <w:t>t</w:t>
      </w:r>
      <w:r w:rsidRPr="00781561">
        <w:rPr>
          <w:color w:val="000000"/>
          <w:sz w:val="28"/>
          <w:szCs w:val="28"/>
        </w:rPr>
        <w:t xml:space="preserve"> - мольный объем, равный 22,412 моль/л</w:t>
      </w:r>
      <w:r>
        <w:rPr>
          <w:sz w:val="28"/>
          <w:szCs w:val="28"/>
        </w:rPr>
        <w:t>;</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С</w:t>
      </w:r>
      <w:r w:rsidRPr="00781561">
        <w:rPr>
          <w:color w:val="000000"/>
          <w:sz w:val="28"/>
          <w:szCs w:val="28"/>
          <w:vertAlign w:val="subscript"/>
        </w:rPr>
        <w:t>ст</w:t>
      </w:r>
      <w:r>
        <w:rPr>
          <w:color w:val="000000"/>
          <w:sz w:val="28"/>
          <w:szCs w:val="28"/>
          <w:vertAlign w:val="subscript"/>
        </w:rPr>
        <w:t>.</w:t>
      </w:r>
      <w:r w:rsidRPr="00781561">
        <w:rPr>
          <w:color w:val="000000"/>
          <w:sz w:val="28"/>
          <w:szCs w:val="28"/>
        </w:rPr>
        <w:t xml:space="preserve"> -стехиометрическая концентрация ЛВЖ, вычисляется по формуле:</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С</w:t>
      </w:r>
      <w:r w:rsidRPr="00781561">
        <w:rPr>
          <w:color w:val="000000"/>
          <w:sz w:val="28"/>
          <w:szCs w:val="28"/>
          <w:vertAlign w:val="subscript"/>
        </w:rPr>
        <w:t>ст</w:t>
      </w:r>
      <w:r>
        <w:rPr>
          <w:color w:val="000000"/>
          <w:sz w:val="28"/>
          <w:szCs w:val="28"/>
          <w:vertAlign w:val="subscript"/>
        </w:rPr>
        <w:t>.</w:t>
      </w:r>
      <w:r w:rsidRPr="00781561">
        <w:rPr>
          <w:color w:val="000000"/>
          <w:sz w:val="28"/>
          <w:szCs w:val="28"/>
        </w:rPr>
        <w:t>= 100</w:t>
      </w:r>
      <w:r>
        <w:rPr>
          <w:color w:val="000000"/>
          <w:sz w:val="28"/>
          <w:szCs w:val="28"/>
        </w:rPr>
        <w:t>/</w:t>
      </w:r>
      <w:r w:rsidRPr="00781561">
        <w:rPr>
          <w:color w:val="000000"/>
          <w:sz w:val="28"/>
          <w:szCs w:val="28"/>
        </w:rPr>
        <w:t xml:space="preserve">(1+4,84 </w:t>
      </w:r>
      <w:r>
        <w:rPr>
          <w:color w:val="000000"/>
          <w:sz w:val="28"/>
          <w:szCs w:val="28"/>
        </w:rPr>
        <w:t>β), (</w:t>
      </w:r>
      <w:r w:rsidR="007C1A74">
        <w:rPr>
          <w:color w:val="000000"/>
          <w:sz w:val="28"/>
          <w:szCs w:val="28"/>
        </w:rPr>
        <w:t>7</w:t>
      </w:r>
      <w:r>
        <w:rPr>
          <w:color w:val="000000"/>
          <w:sz w:val="28"/>
          <w:szCs w:val="28"/>
        </w:rPr>
        <w:t>.9</w:t>
      </w:r>
      <w:r w:rsidRPr="00781561">
        <w:rPr>
          <w:color w:val="000000"/>
          <w:sz w:val="28"/>
          <w:szCs w:val="28"/>
        </w:rPr>
        <w:t>)</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Где β</w:t>
      </w:r>
      <w:r w:rsidRPr="00781561">
        <w:rPr>
          <w:color w:val="000000"/>
          <w:sz w:val="28"/>
          <w:szCs w:val="28"/>
        </w:rPr>
        <w:t xml:space="preserve"> - стехиометрический коэффициен</w:t>
      </w:r>
      <w:r>
        <w:rPr>
          <w:color w:val="000000"/>
          <w:sz w:val="28"/>
          <w:szCs w:val="28"/>
        </w:rPr>
        <w:t>т кислорода в реакции сгорания и определяется по формуле:</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β = </w:t>
      </w:r>
      <w:r>
        <w:rPr>
          <w:color w:val="000000"/>
          <w:sz w:val="28"/>
          <w:szCs w:val="28"/>
          <w:lang w:val="en-US"/>
        </w:rPr>
        <w:t>n</w:t>
      </w:r>
      <w:r>
        <w:rPr>
          <w:color w:val="000000"/>
          <w:sz w:val="28"/>
          <w:szCs w:val="28"/>
          <w:vertAlign w:val="subscript"/>
          <w:lang w:val="en-US"/>
        </w:rPr>
        <w:t>c</w:t>
      </w:r>
      <w:r w:rsidRPr="0094792D">
        <w:rPr>
          <w:color w:val="000000"/>
          <w:sz w:val="28"/>
          <w:szCs w:val="28"/>
        </w:rPr>
        <w:t xml:space="preserve"> + </w:t>
      </w:r>
      <w:r>
        <w:rPr>
          <w:color w:val="000000"/>
          <w:sz w:val="28"/>
          <w:szCs w:val="28"/>
        </w:rPr>
        <w:t>(</w:t>
      </w:r>
      <w:r>
        <w:rPr>
          <w:color w:val="000000"/>
          <w:sz w:val="28"/>
          <w:szCs w:val="28"/>
          <w:lang w:val="en-US"/>
        </w:rPr>
        <w:t>n</w:t>
      </w:r>
      <w:r>
        <w:rPr>
          <w:color w:val="000000"/>
          <w:sz w:val="28"/>
          <w:szCs w:val="28"/>
          <w:vertAlign w:val="subscript"/>
          <w:lang w:val="en-US"/>
        </w:rPr>
        <w:t>H</w:t>
      </w:r>
      <w:r w:rsidRPr="00970529">
        <w:rPr>
          <w:color w:val="000000"/>
          <w:sz w:val="28"/>
          <w:szCs w:val="28"/>
        </w:rPr>
        <w:t>-</w:t>
      </w:r>
      <w:r>
        <w:rPr>
          <w:color w:val="000000"/>
          <w:sz w:val="28"/>
          <w:szCs w:val="28"/>
          <w:lang w:val="en-US"/>
        </w:rPr>
        <w:t>n</w:t>
      </w:r>
      <w:r>
        <w:rPr>
          <w:color w:val="000000"/>
          <w:sz w:val="28"/>
          <w:szCs w:val="28"/>
          <w:vertAlign w:val="subscript"/>
          <w:lang w:val="en-US"/>
        </w:rPr>
        <w:t>X</w:t>
      </w:r>
      <w:r w:rsidRPr="00970529">
        <w:rPr>
          <w:color w:val="000000"/>
          <w:sz w:val="28"/>
          <w:szCs w:val="28"/>
        </w:rPr>
        <w:t>)</w:t>
      </w:r>
      <w:r w:rsidRPr="0094792D">
        <w:rPr>
          <w:color w:val="000000"/>
          <w:sz w:val="28"/>
          <w:szCs w:val="28"/>
        </w:rPr>
        <w:t xml:space="preserve">/4 – </w:t>
      </w:r>
      <w:r>
        <w:rPr>
          <w:color w:val="000000"/>
          <w:sz w:val="28"/>
          <w:szCs w:val="28"/>
          <w:lang w:val="en-US"/>
        </w:rPr>
        <w:t>n</w:t>
      </w:r>
      <w:r>
        <w:rPr>
          <w:color w:val="000000"/>
          <w:sz w:val="28"/>
          <w:szCs w:val="28"/>
          <w:vertAlign w:val="subscript"/>
          <w:lang w:val="en-US"/>
        </w:rPr>
        <w:t>o</w:t>
      </w:r>
      <w:r w:rsidRPr="0094792D">
        <w:rPr>
          <w:color w:val="000000"/>
          <w:sz w:val="28"/>
          <w:szCs w:val="28"/>
        </w:rPr>
        <w:t>/2</w:t>
      </w:r>
      <w:r>
        <w:rPr>
          <w:color w:val="000000"/>
          <w:sz w:val="28"/>
          <w:szCs w:val="28"/>
        </w:rPr>
        <w:t>, (</w:t>
      </w:r>
      <w:r w:rsidR="007C1A74">
        <w:rPr>
          <w:color w:val="000000"/>
          <w:sz w:val="28"/>
          <w:szCs w:val="28"/>
        </w:rPr>
        <w:t>7</w:t>
      </w:r>
      <w:r>
        <w:rPr>
          <w:color w:val="000000"/>
          <w:sz w:val="28"/>
          <w:szCs w:val="28"/>
        </w:rPr>
        <w:t>.10)</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Где </w:t>
      </w:r>
      <w:r>
        <w:rPr>
          <w:color w:val="000000"/>
          <w:sz w:val="28"/>
          <w:szCs w:val="28"/>
          <w:lang w:val="en-US"/>
        </w:rPr>
        <w:t>n</w:t>
      </w:r>
      <w:r w:rsidRPr="00781561">
        <w:rPr>
          <w:color w:val="000000"/>
          <w:sz w:val="28"/>
          <w:szCs w:val="28"/>
          <w:vertAlign w:val="subscript"/>
        </w:rPr>
        <w:t>с</w:t>
      </w:r>
      <w:r w:rsidRPr="00781561">
        <w:rPr>
          <w:color w:val="000000"/>
          <w:sz w:val="28"/>
          <w:szCs w:val="28"/>
        </w:rPr>
        <w:t xml:space="preserve">, </w:t>
      </w:r>
      <w:r>
        <w:rPr>
          <w:color w:val="000000"/>
          <w:sz w:val="28"/>
          <w:szCs w:val="28"/>
          <w:lang w:val="en-US"/>
        </w:rPr>
        <w:t>n</w:t>
      </w:r>
      <w:r>
        <w:rPr>
          <w:color w:val="000000"/>
          <w:sz w:val="28"/>
          <w:szCs w:val="28"/>
          <w:vertAlign w:val="subscript"/>
        </w:rPr>
        <w:t>н</w:t>
      </w:r>
      <w:r w:rsidRPr="00781561">
        <w:rPr>
          <w:color w:val="000000"/>
          <w:sz w:val="28"/>
          <w:szCs w:val="28"/>
        </w:rPr>
        <w:t>,</w:t>
      </w:r>
      <w:r>
        <w:rPr>
          <w:color w:val="000000"/>
          <w:sz w:val="28"/>
          <w:szCs w:val="28"/>
        </w:rPr>
        <w:t xml:space="preserve"> </w:t>
      </w:r>
      <w:r>
        <w:rPr>
          <w:color w:val="000000"/>
          <w:sz w:val="28"/>
          <w:szCs w:val="28"/>
          <w:lang w:val="en-US"/>
        </w:rPr>
        <w:t>n</w:t>
      </w:r>
      <w:r>
        <w:rPr>
          <w:color w:val="000000"/>
          <w:sz w:val="28"/>
          <w:szCs w:val="28"/>
          <w:vertAlign w:val="subscript"/>
        </w:rPr>
        <w:t>о</w:t>
      </w:r>
      <w:r>
        <w:rPr>
          <w:color w:val="000000"/>
          <w:sz w:val="28"/>
          <w:szCs w:val="28"/>
        </w:rPr>
        <w:t xml:space="preserve">, </w:t>
      </w:r>
      <w:r>
        <w:rPr>
          <w:color w:val="000000"/>
          <w:sz w:val="28"/>
          <w:szCs w:val="28"/>
          <w:lang w:val="en-US"/>
        </w:rPr>
        <w:t>n</w:t>
      </w:r>
      <w:r>
        <w:rPr>
          <w:color w:val="000000"/>
          <w:sz w:val="28"/>
          <w:szCs w:val="28"/>
          <w:vertAlign w:val="subscript"/>
          <w:lang w:val="en-US"/>
        </w:rPr>
        <w:t>X</w:t>
      </w:r>
      <w:r w:rsidRPr="00781561">
        <w:rPr>
          <w:color w:val="000000"/>
          <w:sz w:val="28"/>
          <w:szCs w:val="28"/>
        </w:rPr>
        <w:t xml:space="preserve"> - число атомов углерода, водорода, кислорода</w:t>
      </w:r>
      <w:r>
        <w:rPr>
          <w:color w:val="000000"/>
          <w:sz w:val="28"/>
          <w:szCs w:val="28"/>
        </w:rPr>
        <w:t>, галоидов в молекуле горючего;</w:t>
      </w:r>
    </w:p>
    <w:p w:rsidR="00046A4C" w:rsidRDefault="00046A4C" w:rsidP="00046A4C">
      <w:pPr>
        <w:shd w:val="clear" w:color="auto" w:fill="FFFFFF"/>
        <w:autoSpaceDE w:val="0"/>
        <w:autoSpaceDN w:val="0"/>
        <w:adjustRightInd w:val="0"/>
        <w:spacing w:line="360" w:lineRule="auto"/>
        <w:jc w:val="both"/>
        <w:rPr>
          <w:color w:val="000000"/>
          <w:sz w:val="28"/>
          <w:szCs w:val="28"/>
        </w:rPr>
      </w:pPr>
      <w:r w:rsidRPr="00781561">
        <w:rPr>
          <w:color w:val="000000"/>
          <w:sz w:val="28"/>
          <w:szCs w:val="28"/>
        </w:rPr>
        <w:t>К</w:t>
      </w:r>
      <w:r w:rsidRPr="00781561">
        <w:rPr>
          <w:color w:val="000000"/>
          <w:sz w:val="28"/>
          <w:szCs w:val="28"/>
          <w:vertAlign w:val="subscript"/>
        </w:rPr>
        <w:t>н</w:t>
      </w:r>
      <w:r w:rsidRPr="00781561">
        <w:rPr>
          <w:color w:val="000000"/>
          <w:sz w:val="28"/>
          <w:szCs w:val="28"/>
        </w:rPr>
        <w:t xml:space="preserve"> - коэффициент, учитывающий не герметичность помещения, равен 3 Получаем: </w:t>
      </w:r>
    </w:p>
    <w:p w:rsidR="00046A4C" w:rsidRPr="00781561"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β</w:t>
      </w:r>
      <w:r w:rsidRPr="00781561">
        <w:rPr>
          <w:color w:val="000000"/>
          <w:sz w:val="28"/>
          <w:szCs w:val="28"/>
        </w:rPr>
        <w:t xml:space="preserve"> = </w:t>
      </w:r>
      <w:r>
        <w:rPr>
          <w:color w:val="000000"/>
          <w:sz w:val="28"/>
          <w:szCs w:val="28"/>
        </w:rPr>
        <w:t>3+6/4-1/2=4</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С</w:t>
      </w:r>
      <w:r w:rsidRPr="00781561">
        <w:rPr>
          <w:color w:val="000000"/>
          <w:sz w:val="28"/>
          <w:szCs w:val="28"/>
          <w:vertAlign w:val="subscript"/>
        </w:rPr>
        <w:t>с</w:t>
      </w:r>
      <w:r>
        <w:rPr>
          <w:color w:val="000000"/>
          <w:sz w:val="28"/>
          <w:szCs w:val="28"/>
          <w:vertAlign w:val="subscript"/>
        </w:rPr>
        <w:t>т</w:t>
      </w:r>
      <w:r>
        <w:rPr>
          <w:color w:val="000000"/>
          <w:sz w:val="28"/>
          <w:szCs w:val="28"/>
        </w:rPr>
        <w:t>= 100/</w:t>
      </w:r>
      <w:r w:rsidRPr="00781561">
        <w:rPr>
          <w:color w:val="000000"/>
          <w:sz w:val="28"/>
          <w:szCs w:val="28"/>
        </w:rPr>
        <w:t>(1+4,84*</w:t>
      </w:r>
      <w:r>
        <w:rPr>
          <w:color w:val="000000"/>
          <w:sz w:val="28"/>
          <w:szCs w:val="28"/>
        </w:rPr>
        <w:t>4</w:t>
      </w:r>
      <w:r w:rsidRPr="00781561">
        <w:rPr>
          <w:color w:val="000000"/>
          <w:sz w:val="28"/>
          <w:szCs w:val="28"/>
        </w:rPr>
        <w:t xml:space="preserve">) = </w:t>
      </w:r>
      <w:r>
        <w:rPr>
          <w:color w:val="000000"/>
          <w:sz w:val="28"/>
          <w:szCs w:val="28"/>
        </w:rPr>
        <w:t>4,91</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rPr>
        <w:t>р</w:t>
      </w:r>
      <w:r w:rsidRPr="00781561">
        <w:rPr>
          <w:color w:val="000000"/>
          <w:sz w:val="28"/>
          <w:szCs w:val="28"/>
          <w:vertAlign w:val="subscript"/>
        </w:rPr>
        <w:t>г</w:t>
      </w:r>
      <w:r w:rsidRPr="00781561">
        <w:rPr>
          <w:color w:val="000000"/>
          <w:sz w:val="28"/>
          <w:szCs w:val="28"/>
        </w:rPr>
        <w:t xml:space="preserve"> = </w:t>
      </w:r>
      <w:r>
        <w:rPr>
          <w:color w:val="000000"/>
          <w:sz w:val="28"/>
          <w:szCs w:val="28"/>
        </w:rPr>
        <w:t>58,08</w:t>
      </w:r>
      <w:r w:rsidRPr="00781561">
        <w:rPr>
          <w:color w:val="000000"/>
          <w:sz w:val="28"/>
          <w:szCs w:val="28"/>
        </w:rPr>
        <w:t>/[22,413(1+0,003677*61)]=</w:t>
      </w:r>
      <w:r>
        <w:rPr>
          <w:color w:val="000000"/>
          <w:sz w:val="28"/>
          <w:szCs w:val="28"/>
        </w:rPr>
        <w:t>2,12</w:t>
      </w:r>
      <w:r w:rsidRPr="00781561">
        <w:rPr>
          <w:color w:val="000000"/>
          <w:sz w:val="28"/>
          <w:szCs w:val="28"/>
        </w:rPr>
        <w:t xml:space="preserve"> кг/м</w:t>
      </w:r>
      <w:r w:rsidRPr="00781561">
        <w:rPr>
          <w:color w:val="000000"/>
          <w:sz w:val="28"/>
          <w:szCs w:val="28"/>
          <w:vertAlign w:val="superscript"/>
        </w:rPr>
        <w:t>3</w:t>
      </w:r>
    </w:p>
    <w:p w:rsidR="00046A4C" w:rsidRPr="00781561" w:rsidRDefault="00046A4C" w:rsidP="00046A4C">
      <w:pPr>
        <w:shd w:val="clear" w:color="auto" w:fill="FFFFFF"/>
        <w:autoSpaceDE w:val="0"/>
        <w:autoSpaceDN w:val="0"/>
        <w:adjustRightInd w:val="0"/>
        <w:spacing w:line="360" w:lineRule="auto"/>
        <w:jc w:val="both"/>
        <w:rPr>
          <w:sz w:val="28"/>
          <w:szCs w:val="28"/>
        </w:rPr>
      </w:pPr>
      <w:r w:rsidRPr="00781561">
        <w:rPr>
          <w:color w:val="000000"/>
          <w:sz w:val="28"/>
          <w:szCs w:val="28"/>
          <w:lang w:val="en-US"/>
        </w:rPr>
        <w:t>m</w:t>
      </w:r>
      <w:r w:rsidRPr="00781561">
        <w:rPr>
          <w:color w:val="000000"/>
          <w:sz w:val="28"/>
          <w:szCs w:val="28"/>
        </w:rPr>
        <w:t xml:space="preserve"> = </w:t>
      </w:r>
      <w:r>
        <w:rPr>
          <w:color w:val="000000"/>
          <w:sz w:val="28"/>
          <w:szCs w:val="28"/>
        </w:rPr>
        <w:t>2,07*10</w:t>
      </w:r>
      <w:r>
        <w:rPr>
          <w:color w:val="000000"/>
          <w:sz w:val="28"/>
          <w:szCs w:val="28"/>
          <w:vertAlign w:val="superscript"/>
        </w:rPr>
        <w:t>-3</w:t>
      </w:r>
      <w:r w:rsidRPr="00781561">
        <w:rPr>
          <w:color w:val="000000"/>
          <w:sz w:val="28"/>
          <w:szCs w:val="28"/>
        </w:rPr>
        <w:t>*</w:t>
      </w:r>
      <w:r>
        <w:rPr>
          <w:color w:val="000000"/>
          <w:sz w:val="28"/>
          <w:szCs w:val="28"/>
        </w:rPr>
        <w:t>1</w:t>
      </w:r>
      <w:r w:rsidRPr="00781561">
        <w:rPr>
          <w:color w:val="000000"/>
          <w:sz w:val="28"/>
          <w:szCs w:val="28"/>
        </w:rPr>
        <w:t xml:space="preserve">*3600 = </w:t>
      </w:r>
      <w:smartTag w:uri="urn:schemas-microsoft-com:office:smarttags" w:element="metricconverter">
        <w:smartTagPr>
          <w:attr w:name="ProductID" w:val="7,452 кг"/>
        </w:smartTagPr>
        <w:r>
          <w:rPr>
            <w:color w:val="000000"/>
            <w:sz w:val="28"/>
            <w:szCs w:val="28"/>
          </w:rPr>
          <w:t>7,452 кг</w:t>
        </w:r>
      </w:smartTag>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Δ</w:t>
      </w:r>
      <w:r w:rsidRPr="00781561">
        <w:rPr>
          <w:color w:val="000000"/>
          <w:sz w:val="28"/>
          <w:szCs w:val="28"/>
        </w:rPr>
        <w:t xml:space="preserve">Р = </w:t>
      </w:r>
      <w:r>
        <w:rPr>
          <w:color w:val="000000"/>
          <w:sz w:val="28"/>
          <w:szCs w:val="28"/>
        </w:rPr>
        <w:t>(900-101)</w:t>
      </w:r>
      <w:r w:rsidRPr="00781561">
        <w:rPr>
          <w:color w:val="000000"/>
          <w:sz w:val="28"/>
          <w:szCs w:val="28"/>
        </w:rPr>
        <w:t>*</w:t>
      </w:r>
      <w:r>
        <w:rPr>
          <w:color w:val="000000"/>
          <w:sz w:val="28"/>
          <w:szCs w:val="28"/>
        </w:rPr>
        <w:t>(7,452*0,3/72*2,12)*(100/4,91)*(1/3)</w:t>
      </w:r>
      <w:r w:rsidRPr="00781561">
        <w:rPr>
          <w:color w:val="000000"/>
          <w:sz w:val="28"/>
          <w:szCs w:val="28"/>
        </w:rPr>
        <w:t xml:space="preserve"> =</w:t>
      </w:r>
      <w:r>
        <w:rPr>
          <w:color w:val="000000"/>
          <w:sz w:val="28"/>
          <w:szCs w:val="28"/>
        </w:rPr>
        <w:t>79,4</w:t>
      </w:r>
      <w:r w:rsidRPr="00781561">
        <w:rPr>
          <w:color w:val="000000"/>
          <w:sz w:val="28"/>
          <w:szCs w:val="28"/>
        </w:rPr>
        <w:t xml:space="preserve"> кПа</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007C1A74">
        <w:rPr>
          <w:color w:val="000000"/>
          <w:sz w:val="28"/>
          <w:szCs w:val="28"/>
        </w:rPr>
        <w:tab/>
      </w:r>
      <w:r>
        <w:rPr>
          <w:color w:val="000000"/>
          <w:sz w:val="28"/>
          <w:szCs w:val="28"/>
        </w:rPr>
        <w:t>При Δ</w:t>
      </w:r>
      <w:r w:rsidRPr="00781561">
        <w:rPr>
          <w:color w:val="000000"/>
          <w:sz w:val="28"/>
          <w:szCs w:val="28"/>
        </w:rPr>
        <w:t>Р</w:t>
      </w:r>
      <w:r w:rsidRPr="001D299D">
        <w:rPr>
          <w:color w:val="000000"/>
          <w:sz w:val="28"/>
          <w:szCs w:val="28"/>
        </w:rPr>
        <w:t>&gt;</w:t>
      </w:r>
      <w:r>
        <w:rPr>
          <w:color w:val="000000"/>
          <w:sz w:val="28"/>
          <w:szCs w:val="28"/>
        </w:rPr>
        <w:t xml:space="preserve">5 кПа и </w:t>
      </w:r>
      <w:r>
        <w:rPr>
          <w:color w:val="000000"/>
          <w:sz w:val="28"/>
          <w:szCs w:val="28"/>
          <w:lang w:val="en-US"/>
        </w:rPr>
        <w:t>t</w:t>
      </w:r>
      <w:r>
        <w:rPr>
          <w:color w:val="000000"/>
          <w:sz w:val="28"/>
          <w:szCs w:val="28"/>
          <w:vertAlign w:val="subscript"/>
        </w:rPr>
        <w:t>всп</w:t>
      </w:r>
      <w:r w:rsidRPr="001D299D">
        <w:rPr>
          <w:color w:val="000000"/>
          <w:sz w:val="28"/>
          <w:szCs w:val="28"/>
        </w:rPr>
        <w:t>&lt;28</w:t>
      </w:r>
      <w:r>
        <w:rPr>
          <w:color w:val="000000"/>
          <w:sz w:val="28"/>
          <w:szCs w:val="28"/>
        </w:rPr>
        <w:t>°С, следовательно помещение относится  к   категории А.</w:t>
      </w:r>
    </w:p>
    <w:p w:rsidR="00046A4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Лаборатория 2 (пресс)</w:t>
      </w:r>
    </w:p>
    <w:p w:rsidR="00046A4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rPr>
        <w:t>Расчет категории помещения находим по стеариновой кислоте, сере, сульфенамиду Т.</w:t>
      </w:r>
    </w:p>
    <w:p w:rsidR="00046A4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G</w:t>
      </w:r>
      <w:r>
        <w:rPr>
          <w:color w:val="000000"/>
          <w:sz w:val="28"/>
          <w:szCs w:val="28"/>
          <w:vertAlign w:val="subscript"/>
        </w:rPr>
        <w:t>ст.к-та</w:t>
      </w:r>
      <w:r>
        <w:rPr>
          <w:color w:val="000000"/>
          <w:sz w:val="28"/>
          <w:szCs w:val="28"/>
        </w:rPr>
        <w:t xml:space="preserve">=0,0015 кг; </w:t>
      </w:r>
      <w:r>
        <w:rPr>
          <w:color w:val="000000"/>
          <w:sz w:val="28"/>
          <w:szCs w:val="28"/>
          <w:lang w:val="en-US"/>
        </w:rPr>
        <w:t>G</w:t>
      </w:r>
      <w:r>
        <w:rPr>
          <w:color w:val="000000"/>
          <w:sz w:val="28"/>
          <w:szCs w:val="28"/>
          <w:vertAlign w:val="subscript"/>
        </w:rPr>
        <w:t>сера</w:t>
      </w:r>
      <w:r>
        <w:rPr>
          <w:color w:val="000000"/>
          <w:sz w:val="28"/>
          <w:szCs w:val="28"/>
        </w:rPr>
        <w:t>=0,012 кг;</w:t>
      </w:r>
      <w:r w:rsidRPr="00742DB9">
        <w:rPr>
          <w:color w:val="000000"/>
          <w:sz w:val="28"/>
          <w:szCs w:val="28"/>
        </w:rPr>
        <w:t xml:space="preserve"> </w:t>
      </w:r>
      <w:r>
        <w:rPr>
          <w:color w:val="000000"/>
          <w:sz w:val="28"/>
          <w:szCs w:val="28"/>
          <w:lang w:val="en-US"/>
        </w:rPr>
        <w:t>G</w:t>
      </w:r>
      <w:r>
        <w:rPr>
          <w:color w:val="000000"/>
          <w:sz w:val="28"/>
          <w:szCs w:val="28"/>
          <w:vertAlign w:val="subscript"/>
        </w:rPr>
        <w:t>сульф.Т</w:t>
      </w:r>
      <w:r>
        <w:rPr>
          <w:color w:val="000000"/>
          <w:sz w:val="28"/>
          <w:szCs w:val="28"/>
        </w:rPr>
        <w:t>=0,0024 кг;</w:t>
      </w:r>
    </w:p>
    <w:p w:rsidR="00046A4C" w:rsidRPr="00D406C9"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Q</w:t>
      </w:r>
      <w:r>
        <w:rPr>
          <w:color w:val="000000"/>
          <w:sz w:val="28"/>
          <w:szCs w:val="28"/>
          <w:vertAlign w:val="subscript"/>
          <w:lang w:val="en-US"/>
        </w:rPr>
        <w:t>hi</w:t>
      </w:r>
      <w:r>
        <w:rPr>
          <w:color w:val="000000"/>
          <w:sz w:val="28"/>
          <w:szCs w:val="28"/>
          <w:vertAlign w:val="subscript"/>
        </w:rPr>
        <w:t xml:space="preserve"> сера</w:t>
      </w:r>
      <w:r>
        <w:rPr>
          <w:color w:val="000000"/>
          <w:sz w:val="28"/>
          <w:szCs w:val="28"/>
        </w:rPr>
        <w:t>=92</w:t>
      </w:r>
      <w:r w:rsidRPr="00D406C9">
        <w:rPr>
          <w:color w:val="000000"/>
          <w:sz w:val="28"/>
          <w:szCs w:val="28"/>
        </w:rPr>
        <w:t xml:space="preserve"> </w:t>
      </w:r>
      <w:r>
        <w:rPr>
          <w:color w:val="000000"/>
          <w:sz w:val="28"/>
          <w:szCs w:val="28"/>
        </w:rPr>
        <w:t>МДж/кг;</w:t>
      </w:r>
    </w:p>
    <w:p w:rsidR="00046A4C" w:rsidRPr="00D406C9"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Q</w:t>
      </w:r>
      <w:r>
        <w:rPr>
          <w:color w:val="000000"/>
          <w:sz w:val="28"/>
          <w:szCs w:val="28"/>
          <w:vertAlign w:val="subscript"/>
          <w:lang w:val="en-US"/>
        </w:rPr>
        <w:t>hi</w:t>
      </w:r>
      <w:r>
        <w:rPr>
          <w:color w:val="000000"/>
          <w:sz w:val="28"/>
          <w:szCs w:val="28"/>
        </w:rPr>
        <w:t xml:space="preserve"> </w:t>
      </w:r>
      <w:r>
        <w:rPr>
          <w:color w:val="000000"/>
          <w:sz w:val="28"/>
          <w:szCs w:val="28"/>
          <w:vertAlign w:val="subscript"/>
        </w:rPr>
        <w:t>ст.к-та</w:t>
      </w:r>
      <w:r>
        <w:rPr>
          <w:color w:val="000000"/>
          <w:sz w:val="28"/>
          <w:szCs w:val="28"/>
        </w:rPr>
        <w:t>=10,5 МДж/кг;</w:t>
      </w:r>
    </w:p>
    <w:p w:rsidR="00046A4C" w:rsidRDefault="00046A4C" w:rsidP="00046A4C">
      <w:pPr>
        <w:shd w:val="clear" w:color="auto" w:fill="FFFFFF"/>
        <w:autoSpaceDE w:val="0"/>
        <w:autoSpaceDN w:val="0"/>
        <w:adjustRightInd w:val="0"/>
        <w:spacing w:line="360" w:lineRule="auto"/>
        <w:rPr>
          <w:color w:val="000000"/>
          <w:sz w:val="28"/>
          <w:szCs w:val="28"/>
        </w:rPr>
      </w:pPr>
      <w:r>
        <w:rPr>
          <w:color w:val="000000"/>
          <w:sz w:val="28"/>
          <w:szCs w:val="28"/>
          <w:lang w:val="en-US"/>
        </w:rPr>
        <w:t>Q</w:t>
      </w:r>
      <w:r>
        <w:rPr>
          <w:color w:val="000000"/>
          <w:sz w:val="28"/>
          <w:szCs w:val="28"/>
          <w:vertAlign w:val="subscript"/>
          <w:lang w:val="en-US"/>
        </w:rPr>
        <w:t>hi</w:t>
      </w:r>
      <w:r>
        <w:rPr>
          <w:color w:val="000000"/>
          <w:sz w:val="28"/>
          <w:szCs w:val="28"/>
          <w:vertAlign w:val="subscript"/>
        </w:rPr>
        <w:t xml:space="preserve"> сульф.Т</w:t>
      </w:r>
      <w:r>
        <w:rPr>
          <w:color w:val="000000"/>
          <w:sz w:val="28"/>
          <w:szCs w:val="28"/>
        </w:rPr>
        <w:t>=38 МДж/кг;</w:t>
      </w:r>
    </w:p>
    <w:p w:rsidR="00046A4C" w:rsidRPr="00D406C9" w:rsidRDefault="00046A4C" w:rsidP="00046A4C">
      <w:pPr>
        <w:shd w:val="clear" w:color="auto" w:fill="FFFFFF"/>
        <w:autoSpaceDE w:val="0"/>
        <w:autoSpaceDN w:val="0"/>
        <w:adjustRightInd w:val="0"/>
        <w:spacing w:line="360" w:lineRule="auto"/>
        <w:rPr>
          <w:color w:val="000000"/>
          <w:sz w:val="28"/>
          <w:szCs w:val="28"/>
          <w:lang w:val="en-US"/>
        </w:rPr>
      </w:pPr>
      <w:r>
        <w:rPr>
          <w:color w:val="000000"/>
          <w:sz w:val="28"/>
          <w:szCs w:val="28"/>
          <w:lang w:val="en-US"/>
        </w:rPr>
        <w:t>S=10</w:t>
      </w:r>
      <w:r w:rsidRPr="00D406C9">
        <w:rPr>
          <w:color w:val="000000"/>
          <w:sz w:val="28"/>
          <w:szCs w:val="28"/>
          <w:lang w:val="en-US"/>
        </w:rPr>
        <w:t xml:space="preserve"> </w:t>
      </w:r>
      <w:r>
        <w:rPr>
          <w:color w:val="000000"/>
          <w:sz w:val="28"/>
          <w:szCs w:val="28"/>
        </w:rPr>
        <w:t>м</w:t>
      </w:r>
      <w:r w:rsidRPr="00D406C9">
        <w:rPr>
          <w:color w:val="000000"/>
          <w:sz w:val="28"/>
          <w:szCs w:val="28"/>
          <w:vertAlign w:val="superscript"/>
          <w:lang w:val="en-US"/>
        </w:rPr>
        <w:t>2</w:t>
      </w:r>
      <w:r w:rsidRPr="00D406C9">
        <w:rPr>
          <w:color w:val="000000"/>
          <w:sz w:val="28"/>
          <w:szCs w:val="28"/>
          <w:lang w:val="en-US"/>
        </w:rPr>
        <w:t>;</w:t>
      </w:r>
    </w:p>
    <w:p w:rsidR="00046A4C" w:rsidRPr="00D406C9" w:rsidRDefault="00046A4C" w:rsidP="00046A4C">
      <w:pPr>
        <w:shd w:val="clear" w:color="auto" w:fill="FFFFFF"/>
        <w:autoSpaceDE w:val="0"/>
        <w:autoSpaceDN w:val="0"/>
        <w:adjustRightInd w:val="0"/>
        <w:spacing w:line="360" w:lineRule="auto"/>
        <w:jc w:val="both"/>
        <w:rPr>
          <w:color w:val="000000"/>
          <w:sz w:val="28"/>
          <w:szCs w:val="28"/>
          <w:lang w:val="en-US"/>
        </w:rPr>
      </w:pPr>
      <w:r>
        <w:rPr>
          <w:color w:val="000000"/>
          <w:sz w:val="28"/>
          <w:szCs w:val="28"/>
          <w:lang w:val="en-US"/>
        </w:rPr>
        <w:t>Q</w:t>
      </w:r>
      <w:r w:rsidRPr="00D406C9">
        <w:rPr>
          <w:color w:val="000000"/>
          <w:sz w:val="28"/>
          <w:szCs w:val="28"/>
          <w:lang w:val="en-US"/>
        </w:rPr>
        <w:t xml:space="preserve">=0,0015*10,5+0,012*9,2+0,0024*38=0,016+0,011+0,1=0,13 </w:t>
      </w:r>
      <w:r>
        <w:rPr>
          <w:color w:val="000000"/>
          <w:sz w:val="28"/>
          <w:szCs w:val="28"/>
        </w:rPr>
        <w:t>МДж</w:t>
      </w:r>
      <w:r w:rsidRPr="00D406C9">
        <w:rPr>
          <w:color w:val="000000"/>
          <w:sz w:val="28"/>
          <w:szCs w:val="28"/>
          <w:lang w:val="en-US"/>
        </w:rPr>
        <w:t>;</w:t>
      </w:r>
    </w:p>
    <w:p w:rsidR="00046A4C" w:rsidRPr="00941927" w:rsidRDefault="00046A4C" w:rsidP="00046A4C">
      <w:pPr>
        <w:shd w:val="clear" w:color="auto" w:fill="FFFFFF"/>
        <w:autoSpaceDE w:val="0"/>
        <w:autoSpaceDN w:val="0"/>
        <w:adjustRightInd w:val="0"/>
        <w:spacing w:line="360" w:lineRule="auto"/>
        <w:jc w:val="both"/>
        <w:rPr>
          <w:color w:val="000000"/>
          <w:sz w:val="28"/>
          <w:szCs w:val="28"/>
          <w:vertAlign w:val="superscript"/>
          <w:lang w:val="en-US"/>
        </w:rPr>
      </w:pPr>
      <w:r>
        <w:rPr>
          <w:color w:val="000000"/>
          <w:sz w:val="28"/>
          <w:szCs w:val="28"/>
          <w:lang w:val="en-US"/>
        </w:rPr>
        <w:t>g</w:t>
      </w:r>
      <w:r w:rsidRPr="00941927">
        <w:rPr>
          <w:color w:val="000000"/>
          <w:sz w:val="28"/>
          <w:szCs w:val="28"/>
          <w:lang w:val="en-US"/>
        </w:rPr>
        <w:t xml:space="preserve">=0,13/10=0,01 </w:t>
      </w:r>
      <w:r>
        <w:rPr>
          <w:color w:val="000000"/>
          <w:sz w:val="28"/>
          <w:szCs w:val="28"/>
        </w:rPr>
        <w:t>МДж</w:t>
      </w:r>
      <w:r w:rsidRPr="00941927">
        <w:rPr>
          <w:color w:val="000000"/>
          <w:sz w:val="28"/>
          <w:szCs w:val="28"/>
          <w:vertAlign w:val="superscript"/>
          <w:lang w:val="en-US"/>
        </w:rPr>
        <w:t>2</w:t>
      </w:r>
    </w:p>
    <w:p w:rsidR="00046A4C" w:rsidRPr="00D60876"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т.к удельная пожарная нагрузка равна 0,01</w:t>
      </w:r>
      <w:r w:rsidRPr="00D406C9">
        <w:rPr>
          <w:color w:val="000000"/>
          <w:sz w:val="28"/>
          <w:szCs w:val="28"/>
        </w:rPr>
        <w:t xml:space="preserve"> </w:t>
      </w:r>
      <w:r>
        <w:rPr>
          <w:color w:val="000000"/>
          <w:sz w:val="28"/>
          <w:szCs w:val="28"/>
        </w:rPr>
        <w:t>МДж</w:t>
      </w:r>
      <w:r>
        <w:rPr>
          <w:color w:val="000000"/>
          <w:sz w:val="28"/>
          <w:szCs w:val="28"/>
          <w:vertAlign w:val="superscript"/>
        </w:rPr>
        <w:t>2</w:t>
      </w:r>
      <w:r>
        <w:rPr>
          <w:color w:val="000000"/>
          <w:sz w:val="28"/>
          <w:szCs w:val="28"/>
        </w:rPr>
        <w:t>,то помещение относится к категории В</w:t>
      </w:r>
      <w:r>
        <w:rPr>
          <w:color w:val="000000"/>
          <w:sz w:val="28"/>
          <w:szCs w:val="28"/>
          <w:vertAlign w:val="subscript"/>
        </w:rPr>
        <w:t>4</w:t>
      </w:r>
      <w:r>
        <w:rPr>
          <w:color w:val="000000"/>
          <w:sz w:val="28"/>
          <w:szCs w:val="28"/>
        </w:rPr>
        <w:t>.</w:t>
      </w:r>
    </w:p>
    <w:p w:rsidR="007C1A74" w:rsidRDefault="007C1A74" w:rsidP="00046A4C">
      <w:pPr>
        <w:shd w:val="clear" w:color="auto" w:fill="FFFFFF"/>
        <w:autoSpaceDE w:val="0"/>
        <w:autoSpaceDN w:val="0"/>
        <w:adjustRightInd w:val="0"/>
        <w:spacing w:line="360" w:lineRule="auto"/>
        <w:jc w:val="both"/>
        <w:rPr>
          <w:color w:val="000000"/>
          <w:sz w:val="28"/>
          <w:szCs w:val="28"/>
        </w:rPr>
      </w:pPr>
    </w:p>
    <w:p w:rsidR="00C863F3" w:rsidRDefault="00C863F3" w:rsidP="00046A4C">
      <w:pPr>
        <w:shd w:val="clear" w:color="auto" w:fill="FFFFFF"/>
        <w:autoSpaceDE w:val="0"/>
        <w:autoSpaceDN w:val="0"/>
        <w:adjustRightInd w:val="0"/>
        <w:spacing w:line="360" w:lineRule="auto"/>
        <w:jc w:val="both"/>
        <w:rPr>
          <w:color w:val="000000"/>
          <w:sz w:val="28"/>
          <w:szCs w:val="28"/>
        </w:rPr>
      </w:pPr>
    </w:p>
    <w:p w:rsidR="00C863F3" w:rsidRDefault="00C863F3" w:rsidP="00046A4C">
      <w:pPr>
        <w:shd w:val="clear" w:color="auto" w:fill="FFFFFF"/>
        <w:autoSpaceDE w:val="0"/>
        <w:autoSpaceDN w:val="0"/>
        <w:adjustRightInd w:val="0"/>
        <w:spacing w:line="360" w:lineRule="auto"/>
        <w:jc w:val="both"/>
        <w:rPr>
          <w:color w:val="000000"/>
          <w:sz w:val="28"/>
          <w:szCs w:val="28"/>
        </w:rPr>
      </w:pPr>
    </w:p>
    <w:p w:rsidR="00046A4C" w:rsidRPr="00326C0F" w:rsidRDefault="007C1A74" w:rsidP="00046A4C">
      <w:pPr>
        <w:shd w:val="clear" w:color="auto" w:fill="FFFFFF"/>
        <w:autoSpaceDE w:val="0"/>
        <w:autoSpaceDN w:val="0"/>
        <w:adjustRightInd w:val="0"/>
        <w:spacing w:line="360" w:lineRule="auto"/>
        <w:jc w:val="both"/>
        <w:rPr>
          <w:sz w:val="28"/>
          <w:szCs w:val="28"/>
        </w:rPr>
      </w:pPr>
      <w:r>
        <w:rPr>
          <w:color w:val="000000"/>
          <w:sz w:val="28"/>
          <w:szCs w:val="28"/>
        </w:rPr>
        <w:t>7</w:t>
      </w:r>
      <w:r w:rsidR="00046A4C">
        <w:rPr>
          <w:color w:val="000000"/>
          <w:sz w:val="28"/>
          <w:szCs w:val="28"/>
        </w:rPr>
        <w:t xml:space="preserve">.6.2. </w:t>
      </w:r>
      <w:r w:rsidR="00046A4C" w:rsidRPr="00326C0F">
        <w:rPr>
          <w:color w:val="000000"/>
          <w:sz w:val="28"/>
          <w:szCs w:val="28"/>
        </w:rPr>
        <w:t>Предупреждение пожаров и взрывов</w:t>
      </w:r>
    </w:p>
    <w:p w:rsidR="00046A4C" w:rsidRPr="00326C0F" w:rsidRDefault="00046A4C" w:rsidP="007C1A74">
      <w:pPr>
        <w:shd w:val="clear" w:color="auto" w:fill="FFFFFF"/>
        <w:autoSpaceDE w:val="0"/>
        <w:autoSpaceDN w:val="0"/>
        <w:adjustRightInd w:val="0"/>
        <w:spacing w:line="360" w:lineRule="auto"/>
        <w:ind w:firstLine="708"/>
        <w:jc w:val="both"/>
        <w:rPr>
          <w:sz w:val="28"/>
          <w:szCs w:val="28"/>
        </w:rPr>
      </w:pPr>
      <w:r w:rsidRPr="00326C0F">
        <w:rPr>
          <w:color w:val="000000"/>
          <w:sz w:val="28"/>
          <w:szCs w:val="28"/>
        </w:rPr>
        <w:t>Опасными факторами пожара, воздействующими на людей, являются открытый огонь и искры, повышенная температура окружающей среды, предметов, токсические продукты горения, пониженная концентрация кислорода.</w:t>
      </w:r>
    </w:p>
    <w:p w:rsidR="00046A4C" w:rsidRPr="00326C0F" w:rsidRDefault="00046A4C" w:rsidP="007C1A74">
      <w:pPr>
        <w:shd w:val="clear" w:color="auto" w:fill="FFFFFF"/>
        <w:autoSpaceDE w:val="0"/>
        <w:autoSpaceDN w:val="0"/>
        <w:adjustRightInd w:val="0"/>
        <w:spacing w:line="360" w:lineRule="auto"/>
        <w:ind w:firstLine="708"/>
        <w:jc w:val="both"/>
        <w:rPr>
          <w:sz w:val="28"/>
          <w:szCs w:val="28"/>
        </w:rPr>
      </w:pPr>
      <w:r w:rsidRPr="00326C0F">
        <w:rPr>
          <w:color w:val="000000"/>
          <w:sz w:val="28"/>
          <w:szCs w:val="28"/>
        </w:rPr>
        <w:t>Противопожарная защита обеспечивается системой предотвращения пожара и системой противопожарной защиты. Предотвращение пожара достигается предупреждением образования горючей среды.</w:t>
      </w:r>
    </w:p>
    <w:p w:rsidR="00046A4C" w:rsidRDefault="00046A4C" w:rsidP="007C1A74">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t xml:space="preserve">Лаборатория обеспечена средствами пожаротушения, к которым относятся пенные огнетушители (ОХП-10, ОВП-10, ОУ-8, ОП-10), асбестовое волокно, сухой песок, а также вода. Для тушения ЛВЖ и ТЖ применяется углекислотный огнетушитель или химический пенный ОХП-10. Тушение электроустановок под напряжением производится с помощью ОУ-2 (не допускается тушить водой, ОХП-10). </w:t>
      </w:r>
    </w:p>
    <w:p w:rsidR="00046A4C" w:rsidRDefault="00046A4C" w:rsidP="007C1A74">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t xml:space="preserve">В случае возникновения в лаборатории загорания и как следствие – пожара, необходимо выключить газ, вентиляцию, электроэнергию, вынести из помещения опасные вещества, сообщить о возникновении пожара и приступить к ликвидации загорания. Для сигнализации о пожаре установлены датчики ДТЛ. Необходимо провести эвакуацию людей из здания, которая условно подразделяется на три этапа: </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1) движение людей от наиболее удалённого места их постоянного пребывания до эвакуационного выхода; </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2) движение людей от эвакуационных выходов из помещения до выходов наружу (движение по коридорам или лестницам); </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3) движение людей от выходов из загоревшегося здания и рассеивание их по территории предприятия.</w:t>
      </w:r>
    </w:p>
    <w:p w:rsidR="007C1A74" w:rsidRDefault="007C1A74" w:rsidP="00046A4C">
      <w:pPr>
        <w:shd w:val="clear" w:color="auto" w:fill="FFFFFF"/>
        <w:autoSpaceDE w:val="0"/>
        <w:autoSpaceDN w:val="0"/>
        <w:adjustRightInd w:val="0"/>
        <w:spacing w:line="360" w:lineRule="auto"/>
        <w:jc w:val="both"/>
        <w:rPr>
          <w:color w:val="000000"/>
          <w:sz w:val="28"/>
          <w:szCs w:val="28"/>
        </w:rPr>
      </w:pPr>
    </w:p>
    <w:p w:rsidR="007C1A74" w:rsidRDefault="007C1A74" w:rsidP="00046A4C">
      <w:pPr>
        <w:shd w:val="clear" w:color="auto" w:fill="FFFFFF"/>
        <w:autoSpaceDE w:val="0"/>
        <w:autoSpaceDN w:val="0"/>
        <w:adjustRightInd w:val="0"/>
        <w:spacing w:line="360" w:lineRule="auto"/>
        <w:jc w:val="both"/>
        <w:rPr>
          <w:color w:val="000000"/>
          <w:sz w:val="28"/>
          <w:szCs w:val="28"/>
        </w:rPr>
      </w:pPr>
    </w:p>
    <w:p w:rsidR="007C1A74" w:rsidRDefault="007C1A74" w:rsidP="00046A4C">
      <w:pPr>
        <w:shd w:val="clear" w:color="auto" w:fill="FFFFFF"/>
        <w:autoSpaceDE w:val="0"/>
        <w:autoSpaceDN w:val="0"/>
        <w:adjustRightInd w:val="0"/>
        <w:spacing w:line="360" w:lineRule="auto"/>
        <w:jc w:val="both"/>
        <w:rPr>
          <w:color w:val="000000"/>
          <w:sz w:val="28"/>
          <w:szCs w:val="28"/>
        </w:rPr>
      </w:pPr>
    </w:p>
    <w:p w:rsidR="007C1A74" w:rsidRDefault="007C1A74" w:rsidP="00046A4C">
      <w:pPr>
        <w:shd w:val="clear" w:color="auto" w:fill="FFFFFF"/>
        <w:autoSpaceDE w:val="0"/>
        <w:autoSpaceDN w:val="0"/>
        <w:adjustRightInd w:val="0"/>
        <w:spacing w:line="360" w:lineRule="auto"/>
        <w:jc w:val="both"/>
        <w:rPr>
          <w:color w:val="000000"/>
          <w:sz w:val="28"/>
          <w:szCs w:val="28"/>
        </w:rPr>
      </w:pPr>
    </w:p>
    <w:p w:rsidR="007C1A74" w:rsidRDefault="007C1A74" w:rsidP="00046A4C">
      <w:pPr>
        <w:shd w:val="clear" w:color="auto" w:fill="FFFFFF"/>
        <w:autoSpaceDE w:val="0"/>
        <w:autoSpaceDN w:val="0"/>
        <w:adjustRightInd w:val="0"/>
        <w:spacing w:line="360" w:lineRule="auto"/>
        <w:jc w:val="both"/>
        <w:rPr>
          <w:color w:val="000000"/>
          <w:sz w:val="28"/>
          <w:szCs w:val="28"/>
        </w:rPr>
      </w:pPr>
    </w:p>
    <w:p w:rsidR="007C1A74" w:rsidRDefault="007C1A74" w:rsidP="00046A4C">
      <w:pPr>
        <w:shd w:val="clear" w:color="auto" w:fill="FFFFFF"/>
        <w:autoSpaceDE w:val="0"/>
        <w:autoSpaceDN w:val="0"/>
        <w:adjustRightInd w:val="0"/>
        <w:spacing w:line="360" w:lineRule="auto"/>
        <w:jc w:val="both"/>
        <w:rPr>
          <w:color w:val="000000"/>
          <w:sz w:val="28"/>
          <w:szCs w:val="28"/>
        </w:rPr>
      </w:pPr>
    </w:p>
    <w:p w:rsidR="00046A4C" w:rsidRPr="007C1A74" w:rsidRDefault="00046A4C" w:rsidP="007C1A74">
      <w:pPr>
        <w:shd w:val="clear" w:color="auto" w:fill="FFFFFF"/>
        <w:autoSpaceDE w:val="0"/>
        <w:autoSpaceDN w:val="0"/>
        <w:adjustRightInd w:val="0"/>
        <w:spacing w:line="360" w:lineRule="auto"/>
        <w:jc w:val="center"/>
        <w:rPr>
          <w:b/>
          <w:sz w:val="28"/>
          <w:szCs w:val="28"/>
        </w:rPr>
      </w:pPr>
      <w:r w:rsidRPr="007C1A74">
        <w:rPr>
          <w:b/>
          <w:sz w:val="28"/>
          <w:szCs w:val="28"/>
        </w:rPr>
        <w:t>Заключение</w:t>
      </w:r>
    </w:p>
    <w:p w:rsidR="00046A4C" w:rsidRPr="00A51A68" w:rsidRDefault="00046A4C" w:rsidP="00046A4C">
      <w:pPr>
        <w:shd w:val="clear" w:color="auto" w:fill="FFFFFF"/>
        <w:autoSpaceDE w:val="0"/>
        <w:autoSpaceDN w:val="0"/>
        <w:adjustRightInd w:val="0"/>
        <w:spacing w:line="360" w:lineRule="auto"/>
        <w:jc w:val="both"/>
        <w:rPr>
          <w:b/>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В ходе раздела рассмотрены</w:t>
      </w:r>
      <w:r w:rsidRPr="00326C0F">
        <w:rPr>
          <w:color w:val="000000"/>
          <w:sz w:val="28"/>
          <w:szCs w:val="28"/>
        </w:rPr>
        <w:t>:</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w:t>
      </w:r>
      <w:r w:rsidRPr="00326C0F">
        <w:rPr>
          <w:color w:val="000000"/>
          <w:sz w:val="28"/>
          <w:szCs w:val="28"/>
        </w:rPr>
        <w:t>пожароопасные и токсические свойства материалов;</w:t>
      </w:r>
    </w:p>
    <w:p w:rsidR="00046A4C" w:rsidRPr="00326C0F"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w:t>
      </w:r>
      <w:r w:rsidRPr="00326C0F">
        <w:rPr>
          <w:color w:val="000000"/>
          <w:sz w:val="28"/>
          <w:szCs w:val="28"/>
        </w:rPr>
        <w:t>категории взрыво- и пожарооп</w:t>
      </w:r>
      <w:r>
        <w:rPr>
          <w:color w:val="000000"/>
          <w:sz w:val="28"/>
          <w:szCs w:val="28"/>
        </w:rPr>
        <w:t>а</w:t>
      </w:r>
      <w:r w:rsidRPr="00326C0F">
        <w:rPr>
          <w:color w:val="000000"/>
          <w:sz w:val="28"/>
          <w:szCs w:val="28"/>
        </w:rPr>
        <w:t>сности</w:t>
      </w:r>
      <w:r>
        <w:rPr>
          <w:color w:val="000000"/>
          <w:sz w:val="28"/>
          <w:szCs w:val="28"/>
        </w:rPr>
        <w:t xml:space="preserve"> помещения</w:t>
      </w:r>
      <w:r w:rsidRPr="00326C0F">
        <w:rPr>
          <w:color w:val="000000"/>
          <w:sz w:val="28"/>
          <w:szCs w:val="28"/>
        </w:rPr>
        <w:t xml:space="preserve"> </w:t>
      </w:r>
      <w:r>
        <w:rPr>
          <w:color w:val="000000"/>
          <w:sz w:val="28"/>
          <w:szCs w:val="28"/>
        </w:rPr>
        <w:t xml:space="preserve">по ПУЭ и выбрано взрывозащищенное </w:t>
      </w:r>
      <w:r w:rsidRPr="00326C0F">
        <w:rPr>
          <w:color w:val="000000"/>
          <w:sz w:val="28"/>
          <w:szCs w:val="28"/>
        </w:rPr>
        <w:t>электрооборудования</w:t>
      </w:r>
      <w:r>
        <w:rPr>
          <w:color w:val="000000"/>
          <w:sz w:val="28"/>
          <w:szCs w:val="28"/>
        </w:rPr>
        <w:t>;</w:t>
      </w:r>
    </w:p>
    <w:p w:rsidR="00046A4C" w:rsidRPr="00326C0F"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 xml:space="preserve">-потенциально </w:t>
      </w:r>
      <w:r w:rsidRPr="00326C0F">
        <w:rPr>
          <w:color w:val="000000"/>
          <w:sz w:val="28"/>
          <w:szCs w:val="28"/>
        </w:rPr>
        <w:t>опасные операции и указаны меры предосторожности при проведении этих операций</w:t>
      </w:r>
      <w:r>
        <w:rPr>
          <w:color w:val="000000"/>
          <w:sz w:val="28"/>
          <w:szCs w:val="28"/>
        </w:rPr>
        <w:t>;</w:t>
      </w:r>
    </w:p>
    <w:p w:rsidR="00046A4C" w:rsidRPr="00326C0F"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-о</w:t>
      </w:r>
      <w:r w:rsidRPr="00326C0F">
        <w:rPr>
          <w:color w:val="000000"/>
          <w:sz w:val="28"/>
          <w:szCs w:val="28"/>
        </w:rPr>
        <w:t>характеризованы     санитарно-гигиенические     условия лаборатории:</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w:t>
      </w:r>
      <w:r w:rsidRPr="00326C0F">
        <w:rPr>
          <w:color w:val="000000"/>
          <w:sz w:val="28"/>
          <w:szCs w:val="28"/>
        </w:rPr>
        <w:t>микроклимат рабочей зоны;</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-вентиляция и отопление;</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-освещенние</w:t>
      </w:r>
      <w:r w:rsidRPr="00326C0F">
        <w:rPr>
          <w:color w:val="000000"/>
          <w:sz w:val="28"/>
          <w:szCs w:val="28"/>
        </w:rPr>
        <w:t xml:space="preserve"> помещения;</w:t>
      </w:r>
      <w:r>
        <w:rPr>
          <w:color w:val="000000"/>
          <w:sz w:val="28"/>
          <w:szCs w:val="28"/>
        </w:rPr>
        <w:t xml:space="preserve"> </w:t>
      </w:r>
      <w:r w:rsidRPr="00326C0F">
        <w:rPr>
          <w:color w:val="000000"/>
          <w:sz w:val="28"/>
          <w:szCs w:val="28"/>
        </w:rPr>
        <w:t>осуществлен  расчет  количества  ламп  для   обеспечения   норм безопасности</w:t>
      </w:r>
      <w:r>
        <w:rPr>
          <w:color w:val="000000"/>
          <w:sz w:val="28"/>
          <w:szCs w:val="28"/>
        </w:rPr>
        <w:t>;</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-Шум и вибрация; Для соответствия санитарным нормам, в лабораториях используются звукоизоляционные кожухи, оборудование устанавливается  на массивный фундамент на виброоснове.</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-Описаны мероприятия и средства по пожарной защите и представлен расчёт пожарной категории помещения по НБП 105-03.</w:t>
      </w: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color w:val="000000"/>
          <w:sz w:val="28"/>
          <w:szCs w:val="28"/>
        </w:rPr>
      </w:pPr>
    </w:p>
    <w:p w:rsidR="00046A4C" w:rsidRDefault="00046A4C" w:rsidP="00046A4C">
      <w:pPr>
        <w:shd w:val="clear" w:color="auto" w:fill="FFFFFF"/>
        <w:autoSpaceDE w:val="0"/>
        <w:autoSpaceDN w:val="0"/>
        <w:adjustRightInd w:val="0"/>
        <w:spacing w:line="360" w:lineRule="auto"/>
        <w:jc w:val="both"/>
        <w:rPr>
          <w:b/>
          <w:bCs/>
          <w:color w:val="000000"/>
          <w:sz w:val="28"/>
          <w:szCs w:val="28"/>
        </w:rPr>
      </w:pPr>
    </w:p>
    <w:p w:rsidR="007C1A74" w:rsidRDefault="007C1A74" w:rsidP="00046A4C">
      <w:pPr>
        <w:shd w:val="clear" w:color="auto" w:fill="FFFFFF"/>
        <w:autoSpaceDE w:val="0"/>
        <w:autoSpaceDN w:val="0"/>
        <w:adjustRightInd w:val="0"/>
        <w:spacing w:line="360" w:lineRule="auto"/>
        <w:jc w:val="both"/>
        <w:rPr>
          <w:b/>
          <w:bCs/>
          <w:color w:val="000000"/>
          <w:sz w:val="32"/>
          <w:szCs w:val="32"/>
        </w:rPr>
      </w:pPr>
    </w:p>
    <w:p w:rsidR="00046A4C" w:rsidRPr="007C1A74" w:rsidRDefault="007C1A74" w:rsidP="007C1A74">
      <w:pPr>
        <w:shd w:val="clear" w:color="auto" w:fill="FFFFFF"/>
        <w:autoSpaceDE w:val="0"/>
        <w:autoSpaceDN w:val="0"/>
        <w:adjustRightInd w:val="0"/>
        <w:spacing w:line="360" w:lineRule="auto"/>
        <w:jc w:val="center"/>
        <w:rPr>
          <w:b/>
          <w:bCs/>
          <w:caps/>
          <w:color w:val="000000"/>
          <w:sz w:val="28"/>
          <w:szCs w:val="28"/>
        </w:rPr>
      </w:pPr>
      <w:r>
        <w:rPr>
          <w:b/>
          <w:bCs/>
          <w:caps/>
          <w:color w:val="000000"/>
          <w:sz w:val="28"/>
          <w:szCs w:val="28"/>
        </w:rPr>
        <w:t>8</w:t>
      </w:r>
      <w:r w:rsidR="00046A4C" w:rsidRPr="007C1A74">
        <w:rPr>
          <w:b/>
          <w:bCs/>
          <w:caps/>
          <w:color w:val="000000"/>
          <w:sz w:val="28"/>
          <w:szCs w:val="28"/>
        </w:rPr>
        <w:t>. Промышленная экология</w:t>
      </w:r>
    </w:p>
    <w:p w:rsidR="00046A4C" w:rsidRDefault="00046A4C" w:rsidP="00046A4C">
      <w:pPr>
        <w:shd w:val="clear" w:color="auto" w:fill="FFFFFF"/>
        <w:autoSpaceDE w:val="0"/>
        <w:autoSpaceDN w:val="0"/>
        <w:adjustRightInd w:val="0"/>
        <w:spacing w:line="360" w:lineRule="auto"/>
        <w:jc w:val="both"/>
        <w:rPr>
          <w:b/>
          <w:bCs/>
          <w:color w:val="000000"/>
          <w:sz w:val="28"/>
          <w:szCs w:val="28"/>
        </w:rPr>
      </w:pPr>
    </w:p>
    <w:p w:rsidR="00046A4C" w:rsidRPr="007C1A74" w:rsidRDefault="00046A4C" w:rsidP="007C1A74">
      <w:pPr>
        <w:shd w:val="clear" w:color="auto" w:fill="FFFFFF"/>
        <w:autoSpaceDE w:val="0"/>
        <w:autoSpaceDN w:val="0"/>
        <w:adjustRightInd w:val="0"/>
        <w:spacing w:line="360" w:lineRule="auto"/>
        <w:jc w:val="center"/>
        <w:rPr>
          <w:b/>
          <w:bCs/>
          <w:color w:val="000000"/>
          <w:sz w:val="28"/>
          <w:szCs w:val="28"/>
        </w:rPr>
      </w:pPr>
      <w:r w:rsidRPr="007C1A74">
        <w:rPr>
          <w:b/>
          <w:bCs/>
          <w:color w:val="000000"/>
          <w:sz w:val="28"/>
          <w:szCs w:val="28"/>
        </w:rPr>
        <w:t>Введение</w:t>
      </w:r>
    </w:p>
    <w:p w:rsidR="00046A4C" w:rsidRDefault="00046A4C" w:rsidP="007C1A74">
      <w:pPr>
        <w:shd w:val="clear" w:color="auto" w:fill="FFFFFF"/>
        <w:autoSpaceDE w:val="0"/>
        <w:autoSpaceDN w:val="0"/>
        <w:adjustRightInd w:val="0"/>
        <w:spacing w:line="360" w:lineRule="auto"/>
        <w:ind w:firstLine="708"/>
        <w:jc w:val="both"/>
        <w:rPr>
          <w:color w:val="000000"/>
          <w:sz w:val="28"/>
          <w:szCs w:val="28"/>
        </w:rPr>
      </w:pPr>
      <w:r w:rsidRPr="007244E1">
        <w:rPr>
          <w:color w:val="000000"/>
          <w:sz w:val="28"/>
          <w:szCs w:val="28"/>
        </w:rPr>
        <w:t>Важным требованием современности является экологизация науч</w:t>
      </w:r>
      <w:r w:rsidRPr="007244E1">
        <w:rPr>
          <w:color w:val="000000"/>
          <w:sz w:val="28"/>
          <w:szCs w:val="28"/>
        </w:rPr>
        <w:softHyphen/>
        <w:t>ных исследований, т.е. повышение эффективности использования объек</w:t>
      </w:r>
      <w:r w:rsidRPr="007244E1">
        <w:rPr>
          <w:color w:val="000000"/>
          <w:sz w:val="28"/>
          <w:szCs w:val="28"/>
        </w:rPr>
        <w:softHyphen/>
        <w:t>тов исследования наряду с улучшением качества природной среды. Це</w:t>
      </w:r>
      <w:r w:rsidRPr="007244E1">
        <w:rPr>
          <w:color w:val="000000"/>
          <w:sz w:val="28"/>
          <w:szCs w:val="28"/>
        </w:rPr>
        <w:softHyphen/>
        <w:t xml:space="preserve">лью раздела «Промышленная экология» является выявление влияния на природную среду выполнения дипломной работы. </w:t>
      </w:r>
    </w:p>
    <w:p w:rsidR="00046A4C" w:rsidRPr="007244E1" w:rsidRDefault="00046A4C" w:rsidP="007C1A74">
      <w:pPr>
        <w:shd w:val="clear" w:color="auto" w:fill="FFFFFF"/>
        <w:autoSpaceDE w:val="0"/>
        <w:autoSpaceDN w:val="0"/>
        <w:adjustRightInd w:val="0"/>
        <w:spacing w:line="360" w:lineRule="auto"/>
        <w:ind w:firstLine="708"/>
        <w:jc w:val="both"/>
        <w:rPr>
          <w:sz w:val="28"/>
          <w:szCs w:val="28"/>
        </w:rPr>
      </w:pPr>
      <w:r w:rsidRPr="007244E1">
        <w:rPr>
          <w:color w:val="000000"/>
          <w:sz w:val="28"/>
          <w:szCs w:val="28"/>
        </w:rPr>
        <w:t>Влияние человеческой деятельности на природу возрастало не только из-за увеличения численности населения, но и благодаря использованию все более мощной техники и различного производственного оборудования. Предупреждению нежелательных и необратимых нарушений характеристик окружающей среды может способствовать только комплексный подход в решении экологических проблем. Он направлен на создание экологически безопасных малоотходных производств и включает разработку таких научно-исследовательских и практических подходов по экологизации процессов.</w:t>
      </w:r>
    </w:p>
    <w:p w:rsidR="00046A4C" w:rsidRPr="007244E1" w:rsidRDefault="00046A4C" w:rsidP="00046A4C">
      <w:pPr>
        <w:shd w:val="clear" w:color="auto" w:fill="FFFFFF"/>
        <w:autoSpaceDE w:val="0"/>
        <w:autoSpaceDN w:val="0"/>
        <w:adjustRightInd w:val="0"/>
        <w:spacing w:line="360" w:lineRule="auto"/>
        <w:jc w:val="both"/>
        <w:rPr>
          <w:sz w:val="28"/>
          <w:szCs w:val="28"/>
        </w:rPr>
      </w:pPr>
      <w:r w:rsidRPr="007244E1">
        <w:rPr>
          <w:color w:val="000000"/>
          <w:sz w:val="28"/>
          <w:szCs w:val="28"/>
        </w:rPr>
        <w:t>Общие положения.</w:t>
      </w:r>
    </w:p>
    <w:p w:rsidR="00046A4C" w:rsidRPr="007244E1" w:rsidRDefault="00046A4C" w:rsidP="00A968E7">
      <w:pPr>
        <w:shd w:val="clear" w:color="auto" w:fill="FFFFFF"/>
        <w:autoSpaceDE w:val="0"/>
        <w:autoSpaceDN w:val="0"/>
        <w:adjustRightInd w:val="0"/>
        <w:spacing w:line="360" w:lineRule="auto"/>
        <w:ind w:firstLine="708"/>
        <w:jc w:val="both"/>
        <w:rPr>
          <w:sz w:val="28"/>
          <w:szCs w:val="28"/>
        </w:rPr>
      </w:pPr>
      <w:r>
        <w:rPr>
          <w:color w:val="000000"/>
          <w:sz w:val="28"/>
          <w:szCs w:val="28"/>
        </w:rPr>
        <w:t xml:space="preserve">В данной работе проводилась химическая модификация СКИ-3 липидами и белками. </w:t>
      </w:r>
      <w:r w:rsidRPr="007244E1">
        <w:rPr>
          <w:color w:val="000000"/>
          <w:sz w:val="28"/>
          <w:szCs w:val="28"/>
        </w:rPr>
        <w:t>Объектами исследовательской работы были</w:t>
      </w:r>
      <w:r>
        <w:rPr>
          <w:color w:val="000000"/>
          <w:sz w:val="28"/>
          <w:szCs w:val="28"/>
        </w:rPr>
        <w:t xml:space="preserve"> резины, в состав которых входят</w:t>
      </w:r>
      <w:r w:rsidRPr="007244E1">
        <w:rPr>
          <w:color w:val="000000"/>
          <w:sz w:val="28"/>
          <w:szCs w:val="28"/>
        </w:rPr>
        <w:t xml:space="preserve"> синтетический цис-1,4-полиизоп</w:t>
      </w:r>
      <w:r>
        <w:rPr>
          <w:color w:val="000000"/>
          <w:sz w:val="28"/>
          <w:szCs w:val="28"/>
        </w:rPr>
        <w:t>рен, сера, сульфенамид Т</w:t>
      </w:r>
      <w:r w:rsidRPr="007244E1">
        <w:rPr>
          <w:color w:val="000000"/>
          <w:sz w:val="28"/>
          <w:szCs w:val="28"/>
        </w:rPr>
        <w:t>. В ходе данной работы загряз</w:t>
      </w:r>
      <w:r w:rsidRPr="007244E1">
        <w:rPr>
          <w:color w:val="000000"/>
          <w:sz w:val="28"/>
          <w:szCs w:val="28"/>
        </w:rPr>
        <w:softHyphen/>
        <w:t xml:space="preserve">нение окружающей среды могло производиться при использовании сыпучих ингредиентов и паров </w:t>
      </w:r>
      <w:r>
        <w:rPr>
          <w:color w:val="000000"/>
          <w:sz w:val="28"/>
          <w:szCs w:val="28"/>
        </w:rPr>
        <w:t>ацетона</w:t>
      </w:r>
      <w:r w:rsidRPr="007244E1">
        <w:rPr>
          <w:color w:val="000000"/>
          <w:sz w:val="28"/>
          <w:szCs w:val="28"/>
        </w:rPr>
        <w:t>. Поскольку трудно оценить влияние на окружающую среду проведения дипломной работы из-за малого количества используемых веществ, можно сказать, что ущерб, нанесенный окружающей среде, незначительный.</w:t>
      </w:r>
    </w:p>
    <w:p w:rsidR="00046A4C" w:rsidRDefault="00046A4C" w:rsidP="00A968E7">
      <w:pPr>
        <w:spacing w:line="360" w:lineRule="auto"/>
        <w:ind w:firstLine="708"/>
        <w:jc w:val="both"/>
        <w:rPr>
          <w:color w:val="000000"/>
          <w:sz w:val="28"/>
          <w:szCs w:val="28"/>
        </w:rPr>
      </w:pPr>
      <w:r w:rsidRPr="007244E1">
        <w:rPr>
          <w:color w:val="000000"/>
          <w:sz w:val="28"/>
          <w:szCs w:val="28"/>
        </w:rPr>
        <w:t>Химическая промышленность является одним из наиболее мощных источников загрязн</w:t>
      </w:r>
      <w:r>
        <w:rPr>
          <w:color w:val="000000"/>
          <w:sz w:val="28"/>
          <w:szCs w:val="28"/>
        </w:rPr>
        <w:t xml:space="preserve">ения окружающей среды, которые могут образовываться на </w:t>
      </w:r>
      <w:r w:rsidRPr="007244E1">
        <w:rPr>
          <w:color w:val="000000"/>
          <w:sz w:val="28"/>
          <w:szCs w:val="28"/>
        </w:rPr>
        <w:t>кажд</w:t>
      </w:r>
      <w:r>
        <w:rPr>
          <w:color w:val="000000"/>
          <w:sz w:val="28"/>
          <w:szCs w:val="28"/>
        </w:rPr>
        <w:t>ой</w:t>
      </w:r>
      <w:r w:rsidRPr="007244E1">
        <w:rPr>
          <w:color w:val="000000"/>
          <w:sz w:val="28"/>
          <w:szCs w:val="28"/>
        </w:rPr>
        <w:t xml:space="preserve"> из стадий производства какого-либо продукта химической промышленности. </w:t>
      </w:r>
      <w:r>
        <w:rPr>
          <w:color w:val="000000"/>
          <w:sz w:val="28"/>
          <w:szCs w:val="28"/>
        </w:rPr>
        <w:t>Н</w:t>
      </w:r>
      <w:r w:rsidRPr="007244E1">
        <w:rPr>
          <w:color w:val="000000"/>
          <w:sz w:val="28"/>
          <w:szCs w:val="28"/>
        </w:rPr>
        <w:t>аи</w:t>
      </w:r>
      <w:r w:rsidRPr="007244E1">
        <w:rPr>
          <w:color w:val="000000"/>
          <w:sz w:val="28"/>
          <w:szCs w:val="28"/>
        </w:rPr>
        <w:softHyphen/>
        <w:t xml:space="preserve">более </w:t>
      </w:r>
      <w:r>
        <w:rPr>
          <w:color w:val="000000"/>
          <w:sz w:val="28"/>
          <w:szCs w:val="28"/>
        </w:rPr>
        <w:t xml:space="preserve">вредное </w:t>
      </w:r>
      <w:r w:rsidRPr="007244E1">
        <w:rPr>
          <w:color w:val="000000"/>
          <w:sz w:val="28"/>
          <w:szCs w:val="28"/>
        </w:rPr>
        <w:t>воздействие</w:t>
      </w:r>
      <w:r>
        <w:rPr>
          <w:color w:val="000000"/>
          <w:sz w:val="28"/>
          <w:szCs w:val="28"/>
        </w:rPr>
        <w:t xml:space="preserve"> на окружающую среду оказывает</w:t>
      </w:r>
      <w:r w:rsidRPr="007244E1">
        <w:rPr>
          <w:color w:val="000000"/>
          <w:sz w:val="28"/>
          <w:szCs w:val="28"/>
        </w:rPr>
        <w:t xml:space="preserve"> оказыва</w:t>
      </w:r>
      <w:r>
        <w:rPr>
          <w:color w:val="000000"/>
          <w:sz w:val="28"/>
          <w:szCs w:val="28"/>
        </w:rPr>
        <w:t>е</w:t>
      </w:r>
      <w:r w:rsidRPr="007244E1">
        <w:rPr>
          <w:color w:val="000000"/>
          <w:sz w:val="28"/>
          <w:szCs w:val="28"/>
        </w:rPr>
        <w:t>т производство и утилизация шин и РТИ. Вследствие этого наиболее перспективным следует признать ис</w:t>
      </w:r>
      <w:r w:rsidRPr="007244E1">
        <w:rPr>
          <w:color w:val="000000"/>
          <w:sz w:val="28"/>
          <w:szCs w:val="28"/>
        </w:rPr>
        <w:softHyphen/>
        <w:t>следования, направленные на минимизацию образования устойчивых к разложению отходов, а также их использование в качестве вторичных сырьевых ресурсов (например, регенерат).</w:t>
      </w: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A968E7" w:rsidRDefault="00A968E7" w:rsidP="00046A4C">
      <w:pPr>
        <w:spacing w:line="360" w:lineRule="auto"/>
        <w:jc w:val="both"/>
        <w:rPr>
          <w:color w:val="000000"/>
          <w:sz w:val="28"/>
          <w:szCs w:val="28"/>
        </w:rPr>
      </w:pPr>
    </w:p>
    <w:p w:rsidR="00A968E7" w:rsidRDefault="00A968E7" w:rsidP="00046A4C">
      <w:pPr>
        <w:spacing w:line="360" w:lineRule="auto"/>
        <w:jc w:val="both"/>
        <w:rPr>
          <w:color w:val="000000"/>
          <w:sz w:val="28"/>
          <w:szCs w:val="28"/>
        </w:rPr>
      </w:pPr>
    </w:p>
    <w:p w:rsidR="00A968E7" w:rsidRDefault="00A968E7" w:rsidP="00046A4C">
      <w:pPr>
        <w:spacing w:line="360" w:lineRule="auto"/>
        <w:jc w:val="both"/>
        <w:rPr>
          <w:color w:val="000000"/>
          <w:sz w:val="28"/>
          <w:szCs w:val="28"/>
        </w:rPr>
      </w:pPr>
    </w:p>
    <w:p w:rsidR="00A968E7" w:rsidRDefault="00A968E7" w:rsidP="00046A4C">
      <w:pPr>
        <w:spacing w:line="360" w:lineRule="auto"/>
        <w:jc w:val="both"/>
        <w:rPr>
          <w:color w:val="000000"/>
          <w:sz w:val="28"/>
          <w:szCs w:val="28"/>
        </w:rPr>
      </w:pPr>
    </w:p>
    <w:p w:rsidR="00046A4C" w:rsidRPr="00E81882" w:rsidRDefault="00C863F3" w:rsidP="00C863F3">
      <w:pPr>
        <w:spacing w:line="360" w:lineRule="auto"/>
        <w:jc w:val="center"/>
        <w:rPr>
          <w:b/>
          <w:color w:val="000000"/>
          <w:sz w:val="28"/>
          <w:szCs w:val="28"/>
        </w:rPr>
      </w:pPr>
      <w:r w:rsidRPr="00E81882">
        <w:rPr>
          <w:b/>
          <w:color w:val="000000"/>
          <w:sz w:val="28"/>
          <w:szCs w:val="28"/>
        </w:rPr>
        <w:t>8</w:t>
      </w:r>
      <w:r w:rsidR="00046A4C" w:rsidRPr="00E81882">
        <w:rPr>
          <w:b/>
          <w:color w:val="000000"/>
          <w:sz w:val="28"/>
          <w:szCs w:val="28"/>
        </w:rPr>
        <w:t>.1. Защита атмосферы</w:t>
      </w:r>
    </w:p>
    <w:p w:rsidR="00046A4C" w:rsidRPr="00085B3B" w:rsidRDefault="00046A4C" w:rsidP="00046A4C">
      <w:pPr>
        <w:spacing w:line="360" w:lineRule="auto"/>
        <w:jc w:val="both"/>
        <w:rPr>
          <w:b/>
          <w:color w:val="000000"/>
          <w:sz w:val="28"/>
          <w:szCs w:val="28"/>
        </w:rPr>
      </w:pPr>
    </w:p>
    <w:p w:rsidR="00046A4C" w:rsidRDefault="00046A4C" w:rsidP="00C863F3">
      <w:pPr>
        <w:shd w:val="clear" w:color="auto" w:fill="FFFFFF"/>
        <w:autoSpaceDE w:val="0"/>
        <w:autoSpaceDN w:val="0"/>
        <w:adjustRightInd w:val="0"/>
        <w:spacing w:line="360" w:lineRule="auto"/>
        <w:ind w:firstLine="708"/>
        <w:jc w:val="both"/>
        <w:rPr>
          <w:sz w:val="28"/>
          <w:szCs w:val="28"/>
        </w:rPr>
      </w:pPr>
      <w:r w:rsidRPr="007F7AAA">
        <w:rPr>
          <w:sz w:val="28"/>
          <w:szCs w:val="28"/>
        </w:rPr>
        <w:t>При выполнении дипломной работы возможны выбр</w:t>
      </w:r>
      <w:r>
        <w:rPr>
          <w:sz w:val="28"/>
          <w:szCs w:val="28"/>
        </w:rPr>
        <w:t xml:space="preserve">осы в атмосферу вредных веществ: пыли при смешении, газов при вулканизации </w:t>
      </w:r>
      <w:r w:rsidRPr="00366049">
        <w:rPr>
          <w:sz w:val="28"/>
          <w:szCs w:val="28"/>
        </w:rPr>
        <w:t>(</w:t>
      </w:r>
      <w:r>
        <w:rPr>
          <w:sz w:val="28"/>
          <w:szCs w:val="28"/>
        </w:rPr>
        <w:t>СО</w:t>
      </w:r>
      <w:r>
        <w:rPr>
          <w:sz w:val="28"/>
          <w:szCs w:val="28"/>
          <w:vertAlign w:val="subscript"/>
        </w:rPr>
        <w:t>2</w:t>
      </w:r>
      <w:r>
        <w:rPr>
          <w:sz w:val="28"/>
          <w:szCs w:val="28"/>
        </w:rPr>
        <w:t xml:space="preserve"> и др.), паров ацетона. </w:t>
      </w:r>
      <w:r w:rsidRPr="007F7AAA">
        <w:rPr>
          <w:sz w:val="28"/>
          <w:szCs w:val="28"/>
        </w:rPr>
        <w:t xml:space="preserve">Во время вулканизации возможны выбросы паров вулканизующих агентов. Для уменьшения выбросов в атмосферу возможно </w:t>
      </w:r>
      <w:r>
        <w:rPr>
          <w:sz w:val="28"/>
          <w:szCs w:val="28"/>
        </w:rPr>
        <w:t xml:space="preserve">использование </w:t>
      </w:r>
      <w:r w:rsidRPr="007F7AAA">
        <w:rPr>
          <w:sz w:val="28"/>
          <w:szCs w:val="28"/>
        </w:rPr>
        <w:t>следующего комплекса мероприятий:</w:t>
      </w:r>
    </w:p>
    <w:p w:rsidR="00046A4C" w:rsidRPr="007F7AAA" w:rsidRDefault="00046A4C" w:rsidP="00046A4C">
      <w:pPr>
        <w:shd w:val="clear" w:color="auto" w:fill="FFFFFF"/>
        <w:autoSpaceDE w:val="0"/>
        <w:autoSpaceDN w:val="0"/>
        <w:adjustRightInd w:val="0"/>
        <w:spacing w:line="360" w:lineRule="auto"/>
        <w:jc w:val="both"/>
        <w:rPr>
          <w:sz w:val="28"/>
          <w:szCs w:val="28"/>
        </w:rPr>
      </w:pPr>
      <w:r>
        <w:rPr>
          <w:sz w:val="28"/>
          <w:szCs w:val="28"/>
        </w:rPr>
        <w:t>-</w:t>
      </w:r>
      <w:r>
        <w:rPr>
          <w:color w:val="000000"/>
          <w:sz w:val="28"/>
          <w:szCs w:val="28"/>
        </w:rPr>
        <w:t>применение</w:t>
      </w:r>
      <w:r w:rsidRPr="007F7AAA">
        <w:rPr>
          <w:color w:val="000000"/>
          <w:sz w:val="28"/>
          <w:szCs w:val="28"/>
        </w:rPr>
        <w:t xml:space="preserve"> эффективных очистных аппаратов (оборудо</w:t>
      </w:r>
      <w:r w:rsidRPr="007F7AAA">
        <w:rPr>
          <w:color w:val="000000"/>
          <w:sz w:val="28"/>
          <w:szCs w:val="28"/>
        </w:rPr>
        <w:softHyphen/>
        <w:t>вания) и сооружений;</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000000"/>
          <w:sz w:val="28"/>
          <w:szCs w:val="28"/>
        </w:rPr>
        <w:t>-соблюдение</w:t>
      </w:r>
      <w:r w:rsidRPr="007F7AAA">
        <w:rPr>
          <w:color w:val="000000"/>
          <w:sz w:val="28"/>
          <w:szCs w:val="28"/>
        </w:rPr>
        <w:t xml:space="preserve"> работы очистных сооружений, постоянного контроля за их работой;</w:t>
      </w:r>
    </w:p>
    <w:p w:rsidR="00046A4C" w:rsidRPr="007F7AAA"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-сохранение</w:t>
      </w:r>
      <w:r w:rsidRPr="007F7AAA">
        <w:rPr>
          <w:color w:val="000000"/>
          <w:sz w:val="28"/>
          <w:szCs w:val="28"/>
        </w:rPr>
        <w:t xml:space="preserve"> чистоты воздушного бассейна при ремонте очистных сооружений, труб, шахт, аэрационных фо</w:t>
      </w:r>
      <w:r w:rsidRPr="007F7AAA">
        <w:rPr>
          <w:color w:val="000000"/>
          <w:sz w:val="28"/>
          <w:szCs w:val="28"/>
        </w:rPr>
        <w:softHyphen/>
        <w:t>нарей с указанием сезонов и очередности ремонта;</w:t>
      </w:r>
    </w:p>
    <w:p w:rsidR="00046A4C" w:rsidRPr="007F7AAA"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-снижение</w:t>
      </w:r>
      <w:r w:rsidRPr="007F7AAA">
        <w:rPr>
          <w:color w:val="000000"/>
          <w:sz w:val="28"/>
          <w:szCs w:val="28"/>
        </w:rPr>
        <w:t xml:space="preserve"> выбросов вредных химических веществ и пред</w:t>
      </w:r>
      <w:r w:rsidRPr="007F7AAA">
        <w:rPr>
          <w:color w:val="000000"/>
          <w:sz w:val="28"/>
          <w:szCs w:val="28"/>
        </w:rPr>
        <w:softHyphen/>
        <w:t>отвращением залповых выбросов при особо опасных метеороло</w:t>
      </w:r>
      <w:r w:rsidRPr="007F7AAA">
        <w:rPr>
          <w:color w:val="000000"/>
          <w:sz w:val="28"/>
          <w:szCs w:val="28"/>
        </w:rPr>
        <w:softHyphen/>
        <w:t>гических условиях, переходом на более качественное топливо (с меньшими выделениями вредных химических ве</w:t>
      </w:r>
      <w:r w:rsidRPr="007F7AAA">
        <w:rPr>
          <w:color w:val="000000"/>
          <w:sz w:val="28"/>
          <w:szCs w:val="28"/>
        </w:rPr>
        <w:softHyphen/>
        <w:t>ществ в атмосферу);</w:t>
      </w:r>
    </w:p>
    <w:p w:rsidR="00046A4C" w:rsidRPr="007F7AAA" w:rsidRDefault="00046A4C" w:rsidP="00046A4C">
      <w:pPr>
        <w:shd w:val="clear" w:color="auto" w:fill="FFFFFF"/>
        <w:autoSpaceDE w:val="0"/>
        <w:autoSpaceDN w:val="0"/>
        <w:adjustRightInd w:val="0"/>
        <w:spacing w:line="360" w:lineRule="auto"/>
        <w:jc w:val="both"/>
        <w:rPr>
          <w:sz w:val="28"/>
          <w:szCs w:val="28"/>
        </w:rPr>
      </w:pPr>
      <w:r>
        <w:rPr>
          <w:color w:val="000000"/>
          <w:sz w:val="28"/>
          <w:szCs w:val="28"/>
        </w:rPr>
        <w:t>-сокращение</w:t>
      </w:r>
      <w:r w:rsidRPr="007F7AAA">
        <w:rPr>
          <w:color w:val="000000"/>
          <w:sz w:val="28"/>
          <w:szCs w:val="28"/>
        </w:rPr>
        <w:t xml:space="preserve"> наиболее вредных производств.</w:t>
      </w:r>
    </w:p>
    <w:p w:rsidR="00046A4C" w:rsidRPr="007F7AAA" w:rsidRDefault="00046A4C" w:rsidP="00C863F3">
      <w:pPr>
        <w:spacing w:line="360" w:lineRule="auto"/>
        <w:ind w:firstLine="708"/>
        <w:jc w:val="both"/>
        <w:rPr>
          <w:color w:val="000000"/>
          <w:sz w:val="28"/>
          <w:szCs w:val="28"/>
        </w:rPr>
      </w:pPr>
      <w:r w:rsidRPr="007F7AAA">
        <w:rPr>
          <w:color w:val="000000"/>
          <w:sz w:val="28"/>
          <w:szCs w:val="28"/>
        </w:rPr>
        <w:t>Одним из основных способов снижения воздействия  производства на воздушную среду является по</w:t>
      </w:r>
      <w:r w:rsidRPr="007F7AAA">
        <w:rPr>
          <w:color w:val="000000"/>
          <w:sz w:val="28"/>
          <w:szCs w:val="28"/>
        </w:rPr>
        <w:softHyphen/>
        <w:t>вышение эффективности очистки и обезвреживания воздуш</w:t>
      </w:r>
      <w:r w:rsidRPr="007F7AAA">
        <w:rPr>
          <w:color w:val="000000"/>
          <w:sz w:val="28"/>
          <w:szCs w:val="28"/>
        </w:rPr>
        <w:softHyphen/>
        <w:t xml:space="preserve">ных выбросов. Существуют различные схемы классификации процессов очистки и обезвреживания выбросов в воздушную среду. </w:t>
      </w:r>
    </w:p>
    <w:p w:rsidR="00046A4C" w:rsidRPr="007F7AAA" w:rsidRDefault="00046A4C" w:rsidP="00C863F3">
      <w:pPr>
        <w:spacing w:line="360" w:lineRule="auto"/>
        <w:ind w:firstLine="708"/>
        <w:jc w:val="both"/>
        <w:rPr>
          <w:color w:val="000000"/>
          <w:sz w:val="28"/>
          <w:szCs w:val="28"/>
        </w:rPr>
      </w:pPr>
      <w:r>
        <w:rPr>
          <w:color w:val="000000"/>
          <w:sz w:val="28"/>
          <w:szCs w:val="28"/>
        </w:rPr>
        <w:t>В данном случае можно предложить а</w:t>
      </w:r>
      <w:r w:rsidRPr="007F7AAA">
        <w:rPr>
          <w:color w:val="000000"/>
          <w:sz w:val="28"/>
          <w:szCs w:val="28"/>
        </w:rPr>
        <w:t>ппарат фильтрационной очистки</w:t>
      </w:r>
      <w:r>
        <w:rPr>
          <w:color w:val="000000"/>
          <w:sz w:val="28"/>
          <w:szCs w:val="28"/>
        </w:rPr>
        <w:t>.</w:t>
      </w:r>
    </w:p>
    <w:p w:rsidR="00046A4C" w:rsidRPr="007F7AAA" w:rsidRDefault="00046A4C" w:rsidP="00C863F3">
      <w:pPr>
        <w:spacing w:line="360" w:lineRule="auto"/>
        <w:ind w:firstLine="708"/>
        <w:jc w:val="both"/>
        <w:rPr>
          <w:color w:val="000000"/>
          <w:sz w:val="28"/>
          <w:szCs w:val="28"/>
        </w:rPr>
      </w:pPr>
      <w:r w:rsidRPr="007F7AAA">
        <w:rPr>
          <w:color w:val="000000"/>
          <w:sz w:val="28"/>
          <w:szCs w:val="28"/>
        </w:rPr>
        <w:t xml:space="preserve">К аппаратам фильтрационной очистки относятся тканевые, зернистые, волокнистые и другие типы фильтров Основным достоинством аппаратов этой группы является возможность достижения 99%-й степени очистки отходящих газов (воздуха). При этом запыленность воздуха (газов), прошедшего очистку, составляет не более </w:t>
      </w:r>
      <w:r>
        <w:rPr>
          <w:color w:val="000000"/>
          <w:sz w:val="28"/>
          <w:szCs w:val="28"/>
        </w:rPr>
        <w:t>3</w:t>
      </w:r>
      <w:r w:rsidRPr="007F7AAA">
        <w:rPr>
          <w:color w:val="000000"/>
          <w:sz w:val="28"/>
          <w:szCs w:val="28"/>
        </w:rPr>
        <w:t>0 мг/м</w:t>
      </w:r>
      <w:r w:rsidRPr="007F7AAA">
        <w:rPr>
          <w:color w:val="000000"/>
          <w:sz w:val="28"/>
          <w:szCs w:val="28"/>
          <w:vertAlign w:val="superscript"/>
        </w:rPr>
        <w:t>3</w:t>
      </w:r>
      <w:r w:rsidRPr="007F7AAA">
        <w:rPr>
          <w:color w:val="000000"/>
          <w:sz w:val="28"/>
          <w:szCs w:val="28"/>
        </w:rPr>
        <w:t>.</w:t>
      </w:r>
    </w:p>
    <w:p w:rsidR="00046A4C" w:rsidRDefault="00046A4C" w:rsidP="00C863F3">
      <w:pPr>
        <w:spacing w:line="360" w:lineRule="auto"/>
        <w:ind w:firstLine="708"/>
        <w:jc w:val="both"/>
        <w:rPr>
          <w:color w:val="000000"/>
          <w:sz w:val="28"/>
          <w:szCs w:val="28"/>
        </w:rPr>
      </w:pPr>
      <w:r w:rsidRPr="007F7AAA">
        <w:rPr>
          <w:color w:val="000000"/>
          <w:sz w:val="28"/>
          <w:szCs w:val="28"/>
        </w:rPr>
        <w:t>Для очистки воздуха  в лаборатории рекомендуется использовать местную вытяжную вентиляционную систему</w:t>
      </w:r>
      <w:r>
        <w:rPr>
          <w:color w:val="000000"/>
          <w:sz w:val="28"/>
          <w:szCs w:val="28"/>
        </w:rPr>
        <w:t xml:space="preserve"> </w:t>
      </w:r>
      <w:r w:rsidRPr="007F7AAA">
        <w:rPr>
          <w:color w:val="000000"/>
          <w:sz w:val="28"/>
          <w:szCs w:val="28"/>
        </w:rPr>
        <w:t>(зонты, рукава, кожухи, вытяжные шкафы</w:t>
      </w:r>
      <w:r>
        <w:rPr>
          <w:color w:val="000000"/>
          <w:sz w:val="28"/>
          <w:szCs w:val="28"/>
        </w:rPr>
        <w:t xml:space="preserve"> </w:t>
      </w:r>
      <w:r w:rsidRPr="007F7AAA">
        <w:rPr>
          <w:color w:val="000000"/>
          <w:sz w:val="28"/>
          <w:szCs w:val="28"/>
        </w:rPr>
        <w:t>и т.д.)</w:t>
      </w:r>
      <w:r>
        <w:rPr>
          <w:color w:val="000000"/>
          <w:sz w:val="28"/>
          <w:szCs w:val="28"/>
        </w:rPr>
        <w:t xml:space="preserve"> с последующей очисткой запыленного воздуха (газов) в аппаратах-пылеуловителях (циклоны (рис.7.1)). </w:t>
      </w:r>
      <w:r w:rsidRPr="007F7AAA">
        <w:rPr>
          <w:color w:val="000000"/>
          <w:sz w:val="28"/>
          <w:szCs w:val="28"/>
        </w:rPr>
        <w:t>Очищенный от пыли воздух (газы) выбрасывается в атмосферу, подвергается дальнейшей очистке от газовых составляющих</w:t>
      </w:r>
      <w:r>
        <w:rPr>
          <w:color w:val="000000"/>
          <w:sz w:val="28"/>
          <w:szCs w:val="28"/>
        </w:rPr>
        <w:t xml:space="preserve">. </w:t>
      </w: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C52877" w:rsidP="00046A4C">
      <w:pPr>
        <w:shd w:val="clear" w:color="auto" w:fill="FFFFFF"/>
        <w:autoSpaceDE w:val="0"/>
        <w:autoSpaceDN w:val="0"/>
        <w:adjustRightInd w:val="0"/>
        <w:jc w:val="center"/>
      </w:pPr>
      <w:r>
        <w:pict>
          <v:shape id="_x0000_i1040" type="#_x0000_t75" style="width:328.5pt;height:243.75pt">
            <v:imagedata r:id="rId23" o:title="" gain="93623f" blacklevel="3932f"/>
          </v:shape>
        </w:pict>
      </w:r>
    </w:p>
    <w:p w:rsidR="00046A4C" w:rsidRPr="00006E6F" w:rsidRDefault="00E81882" w:rsidP="00046A4C">
      <w:pPr>
        <w:shd w:val="clear" w:color="auto" w:fill="FFFFFF"/>
        <w:autoSpaceDE w:val="0"/>
        <w:autoSpaceDN w:val="0"/>
        <w:adjustRightInd w:val="0"/>
        <w:jc w:val="center"/>
      </w:pPr>
      <w:r>
        <w:rPr>
          <w:iCs/>
          <w:color w:val="000000"/>
        </w:rPr>
        <w:t>Рис. 8</w:t>
      </w:r>
      <w:r w:rsidR="00046A4C" w:rsidRPr="00006E6F">
        <w:rPr>
          <w:iCs/>
          <w:color w:val="000000"/>
        </w:rPr>
        <w:t xml:space="preserve">.1. </w:t>
      </w:r>
      <w:r w:rsidR="00046A4C" w:rsidRPr="00006E6F">
        <w:rPr>
          <w:color w:val="000000"/>
        </w:rPr>
        <w:t>Циклон:</w:t>
      </w:r>
    </w:p>
    <w:p w:rsidR="00046A4C" w:rsidRPr="00006E6F" w:rsidRDefault="00046A4C" w:rsidP="00046A4C">
      <w:pPr>
        <w:shd w:val="clear" w:color="auto" w:fill="FFFFFF"/>
        <w:autoSpaceDE w:val="0"/>
        <w:autoSpaceDN w:val="0"/>
        <w:adjustRightInd w:val="0"/>
        <w:jc w:val="center"/>
      </w:pPr>
      <w:r w:rsidRPr="00006E6F">
        <w:rPr>
          <w:color w:val="000000"/>
        </w:rPr>
        <w:t xml:space="preserve">/- входной патрубок; </w:t>
      </w:r>
      <w:r w:rsidRPr="00006E6F">
        <w:rPr>
          <w:iCs/>
          <w:color w:val="000000"/>
        </w:rPr>
        <w:t xml:space="preserve">2- </w:t>
      </w:r>
      <w:r w:rsidRPr="00006E6F">
        <w:rPr>
          <w:color w:val="000000"/>
        </w:rPr>
        <w:t xml:space="preserve">корпус; 3- выхлопная труба; </w:t>
      </w:r>
      <w:r w:rsidRPr="00006E6F">
        <w:rPr>
          <w:iCs/>
          <w:color w:val="000000"/>
        </w:rPr>
        <w:t xml:space="preserve">4 - </w:t>
      </w:r>
      <w:r w:rsidRPr="00006E6F">
        <w:rPr>
          <w:color w:val="000000"/>
        </w:rPr>
        <w:t>винтовая крышка; 5- конус</w:t>
      </w:r>
      <w:r w:rsidRPr="00006E6F">
        <w:rPr>
          <w:color w:val="000000"/>
        </w:rPr>
        <w:softHyphen/>
        <w:t xml:space="preserve">ная часть; </w:t>
      </w:r>
      <w:r w:rsidRPr="00006E6F">
        <w:rPr>
          <w:iCs/>
          <w:color w:val="000000"/>
        </w:rPr>
        <w:t xml:space="preserve">6 - </w:t>
      </w:r>
      <w:r w:rsidRPr="00006E6F">
        <w:rPr>
          <w:color w:val="000000"/>
        </w:rPr>
        <w:t xml:space="preserve">улитка для выхода газа; 7- бункер; </w:t>
      </w:r>
      <w:r w:rsidRPr="00006E6F">
        <w:rPr>
          <w:iCs/>
          <w:color w:val="000000"/>
        </w:rPr>
        <w:t xml:space="preserve">8 - </w:t>
      </w:r>
      <w:r w:rsidRPr="00006E6F">
        <w:rPr>
          <w:color w:val="000000"/>
        </w:rPr>
        <w:t xml:space="preserve">пылевой затвор; </w:t>
      </w:r>
      <w:r w:rsidRPr="00006E6F">
        <w:rPr>
          <w:iCs/>
          <w:color w:val="000000"/>
        </w:rPr>
        <w:t xml:space="preserve">9 - </w:t>
      </w:r>
      <w:r w:rsidRPr="00006E6F">
        <w:rPr>
          <w:color w:val="000000"/>
        </w:rPr>
        <w:t>переход</w:t>
      </w:r>
    </w:p>
    <w:p w:rsidR="00046A4C" w:rsidRPr="00006E6F"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Pr="00E81882" w:rsidRDefault="00E81882" w:rsidP="00E81882">
      <w:pPr>
        <w:jc w:val="center"/>
        <w:rPr>
          <w:b/>
          <w:color w:val="000000"/>
          <w:sz w:val="28"/>
          <w:szCs w:val="28"/>
        </w:rPr>
      </w:pPr>
      <w:r w:rsidRPr="00E81882">
        <w:rPr>
          <w:b/>
          <w:color w:val="000000"/>
          <w:sz w:val="28"/>
          <w:szCs w:val="28"/>
        </w:rPr>
        <w:t>8</w:t>
      </w:r>
      <w:r w:rsidR="00046A4C" w:rsidRPr="00E81882">
        <w:rPr>
          <w:b/>
          <w:color w:val="000000"/>
          <w:sz w:val="28"/>
          <w:szCs w:val="28"/>
        </w:rPr>
        <w:t>.2. Очистка сточных вод</w:t>
      </w:r>
    </w:p>
    <w:p w:rsidR="00046A4C" w:rsidRPr="009B7995" w:rsidRDefault="00046A4C" w:rsidP="00046A4C">
      <w:pPr>
        <w:jc w:val="both"/>
        <w:rPr>
          <w:b/>
          <w:color w:val="000000"/>
          <w:sz w:val="28"/>
          <w:szCs w:val="28"/>
        </w:rPr>
      </w:pPr>
    </w:p>
    <w:p w:rsidR="00046A4C" w:rsidRPr="000251EC" w:rsidRDefault="00046A4C" w:rsidP="00E81882">
      <w:pPr>
        <w:spacing w:line="360" w:lineRule="auto"/>
        <w:ind w:firstLine="708"/>
        <w:jc w:val="both"/>
        <w:rPr>
          <w:color w:val="000000"/>
          <w:sz w:val="28"/>
          <w:szCs w:val="28"/>
        </w:rPr>
      </w:pPr>
      <w:r w:rsidRPr="000251EC">
        <w:rPr>
          <w:color w:val="000000"/>
          <w:sz w:val="28"/>
          <w:szCs w:val="28"/>
        </w:rPr>
        <w:t>Химические предприятия потребляют большие количество свежей воды. Она используется в производственном цикле, на вспомогательных участках, для бытовых целей. Вода может быть охлаждающим агентом в теплообменной аппаратуре, ее используют для мытья полов, оборудования. И вода, в конечном счете превращается в сточную. Выделяют следующие группы сточных вод: производственные, бытовые и атмосферные.</w:t>
      </w:r>
    </w:p>
    <w:p w:rsidR="00046A4C" w:rsidRPr="000251EC" w:rsidRDefault="00046A4C" w:rsidP="00E81882">
      <w:pPr>
        <w:shd w:val="clear" w:color="auto" w:fill="FFFFFF"/>
        <w:autoSpaceDE w:val="0"/>
        <w:autoSpaceDN w:val="0"/>
        <w:adjustRightInd w:val="0"/>
        <w:spacing w:line="360" w:lineRule="auto"/>
        <w:ind w:firstLine="708"/>
        <w:jc w:val="both"/>
        <w:rPr>
          <w:color w:val="000000"/>
          <w:sz w:val="28"/>
          <w:szCs w:val="28"/>
        </w:rPr>
      </w:pPr>
      <w:r w:rsidRPr="000251EC">
        <w:rPr>
          <w:color w:val="000000"/>
          <w:sz w:val="28"/>
          <w:szCs w:val="28"/>
        </w:rPr>
        <w:t>Вода нам необходима для охлаждения валков вальцев, пресс-форм вулканизационнго пресса, после прохождения в которых она считается условно чистой, следовательно, ее можно вернуть в процесс (рис</w:t>
      </w:r>
      <w:r>
        <w:rPr>
          <w:color w:val="000000"/>
          <w:sz w:val="28"/>
          <w:szCs w:val="28"/>
        </w:rPr>
        <w:t>.</w:t>
      </w:r>
      <w:r w:rsidRPr="000251EC">
        <w:rPr>
          <w:color w:val="000000"/>
          <w:sz w:val="28"/>
          <w:szCs w:val="28"/>
        </w:rPr>
        <w:t xml:space="preserve"> 7.2.). Для этого предназначен специальный насос, с помощью которого осуществляется рецикл воды.</w:t>
      </w:r>
    </w:p>
    <w:p w:rsidR="00046A4C" w:rsidRPr="000251EC" w:rsidRDefault="00C52877" w:rsidP="00046A4C">
      <w:pPr>
        <w:shd w:val="clear" w:color="auto" w:fill="FFFFFF"/>
        <w:autoSpaceDE w:val="0"/>
        <w:autoSpaceDN w:val="0"/>
        <w:adjustRightInd w:val="0"/>
        <w:spacing w:line="360" w:lineRule="auto"/>
        <w:jc w:val="center"/>
        <w:rPr>
          <w:color w:val="000000"/>
          <w:sz w:val="28"/>
          <w:szCs w:val="28"/>
        </w:rPr>
      </w:pPr>
      <w:r>
        <w:rPr>
          <w:color w:val="000000"/>
          <w:sz w:val="28"/>
          <w:szCs w:val="28"/>
        </w:rPr>
        <w:pict>
          <v:shape id="_x0000_i1041" type="#_x0000_t75" style="width:436.5pt;height:2in">
            <v:imagedata r:id="rId24" o:title=""/>
          </v:shape>
        </w:pict>
      </w:r>
    </w:p>
    <w:p w:rsidR="00046A4C" w:rsidRPr="000251EC" w:rsidRDefault="00046A4C" w:rsidP="00046A4C">
      <w:pPr>
        <w:shd w:val="clear" w:color="auto" w:fill="FFFFFF"/>
        <w:autoSpaceDE w:val="0"/>
        <w:autoSpaceDN w:val="0"/>
        <w:adjustRightInd w:val="0"/>
        <w:spacing w:line="360" w:lineRule="auto"/>
        <w:jc w:val="center"/>
        <w:rPr>
          <w:color w:val="000000"/>
        </w:rPr>
      </w:pPr>
      <w:r w:rsidRPr="000251EC">
        <w:rPr>
          <w:color w:val="000000"/>
        </w:rPr>
        <w:t xml:space="preserve">Рис </w:t>
      </w:r>
      <w:r w:rsidR="00E81882">
        <w:rPr>
          <w:color w:val="000000"/>
        </w:rPr>
        <w:t>8</w:t>
      </w:r>
      <w:r w:rsidRPr="000251EC">
        <w:rPr>
          <w:color w:val="000000"/>
        </w:rPr>
        <w:t>.2. Принципиальная схема рециркуляции воды.</w:t>
      </w:r>
    </w:p>
    <w:p w:rsidR="00046A4C" w:rsidRDefault="00046A4C" w:rsidP="00046A4C">
      <w:pPr>
        <w:spacing w:line="360" w:lineRule="auto"/>
        <w:jc w:val="both"/>
        <w:rPr>
          <w:color w:val="000000"/>
          <w:sz w:val="28"/>
          <w:szCs w:val="28"/>
        </w:rPr>
      </w:pPr>
    </w:p>
    <w:p w:rsidR="00046A4C" w:rsidRDefault="00046A4C" w:rsidP="00E81882">
      <w:pPr>
        <w:spacing w:line="360" w:lineRule="auto"/>
        <w:ind w:firstLine="708"/>
        <w:jc w:val="both"/>
        <w:rPr>
          <w:color w:val="000000"/>
          <w:sz w:val="28"/>
          <w:szCs w:val="28"/>
        </w:rPr>
      </w:pPr>
      <w:r w:rsidRPr="007F7AAA">
        <w:rPr>
          <w:color w:val="000000"/>
          <w:sz w:val="28"/>
          <w:szCs w:val="28"/>
        </w:rPr>
        <w:t xml:space="preserve">Для очистки </w:t>
      </w:r>
      <w:r>
        <w:rPr>
          <w:color w:val="000000"/>
          <w:sz w:val="28"/>
          <w:szCs w:val="28"/>
        </w:rPr>
        <w:t xml:space="preserve">производственных </w:t>
      </w:r>
      <w:r w:rsidRPr="007F7AAA">
        <w:rPr>
          <w:color w:val="000000"/>
          <w:sz w:val="28"/>
          <w:szCs w:val="28"/>
        </w:rPr>
        <w:t>сточных вод от различных примесей и загрязнений использ</w:t>
      </w:r>
      <w:r>
        <w:rPr>
          <w:color w:val="000000"/>
          <w:sz w:val="28"/>
          <w:szCs w:val="28"/>
        </w:rPr>
        <w:t>уют механические методы очистки, например п</w:t>
      </w:r>
      <w:r w:rsidRPr="007F7AAA">
        <w:rPr>
          <w:color w:val="000000"/>
          <w:sz w:val="28"/>
          <w:szCs w:val="28"/>
        </w:rPr>
        <w:t>роцеживание:</w:t>
      </w:r>
      <w:r>
        <w:rPr>
          <w:color w:val="000000"/>
          <w:sz w:val="28"/>
          <w:szCs w:val="28"/>
        </w:rPr>
        <w:t xml:space="preserve"> </w:t>
      </w:r>
      <w:r w:rsidRPr="007F7AAA">
        <w:rPr>
          <w:color w:val="000000"/>
          <w:sz w:val="28"/>
          <w:szCs w:val="28"/>
        </w:rPr>
        <w:t>сточные воды процеживают через решетки и сита с целью извлечения из них крупных примесей для предотвращения засорения труб и каналов. Решетки устанавливают на пути движения жидкости</w:t>
      </w:r>
      <w:r>
        <w:rPr>
          <w:color w:val="000000"/>
          <w:sz w:val="28"/>
          <w:szCs w:val="28"/>
        </w:rPr>
        <w:t>.</w:t>
      </w:r>
    </w:p>
    <w:p w:rsidR="00046A4C" w:rsidRDefault="00046A4C" w:rsidP="00E81882">
      <w:pPr>
        <w:spacing w:line="360" w:lineRule="auto"/>
        <w:ind w:firstLine="708"/>
        <w:jc w:val="both"/>
        <w:rPr>
          <w:color w:val="000000"/>
          <w:sz w:val="28"/>
          <w:szCs w:val="28"/>
        </w:rPr>
      </w:pPr>
      <w:r>
        <w:rPr>
          <w:color w:val="000000"/>
          <w:sz w:val="28"/>
          <w:szCs w:val="28"/>
        </w:rPr>
        <w:t>В качестве растворителя в работе использовался ацетон, утилизация которого  проводилась путём сливания в специальную ёмкость для слива органических веществ, с дальнейшей передачей специализированным службам (занимающимся утилизацией химических отходов).</w:t>
      </w:r>
    </w:p>
    <w:p w:rsidR="00E81882" w:rsidRDefault="00E81882" w:rsidP="00046A4C">
      <w:pPr>
        <w:spacing w:line="360" w:lineRule="auto"/>
        <w:jc w:val="both"/>
        <w:rPr>
          <w:b/>
          <w:color w:val="000000"/>
          <w:sz w:val="32"/>
          <w:szCs w:val="32"/>
        </w:rPr>
      </w:pPr>
    </w:p>
    <w:p w:rsidR="00E81882" w:rsidRDefault="00E81882" w:rsidP="00046A4C">
      <w:pPr>
        <w:spacing w:line="360" w:lineRule="auto"/>
        <w:jc w:val="both"/>
        <w:rPr>
          <w:b/>
          <w:color w:val="000000"/>
          <w:sz w:val="32"/>
          <w:szCs w:val="32"/>
        </w:rPr>
      </w:pPr>
    </w:p>
    <w:p w:rsidR="00046A4C" w:rsidRPr="00E81882" w:rsidRDefault="00E81882" w:rsidP="00E81882">
      <w:pPr>
        <w:spacing w:line="360" w:lineRule="auto"/>
        <w:jc w:val="center"/>
        <w:rPr>
          <w:color w:val="000000"/>
          <w:sz w:val="28"/>
          <w:szCs w:val="28"/>
        </w:rPr>
      </w:pPr>
      <w:r w:rsidRPr="00E81882">
        <w:rPr>
          <w:b/>
          <w:color w:val="000000"/>
          <w:sz w:val="28"/>
          <w:szCs w:val="28"/>
        </w:rPr>
        <w:t>8</w:t>
      </w:r>
      <w:r w:rsidR="00046A4C" w:rsidRPr="00E81882">
        <w:rPr>
          <w:b/>
          <w:color w:val="000000"/>
          <w:sz w:val="28"/>
          <w:szCs w:val="28"/>
        </w:rPr>
        <w:t>.3. Утилизация отходов</w:t>
      </w:r>
    </w:p>
    <w:p w:rsidR="00046A4C" w:rsidRPr="007F7AAA" w:rsidRDefault="00046A4C" w:rsidP="00046A4C">
      <w:pPr>
        <w:jc w:val="both"/>
        <w:rPr>
          <w:color w:val="000000"/>
          <w:sz w:val="28"/>
          <w:szCs w:val="28"/>
        </w:rPr>
      </w:pPr>
    </w:p>
    <w:p w:rsidR="00046A4C" w:rsidRPr="007F7AAA" w:rsidRDefault="00046A4C" w:rsidP="00E81882">
      <w:pPr>
        <w:spacing w:line="360" w:lineRule="auto"/>
        <w:ind w:firstLine="708"/>
        <w:jc w:val="both"/>
        <w:rPr>
          <w:color w:val="000000"/>
          <w:sz w:val="28"/>
          <w:szCs w:val="28"/>
        </w:rPr>
      </w:pPr>
      <w:r w:rsidRPr="007F7AAA">
        <w:rPr>
          <w:color w:val="000000"/>
          <w:sz w:val="28"/>
          <w:szCs w:val="28"/>
        </w:rPr>
        <w:t>При выполнении экспериментальных исследований возможно образование отходов на каждой стадии:</w:t>
      </w:r>
    </w:p>
    <w:p w:rsidR="00046A4C" w:rsidRPr="007F7AAA" w:rsidRDefault="00046A4C" w:rsidP="00E81882">
      <w:pPr>
        <w:spacing w:line="360" w:lineRule="auto"/>
        <w:ind w:firstLine="708"/>
        <w:jc w:val="both"/>
        <w:rPr>
          <w:color w:val="000000"/>
          <w:sz w:val="28"/>
          <w:szCs w:val="28"/>
        </w:rPr>
      </w:pPr>
      <w:r w:rsidRPr="007F7AAA">
        <w:rPr>
          <w:color w:val="000000"/>
          <w:sz w:val="28"/>
          <w:szCs w:val="28"/>
        </w:rPr>
        <w:t xml:space="preserve">Приготовление резиновой смеси – получение брака посредством излишнего или неправильного добавления ингредиентов; </w:t>
      </w:r>
    </w:p>
    <w:p w:rsidR="00046A4C" w:rsidRPr="007F7AAA" w:rsidRDefault="00046A4C" w:rsidP="00E81882">
      <w:pPr>
        <w:spacing w:line="360" w:lineRule="auto"/>
        <w:ind w:firstLine="708"/>
        <w:jc w:val="both"/>
        <w:rPr>
          <w:color w:val="000000"/>
          <w:sz w:val="28"/>
          <w:szCs w:val="28"/>
        </w:rPr>
      </w:pPr>
      <w:r w:rsidRPr="007F7AAA">
        <w:rPr>
          <w:color w:val="000000"/>
          <w:sz w:val="28"/>
          <w:szCs w:val="28"/>
        </w:rPr>
        <w:t>Вулканизация резиновых смесей – брак за счёт явления недовулканизации и перевулканизации смеси;</w:t>
      </w:r>
    </w:p>
    <w:p w:rsidR="00046A4C" w:rsidRPr="007F7AAA" w:rsidRDefault="00046A4C" w:rsidP="00E81882">
      <w:pPr>
        <w:spacing w:line="360" w:lineRule="auto"/>
        <w:ind w:firstLine="708"/>
        <w:jc w:val="both"/>
        <w:rPr>
          <w:color w:val="000000"/>
          <w:sz w:val="28"/>
          <w:szCs w:val="28"/>
        </w:rPr>
      </w:pPr>
      <w:r w:rsidRPr="007F7AAA">
        <w:rPr>
          <w:color w:val="000000"/>
          <w:sz w:val="28"/>
          <w:szCs w:val="28"/>
        </w:rPr>
        <w:t>Вырубка образцов – получение нестандартных образцов (тупой нож), остатки листов резины, непригодных для вырезки образцов;</w:t>
      </w:r>
    </w:p>
    <w:p w:rsidR="00046A4C" w:rsidRDefault="00046A4C" w:rsidP="00E81882">
      <w:pPr>
        <w:spacing w:line="360" w:lineRule="auto"/>
        <w:ind w:firstLine="708"/>
        <w:jc w:val="both"/>
        <w:rPr>
          <w:color w:val="000000"/>
          <w:sz w:val="28"/>
          <w:szCs w:val="28"/>
        </w:rPr>
      </w:pPr>
      <w:r w:rsidRPr="007F7AAA">
        <w:rPr>
          <w:color w:val="000000"/>
          <w:sz w:val="28"/>
          <w:szCs w:val="28"/>
        </w:rPr>
        <w:t xml:space="preserve">Физико-механические испытания -  </w:t>
      </w:r>
      <w:r>
        <w:rPr>
          <w:color w:val="000000"/>
          <w:sz w:val="28"/>
          <w:szCs w:val="28"/>
        </w:rPr>
        <w:t xml:space="preserve">после однократного испытания образцы приходят в негодность и не возможно их дальнейшее испытание. </w:t>
      </w:r>
    </w:p>
    <w:p w:rsidR="00046A4C" w:rsidRDefault="00046A4C" w:rsidP="00E81882">
      <w:pPr>
        <w:spacing w:line="360" w:lineRule="auto"/>
        <w:ind w:firstLine="708"/>
        <w:jc w:val="both"/>
        <w:rPr>
          <w:color w:val="000000"/>
          <w:sz w:val="28"/>
          <w:szCs w:val="28"/>
        </w:rPr>
      </w:pPr>
      <w:r>
        <w:rPr>
          <w:color w:val="000000"/>
          <w:sz w:val="28"/>
          <w:szCs w:val="28"/>
        </w:rPr>
        <w:t>При выполнении работы брак был по минимуму, после испытаний образцы выбрасывались в мусорный контейнер бытовых отходов.</w:t>
      </w:r>
    </w:p>
    <w:p w:rsidR="00046A4C" w:rsidRDefault="00046A4C" w:rsidP="00E81882">
      <w:pPr>
        <w:spacing w:line="360" w:lineRule="auto"/>
        <w:ind w:firstLine="708"/>
        <w:jc w:val="both"/>
        <w:rPr>
          <w:color w:val="000000"/>
          <w:sz w:val="28"/>
          <w:szCs w:val="28"/>
        </w:rPr>
      </w:pPr>
      <w:r>
        <w:rPr>
          <w:color w:val="000000"/>
          <w:sz w:val="28"/>
          <w:szCs w:val="28"/>
        </w:rPr>
        <w:t>Способы утилизации отходов -  для производства, налаженного в промышленных масштабах возможны следующие способы утилизации отходов: изготовление резиновой крошки, которую применяют при производстве резиновых ковриков, изготовление звукоизолирующей  и виброгасящей плитки для трамвайных путей и железнодорожных переездов и т.п.</w:t>
      </w: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E81882" w:rsidRDefault="00E81882" w:rsidP="00046A4C">
      <w:pPr>
        <w:jc w:val="both"/>
        <w:rPr>
          <w:b/>
          <w:color w:val="000000"/>
          <w:sz w:val="32"/>
          <w:szCs w:val="32"/>
        </w:rPr>
      </w:pPr>
    </w:p>
    <w:p w:rsidR="00E81882" w:rsidRDefault="00E81882" w:rsidP="00046A4C">
      <w:pPr>
        <w:jc w:val="both"/>
        <w:rPr>
          <w:b/>
          <w:color w:val="000000"/>
          <w:sz w:val="32"/>
          <w:szCs w:val="32"/>
        </w:rPr>
      </w:pPr>
    </w:p>
    <w:p w:rsidR="00E81882" w:rsidRDefault="00E81882" w:rsidP="00046A4C">
      <w:pPr>
        <w:jc w:val="both"/>
        <w:rPr>
          <w:b/>
          <w:color w:val="000000"/>
          <w:sz w:val="32"/>
          <w:szCs w:val="32"/>
        </w:rPr>
      </w:pPr>
    </w:p>
    <w:p w:rsidR="00046A4C" w:rsidRPr="00E81882" w:rsidRDefault="00E81882" w:rsidP="00E81882">
      <w:pPr>
        <w:jc w:val="center"/>
        <w:rPr>
          <w:b/>
          <w:color w:val="000000"/>
          <w:sz w:val="28"/>
          <w:szCs w:val="28"/>
        </w:rPr>
      </w:pPr>
      <w:r w:rsidRPr="00E81882">
        <w:rPr>
          <w:b/>
          <w:color w:val="000000"/>
          <w:sz w:val="28"/>
          <w:szCs w:val="28"/>
        </w:rPr>
        <w:t>8</w:t>
      </w:r>
      <w:r w:rsidR="00046A4C" w:rsidRPr="00E81882">
        <w:rPr>
          <w:b/>
          <w:color w:val="000000"/>
          <w:sz w:val="28"/>
          <w:szCs w:val="28"/>
        </w:rPr>
        <w:t>.4. Контроль состояния окружающей среды</w:t>
      </w:r>
    </w:p>
    <w:p w:rsidR="00046A4C" w:rsidRDefault="00046A4C" w:rsidP="00046A4C">
      <w:pPr>
        <w:jc w:val="both"/>
        <w:rPr>
          <w:color w:val="000000"/>
          <w:sz w:val="28"/>
          <w:szCs w:val="28"/>
        </w:rPr>
      </w:pPr>
      <w:r>
        <w:rPr>
          <w:color w:val="000000"/>
          <w:sz w:val="28"/>
          <w:szCs w:val="28"/>
        </w:rPr>
        <w:t xml:space="preserve">                                                                                                                            </w:t>
      </w:r>
    </w:p>
    <w:p w:rsidR="00046A4C" w:rsidRDefault="00046A4C" w:rsidP="00E81882">
      <w:pPr>
        <w:spacing w:line="360" w:lineRule="auto"/>
        <w:ind w:firstLine="708"/>
        <w:jc w:val="both"/>
        <w:rPr>
          <w:color w:val="000000"/>
          <w:sz w:val="28"/>
          <w:szCs w:val="28"/>
        </w:rPr>
      </w:pPr>
      <w:r>
        <w:rPr>
          <w:color w:val="000000"/>
          <w:sz w:val="28"/>
          <w:szCs w:val="28"/>
        </w:rPr>
        <w:t xml:space="preserve">Для контроля  состояния окружающей среды проводится мониторинг источников загрязнения, который включает в себя, присутствующий в данной работе, точечный стационарный источник загрязнения (вредные испарения использовавшегося растворителя). </w:t>
      </w:r>
      <w:r w:rsidRPr="00AE189A">
        <w:rPr>
          <w:color w:val="000000"/>
          <w:sz w:val="28"/>
          <w:szCs w:val="28"/>
        </w:rPr>
        <w:t>При организации систем мониторинга обычно исходят из установления приоритетов на основе имеющейся со</w:t>
      </w:r>
      <w:r w:rsidRPr="00AE189A">
        <w:rPr>
          <w:color w:val="000000"/>
          <w:sz w:val="28"/>
          <w:szCs w:val="28"/>
        </w:rPr>
        <w:softHyphen/>
        <w:t xml:space="preserve">вокупности критериев. </w:t>
      </w:r>
      <w:r>
        <w:rPr>
          <w:color w:val="000000"/>
          <w:sz w:val="28"/>
          <w:szCs w:val="28"/>
        </w:rPr>
        <w:t>Д</w:t>
      </w:r>
      <w:r w:rsidRPr="00AE189A">
        <w:rPr>
          <w:color w:val="000000"/>
          <w:sz w:val="28"/>
          <w:szCs w:val="28"/>
        </w:rPr>
        <w:t>ля мониторинга загрязнений был рекомендован  следующий перечень:</w:t>
      </w:r>
      <w:r>
        <w:rPr>
          <w:color w:val="000000"/>
          <w:sz w:val="28"/>
          <w:szCs w:val="28"/>
        </w:rPr>
        <w:t xml:space="preserve"> 1) </w:t>
      </w:r>
      <w:r w:rsidRPr="00AE189A">
        <w:rPr>
          <w:color w:val="000000"/>
          <w:sz w:val="28"/>
          <w:szCs w:val="28"/>
        </w:rPr>
        <w:t>величина фактического или потенциально возможного влияния на здоровье и благополучие человека, на климат или экосистемы (сухопутные и водные);</w:t>
      </w:r>
      <w:r>
        <w:rPr>
          <w:color w:val="000000"/>
          <w:sz w:val="28"/>
          <w:szCs w:val="28"/>
        </w:rPr>
        <w:t xml:space="preserve"> 2) </w:t>
      </w:r>
      <w:r w:rsidRPr="00AE189A">
        <w:rPr>
          <w:color w:val="000000"/>
          <w:sz w:val="28"/>
          <w:szCs w:val="28"/>
        </w:rPr>
        <w:t>склонность к деградации в окружающей природной среде и накоплению в организме человека и пищевых цепочках;</w:t>
      </w:r>
      <w:r>
        <w:rPr>
          <w:color w:val="000000"/>
          <w:sz w:val="28"/>
          <w:szCs w:val="28"/>
        </w:rPr>
        <w:t xml:space="preserve"> </w:t>
      </w:r>
      <w:r w:rsidRPr="00AE189A">
        <w:rPr>
          <w:color w:val="000000"/>
          <w:sz w:val="28"/>
          <w:szCs w:val="28"/>
        </w:rPr>
        <w:t>3)</w:t>
      </w:r>
      <w:r>
        <w:rPr>
          <w:color w:val="000000"/>
          <w:sz w:val="28"/>
          <w:szCs w:val="28"/>
        </w:rPr>
        <w:t xml:space="preserve"> в</w:t>
      </w:r>
      <w:r w:rsidRPr="00AE189A">
        <w:rPr>
          <w:color w:val="000000"/>
          <w:sz w:val="28"/>
          <w:szCs w:val="28"/>
        </w:rPr>
        <w:t>озможность химической трансформации в физических и биологических системах, в результате чего вторичные (дочер</w:t>
      </w:r>
      <w:r w:rsidRPr="00AE189A">
        <w:rPr>
          <w:color w:val="000000"/>
          <w:sz w:val="28"/>
          <w:szCs w:val="28"/>
        </w:rPr>
        <w:softHyphen/>
        <w:t>ние) вещества могут оказаться более токсичными или вред</w:t>
      </w:r>
      <w:r w:rsidRPr="00AE189A">
        <w:rPr>
          <w:color w:val="000000"/>
          <w:sz w:val="28"/>
          <w:szCs w:val="28"/>
        </w:rPr>
        <w:softHyphen/>
        <w:t>ными;</w:t>
      </w:r>
      <w:r>
        <w:rPr>
          <w:color w:val="000000"/>
          <w:sz w:val="28"/>
          <w:szCs w:val="28"/>
        </w:rPr>
        <w:t xml:space="preserve"> </w:t>
      </w:r>
      <w:r w:rsidRPr="00AE189A">
        <w:rPr>
          <w:color w:val="000000"/>
          <w:sz w:val="28"/>
          <w:szCs w:val="28"/>
        </w:rPr>
        <w:t>4)                  мобильность (подвижность);</w:t>
      </w:r>
      <w:r>
        <w:rPr>
          <w:color w:val="000000"/>
          <w:sz w:val="28"/>
          <w:szCs w:val="28"/>
        </w:rPr>
        <w:t xml:space="preserve"> </w:t>
      </w:r>
      <w:r w:rsidRPr="00AE189A">
        <w:rPr>
          <w:color w:val="000000"/>
          <w:sz w:val="28"/>
          <w:szCs w:val="28"/>
        </w:rPr>
        <w:t>5)</w:t>
      </w:r>
      <w:r>
        <w:rPr>
          <w:color w:val="000000"/>
          <w:sz w:val="28"/>
          <w:szCs w:val="28"/>
        </w:rPr>
        <w:t xml:space="preserve"> </w:t>
      </w:r>
      <w:r w:rsidRPr="00AE189A">
        <w:rPr>
          <w:color w:val="000000"/>
          <w:sz w:val="28"/>
          <w:szCs w:val="28"/>
        </w:rPr>
        <w:t>фактические или возможные тренды (тенденции) кон</w:t>
      </w:r>
      <w:r w:rsidRPr="00AE189A">
        <w:rPr>
          <w:color w:val="000000"/>
          <w:sz w:val="28"/>
          <w:szCs w:val="28"/>
        </w:rPr>
        <w:softHyphen/>
        <w:t>центраций в окружающей среде и в организме человека;</w:t>
      </w:r>
      <w:r>
        <w:rPr>
          <w:color w:val="000000"/>
          <w:sz w:val="28"/>
          <w:szCs w:val="28"/>
        </w:rPr>
        <w:t xml:space="preserve"> </w:t>
      </w:r>
      <w:r w:rsidRPr="00AE189A">
        <w:rPr>
          <w:color w:val="000000"/>
          <w:sz w:val="28"/>
          <w:szCs w:val="28"/>
        </w:rPr>
        <w:t>6)      частота и/или величина воздействия;</w:t>
      </w:r>
      <w:r>
        <w:rPr>
          <w:color w:val="000000"/>
          <w:sz w:val="28"/>
          <w:szCs w:val="28"/>
        </w:rPr>
        <w:t xml:space="preserve"> </w:t>
      </w:r>
      <w:r w:rsidRPr="00AE189A">
        <w:rPr>
          <w:color w:val="000000"/>
          <w:sz w:val="28"/>
          <w:szCs w:val="28"/>
        </w:rPr>
        <w:t>7)</w:t>
      </w:r>
      <w:r>
        <w:rPr>
          <w:color w:val="000000"/>
          <w:sz w:val="28"/>
          <w:szCs w:val="28"/>
        </w:rPr>
        <w:t xml:space="preserve"> </w:t>
      </w:r>
      <w:r w:rsidRPr="00AE189A">
        <w:rPr>
          <w:color w:val="000000"/>
          <w:sz w:val="28"/>
          <w:szCs w:val="28"/>
        </w:rPr>
        <w:t>возможность измерений на данном уровне в различных средах;</w:t>
      </w:r>
      <w:r>
        <w:rPr>
          <w:color w:val="000000"/>
          <w:sz w:val="28"/>
          <w:szCs w:val="28"/>
        </w:rPr>
        <w:t xml:space="preserve"> 8) </w:t>
      </w:r>
      <w:r w:rsidRPr="00AE189A">
        <w:rPr>
          <w:color w:val="000000"/>
          <w:sz w:val="28"/>
          <w:szCs w:val="28"/>
        </w:rPr>
        <w:t>значение для оценки положения в окружающей природ</w:t>
      </w:r>
      <w:r w:rsidRPr="00AE189A">
        <w:rPr>
          <w:color w:val="000000"/>
          <w:sz w:val="28"/>
          <w:szCs w:val="28"/>
        </w:rPr>
        <w:softHyphen/>
        <w:t>ной среде;</w:t>
      </w:r>
      <w:r>
        <w:rPr>
          <w:color w:val="000000"/>
          <w:sz w:val="28"/>
          <w:szCs w:val="28"/>
        </w:rPr>
        <w:t xml:space="preserve"> </w:t>
      </w:r>
      <w:r w:rsidRPr="00AE189A">
        <w:rPr>
          <w:color w:val="000000"/>
          <w:sz w:val="28"/>
          <w:szCs w:val="28"/>
        </w:rPr>
        <w:t>9) пригодность с точки зрения всеобщего распространения для равномерных измерений в глобальной и субрегиональной программах.</w:t>
      </w: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E81882" w:rsidRDefault="00E81882"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Default="00046A4C" w:rsidP="00046A4C">
      <w:pPr>
        <w:jc w:val="both"/>
        <w:rPr>
          <w:color w:val="000000"/>
          <w:sz w:val="28"/>
          <w:szCs w:val="28"/>
        </w:rPr>
      </w:pPr>
    </w:p>
    <w:p w:rsidR="00046A4C" w:rsidRPr="00E81882" w:rsidRDefault="00E81882" w:rsidP="00E81882">
      <w:pPr>
        <w:jc w:val="center"/>
        <w:rPr>
          <w:b/>
          <w:color w:val="000000"/>
          <w:sz w:val="28"/>
          <w:szCs w:val="28"/>
        </w:rPr>
      </w:pPr>
      <w:r>
        <w:rPr>
          <w:b/>
          <w:color w:val="000000"/>
          <w:sz w:val="28"/>
          <w:szCs w:val="28"/>
        </w:rPr>
        <w:t>8</w:t>
      </w:r>
      <w:r w:rsidR="00046A4C" w:rsidRPr="00E81882">
        <w:rPr>
          <w:b/>
          <w:color w:val="000000"/>
          <w:sz w:val="28"/>
          <w:szCs w:val="28"/>
        </w:rPr>
        <w:t>.5. Эколого-экономическая оценка</w:t>
      </w:r>
    </w:p>
    <w:p w:rsidR="00046A4C" w:rsidRDefault="00046A4C" w:rsidP="00046A4C">
      <w:pPr>
        <w:jc w:val="both"/>
        <w:rPr>
          <w:b/>
          <w:color w:val="000000"/>
          <w:sz w:val="28"/>
          <w:szCs w:val="28"/>
        </w:rPr>
      </w:pPr>
    </w:p>
    <w:p w:rsidR="00046A4C" w:rsidRDefault="00046A4C" w:rsidP="00E81882">
      <w:pPr>
        <w:spacing w:line="360" w:lineRule="auto"/>
        <w:ind w:firstLine="708"/>
        <w:jc w:val="both"/>
        <w:rPr>
          <w:sz w:val="28"/>
        </w:rPr>
      </w:pPr>
      <w:r w:rsidRPr="00712F7C">
        <w:rPr>
          <w:color w:val="000000"/>
          <w:sz w:val="28"/>
          <w:szCs w:val="28"/>
        </w:rPr>
        <w:t xml:space="preserve">В ходе данной работы загрязнение окружающей среды могло производиться при использовании сыпучих ингредиентов и паров </w:t>
      </w:r>
      <w:r>
        <w:rPr>
          <w:color w:val="000000"/>
          <w:sz w:val="28"/>
          <w:szCs w:val="28"/>
        </w:rPr>
        <w:t>ацетона</w:t>
      </w:r>
      <w:r w:rsidRPr="00712F7C">
        <w:rPr>
          <w:color w:val="000000"/>
          <w:sz w:val="28"/>
          <w:szCs w:val="28"/>
        </w:rPr>
        <w:t>. Поскольку трудно оценить влияние на окружающую среду проведения дипломной работы из-за малого количества используемых веществ, можно сказать, что ущерб, нанесенный окружающей среде незначительный.</w:t>
      </w:r>
      <w:r w:rsidRPr="005862DA">
        <w:rPr>
          <w:sz w:val="28"/>
        </w:rPr>
        <w:t xml:space="preserve"> </w:t>
      </w:r>
    </w:p>
    <w:p w:rsidR="00046A4C" w:rsidRDefault="00046A4C" w:rsidP="00E81882">
      <w:pPr>
        <w:spacing w:line="360" w:lineRule="auto"/>
        <w:ind w:firstLine="708"/>
        <w:jc w:val="both"/>
        <w:rPr>
          <w:sz w:val="28"/>
        </w:rPr>
      </w:pPr>
      <w:r>
        <w:rPr>
          <w:sz w:val="28"/>
        </w:rPr>
        <w:t xml:space="preserve">Отсутствие на территории нашей страны климатических зон, пригодных для произрастания каучуконосных растений, делает наиболее перспективным поиск путей направленной модификации синтетических каучукоподобных полимеров с целью получения материала, способного заменить  натуральный каучук (НК) по технически важным физико-химическим параметрам </w:t>
      </w:r>
    </w:p>
    <w:p w:rsidR="00046A4C" w:rsidRPr="00712F7C" w:rsidRDefault="00046A4C" w:rsidP="00E81882">
      <w:pPr>
        <w:shd w:val="clear" w:color="auto" w:fill="FFFFFF"/>
        <w:autoSpaceDE w:val="0"/>
        <w:autoSpaceDN w:val="0"/>
        <w:adjustRightInd w:val="0"/>
        <w:spacing w:line="360" w:lineRule="auto"/>
        <w:ind w:firstLine="708"/>
        <w:jc w:val="both"/>
        <w:rPr>
          <w:sz w:val="28"/>
          <w:szCs w:val="28"/>
        </w:rPr>
      </w:pPr>
      <w:r>
        <w:rPr>
          <w:sz w:val="28"/>
        </w:rPr>
        <w:t>НК обладает лучшими свойствами по сравнению с синтетическими аналогами, что связано с наличием в нём белковых включений. Поэтому, модификация СКИ белковыми фрагментами, представляется, одним из наиболее перспективных способов улучшения потребительских свойств СКИ. Модификация синтетического каучука должна обеспечивать улучшение свойств смесей и резин по целому ряду показателей: когезионных свойств смесей, упруго-гистерезисных, адгезионных и усталостных свойств резин.</w:t>
      </w:r>
    </w:p>
    <w:p w:rsidR="00046A4C" w:rsidRPr="00712F7C" w:rsidRDefault="00046A4C" w:rsidP="00E81882">
      <w:pPr>
        <w:shd w:val="clear" w:color="auto" w:fill="FFFFFF"/>
        <w:autoSpaceDE w:val="0"/>
        <w:autoSpaceDN w:val="0"/>
        <w:adjustRightInd w:val="0"/>
        <w:spacing w:line="360" w:lineRule="auto"/>
        <w:ind w:firstLine="708"/>
        <w:jc w:val="both"/>
        <w:rPr>
          <w:sz w:val="28"/>
          <w:szCs w:val="28"/>
        </w:rPr>
      </w:pPr>
      <w:r w:rsidRPr="00712F7C">
        <w:rPr>
          <w:color w:val="000000"/>
          <w:sz w:val="28"/>
          <w:szCs w:val="28"/>
        </w:rPr>
        <w:t xml:space="preserve">Целью нашей исследовательской работы являлось изучение </w:t>
      </w:r>
      <w:r>
        <w:rPr>
          <w:color w:val="000000"/>
          <w:sz w:val="28"/>
          <w:szCs w:val="28"/>
        </w:rPr>
        <w:t xml:space="preserve">физико-механических </w:t>
      </w:r>
      <w:r w:rsidRPr="00712F7C">
        <w:rPr>
          <w:color w:val="000000"/>
          <w:sz w:val="28"/>
          <w:szCs w:val="28"/>
        </w:rPr>
        <w:t>свойств</w:t>
      </w:r>
      <w:r>
        <w:rPr>
          <w:color w:val="000000"/>
          <w:sz w:val="28"/>
          <w:szCs w:val="28"/>
        </w:rPr>
        <w:t xml:space="preserve"> </w:t>
      </w:r>
      <w:r w:rsidRPr="007244E1">
        <w:rPr>
          <w:color w:val="000000"/>
          <w:sz w:val="28"/>
          <w:szCs w:val="28"/>
        </w:rPr>
        <w:t>цис-1,4-полиизоп</w:t>
      </w:r>
      <w:r>
        <w:rPr>
          <w:color w:val="000000"/>
          <w:sz w:val="28"/>
          <w:szCs w:val="28"/>
        </w:rPr>
        <w:t xml:space="preserve">рена, модифицированного </w:t>
      </w:r>
      <w:r w:rsidR="0058037F">
        <w:rPr>
          <w:color w:val="000000"/>
          <w:sz w:val="28"/>
          <w:szCs w:val="28"/>
        </w:rPr>
        <w:t>биологически активными системами</w:t>
      </w:r>
      <w:r w:rsidRPr="00712F7C">
        <w:rPr>
          <w:color w:val="000000"/>
          <w:sz w:val="28"/>
          <w:szCs w:val="28"/>
        </w:rPr>
        <w:t>.</w:t>
      </w:r>
    </w:p>
    <w:p w:rsidR="00046A4C" w:rsidRDefault="00046A4C" w:rsidP="0058037F">
      <w:pPr>
        <w:spacing w:line="360" w:lineRule="auto"/>
        <w:ind w:firstLine="708"/>
        <w:jc w:val="both"/>
        <w:rPr>
          <w:color w:val="000000"/>
          <w:sz w:val="28"/>
          <w:szCs w:val="28"/>
        </w:rPr>
      </w:pPr>
      <w:r w:rsidRPr="00712F7C">
        <w:rPr>
          <w:color w:val="000000"/>
          <w:sz w:val="28"/>
          <w:szCs w:val="28"/>
        </w:rPr>
        <w:t>Проведенные исследовани</w:t>
      </w:r>
      <w:r>
        <w:rPr>
          <w:color w:val="000000"/>
          <w:sz w:val="28"/>
          <w:szCs w:val="28"/>
        </w:rPr>
        <w:t xml:space="preserve">я показали, что модифицированный </w:t>
      </w:r>
      <w:r w:rsidRPr="007244E1">
        <w:rPr>
          <w:color w:val="000000"/>
          <w:sz w:val="28"/>
          <w:szCs w:val="28"/>
        </w:rPr>
        <w:t>синтетический цис-1,4-полиизоп</w:t>
      </w:r>
      <w:r>
        <w:rPr>
          <w:color w:val="000000"/>
          <w:sz w:val="28"/>
          <w:szCs w:val="28"/>
        </w:rPr>
        <w:t>рен</w:t>
      </w:r>
      <w:r w:rsidRPr="00712F7C">
        <w:rPr>
          <w:color w:val="000000"/>
          <w:sz w:val="28"/>
          <w:szCs w:val="28"/>
        </w:rPr>
        <w:t xml:space="preserve"> </w:t>
      </w:r>
      <w:r>
        <w:rPr>
          <w:color w:val="000000"/>
          <w:sz w:val="28"/>
          <w:szCs w:val="28"/>
        </w:rPr>
        <w:t>обладае</w:t>
      </w:r>
      <w:r w:rsidRPr="00712F7C">
        <w:rPr>
          <w:color w:val="000000"/>
          <w:sz w:val="28"/>
          <w:szCs w:val="28"/>
        </w:rPr>
        <w:t>т лучшими вулканизационными характеристиками, относительно контрольно</w:t>
      </w:r>
      <w:r>
        <w:rPr>
          <w:color w:val="000000"/>
          <w:sz w:val="28"/>
          <w:szCs w:val="28"/>
        </w:rPr>
        <w:t>го</w:t>
      </w:r>
      <w:r w:rsidRPr="00712F7C">
        <w:rPr>
          <w:color w:val="000000"/>
          <w:sz w:val="28"/>
          <w:szCs w:val="28"/>
        </w:rPr>
        <w:t xml:space="preserve"> каучука, а именно сократилось время достижения оптимума вулканизации, увеличилась скорость вулканизации. Проведенный нами эксперимент не нанес значительного ущерба окружающей среде: не производил</w:t>
      </w:r>
      <w:r>
        <w:rPr>
          <w:color w:val="000000"/>
          <w:sz w:val="28"/>
          <w:szCs w:val="28"/>
        </w:rPr>
        <w:t>ись вредные выбросы в атмосферу</w:t>
      </w:r>
      <w:r w:rsidRPr="00712F7C">
        <w:rPr>
          <w:color w:val="000000"/>
          <w:sz w:val="28"/>
          <w:szCs w:val="28"/>
        </w:rPr>
        <w:t>. Исследовательская работа проводилась дл</w:t>
      </w:r>
      <w:r>
        <w:rPr>
          <w:color w:val="000000"/>
          <w:sz w:val="28"/>
          <w:szCs w:val="28"/>
        </w:rPr>
        <w:t>я улучшения физико-механических свойств и конкурентоспособности</w:t>
      </w:r>
      <w:r w:rsidRPr="00712F7C">
        <w:rPr>
          <w:color w:val="000000"/>
          <w:sz w:val="28"/>
          <w:szCs w:val="28"/>
        </w:rPr>
        <w:t xml:space="preserve"> с</w:t>
      </w:r>
      <w:r>
        <w:rPr>
          <w:color w:val="000000"/>
          <w:sz w:val="28"/>
          <w:szCs w:val="28"/>
        </w:rPr>
        <w:t xml:space="preserve"> НК.</w:t>
      </w:r>
    </w:p>
    <w:p w:rsidR="00046A4C" w:rsidRDefault="00046A4C" w:rsidP="00046A4C">
      <w:pPr>
        <w:spacing w:line="360" w:lineRule="auto"/>
        <w:jc w:val="both"/>
        <w:rPr>
          <w:color w:val="000000"/>
          <w:sz w:val="28"/>
          <w:szCs w:val="28"/>
        </w:rPr>
      </w:pPr>
      <w:r>
        <w:rPr>
          <w:color w:val="000000"/>
          <w:sz w:val="28"/>
          <w:szCs w:val="28"/>
        </w:rPr>
        <w:t xml:space="preserve"> </w:t>
      </w:r>
      <w:r w:rsidR="0058037F">
        <w:rPr>
          <w:color w:val="000000"/>
          <w:sz w:val="28"/>
          <w:szCs w:val="28"/>
        </w:rPr>
        <w:tab/>
      </w:r>
      <w:r>
        <w:rPr>
          <w:color w:val="000000"/>
          <w:sz w:val="28"/>
          <w:szCs w:val="28"/>
        </w:rPr>
        <w:t>Полученный материал найдет свое применение в изделиях, в которых необхо</w:t>
      </w:r>
      <w:r w:rsidR="003F51DC">
        <w:rPr>
          <w:color w:val="000000"/>
          <w:sz w:val="28"/>
          <w:szCs w:val="28"/>
        </w:rPr>
        <w:t>дим высокий модуль и мал</w:t>
      </w:r>
      <w:r>
        <w:rPr>
          <w:color w:val="000000"/>
          <w:sz w:val="28"/>
          <w:szCs w:val="28"/>
        </w:rPr>
        <w:t>ое время вулканизации.</w:t>
      </w:r>
    </w:p>
    <w:p w:rsidR="00046A4C" w:rsidRDefault="00046A4C" w:rsidP="003F51DC">
      <w:pPr>
        <w:spacing w:line="360" w:lineRule="auto"/>
        <w:ind w:firstLine="708"/>
        <w:jc w:val="both"/>
        <w:rPr>
          <w:color w:val="000000"/>
          <w:sz w:val="28"/>
          <w:szCs w:val="28"/>
        </w:rPr>
      </w:pPr>
      <w:r>
        <w:rPr>
          <w:color w:val="000000"/>
          <w:sz w:val="28"/>
          <w:szCs w:val="28"/>
        </w:rPr>
        <w:t>В настоящее время способ утилизации, модифицированного СКИ-3 липидами и белками не изменился.</w:t>
      </w:r>
      <w:r w:rsidR="003F51DC">
        <w:rPr>
          <w:color w:val="000000"/>
          <w:sz w:val="28"/>
          <w:szCs w:val="28"/>
        </w:rPr>
        <w:t xml:space="preserve"> </w:t>
      </w:r>
      <w:r>
        <w:rPr>
          <w:color w:val="000000"/>
          <w:sz w:val="28"/>
          <w:szCs w:val="28"/>
        </w:rPr>
        <w:t>Утилизация полученного материала является темой последующих работ.</w:t>
      </w: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046A4C" w:rsidRDefault="00046A4C" w:rsidP="00046A4C">
      <w:pPr>
        <w:spacing w:line="360" w:lineRule="auto"/>
        <w:jc w:val="both"/>
        <w:rPr>
          <w:color w:val="000000"/>
          <w:sz w:val="28"/>
          <w:szCs w:val="28"/>
        </w:rPr>
      </w:pPr>
    </w:p>
    <w:p w:rsidR="00CC3403" w:rsidRDefault="00CC3403" w:rsidP="00046A4C">
      <w:pPr>
        <w:spacing w:line="360" w:lineRule="auto"/>
        <w:jc w:val="both"/>
        <w:rPr>
          <w:b/>
          <w:color w:val="000000"/>
          <w:sz w:val="32"/>
          <w:szCs w:val="32"/>
        </w:rPr>
      </w:pPr>
    </w:p>
    <w:p w:rsidR="00046A4C" w:rsidRPr="00CC3403" w:rsidRDefault="00046A4C" w:rsidP="00CC3403">
      <w:pPr>
        <w:spacing w:line="360" w:lineRule="auto"/>
        <w:jc w:val="center"/>
        <w:rPr>
          <w:b/>
          <w:color w:val="000000"/>
          <w:sz w:val="28"/>
          <w:szCs w:val="28"/>
        </w:rPr>
      </w:pPr>
      <w:r w:rsidRPr="00CC3403">
        <w:rPr>
          <w:b/>
          <w:color w:val="000000"/>
          <w:sz w:val="28"/>
          <w:szCs w:val="28"/>
        </w:rPr>
        <w:t>Заключение</w:t>
      </w:r>
    </w:p>
    <w:p w:rsidR="00046A4C" w:rsidRDefault="00046A4C" w:rsidP="00046A4C">
      <w:pPr>
        <w:spacing w:line="360" w:lineRule="auto"/>
        <w:jc w:val="both"/>
        <w:rPr>
          <w:color w:val="000000"/>
          <w:sz w:val="28"/>
          <w:szCs w:val="28"/>
        </w:rPr>
      </w:pPr>
    </w:p>
    <w:p w:rsidR="00046A4C" w:rsidRDefault="00046A4C" w:rsidP="00046A4C">
      <w:pPr>
        <w:numPr>
          <w:ilvl w:val="0"/>
          <w:numId w:val="11"/>
        </w:numPr>
        <w:spacing w:line="360" w:lineRule="auto"/>
        <w:jc w:val="both"/>
        <w:rPr>
          <w:color w:val="000000"/>
          <w:sz w:val="28"/>
          <w:szCs w:val="28"/>
        </w:rPr>
      </w:pPr>
      <w:r>
        <w:rPr>
          <w:color w:val="000000"/>
          <w:sz w:val="28"/>
          <w:szCs w:val="28"/>
        </w:rPr>
        <w:t>При проведении работы выбросы в атмосферу были сведены к минимуму и проводились все меры для уменьшения выбросов вредных веществ в атмосферу.</w:t>
      </w:r>
    </w:p>
    <w:p w:rsidR="00046A4C" w:rsidRDefault="00046A4C" w:rsidP="00046A4C">
      <w:pPr>
        <w:numPr>
          <w:ilvl w:val="0"/>
          <w:numId w:val="11"/>
        </w:numPr>
        <w:spacing w:line="360" w:lineRule="auto"/>
        <w:jc w:val="both"/>
        <w:rPr>
          <w:color w:val="000000"/>
          <w:sz w:val="28"/>
          <w:szCs w:val="28"/>
        </w:rPr>
      </w:pPr>
      <w:r>
        <w:rPr>
          <w:color w:val="000000"/>
          <w:sz w:val="28"/>
          <w:szCs w:val="28"/>
        </w:rPr>
        <w:t>Для очистки сточных вод в лаборатории использовались все необходимые методы очистки.</w:t>
      </w:r>
    </w:p>
    <w:p w:rsidR="00046A4C" w:rsidRDefault="00046A4C" w:rsidP="00046A4C">
      <w:pPr>
        <w:numPr>
          <w:ilvl w:val="0"/>
          <w:numId w:val="11"/>
        </w:numPr>
        <w:spacing w:line="360" w:lineRule="auto"/>
        <w:jc w:val="both"/>
        <w:rPr>
          <w:color w:val="000000"/>
          <w:sz w:val="28"/>
          <w:szCs w:val="28"/>
        </w:rPr>
      </w:pPr>
      <w:r>
        <w:rPr>
          <w:color w:val="000000"/>
          <w:sz w:val="28"/>
          <w:szCs w:val="28"/>
        </w:rPr>
        <w:t>В данной работе не предусмотрены  способы утилизации отходов.</w:t>
      </w:r>
    </w:p>
    <w:p w:rsidR="00046A4C" w:rsidRPr="00391D41" w:rsidRDefault="00046A4C" w:rsidP="00046A4C">
      <w:pPr>
        <w:numPr>
          <w:ilvl w:val="0"/>
          <w:numId w:val="11"/>
        </w:numPr>
        <w:spacing w:line="360" w:lineRule="auto"/>
        <w:jc w:val="both"/>
        <w:rPr>
          <w:b/>
          <w:color w:val="000000"/>
          <w:sz w:val="28"/>
          <w:szCs w:val="28"/>
        </w:rPr>
      </w:pPr>
      <w:r>
        <w:rPr>
          <w:color w:val="000000"/>
          <w:sz w:val="28"/>
          <w:szCs w:val="28"/>
        </w:rPr>
        <w:t>Для контроля  состояния окружающей среды предусмотрен мониторинг источников загрязнения.</w:t>
      </w:r>
    </w:p>
    <w:p w:rsidR="00046A4C" w:rsidRPr="00391D41" w:rsidRDefault="00046A4C" w:rsidP="00046A4C">
      <w:pPr>
        <w:numPr>
          <w:ilvl w:val="0"/>
          <w:numId w:val="11"/>
        </w:numPr>
        <w:spacing w:line="360" w:lineRule="auto"/>
        <w:jc w:val="both"/>
        <w:rPr>
          <w:color w:val="000000"/>
          <w:sz w:val="28"/>
          <w:szCs w:val="28"/>
        </w:rPr>
      </w:pPr>
      <w:r>
        <w:rPr>
          <w:b/>
          <w:color w:val="000000"/>
          <w:sz w:val="28"/>
          <w:szCs w:val="28"/>
        </w:rPr>
        <w:t xml:space="preserve"> </w:t>
      </w:r>
      <w:r w:rsidRPr="00391D41">
        <w:rPr>
          <w:color w:val="000000"/>
          <w:sz w:val="28"/>
          <w:szCs w:val="28"/>
        </w:rPr>
        <w:t>Проведенн</w:t>
      </w:r>
      <w:r>
        <w:rPr>
          <w:color w:val="000000"/>
          <w:sz w:val="28"/>
          <w:szCs w:val="28"/>
        </w:rPr>
        <w:t xml:space="preserve">ый эксперимент не нанес значительного ущерба окружающей среде и был разработан конкурентоспособный материал. </w:t>
      </w:r>
    </w:p>
    <w:p w:rsidR="00046A4C" w:rsidRPr="00326C0F" w:rsidRDefault="00046A4C" w:rsidP="00046A4C">
      <w:pPr>
        <w:shd w:val="clear" w:color="auto" w:fill="FFFFFF"/>
        <w:autoSpaceDE w:val="0"/>
        <w:autoSpaceDN w:val="0"/>
        <w:adjustRightInd w:val="0"/>
        <w:spacing w:line="360" w:lineRule="auto"/>
        <w:jc w:val="both"/>
        <w:rPr>
          <w:sz w:val="28"/>
          <w:szCs w:val="28"/>
        </w:rPr>
      </w:pPr>
    </w:p>
    <w:p w:rsidR="00046A4C" w:rsidRDefault="00046A4C" w:rsidP="00046A4C">
      <w:pPr>
        <w:ind w:firstLine="708"/>
        <w:jc w:val="both"/>
        <w:rPr>
          <w:sz w:val="28"/>
          <w:szCs w:val="28"/>
        </w:rPr>
      </w:pPr>
    </w:p>
    <w:p w:rsidR="00046A4C" w:rsidRDefault="00046A4C" w:rsidP="00046A4C">
      <w:pPr>
        <w:ind w:firstLine="708"/>
        <w:jc w:val="both"/>
        <w:rPr>
          <w:sz w:val="28"/>
          <w:szCs w:val="28"/>
        </w:rPr>
      </w:pPr>
    </w:p>
    <w:p w:rsidR="00046A4C" w:rsidRDefault="00046A4C" w:rsidP="00046A4C">
      <w:pPr>
        <w:ind w:firstLine="708"/>
        <w:jc w:val="both"/>
        <w:rPr>
          <w:sz w:val="28"/>
          <w:szCs w:val="28"/>
        </w:rPr>
      </w:pPr>
    </w:p>
    <w:p w:rsidR="00046A4C" w:rsidRDefault="00046A4C" w:rsidP="00046A4C">
      <w:pPr>
        <w:ind w:firstLine="708"/>
        <w:jc w:val="both"/>
        <w:rPr>
          <w:sz w:val="28"/>
          <w:szCs w:val="28"/>
        </w:rPr>
      </w:pPr>
    </w:p>
    <w:p w:rsidR="00046A4C" w:rsidRDefault="00046A4C"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CC3403" w:rsidRDefault="00CC3403" w:rsidP="00046A4C">
      <w:pPr>
        <w:ind w:firstLine="708"/>
        <w:jc w:val="both"/>
        <w:rPr>
          <w:sz w:val="28"/>
          <w:szCs w:val="28"/>
        </w:rPr>
      </w:pPr>
    </w:p>
    <w:p w:rsidR="00046A4C" w:rsidRPr="00CC3403" w:rsidRDefault="00CC3403" w:rsidP="00CC3403">
      <w:pPr>
        <w:shd w:val="clear" w:color="auto" w:fill="FFFFFF"/>
        <w:autoSpaceDE w:val="0"/>
        <w:autoSpaceDN w:val="0"/>
        <w:adjustRightInd w:val="0"/>
        <w:jc w:val="center"/>
        <w:rPr>
          <w:caps/>
          <w:sz w:val="28"/>
          <w:szCs w:val="28"/>
        </w:rPr>
      </w:pPr>
      <w:r>
        <w:rPr>
          <w:b/>
          <w:bCs/>
          <w:caps/>
          <w:color w:val="2A2A2A"/>
          <w:sz w:val="28"/>
          <w:szCs w:val="28"/>
        </w:rPr>
        <w:t>9</w:t>
      </w:r>
      <w:r w:rsidR="00046A4C" w:rsidRPr="00CC3403">
        <w:rPr>
          <w:b/>
          <w:bCs/>
          <w:caps/>
          <w:color w:val="2A2A2A"/>
          <w:sz w:val="28"/>
          <w:szCs w:val="28"/>
        </w:rPr>
        <w:t>.</w:t>
      </w:r>
      <w:r w:rsidRPr="00CC3403">
        <w:rPr>
          <w:b/>
          <w:bCs/>
          <w:caps/>
          <w:color w:val="2A2A2A"/>
          <w:sz w:val="28"/>
          <w:szCs w:val="28"/>
        </w:rPr>
        <w:t xml:space="preserve"> </w:t>
      </w:r>
      <w:r w:rsidR="00046A4C" w:rsidRPr="00CC3403">
        <w:rPr>
          <w:b/>
          <w:bCs/>
          <w:caps/>
          <w:color w:val="2A2A2A"/>
          <w:sz w:val="28"/>
          <w:szCs w:val="28"/>
        </w:rPr>
        <w:t>Экономическая часть.</w:t>
      </w:r>
    </w:p>
    <w:p w:rsidR="00046A4C" w:rsidRDefault="00046A4C" w:rsidP="00046A4C">
      <w:pPr>
        <w:shd w:val="clear" w:color="auto" w:fill="FFFFFF"/>
        <w:autoSpaceDE w:val="0"/>
        <w:autoSpaceDN w:val="0"/>
        <w:adjustRightInd w:val="0"/>
        <w:jc w:val="both"/>
        <w:rPr>
          <w:b/>
          <w:bCs/>
          <w:i/>
          <w:iCs/>
          <w:color w:val="2A2A2A"/>
          <w:sz w:val="28"/>
          <w:szCs w:val="28"/>
        </w:rPr>
      </w:pPr>
    </w:p>
    <w:p w:rsidR="00046A4C" w:rsidRDefault="00046A4C" w:rsidP="00046A4C">
      <w:pPr>
        <w:shd w:val="clear" w:color="auto" w:fill="FFFFFF"/>
        <w:autoSpaceDE w:val="0"/>
        <w:autoSpaceDN w:val="0"/>
        <w:adjustRightInd w:val="0"/>
        <w:spacing w:line="360" w:lineRule="auto"/>
        <w:jc w:val="both"/>
        <w:rPr>
          <w:b/>
          <w:bCs/>
          <w:iCs/>
          <w:color w:val="2A2A2A"/>
          <w:sz w:val="28"/>
          <w:szCs w:val="28"/>
        </w:rPr>
      </w:pPr>
    </w:p>
    <w:p w:rsidR="00046A4C" w:rsidRPr="00957AEC" w:rsidRDefault="00046A4C" w:rsidP="00CC3403">
      <w:pPr>
        <w:shd w:val="clear" w:color="auto" w:fill="FFFFFF"/>
        <w:autoSpaceDE w:val="0"/>
        <w:autoSpaceDN w:val="0"/>
        <w:adjustRightInd w:val="0"/>
        <w:spacing w:line="360" w:lineRule="auto"/>
        <w:jc w:val="center"/>
        <w:rPr>
          <w:sz w:val="28"/>
          <w:szCs w:val="28"/>
        </w:rPr>
      </w:pPr>
      <w:r w:rsidRPr="00957AEC">
        <w:rPr>
          <w:b/>
          <w:bCs/>
          <w:iCs/>
          <w:color w:val="2A2A2A"/>
          <w:sz w:val="28"/>
          <w:szCs w:val="28"/>
        </w:rPr>
        <w:t>Введение</w:t>
      </w:r>
    </w:p>
    <w:p w:rsidR="00046A4C" w:rsidRPr="00FF265C" w:rsidRDefault="00046A4C" w:rsidP="00CC3403">
      <w:pPr>
        <w:shd w:val="clear" w:color="auto" w:fill="FFFFFF"/>
        <w:autoSpaceDE w:val="0"/>
        <w:autoSpaceDN w:val="0"/>
        <w:adjustRightInd w:val="0"/>
        <w:spacing w:line="360" w:lineRule="auto"/>
        <w:ind w:firstLine="708"/>
        <w:jc w:val="both"/>
        <w:rPr>
          <w:sz w:val="28"/>
          <w:szCs w:val="28"/>
        </w:rPr>
      </w:pPr>
      <w:r w:rsidRPr="00FF265C">
        <w:rPr>
          <w:color w:val="2A2A2A"/>
          <w:sz w:val="28"/>
          <w:szCs w:val="28"/>
        </w:rPr>
        <w:t>В связи со все возрастающим применением в промышленности белков, ведутся интенсивные работы по модификации и изучению их свойств.</w:t>
      </w:r>
    </w:p>
    <w:p w:rsidR="00046A4C" w:rsidRPr="00FF265C" w:rsidRDefault="00046A4C" w:rsidP="00CC3403">
      <w:pPr>
        <w:shd w:val="clear" w:color="auto" w:fill="FFFFFF"/>
        <w:autoSpaceDE w:val="0"/>
        <w:autoSpaceDN w:val="0"/>
        <w:adjustRightInd w:val="0"/>
        <w:spacing w:line="360" w:lineRule="auto"/>
        <w:ind w:firstLine="708"/>
        <w:jc w:val="both"/>
        <w:rPr>
          <w:sz w:val="28"/>
          <w:szCs w:val="28"/>
        </w:rPr>
      </w:pPr>
      <w:r w:rsidRPr="00FF265C">
        <w:rPr>
          <w:color w:val="2A2A2A"/>
          <w:sz w:val="28"/>
          <w:szCs w:val="28"/>
        </w:rPr>
        <w:t>Модификация проводится с целью повышения эффективности путем добавления специальных добавок (модификаторов), способствующих лучшему взаимодействию их с каучуком, что ведет к улучшению свойств резин.</w:t>
      </w:r>
    </w:p>
    <w:p w:rsidR="00046A4C" w:rsidRPr="00FF265C" w:rsidRDefault="00046A4C" w:rsidP="00CC3403">
      <w:pPr>
        <w:shd w:val="clear" w:color="auto" w:fill="FFFFFF"/>
        <w:autoSpaceDE w:val="0"/>
        <w:autoSpaceDN w:val="0"/>
        <w:adjustRightInd w:val="0"/>
        <w:spacing w:line="360" w:lineRule="auto"/>
        <w:ind w:firstLine="708"/>
        <w:jc w:val="both"/>
        <w:rPr>
          <w:sz w:val="28"/>
          <w:szCs w:val="28"/>
        </w:rPr>
      </w:pPr>
      <w:r w:rsidRPr="00FF265C">
        <w:rPr>
          <w:color w:val="2A2A2A"/>
          <w:sz w:val="28"/>
          <w:szCs w:val="28"/>
        </w:rPr>
        <w:t xml:space="preserve">В данной работе стоит задача исследования влияния белкового комплекса </w:t>
      </w:r>
      <w:r>
        <w:rPr>
          <w:color w:val="2A2A2A"/>
          <w:sz w:val="28"/>
          <w:szCs w:val="28"/>
        </w:rPr>
        <w:t xml:space="preserve">липидов </w:t>
      </w:r>
      <w:r w:rsidRPr="00FF265C">
        <w:rPr>
          <w:color w:val="2A2A2A"/>
          <w:sz w:val="28"/>
          <w:szCs w:val="28"/>
        </w:rPr>
        <w:t>на структуру и свойства полиизопренового каучука. Таким образом, представляется перспективным использование ком</w:t>
      </w:r>
      <w:r>
        <w:rPr>
          <w:color w:val="2A2A2A"/>
          <w:sz w:val="28"/>
          <w:szCs w:val="28"/>
        </w:rPr>
        <w:t>п</w:t>
      </w:r>
      <w:r w:rsidRPr="00FF265C">
        <w:rPr>
          <w:color w:val="2A2A2A"/>
          <w:sz w:val="28"/>
          <w:szCs w:val="28"/>
        </w:rPr>
        <w:t xml:space="preserve">лекса на основе </w:t>
      </w:r>
      <w:r>
        <w:rPr>
          <w:color w:val="2A2A2A"/>
          <w:sz w:val="28"/>
          <w:szCs w:val="28"/>
        </w:rPr>
        <w:t>липидов с белками</w:t>
      </w:r>
      <w:r w:rsidRPr="00FF265C">
        <w:rPr>
          <w:color w:val="2A2A2A"/>
          <w:sz w:val="28"/>
          <w:szCs w:val="28"/>
        </w:rPr>
        <w:t xml:space="preserve"> для улучшения прочностных и вулканизационных характеристик полиизопрена.</w:t>
      </w:r>
    </w:p>
    <w:p w:rsidR="00046A4C" w:rsidRPr="00FF265C" w:rsidRDefault="00046A4C" w:rsidP="00CC3403">
      <w:pPr>
        <w:shd w:val="clear" w:color="auto" w:fill="FFFFFF"/>
        <w:autoSpaceDE w:val="0"/>
        <w:autoSpaceDN w:val="0"/>
        <w:adjustRightInd w:val="0"/>
        <w:spacing w:line="360" w:lineRule="auto"/>
        <w:jc w:val="both"/>
        <w:rPr>
          <w:sz w:val="28"/>
          <w:szCs w:val="28"/>
        </w:rPr>
      </w:pPr>
      <w:r w:rsidRPr="00FF265C">
        <w:rPr>
          <w:color w:val="2A2A2A"/>
          <w:sz w:val="28"/>
          <w:szCs w:val="28"/>
        </w:rPr>
        <w:t xml:space="preserve">Экономическая часть состоит из </w:t>
      </w:r>
      <w:r>
        <w:rPr>
          <w:color w:val="2A2A2A"/>
          <w:sz w:val="28"/>
          <w:szCs w:val="28"/>
        </w:rPr>
        <w:t>трёх</w:t>
      </w:r>
      <w:r w:rsidRPr="00FF265C">
        <w:rPr>
          <w:color w:val="2A2A2A"/>
          <w:sz w:val="28"/>
          <w:szCs w:val="28"/>
        </w:rPr>
        <w:t xml:space="preserve"> частей:</w:t>
      </w:r>
    </w:p>
    <w:p w:rsidR="00046A4C" w:rsidRPr="00FF265C" w:rsidRDefault="00046A4C" w:rsidP="00046A4C">
      <w:pPr>
        <w:shd w:val="clear" w:color="auto" w:fill="FFFFFF"/>
        <w:autoSpaceDE w:val="0"/>
        <w:autoSpaceDN w:val="0"/>
        <w:adjustRightInd w:val="0"/>
        <w:spacing w:line="360" w:lineRule="auto"/>
        <w:jc w:val="both"/>
        <w:rPr>
          <w:sz w:val="28"/>
          <w:szCs w:val="28"/>
        </w:rPr>
      </w:pPr>
      <w:r w:rsidRPr="00FF265C">
        <w:rPr>
          <w:color w:val="2A2A2A"/>
          <w:sz w:val="28"/>
          <w:szCs w:val="28"/>
        </w:rPr>
        <w:t>•   Расчета затрат на проведение работ;</w:t>
      </w:r>
    </w:p>
    <w:p w:rsidR="00046A4C" w:rsidRDefault="00046A4C" w:rsidP="00046A4C">
      <w:pPr>
        <w:spacing w:line="360" w:lineRule="auto"/>
        <w:jc w:val="both"/>
        <w:rPr>
          <w:color w:val="2A2A2A"/>
          <w:sz w:val="28"/>
          <w:szCs w:val="28"/>
        </w:rPr>
      </w:pPr>
      <w:r w:rsidRPr="00FF265C">
        <w:rPr>
          <w:color w:val="2A2A2A"/>
          <w:sz w:val="28"/>
          <w:szCs w:val="28"/>
        </w:rPr>
        <w:t xml:space="preserve">•   </w:t>
      </w:r>
      <w:r>
        <w:rPr>
          <w:color w:val="2A2A2A"/>
          <w:sz w:val="28"/>
          <w:szCs w:val="28"/>
        </w:rPr>
        <w:t>Расчёт сетевого графика;</w:t>
      </w:r>
    </w:p>
    <w:p w:rsidR="00046A4C" w:rsidRDefault="00046A4C" w:rsidP="00046A4C">
      <w:pPr>
        <w:spacing w:line="360" w:lineRule="auto"/>
        <w:jc w:val="both"/>
        <w:rPr>
          <w:color w:val="2A2A2A"/>
          <w:sz w:val="28"/>
          <w:szCs w:val="28"/>
        </w:rPr>
      </w:pPr>
      <w:r w:rsidRPr="00FF265C">
        <w:rPr>
          <w:color w:val="2A2A2A"/>
          <w:sz w:val="28"/>
          <w:szCs w:val="28"/>
        </w:rPr>
        <w:t>•</w:t>
      </w:r>
      <w:r>
        <w:rPr>
          <w:color w:val="2A2A2A"/>
          <w:sz w:val="28"/>
          <w:szCs w:val="28"/>
        </w:rPr>
        <w:t xml:space="preserve">   </w:t>
      </w:r>
      <w:r w:rsidRPr="00FF265C">
        <w:rPr>
          <w:color w:val="2A2A2A"/>
          <w:sz w:val="28"/>
          <w:szCs w:val="28"/>
        </w:rPr>
        <w:t>Расч</w:t>
      </w:r>
      <w:r>
        <w:rPr>
          <w:color w:val="2A2A2A"/>
          <w:sz w:val="28"/>
          <w:szCs w:val="28"/>
        </w:rPr>
        <w:t>ета экономической эффективности.</w:t>
      </w: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CC3403" w:rsidRDefault="00CC3403" w:rsidP="00046A4C">
      <w:pPr>
        <w:shd w:val="clear" w:color="auto" w:fill="FFFFFF"/>
        <w:autoSpaceDE w:val="0"/>
        <w:autoSpaceDN w:val="0"/>
        <w:adjustRightInd w:val="0"/>
        <w:rPr>
          <w:iCs/>
          <w:color w:val="3C3C3C"/>
          <w:sz w:val="28"/>
          <w:szCs w:val="28"/>
        </w:rPr>
      </w:pPr>
    </w:p>
    <w:p w:rsidR="00CC3403" w:rsidRDefault="00CC3403" w:rsidP="00046A4C">
      <w:pPr>
        <w:shd w:val="clear" w:color="auto" w:fill="FFFFFF"/>
        <w:autoSpaceDE w:val="0"/>
        <w:autoSpaceDN w:val="0"/>
        <w:adjustRightInd w:val="0"/>
        <w:rPr>
          <w:iCs/>
          <w:color w:val="3C3C3C"/>
          <w:sz w:val="28"/>
          <w:szCs w:val="28"/>
        </w:rPr>
      </w:pPr>
    </w:p>
    <w:p w:rsidR="00CC3403" w:rsidRDefault="00CC3403" w:rsidP="00046A4C">
      <w:pPr>
        <w:shd w:val="clear" w:color="auto" w:fill="FFFFFF"/>
        <w:autoSpaceDE w:val="0"/>
        <w:autoSpaceDN w:val="0"/>
        <w:adjustRightInd w:val="0"/>
        <w:rPr>
          <w:iCs/>
          <w:color w:val="3C3C3C"/>
          <w:sz w:val="28"/>
          <w:szCs w:val="28"/>
        </w:rPr>
      </w:pPr>
    </w:p>
    <w:p w:rsidR="00CC3403" w:rsidRDefault="00CC3403"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Default="00046A4C" w:rsidP="00046A4C">
      <w:pPr>
        <w:shd w:val="clear" w:color="auto" w:fill="FFFFFF"/>
        <w:autoSpaceDE w:val="0"/>
        <w:autoSpaceDN w:val="0"/>
        <w:adjustRightInd w:val="0"/>
        <w:rPr>
          <w:iCs/>
          <w:color w:val="3C3C3C"/>
          <w:sz w:val="28"/>
          <w:szCs w:val="28"/>
        </w:rPr>
      </w:pPr>
    </w:p>
    <w:p w:rsidR="00046A4C" w:rsidRPr="00941927" w:rsidRDefault="00046A4C" w:rsidP="00046A4C">
      <w:pPr>
        <w:shd w:val="clear" w:color="auto" w:fill="FFFFFF"/>
        <w:autoSpaceDE w:val="0"/>
        <w:autoSpaceDN w:val="0"/>
        <w:adjustRightInd w:val="0"/>
        <w:rPr>
          <w:color w:val="2A2A2A"/>
          <w:sz w:val="28"/>
          <w:szCs w:val="28"/>
        </w:rPr>
      </w:pPr>
      <w:r w:rsidRPr="00941927">
        <w:rPr>
          <w:iCs/>
          <w:color w:val="3C3C3C"/>
          <w:sz w:val="28"/>
          <w:szCs w:val="28"/>
        </w:rPr>
        <w:t>Таблица</w:t>
      </w:r>
      <w:r>
        <w:rPr>
          <w:iCs/>
          <w:color w:val="3C3C3C"/>
          <w:sz w:val="28"/>
          <w:szCs w:val="28"/>
        </w:rPr>
        <w:t xml:space="preserve"> </w:t>
      </w:r>
      <w:r w:rsidR="00CC3403">
        <w:rPr>
          <w:iCs/>
          <w:color w:val="3C3C3C"/>
          <w:sz w:val="28"/>
          <w:szCs w:val="28"/>
        </w:rPr>
        <w:t>9</w:t>
      </w:r>
      <w:r w:rsidRPr="00941927">
        <w:rPr>
          <w:iCs/>
          <w:color w:val="3C3C3C"/>
          <w:sz w:val="28"/>
          <w:szCs w:val="28"/>
        </w:rPr>
        <w:t>.1</w:t>
      </w:r>
    </w:p>
    <w:p w:rsidR="00046A4C" w:rsidRPr="00941927" w:rsidRDefault="00046A4C" w:rsidP="00046A4C">
      <w:pPr>
        <w:shd w:val="clear" w:color="auto" w:fill="FFFFFF"/>
        <w:autoSpaceDE w:val="0"/>
        <w:autoSpaceDN w:val="0"/>
        <w:adjustRightInd w:val="0"/>
        <w:jc w:val="center"/>
        <w:rPr>
          <w:sz w:val="28"/>
          <w:szCs w:val="28"/>
        </w:rPr>
      </w:pPr>
      <w:r w:rsidRPr="00941927">
        <w:rPr>
          <w:bCs/>
          <w:iCs/>
          <w:color w:val="292929"/>
          <w:sz w:val="28"/>
          <w:szCs w:val="28"/>
        </w:rPr>
        <w:t>Суммарные затраты на проведение исследования.</w:t>
      </w:r>
    </w:p>
    <w:p w:rsidR="00046A4C" w:rsidRDefault="00046A4C" w:rsidP="00046A4C">
      <w:pPr>
        <w:shd w:val="clear" w:color="auto" w:fill="FFFFFF"/>
        <w:autoSpaceDE w:val="0"/>
        <w:autoSpaceDN w:val="0"/>
        <w:adjustRightInd w:val="0"/>
        <w:jc w:val="center"/>
        <w:rPr>
          <w:bCs/>
          <w:color w:val="292929"/>
          <w:sz w:val="28"/>
          <w:szCs w:val="28"/>
        </w:rPr>
      </w:pPr>
      <w:r w:rsidRPr="00941927">
        <w:rPr>
          <w:bCs/>
          <w:color w:val="292929"/>
          <w:sz w:val="28"/>
          <w:szCs w:val="28"/>
        </w:rPr>
        <w:t>Затраты на электроэнергию</w:t>
      </w:r>
    </w:p>
    <w:p w:rsidR="00046A4C" w:rsidRPr="00234F0B" w:rsidRDefault="00046A4C" w:rsidP="00046A4C">
      <w:pPr>
        <w:shd w:val="clear" w:color="auto" w:fill="FFFFFF"/>
        <w:autoSpaceDE w:val="0"/>
        <w:autoSpaceDN w:val="0"/>
        <w:adjustRightInd w:val="0"/>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592"/>
        <w:gridCol w:w="1584"/>
        <w:gridCol w:w="1190"/>
        <w:gridCol w:w="1114"/>
        <w:gridCol w:w="1229"/>
        <w:gridCol w:w="1123"/>
      </w:tblGrid>
      <w:tr w:rsidR="00046A4C" w:rsidRPr="00234F0B">
        <w:trPr>
          <w:trHeight w:val="998"/>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Наименование оборудования</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Мощность, кВт</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Кол-во часов</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Расход, кВтч</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Тариф, 1 кВтч</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Сумма, руб.</w:t>
            </w:r>
          </w:p>
        </w:tc>
      </w:tr>
      <w:tr w:rsidR="00046A4C" w:rsidRPr="00234F0B">
        <w:trPr>
          <w:trHeight w:val="490"/>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Вальцы</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3,5</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0,5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1,75</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0,88</w:t>
            </w:r>
          </w:p>
        </w:tc>
      </w:tr>
      <w:tr w:rsidR="00046A4C" w:rsidRPr="00234F0B">
        <w:trPr>
          <w:trHeight w:val="970"/>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Вулканизационный пресс</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7,8</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0,5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3,90</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1,95</w:t>
            </w:r>
          </w:p>
        </w:tc>
      </w:tr>
      <w:tr w:rsidR="00046A4C" w:rsidRPr="00234F0B">
        <w:trPr>
          <w:trHeight w:val="499"/>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Сушильный шкаф</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1,3</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30</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4,00</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27,00</w:t>
            </w:r>
          </w:p>
        </w:tc>
      </w:tr>
      <w:tr w:rsidR="00046A4C" w:rsidRPr="00234F0B">
        <w:trPr>
          <w:trHeight w:val="490"/>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Разрывная машина</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0,52</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12</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6,24</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3,12</w:t>
            </w:r>
          </w:p>
        </w:tc>
      </w:tr>
      <w:tr w:rsidR="00046A4C" w:rsidRPr="00234F0B">
        <w:trPr>
          <w:trHeight w:val="970"/>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Аналитические весы</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0,5</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24</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12,00</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6,00</w:t>
            </w:r>
          </w:p>
        </w:tc>
      </w:tr>
      <w:tr w:rsidR="00046A4C" w:rsidRPr="00234F0B">
        <w:trPr>
          <w:trHeight w:val="499"/>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Инстрон 1122</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3,7</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20</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74,00</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37,00</w:t>
            </w:r>
          </w:p>
        </w:tc>
      </w:tr>
      <w:tr w:rsidR="00046A4C" w:rsidRPr="00234F0B">
        <w:trPr>
          <w:trHeight w:val="490"/>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Ксерокс</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4,2</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21,00</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0,50</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10,50</w:t>
            </w:r>
          </w:p>
        </w:tc>
      </w:tr>
      <w:tr w:rsidR="00046A4C" w:rsidRPr="00234F0B">
        <w:trPr>
          <w:trHeight w:val="518"/>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3C3C3C"/>
                <w:sz w:val="28"/>
                <w:szCs w:val="28"/>
              </w:rPr>
              <w:t>итого</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1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86,45</w:t>
            </w:r>
          </w:p>
        </w:tc>
      </w:tr>
    </w:tbl>
    <w:p w:rsidR="00046A4C" w:rsidRDefault="00046A4C" w:rsidP="00046A4C">
      <w:pPr>
        <w:shd w:val="clear" w:color="auto" w:fill="FFFFFF"/>
        <w:autoSpaceDE w:val="0"/>
        <w:autoSpaceDN w:val="0"/>
        <w:adjustRightInd w:val="0"/>
        <w:jc w:val="center"/>
        <w:rPr>
          <w:b/>
          <w:bCs/>
          <w:color w:val="292929"/>
          <w:sz w:val="28"/>
          <w:szCs w:val="28"/>
        </w:rPr>
      </w:pPr>
    </w:p>
    <w:p w:rsidR="00046A4C" w:rsidRDefault="00046A4C" w:rsidP="00046A4C">
      <w:pPr>
        <w:shd w:val="clear" w:color="auto" w:fill="FFFFFF"/>
        <w:autoSpaceDE w:val="0"/>
        <w:autoSpaceDN w:val="0"/>
        <w:adjustRightInd w:val="0"/>
        <w:jc w:val="center"/>
        <w:rPr>
          <w:b/>
          <w:bCs/>
          <w:color w:val="292929"/>
          <w:sz w:val="28"/>
          <w:szCs w:val="28"/>
        </w:rPr>
      </w:pPr>
    </w:p>
    <w:p w:rsidR="00046A4C" w:rsidRDefault="00046A4C" w:rsidP="00046A4C">
      <w:pPr>
        <w:shd w:val="clear" w:color="auto" w:fill="FFFFFF"/>
        <w:autoSpaceDE w:val="0"/>
        <w:autoSpaceDN w:val="0"/>
        <w:adjustRightInd w:val="0"/>
        <w:jc w:val="center"/>
        <w:rPr>
          <w:b/>
          <w:bCs/>
          <w:color w:val="292929"/>
          <w:sz w:val="28"/>
          <w:szCs w:val="28"/>
        </w:rPr>
      </w:pPr>
    </w:p>
    <w:p w:rsidR="00046A4C" w:rsidRDefault="00046A4C" w:rsidP="00046A4C">
      <w:pPr>
        <w:shd w:val="clear" w:color="auto" w:fill="FFFFFF"/>
        <w:autoSpaceDE w:val="0"/>
        <w:autoSpaceDN w:val="0"/>
        <w:adjustRightInd w:val="0"/>
        <w:rPr>
          <w:b/>
          <w:bCs/>
          <w:color w:val="292929"/>
          <w:sz w:val="28"/>
          <w:szCs w:val="28"/>
        </w:rPr>
      </w:pPr>
      <w:r w:rsidRPr="00941927">
        <w:rPr>
          <w:iCs/>
          <w:color w:val="3C3C3C"/>
          <w:sz w:val="28"/>
          <w:szCs w:val="28"/>
        </w:rPr>
        <w:t>Таблица</w:t>
      </w:r>
      <w:r>
        <w:rPr>
          <w:iCs/>
          <w:color w:val="3C3C3C"/>
          <w:sz w:val="28"/>
          <w:szCs w:val="28"/>
        </w:rPr>
        <w:t xml:space="preserve"> </w:t>
      </w:r>
      <w:r w:rsidR="00CC3403">
        <w:rPr>
          <w:iCs/>
          <w:color w:val="3C3C3C"/>
          <w:sz w:val="28"/>
          <w:szCs w:val="28"/>
        </w:rPr>
        <w:t>9</w:t>
      </w:r>
      <w:r w:rsidRPr="00941927">
        <w:rPr>
          <w:iCs/>
          <w:color w:val="3C3C3C"/>
          <w:sz w:val="28"/>
          <w:szCs w:val="28"/>
        </w:rPr>
        <w:t>.2</w:t>
      </w:r>
    </w:p>
    <w:p w:rsidR="00046A4C" w:rsidRPr="00941927" w:rsidRDefault="00046A4C" w:rsidP="00046A4C">
      <w:pPr>
        <w:shd w:val="clear" w:color="auto" w:fill="FFFFFF"/>
        <w:autoSpaceDE w:val="0"/>
        <w:autoSpaceDN w:val="0"/>
        <w:adjustRightInd w:val="0"/>
        <w:jc w:val="center"/>
        <w:rPr>
          <w:bCs/>
          <w:color w:val="292929"/>
          <w:sz w:val="28"/>
          <w:szCs w:val="28"/>
        </w:rPr>
      </w:pPr>
      <w:r w:rsidRPr="00941927">
        <w:rPr>
          <w:bCs/>
          <w:color w:val="292929"/>
          <w:sz w:val="28"/>
          <w:szCs w:val="28"/>
        </w:rPr>
        <w:t>Затраты на воду для технологических целей.</w:t>
      </w:r>
    </w:p>
    <w:p w:rsidR="00046A4C" w:rsidRPr="00234F0B" w:rsidRDefault="00046A4C" w:rsidP="00046A4C">
      <w:pPr>
        <w:shd w:val="clear" w:color="auto" w:fill="FFFFFF"/>
        <w:autoSpaceDE w:val="0"/>
        <w:autoSpaceDN w:val="0"/>
        <w:adjustRightInd w:val="0"/>
        <w:jc w:val="center"/>
        <w:rPr>
          <w:sz w:val="28"/>
          <w:szCs w:val="28"/>
        </w:rPr>
      </w:pPr>
    </w:p>
    <w:tbl>
      <w:tblPr>
        <w:tblW w:w="9610" w:type="dxa"/>
        <w:tblInd w:w="40" w:type="dxa"/>
        <w:tblLayout w:type="fixed"/>
        <w:tblCellMar>
          <w:left w:w="40" w:type="dxa"/>
          <w:right w:w="40" w:type="dxa"/>
        </w:tblCellMar>
        <w:tblLook w:val="0000" w:firstRow="0" w:lastRow="0" w:firstColumn="0" w:lastColumn="0" w:noHBand="0" w:noVBand="0"/>
      </w:tblPr>
      <w:tblGrid>
        <w:gridCol w:w="1987"/>
        <w:gridCol w:w="1546"/>
        <w:gridCol w:w="1498"/>
        <w:gridCol w:w="1507"/>
        <w:gridCol w:w="1526"/>
        <w:gridCol w:w="1546"/>
      </w:tblGrid>
      <w:tr w:rsidR="00046A4C" w:rsidRPr="00234F0B">
        <w:trPr>
          <w:trHeight w:val="1008"/>
        </w:trPr>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Наименование оборудования</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Расход, м</w:t>
            </w:r>
            <w:r w:rsidRPr="00234F0B">
              <w:rPr>
                <w:color w:val="292929"/>
                <w:sz w:val="28"/>
                <w:szCs w:val="28"/>
                <w:vertAlign w:val="superscript"/>
              </w:rPr>
              <w:t>3</w:t>
            </w:r>
            <w:r w:rsidRPr="00234F0B">
              <w:rPr>
                <w:color w:val="292929"/>
                <w:sz w:val="28"/>
                <w:szCs w:val="28"/>
              </w:rPr>
              <w:t>/час</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Кол-во часов</w:t>
            </w:r>
          </w:p>
        </w:tc>
        <w:tc>
          <w:tcPr>
            <w:tcW w:w="150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Кол-во воды</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Тариф</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Сумма, руб.</w:t>
            </w:r>
          </w:p>
        </w:tc>
      </w:tr>
      <w:tr w:rsidR="00046A4C" w:rsidRPr="00234F0B">
        <w:trPr>
          <w:trHeight w:val="490"/>
        </w:trPr>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92929"/>
                <w:sz w:val="28"/>
                <w:szCs w:val="28"/>
              </w:rPr>
              <w:t>Вальцы</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0,83</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0,5</w:t>
            </w:r>
          </w:p>
        </w:tc>
        <w:tc>
          <w:tcPr>
            <w:tcW w:w="150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92929"/>
                <w:sz w:val="28"/>
                <w:szCs w:val="28"/>
              </w:rPr>
              <w:t>0,415</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7,07</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2,93</w:t>
            </w:r>
          </w:p>
        </w:tc>
      </w:tr>
      <w:tr w:rsidR="00046A4C" w:rsidRPr="00234F0B">
        <w:trPr>
          <w:trHeight w:val="528"/>
        </w:trPr>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92929"/>
                <w:sz w:val="28"/>
                <w:szCs w:val="28"/>
              </w:rPr>
              <w:t>итого</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3C3C3C"/>
                <w:sz w:val="28"/>
                <w:szCs w:val="28"/>
              </w:rPr>
              <w:t>2,93</w:t>
            </w:r>
          </w:p>
        </w:tc>
      </w:tr>
    </w:tbl>
    <w:p w:rsidR="00046A4C" w:rsidRDefault="00046A4C" w:rsidP="00046A4C">
      <w:pPr>
        <w:jc w:val="both"/>
        <w:rPr>
          <w:sz w:val="28"/>
          <w:szCs w:val="28"/>
        </w:rPr>
      </w:pPr>
    </w:p>
    <w:p w:rsidR="00046A4C" w:rsidRDefault="00046A4C" w:rsidP="00046A4C">
      <w:pPr>
        <w:shd w:val="clear" w:color="auto" w:fill="FFFFFF"/>
        <w:autoSpaceDE w:val="0"/>
        <w:autoSpaceDN w:val="0"/>
        <w:adjustRightInd w:val="0"/>
        <w:jc w:val="center"/>
        <w:rPr>
          <w:b/>
          <w:bCs/>
          <w:i/>
          <w:iCs/>
          <w:color w:val="2A2A2A"/>
          <w:sz w:val="28"/>
          <w:szCs w:val="28"/>
        </w:rPr>
      </w:pPr>
    </w:p>
    <w:p w:rsidR="00046A4C" w:rsidRPr="00957AEC" w:rsidRDefault="00046A4C" w:rsidP="00046A4C">
      <w:pPr>
        <w:shd w:val="clear" w:color="auto" w:fill="FFFFFF"/>
        <w:autoSpaceDE w:val="0"/>
        <w:autoSpaceDN w:val="0"/>
        <w:adjustRightInd w:val="0"/>
        <w:jc w:val="center"/>
        <w:rPr>
          <w:sz w:val="28"/>
          <w:szCs w:val="28"/>
        </w:rPr>
      </w:pPr>
      <w:r w:rsidRPr="00957AEC">
        <w:rPr>
          <w:b/>
          <w:bCs/>
          <w:iCs/>
          <w:color w:val="2A2A2A"/>
          <w:sz w:val="28"/>
          <w:szCs w:val="28"/>
        </w:rPr>
        <w:t>Расчет амортизации приборов и оборудования.</w:t>
      </w:r>
    </w:p>
    <w:p w:rsidR="00046A4C" w:rsidRPr="00957AEC" w:rsidRDefault="00046A4C" w:rsidP="00046A4C">
      <w:pPr>
        <w:shd w:val="clear" w:color="auto" w:fill="FFFFFF"/>
        <w:autoSpaceDE w:val="0"/>
        <w:autoSpaceDN w:val="0"/>
        <w:adjustRightInd w:val="0"/>
        <w:rPr>
          <w:color w:val="2A2A2A"/>
          <w:sz w:val="28"/>
          <w:szCs w:val="28"/>
        </w:rPr>
      </w:pPr>
    </w:p>
    <w:p w:rsidR="00046A4C" w:rsidRDefault="00046A4C" w:rsidP="00046A4C">
      <w:pPr>
        <w:shd w:val="clear" w:color="auto" w:fill="FFFFFF"/>
        <w:autoSpaceDE w:val="0"/>
        <w:autoSpaceDN w:val="0"/>
        <w:adjustRightInd w:val="0"/>
        <w:rPr>
          <w:color w:val="2A2A2A"/>
          <w:sz w:val="28"/>
          <w:szCs w:val="28"/>
        </w:rPr>
      </w:pPr>
    </w:p>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 xml:space="preserve">Формула расчета: </w:t>
      </w:r>
      <w:r w:rsidRPr="00234F0B">
        <w:rPr>
          <w:color w:val="2A2A2A"/>
          <w:sz w:val="28"/>
          <w:szCs w:val="28"/>
          <w:lang w:val="en-US"/>
        </w:rPr>
        <w:t>p</w:t>
      </w:r>
      <w:r w:rsidRPr="00234F0B">
        <w:rPr>
          <w:color w:val="2A2A2A"/>
          <w:sz w:val="28"/>
          <w:szCs w:val="28"/>
        </w:rPr>
        <w:t xml:space="preserve">=∑ </w:t>
      </w:r>
      <w:r w:rsidRPr="00234F0B">
        <w:rPr>
          <w:color w:val="2A2A2A"/>
          <w:sz w:val="28"/>
          <w:szCs w:val="28"/>
          <w:lang w:val="en-US"/>
        </w:rPr>
        <w:t>S</w:t>
      </w:r>
      <w:r w:rsidRPr="00234F0B">
        <w:rPr>
          <w:color w:val="2A2A2A"/>
          <w:sz w:val="28"/>
          <w:szCs w:val="28"/>
        </w:rPr>
        <w:t>*</w:t>
      </w:r>
      <w:r w:rsidRPr="00234F0B">
        <w:rPr>
          <w:color w:val="2A2A2A"/>
          <w:sz w:val="28"/>
          <w:szCs w:val="28"/>
          <w:lang w:val="en-US"/>
        </w:rPr>
        <w:t>N</w:t>
      </w:r>
      <w:r w:rsidRPr="00234F0B">
        <w:rPr>
          <w:color w:val="2A2A2A"/>
          <w:sz w:val="28"/>
          <w:szCs w:val="28"/>
        </w:rPr>
        <w:t>*</w:t>
      </w:r>
      <w:r w:rsidRPr="00234F0B">
        <w:rPr>
          <w:color w:val="2A2A2A"/>
          <w:sz w:val="28"/>
          <w:szCs w:val="28"/>
          <w:lang w:val="en-US"/>
        </w:rPr>
        <w:t>t</w:t>
      </w:r>
      <w:r w:rsidRPr="00234F0B">
        <w:rPr>
          <w:color w:val="2A2A2A"/>
          <w:sz w:val="28"/>
          <w:szCs w:val="28"/>
        </w:rPr>
        <w:t>/365*10</w:t>
      </w:r>
    </w:p>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 xml:space="preserve">Где </w:t>
      </w:r>
      <w:r w:rsidRPr="00234F0B">
        <w:rPr>
          <w:color w:val="2A2A2A"/>
          <w:sz w:val="28"/>
          <w:szCs w:val="28"/>
          <w:lang w:val="en-US"/>
        </w:rPr>
        <w:t>S</w:t>
      </w:r>
      <w:r w:rsidRPr="00234F0B">
        <w:rPr>
          <w:color w:val="2A2A2A"/>
          <w:sz w:val="28"/>
          <w:szCs w:val="28"/>
        </w:rPr>
        <w:t xml:space="preserve"> - стоимость единицы оборудования, руб.</w:t>
      </w:r>
    </w:p>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N - норма амортизации оборудования, %</w:t>
      </w:r>
    </w:p>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lang w:val="en-US"/>
        </w:rPr>
        <w:t>t</w:t>
      </w:r>
      <w:r w:rsidRPr="00234F0B">
        <w:rPr>
          <w:color w:val="2A2A2A"/>
          <w:sz w:val="28"/>
          <w:szCs w:val="28"/>
        </w:rPr>
        <w:t xml:space="preserve"> - время использования, дни</w:t>
      </w:r>
    </w:p>
    <w:p w:rsidR="00046A4C" w:rsidRDefault="00046A4C" w:rsidP="00046A4C">
      <w:pPr>
        <w:shd w:val="clear" w:color="auto" w:fill="FFFFFF"/>
        <w:autoSpaceDE w:val="0"/>
        <w:autoSpaceDN w:val="0"/>
        <w:adjustRightInd w:val="0"/>
        <w:jc w:val="right"/>
        <w:rPr>
          <w:i/>
          <w:iCs/>
          <w:color w:val="2A2A2A"/>
          <w:sz w:val="28"/>
          <w:szCs w:val="28"/>
        </w:rPr>
      </w:pPr>
    </w:p>
    <w:p w:rsidR="00046A4C" w:rsidRDefault="00046A4C" w:rsidP="00046A4C">
      <w:pPr>
        <w:shd w:val="clear" w:color="auto" w:fill="FFFFFF"/>
        <w:autoSpaceDE w:val="0"/>
        <w:autoSpaceDN w:val="0"/>
        <w:adjustRightInd w:val="0"/>
        <w:jc w:val="right"/>
        <w:rPr>
          <w:i/>
          <w:iCs/>
          <w:color w:val="2A2A2A"/>
          <w:sz w:val="28"/>
          <w:szCs w:val="28"/>
        </w:rPr>
      </w:pPr>
    </w:p>
    <w:p w:rsidR="00046A4C" w:rsidRDefault="00046A4C" w:rsidP="00046A4C">
      <w:pPr>
        <w:shd w:val="clear" w:color="auto" w:fill="FFFFFF"/>
        <w:autoSpaceDE w:val="0"/>
        <w:autoSpaceDN w:val="0"/>
        <w:adjustRightInd w:val="0"/>
        <w:rPr>
          <w:iCs/>
          <w:color w:val="2A2A2A"/>
          <w:sz w:val="28"/>
          <w:szCs w:val="28"/>
        </w:rPr>
      </w:pPr>
      <w:r w:rsidRPr="00941927">
        <w:rPr>
          <w:iCs/>
          <w:color w:val="2A2A2A"/>
          <w:sz w:val="28"/>
          <w:szCs w:val="28"/>
        </w:rPr>
        <w:t>Таблица</w:t>
      </w:r>
      <w:r w:rsidR="00CC3403">
        <w:rPr>
          <w:iCs/>
          <w:color w:val="2A2A2A"/>
          <w:sz w:val="28"/>
          <w:szCs w:val="28"/>
        </w:rPr>
        <w:t xml:space="preserve"> 9</w:t>
      </w:r>
      <w:r w:rsidRPr="00941927">
        <w:rPr>
          <w:iCs/>
          <w:color w:val="2A2A2A"/>
          <w:sz w:val="28"/>
          <w:szCs w:val="28"/>
        </w:rPr>
        <w:t>.3</w:t>
      </w:r>
    </w:p>
    <w:p w:rsidR="00046A4C" w:rsidRDefault="00046A4C" w:rsidP="00046A4C">
      <w:pPr>
        <w:shd w:val="clear" w:color="auto" w:fill="FFFFFF"/>
        <w:autoSpaceDE w:val="0"/>
        <w:autoSpaceDN w:val="0"/>
        <w:adjustRightInd w:val="0"/>
        <w:jc w:val="center"/>
        <w:rPr>
          <w:iCs/>
          <w:color w:val="2A2A2A"/>
          <w:sz w:val="28"/>
          <w:szCs w:val="28"/>
        </w:rPr>
      </w:pPr>
      <w:r>
        <w:rPr>
          <w:iCs/>
          <w:color w:val="2A2A2A"/>
          <w:sz w:val="28"/>
          <w:szCs w:val="28"/>
        </w:rPr>
        <w:t>Отчисления на оборудование.</w:t>
      </w:r>
    </w:p>
    <w:p w:rsidR="00046A4C" w:rsidRPr="00941927" w:rsidRDefault="00046A4C" w:rsidP="00046A4C">
      <w:pPr>
        <w:shd w:val="clear" w:color="auto" w:fill="FFFFFF"/>
        <w:autoSpaceDE w:val="0"/>
        <w:autoSpaceDN w:val="0"/>
        <w:adjustRightInd w:val="0"/>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108"/>
        <w:gridCol w:w="1698"/>
        <w:gridCol w:w="1514"/>
        <w:gridCol w:w="1728"/>
        <w:gridCol w:w="2322"/>
      </w:tblGrid>
      <w:tr w:rsidR="00046A4C" w:rsidRPr="00234F0B">
        <w:trPr>
          <w:trHeight w:val="1030"/>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Наименование оборудования</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Стоимость, руб.</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Срок, дни</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Норма аморт., %</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Сумма отчисл., руб.</w:t>
            </w:r>
          </w:p>
        </w:tc>
      </w:tr>
      <w:tr w:rsidR="00046A4C" w:rsidRPr="00234F0B">
        <w:trPr>
          <w:trHeight w:val="515"/>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Вальцы</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35261.5</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0.02</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10</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0.19</w:t>
            </w:r>
          </w:p>
        </w:tc>
      </w:tr>
      <w:tr w:rsidR="00046A4C" w:rsidRPr="00234F0B">
        <w:trPr>
          <w:trHeight w:val="506"/>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 xml:space="preserve">Вулкан. </w:t>
            </w:r>
            <w:r>
              <w:rPr>
                <w:color w:val="2A2A2A"/>
                <w:sz w:val="28"/>
                <w:szCs w:val="28"/>
              </w:rPr>
              <w:t>п</w:t>
            </w:r>
            <w:r w:rsidRPr="00234F0B">
              <w:rPr>
                <w:color w:val="2A2A2A"/>
                <w:sz w:val="28"/>
                <w:szCs w:val="28"/>
              </w:rPr>
              <w:t>ресс</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75289.0</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0.02</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10</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0.41</w:t>
            </w:r>
          </w:p>
        </w:tc>
      </w:tr>
      <w:tr w:rsidR="00046A4C" w:rsidRPr="00234F0B">
        <w:trPr>
          <w:trHeight w:val="506"/>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Инстрон 1122</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45325.1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0.83</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10</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10.31</w:t>
            </w:r>
          </w:p>
        </w:tc>
      </w:tr>
      <w:tr w:rsidR="00046A4C" w:rsidRPr="00234F0B">
        <w:trPr>
          <w:trHeight w:val="515"/>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Ксерокс</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21280.0</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0.21</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10</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1.22</w:t>
            </w:r>
          </w:p>
        </w:tc>
      </w:tr>
      <w:tr w:rsidR="00046A4C" w:rsidRPr="00234F0B">
        <w:trPr>
          <w:trHeight w:val="525"/>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Итого</w:t>
            </w:r>
          </w:p>
        </w:tc>
        <w:tc>
          <w:tcPr>
            <w:tcW w:w="169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12.13</w:t>
            </w:r>
          </w:p>
        </w:tc>
      </w:tr>
    </w:tbl>
    <w:p w:rsidR="00046A4C" w:rsidRDefault="00046A4C" w:rsidP="00046A4C">
      <w:pPr>
        <w:shd w:val="clear" w:color="auto" w:fill="FFFFFF"/>
        <w:autoSpaceDE w:val="0"/>
        <w:autoSpaceDN w:val="0"/>
        <w:adjustRightInd w:val="0"/>
        <w:rPr>
          <w:color w:val="2A2A2A"/>
          <w:sz w:val="28"/>
          <w:szCs w:val="28"/>
        </w:rPr>
      </w:pPr>
    </w:p>
    <w:p w:rsidR="00046A4C" w:rsidRDefault="00046A4C" w:rsidP="00046A4C">
      <w:pPr>
        <w:shd w:val="clear" w:color="auto" w:fill="FFFFFF"/>
        <w:autoSpaceDE w:val="0"/>
        <w:autoSpaceDN w:val="0"/>
        <w:adjustRightInd w:val="0"/>
        <w:rPr>
          <w:color w:val="2A2A2A"/>
          <w:sz w:val="28"/>
          <w:szCs w:val="28"/>
        </w:rPr>
      </w:pPr>
    </w:p>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Накладные расходы составляют 100% от заработной платы</w:t>
      </w:r>
    </w:p>
    <w:p w:rsidR="00046A4C" w:rsidRDefault="00046A4C" w:rsidP="00046A4C">
      <w:pPr>
        <w:shd w:val="clear" w:color="auto" w:fill="FFFFFF"/>
        <w:autoSpaceDE w:val="0"/>
        <w:autoSpaceDN w:val="0"/>
        <w:adjustRightInd w:val="0"/>
        <w:rPr>
          <w:b/>
          <w:bCs/>
          <w:color w:val="2A2A2A"/>
          <w:sz w:val="28"/>
          <w:szCs w:val="28"/>
        </w:rPr>
      </w:pPr>
    </w:p>
    <w:p w:rsidR="00046A4C" w:rsidRDefault="00046A4C" w:rsidP="00046A4C">
      <w:pPr>
        <w:shd w:val="clear" w:color="auto" w:fill="FFFFFF"/>
        <w:autoSpaceDE w:val="0"/>
        <w:autoSpaceDN w:val="0"/>
        <w:adjustRightInd w:val="0"/>
        <w:jc w:val="center"/>
        <w:rPr>
          <w:b/>
          <w:bCs/>
          <w:color w:val="2A2A2A"/>
          <w:sz w:val="28"/>
          <w:szCs w:val="28"/>
        </w:rPr>
      </w:pPr>
    </w:p>
    <w:p w:rsidR="00046A4C" w:rsidRDefault="00046A4C" w:rsidP="00046A4C">
      <w:pPr>
        <w:shd w:val="clear" w:color="auto" w:fill="FFFFFF"/>
        <w:autoSpaceDE w:val="0"/>
        <w:autoSpaceDN w:val="0"/>
        <w:adjustRightInd w:val="0"/>
        <w:rPr>
          <w:b/>
          <w:bCs/>
          <w:color w:val="2A2A2A"/>
          <w:sz w:val="28"/>
          <w:szCs w:val="28"/>
        </w:rPr>
      </w:pPr>
      <w:r w:rsidRPr="00941927">
        <w:rPr>
          <w:iCs/>
          <w:color w:val="2A2A2A"/>
          <w:sz w:val="28"/>
          <w:szCs w:val="28"/>
        </w:rPr>
        <w:t>Таблица</w:t>
      </w:r>
      <w:r w:rsidR="00CC3403">
        <w:rPr>
          <w:iCs/>
          <w:color w:val="2A2A2A"/>
          <w:sz w:val="28"/>
          <w:szCs w:val="28"/>
        </w:rPr>
        <w:t xml:space="preserve"> 9</w:t>
      </w:r>
      <w:r w:rsidRPr="00941927">
        <w:rPr>
          <w:iCs/>
          <w:color w:val="2A2A2A"/>
          <w:sz w:val="28"/>
          <w:szCs w:val="28"/>
        </w:rPr>
        <w:t>.4</w:t>
      </w:r>
    </w:p>
    <w:p w:rsidR="00046A4C" w:rsidRDefault="00046A4C" w:rsidP="00046A4C">
      <w:pPr>
        <w:shd w:val="clear" w:color="auto" w:fill="FFFFFF"/>
        <w:autoSpaceDE w:val="0"/>
        <w:autoSpaceDN w:val="0"/>
        <w:adjustRightInd w:val="0"/>
        <w:jc w:val="center"/>
        <w:rPr>
          <w:bCs/>
          <w:color w:val="2A2A2A"/>
          <w:sz w:val="28"/>
          <w:szCs w:val="28"/>
        </w:rPr>
      </w:pPr>
      <w:r w:rsidRPr="00941927">
        <w:rPr>
          <w:bCs/>
          <w:color w:val="2A2A2A"/>
          <w:sz w:val="28"/>
          <w:szCs w:val="28"/>
        </w:rPr>
        <w:t>Расчет материальных и сырьевых затрат.</w:t>
      </w:r>
    </w:p>
    <w:p w:rsidR="00046A4C" w:rsidRPr="00941927" w:rsidRDefault="00046A4C" w:rsidP="00046A4C">
      <w:pPr>
        <w:shd w:val="clear" w:color="auto" w:fill="FFFFFF"/>
        <w:autoSpaceDE w:val="0"/>
        <w:autoSpaceDN w:val="0"/>
        <w:adjustRightInd w:val="0"/>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1478"/>
        <w:gridCol w:w="1402"/>
        <w:gridCol w:w="1450"/>
        <w:gridCol w:w="1555"/>
      </w:tblGrid>
      <w:tr w:rsidR="00046A4C" w:rsidRPr="00234F0B">
        <w:trPr>
          <w:trHeight w:val="989"/>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Наименование ресурса</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Единица измерения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Цена, руб.</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Кол-во ресурса</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Сумма затрат,руб.</w:t>
            </w:r>
          </w:p>
        </w:tc>
      </w:tr>
      <w:tr w:rsidR="00046A4C" w:rsidRPr="00234F0B">
        <w:trPr>
          <w:trHeight w:val="490"/>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СКИ-</w:t>
            </w:r>
            <w:r>
              <w:rPr>
                <w:color w:val="2A2A2A"/>
                <w:sz w:val="28"/>
                <w:szCs w:val="28"/>
              </w:rPr>
              <w:t>3</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кг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15.00</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0.100</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1.50</w:t>
            </w:r>
          </w:p>
        </w:tc>
      </w:tr>
      <w:tr w:rsidR="00046A4C" w:rsidRPr="00234F0B">
        <w:trPr>
          <w:trHeight w:val="490"/>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Стеарин</w:t>
            </w:r>
            <w:r>
              <w:rPr>
                <w:sz w:val="28"/>
                <w:szCs w:val="28"/>
              </w:rPr>
              <w:t>овая к-та</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кг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15.12</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0.002</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0.03</w:t>
            </w:r>
          </w:p>
        </w:tc>
      </w:tr>
      <w:tr w:rsidR="00046A4C" w:rsidRPr="00234F0B">
        <w:trPr>
          <w:trHeight w:val="490"/>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Оксид цинка</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кг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7.00</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0.005</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0.04</w:t>
            </w:r>
          </w:p>
        </w:tc>
      </w:tr>
      <w:tr w:rsidR="00046A4C" w:rsidRPr="00234F0B">
        <w:trPr>
          <w:trHeight w:val="499"/>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Сульфенамид Ц</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кг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54.00</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0.001</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0.05</w:t>
            </w:r>
          </w:p>
        </w:tc>
      </w:tr>
      <w:tr w:rsidR="00046A4C" w:rsidRPr="00234F0B">
        <w:trPr>
          <w:trHeight w:val="490"/>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Сера</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000000"/>
                <w:sz w:val="28"/>
                <w:szCs w:val="28"/>
              </w:rPr>
              <w:t>кг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3.80</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0.002</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0.01</w:t>
            </w:r>
          </w:p>
        </w:tc>
      </w:tr>
      <w:tr w:rsidR="00046A4C" w:rsidRPr="00234F0B">
        <w:trPr>
          <w:trHeight w:val="490"/>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Итого</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1.63</w:t>
            </w:r>
          </w:p>
        </w:tc>
      </w:tr>
      <w:tr w:rsidR="00046A4C" w:rsidRPr="00234F0B">
        <w:trPr>
          <w:trHeight w:val="1459"/>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Транспортно-заготовительные затраты</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0.21</w:t>
            </w:r>
          </w:p>
        </w:tc>
      </w:tr>
      <w:tr w:rsidR="00046A4C" w:rsidRPr="00234F0B">
        <w:trPr>
          <w:trHeight w:val="518"/>
        </w:trPr>
        <w:tc>
          <w:tcPr>
            <w:tcW w:w="2477"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rPr>
                <w:sz w:val="28"/>
                <w:szCs w:val="28"/>
              </w:rPr>
            </w:pPr>
            <w:r w:rsidRPr="00234F0B">
              <w:rPr>
                <w:color w:val="2A2A2A"/>
                <w:sz w:val="28"/>
                <w:szCs w:val="28"/>
              </w:rPr>
              <w:t>всего</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Pr>
                <w:sz w:val="28"/>
                <w:szCs w:val="28"/>
              </w:rPr>
              <w:t>-</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34F0B" w:rsidRDefault="00046A4C" w:rsidP="00046A4C">
            <w:pPr>
              <w:shd w:val="clear" w:color="auto" w:fill="FFFFFF"/>
              <w:autoSpaceDE w:val="0"/>
              <w:autoSpaceDN w:val="0"/>
              <w:adjustRightInd w:val="0"/>
              <w:jc w:val="center"/>
              <w:rPr>
                <w:sz w:val="28"/>
                <w:szCs w:val="28"/>
              </w:rPr>
            </w:pPr>
            <w:r w:rsidRPr="00234F0B">
              <w:rPr>
                <w:color w:val="2A2A2A"/>
                <w:sz w:val="28"/>
                <w:szCs w:val="28"/>
              </w:rPr>
              <w:t>1.84</w:t>
            </w:r>
          </w:p>
        </w:tc>
      </w:tr>
    </w:tbl>
    <w:p w:rsidR="00046A4C" w:rsidRDefault="00046A4C" w:rsidP="00046A4C">
      <w:pPr>
        <w:jc w:val="both"/>
        <w:rPr>
          <w:sz w:val="28"/>
          <w:szCs w:val="28"/>
        </w:rPr>
      </w:pPr>
    </w:p>
    <w:p w:rsidR="00046A4C" w:rsidRDefault="00046A4C" w:rsidP="00046A4C">
      <w:pPr>
        <w:jc w:val="both"/>
        <w:rPr>
          <w:sz w:val="28"/>
          <w:szCs w:val="28"/>
        </w:rPr>
      </w:pPr>
      <w:r>
        <w:rPr>
          <w:sz w:val="28"/>
          <w:szCs w:val="28"/>
        </w:rPr>
        <w:t>Транспортно-заготовительные расходы составляют 5-10% от стоимости материально-сырьевых затрат.</w:t>
      </w:r>
    </w:p>
    <w:p w:rsidR="00CC3403" w:rsidRDefault="00CC3403" w:rsidP="00046A4C">
      <w:pPr>
        <w:shd w:val="clear" w:color="auto" w:fill="FFFFFF"/>
        <w:autoSpaceDE w:val="0"/>
        <w:autoSpaceDN w:val="0"/>
        <w:adjustRightInd w:val="0"/>
        <w:rPr>
          <w:iCs/>
          <w:color w:val="2A2A2A"/>
          <w:sz w:val="28"/>
          <w:szCs w:val="28"/>
        </w:rPr>
      </w:pPr>
    </w:p>
    <w:p w:rsidR="00CC3403" w:rsidRDefault="00CC3403" w:rsidP="00046A4C">
      <w:pPr>
        <w:shd w:val="clear" w:color="auto" w:fill="FFFFFF"/>
        <w:autoSpaceDE w:val="0"/>
        <w:autoSpaceDN w:val="0"/>
        <w:adjustRightInd w:val="0"/>
        <w:rPr>
          <w:iCs/>
          <w:color w:val="2A2A2A"/>
          <w:sz w:val="28"/>
          <w:szCs w:val="28"/>
        </w:rPr>
      </w:pPr>
    </w:p>
    <w:p w:rsidR="00046A4C" w:rsidRPr="00941927" w:rsidRDefault="00046A4C" w:rsidP="00046A4C">
      <w:pPr>
        <w:shd w:val="clear" w:color="auto" w:fill="FFFFFF"/>
        <w:autoSpaceDE w:val="0"/>
        <w:autoSpaceDN w:val="0"/>
        <w:adjustRightInd w:val="0"/>
        <w:rPr>
          <w:b/>
          <w:color w:val="323232"/>
          <w:sz w:val="28"/>
          <w:szCs w:val="28"/>
        </w:rPr>
      </w:pPr>
      <w:r w:rsidRPr="00941927">
        <w:rPr>
          <w:iCs/>
          <w:color w:val="2A2A2A"/>
          <w:sz w:val="28"/>
          <w:szCs w:val="28"/>
        </w:rPr>
        <w:t>Таблица</w:t>
      </w:r>
      <w:r>
        <w:rPr>
          <w:iCs/>
          <w:color w:val="2A2A2A"/>
          <w:sz w:val="28"/>
          <w:szCs w:val="28"/>
        </w:rPr>
        <w:t xml:space="preserve"> </w:t>
      </w:r>
      <w:r w:rsidR="00CC3403">
        <w:rPr>
          <w:iCs/>
          <w:color w:val="2A2A2A"/>
          <w:sz w:val="28"/>
          <w:szCs w:val="28"/>
        </w:rPr>
        <w:t>9</w:t>
      </w:r>
      <w:r w:rsidRPr="00941927">
        <w:rPr>
          <w:iCs/>
          <w:color w:val="2A2A2A"/>
          <w:sz w:val="28"/>
          <w:szCs w:val="28"/>
        </w:rPr>
        <w:t>.5</w:t>
      </w:r>
    </w:p>
    <w:p w:rsidR="00046A4C" w:rsidRPr="00941927" w:rsidRDefault="00046A4C" w:rsidP="00046A4C">
      <w:pPr>
        <w:shd w:val="clear" w:color="auto" w:fill="FFFFFF"/>
        <w:autoSpaceDE w:val="0"/>
        <w:autoSpaceDN w:val="0"/>
        <w:adjustRightInd w:val="0"/>
        <w:jc w:val="center"/>
        <w:rPr>
          <w:color w:val="323232"/>
          <w:sz w:val="28"/>
          <w:szCs w:val="28"/>
        </w:rPr>
      </w:pPr>
      <w:r w:rsidRPr="00941927">
        <w:rPr>
          <w:color w:val="323232"/>
          <w:sz w:val="28"/>
          <w:szCs w:val="28"/>
        </w:rPr>
        <w:t>Расчет сетевого графика табличным методом.</w:t>
      </w:r>
    </w:p>
    <w:p w:rsidR="00046A4C" w:rsidRDefault="00046A4C" w:rsidP="00046A4C">
      <w:pPr>
        <w:shd w:val="clear" w:color="auto" w:fill="FFFFFF"/>
        <w:autoSpaceDE w:val="0"/>
        <w:autoSpaceDN w:val="0"/>
        <w:adjustRightInd w:val="0"/>
        <w:jc w:val="center"/>
        <w:rPr>
          <w:color w:val="323232"/>
          <w:sz w:val="28"/>
          <w:szCs w:val="28"/>
        </w:rPr>
      </w:pPr>
      <w:r w:rsidRPr="00941927">
        <w:rPr>
          <w:color w:val="323232"/>
          <w:sz w:val="28"/>
          <w:szCs w:val="28"/>
        </w:rPr>
        <w:t>Параметры работ сетевого графика.</w:t>
      </w:r>
    </w:p>
    <w:p w:rsidR="00046A4C" w:rsidRPr="00941927" w:rsidRDefault="00046A4C" w:rsidP="00046A4C">
      <w:pPr>
        <w:shd w:val="clear" w:color="auto" w:fill="FFFFFF"/>
        <w:autoSpaceDE w:val="0"/>
        <w:autoSpaceDN w:val="0"/>
        <w:adjustRightInd w:val="0"/>
        <w:jc w:val="center"/>
        <w:rPr>
          <w:sz w:val="28"/>
          <w:szCs w:val="28"/>
        </w:rPr>
      </w:pPr>
    </w:p>
    <w:tbl>
      <w:tblPr>
        <w:tblW w:w="9629" w:type="dxa"/>
        <w:tblInd w:w="40" w:type="dxa"/>
        <w:tblLayout w:type="fixed"/>
        <w:tblCellMar>
          <w:left w:w="40" w:type="dxa"/>
          <w:right w:w="40" w:type="dxa"/>
        </w:tblCellMar>
        <w:tblLook w:val="0000" w:firstRow="0" w:lastRow="0" w:firstColumn="0" w:lastColumn="0" w:noHBand="0" w:noVBand="0"/>
      </w:tblPr>
      <w:tblGrid>
        <w:gridCol w:w="1306"/>
        <w:gridCol w:w="5491"/>
        <w:gridCol w:w="2832"/>
      </w:tblGrid>
      <w:tr w:rsidR="00046A4C" w:rsidRPr="00957AEC">
        <w:trPr>
          <w:trHeight w:val="998"/>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События</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Вид работ</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Ожидаемая продол</w:t>
            </w:r>
            <w:r w:rsidRPr="00957AEC">
              <w:rPr>
                <w:color w:val="323232"/>
                <w:sz w:val="28"/>
                <w:szCs w:val="28"/>
              </w:rPr>
              <w:softHyphen/>
              <w:t>жительность работ</w:t>
            </w:r>
            <w:r w:rsidRPr="00957AEC">
              <w:rPr>
                <w:sz w:val="28"/>
                <w:szCs w:val="28"/>
              </w:rPr>
              <w:t xml:space="preserve"> </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1-2</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Выдача задания на дипломную работу</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w:t>
            </w:r>
          </w:p>
        </w:tc>
      </w:tr>
      <w:tr w:rsidR="00046A4C" w:rsidRPr="00957AEC">
        <w:trPr>
          <w:trHeight w:val="48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2-3</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Сбор литературы для теоритической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20</w:t>
            </w:r>
          </w:p>
        </w:tc>
      </w:tr>
      <w:tr w:rsidR="00046A4C" w:rsidRPr="00957AEC">
        <w:trPr>
          <w:trHeight w:val="499"/>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2-4</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Задание по экономической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2-5</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Задание по охране труда и экологии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3-6</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теоретической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17</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4-7</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Построение сетевого графика</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5</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4-8</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Сбор литературы по эконом,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4</w:t>
            </w:r>
          </w:p>
        </w:tc>
      </w:tr>
      <w:tr w:rsidR="00046A4C" w:rsidRPr="00957AEC">
        <w:trPr>
          <w:trHeight w:val="499"/>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5-8</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Сбор литературы по охране труда</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10</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5-10</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строительного раздела</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10</w:t>
            </w:r>
          </w:p>
        </w:tc>
      </w:tr>
      <w:tr w:rsidR="00046A4C" w:rsidRPr="00957AEC">
        <w:trPr>
          <w:trHeight w:val="97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6-8</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Сбор литературы по экспериментальной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10</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7-9</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Расчет экономической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5</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000000"/>
                <w:sz w:val="28"/>
                <w:szCs w:val="28"/>
              </w:rPr>
              <w:t>8-9</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расчетной эконом,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2</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8-10</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охраны труда</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2</w:t>
            </w:r>
          </w:p>
        </w:tc>
      </w:tr>
      <w:tr w:rsidR="00046A4C" w:rsidRPr="00957AEC">
        <w:trPr>
          <w:trHeight w:val="499"/>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8-11</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Выполнение экспериментальной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5</w:t>
            </w:r>
          </w:p>
        </w:tc>
      </w:tr>
      <w:tr w:rsidR="00046A4C" w:rsidRPr="00957AEC">
        <w:trPr>
          <w:trHeight w:val="48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9-15</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эконом, части в диплом</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w:t>
            </w:r>
          </w:p>
        </w:tc>
      </w:tr>
      <w:tr w:rsidR="00046A4C" w:rsidRPr="00957AEC">
        <w:trPr>
          <w:trHeight w:val="979"/>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10-15</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охраны труда и экологии в диплом</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11-12</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Обработка экспериментальных данных</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7</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12-13</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математической обработки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4</w:t>
            </w:r>
          </w:p>
        </w:tc>
      </w:tr>
      <w:tr w:rsidR="00046A4C" w:rsidRPr="00957AEC">
        <w:trPr>
          <w:trHeight w:val="48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13-14</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Обсуждение результатов</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5</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14-15</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Оформление экспериментальной части</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15</w:t>
            </w:r>
          </w:p>
        </w:tc>
      </w:tr>
      <w:tr w:rsidR="00046A4C" w:rsidRPr="00957AEC">
        <w:trPr>
          <w:trHeight w:val="490"/>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15-18</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Подготовка к защите</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15</w:t>
            </w:r>
          </w:p>
        </w:tc>
      </w:tr>
      <w:tr w:rsidR="00046A4C" w:rsidRPr="00957AEC">
        <w:trPr>
          <w:trHeight w:val="518"/>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18-19</w:t>
            </w:r>
            <w:r w:rsidRPr="00957AEC">
              <w:rPr>
                <w:sz w:val="28"/>
                <w:szCs w:val="28"/>
              </w:rPr>
              <w:t xml:space="preserve"> </w:t>
            </w:r>
          </w:p>
        </w:tc>
        <w:tc>
          <w:tcPr>
            <w:tcW w:w="5491"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rPr>
                <w:sz w:val="28"/>
                <w:szCs w:val="28"/>
              </w:rPr>
            </w:pPr>
            <w:r w:rsidRPr="00957AEC">
              <w:rPr>
                <w:color w:val="323232"/>
                <w:sz w:val="28"/>
                <w:szCs w:val="28"/>
              </w:rPr>
              <w:t>Защита</w:t>
            </w:r>
            <w:r w:rsidRPr="00957AEC">
              <w:rPr>
                <w:sz w:val="28"/>
                <w:szCs w:val="28"/>
              </w:rPr>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957AEC" w:rsidRDefault="00046A4C" w:rsidP="00046A4C">
            <w:pPr>
              <w:shd w:val="clear" w:color="auto" w:fill="FFFFFF"/>
              <w:autoSpaceDE w:val="0"/>
              <w:autoSpaceDN w:val="0"/>
              <w:adjustRightInd w:val="0"/>
              <w:jc w:val="center"/>
              <w:rPr>
                <w:sz w:val="28"/>
                <w:szCs w:val="28"/>
              </w:rPr>
            </w:pPr>
            <w:r w:rsidRPr="00957AEC">
              <w:rPr>
                <w:color w:val="000000"/>
                <w:sz w:val="28"/>
                <w:szCs w:val="28"/>
              </w:rPr>
              <w:t>2</w:t>
            </w:r>
          </w:p>
        </w:tc>
      </w:tr>
    </w:tbl>
    <w:p w:rsidR="00046A4C" w:rsidRDefault="00046A4C" w:rsidP="00046A4C">
      <w:pPr>
        <w:jc w:val="both"/>
        <w:rPr>
          <w:sz w:val="28"/>
          <w:szCs w:val="28"/>
        </w:rPr>
      </w:pPr>
    </w:p>
    <w:p w:rsidR="00046A4C" w:rsidRDefault="00C52877" w:rsidP="00046A4C">
      <w:pPr>
        <w:framePr w:h="13017" w:hSpace="10080" w:vSpace="58" w:wrap="notBeside" w:vAnchor="text" w:hAnchor="margin" w:x="1" w:y="1"/>
        <w:widowControl w:val="0"/>
        <w:autoSpaceDE w:val="0"/>
        <w:autoSpaceDN w:val="0"/>
        <w:adjustRightInd w:val="0"/>
      </w:pPr>
      <w:r>
        <w:pict>
          <v:shape id="_x0000_i1042" type="#_x0000_t75" style="width:6in;height:692.25pt">
            <v:imagedata r:id="rId25" o:title="" gain="64225f" blacklevel="5898f"/>
          </v:shape>
        </w:pict>
      </w:r>
    </w:p>
    <w:p w:rsidR="00046A4C" w:rsidRDefault="00046A4C" w:rsidP="00046A4C">
      <w:pPr>
        <w:jc w:val="both"/>
        <w:rPr>
          <w:sz w:val="28"/>
          <w:szCs w:val="28"/>
        </w:rPr>
      </w:pPr>
    </w:p>
    <w:p w:rsidR="00046A4C" w:rsidRDefault="00046A4C" w:rsidP="00046A4C">
      <w:pPr>
        <w:jc w:val="both"/>
        <w:rPr>
          <w:sz w:val="28"/>
          <w:szCs w:val="28"/>
        </w:rPr>
      </w:pPr>
    </w:p>
    <w:p w:rsidR="00046A4C" w:rsidRDefault="00046A4C" w:rsidP="00046A4C">
      <w:pPr>
        <w:shd w:val="clear" w:color="auto" w:fill="FFFFFF"/>
        <w:autoSpaceDE w:val="0"/>
        <w:autoSpaceDN w:val="0"/>
        <w:adjustRightInd w:val="0"/>
        <w:jc w:val="right"/>
        <w:rPr>
          <w:i/>
          <w:iCs/>
          <w:color w:val="2A2A2A"/>
          <w:sz w:val="28"/>
          <w:szCs w:val="28"/>
        </w:rPr>
      </w:pPr>
    </w:p>
    <w:p w:rsidR="00046A4C" w:rsidRDefault="00046A4C" w:rsidP="00046A4C">
      <w:pPr>
        <w:shd w:val="clear" w:color="auto" w:fill="FFFFFF"/>
        <w:autoSpaceDE w:val="0"/>
        <w:autoSpaceDN w:val="0"/>
        <w:adjustRightInd w:val="0"/>
        <w:rPr>
          <w:iCs/>
          <w:color w:val="2A2A2A"/>
          <w:sz w:val="28"/>
          <w:szCs w:val="28"/>
        </w:rPr>
      </w:pPr>
      <w:r w:rsidRPr="00941927">
        <w:rPr>
          <w:iCs/>
          <w:color w:val="2A2A2A"/>
          <w:sz w:val="28"/>
          <w:szCs w:val="28"/>
        </w:rPr>
        <w:t>Таблица</w:t>
      </w:r>
      <w:r>
        <w:rPr>
          <w:iCs/>
          <w:color w:val="2A2A2A"/>
          <w:sz w:val="28"/>
          <w:szCs w:val="28"/>
        </w:rPr>
        <w:t xml:space="preserve"> </w:t>
      </w:r>
      <w:r w:rsidR="00CC3403">
        <w:rPr>
          <w:iCs/>
          <w:color w:val="2A2A2A"/>
          <w:sz w:val="28"/>
          <w:szCs w:val="28"/>
        </w:rPr>
        <w:t>9</w:t>
      </w:r>
      <w:r w:rsidRPr="00941927">
        <w:rPr>
          <w:iCs/>
          <w:color w:val="2A2A2A"/>
          <w:sz w:val="28"/>
          <w:szCs w:val="28"/>
        </w:rPr>
        <w:t>.6</w:t>
      </w:r>
    </w:p>
    <w:p w:rsidR="00046A4C" w:rsidRDefault="00046A4C" w:rsidP="00046A4C">
      <w:pPr>
        <w:shd w:val="clear" w:color="auto" w:fill="FFFFFF"/>
        <w:autoSpaceDE w:val="0"/>
        <w:autoSpaceDN w:val="0"/>
        <w:adjustRightInd w:val="0"/>
        <w:jc w:val="center"/>
        <w:rPr>
          <w:sz w:val="28"/>
          <w:szCs w:val="28"/>
        </w:rPr>
      </w:pPr>
      <w:r>
        <w:rPr>
          <w:sz w:val="28"/>
          <w:szCs w:val="28"/>
        </w:rPr>
        <w:t>Параметры сетевого графика.</w:t>
      </w:r>
    </w:p>
    <w:p w:rsidR="00046A4C" w:rsidRPr="00941927" w:rsidRDefault="00046A4C" w:rsidP="00046A4C">
      <w:pPr>
        <w:shd w:val="clear" w:color="auto" w:fill="FFFFFF"/>
        <w:autoSpaceDE w:val="0"/>
        <w:autoSpaceDN w:val="0"/>
        <w:adjustRightInd w:val="0"/>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1363"/>
        <w:gridCol w:w="1363"/>
        <w:gridCol w:w="1363"/>
        <w:gridCol w:w="1363"/>
        <w:gridCol w:w="1373"/>
        <w:gridCol w:w="1392"/>
      </w:tblGrid>
      <w:tr w:rsidR="00046A4C">
        <w:trPr>
          <w:trHeight w:val="518"/>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373737"/>
                <w:sz w:val="28"/>
                <w:szCs w:val="28"/>
              </w:rPr>
              <w:t>Событие</w:t>
            </w:r>
          </w:p>
        </w:tc>
        <w:tc>
          <w:tcPr>
            <w:tcW w:w="821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373737"/>
                <w:sz w:val="28"/>
                <w:szCs w:val="28"/>
              </w:rPr>
              <w:t>Параметр сети</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r>
      <w:tr w:rsidR="00046A4C">
        <w:trPr>
          <w:trHeight w:val="49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2-3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21</w:t>
            </w:r>
          </w:p>
        </w:tc>
      </w:tr>
      <w:tr w:rsidR="00046A4C">
        <w:trPr>
          <w:trHeight w:val="48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2-4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44</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2-5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37</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r>
      <w:tr w:rsidR="00046A4C">
        <w:trPr>
          <w:trHeight w:val="49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3-6</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17</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4-7</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78</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4-8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44</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5-8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5-10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6-8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38</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r>
      <w:tr w:rsidR="00046A4C">
        <w:trPr>
          <w:trHeight w:val="49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7-9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78</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000000"/>
                <w:sz w:val="28"/>
                <w:szCs w:val="28"/>
              </w:rPr>
              <w:t>8-9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8-10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8-11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48</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53</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9-15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10-15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11-12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60</w:t>
            </w:r>
          </w:p>
        </w:tc>
      </w:tr>
      <w:tr w:rsidR="00046A4C">
        <w:trPr>
          <w:trHeight w:val="49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12-13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64</w:t>
            </w:r>
          </w:p>
        </w:tc>
      </w:tr>
      <w:tr w:rsidR="00046A4C">
        <w:trPr>
          <w:trHeight w:val="48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13-14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64</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69</w:t>
            </w:r>
          </w:p>
        </w:tc>
      </w:tr>
      <w:tr w:rsidR="00046A4C">
        <w:trPr>
          <w:trHeight w:val="490"/>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14-15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69</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r>
      <w:tr w:rsidR="00046A4C">
        <w:trPr>
          <w:trHeight w:val="49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15-18</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99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84</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99</w:t>
            </w:r>
          </w:p>
        </w:tc>
      </w:tr>
      <w:tr w:rsidR="00046A4C">
        <w:trPr>
          <w:trHeight w:val="509"/>
        </w:trPr>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373737"/>
                <w:sz w:val="28"/>
                <w:szCs w:val="28"/>
              </w:rPr>
              <w:t>18-19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99</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99</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100</w:t>
            </w:r>
          </w:p>
        </w:tc>
      </w:tr>
    </w:tbl>
    <w:p w:rsidR="00046A4C" w:rsidRDefault="00046A4C" w:rsidP="00046A4C">
      <w:pPr>
        <w:jc w:val="both"/>
        <w:rPr>
          <w:sz w:val="28"/>
          <w:szCs w:val="28"/>
        </w:rPr>
      </w:pPr>
    </w:p>
    <w:p w:rsidR="00046A4C" w:rsidRDefault="00046A4C" w:rsidP="00046A4C">
      <w:pPr>
        <w:jc w:val="both"/>
        <w:rPr>
          <w:sz w:val="28"/>
          <w:szCs w:val="28"/>
        </w:rPr>
      </w:pPr>
    </w:p>
    <w:p w:rsidR="00046A4C" w:rsidRDefault="00046A4C" w:rsidP="00046A4C">
      <w:pPr>
        <w:jc w:val="both"/>
        <w:rPr>
          <w:sz w:val="28"/>
          <w:szCs w:val="28"/>
        </w:rPr>
      </w:pPr>
    </w:p>
    <w:p w:rsidR="00046A4C" w:rsidRDefault="00046A4C" w:rsidP="00046A4C">
      <w:pPr>
        <w:jc w:val="both"/>
        <w:rPr>
          <w:sz w:val="28"/>
          <w:szCs w:val="28"/>
        </w:rPr>
      </w:pPr>
    </w:p>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Транспортно-заготовительные расходы составляют 5-10% от стоимости материальных и сырьевых затрат.</w:t>
      </w:r>
    </w:p>
    <w:p w:rsidR="00046A4C" w:rsidRDefault="00046A4C" w:rsidP="00046A4C">
      <w:pPr>
        <w:jc w:val="both"/>
        <w:rPr>
          <w:sz w:val="28"/>
          <w:szCs w:val="28"/>
        </w:rPr>
      </w:pPr>
    </w:p>
    <w:p w:rsidR="00046A4C" w:rsidRPr="00941927" w:rsidRDefault="00046A4C" w:rsidP="00046A4C">
      <w:pPr>
        <w:shd w:val="clear" w:color="auto" w:fill="FFFFFF"/>
        <w:autoSpaceDE w:val="0"/>
        <w:autoSpaceDN w:val="0"/>
        <w:adjustRightInd w:val="0"/>
        <w:rPr>
          <w:b/>
          <w:bCs/>
          <w:color w:val="2C2C2C"/>
          <w:sz w:val="28"/>
          <w:szCs w:val="28"/>
        </w:rPr>
      </w:pPr>
      <w:r w:rsidRPr="00941927">
        <w:rPr>
          <w:iCs/>
          <w:color w:val="2C2C2C"/>
          <w:sz w:val="28"/>
          <w:szCs w:val="28"/>
        </w:rPr>
        <w:t>Таблица</w:t>
      </w:r>
      <w:r>
        <w:rPr>
          <w:iCs/>
          <w:color w:val="2C2C2C"/>
          <w:sz w:val="28"/>
          <w:szCs w:val="28"/>
        </w:rPr>
        <w:t xml:space="preserve"> </w:t>
      </w:r>
      <w:r w:rsidR="00CC3403">
        <w:rPr>
          <w:iCs/>
          <w:color w:val="2C2C2C"/>
          <w:sz w:val="28"/>
          <w:szCs w:val="28"/>
        </w:rPr>
        <w:t>9</w:t>
      </w:r>
      <w:r w:rsidRPr="00941927">
        <w:rPr>
          <w:iCs/>
          <w:color w:val="2C2C2C"/>
          <w:sz w:val="28"/>
          <w:szCs w:val="28"/>
        </w:rPr>
        <w:t>.7</w:t>
      </w:r>
    </w:p>
    <w:p w:rsidR="00046A4C" w:rsidRDefault="00046A4C" w:rsidP="00046A4C">
      <w:pPr>
        <w:shd w:val="clear" w:color="auto" w:fill="FFFFFF"/>
        <w:autoSpaceDE w:val="0"/>
        <w:autoSpaceDN w:val="0"/>
        <w:adjustRightInd w:val="0"/>
        <w:jc w:val="center"/>
        <w:rPr>
          <w:bCs/>
          <w:color w:val="2C2C2C"/>
          <w:sz w:val="28"/>
          <w:szCs w:val="28"/>
        </w:rPr>
      </w:pPr>
      <w:r w:rsidRPr="00941927">
        <w:rPr>
          <w:bCs/>
          <w:color w:val="2C2C2C"/>
          <w:sz w:val="28"/>
          <w:szCs w:val="28"/>
        </w:rPr>
        <w:t>Расчет заработной платы и начисления на социальное страхование.</w:t>
      </w:r>
    </w:p>
    <w:p w:rsidR="00046A4C" w:rsidRPr="00941927" w:rsidRDefault="00046A4C" w:rsidP="00046A4C">
      <w:pPr>
        <w:shd w:val="clear" w:color="auto" w:fill="FFFFFF"/>
        <w:autoSpaceDE w:val="0"/>
        <w:autoSpaceDN w:val="0"/>
        <w:adjustRightInd w:val="0"/>
        <w:jc w:val="center"/>
        <w:rPr>
          <w:bCs/>
          <w:color w:val="2C2C2C"/>
          <w:sz w:val="28"/>
          <w:szCs w:val="28"/>
        </w:rPr>
      </w:pPr>
    </w:p>
    <w:tbl>
      <w:tblPr>
        <w:tblW w:w="9629" w:type="dxa"/>
        <w:tblInd w:w="40" w:type="dxa"/>
        <w:tblLayout w:type="fixed"/>
        <w:tblCellMar>
          <w:left w:w="40" w:type="dxa"/>
          <w:right w:w="40" w:type="dxa"/>
        </w:tblCellMar>
        <w:tblLook w:val="0000" w:firstRow="0" w:lastRow="0" w:firstColumn="0" w:lastColumn="0" w:noHBand="0" w:noVBand="0"/>
      </w:tblPr>
      <w:tblGrid>
        <w:gridCol w:w="2429"/>
        <w:gridCol w:w="2390"/>
        <w:gridCol w:w="2400"/>
        <w:gridCol w:w="2410"/>
      </w:tblGrid>
      <w:tr w:rsidR="00046A4C" w:rsidRPr="00A903AE">
        <w:trPr>
          <w:trHeight w:val="989"/>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Специальность работников</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Часовая ставка оклад, руб.</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Отраб. время, час</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Основная з/п, руб</w:t>
            </w:r>
          </w:p>
        </w:tc>
      </w:tr>
      <w:tr w:rsidR="00046A4C" w:rsidRPr="00A903AE">
        <w:trPr>
          <w:trHeight w:val="490"/>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Руководитель</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15,8</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32</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158.00</w:t>
            </w:r>
          </w:p>
        </w:tc>
      </w:tr>
      <w:tr w:rsidR="00046A4C" w:rsidRPr="00A903AE">
        <w:trPr>
          <w:trHeight w:val="499"/>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Консультанты:</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r>
      <w:tr w:rsidR="00046A4C" w:rsidRPr="00A903AE">
        <w:trPr>
          <w:trHeight w:val="490"/>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По экономике</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15,8</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4</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63.20</w:t>
            </w:r>
          </w:p>
        </w:tc>
      </w:tr>
      <w:tr w:rsidR="00046A4C" w:rsidRPr="00A903AE">
        <w:trPr>
          <w:trHeight w:val="490"/>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По охр. Труда</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15,8</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000000"/>
                <w:sz w:val="28"/>
                <w:szCs w:val="28"/>
              </w:rPr>
              <w:t>5</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79.00</w:t>
            </w:r>
          </w:p>
        </w:tc>
      </w:tr>
      <w:tr w:rsidR="00046A4C" w:rsidRPr="00A903AE">
        <w:trPr>
          <w:trHeight w:val="970"/>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 xml:space="preserve">Дополнительная </w:t>
            </w:r>
            <w:r w:rsidRPr="00A903AE">
              <w:rPr>
                <w:color w:val="000000"/>
                <w:sz w:val="28"/>
                <w:szCs w:val="28"/>
              </w:rPr>
              <w:t>з/п</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36.45</w:t>
            </w:r>
          </w:p>
        </w:tc>
      </w:tr>
      <w:tr w:rsidR="00046A4C" w:rsidRPr="00A903AE">
        <w:trPr>
          <w:trHeight w:val="970"/>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Отчисления на соцстрах</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56.10</w:t>
            </w:r>
          </w:p>
        </w:tc>
      </w:tr>
      <w:tr w:rsidR="00046A4C" w:rsidRPr="00A903AE">
        <w:trPr>
          <w:trHeight w:val="518"/>
        </w:trPr>
        <w:tc>
          <w:tcPr>
            <w:tcW w:w="2429"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rPr>
                <w:sz w:val="28"/>
                <w:szCs w:val="28"/>
              </w:rPr>
            </w:pPr>
            <w:r w:rsidRPr="00A903AE">
              <w:rPr>
                <w:color w:val="2C2C2C"/>
                <w:sz w:val="28"/>
                <w:szCs w:val="28"/>
              </w:rPr>
              <w:t>Итого:</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A903AE" w:rsidRDefault="00046A4C" w:rsidP="00046A4C">
            <w:pPr>
              <w:shd w:val="clear" w:color="auto" w:fill="FFFFFF"/>
              <w:autoSpaceDE w:val="0"/>
              <w:autoSpaceDN w:val="0"/>
              <w:adjustRightInd w:val="0"/>
              <w:jc w:val="center"/>
              <w:rPr>
                <w:sz w:val="28"/>
                <w:szCs w:val="28"/>
              </w:rPr>
            </w:pPr>
            <w:r w:rsidRPr="00A903AE">
              <w:rPr>
                <w:color w:val="2C2C2C"/>
                <w:sz w:val="28"/>
                <w:szCs w:val="28"/>
              </w:rPr>
              <w:t>392.75</w:t>
            </w:r>
          </w:p>
        </w:tc>
      </w:tr>
    </w:tbl>
    <w:p w:rsidR="00046A4C" w:rsidRDefault="00046A4C" w:rsidP="00046A4C">
      <w:pPr>
        <w:jc w:val="both"/>
        <w:rPr>
          <w:color w:val="2C2C2C"/>
          <w:sz w:val="28"/>
          <w:szCs w:val="28"/>
        </w:rPr>
      </w:pPr>
    </w:p>
    <w:p w:rsidR="00046A4C" w:rsidRDefault="00046A4C" w:rsidP="00CC3403">
      <w:pPr>
        <w:ind w:firstLine="708"/>
        <w:rPr>
          <w:color w:val="2C2C2C"/>
          <w:sz w:val="28"/>
          <w:szCs w:val="28"/>
        </w:rPr>
      </w:pPr>
      <w:r w:rsidRPr="00A903AE">
        <w:rPr>
          <w:color w:val="2C2C2C"/>
          <w:sz w:val="28"/>
          <w:szCs w:val="28"/>
        </w:rPr>
        <w:t>Взносы на социальное стррахование определяются в размере установленном в процентах от общей суммы основной и дополнительной заработной платы. Для работников в химической промышленности составляет 14%.</w:t>
      </w:r>
    </w:p>
    <w:p w:rsidR="00046A4C" w:rsidRPr="00A903AE" w:rsidRDefault="00046A4C" w:rsidP="00046A4C">
      <w:pPr>
        <w:rPr>
          <w:sz w:val="28"/>
          <w:szCs w:val="28"/>
        </w:rPr>
      </w:pPr>
    </w:p>
    <w:p w:rsidR="00046A4C" w:rsidRPr="00941927" w:rsidRDefault="00046A4C" w:rsidP="00046A4C">
      <w:pPr>
        <w:shd w:val="clear" w:color="auto" w:fill="FFFFFF"/>
        <w:autoSpaceDE w:val="0"/>
        <w:autoSpaceDN w:val="0"/>
        <w:adjustRightInd w:val="0"/>
        <w:rPr>
          <w:sz w:val="28"/>
          <w:szCs w:val="28"/>
        </w:rPr>
      </w:pPr>
      <w:r w:rsidRPr="00941927">
        <w:rPr>
          <w:iCs/>
          <w:color w:val="303030"/>
          <w:sz w:val="28"/>
          <w:szCs w:val="28"/>
        </w:rPr>
        <w:t>Таблица</w:t>
      </w:r>
      <w:r>
        <w:rPr>
          <w:iCs/>
          <w:color w:val="303030"/>
          <w:sz w:val="28"/>
          <w:szCs w:val="28"/>
        </w:rPr>
        <w:t xml:space="preserve"> </w:t>
      </w:r>
      <w:r w:rsidR="00CC3403">
        <w:rPr>
          <w:iCs/>
          <w:color w:val="303030"/>
          <w:sz w:val="28"/>
          <w:szCs w:val="28"/>
        </w:rPr>
        <w:t>9</w:t>
      </w:r>
      <w:r w:rsidRPr="00941927">
        <w:rPr>
          <w:iCs/>
          <w:color w:val="303030"/>
          <w:sz w:val="28"/>
          <w:szCs w:val="28"/>
        </w:rPr>
        <w:t>.8</w:t>
      </w:r>
    </w:p>
    <w:p w:rsidR="00046A4C" w:rsidRDefault="00046A4C" w:rsidP="00046A4C">
      <w:pPr>
        <w:shd w:val="clear" w:color="auto" w:fill="FFFFFF"/>
        <w:autoSpaceDE w:val="0"/>
        <w:autoSpaceDN w:val="0"/>
        <w:adjustRightInd w:val="0"/>
        <w:jc w:val="center"/>
        <w:rPr>
          <w:bCs/>
          <w:color w:val="303030"/>
          <w:sz w:val="28"/>
          <w:szCs w:val="28"/>
        </w:rPr>
      </w:pPr>
      <w:r w:rsidRPr="00941927">
        <w:rPr>
          <w:bCs/>
          <w:color w:val="303030"/>
          <w:sz w:val="28"/>
          <w:szCs w:val="28"/>
        </w:rPr>
        <w:t>Суммарные затраты на выполнение работы.</w:t>
      </w:r>
    </w:p>
    <w:tbl>
      <w:tblPr>
        <w:tblW w:w="0" w:type="auto"/>
        <w:tblInd w:w="40" w:type="dxa"/>
        <w:tblLayout w:type="fixed"/>
        <w:tblCellMar>
          <w:left w:w="40" w:type="dxa"/>
          <w:right w:w="40" w:type="dxa"/>
        </w:tblCellMar>
        <w:tblLook w:val="0000" w:firstRow="0" w:lastRow="0" w:firstColumn="0" w:lastColumn="0" w:noHBand="0" w:noVBand="0"/>
      </w:tblPr>
      <w:tblGrid>
        <w:gridCol w:w="3744"/>
        <w:gridCol w:w="1978"/>
        <w:gridCol w:w="2746"/>
      </w:tblGrid>
      <w:tr w:rsidR="00046A4C" w:rsidRPr="0024786B">
        <w:trPr>
          <w:trHeight w:val="1020"/>
        </w:trPr>
        <w:tc>
          <w:tcPr>
            <w:tcW w:w="3744" w:type="dxa"/>
            <w:tcBorders>
              <w:top w:val="single" w:sz="6" w:space="0" w:color="auto"/>
              <w:left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Наименование затрат</w:t>
            </w:r>
          </w:p>
        </w:tc>
        <w:tc>
          <w:tcPr>
            <w:tcW w:w="1978" w:type="dxa"/>
            <w:tcBorders>
              <w:top w:val="single" w:sz="6" w:space="0" w:color="auto"/>
              <w:left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Сумма, руб.</w:t>
            </w:r>
          </w:p>
        </w:tc>
        <w:tc>
          <w:tcPr>
            <w:tcW w:w="2746" w:type="dxa"/>
            <w:tcBorders>
              <w:top w:val="single" w:sz="6" w:space="0" w:color="auto"/>
              <w:left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Доля в общих</w:t>
            </w:r>
          </w:p>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затратах, %</w:t>
            </w:r>
          </w:p>
        </w:tc>
      </w:tr>
      <w:tr w:rsidR="00046A4C" w:rsidRPr="0024786B">
        <w:trPr>
          <w:trHeight w:val="451"/>
        </w:trPr>
        <w:tc>
          <w:tcPr>
            <w:tcW w:w="3744"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Затраты на сырье и</w:t>
            </w:r>
          </w:p>
        </w:tc>
        <w:tc>
          <w:tcPr>
            <w:tcW w:w="1978"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86.45</w:t>
            </w:r>
          </w:p>
        </w:tc>
        <w:tc>
          <w:tcPr>
            <w:tcW w:w="2746"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9.89</w:t>
            </w:r>
          </w:p>
        </w:tc>
      </w:tr>
      <w:tr w:rsidR="00046A4C" w:rsidRPr="0024786B">
        <w:trPr>
          <w:trHeight w:val="490"/>
        </w:trPr>
        <w:tc>
          <w:tcPr>
            <w:tcW w:w="3744" w:type="dxa"/>
            <w:tcBorders>
              <w:top w:val="nil"/>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транспортно-</w:t>
            </w:r>
          </w:p>
        </w:tc>
        <w:tc>
          <w:tcPr>
            <w:tcW w:w="1978" w:type="dxa"/>
            <w:tcBorders>
              <w:top w:val="nil"/>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c>
          <w:tcPr>
            <w:tcW w:w="2746" w:type="dxa"/>
            <w:tcBorders>
              <w:top w:val="nil"/>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r>
      <w:tr w:rsidR="00046A4C" w:rsidRPr="0024786B">
        <w:trPr>
          <w:trHeight w:val="518"/>
        </w:trPr>
        <w:tc>
          <w:tcPr>
            <w:tcW w:w="3744"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заготовительные расходы</w:t>
            </w:r>
          </w:p>
        </w:tc>
        <w:tc>
          <w:tcPr>
            <w:tcW w:w="1978"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c>
          <w:tcPr>
            <w:tcW w:w="2746"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r>
      <w:tr w:rsidR="00046A4C" w:rsidRPr="0024786B">
        <w:trPr>
          <w:trHeight w:val="451"/>
        </w:trPr>
        <w:tc>
          <w:tcPr>
            <w:tcW w:w="3744"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Заработная плата с</w:t>
            </w:r>
          </w:p>
        </w:tc>
        <w:tc>
          <w:tcPr>
            <w:tcW w:w="1978"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392.75</w:t>
            </w:r>
          </w:p>
        </w:tc>
        <w:tc>
          <w:tcPr>
            <w:tcW w:w="2746"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44.94</w:t>
            </w:r>
          </w:p>
        </w:tc>
      </w:tr>
      <w:tr w:rsidR="00046A4C" w:rsidRPr="0024786B">
        <w:trPr>
          <w:trHeight w:val="518"/>
        </w:trPr>
        <w:tc>
          <w:tcPr>
            <w:tcW w:w="3744"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отчислениями</w:t>
            </w:r>
          </w:p>
        </w:tc>
        <w:tc>
          <w:tcPr>
            <w:tcW w:w="1978"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c>
          <w:tcPr>
            <w:tcW w:w="2746"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r>
      <w:tr w:rsidR="00046A4C" w:rsidRPr="0024786B">
        <w:trPr>
          <w:trHeight w:val="490"/>
        </w:trPr>
        <w:tc>
          <w:tcPr>
            <w:tcW w:w="374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Энергетические затраты</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82.42</w:t>
            </w:r>
          </w:p>
        </w:tc>
        <w:tc>
          <w:tcPr>
            <w:tcW w:w="27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9.43</w:t>
            </w:r>
          </w:p>
        </w:tc>
      </w:tr>
      <w:tr w:rsidR="00046A4C" w:rsidRPr="0024786B">
        <w:trPr>
          <w:trHeight w:val="461"/>
        </w:trPr>
        <w:tc>
          <w:tcPr>
            <w:tcW w:w="3744"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Амортизационные</w:t>
            </w:r>
          </w:p>
        </w:tc>
        <w:tc>
          <w:tcPr>
            <w:tcW w:w="1978"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12.13</w:t>
            </w:r>
          </w:p>
        </w:tc>
        <w:tc>
          <w:tcPr>
            <w:tcW w:w="2746" w:type="dxa"/>
            <w:tcBorders>
              <w:top w:val="single" w:sz="6" w:space="0" w:color="auto"/>
              <w:left w:val="single" w:sz="6" w:space="0" w:color="auto"/>
              <w:bottom w:val="nil"/>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1.39</w:t>
            </w:r>
          </w:p>
        </w:tc>
      </w:tr>
      <w:tr w:rsidR="00046A4C" w:rsidRPr="0024786B">
        <w:trPr>
          <w:trHeight w:val="518"/>
        </w:trPr>
        <w:tc>
          <w:tcPr>
            <w:tcW w:w="3744"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отчисления</w:t>
            </w:r>
          </w:p>
        </w:tc>
        <w:tc>
          <w:tcPr>
            <w:tcW w:w="1978"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c>
          <w:tcPr>
            <w:tcW w:w="2746" w:type="dxa"/>
            <w:tcBorders>
              <w:top w:val="nil"/>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p>
        </w:tc>
      </w:tr>
      <w:tr w:rsidR="00046A4C" w:rsidRPr="0024786B">
        <w:trPr>
          <w:trHeight w:val="490"/>
        </w:trPr>
        <w:tc>
          <w:tcPr>
            <w:tcW w:w="374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Накладные расходы</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300.2</w:t>
            </w:r>
          </w:p>
        </w:tc>
        <w:tc>
          <w:tcPr>
            <w:tcW w:w="27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34.35</w:t>
            </w:r>
          </w:p>
        </w:tc>
      </w:tr>
      <w:tr w:rsidR="00046A4C" w:rsidRPr="0024786B">
        <w:trPr>
          <w:trHeight w:val="518"/>
        </w:trPr>
        <w:tc>
          <w:tcPr>
            <w:tcW w:w="3744"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rPr>
                <w:sz w:val="28"/>
                <w:szCs w:val="28"/>
              </w:rPr>
            </w:pPr>
            <w:r w:rsidRPr="0024786B">
              <w:rPr>
                <w:color w:val="303030"/>
                <w:sz w:val="28"/>
                <w:szCs w:val="28"/>
              </w:rPr>
              <w:t>Итого:</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303030"/>
                <w:sz w:val="28"/>
                <w:szCs w:val="28"/>
              </w:rPr>
              <w:t>873.95</w:t>
            </w:r>
          </w:p>
        </w:tc>
        <w:tc>
          <w:tcPr>
            <w:tcW w:w="2746" w:type="dxa"/>
            <w:tcBorders>
              <w:top w:val="single" w:sz="6" w:space="0" w:color="auto"/>
              <w:left w:val="single" w:sz="6" w:space="0" w:color="auto"/>
              <w:bottom w:val="single" w:sz="6" w:space="0" w:color="auto"/>
              <w:right w:val="single" w:sz="6" w:space="0" w:color="auto"/>
            </w:tcBorders>
            <w:shd w:val="clear" w:color="auto" w:fill="FFFFFF"/>
            <w:vAlign w:val="center"/>
          </w:tcPr>
          <w:p w:rsidR="00046A4C" w:rsidRPr="0024786B" w:rsidRDefault="00046A4C" w:rsidP="00046A4C">
            <w:pPr>
              <w:shd w:val="clear" w:color="auto" w:fill="FFFFFF"/>
              <w:autoSpaceDE w:val="0"/>
              <w:autoSpaceDN w:val="0"/>
              <w:adjustRightInd w:val="0"/>
              <w:jc w:val="center"/>
              <w:rPr>
                <w:sz w:val="28"/>
                <w:szCs w:val="28"/>
              </w:rPr>
            </w:pPr>
            <w:r w:rsidRPr="0024786B">
              <w:rPr>
                <w:color w:val="000000"/>
                <w:sz w:val="28"/>
                <w:szCs w:val="28"/>
              </w:rPr>
              <w:t>100</w:t>
            </w:r>
          </w:p>
        </w:tc>
      </w:tr>
    </w:tbl>
    <w:p w:rsidR="00046A4C" w:rsidRDefault="00046A4C" w:rsidP="00046A4C">
      <w:pPr>
        <w:shd w:val="clear" w:color="auto" w:fill="FFFFFF"/>
        <w:autoSpaceDE w:val="0"/>
        <w:autoSpaceDN w:val="0"/>
        <w:adjustRightInd w:val="0"/>
        <w:jc w:val="center"/>
        <w:rPr>
          <w:b/>
          <w:bCs/>
          <w:color w:val="2A2A2A"/>
          <w:sz w:val="28"/>
          <w:szCs w:val="28"/>
        </w:rPr>
      </w:pPr>
      <w:r w:rsidRPr="00E15FD2">
        <w:rPr>
          <w:b/>
          <w:bCs/>
          <w:color w:val="2A2A2A"/>
          <w:sz w:val="28"/>
          <w:szCs w:val="28"/>
        </w:rPr>
        <w:t>Экономическая оценка результатов работы.</w:t>
      </w:r>
    </w:p>
    <w:p w:rsidR="00046A4C" w:rsidRPr="00E15FD2" w:rsidRDefault="00046A4C" w:rsidP="00046A4C">
      <w:pPr>
        <w:shd w:val="clear" w:color="auto" w:fill="FFFFFF"/>
        <w:autoSpaceDE w:val="0"/>
        <w:autoSpaceDN w:val="0"/>
        <w:adjustRightInd w:val="0"/>
        <w:jc w:val="center"/>
        <w:rPr>
          <w:sz w:val="28"/>
          <w:szCs w:val="28"/>
        </w:rPr>
      </w:pPr>
    </w:p>
    <w:p w:rsidR="00046A4C" w:rsidRDefault="00046A4C" w:rsidP="00046A4C">
      <w:pPr>
        <w:shd w:val="clear" w:color="auto" w:fill="FFFFFF"/>
        <w:autoSpaceDE w:val="0"/>
        <w:autoSpaceDN w:val="0"/>
        <w:adjustRightInd w:val="0"/>
        <w:spacing w:line="360" w:lineRule="auto"/>
        <w:jc w:val="both"/>
        <w:rPr>
          <w:color w:val="2A2A2A"/>
          <w:sz w:val="28"/>
          <w:szCs w:val="28"/>
        </w:rPr>
      </w:pPr>
      <w:r>
        <w:rPr>
          <w:color w:val="2A2A2A"/>
          <w:sz w:val="28"/>
          <w:szCs w:val="28"/>
        </w:rPr>
        <w:t>Поскольку отсутствует необходимая информация по количественной оценке экономической эффективности р</w:t>
      </w:r>
      <w:r w:rsidR="00CC3403">
        <w:rPr>
          <w:color w:val="2A2A2A"/>
          <w:sz w:val="28"/>
          <w:szCs w:val="28"/>
        </w:rPr>
        <w:t>езультатов теоретической работы</w:t>
      </w:r>
      <w:r>
        <w:rPr>
          <w:color w:val="2A2A2A"/>
          <w:sz w:val="28"/>
          <w:szCs w:val="28"/>
        </w:rPr>
        <w:t>, поэтому производится качественная оценка научно-технической</w:t>
      </w:r>
      <w:r w:rsidRPr="006A07D8">
        <w:rPr>
          <w:color w:val="2A2A2A"/>
          <w:sz w:val="28"/>
          <w:szCs w:val="28"/>
        </w:rPr>
        <w:t xml:space="preserve"> </w:t>
      </w:r>
      <w:r>
        <w:rPr>
          <w:color w:val="2A2A2A"/>
          <w:sz w:val="28"/>
          <w:szCs w:val="28"/>
        </w:rPr>
        <w:t xml:space="preserve">эффективности этих результатов. Она носит экспертно-вероятностный характер и производится посредством априорного ранжирования оценок экспертов. Для проведения экспертной оценки используются девять основных факторов, характеризующих научно-техническую и экономическую эффективность теоретических работ (табл. </w:t>
      </w:r>
      <w:r w:rsidR="00CC3403">
        <w:rPr>
          <w:color w:val="2A2A2A"/>
          <w:sz w:val="28"/>
          <w:szCs w:val="28"/>
        </w:rPr>
        <w:t>9</w:t>
      </w:r>
      <w:r>
        <w:rPr>
          <w:color w:val="2A2A2A"/>
          <w:sz w:val="28"/>
          <w:szCs w:val="28"/>
        </w:rPr>
        <w:t xml:space="preserve">.9). Корректировочные коэффициенты характеризуют значимость рассматриваемых факторов с точки зрения комплексной оценки научно-технической и экономической эффективности работы (принимаются от 1,0-1,4). </w:t>
      </w:r>
    </w:p>
    <w:p w:rsidR="00046A4C" w:rsidRDefault="00046A4C" w:rsidP="00046A4C">
      <w:pPr>
        <w:shd w:val="clear" w:color="auto" w:fill="FFFFFF"/>
        <w:autoSpaceDE w:val="0"/>
        <w:autoSpaceDN w:val="0"/>
        <w:adjustRightInd w:val="0"/>
        <w:jc w:val="both"/>
        <w:rPr>
          <w:color w:val="2A2A2A"/>
          <w:sz w:val="28"/>
          <w:szCs w:val="28"/>
        </w:rPr>
      </w:pPr>
    </w:p>
    <w:p w:rsidR="00046A4C" w:rsidRDefault="00046A4C" w:rsidP="00046A4C">
      <w:pPr>
        <w:shd w:val="clear" w:color="auto" w:fill="FFFFFF"/>
        <w:autoSpaceDE w:val="0"/>
        <w:autoSpaceDN w:val="0"/>
        <w:adjustRightInd w:val="0"/>
        <w:jc w:val="both"/>
        <w:rPr>
          <w:color w:val="2A2A2A"/>
          <w:sz w:val="28"/>
          <w:szCs w:val="28"/>
        </w:rPr>
      </w:pPr>
    </w:p>
    <w:p w:rsidR="00046A4C" w:rsidRDefault="00046A4C" w:rsidP="00046A4C">
      <w:pPr>
        <w:shd w:val="clear" w:color="auto" w:fill="FFFFFF"/>
        <w:autoSpaceDE w:val="0"/>
        <w:autoSpaceDN w:val="0"/>
        <w:adjustRightInd w:val="0"/>
        <w:rPr>
          <w:iCs/>
          <w:color w:val="303030"/>
          <w:sz w:val="28"/>
          <w:szCs w:val="28"/>
        </w:rPr>
      </w:pPr>
      <w:r w:rsidRPr="00941927">
        <w:rPr>
          <w:iCs/>
          <w:color w:val="303030"/>
          <w:sz w:val="28"/>
          <w:szCs w:val="28"/>
        </w:rPr>
        <w:t>Таблица</w:t>
      </w:r>
      <w:r>
        <w:rPr>
          <w:iCs/>
          <w:color w:val="303030"/>
          <w:sz w:val="28"/>
          <w:szCs w:val="28"/>
        </w:rPr>
        <w:t xml:space="preserve"> </w:t>
      </w:r>
      <w:r w:rsidR="00CC3403">
        <w:rPr>
          <w:iCs/>
          <w:color w:val="303030"/>
          <w:sz w:val="28"/>
          <w:szCs w:val="28"/>
        </w:rPr>
        <w:t>9</w:t>
      </w:r>
      <w:r w:rsidRPr="00941927">
        <w:rPr>
          <w:iCs/>
          <w:color w:val="303030"/>
          <w:sz w:val="28"/>
          <w:szCs w:val="28"/>
        </w:rPr>
        <w:t>.9</w:t>
      </w:r>
    </w:p>
    <w:p w:rsidR="00046A4C" w:rsidRDefault="00046A4C" w:rsidP="00046A4C">
      <w:pPr>
        <w:shd w:val="clear" w:color="auto" w:fill="FFFFFF"/>
        <w:autoSpaceDE w:val="0"/>
        <w:autoSpaceDN w:val="0"/>
        <w:adjustRightInd w:val="0"/>
        <w:jc w:val="center"/>
        <w:rPr>
          <w:iCs/>
          <w:color w:val="303030"/>
          <w:sz w:val="28"/>
          <w:szCs w:val="28"/>
        </w:rPr>
      </w:pPr>
      <w:r>
        <w:rPr>
          <w:iCs/>
          <w:color w:val="303030"/>
          <w:sz w:val="28"/>
          <w:szCs w:val="28"/>
        </w:rPr>
        <w:t>Экономическая оценка результатов работы.</w:t>
      </w:r>
    </w:p>
    <w:p w:rsidR="00046A4C" w:rsidRPr="00941927" w:rsidRDefault="00046A4C" w:rsidP="00046A4C">
      <w:pPr>
        <w:shd w:val="clear" w:color="auto" w:fill="FFFFFF"/>
        <w:autoSpaceDE w:val="0"/>
        <w:autoSpaceDN w:val="0"/>
        <w:adjustRightInd w:val="0"/>
        <w:jc w:val="center"/>
        <w:rPr>
          <w:iCs/>
          <w:color w:val="30303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620"/>
        <w:gridCol w:w="2160"/>
        <w:gridCol w:w="1903"/>
      </w:tblGrid>
      <w:tr w:rsidR="00046A4C" w:rsidRPr="004020C3" w:rsidTr="004020C3">
        <w:tc>
          <w:tcPr>
            <w:tcW w:w="3888" w:type="dxa"/>
            <w:shd w:val="clear" w:color="auto" w:fill="auto"/>
            <w:vAlign w:val="center"/>
          </w:tcPr>
          <w:p w:rsidR="00046A4C" w:rsidRPr="00FE2465" w:rsidRDefault="00046A4C" w:rsidP="004020C3">
            <w:pPr>
              <w:autoSpaceDE w:val="0"/>
              <w:autoSpaceDN w:val="0"/>
              <w:adjustRightInd w:val="0"/>
              <w:jc w:val="center"/>
            </w:pPr>
            <w:r w:rsidRPr="00FE2465">
              <w:t xml:space="preserve">Наименование </w:t>
            </w:r>
            <w:r>
              <w:t>факторов</w:t>
            </w:r>
          </w:p>
        </w:tc>
        <w:tc>
          <w:tcPr>
            <w:tcW w:w="1620" w:type="dxa"/>
            <w:shd w:val="clear" w:color="auto" w:fill="auto"/>
            <w:vAlign w:val="center"/>
          </w:tcPr>
          <w:p w:rsidR="00046A4C" w:rsidRPr="00FE2465" w:rsidRDefault="00046A4C" w:rsidP="004020C3">
            <w:pPr>
              <w:autoSpaceDE w:val="0"/>
              <w:autoSpaceDN w:val="0"/>
              <w:adjustRightInd w:val="0"/>
              <w:jc w:val="center"/>
            </w:pPr>
            <w:r>
              <w:t>Условное обозначение</w:t>
            </w:r>
          </w:p>
        </w:tc>
        <w:tc>
          <w:tcPr>
            <w:tcW w:w="2160" w:type="dxa"/>
            <w:shd w:val="clear" w:color="auto" w:fill="auto"/>
            <w:vAlign w:val="center"/>
          </w:tcPr>
          <w:p w:rsidR="00046A4C" w:rsidRPr="00FE2465" w:rsidRDefault="00046A4C" w:rsidP="004020C3">
            <w:pPr>
              <w:autoSpaceDE w:val="0"/>
              <w:autoSpaceDN w:val="0"/>
              <w:adjustRightInd w:val="0"/>
              <w:jc w:val="center"/>
            </w:pPr>
            <w:r>
              <w:t>Знак включения в результирующий показатель</w:t>
            </w:r>
          </w:p>
        </w:tc>
        <w:tc>
          <w:tcPr>
            <w:tcW w:w="1903" w:type="dxa"/>
            <w:shd w:val="clear" w:color="auto" w:fill="auto"/>
            <w:vAlign w:val="center"/>
          </w:tcPr>
          <w:p w:rsidR="00046A4C" w:rsidRPr="00FE2465" w:rsidRDefault="00046A4C" w:rsidP="004020C3">
            <w:pPr>
              <w:autoSpaceDE w:val="0"/>
              <w:autoSpaceDN w:val="0"/>
              <w:adjustRightInd w:val="0"/>
              <w:jc w:val="center"/>
            </w:pPr>
            <w:r>
              <w:t>Корректировоч-ный коэффициент</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AC3426">
              <w:t>Важность и актуальность темы исследования</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1</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1,4</w:t>
            </w:r>
          </w:p>
        </w:tc>
      </w:tr>
      <w:tr w:rsidR="00046A4C" w:rsidRPr="004020C3" w:rsidTr="004020C3">
        <w:trPr>
          <w:trHeight w:val="582"/>
        </w:trPr>
        <w:tc>
          <w:tcPr>
            <w:tcW w:w="3888" w:type="dxa"/>
            <w:shd w:val="clear" w:color="auto" w:fill="auto"/>
            <w:vAlign w:val="center"/>
          </w:tcPr>
          <w:p w:rsidR="00046A4C" w:rsidRPr="00AC3426" w:rsidRDefault="00046A4C" w:rsidP="004020C3">
            <w:pPr>
              <w:autoSpaceDE w:val="0"/>
              <w:autoSpaceDN w:val="0"/>
              <w:adjustRightInd w:val="0"/>
            </w:pPr>
            <w:r w:rsidRPr="00AC3426">
              <w:t>Значимость, комплексность, органи</w:t>
            </w:r>
            <w:r w:rsidRPr="00AC3426">
              <w:softHyphen/>
              <w:t>зационный уровень работы</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2</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1,3</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 xml:space="preserve">Степень научной новизны работы   </w:t>
            </w:r>
            <w:r w:rsidRPr="00AC3426">
              <w:t xml:space="preserve"> </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3</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1,3</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Научно-техническая сложность ме</w:t>
            </w:r>
            <w:r w:rsidRPr="004020C3">
              <w:rPr>
                <w:color w:val="000000"/>
              </w:rPr>
              <w:softHyphen/>
              <w:t>тода анализа и исследования, ис</w:t>
            </w:r>
            <w:r w:rsidRPr="004020C3">
              <w:rPr>
                <w:color w:val="000000"/>
              </w:rPr>
              <w:softHyphen/>
              <w:t>пользуемых в работе</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4</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1,2</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Уровень технической оснащенности рабочего места</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5</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1,0</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Общая сметная стоимость проведения работы</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6</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1,0</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Продолжительность проведения рабо</w:t>
            </w:r>
            <w:r w:rsidRPr="004020C3">
              <w:rPr>
                <w:color w:val="000000"/>
              </w:rPr>
              <w:softHyphen/>
              <w:t>ты</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7</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1,2</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Предполагаемый срок внедрения ре</w:t>
            </w:r>
            <w:r w:rsidRPr="004020C3">
              <w:rPr>
                <w:color w:val="000000"/>
              </w:rPr>
              <w:softHyphen/>
              <w:t>зультатов работы в научно-произ</w:t>
            </w:r>
            <w:r w:rsidRPr="004020C3">
              <w:rPr>
                <w:color w:val="000000"/>
              </w:rPr>
              <w:softHyphen/>
              <w:t>водственную практику</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8</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1,0</w:t>
            </w:r>
          </w:p>
        </w:tc>
      </w:tr>
      <w:tr w:rsidR="00046A4C" w:rsidRPr="004020C3" w:rsidTr="004020C3">
        <w:tc>
          <w:tcPr>
            <w:tcW w:w="3888" w:type="dxa"/>
            <w:shd w:val="clear" w:color="auto" w:fill="auto"/>
            <w:vAlign w:val="center"/>
          </w:tcPr>
          <w:p w:rsidR="00046A4C" w:rsidRPr="00AC3426" w:rsidRDefault="00046A4C" w:rsidP="004020C3">
            <w:pPr>
              <w:autoSpaceDE w:val="0"/>
              <w:autoSpaceDN w:val="0"/>
              <w:adjustRightInd w:val="0"/>
            </w:pPr>
            <w:r w:rsidRPr="004020C3">
              <w:rPr>
                <w:color w:val="000000"/>
              </w:rPr>
              <w:t>Предполагаемая сфера внедрения результатов работы в научно-произ</w:t>
            </w:r>
            <w:r w:rsidRPr="004020C3">
              <w:rPr>
                <w:color w:val="000000"/>
              </w:rPr>
              <w:softHyphen/>
              <w:t>водственную практику (научно-информативная ценность работы)</w:t>
            </w:r>
          </w:p>
        </w:tc>
        <w:tc>
          <w:tcPr>
            <w:tcW w:w="1620" w:type="dxa"/>
            <w:shd w:val="clear" w:color="auto" w:fill="auto"/>
            <w:vAlign w:val="center"/>
          </w:tcPr>
          <w:p w:rsidR="00046A4C" w:rsidRPr="004020C3" w:rsidRDefault="00046A4C" w:rsidP="004020C3">
            <w:pPr>
              <w:autoSpaceDE w:val="0"/>
              <w:autoSpaceDN w:val="0"/>
              <w:adjustRightInd w:val="0"/>
              <w:jc w:val="center"/>
              <w:rPr>
                <w:vertAlign w:val="subscript"/>
              </w:rPr>
            </w:pPr>
            <w:r>
              <w:t>Э</w:t>
            </w:r>
            <w:r w:rsidRPr="004020C3">
              <w:rPr>
                <w:vertAlign w:val="subscript"/>
              </w:rPr>
              <w:t>9</w:t>
            </w:r>
          </w:p>
        </w:tc>
        <w:tc>
          <w:tcPr>
            <w:tcW w:w="2160" w:type="dxa"/>
            <w:shd w:val="clear" w:color="auto" w:fill="auto"/>
            <w:vAlign w:val="center"/>
          </w:tcPr>
          <w:p w:rsidR="00046A4C" w:rsidRPr="00FE2465" w:rsidRDefault="00046A4C" w:rsidP="004020C3">
            <w:pPr>
              <w:autoSpaceDE w:val="0"/>
              <w:autoSpaceDN w:val="0"/>
              <w:adjustRightInd w:val="0"/>
              <w:jc w:val="center"/>
            </w:pPr>
            <w:r>
              <w:t>+</w:t>
            </w:r>
          </w:p>
        </w:tc>
        <w:tc>
          <w:tcPr>
            <w:tcW w:w="1903" w:type="dxa"/>
            <w:shd w:val="clear" w:color="auto" w:fill="auto"/>
            <w:vAlign w:val="center"/>
          </w:tcPr>
          <w:p w:rsidR="00046A4C" w:rsidRPr="00FE2465" w:rsidRDefault="00046A4C" w:rsidP="004020C3">
            <w:pPr>
              <w:autoSpaceDE w:val="0"/>
              <w:autoSpaceDN w:val="0"/>
              <w:adjustRightInd w:val="0"/>
              <w:jc w:val="center"/>
            </w:pPr>
            <w:r>
              <w:t>1,2</w:t>
            </w:r>
          </w:p>
        </w:tc>
      </w:tr>
    </w:tbl>
    <w:p w:rsidR="00046A4C" w:rsidRPr="00FE2465" w:rsidRDefault="00046A4C" w:rsidP="00046A4C">
      <w:pPr>
        <w:shd w:val="clear" w:color="auto" w:fill="FFFFFF"/>
        <w:autoSpaceDE w:val="0"/>
        <w:autoSpaceDN w:val="0"/>
        <w:adjustRightInd w:val="0"/>
        <w:jc w:val="center"/>
        <w:rPr>
          <w:sz w:val="28"/>
          <w:szCs w:val="28"/>
        </w:rPr>
      </w:pPr>
    </w:p>
    <w:p w:rsidR="00046A4C" w:rsidRPr="006A07D8" w:rsidRDefault="00046A4C" w:rsidP="00046A4C">
      <w:pPr>
        <w:shd w:val="clear" w:color="auto" w:fill="FFFFFF"/>
        <w:autoSpaceDE w:val="0"/>
        <w:autoSpaceDN w:val="0"/>
        <w:adjustRightInd w:val="0"/>
        <w:jc w:val="right"/>
        <w:rPr>
          <w:color w:val="2A2A2A"/>
          <w:sz w:val="28"/>
          <w:szCs w:val="28"/>
        </w:rPr>
      </w:pPr>
    </w:p>
    <w:p w:rsidR="00046A4C" w:rsidRDefault="00046A4C" w:rsidP="00046A4C">
      <w:pPr>
        <w:shd w:val="clear" w:color="auto" w:fill="FFFFFF"/>
        <w:autoSpaceDE w:val="0"/>
        <w:autoSpaceDN w:val="0"/>
        <w:adjustRightInd w:val="0"/>
        <w:jc w:val="both"/>
        <w:rPr>
          <w:color w:val="2A2A2A"/>
          <w:sz w:val="28"/>
          <w:szCs w:val="28"/>
        </w:rPr>
      </w:pPr>
    </w:p>
    <w:p w:rsidR="00046A4C" w:rsidRPr="006A72F0" w:rsidRDefault="00046A4C" w:rsidP="00046A4C">
      <w:pPr>
        <w:shd w:val="clear" w:color="auto" w:fill="FFFFFF"/>
        <w:autoSpaceDE w:val="0"/>
        <w:autoSpaceDN w:val="0"/>
        <w:adjustRightInd w:val="0"/>
        <w:spacing w:line="360" w:lineRule="auto"/>
        <w:jc w:val="both"/>
        <w:rPr>
          <w:color w:val="2A2A2A"/>
          <w:sz w:val="28"/>
          <w:szCs w:val="28"/>
        </w:rPr>
      </w:pPr>
      <w:r w:rsidRPr="006A72F0">
        <w:rPr>
          <w:color w:val="000000"/>
          <w:sz w:val="28"/>
          <w:szCs w:val="28"/>
        </w:rPr>
        <w:t xml:space="preserve">В таблице </w:t>
      </w:r>
      <w:r w:rsidR="00CC3403">
        <w:rPr>
          <w:color w:val="000000"/>
          <w:sz w:val="28"/>
          <w:szCs w:val="28"/>
        </w:rPr>
        <w:t>9</w:t>
      </w:r>
      <w:r w:rsidRPr="006A72F0">
        <w:rPr>
          <w:color w:val="000000"/>
          <w:sz w:val="28"/>
          <w:szCs w:val="28"/>
        </w:rPr>
        <w:t>.10  представлена расшифровка факторов с соответст</w:t>
      </w:r>
      <w:r w:rsidRPr="006A72F0">
        <w:rPr>
          <w:color w:val="000000"/>
          <w:sz w:val="28"/>
          <w:szCs w:val="28"/>
        </w:rPr>
        <w:softHyphen/>
        <w:t>вующими внутрифакторными рангами. Использование при проведении коллективной   экспертной оценки "двойных рангов"  (т.е.</w:t>
      </w:r>
      <w:r>
        <w:rPr>
          <w:color w:val="000000"/>
          <w:sz w:val="28"/>
          <w:szCs w:val="28"/>
        </w:rPr>
        <w:t xml:space="preserve"> </w:t>
      </w:r>
      <w:r w:rsidRPr="006A72F0">
        <w:rPr>
          <w:color w:val="000000"/>
          <w:sz w:val="28"/>
          <w:szCs w:val="28"/>
        </w:rPr>
        <w:t>внутрифакторных и межфакторных), а  т</w:t>
      </w:r>
      <w:r>
        <w:rPr>
          <w:color w:val="000000"/>
          <w:sz w:val="28"/>
          <w:szCs w:val="28"/>
        </w:rPr>
        <w:t>ак</w:t>
      </w:r>
      <w:r w:rsidRPr="006A72F0">
        <w:rPr>
          <w:color w:val="000000"/>
          <w:sz w:val="28"/>
          <w:szCs w:val="28"/>
        </w:rPr>
        <w:t>же различных знаков  влияния  и сравнительно большого коли</w:t>
      </w:r>
      <w:r w:rsidRPr="006A72F0">
        <w:rPr>
          <w:color w:val="000000"/>
          <w:sz w:val="28"/>
          <w:szCs w:val="28"/>
        </w:rPr>
        <w:softHyphen/>
        <w:t>чества основных факторов позволяет</w:t>
      </w:r>
      <w:r>
        <w:rPr>
          <w:color w:val="000000"/>
          <w:sz w:val="28"/>
          <w:szCs w:val="28"/>
        </w:rPr>
        <w:t xml:space="preserve"> </w:t>
      </w:r>
      <w:r w:rsidRPr="006A72F0">
        <w:rPr>
          <w:color w:val="000000"/>
          <w:sz w:val="28"/>
          <w:szCs w:val="28"/>
        </w:rPr>
        <w:t>добиться большей   степени вероятности достоверной оценки результирующей научно-техническ</w:t>
      </w:r>
      <w:r>
        <w:rPr>
          <w:color w:val="000000"/>
          <w:sz w:val="28"/>
          <w:szCs w:val="28"/>
        </w:rPr>
        <w:t>ой</w:t>
      </w:r>
      <w:r w:rsidRPr="006A72F0">
        <w:rPr>
          <w:color w:val="000000"/>
          <w:sz w:val="28"/>
          <w:szCs w:val="28"/>
        </w:rPr>
        <w:t xml:space="preserve"> и экономической эффективности работ.</w:t>
      </w:r>
      <w:r>
        <w:rPr>
          <w:color w:val="000000"/>
          <w:sz w:val="28"/>
          <w:szCs w:val="28"/>
        </w:rPr>
        <w:t xml:space="preserve"> </w:t>
      </w:r>
    </w:p>
    <w:p w:rsidR="00046A4C" w:rsidRPr="004403D7" w:rsidRDefault="00046A4C" w:rsidP="00046A4C">
      <w:pPr>
        <w:shd w:val="clear" w:color="auto" w:fill="FFFFFF"/>
        <w:autoSpaceDE w:val="0"/>
        <w:autoSpaceDN w:val="0"/>
        <w:adjustRightInd w:val="0"/>
        <w:jc w:val="both"/>
        <w:rPr>
          <w:color w:val="2A2A2A"/>
          <w:sz w:val="28"/>
          <w:szCs w:val="28"/>
        </w:rPr>
      </w:pPr>
    </w:p>
    <w:p w:rsidR="00046A4C" w:rsidRDefault="00046A4C" w:rsidP="00046A4C">
      <w:pPr>
        <w:shd w:val="clear" w:color="auto" w:fill="FFFFFF"/>
        <w:autoSpaceDE w:val="0"/>
        <w:autoSpaceDN w:val="0"/>
        <w:adjustRightInd w:val="0"/>
        <w:rPr>
          <w:iCs/>
          <w:color w:val="303030"/>
          <w:sz w:val="28"/>
          <w:szCs w:val="28"/>
        </w:rPr>
      </w:pPr>
      <w:r w:rsidRPr="00941927">
        <w:rPr>
          <w:iCs/>
          <w:color w:val="303030"/>
          <w:sz w:val="28"/>
          <w:szCs w:val="28"/>
        </w:rPr>
        <w:t xml:space="preserve">Таблица </w:t>
      </w:r>
      <w:r w:rsidR="00CC3403">
        <w:rPr>
          <w:iCs/>
          <w:color w:val="303030"/>
          <w:sz w:val="28"/>
          <w:szCs w:val="28"/>
        </w:rPr>
        <w:t>9</w:t>
      </w:r>
      <w:r w:rsidRPr="00941927">
        <w:rPr>
          <w:iCs/>
          <w:color w:val="303030"/>
          <w:sz w:val="28"/>
          <w:szCs w:val="28"/>
        </w:rPr>
        <w:t>.10</w:t>
      </w:r>
    </w:p>
    <w:p w:rsidR="00046A4C" w:rsidRDefault="00046A4C" w:rsidP="00046A4C">
      <w:pPr>
        <w:shd w:val="clear" w:color="auto" w:fill="FFFFFF"/>
        <w:autoSpaceDE w:val="0"/>
        <w:autoSpaceDN w:val="0"/>
        <w:adjustRightInd w:val="0"/>
        <w:jc w:val="center"/>
        <w:rPr>
          <w:color w:val="000000"/>
          <w:sz w:val="28"/>
          <w:szCs w:val="28"/>
        </w:rPr>
      </w:pPr>
      <w:r>
        <w:rPr>
          <w:iCs/>
          <w:color w:val="303030"/>
          <w:sz w:val="28"/>
          <w:szCs w:val="28"/>
        </w:rPr>
        <w:t xml:space="preserve">Оценка </w:t>
      </w:r>
      <w:r w:rsidRPr="006A72F0">
        <w:rPr>
          <w:color w:val="000000"/>
          <w:sz w:val="28"/>
          <w:szCs w:val="28"/>
        </w:rPr>
        <w:t>результирующей научно-техническ</w:t>
      </w:r>
      <w:r>
        <w:rPr>
          <w:color w:val="000000"/>
          <w:sz w:val="28"/>
          <w:szCs w:val="28"/>
        </w:rPr>
        <w:t>ой</w:t>
      </w:r>
      <w:r w:rsidRPr="006A72F0">
        <w:rPr>
          <w:color w:val="000000"/>
          <w:sz w:val="28"/>
          <w:szCs w:val="28"/>
        </w:rPr>
        <w:t xml:space="preserve"> и экономической эффективности работ.</w:t>
      </w:r>
    </w:p>
    <w:p w:rsidR="00046A4C" w:rsidRPr="00941927" w:rsidRDefault="00046A4C" w:rsidP="00046A4C">
      <w:pPr>
        <w:shd w:val="clear" w:color="auto" w:fill="FFFFFF"/>
        <w:autoSpaceDE w:val="0"/>
        <w:autoSpaceDN w:val="0"/>
        <w:adjustRightInd w:val="0"/>
        <w:jc w:val="center"/>
        <w:rPr>
          <w:iCs/>
          <w:color w:val="30303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263"/>
      </w:tblGrid>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iCs/>
                <w:color w:val="303030"/>
                <w:sz w:val="28"/>
                <w:szCs w:val="28"/>
              </w:rPr>
            </w:pPr>
            <w:r w:rsidRPr="004020C3">
              <w:rPr>
                <w:iCs/>
                <w:color w:val="303030"/>
                <w:sz w:val="28"/>
                <w:szCs w:val="28"/>
              </w:rPr>
              <w:t>Факторы и их характеристики</w:t>
            </w:r>
          </w:p>
        </w:tc>
        <w:tc>
          <w:tcPr>
            <w:tcW w:w="2263" w:type="dxa"/>
            <w:shd w:val="clear" w:color="auto" w:fill="auto"/>
            <w:vAlign w:val="center"/>
          </w:tcPr>
          <w:p w:rsidR="00CC3403" w:rsidRPr="004020C3" w:rsidRDefault="00046A4C" w:rsidP="004020C3">
            <w:pPr>
              <w:autoSpaceDE w:val="0"/>
              <w:autoSpaceDN w:val="0"/>
              <w:adjustRightInd w:val="0"/>
              <w:jc w:val="center"/>
              <w:rPr>
                <w:iCs/>
                <w:color w:val="303030"/>
                <w:sz w:val="28"/>
                <w:szCs w:val="28"/>
              </w:rPr>
            </w:pPr>
            <w:r w:rsidRPr="004020C3">
              <w:rPr>
                <w:iCs/>
                <w:color w:val="303030"/>
                <w:sz w:val="28"/>
                <w:szCs w:val="28"/>
              </w:rPr>
              <w:t>Ранги</w:t>
            </w:r>
          </w:p>
          <w:p w:rsidR="00CC3403" w:rsidRPr="004020C3" w:rsidRDefault="00046A4C" w:rsidP="004020C3">
            <w:pPr>
              <w:autoSpaceDE w:val="0"/>
              <w:autoSpaceDN w:val="0"/>
              <w:adjustRightInd w:val="0"/>
              <w:jc w:val="center"/>
              <w:rPr>
                <w:iCs/>
                <w:color w:val="303030"/>
                <w:sz w:val="28"/>
                <w:szCs w:val="28"/>
              </w:rPr>
            </w:pPr>
            <w:r w:rsidRPr="004020C3">
              <w:rPr>
                <w:iCs/>
                <w:color w:val="303030"/>
                <w:sz w:val="28"/>
                <w:szCs w:val="28"/>
              </w:rPr>
              <w:t>факторных</w:t>
            </w:r>
          </w:p>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характеристик</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iCs/>
                <w:color w:val="303030"/>
                <w:sz w:val="28"/>
                <w:szCs w:val="28"/>
              </w:rPr>
            </w:pPr>
            <w:r w:rsidRPr="004020C3">
              <w:rPr>
                <w:sz w:val="28"/>
                <w:szCs w:val="28"/>
              </w:rPr>
              <w:t>Важность и актуальность темы исследования</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1</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sz w:val="28"/>
                <w:szCs w:val="28"/>
              </w:rPr>
              <w:t>Значимость, комплексность, органи</w:t>
            </w:r>
            <w:r w:rsidRPr="004020C3">
              <w:rPr>
                <w:sz w:val="28"/>
                <w:szCs w:val="28"/>
              </w:rPr>
              <w:softHyphen/>
              <w:t>зационный уровень работы</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2</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 xml:space="preserve">Степень научной новизны работы   </w:t>
            </w:r>
            <w:r w:rsidRPr="004020C3">
              <w:rPr>
                <w:sz w:val="28"/>
                <w:szCs w:val="28"/>
              </w:rPr>
              <w:t xml:space="preserve"> </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3</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Научно-техническая сложность ме</w:t>
            </w:r>
            <w:r w:rsidRPr="004020C3">
              <w:rPr>
                <w:color w:val="000000"/>
                <w:sz w:val="28"/>
                <w:szCs w:val="28"/>
              </w:rPr>
              <w:softHyphen/>
              <w:t>тода анализа и исследования, ис</w:t>
            </w:r>
            <w:r w:rsidRPr="004020C3">
              <w:rPr>
                <w:color w:val="000000"/>
                <w:sz w:val="28"/>
                <w:szCs w:val="28"/>
              </w:rPr>
              <w:softHyphen/>
              <w:t>пользуемых в работе</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1</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Уровень технической оснащенности рабочего места</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2</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Общая сметная стоимость проведения работы</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1</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Продолжительность проведения рабо</w:t>
            </w:r>
            <w:r w:rsidRPr="004020C3">
              <w:rPr>
                <w:color w:val="000000"/>
                <w:sz w:val="28"/>
                <w:szCs w:val="28"/>
              </w:rPr>
              <w:softHyphen/>
              <w:t>ты</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1</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Предполагаемый срок внедрения ре</w:t>
            </w:r>
            <w:r w:rsidRPr="004020C3">
              <w:rPr>
                <w:color w:val="000000"/>
                <w:sz w:val="28"/>
                <w:szCs w:val="28"/>
              </w:rPr>
              <w:softHyphen/>
              <w:t>зультатов работы в научно-произ</w:t>
            </w:r>
            <w:r w:rsidRPr="004020C3">
              <w:rPr>
                <w:color w:val="000000"/>
                <w:sz w:val="28"/>
                <w:szCs w:val="28"/>
              </w:rPr>
              <w:softHyphen/>
              <w:t>водственную практику</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4</w:t>
            </w:r>
          </w:p>
        </w:tc>
      </w:tr>
      <w:tr w:rsidR="00046A4C" w:rsidRPr="004020C3" w:rsidTr="004020C3">
        <w:tc>
          <w:tcPr>
            <w:tcW w:w="7308" w:type="dxa"/>
            <w:shd w:val="clear" w:color="auto" w:fill="auto"/>
            <w:vAlign w:val="center"/>
          </w:tcPr>
          <w:p w:rsidR="00046A4C" w:rsidRPr="004020C3" w:rsidRDefault="00046A4C" w:rsidP="004020C3">
            <w:pPr>
              <w:autoSpaceDE w:val="0"/>
              <w:autoSpaceDN w:val="0"/>
              <w:adjustRightInd w:val="0"/>
              <w:rPr>
                <w:sz w:val="28"/>
                <w:szCs w:val="28"/>
              </w:rPr>
            </w:pPr>
            <w:r w:rsidRPr="004020C3">
              <w:rPr>
                <w:color w:val="000000"/>
                <w:sz w:val="28"/>
                <w:szCs w:val="28"/>
              </w:rPr>
              <w:t>Предполагаемая сфера внедрения результатов работы в научно-произ</w:t>
            </w:r>
            <w:r w:rsidRPr="004020C3">
              <w:rPr>
                <w:color w:val="000000"/>
                <w:sz w:val="28"/>
                <w:szCs w:val="28"/>
              </w:rPr>
              <w:softHyphen/>
              <w:t>водственную практику (научно-информативная ценность работы)</w:t>
            </w:r>
          </w:p>
        </w:tc>
        <w:tc>
          <w:tcPr>
            <w:tcW w:w="2263" w:type="dxa"/>
            <w:shd w:val="clear" w:color="auto" w:fill="auto"/>
            <w:vAlign w:val="center"/>
          </w:tcPr>
          <w:p w:rsidR="00046A4C" w:rsidRPr="004020C3" w:rsidRDefault="00046A4C" w:rsidP="004020C3">
            <w:pPr>
              <w:autoSpaceDE w:val="0"/>
              <w:autoSpaceDN w:val="0"/>
              <w:adjustRightInd w:val="0"/>
              <w:jc w:val="center"/>
              <w:rPr>
                <w:iCs/>
                <w:color w:val="303030"/>
                <w:sz w:val="28"/>
                <w:szCs w:val="28"/>
              </w:rPr>
            </w:pPr>
            <w:r w:rsidRPr="004020C3">
              <w:rPr>
                <w:iCs/>
                <w:color w:val="303030"/>
                <w:sz w:val="28"/>
                <w:szCs w:val="28"/>
              </w:rPr>
              <w:t>1</w:t>
            </w:r>
          </w:p>
        </w:tc>
      </w:tr>
    </w:tbl>
    <w:p w:rsidR="00046A4C" w:rsidRPr="006A72F0" w:rsidRDefault="00046A4C" w:rsidP="00046A4C">
      <w:pPr>
        <w:shd w:val="clear" w:color="auto" w:fill="FFFFFF"/>
        <w:autoSpaceDE w:val="0"/>
        <w:autoSpaceDN w:val="0"/>
        <w:adjustRightInd w:val="0"/>
        <w:jc w:val="center"/>
        <w:rPr>
          <w:iCs/>
          <w:color w:val="303030"/>
        </w:rPr>
      </w:pPr>
    </w:p>
    <w:p w:rsidR="00046A4C" w:rsidRDefault="00046A4C" w:rsidP="00046A4C">
      <w:pPr>
        <w:shd w:val="clear" w:color="auto" w:fill="FFFFFF"/>
        <w:autoSpaceDE w:val="0"/>
        <w:autoSpaceDN w:val="0"/>
        <w:adjustRightInd w:val="0"/>
        <w:jc w:val="right"/>
        <w:rPr>
          <w:color w:val="2A2A2A"/>
          <w:sz w:val="28"/>
          <w:szCs w:val="28"/>
        </w:rPr>
      </w:pPr>
    </w:p>
    <w:p w:rsidR="00046A4C" w:rsidRDefault="00046A4C" w:rsidP="00E11783">
      <w:pPr>
        <w:shd w:val="clear" w:color="auto" w:fill="FFFFFF"/>
        <w:autoSpaceDE w:val="0"/>
        <w:autoSpaceDN w:val="0"/>
        <w:adjustRightInd w:val="0"/>
        <w:spacing w:line="360" w:lineRule="auto"/>
        <w:ind w:firstLine="708"/>
        <w:jc w:val="both"/>
        <w:rPr>
          <w:color w:val="2A2A2A"/>
          <w:sz w:val="28"/>
          <w:szCs w:val="28"/>
        </w:rPr>
      </w:pPr>
      <w:r>
        <w:rPr>
          <w:color w:val="2A2A2A"/>
          <w:sz w:val="28"/>
          <w:szCs w:val="28"/>
        </w:rPr>
        <w:t>Величина результирующей комплексной балльной оценки научно-технической и экономической эффективности теоретических работ (Э</w:t>
      </w:r>
      <w:r>
        <w:rPr>
          <w:color w:val="2A2A2A"/>
          <w:sz w:val="28"/>
          <w:szCs w:val="28"/>
          <w:vertAlign w:val="subscript"/>
        </w:rPr>
        <w:t>т</w:t>
      </w:r>
      <w:r>
        <w:rPr>
          <w:color w:val="2A2A2A"/>
          <w:sz w:val="28"/>
          <w:szCs w:val="28"/>
        </w:rPr>
        <w:t xml:space="preserve">) определяется по формуле </w:t>
      </w:r>
    </w:p>
    <w:p w:rsidR="00046A4C" w:rsidRDefault="00046A4C" w:rsidP="00046A4C">
      <w:pPr>
        <w:shd w:val="clear" w:color="auto" w:fill="FFFFFF"/>
        <w:autoSpaceDE w:val="0"/>
        <w:autoSpaceDN w:val="0"/>
        <w:adjustRightInd w:val="0"/>
        <w:spacing w:line="360" w:lineRule="auto"/>
        <w:jc w:val="both"/>
        <w:rPr>
          <w:color w:val="2A2A2A"/>
          <w:sz w:val="28"/>
          <w:szCs w:val="28"/>
        </w:rPr>
      </w:pPr>
    </w:p>
    <w:p w:rsidR="00046A4C" w:rsidRPr="00204164" w:rsidRDefault="00046A4C" w:rsidP="00046A4C">
      <w:pPr>
        <w:shd w:val="clear" w:color="auto" w:fill="FFFFFF"/>
        <w:autoSpaceDE w:val="0"/>
        <w:autoSpaceDN w:val="0"/>
        <w:adjustRightInd w:val="0"/>
        <w:spacing w:line="360" w:lineRule="auto"/>
        <w:jc w:val="center"/>
        <w:rPr>
          <w:color w:val="2A2A2A"/>
          <w:sz w:val="28"/>
          <w:szCs w:val="28"/>
        </w:rPr>
      </w:pPr>
      <w:r>
        <w:rPr>
          <w:color w:val="2A2A2A"/>
          <w:sz w:val="28"/>
          <w:szCs w:val="28"/>
        </w:rPr>
        <w:t>Э</w:t>
      </w:r>
      <w:r>
        <w:rPr>
          <w:color w:val="2A2A2A"/>
          <w:sz w:val="28"/>
          <w:szCs w:val="28"/>
          <w:vertAlign w:val="subscript"/>
        </w:rPr>
        <w:t>т</w:t>
      </w:r>
      <w:r>
        <w:rPr>
          <w:color w:val="2A2A2A"/>
          <w:sz w:val="28"/>
          <w:szCs w:val="28"/>
        </w:rPr>
        <w:t>=∑</w:t>
      </w:r>
      <w:r>
        <w:rPr>
          <w:color w:val="2A2A2A"/>
          <w:sz w:val="28"/>
          <w:szCs w:val="28"/>
          <w:lang w:val="en-US"/>
        </w:rPr>
        <w:t>K</w:t>
      </w:r>
      <w:r>
        <w:rPr>
          <w:color w:val="2A2A2A"/>
          <w:sz w:val="28"/>
          <w:szCs w:val="28"/>
          <w:vertAlign w:val="subscript"/>
          <w:lang w:val="en-US"/>
        </w:rPr>
        <w:t>i</w:t>
      </w:r>
      <w:r w:rsidRPr="004403D7">
        <w:rPr>
          <w:color w:val="2A2A2A"/>
          <w:sz w:val="28"/>
          <w:szCs w:val="28"/>
        </w:rPr>
        <w:t>*</w:t>
      </w:r>
      <w:r>
        <w:rPr>
          <w:color w:val="2A2A2A"/>
          <w:sz w:val="28"/>
          <w:szCs w:val="28"/>
        </w:rPr>
        <w:t>Э</w:t>
      </w:r>
      <w:r>
        <w:rPr>
          <w:color w:val="2A2A2A"/>
          <w:sz w:val="28"/>
          <w:szCs w:val="28"/>
          <w:vertAlign w:val="subscript"/>
          <w:lang w:val="en-US"/>
        </w:rPr>
        <w:t>i</w:t>
      </w:r>
      <w:r w:rsidRPr="004403D7">
        <w:rPr>
          <w:color w:val="2A2A2A"/>
          <w:sz w:val="28"/>
          <w:szCs w:val="28"/>
        </w:rPr>
        <w:t>/</w:t>
      </w:r>
      <w:r>
        <w:rPr>
          <w:color w:val="2A2A2A"/>
          <w:sz w:val="28"/>
          <w:szCs w:val="28"/>
          <w:lang w:val="en-US"/>
        </w:rPr>
        <w:t>n</w:t>
      </w:r>
      <w:r>
        <w:rPr>
          <w:color w:val="2A2A2A"/>
          <w:sz w:val="28"/>
          <w:szCs w:val="28"/>
        </w:rPr>
        <w:t xml:space="preserve"> ,  (баллов) </w:t>
      </w:r>
      <w:r w:rsidRPr="00204164">
        <w:rPr>
          <w:color w:val="2A2A2A"/>
          <w:sz w:val="28"/>
          <w:szCs w:val="28"/>
        </w:rPr>
        <w:t xml:space="preserve">              (</w:t>
      </w:r>
      <w:r w:rsidR="00CC3403">
        <w:rPr>
          <w:color w:val="2A2A2A"/>
          <w:sz w:val="28"/>
          <w:szCs w:val="28"/>
        </w:rPr>
        <w:t>9</w:t>
      </w:r>
      <w:r>
        <w:rPr>
          <w:color w:val="2A2A2A"/>
          <w:sz w:val="28"/>
          <w:szCs w:val="28"/>
        </w:rPr>
        <w:t>.1)</w:t>
      </w:r>
    </w:p>
    <w:p w:rsidR="00046A4C" w:rsidRPr="00FF0EE6" w:rsidRDefault="00046A4C" w:rsidP="00046A4C">
      <w:pPr>
        <w:shd w:val="clear" w:color="auto" w:fill="FFFFFF"/>
        <w:autoSpaceDE w:val="0"/>
        <w:autoSpaceDN w:val="0"/>
        <w:adjustRightInd w:val="0"/>
        <w:spacing w:line="360" w:lineRule="auto"/>
        <w:rPr>
          <w:color w:val="2A2A2A"/>
          <w:sz w:val="16"/>
          <w:szCs w:val="16"/>
        </w:rPr>
      </w:pPr>
      <w:r>
        <w:rPr>
          <w:color w:val="2A2A2A"/>
          <w:sz w:val="16"/>
          <w:szCs w:val="16"/>
        </w:rPr>
        <w:t xml:space="preserve">                                                                          </w:t>
      </w:r>
      <w:r>
        <w:rPr>
          <w:color w:val="2A2A2A"/>
          <w:sz w:val="16"/>
          <w:szCs w:val="16"/>
          <w:lang w:val="en-US"/>
        </w:rPr>
        <w:t>i</w:t>
      </w:r>
      <w:r w:rsidRPr="00FF0EE6">
        <w:rPr>
          <w:color w:val="2A2A2A"/>
          <w:sz w:val="16"/>
          <w:szCs w:val="16"/>
        </w:rPr>
        <w:t>=1</w:t>
      </w:r>
    </w:p>
    <w:p w:rsidR="00046A4C" w:rsidRDefault="00046A4C" w:rsidP="00046A4C">
      <w:pPr>
        <w:shd w:val="clear" w:color="auto" w:fill="FFFFFF"/>
        <w:autoSpaceDE w:val="0"/>
        <w:autoSpaceDN w:val="0"/>
        <w:adjustRightInd w:val="0"/>
        <w:spacing w:line="360" w:lineRule="auto"/>
        <w:jc w:val="center"/>
        <w:rPr>
          <w:color w:val="2A2A2A"/>
          <w:sz w:val="28"/>
          <w:szCs w:val="28"/>
        </w:rPr>
      </w:pPr>
    </w:p>
    <w:p w:rsidR="00046A4C" w:rsidRDefault="00046A4C" w:rsidP="00046A4C">
      <w:pPr>
        <w:shd w:val="clear" w:color="auto" w:fill="FFFFFF"/>
        <w:autoSpaceDE w:val="0"/>
        <w:autoSpaceDN w:val="0"/>
        <w:adjustRightInd w:val="0"/>
        <w:spacing w:line="360" w:lineRule="auto"/>
        <w:jc w:val="both"/>
        <w:rPr>
          <w:sz w:val="28"/>
          <w:szCs w:val="28"/>
        </w:rPr>
      </w:pPr>
      <w:r>
        <w:rPr>
          <w:color w:val="2A2A2A"/>
          <w:sz w:val="28"/>
          <w:szCs w:val="28"/>
        </w:rPr>
        <w:t>где Э</w:t>
      </w:r>
      <w:r>
        <w:rPr>
          <w:color w:val="2A2A2A"/>
          <w:sz w:val="28"/>
          <w:szCs w:val="28"/>
          <w:vertAlign w:val="subscript"/>
          <w:lang w:val="en-US"/>
        </w:rPr>
        <w:t>i</w:t>
      </w:r>
      <w:r>
        <w:rPr>
          <w:color w:val="2A2A2A"/>
          <w:sz w:val="28"/>
          <w:szCs w:val="28"/>
          <w:vertAlign w:val="subscript"/>
        </w:rPr>
        <w:t xml:space="preserve"> </w:t>
      </w:r>
      <w:r>
        <w:rPr>
          <w:color w:val="2A2A2A"/>
          <w:sz w:val="28"/>
          <w:szCs w:val="28"/>
        </w:rPr>
        <w:t xml:space="preserve">- </w:t>
      </w:r>
      <w:r w:rsidRPr="00D96E30">
        <w:rPr>
          <w:color w:val="000000"/>
          <w:sz w:val="28"/>
          <w:szCs w:val="28"/>
        </w:rPr>
        <w:t>дифференцированная оценка научно-технической и эконо</w:t>
      </w:r>
      <w:r w:rsidRPr="00D96E30">
        <w:rPr>
          <w:color w:val="000000"/>
          <w:sz w:val="28"/>
          <w:szCs w:val="28"/>
        </w:rPr>
        <w:softHyphen/>
        <w:t>мической эффективности теоретической работы по ха</w:t>
      </w:r>
      <w:r>
        <w:rPr>
          <w:color w:val="000000"/>
          <w:sz w:val="28"/>
          <w:szCs w:val="28"/>
        </w:rPr>
        <w:t>р</w:t>
      </w:r>
      <w:r w:rsidRPr="00D96E30">
        <w:rPr>
          <w:color w:val="000000"/>
          <w:sz w:val="28"/>
          <w:szCs w:val="28"/>
        </w:rPr>
        <w:t>актери</w:t>
      </w:r>
      <w:r>
        <w:rPr>
          <w:color w:val="000000"/>
          <w:sz w:val="28"/>
          <w:szCs w:val="28"/>
        </w:rPr>
        <w:t>зующе</w:t>
      </w:r>
      <w:r w:rsidRPr="00D96E30">
        <w:rPr>
          <w:color w:val="000000"/>
          <w:sz w:val="28"/>
          <w:szCs w:val="28"/>
        </w:rPr>
        <w:t xml:space="preserve">му её  </w:t>
      </w:r>
      <w:r>
        <w:rPr>
          <w:color w:val="000000"/>
          <w:sz w:val="28"/>
          <w:szCs w:val="28"/>
          <w:lang w:val="en-US"/>
        </w:rPr>
        <w:t>i</w:t>
      </w:r>
      <w:r w:rsidRPr="00D96E30">
        <w:rPr>
          <w:color w:val="000000"/>
          <w:sz w:val="28"/>
          <w:szCs w:val="28"/>
        </w:rPr>
        <w:t xml:space="preserve">-му основному фактору  (в баллах). </w:t>
      </w:r>
      <w:r>
        <w:rPr>
          <w:color w:val="2A2A2A"/>
          <w:sz w:val="28"/>
          <w:szCs w:val="28"/>
        </w:rPr>
        <w:t>Э</w:t>
      </w:r>
      <w:r>
        <w:rPr>
          <w:color w:val="2A2A2A"/>
          <w:sz w:val="28"/>
          <w:szCs w:val="28"/>
          <w:vertAlign w:val="subscript"/>
          <w:lang w:val="en-US"/>
        </w:rPr>
        <w:t>i</w:t>
      </w:r>
      <w:r w:rsidRPr="00D96E30">
        <w:rPr>
          <w:i/>
          <w:iCs/>
          <w:color w:val="000000"/>
          <w:sz w:val="28"/>
          <w:szCs w:val="28"/>
        </w:rPr>
        <w:t xml:space="preserve"> </w:t>
      </w:r>
      <w:r>
        <w:rPr>
          <w:color w:val="000000"/>
          <w:sz w:val="28"/>
          <w:szCs w:val="28"/>
        </w:rPr>
        <w:t>= 1-5</w:t>
      </w:r>
      <w:r w:rsidRPr="00D96E30">
        <w:rPr>
          <w:color w:val="000000"/>
          <w:sz w:val="28"/>
          <w:szCs w:val="28"/>
        </w:rPr>
        <w:t xml:space="preserve">;  </w:t>
      </w:r>
      <w:r>
        <w:rPr>
          <w:color w:val="000000"/>
          <w:sz w:val="28"/>
          <w:szCs w:val="28"/>
        </w:rPr>
        <w:t>з</w:t>
      </w:r>
      <w:r w:rsidRPr="00D96E30">
        <w:rPr>
          <w:color w:val="000000"/>
          <w:sz w:val="28"/>
          <w:szCs w:val="28"/>
        </w:rPr>
        <w:t xml:space="preserve">наки влияния факторов </w:t>
      </w:r>
      <w:r>
        <w:rPr>
          <w:color w:val="000000"/>
          <w:sz w:val="28"/>
          <w:szCs w:val="28"/>
        </w:rPr>
        <w:t xml:space="preserve">на </w:t>
      </w:r>
      <w:r w:rsidRPr="00D96E30">
        <w:rPr>
          <w:color w:val="000000"/>
          <w:sz w:val="28"/>
          <w:szCs w:val="28"/>
        </w:rPr>
        <w:t>Э</w:t>
      </w:r>
      <w:r>
        <w:rPr>
          <w:color w:val="000000"/>
          <w:sz w:val="28"/>
          <w:szCs w:val="28"/>
          <w:vertAlign w:val="subscript"/>
        </w:rPr>
        <w:t>т</w:t>
      </w:r>
      <w:r w:rsidRPr="00D96E30">
        <w:rPr>
          <w:color w:val="000000"/>
          <w:sz w:val="28"/>
          <w:szCs w:val="28"/>
        </w:rPr>
        <w:t>:</w:t>
      </w:r>
      <w:r w:rsidR="00E11783">
        <w:rPr>
          <w:color w:val="000000"/>
          <w:sz w:val="28"/>
          <w:szCs w:val="28"/>
        </w:rPr>
        <w:t xml:space="preserve"> </w:t>
      </w:r>
      <w:r w:rsidRPr="00D96E30">
        <w:rPr>
          <w:color w:val="000000"/>
          <w:sz w:val="28"/>
          <w:szCs w:val="28"/>
        </w:rPr>
        <w:t>"</w:t>
      </w:r>
      <w:r w:rsidRPr="00204164">
        <w:rPr>
          <w:color w:val="000000"/>
          <w:sz w:val="28"/>
          <w:szCs w:val="28"/>
        </w:rPr>
        <w:t>+</w:t>
      </w:r>
      <w:r w:rsidRPr="00D96E30">
        <w:rPr>
          <w:color w:val="000000"/>
          <w:sz w:val="28"/>
          <w:szCs w:val="28"/>
        </w:rPr>
        <w:t>",</w:t>
      </w:r>
      <w:r w:rsidR="00E11783">
        <w:rPr>
          <w:color w:val="000000"/>
          <w:sz w:val="28"/>
          <w:szCs w:val="28"/>
        </w:rPr>
        <w:t xml:space="preserve"> </w:t>
      </w:r>
      <w:r w:rsidRPr="00D96E30">
        <w:rPr>
          <w:color w:val="000000"/>
          <w:sz w:val="28"/>
          <w:szCs w:val="28"/>
        </w:rPr>
        <w:t>"</w:t>
      </w:r>
      <w:r w:rsidRPr="00204164">
        <w:rPr>
          <w:color w:val="000000"/>
          <w:sz w:val="28"/>
          <w:szCs w:val="28"/>
        </w:rPr>
        <w:t>-</w:t>
      </w:r>
      <w:r w:rsidRPr="00D96E30">
        <w:rPr>
          <w:color w:val="000000"/>
          <w:sz w:val="28"/>
          <w:szCs w:val="28"/>
        </w:rPr>
        <w:t>"</w:t>
      </w:r>
      <w:r>
        <w:rPr>
          <w:sz w:val="28"/>
          <w:szCs w:val="28"/>
        </w:rPr>
        <w:t>;</w:t>
      </w:r>
    </w:p>
    <w:p w:rsidR="00046A4C" w:rsidRDefault="00046A4C" w:rsidP="00046A4C">
      <w:pPr>
        <w:shd w:val="clear" w:color="auto" w:fill="FFFFFF"/>
        <w:autoSpaceDE w:val="0"/>
        <w:autoSpaceDN w:val="0"/>
        <w:adjustRightInd w:val="0"/>
        <w:spacing w:line="360" w:lineRule="auto"/>
        <w:jc w:val="both"/>
        <w:rPr>
          <w:color w:val="000000"/>
          <w:sz w:val="28"/>
          <w:szCs w:val="28"/>
        </w:rPr>
      </w:pPr>
      <w:r>
        <w:rPr>
          <w:color w:val="2A2A2A"/>
          <w:sz w:val="28"/>
          <w:szCs w:val="28"/>
          <w:lang w:val="en-US"/>
        </w:rPr>
        <w:t>K</w:t>
      </w:r>
      <w:r>
        <w:rPr>
          <w:color w:val="2A2A2A"/>
          <w:sz w:val="28"/>
          <w:szCs w:val="28"/>
          <w:vertAlign w:val="subscript"/>
          <w:lang w:val="en-US"/>
        </w:rPr>
        <w:t>i</w:t>
      </w:r>
      <w:r>
        <w:rPr>
          <w:color w:val="2A2A2A"/>
          <w:sz w:val="28"/>
          <w:szCs w:val="28"/>
          <w:vertAlign w:val="subscript"/>
        </w:rPr>
        <w:t xml:space="preserve"> </w:t>
      </w:r>
      <w:r>
        <w:rPr>
          <w:color w:val="2A2A2A"/>
          <w:sz w:val="28"/>
          <w:szCs w:val="28"/>
        </w:rPr>
        <w:t xml:space="preserve">- </w:t>
      </w:r>
      <w:r w:rsidRPr="00204164">
        <w:rPr>
          <w:color w:val="000000"/>
          <w:sz w:val="28"/>
          <w:szCs w:val="28"/>
        </w:rPr>
        <w:t xml:space="preserve">корректировочный </w:t>
      </w:r>
      <w:r w:rsidRPr="00204164">
        <w:rPr>
          <w:bCs/>
          <w:color w:val="000000"/>
          <w:sz w:val="28"/>
          <w:szCs w:val="28"/>
        </w:rPr>
        <w:t>коэффициент эффективности</w:t>
      </w:r>
      <w:r w:rsidRPr="00204164">
        <w:rPr>
          <w:b/>
          <w:bCs/>
          <w:color w:val="000000"/>
          <w:sz w:val="28"/>
          <w:szCs w:val="28"/>
        </w:rPr>
        <w:t xml:space="preserve">  </w:t>
      </w:r>
      <w:r w:rsidRPr="00204164">
        <w:rPr>
          <w:bCs/>
          <w:color w:val="000000"/>
          <w:sz w:val="28"/>
          <w:szCs w:val="28"/>
          <w:lang w:val="en-US"/>
        </w:rPr>
        <w:t>i</w:t>
      </w:r>
      <w:r w:rsidRPr="00204164">
        <w:rPr>
          <w:color w:val="000000"/>
          <w:sz w:val="28"/>
          <w:szCs w:val="28"/>
        </w:rPr>
        <w:t>-го фактора,  учитывающий степень вли</w:t>
      </w:r>
      <w:r>
        <w:rPr>
          <w:color w:val="000000"/>
          <w:sz w:val="28"/>
          <w:szCs w:val="28"/>
        </w:rPr>
        <w:t>яни</w:t>
      </w:r>
      <w:r w:rsidRPr="00204164">
        <w:rPr>
          <w:color w:val="000000"/>
          <w:sz w:val="28"/>
          <w:szCs w:val="28"/>
        </w:rPr>
        <w:t>я этого фактора  на результирующий показатель эффект</w:t>
      </w:r>
      <w:r>
        <w:rPr>
          <w:color w:val="000000"/>
          <w:sz w:val="28"/>
          <w:szCs w:val="28"/>
        </w:rPr>
        <w:t>ив</w:t>
      </w:r>
      <w:r w:rsidRPr="00204164">
        <w:rPr>
          <w:color w:val="000000"/>
          <w:sz w:val="28"/>
          <w:szCs w:val="28"/>
        </w:rPr>
        <w:t xml:space="preserve">ности </w:t>
      </w:r>
      <w:r w:rsidRPr="00D96E30">
        <w:rPr>
          <w:color w:val="000000"/>
          <w:sz w:val="28"/>
          <w:szCs w:val="28"/>
        </w:rPr>
        <w:t>Э</w:t>
      </w:r>
      <w:r>
        <w:rPr>
          <w:color w:val="000000"/>
          <w:sz w:val="28"/>
          <w:szCs w:val="28"/>
          <w:vertAlign w:val="subscript"/>
        </w:rPr>
        <w:t>т</w:t>
      </w:r>
      <w:r w:rsidRPr="00204164">
        <w:rPr>
          <w:color w:val="000000"/>
          <w:sz w:val="28"/>
          <w:szCs w:val="28"/>
        </w:rPr>
        <w:t xml:space="preserve">; </w:t>
      </w:r>
      <w:r>
        <w:rPr>
          <w:color w:val="2A2A2A"/>
          <w:sz w:val="28"/>
          <w:szCs w:val="28"/>
          <w:lang w:val="en-US"/>
        </w:rPr>
        <w:t>K</w:t>
      </w:r>
      <w:r>
        <w:rPr>
          <w:color w:val="2A2A2A"/>
          <w:sz w:val="28"/>
          <w:szCs w:val="28"/>
          <w:vertAlign w:val="subscript"/>
          <w:lang w:val="en-US"/>
        </w:rPr>
        <w:t>i</w:t>
      </w:r>
      <w:r w:rsidRPr="00204164">
        <w:rPr>
          <w:color w:val="000000"/>
          <w:sz w:val="28"/>
          <w:szCs w:val="28"/>
        </w:rPr>
        <w:t xml:space="preserve">  = </w:t>
      </w:r>
      <w:r w:rsidRPr="00204164">
        <w:rPr>
          <w:color w:val="000000"/>
          <w:sz w:val="28"/>
          <w:szCs w:val="28"/>
          <w:lang w:val="en-US"/>
        </w:rPr>
        <w:t>l</w:t>
      </w:r>
      <w:r w:rsidRPr="00204164">
        <w:rPr>
          <w:color w:val="000000"/>
          <w:sz w:val="28"/>
          <w:szCs w:val="28"/>
        </w:rPr>
        <w:t>,0 - 1,4;</w:t>
      </w:r>
    </w:p>
    <w:p w:rsidR="00046A4C" w:rsidRPr="00204164" w:rsidRDefault="00046A4C" w:rsidP="00046A4C">
      <w:pPr>
        <w:shd w:val="clear" w:color="auto" w:fill="FFFFFF"/>
        <w:autoSpaceDE w:val="0"/>
        <w:autoSpaceDN w:val="0"/>
        <w:adjustRightInd w:val="0"/>
        <w:spacing w:line="360" w:lineRule="auto"/>
        <w:jc w:val="both"/>
        <w:rPr>
          <w:color w:val="2A2A2A"/>
          <w:sz w:val="28"/>
          <w:szCs w:val="28"/>
        </w:rPr>
      </w:pPr>
      <w:r>
        <w:rPr>
          <w:color w:val="000000"/>
          <w:sz w:val="28"/>
          <w:szCs w:val="28"/>
          <w:lang w:val="en-US"/>
        </w:rPr>
        <w:t>n</w:t>
      </w:r>
      <w:r w:rsidRPr="00204164">
        <w:rPr>
          <w:color w:val="000000"/>
          <w:sz w:val="28"/>
          <w:szCs w:val="28"/>
        </w:rPr>
        <w:t xml:space="preserve"> - число   учитываемых основных </w:t>
      </w:r>
      <w:r>
        <w:rPr>
          <w:color w:val="000000"/>
          <w:sz w:val="28"/>
          <w:szCs w:val="28"/>
          <w:lang w:val="en-US"/>
        </w:rPr>
        <w:t>i</w:t>
      </w:r>
      <w:r>
        <w:rPr>
          <w:color w:val="000000"/>
          <w:sz w:val="28"/>
          <w:szCs w:val="28"/>
        </w:rPr>
        <w:t>-х</w:t>
      </w:r>
      <w:r w:rsidRPr="00204164">
        <w:rPr>
          <w:i/>
          <w:iCs/>
          <w:color w:val="000000"/>
          <w:sz w:val="28"/>
          <w:szCs w:val="28"/>
        </w:rPr>
        <w:t xml:space="preserve"> </w:t>
      </w:r>
      <w:r w:rsidRPr="00204164">
        <w:rPr>
          <w:color w:val="000000"/>
          <w:sz w:val="28"/>
          <w:szCs w:val="28"/>
        </w:rPr>
        <w:t>факторов,</w:t>
      </w:r>
      <w:r>
        <w:rPr>
          <w:color w:val="000000"/>
          <w:sz w:val="28"/>
          <w:szCs w:val="28"/>
        </w:rPr>
        <w:t xml:space="preserve"> </w:t>
      </w:r>
      <w:r w:rsidRPr="00204164">
        <w:rPr>
          <w:color w:val="000000"/>
          <w:sz w:val="28"/>
          <w:szCs w:val="28"/>
        </w:rPr>
        <w:t>характери</w:t>
      </w:r>
      <w:r w:rsidRPr="00204164">
        <w:rPr>
          <w:color w:val="000000"/>
          <w:sz w:val="28"/>
          <w:szCs w:val="28"/>
        </w:rPr>
        <w:softHyphen/>
        <w:t xml:space="preserve">зующих рассматриваемую </w:t>
      </w:r>
      <w:r>
        <w:rPr>
          <w:bCs/>
          <w:color w:val="000000"/>
          <w:sz w:val="28"/>
          <w:szCs w:val="28"/>
        </w:rPr>
        <w:t>э</w:t>
      </w:r>
      <w:r w:rsidRPr="00204164">
        <w:rPr>
          <w:bCs/>
          <w:color w:val="000000"/>
          <w:sz w:val="28"/>
          <w:szCs w:val="28"/>
        </w:rPr>
        <w:t xml:space="preserve">ффективность   </w:t>
      </w:r>
      <w:r w:rsidRPr="00204164">
        <w:rPr>
          <w:color w:val="000000"/>
          <w:sz w:val="28"/>
          <w:szCs w:val="28"/>
        </w:rPr>
        <w:t>Эт*</w:t>
      </w:r>
      <w:r>
        <w:rPr>
          <w:color w:val="000000"/>
          <w:sz w:val="28"/>
          <w:szCs w:val="28"/>
          <w:lang w:val="en-US"/>
        </w:rPr>
        <w:t>n</w:t>
      </w:r>
      <w:r w:rsidRPr="00204164">
        <w:rPr>
          <w:color w:val="000000"/>
          <w:sz w:val="28"/>
          <w:szCs w:val="28"/>
        </w:rPr>
        <w:t xml:space="preserve"> = </w:t>
      </w:r>
      <w:r w:rsidRPr="00204164">
        <w:rPr>
          <w:bCs/>
          <w:color w:val="000000"/>
          <w:sz w:val="28"/>
          <w:szCs w:val="28"/>
        </w:rPr>
        <w:t>9.</w:t>
      </w:r>
    </w:p>
    <w:p w:rsidR="00046A4C" w:rsidRDefault="00046A4C" w:rsidP="00E11783">
      <w:pPr>
        <w:shd w:val="clear" w:color="auto" w:fill="FFFFFF"/>
        <w:autoSpaceDE w:val="0"/>
        <w:autoSpaceDN w:val="0"/>
        <w:adjustRightInd w:val="0"/>
        <w:spacing w:line="360" w:lineRule="auto"/>
        <w:ind w:firstLine="708"/>
        <w:jc w:val="both"/>
        <w:rPr>
          <w:color w:val="2A2A2A"/>
          <w:sz w:val="28"/>
          <w:szCs w:val="28"/>
        </w:rPr>
      </w:pPr>
      <w:r w:rsidRPr="00E15FD2">
        <w:rPr>
          <w:color w:val="2A2A2A"/>
          <w:sz w:val="28"/>
          <w:szCs w:val="28"/>
        </w:rPr>
        <w:t xml:space="preserve">Предложенный в данной дипломной работе метод модификации </w:t>
      </w:r>
      <w:r>
        <w:rPr>
          <w:color w:val="2A2A2A"/>
          <w:sz w:val="28"/>
          <w:szCs w:val="28"/>
        </w:rPr>
        <w:t xml:space="preserve">1,4-цис-полиизопренового </w:t>
      </w:r>
      <w:r w:rsidRPr="00E15FD2">
        <w:rPr>
          <w:color w:val="2A2A2A"/>
          <w:sz w:val="28"/>
          <w:szCs w:val="28"/>
        </w:rPr>
        <w:t>каучука</w:t>
      </w:r>
      <w:r>
        <w:rPr>
          <w:color w:val="2A2A2A"/>
          <w:sz w:val="28"/>
          <w:szCs w:val="28"/>
        </w:rPr>
        <w:t xml:space="preserve"> (СКИ-3)</w:t>
      </w:r>
      <w:r w:rsidRPr="00E15FD2">
        <w:rPr>
          <w:color w:val="2A2A2A"/>
          <w:sz w:val="28"/>
          <w:szCs w:val="28"/>
        </w:rPr>
        <w:t xml:space="preserve"> и резиновых смесей на его основе </w:t>
      </w:r>
      <w:r>
        <w:rPr>
          <w:color w:val="2A2A2A"/>
          <w:sz w:val="28"/>
          <w:szCs w:val="28"/>
        </w:rPr>
        <w:t xml:space="preserve">липидами и белками </w:t>
      </w:r>
      <w:r w:rsidRPr="00E15FD2">
        <w:rPr>
          <w:color w:val="2A2A2A"/>
          <w:sz w:val="28"/>
          <w:szCs w:val="28"/>
        </w:rPr>
        <w:t>является очень перспективным, и в этом направлении еще ведется науч</w:t>
      </w:r>
      <w:r w:rsidRPr="00E15FD2">
        <w:rPr>
          <w:color w:val="2A2A2A"/>
          <w:sz w:val="28"/>
          <w:szCs w:val="28"/>
        </w:rPr>
        <w:softHyphen/>
        <w:t>ная работа.</w:t>
      </w:r>
    </w:p>
    <w:p w:rsidR="00046A4C" w:rsidRDefault="00046A4C" w:rsidP="00046A4C">
      <w:pPr>
        <w:shd w:val="clear" w:color="auto" w:fill="FFFFFF"/>
        <w:autoSpaceDE w:val="0"/>
        <w:autoSpaceDN w:val="0"/>
        <w:adjustRightInd w:val="0"/>
        <w:spacing w:line="360" w:lineRule="auto"/>
        <w:jc w:val="both"/>
        <w:rPr>
          <w:color w:val="2A2A2A"/>
          <w:sz w:val="28"/>
          <w:szCs w:val="28"/>
        </w:rPr>
      </w:pPr>
      <w:r>
        <w:rPr>
          <w:color w:val="2A2A2A"/>
          <w:sz w:val="28"/>
          <w:szCs w:val="28"/>
        </w:rPr>
        <w:t>Э</w:t>
      </w:r>
      <w:r>
        <w:rPr>
          <w:color w:val="2A2A2A"/>
          <w:sz w:val="28"/>
          <w:szCs w:val="28"/>
          <w:vertAlign w:val="subscript"/>
        </w:rPr>
        <w:t>т</w:t>
      </w:r>
      <w:r>
        <w:rPr>
          <w:color w:val="2A2A2A"/>
          <w:sz w:val="28"/>
          <w:szCs w:val="28"/>
        </w:rPr>
        <w:t xml:space="preserve"> = (1,4*1+1,3*2+1,3*3+1,2*1-1,0*2-1,0*1-1,2*1-1,0*4+1,2*1)/9 = 0,23, что соответствует среднему уровню эффективности теоретической работы.</w:t>
      </w:r>
    </w:p>
    <w:p w:rsidR="00046A4C" w:rsidRPr="00204164" w:rsidRDefault="00046A4C" w:rsidP="00046A4C">
      <w:pPr>
        <w:shd w:val="clear" w:color="auto" w:fill="FFFFFF"/>
        <w:autoSpaceDE w:val="0"/>
        <w:autoSpaceDN w:val="0"/>
        <w:adjustRightInd w:val="0"/>
        <w:spacing w:line="360" w:lineRule="auto"/>
        <w:jc w:val="both"/>
        <w:rPr>
          <w:sz w:val="28"/>
          <w:szCs w:val="28"/>
        </w:rPr>
      </w:pPr>
    </w:p>
    <w:p w:rsidR="00046A4C" w:rsidRPr="00E15FD2" w:rsidRDefault="00046A4C" w:rsidP="00E11783">
      <w:pPr>
        <w:shd w:val="clear" w:color="auto" w:fill="FFFFFF"/>
        <w:autoSpaceDE w:val="0"/>
        <w:autoSpaceDN w:val="0"/>
        <w:adjustRightInd w:val="0"/>
        <w:spacing w:line="360" w:lineRule="auto"/>
        <w:ind w:firstLine="708"/>
        <w:jc w:val="both"/>
        <w:rPr>
          <w:sz w:val="28"/>
          <w:szCs w:val="28"/>
        </w:rPr>
      </w:pPr>
      <w:r w:rsidRPr="00E15FD2">
        <w:rPr>
          <w:color w:val="2A2A2A"/>
          <w:sz w:val="28"/>
          <w:szCs w:val="28"/>
        </w:rPr>
        <w:t>В настоящее время эталоном для каучуков общего назначения является натуральный каучук, который широко используется за рубежом. В нашей стране большое распространение получили синтетические каучуки, в част</w:t>
      </w:r>
      <w:r w:rsidRPr="00E15FD2">
        <w:rPr>
          <w:color w:val="2A2A2A"/>
          <w:sz w:val="28"/>
          <w:szCs w:val="28"/>
        </w:rPr>
        <w:softHyphen/>
        <w:t xml:space="preserve">ности </w:t>
      </w:r>
      <w:r>
        <w:rPr>
          <w:color w:val="2A2A2A"/>
          <w:sz w:val="28"/>
          <w:szCs w:val="28"/>
        </w:rPr>
        <w:t>СКИ-3</w:t>
      </w:r>
      <w:r w:rsidRPr="00E15FD2">
        <w:rPr>
          <w:color w:val="2A2A2A"/>
          <w:sz w:val="28"/>
          <w:szCs w:val="28"/>
        </w:rPr>
        <w:t xml:space="preserve">. Однако </w:t>
      </w:r>
      <w:r w:rsidRPr="0029301D">
        <w:rPr>
          <w:color w:val="2A2A2A"/>
          <w:sz w:val="28"/>
          <w:szCs w:val="28"/>
        </w:rPr>
        <w:t>СКИ-3</w:t>
      </w:r>
      <w:r w:rsidRPr="00E15FD2">
        <w:rPr>
          <w:color w:val="2A2A2A"/>
          <w:sz w:val="28"/>
          <w:szCs w:val="28"/>
        </w:rPr>
        <w:t xml:space="preserve"> уступает НК по ря</w:t>
      </w:r>
      <w:r w:rsidRPr="00E15FD2">
        <w:rPr>
          <w:color w:val="2A2A2A"/>
          <w:sz w:val="28"/>
          <w:szCs w:val="28"/>
        </w:rPr>
        <w:softHyphen/>
        <w:t>ду важных свойств: когезионной прочности, сопротивлению раздиру и дру</w:t>
      </w:r>
      <w:r w:rsidRPr="00E15FD2">
        <w:rPr>
          <w:color w:val="2A2A2A"/>
          <w:sz w:val="28"/>
          <w:szCs w:val="28"/>
        </w:rPr>
        <w:softHyphen/>
        <w:t xml:space="preserve">гим. Поэтому актуальной проблемой является приближение свойств </w:t>
      </w:r>
      <w:r>
        <w:rPr>
          <w:color w:val="2A2A2A"/>
          <w:sz w:val="28"/>
          <w:szCs w:val="28"/>
        </w:rPr>
        <w:t>СКИ-3</w:t>
      </w:r>
      <w:r w:rsidRPr="00E15FD2">
        <w:rPr>
          <w:color w:val="2A2A2A"/>
          <w:sz w:val="28"/>
          <w:szCs w:val="28"/>
        </w:rPr>
        <w:t xml:space="preserve"> к уровню свойств НК путем химической модификации.</w:t>
      </w:r>
    </w:p>
    <w:p w:rsidR="00046A4C" w:rsidRPr="00E15FD2" w:rsidRDefault="00046A4C" w:rsidP="00E11783">
      <w:pPr>
        <w:shd w:val="clear" w:color="auto" w:fill="FFFFFF"/>
        <w:autoSpaceDE w:val="0"/>
        <w:autoSpaceDN w:val="0"/>
        <w:adjustRightInd w:val="0"/>
        <w:spacing w:line="360" w:lineRule="auto"/>
        <w:ind w:firstLine="708"/>
        <w:jc w:val="both"/>
        <w:rPr>
          <w:sz w:val="28"/>
          <w:szCs w:val="28"/>
        </w:rPr>
      </w:pPr>
      <w:r w:rsidRPr="00E15FD2">
        <w:rPr>
          <w:color w:val="2A2A2A"/>
          <w:sz w:val="28"/>
          <w:szCs w:val="28"/>
        </w:rPr>
        <w:t xml:space="preserve">Существенно поднять уровень свойств </w:t>
      </w:r>
      <w:r>
        <w:rPr>
          <w:color w:val="2A2A2A"/>
          <w:sz w:val="28"/>
          <w:szCs w:val="28"/>
        </w:rPr>
        <w:t>СКИ-3</w:t>
      </w:r>
      <w:r w:rsidRPr="00E15FD2">
        <w:rPr>
          <w:color w:val="2A2A2A"/>
          <w:sz w:val="28"/>
          <w:szCs w:val="28"/>
        </w:rPr>
        <w:t xml:space="preserve"> можно путем введения в него не каучуковых компонентов НК или их синтетических аналогов как фи</w:t>
      </w:r>
      <w:r w:rsidRPr="00E15FD2">
        <w:rPr>
          <w:color w:val="2A2A2A"/>
          <w:sz w:val="28"/>
          <w:szCs w:val="28"/>
        </w:rPr>
        <w:softHyphen/>
        <w:t>зических добавок, также модификацией.</w:t>
      </w:r>
    </w:p>
    <w:p w:rsidR="00046A4C" w:rsidRPr="00E15FD2" w:rsidRDefault="00046A4C" w:rsidP="00E11783">
      <w:pPr>
        <w:shd w:val="clear" w:color="auto" w:fill="FFFFFF"/>
        <w:autoSpaceDE w:val="0"/>
        <w:autoSpaceDN w:val="0"/>
        <w:adjustRightInd w:val="0"/>
        <w:spacing w:line="360" w:lineRule="auto"/>
        <w:ind w:firstLine="708"/>
        <w:jc w:val="both"/>
        <w:rPr>
          <w:sz w:val="28"/>
          <w:szCs w:val="28"/>
        </w:rPr>
      </w:pPr>
      <w:r w:rsidRPr="00E15FD2">
        <w:rPr>
          <w:color w:val="2A2A2A"/>
          <w:sz w:val="28"/>
          <w:szCs w:val="28"/>
        </w:rPr>
        <w:t xml:space="preserve">Приведенные ранее исследования по модификации </w:t>
      </w:r>
      <w:r>
        <w:rPr>
          <w:color w:val="2A2A2A"/>
          <w:sz w:val="28"/>
          <w:szCs w:val="28"/>
        </w:rPr>
        <w:t>СКИ-3 липидами и белками</w:t>
      </w:r>
      <w:r w:rsidRPr="00E15FD2">
        <w:rPr>
          <w:color w:val="2A2A2A"/>
          <w:sz w:val="28"/>
          <w:szCs w:val="28"/>
        </w:rPr>
        <w:t>, как на стадии синтеза, так и в процессе переработки, показали перспективность данного процесса.</w:t>
      </w:r>
    </w:p>
    <w:p w:rsidR="00E11783" w:rsidRDefault="00E11783" w:rsidP="00E11783">
      <w:pPr>
        <w:spacing w:line="360" w:lineRule="auto"/>
        <w:ind w:firstLine="680"/>
        <w:jc w:val="both"/>
        <w:rPr>
          <w:sz w:val="28"/>
        </w:rPr>
      </w:pPr>
      <w:r>
        <w:rPr>
          <w:sz w:val="28"/>
        </w:rPr>
        <w:t>Целью нашего исследования, было изучение влияния липидов и белковых фрагментов на свойства СПИ и полученных эластомерных композиций на его основе.</w:t>
      </w:r>
    </w:p>
    <w:p w:rsidR="00046A4C" w:rsidRDefault="00046A4C" w:rsidP="00E11783">
      <w:pPr>
        <w:spacing w:line="360" w:lineRule="auto"/>
        <w:ind w:firstLine="680"/>
        <w:jc w:val="both"/>
        <w:rPr>
          <w:color w:val="2A2A2A"/>
          <w:sz w:val="28"/>
          <w:szCs w:val="28"/>
        </w:rPr>
      </w:pPr>
      <w:r w:rsidRPr="00E15FD2">
        <w:rPr>
          <w:color w:val="2A2A2A"/>
          <w:sz w:val="28"/>
          <w:szCs w:val="28"/>
        </w:rPr>
        <w:t xml:space="preserve">Таким образом, проведенная экспериментальная работа показала, как благоприятно влияют </w:t>
      </w:r>
      <w:r>
        <w:rPr>
          <w:color w:val="2A2A2A"/>
          <w:sz w:val="28"/>
          <w:szCs w:val="28"/>
        </w:rPr>
        <w:t>введённые</w:t>
      </w:r>
      <w:r w:rsidRPr="00E15FD2">
        <w:rPr>
          <w:color w:val="2A2A2A"/>
          <w:sz w:val="28"/>
          <w:szCs w:val="28"/>
        </w:rPr>
        <w:t xml:space="preserve"> группы на комплекс свойств </w:t>
      </w:r>
      <w:r>
        <w:rPr>
          <w:color w:val="2A2A2A"/>
          <w:sz w:val="28"/>
          <w:szCs w:val="28"/>
        </w:rPr>
        <w:t>1,4-цис-полиизопренового</w:t>
      </w:r>
      <w:r w:rsidRPr="00E15FD2">
        <w:rPr>
          <w:color w:val="2A2A2A"/>
          <w:sz w:val="28"/>
          <w:szCs w:val="28"/>
        </w:rPr>
        <w:t xml:space="preserve"> каучук</w:t>
      </w:r>
      <w:r>
        <w:rPr>
          <w:color w:val="2A2A2A"/>
          <w:sz w:val="28"/>
          <w:szCs w:val="28"/>
        </w:rPr>
        <w:t>а</w:t>
      </w:r>
      <w:r w:rsidRPr="00E15FD2">
        <w:rPr>
          <w:color w:val="2A2A2A"/>
          <w:sz w:val="28"/>
          <w:szCs w:val="28"/>
        </w:rPr>
        <w:t>.</w:t>
      </w:r>
    </w:p>
    <w:p w:rsidR="00046A4C" w:rsidRDefault="00046A4C" w:rsidP="00E11783">
      <w:pPr>
        <w:spacing w:line="360" w:lineRule="auto"/>
        <w:ind w:firstLine="680"/>
        <w:jc w:val="both"/>
        <w:rPr>
          <w:color w:val="2A2A2A"/>
          <w:sz w:val="28"/>
          <w:szCs w:val="28"/>
        </w:rPr>
      </w:pPr>
      <w:r>
        <w:rPr>
          <w:color w:val="2A2A2A"/>
          <w:sz w:val="28"/>
          <w:szCs w:val="28"/>
        </w:rPr>
        <w:t xml:space="preserve">Чтобы обосновать экономический эффект от введения липидного остатка биомассы проводим упрощённый расчёт без учёта затрат. При получении экспериментального материала помимо стандартных компонентов (см. табл. 8.4) вводился липидный остаток биомассы в количестве </w:t>
      </w:r>
      <w:smartTag w:uri="urn:schemas-microsoft-com:office:smarttags" w:element="metricconverter">
        <w:smartTagPr>
          <w:attr w:name="ProductID" w:val="0,005 м"/>
        </w:smartTagPr>
        <w:r>
          <w:rPr>
            <w:color w:val="2A2A2A"/>
            <w:sz w:val="28"/>
            <w:szCs w:val="28"/>
          </w:rPr>
          <w:t>0,005 м</w:t>
        </w:r>
      </w:smartTag>
      <w:r>
        <w:rPr>
          <w:color w:val="2A2A2A"/>
          <w:sz w:val="28"/>
          <w:szCs w:val="28"/>
        </w:rPr>
        <w:t xml:space="preserve">.ч.. Себестоимость </w:t>
      </w:r>
      <w:smartTag w:uri="urn:schemas-microsoft-com:office:smarttags" w:element="metricconverter">
        <w:smartTagPr>
          <w:attr w:name="ProductID" w:val="1 кг"/>
        </w:smartTagPr>
        <w:r>
          <w:rPr>
            <w:color w:val="2A2A2A"/>
            <w:sz w:val="28"/>
            <w:szCs w:val="28"/>
          </w:rPr>
          <w:t>1 кг</w:t>
        </w:r>
      </w:smartTag>
      <w:r>
        <w:rPr>
          <w:color w:val="2A2A2A"/>
          <w:sz w:val="28"/>
          <w:szCs w:val="28"/>
        </w:rPr>
        <w:t xml:space="preserve"> смеси без белковых включений составляет 14,82 рубля, а поскольку вводимая биомасса является отходами другого производства – то себестоимость </w:t>
      </w:r>
      <w:smartTag w:uri="urn:schemas-microsoft-com:office:smarttags" w:element="metricconverter">
        <w:smartTagPr>
          <w:attr w:name="ProductID" w:val="1 кг"/>
        </w:smartTagPr>
        <w:r>
          <w:rPr>
            <w:color w:val="2A2A2A"/>
            <w:sz w:val="28"/>
            <w:szCs w:val="28"/>
          </w:rPr>
          <w:t>1 кг</w:t>
        </w:r>
      </w:smartTag>
      <w:r>
        <w:rPr>
          <w:color w:val="2A2A2A"/>
          <w:sz w:val="28"/>
          <w:szCs w:val="28"/>
        </w:rPr>
        <w:t xml:space="preserve"> получаемого продукта снижается на 0,005% и составляет 14,81. В результате при увеличении эксплуатационных характеристик материала наблюдается небольшое снижение экономических затрат.</w:t>
      </w: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046A4C" w:rsidRDefault="00046A4C">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E11783" w:rsidRDefault="00E11783">
      <w:pPr>
        <w:ind w:firstLine="708"/>
        <w:jc w:val="center"/>
        <w:rPr>
          <w:b/>
          <w:sz w:val="32"/>
        </w:rPr>
      </w:pPr>
    </w:p>
    <w:p w:rsidR="00046A4C" w:rsidRPr="00E11783" w:rsidRDefault="00E11783">
      <w:pPr>
        <w:ind w:firstLine="708"/>
        <w:jc w:val="center"/>
        <w:rPr>
          <w:b/>
          <w:caps/>
          <w:sz w:val="28"/>
          <w:szCs w:val="28"/>
        </w:rPr>
      </w:pPr>
      <w:r>
        <w:rPr>
          <w:b/>
          <w:caps/>
          <w:sz w:val="28"/>
          <w:szCs w:val="28"/>
        </w:rPr>
        <w:t>10. Выводы</w:t>
      </w:r>
    </w:p>
    <w:p w:rsidR="00046A4C" w:rsidRDefault="00046A4C">
      <w:pPr>
        <w:spacing w:line="360" w:lineRule="auto"/>
        <w:jc w:val="both"/>
        <w:rPr>
          <w:sz w:val="28"/>
          <w:szCs w:val="28"/>
        </w:rPr>
      </w:pPr>
    </w:p>
    <w:p w:rsidR="00046A4C" w:rsidRDefault="00046A4C">
      <w:pPr>
        <w:spacing w:line="360" w:lineRule="auto"/>
        <w:ind w:firstLine="720"/>
        <w:jc w:val="both"/>
        <w:rPr>
          <w:sz w:val="28"/>
        </w:rPr>
      </w:pPr>
      <w:r>
        <w:rPr>
          <w:sz w:val="28"/>
          <w:szCs w:val="28"/>
        </w:rPr>
        <w:t>1. Установлено, что в</w:t>
      </w:r>
      <w:r>
        <w:rPr>
          <w:sz w:val="28"/>
        </w:rPr>
        <w:t>ведение липидного остатка биомассы</w:t>
      </w:r>
      <w:r>
        <w:rPr>
          <w:i/>
          <w:sz w:val="28"/>
        </w:rPr>
        <w:t xml:space="preserve"> </w:t>
      </w:r>
      <w:r>
        <w:rPr>
          <w:sz w:val="28"/>
          <w:lang w:val="en-US"/>
        </w:rPr>
        <w:t>Rhodobacter</w:t>
      </w:r>
      <w:r>
        <w:rPr>
          <w:sz w:val="28"/>
        </w:rPr>
        <w:t xml:space="preserve"> </w:t>
      </w:r>
      <w:r>
        <w:rPr>
          <w:sz w:val="28"/>
          <w:lang w:val="en-US"/>
        </w:rPr>
        <w:t>capsulatus</w:t>
      </w:r>
      <w:r>
        <w:rPr>
          <w:sz w:val="28"/>
        </w:rPr>
        <w:t>, соевого белка и соевой муки</w:t>
      </w:r>
      <w:r>
        <w:rPr>
          <w:sz w:val="28"/>
          <w:szCs w:val="28"/>
        </w:rPr>
        <w:t xml:space="preserve"> существенно повлияло на вулканизационные характеристики резиновых смесей на основе СКИ-3:</w:t>
      </w:r>
      <w:r>
        <w:rPr>
          <w:sz w:val="28"/>
        </w:rPr>
        <w:t xml:space="preserve"> уменьшился  индукционный период вулканизации, также снизилось время достижения оптимума вулканизации по сравнению с не модифицированными смесями. Возросла скорость вулканизации у резиновых смесей, в которые был введен липидный остаток биомассы </w:t>
      </w:r>
      <w:r>
        <w:rPr>
          <w:sz w:val="28"/>
          <w:lang w:val="en-US"/>
        </w:rPr>
        <w:t>Rhodobacter</w:t>
      </w:r>
      <w:r>
        <w:rPr>
          <w:sz w:val="28"/>
        </w:rPr>
        <w:t xml:space="preserve"> </w:t>
      </w:r>
      <w:r>
        <w:rPr>
          <w:sz w:val="28"/>
          <w:lang w:val="en-US"/>
        </w:rPr>
        <w:t>capsulatus</w:t>
      </w:r>
      <w:r>
        <w:rPr>
          <w:sz w:val="28"/>
        </w:rPr>
        <w:t>, тогда как в резиновых смесях с соевым белком и соевой мукой данный показатель увеличился при введении не более одной массовой части модификатора.</w:t>
      </w:r>
    </w:p>
    <w:p w:rsidR="00046A4C" w:rsidRDefault="00046A4C">
      <w:pPr>
        <w:tabs>
          <w:tab w:val="left" w:pos="345"/>
        </w:tabs>
        <w:spacing w:line="360" w:lineRule="auto"/>
        <w:ind w:firstLine="709"/>
        <w:jc w:val="both"/>
        <w:rPr>
          <w:sz w:val="28"/>
        </w:rPr>
      </w:pPr>
      <w:r>
        <w:rPr>
          <w:sz w:val="28"/>
          <w:szCs w:val="28"/>
        </w:rPr>
        <w:t xml:space="preserve">2. Показано, что </w:t>
      </w:r>
      <w:r>
        <w:rPr>
          <w:color w:val="000000"/>
          <w:sz w:val="28"/>
        </w:rPr>
        <w:t>введение липидного остатка</w:t>
      </w:r>
      <w:r>
        <w:rPr>
          <w:sz w:val="28"/>
        </w:rPr>
        <w:t xml:space="preserve"> биомассы </w:t>
      </w:r>
      <w:r>
        <w:rPr>
          <w:sz w:val="28"/>
          <w:lang w:val="en-US"/>
        </w:rPr>
        <w:t>Rhodobacter</w:t>
      </w:r>
      <w:r>
        <w:rPr>
          <w:sz w:val="28"/>
        </w:rPr>
        <w:t xml:space="preserve"> </w:t>
      </w:r>
      <w:r>
        <w:rPr>
          <w:sz w:val="28"/>
          <w:lang w:val="en-US"/>
        </w:rPr>
        <w:t>capsulatus</w:t>
      </w:r>
      <w:r>
        <w:rPr>
          <w:color w:val="000000"/>
          <w:sz w:val="28"/>
        </w:rPr>
        <w:t xml:space="preserve"> не способствует увеличению когезионной прочности резиновых смесей на основе СКИ-3 до уровня НК,</w:t>
      </w:r>
      <w:r>
        <w:rPr>
          <w:sz w:val="28"/>
        </w:rPr>
        <w:t xml:space="preserve"> что может указывать на пластифциирующий эффект липидов. Резины на основе СКИ-3  обладают более высокой прочностью при содержании 0,075 мас. ч. липидного остатка в каучуке, по сравнению с немодифицированными резинами.</w:t>
      </w:r>
    </w:p>
    <w:p w:rsidR="00046A4C" w:rsidRDefault="00046A4C">
      <w:pPr>
        <w:tabs>
          <w:tab w:val="left" w:pos="345"/>
        </w:tabs>
        <w:spacing w:line="360" w:lineRule="auto"/>
        <w:ind w:firstLine="709"/>
        <w:jc w:val="both"/>
        <w:rPr>
          <w:sz w:val="28"/>
          <w:szCs w:val="28"/>
        </w:rPr>
      </w:pPr>
      <w:r>
        <w:rPr>
          <w:sz w:val="28"/>
          <w:szCs w:val="28"/>
        </w:rPr>
        <w:t>3. Установлено, что  у</w:t>
      </w:r>
      <w:r>
        <w:rPr>
          <w:sz w:val="28"/>
        </w:rPr>
        <w:t>словное напряжение при 100%-ом удлинении резиновой смеси растет с увеличением содержания  белка (до 10 мас. ч.)  и соевой муки. Прочность смеси падает с увеличением содержания соевого белка и растет с увеличением содержания соевой муки (до 10 мас. ч.)</w:t>
      </w:r>
      <w:r>
        <w:rPr>
          <w:sz w:val="28"/>
          <w:szCs w:val="28"/>
        </w:rPr>
        <w:t>.</w:t>
      </w:r>
    </w:p>
    <w:p w:rsidR="00046A4C" w:rsidRDefault="00046A4C">
      <w:pPr>
        <w:tabs>
          <w:tab w:val="left" w:pos="345"/>
        </w:tabs>
        <w:spacing w:line="360" w:lineRule="auto"/>
        <w:ind w:firstLine="709"/>
        <w:jc w:val="both"/>
        <w:rPr>
          <w:sz w:val="28"/>
          <w:szCs w:val="28"/>
        </w:rPr>
      </w:pPr>
      <w:r>
        <w:rPr>
          <w:sz w:val="28"/>
          <w:szCs w:val="28"/>
        </w:rPr>
        <w:t xml:space="preserve">4. Показано, что введение соевого белка (до 10 мас. ч.) существенно увеличивает </w:t>
      </w:r>
      <w:r w:rsidR="00CA29BA">
        <w:rPr>
          <w:sz w:val="28"/>
          <w:szCs w:val="28"/>
        </w:rPr>
        <w:t>напряжение,</w:t>
      </w:r>
      <w:r>
        <w:rPr>
          <w:sz w:val="28"/>
          <w:szCs w:val="28"/>
        </w:rPr>
        <w:t xml:space="preserve"> в вулканизате превышая уровень резин на основе НК, при этом снижаются прочностные свойства. </w:t>
      </w:r>
    </w:p>
    <w:p w:rsidR="00046A4C" w:rsidRDefault="00046A4C">
      <w:pPr>
        <w:tabs>
          <w:tab w:val="left" w:pos="345"/>
        </w:tabs>
        <w:spacing w:line="360" w:lineRule="auto"/>
        <w:ind w:firstLine="709"/>
        <w:jc w:val="both"/>
        <w:rPr>
          <w:sz w:val="28"/>
          <w:szCs w:val="28"/>
        </w:rPr>
      </w:pPr>
      <w:r>
        <w:rPr>
          <w:sz w:val="28"/>
          <w:szCs w:val="28"/>
        </w:rPr>
        <w:t>5. Установлено, что введение соевой муки в количестве до 6 мас. ч. несколько улучшают механические свойства резин, не превышая при этом уровень свойств резин, содержащих соевый белок..</w:t>
      </w:r>
    </w:p>
    <w:p w:rsidR="00046A4C" w:rsidRDefault="00046A4C">
      <w:pPr>
        <w:pStyle w:val="a9"/>
        <w:spacing w:line="360" w:lineRule="auto"/>
        <w:ind w:firstLine="708"/>
        <w:jc w:val="both"/>
        <w:rPr>
          <w:sz w:val="28"/>
          <w:szCs w:val="28"/>
        </w:rPr>
      </w:pPr>
      <w:r>
        <w:rPr>
          <w:sz w:val="28"/>
          <w:szCs w:val="28"/>
        </w:rPr>
        <w:t>6. Рассмотрены пожароопасные и токсилогичесие свойства материалов, категории взрыво- и пожароопасности электроприборов и оборудования, микроклимат и освещенность рабочей зоны, где проводился эксперимент. Доказано, что помещение лаборатории относится к пожароопасным, категории А.</w:t>
      </w:r>
    </w:p>
    <w:p w:rsidR="00046A4C" w:rsidRDefault="00046A4C">
      <w:pPr>
        <w:pStyle w:val="a9"/>
        <w:spacing w:line="360" w:lineRule="auto"/>
        <w:ind w:firstLine="708"/>
        <w:jc w:val="both"/>
        <w:rPr>
          <w:sz w:val="28"/>
          <w:szCs w:val="28"/>
        </w:rPr>
      </w:pPr>
      <w:r>
        <w:rPr>
          <w:sz w:val="28"/>
          <w:szCs w:val="28"/>
        </w:rPr>
        <w:t>7. Проведен упрощенный экологический анализ. Показано, что проведенная экспериментальная рабата не нанесла значительного ущерба окружающей среде.</w:t>
      </w:r>
    </w:p>
    <w:p w:rsidR="00046A4C" w:rsidRDefault="00046A4C">
      <w:pPr>
        <w:pStyle w:val="a9"/>
        <w:spacing w:line="360" w:lineRule="auto"/>
        <w:ind w:firstLine="708"/>
        <w:jc w:val="both"/>
        <w:rPr>
          <w:color w:val="000000"/>
          <w:sz w:val="28"/>
          <w:szCs w:val="28"/>
        </w:rPr>
      </w:pPr>
      <w:r>
        <w:rPr>
          <w:sz w:val="28"/>
          <w:szCs w:val="28"/>
        </w:rPr>
        <w:t xml:space="preserve">8. Проведенные исследования показали перспективность проведения модификации синтетического полиизопрена липидным остатком </w:t>
      </w:r>
      <w:r>
        <w:rPr>
          <w:sz w:val="28"/>
        </w:rPr>
        <w:t>биомассы</w:t>
      </w:r>
      <w:r>
        <w:rPr>
          <w:i/>
          <w:sz w:val="28"/>
        </w:rPr>
        <w:t xml:space="preserve"> </w:t>
      </w:r>
      <w:r>
        <w:rPr>
          <w:sz w:val="28"/>
          <w:lang w:val="en-US"/>
        </w:rPr>
        <w:t>Rhodobacter</w:t>
      </w:r>
      <w:r>
        <w:rPr>
          <w:sz w:val="28"/>
        </w:rPr>
        <w:t xml:space="preserve"> </w:t>
      </w:r>
      <w:r>
        <w:rPr>
          <w:sz w:val="28"/>
          <w:lang w:val="en-US"/>
        </w:rPr>
        <w:t>capsulatus</w:t>
      </w:r>
      <w:r>
        <w:rPr>
          <w:sz w:val="28"/>
        </w:rPr>
        <w:t>, соевым белком и соевой мукой</w:t>
      </w:r>
      <w:r>
        <w:rPr>
          <w:sz w:val="28"/>
          <w:szCs w:val="28"/>
        </w:rPr>
        <w:t xml:space="preserve"> с целью получения каучука, резиновых смесей и вулканизатов на его основе с улучшенным комплексом свойств.  </w:t>
      </w:r>
    </w:p>
    <w:p w:rsidR="00046A4C" w:rsidRDefault="00046A4C">
      <w:pPr>
        <w:tabs>
          <w:tab w:val="left" w:pos="345"/>
        </w:tabs>
        <w:spacing w:line="360" w:lineRule="auto"/>
        <w:ind w:firstLine="709"/>
        <w:jc w:val="both"/>
        <w:rPr>
          <w:color w:val="000000"/>
          <w:sz w:val="28"/>
        </w:rPr>
      </w:pPr>
    </w:p>
    <w:p w:rsidR="00046A4C" w:rsidRDefault="00046A4C">
      <w:pPr>
        <w:tabs>
          <w:tab w:val="left" w:pos="345"/>
        </w:tabs>
        <w:spacing w:line="360" w:lineRule="auto"/>
        <w:jc w:val="both"/>
        <w:rPr>
          <w:color w:val="008000"/>
          <w:sz w:val="28"/>
        </w:rPr>
      </w:pPr>
    </w:p>
    <w:p w:rsidR="00046A4C" w:rsidRDefault="00046A4C">
      <w:pPr>
        <w:spacing w:line="360" w:lineRule="auto"/>
        <w:ind w:firstLine="708"/>
        <w:jc w:val="both"/>
        <w:rPr>
          <w:color w:val="000000"/>
          <w:sz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r>
        <w:rPr>
          <w:sz w:val="28"/>
          <w:szCs w:val="28"/>
        </w:rPr>
        <w:t xml:space="preserve"> </w:t>
      </w: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Default="00046A4C">
      <w:pPr>
        <w:spacing w:line="360" w:lineRule="auto"/>
        <w:ind w:firstLine="708"/>
        <w:jc w:val="both"/>
        <w:rPr>
          <w:sz w:val="28"/>
          <w:szCs w:val="28"/>
        </w:rPr>
      </w:pPr>
    </w:p>
    <w:p w:rsidR="00046A4C" w:rsidRPr="00E11783" w:rsidRDefault="00046A4C">
      <w:pPr>
        <w:spacing w:line="360" w:lineRule="auto"/>
        <w:jc w:val="center"/>
        <w:rPr>
          <w:b/>
          <w:caps/>
          <w:sz w:val="28"/>
          <w:szCs w:val="28"/>
        </w:rPr>
      </w:pPr>
      <w:r w:rsidRPr="00E11783">
        <w:rPr>
          <w:b/>
          <w:caps/>
          <w:sz w:val="28"/>
          <w:szCs w:val="28"/>
        </w:rPr>
        <w:t>11. Список ли</w:t>
      </w:r>
      <w:r w:rsidR="00E11783">
        <w:rPr>
          <w:b/>
          <w:caps/>
          <w:sz w:val="28"/>
          <w:szCs w:val="28"/>
        </w:rPr>
        <w:t>тературы</w:t>
      </w:r>
    </w:p>
    <w:p w:rsidR="00E11783" w:rsidRPr="00E11783" w:rsidRDefault="00E11783">
      <w:pPr>
        <w:spacing w:line="360" w:lineRule="auto"/>
        <w:jc w:val="center"/>
        <w:rPr>
          <w:b/>
          <w:sz w:val="28"/>
          <w:szCs w:val="28"/>
        </w:rPr>
      </w:pPr>
    </w:p>
    <w:p w:rsidR="00046A4C" w:rsidRDefault="00046A4C">
      <w:pPr>
        <w:pStyle w:val="a6"/>
        <w:numPr>
          <w:ilvl w:val="0"/>
          <w:numId w:val="15"/>
        </w:numPr>
        <w:tabs>
          <w:tab w:val="clear" w:pos="720"/>
          <w:tab w:val="num" w:pos="480"/>
        </w:tabs>
        <w:spacing w:after="0" w:line="360" w:lineRule="auto"/>
        <w:ind w:left="480" w:hanging="480"/>
        <w:jc w:val="both"/>
        <w:rPr>
          <w:sz w:val="28"/>
          <w:szCs w:val="28"/>
        </w:rPr>
      </w:pPr>
      <w:r>
        <w:rPr>
          <w:sz w:val="28"/>
          <w:szCs w:val="28"/>
        </w:rPr>
        <w:t xml:space="preserve">Возниковский А.П., Дмитриева И.П., Клюбин В.П. и др. //Международная конференция по каучуку и резине. М. 1994. </w:t>
      </w:r>
      <w:r>
        <w:rPr>
          <w:sz w:val="28"/>
          <w:szCs w:val="28"/>
        </w:rPr>
        <w:br/>
        <w:t>Т. 2. С. 499-506.</w:t>
      </w:r>
    </w:p>
    <w:p w:rsidR="00046A4C" w:rsidRDefault="00046A4C">
      <w:pPr>
        <w:pStyle w:val="a6"/>
        <w:numPr>
          <w:ilvl w:val="0"/>
          <w:numId w:val="15"/>
        </w:numPr>
        <w:tabs>
          <w:tab w:val="clear" w:pos="720"/>
          <w:tab w:val="num" w:pos="480"/>
        </w:tabs>
        <w:spacing w:after="0" w:line="360" w:lineRule="auto"/>
        <w:ind w:left="480" w:hanging="480"/>
        <w:jc w:val="both"/>
        <w:rPr>
          <w:sz w:val="28"/>
          <w:szCs w:val="28"/>
          <w:lang w:val="en-US"/>
        </w:rPr>
      </w:pPr>
      <w:r>
        <w:rPr>
          <w:sz w:val="28"/>
          <w:szCs w:val="28"/>
        </w:rPr>
        <w:t>Та</w:t>
      </w:r>
      <w:r>
        <w:rPr>
          <w:sz w:val="28"/>
          <w:szCs w:val="28"/>
          <w:lang w:val="en-US"/>
        </w:rPr>
        <w:t>naka, Y. //Inter. Rubber Conf. Cobe. 1995. P. 27-30.</w:t>
      </w:r>
    </w:p>
    <w:p w:rsidR="00046A4C" w:rsidRDefault="00046A4C">
      <w:pPr>
        <w:pStyle w:val="a6"/>
        <w:numPr>
          <w:ilvl w:val="0"/>
          <w:numId w:val="15"/>
        </w:numPr>
        <w:tabs>
          <w:tab w:val="clear" w:pos="720"/>
          <w:tab w:val="num" w:pos="480"/>
        </w:tabs>
        <w:spacing w:after="0" w:line="360" w:lineRule="auto"/>
        <w:ind w:left="480" w:hanging="480"/>
        <w:jc w:val="both"/>
        <w:rPr>
          <w:sz w:val="28"/>
          <w:szCs w:val="28"/>
          <w:lang w:val="en-US"/>
        </w:rPr>
      </w:pPr>
      <w:r>
        <w:rPr>
          <w:sz w:val="28"/>
          <w:szCs w:val="28"/>
        </w:rPr>
        <w:t>Со</w:t>
      </w:r>
      <w:r>
        <w:rPr>
          <w:sz w:val="28"/>
          <w:szCs w:val="28"/>
          <w:lang w:val="en-US"/>
        </w:rPr>
        <w:t>mpoz-Lopez E., Palacios J. //J. of Polymers Sciens. 1976. V. 14.</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lang w:val="en-US"/>
        </w:rPr>
      </w:pPr>
      <w:r>
        <w:rPr>
          <w:sz w:val="28"/>
          <w:szCs w:val="28"/>
          <w:lang w:val="en-US"/>
        </w:rPr>
        <w:t xml:space="preserve">Golub U.A., Fugua P.S., </w:t>
      </w:r>
      <w:smartTag w:uri="urn:schemas-microsoft-com:office:smarttags" w:element="place">
        <w:smartTag w:uri="urn:schemas-microsoft-com:office:smarttags" w:element="City">
          <w:r>
            <w:rPr>
              <w:sz w:val="28"/>
              <w:szCs w:val="28"/>
              <w:lang w:val="en-US"/>
            </w:rPr>
            <w:t>Bhacea</w:t>
          </w:r>
        </w:smartTag>
        <w:r>
          <w:rPr>
            <w:sz w:val="28"/>
            <w:szCs w:val="28"/>
            <w:lang w:val="en-US"/>
          </w:rPr>
          <w:t xml:space="preserve"> </w:t>
        </w:r>
        <w:smartTag w:uri="urn:schemas-microsoft-com:office:smarttags" w:element="State">
          <w:r>
            <w:rPr>
              <w:sz w:val="28"/>
              <w:szCs w:val="28"/>
              <w:lang w:val="en-US"/>
            </w:rPr>
            <w:t>N.S.</w:t>
          </w:r>
        </w:smartTag>
      </w:smartTag>
      <w:r>
        <w:rPr>
          <w:sz w:val="28"/>
          <w:szCs w:val="28"/>
          <w:lang w:val="en-US"/>
        </w:rPr>
        <w:t xml:space="preserve"> //J. of the Amer.Chem. Soc. 1962. V. 84. N 24. P. 4981-4982.</w:t>
      </w:r>
    </w:p>
    <w:p w:rsidR="00046A4C" w:rsidRDefault="00046A4C">
      <w:pPr>
        <w:pStyle w:val="a6"/>
        <w:numPr>
          <w:ilvl w:val="0"/>
          <w:numId w:val="15"/>
        </w:numPr>
        <w:tabs>
          <w:tab w:val="clear" w:pos="720"/>
          <w:tab w:val="num" w:pos="480"/>
        </w:tabs>
        <w:spacing w:after="0" w:line="360" w:lineRule="auto"/>
        <w:ind w:left="480" w:hanging="480"/>
        <w:jc w:val="both"/>
        <w:rPr>
          <w:sz w:val="28"/>
          <w:szCs w:val="28"/>
          <w:lang w:val="en-US"/>
        </w:rPr>
      </w:pPr>
      <w:r>
        <w:rPr>
          <w:sz w:val="28"/>
          <w:szCs w:val="28"/>
          <w:lang w:val="en-US"/>
        </w:rPr>
        <w:t>Baba, T., Allen, C.M. //Archs Biochem. Biophys. 1980. N 200. P. 474.</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rPr>
      </w:pPr>
      <w:r>
        <w:rPr>
          <w:sz w:val="28"/>
          <w:szCs w:val="28"/>
          <w:lang w:val="en-US"/>
        </w:rPr>
        <w:t>Allen, C.M., Keenan, M.O., Sack, J. //Archs Biochem. Biophys. 1976. V. 61.    N 175. P</w:t>
      </w:r>
      <w:r>
        <w:rPr>
          <w:sz w:val="28"/>
          <w:szCs w:val="28"/>
        </w:rPr>
        <w:t>. 236.</w:t>
      </w:r>
    </w:p>
    <w:p w:rsidR="00046A4C" w:rsidRDefault="00046A4C">
      <w:pPr>
        <w:pStyle w:val="a6"/>
        <w:numPr>
          <w:ilvl w:val="0"/>
          <w:numId w:val="15"/>
        </w:numPr>
        <w:tabs>
          <w:tab w:val="clear" w:pos="720"/>
          <w:tab w:val="num" w:pos="480"/>
        </w:tabs>
        <w:spacing w:after="0" w:line="360" w:lineRule="auto"/>
        <w:ind w:left="480" w:hanging="480"/>
        <w:jc w:val="both"/>
        <w:rPr>
          <w:sz w:val="28"/>
          <w:szCs w:val="28"/>
        </w:rPr>
      </w:pPr>
      <w:r>
        <w:rPr>
          <w:sz w:val="28"/>
          <w:szCs w:val="28"/>
        </w:rPr>
        <w:t>Натуральный каучук. Пер. с англ. //Под ред. А. Робертса. М.: Мир, 1990. Т.1. С. 82.</w:t>
      </w:r>
    </w:p>
    <w:p w:rsidR="00046A4C" w:rsidRDefault="00046A4C">
      <w:pPr>
        <w:pStyle w:val="a6"/>
        <w:numPr>
          <w:ilvl w:val="0"/>
          <w:numId w:val="15"/>
        </w:numPr>
        <w:tabs>
          <w:tab w:val="clear" w:pos="720"/>
          <w:tab w:val="num" w:pos="480"/>
        </w:tabs>
        <w:spacing w:after="0" w:line="360" w:lineRule="auto"/>
        <w:ind w:left="480" w:hanging="480"/>
        <w:jc w:val="both"/>
        <w:rPr>
          <w:sz w:val="28"/>
          <w:szCs w:val="28"/>
        </w:rPr>
      </w:pPr>
      <w:r>
        <w:rPr>
          <w:sz w:val="28"/>
          <w:szCs w:val="28"/>
        </w:rPr>
        <w:t>В патенте США № 4638028.</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lang w:val="en-US"/>
        </w:rPr>
      </w:pPr>
      <w:r>
        <w:rPr>
          <w:sz w:val="28"/>
          <w:szCs w:val="28"/>
        </w:rPr>
        <w:t>Евдокимова О.А., Шестаков А.С., Моисеев В.В. Некоторые особенности биогенеза натурального каучука: Тем. обзор. М.: ЦНИИТЭнефтехим. 1993. С</w:t>
      </w:r>
      <w:r>
        <w:rPr>
          <w:sz w:val="28"/>
          <w:szCs w:val="28"/>
          <w:lang w:val="en-US"/>
        </w:rPr>
        <w:t>. 18.</w:t>
      </w:r>
    </w:p>
    <w:p w:rsidR="00046A4C" w:rsidRDefault="00046A4C">
      <w:pPr>
        <w:pStyle w:val="a6"/>
        <w:numPr>
          <w:ilvl w:val="0"/>
          <w:numId w:val="15"/>
        </w:numPr>
        <w:tabs>
          <w:tab w:val="clear" w:pos="720"/>
          <w:tab w:val="num" w:pos="480"/>
        </w:tabs>
        <w:spacing w:after="0" w:line="360" w:lineRule="auto"/>
        <w:ind w:left="480" w:hanging="480"/>
        <w:jc w:val="both"/>
        <w:rPr>
          <w:sz w:val="28"/>
          <w:szCs w:val="28"/>
          <w:lang w:val="en-US"/>
        </w:rPr>
      </w:pPr>
      <w:r>
        <w:rPr>
          <w:sz w:val="28"/>
          <w:szCs w:val="28"/>
          <w:lang w:val="en-US"/>
        </w:rPr>
        <w:t xml:space="preserve">Gorton, A.D.T., Pendle, T.D. //International. Rubber Conference. </w:t>
      </w:r>
      <w:smartTag w:uri="urn:schemas-microsoft-com:office:smarttags" w:element="place">
        <w:smartTag w:uri="urn:schemas-microsoft-com:office:smarttags" w:element="City">
          <w:r>
            <w:rPr>
              <w:sz w:val="28"/>
              <w:szCs w:val="28"/>
              <w:lang w:val="en-US"/>
            </w:rPr>
            <w:t>Kuala Lumpur</w:t>
          </w:r>
        </w:smartTag>
      </w:smartTag>
      <w:r>
        <w:rPr>
          <w:sz w:val="28"/>
          <w:szCs w:val="28"/>
          <w:lang w:val="en-US"/>
        </w:rPr>
        <w:t>. 1985.</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lang w:val="en-US"/>
        </w:rPr>
      </w:pPr>
      <w:r>
        <w:rPr>
          <w:sz w:val="28"/>
          <w:szCs w:val="28"/>
          <w:lang w:val="en-US"/>
        </w:rPr>
        <w:t>Ho, C.C., Subramanian, A., Wong, W.,M. //In Proc. Int. Rubber. Conf. Kuala Lumpur. 1975. V. 2. P. 441.</w:t>
      </w:r>
    </w:p>
    <w:p w:rsidR="00046A4C" w:rsidRDefault="00046A4C">
      <w:pPr>
        <w:pStyle w:val="a6"/>
        <w:numPr>
          <w:ilvl w:val="0"/>
          <w:numId w:val="15"/>
        </w:numPr>
        <w:tabs>
          <w:tab w:val="clear" w:pos="720"/>
          <w:tab w:val="num" w:pos="480"/>
        </w:tabs>
        <w:spacing w:after="0" w:line="360" w:lineRule="auto"/>
        <w:ind w:left="480" w:hanging="480"/>
        <w:jc w:val="both"/>
        <w:rPr>
          <w:sz w:val="28"/>
          <w:szCs w:val="28"/>
          <w:lang w:val="en-US"/>
        </w:rPr>
      </w:pPr>
      <w:r>
        <w:rPr>
          <w:sz w:val="28"/>
          <w:szCs w:val="28"/>
          <w:lang w:val="en-US"/>
        </w:rPr>
        <w:t>Cockbain, E.G. //Rubb. Age. 1948. N 62. P. 649.</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lang w:val="en-US"/>
        </w:rPr>
      </w:pPr>
      <w:r>
        <w:rPr>
          <w:sz w:val="28"/>
          <w:szCs w:val="28"/>
          <w:lang w:val="en-US"/>
        </w:rPr>
        <w:t xml:space="preserve">Pendle T.D. //Recent advances In Latex technology. Seminar Rarers. </w:t>
      </w:r>
      <w:smartTag w:uri="urn:schemas-microsoft-com:office:smarttags" w:element="place">
        <w:smartTag w:uri="urn:schemas-microsoft-com:office:smarttags" w:element="City">
          <w:r>
            <w:rPr>
              <w:sz w:val="28"/>
              <w:szCs w:val="28"/>
              <w:lang w:val="en-US"/>
            </w:rPr>
            <w:t>Hartfort</w:t>
          </w:r>
        </w:smartTag>
        <w:r>
          <w:rPr>
            <w:sz w:val="28"/>
            <w:szCs w:val="28"/>
            <w:lang w:val="en-US"/>
          </w:rPr>
          <w:t xml:space="preserve">, </w:t>
        </w:r>
        <w:smartTag w:uri="urn:schemas-microsoft-com:office:smarttags" w:element="country-region">
          <w:r>
            <w:rPr>
              <w:sz w:val="28"/>
              <w:szCs w:val="28"/>
              <w:lang w:val="en-US"/>
            </w:rPr>
            <w:t>U.K.</w:t>
          </w:r>
        </w:smartTag>
      </w:smartTag>
      <w:r>
        <w:rPr>
          <w:sz w:val="28"/>
          <w:szCs w:val="28"/>
          <w:lang w:val="en-US"/>
        </w:rPr>
        <w:t xml:space="preserve"> 1993. P. 49-56.</w:t>
      </w:r>
    </w:p>
    <w:p w:rsidR="00046A4C" w:rsidRDefault="00046A4C">
      <w:pPr>
        <w:pStyle w:val="21"/>
        <w:numPr>
          <w:ilvl w:val="0"/>
          <w:numId w:val="15"/>
        </w:numPr>
        <w:tabs>
          <w:tab w:val="clear" w:pos="720"/>
          <w:tab w:val="num" w:pos="540"/>
        </w:tabs>
        <w:spacing w:line="360" w:lineRule="auto"/>
        <w:ind w:left="0" w:firstLine="0"/>
        <w:jc w:val="both"/>
        <w:rPr>
          <w:bCs/>
          <w:lang w:val="en-US"/>
        </w:rPr>
      </w:pPr>
      <w:r>
        <w:rPr>
          <w:bCs/>
          <w:lang w:val="en-US"/>
        </w:rPr>
        <w:t>Oqyra Kyozo // Kovyncu, Kubunshi, High Polim. 1983 V.32 N.12 P.835-857</w:t>
      </w:r>
    </w:p>
    <w:p w:rsidR="00046A4C" w:rsidRDefault="00046A4C">
      <w:pPr>
        <w:pStyle w:val="21"/>
        <w:numPr>
          <w:ilvl w:val="0"/>
          <w:numId w:val="15"/>
        </w:numPr>
        <w:tabs>
          <w:tab w:val="clear" w:pos="720"/>
          <w:tab w:val="num" w:pos="0"/>
          <w:tab w:val="num" w:pos="540"/>
        </w:tabs>
        <w:spacing w:line="360" w:lineRule="auto"/>
        <w:ind w:left="0" w:firstLine="0"/>
        <w:jc w:val="both"/>
        <w:rPr>
          <w:bCs/>
          <w:lang w:val="en-US"/>
        </w:rPr>
      </w:pPr>
      <w:r>
        <w:rPr>
          <w:bCs/>
          <w:lang w:val="en-US"/>
        </w:rPr>
        <w:t>Buofutur. 1987 N.55 P.74</w:t>
      </w:r>
    </w:p>
    <w:p w:rsidR="00046A4C" w:rsidRDefault="00046A4C">
      <w:pPr>
        <w:pStyle w:val="21"/>
        <w:numPr>
          <w:ilvl w:val="0"/>
          <w:numId w:val="15"/>
        </w:numPr>
        <w:tabs>
          <w:tab w:val="clear" w:pos="720"/>
          <w:tab w:val="num" w:pos="540"/>
        </w:tabs>
        <w:spacing w:line="360" w:lineRule="auto"/>
        <w:ind w:left="540" w:hanging="540"/>
        <w:jc w:val="both"/>
        <w:rPr>
          <w:bCs/>
        </w:rPr>
      </w:pPr>
      <w:r>
        <w:rPr>
          <w:bCs/>
        </w:rPr>
        <w:t xml:space="preserve">Богачева Е.Н., Жуков Д.Н., Шишков А.В. и др // Биоорганич. хим. 1985 Т.11. </w:t>
      </w:r>
      <w:r>
        <w:rPr>
          <w:bCs/>
          <w:lang w:val="en-US"/>
        </w:rPr>
        <w:t>N</w:t>
      </w:r>
      <w:r>
        <w:rPr>
          <w:bCs/>
        </w:rPr>
        <w:t>8.С.1130-1134</w:t>
      </w:r>
    </w:p>
    <w:p w:rsidR="00046A4C" w:rsidRDefault="00046A4C">
      <w:pPr>
        <w:pStyle w:val="21"/>
        <w:numPr>
          <w:ilvl w:val="0"/>
          <w:numId w:val="15"/>
        </w:numPr>
        <w:tabs>
          <w:tab w:val="clear" w:pos="720"/>
          <w:tab w:val="num" w:pos="540"/>
        </w:tabs>
        <w:spacing w:line="360" w:lineRule="auto"/>
        <w:ind w:left="540" w:hanging="540"/>
        <w:jc w:val="both"/>
        <w:rPr>
          <w:bCs/>
        </w:rPr>
      </w:pPr>
      <w:r>
        <w:rPr>
          <w:bCs/>
        </w:rPr>
        <w:t xml:space="preserve">Исследование структуры и состава полимера, синтезированного биохимическим способом. Отчет НИИШП </w:t>
      </w:r>
      <w:r>
        <w:rPr>
          <w:bCs/>
          <w:lang w:val="en-US"/>
        </w:rPr>
        <w:t>N</w:t>
      </w:r>
      <w:r>
        <w:rPr>
          <w:bCs/>
        </w:rPr>
        <w:t xml:space="preserve"> 7-8-82. 1983.</w:t>
      </w:r>
    </w:p>
    <w:p w:rsidR="00046A4C" w:rsidRDefault="00046A4C">
      <w:pPr>
        <w:pStyle w:val="21"/>
        <w:numPr>
          <w:ilvl w:val="0"/>
          <w:numId w:val="15"/>
        </w:numPr>
        <w:tabs>
          <w:tab w:val="clear" w:pos="720"/>
          <w:tab w:val="num" w:pos="540"/>
        </w:tabs>
        <w:spacing w:line="360" w:lineRule="auto"/>
        <w:ind w:left="540" w:hanging="540"/>
        <w:jc w:val="both"/>
        <w:rPr>
          <w:bCs/>
        </w:rPr>
      </w:pPr>
      <w:r>
        <w:rPr>
          <w:bCs/>
        </w:rPr>
        <w:t xml:space="preserve">Грегг. Е.С., Макей Дж.// Международный симпозиум по изопреновому каучуку М.1972 </w:t>
      </w:r>
    </w:p>
    <w:p w:rsidR="00046A4C" w:rsidRDefault="00046A4C">
      <w:pPr>
        <w:pStyle w:val="21"/>
        <w:numPr>
          <w:ilvl w:val="0"/>
          <w:numId w:val="15"/>
        </w:numPr>
        <w:tabs>
          <w:tab w:val="clear" w:pos="720"/>
          <w:tab w:val="num" w:pos="0"/>
          <w:tab w:val="num" w:pos="540"/>
        </w:tabs>
        <w:spacing w:line="360" w:lineRule="auto"/>
        <w:ind w:left="0" w:firstLine="0"/>
        <w:jc w:val="both"/>
        <w:rPr>
          <w:bCs/>
          <w:lang w:val="en-US"/>
        </w:rPr>
      </w:pPr>
      <w:r>
        <w:rPr>
          <w:bCs/>
          <w:lang w:val="en-US"/>
        </w:rPr>
        <w:t>Burfield D., Chew L., Gan S. // J. Polimer. 1976 V.17. August. P.713-716</w:t>
      </w:r>
    </w:p>
    <w:p w:rsidR="00046A4C" w:rsidRDefault="00046A4C">
      <w:pPr>
        <w:pStyle w:val="a6"/>
        <w:numPr>
          <w:ilvl w:val="0"/>
          <w:numId w:val="15"/>
        </w:numPr>
        <w:tabs>
          <w:tab w:val="clear" w:pos="720"/>
          <w:tab w:val="num" w:pos="480"/>
        </w:tabs>
        <w:spacing w:after="0" w:line="360" w:lineRule="auto"/>
        <w:ind w:left="480" w:hanging="480"/>
        <w:jc w:val="both"/>
        <w:rPr>
          <w:spacing w:val="10"/>
          <w:sz w:val="28"/>
          <w:szCs w:val="28"/>
          <w:lang w:val="en-US"/>
        </w:rPr>
      </w:pPr>
      <w:r>
        <w:rPr>
          <w:bCs/>
          <w:sz w:val="28"/>
          <w:szCs w:val="28"/>
          <w:lang w:val="en-US"/>
        </w:rPr>
        <w:t>Shimomura Y., White J., Spruiell J. // Int. Appl. Pol. Sci. 1982 V.27 N.9 P.3553-3567</w:t>
      </w:r>
    </w:p>
    <w:p w:rsidR="00046A4C" w:rsidRDefault="00046A4C">
      <w:pPr>
        <w:numPr>
          <w:ilvl w:val="0"/>
          <w:numId w:val="15"/>
        </w:numPr>
        <w:tabs>
          <w:tab w:val="clear" w:pos="720"/>
          <w:tab w:val="num" w:pos="480"/>
        </w:tabs>
        <w:spacing w:line="360" w:lineRule="auto"/>
        <w:ind w:left="480" w:hanging="480"/>
        <w:jc w:val="both"/>
        <w:rPr>
          <w:spacing w:val="10"/>
          <w:sz w:val="28"/>
          <w:szCs w:val="28"/>
        </w:rPr>
      </w:pPr>
      <w:r>
        <w:rPr>
          <w:bCs/>
          <w:sz w:val="28"/>
          <w:szCs w:val="28"/>
        </w:rPr>
        <w:t>Масагутова Л.В., Полуэктова Л.Е., Сапронов В.А. и др // Препринты международной конференции по каучуку и резине  М. 1984 А-59</w:t>
      </w:r>
    </w:p>
    <w:p w:rsidR="00046A4C" w:rsidRDefault="00046A4C">
      <w:pPr>
        <w:numPr>
          <w:ilvl w:val="0"/>
          <w:numId w:val="15"/>
        </w:numPr>
        <w:tabs>
          <w:tab w:val="clear" w:pos="720"/>
          <w:tab w:val="num" w:pos="480"/>
        </w:tabs>
        <w:spacing w:line="360" w:lineRule="auto"/>
        <w:ind w:left="480" w:hanging="480"/>
        <w:jc w:val="both"/>
        <w:rPr>
          <w:spacing w:val="10"/>
          <w:sz w:val="28"/>
          <w:szCs w:val="28"/>
        </w:rPr>
      </w:pPr>
      <w:r>
        <w:rPr>
          <w:bCs/>
          <w:sz w:val="28"/>
          <w:szCs w:val="28"/>
        </w:rPr>
        <w:t>Полуэктова Л.Е., Микуленко Н.А., Масагутова Л.В. //  Всесоюзная научно-техническая конфиренция по полиизопрену М. 1987 С. 26</w:t>
      </w:r>
    </w:p>
    <w:p w:rsidR="00046A4C" w:rsidRDefault="00046A4C">
      <w:pPr>
        <w:numPr>
          <w:ilvl w:val="0"/>
          <w:numId w:val="15"/>
        </w:numPr>
        <w:tabs>
          <w:tab w:val="clear" w:pos="720"/>
          <w:tab w:val="num" w:pos="480"/>
        </w:tabs>
        <w:spacing w:line="360" w:lineRule="auto"/>
        <w:ind w:left="480" w:hanging="480"/>
        <w:jc w:val="both"/>
        <w:rPr>
          <w:spacing w:val="10"/>
          <w:sz w:val="28"/>
          <w:szCs w:val="28"/>
        </w:rPr>
      </w:pPr>
      <w:r>
        <w:rPr>
          <w:bCs/>
          <w:sz w:val="28"/>
          <w:szCs w:val="28"/>
        </w:rPr>
        <w:t>Лонина Н.И. Исследования модификации синтетического полиизопрена аминокислотами и их производными // Автореф. дисс. к. х. н. М. 1979</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 xml:space="preserve">Масагутова Л.В., Полуэктова Л.Е. Исследования структуры, состава и свойств усовершенствованных каучуков, резин на их основе. Отчет НИИШП </w:t>
      </w:r>
      <w:r>
        <w:rPr>
          <w:bCs/>
          <w:sz w:val="28"/>
          <w:szCs w:val="28"/>
          <w:lang w:val="en-US"/>
        </w:rPr>
        <w:t>N</w:t>
      </w:r>
      <w:r>
        <w:rPr>
          <w:sz w:val="28"/>
          <w:szCs w:val="28"/>
        </w:rPr>
        <w:t xml:space="preserve"> </w:t>
      </w:r>
      <w:r>
        <w:rPr>
          <w:bCs/>
          <w:sz w:val="28"/>
          <w:szCs w:val="28"/>
        </w:rPr>
        <w:t>8-59-</w:t>
      </w:r>
      <w:smartTag w:uri="urn:schemas-microsoft-com:office:smarttags" w:element="metricconverter">
        <w:smartTagPr>
          <w:attr w:name="ProductID" w:val="87 М"/>
        </w:smartTagPr>
        <w:r>
          <w:rPr>
            <w:bCs/>
            <w:sz w:val="28"/>
            <w:szCs w:val="28"/>
          </w:rPr>
          <w:t>87 М</w:t>
        </w:r>
      </w:smartTag>
      <w:r>
        <w:rPr>
          <w:bCs/>
          <w:sz w:val="28"/>
          <w:szCs w:val="28"/>
        </w:rPr>
        <w:t xml:space="preserve">. 1988 </w:t>
      </w:r>
      <w:r>
        <w:rPr>
          <w:bCs/>
          <w:sz w:val="28"/>
          <w:szCs w:val="28"/>
          <w:lang w:val="en-US"/>
        </w:rPr>
        <w:t>N</w:t>
      </w:r>
      <w:r>
        <w:rPr>
          <w:bCs/>
          <w:sz w:val="28"/>
          <w:szCs w:val="28"/>
        </w:rPr>
        <w:t xml:space="preserve"> госрег. 01860046620</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 xml:space="preserve">Лыкин А.С., Масагутова Л.В., Полуэктова Л.Е. Оценка современного уровня качества синтетического полиизопрена и основные направления работ по его усовершенствованию. Отчет НИИШП </w:t>
      </w:r>
      <w:r>
        <w:rPr>
          <w:bCs/>
          <w:sz w:val="28"/>
          <w:szCs w:val="28"/>
          <w:lang w:val="en-US"/>
        </w:rPr>
        <w:t>N</w:t>
      </w:r>
      <w:r>
        <w:rPr>
          <w:sz w:val="28"/>
          <w:szCs w:val="28"/>
        </w:rPr>
        <w:t xml:space="preserve"> </w:t>
      </w:r>
      <w:r>
        <w:rPr>
          <w:bCs/>
          <w:sz w:val="28"/>
          <w:szCs w:val="28"/>
        </w:rPr>
        <w:t>7-145-</w:t>
      </w:r>
      <w:smartTag w:uri="urn:schemas-microsoft-com:office:smarttags" w:element="metricconverter">
        <w:smartTagPr>
          <w:attr w:name="ProductID" w:val="85 М"/>
        </w:smartTagPr>
        <w:r>
          <w:rPr>
            <w:bCs/>
            <w:sz w:val="28"/>
            <w:szCs w:val="28"/>
          </w:rPr>
          <w:t>85 М</w:t>
        </w:r>
      </w:smartTag>
      <w:r>
        <w:rPr>
          <w:bCs/>
          <w:sz w:val="28"/>
          <w:szCs w:val="28"/>
        </w:rPr>
        <w:t xml:space="preserve">. 1985 </w:t>
      </w:r>
      <w:r>
        <w:rPr>
          <w:bCs/>
          <w:sz w:val="28"/>
          <w:szCs w:val="28"/>
          <w:lang w:val="en-US"/>
        </w:rPr>
        <w:t>N</w:t>
      </w:r>
      <w:r>
        <w:rPr>
          <w:bCs/>
          <w:sz w:val="28"/>
          <w:szCs w:val="28"/>
        </w:rPr>
        <w:t xml:space="preserve"> госрег. 01890069543</w:t>
      </w:r>
    </w:p>
    <w:p w:rsidR="00046A4C" w:rsidRDefault="00046A4C">
      <w:pPr>
        <w:pStyle w:val="21"/>
        <w:numPr>
          <w:ilvl w:val="0"/>
          <w:numId w:val="15"/>
        </w:numPr>
        <w:tabs>
          <w:tab w:val="clear" w:pos="720"/>
          <w:tab w:val="num" w:pos="540"/>
        </w:tabs>
        <w:spacing w:line="360" w:lineRule="auto"/>
        <w:ind w:left="0" w:firstLine="0"/>
        <w:jc w:val="both"/>
        <w:rPr>
          <w:bCs/>
          <w:szCs w:val="28"/>
        </w:rPr>
      </w:pPr>
      <w:r>
        <w:rPr>
          <w:bCs/>
          <w:szCs w:val="28"/>
        </w:rPr>
        <w:t xml:space="preserve">Кестнер А.И. // Успехи химии. 1974 Т. 43 </w:t>
      </w:r>
      <w:r>
        <w:rPr>
          <w:bCs/>
          <w:szCs w:val="28"/>
          <w:lang w:val="en-US"/>
        </w:rPr>
        <w:t>N</w:t>
      </w:r>
      <w:r>
        <w:rPr>
          <w:bCs/>
          <w:szCs w:val="28"/>
        </w:rPr>
        <w:t>. 8 С. 1480-1508</w:t>
      </w:r>
    </w:p>
    <w:p w:rsidR="00046A4C" w:rsidRDefault="00046A4C">
      <w:pPr>
        <w:pStyle w:val="21"/>
        <w:numPr>
          <w:ilvl w:val="0"/>
          <w:numId w:val="15"/>
        </w:numPr>
        <w:tabs>
          <w:tab w:val="clear" w:pos="720"/>
          <w:tab w:val="num" w:pos="540"/>
        </w:tabs>
        <w:spacing w:line="360" w:lineRule="auto"/>
        <w:ind w:left="540" w:hanging="540"/>
        <w:jc w:val="both"/>
        <w:rPr>
          <w:bCs/>
          <w:szCs w:val="28"/>
        </w:rPr>
      </w:pPr>
      <w:r>
        <w:rPr>
          <w:bCs/>
          <w:szCs w:val="28"/>
        </w:rPr>
        <w:t>Моисеев В.В., Попова О.К., Косовцев В.В. и др. Применение белков при получении эластомеров. Тем. обзор М. ЦНИИТЭнефтехим 1985</w:t>
      </w:r>
    </w:p>
    <w:p w:rsidR="00046A4C" w:rsidRDefault="00046A4C">
      <w:pPr>
        <w:pStyle w:val="21"/>
        <w:numPr>
          <w:ilvl w:val="0"/>
          <w:numId w:val="15"/>
        </w:numPr>
        <w:tabs>
          <w:tab w:val="clear" w:pos="720"/>
          <w:tab w:val="num" w:pos="540"/>
        </w:tabs>
        <w:spacing w:line="360" w:lineRule="auto"/>
        <w:ind w:left="540" w:hanging="540"/>
        <w:jc w:val="both"/>
        <w:rPr>
          <w:bCs/>
          <w:szCs w:val="28"/>
        </w:rPr>
      </w:pPr>
      <w:r>
        <w:rPr>
          <w:bCs/>
          <w:szCs w:val="28"/>
        </w:rPr>
        <w:t xml:space="preserve">Полесская С.Ф., Конкон А.А. // Ж. ВХО им. Д.И. Менделеева. 1970 Т. 15 </w:t>
      </w:r>
      <w:r>
        <w:rPr>
          <w:bCs/>
          <w:szCs w:val="28"/>
          <w:lang w:val="en-US"/>
        </w:rPr>
        <w:t>N</w:t>
      </w:r>
      <w:r>
        <w:rPr>
          <w:bCs/>
          <w:szCs w:val="28"/>
        </w:rPr>
        <w:t xml:space="preserve"> 6 С. 711</w:t>
      </w:r>
    </w:p>
    <w:p w:rsidR="00046A4C" w:rsidRDefault="00046A4C">
      <w:pPr>
        <w:pStyle w:val="21"/>
        <w:numPr>
          <w:ilvl w:val="0"/>
          <w:numId w:val="15"/>
        </w:numPr>
        <w:tabs>
          <w:tab w:val="clear" w:pos="720"/>
          <w:tab w:val="num" w:pos="540"/>
        </w:tabs>
        <w:spacing w:line="360" w:lineRule="auto"/>
        <w:ind w:left="540" w:hanging="540"/>
        <w:jc w:val="both"/>
        <w:rPr>
          <w:bCs/>
          <w:szCs w:val="28"/>
        </w:rPr>
      </w:pPr>
      <w:r>
        <w:rPr>
          <w:bCs/>
          <w:szCs w:val="28"/>
        </w:rPr>
        <w:t>Туторский И.А., Потапов Е.Э., Шварц А.Г. Химическая модификация эластомеров. М. Химия 1993</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Пат. 3313749 (США) 1967</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bCs/>
          <w:sz w:val="28"/>
          <w:szCs w:val="28"/>
          <w:lang w:val="en-US"/>
        </w:rPr>
        <w:t>Baker C. // NR Technical Bulletine 1974</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Имнадзе Е.Г. Модификация водной дисперсии синтетического цис-1,4-полиизопрена серосодержащими аминокислотами Дисс. к. х. н. М. 1987</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Пат. 57-10881 (Япония) 1982</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Коршак В.В., Штильман М.И. Полимеры в процессах иммобилизации и модификации природных соединений 1984</w:t>
      </w:r>
    </w:p>
    <w:p w:rsidR="00046A4C" w:rsidRDefault="00046A4C">
      <w:pPr>
        <w:pStyle w:val="21"/>
        <w:numPr>
          <w:ilvl w:val="0"/>
          <w:numId w:val="15"/>
        </w:numPr>
        <w:tabs>
          <w:tab w:val="clear" w:pos="720"/>
          <w:tab w:val="num" w:pos="540"/>
        </w:tabs>
        <w:spacing w:line="360" w:lineRule="auto"/>
        <w:ind w:left="540" w:hanging="540"/>
        <w:jc w:val="both"/>
        <w:rPr>
          <w:bCs/>
          <w:szCs w:val="28"/>
        </w:rPr>
      </w:pPr>
      <w:r>
        <w:rPr>
          <w:bCs/>
          <w:szCs w:val="28"/>
        </w:rPr>
        <w:t>Потапов Е.Э. //  Всесоюзная научно-техническая конфиренция по полиизопрену М. 1987 С. 24</w:t>
      </w:r>
    </w:p>
    <w:p w:rsidR="00046A4C" w:rsidRDefault="00046A4C">
      <w:pPr>
        <w:pStyle w:val="21"/>
        <w:numPr>
          <w:ilvl w:val="0"/>
          <w:numId w:val="15"/>
        </w:numPr>
        <w:tabs>
          <w:tab w:val="clear" w:pos="720"/>
          <w:tab w:val="num" w:pos="540"/>
        </w:tabs>
        <w:spacing w:line="360" w:lineRule="auto"/>
        <w:ind w:left="540" w:hanging="540"/>
        <w:jc w:val="both"/>
        <w:rPr>
          <w:bCs/>
          <w:szCs w:val="28"/>
        </w:rPr>
      </w:pPr>
      <w:r>
        <w:rPr>
          <w:bCs/>
          <w:szCs w:val="28"/>
        </w:rPr>
        <w:t>Алексеенко  В.В., Исмаилова Д.Ю., Алексеева В.В. и др. //  Научно-техническая конфиренция “Биотехнологические и биотехнические процессы в мясной и молочной промышленности” М. 1987 С. 68</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Пат. 1426985 (СССР) 1982</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bCs/>
          <w:sz w:val="28"/>
          <w:szCs w:val="28"/>
        </w:rPr>
        <w:t xml:space="preserve">Агалакова Н.В., Хлебов Г.А., Филатова Л.И.// Научно-техническая конфиренция “Разработка и внедрение безотходных технологий, использование вторичных ресурсов  - пути повышения эффективности производства” Киров. </w:t>
      </w:r>
      <w:r>
        <w:rPr>
          <w:bCs/>
          <w:sz w:val="28"/>
          <w:szCs w:val="28"/>
          <w:lang w:val="en-US"/>
        </w:rPr>
        <w:t xml:space="preserve">1986 </w:t>
      </w:r>
      <w:r>
        <w:rPr>
          <w:bCs/>
          <w:sz w:val="28"/>
          <w:szCs w:val="28"/>
        </w:rPr>
        <w:t>С</w:t>
      </w:r>
      <w:r>
        <w:rPr>
          <w:bCs/>
          <w:sz w:val="28"/>
          <w:szCs w:val="28"/>
          <w:lang w:val="en-US"/>
        </w:rPr>
        <w:t>. 13</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bCs/>
          <w:sz w:val="28"/>
          <w:szCs w:val="28"/>
          <w:lang w:val="en-US"/>
        </w:rPr>
        <w:t>Kramer R., Wuthrich C., Bollier C. // Biochem. Et. Biophys. Acta. 1978 V.32 N.507 N 3 P.381-394</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sz w:val="28"/>
          <w:szCs w:val="28"/>
        </w:rPr>
        <w:t>Баранец И.В., Новикова Г.Е., Марей А.И. физические и механические свойства новых эластомеров. М.: ЦНИИТЭнефтехим. 1978. С.25-30</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sz w:val="28"/>
          <w:szCs w:val="28"/>
        </w:rPr>
        <w:t>Марей А.И., Новикова Г.Е., Петрова Г.П. и др. //Каучук и резина. 1974.  № 2. С. 5-7</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spacing w:val="10"/>
          <w:sz w:val="28"/>
          <w:szCs w:val="28"/>
        </w:rPr>
        <w:t>Кошелев Ф. Ф., Корнев А. Е., Буканов А. М. Общая технология резины. // «Химия»,1978, Москва, С. 528</w:t>
      </w:r>
    </w:p>
    <w:p w:rsidR="00046A4C" w:rsidRPr="00AF6B12" w:rsidRDefault="00AF6B12">
      <w:pPr>
        <w:numPr>
          <w:ilvl w:val="0"/>
          <w:numId w:val="15"/>
        </w:numPr>
        <w:tabs>
          <w:tab w:val="clear" w:pos="720"/>
          <w:tab w:val="num" w:pos="540"/>
        </w:tabs>
        <w:spacing w:line="360" w:lineRule="auto"/>
        <w:ind w:left="480" w:hanging="480"/>
        <w:jc w:val="both"/>
        <w:rPr>
          <w:spacing w:val="10"/>
          <w:sz w:val="28"/>
          <w:szCs w:val="28"/>
        </w:rPr>
      </w:pPr>
      <w:r w:rsidRPr="00AF6B12">
        <w:rPr>
          <w:sz w:val="28"/>
          <w:szCs w:val="28"/>
        </w:rPr>
        <w:t>Кейтс М. «Техника липидологии», издательство «Мир», Москва, 1975</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snapToGrid w:val="0"/>
          <w:sz w:val="28"/>
        </w:rPr>
        <w:t>Моисеев В.В. и др. Применение белков при получении эластомеров. Обзор. М., 1985</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snapToGrid w:val="0"/>
          <w:sz w:val="28"/>
          <w:lang w:val="en-US"/>
        </w:rPr>
        <w:t xml:space="preserve">Cheritat R., Coutchouc 1959, v. 36, No. </w:t>
      </w:r>
      <w:smartTag w:uri="urn:schemas-microsoft-com:office:smarttags" w:element="metricconverter">
        <w:smartTagPr>
          <w:attr w:name="ProductID" w:val="9, f"/>
        </w:smartTagPr>
        <w:r>
          <w:rPr>
            <w:snapToGrid w:val="0"/>
            <w:sz w:val="28"/>
            <w:lang w:val="en-US"/>
          </w:rPr>
          <w:t>9, f</w:t>
        </w:r>
      </w:smartTag>
      <w:r>
        <w:rPr>
          <w:snapToGrid w:val="0"/>
          <w:sz w:val="28"/>
          <w:lang w:val="en-US"/>
        </w:rPr>
        <w:t>.382, p. 1191</w:t>
      </w:r>
    </w:p>
    <w:p w:rsidR="00046A4C" w:rsidRDefault="00046A4C">
      <w:pPr>
        <w:numPr>
          <w:ilvl w:val="0"/>
          <w:numId w:val="15"/>
        </w:numPr>
        <w:tabs>
          <w:tab w:val="clear" w:pos="720"/>
          <w:tab w:val="num" w:pos="540"/>
        </w:tabs>
        <w:spacing w:line="360" w:lineRule="auto"/>
        <w:ind w:left="480" w:hanging="480"/>
        <w:jc w:val="both"/>
        <w:rPr>
          <w:spacing w:val="10"/>
          <w:sz w:val="28"/>
          <w:szCs w:val="28"/>
          <w:lang w:val="en-US"/>
        </w:rPr>
      </w:pPr>
      <w:r>
        <w:rPr>
          <w:sz w:val="28"/>
          <w:szCs w:val="28"/>
        </w:rPr>
        <w:t>Пожаровзрывоопасность веществ и материалов и средства их тушения. Справочник т.1-2. - М.: Химия, 1990</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sz w:val="28"/>
          <w:szCs w:val="28"/>
        </w:rPr>
        <w:t>Вредные вещества в промышленности. Под редакцией Н.В.Лазарева, И.Д.Гадискиной. Л.,Химия, 1977, т.3,608с.</w:t>
      </w:r>
    </w:p>
    <w:p w:rsidR="00046A4C" w:rsidRDefault="00046A4C">
      <w:pPr>
        <w:numPr>
          <w:ilvl w:val="0"/>
          <w:numId w:val="15"/>
        </w:numPr>
        <w:tabs>
          <w:tab w:val="clear" w:pos="720"/>
          <w:tab w:val="num" w:pos="540"/>
        </w:tabs>
        <w:spacing w:line="360" w:lineRule="auto"/>
        <w:ind w:left="480" w:hanging="480"/>
        <w:jc w:val="both"/>
        <w:rPr>
          <w:spacing w:val="10"/>
          <w:sz w:val="28"/>
          <w:szCs w:val="28"/>
        </w:rPr>
      </w:pPr>
      <w:r>
        <w:rPr>
          <w:sz w:val="28"/>
          <w:szCs w:val="28"/>
        </w:rPr>
        <w:t>Бобков А.С., Блинов А.А., Роздин И.А., Хабарова Е.И. Охрана труда и экологическая безопасность в химической промышленности. - М.: Химия, 1997.</w:t>
      </w:r>
    </w:p>
    <w:p w:rsidR="00046A4C" w:rsidRDefault="009E30C6" w:rsidP="007A5BB4">
      <w:pPr>
        <w:spacing w:line="360" w:lineRule="auto"/>
        <w:ind w:left="540" w:hanging="540"/>
        <w:jc w:val="both"/>
        <w:rPr>
          <w:sz w:val="28"/>
          <w:szCs w:val="28"/>
        </w:rPr>
      </w:pPr>
      <w:r>
        <w:rPr>
          <w:sz w:val="28"/>
          <w:szCs w:val="28"/>
        </w:rPr>
        <w:t xml:space="preserve">49. Справочник по охране труда // под редакцией Вареник О.Н. // М. электронное изд., 2003 </w:t>
      </w: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z w:val="28"/>
          <w:szCs w:val="28"/>
        </w:rPr>
      </w:pPr>
    </w:p>
    <w:p w:rsidR="00046A4C" w:rsidRDefault="00046A4C">
      <w:pPr>
        <w:spacing w:line="360" w:lineRule="auto"/>
        <w:jc w:val="both"/>
        <w:rPr>
          <w:spacing w:val="10"/>
          <w:sz w:val="28"/>
          <w:szCs w:val="28"/>
        </w:rPr>
      </w:pPr>
      <w:bookmarkStart w:id="0" w:name="_GoBack"/>
      <w:bookmarkEnd w:id="0"/>
    </w:p>
    <w:sectPr w:rsidR="00046A4C">
      <w:headerReference w:type="even" r:id="rId26"/>
      <w:headerReference w:type="default" r:id="rId27"/>
      <w:pgSz w:w="11906" w:h="16838"/>
      <w:pgMar w:top="907" w:right="851" w:bottom="907"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C3" w:rsidRDefault="004020C3">
      <w:r>
        <w:separator/>
      </w:r>
    </w:p>
  </w:endnote>
  <w:endnote w:type="continuationSeparator" w:id="0">
    <w:p w:rsidR="004020C3" w:rsidRDefault="0040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C3" w:rsidRDefault="004020C3">
      <w:r>
        <w:separator/>
      </w:r>
    </w:p>
  </w:footnote>
  <w:footnote w:type="continuationSeparator" w:id="0">
    <w:p w:rsidR="004020C3" w:rsidRDefault="00402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783" w:rsidRDefault="00E11783">
    <w:pPr>
      <w:pStyle w:val="a4"/>
      <w:framePr w:wrap="around" w:vAnchor="text" w:hAnchor="margin" w:xAlign="right" w:y="1"/>
      <w:rPr>
        <w:rStyle w:val="a5"/>
      </w:rPr>
    </w:pPr>
  </w:p>
  <w:p w:rsidR="00E11783" w:rsidRDefault="00E1178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783" w:rsidRDefault="00F46750">
    <w:pPr>
      <w:pStyle w:val="a4"/>
      <w:framePr w:wrap="around" w:vAnchor="text" w:hAnchor="margin" w:xAlign="right" w:y="1"/>
      <w:rPr>
        <w:rStyle w:val="a5"/>
      </w:rPr>
    </w:pPr>
    <w:r>
      <w:rPr>
        <w:rStyle w:val="a5"/>
        <w:noProof/>
      </w:rPr>
      <w:t>2</w:t>
    </w:r>
  </w:p>
  <w:p w:rsidR="00E11783" w:rsidRDefault="00E1178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267A9"/>
    <w:multiLevelType w:val="hybridMultilevel"/>
    <w:tmpl w:val="5874EC52"/>
    <w:lvl w:ilvl="0" w:tplc="93E418AA">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F8212E"/>
    <w:multiLevelType w:val="hybridMultilevel"/>
    <w:tmpl w:val="21147846"/>
    <w:lvl w:ilvl="0" w:tplc="8A7C29D0">
      <w:start w:val="1"/>
      <w:numFmt w:val="bullet"/>
      <w:lvlText w:val=""/>
      <w:lvlJc w:val="left"/>
      <w:pPr>
        <w:tabs>
          <w:tab w:val="num" w:pos="140"/>
        </w:tabs>
        <w:ind w:left="140" w:hanging="360"/>
      </w:pPr>
      <w:rPr>
        <w:rFonts w:ascii="Symbol" w:hAnsi="Symbol" w:hint="default"/>
      </w:rPr>
    </w:lvl>
    <w:lvl w:ilvl="1" w:tplc="98C2D02A" w:tentative="1">
      <w:start w:val="1"/>
      <w:numFmt w:val="bullet"/>
      <w:lvlText w:val="o"/>
      <w:lvlJc w:val="left"/>
      <w:pPr>
        <w:tabs>
          <w:tab w:val="num" w:pos="860"/>
        </w:tabs>
        <w:ind w:left="860" w:hanging="360"/>
      </w:pPr>
      <w:rPr>
        <w:rFonts w:ascii="Courier New" w:hAnsi="Courier New" w:hint="default"/>
      </w:rPr>
    </w:lvl>
    <w:lvl w:ilvl="2" w:tplc="4FC82472" w:tentative="1">
      <w:start w:val="1"/>
      <w:numFmt w:val="bullet"/>
      <w:lvlText w:val=""/>
      <w:lvlJc w:val="left"/>
      <w:pPr>
        <w:tabs>
          <w:tab w:val="num" w:pos="1580"/>
        </w:tabs>
        <w:ind w:left="1580" w:hanging="360"/>
      </w:pPr>
      <w:rPr>
        <w:rFonts w:ascii="Wingdings" w:hAnsi="Wingdings" w:hint="default"/>
      </w:rPr>
    </w:lvl>
    <w:lvl w:ilvl="3" w:tplc="A5540FCE" w:tentative="1">
      <w:start w:val="1"/>
      <w:numFmt w:val="bullet"/>
      <w:lvlText w:val=""/>
      <w:lvlJc w:val="left"/>
      <w:pPr>
        <w:tabs>
          <w:tab w:val="num" w:pos="2300"/>
        </w:tabs>
        <w:ind w:left="2300" w:hanging="360"/>
      </w:pPr>
      <w:rPr>
        <w:rFonts w:ascii="Symbol" w:hAnsi="Symbol" w:hint="default"/>
      </w:rPr>
    </w:lvl>
    <w:lvl w:ilvl="4" w:tplc="AFD04A96" w:tentative="1">
      <w:start w:val="1"/>
      <w:numFmt w:val="bullet"/>
      <w:lvlText w:val="o"/>
      <w:lvlJc w:val="left"/>
      <w:pPr>
        <w:tabs>
          <w:tab w:val="num" w:pos="3020"/>
        </w:tabs>
        <w:ind w:left="3020" w:hanging="360"/>
      </w:pPr>
      <w:rPr>
        <w:rFonts w:ascii="Courier New" w:hAnsi="Courier New" w:hint="default"/>
      </w:rPr>
    </w:lvl>
    <w:lvl w:ilvl="5" w:tplc="EEA27322" w:tentative="1">
      <w:start w:val="1"/>
      <w:numFmt w:val="bullet"/>
      <w:lvlText w:val=""/>
      <w:lvlJc w:val="left"/>
      <w:pPr>
        <w:tabs>
          <w:tab w:val="num" w:pos="3740"/>
        </w:tabs>
        <w:ind w:left="3740" w:hanging="360"/>
      </w:pPr>
      <w:rPr>
        <w:rFonts w:ascii="Wingdings" w:hAnsi="Wingdings" w:hint="default"/>
      </w:rPr>
    </w:lvl>
    <w:lvl w:ilvl="6" w:tplc="3E00EF8A" w:tentative="1">
      <w:start w:val="1"/>
      <w:numFmt w:val="bullet"/>
      <w:lvlText w:val=""/>
      <w:lvlJc w:val="left"/>
      <w:pPr>
        <w:tabs>
          <w:tab w:val="num" w:pos="4460"/>
        </w:tabs>
        <w:ind w:left="4460" w:hanging="360"/>
      </w:pPr>
      <w:rPr>
        <w:rFonts w:ascii="Symbol" w:hAnsi="Symbol" w:hint="default"/>
      </w:rPr>
    </w:lvl>
    <w:lvl w:ilvl="7" w:tplc="0704A67E" w:tentative="1">
      <w:start w:val="1"/>
      <w:numFmt w:val="bullet"/>
      <w:lvlText w:val="o"/>
      <w:lvlJc w:val="left"/>
      <w:pPr>
        <w:tabs>
          <w:tab w:val="num" w:pos="5180"/>
        </w:tabs>
        <w:ind w:left="5180" w:hanging="360"/>
      </w:pPr>
      <w:rPr>
        <w:rFonts w:ascii="Courier New" w:hAnsi="Courier New" w:hint="default"/>
      </w:rPr>
    </w:lvl>
    <w:lvl w:ilvl="8" w:tplc="C8E22C4A" w:tentative="1">
      <w:start w:val="1"/>
      <w:numFmt w:val="bullet"/>
      <w:lvlText w:val=""/>
      <w:lvlJc w:val="left"/>
      <w:pPr>
        <w:tabs>
          <w:tab w:val="num" w:pos="5900"/>
        </w:tabs>
        <w:ind w:left="5900" w:hanging="360"/>
      </w:pPr>
      <w:rPr>
        <w:rFonts w:ascii="Wingdings" w:hAnsi="Wingdings" w:hint="default"/>
      </w:rPr>
    </w:lvl>
  </w:abstractNum>
  <w:abstractNum w:abstractNumId="2">
    <w:nsid w:val="0A41124B"/>
    <w:multiLevelType w:val="hybridMultilevel"/>
    <w:tmpl w:val="80943B64"/>
    <w:lvl w:ilvl="0" w:tplc="205CF4A0">
      <w:start w:val="1"/>
      <w:numFmt w:val="decimal"/>
      <w:lvlText w:val="%1)"/>
      <w:lvlJc w:val="left"/>
      <w:pPr>
        <w:tabs>
          <w:tab w:val="num" w:pos="1789"/>
        </w:tabs>
        <w:ind w:left="1789" w:hanging="1005"/>
      </w:pPr>
      <w:rPr>
        <w:rFonts w:hint="default"/>
      </w:rPr>
    </w:lvl>
    <w:lvl w:ilvl="1" w:tplc="34DA1F38" w:tentative="1">
      <w:start w:val="1"/>
      <w:numFmt w:val="lowerLetter"/>
      <w:lvlText w:val="%2."/>
      <w:lvlJc w:val="left"/>
      <w:pPr>
        <w:tabs>
          <w:tab w:val="num" w:pos="1864"/>
        </w:tabs>
        <w:ind w:left="1864" w:hanging="360"/>
      </w:pPr>
    </w:lvl>
    <w:lvl w:ilvl="2" w:tplc="324043FE" w:tentative="1">
      <w:start w:val="1"/>
      <w:numFmt w:val="lowerRoman"/>
      <w:lvlText w:val="%3."/>
      <w:lvlJc w:val="right"/>
      <w:pPr>
        <w:tabs>
          <w:tab w:val="num" w:pos="2584"/>
        </w:tabs>
        <w:ind w:left="2584" w:hanging="180"/>
      </w:pPr>
    </w:lvl>
    <w:lvl w:ilvl="3" w:tplc="B70A9244" w:tentative="1">
      <w:start w:val="1"/>
      <w:numFmt w:val="decimal"/>
      <w:lvlText w:val="%4."/>
      <w:lvlJc w:val="left"/>
      <w:pPr>
        <w:tabs>
          <w:tab w:val="num" w:pos="3304"/>
        </w:tabs>
        <w:ind w:left="3304" w:hanging="360"/>
      </w:pPr>
    </w:lvl>
    <w:lvl w:ilvl="4" w:tplc="DC24CA20" w:tentative="1">
      <w:start w:val="1"/>
      <w:numFmt w:val="lowerLetter"/>
      <w:lvlText w:val="%5."/>
      <w:lvlJc w:val="left"/>
      <w:pPr>
        <w:tabs>
          <w:tab w:val="num" w:pos="4024"/>
        </w:tabs>
        <w:ind w:left="4024" w:hanging="360"/>
      </w:pPr>
    </w:lvl>
    <w:lvl w:ilvl="5" w:tplc="C616C436" w:tentative="1">
      <w:start w:val="1"/>
      <w:numFmt w:val="lowerRoman"/>
      <w:lvlText w:val="%6."/>
      <w:lvlJc w:val="right"/>
      <w:pPr>
        <w:tabs>
          <w:tab w:val="num" w:pos="4744"/>
        </w:tabs>
        <w:ind w:left="4744" w:hanging="180"/>
      </w:pPr>
    </w:lvl>
    <w:lvl w:ilvl="6" w:tplc="03541F80" w:tentative="1">
      <w:start w:val="1"/>
      <w:numFmt w:val="decimal"/>
      <w:lvlText w:val="%7."/>
      <w:lvlJc w:val="left"/>
      <w:pPr>
        <w:tabs>
          <w:tab w:val="num" w:pos="5464"/>
        </w:tabs>
        <w:ind w:left="5464" w:hanging="360"/>
      </w:pPr>
    </w:lvl>
    <w:lvl w:ilvl="7" w:tplc="F4924190" w:tentative="1">
      <w:start w:val="1"/>
      <w:numFmt w:val="lowerLetter"/>
      <w:lvlText w:val="%8."/>
      <w:lvlJc w:val="left"/>
      <w:pPr>
        <w:tabs>
          <w:tab w:val="num" w:pos="6184"/>
        </w:tabs>
        <w:ind w:left="6184" w:hanging="360"/>
      </w:pPr>
    </w:lvl>
    <w:lvl w:ilvl="8" w:tplc="AE36FA3E" w:tentative="1">
      <w:start w:val="1"/>
      <w:numFmt w:val="lowerRoman"/>
      <w:lvlText w:val="%9."/>
      <w:lvlJc w:val="right"/>
      <w:pPr>
        <w:tabs>
          <w:tab w:val="num" w:pos="6904"/>
        </w:tabs>
        <w:ind w:left="6904" w:hanging="180"/>
      </w:pPr>
    </w:lvl>
  </w:abstractNum>
  <w:abstractNum w:abstractNumId="3">
    <w:nsid w:val="1DDB1CF6"/>
    <w:multiLevelType w:val="multilevel"/>
    <w:tmpl w:val="92D2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D2858"/>
    <w:multiLevelType w:val="hybridMultilevel"/>
    <w:tmpl w:val="6512CD58"/>
    <w:lvl w:ilvl="0" w:tplc="0419000F">
      <w:start w:val="3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8D4C00"/>
    <w:multiLevelType w:val="hybridMultilevel"/>
    <w:tmpl w:val="E014EF04"/>
    <w:lvl w:ilvl="0" w:tplc="6316C620">
      <w:start w:val="1"/>
      <w:numFmt w:val="decimal"/>
      <w:lvlText w:val="%1."/>
      <w:lvlJc w:val="left"/>
      <w:pPr>
        <w:tabs>
          <w:tab w:val="num" w:pos="720"/>
        </w:tabs>
        <w:ind w:left="720" w:hanging="360"/>
      </w:pPr>
      <w:rPr>
        <w:rFonts w:hint="default"/>
        <w:b w:val="0"/>
      </w:rPr>
    </w:lvl>
    <w:lvl w:ilvl="1" w:tplc="56DE1704" w:tentative="1">
      <w:start w:val="1"/>
      <w:numFmt w:val="lowerLetter"/>
      <w:lvlText w:val="%2."/>
      <w:lvlJc w:val="left"/>
      <w:pPr>
        <w:tabs>
          <w:tab w:val="num" w:pos="1440"/>
        </w:tabs>
        <w:ind w:left="1440" w:hanging="360"/>
      </w:pPr>
    </w:lvl>
    <w:lvl w:ilvl="2" w:tplc="662CFBB4" w:tentative="1">
      <w:start w:val="1"/>
      <w:numFmt w:val="lowerRoman"/>
      <w:lvlText w:val="%3."/>
      <w:lvlJc w:val="right"/>
      <w:pPr>
        <w:tabs>
          <w:tab w:val="num" w:pos="2160"/>
        </w:tabs>
        <w:ind w:left="2160" w:hanging="180"/>
      </w:pPr>
    </w:lvl>
    <w:lvl w:ilvl="3" w:tplc="CE345CFE" w:tentative="1">
      <w:start w:val="1"/>
      <w:numFmt w:val="decimal"/>
      <w:lvlText w:val="%4."/>
      <w:lvlJc w:val="left"/>
      <w:pPr>
        <w:tabs>
          <w:tab w:val="num" w:pos="2880"/>
        </w:tabs>
        <w:ind w:left="2880" w:hanging="360"/>
      </w:pPr>
    </w:lvl>
    <w:lvl w:ilvl="4" w:tplc="FC82975A" w:tentative="1">
      <w:start w:val="1"/>
      <w:numFmt w:val="lowerLetter"/>
      <w:lvlText w:val="%5."/>
      <w:lvlJc w:val="left"/>
      <w:pPr>
        <w:tabs>
          <w:tab w:val="num" w:pos="3600"/>
        </w:tabs>
        <w:ind w:left="3600" w:hanging="360"/>
      </w:pPr>
    </w:lvl>
    <w:lvl w:ilvl="5" w:tplc="C6CE4ACA" w:tentative="1">
      <w:start w:val="1"/>
      <w:numFmt w:val="lowerRoman"/>
      <w:lvlText w:val="%6."/>
      <w:lvlJc w:val="right"/>
      <w:pPr>
        <w:tabs>
          <w:tab w:val="num" w:pos="4320"/>
        </w:tabs>
        <w:ind w:left="4320" w:hanging="180"/>
      </w:pPr>
    </w:lvl>
    <w:lvl w:ilvl="6" w:tplc="B65EB7B0" w:tentative="1">
      <w:start w:val="1"/>
      <w:numFmt w:val="decimal"/>
      <w:lvlText w:val="%7."/>
      <w:lvlJc w:val="left"/>
      <w:pPr>
        <w:tabs>
          <w:tab w:val="num" w:pos="5040"/>
        </w:tabs>
        <w:ind w:left="5040" w:hanging="360"/>
      </w:pPr>
    </w:lvl>
    <w:lvl w:ilvl="7" w:tplc="48704778" w:tentative="1">
      <w:start w:val="1"/>
      <w:numFmt w:val="lowerLetter"/>
      <w:lvlText w:val="%8."/>
      <w:lvlJc w:val="left"/>
      <w:pPr>
        <w:tabs>
          <w:tab w:val="num" w:pos="5760"/>
        </w:tabs>
        <w:ind w:left="5760" w:hanging="360"/>
      </w:pPr>
    </w:lvl>
    <w:lvl w:ilvl="8" w:tplc="50B0E056" w:tentative="1">
      <w:start w:val="1"/>
      <w:numFmt w:val="lowerRoman"/>
      <w:lvlText w:val="%9."/>
      <w:lvlJc w:val="right"/>
      <w:pPr>
        <w:tabs>
          <w:tab w:val="num" w:pos="6480"/>
        </w:tabs>
        <w:ind w:left="6480" w:hanging="180"/>
      </w:pPr>
    </w:lvl>
  </w:abstractNum>
  <w:abstractNum w:abstractNumId="6">
    <w:nsid w:val="2AFF352A"/>
    <w:multiLevelType w:val="multilevel"/>
    <w:tmpl w:val="8A7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F45511"/>
    <w:multiLevelType w:val="hybridMultilevel"/>
    <w:tmpl w:val="656424DE"/>
    <w:lvl w:ilvl="0" w:tplc="282438C2">
      <w:start w:val="1"/>
      <w:numFmt w:val="decimal"/>
      <w:lvlText w:val="%1."/>
      <w:lvlJc w:val="left"/>
      <w:pPr>
        <w:tabs>
          <w:tab w:val="num" w:pos="1146"/>
        </w:tabs>
        <w:ind w:left="1146" w:hanging="360"/>
      </w:pPr>
    </w:lvl>
    <w:lvl w:ilvl="1" w:tplc="E3748E8A" w:tentative="1">
      <w:start w:val="1"/>
      <w:numFmt w:val="lowerLetter"/>
      <w:lvlText w:val="%2."/>
      <w:lvlJc w:val="left"/>
      <w:pPr>
        <w:tabs>
          <w:tab w:val="num" w:pos="1866"/>
        </w:tabs>
        <w:ind w:left="1866" w:hanging="360"/>
      </w:pPr>
    </w:lvl>
    <w:lvl w:ilvl="2" w:tplc="A8983B38" w:tentative="1">
      <w:start w:val="1"/>
      <w:numFmt w:val="lowerRoman"/>
      <w:lvlText w:val="%3."/>
      <w:lvlJc w:val="right"/>
      <w:pPr>
        <w:tabs>
          <w:tab w:val="num" w:pos="2586"/>
        </w:tabs>
        <w:ind w:left="2586" w:hanging="180"/>
      </w:pPr>
    </w:lvl>
    <w:lvl w:ilvl="3" w:tplc="23D89874" w:tentative="1">
      <w:start w:val="1"/>
      <w:numFmt w:val="decimal"/>
      <w:lvlText w:val="%4."/>
      <w:lvlJc w:val="left"/>
      <w:pPr>
        <w:tabs>
          <w:tab w:val="num" w:pos="3306"/>
        </w:tabs>
        <w:ind w:left="3306" w:hanging="360"/>
      </w:pPr>
    </w:lvl>
    <w:lvl w:ilvl="4" w:tplc="42F06B64" w:tentative="1">
      <w:start w:val="1"/>
      <w:numFmt w:val="lowerLetter"/>
      <w:lvlText w:val="%5."/>
      <w:lvlJc w:val="left"/>
      <w:pPr>
        <w:tabs>
          <w:tab w:val="num" w:pos="4026"/>
        </w:tabs>
        <w:ind w:left="4026" w:hanging="360"/>
      </w:pPr>
    </w:lvl>
    <w:lvl w:ilvl="5" w:tplc="70D4FEC6" w:tentative="1">
      <w:start w:val="1"/>
      <w:numFmt w:val="lowerRoman"/>
      <w:lvlText w:val="%6."/>
      <w:lvlJc w:val="right"/>
      <w:pPr>
        <w:tabs>
          <w:tab w:val="num" w:pos="4746"/>
        </w:tabs>
        <w:ind w:left="4746" w:hanging="180"/>
      </w:pPr>
    </w:lvl>
    <w:lvl w:ilvl="6" w:tplc="B61CEC98" w:tentative="1">
      <w:start w:val="1"/>
      <w:numFmt w:val="decimal"/>
      <w:lvlText w:val="%7."/>
      <w:lvlJc w:val="left"/>
      <w:pPr>
        <w:tabs>
          <w:tab w:val="num" w:pos="5466"/>
        </w:tabs>
        <w:ind w:left="5466" w:hanging="360"/>
      </w:pPr>
    </w:lvl>
    <w:lvl w:ilvl="7" w:tplc="21B2FEC4" w:tentative="1">
      <w:start w:val="1"/>
      <w:numFmt w:val="lowerLetter"/>
      <w:lvlText w:val="%8."/>
      <w:lvlJc w:val="left"/>
      <w:pPr>
        <w:tabs>
          <w:tab w:val="num" w:pos="6186"/>
        </w:tabs>
        <w:ind w:left="6186" w:hanging="360"/>
      </w:pPr>
    </w:lvl>
    <w:lvl w:ilvl="8" w:tplc="61101A76" w:tentative="1">
      <w:start w:val="1"/>
      <w:numFmt w:val="lowerRoman"/>
      <w:lvlText w:val="%9."/>
      <w:lvlJc w:val="right"/>
      <w:pPr>
        <w:tabs>
          <w:tab w:val="num" w:pos="6906"/>
        </w:tabs>
        <w:ind w:left="6906" w:hanging="180"/>
      </w:pPr>
    </w:lvl>
  </w:abstractNum>
  <w:abstractNum w:abstractNumId="8">
    <w:nsid w:val="2F9650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A657D93"/>
    <w:multiLevelType w:val="multilevel"/>
    <w:tmpl w:val="6512CD58"/>
    <w:lvl w:ilvl="0">
      <w:start w:val="3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44B3A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494F2FA6"/>
    <w:multiLevelType w:val="hybridMultilevel"/>
    <w:tmpl w:val="6CD805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271C2D"/>
    <w:multiLevelType w:val="hybridMultilevel"/>
    <w:tmpl w:val="63D0AAAC"/>
    <w:lvl w:ilvl="0" w:tplc="15522F3E">
      <w:start w:val="6"/>
      <w:numFmt w:val="bullet"/>
      <w:lvlText w:val=""/>
      <w:lvlJc w:val="left"/>
      <w:pPr>
        <w:tabs>
          <w:tab w:val="num" w:pos="720"/>
        </w:tabs>
        <w:ind w:left="720" w:hanging="360"/>
      </w:pPr>
      <w:rPr>
        <w:rFonts w:ascii="Symbol" w:eastAsia="Times New Roman" w:hAnsi="Symbol" w:cs="Times New Roman" w:hint="default"/>
      </w:rPr>
    </w:lvl>
    <w:lvl w:ilvl="1" w:tplc="ED0227BC" w:tentative="1">
      <w:start w:val="1"/>
      <w:numFmt w:val="bullet"/>
      <w:lvlText w:val="o"/>
      <w:lvlJc w:val="left"/>
      <w:pPr>
        <w:tabs>
          <w:tab w:val="num" w:pos="1440"/>
        </w:tabs>
        <w:ind w:left="1440" w:hanging="360"/>
      </w:pPr>
      <w:rPr>
        <w:rFonts w:ascii="Courier New" w:hAnsi="Courier New" w:cs="Courier New" w:hint="default"/>
      </w:rPr>
    </w:lvl>
    <w:lvl w:ilvl="2" w:tplc="A87C469A" w:tentative="1">
      <w:start w:val="1"/>
      <w:numFmt w:val="bullet"/>
      <w:lvlText w:val=""/>
      <w:lvlJc w:val="left"/>
      <w:pPr>
        <w:tabs>
          <w:tab w:val="num" w:pos="2160"/>
        </w:tabs>
        <w:ind w:left="2160" w:hanging="360"/>
      </w:pPr>
      <w:rPr>
        <w:rFonts w:ascii="Wingdings" w:hAnsi="Wingdings" w:hint="default"/>
      </w:rPr>
    </w:lvl>
    <w:lvl w:ilvl="3" w:tplc="DDA0D032" w:tentative="1">
      <w:start w:val="1"/>
      <w:numFmt w:val="bullet"/>
      <w:lvlText w:val=""/>
      <w:lvlJc w:val="left"/>
      <w:pPr>
        <w:tabs>
          <w:tab w:val="num" w:pos="2880"/>
        </w:tabs>
        <w:ind w:left="2880" w:hanging="360"/>
      </w:pPr>
      <w:rPr>
        <w:rFonts w:ascii="Symbol" w:hAnsi="Symbol" w:hint="default"/>
      </w:rPr>
    </w:lvl>
    <w:lvl w:ilvl="4" w:tplc="86EC9E8A" w:tentative="1">
      <w:start w:val="1"/>
      <w:numFmt w:val="bullet"/>
      <w:lvlText w:val="o"/>
      <w:lvlJc w:val="left"/>
      <w:pPr>
        <w:tabs>
          <w:tab w:val="num" w:pos="3600"/>
        </w:tabs>
        <w:ind w:left="3600" w:hanging="360"/>
      </w:pPr>
      <w:rPr>
        <w:rFonts w:ascii="Courier New" w:hAnsi="Courier New" w:cs="Courier New" w:hint="default"/>
      </w:rPr>
    </w:lvl>
    <w:lvl w:ilvl="5" w:tplc="B0AC4E3E" w:tentative="1">
      <w:start w:val="1"/>
      <w:numFmt w:val="bullet"/>
      <w:lvlText w:val=""/>
      <w:lvlJc w:val="left"/>
      <w:pPr>
        <w:tabs>
          <w:tab w:val="num" w:pos="4320"/>
        </w:tabs>
        <w:ind w:left="4320" w:hanging="360"/>
      </w:pPr>
      <w:rPr>
        <w:rFonts w:ascii="Wingdings" w:hAnsi="Wingdings" w:hint="default"/>
      </w:rPr>
    </w:lvl>
    <w:lvl w:ilvl="6" w:tplc="1CDA3118" w:tentative="1">
      <w:start w:val="1"/>
      <w:numFmt w:val="bullet"/>
      <w:lvlText w:val=""/>
      <w:lvlJc w:val="left"/>
      <w:pPr>
        <w:tabs>
          <w:tab w:val="num" w:pos="5040"/>
        </w:tabs>
        <w:ind w:left="5040" w:hanging="360"/>
      </w:pPr>
      <w:rPr>
        <w:rFonts w:ascii="Symbol" w:hAnsi="Symbol" w:hint="default"/>
      </w:rPr>
    </w:lvl>
    <w:lvl w:ilvl="7" w:tplc="B59009DA" w:tentative="1">
      <w:start w:val="1"/>
      <w:numFmt w:val="bullet"/>
      <w:lvlText w:val="o"/>
      <w:lvlJc w:val="left"/>
      <w:pPr>
        <w:tabs>
          <w:tab w:val="num" w:pos="5760"/>
        </w:tabs>
        <w:ind w:left="5760" w:hanging="360"/>
      </w:pPr>
      <w:rPr>
        <w:rFonts w:ascii="Courier New" w:hAnsi="Courier New" w:cs="Courier New" w:hint="default"/>
      </w:rPr>
    </w:lvl>
    <w:lvl w:ilvl="8" w:tplc="6894515A" w:tentative="1">
      <w:start w:val="1"/>
      <w:numFmt w:val="bullet"/>
      <w:lvlText w:val=""/>
      <w:lvlJc w:val="left"/>
      <w:pPr>
        <w:tabs>
          <w:tab w:val="num" w:pos="6480"/>
        </w:tabs>
        <w:ind w:left="6480" w:hanging="360"/>
      </w:pPr>
      <w:rPr>
        <w:rFonts w:ascii="Wingdings" w:hAnsi="Wingdings" w:hint="default"/>
      </w:rPr>
    </w:lvl>
  </w:abstractNum>
  <w:abstractNum w:abstractNumId="13">
    <w:nsid w:val="5ACC0545"/>
    <w:multiLevelType w:val="hybridMultilevel"/>
    <w:tmpl w:val="FF4CAE10"/>
    <w:lvl w:ilvl="0" w:tplc="31585A00">
      <w:start w:val="1"/>
      <w:numFmt w:val="bullet"/>
      <w:lvlText w:val=""/>
      <w:lvlJc w:val="left"/>
      <w:pPr>
        <w:tabs>
          <w:tab w:val="num" w:pos="3064"/>
        </w:tabs>
        <w:ind w:left="3064" w:hanging="1680"/>
      </w:pPr>
      <w:rPr>
        <w:rFonts w:ascii="Symbol" w:eastAsia="Times New Roman" w:hAnsi="Symbol" w:cs="Times New Roman" w:hint="default"/>
      </w:rPr>
    </w:lvl>
    <w:lvl w:ilvl="1" w:tplc="0F847812" w:tentative="1">
      <w:start w:val="1"/>
      <w:numFmt w:val="bullet"/>
      <w:lvlText w:val="o"/>
      <w:lvlJc w:val="left"/>
      <w:pPr>
        <w:tabs>
          <w:tab w:val="num" w:pos="2464"/>
        </w:tabs>
        <w:ind w:left="2464" w:hanging="360"/>
      </w:pPr>
      <w:rPr>
        <w:rFonts w:ascii="Courier New" w:hAnsi="Courier New" w:hint="default"/>
      </w:rPr>
    </w:lvl>
    <w:lvl w:ilvl="2" w:tplc="EE9EA1FE" w:tentative="1">
      <w:start w:val="1"/>
      <w:numFmt w:val="bullet"/>
      <w:lvlText w:val=""/>
      <w:lvlJc w:val="left"/>
      <w:pPr>
        <w:tabs>
          <w:tab w:val="num" w:pos="3184"/>
        </w:tabs>
        <w:ind w:left="3184" w:hanging="360"/>
      </w:pPr>
      <w:rPr>
        <w:rFonts w:ascii="Wingdings" w:hAnsi="Wingdings" w:hint="default"/>
      </w:rPr>
    </w:lvl>
    <w:lvl w:ilvl="3" w:tplc="380EF232" w:tentative="1">
      <w:start w:val="1"/>
      <w:numFmt w:val="bullet"/>
      <w:lvlText w:val=""/>
      <w:lvlJc w:val="left"/>
      <w:pPr>
        <w:tabs>
          <w:tab w:val="num" w:pos="3904"/>
        </w:tabs>
        <w:ind w:left="3904" w:hanging="360"/>
      </w:pPr>
      <w:rPr>
        <w:rFonts w:ascii="Symbol" w:hAnsi="Symbol" w:hint="default"/>
      </w:rPr>
    </w:lvl>
    <w:lvl w:ilvl="4" w:tplc="F932BBE2" w:tentative="1">
      <w:start w:val="1"/>
      <w:numFmt w:val="bullet"/>
      <w:lvlText w:val="o"/>
      <w:lvlJc w:val="left"/>
      <w:pPr>
        <w:tabs>
          <w:tab w:val="num" w:pos="4624"/>
        </w:tabs>
        <w:ind w:left="4624" w:hanging="360"/>
      </w:pPr>
      <w:rPr>
        <w:rFonts w:ascii="Courier New" w:hAnsi="Courier New" w:hint="default"/>
      </w:rPr>
    </w:lvl>
    <w:lvl w:ilvl="5" w:tplc="5FACCE82" w:tentative="1">
      <w:start w:val="1"/>
      <w:numFmt w:val="bullet"/>
      <w:lvlText w:val=""/>
      <w:lvlJc w:val="left"/>
      <w:pPr>
        <w:tabs>
          <w:tab w:val="num" w:pos="5344"/>
        </w:tabs>
        <w:ind w:left="5344" w:hanging="360"/>
      </w:pPr>
      <w:rPr>
        <w:rFonts w:ascii="Wingdings" w:hAnsi="Wingdings" w:hint="default"/>
      </w:rPr>
    </w:lvl>
    <w:lvl w:ilvl="6" w:tplc="0A445868" w:tentative="1">
      <w:start w:val="1"/>
      <w:numFmt w:val="bullet"/>
      <w:lvlText w:val=""/>
      <w:lvlJc w:val="left"/>
      <w:pPr>
        <w:tabs>
          <w:tab w:val="num" w:pos="6064"/>
        </w:tabs>
        <w:ind w:left="6064" w:hanging="360"/>
      </w:pPr>
      <w:rPr>
        <w:rFonts w:ascii="Symbol" w:hAnsi="Symbol" w:hint="default"/>
      </w:rPr>
    </w:lvl>
    <w:lvl w:ilvl="7" w:tplc="F5068DC0" w:tentative="1">
      <w:start w:val="1"/>
      <w:numFmt w:val="bullet"/>
      <w:lvlText w:val="o"/>
      <w:lvlJc w:val="left"/>
      <w:pPr>
        <w:tabs>
          <w:tab w:val="num" w:pos="6784"/>
        </w:tabs>
        <w:ind w:left="6784" w:hanging="360"/>
      </w:pPr>
      <w:rPr>
        <w:rFonts w:ascii="Courier New" w:hAnsi="Courier New" w:hint="default"/>
      </w:rPr>
    </w:lvl>
    <w:lvl w:ilvl="8" w:tplc="73EED8AC" w:tentative="1">
      <w:start w:val="1"/>
      <w:numFmt w:val="bullet"/>
      <w:lvlText w:val=""/>
      <w:lvlJc w:val="left"/>
      <w:pPr>
        <w:tabs>
          <w:tab w:val="num" w:pos="7504"/>
        </w:tabs>
        <w:ind w:left="7504" w:hanging="360"/>
      </w:pPr>
      <w:rPr>
        <w:rFonts w:ascii="Wingdings" w:hAnsi="Wingdings" w:hint="default"/>
      </w:rPr>
    </w:lvl>
  </w:abstractNum>
  <w:abstractNum w:abstractNumId="14">
    <w:nsid w:val="5CAB4F6D"/>
    <w:multiLevelType w:val="multilevel"/>
    <w:tmpl w:val="910AB4F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3272"/>
        </w:tabs>
        <w:ind w:left="3272" w:hanging="720"/>
      </w:pPr>
      <w:rPr>
        <w:rFonts w:hint="default"/>
      </w:rPr>
    </w:lvl>
    <w:lvl w:ilvl="2">
      <w:start w:val="1"/>
      <w:numFmt w:val="decimal"/>
      <w:lvlText w:val="%1.%2.%3."/>
      <w:lvlJc w:val="left"/>
      <w:pPr>
        <w:tabs>
          <w:tab w:val="num" w:pos="5824"/>
        </w:tabs>
        <w:ind w:left="5824" w:hanging="720"/>
      </w:pPr>
      <w:rPr>
        <w:rFonts w:hint="default"/>
      </w:rPr>
    </w:lvl>
    <w:lvl w:ilvl="3">
      <w:start w:val="1"/>
      <w:numFmt w:val="decimal"/>
      <w:lvlText w:val="%1.%2.%3.%4."/>
      <w:lvlJc w:val="left"/>
      <w:pPr>
        <w:tabs>
          <w:tab w:val="num" w:pos="8736"/>
        </w:tabs>
        <w:ind w:left="8736" w:hanging="1080"/>
      </w:pPr>
      <w:rPr>
        <w:rFonts w:hint="default"/>
      </w:rPr>
    </w:lvl>
    <w:lvl w:ilvl="4">
      <w:start w:val="1"/>
      <w:numFmt w:val="decimal"/>
      <w:lvlText w:val="%1.%2.%3.%4.%5."/>
      <w:lvlJc w:val="left"/>
      <w:pPr>
        <w:tabs>
          <w:tab w:val="num" w:pos="11288"/>
        </w:tabs>
        <w:ind w:left="11288" w:hanging="1080"/>
      </w:pPr>
      <w:rPr>
        <w:rFonts w:hint="default"/>
      </w:rPr>
    </w:lvl>
    <w:lvl w:ilvl="5">
      <w:start w:val="1"/>
      <w:numFmt w:val="decimal"/>
      <w:lvlText w:val="%1.%2.%3.%4.%5.%6."/>
      <w:lvlJc w:val="left"/>
      <w:pPr>
        <w:tabs>
          <w:tab w:val="num" w:pos="14200"/>
        </w:tabs>
        <w:ind w:left="14200" w:hanging="1440"/>
      </w:pPr>
      <w:rPr>
        <w:rFonts w:hint="default"/>
      </w:rPr>
    </w:lvl>
    <w:lvl w:ilvl="6">
      <w:start w:val="1"/>
      <w:numFmt w:val="decimal"/>
      <w:lvlText w:val="%1.%2.%3.%4.%5.%6.%7."/>
      <w:lvlJc w:val="left"/>
      <w:pPr>
        <w:tabs>
          <w:tab w:val="num" w:pos="17112"/>
        </w:tabs>
        <w:ind w:left="17112" w:hanging="1800"/>
      </w:pPr>
      <w:rPr>
        <w:rFonts w:hint="default"/>
      </w:rPr>
    </w:lvl>
    <w:lvl w:ilvl="7">
      <w:start w:val="1"/>
      <w:numFmt w:val="decimal"/>
      <w:lvlText w:val="%1.%2.%3.%4.%5.%6.%7.%8."/>
      <w:lvlJc w:val="left"/>
      <w:pPr>
        <w:tabs>
          <w:tab w:val="num" w:pos="19664"/>
        </w:tabs>
        <w:ind w:left="19664" w:hanging="1800"/>
      </w:pPr>
      <w:rPr>
        <w:rFonts w:hint="default"/>
      </w:rPr>
    </w:lvl>
    <w:lvl w:ilvl="8">
      <w:start w:val="1"/>
      <w:numFmt w:val="decimal"/>
      <w:lvlText w:val="%1.%2.%3.%4.%5.%6.%7.%8.%9."/>
      <w:lvlJc w:val="left"/>
      <w:pPr>
        <w:tabs>
          <w:tab w:val="num" w:pos="22576"/>
        </w:tabs>
        <w:ind w:left="22576" w:hanging="2160"/>
      </w:pPr>
      <w:rPr>
        <w:rFonts w:hint="default"/>
      </w:rPr>
    </w:lvl>
  </w:abstractNum>
  <w:abstractNum w:abstractNumId="15">
    <w:nsid w:val="665E7D3C"/>
    <w:multiLevelType w:val="multilevel"/>
    <w:tmpl w:val="8F2E5F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912"/>
        </w:tabs>
        <w:ind w:left="2912" w:hanging="360"/>
      </w:pPr>
      <w:rPr>
        <w:rFonts w:hint="default"/>
      </w:rPr>
    </w:lvl>
    <w:lvl w:ilvl="2">
      <w:start w:val="1"/>
      <w:numFmt w:val="decimal"/>
      <w:lvlText w:val="%1.%2.%3"/>
      <w:lvlJc w:val="left"/>
      <w:pPr>
        <w:tabs>
          <w:tab w:val="num" w:pos="5824"/>
        </w:tabs>
        <w:ind w:left="5824" w:hanging="720"/>
      </w:pPr>
      <w:rPr>
        <w:rFonts w:hint="default"/>
      </w:rPr>
    </w:lvl>
    <w:lvl w:ilvl="3">
      <w:start w:val="1"/>
      <w:numFmt w:val="decimal"/>
      <w:lvlText w:val="%1.%2.%3.%4"/>
      <w:lvlJc w:val="left"/>
      <w:pPr>
        <w:tabs>
          <w:tab w:val="num" w:pos="8736"/>
        </w:tabs>
        <w:ind w:left="8736" w:hanging="1080"/>
      </w:pPr>
      <w:rPr>
        <w:rFonts w:hint="default"/>
      </w:rPr>
    </w:lvl>
    <w:lvl w:ilvl="4">
      <w:start w:val="1"/>
      <w:numFmt w:val="decimal"/>
      <w:lvlText w:val="%1.%2.%3.%4.%5"/>
      <w:lvlJc w:val="left"/>
      <w:pPr>
        <w:tabs>
          <w:tab w:val="num" w:pos="11288"/>
        </w:tabs>
        <w:ind w:left="11288" w:hanging="1080"/>
      </w:pPr>
      <w:rPr>
        <w:rFonts w:hint="default"/>
      </w:rPr>
    </w:lvl>
    <w:lvl w:ilvl="5">
      <w:start w:val="1"/>
      <w:numFmt w:val="decimal"/>
      <w:lvlText w:val="%1.%2.%3.%4.%5.%6"/>
      <w:lvlJc w:val="left"/>
      <w:pPr>
        <w:tabs>
          <w:tab w:val="num" w:pos="14200"/>
        </w:tabs>
        <w:ind w:left="14200" w:hanging="1440"/>
      </w:pPr>
      <w:rPr>
        <w:rFonts w:hint="default"/>
      </w:rPr>
    </w:lvl>
    <w:lvl w:ilvl="6">
      <w:start w:val="1"/>
      <w:numFmt w:val="decimal"/>
      <w:lvlText w:val="%1.%2.%3.%4.%5.%6.%7"/>
      <w:lvlJc w:val="left"/>
      <w:pPr>
        <w:tabs>
          <w:tab w:val="num" w:pos="16752"/>
        </w:tabs>
        <w:ind w:left="16752" w:hanging="1440"/>
      </w:pPr>
      <w:rPr>
        <w:rFonts w:hint="default"/>
      </w:rPr>
    </w:lvl>
    <w:lvl w:ilvl="7">
      <w:start w:val="1"/>
      <w:numFmt w:val="decimal"/>
      <w:lvlText w:val="%1.%2.%3.%4.%5.%6.%7.%8"/>
      <w:lvlJc w:val="left"/>
      <w:pPr>
        <w:tabs>
          <w:tab w:val="num" w:pos="19664"/>
        </w:tabs>
        <w:ind w:left="19664" w:hanging="1800"/>
      </w:pPr>
      <w:rPr>
        <w:rFonts w:hint="default"/>
      </w:rPr>
    </w:lvl>
    <w:lvl w:ilvl="8">
      <w:start w:val="1"/>
      <w:numFmt w:val="decimal"/>
      <w:lvlText w:val="%1.%2.%3.%4.%5.%6.%7.%8.%9"/>
      <w:lvlJc w:val="left"/>
      <w:pPr>
        <w:tabs>
          <w:tab w:val="num" w:pos="22576"/>
        </w:tabs>
        <w:ind w:left="22576" w:hanging="2160"/>
      </w:pPr>
      <w:rPr>
        <w:rFonts w:hint="default"/>
      </w:rPr>
    </w:lvl>
  </w:abstractNum>
  <w:abstractNum w:abstractNumId="16">
    <w:nsid w:val="6D0D65C2"/>
    <w:multiLevelType w:val="multilevel"/>
    <w:tmpl w:val="910AB4F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3272"/>
        </w:tabs>
        <w:ind w:left="3272" w:hanging="720"/>
      </w:pPr>
      <w:rPr>
        <w:rFonts w:hint="default"/>
      </w:rPr>
    </w:lvl>
    <w:lvl w:ilvl="2">
      <w:start w:val="1"/>
      <w:numFmt w:val="decimal"/>
      <w:lvlText w:val="%1.%2.%3."/>
      <w:lvlJc w:val="left"/>
      <w:pPr>
        <w:tabs>
          <w:tab w:val="num" w:pos="5824"/>
        </w:tabs>
        <w:ind w:left="5824" w:hanging="720"/>
      </w:pPr>
      <w:rPr>
        <w:rFonts w:hint="default"/>
      </w:rPr>
    </w:lvl>
    <w:lvl w:ilvl="3">
      <w:start w:val="1"/>
      <w:numFmt w:val="decimal"/>
      <w:lvlText w:val="%1.%2.%3.%4."/>
      <w:lvlJc w:val="left"/>
      <w:pPr>
        <w:tabs>
          <w:tab w:val="num" w:pos="8736"/>
        </w:tabs>
        <w:ind w:left="8736" w:hanging="1080"/>
      </w:pPr>
      <w:rPr>
        <w:rFonts w:hint="default"/>
      </w:rPr>
    </w:lvl>
    <w:lvl w:ilvl="4">
      <w:start w:val="1"/>
      <w:numFmt w:val="decimal"/>
      <w:lvlText w:val="%1.%2.%3.%4.%5."/>
      <w:lvlJc w:val="left"/>
      <w:pPr>
        <w:tabs>
          <w:tab w:val="num" w:pos="11288"/>
        </w:tabs>
        <w:ind w:left="11288" w:hanging="1080"/>
      </w:pPr>
      <w:rPr>
        <w:rFonts w:hint="default"/>
      </w:rPr>
    </w:lvl>
    <w:lvl w:ilvl="5">
      <w:start w:val="1"/>
      <w:numFmt w:val="decimal"/>
      <w:lvlText w:val="%1.%2.%3.%4.%5.%6."/>
      <w:lvlJc w:val="left"/>
      <w:pPr>
        <w:tabs>
          <w:tab w:val="num" w:pos="14200"/>
        </w:tabs>
        <w:ind w:left="14200" w:hanging="1440"/>
      </w:pPr>
      <w:rPr>
        <w:rFonts w:hint="default"/>
      </w:rPr>
    </w:lvl>
    <w:lvl w:ilvl="6">
      <w:start w:val="1"/>
      <w:numFmt w:val="decimal"/>
      <w:lvlText w:val="%1.%2.%3.%4.%5.%6.%7."/>
      <w:lvlJc w:val="left"/>
      <w:pPr>
        <w:tabs>
          <w:tab w:val="num" w:pos="17112"/>
        </w:tabs>
        <w:ind w:left="17112" w:hanging="1800"/>
      </w:pPr>
      <w:rPr>
        <w:rFonts w:hint="default"/>
      </w:rPr>
    </w:lvl>
    <w:lvl w:ilvl="7">
      <w:start w:val="1"/>
      <w:numFmt w:val="decimal"/>
      <w:lvlText w:val="%1.%2.%3.%4.%5.%6.%7.%8."/>
      <w:lvlJc w:val="left"/>
      <w:pPr>
        <w:tabs>
          <w:tab w:val="num" w:pos="19664"/>
        </w:tabs>
        <w:ind w:left="19664" w:hanging="1800"/>
      </w:pPr>
      <w:rPr>
        <w:rFonts w:hint="default"/>
      </w:rPr>
    </w:lvl>
    <w:lvl w:ilvl="8">
      <w:start w:val="1"/>
      <w:numFmt w:val="decimal"/>
      <w:lvlText w:val="%1.%2.%3.%4.%5.%6.%7.%8.%9."/>
      <w:lvlJc w:val="left"/>
      <w:pPr>
        <w:tabs>
          <w:tab w:val="num" w:pos="22576"/>
        </w:tabs>
        <w:ind w:left="22576" w:hanging="2160"/>
      </w:pPr>
      <w:rPr>
        <w:rFonts w:hint="default"/>
      </w:rPr>
    </w:lvl>
  </w:abstractNum>
  <w:abstractNum w:abstractNumId="17">
    <w:nsid w:val="714D751E"/>
    <w:multiLevelType w:val="hybridMultilevel"/>
    <w:tmpl w:val="C60647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78495F0F"/>
    <w:multiLevelType w:val="multilevel"/>
    <w:tmpl w:val="2E92FE1A"/>
    <w:lvl w:ilvl="0">
      <w:start w:val="1"/>
      <w:numFmt w:val="decimal"/>
      <w:lvlText w:val="%1."/>
      <w:lvlJc w:val="left"/>
      <w:pPr>
        <w:tabs>
          <w:tab w:val="num" w:pos="1040"/>
        </w:tabs>
        <w:ind w:left="1021" w:hanging="341"/>
      </w:pPr>
      <w:rPr>
        <w:rFonts w:hint="default"/>
      </w:rPr>
    </w:lvl>
    <w:lvl w:ilvl="1" w:tentative="1">
      <w:start w:val="1"/>
      <w:numFmt w:val="lowerLetter"/>
      <w:lvlText w:val="%2."/>
      <w:lvlJc w:val="left"/>
      <w:pPr>
        <w:tabs>
          <w:tab w:val="num" w:pos="1760"/>
        </w:tabs>
        <w:ind w:left="1760" w:hanging="360"/>
      </w:pPr>
    </w:lvl>
    <w:lvl w:ilvl="2" w:tentative="1">
      <w:start w:val="1"/>
      <w:numFmt w:val="lowerRoman"/>
      <w:lvlText w:val="%3."/>
      <w:lvlJc w:val="right"/>
      <w:pPr>
        <w:tabs>
          <w:tab w:val="num" w:pos="2480"/>
        </w:tabs>
        <w:ind w:left="2480" w:hanging="180"/>
      </w:pPr>
    </w:lvl>
    <w:lvl w:ilvl="3" w:tentative="1">
      <w:start w:val="1"/>
      <w:numFmt w:val="decimal"/>
      <w:lvlText w:val="%4."/>
      <w:lvlJc w:val="left"/>
      <w:pPr>
        <w:tabs>
          <w:tab w:val="num" w:pos="3200"/>
        </w:tabs>
        <w:ind w:left="3200" w:hanging="360"/>
      </w:pPr>
    </w:lvl>
    <w:lvl w:ilvl="4" w:tentative="1">
      <w:start w:val="1"/>
      <w:numFmt w:val="lowerLetter"/>
      <w:lvlText w:val="%5."/>
      <w:lvlJc w:val="left"/>
      <w:pPr>
        <w:tabs>
          <w:tab w:val="num" w:pos="3920"/>
        </w:tabs>
        <w:ind w:left="3920" w:hanging="360"/>
      </w:pPr>
    </w:lvl>
    <w:lvl w:ilvl="5" w:tentative="1">
      <w:start w:val="1"/>
      <w:numFmt w:val="lowerRoman"/>
      <w:lvlText w:val="%6."/>
      <w:lvlJc w:val="right"/>
      <w:pPr>
        <w:tabs>
          <w:tab w:val="num" w:pos="4640"/>
        </w:tabs>
        <w:ind w:left="4640" w:hanging="180"/>
      </w:pPr>
    </w:lvl>
    <w:lvl w:ilvl="6" w:tentative="1">
      <w:start w:val="1"/>
      <w:numFmt w:val="decimal"/>
      <w:lvlText w:val="%7."/>
      <w:lvlJc w:val="left"/>
      <w:pPr>
        <w:tabs>
          <w:tab w:val="num" w:pos="5360"/>
        </w:tabs>
        <w:ind w:left="5360" w:hanging="360"/>
      </w:pPr>
    </w:lvl>
    <w:lvl w:ilvl="7" w:tentative="1">
      <w:start w:val="1"/>
      <w:numFmt w:val="lowerLetter"/>
      <w:lvlText w:val="%8."/>
      <w:lvlJc w:val="left"/>
      <w:pPr>
        <w:tabs>
          <w:tab w:val="num" w:pos="6080"/>
        </w:tabs>
        <w:ind w:left="6080" w:hanging="360"/>
      </w:pPr>
    </w:lvl>
    <w:lvl w:ilvl="8" w:tentative="1">
      <w:start w:val="1"/>
      <w:numFmt w:val="lowerRoman"/>
      <w:lvlText w:val="%9."/>
      <w:lvlJc w:val="right"/>
      <w:pPr>
        <w:tabs>
          <w:tab w:val="num" w:pos="6800"/>
        </w:tabs>
        <w:ind w:left="6800" w:hanging="180"/>
      </w:pPr>
    </w:lvl>
  </w:abstractNum>
  <w:num w:numId="1">
    <w:abstractNumId w:val="13"/>
  </w:num>
  <w:num w:numId="2">
    <w:abstractNumId w:val="15"/>
  </w:num>
  <w:num w:numId="3">
    <w:abstractNumId w:val="14"/>
  </w:num>
  <w:num w:numId="4">
    <w:abstractNumId w:val="16"/>
  </w:num>
  <w:num w:numId="5">
    <w:abstractNumId w:val="8"/>
  </w:num>
  <w:num w:numId="6">
    <w:abstractNumId w:val="7"/>
  </w:num>
  <w:num w:numId="7">
    <w:abstractNumId w:val="1"/>
  </w:num>
  <w:num w:numId="8">
    <w:abstractNumId w:val="3"/>
  </w:num>
  <w:num w:numId="9">
    <w:abstractNumId w:val="6"/>
  </w:num>
  <w:num w:numId="10">
    <w:abstractNumId w:val="12"/>
  </w:num>
  <w:num w:numId="11">
    <w:abstractNumId w:val="5"/>
  </w:num>
  <w:num w:numId="12">
    <w:abstractNumId w:val="18"/>
  </w:num>
  <w:num w:numId="13">
    <w:abstractNumId w:val="10"/>
  </w:num>
  <w:num w:numId="14">
    <w:abstractNumId w:val="2"/>
  </w:num>
  <w:num w:numId="15">
    <w:abstractNumId w:val="0"/>
  </w:num>
  <w:num w:numId="16">
    <w:abstractNumId w:val="11"/>
  </w:num>
  <w:num w:numId="17">
    <w:abstractNumId w:val="17"/>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0A74"/>
    <w:rsid w:val="00046A4C"/>
    <w:rsid w:val="000807C0"/>
    <w:rsid w:val="000D5D2C"/>
    <w:rsid w:val="00135C22"/>
    <w:rsid w:val="001474E4"/>
    <w:rsid w:val="00186165"/>
    <w:rsid w:val="00247D7F"/>
    <w:rsid w:val="0026248D"/>
    <w:rsid w:val="002C7185"/>
    <w:rsid w:val="002D7147"/>
    <w:rsid w:val="00342736"/>
    <w:rsid w:val="003504A1"/>
    <w:rsid w:val="00375270"/>
    <w:rsid w:val="003D3F08"/>
    <w:rsid w:val="003F51DC"/>
    <w:rsid w:val="004020C3"/>
    <w:rsid w:val="00460277"/>
    <w:rsid w:val="0057420D"/>
    <w:rsid w:val="0058037F"/>
    <w:rsid w:val="005A2BAD"/>
    <w:rsid w:val="005A5C01"/>
    <w:rsid w:val="005E2755"/>
    <w:rsid w:val="005E5019"/>
    <w:rsid w:val="0060387F"/>
    <w:rsid w:val="00605390"/>
    <w:rsid w:val="00660644"/>
    <w:rsid w:val="006F489C"/>
    <w:rsid w:val="00764FD4"/>
    <w:rsid w:val="007A5BB4"/>
    <w:rsid w:val="007B7E11"/>
    <w:rsid w:val="007C1A74"/>
    <w:rsid w:val="008109CD"/>
    <w:rsid w:val="0098112A"/>
    <w:rsid w:val="009E30C6"/>
    <w:rsid w:val="009E4AF5"/>
    <w:rsid w:val="00A2635D"/>
    <w:rsid w:val="00A968E7"/>
    <w:rsid w:val="00AF61D6"/>
    <w:rsid w:val="00AF6B12"/>
    <w:rsid w:val="00B449D4"/>
    <w:rsid w:val="00B472AA"/>
    <w:rsid w:val="00C52877"/>
    <w:rsid w:val="00C863F3"/>
    <w:rsid w:val="00CA29BA"/>
    <w:rsid w:val="00CC3403"/>
    <w:rsid w:val="00D03DC0"/>
    <w:rsid w:val="00D12037"/>
    <w:rsid w:val="00D30A74"/>
    <w:rsid w:val="00D47344"/>
    <w:rsid w:val="00DB4B80"/>
    <w:rsid w:val="00DF6004"/>
    <w:rsid w:val="00E11783"/>
    <w:rsid w:val="00E81882"/>
    <w:rsid w:val="00F46750"/>
    <w:rsid w:val="00FF0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531"/>
    <o:shapelayout v:ext="edit">
      <o:idmap v:ext="edit" data="1,2"/>
    </o:shapelayout>
  </w:shapeDefaults>
  <w:decimalSymbol w:val=","/>
  <w:listSeparator w:val=";"/>
  <w15:chartTrackingRefBased/>
  <w15:docId w15:val="{B3C0366A-8EAC-4844-8D99-E7D7FFF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outlineLvl w:val="0"/>
    </w:pPr>
    <w:rPr>
      <w:sz w:val="28"/>
    </w:rPr>
  </w:style>
  <w:style w:type="paragraph" w:styleId="2">
    <w:name w:val="heading 2"/>
    <w:basedOn w:val="a"/>
    <w:next w:val="a"/>
    <w:qFormat/>
    <w:pPr>
      <w:keepNext/>
      <w:ind w:firstLine="2552"/>
      <w:jc w:val="both"/>
      <w:outlineLvl w:val="1"/>
    </w:pPr>
    <w:rPr>
      <w:b/>
      <w:bCs/>
      <w:caps/>
      <w:sz w:val="28"/>
    </w:rPr>
  </w:style>
  <w:style w:type="paragraph" w:styleId="3">
    <w:name w:val="heading 3"/>
    <w:basedOn w:val="a"/>
    <w:next w:val="a"/>
    <w:qFormat/>
    <w:pPr>
      <w:keepNext/>
      <w:shd w:val="clear" w:color="auto" w:fill="FFFFFF"/>
      <w:autoSpaceDE w:val="0"/>
      <w:autoSpaceDN w:val="0"/>
      <w:adjustRightInd w:val="0"/>
      <w:ind w:left="-180"/>
      <w:jc w:val="center"/>
      <w:outlineLvl w:val="2"/>
    </w:pPr>
    <w:rPr>
      <w:color w:val="000000"/>
      <w:sz w:val="36"/>
      <w:szCs w:val="36"/>
    </w:rPr>
  </w:style>
  <w:style w:type="paragraph" w:styleId="4">
    <w:name w:val="heading 4"/>
    <w:basedOn w:val="a"/>
    <w:next w:val="a"/>
    <w:qFormat/>
    <w:pPr>
      <w:keepNext/>
      <w:shd w:val="clear" w:color="auto" w:fill="FFFFFF"/>
      <w:autoSpaceDE w:val="0"/>
      <w:autoSpaceDN w:val="0"/>
      <w:adjustRightInd w:val="0"/>
      <w:outlineLvl w:val="3"/>
    </w:pPr>
    <w:rPr>
      <w:i/>
      <w:color w:val="000000"/>
    </w:rPr>
  </w:style>
  <w:style w:type="paragraph" w:styleId="5">
    <w:name w:val="heading 5"/>
    <w:basedOn w:val="a"/>
    <w:next w:val="a"/>
    <w:qFormat/>
    <w:pPr>
      <w:keepNext/>
      <w:jc w:val="center"/>
      <w:outlineLvl w:val="4"/>
    </w:pPr>
    <w:rPr>
      <w:bCs/>
      <w:sz w:val="28"/>
    </w:rPr>
  </w:style>
  <w:style w:type="paragraph" w:styleId="6">
    <w:name w:val="heading 6"/>
    <w:basedOn w:val="a"/>
    <w:next w:val="a"/>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360" w:lineRule="auto"/>
      <w:ind w:firstLine="709"/>
      <w:jc w:val="both"/>
    </w:pPr>
    <w:rPr>
      <w:sz w:val="28"/>
    </w:rPr>
  </w:style>
  <w:style w:type="paragraph" w:styleId="a4">
    <w:name w:val="header"/>
    <w:basedOn w:val="a"/>
    <w:pPr>
      <w:tabs>
        <w:tab w:val="center" w:pos="4677"/>
        <w:tab w:val="right" w:pos="9355"/>
      </w:tabs>
    </w:pPr>
  </w:style>
  <w:style w:type="character" w:styleId="a5">
    <w:name w:val="page number"/>
    <w:basedOn w:val="a0"/>
  </w:style>
  <w:style w:type="paragraph" w:styleId="20">
    <w:name w:val="Body Text Indent 2"/>
    <w:basedOn w:val="a"/>
    <w:pPr>
      <w:spacing w:line="360" w:lineRule="auto"/>
      <w:ind w:right="-185" w:firstLine="284"/>
      <w:jc w:val="both"/>
    </w:pPr>
    <w:rPr>
      <w:color w:val="FFCC00"/>
      <w:sz w:val="28"/>
      <w:szCs w:val="28"/>
    </w:rPr>
  </w:style>
  <w:style w:type="paragraph" w:styleId="a6">
    <w:name w:val="Body Text"/>
    <w:basedOn w:val="a"/>
    <w:pPr>
      <w:spacing w:after="120"/>
    </w:pPr>
  </w:style>
  <w:style w:type="paragraph" w:styleId="30">
    <w:name w:val="Body Text Indent 3"/>
    <w:basedOn w:val="a"/>
    <w:pPr>
      <w:spacing w:after="120"/>
      <w:ind w:left="283"/>
    </w:pPr>
    <w:rPr>
      <w:sz w:val="16"/>
      <w:szCs w:val="16"/>
    </w:rPr>
  </w:style>
  <w:style w:type="paragraph" w:styleId="a7">
    <w:name w:val="Block Text"/>
    <w:basedOn w:val="a"/>
    <w:pPr>
      <w:ind w:left="-1080" w:right="-185"/>
    </w:pPr>
    <w:rPr>
      <w:rFonts w:ascii="Bookman Old Style" w:hAnsi="Bookman Old Style"/>
      <w:sz w:val="32"/>
    </w:rPr>
  </w:style>
  <w:style w:type="paragraph" w:styleId="a8">
    <w:name w:val="footer"/>
    <w:basedOn w:val="a"/>
    <w:pPr>
      <w:tabs>
        <w:tab w:val="center" w:pos="4677"/>
        <w:tab w:val="right" w:pos="9355"/>
      </w:tabs>
    </w:pPr>
  </w:style>
  <w:style w:type="paragraph" w:styleId="a9">
    <w:name w:val="Normal (Web)"/>
    <w:basedOn w:val="a"/>
    <w:pPr>
      <w:spacing w:before="100" w:beforeAutospacing="1" w:after="100" w:afterAutospacing="1"/>
    </w:pPr>
  </w:style>
  <w:style w:type="paragraph" w:styleId="21">
    <w:name w:val="Body Text 2"/>
    <w:basedOn w:val="a"/>
    <w:pPr>
      <w:jc w:val="center"/>
    </w:pPr>
    <w:rPr>
      <w:color w:val="000000"/>
      <w:sz w:val="28"/>
    </w:rPr>
  </w:style>
  <w:style w:type="paragraph" w:styleId="31">
    <w:name w:val="Body Text 3"/>
    <w:basedOn w:val="a"/>
    <w:pPr>
      <w:spacing w:line="360" w:lineRule="auto"/>
      <w:ind w:right="-185"/>
      <w:jc w:val="both"/>
    </w:pPr>
    <w:rPr>
      <w:sz w:val="28"/>
    </w:rPr>
  </w:style>
  <w:style w:type="table" w:styleId="aa">
    <w:name w:val="Table Grid"/>
    <w:basedOn w:val="a1"/>
    <w:rsid w:val="00046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17333</Words>
  <Characters>98802</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115904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Valera</dc:creator>
  <cp:keywords/>
  <dc:description/>
  <cp:lastModifiedBy>admin</cp:lastModifiedBy>
  <cp:revision>2</cp:revision>
  <cp:lastPrinted>2005-02-10T23:05:00Z</cp:lastPrinted>
  <dcterms:created xsi:type="dcterms:W3CDTF">2014-02-11T17:33:00Z</dcterms:created>
  <dcterms:modified xsi:type="dcterms:W3CDTF">2014-02-11T17:33:00Z</dcterms:modified>
</cp:coreProperties>
</file>