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A8EFC4" w14:textId="77777777" w:rsidR="00B04132" w:rsidRDefault="00CF1676">
      <w:pPr>
        <w:pStyle w:val="3"/>
      </w:pPr>
      <w:r>
        <w:t xml:space="preserve">  </w:t>
      </w:r>
      <w:bookmarkStart w:id="0" w:name="_Toc376429648"/>
      <w:bookmarkStart w:id="1" w:name="_Toc376430231"/>
      <w:r>
        <w:t>ЧИСТАЯ МОНОПОЛИЯ И МОНОПОЛЬНАЯ ВЛАСТЬ.</w:t>
      </w:r>
      <w:bookmarkEnd w:id="0"/>
      <w:bookmarkEnd w:id="1"/>
    </w:p>
    <w:p w14:paraId="4003194E" w14:textId="77777777" w:rsidR="00B04132" w:rsidRDefault="00B04132">
      <w:pPr>
        <w:jc w:val="both"/>
        <w:rPr>
          <w:b/>
          <w:sz w:val="28"/>
        </w:rPr>
      </w:pPr>
    </w:p>
    <w:p w14:paraId="51EE9CC7" w14:textId="77777777" w:rsidR="00B04132" w:rsidRDefault="00CF1676">
      <w:pPr>
        <w:pStyle w:val="10"/>
      </w:pPr>
      <w:r>
        <w:rPr>
          <w:i/>
        </w:rPr>
        <w:t>Чистая монополия  (Pure monopoly)</w:t>
      </w:r>
      <w:r>
        <w:t xml:space="preserve"> - ситуация на рынке, когда существует только один продавец  данного товара,  который не имеет  близких заменителей.  Монополистический рынок является полной противоположностью совершенно конкурентному рынку. Для покупателей существует только один источник предложения - монополист. </w:t>
      </w:r>
    </w:p>
    <w:p w14:paraId="4A015728" w14:textId="77777777" w:rsidR="00B04132" w:rsidRDefault="00CF1676">
      <w:pPr>
        <w:ind w:firstLine="709"/>
        <w:jc w:val="both"/>
      </w:pPr>
      <w:r>
        <w:t xml:space="preserve">Понятно, что, как и совершенная конкуренция, чистая монополия является некой абстракцией. Во- первых, практически не существует продуктов не имеющих заменителей. Во- вторых, редко когда на национальном (или мировом) рынке  есть только один продавец. Хотя на более замкнутых рынках, к примеру, в маленьком городке, мы можем наблюдать явление чистой монополии. Например,  в таком городе может быть только один врач - стоматолог. Необходимо отметить, что, как правило, деятельность таких монополий регламентируется  муниципальными  властями и  правительственными организациями.    </w:t>
      </w:r>
    </w:p>
    <w:p w14:paraId="307983B5" w14:textId="77777777" w:rsidR="00B04132" w:rsidRDefault="00CF1676">
      <w:pPr>
        <w:ind w:firstLine="709"/>
        <w:jc w:val="both"/>
      </w:pPr>
      <w:r>
        <w:t xml:space="preserve">Фирма обладает </w:t>
      </w:r>
      <w:r>
        <w:rPr>
          <w:i/>
        </w:rPr>
        <w:t>монопольной властью (monopoly power)</w:t>
      </w:r>
      <w:r>
        <w:t xml:space="preserve"> тогда, когда она имеет возможность воздействовать на цену своего товара, изменяя  количество, которое она готова продать. Степень, до которой  монополист может использовать свою монопольную власть зависит от наличия близких заменителей на его товар и его доли на данном рынке. Естественно, чтобы обладать монопольной властью фирме не требуется быть чистой монополией. Причем необходимо, чтобы кривая спроса на продукцию фирмы была наклонена вниз, а не была горизонтальной, как для конкурентной фирмы, так как иначе у монополиста не будет возможности изменять цену путем изменения количества предлагаемого товара.  В крайнем, предельном случае кривая спроса на продукт, реализуемый чистой монополией, является направленной вниз кривой рыночного спроса на данный продукт. Существенное различие между монополистическим рынком и рынком конкурентным заключается в том, что монополист способен влиять на цену, выручаемую за товар, а конкурентный продавец такой возможности не имеет. Фирма с монопольной власть является фирмой, которая по своему усмотрению устанавливает цену на свой товар, а не принимает ее как данное, т. е. в отличие опять - таки от конкурентного продавца она не является ценополучателем.</w:t>
      </w:r>
    </w:p>
    <w:p w14:paraId="40BE78FE" w14:textId="77777777" w:rsidR="00B04132" w:rsidRDefault="00CF1676">
      <w:pPr>
        <w:ind w:firstLine="709"/>
        <w:jc w:val="both"/>
      </w:pPr>
      <w:r>
        <w:rPr>
          <w:i/>
        </w:rPr>
        <w:t>Рыночная  структура (market structure)</w:t>
      </w:r>
      <w:r>
        <w:t xml:space="preserve"> указывает на число покупателей и продавцов на рынке, на их доли в общем количестве покупаемого и  продаваемого товара, степень стандартизации товара, а также легкость входа  на рынок и выхода  из рынка. Чистая монополия и совершенная конкуренция являются крайними формами организации рынка ( рыночной структуры ). Реальные рыночные структуры находятся между этими двумя крайними случаями. </w:t>
      </w:r>
    </w:p>
    <w:p w14:paraId="663471A0" w14:textId="77777777" w:rsidR="00B04132" w:rsidRDefault="00B04132">
      <w:pPr>
        <w:ind w:firstLine="709"/>
        <w:jc w:val="both"/>
      </w:pPr>
    </w:p>
    <w:p w14:paraId="04F800AA" w14:textId="77777777" w:rsidR="00B04132" w:rsidRDefault="00CF1676">
      <w:pPr>
        <w:pStyle w:val="3"/>
      </w:pPr>
      <w:bookmarkStart w:id="2" w:name="_Toc376429649"/>
      <w:bookmarkStart w:id="3" w:name="_Toc376430232"/>
      <w:r>
        <w:t>БАРЬЕРЫ ДЛЯ ВХОДА В ОТРАСЛЬ.</w:t>
      </w:r>
      <w:bookmarkEnd w:id="2"/>
      <w:bookmarkEnd w:id="3"/>
    </w:p>
    <w:p w14:paraId="393E1EB3" w14:textId="77777777" w:rsidR="00B04132" w:rsidRDefault="00B04132">
      <w:pPr>
        <w:ind w:firstLine="709"/>
        <w:jc w:val="both"/>
        <w:rPr>
          <w:b/>
          <w:sz w:val="28"/>
        </w:rPr>
      </w:pPr>
    </w:p>
    <w:p w14:paraId="1F2C818F" w14:textId="77777777" w:rsidR="00B04132" w:rsidRDefault="00CF1676">
      <w:pPr>
        <w:ind w:firstLine="709"/>
        <w:jc w:val="both"/>
      </w:pPr>
      <w:r>
        <w:t>Прибыли , получаемые продавцами на рынке, служат как сигнал для предпринимателей о том , стоит ли выходить на данный рынок или нет. Естественно, что высокая экономическая прибыль, получаемая монополистом, привлечет  на рынок  потенциальных производителей данного товара . Поддержание чистой монополии, следовательно, требует наличия условий, которые предотвращают конкуренцию новых продавцов с монополистом</w:t>
      </w:r>
      <w:r>
        <w:rPr>
          <w:i/>
        </w:rPr>
        <w:t>. Барьер для входа в отрасль ( Barrier entry )</w:t>
      </w:r>
      <w:r>
        <w:t xml:space="preserve">  -  ограничитель, который предотвращает появление новых дополнительных продавцов на рынке монопольной фирмы. Барьеры для входа на рынок необходимы для того, чтобы  поддерживать монополию в долгосрочном плане. Так, если бы был возможен  свободный вход на рынок, то экономические прибыли, получаемые  монополистом, привлекли бы  на рынок новых продавцов,  значит возросло бы предложение. Монопольный контроль над ценами  исчез бы вовсе, так как рынки, в конечном  счете,  стали бы конкурентными.</w:t>
      </w:r>
    </w:p>
    <w:p w14:paraId="09731E33" w14:textId="77777777" w:rsidR="00B04132" w:rsidRDefault="00B04132">
      <w:pPr>
        <w:ind w:firstLine="709"/>
        <w:jc w:val="both"/>
      </w:pPr>
    </w:p>
    <w:p w14:paraId="205A3670" w14:textId="77777777" w:rsidR="00B04132" w:rsidRDefault="00CF1676">
      <w:pPr>
        <w:ind w:firstLine="709"/>
        <w:jc w:val="both"/>
      </w:pPr>
      <w:r>
        <w:rPr>
          <w:rStyle w:val="a8"/>
          <w:vanish/>
          <w:sz w:val="20"/>
        </w:rPr>
        <w:commentReference w:id="4"/>
      </w:r>
    </w:p>
    <w:p w14:paraId="3FE72B19" w14:textId="77777777" w:rsidR="00B04132" w:rsidRDefault="00CF1676">
      <w:pPr>
        <w:ind w:firstLine="709"/>
        <w:jc w:val="both"/>
      </w:pPr>
      <w:r>
        <w:t>Можно выделить несколько основных типов барьеров для входа в отрасль:</w:t>
      </w:r>
    </w:p>
    <w:p w14:paraId="226D31B4" w14:textId="77777777" w:rsidR="00B04132" w:rsidRDefault="00CF1676" w:rsidP="00CF1676">
      <w:pPr>
        <w:jc w:val="both"/>
        <w:rPr>
          <w:i/>
        </w:rPr>
      </w:pPr>
      <w:r>
        <w:t xml:space="preserve"> </w:t>
      </w:r>
      <w:r>
        <w:rPr>
          <w:i/>
        </w:rPr>
        <w:t>Исключительные права</w:t>
      </w:r>
      <w:r>
        <w:t>, полученные от государства.  Иногда, правительство сознательно идет на то, чтобы предоставить отдельной фирме статус монополиста в данной отрасли или в определенном секторе национального рынка. Часто в качестве такого  монополиста может выступать само государство.</w:t>
      </w:r>
    </w:p>
    <w:p w14:paraId="52189524" w14:textId="77777777" w:rsidR="00B04132" w:rsidRDefault="00CF1676" w:rsidP="00CF1676">
      <w:pPr>
        <w:jc w:val="both"/>
        <w:rPr>
          <w:i/>
        </w:rPr>
      </w:pPr>
      <w:r>
        <w:t xml:space="preserve">  </w:t>
      </w:r>
      <w:r>
        <w:rPr>
          <w:i/>
        </w:rPr>
        <w:t xml:space="preserve">Патенты и авторские права.   </w:t>
      </w:r>
      <w:r>
        <w:t>Патенты и авторские права обеспечивают создателям новых продуктов или произведений искусства, литературы, музыки etс исключительные права на продажу, использование, предоставление лицензии на использование их изобретений и творений. Патенты могут выдаваться на производственные технологии. Но патенты и авторские права обеспечивают монопольные позиции лишь на ограниченное количество лет, в зависимости от местного законодательства. После окончания срока действия патента барьер для входа в отрасль исчезает. Идея патентов и авторских прав стимулирует фирмы и отдельные личности к изобретению новых продуктов, так как изобретателю заранее гарантируются  эксклюзивные права на реализацию продукта.</w:t>
      </w:r>
    </w:p>
    <w:p w14:paraId="141E5C40" w14:textId="77777777" w:rsidR="00B04132" w:rsidRDefault="00CF1676" w:rsidP="00CF1676">
      <w:pPr>
        <w:jc w:val="both"/>
        <w:rPr>
          <w:i/>
        </w:rPr>
      </w:pPr>
      <w:r>
        <w:t xml:space="preserve">  </w:t>
      </w:r>
      <w:r>
        <w:rPr>
          <w:i/>
        </w:rPr>
        <w:t>Собственность на все предложение производственного ресурса.</w:t>
      </w:r>
      <w:r>
        <w:t xml:space="preserve">   Монополия также может поддерживаться  в результате владения всеми источниками конкретного ресурса, необходимого для  производства монополизированного товара. </w:t>
      </w:r>
    </w:p>
    <w:p w14:paraId="6BC5B261" w14:textId="77777777" w:rsidR="00B04132" w:rsidRDefault="00CF1676" w:rsidP="00CF1676">
      <w:pPr>
        <w:jc w:val="both"/>
        <w:rPr>
          <w:i/>
        </w:rPr>
      </w:pPr>
      <w:r>
        <w:rPr>
          <w:i/>
        </w:rPr>
        <w:t xml:space="preserve">  Уникальные способности и знания также могут создать монополию. Т</w:t>
      </w:r>
      <w:r>
        <w:t>ак певцы, художники, спортсмены обладают монополией на использование своих услуг. Фирма, обладающая технологическим секретом, при условии, что другие фирмы не могут воспроизвести данную технологию, обладает монополией на данный продукт. Хотя, как правило, такая монополия не является  чистой, так как могут существовать близкие заменители данного продукта.</w:t>
      </w:r>
    </w:p>
    <w:p w14:paraId="1A5916BF" w14:textId="77777777" w:rsidR="00B04132" w:rsidRDefault="00CF1676" w:rsidP="00CF1676">
      <w:pPr>
        <w:jc w:val="both"/>
        <w:rPr>
          <w:i/>
        </w:rPr>
      </w:pPr>
      <w:r>
        <w:t xml:space="preserve">  </w:t>
      </w:r>
      <w:r>
        <w:rPr>
          <w:i/>
        </w:rPr>
        <w:t>Преимущество низких издержек крупного производства, обусловленного монополизацией рынка,</w:t>
      </w:r>
      <w:r>
        <w:t xml:space="preserve"> Преимущества в затратах, имеющиеся у очень крупных фирм, могут позволить одной фирме, обслуживающей весь рынок в качестве единственного продавца, производить продукцию с более низкими издержками, чем это было бы  возможно, если бы  на рынке было бы большее количество продавцов. Это может способствовать монополизации рынка, так как монополист имеет возможность устанавливать низкие цены, соответствующие его издержкам, что сделает недоступным  данный рынок для потенциальных продавцов, так как они не смогут получать прибыль при данной цене. Так, если фирмы могут последовательно снижать средние издержки и при этом получать прибыль путем расширения производства, удовлетворяя долгосрочный рыночный спрос,   то в итоге на рынке останется только одна фирма - монополист. При появлении доминирующей фирмы новые фирмы не могут войти на рынок, так как они изначально слишком малы, чтобы достичь таких средних издержек, которыми обладает фирма - монополист. Последняя может использовать контроль над ценой, чтобы устранять конкурентов со своих рынков сбыта. Фирма, которая может обеспечить весь рыночный спрос на какой - либо товар с меньшими средними издержками, чем те, которые были бы возможны, если бы две или более фирм поставляли бы такое же количество товара, называется </w:t>
      </w:r>
      <w:r>
        <w:rPr>
          <w:i/>
        </w:rPr>
        <w:t>естественной монополией (natural monopoly ).</w:t>
      </w:r>
      <w:r>
        <w:t xml:space="preserve">  Преимущества низких издержек производства естественной монополии показаны на графике 1.</w:t>
      </w:r>
    </w:p>
    <w:p w14:paraId="66CA5941" w14:textId="77777777" w:rsidR="00B04132" w:rsidRDefault="00CF1676">
      <w:pPr>
        <w:jc w:val="both"/>
      </w:pPr>
      <w:r>
        <w:rPr>
          <w:i/>
        </w:rPr>
        <w:t xml:space="preserve">       У  естественной монополии LRAC  </w:t>
      </w:r>
      <w:r>
        <w:t>снижается  вдоль всего интервала значений выпуска, для которого кривая спроса лежит выше  LRAC.  Естественная монополия может произвести количество Q1  c более низкими долгосрочными средними издержками, чем это могут сделать две меньшие фирмы, каждая из которых выпускает  Q1/2.  Q1=2Q1/2.</w:t>
      </w:r>
    </w:p>
    <w:p w14:paraId="7BCEF178" w14:textId="77777777" w:rsidR="00B04132" w:rsidRDefault="00B04132">
      <w:pPr>
        <w:ind w:firstLine="709"/>
        <w:jc w:val="both"/>
        <w:rPr>
          <w:i/>
          <w:sz w:val="16"/>
        </w:rPr>
      </w:pPr>
    </w:p>
    <w:p w14:paraId="4D128726" w14:textId="77777777" w:rsidR="00B04132" w:rsidRDefault="00B04132">
      <w:pPr>
        <w:jc w:val="both"/>
        <w:rPr>
          <w:i/>
          <w:sz w:val="22"/>
        </w:rPr>
      </w:pPr>
    </w:p>
    <w:p w14:paraId="5AD78EB3" w14:textId="77777777" w:rsidR="00B04132" w:rsidRDefault="00CF1676">
      <w:pPr>
        <w:pStyle w:val="aa"/>
        <w:rPr>
          <w:i w:val="0"/>
        </w:rPr>
      </w:pPr>
      <w:r>
        <w:t xml:space="preserve"> </w:t>
      </w:r>
    </w:p>
    <w:p w14:paraId="1A8A5753" w14:textId="77777777" w:rsidR="00B04132" w:rsidRDefault="00D14478">
      <w:pPr>
        <w:ind w:firstLine="709"/>
        <w:jc w:val="both"/>
        <w:rPr>
          <w:b/>
          <w:i/>
          <w:sz w:val="28"/>
        </w:rPr>
      </w:pPr>
      <w:r>
        <w:rPr>
          <w:b/>
          <w:noProof/>
        </w:rPr>
        <w:pict w14:anchorId="14C94CE5">
          <v:line id="_x0000_s1026" style="position:absolute;left:0;text-align:left;z-index:251594240;mso-position-horizontal-relative:text;mso-position-vertical-relative:text" from="78.3pt,8.95pt" to="78.35pt,115.5pt" o:allowincell="f" strokecolor="white" strokeweight="2pt">
            <v:stroke startarrowwidth="narrow" startarrowlength="short" endarrowwidth="narrow" endarrowlength="short"/>
          </v:line>
        </w:pict>
      </w:r>
      <w:r>
        <w:rPr>
          <w:b/>
          <w:noProof/>
        </w:rPr>
        <w:pict w14:anchorId="0997B760">
          <v:line id="_x0000_s1049" style="position:absolute;left:0;text-align:left;z-index:251617792;mso-position-horizontal-relative:text;mso-position-vertical-relative:text" from="78.3pt,8.95pt" to="78.35pt,115.5pt" o:allowincell="f" strokeweight="2pt">
            <v:stroke startarrowwidth="narrow" startarrowlength="short" endarrowwidth="narrow" endarrowlength="short"/>
          </v:line>
        </w:pict>
      </w:r>
      <w:r w:rsidR="00CF1676">
        <w:rPr>
          <w:b/>
          <w:sz w:val="22"/>
        </w:rPr>
        <w:t xml:space="preserve">цена </w:t>
      </w:r>
      <w:r w:rsidR="00CF1676">
        <w:rPr>
          <w:i/>
          <w:sz w:val="22"/>
        </w:rPr>
        <w:t xml:space="preserve">   </w:t>
      </w:r>
    </w:p>
    <w:p w14:paraId="4844CD04" w14:textId="77777777" w:rsidR="00B04132" w:rsidRDefault="00D14478">
      <w:pPr>
        <w:ind w:firstLine="709"/>
        <w:jc w:val="both"/>
        <w:rPr>
          <w:b/>
          <w:sz w:val="28"/>
        </w:rPr>
      </w:pPr>
      <w:r>
        <w:rPr>
          <w:noProof/>
        </w:rPr>
        <w:pict w14:anchorId="1C628A9C">
          <v:line id="_x0000_s1127" style="position:absolute;left:0;text-align:left;z-index:251697664;mso-position-horizontal-relative:text;mso-position-vertical-relative:text" from="106.7pt,.5pt" to="199.05pt,92.85pt" o:allowincell="f" strokeweight="1pt">
            <v:stroke startarrowwidth="narrow" startarrowlength="short" endarrowwidth="narrow" endarrowlength="short"/>
          </v:line>
        </w:pict>
      </w:r>
    </w:p>
    <w:p w14:paraId="1279DF55" w14:textId="77777777" w:rsidR="00B04132" w:rsidRDefault="00B04132">
      <w:pPr>
        <w:ind w:firstLine="709"/>
        <w:jc w:val="both"/>
        <w:rPr>
          <w:b/>
          <w:sz w:val="28"/>
        </w:rPr>
      </w:pPr>
    </w:p>
    <w:p w14:paraId="6879814A" w14:textId="77777777" w:rsidR="00B04132" w:rsidRDefault="00D14478">
      <w:pPr>
        <w:ind w:firstLine="709"/>
        <w:jc w:val="both"/>
        <w:rPr>
          <w:b/>
          <w:sz w:val="22"/>
        </w:rPr>
      </w:pPr>
      <w:r>
        <w:rPr>
          <w:noProof/>
        </w:rPr>
        <w:pict w14:anchorId="0B6C4703">
          <v:line id="_x0000_s1139" style="position:absolute;left:0;text-align:left;flip:x;z-index:251709952;mso-position-horizontal-relative:text;mso-position-vertical-relative:text" from="78.3pt,11.05pt" to="106.75pt,11.1pt" o:allowincell="f" strokeweight=".5pt">
            <v:stroke dashstyle="1 1" startarrowwidth="narrow" startarrowlength="short" endarrowwidth="narrow" endarrowlength="short"/>
          </v:line>
        </w:pict>
      </w:r>
      <w:r>
        <w:rPr>
          <w:noProof/>
        </w:rPr>
        <w:pict w14:anchorId="53ECE461">
          <v:line id="_x0000_s1136" style="position:absolute;left:0;text-align:left;flip:x;z-index:251706880;mso-position-horizontal-relative:text;mso-position-vertical-relative:text" from="85.4pt,11.05pt" to="106.75pt,11.1pt" o:allowincell="f" strokecolor="white" strokeweight="2pt">
            <v:stroke startarrowwidth="narrow" startarrowlength="short" endarrowwidth="narrow" endarrowlength="short"/>
          </v:line>
        </w:pict>
      </w:r>
      <w:r>
        <w:rPr>
          <w:noProof/>
        </w:rPr>
        <w:pict w14:anchorId="4202301C">
          <v:line id="_x0000_s1102" style="position:absolute;left:0;text-align:left;z-index:251672064;mso-position-horizontal-relative:text;mso-position-vertical-relative:text" from="106.7pt,4pt" to="106.75pt,67.95pt" o:allowincell="f" strokeweight=".5pt">
            <v:stroke dashstyle="1 1" startarrowwidth="narrow" startarrowlength="short" endarrowwidth="narrow" endarrowlength="short"/>
          </v:line>
        </w:pict>
      </w:r>
      <w:r>
        <w:rPr>
          <w:noProof/>
        </w:rPr>
        <w:pict w14:anchorId="68FC77F6">
          <v:line id="_x0000_s1081" style="position:absolute;left:0;text-align:left;z-index:251650560;mso-position-horizontal-relative:text;mso-position-vertical-relative:text" from="78.3pt,4pt" to="106.75pt,4.05pt" o:allowincell="f" strokecolor="white" strokeweight=".5pt">
            <v:stroke dashstyle="1 1" startarrowwidth="narrow" startarrowlength="short" endarrowwidth="narrow" endarrowlength="short"/>
          </v:line>
        </w:pict>
      </w:r>
      <w:r w:rsidR="00CF1676">
        <w:rPr>
          <w:b/>
          <w:sz w:val="22"/>
        </w:rPr>
        <w:t>LRAC</w:t>
      </w:r>
      <w:r w:rsidR="00CF1676">
        <w:rPr>
          <w:b/>
          <w:sz w:val="16"/>
        </w:rPr>
        <w:t>2</w:t>
      </w:r>
      <w:r w:rsidR="00CF1676">
        <w:rPr>
          <w:b/>
          <w:sz w:val="22"/>
        </w:rPr>
        <w:t xml:space="preserve">  </w:t>
      </w:r>
    </w:p>
    <w:p w14:paraId="1861E3AE" w14:textId="77777777" w:rsidR="00B04132" w:rsidRDefault="00B04132">
      <w:pPr>
        <w:jc w:val="both"/>
        <w:rPr>
          <w:sz w:val="22"/>
        </w:rPr>
      </w:pPr>
    </w:p>
    <w:p w14:paraId="7E683DFC" w14:textId="77777777" w:rsidR="00B04132" w:rsidRDefault="00CF1676">
      <w:pPr>
        <w:jc w:val="both"/>
        <w:rPr>
          <w:b/>
          <w:sz w:val="22"/>
        </w:rPr>
      </w:pPr>
      <w:r>
        <w:rPr>
          <w:b/>
          <w:sz w:val="22"/>
        </w:rPr>
        <w:t xml:space="preserve">                                                                     </w:t>
      </w:r>
    </w:p>
    <w:p w14:paraId="001EDA19" w14:textId="77777777" w:rsidR="00B04132" w:rsidRDefault="00D14478">
      <w:pPr>
        <w:jc w:val="both"/>
        <w:rPr>
          <w:i/>
          <w:sz w:val="22"/>
        </w:rPr>
      </w:pPr>
      <w:r>
        <w:rPr>
          <w:b/>
          <w:noProof/>
        </w:rPr>
        <w:pict w14:anchorId="389317BF">
          <v:line id="_x0000_s1111" style="position:absolute;left:0;text-align:left;z-index:251681280;mso-position-horizontal-relative:text;mso-position-vertical-relative:text" from="177.7pt,1.5pt" to="177.75pt,29.95pt" o:allowincell="f" strokeweight=".5pt">
            <v:stroke dashstyle="1 1" startarrowwidth="narrow" startarrowlength="short" endarrowwidth="narrow" endarrowlength="short"/>
          </v:line>
        </w:pict>
      </w:r>
      <w:r>
        <w:rPr>
          <w:b/>
          <w:noProof/>
        </w:rPr>
        <w:pict w14:anchorId="7E02CC21">
          <v:line id="_x0000_s1092" style="position:absolute;left:0;text-align:left;z-index:251661824;mso-position-horizontal-relative:text;mso-position-vertical-relative:text" from="78.3pt,1.5pt" to="177.75pt,1.55pt" o:allowincell="f" strokeweight=".5pt">
            <v:stroke dashstyle="1 1" startarrowwidth="narrow" startarrowlength="short" endarrowwidth="narrow" endarrowlength="short"/>
          </v:line>
        </w:pict>
      </w:r>
      <w:r>
        <w:rPr>
          <w:b/>
          <w:noProof/>
        </w:rPr>
        <w:pict w14:anchorId="4C5E14B5">
          <v:line id="_x0000_s1060" style="position:absolute;left:0;text-align:left;z-index:251629056;mso-position-horizontal-relative:text;mso-position-vertical-relative:text" from="170.6pt,29.9pt" to="234.55pt,29.95pt" o:allowincell="f" strokeweight="2pt">
            <v:stroke startarrowwidth="narrow" startarrowlength="short" endarrowwidth="narrow" endarrowlength="short"/>
          </v:line>
        </w:pict>
      </w:r>
      <w:r>
        <w:rPr>
          <w:b/>
          <w:noProof/>
        </w:rPr>
        <w:pict w14:anchorId="504D545F">
          <v:line id="_x0000_s1037" style="position:absolute;left:0;text-align:left;z-index:251605504;mso-position-horizontal-relative:text;mso-position-vertical-relative:text" from="78.3pt,29.9pt" to="170.65pt,29.95pt" o:allowincell="f" strokeweight="2pt">
            <v:stroke startarrowwidth="narrow" startarrowlength="short" endarrowwidth="narrow" endarrowlength="short"/>
          </v:line>
        </w:pict>
      </w:r>
      <w:r w:rsidR="00CF1676">
        <w:rPr>
          <w:b/>
          <w:sz w:val="22"/>
        </w:rPr>
        <w:t xml:space="preserve">  P</w:t>
      </w:r>
      <w:r w:rsidR="00CF1676">
        <w:rPr>
          <w:b/>
          <w:sz w:val="16"/>
        </w:rPr>
        <w:t>1</w:t>
      </w:r>
      <w:r w:rsidR="00CF1676">
        <w:rPr>
          <w:b/>
          <w:sz w:val="22"/>
        </w:rPr>
        <w:t xml:space="preserve"> =LRAC</w:t>
      </w:r>
      <w:r w:rsidR="00CF1676">
        <w:rPr>
          <w:b/>
          <w:sz w:val="16"/>
        </w:rPr>
        <w:t>1</w:t>
      </w:r>
      <w:r w:rsidR="00CF1676">
        <w:rPr>
          <w:i/>
          <w:sz w:val="16"/>
        </w:rPr>
        <w:t xml:space="preserve">   </w:t>
      </w:r>
      <w:r w:rsidR="00CF1676">
        <w:rPr>
          <w:i/>
          <w:sz w:val="22"/>
        </w:rPr>
        <w:t xml:space="preserve">                                    </w:t>
      </w:r>
    </w:p>
    <w:p w14:paraId="3AA193C6" w14:textId="77777777" w:rsidR="00B04132" w:rsidRDefault="00CF1676">
      <w:pPr>
        <w:jc w:val="both"/>
        <w:rPr>
          <w:b/>
          <w:sz w:val="22"/>
        </w:rPr>
      </w:pPr>
      <w:r>
        <w:rPr>
          <w:i/>
          <w:sz w:val="22"/>
        </w:rPr>
        <w:t xml:space="preserve">                                                                 </w:t>
      </w:r>
      <w:r>
        <w:rPr>
          <w:b/>
          <w:sz w:val="22"/>
        </w:rPr>
        <w:t xml:space="preserve"> D</w:t>
      </w:r>
    </w:p>
    <w:p w14:paraId="63AEF097" w14:textId="77777777" w:rsidR="00B04132" w:rsidRDefault="00B04132">
      <w:pPr>
        <w:ind w:firstLine="709"/>
        <w:jc w:val="both"/>
        <w:rPr>
          <w:b/>
          <w:sz w:val="28"/>
        </w:rPr>
      </w:pPr>
    </w:p>
    <w:p w14:paraId="4950BB07" w14:textId="77777777" w:rsidR="00B04132" w:rsidRDefault="00CF1676">
      <w:pPr>
        <w:ind w:firstLine="709"/>
        <w:jc w:val="both"/>
        <w:rPr>
          <w:b/>
          <w:sz w:val="28"/>
        </w:rPr>
      </w:pPr>
      <w:r>
        <w:rPr>
          <w:b/>
          <w:sz w:val="28"/>
        </w:rPr>
        <w:t xml:space="preserve">                  </w:t>
      </w:r>
      <w:r>
        <w:rPr>
          <w:b/>
          <w:sz w:val="22"/>
        </w:rPr>
        <w:t xml:space="preserve"> Q</w:t>
      </w:r>
      <w:r>
        <w:rPr>
          <w:b/>
          <w:sz w:val="16"/>
        </w:rPr>
        <w:t>1/2</w:t>
      </w:r>
      <w:r>
        <w:rPr>
          <w:b/>
          <w:sz w:val="28"/>
        </w:rPr>
        <w:t xml:space="preserve">        </w:t>
      </w:r>
      <w:r>
        <w:rPr>
          <w:b/>
          <w:sz w:val="22"/>
        </w:rPr>
        <w:t xml:space="preserve">       Q</w:t>
      </w:r>
      <w:r>
        <w:rPr>
          <w:b/>
          <w:sz w:val="16"/>
        </w:rPr>
        <w:t>1</w:t>
      </w:r>
      <w:r>
        <w:rPr>
          <w:b/>
          <w:sz w:val="22"/>
        </w:rPr>
        <w:t xml:space="preserve"> </w:t>
      </w:r>
      <w:r>
        <w:rPr>
          <w:b/>
          <w:sz w:val="16"/>
        </w:rPr>
        <w:t xml:space="preserve">    </w:t>
      </w:r>
      <w:r>
        <w:rPr>
          <w:b/>
          <w:sz w:val="28"/>
        </w:rPr>
        <w:t xml:space="preserve">   </w:t>
      </w:r>
      <w:r>
        <w:rPr>
          <w:b/>
          <w:sz w:val="22"/>
        </w:rPr>
        <w:t xml:space="preserve">выпуск  </w:t>
      </w:r>
      <w:r>
        <w:rPr>
          <w:b/>
          <w:sz w:val="28"/>
        </w:rPr>
        <w:t xml:space="preserve">  </w:t>
      </w:r>
    </w:p>
    <w:p w14:paraId="3923E425" w14:textId="77777777" w:rsidR="00B04132" w:rsidRDefault="00B04132">
      <w:pPr>
        <w:ind w:firstLine="709"/>
        <w:jc w:val="both"/>
        <w:rPr>
          <w:b/>
          <w:sz w:val="28"/>
        </w:rPr>
      </w:pPr>
    </w:p>
    <w:p w14:paraId="30F428CC" w14:textId="77777777" w:rsidR="00B04132" w:rsidRDefault="00CF1676">
      <w:pPr>
        <w:ind w:firstLine="709"/>
        <w:jc w:val="both"/>
      </w:pPr>
      <w:r>
        <w:rPr>
          <w:rStyle w:val="a8"/>
          <w:vanish/>
        </w:rPr>
        <w:commentReference w:id="5"/>
      </w:r>
      <w:r>
        <w:rPr>
          <w:b/>
          <w:sz w:val="28"/>
        </w:rPr>
        <w:fldChar w:fldCharType="begin"/>
      </w:r>
      <w:r>
        <w:rPr>
          <w:b/>
          <w:sz w:val="28"/>
        </w:rPr>
        <w:instrText xml:space="preserve"> TOC \o "1-3" </w:instrText>
      </w:r>
      <w:r>
        <w:rPr>
          <w:b/>
          <w:sz w:val="28"/>
        </w:rPr>
        <w:fldChar w:fldCharType="separate"/>
      </w:r>
    </w:p>
    <w:p w14:paraId="21CDED48" w14:textId="77777777" w:rsidR="00B04132" w:rsidRDefault="00CF1676">
      <w:pPr>
        <w:pStyle w:val="3"/>
      </w:pPr>
      <w:r>
        <w:fldChar w:fldCharType="end"/>
      </w:r>
      <w:bookmarkStart w:id="6" w:name="_Toc376429650"/>
      <w:bookmarkStart w:id="7" w:name="_Toc376430233"/>
      <w:r>
        <w:t>СПРОС НА ПРОДУКТ МОНОПОЛИСТА.</w:t>
      </w:r>
      <w:bookmarkEnd w:id="6"/>
      <w:bookmarkEnd w:id="7"/>
    </w:p>
    <w:p w14:paraId="7414AE75" w14:textId="77777777" w:rsidR="00B04132" w:rsidRDefault="00B04132">
      <w:pPr>
        <w:pStyle w:val="10"/>
      </w:pPr>
    </w:p>
    <w:p w14:paraId="5875AD66" w14:textId="77777777" w:rsidR="00B04132" w:rsidRDefault="00CF1676">
      <w:pPr>
        <w:ind w:firstLine="709"/>
        <w:jc w:val="both"/>
      </w:pPr>
      <w:r>
        <w:t xml:space="preserve">Кривая  спрос на  выпуск продукции монопольной фирмы совпадает с наклоненной вниз кривой рыночного спроса  на продукт, продаваемый монополией. </w:t>
      </w:r>
      <w:r>
        <w:rPr>
          <w:rStyle w:val="ac"/>
        </w:rPr>
        <w:t xml:space="preserve"> </w:t>
      </w:r>
      <w:r>
        <w:t xml:space="preserve"> Поэтому монополист  считается  с реакцией покупателей на изменение цены, когда устанавливает цену на свой продукт.</w:t>
      </w:r>
    </w:p>
    <w:p w14:paraId="3589F54D" w14:textId="77777777" w:rsidR="00B04132" w:rsidRDefault="00CF1676">
      <w:pPr>
        <w:ind w:firstLine="709"/>
        <w:jc w:val="both"/>
      </w:pPr>
      <w:r>
        <w:t>Монополист может установить либо цену своего товара, либо его количество, предлагаемое на продажу за любой определенный период времени. И раз он выбрал цену, то требуемое количество товара определится кривой спроса. Аналогично, если  фирма - монополист выберет в качестве устанавливаемого параметра количество товара поставляемого ею на рынок, то цену, которую потребители заплатят за это количество товара, определит спрос на данный товар.</w:t>
      </w:r>
    </w:p>
    <w:p w14:paraId="08945D3F" w14:textId="77777777" w:rsidR="00B04132" w:rsidRDefault="00CF1676">
      <w:pPr>
        <w:ind w:firstLine="709"/>
        <w:jc w:val="both"/>
      </w:pPr>
      <w:r>
        <w:t>Предложение продукции чистой монополией является рыночным предложением.  Спрос на товар монополиста также является рыночным спросом. ( Это объясняет тот факт, что монополист не является получателем цены ),</w:t>
      </w:r>
    </w:p>
    <w:p w14:paraId="3EC9FE4C" w14:textId="77777777" w:rsidR="00B04132" w:rsidRDefault="00CF1676">
      <w:pPr>
        <w:pStyle w:val="3"/>
        <w:jc w:val="both"/>
      </w:pPr>
      <w:bookmarkStart w:id="8" w:name="_Toc376429651"/>
      <w:bookmarkStart w:id="9" w:name="_Toc376430234"/>
      <w:r>
        <w:t>ПРЕДЕЛЬНЫЙ ДОХОД МОНОПОЛИСТА.</w:t>
      </w:r>
      <w:bookmarkEnd w:id="8"/>
      <w:bookmarkEnd w:id="9"/>
    </w:p>
    <w:p w14:paraId="662D7D3A" w14:textId="77777777" w:rsidR="00B04132" w:rsidRDefault="00B04132">
      <w:pPr>
        <w:pStyle w:val="10"/>
      </w:pPr>
    </w:p>
    <w:p w14:paraId="7A2A0F2E" w14:textId="77777777" w:rsidR="00B04132" w:rsidRDefault="00CF1676">
      <w:pPr>
        <w:ind w:firstLine="709"/>
        <w:jc w:val="both"/>
      </w:pPr>
      <w:r>
        <w:t>В предыдущем пункте мы уже говорили, что кривая спроса на продукт монополиста направлена вниз, поэтому при увеличении количества товара он вынужден понижать цену. Предельный доход дополнительных продаж монополиста всегда меньше, чем цена. Это можно проиллюстрировать числовым примером.</w:t>
      </w:r>
    </w:p>
    <w:p w14:paraId="3A95543E" w14:textId="77777777" w:rsidR="00B04132" w:rsidRDefault="00CF1676">
      <w:pPr>
        <w:ind w:firstLine="709"/>
        <w:jc w:val="both"/>
      </w:pPr>
      <w:r>
        <w:t xml:space="preserve">Предположим, существует только одна фирма проводящая специальную доработку автомобилей. </w:t>
      </w:r>
    </w:p>
    <w:p w14:paraId="0DCDA42B" w14:textId="77777777" w:rsidR="00B04132" w:rsidRDefault="00B04132">
      <w:pPr>
        <w:ind w:firstLine="709"/>
        <w:jc w:val="both"/>
      </w:pPr>
    </w:p>
    <w:p w14:paraId="251FD0B4" w14:textId="77777777" w:rsidR="00B04132" w:rsidRDefault="00CF1676">
      <w:pPr>
        <w:pStyle w:val="aa"/>
        <w:jc w:val="both"/>
      </w:pPr>
      <w:r>
        <w:t xml:space="preserve">Таблица </w:t>
      </w:r>
      <w:fldSimple w:instr=" SEQ Таблица \* ARABIC ">
        <w:r>
          <w:t>1</w:t>
        </w:r>
      </w:fldSimple>
    </w:p>
    <w:tbl>
      <w:tblPr>
        <w:tblW w:w="0" w:type="auto"/>
        <w:tblInd w:w="-70" w:type="dxa"/>
        <w:tblLayout w:type="fixed"/>
        <w:tblCellMar>
          <w:left w:w="70" w:type="dxa"/>
          <w:right w:w="70" w:type="dxa"/>
        </w:tblCellMar>
        <w:tblLook w:val="0000" w:firstRow="0" w:lastRow="0" w:firstColumn="0" w:lastColumn="0" w:noHBand="0" w:noVBand="0"/>
      </w:tblPr>
      <w:tblGrid>
        <w:gridCol w:w="2303"/>
        <w:gridCol w:w="2303"/>
        <w:gridCol w:w="2303"/>
        <w:gridCol w:w="2303"/>
      </w:tblGrid>
      <w:tr w:rsidR="00B04132" w14:paraId="1972DA3D" w14:textId="77777777">
        <w:tc>
          <w:tcPr>
            <w:tcW w:w="2303" w:type="dxa"/>
          </w:tcPr>
          <w:p w14:paraId="50963D04" w14:textId="77777777" w:rsidR="00B04132" w:rsidRDefault="00CF1676">
            <w:pPr>
              <w:jc w:val="center"/>
            </w:pPr>
            <w:r>
              <w:t xml:space="preserve">  Число машин за год</w:t>
            </w:r>
          </w:p>
        </w:tc>
        <w:tc>
          <w:tcPr>
            <w:tcW w:w="2303" w:type="dxa"/>
          </w:tcPr>
          <w:p w14:paraId="2EAFA210" w14:textId="77777777" w:rsidR="00B04132" w:rsidRDefault="00CF1676">
            <w:pPr>
              <w:spacing w:before="240"/>
              <w:jc w:val="center"/>
            </w:pPr>
            <w:r>
              <w:t xml:space="preserve">   Цена </w:t>
            </w:r>
          </w:p>
        </w:tc>
        <w:tc>
          <w:tcPr>
            <w:tcW w:w="2303" w:type="dxa"/>
          </w:tcPr>
          <w:p w14:paraId="22E910F6" w14:textId="77777777" w:rsidR="00B04132" w:rsidRDefault="00CF1676">
            <w:pPr>
              <w:jc w:val="center"/>
            </w:pPr>
            <w:r>
              <w:t xml:space="preserve">     Общий  доход</w:t>
            </w:r>
          </w:p>
          <w:p w14:paraId="623C7C57" w14:textId="77777777" w:rsidR="00B04132" w:rsidRDefault="00CF1676">
            <w:pPr>
              <w:jc w:val="center"/>
            </w:pPr>
            <w:r>
              <w:t xml:space="preserve">         </w:t>
            </w:r>
          </w:p>
        </w:tc>
        <w:tc>
          <w:tcPr>
            <w:tcW w:w="2303" w:type="dxa"/>
          </w:tcPr>
          <w:p w14:paraId="457B00AE" w14:textId="77777777" w:rsidR="00B04132" w:rsidRDefault="00CF1676">
            <w:pPr>
              <w:jc w:val="center"/>
            </w:pPr>
            <w:r>
              <w:t xml:space="preserve">  Предельный доход</w:t>
            </w:r>
          </w:p>
          <w:p w14:paraId="1AD5DC58" w14:textId="77777777" w:rsidR="00B04132" w:rsidRDefault="00CF1676">
            <w:pPr>
              <w:jc w:val="center"/>
            </w:pPr>
            <w:r>
              <w:t xml:space="preserve">        </w:t>
            </w:r>
          </w:p>
        </w:tc>
      </w:tr>
      <w:tr w:rsidR="00B04132" w14:paraId="67FF5C12" w14:textId="77777777">
        <w:tc>
          <w:tcPr>
            <w:tcW w:w="2303" w:type="dxa"/>
          </w:tcPr>
          <w:p w14:paraId="662B0776" w14:textId="77777777" w:rsidR="00B04132" w:rsidRDefault="00CF1676">
            <w:pPr>
              <w:jc w:val="center"/>
            </w:pPr>
            <w:r>
              <w:t>0</w:t>
            </w:r>
          </w:p>
        </w:tc>
        <w:tc>
          <w:tcPr>
            <w:tcW w:w="2303" w:type="dxa"/>
          </w:tcPr>
          <w:p w14:paraId="1BCA27A4" w14:textId="77777777" w:rsidR="00B04132" w:rsidRDefault="00CF1676">
            <w:pPr>
              <w:jc w:val="center"/>
            </w:pPr>
            <w:r>
              <w:t>более 1000000</w:t>
            </w:r>
          </w:p>
        </w:tc>
        <w:tc>
          <w:tcPr>
            <w:tcW w:w="2303" w:type="dxa"/>
          </w:tcPr>
          <w:p w14:paraId="355F7607" w14:textId="77777777" w:rsidR="00B04132" w:rsidRDefault="00CF1676">
            <w:pPr>
              <w:jc w:val="center"/>
            </w:pPr>
            <w:r>
              <w:t>0</w:t>
            </w:r>
          </w:p>
        </w:tc>
        <w:tc>
          <w:tcPr>
            <w:tcW w:w="2303" w:type="dxa"/>
          </w:tcPr>
          <w:p w14:paraId="2A3FADE8" w14:textId="77777777" w:rsidR="00B04132" w:rsidRDefault="00CF1676">
            <w:pPr>
              <w:jc w:val="center"/>
            </w:pPr>
            <w:r>
              <w:t xml:space="preserve">               -</w:t>
            </w:r>
          </w:p>
        </w:tc>
      </w:tr>
      <w:tr w:rsidR="00B04132" w14:paraId="7E35A7A0" w14:textId="77777777">
        <w:tc>
          <w:tcPr>
            <w:tcW w:w="2303" w:type="dxa"/>
          </w:tcPr>
          <w:p w14:paraId="4A7C009F" w14:textId="77777777" w:rsidR="00B04132" w:rsidRDefault="00CF1676">
            <w:pPr>
              <w:jc w:val="center"/>
            </w:pPr>
            <w:r>
              <w:t>1</w:t>
            </w:r>
          </w:p>
        </w:tc>
        <w:tc>
          <w:tcPr>
            <w:tcW w:w="2303" w:type="dxa"/>
          </w:tcPr>
          <w:p w14:paraId="1230A4B0" w14:textId="77777777" w:rsidR="00B04132" w:rsidRDefault="00CF1676">
            <w:pPr>
              <w:jc w:val="center"/>
            </w:pPr>
            <w:r>
              <w:t>1000000</w:t>
            </w:r>
          </w:p>
        </w:tc>
        <w:tc>
          <w:tcPr>
            <w:tcW w:w="2303" w:type="dxa"/>
          </w:tcPr>
          <w:p w14:paraId="6F2AAE01" w14:textId="77777777" w:rsidR="00B04132" w:rsidRDefault="00CF1676">
            <w:pPr>
              <w:jc w:val="center"/>
            </w:pPr>
            <w:r>
              <w:t>1000000</w:t>
            </w:r>
          </w:p>
        </w:tc>
        <w:tc>
          <w:tcPr>
            <w:tcW w:w="2303" w:type="dxa"/>
          </w:tcPr>
          <w:p w14:paraId="536253CC" w14:textId="77777777" w:rsidR="00B04132" w:rsidRDefault="00CF1676">
            <w:pPr>
              <w:jc w:val="center"/>
            </w:pPr>
            <w:r>
              <w:t>1000000</w:t>
            </w:r>
          </w:p>
        </w:tc>
      </w:tr>
      <w:tr w:rsidR="00B04132" w14:paraId="2428A072" w14:textId="77777777">
        <w:tc>
          <w:tcPr>
            <w:tcW w:w="2303" w:type="dxa"/>
          </w:tcPr>
          <w:p w14:paraId="6B6CA241" w14:textId="77777777" w:rsidR="00B04132" w:rsidRDefault="00CF1676">
            <w:pPr>
              <w:jc w:val="center"/>
            </w:pPr>
            <w:r>
              <w:t>2</w:t>
            </w:r>
          </w:p>
        </w:tc>
        <w:tc>
          <w:tcPr>
            <w:tcW w:w="2303" w:type="dxa"/>
          </w:tcPr>
          <w:p w14:paraId="41997EA4" w14:textId="77777777" w:rsidR="00B04132" w:rsidRDefault="00CF1676">
            <w:pPr>
              <w:jc w:val="center"/>
            </w:pPr>
            <w:r>
              <w:t>900000</w:t>
            </w:r>
          </w:p>
        </w:tc>
        <w:tc>
          <w:tcPr>
            <w:tcW w:w="2303" w:type="dxa"/>
          </w:tcPr>
          <w:p w14:paraId="389C2A20" w14:textId="77777777" w:rsidR="00B04132" w:rsidRDefault="00CF1676">
            <w:pPr>
              <w:jc w:val="center"/>
            </w:pPr>
            <w:r>
              <w:t>1800000</w:t>
            </w:r>
          </w:p>
        </w:tc>
        <w:tc>
          <w:tcPr>
            <w:tcW w:w="2303" w:type="dxa"/>
          </w:tcPr>
          <w:p w14:paraId="5A08F194" w14:textId="77777777" w:rsidR="00B04132" w:rsidRDefault="00CF1676">
            <w:pPr>
              <w:jc w:val="center"/>
            </w:pPr>
            <w:r>
              <w:t>800000</w:t>
            </w:r>
          </w:p>
        </w:tc>
      </w:tr>
      <w:tr w:rsidR="00B04132" w14:paraId="2F86A7B8" w14:textId="77777777">
        <w:tc>
          <w:tcPr>
            <w:tcW w:w="2303" w:type="dxa"/>
          </w:tcPr>
          <w:p w14:paraId="459FFB8C" w14:textId="77777777" w:rsidR="00B04132" w:rsidRDefault="00CF1676">
            <w:pPr>
              <w:jc w:val="center"/>
            </w:pPr>
            <w:r>
              <w:t>3</w:t>
            </w:r>
          </w:p>
        </w:tc>
        <w:tc>
          <w:tcPr>
            <w:tcW w:w="2303" w:type="dxa"/>
          </w:tcPr>
          <w:p w14:paraId="2582044D" w14:textId="77777777" w:rsidR="00B04132" w:rsidRDefault="00CF1676">
            <w:pPr>
              <w:jc w:val="center"/>
            </w:pPr>
            <w:r>
              <w:t>800000</w:t>
            </w:r>
          </w:p>
        </w:tc>
        <w:tc>
          <w:tcPr>
            <w:tcW w:w="2303" w:type="dxa"/>
          </w:tcPr>
          <w:p w14:paraId="07EBBAAB" w14:textId="77777777" w:rsidR="00B04132" w:rsidRDefault="00CF1676">
            <w:pPr>
              <w:jc w:val="center"/>
            </w:pPr>
            <w:r>
              <w:t>2400000</w:t>
            </w:r>
          </w:p>
        </w:tc>
        <w:tc>
          <w:tcPr>
            <w:tcW w:w="2303" w:type="dxa"/>
          </w:tcPr>
          <w:p w14:paraId="7964EA8A" w14:textId="77777777" w:rsidR="00B04132" w:rsidRDefault="00CF1676">
            <w:pPr>
              <w:jc w:val="center"/>
            </w:pPr>
            <w:r>
              <w:t>600000</w:t>
            </w:r>
          </w:p>
        </w:tc>
      </w:tr>
      <w:tr w:rsidR="00B04132" w14:paraId="71104E61" w14:textId="77777777">
        <w:tc>
          <w:tcPr>
            <w:tcW w:w="2303" w:type="dxa"/>
          </w:tcPr>
          <w:p w14:paraId="5BDD13C9" w14:textId="77777777" w:rsidR="00B04132" w:rsidRDefault="00CF1676">
            <w:pPr>
              <w:jc w:val="center"/>
            </w:pPr>
            <w:r>
              <w:t>4</w:t>
            </w:r>
          </w:p>
        </w:tc>
        <w:tc>
          <w:tcPr>
            <w:tcW w:w="2303" w:type="dxa"/>
          </w:tcPr>
          <w:p w14:paraId="4B4CECF8" w14:textId="77777777" w:rsidR="00B04132" w:rsidRDefault="00CF1676">
            <w:pPr>
              <w:jc w:val="center"/>
            </w:pPr>
            <w:r>
              <w:t>700000</w:t>
            </w:r>
          </w:p>
        </w:tc>
        <w:tc>
          <w:tcPr>
            <w:tcW w:w="2303" w:type="dxa"/>
          </w:tcPr>
          <w:p w14:paraId="612BD5F6" w14:textId="77777777" w:rsidR="00B04132" w:rsidRDefault="00CF1676">
            <w:pPr>
              <w:jc w:val="center"/>
            </w:pPr>
            <w:r>
              <w:t>2800000</w:t>
            </w:r>
          </w:p>
        </w:tc>
        <w:tc>
          <w:tcPr>
            <w:tcW w:w="2303" w:type="dxa"/>
          </w:tcPr>
          <w:p w14:paraId="69BC1F79" w14:textId="77777777" w:rsidR="00B04132" w:rsidRDefault="00CF1676">
            <w:pPr>
              <w:jc w:val="center"/>
            </w:pPr>
            <w:r>
              <w:t>400000</w:t>
            </w:r>
          </w:p>
        </w:tc>
      </w:tr>
      <w:tr w:rsidR="00B04132" w14:paraId="4BDAE4CF" w14:textId="77777777">
        <w:tc>
          <w:tcPr>
            <w:tcW w:w="2303" w:type="dxa"/>
          </w:tcPr>
          <w:p w14:paraId="199BCEE2" w14:textId="77777777" w:rsidR="00B04132" w:rsidRDefault="00CF1676">
            <w:pPr>
              <w:jc w:val="center"/>
            </w:pPr>
            <w:r>
              <w:t>5</w:t>
            </w:r>
          </w:p>
        </w:tc>
        <w:tc>
          <w:tcPr>
            <w:tcW w:w="2303" w:type="dxa"/>
          </w:tcPr>
          <w:p w14:paraId="095C8075" w14:textId="77777777" w:rsidR="00B04132" w:rsidRDefault="00CF1676">
            <w:pPr>
              <w:jc w:val="center"/>
            </w:pPr>
            <w:r>
              <w:t>600000</w:t>
            </w:r>
          </w:p>
        </w:tc>
        <w:tc>
          <w:tcPr>
            <w:tcW w:w="2303" w:type="dxa"/>
          </w:tcPr>
          <w:p w14:paraId="3CB8BF80" w14:textId="77777777" w:rsidR="00B04132" w:rsidRDefault="00CF1676">
            <w:pPr>
              <w:jc w:val="center"/>
            </w:pPr>
            <w:r>
              <w:t>3000000</w:t>
            </w:r>
          </w:p>
        </w:tc>
        <w:tc>
          <w:tcPr>
            <w:tcW w:w="2303" w:type="dxa"/>
          </w:tcPr>
          <w:p w14:paraId="169777C8" w14:textId="77777777" w:rsidR="00B04132" w:rsidRDefault="00CF1676">
            <w:pPr>
              <w:jc w:val="center"/>
            </w:pPr>
            <w:r>
              <w:t>200000</w:t>
            </w:r>
          </w:p>
        </w:tc>
      </w:tr>
      <w:tr w:rsidR="00B04132" w14:paraId="4F7ACD62" w14:textId="77777777">
        <w:tc>
          <w:tcPr>
            <w:tcW w:w="2303" w:type="dxa"/>
          </w:tcPr>
          <w:p w14:paraId="2788B909" w14:textId="77777777" w:rsidR="00B04132" w:rsidRDefault="00CF1676">
            <w:pPr>
              <w:jc w:val="center"/>
            </w:pPr>
            <w:r>
              <w:t>6</w:t>
            </w:r>
          </w:p>
        </w:tc>
        <w:tc>
          <w:tcPr>
            <w:tcW w:w="2303" w:type="dxa"/>
          </w:tcPr>
          <w:p w14:paraId="432F4DF5" w14:textId="77777777" w:rsidR="00B04132" w:rsidRDefault="00CF1676">
            <w:pPr>
              <w:jc w:val="center"/>
            </w:pPr>
            <w:r>
              <w:t>500000</w:t>
            </w:r>
          </w:p>
        </w:tc>
        <w:tc>
          <w:tcPr>
            <w:tcW w:w="2303" w:type="dxa"/>
          </w:tcPr>
          <w:p w14:paraId="08CE98FB" w14:textId="77777777" w:rsidR="00B04132" w:rsidRDefault="00CF1676">
            <w:pPr>
              <w:jc w:val="center"/>
            </w:pPr>
            <w:r>
              <w:t>3000000</w:t>
            </w:r>
          </w:p>
        </w:tc>
        <w:tc>
          <w:tcPr>
            <w:tcW w:w="2303" w:type="dxa"/>
          </w:tcPr>
          <w:p w14:paraId="78CF9B03" w14:textId="77777777" w:rsidR="00B04132" w:rsidRDefault="00CF1676">
            <w:pPr>
              <w:jc w:val="center"/>
            </w:pPr>
            <w:r>
              <w:t>0</w:t>
            </w:r>
          </w:p>
        </w:tc>
      </w:tr>
      <w:tr w:rsidR="00B04132" w14:paraId="146A6DF7" w14:textId="77777777">
        <w:tc>
          <w:tcPr>
            <w:tcW w:w="2303" w:type="dxa"/>
          </w:tcPr>
          <w:p w14:paraId="3525F5DB" w14:textId="77777777" w:rsidR="00B04132" w:rsidRDefault="00CF1676">
            <w:pPr>
              <w:jc w:val="center"/>
            </w:pPr>
            <w:r>
              <w:t>7</w:t>
            </w:r>
          </w:p>
        </w:tc>
        <w:tc>
          <w:tcPr>
            <w:tcW w:w="2303" w:type="dxa"/>
          </w:tcPr>
          <w:p w14:paraId="0C559074" w14:textId="77777777" w:rsidR="00B04132" w:rsidRDefault="00CF1676">
            <w:pPr>
              <w:jc w:val="center"/>
            </w:pPr>
            <w:r>
              <w:t>400000</w:t>
            </w:r>
          </w:p>
        </w:tc>
        <w:tc>
          <w:tcPr>
            <w:tcW w:w="2303" w:type="dxa"/>
          </w:tcPr>
          <w:p w14:paraId="499366F7" w14:textId="77777777" w:rsidR="00B04132" w:rsidRDefault="00CF1676">
            <w:pPr>
              <w:jc w:val="center"/>
            </w:pPr>
            <w:r>
              <w:t>2800000</w:t>
            </w:r>
          </w:p>
        </w:tc>
        <w:tc>
          <w:tcPr>
            <w:tcW w:w="2303" w:type="dxa"/>
          </w:tcPr>
          <w:p w14:paraId="36E1EDBE" w14:textId="77777777" w:rsidR="00B04132" w:rsidRDefault="00CF1676">
            <w:pPr>
              <w:jc w:val="center"/>
            </w:pPr>
            <w:r>
              <w:t>- 200000</w:t>
            </w:r>
          </w:p>
        </w:tc>
      </w:tr>
      <w:tr w:rsidR="00B04132" w14:paraId="437D6DFC" w14:textId="77777777">
        <w:tc>
          <w:tcPr>
            <w:tcW w:w="2303" w:type="dxa"/>
          </w:tcPr>
          <w:p w14:paraId="52094B56" w14:textId="77777777" w:rsidR="00B04132" w:rsidRDefault="00CF1676">
            <w:pPr>
              <w:jc w:val="center"/>
            </w:pPr>
            <w:r>
              <w:t>8</w:t>
            </w:r>
          </w:p>
        </w:tc>
        <w:tc>
          <w:tcPr>
            <w:tcW w:w="2303" w:type="dxa"/>
          </w:tcPr>
          <w:p w14:paraId="499BFB55" w14:textId="77777777" w:rsidR="00B04132" w:rsidRDefault="00CF1676">
            <w:pPr>
              <w:jc w:val="center"/>
            </w:pPr>
            <w:r>
              <w:t>300000</w:t>
            </w:r>
          </w:p>
        </w:tc>
        <w:tc>
          <w:tcPr>
            <w:tcW w:w="2303" w:type="dxa"/>
          </w:tcPr>
          <w:p w14:paraId="0005C499" w14:textId="77777777" w:rsidR="00B04132" w:rsidRDefault="00CF1676">
            <w:pPr>
              <w:jc w:val="center"/>
            </w:pPr>
            <w:r>
              <w:t>2400000</w:t>
            </w:r>
          </w:p>
        </w:tc>
        <w:tc>
          <w:tcPr>
            <w:tcW w:w="2303" w:type="dxa"/>
          </w:tcPr>
          <w:p w14:paraId="7853D774" w14:textId="77777777" w:rsidR="00B04132" w:rsidRDefault="00CF1676">
            <w:pPr>
              <w:jc w:val="center"/>
            </w:pPr>
            <w:r>
              <w:t>- 400000</w:t>
            </w:r>
          </w:p>
        </w:tc>
      </w:tr>
    </w:tbl>
    <w:p w14:paraId="3DF13317" w14:textId="77777777" w:rsidR="00B04132" w:rsidRDefault="00B04132">
      <w:pPr>
        <w:ind w:firstLine="709"/>
        <w:jc w:val="both"/>
        <w:rPr>
          <w:sz w:val="22"/>
        </w:rPr>
      </w:pPr>
    </w:p>
    <w:p w14:paraId="6941CB53" w14:textId="77777777" w:rsidR="00B04132" w:rsidRDefault="00CF1676">
      <w:pPr>
        <w:ind w:firstLine="709"/>
        <w:jc w:val="both"/>
      </w:pPr>
      <w:r>
        <w:t xml:space="preserve">В таблице 1 показаны данные о цене одной машины и о количестве, которое будет куплено по данной цене в течении одного года. При цене в 1, 000, 000   за одну машину только один человек захочет купить такую машину, причем не более одной штуки в год. Общий доход получаем также равен предельному доходу и равен 1,000,000 .      ( Предельный доход является  просто изменением общего дохода от каждой дополнительной   проданной машины ). </w:t>
      </w:r>
    </w:p>
    <w:p w14:paraId="1C22246B" w14:textId="77777777" w:rsidR="00B04132" w:rsidRDefault="00CF1676">
      <w:pPr>
        <w:ind w:firstLine="709"/>
        <w:jc w:val="both"/>
      </w:pPr>
      <w:r>
        <w:t>Если фирма захочет продать две машины, то ей прийдется  понизить цену до  900,000  за одну машину. Тогда общий доход будет равен 1, 800, 000   в год. предельный доход от второй машины получится 800,000, что на 100, 000  меньше, чем цена, по которой были проданы машины.</w:t>
      </w:r>
    </w:p>
    <w:p w14:paraId="64DBDA9C" w14:textId="77777777" w:rsidR="00B04132" w:rsidRDefault="00CF1676">
      <w:pPr>
        <w:ind w:firstLine="709"/>
        <w:jc w:val="both"/>
      </w:pPr>
      <w:r>
        <w:t>Из таблицы 1. видно, что за исключением случая, когда продается только одна машина, предельный доход всегда меньше, чем цена. Необходимо заметить, что продавая более шести машин в год, вы уменьшаете, а не увеличиваете свой общий доход, а предельный доход принимает отрицательные значения.</w:t>
      </w:r>
    </w:p>
    <w:p w14:paraId="615E8649" w14:textId="77777777" w:rsidR="00B04132" w:rsidRDefault="00B04132">
      <w:pPr>
        <w:pStyle w:val="aa"/>
        <w:jc w:val="both"/>
      </w:pPr>
    </w:p>
    <w:p w14:paraId="025282C7" w14:textId="77777777" w:rsidR="00B04132" w:rsidRDefault="00B04132">
      <w:pPr>
        <w:pStyle w:val="aa"/>
        <w:jc w:val="both"/>
      </w:pPr>
    </w:p>
    <w:p w14:paraId="326FC11E" w14:textId="77777777" w:rsidR="00B04132" w:rsidRDefault="00B04132">
      <w:pPr>
        <w:pStyle w:val="aa"/>
        <w:jc w:val="both"/>
      </w:pPr>
    </w:p>
    <w:p w14:paraId="045077EB" w14:textId="77777777" w:rsidR="00B04132" w:rsidRDefault="00CF1676">
      <w:pPr>
        <w:pStyle w:val="aa"/>
        <w:jc w:val="both"/>
      </w:pPr>
      <w:r>
        <w:t xml:space="preserve"> </w:t>
      </w:r>
    </w:p>
    <w:p w14:paraId="1E151896" w14:textId="77777777" w:rsidR="00B04132" w:rsidRDefault="00B04132">
      <w:pPr>
        <w:pStyle w:val="10"/>
      </w:pPr>
    </w:p>
    <w:p w14:paraId="2A5CFE65" w14:textId="77777777" w:rsidR="00B04132" w:rsidRDefault="00B04132">
      <w:pPr>
        <w:pStyle w:val="10"/>
      </w:pPr>
    </w:p>
    <w:p w14:paraId="4C98429B" w14:textId="77777777" w:rsidR="00B04132" w:rsidRDefault="00D14478">
      <w:pPr>
        <w:pStyle w:val="aa"/>
        <w:jc w:val="both"/>
      </w:pPr>
      <w:r>
        <w:rPr>
          <w:b/>
          <w:noProof/>
        </w:rPr>
        <w:pict w14:anchorId="41AA9A93">
          <v:line id="_x0000_s1027" style="position:absolute;left:0;text-align:left;z-index:251595264;mso-position-horizontal-relative:text;mso-position-vertical-relative:text" from="64.1pt,.95pt" to="64.15pt,341.8pt" o:allowincell="f" strokeweight="2pt">
            <v:stroke startarrowwidth="narrow" startarrowlength="short" endarrowwidth="narrow" endarrowlength="short"/>
          </v:line>
        </w:pict>
      </w:r>
      <w:r w:rsidR="00CF1676">
        <w:t>цена и MR</w:t>
      </w:r>
    </w:p>
    <w:p w14:paraId="08400CF4" w14:textId="77777777" w:rsidR="00B04132" w:rsidRDefault="00CF1676">
      <w:pPr>
        <w:pStyle w:val="aa"/>
        <w:jc w:val="both"/>
      </w:pPr>
      <w:r>
        <w:t>1000000</w:t>
      </w:r>
    </w:p>
    <w:p w14:paraId="1C3D9B8C" w14:textId="77777777" w:rsidR="00B04132" w:rsidRDefault="00CF1676">
      <w:pPr>
        <w:pStyle w:val="aa"/>
        <w:jc w:val="both"/>
      </w:pPr>
      <w:r>
        <w:t>900000</w:t>
      </w:r>
    </w:p>
    <w:p w14:paraId="02851877" w14:textId="77777777" w:rsidR="00B04132" w:rsidRDefault="00CF1676">
      <w:pPr>
        <w:pStyle w:val="aa"/>
        <w:jc w:val="both"/>
      </w:pPr>
      <w:r>
        <w:t>800000</w:t>
      </w:r>
    </w:p>
    <w:p w14:paraId="47082F19" w14:textId="77777777" w:rsidR="00B04132" w:rsidRDefault="00CF1676">
      <w:pPr>
        <w:pStyle w:val="aa"/>
        <w:jc w:val="both"/>
      </w:pPr>
      <w:r>
        <w:t>700000                                                    D</w:t>
      </w:r>
    </w:p>
    <w:p w14:paraId="2003AFD2" w14:textId="77777777" w:rsidR="00B04132" w:rsidRDefault="00CF1676">
      <w:pPr>
        <w:pStyle w:val="aa"/>
        <w:jc w:val="both"/>
      </w:pPr>
      <w:r>
        <w:t>600000</w:t>
      </w:r>
    </w:p>
    <w:p w14:paraId="487CDEAF" w14:textId="77777777" w:rsidR="00B04132" w:rsidRDefault="00CF1676">
      <w:pPr>
        <w:pStyle w:val="aa"/>
        <w:jc w:val="both"/>
      </w:pPr>
      <w:r>
        <w:t>500000</w:t>
      </w:r>
    </w:p>
    <w:p w14:paraId="7977BFC7" w14:textId="77777777" w:rsidR="00B04132" w:rsidRDefault="00CF1676">
      <w:pPr>
        <w:pStyle w:val="aa"/>
        <w:jc w:val="both"/>
      </w:pPr>
      <w:r>
        <w:t>400000</w:t>
      </w:r>
    </w:p>
    <w:p w14:paraId="02053E31" w14:textId="77777777" w:rsidR="00B04132" w:rsidRDefault="00CF1676">
      <w:pPr>
        <w:pStyle w:val="aa"/>
        <w:jc w:val="both"/>
      </w:pPr>
      <w:r>
        <w:t>300000</w:t>
      </w:r>
    </w:p>
    <w:p w14:paraId="1E2F8BE2" w14:textId="77777777" w:rsidR="00B04132" w:rsidRDefault="00CF1676">
      <w:pPr>
        <w:pStyle w:val="aa"/>
        <w:jc w:val="both"/>
      </w:pPr>
      <w:r>
        <w:t>200000                                                           MR</w:t>
      </w:r>
    </w:p>
    <w:p w14:paraId="21162BC8" w14:textId="77777777" w:rsidR="00B04132" w:rsidRDefault="00CF1676">
      <w:pPr>
        <w:pStyle w:val="aa"/>
        <w:jc w:val="both"/>
      </w:pPr>
      <w:r>
        <w:t>100000</w:t>
      </w:r>
    </w:p>
    <w:p w14:paraId="6A9A577E" w14:textId="77777777" w:rsidR="00B04132" w:rsidRDefault="00D14478">
      <w:pPr>
        <w:pStyle w:val="aa"/>
        <w:tabs>
          <w:tab w:val="left" w:pos="1843"/>
          <w:tab w:val="left" w:pos="2127"/>
          <w:tab w:val="left" w:pos="2410"/>
          <w:tab w:val="left" w:pos="2835"/>
          <w:tab w:val="left" w:pos="3119"/>
          <w:tab w:val="left" w:pos="3686"/>
          <w:tab w:val="left" w:pos="3828"/>
          <w:tab w:val="left" w:pos="4395"/>
          <w:tab w:val="left" w:pos="4820"/>
          <w:tab w:val="left" w:pos="5387"/>
          <w:tab w:val="left" w:pos="5812"/>
          <w:tab w:val="left" w:pos="5954"/>
        </w:tabs>
        <w:jc w:val="both"/>
      </w:pPr>
      <w:r>
        <w:rPr>
          <w:b/>
          <w:noProof/>
        </w:rPr>
        <w:pict w14:anchorId="48F8DFFB">
          <v:line id="_x0000_s1038" style="position:absolute;left:0;text-align:left;z-index:251606528;mso-position-horizontal-relative:text;mso-position-vertical-relative:text" from="64.1pt,22.55pt" to="355.25pt,22.6pt" o:allowincell="f" strokeweight="2pt">
            <v:stroke startarrowwidth="narrow" startarrowlength="short" endarrowwidth="narrow" endarrowlength="short"/>
          </v:line>
        </w:pict>
      </w:r>
      <w:r w:rsidR="00CF1676">
        <w:t xml:space="preserve">         0                 1      2       3      4      5     6     7     8       9      10</w:t>
      </w:r>
    </w:p>
    <w:p w14:paraId="3E1B73AF" w14:textId="77777777" w:rsidR="00B04132" w:rsidRDefault="00CF1676">
      <w:pPr>
        <w:pStyle w:val="aa"/>
        <w:jc w:val="both"/>
      </w:pPr>
      <w:r>
        <w:t>-100000                                                                               число машин за год</w:t>
      </w:r>
    </w:p>
    <w:p w14:paraId="3E31E487" w14:textId="77777777" w:rsidR="00B04132" w:rsidRDefault="00CF1676">
      <w:pPr>
        <w:pStyle w:val="aa"/>
        <w:jc w:val="both"/>
      </w:pPr>
      <w:r>
        <w:t>-200000</w:t>
      </w:r>
    </w:p>
    <w:p w14:paraId="1B18F4B9" w14:textId="77777777" w:rsidR="00B04132" w:rsidRDefault="00B04132">
      <w:pPr>
        <w:jc w:val="both"/>
      </w:pPr>
    </w:p>
    <w:p w14:paraId="27712357" w14:textId="77777777" w:rsidR="00B04132" w:rsidRDefault="00B04132">
      <w:pPr>
        <w:ind w:firstLine="709"/>
        <w:jc w:val="both"/>
      </w:pPr>
    </w:p>
    <w:p w14:paraId="3A659B0B" w14:textId="77777777" w:rsidR="00B04132" w:rsidRDefault="00CF1676">
      <w:pPr>
        <w:ind w:firstLine="709"/>
        <w:jc w:val="both"/>
      </w:pPr>
      <w:r>
        <w:t>Рисунок два графически воспроизводит данные таблицы 1.  При цене в 1, 000,000 долларов общий доход представлен площадью OABG. Когда цена снижается до 900, 000 долларов, то общим доходом теперь является площадь DCEF. Предельным доходом от второй машины является площадь DEFG ( прибавка дохода)  минус ABDC (  потеря дохода при отказе от возможности продать первую машину по цене в 1, 000, 000  долларов ).  Из графика видно, что предельный доход падает значительно быстрее цены: на каждое понижение цены  на 100, 000   долларов предельный доход падает на 200, 000 долларов.</w:t>
      </w:r>
    </w:p>
    <w:p w14:paraId="66F9D80D" w14:textId="77777777" w:rsidR="00B04132" w:rsidRDefault="00B04132">
      <w:pPr>
        <w:ind w:firstLine="709"/>
        <w:jc w:val="both"/>
        <w:rPr>
          <w:sz w:val="22"/>
        </w:rPr>
      </w:pPr>
    </w:p>
    <w:p w14:paraId="19E24982" w14:textId="77777777" w:rsidR="00B04132" w:rsidRDefault="00CF1676">
      <w:pPr>
        <w:pStyle w:val="3"/>
      </w:pPr>
      <w:bookmarkStart w:id="10" w:name="_Toc376429652"/>
      <w:bookmarkStart w:id="11" w:name="_Toc376430235"/>
      <w:r>
        <w:t>ЦЕНА,  ПРЕДЕЛЬНЫЙ ДОХОД И ЭЛАСТИЧНОСТЬ                               СПРОСА ПО ЦЕНЕ.</w:t>
      </w:r>
      <w:bookmarkEnd w:id="10"/>
      <w:bookmarkEnd w:id="11"/>
      <w:r>
        <w:t xml:space="preserve"> </w:t>
      </w:r>
    </w:p>
    <w:p w14:paraId="192AD174" w14:textId="77777777" w:rsidR="00B04132" w:rsidRDefault="00CF1676">
      <w:pPr>
        <w:pStyle w:val="10"/>
      </w:pPr>
      <w:r>
        <w:t xml:space="preserve">   </w:t>
      </w:r>
    </w:p>
    <w:p w14:paraId="1AB1FEB9" w14:textId="77777777" w:rsidR="00B04132" w:rsidRDefault="00CF1676">
      <w:pPr>
        <w:pStyle w:val="10"/>
      </w:pPr>
      <w:r>
        <w:t xml:space="preserve">Вновь обратимся к графику 2. При любом сокращении цены площадь, равная площади ABDC, равняется Q1 ( </w:t>
      </w:r>
      <w:r>
        <w:sym w:font="Symbol" w:char="F044"/>
      </w:r>
      <w:r>
        <w:t xml:space="preserve"> P ). Это доход, упущенный при нереализации единицы товара ( в нашем случае одной машины ) по более высокой цене.  Площадь DEFG - увеличение дохода от продажи дополнительной единицы товара за вычетом дохода, которым пожертвовали, отказавшись от возможности продать предыдущие единицы товара по более высоким ценам, и равняется она P2 ( </w:t>
      </w:r>
      <w:r>
        <w:sym w:font="Symbol" w:char="F044"/>
      </w:r>
      <w:r>
        <w:t xml:space="preserve"> Q ).</w:t>
      </w:r>
    </w:p>
    <w:p w14:paraId="3985BFCC" w14:textId="77777777" w:rsidR="00B04132" w:rsidRDefault="00CF1676">
      <w:pPr>
        <w:pStyle w:val="10"/>
      </w:pPr>
      <w:r>
        <w:t>Для очень маленьких изменений цены изменения общего дохода можно записать так:</w:t>
      </w:r>
    </w:p>
    <w:p w14:paraId="5B1BBE9D" w14:textId="77777777" w:rsidR="00B04132" w:rsidRDefault="00CF1676">
      <w:pPr>
        <w:pStyle w:val="aa"/>
        <w:rPr>
          <w:b/>
          <w:sz w:val="24"/>
        </w:rPr>
      </w:pPr>
      <w:r>
        <w:rPr>
          <w:sz w:val="24"/>
        </w:rPr>
        <w:t xml:space="preserve">                            </w:t>
      </w:r>
      <w:r>
        <w:rPr>
          <w:sz w:val="24"/>
        </w:rPr>
        <w:sym w:font="Symbol" w:char="F044"/>
      </w:r>
      <w:r>
        <w:rPr>
          <w:sz w:val="24"/>
        </w:rPr>
        <w:t xml:space="preserve"> TR = P ( </w:t>
      </w:r>
      <w:r>
        <w:rPr>
          <w:sz w:val="24"/>
        </w:rPr>
        <w:sym w:font="Symbol" w:char="F044"/>
      </w:r>
      <w:r>
        <w:rPr>
          <w:sz w:val="24"/>
        </w:rPr>
        <w:t xml:space="preserve"> Q ) + Q ( </w:t>
      </w:r>
      <w:r>
        <w:rPr>
          <w:sz w:val="24"/>
        </w:rPr>
        <w:sym w:font="Symbol" w:char="F044"/>
      </w:r>
      <w:r>
        <w:rPr>
          <w:sz w:val="24"/>
        </w:rPr>
        <w:t xml:space="preserve"> P )</w:t>
      </w:r>
      <w:r>
        <w:rPr>
          <w:b/>
          <w:sz w:val="24"/>
        </w:rPr>
        <w:t xml:space="preserve">                                </w:t>
      </w:r>
      <w:r>
        <w:t xml:space="preserve"> </w:t>
      </w:r>
    </w:p>
    <w:p w14:paraId="526C6E24" w14:textId="77777777" w:rsidR="00B04132" w:rsidRDefault="00CF1676">
      <w:pPr>
        <w:pStyle w:val="10"/>
      </w:pPr>
      <w:r>
        <w:t xml:space="preserve">Где  </w:t>
      </w:r>
      <w:r>
        <w:sym w:font="Symbol" w:char="F044"/>
      </w:r>
      <w:r>
        <w:t xml:space="preserve"> Р  отрицательно, а </w:t>
      </w:r>
      <w:r>
        <w:sym w:font="Symbol" w:char="F044"/>
      </w:r>
      <w:r>
        <w:t xml:space="preserve"> Q положительно.  Разделим теперь  ( 1 ) на </w:t>
      </w:r>
      <w:r>
        <w:sym w:font="Symbol" w:char="F044"/>
      </w:r>
      <w:r>
        <w:t xml:space="preserve"> Q, получим: </w:t>
      </w:r>
    </w:p>
    <w:p w14:paraId="24CA4481" w14:textId="77777777" w:rsidR="00B04132" w:rsidRDefault="00CF1676">
      <w:pPr>
        <w:pStyle w:val="10"/>
      </w:pPr>
      <w:r>
        <w:t xml:space="preserve">       </w:t>
      </w:r>
    </w:p>
    <w:p w14:paraId="7EB2D224" w14:textId="77777777" w:rsidR="00B04132" w:rsidRDefault="00CF1676">
      <w:pPr>
        <w:pStyle w:val="aa"/>
      </w:pPr>
      <w:r>
        <w:rPr>
          <w:sz w:val="24"/>
        </w:rPr>
        <w:t xml:space="preserve">           </w:t>
      </w:r>
      <w:r>
        <w:rPr>
          <w:sz w:val="24"/>
        </w:rPr>
        <w:sym w:font="Symbol" w:char="F044"/>
      </w:r>
      <w:r>
        <w:rPr>
          <w:sz w:val="24"/>
        </w:rPr>
        <w:t xml:space="preserve"> TR  / </w:t>
      </w:r>
      <w:r>
        <w:rPr>
          <w:sz w:val="24"/>
        </w:rPr>
        <w:sym w:font="Symbol" w:char="F044"/>
      </w:r>
      <w:r>
        <w:rPr>
          <w:sz w:val="24"/>
        </w:rPr>
        <w:t xml:space="preserve"> Q = MR = P + Q ( </w:t>
      </w:r>
      <w:r>
        <w:rPr>
          <w:sz w:val="24"/>
        </w:rPr>
        <w:sym w:font="Symbol" w:char="F044"/>
      </w:r>
      <w:r>
        <w:rPr>
          <w:sz w:val="24"/>
        </w:rPr>
        <w:t xml:space="preserve"> P ) / ( </w:t>
      </w:r>
      <w:r>
        <w:rPr>
          <w:sz w:val="24"/>
        </w:rPr>
        <w:sym w:font="Symbol" w:char="F044"/>
      </w:r>
      <w:r>
        <w:rPr>
          <w:sz w:val="24"/>
        </w:rPr>
        <w:t xml:space="preserve"> Q )</w:t>
      </w:r>
      <w:r>
        <w:rPr>
          <w:b/>
          <w:sz w:val="24"/>
        </w:rPr>
        <w:t xml:space="preserve">  </w:t>
      </w:r>
    </w:p>
    <w:p w14:paraId="2D34A1A5" w14:textId="77777777" w:rsidR="00B04132" w:rsidRDefault="00CF1676">
      <w:pPr>
        <w:pStyle w:val="10"/>
      </w:pPr>
      <w:r>
        <w:t xml:space="preserve">где  </w:t>
      </w:r>
      <w:r>
        <w:sym w:font="Symbol" w:char="F044"/>
      </w:r>
      <w:r>
        <w:t xml:space="preserve"> P / </w:t>
      </w:r>
      <w:r>
        <w:sym w:font="Symbol" w:char="F044"/>
      </w:r>
      <w:r>
        <w:t xml:space="preserve"> Q является наклоном кривой спроса. Поскольку кривая спроса должна иметь отрицательный наклон, то предельный доход должен быть меньше цены.</w:t>
      </w:r>
    </w:p>
    <w:p w14:paraId="572A0670" w14:textId="77777777" w:rsidR="00B04132" w:rsidRDefault="00CF1676">
      <w:pPr>
        <w:pStyle w:val="10"/>
      </w:pPr>
      <w:r>
        <w:t>Взаимосвязь между предельным доходом и наклоном кривой спроса можно легко преобразовать в соотношение, которое связывает предельный доход с эластичностью спроса по цене:</w:t>
      </w:r>
    </w:p>
    <w:p w14:paraId="0245EC2E" w14:textId="77777777" w:rsidR="00B04132" w:rsidRDefault="00CF1676">
      <w:pPr>
        <w:pStyle w:val="10"/>
      </w:pPr>
      <w:r>
        <w:t xml:space="preserve">MR = P * ( 1 + 1 / Ed  )                     </w:t>
      </w:r>
    </w:p>
    <w:p w14:paraId="4F824CFE" w14:textId="77777777" w:rsidR="00B04132" w:rsidRDefault="00CF1676">
      <w:pPr>
        <w:pStyle w:val="10"/>
      </w:pPr>
      <w:r>
        <w:t>Формула 3 опять - таки подтверждает, что предельный доход меньше цены. Это так, поскольку Ed отрицательна для наклоненной вниз кривой спроса на продукцию монополиста.  Из последнего уравнения можно сделать вывод, что предельный доход для любого выпуска зависит от цены и от эластичности спроса по цене. Это уравнение можно также использовать, чтобы показать, как общий доход зависит от рыночных продаж, Предположим, что Еd = -1.  При такой эластичности мы имеем нулевой предельный доход. Изменения общего дохода на изменение цены не происходит. Таким образом, когда спрос эластичен, уравнение показывает, что предельный доход положителен, Это так, поскольку при величина Ed была бы меньше - 1 и больше, чем минус бесконечность, когда спрос эластичен. Аналогично, когда спрос неэластичен предельный доход является отрицательным.</w:t>
      </w:r>
    </w:p>
    <w:p w14:paraId="54D09387" w14:textId="77777777" w:rsidR="00B04132" w:rsidRDefault="00B04132">
      <w:pPr>
        <w:pStyle w:val="10"/>
      </w:pPr>
    </w:p>
    <w:p w14:paraId="60B8780F" w14:textId="77777777" w:rsidR="00B04132" w:rsidRDefault="00B04132">
      <w:pPr>
        <w:pStyle w:val="10"/>
      </w:pPr>
    </w:p>
    <w:p w14:paraId="1FE2C55F" w14:textId="77777777" w:rsidR="00B04132" w:rsidRDefault="00CF1676">
      <w:pPr>
        <w:pStyle w:val="aa"/>
        <w:rPr>
          <w:sz w:val="24"/>
        </w:rPr>
      </w:pPr>
      <w:r>
        <w:t xml:space="preserve">Таблица </w:t>
      </w:r>
      <w:fldSimple w:instr=" SEQ Таблица \* ARABIC ">
        <w:r>
          <w:t>2</w:t>
        </w:r>
      </w:fldSimple>
      <w:r>
        <w:t xml:space="preserve"> </w:t>
      </w:r>
      <w:r>
        <w:rPr>
          <w:sz w:val="24"/>
        </w:rPr>
        <w:t xml:space="preserve"> MR, TR &amp; Ed  </w:t>
      </w:r>
    </w:p>
    <w:tbl>
      <w:tblPr>
        <w:tblW w:w="0" w:type="auto"/>
        <w:tblInd w:w="-70" w:type="dxa"/>
        <w:tblLayout w:type="fixed"/>
        <w:tblCellMar>
          <w:left w:w="70" w:type="dxa"/>
          <w:right w:w="70" w:type="dxa"/>
        </w:tblCellMar>
        <w:tblLook w:val="0000" w:firstRow="0" w:lastRow="0" w:firstColumn="0" w:lastColumn="0" w:noHBand="0" w:noVBand="0"/>
      </w:tblPr>
      <w:tblGrid>
        <w:gridCol w:w="3070"/>
        <w:gridCol w:w="3070"/>
        <w:gridCol w:w="3070"/>
      </w:tblGrid>
      <w:tr w:rsidR="00B04132" w14:paraId="0C5D4902" w14:textId="77777777">
        <w:tc>
          <w:tcPr>
            <w:tcW w:w="3070" w:type="dxa"/>
          </w:tcPr>
          <w:p w14:paraId="59BA92E5" w14:textId="77777777" w:rsidR="00B04132" w:rsidRDefault="00CF1676">
            <w:pPr>
              <w:pStyle w:val="10"/>
              <w:ind w:firstLine="0"/>
              <w:jc w:val="center"/>
            </w:pPr>
            <w:r>
              <w:t xml:space="preserve">       Ed</w:t>
            </w:r>
          </w:p>
        </w:tc>
        <w:tc>
          <w:tcPr>
            <w:tcW w:w="3070" w:type="dxa"/>
          </w:tcPr>
          <w:p w14:paraId="65A23CAC" w14:textId="77777777" w:rsidR="00B04132" w:rsidRDefault="00CF1676">
            <w:pPr>
              <w:pStyle w:val="10"/>
              <w:ind w:firstLine="0"/>
              <w:jc w:val="center"/>
            </w:pPr>
            <w:r>
              <w:t>MR</w:t>
            </w:r>
          </w:p>
        </w:tc>
        <w:tc>
          <w:tcPr>
            <w:tcW w:w="3070" w:type="dxa"/>
          </w:tcPr>
          <w:p w14:paraId="1BFE7864" w14:textId="77777777" w:rsidR="00B04132" w:rsidRDefault="00CF1676">
            <w:pPr>
              <w:pStyle w:val="10"/>
              <w:ind w:firstLine="0"/>
              <w:jc w:val="center"/>
            </w:pPr>
            <w:r>
              <w:t>Воздействие снижения Р на TR</w:t>
            </w:r>
          </w:p>
        </w:tc>
      </w:tr>
      <w:tr w:rsidR="00B04132" w14:paraId="5B3025A7" w14:textId="77777777">
        <w:tc>
          <w:tcPr>
            <w:tcW w:w="3070" w:type="dxa"/>
          </w:tcPr>
          <w:p w14:paraId="71C67970" w14:textId="77777777" w:rsidR="00B04132" w:rsidRDefault="00CF1676">
            <w:pPr>
              <w:pStyle w:val="10"/>
              <w:ind w:firstLine="0"/>
              <w:jc w:val="center"/>
            </w:pPr>
            <w:r>
              <w:t>Неэластичный</w:t>
            </w:r>
          </w:p>
        </w:tc>
        <w:tc>
          <w:tcPr>
            <w:tcW w:w="3070" w:type="dxa"/>
          </w:tcPr>
          <w:p w14:paraId="662DA1DD" w14:textId="77777777" w:rsidR="00B04132" w:rsidRDefault="00CF1676">
            <w:pPr>
              <w:pStyle w:val="10"/>
              <w:ind w:firstLine="0"/>
              <w:jc w:val="center"/>
            </w:pPr>
            <w:r>
              <w:t>-</w:t>
            </w:r>
          </w:p>
        </w:tc>
        <w:tc>
          <w:tcPr>
            <w:tcW w:w="3070" w:type="dxa"/>
          </w:tcPr>
          <w:p w14:paraId="7FA795F0" w14:textId="77777777" w:rsidR="00B04132" w:rsidRDefault="00CF1676">
            <w:pPr>
              <w:pStyle w:val="10"/>
              <w:ind w:firstLine="0"/>
              <w:jc w:val="center"/>
            </w:pPr>
            <w:r>
              <w:t>сокращается</w:t>
            </w:r>
          </w:p>
        </w:tc>
      </w:tr>
      <w:tr w:rsidR="00B04132" w14:paraId="201D5CA7" w14:textId="77777777">
        <w:tc>
          <w:tcPr>
            <w:tcW w:w="3070" w:type="dxa"/>
          </w:tcPr>
          <w:p w14:paraId="61214F1C" w14:textId="77777777" w:rsidR="00B04132" w:rsidRDefault="00CF1676">
            <w:pPr>
              <w:pStyle w:val="10"/>
              <w:ind w:firstLine="0"/>
              <w:jc w:val="center"/>
            </w:pPr>
            <w:r>
              <w:t>Единичный</w:t>
            </w:r>
          </w:p>
        </w:tc>
        <w:tc>
          <w:tcPr>
            <w:tcW w:w="3070" w:type="dxa"/>
          </w:tcPr>
          <w:p w14:paraId="55E4BE09" w14:textId="77777777" w:rsidR="00B04132" w:rsidRDefault="00CF1676">
            <w:pPr>
              <w:pStyle w:val="10"/>
              <w:ind w:firstLine="0"/>
              <w:jc w:val="center"/>
            </w:pPr>
            <w:r>
              <w:t>const</w:t>
            </w:r>
          </w:p>
        </w:tc>
        <w:tc>
          <w:tcPr>
            <w:tcW w:w="3070" w:type="dxa"/>
          </w:tcPr>
          <w:p w14:paraId="435B4971" w14:textId="77777777" w:rsidR="00B04132" w:rsidRDefault="00CF1676">
            <w:pPr>
              <w:pStyle w:val="10"/>
              <w:ind w:firstLine="0"/>
              <w:jc w:val="center"/>
            </w:pPr>
            <w:r>
              <w:t>const</w:t>
            </w:r>
          </w:p>
        </w:tc>
      </w:tr>
      <w:tr w:rsidR="00B04132" w14:paraId="4ADD5D88" w14:textId="77777777">
        <w:tc>
          <w:tcPr>
            <w:tcW w:w="3070" w:type="dxa"/>
          </w:tcPr>
          <w:p w14:paraId="21783C06" w14:textId="77777777" w:rsidR="00B04132" w:rsidRDefault="00CF1676">
            <w:pPr>
              <w:pStyle w:val="10"/>
              <w:ind w:firstLine="0"/>
              <w:jc w:val="center"/>
            </w:pPr>
            <w:r>
              <w:t>Эластичный</w:t>
            </w:r>
          </w:p>
        </w:tc>
        <w:tc>
          <w:tcPr>
            <w:tcW w:w="3070" w:type="dxa"/>
          </w:tcPr>
          <w:p w14:paraId="1CA3855A" w14:textId="77777777" w:rsidR="00B04132" w:rsidRDefault="00CF1676">
            <w:pPr>
              <w:pStyle w:val="10"/>
              <w:ind w:firstLine="0"/>
              <w:jc w:val="center"/>
            </w:pPr>
            <w:r>
              <w:t>+</w:t>
            </w:r>
          </w:p>
        </w:tc>
        <w:tc>
          <w:tcPr>
            <w:tcW w:w="3070" w:type="dxa"/>
          </w:tcPr>
          <w:p w14:paraId="483F9900" w14:textId="77777777" w:rsidR="00B04132" w:rsidRDefault="00CF1676">
            <w:pPr>
              <w:pStyle w:val="10"/>
              <w:ind w:firstLine="0"/>
              <w:jc w:val="center"/>
            </w:pPr>
            <w:r>
              <w:t>увеличивается</w:t>
            </w:r>
          </w:p>
        </w:tc>
      </w:tr>
    </w:tbl>
    <w:p w14:paraId="2959FDA7" w14:textId="77777777" w:rsidR="00B04132" w:rsidRDefault="00B04132">
      <w:pPr>
        <w:pStyle w:val="10"/>
      </w:pPr>
    </w:p>
    <w:p w14:paraId="7C64C1F0" w14:textId="77777777" w:rsidR="00B04132" w:rsidRDefault="00CF1676">
      <w:pPr>
        <w:pStyle w:val="10"/>
      </w:pPr>
      <w:r>
        <w:t>Таблица 2. отображает взаимосвязь между предельным доходом, эластичностью спроса по цене и общим доходом.</w:t>
      </w:r>
    </w:p>
    <w:p w14:paraId="4070FEF6" w14:textId="77777777" w:rsidR="00B04132" w:rsidRDefault="00CF1676">
      <w:pPr>
        <w:pStyle w:val="10"/>
      </w:pPr>
      <w:r>
        <w:t>Легко убедиться, что взаимосвязь, подразумеваемая уравнением  3, является логичной, анализируя, каким образом вместе с потребным покупателю количеством товара изменяются общий доход вдоль линейной кривой спроса и  соответствующая кривая предельного дохода для монополии.  Спрос является эластичным по цене, когда сокращение цены ведет к приросту общего дохода. Если общий доход возрастает, при уменьшении цены, то предельный доход положителен. Таким образом, всякий раз, когда предельный доход от понижения цены является положительным, спрос эластичен, и  наоборот. Данная взаимосвязь отображена на графике 3.</w:t>
      </w:r>
    </w:p>
    <w:p w14:paraId="49F1F710" w14:textId="77777777" w:rsidR="00B04132" w:rsidRDefault="00CF1676">
      <w:pPr>
        <w:pStyle w:val="10"/>
      </w:pPr>
      <w:r>
        <w:t xml:space="preserve">Легко заметить, что чем больше эластичность спроса по цене, тем меньше разница между ценой и предельным  доходом. Так, если спрос будет бесконечно эластичным, то эта разница будет стремиться к нулю. Это подтверждает тот факт, что для конкурентной фирмы  предельный доход равен цене. </w:t>
      </w:r>
    </w:p>
    <w:p w14:paraId="629FF687" w14:textId="77777777" w:rsidR="00B04132" w:rsidRDefault="00CF1676">
      <w:pPr>
        <w:pStyle w:val="10"/>
      </w:pPr>
      <w:r>
        <w:t xml:space="preserve">Отметим, что предельный  доход  снижается быстрее, чем цена, причем для линейной кривой спроса предельный доход снижается вдвое быстрее. Предельный доход достигает нуля  на уровне выпуска, который соответствует половине того количества товара, которое было бы продано при цене равной нулю.      </w:t>
      </w:r>
    </w:p>
    <w:p w14:paraId="2DC19174" w14:textId="77777777" w:rsidR="00B04132" w:rsidRDefault="00B04132">
      <w:pPr>
        <w:pStyle w:val="10"/>
      </w:pPr>
    </w:p>
    <w:p w14:paraId="75F5E501" w14:textId="77777777" w:rsidR="00B04132" w:rsidRDefault="00CF1676">
      <w:pPr>
        <w:pStyle w:val="3"/>
      </w:pPr>
      <w:bookmarkStart w:id="12" w:name="_Toc376429653"/>
      <w:bookmarkStart w:id="13" w:name="_Toc376430236"/>
      <w:r>
        <w:t>МАКСИМИЗАЦИЯ ПРИБЫЛИ МОНОПОЛЬНЫМИ ФИРМАМИ В КРАТКОСРОЧНОМ  ПЛАНЕ.</w:t>
      </w:r>
      <w:bookmarkEnd w:id="12"/>
      <w:bookmarkEnd w:id="13"/>
    </w:p>
    <w:p w14:paraId="755F5DB5" w14:textId="77777777" w:rsidR="00B04132" w:rsidRDefault="00B04132">
      <w:pPr>
        <w:pStyle w:val="10"/>
      </w:pPr>
    </w:p>
    <w:p w14:paraId="669ADCD1" w14:textId="77777777" w:rsidR="00B04132" w:rsidRDefault="00CF1676">
      <w:pPr>
        <w:pStyle w:val="10"/>
      </w:pPr>
      <w:r>
        <w:t>Хотя монополист может влиять на цену своего товара, но предельный анализ максимизации прибыли аналогичен случаю конкурентного рынка. Максимизация прибыли подразумевает, что  предельный доход на выпускаемое количество товара должен равняться предельным издержкам. Однако, равенство P = MR =  MC в случае монополии неверно, поскольку предельный доход монополиста меньше, чем цена.</w:t>
      </w:r>
    </w:p>
    <w:p w14:paraId="5E1625B3" w14:textId="77777777" w:rsidR="00B04132" w:rsidRDefault="00CF1676">
      <w:pPr>
        <w:pStyle w:val="10"/>
      </w:pPr>
      <w:r>
        <w:t>Воспользуемся примером, приведенном в предыдущем пункте. Таблица 3. представляет данные об издержках на производство машин.</w:t>
      </w:r>
    </w:p>
    <w:p w14:paraId="12B133D3" w14:textId="77777777" w:rsidR="00B04132" w:rsidRDefault="00B04132">
      <w:pPr>
        <w:pStyle w:val="10"/>
      </w:pPr>
    </w:p>
    <w:p w14:paraId="331DD96E" w14:textId="77777777" w:rsidR="00B04132" w:rsidRDefault="00B04132">
      <w:pPr>
        <w:pStyle w:val="10"/>
      </w:pPr>
    </w:p>
    <w:p w14:paraId="1B2B1825" w14:textId="77777777" w:rsidR="00B04132" w:rsidRDefault="00CF1676">
      <w:pPr>
        <w:pStyle w:val="10"/>
      </w:pPr>
      <w:r>
        <w:t>Постоянные издержки возьмем равными 100, 000 $. Тогда, понятно почему предельная  прибыль от первой машины равна 600, 000 $. Предельная прибыль - это разница между предельным доходом и предельными издержками. Из таблицы 3. видно, что пока предельная прибыль положительна общая прибыль увеличивается.  Так, легко заметить, что не стоит выпускать более трех машин в год. Иначе, вы понесете потери в прибылях.</w:t>
      </w:r>
    </w:p>
    <w:p w14:paraId="5F4A0C58" w14:textId="77777777" w:rsidR="00B04132" w:rsidRDefault="00B04132">
      <w:pPr>
        <w:pStyle w:val="10"/>
      </w:pPr>
    </w:p>
    <w:p w14:paraId="36C8820E" w14:textId="77777777" w:rsidR="00B04132" w:rsidRDefault="00B04132">
      <w:pPr>
        <w:pStyle w:val="10"/>
      </w:pPr>
    </w:p>
    <w:p w14:paraId="4532371D" w14:textId="77777777" w:rsidR="00B04132" w:rsidRDefault="00CF1676">
      <w:pPr>
        <w:pStyle w:val="aa"/>
      </w:pPr>
      <w:r>
        <w:t xml:space="preserve">Рисунок </w:t>
      </w:r>
      <w:fldSimple w:instr=" SEQ Рисунок \* ARABIC ">
        <w:r>
          <w:t>3</w:t>
        </w:r>
      </w:fldSimple>
    </w:p>
    <w:p w14:paraId="3279402F" w14:textId="77777777" w:rsidR="00B04132" w:rsidRDefault="00CF1676">
      <w:pPr>
        <w:pStyle w:val="aa"/>
      </w:pPr>
      <w:r>
        <w:t xml:space="preserve">  </w:t>
      </w:r>
    </w:p>
    <w:p w14:paraId="70A00D15" w14:textId="77777777" w:rsidR="00B04132" w:rsidRDefault="00D14478">
      <w:pPr>
        <w:pStyle w:val="10"/>
        <w:rPr>
          <w:b/>
        </w:rPr>
      </w:pPr>
      <w:r>
        <w:rPr>
          <w:b/>
          <w:noProof/>
        </w:rPr>
        <w:pict w14:anchorId="0EB56D37">
          <v:line id="_x0000_s1028" style="position:absolute;left:0;text-align:left;z-index:251596288;mso-position-horizontal-relative:text;mso-position-vertical-relative:text" from="85.4pt,2pt" to="85.45pt,321.55pt" o:allowincell="f" strokeweight="2pt">
            <v:stroke startarrowwidth="narrow" startarrowlength="short" endarrowwidth="narrow" endarrowlength="short"/>
          </v:line>
        </w:pict>
      </w:r>
      <w:r w:rsidR="00CF1676">
        <w:rPr>
          <w:b/>
        </w:rPr>
        <w:t>цена и</w:t>
      </w:r>
    </w:p>
    <w:p w14:paraId="4722DFCE" w14:textId="77777777" w:rsidR="00B04132" w:rsidRDefault="00D14478">
      <w:pPr>
        <w:pStyle w:val="10"/>
        <w:rPr>
          <w:b/>
        </w:rPr>
      </w:pPr>
      <w:r>
        <w:rPr>
          <w:b/>
          <w:noProof/>
        </w:rPr>
        <w:pict w14:anchorId="612B7FF7">
          <v:line id="_x0000_s1082" style="position:absolute;left:0;text-align:left;z-index:251651584;mso-position-horizontal-relative:text;mso-position-vertical-relative:text" from="85.4pt,3.25pt" to="369.45pt,131.1pt" o:allowincell="f" strokeweight="1pt">
            <v:stroke startarrowwidth="narrow" startarrowlength="short" endarrowwidth="narrow" endarrowlength="short"/>
          </v:line>
        </w:pict>
      </w:r>
      <w:r>
        <w:rPr>
          <w:b/>
          <w:noProof/>
        </w:rPr>
        <w:pict w14:anchorId="5CD90E48">
          <v:line id="_x0000_s1070" style="position:absolute;left:0;text-align:left;z-index:251639296;mso-position-horizontal-relative:text;mso-position-vertical-relative:text" from="85.4pt,3.25pt" to="277.15pt,173.7pt" o:allowincell="f" strokeweight="1pt">
            <v:stroke startarrowwidth="narrow" startarrowlength="short" endarrowwidth="narrow" endarrowlength="short"/>
          </v:line>
        </w:pict>
      </w:r>
      <w:r w:rsidR="00CF1676">
        <w:rPr>
          <w:b/>
        </w:rPr>
        <w:t xml:space="preserve">MR  </w:t>
      </w:r>
    </w:p>
    <w:p w14:paraId="1FF0C15F" w14:textId="77777777" w:rsidR="00B04132" w:rsidRDefault="00B04132">
      <w:pPr>
        <w:pStyle w:val="10"/>
      </w:pPr>
    </w:p>
    <w:p w14:paraId="723723B0" w14:textId="77777777" w:rsidR="00B04132" w:rsidRDefault="00B04132">
      <w:pPr>
        <w:pStyle w:val="10"/>
      </w:pPr>
    </w:p>
    <w:p w14:paraId="48611065" w14:textId="77777777" w:rsidR="00B04132" w:rsidRDefault="00B04132">
      <w:pPr>
        <w:pStyle w:val="10"/>
      </w:pPr>
    </w:p>
    <w:p w14:paraId="4EBEDD77" w14:textId="77777777" w:rsidR="00B04132" w:rsidRDefault="00CF1676">
      <w:pPr>
        <w:pStyle w:val="10"/>
      </w:pPr>
      <w:r>
        <w:t xml:space="preserve">                                                                               Ed = -1</w:t>
      </w:r>
    </w:p>
    <w:p w14:paraId="0B42F1DB" w14:textId="77777777" w:rsidR="00B04132" w:rsidRDefault="00D14478">
      <w:pPr>
        <w:pStyle w:val="10"/>
      </w:pPr>
      <w:r>
        <w:rPr>
          <w:noProof/>
        </w:rPr>
        <w:pict w14:anchorId="0E05BB0C">
          <v:line id="_x0000_s1103" style="position:absolute;left:0;text-align:left;flip:x;z-index:251673088;mso-position-horizontal-relative:text;mso-position-vertical-relative:text" from="85.4pt,2.15pt" to="227.45pt,2.2pt" o:allowincell="f" strokeweight=".5pt">
            <v:stroke dashstyle="1 1" startarrowwidth="narrow" startarrowlength="short" endarrowwidth="narrow" endarrowlength="short"/>
          </v:line>
        </w:pict>
      </w:r>
      <w:r>
        <w:rPr>
          <w:noProof/>
        </w:rPr>
        <w:pict w14:anchorId="0CE57B80">
          <v:line id="_x0000_s1093" style="position:absolute;left:0;text-align:left;z-index:251662848;mso-position-horizontal-relative:text;mso-position-vertical-relative:text" from="227.4pt,2.15pt" to="227.45pt,66.1pt" o:allowincell="f" strokeweight=".5pt">
            <v:stroke dashstyle="1 1" startarrowwidth="narrow" startarrowlength="short" endarrowwidth="narrow" endarrowlength="short"/>
          </v:line>
        </w:pict>
      </w:r>
      <w:r w:rsidR="00CF1676">
        <w:t xml:space="preserve">                                                                          </w:t>
      </w:r>
    </w:p>
    <w:p w14:paraId="224506F2" w14:textId="77777777" w:rsidR="00B04132" w:rsidRDefault="00B04132">
      <w:pPr>
        <w:pStyle w:val="10"/>
      </w:pPr>
    </w:p>
    <w:p w14:paraId="4D284815" w14:textId="77777777" w:rsidR="00B04132" w:rsidRDefault="00CF1676">
      <w:pPr>
        <w:pStyle w:val="10"/>
      </w:pPr>
      <w:r>
        <w:t xml:space="preserve">                                                                </w:t>
      </w:r>
      <w:r>
        <w:rPr>
          <w:b/>
        </w:rPr>
        <w:t xml:space="preserve"> MR                             D</w:t>
      </w:r>
    </w:p>
    <w:p w14:paraId="1D622320" w14:textId="77777777" w:rsidR="00B04132" w:rsidRDefault="00B04132">
      <w:pPr>
        <w:pStyle w:val="10"/>
      </w:pPr>
    </w:p>
    <w:p w14:paraId="58EA3FC4" w14:textId="77777777" w:rsidR="00B04132" w:rsidRDefault="00CF1676">
      <w:pPr>
        <w:pStyle w:val="10"/>
      </w:pPr>
      <w:r>
        <w:t xml:space="preserve">                               </w:t>
      </w:r>
    </w:p>
    <w:p w14:paraId="2D9D2470" w14:textId="77777777" w:rsidR="00B04132" w:rsidRDefault="00D14478">
      <w:pPr>
        <w:pStyle w:val="10"/>
        <w:rPr>
          <w:b/>
        </w:rPr>
      </w:pPr>
      <w:r>
        <w:rPr>
          <w:noProof/>
        </w:rPr>
        <w:pict w14:anchorId="5ABFA38F">
          <v:line id="_x0000_s1120" style="position:absolute;left:0;text-align:left;z-index:251690496;mso-position-horizontal-relative:text;mso-position-vertical-relative:text" from="362.3pt,1.05pt" to="362.35pt,178.6pt" o:allowincell="f" strokeweight=".5pt">
            <v:stroke dashstyle="1 1" startarrowwidth="narrow" startarrowlength="short" endarrowwidth="narrow" endarrowlength="short"/>
          </v:line>
        </w:pict>
      </w:r>
      <w:r>
        <w:rPr>
          <w:noProof/>
        </w:rPr>
        <w:pict w14:anchorId="04F2786C">
          <v:line id="_x0000_s1143" style="position:absolute;left:0;text-align:left;z-index:251714048;mso-position-horizontal-relative:text;mso-position-vertical-relative:text" from="227.4pt,1.05pt" to="227.45pt,178.6pt" o:allowincell="f" strokeweight=".5pt">
            <v:stroke dashstyle="1 1" startarrowwidth="narrow" startarrowlength="short" endarrowwidth="narrow" endarrowlength="short"/>
          </v:line>
        </w:pict>
      </w:r>
      <w:r>
        <w:rPr>
          <w:noProof/>
        </w:rPr>
        <w:pict w14:anchorId="6502880C">
          <v:line id="_x0000_s1039" style="position:absolute;left:0;text-align:left;z-index:251607552;mso-position-horizontal-relative:text;mso-position-vertical-relative:text" from="85.4pt,1.05pt" to="369.45pt,1.1pt" o:allowincell="f" strokeweight="2pt">
            <v:stroke startarrowwidth="narrow" startarrowlength="short" endarrowwidth="narrow" endarrowlength="short"/>
          </v:line>
        </w:pict>
      </w:r>
      <w:r w:rsidR="00CF1676">
        <w:t xml:space="preserve">                                                                                                                   </w:t>
      </w:r>
      <w:r w:rsidR="00CF1676">
        <w:rPr>
          <w:b/>
        </w:rPr>
        <w:t>Q</w:t>
      </w:r>
    </w:p>
    <w:p w14:paraId="008B9530" w14:textId="77777777" w:rsidR="00B04132" w:rsidRDefault="00CF1676">
      <w:pPr>
        <w:pStyle w:val="10"/>
        <w:rPr>
          <w:b/>
        </w:rPr>
      </w:pPr>
      <w:r>
        <w:rPr>
          <w:b/>
        </w:rPr>
        <w:t xml:space="preserve">             TR</w:t>
      </w:r>
    </w:p>
    <w:p w14:paraId="05E70445" w14:textId="77777777" w:rsidR="00B04132" w:rsidRDefault="00B04132">
      <w:pPr>
        <w:pStyle w:val="10"/>
      </w:pPr>
    </w:p>
    <w:p w14:paraId="0A9B7688" w14:textId="77777777" w:rsidR="00B04132" w:rsidRDefault="00D14478">
      <w:pPr>
        <w:pStyle w:val="10"/>
        <w:rPr>
          <w:b/>
        </w:rPr>
      </w:pPr>
      <w:r>
        <w:rPr>
          <w:b/>
          <w:noProof/>
        </w:rPr>
        <w:pict w14:anchorId="2D2A12C5">
          <v:line id="_x0000_s1128" style="position:absolute;left:0;text-align:left;z-index:251698688;mso-position-horizontal-relative:text;mso-position-vertical-relative:text" from="227.4pt,11.75pt" to="362.35pt,11.8pt" o:allowincell="f">
            <v:stroke startarrow="block" startarrowwidth="narrow" startarrowlength="short" endarrow="block" endarrowwidth="narrow" endarrowlength="short"/>
          </v:line>
        </w:pict>
      </w:r>
      <w:r>
        <w:rPr>
          <w:b/>
          <w:noProof/>
        </w:rPr>
        <w:pict w14:anchorId="421EE44F">
          <v:line id="_x0000_s1112" style="position:absolute;left:0;text-align:left;z-index:251682304;mso-position-horizontal-relative:text;mso-position-vertical-relative:text" from="85.4pt,11.75pt" to="227.45pt,11.8pt" o:allowincell="f">
            <v:stroke startarrow="block" startarrowwidth="narrow" startarrowlength="short" endarrow="block" endarrowwidth="narrow" endarrowlength="short"/>
          </v:line>
        </w:pict>
      </w:r>
      <w:r w:rsidR="00CF1676">
        <w:rPr>
          <w:b/>
        </w:rPr>
        <w:t xml:space="preserve">                                               MR &gt; 0                                    MR &lt; 0</w:t>
      </w:r>
    </w:p>
    <w:p w14:paraId="091EE582" w14:textId="77777777" w:rsidR="00B04132" w:rsidRDefault="00B04132">
      <w:pPr>
        <w:pStyle w:val="10"/>
      </w:pPr>
    </w:p>
    <w:p w14:paraId="015752E0" w14:textId="77777777" w:rsidR="00B04132" w:rsidRDefault="00B04132">
      <w:pPr>
        <w:pStyle w:val="10"/>
      </w:pPr>
    </w:p>
    <w:p w14:paraId="0E130C37" w14:textId="77777777" w:rsidR="00B04132" w:rsidRDefault="00B04132">
      <w:pPr>
        <w:pStyle w:val="10"/>
      </w:pPr>
    </w:p>
    <w:p w14:paraId="0BC83F6E" w14:textId="77777777" w:rsidR="00B04132" w:rsidRDefault="00B04132">
      <w:pPr>
        <w:pStyle w:val="10"/>
      </w:pPr>
    </w:p>
    <w:p w14:paraId="1C361EE5" w14:textId="77777777" w:rsidR="00B04132" w:rsidRDefault="00B04132">
      <w:pPr>
        <w:pStyle w:val="10"/>
      </w:pPr>
    </w:p>
    <w:p w14:paraId="634C06DB" w14:textId="77777777" w:rsidR="00B04132" w:rsidRDefault="00CF1676">
      <w:pPr>
        <w:pStyle w:val="10"/>
      </w:pPr>
      <w:r>
        <w:t xml:space="preserve">                          </w:t>
      </w:r>
      <w:r>
        <w:rPr>
          <w:b/>
        </w:rPr>
        <w:t>TR</w:t>
      </w:r>
    </w:p>
    <w:p w14:paraId="76AFFB1D" w14:textId="77777777" w:rsidR="00B04132" w:rsidRDefault="00B04132">
      <w:pPr>
        <w:pStyle w:val="10"/>
      </w:pPr>
    </w:p>
    <w:p w14:paraId="58417587" w14:textId="77777777" w:rsidR="00B04132" w:rsidRDefault="00B04132">
      <w:pPr>
        <w:pStyle w:val="10"/>
      </w:pPr>
    </w:p>
    <w:p w14:paraId="6246AEC2" w14:textId="77777777" w:rsidR="00B04132" w:rsidRDefault="00CF1676">
      <w:pPr>
        <w:pStyle w:val="10"/>
      </w:pPr>
      <w:r>
        <w:t xml:space="preserve">           </w:t>
      </w:r>
    </w:p>
    <w:p w14:paraId="4CAB25D6" w14:textId="77777777" w:rsidR="00B04132" w:rsidRDefault="00CF1676">
      <w:pPr>
        <w:pStyle w:val="10"/>
        <w:tabs>
          <w:tab w:val="left" w:pos="7371"/>
        </w:tabs>
      </w:pPr>
      <w:r>
        <w:t xml:space="preserve">             0</w:t>
      </w:r>
    </w:p>
    <w:p w14:paraId="5CD76905" w14:textId="77777777" w:rsidR="00B04132" w:rsidRDefault="00B04132">
      <w:pPr>
        <w:pStyle w:val="10"/>
        <w:tabs>
          <w:tab w:val="left" w:pos="7371"/>
        </w:tabs>
      </w:pPr>
    </w:p>
    <w:p w14:paraId="4EE4BC55" w14:textId="77777777" w:rsidR="00B04132" w:rsidRDefault="00B04132">
      <w:pPr>
        <w:pStyle w:val="10"/>
      </w:pPr>
    </w:p>
    <w:p w14:paraId="3819E8B7" w14:textId="77777777" w:rsidR="00B04132" w:rsidRDefault="00D14478">
      <w:pPr>
        <w:pStyle w:val="10"/>
      </w:pPr>
      <w:r>
        <w:rPr>
          <w:noProof/>
        </w:rPr>
        <w:pict w14:anchorId="36299540">
          <v:line id="_x0000_s1140" style="position:absolute;left:0;text-align:left;z-index:251710976;mso-position-horizontal-relative:text;mso-position-vertical-relative:text" from="85.4pt,2.25pt" to="362.35pt,2.3pt" o:allowincell="f" strokeweight="2pt">
            <v:stroke startarrowwidth="narrow" startarrowlength="short" endarrowwidth="narrow" endarrowlength="short"/>
          </v:line>
        </w:pict>
      </w:r>
    </w:p>
    <w:p w14:paraId="5501742B" w14:textId="77777777" w:rsidR="00B04132" w:rsidRDefault="00B04132">
      <w:pPr>
        <w:pStyle w:val="10"/>
      </w:pPr>
    </w:p>
    <w:p w14:paraId="33D27E99" w14:textId="77777777" w:rsidR="00B04132" w:rsidRDefault="00B04132">
      <w:pPr>
        <w:pStyle w:val="10"/>
      </w:pPr>
    </w:p>
    <w:p w14:paraId="2D4F796B" w14:textId="77777777" w:rsidR="00B04132" w:rsidRDefault="00B04132">
      <w:pPr>
        <w:pStyle w:val="10"/>
      </w:pPr>
    </w:p>
    <w:p w14:paraId="5CF1BC6F" w14:textId="77777777" w:rsidR="00B04132" w:rsidRDefault="00CF1676">
      <w:pPr>
        <w:pStyle w:val="10"/>
      </w:pPr>
      <w:r>
        <w:t>Из приведенных данных можно сделать вывод, что при равновесном выпуске предельные издержки меньше, чем цена, так как мы помним, что предельный доход у нас должен быть меньше цены.</w:t>
      </w:r>
    </w:p>
    <w:p w14:paraId="40D6E1DD" w14:textId="77777777" w:rsidR="00B04132" w:rsidRDefault="00CF1676">
      <w:pPr>
        <w:pStyle w:val="10"/>
      </w:pPr>
      <w:r>
        <w:t>Изобразим графически полученные нами выводы на рисунке 4.</w:t>
      </w:r>
    </w:p>
    <w:p w14:paraId="0EA3B893" w14:textId="77777777" w:rsidR="00B04132" w:rsidRDefault="00CF1676">
      <w:pPr>
        <w:pStyle w:val="10"/>
      </w:pPr>
      <w:r>
        <w:t xml:space="preserve">Монополист максимизирует прибыль, устанавливая уровень выпуска, соответствующий точке, где  MR = MC. Затем она устанавливается цена  Рм , получаемая с помощью кривой спроса. </w:t>
      </w:r>
    </w:p>
    <w:p w14:paraId="39EC9859" w14:textId="77777777" w:rsidR="00B04132" w:rsidRDefault="00CF1676">
      <w:pPr>
        <w:pStyle w:val="10"/>
      </w:pPr>
      <w:r>
        <w:t>Из графиков видно, что монополия  еще не гарантирует прибыль. Если в первом случае монополист получает экономическую прибыль, то во - втором - он несет экономические убытки , так  как спрос недостаточен в точке MR = MC, чтобы дать прибыль.</w:t>
      </w:r>
    </w:p>
    <w:p w14:paraId="449D69F8" w14:textId="77777777" w:rsidR="00B04132" w:rsidRDefault="00B04132">
      <w:pPr>
        <w:pStyle w:val="10"/>
      </w:pPr>
    </w:p>
    <w:p w14:paraId="65F72E8D" w14:textId="77777777" w:rsidR="00B04132" w:rsidRDefault="00B04132">
      <w:pPr>
        <w:pStyle w:val="10"/>
      </w:pPr>
    </w:p>
    <w:p w14:paraId="56C1C0CC" w14:textId="77777777" w:rsidR="00B04132" w:rsidRDefault="00B04132">
      <w:pPr>
        <w:pStyle w:val="10"/>
      </w:pPr>
    </w:p>
    <w:p w14:paraId="620E2953" w14:textId="77777777" w:rsidR="00B04132" w:rsidRDefault="00B04132">
      <w:pPr>
        <w:pStyle w:val="10"/>
      </w:pPr>
    </w:p>
    <w:p w14:paraId="54543F7A" w14:textId="77777777" w:rsidR="00B04132" w:rsidRDefault="00B04132">
      <w:pPr>
        <w:pStyle w:val="10"/>
      </w:pPr>
    </w:p>
    <w:p w14:paraId="3F13FB7E" w14:textId="77777777" w:rsidR="00B04132" w:rsidRDefault="00B04132">
      <w:pPr>
        <w:pStyle w:val="10"/>
      </w:pPr>
    </w:p>
    <w:p w14:paraId="7CA3F83F" w14:textId="77777777" w:rsidR="00B04132" w:rsidRDefault="00B04132">
      <w:pPr>
        <w:pStyle w:val="10"/>
      </w:pPr>
    </w:p>
    <w:p w14:paraId="3977832C" w14:textId="77777777" w:rsidR="00B04132" w:rsidRDefault="00B04132">
      <w:pPr>
        <w:pStyle w:val="10"/>
      </w:pPr>
    </w:p>
    <w:p w14:paraId="38EFF33F" w14:textId="77777777" w:rsidR="00B04132" w:rsidRDefault="00B04132">
      <w:pPr>
        <w:pStyle w:val="10"/>
      </w:pPr>
    </w:p>
    <w:p w14:paraId="68537D91" w14:textId="77777777" w:rsidR="00B04132" w:rsidRDefault="00B04132">
      <w:pPr>
        <w:pStyle w:val="10"/>
      </w:pPr>
    </w:p>
    <w:p w14:paraId="66052107" w14:textId="77777777" w:rsidR="00B04132" w:rsidRDefault="00B04132">
      <w:pPr>
        <w:pStyle w:val="10"/>
      </w:pPr>
    </w:p>
    <w:p w14:paraId="6DD10552" w14:textId="77777777" w:rsidR="00B04132" w:rsidRDefault="00CF1676">
      <w:r>
        <w:t xml:space="preserve">Таблица </w:t>
      </w:r>
      <w:fldSimple w:instr=" SEQ Таблица \* ARABIC ">
        <w:r>
          <w:t>3</w:t>
        </w:r>
      </w:fldSimple>
    </w:p>
    <w:p w14:paraId="06C61DB1" w14:textId="77777777" w:rsidR="00B04132" w:rsidRDefault="00B04132"/>
    <w:tbl>
      <w:tblPr>
        <w:tblW w:w="0" w:type="auto"/>
        <w:tblInd w:w="-70" w:type="dxa"/>
        <w:tblLayout w:type="fixed"/>
        <w:tblCellMar>
          <w:left w:w="70" w:type="dxa"/>
          <w:right w:w="70" w:type="dxa"/>
        </w:tblCellMar>
        <w:tblLook w:val="0000" w:firstRow="0" w:lastRow="0" w:firstColumn="0" w:lastColumn="0" w:noHBand="0" w:noVBand="0"/>
      </w:tblPr>
      <w:tblGrid>
        <w:gridCol w:w="1151"/>
        <w:gridCol w:w="1151"/>
        <w:gridCol w:w="1151"/>
        <w:gridCol w:w="1151"/>
        <w:gridCol w:w="1151"/>
        <w:gridCol w:w="1151"/>
        <w:gridCol w:w="1151"/>
        <w:gridCol w:w="1151"/>
      </w:tblGrid>
      <w:tr w:rsidR="00B04132" w14:paraId="2F05CA20" w14:textId="77777777">
        <w:tc>
          <w:tcPr>
            <w:tcW w:w="1151" w:type="dxa"/>
          </w:tcPr>
          <w:p w14:paraId="796DCF5C" w14:textId="77777777" w:rsidR="00B04132" w:rsidRDefault="00CF1676">
            <w:pPr>
              <w:pStyle w:val="aa"/>
              <w:jc w:val="center"/>
            </w:pPr>
            <w:r>
              <w:t>P            тыс.( $ )</w:t>
            </w:r>
          </w:p>
        </w:tc>
        <w:tc>
          <w:tcPr>
            <w:tcW w:w="1151" w:type="dxa"/>
          </w:tcPr>
          <w:p w14:paraId="04B9083E" w14:textId="77777777" w:rsidR="00B04132" w:rsidRDefault="00CF1676">
            <w:pPr>
              <w:pStyle w:val="aa"/>
              <w:jc w:val="center"/>
            </w:pPr>
            <w:r>
              <w:t>Q</w:t>
            </w:r>
          </w:p>
        </w:tc>
        <w:tc>
          <w:tcPr>
            <w:tcW w:w="1151" w:type="dxa"/>
          </w:tcPr>
          <w:p w14:paraId="497DE3E7" w14:textId="77777777" w:rsidR="00B04132" w:rsidRDefault="00CF1676">
            <w:pPr>
              <w:pStyle w:val="aa"/>
              <w:jc w:val="center"/>
            </w:pPr>
            <w:r>
              <w:t>TC               тыс.( $ )</w:t>
            </w:r>
          </w:p>
        </w:tc>
        <w:tc>
          <w:tcPr>
            <w:tcW w:w="1151" w:type="dxa"/>
          </w:tcPr>
          <w:p w14:paraId="7D9CE34A" w14:textId="77777777" w:rsidR="00B04132" w:rsidRDefault="00CF1676">
            <w:pPr>
              <w:pStyle w:val="aa"/>
              <w:jc w:val="center"/>
            </w:pPr>
            <w:r>
              <w:t xml:space="preserve">AC                 тыс.( $ ) </w:t>
            </w:r>
          </w:p>
        </w:tc>
        <w:tc>
          <w:tcPr>
            <w:tcW w:w="1151" w:type="dxa"/>
          </w:tcPr>
          <w:p w14:paraId="06C88DF0" w14:textId="77777777" w:rsidR="00B04132" w:rsidRDefault="00CF1676">
            <w:pPr>
              <w:pStyle w:val="aa"/>
              <w:jc w:val="center"/>
            </w:pPr>
            <w:r>
              <w:t>MC              тыс.( $ )</w:t>
            </w:r>
          </w:p>
        </w:tc>
        <w:tc>
          <w:tcPr>
            <w:tcW w:w="1151" w:type="dxa"/>
          </w:tcPr>
          <w:p w14:paraId="56F9F3FF" w14:textId="77777777" w:rsidR="00B04132" w:rsidRDefault="00CF1676">
            <w:pPr>
              <w:pStyle w:val="aa"/>
              <w:jc w:val="center"/>
            </w:pPr>
            <w:r>
              <w:t>MR               тыс.( $ )</w:t>
            </w:r>
          </w:p>
        </w:tc>
        <w:tc>
          <w:tcPr>
            <w:tcW w:w="1151" w:type="dxa"/>
          </w:tcPr>
          <w:p w14:paraId="4E12663C" w14:textId="77777777" w:rsidR="00B04132" w:rsidRDefault="00CF1676">
            <w:pPr>
              <w:pStyle w:val="aa"/>
              <w:jc w:val="center"/>
            </w:pPr>
            <w:r>
              <w:t>MR - MC        тыс.( $ )</w:t>
            </w:r>
          </w:p>
        </w:tc>
        <w:tc>
          <w:tcPr>
            <w:tcW w:w="1151" w:type="dxa"/>
          </w:tcPr>
          <w:p w14:paraId="32E8FB84" w14:textId="77777777" w:rsidR="00B04132" w:rsidRDefault="00CF1676">
            <w:pPr>
              <w:pStyle w:val="aa"/>
              <w:jc w:val="center"/>
            </w:pPr>
            <w:r>
              <w:t>TR - TC         тыс.( $ )</w:t>
            </w:r>
          </w:p>
        </w:tc>
      </w:tr>
      <w:tr w:rsidR="00B04132" w14:paraId="1B296649" w14:textId="77777777">
        <w:tc>
          <w:tcPr>
            <w:tcW w:w="1151" w:type="dxa"/>
          </w:tcPr>
          <w:p w14:paraId="0C27F8EE" w14:textId="77777777" w:rsidR="00B04132" w:rsidRDefault="00CF1676">
            <w:pPr>
              <w:pStyle w:val="aa"/>
              <w:jc w:val="center"/>
            </w:pPr>
            <w:r>
              <w:t>&gt;1000</w:t>
            </w:r>
          </w:p>
        </w:tc>
        <w:tc>
          <w:tcPr>
            <w:tcW w:w="1151" w:type="dxa"/>
          </w:tcPr>
          <w:p w14:paraId="74858AFD" w14:textId="77777777" w:rsidR="00B04132" w:rsidRDefault="00CF1676">
            <w:pPr>
              <w:pStyle w:val="aa"/>
              <w:jc w:val="center"/>
            </w:pPr>
            <w:r>
              <w:t>0</w:t>
            </w:r>
          </w:p>
        </w:tc>
        <w:tc>
          <w:tcPr>
            <w:tcW w:w="1151" w:type="dxa"/>
          </w:tcPr>
          <w:p w14:paraId="42320585" w14:textId="77777777" w:rsidR="00B04132" w:rsidRDefault="00CF1676">
            <w:pPr>
              <w:pStyle w:val="aa"/>
              <w:jc w:val="center"/>
            </w:pPr>
            <w:r>
              <w:t>100</w:t>
            </w:r>
          </w:p>
        </w:tc>
        <w:tc>
          <w:tcPr>
            <w:tcW w:w="1151" w:type="dxa"/>
          </w:tcPr>
          <w:p w14:paraId="140A91AA" w14:textId="77777777" w:rsidR="00B04132" w:rsidRDefault="00CF1676">
            <w:pPr>
              <w:pStyle w:val="aa"/>
              <w:jc w:val="center"/>
            </w:pPr>
            <w:r>
              <w:t>-</w:t>
            </w:r>
          </w:p>
        </w:tc>
        <w:tc>
          <w:tcPr>
            <w:tcW w:w="1151" w:type="dxa"/>
          </w:tcPr>
          <w:p w14:paraId="7482F222" w14:textId="77777777" w:rsidR="00B04132" w:rsidRDefault="00CF1676">
            <w:pPr>
              <w:pStyle w:val="aa"/>
              <w:jc w:val="center"/>
            </w:pPr>
            <w:r>
              <w:t>-</w:t>
            </w:r>
          </w:p>
        </w:tc>
        <w:tc>
          <w:tcPr>
            <w:tcW w:w="1151" w:type="dxa"/>
          </w:tcPr>
          <w:p w14:paraId="5E8FF836" w14:textId="77777777" w:rsidR="00B04132" w:rsidRDefault="00CF1676">
            <w:pPr>
              <w:pStyle w:val="aa"/>
              <w:jc w:val="center"/>
            </w:pPr>
            <w:r>
              <w:t>-</w:t>
            </w:r>
          </w:p>
        </w:tc>
        <w:tc>
          <w:tcPr>
            <w:tcW w:w="1151" w:type="dxa"/>
          </w:tcPr>
          <w:p w14:paraId="5432252E" w14:textId="77777777" w:rsidR="00B04132" w:rsidRDefault="00CF1676">
            <w:pPr>
              <w:pStyle w:val="aa"/>
              <w:jc w:val="center"/>
            </w:pPr>
            <w:r>
              <w:t>-</w:t>
            </w:r>
          </w:p>
        </w:tc>
        <w:tc>
          <w:tcPr>
            <w:tcW w:w="1151" w:type="dxa"/>
          </w:tcPr>
          <w:p w14:paraId="22C92F54" w14:textId="77777777" w:rsidR="00B04132" w:rsidRDefault="00CF1676">
            <w:pPr>
              <w:pStyle w:val="aa"/>
              <w:jc w:val="center"/>
            </w:pPr>
            <w:r>
              <w:t>-100</w:t>
            </w:r>
          </w:p>
        </w:tc>
      </w:tr>
      <w:tr w:rsidR="00B04132" w14:paraId="2A6897A7" w14:textId="77777777">
        <w:tc>
          <w:tcPr>
            <w:tcW w:w="1151" w:type="dxa"/>
          </w:tcPr>
          <w:p w14:paraId="1E45BDE9" w14:textId="77777777" w:rsidR="00B04132" w:rsidRDefault="00CF1676">
            <w:pPr>
              <w:pStyle w:val="aa"/>
              <w:jc w:val="center"/>
            </w:pPr>
            <w:r>
              <w:t>1000</w:t>
            </w:r>
          </w:p>
        </w:tc>
        <w:tc>
          <w:tcPr>
            <w:tcW w:w="1151" w:type="dxa"/>
          </w:tcPr>
          <w:p w14:paraId="749360BE" w14:textId="77777777" w:rsidR="00B04132" w:rsidRDefault="00CF1676">
            <w:pPr>
              <w:pStyle w:val="aa"/>
              <w:jc w:val="center"/>
            </w:pPr>
            <w:r>
              <w:t>1</w:t>
            </w:r>
          </w:p>
        </w:tc>
        <w:tc>
          <w:tcPr>
            <w:tcW w:w="1151" w:type="dxa"/>
          </w:tcPr>
          <w:p w14:paraId="54F355B4" w14:textId="77777777" w:rsidR="00B04132" w:rsidRDefault="00CF1676">
            <w:pPr>
              <w:pStyle w:val="aa"/>
              <w:jc w:val="center"/>
            </w:pPr>
            <w:r>
              <w:t>500</w:t>
            </w:r>
          </w:p>
        </w:tc>
        <w:tc>
          <w:tcPr>
            <w:tcW w:w="1151" w:type="dxa"/>
          </w:tcPr>
          <w:p w14:paraId="162BBDD3" w14:textId="77777777" w:rsidR="00B04132" w:rsidRDefault="00CF1676">
            <w:pPr>
              <w:pStyle w:val="aa"/>
              <w:jc w:val="center"/>
            </w:pPr>
            <w:r>
              <w:t>500</w:t>
            </w:r>
          </w:p>
        </w:tc>
        <w:tc>
          <w:tcPr>
            <w:tcW w:w="1151" w:type="dxa"/>
          </w:tcPr>
          <w:p w14:paraId="271DFC8E" w14:textId="77777777" w:rsidR="00B04132" w:rsidRDefault="00CF1676">
            <w:pPr>
              <w:pStyle w:val="aa"/>
              <w:jc w:val="center"/>
            </w:pPr>
            <w:r>
              <w:t>400</w:t>
            </w:r>
          </w:p>
        </w:tc>
        <w:tc>
          <w:tcPr>
            <w:tcW w:w="1151" w:type="dxa"/>
          </w:tcPr>
          <w:p w14:paraId="446E9034" w14:textId="77777777" w:rsidR="00B04132" w:rsidRDefault="00CF1676">
            <w:pPr>
              <w:pStyle w:val="aa"/>
              <w:jc w:val="center"/>
            </w:pPr>
            <w:r>
              <w:t>1000</w:t>
            </w:r>
          </w:p>
        </w:tc>
        <w:tc>
          <w:tcPr>
            <w:tcW w:w="1151" w:type="dxa"/>
          </w:tcPr>
          <w:p w14:paraId="609EF2B4" w14:textId="77777777" w:rsidR="00B04132" w:rsidRDefault="00CF1676">
            <w:pPr>
              <w:pStyle w:val="aa"/>
              <w:jc w:val="center"/>
            </w:pPr>
            <w:r>
              <w:t>600</w:t>
            </w:r>
          </w:p>
        </w:tc>
        <w:tc>
          <w:tcPr>
            <w:tcW w:w="1151" w:type="dxa"/>
          </w:tcPr>
          <w:p w14:paraId="4CD1DF19" w14:textId="77777777" w:rsidR="00B04132" w:rsidRDefault="00CF1676">
            <w:pPr>
              <w:pStyle w:val="aa"/>
              <w:jc w:val="center"/>
            </w:pPr>
            <w:r>
              <w:t>500</w:t>
            </w:r>
          </w:p>
        </w:tc>
      </w:tr>
      <w:tr w:rsidR="00B04132" w14:paraId="37466004" w14:textId="77777777">
        <w:tc>
          <w:tcPr>
            <w:tcW w:w="1151" w:type="dxa"/>
          </w:tcPr>
          <w:p w14:paraId="098EA5C8" w14:textId="77777777" w:rsidR="00B04132" w:rsidRDefault="00CF1676">
            <w:pPr>
              <w:pStyle w:val="aa"/>
              <w:jc w:val="center"/>
            </w:pPr>
            <w:r>
              <w:t>900</w:t>
            </w:r>
          </w:p>
        </w:tc>
        <w:tc>
          <w:tcPr>
            <w:tcW w:w="1151" w:type="dxa"/>
          </w:tcPr>
          <w:p w14:paraId="407AA167" w14:textId="77777777" w:rsidR="00B04132" w:rsidRDefault="00CF1676">
            <w:pPr>
              <w:pStyle w:val="aa"/>
              <w:jc w:val="center"/>
            </w:pPr>
            <w:r>
              <w:t>2</w:t>
            </w:r>
          </w:p>
        </w:tc>
        <w:tc>
          <w:tcPr>
            <w:tcW w:w="1151" w:type="dxa"/>
          </w:tcPr>
          <w:p w14:paraId="3B8ECBA7" w14:textId="77777777" w:rsidR="00B04132" w:rsidRDefault="00CF1676">
            <w:pPr>
              <w:pStyle w:val="aa"/>
              <w:jc w:val="center"/>
            </w:pPr>
            <w:r>
              <w:t>1000</w:t>
            </w:r>
          </w:p>
        </w:tc>
        <w:tc>
          <w:tcPr>
            <w:tcW w:w="1151" w:type="dxa"/>
          </w:tcPr>
          <w:p w14:paraId="70279A56" w14:textId="77777777" w:rsidR="00B04132" w:rsidRDefault="00CF1676">
            <w:pPr>
              <w:pStyle w:val="aa"/>
              <w:jc w:val="center"/>
            </w:pPr>
            <w:r>
              <w:t>500</w:t>
            </w:r>
          </w:p>
        </w:tc>
        <w:tc>
          <w:tcPr>
            <w:tcW w:w="1151" w:type="dxa"/>
          </w:tcPr>
          <w:p w14:paraId="3A58B8D3" w14:textId="77777777" w:rsidR="00B04132" w:rsidRDefault="00CF1676">
            <w:pPr>
              <w:pStyle w:val="aa"/>
              <w:jc w:val="center"/>
            </w:pPr>
            <w:r>
              <w:t>500</w:t>
            </w:r>
          </w:p>
        </w:tc>
        <w:tc>
          <w:tcPr>
            <w:tcW w:w="1151" w:type="dxa"/>
          </w:tcPr>
          <w:p w14:paraId="78B7398F" w14:textId="77777777" w:rsidR="00B04132" w:rsidRDefault="00CF1676">
            <w:pPr>
              <w:pStyle w:val="aa"/>
              <w:jc w:val="center"/>
            </w:pPr>
            <w:r>
              <w:t>800</w:t>
            </w:r>
          </w:p>
        </w:tc>
        <w:tc>
          <w:tcPr>
            <w:tcW w:w="1151" w:type="dxa"/>
          </w:tcPr>
          <w:p w14:paraId="28282B05" w14:textId="77777777" w:rsidR="00B04132" w:rsidRDefault="00CF1676">
            <w:pPr>
              <w:pStyle w:val="aa"/>
              <w:jc w:val="center"/>
            </w:pPr>
            <w:r>
              <w:t>300</w:t>
            </w:r>
          </w:p>
        </w:tc>
        <w:tc>
          <w:tcPr>
            <w:tcW w:w="1151" w:type="dxa"/>
          </w:tcPr>
          <w:p w14:paraId="28073343" w14:textId="77777777" w:rsidR="00B04132" w:rsidRDefault="00CF1676">
            <w:pPr>
              <w:pStyle w:val="aa"/>
              <w:jc w:val="center"/>
            </w:pPr>
            <w:r>
              <w:t>800</w:t>
            </w:r>
          </w:p>
        </w:tc>
      </w:tr>
      <w:tr w:rsidR="00B04132" w14:paraId="0997B892" w14:textId="77777777">
        <w:tc>
          <w:tcPr>
            <w:tcW w:w="1151" w:type="dxa"/>
          </w:tcPr>
          <w:p w14:paraId="21DE48A8" w14:textId="77777777" w:rsidR="00B04132" w:rsidRDefault="00CF1676">
            <w:pPr>
              <w:pStyle w:val="aa"/>
              <w:jc w:val="center"/>
            </w:pPr>
            <w:r>
              <w:t>800</w:t>
            </w:r>
          </w:p>
        </w:tc>
        <w:tc>
          <w:tcPr>
            <w:tcW w:w="1151" w:type="dxa"/>
          </w:tcPr>
          <w:p w14:paraId="67960848" w14:textId="77777777" w:rsidR="00B04132" w:rsidRDefault="00CF1676">
            <w:pPr>
              <w:pStyle w:val="aa"/>
              <w:jc w:val="center"/>
            </w:pPr>
            <w:r>
              <w:t>3</w:t>
            </w:r>
          </w:p>
        </w:tc>
        <w:tc>
          <w:tcPr>
            <w:tcW w:w="1151" w:type="dxa"/>
          </w:tcPr>
          <w:p w14:paraId="01C8954A" w14:textId="77777777" w:rsidR="00B04132" w:rsidRDefault="00CF1676">
            <w:pPr>
              <w:pStyle w:val="aa"/>
              <w:jc w:val="center"/>
            </w:pPr>
            <w:r>
              <w:t>1550</w:t>
            </w:r>
          </w:p>
        </w:tc>
        <w:tc>
          <w:tcPr>
            <w:tcW w:w="1151" w:type="dxa"/>
          </w:tcPr>
          <w:p w14:paraId="0713F747" w14:textId="77777777" w:rsidR="00B04132" w:rsidRDefault="00CF1676">
            <w:pPr>
              <w:pStyle w:val="aa"/>
              <w:jc w:val="center"/>
            </w:pPr>
            <w:r>
              <w:t>516</w:t>
            </w:r>
          </w:p>
        </w:tc>
        <w:tc>
          <w:tcPr>
            <w:tcW w:w="1151" w:type="dxa"/>
          </w:tcPr>
          <w:p w14:paraId="24020589" w14:textId="77777777" w:rsidR="00B04132" w:rsidRDefault="00CF1676">
            <w:pPr>
              <w:pStyle w:val="aa"/>
              <w:jc w:val="center"/>
            </w:pPr>
            <w:r>
              <w:t>550</w:t>
            </w:r>
          </w:p>
        </w:tc>
        <w:tc>
          <w:tcPr>
            <w:tcW w:w="1151" w:type="dxa"/>
          </w:tcPr>
          <w:p w14:paraId="7C9B1FB7" w14:textId="77777777" w:rsidR="00B04132" w:rsidRDefault="00CF1676">
            <w:pPr>
              <w:pStyle w:val="aa"/>
              <w:jc w:val="center"/>
            </w:pPr>
            <w:r>
              <w:t>600</w:t>
            </w:r>
          </w:p>
        </w:tc>
        <w:tc>
          <w:tcPr>
            <w:tcW w:w="1151" w:type="dxa"/>
          </w:tcPr>
          <w:p w14:paraId="661CA0F5" w14:textId="77777777" w:rsidR="00B04132" w:rsidRDefault="00CF1676">
            <w:pPr>
              <w:pStyle w:val="aa"/>
              <w:jc w:val="center"/>
            </w:pPr>
            <w:r>
              <w:t>50</w:t>
            </w:r>
          </w:p>
        </w:tc>
        <w:tc>
          <w:tcPr>
            <w:tcW w:w="1151" w:type="dxa"/>
          </w:tcPr>
          <w:p w14:paraId="7357C7C5" w14:textId="77777777" w:rsidR="00B04132" w:rsidRDefault="00CF1676">
            <w:pPr>
              <w:pStyle w:val="aa"/>
              <w:jc w:val="center"/>
            </w:pPr>
            <w:r>
              <w:t>850</w:t>
            </w:r>
          </w:p>
        </w:tc>
      </w:tr>
      <w:tr w:rsidR="00B04132" w14:paraId="747E8237" w14:textId="77777777">
        <w:tc>
          <w:tcPr>
            <w:tcW w:w="1151" w:type="dxa"/>
          </w:tcPr>
          <w:p w14:paraId="1C907103" w14:textId="77777777" w:rsidR="00B04132" w:rsidRDefault="00CF1676">
            <w:pPr>
              <w:pStyle w:val="aa"/>
              <w:jc w:val="center"/>
            </w:pPr>
            <w:r>
              <w:t>700</w:t>
            </w:r>
          </w:p>
        </w:tc>
        <w:tc>
          <w:tcPr>
            <w:tcW w:w="1151" w:type="dxa"/>
          </w:tcPr>
          <w:p w14:paraId="6C4C4DDD" w14:textId="77777777" w:rsidR="00B04132" w:rsidRDefault="00CF1676">
            <w:pPr>
              <w:pStyle w:val="aa"/>
              <w:jc w:val="center"/>
            </w:pPr>
            <w:r>
              <w:t>4</w:t>
            </w:r>
          </w:p>
        </w:tc>
        <w:tc>
          <w:tcPr>
            <w:tcW w:w="1151" w:type="dxa"/>
          </w:tcPr>
          <w:p w14:paraId="465405F4" w14:textId="77777777" w:rsidR="00B04132" w:rsidRDefault="00CF1676">
            <w:pPr>
              <w:pStyle w:val="aa"/>
              <w:jc w:val="center"/>
            </w:pPr>
            <w:r>
              <w:t>2250</w:t>
            </w:r>
          </w:p>
        </w:tc>
        <w:tc>
          <w:tcPr>
            <w:tcW w:w="1151" w:type="dxa"/>
          </w:tcPr>
          <w:p w14:paraId="2075466C" w14:textId="77777777" w:rsidR="00B04132" w:rsidRDefault="00CF1676">
            <w:pPr>
              <w:pStyle w:val="aa"/>
              <w:jc w:val="center"/>
            </w:pPr>
            <w:r>
              <w:t>562</w:t>
            </w:r>
          </w:p>
        </w:tc>
        <w:tc>
          <w:tcPr>
            <w:tcW w:w="1151" w:type="dxa"/>
          </w:tcPr>
          <w:p w14:paraId="4E1B5C79" w14:textId="77777777" w:rsidR="00B04132" w:rsidRDefault="00CF1676">
            <w:pPr>
              <w:pStyle w:val="aa"/>
              <w:jc w:val="center"/>
            </w:pPr>
            <w:r>
              <w:t>700</w:t>
            </w:r>
          </w:p>
        </w:tc>
        <w:tc>
          <w:tcPr>
            <w:tcW w:w="1151" w:type="dxa"/>
          </w:tcPr>
          <w:p w14:paraId="0AB7737D" w14:textId="77777777" w:rsidR="00B04132" w:rsidRDefault="00CF1676">
            <w:pPr>
              <w:pStyle w:val="aa"/>
              <w:jc w:val="center"/>
            </w:pPr>
            <w:r>
              <w:t>400</w:t>
            </w:r>
          </w:p>
        </w:tc>
        <w:tc>
          <w:tcPr>
            <w:tcW w:w="1151" w:type="dxa"/>
          </w:tcPr>
          <w:p w14:paraId="3AD63A9B" w14:textId="77777777" w:rsidR="00B04132" w:rsidRDefault="00CF1676">
            <w:pPr>
              <w:pStyle w:val="aa"/>
              <w:jc w:val="center"/>
            </w:pPr>
            <w:r>
              <w:t>-300</w:t>
            </w:r>
          </w:p>
        </w:tc>
        <w:tc>
          <w:tcPr>
            <w:tcW w:w="1151" w:type="dxa"/>
          </w:tcPr>
          <w:p w14:paraId="47932EFD" w14:textId="77777777" w:rsidR="00B04132" w:rsidRDefault="00CF1676">
            <w:pPr>
              <w:pStyle w:val="aa"/>
              <w:jc w:val="center"/>
            </w:pPr>
            <w:r>
              <w:t>550</w:t>
            </w:r>
          </w:p>
        </w:tc>
      </w:tr>
      <w:tr w:rsidR="00B04132" w14:paraId="234B3BE3" w14:textId="77777777">
        <w:tc>
          <w:tcPr>
            <w:tcW w:w="1151" w:type="dxa"/>
          </w:tcPr>
          <w:p w14:paraId="34565DCF" w14:textId="77777777" w:rsidR="00B04132" w:rsidRDefault="00CF1676">
            <w:pPr>
              <w:pStyle w:val="aa"/>
              <w:jc w:val="center"/>
            </w:pPr>
            <w:r>
              <w:t>600</w:t>
            </w:r>
          </w:p>
        </w:tc>
        <w:tc>
          <w:tcPr>
            <w:tcW w:w="1151" w:type="dxa"/>
          </w:tcPr>
          <w:p w14:paraId="7059A257" w14:textId="77777777" w:rsidR="00B04132" w:rsidRDefault="00CF1676">
            <w:pPr>
              <w:pStyle w:val="aa"/>
              <w:jc w:val="center"/>
            </w:pPr>
            <w:r>
              <w:t>5</w:t>
            </w:r>
          </w:p>
        </w:tc>
        <w:tc>
          <w:tcPr>
            <w:tcW w:w="1151" w:type="dxa"/>
          </w:tcPr>
          <w:p w14:paraId="39B5E322" w14:textId="77777777" w:rsidR="00B04132" w:rsidRDefault="00CF1676">
            <w:pPr>
              <w:pStyle w:val="aa"/>
              <w:jc w:val="center"/>
            </w:pPr>
            <w:r>
              <w:t>3150</w:t>
            </w:r>
          </w:p>
        </w:tc>
        <w:tc>
          <w:tcPr>
            <w:tcW w:w="1151" w:type="dxa"/>
          </w:tcPr>
          <w:p w14:paraId="11D76F30" w14:textId="77777777" w:rsidR="00B04132" w:rsidRDefault="00CF1676">
            <w:pPr>
              <w:pStyle w:val="aa"/>
              <w:jc w:val="center"/>
            </w:pPr>
            <w:r>
              <w:t>630</w:t>
            </w:r>
          </w:p>
        </w:tc>
        <w:tc>
          <w:tcPr>
            <w:tcW w:w="1151" w:type="dxa"/>
          </w:tcPr>
          <w:p w14:paraId="10D14421" w14:textId="77777777" w:rsidR="00B04132" w:rsidRDefault="00CF1676">
            <w:pPr>
              <w:pStyle w:val="aa"/>
              <w:jc w:val="center"/>
            </w:pPr>
            <w:r>
              <w:t>900</w:t>
            </w:r>
          </w:p>
        </w:tc>
        <w:tc>
          <w:tcPr>
            <w:tcW w:w="1151" w:type="dxa"/>
          </w:tcPr>
          <w:p w14:paraId="472F6899" w14:textId="77777777" w:rsidR="00B04132" w:rsidRDefault="00CF1676">
            <w:pPr>
              <w:pStyle w:val="aa"/>
              <w:jc w:val="center"/>
            </w:pPr>
            <w:r>
              <w:t>200</w:t>
            </w:r>
          </w:p>
        </w:tc>
        <w:tc>
          <w:tcPr>
            <w:tcW w:w="1151" w:type="dxa"/>
          </w:tcPr>
          <w:p w14:paraId="00CCA1C8" w14:textId="77777777" w:rsidR="00B04132" w:rsidRDefault="00CF1676">
            <w:pPr>
              <w:pStyle w:val="aa"/>
              <w:jc w:val="center"/>
            </w:pPr>
            <w:r>
              <w:t>-700</w:t>
            </w:r>
          </w:p>
        </w:tc>
        <w:tc>
          <w:tcPr>
            <w:tcW w:w="1151" w:type="dxa"/>
          </w:tcPr>
          <w:p w14:paraId="45673439" w14:textId="77777777" w:rsidR="00B04132" w:rsidRDefault="00CF1676">
            <w:pPr>
              <w:pStyle w:val="aa"/>
              <w:jc w:val="center"/>
            </w:pPr>
            <w:r>
              <w:t>-150</w:t>
            </w:r>
          </w:p>
        </w:tc>
      </w:tr>
      <w:tr w:rsidR="00B04132" w14:paraId="3A041321" w14:textId="77777777">
        <w:tc>
          <w:tcPr>
            <w:tcW w:w="1151" w:type="dxa"/>
          </w:tcPr>
          <w:p w14:paraId="184535DB" w14:textId="77777777" w:rsidR="00B04132" w:rsidRDefault="00CF1676">
            <w:pPr>
              <w:pStyle w:val="aa"/>
              <w:jc w:val="center"/>
            </w:pPr>
            <w:r>
              <w:t>500</w:t>
            </w:r>
          </w:p>
        </w:tc>
        <w:tc>
          <w:tcPr>
            <w:tcW w:w="1151" w:type="dxa"/>
          </w:tcPr>
          <w:p w14:paraId="322FC37D" w14:textId="77777777" w:rsidR="00B04132" w:rsidRDefault="00CF1676">
            <w:pPr>
              <w:pStyle w:val="aa"/>
              <w:jc w:val="center"/>
            </w:pPr>
            <w:r>
              <w:t>6</w:t>
            </w:r>
          </w:p>
        </w:tc>
        <w:tc>
          <w:tcPr>
            <w:tcW w:w="1151" w:type="dxa"/>
          </w:tcPr>
          <w:p w14:paraId="6D6B5D56" w14:textId="77777777" w:rsidR="00B04132" w:rsidRDefault="00CF1676">
            <w:pPr>
              <w:pStyle w:val="aa"/>
              <w:jc w:val="center"/>
            </w:pPr>
            <w:r>
              <w:t>4150</w:t>
            </w:r>
          </w:p>
        </w:tc>
        <w:tc>
          <w:tcPr>
            <w:tcW w:w="1151" w:type="dxa"/>
          </w:tcPr>
          <w:p w14:paraId="4AE89EA8" w14:textId="77777777" w:rsidR="00B04132" w:rsidRDefault="00CF1676">
            <w:pPr>
              <w:pStyle w:val="aa"/>
              <w:jc w:val="center"/>
            </w:pPr>
            <w:r>
              <w:t>691</w:t>
            </w:r>
          </w:p>
        </w:tc>
        <w:tc>
          <w:tcPr>
            <w:tcW w:w="1151" w:type="dxa"/>
          </w:tcPr>
          <w:p w14:paraId="591B7AF5" w14:textId="77777777" w:rsidR="00B04132" w:rsidRDefault="00CF1676">
            <w:pPr>
              <w:pStyle w:val="aa"/>
              <w:jc w:val="center"/>
            </w:pPr>
            <w:r>
              <w:t>1000</w:t>
            </w:r>
          </w:p>
        </w:tc>
        <w:tc>
          <w:tcPr>
            <w:tcW w:w="1151" w:type="dxa"/>
          </w:tcPr>
          <w:p w14:paraId="0E48E060" w14:textId="77777777" w:rsidR="00B04132" w:rsidRDefault="00CF1676">
            <w:pPr>
              <w:pStyle w:val="aa"/>
              <w:jc w:val="center"/>
            </w:pPr>
            <w:r>
              <w:t>0</w:t>
            </w:r>
          </w:p>
        </w:tc>
        <w:tc>
          <w:tcPr>
            <w:tcW w:w="1151" w:type="dxa"/>
          </w:tcPr>
          <w:p w14:paraId="1CD46E69" w14:textId="77777777" w:rsidR="00B04132" w:rsidRDefault="00CF1676">
            <w:pPr>
              <w:pStyle w:val="aa"/>
              <w:jc w:val="center"/>
            </w:pPr>
            <w:r>
              <w:t>-1000</w:t>
            </w:r>
          </w:p>
        </w:tc>
        <w:tc>
          <w:tcPr>
            <w:tcW w:w="1151" w:type="dxa"/>
          </w:tcPr>
          <w:p w14:paraId="1C9C7A14" w14:textId="77777777" w:rsidR="00B04132" w:rsidRDefault="00CF1676">
            <w:pPr>
              <w:pStyle w:val="aa"/>
              <w:jc w:val="center"/>
            </w:pPr>
            <w:r>
              <w:t>-1150</w:t>
            </w:r>
          </w:p>
        </w:tc>
      </w:tr>
      <w:tr w:rsidR="00B04132" w14:paraId="5A68D0CD" w14:textId="77777777">
        <w:tc>
          <w:tcPr>
            <w:tcW w:w="1151" w:type="dxa"/>
          </w:tcPr>
          <w:p w14:paraId="495EA5DD" w14:textId="77777777" w:rsidR="00B04132" w:rsidRDefault="00CF1676">
            <w:pPr>
              <w:pStyle w:val="aa"/>
              <w:jc w:val="center"/>
            </w:pPr>
            <w:r>
              <w:t>400</w:t>
            </w:r>
          </w:p>
        </w:tc>
        <w:tc>
          <w:tcPr>
            <w:tcW w:w="1151" w:type="dxa"/>
          </w:tcPr>
          <w:p w14:paraId="4F0DF70F" w14:textId="77777777" w:rsidR="00B04132" w:rsidRDefault="00CF1676">
            <w:pPr>
              <w:pStyle w:val="aa"/>
              <w:jc w:val="center"/>
            </w:pPr>
            <w:r>
              <w:t>7</w:t>
            </w:r>
          </w:p>
        </w:tc>
        <w:tc>
          <w:tcPr>
            <w:tcW w:w="1151" w:type="dxa"/>
          </w:tcPr>
          <w:p w14:paraId="65CBEA3E" w14:textId="77777777" w:rsidR="00B04132" w:rsidRDefault="00CF1676">
            <w:pPr>
              <w:pStyle w:val="aa"/>
              <w:jc w:val="center"/>
            </w:pPr>
            <w:r>
              <w:t>5550</w:t>
            </w:r>
          </w:p>
        </w:tc>
        <w:tc>
          <w:tcPr>
            <w:tcW w:w="1151" w:type="dxa"/>
          </w:tcPr>
          <w:p w14:paraId="5AE626A9" w14:textId="77777777" w:rsidR="00B04132" w:rsidRDefault="00CF1676">
            <w:pPr>
              <w:pStyle w:val="aa"/>
              <w:jc w:val="center"/>
            </w:pPr>
            <w:r>
              <w:t>792</w:t>
            </w:r>
          </w:p>
        </w:tc>
        <w:tc>
          <w:tcPr>
            <w:tcW w:w="1151" w:type="dxa"/>
          </w:tcPr>
          <w:p w14:paraId="4A660EF0" w14:textId="77777777" w:rsidR="00B04132" w:rsidRDefault="00CF1676">
            <w:pPr>
              <w:pStyle w:val="aa"/>
              <w:jc w:val="center"/>
            </w:pPr>
            <w:r>
              <w:t>1400</w:t>
            </w:r>
          </w:p>
        </w:tc>
        <w:tc>
          <w:tcPr>
            <w:tcW w:w="1151" w:type="dxa"/>
          </w:tcPr>
          <w:p w14:paraId="4857FC75" w14:textId="77777777" w:rsidR="00B04132" w:rsidRDefault="00CF1676">
            <w:pPr>
              <w:pStyle w:val="aa"/>
              <w:jc w:val="center"/>
            </w:pPr>
            <w:r>
              <w:t>-200</w:t>
            </w:r>
          </w:p>
        </w:tc>
        <w:tc>
          <w:tcPr>
            <w:tcW w:w="1151" w:type="dxa"/>
          </w:tcPr>
          <w:p w14:paraId="727CE43A" w14:textId="77777777" w:rsidR="00B04132" w:rsidRDefault="00CF1676">
            <w:pPr>
              <w:pStyle w:val="aa"/>
              <w:jc w:val="center"/>
            </w:pPr>
            <w:r>
              <w:t>-1600</w:t>
            </w:r>
          </w:p>
        </w:tc>
        <w:tc>
          <w:tcPr>
            <w:tcW w:w="1151" w:type="dxa"/>
          </w:tcPr>
          <w:p w14:paraId="3C4C691A" w14:textId="77777777" w:rsidR="00B04132" w:rsidRDefault="00CF1676">
            <w:pPr>
              <w:pStyle w:val="aa"/>
              <w:jc w:val="center"/>
            </w:pPr>
            <w:r>
              <w:t>-2750</w:t>
            </w:r>
          </w:p>
        </w:tc>
      </w:tr>
      <w:tr w:rsidR="00B04132" w14:paraId="66B278A1" w14:textId="77777777">
        <w:tc>
          <w:tcPr>
            <w:tcW w:w="1151" w:type="dxa"/>
          </w:tcPr>
          <w:p w14:paraId="021F37D2" w14:textId="77777777" w:rsidR="00B04132" w:rsidRDefault="00CF1676">
            <w:pPr>
              <w:pStyle w:val="aa"/>
              <w:jc w:val="center"/>
            </w:pPr>
            <w:r>
              <w:t>300</w:t>
            </w:r>
          </w:p>
        </w:tc>
        <w:tc>
          <w:tcPr>
            <w:tcW w:w="1151" w:type="dxa"/>
          </w:tcPr>
          <w:p w14:paraId="02AD239F" w14:textId="77777777" w:rsidR="00B04132" w:rsidRDefault="00CF1676">
            <w:pPr>
              <w:pStyle w:val="aa"/>
              <w:jc w:val="center"/>
            </w:pPr>
            <w:r>
              <w:t>8</w:t>
            </w:r>
          </w:p>
        </w:tc>
        <w:tc>
          <w:tcPr>
            <w:tcW w:w="1151" w:type="dxa"/>
          </w:tcPr>
          <w:p w14:paraId="473C444F" w14:textId="77777777" w:rsidR="00B04132" w:rsidRDefault="00CF1676">
            <w:pPr>
              <w:pStyle w:val="aa"/>
              <w:jc w:val="center"/>
            </w:pPr>
            <w:r>
              <w:t>7550</w:t>
            </w:r>
          </w:p>
        </w:tc>
        <w:tc>
          <w:tcPr>
            <w:tcW w:w="1151" w:type="dxa"/>
          </w:tcPr>
          <w:p w14:paraId="6E15685A" w14:textId="77777777" w:rsidR="00B04132" w:rsidRDefault="00CF1676">
            <w:pPr>
              <w:pStyle w:val="aa"/>
              <w:jc w:val="center"/>
            </w:pPr>
            <w:r>
              <w:t>943</w:t>
            </w:r>
          </w:p>
        </w:tc>
        <w:tc>
          <w:tcPr>
            <w:tcW w:w="1151" w:type="dxa"/>
          </w:tcPr>
          <w:p w14:paraId="46513F34" w14:textId="77777777" w:rsidR="00B04132" w:rsidRDefault="00CF1676">
            <w:pPr>
              <w:pStyle w:val="aa"/>
              <w:jc w:val="center"/>
            </w:pPr>
            <w:r>
              <w:t>2000</w:t>
            </w:r>
          </w:p>
        </w:tc>
        <w:tc>
          <w:tcPr>
            <w:tcW w:w="1151" w:type="dxa"/>
          </w:tcPr>
          <w:p w14:paraId="35F28722" w14:textId="77777777" w:rsidR="00B04132" w:rsidRDefault="00CF1676">
            <w:pPr>
              <w:pStyle w:val="aa"/>
              <w:jc w:val="center"/>
            </w:pPr>
            <w:r>
              <w:t>-400</w:t>
            </w:r>
          </w:p>
        </w:tc>
        <w:tc>
          <w:tcPr>
            <w:tcW w:w="1151" w:type="dxa"/>
          </w:tcPr>
          <w:p w14:paraId="3436E3A4" w14:textId="77777777" w:rsidR="00B04132" w:rsidRDefault="00CF1676">
            <w:pPr>
              <w:pStyle w:val="aa"/>
              <w:jc w:val="center"/>
            </w:pPr>
            <w:r>
              <w:t>-2400</w:t>
            </w:r>
          </w:p>
        </w:tc>
        <w:tc>
          <w:tcPr>
            <w:tcW w:w="1151" w:type="dxa"/>
          </w:tcPr>
          <w:p w14:paraId="38C7DE93" w14:textId="77777777" w:rsidR="00B04132" w:rsidRDefault="00CF1676">
            <w:pPr>
              <w:pStyle w:val="aa"/>
              <w:jc w:val="center"/>
            </w:pPr>
            <w:r>
              <w:t>-5150</w:t>
            </w:r>
          </w:p>
        </w:tc>
      </w:tr>
    </w:tbl>
    <w:p w14:paraId="67CAA069" w14:textId="77777777" w:rsidR="00B04132" w:rsidRDefault="00B04132">
      <w:pPr>
        <w:pStyle w:val="aa"/>
      </w:pPr>
    </w:p>
    <w:p w14:paraId="6378D9DF" w14:textId="77777777" w:rsidR="00B04132" w:rsidRDefault="00CF1676">
      <w:pPr>
        <w:pStyle w:val="aa"/>
        <w:pBdr>
          <w:top w:val="single" w:sz="6" w:space="1" w:color="auto"/>
        </w:pBdr>
      </w:pPr>
      <w:r>
        <w:t xml:space="preserve">Рисунок </w:t>
      </w:r>
      <w:fldSimple w:instr=" SEQ Рисунок \* ARABIC ">
        <w:r>
          <w:t>4</w:t>
        </w:r>
      </w:fldSimple>
    </w:p>
    <w:p w14:paraId="2E4B3846" w14:textId="77777777" w:rsidR="00B04132" w:rsidRDefault="00D14478">
      <w:r>
        <w:rPr>
          <w:noProof/>
        </w:rPr>
        <w:pict w14:anchorId="744F76F6">
          <v:line id="_x0000_s1029" style="position:absolute;z-index:251597312;mso-position-horizontal-relative:text;mso-position-vertical-relative:text" from="64.1pt,1.35pt" to="64.15pt,328pt" o:allowincell="f" strokeweight="2pt">
            <v:stroke startarrowwidth="narrow" startarrowlength="short" endarrowwidth="narrow" endarrowlength="short"/>
          </v:line>
        </w:pict>
      </w:r>
      <w:r w:rsidR="00CF1676">
        <w:rPr>
          <w:b/>
        </w:rPr>
        <w:t>цена и</w:t>
      </w:r>
    </w:p>
    <w:p w14:paraId="16BA9D5D" w14:textId="77777777" w:rsidR="00B04132" w:rsidRDefault="00D14478">
      <w:r>
        <w:pict w14:anchorId="2793BCD8">
          <v:line id="_x0000_s1061" style="position:absolute;z-index:251630080;mso-position-horizontal-relative:text;mso-position-vertical-relative:text" from="71.2pt,11.1pt" to="206.15pt,153.15pt" o:allowincell="f" strokeweight="2pt">
            <v:stroke startarrowwidth="narrow" startarrowlength="short" endarrowwidth="narrow" endarrowlength="short"/>
          </v:line>
        </w:pict>
      </w:r>
      <w:r>
        <w:pict w14:anchorId="69C07F83">
          <v:line id="_x0000_s1050" style="position:absolute;z-index:251618816;mso-position-horizontal-relative:text;mso-position-vertical-relative:text" from="64.1pt,4pt" to="326.85pt,138.95pt" o:allowincell="f" strokeweight="2pt">
            <v:stroke startarrowwidth="narrow" startarrowlength="short" endarrowwidth="narrow" endarrowlength="short"/>
          </v:line>
        </w:pict>
      </w:r>
      <w:r w:rsidR="00CF1676">
        <w:t>себестоимость              экономическая</w:t>
      </w:r>
    </w:p>
    <w:p w14:paraId="1033BAA6" w14:textId="77777777" w:rsidR="00B04132" w:rsidRDefault="00CF1676">
      <w:pPr>
        <w:pStyle w:val="10"/>
      </w:pPr>
      <w:r>
        <w:t xml:space="preserve">                             прибыль</w:t>
      </w:r>
    </w:p>
    <w:p w14:paraId="2B8C3F2F" w14:textId="77777777" w:rsidR="00B04132" w:rsidRDefault="00D14478">
      <w:pPr>
        <w:pStyle w:val="10"/>
      </w:pPr>
      <w:r>
        <w:rPr>
          <w:noProof/>
        </w:rPr>
        <w:pict w14:anchorId="18E8A4A7">
          <v:line id="_x0000_s1146" style="position:absolute;left:0;text-align:left;flip:y;z-index:251717120;mso-position-horizontal-relative:text;mso-position-vertical-relative:text" from="142.2pt,2.8pt" to="149.35pt,38.35pt" o:allowincell="f">
            <v:stroke startarrow="block" startarrowwidth="narrow" startarrowlength="short" endarrowwidth="narrow" endarrowlength="short"/>
          </v:line>
        </w:pict>
      </w:r>
      <w:r w:rsidR="00CF1676">
        <w:t xml:space="preserve">                                                   МС</w:t>
      </w:r>
    </w:p>
    <w:p w14:paraId="3E60AF7D" w14:textId="77777777" w:rsidR="00B04132" w:rsidRDefault="00D14478">
      <w:pPr>
        <w:pStyle w:val="10"/>
        <w:rPr>
          <w:sz w:val="16"/>
        </w:rPr>
      </w:pPr>
      <w:r>
        <w:rPr>
          <w:noProof/>
        </w:rPr>
        <w:pict w14:anchorId="300148E6">
          <v:line id="_x0000_s1071" style="position:absolute;left:0;text-align:left;z-index:251640320;mso-position-horizontal-relative:text;mso-position-vertical-relative:text" from="156.4pt,14.75pt" to="156.45pt,121.3pt" o:allowincell="f" strokeweight=".5pt">
            <v:stroke dashstyle="1 1" startarrowwidth="narrow" startarrowlength="short" endarrowwidth="narrow" endarrowlength="short"/>
          </v:line>
        </w:pict>
      </w:r>
      <w:r w:rsidR="00CF1676">
        <w:t xml:space="preserve"> Р</w:t>
      </w:r>
      <w:r w:rsidR="00CF1676">
        <w:rPr>
          <w:sz w:val="16"/>
        </w:rPr>
        <w:t>М</w:t>
      </w:r>
    </w:p>
    <w:p w14:paraId="1E3917D8" w14:textId="77777777" w:rsidR="00B04132" w:rsidRDefault="00D14478">
      <w:pPr>
        <w:pStyle w:val="10"/>
        <w:rPr>
          <w:sz w:val="16"/>
        </w:rPr>
      </w:pPr>
      <w:r>
        <w:rPr>
          <w:noProof/>
          <w:sz w:val="16"/>
        </w:rPr>
        <w:pict w14:anchorId="3C567C2B">
          <v:line id="_x0000_s1083" style="position:absolute;left:0;text-align:left;flip:x;z-index:251652608;mso-position-horizontal-relative:text;mso-position-vertical-relative:text" from="64.1pt,1.75pt" to="156.45pt,1.8pt" o:allowincell="f" strokeweight=".5pt">
            <v:stroke dashstyle="1 1" startarrowwidth="narrow" startarrowlength="short" endarrowwidth="narrow" endarrowlength="short"/>
          </v:line>
        </w:pict>
      </w:r>
    </w:p>
    <w:p w14:paraId="0F546D3F" w14:textId="77777777" w:rsidR="00B04132" w:rsidRDefault="00D14478">
      <w:pPr>
        <w:pStyle w:val="10"/>
      </w:pPr>
      <w:r>
        <w:rPr>
          <w:noProof/>
        </w:rPr>
        <w:pict w14:anchorId="5CE64494">
          <v:line id="_x0000_s1094" style="position:absolute;left:0;text-align:left;flip:x;z-index:251663872;mso-position-horizontal-relative:text;mso-position-vertical-relative:text" from="64.1pt,10.05pt" to="156.45pt,10.1pt" o:allowincell="f" strokeweight=".5pt">
            <v:stroke dashstyle="1 1" startarrowwidth="narrow" startarrowlength="short" endarrowwidth="narrow" endarrowlength="short"/>
          </v:line>
        </w:pict>
      </w:r>
    </w:p>
    <w:p w14:paraId="34EFD112" w14:textId="77777777" w:rsidR="00B04132" w:rsidRDefault="00CF1676">
      <w:pPr>
        <w:pStyle w:val="10"/>
      </w:pPr>
      <w:r>
        <w:t>АС</w:t>
      </w:r>
      <w:r>
        <w:rPr>
          <w:sz w:val="16"/>
        </w:rPr>
        <w:t>М</w:t>
      </w:r>
    </w:p>
    <w:p w14:paraId="6F346871" w14:textId="77777777" w:rsidR="00B04132" w:rsidRDefault="00B04132">
      <w:pPr>
        <w:pStyle w:val="10"/>
      </w:pPr>
    </w:p>
    <w:p w14:paraId="4897AD23" w14:textId="77777777" w:rsidR="00B04132" w:rsidRDefault="00B04132">
      <w:pPr>
        <w:pStyle w:val="10"/>
      </w:pPr>
    </w:p>
    <w:p w14:paraId="7DD9FBBE" w14:textId="77777777" w:rsidR="00B04132" w:rsidRDefault="00CF1676">
      <w:pPr>
        <w:pStyle w:val="10"/>
      </w:pPr>
      <w:r>
        <w:t xml:space="preserve">                                                         MR                                     D</w:t>
      </w:r>
    </w:p>
    <w:p w14:paraId="2E9B94AC" w14:textId="77777777" w:rsidR="00B04132" w:rsidRDefault="00CF1676">
      <w:pPr>
        <w:pStyle w:val="10"/>
      </w:pPr>
      <w:r>
        <w:t xml:space="preserve"> </w:t>
      </w:r>
    </w:p>
    <w:p w14:paraId="21A34CA6" w14:textId="77777777" w:rsidR="00B04132" w:rsidRDefault="00B04132">
      <w:pPr>
        <w:pStyle w:val="10"/>
      </w:pPr>
    </w:p>
    <w:p w14:paraId="10C03EB2" w14:textId="77777777" w:rsidR="00B04132" w:rsidRDefault="00D14478">
      <w:pPr>
        <w:pStyle w:val="10"/>
      </w:pPr>
      <w:r>
        <w:rPr>
          <w:noProof/>
        </w:rPr>
        <w:pict w14:anchorId="08E1BC22">
          <v:line id="_x0000_s1040" style="position:absolute;left:0;text-align:left;z-index:251608576;mso-position-horizontal-relative:text;mso-position-vertical-relative:text" from="64.1pt,10.15pt" to="326.85pt,10.2pt" o:allowincell="f" strokeweight="2pt">
            <v:stroke startarrowwidth="narrow" startarrowlength="short" endarrowwidth="narrow" endarrowlength="short"/>
          </v:line>
        </w:pict>
      </w:r>
      <w:r w:rsidR="00CF1676">
        <w:t xml:space="preserve">                                                                                                      </w:t>
      </w:r>
    </w:p>
    <w:p w14:paraId="3A31E398" w14:textId="77777777" w:rsidR="00B04132" w:rsidRDefault="00B04132">
      <w:pPr>
        <w:pStyle w:val="10"/>
      </w:pPr>
    </w:p>
    <w:p w14:paraId="26F50926" w14:textId="77777777" w:rsidR="00B04132" w:rsidRDefault="00CF1676">
      <w:pPr>
        <w:pStyle w:val="10"/>
      </w:pPr>
      <w:r>
        <w:t xml:space="preserve">                                        MC                               AC                     </w:t>
      </w:r>
    </w:p>
    <w:p w14:paraId="216CC2DC" w14:textId="77777777" w:rsidR="00B04132" w:rsidRDefault="00B04132">
      <w:pPr>
        <w:pStyle w:val="10"/>
      </w:pPr>
    </w:p>
    <w:p w14:paraId="647C3368" w14:textId="77777777" w:rsidR="00B04132" w:rsidRDefault="00D14478">
      <w:pPr>
        <w:pStyle w:val="10"/>
      </w:pPr>
      <w:r>
        <w:rPr>
          <w:noProof/>
        </w:rPr>
        <w:pict w14:anchorId="56FB1A13">
          <v:line id="_x0000_s1137" style="position:absolute;left:0;text-align:left;z-index:251707904;mso-position-horizontal-relative:text;mso-position-vertical-relative:text" from="128pt,9.25pt" to="128.05pt,137.1pt" o:allowincell="f" strokeweight=".5pt">
            <v:stroke dashstyle="1 1" startarrowwidth="narrow" startarrowlength="short" endarrowwidth="narrow" endarrowlength="short"/>
          </v:line>
        </w:pict>
      </w:r>
      <w:r>
        <w:rPr>
          <w:noProof/>
        </w:rPr>
        <w:pict w14:anchorId="7A242DCE">
          <v:line id="_x0000_s1144" style="position:absolute;left:0;text-align:left;flip:x;z-index:251715072;mso-position-horizontal-relative:text;mso-position-vertical-relative:text" from="64.1pt,8.4pt" to="120.95pt,8.45pt" o:allowincell="f" strokeweight=".5pt">
            <v:stroke dashstyle="1 1" startarrowwidth="narrow" startarrowlength="short" endarrowwidth="narrow" endarrowlength="short"/>
          </v:line>
        </w:pict>
      </w:r>
      <w:r w:rsidR="00CF1676">
        <w:t>AC</w:t>
      </w:r>
    </w:p>
    <w:p w14:paraId="0BCD138C" w14:textId="77777777" w:rsidR="00B04132" w:rsidRDefault="00D14478">
      <w:pPr>
        <w:pStyle w:val="10"/>
      </w:pPr>
      <w:r>
        <w:rPr>
          <w:noProof/>
        </w:rPr>
        <w:pict w14:anchorId="58FE2F0C">
          <v:line id="_x0000_s1148" style="position:absolute;left:0;text-align:left;z-index:251719168;mso-position-horizontal-relative:text;mso-position-vertical-relative:text" from="120.9pt,9.6pt" to="291.35pt,9.65pt" o:allowincell="f">
            <v:stroke startarrow="block" startarrowwidth="narrow" startarrowlength="short" endarrowwidth="narrow" endarrowlength="short"/>
          </v:line>
        </w:pict>
      </w:r>
      <w:r>
        <w:rPr>
          <w:noProof/>
        </w:rPr>
        <w:pict w14:anchorId="2A5FB8E6">
          <v:line id="_x0000_s1121" style="position:absolute;left:0;text-align:left;z-index:251691520;mso-position-horizontal-relative:text;mso-position-vertical-relative:text" from="64.1pt,10.2pt" to="184.85pt,88.35pt" o:allowincell="f" strokeweight="2pt">
            <v:stroke startarrowwidth="narrow" startarrowlength="short" endarrowwidth="narrow" endarrowlength="short"/>
          </v:line>
        </w:pict>
      </w:r>
      <w:r>
        <w:rPr>
          <w:noProof/>
        </w:rPr>
        <w:pict w14:anchorId="35452BB8">
          <v:line id="_x0000_s1113" style="position:absolute;left:0;text-align:left;z-index:251683328;mso-position-horizontal-relative:text;mso-position-vertical-relative:text" from="64.1pt,10.2pt" to="298.45pt,88.35pt" o:allowincell="f" strokeweight="2pt">
            <v:stroke startarrowwidth="narrow" startarrowlength="short" endarrowwidth="narrow" endarrowlength="short"/>
          </v:line>
        </w:pict>
      </w:r>
      <w:r w:rsidR="00CF1676">
        <w:t xml:space="preserve">                                                                                     потери</w:t>
      </w:r>
    </w:p>
    <w:p w14:paraId="55739183" w14:textId="77777777" w:rsidR="00B04132" w:rsidRDefault="00B04132">
      <w:pPr>
        <w:pStyle w:val="10"/>
      </w:pPr>
    </w:p>
    <w:p w14:paraId="4DA23C82" w14:textId="77777777" w:rsidR="00B04132" w:rsidRDefault="00D14478">
      <w:pPr>
        <w:pStyle w:val="10"/>
      </w:pPr>
      <w:r>
        <w:rPr>
          <w:noProof/>
        </w:rPr>
        <w:pict w14:anchorId="39AAF55B">
          <v:line id="_x0000_s1141" style="position:absolute;left:0;text-align:left;flip:x;z-index:251712000;mso-position-horizontal-relative:text;mso-position-vertical-relative:text" from="64.1pt,10.2pt" to="120.95pt,10.25pt" o:allowincell="f" strokeweight=".5pt">
            <v:stroke dashstyle="1 1" startarrowwidth="narrow" startarrowlength="short" endarrowwidth="narrow" endarrowlength="short"/>
          </v:line>
        </w:pict>
      </w:r>
    </w:p>
    <w:p w14:paraId="63F832F9" w14:textId="77777777" w:rsidR="00B04132" w:rsidRDefault="00CF1676">
      <w:pPr>
        <w:pStyle w:val="10"/>
      </w:pPr>
      <w:r>
        <w:t>P</w:t>
      </w:r>
    </w:p>
    <w:p w14:paraId="43C85BF0" w14:textId="77777777" w:rsidR="00B04132" w:rsidRDefault="00B04132">
      <w:pPr>
        <w:pStyle w:val="10"/>
      </w:pPr>
    </w:p>
    <w:p w14:paraId="787BEC16" w14:textId="77777777" w:rsidR="00B04132" w:rsidRDefault="00CF1676">
      <w:pPr>
        <w:pStyle w:val="10"/>
      </w:pPr>
      <w:r>
        <w:t xml:space="preserve">                                                                                       D</w:t>
      </w:r>
    </w:p>
    <w:p w14:paraId="451D0965" w14:textId="77777777" w:rsidR="00B04132" w:rsidRDefault="00CF1676">
      <w:pPr>
        <w:pStyle w:val="10"/>
      </w:pPr>
      <w:r>
        <w:t xml:space="preserve">                                                        MR                                              </w:t>
      </w:r>
    </w:p>
    <w:p w14:paraId="05FE35D8" w14:textId="77777777" w:rsidR="00B04132" w:rsidRDefault="00CF1676">
      <w:pPr>
        <w:pStyle w:val="10"/>
      </w:pPr>
      <w:r>
        <w:t xml:space="preserve">                                                                                                            </w:t>
      </w:r>
    </w:p>
    <w:p w14:paraId="04646442" w14:textId="77777777" w:rsidR="00B04132" w:rsidRDefault="00B04132">
      <w:pPr>
        <w:pStyle w:val="10"/>
      </w:pPr>
    </w:p>
    <w:p w14:paraId="1A66E1B7" w14:textId="77777777" w:rsidR="00B04132" w:rsidRDefault="00B04132">
      <w:pPr>
        <w:pStyle w:val="10"/>
      </w:pPr>
    </w:p>
    <w:p w14:paraId="77EDE39F" w14:textId="77777777" w:rsidR="00B04132" w:rsidRDefault="00D14478">
      <w:pPr>
        <w:pStyle w:val="10"/>
      </w:pPr>
      <w:r>
        <w:rPr>
          <w:noProof/>
        </w:rPr>
        <w:pict w14:anchorId="6E9370C8">
          <v:line id="_x0000_s1104" style="position:absolute;left:0;text-align:left;z-index:251674112;mso-position-horizontal-relative:text;mso-position-vertical-relative:text" from="64.1pt,10.55pt" to="355.25pt,10.6pt" o:allowincell="f" strokeweight="2pt">
            <v:stroke startarrowwidth="narrow" startarrowlength="short" endarrowwidth="narrow" endarrowlength="short"/>
          </v:line>
        </w:pict>
      </w:r>
    </w:p>
    <w:p w14:paraId="7C42492A" w14:textId="77777777" w:rsidR="00B04132" w:rsidRDefault="00B04132">
      <w:pPr>
        <w:pStyle w:val="10"/>
      </w:pPr>
    </w:p>
    <w:p w14:paraId="15FDBA95" w14:textId="77777777" w:rsidR="00B04132" w:rsidRDefault="00B04132">
      <w:pPr>
        <w:pStyle w:val="10"/>
      </w:pPr>
    </w:p>
    <w:p w14:paraId="41EBB661" w14:textId="77777777" w:rsidR="00B04132" w:rsidRDefault="00CF1676">
      <w:pPr>
        <w:pStyle w:val="10"/>
      </w:pPr>
      <w:r>
        <w:t>Необходимо особо отметить, максимизирующий прибыль монополист всегда будет регулировать цену так, чтобы обеспечить эластичность спроса на свой продукт ! Это более в его интересах, нежели неэластичный  спрос. Хотя, многие считают, что монополисту выгоден неэластичный спрос, так  как  монополист получает большую свободу для подъема цен. Но это, конечно, нетак. Ведь предельные производства всегда положительны, значит предельный доход никогда не сможет сравняться с предельными издержками при уровнях выпуска, соответствующих неэластичным участкам спроса.</w:t>
      </w:r>
    </w:p>
    <w:p w14:paraId="0AC06F53" w14:textId="77777777" w:rsidR="00B04132" w:rsidRDefault="00CF1676">
      <w:pPr>
        <w:pStyle w:val="10"/>
      </w:pPr>
      <w:r>
        <w:t>Если предельные издержки не равны нулю, монополист знает, что он может максимизировать прибыли путем установления такой цены, при которой сохраняется эластичность спроса на данный товар.</w:t>
      </w:r>
    </w:p>
    <w:p w14:paraId="137B6C97" w14:textId="77777777" w:rsidR="00B04132" w:rsidRDefault="00CF1676">
      <w:pPr>
        <w:pStyle w:val="3"/>
      </w:pPr>
      <w:bookmarkStart w:id="14" w:name="_Toc376429654"/>
      <w:bookmarkStart w:id="15" w:name="_Toc376430237"/>
      <w:r>
        <w:t>ДОЛГОСРОЧНОЕ МОНОПОЛЬНОЕ РАВНОВЕСИЕ.</w:t>
      </w:r>
      <w:bookmarkEnd w:id="14"/>
      <w:bookmarkEnd w:id="15"/>
    </w:p>
    <w:p w14:paraId="0101A17E" w14:textId="77777777" w:rsidR="00B04132" w:rsidRDefault="00B04132">
      <w:pPr>
        <w:pStyle w:val="10"/>
      </w:pPr>
    </w:p>
    <w:p w14:paraId="369D20F0" w14:textId="77777777" w:rsidR="00B04132" w:rsidRDefault="00CF1676">
      <w:pPr>
        <w:pStyle w:val="10"/>
      </w:pPr>
      <w:r>
        <w:t>В долгосрочном плане мы имеем правило максимизации прибыли:</w:t>
      </w:r>
    </w:p>
    <w:p w14:paraId="45055993" w14:textId="77777777" w:rsidR="00B04132" w:rsidRDefault="00B04132">
      <w:pPr>
        <w:pStyle w:val="10"/>
      </w:pPr>
    </w:p>
    <w:p w14:paraId="794A3F28" w14:textId="77777777" w:rsidR="00B04132" w:rsidRDefault="00CF1676">
      <w:pPr>
        <w:pStyle w:val="ALform"/>
      </w:pPr>
      <w:r>
        <w:t xml:space="preserve">MR = LRMC                        </w:t>
      </w:r>
    </w:p>
    <w:p w14:paraId="3065CACF" w14:textId="77777777" w:rsidR="00B04132" w:rsidRDefault="00CF1676">
      <w:pPr>
        <w:pStyle w:val="10"/>
      </w:pPr>
      <w:r>
        <w:t>Это означает, что в долгосрочном плане монополист может наращивать производство до тех пор, пока не будет выполнено данное равенство.</w:t>
      </w:r>
    </w:p>
    <w:p w14:paraId="4C22229E" w14:textId="77777777" w:rsidR="00B04132" w:rsidRDefault="00CF1676">
      <w:pPr>
        <w:pStyle w:val="10"/>
      </w:pPr>
      <w:r>
        <w:t>В долгосрочном плане опять очень важно наличие барьеров для входа в данную отрасль, иначе экономическая прибыль, получаемая монополистом привлечет в отрасль новых продавцов. После чего будет увеличено предложение и установится цена, позволяющая получать только нормальную прибыль. Таким образом, поддержание монополии в долгосрочном аспекте невозможно без наличия барьеров для входа в отрасль.</w:t>
      </w:r>
    </w:p>
    <w:p w14:paraId="5496E2CF" w14:textId="77777777" w:rsidR="00B04132" w:rsidRDefault="00CF1676">
      <w:pPr>
        <w:pStyle w:val="10"/>
      </w:pPr>
      <w:r>
        <w:t>Если монополия устойчива в долгосрочном аспекте и приносит прибыль в краткосрочном, то можно утверждать, что и в долгосрочном аспекте монополия будет приносить прибыль своим владельцам.</w:t>
      </w:r>
    </w:p>
    <w:p w14:paraId="3B88101E" w14:textId="77777777" w:rsidR="00B04132" w:rsidRDefault="00CF1676">
      <w:pPr>
        <w:pStyle w:val="10"/>
      </w:pPr>
      <w:r>
        <w:t xml:space="preserve">Рассмотрим сначала монополию с одним источником производства ( заводом, мастерской и так далее ). </w:t>
      </w:r>
    </w:p>
    <w:p w14:paraId="6DDF1E78" w14:textId="77777777" w:rsidR="00B04132" w:rsidRDefault="00B04132">
      <w:pPr>
        <w:pStyle w:val="10"/>
      </w:pPr>
    </w:p>
    <w:p w14:paraId="23A0DE0D" w14:textId="77777777" w:rsidR="00B04132" w:rsidRDefault="00D14478">
      <w:pPr>
        <w:pStyle w:val="10"/>
      </w:pPr>
      <w:r>
        <w:rPr>
          <w:noProof/>
        </w:rPr>
        <w:pict w14:anchorId="295AA8DC">
          <v:line id="_x0000_s1122" style="position:absolute;left:0;text-align:left;z-index:251692544;mso-position-horizontal-relative:text;mso-position-vertical-relative:text" from="85.4pt,1.45pt" to="85.45pt,221.6pt" o:allowincell="f" strokeweight="4pt">
            <v:stroke startarrowwidth="narrow" startarrowlength="short" endarrowwidth="narrow" endarrowlength="short"/>
          </v:line>
        </w:pict>
      </w:r>
      <w:r w:rsidR="00CF1676">
        <w:t xml:space="preserve">  </w:t>
      </w:r>
    </w:p>
    <w:p w14:paraId="6D736752" w14:textId="77777777" w:rsidR="00B04132" w:rsidRDefault="00CF1676">
      <w:r>
        <w:t xml:space="preserve">цена и                                                                                                             </w:t>
      </w:r>
    </w:p>
    <w:p w14:paraId="7F4FA361" w14:textId="77777777" w:rsidR="00B04132" w:rsidRDefault="00B04132">
      <w:pPr>
        <w:pStyle w:val="10"/>
      </w:pPr>
    </w:p>
    <w:p w14:paraId="2D3BC457" w14:textId="77777777" w:rsidR="00B04132" w:rsidRDefault="00D14478">
      <w:pPr>
        <w:pStyle w:val="10"/>
      </w:pPr>
      <w:r>
        <w:rPr>
          <w:noProof/>
        </w:rPr>
        <w:pict w14:anchorId="160CD1AC">
          <v:line id="_x0000_s1051" style="position:absolute;left:0;text-align:left;z-index:251619840;mso-position-horizontal-relative:text;mso-position-vertical-relative:text" from="85.4pt,3.15pt" to="319.75pt,173.6pt" o:allowincell="f" strokeweight="1pt">
            <v:stroke startarrowwidth="narrow" startarrowlength="short" endarrowwidth="narrow" endarrowlength="short"/>
          </v:line>
        </w:pict>
      </w:r>
      <w:r>
        <w:rPr>
          <w:noProof/>
        </w:rPr>
        <w:pict w14:anchorId="04D46D7C">
          <v:line id="_x0000_s1062" style="position:absolute;left:0;text-align:left;z-index:251631104;mso-position-horizontal-relative:text;mso-position-vertical-relative:text" from="85.4pt,3.15pt" to="227.45pt,194.9pt" o:allowincell="f" strokeweight="1pt">
            <v:stroke startarrowwidth="narrow" startarrowlength="short" endarrowwidth="narrow" endarrowlength="short"/>
          </v:line>
        </w:pict>
      </w:r>
    </w:p>
    <w:p w14:paraId="68E7FA12" w14:textId="77777777" w:rsidR="00B04132" w:rsidRDefault="00B04132">
      <w:pPr>
        <w:pStyle w:val="10"/>
      </w:pPr>
    </w:p>
    <w:p w14:paraId="267174C9" w14:textId="77777777" w:rsidR="00B04132" w:rsidRDefault="00CF1676">
      <w:pPr>
        <w:pStyle w:val="10"/>
      </w:pPr>
      <w:r>
        <w:t xml:space="preserve">        Рм </w:t>
      </w:r>
    </w:p>
    <w:p w14:paraId="6999FA3D" w14:textId="77777777" w:rsidR="00B04132" w:rsidRDefault="00B04132">
      <w:pPr>
        <w:pStyle w:val="10"/>
      </w:pPr>
    </w:p>
    <w:p w14:paraId="5321F157" w14:textId="77777777" w:rsidR="00B04132" w:rsidRDefault="00B04132">
      <w:pPr>
        <w:pStyle w:val="10"/>
      </w:pPr>
    </w:p>
    <w:p w14:paraId="5834881F" w14:textId="77777777" w:rsidR="00B04132" w:rsidRDefault="00B04132">
      <w:pPr>
        <w:pStyle w:val="10"/>
      </w:pPr>
    </w:p>
    <w:p w14:paraId="7256EE37" w14:textId="77777777" w:rsidR="00B04132" w:rsidRDefault="00B04132">
      <w:pPr>
        <w:pStyle w:val="10"/>
      </w:pPr>
    </w:p>
    <w:p w14:paraId="0BFDB5D6" w14:textId="77777777" w:rsidR="00B04132" w:rsidRDefault="00B04132">
      <w:pPr>
        <w:pStyle w:val="10"/>
      </w:pPr>
    </w:p>
    <w:p w14:paraId="1F357DFA" w14:textId="77777777" w:rsidR="00B04132" w:rsidRDefault="00D14478">
      <w:pPr>
        <w:pStyle w:val="10"/>
      </w:pPr>
      <w:r>
        <w:rPr>
          <w:noProof/>
        </w:rPr>
        <w:pict w14:anchorId="6478D1C9">
          <v:line id="_x0000_s1114" style="position:absolute;left:0;text-align:left;z-index:251684352;mso-position-horizontal-relative:text;mso-position-vertical-relative:text" from="156.4pt,3.45pt" to="156.45pt,95.8pt" o:allowincell="f" strokeweight=".5pt">
            <v:stroke dashstyle="1 1" startarrowwidth="narrow" startarrowlength="short" endarrowwidth="narrow" endarrowlength="short"/>
          </v:line>
        </w:pict>
      </w:r>
      <w:r>
        <w:rPr>
          <w:noProof/>
        </w:rPr>
        <w:pict w14:anchorId="0A14FE83">
          <v:line id="_x0000_s1072" style="position:absolute;left:0;text-align:left;z-index:251641344;mso-position-horizontal-relative:text;mso-position-vertical-relative:text" from="85.4pt,3.45pt" to="156.45pt,3.5pt" o:allowincell="f" strokeweight=".5pt">
            <v:stroke dashstyle="1 1" startarrowwidth="narrow" startarrowlength="short" endarrowwidth="narrow" endarrowlength="short"/>
          </v:line>
        </w:pict>
      </w:r>
    </w:p>
    <w:p w14:paraId="622EB23D" w14:textId="77777777" w:rsidR="00B04132" w:rsidRDefault="00B04132">
      <w:pPr>
        <w:pStyle w:val="10"/>
      </w:pPr>
    </w:p>
    <w:p w14:paraId="3478C6DF" w14:textId="77777777" w:rsidR="00B04132" w:rsidRDefault="00B04132">
      <w:pPr>
        <w:pStyle w:val="10"/>
      </w:pPr>
    </w:p>
    <w:p w14:paraId="18722464" w14:textId="77777777" w:rsidR="00B04132" w:rsidRDefault="00CF1676">
      <w:pPr>
        <w:pStyle w:val="10"/>
      </w:pPr>
      <w:r>
        <w:t xml:space="preserve">                                                               MR                          D</w:t>
      </w:r>
    </w:p>
    <w:p w14:paraId="6DEADFD3" w14:textId="77777777" w:rsidR="00B04132" w:rsidRDefault="00CF1676">
      <w:pPr>
        <w:pStyle w:val="10"/>
      </w:pPr>
      <w:r>
        <w:t xml:space="preserve">                                                                                                            </w:t>
      </w:r>
    </w:p>
    <w:p w14:paraId="66999723" w14:textId="77777777" w:rsidR="00B04132" w:rsidRDefault="00B04132">
      <w:pPr>
        <w:pStyle w:val="10"/>
      </w:pPr>
    </w:p>
    <w:p w14:paraId="2D4812BA" w14:textId="77777777" w:rsidR="00B04132" w:rsidRDefault="00B04132">
      <w:pPr>
        <w:pStyle w:val="10"/>
      </w:pPr>
    </w:p>
    <w:p w14:paraId="41032A75" w14:textId="77777777" w:rsidR="00B04132" w:rsidRDefault="00B04132">
      <w:pPr>
        <w:pStyle w:val="10"/>
      </w:pPr>
    </w:p>
    <w:p w14:paraId="3180AFE2" w14:textId="77777777" w:rsidR="00B04132" w:rsidRDefault="00D14478">
      <w:pPr>
        <w:pStyle w:val="10"/>
      </w:pPr>
      <w:r>
        <w:rPr>
          <w:noProof/>
        </w:rPr>
        <w:pict w14:anchorId="6274B00B">
          <v:line id="_x0000_s1105" style="position:absolute;left:0;text-align:left;z-index:251675136;mso-position-horizontal-relative:text;mso-position-vertical-relative:text" from="85.4pt,3.75pt" to="362.35pt,3.8pt" o:allowincell="f" strokeweight="4pt">
            <v:stroke startarrowwidth="narrow" startarrowlength="short" endarrowwidth="narrow" endarrowlength="short"/>
          </v:line>
        </w:pict>
      </w:r>
    </w:p>
    <w:p w14:paraId="30E841BA" w14:textId="77777777" w:rsidR="00B04132" w:rsidRDefault="00B04132">
      <w:pPr>
        <w:pStyle w:val="10"/>
      </w:pPr>
    </w:p>
    <w:p w14:paraId="592E4121" w14:textId="77777777" w:rsidR="00B04132" w:rsidRDefault="00CF1676">
      <w:pPr>
        <w:pStyle w:val="10"/>
      </w:pPr>
      <w:r>
        <w:t xml:space="preserve"> </w:t>
      </w:r>
    </w:p>
    <w:p w14:paraId="5E85708B" w14:textId="77777777" w:rsidR="00B04132" w:rsidRDefault="00B04132">
      <w:pPr>
        <w:pStyle w:val="10"/>
      </w:pPr>
    </w:p>
    <w:p w14:paraId="403B715E" w14:textId="77777777" w:rsidR="00B04132" w:rsidRDefault="00CF1676">
      <w:pPr>
        <w:pStyle w:val="10"/>
      </w:pPr>
      <w:r>
        <w:t>Из графика видно, что  в долгосрочном аспекте монополия наращивает выпуск до тех пор, пока не будет достигнут выпуск Q ml, в котором выполняется равенство предельных издержек и дохода, максимизирующее прибыль монополиста.</w:t>
      </w:r>
    </w:p>
    <w:p w14:paraId="4378FA11" w14:textId="77777777" w:rsidR="00B04132" w:rsidRDefault="00CF1676">
      <w:pPr>
        <w:pStyle w:val="10"/>
      </w:pPr>
      <w:r>
        <w:t>Однако отметим,  что на рисунке 5. нарисован график для монополии, строящей завод меньших размеров, чем тот, который соответствует минимальным долгосрочным издержкам LRAC min. Это можно объяснить уровнем спроса на продукт монополии: кривая предельного дохода пересекается с кривой  LRMC в точке, в которой LRMC &lt; LRAC. При таком уровне спроса монополии использовать всю экономию от масштаба  производства ее товара ( при увеличивающемся эффекте роста масштабов производства ) не удастся.</w:t>
      </w:r>
    </w:p>
    <w:p w14:paraId="131E2CA1" w14:textId="77777777" w:rsidR="00B04132" w:rsidRDefault="00B04132">
      <w:pPr>
        <w:pStyle w:val="10"/>
      </w:pPr>
    </w:p>
    <w:p w14:paraId="07A2D6C9" w14:textId="77777777" w:rsidR="00B04132" w:rsidRDefault="00B04132">
      <w:pPr>
        <w:pStyle w:val="10"/>
      </w:pPr>
    </w:p>
    <w:p w14:paraId="0D169CA3" w14:textId="77777777" w:rsidR="00B04132" w:rsidRDefault="00D14478">
      <w:pPr>
        <w:pStyle w:val="aa"/>
      </w:pPr>
      <w:r>
        <w:rPr>
          <w:b/>
          <w:noProof/>
        </w:rPr>
        <w:pict w14:anchorId="319288A3">
          <v:line id="_x0000_s1030" style="position:absolute;z-index:251598336;mso-position-horizontal-relative:text;mso-position-vertical-relative:text" from="85.4pt,13.25pt" to="85.45pt,254.7pt" o:allowincell="f" strokeweight="2pt">
            <v:stroke startarrowwidth="narrow" startarrowlength="short" endarrowwidth="narrow" endarrowlength="short"/>
          </v:line>
        </w:pict>
      </w:r>
      <w:r w:rsidR="00CF1676">
        <w:t xml:space="preserve">Рисунок </w:t>
      </w:r>
      <w:fldSimple w:instr=" SEQ Рисунок \* ARABIC ">
        <w:r w:rsidR="00CF1676">
          <w:t>6</w:t>
        </w:r>
      </w:fldSimple>
    </w:p>
    <w:p w14:paraId="3783D4DC" w14:textId="77777777" w:rsidR="00B04132" w:rsidRDefault="00CF1676">
      <w:pPr>
        <w:rPr>
          <w:b/>
        </w:rPr>
      </w:pPr>
      <w:r>
        <w:rPr>
          <w:b/>
        </w:rPr>
        <w:t>цена</w:t>
      </w:r>
    </w:p>
    <w:p w14:paraId="5789C5E0" w14:textId="77777777" w:rsidR="00B04132" w:rsidRDefault="00D14478">
      <w:pPr>
        <w:rPr>
          <w:b/>
        </w:rPr>
      </w:pPr>
      <w:r>
        <w:rPr>
          <w:b/>
          <w:noProof/>
        </w:rPr>
        <w:pict w14:anchorId="5D90AB9B">
          <v:line id="_x0000_s1063" style="position:absolute;z-index:251632128;mso-position-horizontal-relative:text;mso-position-vertical-relative:text" from="85.4pt,.05pt" to="284.25pt,184.7pt" o:allowincell="f" strokeweight="2pt">
            <v:stroke startarrowwidth="narrow" startarrowlength="short" endarrowwidth="narrow" endarrowlength="short"/>
          </v:line>
        </w:pict>
      </w:r>
      <w:r>
        <w:rPr>
          <w:b/>
          <w:noProof/>
        </w:rPr>
        <w:pict w14:anchorId="121443B6">
          <v:line id="_x0000_s1052" style="position:absolute;z-index:251620864;mso-position-horizontal-relative:text;mso-position-vertical-relative:text" from="85.4pt,.05pt" to="362.35pt,127.9pt" o:allowincell="f" strokeweight="2pt">
            <v:stroke startarrowwidth="narrow" startarrowlength="short" endarrowwidth="narrow" endarrowlength="short"/>
          </v:line>
        </w:pict>
      </w:r>
    </w:p>
    <w:p w14:paraId="5B7906ED" w14:textId="77777777" w:rsidR="00B04132" w:rsidRDefault="00B04132"/>
    <w:p w14:paraId="4D0BA929" w14:textId="77777777" w:rsidR="00B04132" w:rsidRDefault="00B04132"/>
    <w:p w14:paraId="5365556C" w14:textId="77777777" w:rsidR="00B04132" w:rsidRDefault="00B04132"/>
    <w:p w14:paraId="718AEDAB" w14:textId="77777777" w:rsidR="00B04132" w:rsidRDefault="00B04132"/>
    <w:p w14:paraId="79CCA65D" w14:textId="77777777" w:rsidR="00B04132" w:rsidRDefault="00D14478">
      <w:r>
        <w:rPr>
          <w:noProof/>
        </w:rPr>
        <w:pict w14:anchorId="2E764DE6">
          <v:line id="_x0000_s1073" style="position:absolute;z-index:251642368;mso-position-horizontal-relative:text;mso-position-vertical-relative:text" from="234.5pt,6.4pt" to="234.55pt,162.65pt" o:allowincell="f" strokeweight=".5pt">
            <v:stroke dashstyle="1 1" startarrowwidth="narrow" startarrowlength="short" endarrowwidth="narrow" endarrowlength="short"/>
          </v:line>
        </w:pict>
      </w:r>
      <w:r w:rsidR="00CF1676">
        <w:t xml:space="preserve">                      Рм</w:t>
      </w:r>
    </w:p>
    <w:p w14:paraId="3B1737B2" w14:textId="77777777" w:rsidR="00B04132" w:rsidRDefault="00D14478">
      <w:r>
        <w:rPr>
          <w:noProof/>
        </w:rPr>
        <w:pict w14:anchorId="0B972D8D">
          <v:line id="_x0000_s1084" style="position:absolute;flip:x;z-index:251653632;mso-position-horizontal-relative:text;mso-position-vertical-relative:text" from="85.4pt,2.05pt" to="234.55pt,2.1pt" o:allowincell="f" strokeweight=".5pt">
            <v:stroke dashstyle="1 1" startarrowwidth="narrow" startarrowlength="short" endarrowwidth="narrow" endarrowlength="short"/>
          </v:line>
        </w:pict>
      </w:r>
    </w:p>
    <w:p w14:paraId="04C06F86" w14:textId="77777777" w:rsidR="00B04132" w:rsidRDefault="00B04132"/>
    <w:p w14:paraId="65832292" w14:textId="77777777" w:rsidR="00B04132" w:rsidRDefault="00B04132"/>
    <w:p w14:paraId="72D23266" w14:textId="77777777" w:rsidR="00B04132" w:rsidRDefault="00CF1676">
      <w:r>
        <w:t xml:space="preserve">                                                                                                                                            D</w:t>
      </w:r>
    </w:p>
    <w:p w14:paraId="04E45A76" w14:textId="77777777" w:rsidR="00B04132" w:rsidRDefault="00B04132"/>
    <w:p w14:paraId="476F0775" w14:textId="77777777" w:rsidR="00B04132" w:rsidRDefault="00CF1676">
      <w:r>
        <w:t xml:space="preserve">             LRAC min</w:t>
      </w:r>
    </w:p>
    <w:p w14:paraId="097DDBE3" w14:textId="77777777" w:rsidR="00B04132" w:rsidRDefault="00D14478">
      <w:r>
        <w:rPr>
          <w:noProof/>
        </w:rPr>
        <w:pict w14:anchorId="41BB2827">
          <v:line id="_x0000_s1095" style="position:absolute;flip:x;z-index:251664896;mso-position-horizontal-relative:text;mso-position-vertical-relative:text" from="85.4pt,4pt" to="234.55pt,4.05pt" o:allowincell="f" strokeweight=".5pt">
            <v:stroke dashstyle="1 1" startarrowwidth="narrow" startarrowlength="short" endarrowwidth="narrow" endarrowlength="short"/>
          </v:line>
        </w:pict>
      </w:r>
    </w:p>
    <w:p w14:paraId="3C6958C6" w14:textId="77777777" w:rsidR="00B04132" w:rsidRDefault="00B04132"/>
    <w:p w14:paraId="307F7E72" w14:textId="77777777" w:rsidR="00B04132" w:rsidRDefault="00CF1676">
      <w:r>
        <w:t xml:space="preserve">                                                                                                                    MR</w:t>
      </w:r>
    </w:p>
    <w:p w14:paraId="26229F14" w14:textId="77777777" w:rsidR="00B04132" w:rsidRDefault="00B04132"/>
    <w:p w14:paraId="193D7691" w14:textId="77777777" w:rsidR="00B04132" w:rsidRDefault="00B04132"/>
    <w:p w14:paraId="65FA6A45" w14:textId="77777777" w:rsidR="00B04132" w:rsidRDefault="00B04132"/>
    <w:p w14:paraId="52CBD1DA" w14:textId="77777777" w:rsidR="00B04132" w:rsidRDefault="00CF1676">
      <w:r>
        <w:t xml:space="preserve">                                                                                                                                                выпуск</w:t>
      </w:r>
    </w:p>
    <w:p w14:paraId="703E6A8A" w14:textId="77777777" w:rsidR="00B04132" w:rsidRDefault="00D14478">
      <w:r>
        <w:rPr>
          <w:noProof/>
        </w:rPr>
        <w:pict w14:anchorId="44004745">
          <v:line id="_x0000_s1041" style="position:absolute;z-index:251609600;mso-position-horizontal-relative:text;mso-position-vertical-relative:text" from="85.4pt,1.6pt" to="376.55pt,1.65pt" o:allowincell="f" strokeweight="2pt">
            <v:stroke startarrowwidth="narrow" startarrowlength="short" endarrowwidth="narrow" endarrowlength="short"/>
          </v:line>
        </w:pict>
      </w:r>
    </w:p>
    <w:p w14:paraId="258A21E0" w14:textId="77777777" w:rsidR="00B04132" w:rsidRDefault="00CF1676">
      <w:pPr>
        <w:pStyle w:val="10"/>
      </w:pPr>
      <w:r>
        <w:t xml:space="preserve">                                                              Q ml</w:t>
      </w:r>
    </w:p>
    <w:p w14:paraId="3F425E06" w14:textId="77777777" w:rsidR="00B04132" w:rsidRDefault="00B04132">
      <w:pPr>
        <w:pStyle w:val="10"/>
      </w:pPr>
    </w:p>
    <w:p w14:paraId="701DE93D" w14:textId="77777777" w:rsidR="00B04132" w:rsidRDefault="00B04132">
      <w:pPr>
        <w:pStyle w:val="10"/>
      </w:pPr>
    </w:p>
    <w:p w14:paraId="4689B9ED" w14:textId="77777777" w:rsidR="00B04132" w:rsidRDefault="00B04132">
      <w:pPr>
        <w:pStyle w:val="10"/>
      </w:pPr>
    </w:p>
    <w:p w14:paraId="2CAEA12D" w14:textId="77777777" w:rsidR="00B04132" w:rsidRDefault="00CF1676">
      <w:pPr>
        <w:pStyle w:val="10"/>
      </w:pPr>
      <w:r>
        <w:t>На рисунке 6. показан случай, когда уровень спроса таков, что MR = LRMC  в точке,  в которой  LRMC = LRAC. В этом случае монополия строит завод размером, соответствующим  минимальным средним издержкам LRAC min. Только таким образом монополия сможет добиться использования всей возможной экономии от масштаба в долгосрочном аспекте.</w:t>
      </w:r>
    </w:p>
    <w:p w14:paraId="4269FA4A" w14:textId="77777777" w:rsidR="00B04132" w:rsidRDefault="00CF1676">
      <w:pPr>
        <w:pStyle w:val="10"/>
      </w:pPr>
      <w:r>
        <w:t>Однако, из графика видно, что потребители не получают прибыли от низких средних издержек монополиста, так как в условиях отсутствия конкуренции монополист устанавливает цену,  которая максимизирует его прибыль. Видно, что Рм выше, чем LRAC min.</w:t>
      </w:r>
    </w:p>
    <w:p w14:paraId="76B3B289" w14:textId="77777777" w:rsidR="00B04132" w:rsidRDefault="00CF1676">
      <w:pPr>
        <w:pStyle w:val="10"/>
      </w:pPr>
      <w:r>
        <w:t>Теперь рассмотрим монополию с несколькими источниками производства.</w:t>
      </w:r>
    </w:p>
    <w:p w14:paraId="66D520D0" w14:textId="77777777" w:rsidR="00B04132" w:rsidRDefault="00CF1676">
      <w:pPr>
        <w:pStyle w:val="10"/>
      </w:pPr>
      <w:r>
        <w:t>Мы знаем, что главная цель монополиста - это максимизация прибыли. Если у фирмы только один завод и она находится в ситуации изображенной на рисунке 7., то, возможно, монополист мог бы зарабатывать больше, если бы построил еще один завод. Если фирма осуществляет выпуск на заводах, чьи краткосрочные кривые издержек соответствую АС*,  то она может производить продукцию с более низкими средними издержками, чем когда весь монопольный выпуск производится на одном заводе, средние долгосрочные издержки которого отражаются кривой  АС2 . Имея два завода, монополия сможет увеличить выпуск, продавая больше без какого - либо увеличения средних или предельных издержек. Тем самым, монополист сможет увеличить прибыль в долгосрочном плане.</w:t>
      </w:r>
    </w:p>
    <w:p w14:paraId="1958ACE6" w14:textId="77777777" w:rsidR="00B04132" w:rsidRDefault="00B04132">
      <w:pPr>
        <w:pStyle w:val="10"/>
      </w:pPr>
    </w:p>
    <w:p w14:paraId="79EDA527" w14:textId="77777777" w:rsidR="00B04132" w:rsidRDefault="00B04132">
      <w:pPr>
        <w:pStyle w:val="10"/>
      </w:pPr>
    </w:p>
    <w:p w14:paraId="2CE5D2D0" w14:textId="77777777" w:rsidR="00B04132" w:rsidRDefault="00B04132">
      <w:pPr>
        <w:pStyle w:val="10"/>
      </w:pPr>
    </w:p>
    <w:p w14:paraId="07D542F8" w14:textId="77777777" w:rsidR="00B04132" w:rsidRDefault="00B04132">
      <w:pPr>
        <w:pStyle w:val="10"/>
      </w:pPr>
    </w:p>
    <w:p w14:paraId="1B76C98F" w14:textId="77777777" w:rsidR="00B04132" w:rsidRDefault="00B04132">
      <w:pPr>
        <w:pStyle w:val="10"/>
      </w:pPr>
    </w:p>
    <w:p w14:paraId="371F45E5" w14:textId="77777777" w:rsidR="00B04132" w:rsidRDefault="00B04132">
      <w:pPr>
        <w:pStyle w:val="10"/>
      </w:pPr>
    </w:p>
    <w:p w14:paraId="45C93EF4" w14:textId="77777777" w:rsidR="00B04132" w:rsidRDefault="00B04132">
      <w:pPr>
        <w:pStyle w:val="10"/>
      </w:pPr>
    </w:p>
    <w:p w14:paraId="5480EB89" w14:textId="77777777" w:rsidR="00B04132" w:rsidRDefault="00B04132">
      <w:pPr>
        <w:pStyle w:val="10"/>
      </w:pPr>
    </w:p>
    <w:p w14:paraId="70D8B8E3" w14:textId="77777777" w:rsidR="00B04132" w:rsidRDefault="00B04132">
      <w:pPr>
        <w:pStyle w:val="10"/>
      </w:pPr>
    </w:p>
    <w:p w14:paraId="4539DFAA" w14:textId="77777777" w:rsidR="00B04132" w:rsidRDefault="00CF1676">
      <w:pPr>
        <w:pStyle w:val="aa"/>
      </w:pPr>
      <w:r>
        <w:t xml:space="preserve"> </w:t>
      </w:r>
    </w:p>
    <w:p w14:paraId="584658B2" w14:textId="77777777" w:rsidR="00B04132" w:rsidRDefault="00B04132">
      <w:pPr>
        <w:pStyle w:val="10"/>
      </w:pPr>
    </w:p>
    <w:p w14:paraId="1DC579A3" w14:textId="77777777" w:rsidR="00B04132" w:rsidRDefault="00CF1676">
      <w:r>
        <w:t>цена и себестоимость</w:t>
      </w:r>
    </w:p>
    <w:p w14:paraId="3BD814F1" w14:textId="77777777" w:rsidR="00B04132" w:rsidRDefault="00D14478">
      <w:pPr>
        <w:pStyle w:val="10"/>
      </w:pPr>
      <w:r>
        <w:rPr>
          <w:noProof/>
        </w:rPr>
        <w:pict w14:anchorId="59BAF982">
          <v:line id="_x0000_s1031" style="position:absolute;left:0;text-align:left;z-index:251599360;mso-position-horizontal-relative:text;mso-position-vertical-relative:text" from="85.4pt,7.05pt" to="85.45pt,255.6pt" o:allowincell="f" strokeweight="2pt">
            <v:stroke startarrowwidth="narrow" startarrowlength="short" endarrowwidth="narrow" endarrowlength="short"/>
          </v:line>
        </w:pict>
      </w:r>
    </w:p>
    <w:p w14:paraId="6BA83A43" w14:textId="77777777" w:rsidR="00B04132" w:rsidRDefault="00B04132">
      <w:pPr>
        <w:pStyle w:val="10"/>
      </w:pPr>
    </w:p>
    <w:p w14:paraId="2FD01EF1" w14:textId="77777777" w:rsidR="00B04132" w:rsidRDefault="00B04132">
      <w:pPr>
        <w:pStyle w:val="10"/>
      </w:pPr>
    </w:p>
    <w:p w14:paraId="5E3FCE1A" w14:textId="77777777" w:rsidR="00B04132" w:rsidRDefault="00D14478">
      <w:pPr>
        <w:pStyle w:val="10"/>
      </w:pPr>
      <w:r>
        <w:rPr>
          <w:noProof/>
        </w:rPr>
        <w:pict w14:anchorId="7502C917">
          <v:line id="_x0000_s1064" style="position:absolute;left:0;text-align:left;z-index:251633152;mso-position-horizontal-relative:text;mso-position-vertical-relative:text" from="85.4pt,3.55pt" to="369.45pt,131.4pt" o:allowincell="f" strokeweight="2pt">
            <v:stroke startarrowwidth="narrow" startarrowlength="short" endarrowwidth="narrow" endarrowlength="short"/>
          </v:line>
        </w:pict>
      </w:r>
      <w:r>
        <w:rPr>
          <w:noProof/>
        </w:rPr>
        <w:pict w14:anchorId="06E96188">
          <v:line id="_x0000_s1053" style="position:absolute;left:0;text-align:left;z-index:251621888;mso-position-horizontal-relative:text;mso-position-vertical-relative:text" from="85.4pt,3.55pt" to="369.45pt,67.5pt" o:allowincell="f" strokeweight="2pt">
            <v:stroke startarrowwidth="narrow" startarrowlength="short" endarrowwidth="narrow" endarrowlength="short"/>
          </v:line>
        </w:pict>
      </w:r>
    </w:p>
    <w:p w14:paraId="50D2B162" w14:textId="77777777" w:rsidR="00B04132" w:rsidRDefault="00B04132">
      <w:pPr>
        <w:pStyle w:val="10"/>
      </w:pPr>
    </w:p>
    <w:p w14:paraId="3DEBD2B2" w14:textId="77777777" w:rsidR="00B04132" w:rsidRDefault="00CF1676">
      <w:pPr>
        <w:pStyle w:val="10"/>
      </w:pPr>
      <w:r>
        <w:t xml:space="preserve">        Рм</w:t>
      </w:r>
    </w:p>
    <w:p w14:paraId="1AFEC531" w14:textId="77777777" w:rsidR="00B04132" w:rsidRDefault="00B04132">
      <w:pPr>
        <w:pStyle w:val="10"/>
      </w:pPr>
    </w:p>
    <w:p w14:paraId="3ADFAA10" w14:textId="77777777" w:rsidR="00B04132" w:rsidRDefault="00D14478">
      <w:pPr>
        <w:pStyle w:val="10"/>
      </w:pPr>
      <w:r>
        <w:rPr>
          <w:noProof/>
        </w:rPr>
        <w:pict w14:anchorId="424F60B8">
          <v:line id="_x0000_s1085" style="position:absolute;left:0;text-align:left;flip:x;z-index:251654656;mso-position-horizontal-relative:text;mso-position-vertical-relative:text" from="85.4pt,8.35pt" to="326.85pt,8.4pt" o:allowincell="f" strokeweight=".5pt">
            <v:stroke dashstyle="1 1" startarrowwidth="narrow" startarrowlength="short" endarrowwidth="narrow" endarrowlength="short"/>
          </v:line>
        </w:pict>
      </w:r>
      <w:r>
        <w:rPr>
          <w:noProof/>
        </w:rPr>
        <w:pict w14:anchorId="7A3E432A">
          <v:line id="_x0000_s1074" style="position:absolute;left:0;text-align:left;z-index:251643392;mso-position-horizontal-relative:text;mso-position-vertical-relative:text" from="326.8pt,8.35pt" to="326.85pt,164.6pt" o:allowincell="f" strokeweight=".5pt">
            <v:stroke dashstyle="1 1" startarrowwidth="narrow" startarrowlength="short" endarrowwidth="narrow" endarrowlength="short"/>
          </v:line>
        </w:pict>
      </w:r>
      <w:r w:rsidR="00CF1676">
        <w:t xml:space="preserve">        Рм*                                                                                                                  D</w:t>
      </w:r>
    </w:p>
    <w:p w14:paraId="318C09AC" w14:textId="77777777" w:rsidR="00B04132" w:rsidRDefault="00B04132">
      <w:pPr>
        <w:pStyle w:val="10"/>
      </w:pPr>
    </w:p>
    <w:p w14:paraId="645BC780" w14:textId="77777777" w:rsidR="00B04132" w:rsidRDefault="00B04132">
      <w:pPr>
        <w:pStyle w:val="10"/>
      </w:pPr>
    </w:p>
    <w:p w14:paraId="3001664C" w14:textId="77777777" w:rsidR="00B04132" w:rsidRDefault="00B04132">
      <w:pPr>
        <w:pStyle w:val="10"/>
      </w:pPr>
    </w:p>
    <w:p w14:paraId="40BE418F" w14:textId="77777777" w:rsidR="00B04132" w:rsidRDefault="00CF1676">
      <w:pPr>
        <w:pStyle w:val="10"/>
        <w:tabs>
          <w:tab w:val="left" w:pos="4253"/>
        </w:tabs>
      </w:pPr>
      <w:r>
        <w:t xml:space="preserve">                                                                                                                                  MR</w:t>
      </w:r>
    </w:p>
    <w:p w14:paraId="5DE5DD85" w14:textId="77777777" w:rsidR="00B04132" w:rsidRDefault="00CF1676">
      <w:pPr>
        <w:pStyle w:val="10"/>
      </w:pPr>
      <w:r>
        <w:t>LRACmin</w:t>
      </w:r>
      <w:r>
        <w:rPr>
          <w:noProof/>
        </w:rPr>
        <w:t xml:space="preserve"> </w:t>
      </w:r>
    </w:p>
    <w:p w14:paraId="56701799" w14:textId="77777777" w:rsidR="00B04132" w:rsidRDefault="00D14478">
      <w:pPr>
        <w:pStyle w:val="10"/>
      </w:pPr>
      <w:r>
        <w:rPr>
          <w:noProof/>
        </w:rPr>
        <w:pict w14:anchorId="41A397AC">
          <v:line id="_x0000_s1096" style="position:absolute;left:0;text-align:left;flip:x;z-index:251665920;mso-position-horizontal-relative:text;mso-position-vertical-relative:text" from="85.4pt,.35pt" to="326.85pt,.4pt" o:allowincell="f" strokeweight=".5pt">
            <v:stroke dashstyle="1 1" startarrowwidth="narrow" startarrowlength="short" endarrowwidth="narrow" endarrowlength="short"/>
          </v:line>
        </w:pict>
      </w:r>
    </w:p>
    <w:p w14:paraId="25463215" w14:textId="77777777" w:rsidR="00B04132" w:rsidRDefault="00B04132">
      <w:pPr>
        <w:pStyle w:val="10"/>
      </w:pPr>
    </w:p>
    <w:p w14:paraId="10FC1FE1" w14:textId="77777777" w:rsidR="00B04132" w:rsidRDefault="00B04132">
      <w:pPr>
        <w:pStyle w:val="10"/>
      </w:pPr>
    </w:p>
    <w:p w14:paraId="335FC2D2" w14:textId="77777777" w:rsidR="00B04132" w:rsidRDefault="00B04132">
      <w:pPr>
        <w:pStyle w:val="10"/>
      </w:pPr>
    </w:p>
    <w:p w14:paraId="7BC1C216" w14:textId="77777777" w:rsidR="00B04132" w:rsidRDefault="00B04132">
      <w:pPr>
        <w:pStyle w:val="10"/>
      </w:pPr>
    </w:p>
    <w:p w14:paraId="533FB0FD" w14:textId="77777777" w:rsidR="00B04132" w:rsidRDefault="00B04132">
      <w:pPr>
        <w:pStyle w:val="10"/>
      </w:pPr>
    </w:p>
    <w:p w14:paraId="4D75C26F" w14:textId="77777777" w:rsidR="00B04132" w:rsidRDefault="00CF1676">
      <w:pPr>
        <w:pStyle w:val="10"/>
      </w:pPr>
      <w:r>
        <w:t xml:space="preserve">          </w:t>
      </w:r>
    </w:p>
    <w:p w14:paraId="39B10513" w14:textId="77777777" w:rsidR="00B04132" w:rsidRDefault="00CF1676">
      <w:pPr>
        <w:pStyle w:val="10"/>
      </w:pPr>
      <w:r>
        <w:t xml:space="preserve">            </w:t>
      </w:r>
    </w:p>
    <w:p w14:paraId="571C8131" w14:textId="77777777" w:rsidR="00B04132" w:rsidRDefault="00D14478">
      <w:pPr>
        <w:pStyle w:val="10"/>
      </w:pPr>
      <w:r>
        <w:rPr>
          <w:noProof/>
        </w:rPr>
        <w:pict w14:anchorId="3BFE6D3D">
          <v:line id="_x0000_s1042" style="position:absolute;left:0;text-align:left;z-index:251610624;mso-position-horizontal-relative:text;mso-position-vertical-relative:text" from="85.4pt,7.75pt" to="369.45pt,7.8pt" o:allowincell="f" strokeweight="2pt">
            <v:stroke startarrowwidth="narrow" startarrowlength="short" endarrowwidth="narrow" endarrowlength="short"/>
          </v:line>
        </w:pict>
      </w:r>
    </w:p>
    <w:p w14:paraId="7B952617" w14:textId="77777777" w:rsidR="00B04132" w:rsidRDefault="00CF1676">
      <w:pPr>
        <w:pStyle w:val="10"/>
      </w:pPr>
      <w:r>
        <w:t xml:space="preserve">                       </w:t>
      </w:r>
    </w:p>
    <w:p w14:paraId="23E332C6" w14:textId="77777777" w:rsidR="00B04132" w:rsidRDefault="00B04132">
      <w:pPr>
        <w:pStyle w:val="10"/>
      </w:pPr>
    </w:p>
    <w:p w14:paraId="5E1F977E" w14:textId="77777777" w:rsidR="00B04132" w:rsidRDefault="00B04132">
      <w:pPr>
        <w:pStyle w:val="10"/>
      </w:pPr>
    </w:p>
    <w:p w14:paraId="7D039423" w14:textId="77777777" w:rsidR="00B04132" w:rsidRDefault="00B04132">
      <w:pPr>
        <w:pStyle w:val="10"/>
      </w:pPr>
    </w:p>
    <w:p w14:paraId="0D56FAFA" w14:textId="77777777" w:rsidR="00B04132" w:rsidRDefault="00B04132">
      <w:pPr>
        <w:pStyle w:val="10"/>
      </w:pPr>
    </w:p>
    <w:p w14:paraId="5CE710D3" w14:textId="77777777" w:rsidR="00B04132" w:rsidRDefault="00B04132">
      <w:pPr>
        <w:pStyle w:val="10"/>
      </w:pPr>
    </w:p>
    <w:p w14:paraId="277D5DD9" w14:textId="77777777" w:rsidR="00B04132" w:rsidRDefault="00CF1676">
      <w:pPr>
        <w:pStyle w:val="10"/>
      </w:pPr>
      <w:r>
        <w:t>Q* - выпуск, который соответствует минимальным средним издержкам каждого завода с кривой краткосрочных средних издержек АС*, тогда получается, что выпуск, при котором долгосрочные средние издержки LRAC min равнялись бы предельному доходу MR, будет равен 2 Q*. Из этого можно сделать вывод, что, когда монополия увеличит выпуск свыше Q*  c  помощью нескольких заводов, в долгосрочном аспекте предельные средние и предельные  издержки не обязательно возрастут сверх минимальных средних издержек. Еще один вывод, который можно сделать из этого факта , состоит в том, что LRMC = LRAC min для всех выпусков, кратных Q* .</w:t>
      </w:r>
    </w:p>
    <w:p w14:paraId="0F861697" w14:textId="77777777" w:rsidR="00B04132" w:rsidRDefault="00CF1676">
      <w:pPr>
        <w:pStyle w:val="10"/>
      </w:pPr>
      <w:r>
        <w:t>Таким образом, много заводская монополия предпочтет выпускать количество товара равное nQ*, где каждый завод производит Q* , что составляет n - ую часть выпуска, максимизирующего прибыль. Причем монополист будет размещать производство  так, что на каждом заводе будет выполняться равенство:</w:t>
      </w:r>
    </w:p>
    <w:p w14:paraId="261D60A5" w14:textId="77777777" w:rsidR="00B04132" w:rsidRDefault="00B04132">
      <w:pPr>
        <w:pStyle w:val="10"/>
      </w:pPr>
    </w:p>
    <w:p w14:paraId="50115FD9" w14:textId="77777777" w:rsidR="00B04132" w:rsidRDefault="00CF1676">
      <w:pPr>
        <w:pStyle w:val="ALform"/>
      </w:pPr>
      <w:r>
        <w:t xml:space="preserve">LRAC min = LRMC =  MR                           </w:t>
      </w:r>
    </w:p>
    <w:p w14:paraId="4596F3BB" w14:textId="77777777" w:rsidR="00B04132" w:rsidRDefault="00CF1676">
      <w:pPr>
        <w:pStyle w:val="10"/>
      </w:pPr>
      <w:r>
        <w:t>Возможно, на разных заводах по каким - то причинам устанавливаются различные уровни средних долгосрочных издержек. Но монополия имеет возможность перераспределять выпуск между своими заводами так, что при сохранении равновесного общего выпуска  на каждом заводе будет достигнуто равенство 5.</w:t>
      </w:r>
    </w:p>
    <w:p w14:paraId="4B1115FD" w14:textId="77777777" w:rsidR="00B04132" w:rsidRDefault="00CF1676">
      <w:pPr>
        <w:pStyle w:val="3"/>
      </w:pPr>
      <w:bookmarkStart w:id="16" w:name="_Toc376429655"/>
      <w:bookmarkStart w:id="17" w:name="_Toc376430238"/>
      <w:r>
        <w:t>МОНОПОЛЬНОЕ ПРЕДЛОЖЕНИЕ.</w:t>
      </w:r>
      <w:bookmarkEnd w:id="16"/>
      <w:bookmarkEnd w:id="17"/>
    </w:p>
    <w:p w14:paraId="69856891" w14:textId="77777777" w:rsidR="00B04132" w:rsidRDefault="00B04132">
      <w:pPr>
        <w:pStyle w:val="10"/>
      </w:pPr>
    </w:p>
    <w:p w14:paraId="3E0984D4" w14:textId="77777777" w:rsidR="00B04132" w:rsidRDefault="00CF1676">
      <w:pPr>
        <w:pStyle w:val="10"/>
      </w:pPr>
      <w:r>
        <w:t>Уже говорилось, что монополист, в отличие от конкурентного продавца, не является ценополучателем, и даже наоборот, сам назначает цену на рынке. Монополия может выбрать цену, которая максимизирует ее прибыль, и предоставить самим покупателям выбрать, сколько покупать данного товара. Таким образом, невозможно дать определение кривой спроса на продукцию монополии. Фирма решает сколько производить основываясь на информации о спросе на ее продукт. Если такая информация существует, то фирма назначает такой выпуск, при котором предельный доход равняется предельным издержкам.</w:t>
      </w:r>
    </w:p>
    <w:p w14:paraId="0E39800D" w14:textId="77777777" w:rsidR="00B04132" w:rsidRDefault="00CF1676">
      <w:pPr>
        <w:pStyle w:val="10"/>
      </w:pPr>
      <w:r>
        <w:t>Кривая предельных издержек монополиста направленна вверх, но при повышении спроса на товар фирмы монополист не всегда увеличит свой выпуск. Изменение выпуска произойдет только при сдвиге кривой предельного дохода.</w:t>
      </w:r>
    </w:p>
    <w:p w14:paraId="4EF22DB1" w14:textId="77777777" w:rsidR="00B04132" w:rsidRDefault="00CF1676">
      <w:pPr>
        <w:pStyle w:val="10"/>
      </w:pPr>
      <w:r>
        <w:t>Обратимся к графику 8.</w:t>
      </w:r>
    </w:p>
    <w:p w14:paraId="3BCFB744" w14:textId="77777777" w:rsidR="00B04132" w:rsidRDefault="00B04132">
      <w:pPr>
        <w:pStyle w:val="10"/>
      </w:pPr>
    </w:p>
    <w:p w14:paraId="2AB68EFC" w14:textId="77777777" w:rsidR="00B04132" w:rsidRDefault="00B04132">
      <w:pPr>
        <w:pStyle w:val="aa"/>
      </w:pPr>
    </w:p>
    <w:p w14:paraId="389826E0" w14:textId="77777777" w:rsidR="00B04132" w:rsidRDefault="00CF1676">
      <w:pPr>
        <w:pStyle w:val="aa"/>
      </w:pPr>
      <w:r>
        <w:t xml:space="preserve"> </w:t>
      </w:r>
    </w:p>
    <w:p w14:paraId="4018243C" w14:textId="77777777" w:rsidR="00B04132" w:rsidRDefault="00D14478">
      <w:pPr>
        <w:pStyle w:val="10"/>
      </w:pPr>
      <w:r>
        <w:rPr>
          <w:noProof/>
        </w:rPr>
        <w:pict w14:anchorId="2AB18924">
          <v:line id="_x0000_s1032" style="position:absolute;left:0;text-align:left;z-index:251600384;mso-position-horizontal-relative:text;mso-position-vertical-relative:text" from="85.4pt,-.35pt" to="85.45pt,241.1pt" o:allowincell="f" strokeweight="2pt">
            <v:stroke startarrowwidth="narrow" startarrowlength="short" endarrowwidth="narrow" endarrowlength="short"/>
          </v:line>
        </w:pict>
      </w:r>
      <w:r w:rsidR="00CF1676">
        <w:rPr>
          <w:noProof/>
        </w:rPr>
        <w:t>цена</w:t>
      </w:r>
    </w:p>
    <w:p w14:paraId="7932E8DC" w14:textId="77777777" w:rsidR="00B04132" w:rsidRDefault="00D14478">
      <w:pPr>
        <w:pStyle w:val="10"/>
      </w:pPr>
      <w:r>
        <w:rPr>
          <w:noProof/>
        </w:rPr>
        <w:pict w14:anchorId="77E6E498">
          <v:line id="_x0000_s1065" style="position:absolute;left:0;text-align:left;z-index:251634176;mso-position-horizontal-relative:text;mso-position-vertical-relative:text" from="85.4pt,7.9pt" to="234.55pt,185.9pt" o:allowincell="f" strokeweight="1pt">
            <v:stroke startarrowwidth="narrow" startarrowlength="short" endarrowwidth="narrow" endarrowlength="short"/>
          </v:line>
        </w:pict>
      </w:r>
      <w:r>
        <w:rPr>
          <w:noProof/>
        </w:rPr>
        <w:pict w14:anchorId="6FDC9619">
          <v:line id="_x0000_s1054" style="position:absolute;left:0;text-align:left;z-index:251622912;mso-position-horizontal-relative:text;mso-position-vertical-relative:text" from="85.4pt,7.9pt" to="362.35pt,157.05pt" o:allowincell="f" strokeweight="1pt">
            <v:stroke startarrowwidth="narrow" startarrowlength="short" endarrowwidth="narrow" endarrowlength="short"/>
          </v:line>
        </w:pict>
      </w:r>
    </w:p>
    <w:p w14:paraId="311C42AC" w14:textId="77777777" w:rsidR="00B04132" w:rsidRDefault="00B04132">
      <w:pPr>
        <w:pStyle w:val="10"/>
      </w:pPr>
    </w:p>
    <w:p w14:paraId="243698FA" w14:textId="77777777" w:rsidR="00B04132" w:rsidRDefault="00B04132">
      <w:pPr>
        <w:pStyle w:val="10"/>
      </w:pPr>
    </w:p>
    <w:p w14:paraId="5D977627" w14:textId="77777777" w:rsidR="00B04132" w:rsidRDefault="00B04132">
      <w:pPr>
        <w:pStyle w:val="10"/>
      </w:pPr>
    </w:p>
    <w:p w14:paraId="169C8D03" w14:textId="77777777" w:rsidR="00B04132" w:rsidRDefault="00CF1676">
      <w:pPr>
        <w:pStyle w:val="10"/>
      </w:pPr>
      <w:r>
        <w:t xml:space="preserve">       Р</w:t>
      </w:r>
      <w:r>
        <w:rPr>
          <w:sz w:val="16"/>
        </w:rPr>
        <w:t xml:space="preserve">2                                                                                </w:t>
      </w:r>
      <w:r>
        <w:t>МС</w:t>
      </w:r>
    </w:p>
    <w:p w14:paraId="0EDA7393" w14:textId="77777777" w:rsidR="00B04132" w:rsidRDefault="00D14478">
      <w:pPr>
        <w:pStyle w:val="10"/>
      </w:pPr>
      <w:r>
        <w:rPr>
          <w:noProof/>
        </w:rPr>
        <w:pict w14:anchorId="7C773916">
          <v:line id="_x0000_s1075" style="position:absolute;left:0;text-align:left;z-index:251644416;mso-position-horizontal-relative:text;mso-position-vertical-relative:text" from="85.4pt,.55pt" to="362.35pt,107.1pt" o:allowincell="f" strokeweight="1pt">
            <v:stroke startarrowwidth="narrow" startarrowlength="short" endarrowwidth="narrow" endarrowlength="short"/>
          </v:line>
        </w:pict>
      </w:r>
      <w:r>
        <w:rPr>
          <w:noProof/>
        </w:rPr>
        <w:pict w14:anchorId="04D5F283">
          <v:line id="_x0000_s1086" style="position:absolute;left:0;text-align:left;z-index:251655680;mso-position-horizontal-relative:text;mso-position-vertical-relative:text" from="85.4pt,.55pt" to="270.05pt,128.4pt" o:allowincell="f" strokeweight="1pt">
            <v:stroke startarrowwidth="narrow" startarrowlength="short" endarrowwidth="narrow" endarrowlength="short"/>
          </v:line>
        </w:pict>
      </w:r>
      <w:r>
        <w:rPr>
          <w:noProof/>
        </w:rPr>
        <w:pict w14:anchorId="1EC54643">
          <v:line id="_x0000_s1115" style="position:absolute;left:0;text-align:left;flip:x;z-index:251685376;mso-position-horizontal-relative:text;mso-position-vertical-relative:text" from="85.4pt,-.25pt" to="184.85pt,-.2pt" o:allowincell="f" strokeweight=".5pt">
            <v:stroke dashstyle="1 1" startarrowwidth="narrow" startarrowlength="short" endarrowwidth="narrow" endarrowlength="short"/>
          </v:line>
        </w:pict>
      </w:r>
      <w:r>
        <w:rPr>
          <w:noProof/>
        </w:rPr>
        <w:pict w14:anchorId="1125346F">
          <v:line id="_x0000_s1097" style="position:absolute;left:0;text-align:left;z-index:251666944;mso-position-horizontal-relative:text;mso-position-vertical-relative:text" from="184.8pt,-.25pt" to="184.85pt,163.1pt" o:allowincell="f" strokeweight=".5pt">
            <v:stroke dashstyle="1 1" startarrowwidth="narrow" startarrowlength="short" endarrowwidth="narrow" endarrowlength="short"/>
          </v:line>
        </w:pict>
      </w:r>
    </w:p>
    <w:p w14:paraId="6D908CD1" w14:textId="77777777" w:rsidR="00B04132" w:rsidRDefault="00B04132">
      <w:pPr>
        <w:pStyle w:val="10"/>
      </w:pPr>
    </w:p>
    <w:p w14:paraId="5D771387" w14:textId="77777777" w:rsidR="00B04132" w:rsidRDefault="00B04132">
      <w:pPr>
        <w:pStyle w:val="10"/>
      </w:pPr>
    </w:p>
    <w:p w14:paraId="3C350792" w14:textId="77777777" w:rsidR="00B04132" w:rsidRDefault="00B04132">
      <w:pPr>
        <w:pStyle w:val="10"/>
      </w:pPr>
    </w:p>
    <w:p w14:paraId="59704A99" w14:textId="77777777" w:rsidR="00B04132" w:rsidRDefault="00B04132">
      <w:pPr>
        <w:pStyle w:val="10"/>
      </w:pPr>
    </w:p>
    <w:p w14:paraId="43EAB243" w14:textId="77777777" w:rsidR="00B04132" w:rsidRDefault="00CF1676">
      <w:pPr>
        <w:pStyle w:val="10"/>
      </w:pPr>
      <w:r>
        <w:t xml:space="preserve">       Р</w:t>
      </w:r>
      <w:r>
        <w:rPr>
          <w:sz w:val="16"/>
        </w:rPr>
        <w:t xml:space="preserve">1                                                                                                                                                       </w:t>
      </w:r>
      <w:r>
        <w:t>D</w:t>
      </w:r>
      <w:r>
        <w:rPr>
          <w:sz w:val="16"/>
        </w:rPr>
        <w:t>2</w:t>
      </w:r>
    </w:p>
    <w:p w14:paraId="1DC596A6" w14:textId="77777777" w:rsidR="00B04132" w:rsidRDefault="00D14478">
      <w:pPr>
        <w:pStyle w:val="10"/>
      </w:pPr>
      <w:r>
        <w:rPr>
          <w:noProof/>
        </w:rPr>
        <w:pict w14:anchorId="5B5953B9">
          <v:line id="_x0000_s1106" style="position:absolute;left:0;text-align:left;flip:x;z-index:251676160;mso-position-horizontal-relative:text;mso-position-vertical-relative:text" from="85.4pt,-.2pt" to="184.85pt,-.15pt" o:allowincell="f" strokeweight=".5pt">
            <v:stroke dashstyle="1 1" startarrowwidth="narrow" startarrowlength="short" endarrowwidth="narrow" endarrowlength="short"/>
          </v:line>
        </w:pict>
      </w:r>
    </w:p>
    <w:p w14:paraId="40311DC5" w14:textId="77777777" w:rsidR="00B04132" w:rsidRDefault="00CF1676">
      <w:pPr>
        <w:pStyle w:val="10"/>
        <w:rPr>
          <w:sz w:val="16"/>
        </w:rPr>
      </w:pPr>
      <w:r>
        <w:t xml:space="preserve">                                                                                                                  D</w:t>
      </w:r>
      <w:r>
        <w:rPr>
          <w:sz w:val="16"/>
        </w:rPr>
        <w:t>1</w:t>
      </w:r>
    </w:p>
    <w:p w14:paraId="374FE2A3" w14:textId="77777777" w:rsidR="00B04132" w:rsidRDefault="00B04132">
      <w:pPr>
        <w:pStyle w:val="10"/>
      </w:pPr>
    </w:p>
    <w:p w14:paraId="0EB6596A" w14:textId="77777777" w:rsidR="00B04132" w:rsidRDefault="00CF1676">
      <w:pPr>
        <w:pStyle w:val="10"/>
        <w:rPr>
          <w:sz w:val="16"/>
        </w:rPr>
      </w:pPr>
      <w:r>
        <w:t xml:space="preserve">                                                                       MR</w:t>
      </w:r>
      <w:r>
        <w:rPr>
          <w:sz w:val="16"/>
        </w:rPr>
        <w:t>2</w:t>
      </w:r>
      <w:r>
        <w:t xml:space="preserve">     MR</w:t>
      </w:r>
      <w:r>
        <w:rPr>
          <w:sz w:val="16"/>
        </w:rPr>
        <w:t>1</w:t>
      </w:r>
    </w:p>
    <w:p w14:paraId="0490F4F4" w14:textId="77777777" w:rsidR="00B04132" w:rsidRDefault="00B04132">
      <w:pPr>
        <w:pStyle w:val="10"/>
      </w:pPr>
    </w:p>
    <w:p w14:paraId="4811E605" w14:textId="77777777" w:rsidR="00B04132" w:rsidRDefault="00B04132">
      <w:pPr>
        <w:pStyle w:val="10"/>
      </w:pPr>
    </w:p>
    <w:p w14:paraId="71B21C30" w14:textId="77777777" w:rsidR="00B04132" w:rsidRDefault="00B04132">
      <w:pPr>
        <w:pStyle w:val="10"/>
      </w:pPr>
    </w:p>
    <w:p w14:paraId="58F05D7D" w14:textId="77777777" w:rsidR="00B04132" w:rsidRDefault="00B04132">
      <w:pPr>
        <w:pStyle w:val="10"/>
      </w:pPr>
    </w:p>
    <w:p w14:paraId="183F6E96" w14:textId="77777777" w:rsidR="00B04132" w:rsidRDefault="00D14478">
      <w:pPr>
        <w:pStyle w:val="10"/>
      </w:pPr>
      <w:r>
        <w:rPr>
          <w:noProof/>
        </w:rPr>
        <w:pict w14:anchorId="0CEDD267">
          <v:line id="_x0000_s1043" style="position:absolute;left:0;text-align:left;z-index:251611648;mso-position-horizontal-relative:text;mso-position-vertical-relative:text" from="85.4pt,2.85pt" to="390.75pt,2.9pt" o:allowincell="f" strokeweight="2pt">
            <v:stroke startarrowwidth="narrow" startarrowlength="short" endarrowwidth="narrow" endarrowlength="short"/>
          </v:line>
        </w:pict>
      </w:r>
      <w:r w:rsidR="00CF1676">
        <w:t xml:space="preserve">   </w:t>
      </w:r>
    </w:p>
    <w:p w14:paraId="548232BA" w14:textId="77777777" w:rsidR="00B04132" w:rsidRDefault="00CF1676">
      <w:pPr>
        <w:pStyle w:val="10"/>
      </w:pPr>
      <w:r>
        <w:t xml:space="preserve">                      0                                 Qm                                                    выпуск</w:t>
      </w:r>
    </w:p>
    <w:p w14:paraId="21E0F94A" w14:textId="77777777" w:rsidR="00B04132" w:rsidRDefault="00B04132">
      <w:pPr>
        <w:pStyle w:val="10"/>
      </w:pPr>
    </w:p>
    <w:p w14:paraId="4EC85F0D" w14:textId="77777777" w:rsidR="00B04132" w:rsidRDefault="00B04132">
      <w:pPr>
        <w:pStyle w:val="10"/>
      </w:pPr>
    </w:p>
    <w:p w14:paraId="77F36763" w14:textId="77777777" w:rsidR="00B04132" w:rsidRDefault="00B04132">
      <w:pPr>
        <w:pStyle w:val="10"/>
      </w:pPr>
    </w:p>
    <w:p w14:paraId="4FD22FDC" w14:textId="77777777" w:rsidR="00B04132" w:rsidRDefault="00B04132">
      <w:pPr>
        <w:pStyle w:val="10"/>
      </w:pPr>
    </w:p>
    <w:p w14:paraId="4D82DE2B" w14:textId="77777777" w:rsidR="00B04132" w:rsidRDefault="00CF1676">
      <w:pPr>
        <w:pStyle w:val="10"/>
        <w:rPr>
          <w:i/>
        </w:rPr>
      </w:pPr>
      <w:r>
        <w:t xml:space="preserve">График наглядно подтверждает полученные нами выводы. После повышения спроса монополист никак ни изменил свой выпуск, так как для нового спроса выпуск максимизирующий его прибыль остался прежним. Но теперь  потребители готовы покупать тоже количество по более высоким ценам, соответственно монополист поднимает рыночную цену до Р2  . </w:t>
      </w:r>
      <w:r>
        <w:rPr>
          <w:i/>
        </w:rPr>
        <w:t>Таким образом на повышение спроса на продукт монополист ответил повышением цены !</w:t>
      </w:r>
    </w:p>
    <w:p w14:paraId="3091E9E5" w14:textId="77777777" w:rsidR="00B04132" w:rsidRDefault="00CF1676">
      <w:pPr>
        <w:pStyle w:val="10"/>
      </w:pPr>
      <w:r>
        <w:t>Можно выделить две интересные особенности поведения монополиста:</w:t>
      </w:r>
    </w:p>
    <w:p w14:paraId="68C6BA99" w14:textId="77777777" w:rsidR="00B04132" w:rsidRDefault="00CF1676" w:rsidP="00CF1676">
      <w:pPr>
        <w:pStyle w:val="10"/>
        <w:numPr>
          <w:ilvl w:val="0"/>
          <w:numId w:val="1"/>
        </w:numPr>
        <w:rPr>
          <w:i/>
        </w:rPr>
      </w:pPr>
      <w:r>
        <w:rPr>
          <w:i/>
        </w:rPr>
        <w:t xml:space="preserve"> </w:t>
      </w:r>
      <w:r>
        <w:t xml:space="preserve"> На повышение спроса монополист не всегда отвечает увеличением выпуска, вместо этого монополист может просто поднять цены на свой товар. Его реакция зависит не только от изменения спроса на его товар, но и от  того, как изменится эластичность спроса, при изменении последнего. Поскольку изменение или сдвиг кривой предельного дохода зависит на прямую от изменения ценовой эластичности, связанной с данной ценой. Для монополиста сдвиг кривой предельного дохода, а не кривой спроса на его продут, является решающим фактором при изменении выпуска.</w:t>
      </w:r>
    </w:p>
    <w:p w14:paraId="2AF17991" w14:textId="77777777" w:rsidR="00B04132" w:rsidRDefault="00CF1676" w:rsidP="00CF1676">
      <w:pPr>
        <w:pStyle w:val="10"/>
        <w:numPr>
          <w:ilvl w:val="0"/>
          <w:numId w:val="1"/>
        </w:numPr>
        <w:rPr>
          <w:i/>
        </w:rPr>
      </w:pPr>
      <w:r>
        <w:t xml:space="preserve">  Невозможно определить кривую спроса для монополиста, так как для оного и того же количества товара   можно определить две и более цены. ( И наоборот две и более цены могут ставиться в соответствие одному и тому же выпуску ). Кривую спроса невозможно использовать для того, чтобы объяснить, какое количество продукции монополист предложит на рынок, так как  фирма сама назначает цены.</w:t>
      </w:r>
    </w:p>
    <w:p w14:paraId="0CD17E6E" w14:textId="77777777" w:rsidR="00B04132" w:rsidRDefault="00B04132" w:rsidP="00CF1676">
      <w:pPr>
        <w:pStyle w:val="10"/>
        <w:numPr>
          <w:ilvl w:val="12"/>
          <w:numId w:val="0"/>
        </w:numPr>
        <w:ind w:firstLine="709"/>
        <w:rPr>
          <w:i/>
        </w:rPr>
      </w:pPr>
    </w:p>
    <w:p w14:paraId="5BEBF1C4" w14:textId="77777777" w:rsidR="00B04132" w:rsidRDefault="00B04132" w:rsidP="00CF1676">
      <w:pPr>
        <w:pStyle w:val="10"/>
        <w:numPr>
          <w:ilvl w:val="12"/>
          <w:numId w:val="0"/>
        </w:numPr>
        <w:ind w:firstLine="709"/>
        <w:rPr>
          <w:i/>
        </w:rPr>
      </w:pPr>
    </w:p>
    <w:p w14:paraId="05A6C1B3" w14:textId="77777777" w:rsidR="00B04132" w:rsidRDefault="00B04132" w:rsidP="00CF1676">
      <w:pPr>
        <w:pStyle w:val="10"/>
        <w:numPr>
          <w:ilvl w:val="12"/>
          <w:numId w:val="0"/>
        </w:numPr>
        <w:ind w:firstLine="709"/>
        <w:rPr>
          <w:i/>
        </w:rPr>
      </w:pPr>
    </w:p>
    <w:p w14:paraId="6961AD2B" w14:textId="77777777" w:rsidR="00B04132" w:rsidRDefault="00B04132" w:rsidP="00CF1676">
      <w:pPr>
        <w:pStyle w:val="10"/>
        <w:numPr>
          <w:ilvl w:val="12"/>
          <w:numId w:val="0"/>
        </w:numPr>
        <w:ind w:firstLine="709"/>
        <w:rPr>
          <w:i/>
        </w:rPr>
      </w:pPr>
    </w:p>
    <w:p w14:paraId="633D2CDA" w14:textId="77777777" w:rsidR="00B04132" w:rsidRDefault="00B04132" w:rsidP="00CF1676">
      <w:pPr>
        <w:pStyle w:val="10"/>
        <w:numPr>
          <w:ilvl w:val="12"/>
          <w:numId w:val="0"/>
        </w:numPr>
        <w:ind w:firstLine="709"/>
        <w:rPr>
          <w:i/>
        </w:rPr>
      </w:pPr>
    </w:p>
    <w:p w14:paraId="3CEE860E" w14:textId="77777777" w:rsidR="00B04132" w:rsidRDefault="00B04132" w:rsidP="00CF1676">
      <w:pPr>
        <w:pStyle w:val="10"/>
        <w:numPr>
          <w:ilvl w:val="12"/>
          <w:numId w:val="0"/>
        </w:numPr>
        <w:ind w:firstLine="709"/>
        <w:rPr>
          <w:i/>
        </w:rPr>
      </w:pPr>
    </w:p>
    <w:p w14:paraId="25999F47" w14:textId="77777777" w:rsidR="00B04132" w:rsidRDefault="00B04132" w:rsidP="00CF1676">
      <w:pPr>
        <w:pStyle w:val="10"/>
        <w:numPr>
          <w:ilvl w:val="12"/>
          <w:numId w:val="0"/>
        </w:numPr>
        <w:ind w:firstLine="709"/>
        <w:rPr>
          <w:i/>
        </w:rPr>
      </w:pPr>
    </w:p>
    <w:p w14:paraId="1180389E" w14:textId="77777777" w:rsidR="00B04132" w:rsidRDefault="00CF1676">
      <w:pPr>
        <w:pStyle w:val="3"/>
      </w:pPr>
      <w:bookmarkStart w:id="18" w:name="_Toc376429656"/>
      <w:bookmarkStart w:id="19" w:name="_Toc376430239"/>
      <w:r>
        <w:t>МОНОПОЛЬНОЕ И КОНКУРЕТНОЕ  РАВНОВЕСИЕ.</w:t>
      </w:r>
      <w:bookmarkEnd w:id="18"/>
      <w:bookmarkEnd w:id="19"/>
    </w:p>
    <w:p w14:paraId="7F08C65C" w14:textId="77777777" w:rsidR="00B04132" w:rsidRDefault="00B04132">
      <w:pPr>
        <w:pStyle w:val="10"/>
      </w:pPr>
    </w:p>
    <w:p w14:paraId="0EAEA3C6" w14:textId="77777777" w:rsidR="00B04132" w:rsidRDefault="00CF1676">
      <w:pPr>
        <w:pStyle w:val="10"/>
      </w:pPr>
      <w:r>
        <w:t>В этом пункте попробуем выделить различия между монопольным и конкурентным равновесиями, выраженные  в разницах цен, выпусков и прибылей.</w:t>
      </w:r>
    </w:p>
    <w:p w14:paraId="5CCD8937" w14:textId="77777777" w:rsidR="00B04132" w:rsidRDefault="00CF1676">
      <w:pPr>
        <w:pStyle w:val="10"/>
      </w:pPr>
      <w:r>
        <w:t>Для начала предположим, что цены на факторы производства и технологические процессы неизменны, как при монополии, так и при конкуренции. Возьмем рынок хлеба в городе. Сделаем еще одно предположение, что долгосрочные  средние и предельные издержки на производство хлеба составляют 2доллара для любого значения выпуска. Цель такого упрощения состоит в том, чтобы исключить возможность того, что существует фирма, которая может снабжать всех покупателей , имея преимущества в издержках, которых не у других меньших фирм, торгующих на полностью конкурентном рынке. В условиях совершенной конкуренции кривая долгосрочного предложения будет горизонтальной линией, соответствующей нашему условию: LRAC min = LRMC = 2.</w:t>
      </w:r>
    </w:p>
    <w:p w14:paraId="5415FC37" w14:textId="77777777" w:rsidR="00B04132" w:rsidRDefault="00D14478">
      <w:pPr>
        <w:pStyle w:val="10"/>
      </w:pPr>
      <w:r>
        <w:rPr>
          <w:noProof/>
        </w:rPr>
        <w:pict w14:anchorId="1AAD6601">
          <v:line id="_x0000_s1129" style="position:absolute;left:0;text-align:left;flip:y;z-index:251699712;mso-position-horizontal-relative:text;mso-position-vertical-relative:text" from="92.5pt,23.7pt" to="92.55pt,300.65pt" o:allowincell="f" strokeweight="4pt">
            <v:stroke startarrowwidth="narrow" startarrowlength="short" endarrowwidth="narrow" endarrowlength="short"/>
          </v:line>
        </w:pict>
      </w:r>
      <w:r w:rsidR="00CF1676">
        <w:t>Пусть сейчас на рынке торгует 1000 фирм. Между собой ни одна из фирм не связанна.  Каждая фирма продает хлеб на полностью конкурентном рынке, соответственно цены определенны спросом и предложением.</w:t>
      </w:r>
    </w:p>
    <w:p w14:paraId="6A799FC5" w14:textId="77777777" w:rsidR="00B04132" w:rsidRDefault="00B04132">
      <w:pPr>
        <w:pStyle w:val="10"/>
      </w:pPr>
    </w:p>
    <w:p w14:paraId="56F347F2" w14:textId="77777777" w:rsidR="00B04132" w:rsidRDefault="00B04132">
      <w:pPr>
        <w:pStyle w:val="10"/>
      </w:pPr>
    </w:p>
    <w:p w14:paraId="4E1BE0A9" w14:textId="77777777" w:rsidR="00B04132" w:rsidRDefault="00CF1676">
      <w:pPr>
        <w:pStyle w:val="10"/>
      </w:pPr>
      <w:r>
        <w:t xml:space="preserve">Рисунок </w:t>
      </w:r>
      <w:fldSimple w:instr=" SEQ Рисунок \* ARABIC ">
        <w:r>
          <w:t>9</w:t>
        </w:r>
      </w:fldSimple>
      <w:r>
        <w:t xml:space="preserve">  </w:t>
      </w:r>
    </w:p>
    <w:p w14:paraId="1E8693C1" w14:textId="77777777" w:rsidR="00B04132" w:rsidRDefault="00D14478">
      <w:pPr>
        <w:pStyle w:val="10"/>
      </w:pPr>
      <w:r>
        <w:rPr>
          <w:noProof/>
        </w:rPr>
        <w:pict w14:anchorId="092EEAC4">
          <v:line id="_x0000_s1116" style="position:absolute;left:0;text-align:left;z-index:251686400;mso-position-horizontal-relative:text;mso-position-vertical-relative:text" from="92.5pt,1.05pt" to="234.55pt,214.1pt" o:allowincell="f" strokeweight="2pt">
            <v:stroke startarrowwidth="narrow" startarrowlength="short" endarrowwidth="narrow" endarrowlength="short"/>
          </v:line>
        </w:pict>
      </w:r>
      <w:r>
        <w:rPr>
          <w:noProof/>
        </w:rPr>
        <w:pict w14:anchorId="67F10FBB">
          <v:line id="_x0000_s1055" style="position:absolute;left:0;text-align:left;z-index:251623936;mso-position-horizontal-relative:text;mso-position-vertical-relative:text" from="92.5pt,1.05pt" to="348.15pt,199.9pt" o:allowincell="f" strokeweight="2pt">
            <v:stroke startarrowwidth="narrow" startarrowlength="short" endarrowwidth="narrow" endarrowlength="short"/>
          </v:line>
        </w:pict>
      </w:r>
    </w:p>
    <w:p w14:paraId="2BDF1D38" w14:textId="77777777" w:rsidR="00B04132" w:rsidRDefault="00B04132">
      <w:pPr>
        <w:pStyle w:val="10"/>
      </w:pPr>
    </w:p>
    <w:p w14:paraId="2970B979" w14:textId="77777777" w:rsidR="00B04132" w:rsidRDefault="00B04132">
      <w:pPr>
        <w:pStyle w:val="10"/>
      </w:pPr>
    </w:p>
    <w:p w14:paraId="64881F69" w14:textId="77777777" w:rsidR="00B04132" w:rsidRDefault="00B04132">
      <w:pPr>
        <w:pStyle w:val="10"/>
      </w:pPr>
    </w:p>
    <w:p w14:paraId="5529F1C9" w14:textId="77777777" w:rsidR="00B04132" w:rsidRDefault="00B04132">
      <w:pPr>
        <w:pStyle w:val="10"/>
      </w:pPr>
    </w:p>
    <w:p w14:paraId="452D8269" w14:textId="77777777" w:rsidR="00B04132" w:rsidRDefault="00D14478">
      <w:pPr>
        <w:pStyle w:val="10"/>
      </w:pPr>
      <w:r>
        <w:rPr>
          <w:noProof/>
        </w:rPr>
        <w:pict w14:anchorId="25F5716C">
          <v:line id="_x0000_s1107" style="position:absolute;left:0;text-align:left;flip:x;z-index:251677184;mso-position-horizontal-relative:text;mso-position-vertical-relative:text" from="85.4pt,4.9pt" to="170.65pt,4.95pt" o:allowincell="f" strokeweight=".5pt">
            <v:stroke dashstyle="1 1" startarrowwidth="narrow" startarrowlength="short" endarrowwidth="narrow" endarrowlength="short"/>
          </v:line>
        </w:pict>
      </w:r>
      <w:r>
        <w:rPr>
          <w:noProof/>
        </w:rPr>
        <w:pict w14:anchorId="540CF2B5">
          <v:line id="_x0000_s1098" style="position:absolute;left:0;text-align:left;flip:y;z-index:251667968;mso-position-horizontal-relative:text;mso-position-vertical-relative:text" from="170.6pt,4.9pt" to="170.65pt,175.35pt" o:allowincell="f" strokeweight=".5pt">
            <v:stroke dashstyle="1 1" startarrowwidth="narrow" startarrowlength="short" endarrowwidth="narrow" endarrowlength="short"/>
          </v:line>
        </w:pict>
      </w:r>
      <w:r w:rsidR="00CF1676">
        <w:t xml:space="preserve">            3                                             М</w:t>
      </w:r>
    </w:p>
    <w:p w14:paraId="7DF0E08A" w14:textId="77777777" w:rsidR="00B04132" w:rsidRDefault="00B04132">
      <w:pPr>
        <w:pStyle w:val="10"/>
      </w:pPr>
    </w:p>
    <w:p w14:paraId="1CE30BA4" w14:textId="77777777" w:rsidR="00B04132" w:rsidRDefault="00B04132">
      <w:pPr>
        <w:pStyle w:val="10"/>
      </w:pPr>
    </w:p>
    <w:p w14:paraId="4D424FA5" w14:textId="77777777" w:rsidR="00B04132" w:rsidRDefault="00B04132">
      <w:pPr>
        <w:pStyle w:val="10"/>
      </w:pPr>
    </w:p>
    <w:p w14:paraId="03F64835" w14:textId="77777777" w:rsidR="00B04132" w:rsidRDefault="00D14478">
      <w:pPr>
        <w:pStyle w:val="10"/>
        <w:tabs>
          <w:tab w:val="left" w:pos="3544"/>
        </w:tabs>
      </w:pPr>
      <w:r>
        <w:rPr>
          <w:noProof/>
        </w:rPr>
        <w:pict w14:anchorId="0FC7E59F">
          <v:line id="_x0000_s1123" style="position:absolute;left:0;text-align:left;z-index:251693568;mso-position-horizontal-relative:text;mso-position-vertical-relative:text" from="255.8pt,11.8pt" to="326.85pt,11.85pt" o:allowincell="f" strokeweight="4pt">
            <v:stroke startarrowwidth="narrow" startarrowlength="short" endarrowwidth="narrow" endarrowlength="short"/>
          </v:line>
        </w:pict>
      </w:r>
      <w:r>
        <w:rPr>
          <w:noProof/>
        </w:rPr>
        <w:pict w14:anchorId="02C0AC67">
          <v:line id="_x0000_s1076" style="position:absolute;left:0;text-align:left;z-index:251645440;mso-position-horizontal-relative:text;mso-position-vertical-relative:text" from="92.5pt,11.8pt" to="255.85pt,11.85pt" o:allowincell="f" strokeweight="2pt">
            <v:stroke startarrowwidth="narrow" startarrowlength="short" endarrowwidth="narrow" endarrowlength="short"/>
          </v:line>
        </w:pict>
      </w:r>
      <w:r w:rsidR="00CF1676">
        <w:t xml:space="preserve">             2                                         А                             Е                    S </w:t>
      </w:r>
    </w:p>
    <w:p w14:paraId="1A3CD5E0" w14:textId="77777777" w:rsidR="00B04132" w:rsidRDefault="00D14478">
      <w:pPr>
        <w:pStyle w:val="10"/>
      </w:pPr>
      <w:r>
        <w:rPr>
          <w:noProof/>
        </w:rPr>
        <w:pict w14:anchorId="34A2A244">
          <v:line id="_x0000_s1087" style="position:absolute;left:0;text-align:left;z-index:251656704;mso-position-horizontal-relative:text;mso-position-vertical-relative:text" from="248.7pt,4.25pt" to="248.75pt,110.8pt" o:allowincell="f" strokeweight=".5pt">
            <v:stroke dashstyle="1 1" startarrowwidth="narrow" startarrowlength="short" endarrowwidth="narrow" endarrowlength="short"/>
          </v:line>
        </w:pict>
      </w:r>
    </w:p>
    <w:p w14:paraId="2AE5A3D4" w14:textId="77777777" w:rsidR="00B04132" w:rsidRDefault="00B04132">
      <w:pPr>
        <w:pStyle w:val="10"/>
      </w:pPr>
    </w:p>
    <w:p w14:paraId="46CAD15C" w14:textId="77777777" w:rsidR="00B04132" w:rsidRDefault="00B04132">
      <w:pPr>
        <w:pStyle w:val="10"/>
      </w:pPr>
    </w:p>
    <w:p w14:paraId="6DCE8BFD" w14:textId="77777777" w:rsidR="00B04132" w:rsidRDefault="00B04132">
      <w:pPr>
        <w:pStyle w:val="10"/>
      </w:pPr>
    </w:p>
    <w:p w14:paraId="27DD5363" w14:textId="77777777" w:rsidR="00B04132" w:rsidRDefault="00CF1676">
      <w:pPr>
        <w:pStyle w:val="10"/>
        <w:rPr>
          <w:i/>
          <w:sz w:val="16"/>
        </w:rPr>
      </w:pPr>
      <w:r>
        <w:rPr>
          <w:i/>
          <w:sz w:val="16"/>
        </w:rPr>
        <w:t xml:space="preserve">    </w:t>
      </w:r>
    </w:p>
    <w:p w14:paraId="70D4B4C9" w14:textId="77777777" w:rsidR="00B04132" w:rsidRDefault="00CF1676">
      <w:pPr>
        <w:pStyle w:val="10"/>
      </w:pPr>
      <w:r>
        <w:t xml:space="preserve">                                                                                                                            D</w:t>
      </w:r>
    </w:p>
    <w:p w14:paraId="2B286939" w14:textId="77777777" w:rsidR="00B04132" w:rsidRDefault="00CF1676">
      <w:pPr>
        <w:pStyle w:val="10"/>
      </w:pPr>
      <w:r>
        <w:t xml:space="preserve">                                                                             MR</w:t>
      </w:r>
    </w:p>
    <w:p w14:paraId="48598041" w14:textId="77777777" w:rsidR="00B04132" w:rsidRDefault="00CF1676">
      <w:pPr>
        <w:pStyle w:val="10"/>
      </w:pPr>
      <w:r>
        <w:t xml:space="preserve">                    </w:t>
      </w:r>
    </w:p>
    <w:p w14:paraId="2C9A2192" w14:textId="77777777" w:rsidR="00B04132" w:rsidRDefault="00B04132">
      <w:pPr>
        <w:pStyle w:val="10"/>
      </w:pPr>
    </w:p>
    <w:p w14:paraId="30069D5B" w14:textId="77777777" w:rsidR="00B04132" w:rsidRDefault="00B04132">
      <w:pPr>
        <w:pStyle w:val="10"/>
      </w:pPr>
    </w:p>
    <w:p w14:paraId="08CF7232" w14:textId="77777777" w:rsidR="00B04132" w:rsidRDefault="00D14478">
      <w:pPr>
        <w:pStyle w:val="10"/>
      </w:pPr>
      <w:r>
        <w:rPr>
          <w:noProof/>
        </w:rPr>
        <w:pict w14:anchorId="5E37E30B">
          <v:line id="_x0000_s1044" style="position:absolute;left:0;text-align:left;z-index:251612672;mso-position-horizontal-relative:text;mso-position-vertical-relative:text" from="92.5pt,5.5pt" to="383.65pt,5.55pt" o:allowincell="f" strokeweight="4pt">
            <v:stroke startarrowwidth="narrow" startarrowlength="short" endarrowwidth="narrow" endarrowlength="short"/>
          </v:line>
        </w:pict>
      </w:r>
    </w:p>
    <w:p w14:paraId="195C9C3E" w14:textId="77777777" w:rsidR="00B04132" w:rsidRDefault="00CF1676" w:rsidP="00CF1676">
      <w:pPr>
        <w:pStyle w:val="10"/>
        <w:numPr>
          <w:ilvl w:val="12"/>
          <w:numId w:val="0"/>
        </w:numPr>
        <w:ind w:firstLine="709"/>
      </w:pPr>
      <w:r>
        <w:t xml:space="preserve">                                                     G                              F                                       </w:t>
      </w:r>
    </w:p>
    <w:p w14:paraId="10E2B338" w14:textId="77777777" w:rsidR="00B04132" w:rsidRDefault="00CF1676">
      <w:pPr>
        <w:pStyle w:val="10"/>
      </w:pPr>
      <w:r>
        <w:t xml:space="preserve">                           0                   50000                  100000</w:t>
      </w:r>
    </w:p>
    <w:p w14:paraId="640223C3" w14:textId="77777777" w:rsidR="00B04132" w:rsidRDefault="00B04132">
      <w:pPr>
        <w:pStyle w:val="10"/>
      </w:pPr>
    </w:p>
    <w:p w14:paraId="4122E76D" w14:textId="77777777" w:rsidR="00B04132" w:rsidRDefault="00B04132" w:rsidP="00CF1676">
      <w:pPr>
        <w:pStyle w:val="10"/>
        <w:numPr>
          <w:ilvl w:val="12"/>
          <w:numId w:val="0"/>
        </w:numPr>
        <w:ind w:firstLine="709"/>
      </w:pPr>
    </w:p>
    <w:p w14:paraId="7315168A" w14:textId="77777777" w:rsidR="00B04132" w:rsidRDefault="00B04132" w:rsidP="00CF1676">
      <w:pPr>
        <w:pStyle w:val="10"/>
        <w:numPr>
          <w:ilvl w:val="12"/>
          <w:numId w:val="0"/>
        </w:numPr>
        <w:ind w:firstLine="709"/>
      </w:pPr>
    </w:p>
    <w:p w14:paraId="0B0E9316" w14:textId="77777777" w:rsidR="00B04132" w:rsidRDefault="00CF1676" w:rsidP="00CF1676">
      <w:pPr>
        <w:pStyle w:val="10"/>
        <w:numPr>
          <w:ilvl w:val="0"/>
          <w:numId w:val="2"/>
        </w:numPr>
      </w:pPr>
      <w:r>
        <w:sym w:font="Symbol" w:char="F044"/>
      </w:r>
      <w:r>
        <w:t xml:space="preserve"> МАЕ - социальные издержки;</w:t>
      </w:r>
    </w:p>
    <w:p w14:paraId="492D7CA5" w14:textId="77777777" w:rsidR="00B04132" w:rsidRDefault="00CF1676" w:rsidP="00CF1676">
      <w:pPr>
        <w:pStyle w:val="10"/>
        <w:numPr>
          <w:ilvl w:val="0"/>
          <w:numId w:val="2"/>
        </w:numPr>
      </w:pPr>
      <w:r>
        <w:t xml:space="preserve">  FGAE - стоимость ресурсов, переведенных на другие применения;</w:t>
      </w:r>
    </w:p>
    <w:p w14:paraId="7113B4FC" w14:textId="77777777" w:rsidR="00B04132" w:rsidRDefault="00CF1676" w:rsidP="00CF1676">
      <w:pPr>
        <w:pStyle w:val="10"/>
        <w:numPr>
          <w:ilvl w:val="0"/>
          <w:numId w:val="2"/>
        </w:numPr>
      </w:pPr>
      <w:r>
        <w:t>23МА - монопольная прибыль в день</w:t>
      </w:r>
    </w:p>
    <w:p w14:paraId="1C1308BB" w14:textId="77777777" w:rsidR="00B04132" w:rsidRDefault="00B04132">
      <w:pPr>
        <w:pStyle w:val="10"/>
      </w:pPr>
    </w:p>
    <w:p w14:paraId="2142B80A" w14:textId="77777777" w:rsidR="00B04132" w:rsidRDefault="00B04132">
      <w:pPr>
        <w:pStyle w:val="10"/>
      </w:pPr>
    </w:p>
    <w:p w14:paraId="179B23C3" w14:textId="77777777" w:rsidR="00B04132" w:rsidRDefault="00CF1676">
      <w:pPr>
        <w:pStyle w:val="10"/>
      </w:pPr>
      <w:r>
        <w:t>Точка Е на рисунке 9. соответствует рыночному долгосрочному равновесию, в ней  кривая рыночного спроса пересекается с горизонтальной кривой предложения. Равновесный выпуск при это составит 100, 000 батонов в день, а конкурентная равновесная цена составит 2 доллара за батон.  Но из графика видно, что при таких условиях фирмы будут получать нулевую экономическую прибыль.</w:t>
      </w:r>
    </w:p>
    <w:p w14:paraId="35B7B84C" w14:textId="77777777" w:rsidR="00B04132" w:rsidRDefault="00CF1676">
      <w:pPr>
        <w:pStyle w:val="10"/>
      </w:pPr>
      <w:r>
        <w:t xml:space="preserve">Предположим, что теперь эта отрасль монополизирована. В отрасли остался только один продавец. Монополист должен изменить цену так, чтобы новая цена максимизировала его прибыли. Тогда будет назначена цена, соответствующая точке пересечения кривой предельного дохода и предельных издержек. она будет равна 3 долларам за  батон, таким образом монопольная цена оказывается выше конкурентной. Причем  выпуск соответственно упадет ровно в 2 раза. ( Потребители, видя сокращение предложения хлеба, начинают считать его более дефицитным продуктом, что поднимает цену батона до трех долларов ). </w:t>
      </w:r>
    </w:p>
    <w:p w14:paraId="642607E2" w14:textId="77777777" w:rsidR="00B04132" w:rsidRDefault="00CF1676">
      <w:pPr>
        <w:pStyle w:val="10"/>
      </w:pPr>
      <w:r>
        <w:t>Чтобы сократить выпуск вдвое монополисту прийдется сократить количество своих производственных площадей ровно наполовину. Из 1000  пекарен будет закрыто 500. На оставшихся заводах будет выпускаться 50. 000 батонов в день минимальными средними издержками в 2 доллара с батона. Видно, что монополист будет получать прибыль в 1 доллар с каждого батона или 50, 000 долларов в день.</w:t>
      </w:r>
    </w:p>
    <w:p w14:paraId="220965DC" w14:textId="77777777" w:rsidR="00B04132" w:rsidRDefault="00CF1676">
      <w:pPr>
        <w:pStyle w:val="10"/>
      </w:pPr>
      <w:r>
        <w:t>Из приведенного примера можно сделать следующие выводы:</w:t>
      </w:r>
    </w:p>
    <w:p w14:paraId="5D956CF5" w14:textId="77777777" w:rsidR="00B04132" w:rsidRDefault="00CF1676" w:rsidP="00CF1676">
      <w:pPr>
        <w:pStyle w:val="10"/>
      </w:pPr>
      <w:r>
        <w:t>Монопольный выпуск меньше, чем конкурентный , а монопольная цена меньше.</w:t>
      </w:r>
    </w:p>
    <w:p w14:paraId="4881CA25" w14:textId="77777777" w:rsidR="00B04132" w:rsidRDefault="00CF1676" w:rsidP="00CF1676">
      <w:pPr>
        <w:pStyle w:val="10"/>
      </w:pPr>
      <w:r>
        <w:t xml:space="preserve">  Монополизация отрасли  приведет к перераспределению прибылей от потребителей к монополисту.</w:t>
      </w:r>
    </w:p>
    <w:p w14:paraId="3634D0CC" w14:textId="77777777" w:rsidR="00B04132" w:rsidRDefault="00CF1676" w:rsidP="00CF1676">
      <w:pPr>
        <w:pStyle w:val="10"/>
      </w:pPr>
      <w:r>
        <w:t xml:space="preserve">  Монополия получает экономическую прибыль, назначая цену, которая превышает минимальные средние и предельные издержки. Наличие барьеров для входа в отрасль при установлении монополии, препятствует росту предложения, который обусловил бы падение цены.</w:t>
      </w:r>
    </w:p>
    <w:p w14:paraId="233AF668" w14:textId="77777777" w:rsidR="00B04132" w:rsidRDefault="00CF1676" w:rsidP="00CF1676">
      <w:pPr>
        <w:pStyle w:val="10"/>
      </w:pPr>
      <w:r>
        <w:t xml:space="preserve">  Монополия получает высокие экономические прибыли, а конкурентная фирма вынуждена довольствоваться нулевой экономической прибылью.</w:t>
      </w:r>
    </w:p>
    <w:p w14:paraId="280BB485" w14:textId="77777777" w:rsidR="00B04132" w:rsidRDefault="00CF1676">
      <w:pPr>
        <w:pStyle w:val="10"/>
      </w:pPr>
      <w:r>
        <w:t>Основной вывод заключается в том, что для потребителя выгоднее приобретать товары на совершенно конкурентном рынке, нежели на  чисто монопольном. Можно сказать, что монополии делают потребителей беднее, сокращая наличие товаров по отношению к тем их количествам, которые были бы при совершенной конкуренции.</w:t>
      </w:r>
    </w:p>
    <w:p w14:paraId="641929C1" w14:textId="77777777" w:rsidR="00B04132" w:rsidRDefault="00CF1676">
      <w:pPr>
        <w:pStyle w:val="10"/>
      </w:pPr>
      <w:r>
        <w:rPr>
          <w:i/>
        </w:rPr>
        <w:t xml:space="preserve">Социальная цена   - </w:t>
      </w:r>
      <w:r>
        <w:t xml:space="preserve"> мера потерь обществом чистой полезности, происходящей в результате уменьшения доступности благ, когда монополист максимизирует свои прибыли </w:t>
      </w:r>
    </w:p>
    <w:p w14:paraId="3463D058" w14:textId="77777777" w:rsidR="00B04132" w:rsidRDefault="00CF1676">
      <w:pPr>
        <w:pStyle w:val="10"/>
      </w:pPr>
      <w:r>
        <w:t xml:space="preserve">На рисунке 9. социальная цена монополии выражена площадью треугольника МАЕ . Таким образом социальную цену монополии можно представить, как сокращение потребительского выигрыша. ( Выигрыш потребителя измеряется площадь заключенной ниже кривой спроса и выше  цены равновесия на рынке ). </w:t>
      </w:r>
    </w:p>
    <w:p w14:paraId="743C83C7" w14:textId="77777777" w:rsidR="00B04132" w:rsidRDefault="00CF1676">
      <w:pPr>
        <w:pStyle w:val="10"/>
      </w:pPr>
      <w:r>
        <w:t>Чтобы максимизировать прибыль, монополист назначает  цену, которая превышает предельные затраты на выпуск данного товара. Но так как вплоть до точки, в которой цена равна предельной полезности, потребители все еще приобретают товар, производимый монополистом, следовательно, максимизирующее  прибыль ценообразование, проводимое монополистом, препятствует тому, чтобы реализововался весь чисты выигрыш от производства и торговли товаром.</w:t>
      </w:r>
    </w:p>
    <w:p w14:paraId="509851E4" w14:textId="77777777" w:rsidR="00B04132" w:rsidRDefault="00CF1676">
      <w:pPr>
        <w:pStyle w:val="10"/>
      </w:pPr>
      <w:r>
        <w:t>Существовали попытки измерить действительную социальную цену монополии. Но четкой методологии оценки выработано  не было,  Примерные оценки располагаются в интервале от   4 %  до 11 % .</w:t>
      </w:r>
    </w:p>
    <w:p w14:paraId="7E8A878B" w14:textId="77777777" w:rsidR="00B04132" w:rsidRDefault="00CF1676">
      <w:pPr>
        <w:pStyle w:val="10"/>
      </w:pPr>
      <w:r>
        <w:t>Уже говорилось, что иногда монополия достигает своего положения засчет низких средних издержек. В таком случае потребители смогут получить некий доход, который сможет частично покрыть социальную цену монополии</w:t>
      </w:r>
    </w:p>
    <w:p w14:paraId="237ED908" w14:textId="77777777" w:rsidR="00B04132" w:rsidRDefault="00CF1676">
      <w:pPr>
        <w:pStyle w:val="10"/>
      </w:pPr>
      <w:r>
        <w:t xml:space="preserve">Иногда  утверждается, что монополии, защищенные от конкурентов, более склонны к инновациям, чем продавец. ведущие борьбу со многими соперниками. Это, возможно, так, поскольку монополист знает, что его прибыли от нововведений будут защищены в долгосрочном аспекте. Увеличение количества инноваций ведет к ускорению технологического прогресса, что даст возможность фирме снизить ее средние издержки. </w:t>
      </w:r>
    </w:p>
    <w:p w14:paraId="5458D35C" w14:textId="77777777" w:rsidR="00B04132" w:rsidRDefault="00CF1676">
      <w:pPr>
        <w:pStyle w:val="10"/>
      </w:pPr>
      <w:r>
        <w:t xml:space="preserve">Хотя, до сих пор данное утверждение получает достаточно разноречивые фактические подтверждения. Многие нововведения осуществляются в конкурентных отраслях или фирмами, только что   вошедшими на рынок.  Правда, конкуренция лишает производителя главного стимула для нововведений - экономической прибыли. </w:t>
      </w:r>
    </w:p>
    <w:p w14:paraId="6EB146E3" w14:textId="77777777" w:rsidR="00B04132" w:rsidRDefault="00CF1676">
      <w:pPr>
        <w:pStyle w:val="10"/>
      </w:pPr>
      <w:r>
        <w:t>Допущение, что издержки  на единицу продукции у монополиста и конкурентного продавца одинаковы может быть неверным на практике.</w:t>
      </w:r>
    </w:p>
    <w:p w14:paraId="21F963D5" w14:textId="77777777" w:rsidR="00B04132" w:rsidRDefault="00CF1676">
      <w:pPr>
        <w:pStyle w:val="10"/>
      </w:pPr>
      <w:r>
        <w:t xml:space="preserve"> При данной технологии, а значит  данных предельных издержках уровень спроса может быть таков, что  выживание большого числа продавцов на рынке будет невозможным, так как спрос не позволит всем продавцам реализовать весь объем продукции, который  позволит реализовать весь эффект от роста масштаба. При таких условиях фирма должна быть монополистом, чтобы эффективно производить.</w:t>
      </w:r>
    </w:p>
    <w:p w14:paraId="7777B579" w14:textId="77777777" w:rsidR="00B04132" w:rsidRDefault="00CF1676">
      <w:pPr>
        <w:pStyle w:val="10"/>
      </w:pPr>
      <w:r>
        <w:t>Монополист сможет выжить на таком рынке, производя с более низкими средними издержками. Возможно, с учетом  экономической прибыли это выльется в более низкую цену на рынке.</w:t>
      </w:r>
    </w:p>
    <w:p w14:paraId="4679CDA8" w14:textId="77777777" w:rsidR="00B04132" w:rsidRDefault="00CF1676">
      <w:pPr>
        <w:pStyle w:val="10"/>
        <w:ind w:firstLine="0"/>
      </w:pPr>
      <w:r>
        <w:t>Иногда эффект роста масштабов производства говорит в защиту монополии. Существует обратная ситуация. когда издержки конкурентного продавца могут быть ниже, чем  у монополиста ( Х - неэффективность ).</w:t>
      </w:r>
    </w:p>
    <w:p w14:paraId="49D372AF" w14:textId="77777777" w:rsidR="00B04132" w:rsidRDefault="00CF1676">
      <w:pPr>
        <w:pStyle w:val="10"/>
        <w:ind w:firstLine="0"/>
      </w:pPr>
      <w:r>
        <w:t>Последняя  имеет  место тогда, когда фактические издержки фирмы для любого объема производства выше,  чем минимально возможные. Такая ситуация создается исключительно по вине самой фирмы.</w:t>
      </w:r>
    </w:p>
    <w:p w14:paraId="4FE37672" w14:textId="77777777" w:rsidR="00B04132" w:rsidRDefault="00CF1676">
      <w:pPr>
        <w:pStyle w:val="10"/>
      </w:pPr>
      <w:r>
        <w:t xml:space="preserve">Монополисту, над которым не довлеют конкуренты, легче попасть в такую ситуацию, чем конкурентному производителю, который вынужден постоянно следить за своей внутренней эффективностью. Х - неэффективность тем больше, чем меньше степень конкуретности отрасли.   </w:t>
      </w:r>
    </w:p>
    <w:p w14:paraId="6443C934" w14:textId="77777777" w:rsidR="00B04132" w:rsidRDefault="00CF1676">
      <w:pPr>
        <w:pStyle w:val="10"/>
      </w:pPr>
      <w:r>
        <w:t xml:space="preserve">Хотя. конечно, монополия не выгодна потребителям, так как отбирает у них доходы, но бывают отдельные случаи, когда монополия приносит доход не только себе но и потребителям. Критикуя монополию необходимо учитывать всю специфику данного рынка. </w:t>
      </w:r>
    </w:p>
    <w:p w14:paraId="178ACF46" w14:textId="77777777" w:rsidR="00B04132" w:rsidRDefault="00CF1676">
      <w:pPr>
        <w:pStyle w:val="3"/>
      </w:pPr>
      <w:bookmarkStart w:id="20" w:name="_Toc376429657"/>
      <w:bookmarkStart w:id="21" w:name="_Toc376430240"/>
      <w:r>
        <w:t>РЕГУЛИРУЕМАЯ МОНОПОЛИЯ.</w:t>
      </w:r>
      <w:bookmarkEnd w:id="20"/>
      <w:bookmarkEnd w:id="21"/>
    </w:p>
    <w:p w14:paraId="433E5BD0" w14:textId="77777777" w:rsidR="00B04132" w:rsidRDefault="00B04132">
      <w:pPr>
        <w:pStyle w:val="10"/>
      </w:pPr>
    </w:p>
    <w:p w14:paraId="4A551AEC" w14:textId="77777777" w:rsidR="00B04132" w:rsidRDefault="00CF1676">
      <w:pPr>
        <w:pStyle w:val="10"/>
      </w:pPr>
      <w:r>
        <w:t xml:space="preserve">Большинство монополий являются естественными и подлежат регуляции со стороны государства. То есть, коммунальные службы могут некоторым образом регламентировать цены и тарифы монополии. ( Имеются ввиду отрасли, где структура издержек предприятия и спрос на товар не позволяют существовать нескольким  фирмам, то есть создание конкурентной отрасли невозможно ).  </w:t>
      </w:r>
    </w:p>
    <w:p w14:paraId="3DF699D7" w14:textId="77777777" w:rsidR="00B04132" w:rsidRDefault="00CF1676">
      <w:pPr>
        <w:pStyle w:val="10"/>
      </w:pPr>
      <w:r>
        <w:t xml:space="preserve">Максимизирующая прибыли монополиста цена выше, чем его предельные и средние издержки.  Это позволяет монополисту получать большие экономические прибыли, но ведет к увеличению неравенства в доходах и недоиспользованности ресурсов. </w:t>
      </w:r>
    </w:p>
    <w:p w14:paraId="3878993C" w14:textId="77777777" w:rsidR="00B04132" w:rsidRDefault="00CF1676">
      <w:pPr>
        <w:pStyle w:val="10"/>
      </w:pPr>
      <w:r>
        <w:t>Если регулирующая комиссия пытается достичь эффективного распределения ресурсов, ей прийдется установить верхний потолок цен. Максимальная цена, которую сможет установить монополист, должна быть равна  его предельным издержкам.</w:t>
      </w:r>
    </w:p>
    <w:p w14:paraId="059B5B42" w14:textId="77777777" w:rsidR="00B04132" w:rsidRDefault="00CF1676">
      <w:pPr>
        <w:pStyle w:val="10"/>
      </w:pPr>
      <w:r>
        <w:t>Каждая точка на кривой рыночного спроса обозначает некоторую комбинацию цены и количества.  На графике 10. видно, что кривая предельных издержек пересекает кривую рыночного спроса только в единственной точке R.  Поэтому цена Р - единственная цена, которая равна предельным издержкам. При установление верхнего потолка цен, Кривой эффективного спроса на продукт монополиста становится кривая PrRD.  Причем кривая спроса становится совершенно эластичной, поэтому Pr = MR до точки R, в которой установленная цена становится неэффективной. Монополист будет производить количество равное Qr, так как при установлении верхнего потолка цен, именно при этом количестве фирма будет максимизировать свои прибыли, так как при таком выпуске    MR ( Pr ) =  MC.  Таким образом, регулирующий орган  может добиться имитации в отрасли  ситуации  совершенной конкуренции.  Так как делая незаконным  установление цены, превышающей верхний потолок, он лишает монополиста  ограничивать свой выпуск, тем самым повышая цены на рынке.</w:t>
      </w:r>
    </w:p>
    <w:p w14:paraId="340898E4" w14:textId="77777777" w:rsidR="00B04132" w:rsidRDefault="00CF1676">
      <w:pPr>
        <w:pStyle w:val="10"/>
      </w:pPr>
      <w:r>
        <w:t>Равенство  цены и предельных  издержек,  которое будет  достигнуто в монополизированной отрасли благодаря деятельности регулирующего органа, указывает на то, что  в отрасли будет достигнуто эффективное распределение ресурсов для этого ресурса или услуги. Цена, при которой возможно достижения эффективного распределения ресурсов, называется общественно  оптимальной  ценой.</w:t>
      </w:r>
    </w:p>
    <w:p w14:paraId="48DE3938" w14:textId="77777777" w:rsidR="00B04132" w:rsidRDefault="00CF1676">
      <w:pPr>
        <w:pStyle w:val="10"/>
      </w:pPr>
      <w:r>
        <w:t>Но есть один минус назначения общественно оптимальной цены, а именно превышение спроса над предложением, то есть появление дефицита. Установление верхнего ценнового потолка, препятствует фирме назначать монопольную цену. Она вынуждена принять предельную цену как данное. То есть монополист становиться  ценополучателем. Теперь монополия начинает вести себя, как если бы она работала на совершенно конкурентном рынке. Она сможет продавать по предельной цене столько, сколько пожелает. На графике 11. видно, что выпуск,  осуществляемый фирмой, по предельной                         ( “потолковой” )  цене будет выше, чем это было, когда фирма устанавливала сама монопольную цену.  Однако  в результате все равно появится дефицит, так как спрашиваемое по данной              ( “потолковой” )  цене  количество      ( Qd)  превышает то,  которое готов предложить на рынок монополист.</w:t>
      </w:r>
    </w:p>
    <w:p w14:paraId="104603BF" w14:textId="77777777" w:rsidR="00B04132" w:rsidRDefault="00B04132">
      <w:pPr>
        <w:pStyle w:val="10"/>
      </w:pPr>
    </w:p>
    <w:p w14:paraId="690A672A" w14:textId="77777777" w:rsidR="00B04132" w:rsidRDefault="00B04132">
      <w:pPr>
        <w:pStyle w:val="10"/>
      </w:pPr>
    </w:p>
    <w:p w14:paraId="4F24999D" w14:textId="77777777" w:rsidR="00B04132" w:rsidRDefault="00B04132">
      <w:pPr>
        <w:pStyle w:val="10"/>
      </w:pPr>
    </w:p>
    <w:p w14:paraId="4A25F054" w14:textId="77777777" w:rsidR="00B04132" w:rsidRDefault="00B04132">
      <w:pPr>
        <w:pStyle w:val="10"/>
      </w:pPr>
    </w:p>
    <w:p w14:paraId="2C81AD9E" w14:textId="77777777" w:rsidR="00B04132" w:rsidRDefault="00B04132">
      <w:pPr>
        <w:pStyle w:val="10"/>
      </w:pPr>
    </w:p>
    <w:p w14:paraId="05EE5DD8" w14:textId="77777777" w:rsidR="00B04132" w:rsidRDefault="00B04132">
      <w:pPr>
        <w:pStyle w:val="10"/>
      </w:pPr>
    </w:p>
    <w:p w14:paraId="2492D9F9" w14:textId="77777777" w:rsidR="00B04132" w:rsidRDefault="00B04132">
      <w:pPr>
        <w:pStyle w:val="10"/>
      </w:pPr>
    </w:p>
    <w:p w14:paraId="30C0E945" w14:textId="77777777" w:rsidR="00B04132" w:rsidRDefault="00B04132">
      <w:pPr>
        <w:pStyle w:val="10"/>
      </w:pPr>
    </w:p>
    <w:p w14:paraId="73C1BE4D" w14:textId="77777777" w:rsidR="00B04132" w:rsidRDefault="00B04132">
      <w:pPr>
        <w:pStyle w:val="10"/>
      </w:pPr>
    </w:p>
    <w:p w14:paraId="6AAE7FB0" w14:textId="77777777" w:rsidR="00B04132" w:rsidRDefault="00B04132">
      <w:pPr>
        <w:pStyle w:val="10"/>
      </w:pPr>
    </w:p>
    <w:p w14:paraId="43657C8C" w14:textId="77777777" w:rsidR="00B04132" w:rsidRDefault="00B04132">
      <w:pPr>
        <w:pStyle w:val="10"/>
      </w:pPr>
    </w:p>
    <w:p w14:paraId="2767D922" w14:textId="77777777" w:rsidR="00B04132" w:rsidRDefault="00B04132">
      <w:pPr>
        <w:pStyle w:val="10"/>
      </w:pPr>
    </w:p>
    <w:p w14:paraId="5601B1C3" w14:textId="77777777" w:rsidR="00B04132" w:rsidRDefault="00B04132">
      <w:pPr>
        <w:pStyle w:val="10"/>
      </w:pPr>
    </w:p>
    <w:p w14:paraId="1A0D5976" w14:textId="77777777" w:rsidR="00B04132" w:rsidRDefault="00D14478">
      <w:pPr>
        <w:pStyle w:val="aa"/>
        <w:jc w:val="center"/>
      </w:pPr>
      <w:r>
        <w:rPr>
          <w:b/>
          <w:i w:val="0"/>
          <w:noProof/>
          <w:sz w:val="20"/>
          <w:u w:val="single"/>
        </w:rPr>
        <w:pict w14:anchorId="210E13C2">
          <v:line id="_x0000_s1066" style="position:absolute;left:0;text-align:left;z-index:251635200;mso-position-horizontal-relative:text;mso-position-vertical-relative:text" from="113.8pt,18.15pt" to="241.65pt,224.1pt" o:allowincell="f" strokeweight="1pt">
            <v:stroke startarrowwidth="narrow" startarrowlength="short" endarrowwidth="narrow" endarrowlength="short"/>
          </v:line>
        </w:pict>
      </w:r>
      <w:r>
        <w:rPr>
          <w:b/>
          <w:i w:val="0"/>
          <w:noProof/>
          <w:sz w:val="20"/>
          <w:u w:val="single"/>
        </w:rPr>
        <w:pict w14:anchorId="3418CF7F">
          <v:line id="_x0000_s1056" style="position:absolute;left:0;text-align:left;z-index:251624960;mso-position-horizontal-relative:text;mso-position-vertical-relative:text" from="113.8pt,18.15pt" to="397.85pt,231.2pt" o:allowincell="f" strokeweight="1pt">
            <v:stroke startarrowwidth="narrow" startarrowlength="short" endarrowwidth="narrow" endarrowlength="short"/>
          </v:line>
        </w:pict>
      </w:r>
      <w:r>
        <w:rPr>
          <w:b/>
          <w:i w:val="0"/>
          <w:noProof/>
          <w:sz w:val="20"/>
          <w:u w:val="single"/>
        </w:rPr>
        <w:pict w14:anchorId="36DD02B2">
          <v:line id="_x0000_s1033" style="position:absolute;left:0;text-align:left;z-index:251601408;mso-position-horizontal-relative:text;mso-position-vertical-relative:text" from="113.8pt,18.15pt" to="113.85pt,252.5pt" o:allowincell="f" strokeweight="2pt">
            <v:stroke startarrowwidth="narrow" startarrowlength="short" endarrowwidth="narrow" endarrowlength="short"/>
          </v:line>
        </w:pict>
      </w:r>
      <w:r w:rsidR="00CF1676">
        <w:rPr>
          <w:b/>
          <w:u w:val="single"/>
        </w:rPr>
        <w:t xml:space="preserve">Рисунок </w:t>
      </w:r>
      <w:r w:rsidR="00CF1676">
        <w:rPr>
          <w:b/>
          <w:u w:val="single"/>
        </w:rPr>
        <w:fldChar w:fldCharType="begin"/>
      </w:r>
      <w:r w:rsidR="00CF1676">
        <w:rPr>
          <w:b/>
          <w:u w:val="single"/>
        </w:rPr>
        <w:instrText xml:space="preserve"> SEQ Рисунок \* ARABIC </w:instrText>
      </w:r>
      <w:r w:rsidR="00CF1676">
        <w:rPr>
          <w:b/>
          <w:u w:val="single"/>
        </w:rPr>
        <w:fldChar w:fldCharType="separate"/>
      </w:r>
      <w:r w:rsidR="00CF1676">
        <w:rPr>
          <w:b/>
          <w:u w:val="single"/>
        </w:rPr>
        <w:t>10</w:t>
      </w:r>
      <w:r w:rsidR="00CF1676">
        <w:rPr>
          <w:b/>
          <w:u w:val="single"/>
        </w:rPr>
        <w:fldChar w:fldCharType="end"/>
      </w:r>
    </w:p>
    <w:p w14:paraId="0D2DD29F" w14:textId="77777777" w:rsidR="00B04132" w:rsidRDefault="00CF1676">
      <w:pPr>
        <w:pStyle w:val="10"/>
      </w:pPr>
      <w:r>
        <w:t>цена  и</w:t>
      </w:r>
    </w:p>
    <w:p w14:paraId="31F5CD91" w14:textId="77777777" w:rsidR="00B04132" w:rsidRDefault="00CF1676">
      <w:pPr>
        <w:pStyle w:val="10"/>
      </w:pPr>
      <w:r>
        <w:t>издержки</w:t>
      </w:r>
    </w:p>
    <w:p w14:paraId="3DDC092B" w14:textId="77777777" w:rsidR="00B04132" w:rsidRDefault="00B04132">
      <w:pPr>
        <w:pStyle w:val="10"/>
      </w:pPr>
    </w:p>
    <w:p w14:paraId="3D589A20" w14:textId="77777777" w:rsidR="00B04132" w:rsidRDefault="00B04132">
      <w:pPr>
        <w:pStyle w:val="10"/>
      </w:pPr>
    </w:p>
    <w:p w14:paraId="0B1D9FDC" w14:textId="77777777" w:rsidR="00B04132" w:rsidRDefault="00B04132">
      <w:pPr>
        <w:pStyle w:val="10"/>
      </w:pPr>
    </w:p>
    <w:p w14:paraId="0A8A736C" w14:textId="77777777" w:rsidR="00B04132" w:rsidRDefault="00B04132">
      <w:pPr>
        <w:pStyle w:val="10"/>
      </w:pPr>
    </w:p>
    <w:p w14:paraId="7C7AA80F" w14:textId="77777777" w:rsidR="00B04132" w:rsidRDefault="00D14478">
      <w:pPr>
        <w:pStyle w:val="10"/>
      </w:pPr>
      <w:r>
        <w:rPr>
          <w:noProof/>
        </w:rPr>
        <w:pict w14:anchorId="57BD2C0C">
          <v:line id="_x0000_s1088" style="position:absolute;left:0;text-align:left;flip:x;z-index:251657728;mso-position-horizontal-relative:text;mso-position-vertical-relative:text" from="113.8pt,9.8pt" to="227.45pt,9.85pt" o:allowincell="f" strokeweight=".5pt">
            <v:stroke dashstyle="1 1" startarrowwidth="narrow" startarrowlength="short" endarrowwidth="narrow" endarrowlength="short"/>
          </v:line>
        </w:pict>
      </w:r>
      <w:r>
        <w:rPr>
          <w:noProof/>
        </w:rPr>
        <w:pict w14:anchorId="0F4FA9D8">
          <v:line id="_x0000_s1077" style="position:absolute;left:0;text-align:left;z-index:251646464;mso-position-horizontal-relative:text;mso-position-vertical-relative:text" from="227.4pt,9.8pt" to="227.45pt,158.95pt" o:allowincell="f" strokeweight=".5pt">
            <v:stroke dashstyle="1 1" startarrowwidth="narrow" startarrowlength="short" endarrowwidth="narrow" endarrowlength="short"/>
          </v:line>
        </w:pict>
      </w:r>
      <w:r w:rsidR="00CF1676">
        <w:t xml:space="preserve">                      Pm  </w:t>
      </w:r>
    </w:p>
    <w:p w14:paraId="088E3FA3" w14:textId="77777777" w:rsidR="00B04132" w:rsidRDefault="00B04132">
      <w:pPr>
        <w:pStyle w:val="10"/>
      </w:pPr>
    </w:p>
    <w:p w14:paraId="542C112D" w14:textId="77777777" w:rsidR="00B04132" w:rsidRDefault="00B04132">
      <w:pPr>
        <w:pStyle w:val="10"/>
      </w:pPr>
    </w:p>
    <w:p w14:paraId="399BD7B2" w14:textId="77777777" w:rsidR="00B04132" w:rsidRDefault="00B04132">
      <w:pPr>
        <w:pStyle w:val="10"/>
      </w:pPr>
    </w:p>
    <w:p w14:paraId="2AAE942B" w14:textId="77777777" w:rsidR="00B04132" w:rsidRDefault="00B04132">
      <w:pPr>
        <w:pStyle w:val="10"/>
      </w:pPr>
    </w:p>
    <w:p w14:paraId="0676FA8F" w14:textId="77777777" w:rsidR="00B04132" w:rsidRDefault="00CF1676">
      <w:pPr>
        <w:pStyle w:val="10"/>
      </w:pPr>
      <w:r>
        <w:t xml:space="preserve">                                                                                                                           </w:t>
      </w:r>
    </w:p>
    <w:p w14:paraId="1D76F7A0" w14:textId="77777777" w:rsidR="00B04132" w:rsidRDefault="00CF1676">
      <w:pPr>
        <w:pStyle w:val="10"/>
      </w:pPr>
      <w:r>
        <w:t xml:space="preserve">                          </w:t>
      </w:r>
    </w:p>
    <w:p w14:paraId="78066706" w14:textId="77777777" w:rsidR="00B04132" w:rsidRDefault="00B04132">
      <w:pPr>
        <w:pStyle w:val="10"/>
      </w:pPr>
    </w:p>
    <w:p w14:paraId="28AB5056" w14:textId="77777777" w:rsidR="00B04132" w:rsidRDefault="00CF1676">
      <w:pPr>
        <w:pStyle w:val="10"/>
      </w:pPr>
      <w:r>
        <w:t xml:space="preserve">                                                                                                                                          </w:t>
      </w:r>
    </w:p>
    <w:p w14:paraId="4F35B029" w14:textId="77777777" w:rsidR="00B04132" w:rsidRDefault="00D14478">
      <w:pPr>
        <w:pStyle w:val="10"/>
      </w:pPr>
      <w:r>
        <w:rPr>
          <w:noProof/>
        </w:rPr>
        <w:pict w14:anchorId="7E338301">
          <v:line id="_x0000_s1124" style="position:absolute;left:0;text-align:left;flip:x;z-index:251694592;mso-position-horizontal-relative:text;mso-position-vertical-relative:text" from="113.8pt,5.7pt" to="362.35pt,5.75pt" o:allowincell="f" strokeweight=".5pt">
            <v:stroke dashstyle="1 1" startarrowwidth="narrow" startarrowlength="short" endarrowwidth="narrow" endarrowlength="short"/>
          </v:line>
        </w:pict>
      </w:r>
      <w:r>
        <w:rPr>
          <w:noProof/>
        </w:rPr>
        <w:pict w14:anchorId="1935BEC4">
          <v:line id="_x0000_s1117" style="position:absolute;left:0;text-align:left;z-index:251687424;mso-position-horizontal-relative:text;mso-position-vertical-relative:text" from="362.3pt,5.7pt" to="362.35pt,55.45pt" o:allowincell="f" strokeweight=".5pt">
            <v:stroke dashstyle="1 1" startarrowwidth="narrow" startarrowlength="short" endarrowwidth="narrow" endarrowlength="short"/>
          </v:line>
        </w:pict>
      </w:r>
      <w:r w:rsidR="00CF1676">
        <w:t xml:space="preserve">                       Pr                                                                                                                      </w:t>
      </w:r>
    </w:p>
    <w:p w14:paraId="59B3E238" w14:textId="77777777" w:rsidR="00B04132" w:rsidRDefault="00B04132">
      <w:pPr>
        <w:pStyle w:val="10"/>
      </w:pPr>
    </w:p>
    <w:p w14:paraId="64FA6990" w14:textId="77777777" w:rsidR="00B04132" w:rsidRDefault="00CF1676">
      <w:pPr>
        <w:pStyle w:val="10"/>
      </w:pPr>
      <w:r>
        <w:t xml:space="preserve">                                                                                       MR                                                         D</w:t>
      </w:r>
    </w:p>
    <w:p w14:paraId="75B0B6BD" w14:textId="77777777" w:rsidR="00B04132" w:rsidRDefault="00B04132">
      <w:pPr>
        <w:pStyle w:val="10"/>
      </w:pPr>
    </w:p>
    <w:p w14:paraId="175F736A" w14:textId="77777777" w:rsidR="00B04132" w:rsidRDefault="00D14478">
      <w:pPr>
        <w:pStyle w:val="10"/>
      </w:pPr>
      <w:r>
        <w:rPr>
          <w:noProof/>
        </w:rPr>
        <w:pict w14:anchorId="3DE4335B">
          <v:line id="_x0000_s1045" style="position:absolute;left:0;text-align:left;z-index:251613696;mso-position-horizontal-relative:text;mso-position-vertical-relative:text" from="113.8pt,9.45pt" to="412.05pt,9.5pt" o:allowincell="f" strokeweight="2pt">
            <v:stroke startarrowwidth="narrow" startarrowlength="short" endarrowwidth="narrow" endarrowlength="short"/>
          </v:line>
        </w:pict>
      </w:r>
    </w:p>
    <w:p w14:paraId="43DB5BA3" w14:textId="77777777" w:rsidR="00B04132" w:rsidRDefault="00CF1676">
      <w:pPr>
        <w:pStyle w:val="10"/>
      </w:pPr>
      <w:r>
        <w:t xml:space="preserve">                                  0                                       Qm                                  Qf             Qr                 выпуск</w:t>
      </w:r>
    </w:p>
    <w:p w14:paraId="5157438C" w14:textId="77777777" w:rsidR="00B04132" w:rsidRDefault="00B04132">
      <w:pPr>
        <w:pStyle w:val="10"/>
      </w:pPr>
    </w:p>
    <w:p w14:paraId="1BC728B4" w14:textId="77777777" w:rsidR="00B04132" w:rsidRDefault="00B04132">
      <w:pPr>
        <w:pStyle w:val="10"/>
      </w:pPr>
    </w:p>
    <w:p w14:paraId="427148DF" w14:textId="77777777" w:rsidR="00B04132" w:rsidRDefault="00B04132">
      <w:pPr>
        <w:pStyle w:val="10"/>
      </w:pPr>
    </w:p>
    <w:p w14:paraId="0F0577CB" w14:textId="77777777" w:rsidR="00B04132" w:rsidRDefault="00B04132">
      <w:pPr>
        <w:pStyle w:val="10"/>
      </w:pPr>
    </w:p>
    <w:p w14:paraId="5FD165FC" w14:textId="77777777" w:rsidR="00B04132" w:rsidRDefault="00CF1676">
      <w:pPr>
        <w:pStyle w:val="aa"/>
        <w:jc w:val="center"/>
        <w:rPr>
          <w:b/>
          <w:u w:val="single"/>
        </w:rPr>
      </w:pPr>
      <w:r>
        <w:rPr>
          <w:b/>
          <w:u w:val="single"/>
        </w:rPr>
        <w:t xml:space="preserve">Рисунок </w:t>
      </w:r>
      <w:r>
        <w:rPr>
          <w:b/>
          <w:u w:val="single"/>
        </w:rPr>
        <w:fldChar w:fldCharType="begin"/>
      </w:r>
      <w:r>
        <w:rPr>
          <w:b/>
          <w:u w:val="single"/>
        </w:rPr>
        <w:instrText xml:space="preserve"> SEQ Рисунок \* ARABIC </w:instrText>
      </w:r>
      <w:r>
        <w:rPr>
          <w:b/>
          <w:u w:val="single"/>
        </w:rPr>
        <w:fldChar w:fldCharType="separate"/>
      </w:r>
      <w:r>
        <w:rPr>
          <w:b/>
          <w:u w:val="single"/>
        </w:rPr>
        <w:t>11</w:t>
      </w:r>
      <w:r>
        <w:rPr>
          <w:b/>
          <w:u w:val="single"/>
        </w:rPr>
        <w:fldChar w:fldCharType="end"/>
      </w:r>
    </w:p>
    <w:p w14:paraId="7F425A12" w14:textId="77777777" w:rsidR="00B04132" w:rsidRDefault="00CF1676">
      <w:pPr>
        <w:pStyle w:val="10"/>
      </w:pPr>
      <w:r>
        <w:t>цена и MR</w:t>
      </w:r>
    </w:p>
    <w:p w14:paraId="2F866977" w14:textId="77777777" w:rsidR="00B04132" w:rsidRDefault="00D14478">
      <w:pPr>
        <w:pStyle w:val="10"/>
      </w:pPr>
      <w:r>
        <w:rPr>
          <w:i/>
          <w:noProof/>
        </w:rPr>
        <w:pict w14:anchorId="7692EED7">
          <v:line id="_x0000_s1130" style="position:absolute;left:0;text-align:left;z-index:251700736;mso-position-horizontal-relative:text;mso-position-vertical-relative:text" from="113.8pt,.85pt" to="113.85pt,242.3pt" o:allowincell="f" strokeweight="2pt">
            <v:stroke startarrowwidth="narrow" startarrowlength="short" endarrowwidth="narrow" endarrowlength="short"/>
          </v:line>
        </w:pict>
      </w:r>
    </w:p>
    <w:p w14:paraId="5288B6B2" w14:textId="77777777" w:rsidR="00B04132" w:rsidRDefault="00D14478">
      <w:pPr>
        <w:pStyle w:val="10"/>
      </w:pPr>
      <w:r>
        <w:rPr>
          <w:noProof/>
        </w:rPr>
        <w:pict w14:anchorId="7DE1A490">
          <v:line id="_x0000_s1142" style="position:absolute;left:0;text-align:left;z-index:251713024;mso-position-horizontal-relative:text;mso-position-vertical-relative:text" from="113.8pt,7.95pt" to="270.05pt,213.9pt" o:allowincell="f" strokeweight="1pt">
            <v:stroke startarrowwidth="narrow" startarrowlength="short" endarrowwidth="narrow" endarrowlength="short"/>
          </v:line>
        </w:pict>
      </w:r>
      <w:r>
        <w:rPr>
          <w:noProof/>
        </w:rPr>
        <w:pict w14:anchorId="54732F42">
          <v:line id="_x0000_s1138" style="position:absolute;left:0;text-align:left;z-index:251708928;mso-position-horizontal-relative:text;mso-position-vertical-relative:text" from="113.8pt,7.95pt" to="390.75pt,199.7pt" o:allowincell="f" strokeweight="1pt">
            <v:stroke startarrowwidth="narrow" startarrowlength="short" endarrowwidth="narrow" endarrowlength="short"/>
          </v:line>
        </w:pict>
      </w:r>
    </w:p>
    <w:p w14:paraId="61D5BAE8" w14:textId="77777777" w:rsidR="00B04132" w:rsidRDefault="00B04132">
      <w:pPr>
        <w:pStyle w:val="10"/>
      </w:pPr>
    </w:p>
    <w:p w14:paraId="5F7033DD" w14:textId="77777777" w:rsidR="00B04132" w:rsidRDefault="00B04132">
      <w:pPr>
        <w:pStyle w:val="10"/>
      </w:pPr>
    </w:p>
    <w:p w14:paraId="6E82A077" w14:textId="77777777" w:rsidR="00B04132" w:rsidRDefault="00B04132">
      <w:pPr>
        <w:pStyle w:val="10"/>
      </w:pPr>
    </w:p>
    <w:p w14:paraId="2452E6C0" w14:textId="77777777" w:rsidR="00B04132" w:rsidRDefault="00B04132">
      <w:pPr>
        <w:pStyle w:val="10"/>
      </w:pPr>
    </w:p>
    <w:p w14:paraId="1B6B0E6C" w14:textId="77777777" w:rsidR="00B04132" w:rsidRDefault="00B04132">
      <w:pPr>
        <w:pStyle w:val="10"/>
      </w:pPr>
    </w:p>
    <w:p w14:paraId="75150153" w14:textId="77777777" w:rsidR="00B04132" w:rsidRDefault="00B04132">
      <w:pPr>
        <w:pStyle w:val="10"/>
      </w:pPr>
    </w:p>
    <w:p w14:paraId="41E0C0EB" w14:textId="77777777" w:rsidR="00B04132" w:rsidRDefault="00CF1676">
      <w:pPr>
        <w:pStyle w:val="10"/>
      </w:pPr>
      <w:r>
        <w:t xml:space="preserve">                     Pm</w:t>
      </w:r>
    </w:p>
    <w:p w14:paraId="6655C345" w14:textId="77777777" w:rsidR="00B04132" w:rsidRDefault="00D14478">
      <w:pPr>
        <w:pStyle w:val="10"/>
      </w:pPr>
      <w:r>
        <w:rPr>
          <w:noProof/>
        </w:rPr>
        <w:pict w14:anchorId="61E8D60F">
          <v:line id="_x0000_s1149" style="position:absolute;left:0;text-align:left;flip:x;z-index:251720192;mso-position-horizontal-relative:text;mso-position-vertical-relative:text" from="113.8pt,1.15pt" to="234.55pt,1.2pt" o:allowincell="f" strokeweight=".5pt">
            <v:stroke dashstyle="1 1" startarrowwidth="narrow" startarrowlength="short" endarrowwidth="narrow" endarrowlength="short"/>
          </v:line>
        </w:pict>
      </w:r>
      <w:r>
        <w:rPr>
          <w:noProof/>
        </w:rPr>
        <w:pict w14:anchorId="3C68EA8C">
          <v:line id="_x0000_s1147" style="position:absolute;left:0;text-align:left;z-index:251718144;mso-position-horizontal-relative:text;mso-position-vertical-relative:text" from="234.5pt,1.15pt" to="234.55pt,136.1pt" o:allowincell="f" strokeweight=".5pt">
            <v:stroke dashstyle="1 1" startarrowwidth="narrow" startarrowlength="short" endarrowwidth="narrow" endarrowlength="short"/>
          </v:line>
        </w:pict>
      </w:r>
    </w:p>
    <w:p w14:paraId="03312E59" w14:textId="77777777" w:rsidR="00B04132" w:rsidRDefault="00B04132">
      <w:pPr>
        <w:pStyle w:val="10"/>
      </w:pPr>
    </w:p>
    <w:p w14:paraId="10CBBE9D" w14:textId="77777777" w:rsidR="00B04132" w:rsidRDefault="00CF1676">
      <w:pPr>
        <w:pStyle w:val="10"/>
      </w:pPr>
      <w:r>
        <w:t xml:space="preserve">          MR</w:t>
      </w:r>
      <w:r>
        <w:rPr>
          <w:vertAlign w:val="subscript"/>
        </w:rPr>
        <w:t>2</w:t>
      </w:r>
      <w:r>
        <w:t xml:space="preserve"> =  Pr    A                                                                     B</w:t>
      </w:r>
    </w:p>
    <w:p w14:paraId="735C3BF1" w14:textId="77777777" w:rsidR="00B04132" w:rsidRDefault="00D14478">
      <w:pPr>
        <w:pStyle w:val="10"/>
      </w:pPr>
      <w:r>
        <w:rPr>
          <w:noProof/>
        </w:rPr>
        <w:pict w14:anchorId="1FFAC252">
          <v:line id="_x0000_s1150" style="position:absolute;left:0;text-align:left;z-index:251721216;mso-position-horizontal-relative:text;mso-position-vertical-relative:text" from="291.3pt,4.8pt" to="291.35pt,104.25pt" o:allowincell="f" strokeweight=".5pt">
            <v:stroke dashstyle="1 1" startarrowwidth="narrow" startarrowlength="short" endarrowwidth="narrow" endarrowlength="short"/>
          </v:line>
        </w:pict>
      </w:r>
      <w:r>
        <w:rPr>
          <w:noProof/>
        </w:rPr>
        <w:pict w14:anchorId="71FD85E0">
          <v:line id="_x0000_s1145" style="position:absolute;left:0;text-align:left;z-index:251716096;mso-position-horizontal-relative:text;mso-position-vertical-relative:text" from="113.8pt,2.15pt" to="291.35pt,2.2pt" o:allowincell="f" strokeweight="1pt">
            <v:stroke startarrowwidth="narrow" startarrowlength="short" endarrowwidth="narrow" endarrowlength="short"/>
          </v:line>
        </w:pict>
      </w:r>
      <w:r w:rsidR="00CF1676">
        <w:t xml:space="preserve"> </w:t>
      </w:r>
    </w:p>
    <w:p w14:paraId="34747228" w14:textId="77777777" w:rsidR="00B04132" w:rsidRDefault="00B04132">
      <w:pPr>
        <w:pStyle w:val="10"/>
      </w:pPr>
    </w:p>
    <w:p w14:paraId="724C27B1" w14:textId="77777777" w:rsidR="00B04132" w:rsidRDefault="00B04132">
      <w:pPr>
        <w:pStyle w:val="10"/>
      </w:pPr>
    </w:p>
    <w:p w14:paraId="6E9BB639" w14:textId="77777777" w:rsidR="00B04132" w:rsidRDefault="00B04132">
      <w:pPr>
        <w:pStyle w:val="10"/>
      </w:pPr>
    </w:p>
    <w:p w14:paraId="66AA8B89" w14:textId="77777777" w:rsidR="00B04132" w:rsidRDefault="00CF1676">
      <w:pPr>
        <w:pStyle w:val="10"/>
      </w:pPr>
      <w:r>
        <w:t xml:space="preserve">                                              </w:t>
      </w:r>
    </w:p>
    <w:p w14:paraId="37B7F716" w14:textId="77777777" w:rsidR="00B04132" w:rsidRDefault="00CF1676">
      <w:pPr>
        <w:pStyle w:val="10"/>
      </w:pPr>
      <w:r>
        <w:t xml:space="preserve">                                                                                  MR</w:t>
      </w:r>
      <w:r>
        <w:rPr>
          <w:vertAlign w:val="subscript"/>
        </w:rPr>
        <w:t xml:space="preserve">1                                                        </w:t>
      </w:r>
      <w:r>
        <w:t xml:space="preserve">D    </w:t>
      </w:r>
    </w:p>
    <w:p w14:paraId="278EEB8C" w14:textId="77777777" w:rsidR="00B04132" w:rsidRDefault="00CF1676">
      <w:pPr>
        <w:pStyle w:val="10"/>
      </w:pPr>
      <w:r>
        <w:t xml:space="preserve">  </w:t>
      </w:r>
    </w:p>
    <w:p w14:paraId="30EF2A8F" w14:textId="77777777" w:rsidR="00B04132" w:rsidRDefault="00B04132">
      <w:pPr>
        <w:pStyle w:val="10"/>
        <w:rPr>
          <w:i/>
        </w:rPr>
      </w:pPr>
    </w:p>
    <w:p w14:paraId="62407B7A" w14:textId="77777777" w:rsidR="00B04132" w:rsidRDefault="00D14478">
      <w:pPr>
        <w:pStyle w:val="10"/>
      </w:pPr>
      <w:r>
        <w:rPr>
          <w:noProof/>
        </w:rPr>
        <w:pict w14:anchorId="2605C429">
          <v:line id="_x0000_s1133" style="position:absolute;left:0;text-align:left;z-index:251703808;mso-position-horizontal-relative:text;mso-position-vertical-relative:text" from="113.8pt,10.05pt" to="419.15pt,10.1pt" o:allowincell="f" strokeweight="2pt">
            <v:stroke startarrowwidth="narrow" startarrowlength="short" endarrowwidth="narrow" endarrowlength="short"/>
          </v:line>
        </w:pict>
      </w:r>
    </w:p>
    <w:p w14:paraId="5ECDD4C1" w14:textId="77777777" w:rsidR="00B04132" w:rsidRDefault="00CF1676">
      <w:pPr>
        <w:pStyle w:val="10"/>
        <w:rPr>
          <w:sz w:val="22"/>
        </w:rPr>
      </w:pPr>
      <w:r>
        <w:t xml:space="preserve">                                0                                               Q</w:t>
      </w:r>
      <w:r>
        <w:rPr>
          <w:sz w:val="16"/>
        </w:rPr>
        <w:t xml:space="preserve">m  </w:t>
      </w:r>
      <w:r>
        <w:rPr>
          <w:sz w:val="22"/>
        </w:rPr>
        <w:t>Q</w:t>
      </w:r>
      <w:r>
        <w:rPr>
          <w:sz w:val="16"/>
        </w:rPr>
        <w:t xml:space="preserve">2                 </w:t>
      </w:r>
      <w:r>
        <w:rPr>
          <w:sz w:val="22"/>
        </w:rPr>
        <w:t>Q</w:t>
      </w:r>
      <w:r>
        <w:rPr>
          <w:sz w:val="16"/>
        </w:rPr>
        <w:t xml:space="preserve">d </w:t>
      </w:r>
      <w:r>
        <w:rPr>
          <w:sz w:val="22"/>
        </w:rPr>
        <w:t xml:space="preserve">                            выпуск</w:t>
      </w:r>
    </w:p>
    <w:p w14:paraId="1967DD5D" w14:textId="77777777" w:rsidR="00B04132" w:rsidRDefault="00B04132">
      <w:pPr>
        <w:pStyle w:val="10"/>
      </w:pPr>
    </w:p>
    <w:p w14:paraId="40A3E5D1" w14:textId="77777777" w:rsidR="00B04132" w:rsidRDefault="00B04132">
      <w:pPr>
        <w:pStyle w:val="10"/>
      </w:pPr>
    </w:p>
    <w:p w14:paraId="6AB46322" w14:textId="77777777" w:rsidR="00B04132" w:rsidRDefault="00CF1676">
      <w:pPr>
        <w:pStyle w:val="10"/>
      </w:pPr>
      <w:r>
        <w:t xml:space="preserve"> </w:t>
      </w:r>
    </w:p>
    <w:p w14:paraId="254BF1E2" w14:textId="77777777" w:rsidR="00B04132" w:rsidRDefault="00CF1676">
      <w:pPr>
        <w:pStyle w:val="10"/>
      </w:pPr>
      <w:r>
        <w:t xml:space="preserve"> </w:t>
      </w:r>
    </w:p>
    <w:p w14:paraId="6D8B3F78" w14:textId="77777777" w:rsidR="00B04132" w:rsidRDefault="00B04132">
      <w:pPr>
        <w:pStyle w:val="10"/>
      </w:pPr>
    </w:p>
    <w:p w14:paraId="120ECCAB" w14:textId="77777777" w:rsidR="00B04132" w:rsidRDefault="00B04132">
      <w:pPr>
        <w:pStyle w:val="10"/>
      </w:pPr>
    </w:p>
    <w:p w14:paraId="5CCE6927" w14:textId="77777777" w:rsidR="00B04132" w:rsidRDefault="00CF1676">
      <w:pPr>
        <w:pStyle w:val="10"/>
      </w:pPr>
      <w:r>
        <w:t xml:space="preserve">Естественно, со стороны монополии возникает вопрос об издержках после введения общественно оптимальной цены. Возможна ситуация, когда цена, которая равняется предельным издержкам, будет так низка, что не сможет покрыть издержки монополии. Тогда фирма будет нести убытки, что в свою очередь заставит ее уйти с рынка. </w:t>
      </w:r>
    </w:p>
    <w:p w14:paraId="75A4DD5F" w14:textId="77777777" w:rsidR="00B04132" w:rsidRDefault="00CF1676">
      <w:pPr>
        <w:pStyle w:val="10"/>
      </w:pPr>
      <w:r>
        <w:t>На рисунке 10. видно,  что общественно оптимальная цена никогда не будет превосходить ( находится выше ) АС.  Принятие такой цены означает для монополиста, что в краткосрочном периоде он будет нести убытки, а в долгосрочном -  ему грозит банкротство.</w:t>
      </w:r>
    </w:p>
    <w:p w14:paraId="50CD8E68" w14:textId="77777777" w:rsidR="00B04132" w:rsidRDefault="00CF1676">
      <w:pPr>
        <w:pStyle w:val="10"/>
      </w:pPr>
      <w:r>
        <w:t>Из данной ситуации для регулирующего органа есть три  возможных выхода:</w:t>
      </w:r>
    </w:p>
    <w:p w14:paraId="78DD0039" w14:textId="77777777" w:rsidR="00B04132" w:rsidRDefault="00CF1676" w:rsidP="00CF1676">
      <w:pPr>
        <w:pStyle w:val="10"/>
        <w:numPr>
          <w:ilvl w:val="0"/>
          <w:numId w:val="1"/>
        </w:numPr>
      </w:pPr>
      <w:r>
        <w:t xml:space="preserve">  покрывать издержки монополиста, субсидируя его;</w:t>
      </w:r>
    </w:p>
    <w:p w14:paraId="515E7FBF" w14:textId="77777777" w:rsidR="00B04132" w:rsidRDefault="00CF1676" w:rsidP="00CF1676">
      <w:pPr>
        <w:pStyle w:val="10"/>
        <w:numPr>
          <w:ilvl w:val="0"/>
          <w:numId w:val="1"/>
        </w:numPr>
      </w:pPr>
      <w:r>
        <w:t xml:space="preserve">  оправдать ценовую дискриминацию со стороны монополиста;</w:t>
      </w:r>
    </w:p>
    <w:p w14:paraId="315791BD" w14:textId="77777777" w:rsidR="00B04132" w:rsidRDefault="00CF1676" w:rsidP="00CF1676">
      <w:pPr>
        <w:pStyle w:val="10"/>
        <w:numPr>
          <w:ilvl w:val="0"/>
          <w:numId w:val="1"/>
        </w:numPr>
      </w:pPr>
      <w:r>
        <w:t xml:space="preserve">  установить другую, более высокую цену.</w:t>
      </w:r>
    </w:p>
    <w:p w14:paraId="077EC0DA" w14:textId="77777777" w:rsidR="00B04132" w:rsidRDefault="00CF1676">
      <w:pPr>
        <w:pStyle w:val="10"/>
      </w:pPr>
      <w:r>
        <w:t xml:space="preserve">Как правило,  регулирующие органы отступают в некоторой степени от цели достижения эффективного распределения ресурсов и идут именно по - третьему пути. Цена, устанавливаемая в таком случае называется  </w:t>
      </w:r>
      <w:r>
        <w:rPr>
          <w:i/>
        </w:rPr>
        <w:t xml:space="preserve">ценой, обеспечивающей справедливую прибыль. </w:t>
      </w:r>
    </w:p>
    <w:p w14:paraId="24B91FB9" w14:textId="77777777" w:rsidR="00B04132" w:rsidRDefault="00CF1676">
      <w:pPr>
        <w:pStyle w:val="10"/>
      </w:pPr>
      <w:r>
        <w:t>Поскольку  валовые издержки включают  в себя нормальную прибыль, то  из рисунка 10. видно, что цена, обеспечивающая справедливую прибыль будет равна Pf, так как кривая спроса пересекает кривую средних издержек только при такой цене. Соответственно, выпуск при данной цене будет равен Qf</w:t>
      </w:r>
      <w:r>
        <w:rPr>
          <w:rStyle w:val="ac"/>
        </w:rPr>
        <w:t xml:space="preserve"> </w:t>
      </w:r>
      <w:r>
        <w:t xml:space="preserve">.  </w:t>
      </w:r>
    </w:p>
    <w:p w14:paraId="6D02BC58" w14:textId="77777777" w:rsidR="00B04132" w:rsidRDefault="00CF1676">
      <w:pPr>
        <w:pStyle w:val="3"/>
      </w:pPr>
      <w:bookmarkStart w:id="22" w:name="_Toc376429658"/>
      <w:bookmarkStart w:id="23" w:name="_Toc376430241"/>
      <w:r>
        <w:t>РЕАКЦИЯ МОНОПОЛИИ НА НАЛОГИ.</w:t>
      </w:r>
      <w:bookmarkEnd w:id="22"/>
      <w:bookmarkEnd w:id="23"/>
    </w:p>
    <w:p w14:paraId="1D006864" w14:textId="77777777" w:rsidR="00B04132" w:rsidRDefault="00B04132">
      <w:pPr>
        <w:pStyle w:val="10"/>
      </w:pPr>
    </w:p>
    <w:p w14:paraId="33B197E0" w14:textId="77777777" w:rsidR="00B04132" w:rsidRDefault="00D14478">
      <w:pPr>
        <w:pStyle w:val="aa"/>
      </w:pPr>
      <w:r>
        <w:rPr>
          <w:b/>
          <w:i w:val="0"/>
          <w:noProof/>
          <w:sz w:val="20"/>
          <w:u w:val="single"/>
        </w:rPr>
        <w:pict w14:anchorId="46430E05">
          <v:line id="_x0000_s1067" style="position:absolute;z-index:251636224;mso-position-horizontal-relative:text;mso-position-vertical-relative:text" from="113.8pt,13.75pt" to="284.25pt,155.8pt" o:allowincell="f" strokeweight="1pt">
            <v:stroke startarrowwidth="narrow" startarrowlength="short" endarrowwidth="narrow" endarrowlength="short"/>
          </v:line>
        </w:pict>
      </w:r>
      <w:r>
        <w:rPr>
          <w:b/>
          <w:i w:val="0"/>
          <w:noProof/>
          <w:sz w:val="20"/>
          <w:u w:val="single"/>
        </w:rPr>
        <w:pict w14:anchorId="157DA757">
          <v:line id="_x0000_s1057" style="position:absolute;z-index:251625984;mso-position-horizontal-relative:text;mso-position-vertical-relative:text" from="113.8pt,13.75pt" to="383.65pt,120.3pt" o:allowincell="f" strokeweight="1pt">
            <v:stroke startarrowwidth="narrow" startarrowlength="short" endarrowwidth="narrow" endarrowlength="short"/>
          </v:line>
        </w:pict>
      </w:r>
      <w:r>
        <w:rPr>
          <w:b/>
          <w:i w:val="0"/>
          <w:noProof/>
          <w:sz w:val="20"/>
          <w:u w:val="single"/>
        </w:rPr>
        <w:pict w14:anchorId="10898010">
          <v:line id="_x0000_s1034" style="position:absolute;z-index:251602432;mso-position-horizontal-relative:text;mso-position-vertical-relative:text" from="113.8pt,6.65pt" to="113.85pt,226.8pt" o:allowincell="f" strokeweight="4pt">
            <v:stroke startarrowwidth="narrow" startarrowlength="short" endarrowwidth="narrow" endarrowlength="short"/>
          </v:line>
        </w:pict>
      </w:r>
      <w:r w:rsidR="00CF1676">
        <w:rPr>
          <w:b/>
          <w:u w:val="single"/>
        </w:rPr>
        <w:t xml:space="preserve">Рисунок </w:t>
      </w:r>
      <w:r w:rsidR="00CF1676">
        <w:rPr>
          <w:b/>
          <w:u w:val="single"/>
        </w:rPr>
        <w:fldChar w:fldCharType="begin"/>
      </w:r>
      <w:r w:rsidR="00CF1676">
        <w:rPr>
          <w:b/>
          <w:u w:val="single"/>
        </w:rPr>
        <w:instrText xml:space="preserve"> SEQ Рисунок \* ARABIC </w:instrText>
      </w:r>
      <w:r w:rsidR="00CF1676">
        <w:rPr>
          <w:b/>
          <w:u w:val="single"/>
        </w:rPr>
        <w:fldChar w:fldCharType="separate"/>
      </w:r>
      <w:r w:rsidR="00CF1676">
        <w:rPr>
          <w:b/>
          <w:u w:val="single"/>
        </w:rPr>
        <w:t>12</w:t>
      </w:r>
      <w:r w:rsidR="00CF1676">
        <w:rPr>
          <w:b/>
          <w:u w:val="single"/>
        </w:rPr>
        <w:fldChar w:fldCharType="end"/>
      </w:r>
      <w:r w:rsidR="00CF1676">
        <w:t xml:space="preserve">         </w:t>
      </w:r>
      <w:r w:rsidR="00CF1676">
        <w:rPr>
          <w:b/>
          <w:u w:val="single"/>
        </w:rPr>
        <w:t xml:space="preserve"> цена</w:t>
      </w:r>
    </w:p>
    <w:p w14:paraId="3F1C3428" w14:textId="77777777" w:rsidR="00B04132" w:rsidRDefault="00CF1676">
      <w:pPr>
        <w:pStyle w:val="10"/>
      </w:pPr>
      <w:r>
        <w:t xml:space="preserve">                         85              </w:t>
      </w:r>
    </w:p>
    <w:p w14:paraId="3809BCD2" w14:textId="77777777" w:rsidR="00B04132" w:rsidRDefault="00D14478">
      <w:pPr>
        <w:pStyle w:val="aa"/>
      </w:pPr>
      <w:r>
        <w:rPr>
          <w:i w:val="0"/>
          <w:noProof/>
          <w:sz w:val="20"/>
        </w:rPr>
        <w:pict w14:anchorId="060295EC">
          <v:line id="_x0000_s1125" style="position:absolute;flip:x;z-index:251695616;mso-position-horizontal-relative:text;mso-position-vertical-relative:text" from="113.8pt,20.35pt" to="227.45pt,20.4pt" o:allowincell="f" strokeweight=".5pt">
            <v:stroke dashstyle="1 1" startarrowwidth="narrow" startarrowlength="short" endarrowwidth="narrow" endarrowlength="short"/>
          </v:line>
        </w:pict>
      </w:r>
      <w:r>
        <w:rPr>
          <w:i w:val="0"/>
          <w:noProof/>
          <w:sz w:val="20"/>
        </w:rPr>
        <w:pict w14:anchorId="2C3E2360">
          <v:line id="_x0000_s1118" style="position:absolute;flip:x;z-index:251688448;mso-position-horizontal-relative:text;mso-position-vertical-relative:text" from="113.8pt,6.15pt" to="184.85pt,6.2pt" o:allowincell="f" strokeweight=".5pt">
            <v:stroke dashstyle="1 1" startarrowwidth="narrow" startarrowlength="short" endarrowwidth="narrow" endarrowlength="short"/>
          </v:line>
        </w:pict>
      </w:r>
      <w:r>
        <w:rPr>
          <w:noProof/>
        </w:rPr>
        <w:pict w14:anchorId="66DFECE5">
          <v:line id="_x0000_s1108" style="position:absolute;z-index:251678208;mso-position-horizontal-relative:text;mso-position-vertical-relative:text" from="227.4pt,20.35pt" to="227.45pt,190.8pt" o:allowincell="f" strokeweight=".5pt">
            <v:stroke dashstyle="1 1" startarrowwidth="narrow" startarrowlength="short" endarrowwidth="narrow" endarrowlength="short"/>
          </v:line>
        </w:pict>
      </w:r>
      <w:r>
        <w:rPr>
          <w:noProof/>
        </w:rPr>
        <w:pict w14:anchorId="378FF0EC">
          <v:line id="_x0000_s1099" style="position:absolute;z-index:251668992;mso-position-horizontal-relative:text;mso-position-vertical-relative:text" from="184.8pt,6.15pt" to="184.85pt,190.8pt" o:allowincell="f" strokeweight=".5pt">
            <v:stroke dashstyle="1 1" startarrowwidth="narrow" startarrowlength="short" endarrowwidth="narrow" endarrowlength="short"/>
          </v:line>
        </w:pict>
      </w:r>
      <w:r w:rsidR="00CF1676">
        <w:t xml:space="preserve">                                80     </w:t>
      </w:r>
    </w:p>
    <w:p w14:paraId="689D9968" w14:textId="77777777" w:rsidR="00B04132" w:rsidRDefault="00D14478">
      <w:pPr>
        <w:pStyle w:val="10"/>
      </w:pPr>
      <w:r>
        <w:rPr>
          <w:noProof/>
        </w:rPr>
        <w:pict w14:anchorId="281A5E82">
          <v:line id="_x0000_s1131" style="position:absolute;left:0;text-align:left;z-index:251701760;mso-position-horizontal-relative:text;mso-position-vertical-relative:text" from="255.8pt,10.05pt" to="255.85pt,166.3pt" o:allowincell="f" strokeweight=".5pt">
            <v:stroke dashstyle="1 1" startarrowwidth="narrow" startarrowlength="short" endarrowwidth="narrow" endarrowlength="short"/>
          </v:line>
        </w:pict>
      </w:r>
      <w:r>
        <w:rPr>
          <w:noProof/>
        </w:rPr>
        <w:pict w14:anchorId="16A873BA">
          <v:line id="_x0000_s1078" style="position:absolute;left:0;text-align:left;z-index:251647488;mso-position-horizontal-relative:text;mso-position-vertical-relative:text" from="113.8pt,10.05pt" to="376.55pt,10.1pt" o:allowincell="f" strokeweight="1pt">
            <v:stroke startarrowwidth="narrow" startarrowlength="short" endarrowwidth="narrow" endarrowlength="short"/>
          </v:line>
        </w:pict>
      </w:r>
      <w:r w:rsidR="00CF1676">
        <w:t xml:space="preserve">                        </w:t>
      </w:r>
      <w:r w:rsidR="00CF1676">
        <w:rPr>
          <w:sz w:val="22"/>
        </w:rPr>
        <w:t xml:space="preserve"> 70                                                                                           LRAC’ =    </w:t>
      </w:r>
    </w:p>
    <w:p w14:paraId="011311D0" w14:textId="77777777" w:rsidR="00B04132" w:rsidRDefault="00CF1676">
      <w:pPr>
        <w:pStyle w:val="10"/>
      </w:pPr>
      <w:r>
        <w:t xml:space="preserve">                                                                                                                                                </w:t>
      </w:r>
      <w:r>
        <w:rPr>
          <w:sz w:val="22"/>
        </w:rPr>
        <w:t>LRMC’</w:t>
      </w:r>
      <w:r>
        <w:t xml:space="preserve">  </w:t>
      </w:r>
    </w:p>
    <w:p w14:paraId="539F02AC" w14:textId="77777777" w:rsidR="00B04132" w:rsidRDefault="00D14478">
      <w:pPr>
        <w:pStyle w:val="10"/>
      </w:pPr>
      <w:r>
        <w:rPr>
          <w:noProof/>
        </w:rPr>
        <w:pict w14:anchorId="576C5985">
          <v:line id="_x0000_s1134" style="position:absolute;left:0;text-align:left;z-index:251704832;mso-position-horizontal-relative:text;mso-position-vertical-relative:text" from="298.4pt,.4pt" to="298.45pt,142.45pt" o:allowincell="f" strokeweight=".5pt">
            <v:stroke dashstyle="1 1" startarrowwidth="narrow" startarrowlength="short" endarrowwidth="narrow" endarrowlength="short"/>
          </v:line>
        </w:pict>
      </w:r>
      <w:r>
        <w:rPr>
          <w:noProof/>
        </w:rPr>
        <w:pict w14:anchorId="72B330EF">
          <v:line id="_x0000_s1089" style="position:absolute;left:0;text-align:left;z-index:251658752;mso-position-horizontal-relative:text;mso-position-vertical-relative:text" from="113.8pt,.4pt" to="376.55pt,.45pt" o:allowincell="f" strokeweight="1pt">
            <v:stroke startarrowwidth="narrow" startarrowlength="short" endarrowwidth="narrow" endarrowlength="short"/>
          </v:line>
        </w:pict>
      </w:r>
    </w:p>
    <w:p w14:paraId="16365D79" w14:textId="77777777" w:rsidR="00B04132" w:rsidRDefault="00CF1676">
      <w:pPr>
        <w:pStyle w:val="10"/>
      </w:pPr>
      <w:r>
        <w:t xml:space="preserve"> D</w:t>
      </w:r>
    </w:p>
    <w:p w14:paraId="3EACB9DB" w14:textId="77777777" w:rsidR="00B04132" w:rsidRDefault="00B04132">
      <w:pPr>
        <w:pStyle w:val="10"/>
      </w:pPr>
    </w:p>
    <w:p w14:paraId="0362EAAB" w14:textId="77777777" w:rsidR="00B04132" w:rsidRDefault="00B04132">
      <w:pPr>
        <w:pStyle w:val="10"/>
      </w:pPr>
    </w:p>
    <w:p w14:paraId="04D14903" w14:textId="77777777" w:rsidR="00B04132" w:rsidRDefault="00CF1676">
      <w:pPr>
        <w:pStyle w:val="10"/>
      </w:pPr>
      <w:r>
        <w:t xml:space="preserve">                                                                                                          MR</w:t>
      </w:r>
    </w:p>
    <w:p w14:paraId="6BEAB5FA" w14:textId="77777777" w:rsidR="00B04132" w:rsidRDefault="00B04132">
      <w:pPr>
        <w:pStyle w:val="10"/>
      </w:pPr>
    </w:p>
    <w:p w14:paraId="26543960" w14:textId="77777777" w:rsidR="00B04132" w:rsidRDefault="00B04132">
      <w:pPr>
        <w:pStyle w:val="10"/>
      </w:pPr>
    </w:p>
    <w:p w14:paraId="0829CD9A" w14:textId="77777777" w:rsidR="00B04132" w:rsidRDefault="00B04132">
      <w:pPr>
        <w:pStyle w:val="10"/>
      </w:pPr>
    </w:p>
    <w:p w14:paraId="46C1497D" w14:textId="77777777" w:rsidR="00B04132" w:rsidRDefault="00B04132">
      <w:pPr>
        <w:pStyle w:val="10"/>
      </w:pPr>
    </w:p>
    <w:p w14:paraId="002D1143" w14:textId="77777777" w:rsidR="00B04132" w:rsidRDefault="00B04132">
      <w:pPr>
        <w:pStyle w:val="10"/>
      </w:pPr>
    </w:p>
    <w:p w14:paraId="5BFBEA71" w14:textId="77777777" w:rsidR="00B04132" w:rsidRDefault="00B04132">
      <w:pPr>
        <w:pStyle w:val="10"/>
      </w:pPr>
    </w:p>
    <w:p w14:paraId="6A5DC63E" w14:textId="77777777" w:rsidR="00B04132" w:rsidRDefault="00CF1676">
      <w:pPr>
        <w:pStyle w:val="10"/>
      </w:pPr>
      <w:r>
        <w:t xml:space="preserve">                               </w:t>
      </w:r>
      <w:r>
        <w:rPr>
          <w:sz w:val="16"/>
        </w:rPr>
        <w:t>0</w:t>
      </w:r>
    </w:p>
    <w:p w14:paraId="2A8B34E8" w14:textId="77777777" w:rsidR="00B04132" w:rsidRDefault="00D14478">
      <w:pPr>
        <w:pStyle w:val="10"/>
      </w:pPr>
      <w:r>
        <w:rPr>
          <w:noProof/>
        </w:rPr>
        <w:pict w14:anchorId="5F69370F">
          <v:line id="_x0000_s1046" style="position:absolute;left:0;text-align:left;z-index:251614720;mso-position-horizontal-relative:text;mso-position-vertical-relative:text" from="113.8pt,5.95pt" to="376.55pt,6pt" o:allowincell="f" strokeweight="4pt">
            <v:stroke startarrowwidth="narrow" startarrowlength="short" endarrowwidth="narrow" endarrowlength="short"/>
          </v:line>
        </w:pict>
      </w:r>
      <w:r w:rsidR="00CF1676">
        <w:t xml:space="preserve">                             </w:t>
      </w:r>
      <w:r w:rsidR="00CF1676">
        <w:rPr>
          <w:sz w:val="18"/>
        </w:rPr>
        <w:t xml:space="preserve">0                             Qm2        Qm1     Qc2             Qc1        </w:t>
      </w:r>
    </w:p>
    <w:p w14:paraId="39796FD7" w14:textId="77777777" w:rsidR="00B04132" w:rsidRDefault="00B04132">
      <w:pPr>
        <w:pStyle w:val="10"/>
      </w:pPr>
    </w:p>
    <w:p w14:paraId="02C4507E" w14:textId="77777777" w:rsidR="00B04132" w:rsidRDefault="00CF1676">
      <w:pPr>
        <w:pStyle w:val="10"/>
      </w:pPr>
      <w:r>
        <w:t>Вопрос реакции монополии на обложение ее продукции налогом рассмотрим на конкретном примере. Пусть существует фирма - монополист, производящая сигареты. Сделаем следующее  предположение, пусть долгосрочные издержки монополиста остаются неизменными. Таким образом,  цены на факторы производства не зависят от уровня выпуска фирмы.</w:t>
      </w:r>
    </w:p>
    <w:p w14:paraId="4050ACE4" w14:textId="77777777" w:rsidR="00B04132" w:rsidRDefault="00CF1676">
      <w:pPr>
        <w:pStyle w:val="10"/>
      </w:pPr>
      <w:r>
        <w:t>Рисунок 12. отображает воздействие налогообложения на продукт монополиста. Пусть монопольная цена составляет 80  центов за пачку. Долгосрочные предельные и средние издержки составляют 60 центов с одной пачки сигарет.  Теперь пусть вводится налог в десять центов.  Тогда издержки на производство  вырастут также на  десять центов и составят 70 центов с пачки. Из графика видно, что монопольный выпуск сократится с Qm</w:t>
      </w:r>
      <w:r>
        <w:rPr>
          <w:sz w:val="16"/>
        </w:rPr>
        <w:t xml:space="preserve">1 </w:t>
      </w:r>
      <w:r>
        <w:t xml:space="preserve"> до Qm</w:t>
      </w:r>
      <w:r>
        <w:rPr>
          <w:sz w:val="16"/>
        </w:rPr>
        <w:t>2</w:t>
      </w:r>
      <w:r>
        <w:t xml:space="preserve"> . Цена после введения налога составит  85 центов за одну пачку сигарет.</w:t>
      </w:r>
    </w:p>
    <w:p w14:paraId="72058CBB" w14:textId="77777777" w:rsidR="00B04132" w:rsidRDefault="00CF1676">
      <w:pPr>
        <w:pStyle w:val="10"/>
      </w:pPr>
      <w:r>
        <w:t>Если бы данная фирма работала в совершенно конкурентной отрасли, ее первоначальный выпуск составлял бы Qc</w:t>
      </w:r>
      <w:r>
        <w:rPr>
          <w:sz w:val="16"/>
        </w:rPr>
        <w:t>1 .</w:t>
      </w:r>
      <w:r>
        <w:t xml:space="preserve">  Налог в такой отрасли полностью отразился бы на цене данного товара и был бы оплачен потребителями. Выпуск падал до тех пор, пока цена не установилась бы на уровне 70 центов за одну пачку и составил бы Qc</w:t>
      </w:r>
      <w:r>
        <w:rPr>
          <w:sz w:val="16"/>
        </w:rPr>
        <w:t>2</w:t>
      </w:r>
      <w:r>
        <w:t xml:space="preserve">.  </w:t>
      </w:r>
    </w:p>
    <w:p w14:paraId="59F4D3F9" w14:textId="77777777" w:rsidR="00B04132" w:rsidRDefault="00CF1676">
      <w:pPr>
        <w:pStyle w:val="10"/>
      </w:pPr>
      <w:r>
        <w:t xml:space="preserve"> Таким образом, можно сделать вывод, что хотя при конкуренции на рынке цены всегда ниже, чем в монополизированной отрасли,  доля налога, оплачиваемая потребителями при конкуренции выше, чем,  опять же,  у монополиста.</w:t>
      </w:r>
    </w:p>
    <w:p w14:paraId="2074E2FB" w14:textId="77777777" w:rsidR="00B04132" w:rsidRDefault="00CF1676">
      <w:pPr>
        <w:pStyle w:val="10"/>
      </w:pPr>
      <w:r>
        <w:t>Причина, почему монополист перекладывает на плечи потребителя лишь часть налога, а не полностью весь, как это делает конкурентная фирма, заключается в том, что монополист  старается приспособить свой выпуск к приростам своих предельных издержек вдоль кривой предельного дохода,  а  не кривой спроса на его продукт. Кривая предельного дохода всегда наклонена круче, чем кривая спроса на продукт,  это обуславливает  то, что  увеличение предельных   затрат,  вызванное введением налога, приводит к сокращению выпуска, но это сокращение вдвое меньше, чем  то, которое было бы в совершенно конкурентной отрасли. Соответственно,  при монополизации отрасли лишь часть налога отображается в  повышении цены после введения налога на товар фирмы.</w:t>
      </w:r>
    </w:p>
    <w:p w14:paraId="3F3483C3" w14:textId="77777777" w:rsidR="00B04132" w:rsidRDefault="00CF1676">
      <w:pPr>
        <w:pStyle w:val="3"/>
      </w:pPr>
      <w:bookmarkStart w:id="24" w:name="_Toc376429659"/>
      <w:bookmarkStart w:id="25" w:name="_Toc376430242"/>
      <w:r>
        <w:t>РЕАКЦИЯ МОНОПОЛИИ НА СУБСИДИИ.</w:t>
      </w:r>
      <w:bookmarkEnd w:id="24"/>
      <w:bookmarkEnd w:id="25"/>
    </w:p>
    <w:p w14:paraId="5CAF9BBE" w14:textId="77777777" w:rsidR="00B04132" w:rsidRDefault="00B04132">
      <w:pPr>
        <w:pStyle w:val="10"/>
      </w:pPr>
    </w:p>
    <w:p w14:paraId="57F6A1F0" w14:textId="77777777" w:rsidR="00B04132" w:rsidRDefault="00CF1676">
      <w:pPr>
        <w:pStyle w:val="10"/>
      </w:pPr>
      <w:r>
        <w:t>Для рассмотрения реакции монополии на субсидирование ее государством воспользуемся тем же примером и теми же предположениями ,что и в предыдущем  случае.</w:t>
      </w:r>
    </w:p>
    <w:p w14:paraId="2BAF4CD4" w14:textId="77777777" w:rsidR="00B04132" w:rsidRDefault="00B04132">
      <w:pPr>
        <w:pStyle w:val="10"/>
      </w:pPr>
    </w:p>
    <w:p w14:paraId="7F233648" w14:textId="77777777" w:rsidR="00B04132" w:rsidRDefault="00CF1676">
      <w:pPr>
        <w:pStyle w:val="10"/>
      </w:pPr>
      <w:r>
        <w:t xml:space="preserve"> </w:t>
      </w:r>
    </w:p>
    <w:p w14:paraId="04E65D20" w14:textId="77777777" w:rsidR="00B04132" w:rsidRDefault="00D14478">
      <w:pPr>
        <w:pStyle w:val="aa"/>
        <w:jc w:val="center"/>
        <w:rPr>
          <w:b/>
          <w:u w:val="single"/>
        </w:rPr>
      </w:pPr>
      <w:r>
        <w:rPr>
          <w:b/>
          <w:i w:val="0"/>
          <w:noProof/>
          <w:sz w:val="20"/>
          <w:u w:val="single"/>
        </w:rPr>
        <w:pict w14:anchorId="62722C90">
          <v:line id="_x0000_s1035" style="position:absolute;left:0;text-align:left;z-index:251603456;mso-position-horizontal-relative:text;mso-position-vertical-relative:text" from="113.8pt,14.35pt" to="113.85pt,255.8pt" o:allowincell="f" strokeweight="2pt">
            <v:stroke startarrowwidth="narrow" startarrowlength="short" endarrowwidth="narrow" endarrowlength="short"/>
          </v:line>
        </w:pict>
      </w:r>
      <w:r w:rsidR="00CF1676">
        <w:rPr>
          <w:b/>
          <w:u w:val="single"/>
        </w:rPr>
        <w:t xml:space="preserve">Рисунок </w:t>
      </w:r>
      <w:r w:rsidR="00CF1676">
        <w:rPr>
          <w:b/>
          <w:u w:val="single"/>
        </w:rPr>
        <w:fldChar w:fldCharType="begin"/>
      </w:r>
      <w:r w:rsidR="00CF1676">
        <w:rPr>
          <w:b/>
          <w:u w:val="single"/>
        </w:rPr>
        <w:instrText xml:space="preserve"> SEQ Рисунок \* ARABIC </w:instrText>
      </w:r>
      <w:r w:rsidR="00CF1676">
        <w:rPr>
          <w:b/>
          <w:u w:val="single"/>
        </w:rPr>
        <w:fldChar w:fldCharType="separate"/>
      </w:r>
      <w:r w:rsidR="00CF1676">
        <w:rPr>
          <w:b/>
          <w:u w:val="single"/>
        </w:rPr>
        <w:t>13</w:t>
      </w:r>
      <w:r w:rsidR="00CF1676">
        <w:rPr>
          <w:b/>
          <w:u w:val="single"/>
        </w:rPr>
        <w:fldChar w:fldCharType="end"/>
      </w:r>
    </w:p>
    <w:p w14:paraId="148F3692" w14:textId="77777777" w:rsidR="00B04132" w:rsidRDefault="00D14478">
      <w:pPr>
        <w:pStyle w:val="10"/>
      </w:pPr>
      <w:r>
        <w:rPr>
          <w:noProof/>
        </w:rPr>
        <w:pict w14:anchorId="512482A7">
          <v:line id="_x0000_s1068" style="position:absolute;left:0;text-align:left;z-index:251637248;mso-position-horizontal-relative:text;mso-position-vertical-relative:text" from="120.9pt,7.65pt" to="241.65pt,171pt" o:allowincell="f" strokeweight="1pt">
            <v:stroke startarrowwidth="narrow" startarrowlength="short" endarrowwidth="narrow" endarrowlength="short"/>
          </v:line>
        </w:pict>
      </w:r>
      <w:r>
        <w:rPr>
          <w:i/>
          <w:noProof/>
        </w:rPr>
        <w:pict w14:anchorId="00B5218E">
          <v:line id="_x0000_s1058" style="position:absolute;left:0;text-align:left;z-index:251627008;mso-position-horizontal-relative:text;mso-position-vertical-relative:text" from="113.8pt,11.15pt" to="376.55pt,160.3pt" o:allowincell="f" strokeweight="1pt">
            <v:stroke startarrowwidth="narrow" startarrowlength="short" endarrowwidth="narrow" endarrowlength="short"/>
          </v:line>
        </w:pict>
      </w:r>
      <w:r w:rsidR="00CF1676">
        <w:t xml:space="preserve">           цена</w:t>
      </w:r>
    </w:p>
    <w:p w14:paraId="552D3D61" w14:textId="77777777" w:rsidR="00B04132" w:rsidRDefault="00B04132">
      <w:pPr>
        <w:pStyle w:val="10"/>
      </w:pPr>
    </w:p>
    <w:p w14:paraId="439890DF" w14:textId="77777777" w:rsidR="00B04132" w:rsidRDefault="00B04132">
      <w:pPr>
        <w:pStyle w:val="10"/>
      </w:pPr>
    </w:p>
    <w:p w14:paraId="4EFAA4A9" w14:textId="77777777" w:rsidR="00B04132" w:rsidRDefault="00B04132">
      <w:pPr>
        <w:pStyle w:val="10"/>
      </w:pPr>
    </w:p>
    <w:p w14:paraId="008BC595" w14:textId="77777777" w:rsidR="00B04132" w:rsidRDefault="00D14478">
      <w:pPr>
        <w:pStyle w:val="10"/>
      </w:pPr>
      <w:r>
        <w:rPr>
          <w:noProof/>
        </w:rPr>
        <w:pict w14:anchorId="3FD4F2BE">
          <v:line id="_x0000_s1109" style="position:absolute;left:0;text-align:left;flip:x;z-index:251679232;mso-position-horizontal-relative:text;mso-position-vertical-relative:text" from="113.8pt,7.75pt" to="184.85pt,7.8pt" o:allowincell="f" strokeweight=".5pt">
            <v:stroke dashstyle="1 1" startarrowwidth="narrow" startarrowlength="short" endarrowwidth="narrow" endarrowlength="short"/>
          </v:line>
        </w:pict>
      </w:r>
      <w:r>
        <w:rPr>
          <w:noProof/>
        </w:rPr>
        <w:pict w14:anchorId="677138AA">
          <v:line id="_x0000_s1100" style="position:absolute;left:0;text-align:left;z-index:251670016;mso-position-horizontal-relative:text;mso-position-vertical-relative:text" from="184.8pt,7.75pt" to="184.85pt,185.3pt" o:allowincell="f" strokeweight=".5pt">
            <v:stroke dashstyle="1 1" startarrowwidth="narrow" startarrowlength="short" endarrowwidth="narrow" endarrowlength="short"/>
          </v:line>
        </w:pict>
      </w:r>
      <w:r w:rsidR="00CF1676">
        <w:t xml:space="preserve">                      70</w:t>
      </w:r>
    </w:p>
    <w:p w14:paraId="0D27A4F9" w14:textId="77777777" w:rsidR="00B04132" w:rsidRDefault="00D14478">
      <w:pPr>
        <w:pStyle w:val="10"/>
      </w:pPr>
      <w:r>
        <w:rPr>
          <w:noProof/>
        </w:rPr>
        <w:pict w14:anchorId="7D97CEA9">
          <v:line id="_x0000_s1126" style="position:absolute;left:0;text-align:left;flip:x;z-index:251696640;mso-position-horizontal-relative:text;mso-position-vertical-relative:text" from="113.8pt,10.45pt" to="213.25pt,10.5pt" o:allowincell="f" strokeweight=".5pt">
            <v:stroke dashstyle="1 1" startarrowwidth="narrow" startarrowlength="short" endarrowwidth="narrow" endarrowlength="short"/>
          </v:line>
        </w:pict>
      </w:r>
      <w:r>
        <w:rPr>
          <w:noProof/>
        </w:rPr>
        <w:pict w14:anchorId="43E021BB">
          <v:line id="_x0000_s1119" style="position:absolute;left:0;text-align:left;z-index:251689472;mso-position-horizontal-relative:text;mso-position-vertical-relative:text" from="213.2pt,10.45pt" to="213.25pt,173.8pt" o:allowincell="f" strokeweight=".5pt">
            <v:stroke dashstyle="1 1" startarrowwidth="narrow" startarrowlength="short" endarrowwidth="narrow" endarrowlength="short"/>
          </v:line>
        </w:pict>
      </w:r>
      <w:r w:rsidR="00CF1676">
        <w:t xml:space="preserve">                      65</w:t>
      </w:r>
    </w:p>
    <w:p w14:paraId="44F08EA5" w14:textId="77777777" w:rsidR="00B04132" w:rsidRDefault="00B04132">
      <w:pPr>
        <w:pStyle w:val="10"/>
      </w:pPr>
    </w:p>
    <w:p w14:paraId="5B9D1908" w14:textId="77777777" w:rsidR="00B04132" w:rsidRDefault="00B04132">
      <w:pPr>
        <w:pStyle w:val="10"/>
      </w:pPr>
    </w:p>
    <w:p w14:paraId="34D63C32" w14:textId="77777777" w:rsidR="00B04132" w:rsidRDefault="00B04132">
      <w:pPr>
        <w:pStyle w:val="10"/>
      </w:pPr>
    </w:p>
    <w:p w14:paraId="19D02069" w14:textId="77777777" w:rsidR="00B04132" w:rsidRDefault="00D14478">
      <w:pPr>
        <w:pStyle w:val="10"/>
      </w:pPr>
      <w:r>
        <w:rPr>
          <w:noProof/>
        </w:rPr>
        <w:pict w14:anchorId="087AD1FD">
          <v:line id="_x0000_s1132" style="position:absolute;left:0;text-align:left;z-index:251702784;mso-position-horizontal-relative:text;mso-position-vertical-relative:text" from="284.2pt,7.05pt" to="284.25pt,127.8pt" o:allowincell="f" strokeweight=".5pt">
            <v:stroke dashstyle="1 1" startarrowwidth="narrow" startarrowlength="short" endarrowwidth="narrow" endarrowlength="short"/>
          </v:line>
        </w:pict>
      </w:r>
      <w:r>
        <w:rPr>
          <w:noProof/>
        </w:rPr>
        <w:pict w14:anchorId="6AD67C39">
          <v:line id="_x0000_s1079" style="position:absolute;left:0;text-align:left;z-index:251648512;mso-position-horizontal-relative:text;mso-position-vertical-relative:text" from="113.8pt,7.05pt" to="376.55pt,7.1pt" o:allowincell="f" strokeweight="1pt">
            <v:stroke startarrowwidth="narrow" startarrowlength="short" endarrowwidth="narrow" endarrowlength="short"/>
          </v:line>
        </w:pict>
      </w:r>
      <w:r w:rsidR="00CF1676">
        <w:t xml:space="preserve">                     50                                                                                                                     LRMC       </w:t>
      </w:r>
    </w:p>
    <w:p w14:paraId="6078123E" w14:textId="77777777" w:rsidR="00B04132" w:rsidRDefault="00B04132">
      <w:pPr>
        <w:pStyle w:val="10"/>
      </w:pPr>
    </w:p>
    <w:p w14:paraId="7960B3E7" w14:textId="77777777" w:rsidR="00B04132" w:rsidRDefault="00D14478">
      <w:pPr>
        <w:pStyle w:val="10"/>
      </w:pPr>
      <w:r>
        <w:rPr>
          <w:noProof/>
        </w:rPr>
        <w:pict w14:anchorId="41688214">
          <v:line id="_x0000_s1090" style="position:absolute;left:0;text-align:left;z-index:251659776;mso-position-horizontal-relative:text;mso-position-vertical-relative:text" from="113.8pt,8.9pt" to="376.55pt,8.95pt" o:allowincell="f" strokeweight="1pt">
            <v:stroke startarrowwidth="narrow" startarrowlength="short" endarrowwidth="narrow" endarrowlength="short"/>
          </v:line>
        </w:pict>
      </w:r>
    </w:p>
    <w:p w14:paraId="0DE2ADE4" w14:textId="77777777" w:rsidR="00B04132" w:rsidRDefault="00D14478">
      <w:pPr>
        <w:pStyle w:val="10"/>
      </w:pPr>
      <w:r>
        <w:rPr>
          <w:noProof/>
        </w:rPr>
        <w:pict w14:anchorId="61531E58">
          <v:line id="_x0000_s1135" style="position:absolute;left:0;text-align:left;z-index:251705856;mso-position-horizontal-relative:text;mso-position-vertical-relative:text" from="348.1pt,8.05pt" to="348.15pt,93.3pt" o:allowincell="f" strokeweight=".5pt">
            <v:stroke dashstyle="1 1" startarrowwidth="narrow" startarrowlength="short" endarrowwidth="narrow" endarrowlength="short"/>
          </v:line>
        </w:pict>
      </w:r>
      <w:r w:rsidR="00CF1676">
        <w:t xml:space="preserve">                      40                                                                                                                LRMC - 10 центов                     </w:t>
      </w:r>
    </w:p>
    <w:p w14:paraId="4C35B8CD" w14:textId="77777777" w:rsidR="00B04132" w:rsidRDefault="00B04132">
      <w:pPr>
        <w:pStyle w:val="10"/>
      </w:pPr>
    </w:p>
    <w:p w14:paraId="43FF7A6C" w14:textId="77777777" w:rsidR="00B04132" w:rsidRDefault="00CF1676">
      <w:pPr>
        <w:pStyle w:val="10"/>
      </w:pPr>
      <w:r>
        <w:t xml:space="preserve">                                                                                    MR                                                    D</w:t>
      </w:r>
    </w:p>
    <w:p w14:paraId="3B0854EE" w14:textId="77777777" w:rsidR="00B04132" w:rsidRDefault="00B04132">
      <w:pPr>
        <w:pStyle w:val="10"/>
      </w:pPr>
    </w:p>
    <w:p w14:paraId="49AF042E" w14:textId="77777777" w:rsidR="00B04132" w:rsidRDefault="00B04132">
      <w:pPr>
        <w:pStyle w:val="10"/>
      </w:pPr>
    </w:p>
    <w:p w14:paraId="5A402AC2" w14:textId="77777777" w:rsidR="00B04132" w:rsidRDefault="00B04132">
      <w:pPr>
        <w:pStyle w:val="10"/>
      </w:pPr>
    </w:p>
    <w:p w14:paraId="6AB52A58" w14:textId="77777777" w:rsidR="00B04132" w:rsidRDefault="00B04132">
      <w:pPr>
        <w:pStyle w:val="10"/>
      </w:pPr>
    </w:p>
    <w:p w14:paraId="432651F4" w14:textId="77777777" w:rsidR="00B04132" w:rsidRDefault="00B04132">
      <w:pPr>
        <w:pStyle w:val="10"/>
      </w:pPr>
    </w:p>
    <w:p w14:paraId="3022CB45" w14:textId="77777777" w:rsidR="00B04132" w:rsidRDefault="00D14478">
      <w:pPr>
        <w:pStyle w:val="10"/>
        <w:rPr>
          <w:i/>
        </w:rPr>
      </w:pPr>
      <w:r>
        <w:rPr>
          <w:noProof/>
        </w:rPr>
        <w:pict w14:anchorId="4CBFF115">
          <v:line id="_x0000_s1047" style="position:absolute;left:0;text-align:left;z-index:251615744;mso-position-horizontal-relative:text;mso-position-vertical-relative:text" from="113.8pt,1.25pt" to="376.55pt,1.3pt" o:allowincell="f" strokeweight="2pt">
            <v:stroke startarrowwidth="narrow" startarrowlength="short" endarrowwidth="narrow" endarrowlength="short"/>
          </v:line>
        </w:pict>
      </w:r>
      <w:r w:rsidR="00CF1676">
        <w:rPr>
          <w:i/>
        </w:rPr>
        <w:t xml:space="preserve">                                    </w:t>
      </w:r>
    </w:p>
    <w:p w14:paraId="41DCD070" w14:textId="77777777" w:rsidR="00B04132" w:rsidRDefault="00CF1676">
      <w:pPr>
        <w:pStyle w:val="10"/>
      </w:pPr>
      <w:r>
        <w:t xml:space="preserve">                               0                           Qm1    Qm2                      Qc1                  Qc2   выпуск</w:t>
      </w:r>
    </w:p>
    <w:p w14:paraId="4F351F45" w14:textId="77777777" w:rsidR="00B04132" w:rsidRDefault="00CF1676">
      <w:pPr>
        <w:pStyle w:val="10"/>
      </w:pPr>
      <w:r>
        <w:t xml:space="preserve">   </w:t>
      </w:r>
    </w:p>
    <w:p w14:paraId="43FD77F4" w14:textId="77777777" w:rsidR="00B04132" w:rsidRDefault="00B04132">
      <w:pPr>
        <w:pStyle w:val="10"/>
      </w:pPr>
    </w:p>
    <w:p w14:paraId="6DEF95F8" w14:textId="77777777" w:rsidR="00B04132" w:rsidRDefault="00B04132">
      <w:pPr>
        <w:pStyle w:val="10"/>
      </w:pPr>
    </w:p>
    <w:p w14:paraId="1B592C21" w14:textId="77777777" w:rsidR="00B04132" w:rsidRDefault="00B04132">
      <w:pPr>
        <w:pStyle w:val="10"/>
      </w:pPr>
    </w:p>
    <w:p w14:paraId="46FEAA28" w14:textId="77777777" w:rsidR="00B04132" w:rsidRDefault="00B04132">
      <w:pPr>
        <w:pStyle w:val="10"/>
      </w:pPr>
    </w:p>
    <w:p w14:paraId="32D294E7" w14:textId="77777777" w:rsidR="00B04132" w:rsidRDefault="00CF1676">
      <w:pPr>
        <w:pStyle w:val="10"/>
      </w:pPr>
      <w:r>
        <w:t xml:space="preserve">В случае совершенной конкуренции при неизменных LRAC субсидия полностью отразится в понижении цены. Но в случае чистой монополии этого не произойдет. Влияние субсидирования монополиста государством показано на рисунке 13.  </w:t>
      </w:r>
    </w:p>
    <w:p w14:paraId="53A729A0" w14:textId="77777777" w:rsidR="00B04132" w:rsidRDefault="00CF1676">
      <w:pPr>
        <w:pStyle w:val="10"/>
      </w:pPr>
      <w:r>
        <w:t>Для начала предположим, что текущая монопольная цена составляет 70 центов за одну пачку сигарет. Данной цене соответствует выпуск равный Qm1,  Этот выпуск максимизирует прибыли монополиста, так как при нем  MR =  LRMC ( LRMC =  LRAC =  50 центам  ).</w:t>
      </w:r>
    </w:p>
    <w:p w14:paraId="4EF4B272" w14:textId="77777777" w:rsidR="00B04132" w:rsidRDefault="00CF1676">
      <w:pPr>
        <w:pStyle w:val="10"/>
      </w:pPr>
      <w:r>
        <w:t>Пусть государство дает монополисту субсидию в 10 центов на одну пачку сигарет. Это снизит долгосрочные предельные и средние издержки соответственно на те же 10 центов до 40 центов за пачку. тогда монополист устанавливает новый выпуск, при котором  предельный доход равен 40 центам  ( Qm2  ).  На графике видно, что цена снизится до 65 центов за одну пачку. Таким образом, только пять центов из субсидии в 10 центов переходит в понижение цены.</w:t>
      </w:r>
    </w:p>
    <w:p w14:paraId="1C6E98A8" w14:textId="77777777" w:rsidR="00B04132" w:rsidRDefault="00CF1676">
      <w:pPr>
        <w:pStyle w:val="10"/>
      </w:pPr>
      <w:r>
        <w:t xml:space="preserve">Объяснение данной ситуации аналогично объяснению, приведенному в случае с введением налога на продукцию монополиста. Предельный доход падает быстрее, чем снижается цена. По мере снижения субсидией предельных издержек, монополия приспосабливает свой выпуск к новому равновесию вдоль кривой своего предельного дохода,  а не вдоль кривой рыночного спроса на продукт, продаваемый монополистом. </w:t>
      </w:r>
    </w:p>
    <w:p w14:paraId="59E32552" w14:textId="77777777" w:rsidR="00B04132" w:rsidRDefault="00CF1676">
      <w:pPr>
        <w:pStyle w:val="10"/>
        <w:jc w:val="left"/>
      </w:pPr>
      <w:r>
        <w:t>Если бы отрасль была совершенно конкурентной рыночная цена ( без субсидии ) составила бы 50 центов за одну пачку сигарет. Субсидия, уменьшив долгосрочные средние издержки конкурентной фирмы до 40 центов, увеличила бы общий выпуск с Qc1 до Qc2. При  этом цена на рынке упала бы до 40 центов, так как рыночная  цена при субсидировании конкурентной отрасли падает на величину, равную величине субсидии. Монополия же менее чувствительна к субсидированию.</w:t>
      </w:r>
    </w:p>
    <w:p w14:paraId="7A1B8EC8" w14:textId="77777777" w:rsidR="00B04132" w:rsidRDefault="00CF1676">
      <w:pPr>
        <w:pStyle w:val="10"/>
        <w:jc w:val="left"/>
      </w:pPr>
      <w:r>
        <w:t>Таким образом, можно сделать вывод:</w:t>
      </w:r>
    </w:p>
    <w:p w14:paraId="0E418040" w14:textId="77777777" w:rsidR="00B04132" w:rsidRDefault="00CF1676">
      <w:pPr>
        <w:pStyle w:val="10"/>
        <w:jc w:val="left"/>
      </w:pPr>
      <w:r>
        <w:rPr>
          <w:i/>
        </w:rPr>
        <w:t>монополия перекладывает на потребителей только часть налогов и субсидий, чем это делает конкурентный продавец.</w:t>
      </w:r>
    </w:p>
    <w:p w14:paraId="01E1D8D1" w14:textId="77777777" w:rsidR="00B04132" w:rsidRDefault="00CF1676">
      <w:pPr>
        <w:pStyle w:val="10"/>
        <w:jc w:val="left"/>
      </w:pPr>
      <w:r>
        <w:t>Этот вывод основывается на том, что предельный доход падает быстрее, чем снижается цена на товар монополиста</w:t>
      </w:r>
      <w:r>
        <w:rPr>
          <w:rStyle w:val="ac"/>
        </w:rPr>
        <w:t xml:space="preserve"> </w:t>
      </w:r>
      <w:r>
        <w:rPr>
          <w:i/>
        </w:rPr>
        <w:t xml:space="preserve"> </w:t>
      </w:r>
    </w:p>
    <w:p w14:paraId="50477AEE" w14:textId="77777777" w:rsidR="00B04132" w:rsidRDefault="00B04132">
      <w:pPr>
        <w:pStyle w:val="10"/>
      </w:pPr>
    </w:p>
    <w:p w14:paraId="6143CE5C" w14:textId="77777777" w:rsidR="00B04132" w:rsidRDefault="00CF1676">
      <w:pPr>
        <w:pStyle w:val="3"/>
      </w:pPr>
      <w:bookmarkStart w:id="26" w:name="_Toc376429660"/>
      <w:bookmarkStart w:id="27" w:name="_Toc376430243"/>
      <w:r>
        <w:t>ценовая дискриминация.</w:t>
      </w:r>
      <w:bookmarkEnd w:id="26"/>
      <w:bookmarkEnd w:id="27"/>
    </w:p>
    <w:p w14:paraId="01507E5C" w14:textId="77777777" w:rsidR="00B04132" w:rsidRDefault="00CF1676">
      <w:pPr>
        <w:pStyle w:val="10"/>
      </w:pPr>
      <w:r>
        <w:t xml:space="preserve">Монополист получает возможность проводить </w:t>
      </w:r>
      <w:r>
        <w:rPr>
          <w:i/>
        </w:rPr>
        <w:t>ценновую дискриминацию</w:t>
      </w:r>
      <w:r>
        <w:t xml:space="preserve">  </w:t>
      </w:r>
      <w:r>
        <w:rPr>
          <w:i/>
        </w:rPr>
        <w:t xml:space="preserve">   </w:t>
      </w:r>
      <w:r>
        <w:t xml:space="preserve">  только в том случае, когда потребители не могут перепродать продукт монополиста. Термин ценовая дискриминация означает тот факт, что монополист имеет возможность назначать различные цены для разных групп потребителей  на товар одного и того же качества.</w:t>
      </w:r>
    </w:p>
    <w:p w14:paraId="080C4839" w14:textId="77777777" w:rsidR="00B04132" w:rsidRDefault="00CF1676">
      <w:pPr>
        <w:pStyle w:val="10"/>
      </w:pPr>
      <w:r>
        <w:t>Наиболее часто ценовой дискриминацией пользуется фирмы, обеспечивающие какие - либо коммунальные услуги. Например, цены  на коммунальные услуги для предприятий всегда выше, чем для индивидуального потребителя.  Практика ценовой дискриминации также очень широко распространена в  различных авиакомпаниях, которые назначают совершенно различные цены на один и тот же рейс разным группам пассажиров.</w:t>
      </w:r>
    </w:p>
    <w:p w14:paraId="5A3B5A0B" w14:textId="77777777" w:rsidR="00B04132" w:rsidRDefault="00CF1676">
      <w:pPr>
        <w:pStyle w:val="10"/>
      </w:pPr>
      <w:r>
        <w:t>Для возникновения ценовой дискриминации на рынке необходимо выполнение двух условий:</w:t>
      </w:r>
    </w:p>
    <w:p w14:paraId="31FA4B33" w14:textId="77777777" w:rsidR="00B04132" w:rsidRDefault="00CF1676" w:rsidP="00CF1676">
      <w:pPr>
        <w:pStyle w:val="10"/>
        <w:jc w:val="left"/>
        <w:rPr>
          <w:i/>
        </w:rPr>
      </w:pPr>
      <w:r>
        <w:rPr>
          <w:i/>
        </w:rPr>
        <w:t xml:space="preserve">  Отрасль должна быть монополизирована. </w:t>
      </w:r>
      <w:r>
        <w:t xml:space="preserve"> У конкурентной фирмы нет контроля над ценой, поэтому она не может проводить ценовую дискриминацию в отрасли. Фирма должна полностью контролировать  цену на свой товар, чтобы заниматься ценовой дискриминацией. Монополия начинает  заниматься ценовой дискриминацией, когда с ее помощью она имеет возможность увеличить свои прибыли.</w:t>
      </w:r>
    </w:p>
    <w:p w14:paraId="6A23B499" w14:textId="77777777" w:rsidR="00B04132" w:rsidRDefault="00CF1676">
      <w:pPr>
        <w:pStyle w:val="aa"/>
        <w:jc w:val="center"/>
      </w:pPr>
      <w:r>
        <w:t xml:space="preserve">   </w:t>
      </w:r>
      <w:r>
        <w:rPr>
          <w:i w:val="0"/>
        </w:rPr>
        <w:t>Нельзя перепродать товар, который производит монополист, занимающийся ценовой дискриминацией.</w:t>
      </w:r>
      <w:r>
        <w:t xml:space="preserve">  Если возможно легко перепродать данный товар и получить за это прибыль, то люди, купившие этот товар по более низкой цене, смогут преподать его другим, это в долгосрочном аспекте приведет к тому, что  на рынке установиться определенная единая для всех потребителей цена, то есть монополист уже не сможет контролировать свою цену  и должен будет   отказаться от применения ценовой дискриминации на данный товар.</w:t>
      </w:r>
      <w:r>
        <w:rPr>
          <w:b/>
          <w:u w:val="single"/>
        </w:rPr>
        <w:t xml:space="preserve">Рисунок </w:t>
      </w:r>
      <w:r>
        <w:rPr>
          <w:b/>
          <w:u w:val="single"/>
        </w:rPr>
        <w:fldChar w:fldCharType="begin"/>
      </w:r>
      <w:r>
        <w:rPr>
          <w:b/>
          <w:u w:val="single"/>
        </w:rPr>
        <w:instrText xml:space="preserve"> SEQ Рисунок \* ARABIC </w:instrText>
      </w:r>
      <w:r>
        <w:rPr>
          <w:b/>
          <w:u w:val="single"/>
        </w:rPr>
        <w:fldChar w:fldCharType="separate"/>
      </w:r>
      <w:r>
        <w:rPr>
          <w:b/>
          <w:u w:val="single"/>
        </w:rPr>
        <w:t>14</w:t>
      </w:r>
      <w:r>
        <w:rPr>
          <w:b/>
          <w:u w:val="single"/>
        </w:rPr>
        <w:fldChar w:fldCharType="end"/>
      </w:r>
      <w:r>
        <w:rPr>
          <w:b/>
          <w:u w:val="single"/>
        </w:rPr>
        <w:t xml:space="preserve">  Совершенная ценовая дискриминация</w:t>
      </w:r>
      <w:r>
        <w:t>.</w:t>
      </w:r>
    </w:p>
    <w:p w14:paraId="76D43FF3" w14:textId="77777777" w:rsidR="00B04132" w:rsidRDefault="00D14478">
      <w:pPr>
        <w:pStyle w:val="10"/>
      </w:pPr>
      <w:r>
        <w:rPr>
          <w:noProof/>
        </w:rPr>
        <w:pict w14:anchorId="7A9087AB">
          <v:line id="_x0000_s1036" style="position:absolute;left:0;text-align:left;z-index:251604480;mso-position-horizontal-relative:text;mso-position-vertical-relative:text" from="113.8pt,1.25pt" to="113.85pt,256.9pt" o:allowincell="f" strokeweight="2pt">
            <v:stroke startarrowwidth="narrow" startarrowlength="short" endarrowwidth="narrow" endarrowlength="short"/>
          </v:line>
        </w:pict>
      </w:r>
      <w:r w:rsidR="00CF1676">
        <w:t xml:space="preserve">         цена</w:t>
      </w:r>
    </w:p>
    <w:p w14:paraId="47A63C79" w14:textId="77777777" w:rsidR="00B04132" w:rsidRDefault="00CF1676">
      <w:pPr>
        <w:pStyle w:val="10"/>
      </w:pPr>
      <w:r>
        <w:t xml:space="preserve">                                    А</w:t>
      </w:r>
    </w:p>
    <w:p w14:paraId="4F6AB6B6" w14:textId="77777777" w:rsidR="00B04132" w:rsidRDefault="00D14478">
      <w:pPr>
        <w:pStyle w:val="10"/>
      </w:pPr>
      <w:r>
        <w:rPr>
          <w:noProof/>
        </w:rPr>
        <w:pict w14:anchorId="15B1B18C">
          <v:line id="_x0000_s1069" style="position:absolute;left:0;text-align:left;z-index:251638272;mso-position-horizontal-relative:text;mso-position-vertical-relative:text" from="113.8pt,-.45pt" to="319.75pt,212.6pt" o:allowincell="f" strokeweight="1pt">
            <v:stroke startarrowwidth="narrow" startarrowlength="short" endarrowwidth="narrow" endarrowlength="short"/>
          </v:line>
        </w:pict>
      </w:r>
      <w:r>
        <w:rPr>
          <w:noProof/>
        </w:rPr>
        <w:pict w14:anchorId="5CF4F63D">
          <v:line id="_x0000_s1059" style="position:absolute;left:0;text-align:left;z-index:251628032;mso-position-horizontal-relative:text;mso-position-vertical-relative:text" from="113.8pt,-.45pt" to="412.05pt,134.5pt" o:allowincell="f" strokeweight="1pt">
            <v:stroke startarrowwidth="narrow" startarrowlength="short" endarrowwidth="narrow" endarrowlength="short"/>
          </v:line>
        </w:pict>
      </w:r>
    </w:p>
    <w:p w14:paraId="4BF04C44" w14:textId="77777777" w:rsidR="00B04132" w:rsidRDefault="00B04132">
      <w:pPr>
        <w:pStyle w:val="10"/>
      </w:pPr>
    </w:p>
    <w:p w14:paraId="5CAAB8F9" w14:textId="77777777" w:rsidR="00B04132" w:rsidRDefault="00B04132">
      <w:pPr>
        <w:pStyle w:val="10"/>
      </w:pPr>
    </w:p>
    <w:p w14:paraId="1C87145B" w14:textId="77777777" w:rsidR="00B04132" w:rsidRDefault="00B04132">
      <w:pPr>
        <w:pStyle w:val="10"/>
      </w:pPr>
    </w:p>
    <w:p w14:paraId="0524B01E" w14:textId="77777777" w:rsidR="00B04132" w:rsidRDefault="00D14478">
      <w:pPr>
        <w:pStyle w:val="10"/>
      </w:pPr>
      <w:r>
        <w:rPr>
          <w:noProof/>
        </w:rPr>
        <w:pict w14:anchorId="3C976CB5">
          <v:line id="_x0000_s1101" style="position:absolute;left:0;text-align:left;flip:x;z-index:251671040;mso-position-horizontal-relative:text;mso-position-vertical-relative:text" from="113.8pt,3.25pt" to="227.45pt,3.3pt" o:allowincell="f" strokeweight=".5pt">
            <v:stroke dashstyle="1 1" startarrowwidth="narrow" startarrowlength="short" endarrowwidth="narrow" endarrowlength="short"/>
          </v:line>
        </w:pict>
      </w:r>
      <w:r>
        <w:rPr>
          <w:noProof/>
        </w:rPr>
        <w:pict w14:anchorId="183240D6">
          <v:line id="_x0000_s1091" style="position:absolute;left:0;text-align:left;z-index:251660800;mso-position-horizontal-relative:text;mso-position-vertical-relative:text" from="227.4pt,3.25pt" to="227.45pt,187.9pt" o:allowincell="f" strokeweight=".5pt">
            <v:stroke dashstyle="1 1" startarrowwidth="narrow" startarrowlength="short" endarrowwidth="narrow" endarrowlength="short"/>
          </v:line>
        </w:pict>
      </w:r>
      <w:r w:rsidR="00CF1676">
        <w:t xml:space="preserve">                      Рм                                                         В</w:t>
      </w:r>
    </w:p>
    <w:p w14:paraId="6B852631" w14:textId="77777777" w:rsidR="00B04132" w:rsidRDefault="00B04132">
      <w:pPr>
        <w:pStyle w:val="10"/>
      </w:pPr>
    </w:p>
    <w:p w14:paraId="6E1727F3" w14:textId="77777777" w:rsidR="00B04132" w:rsidRDefault="00B04132">
      <w:pPr>
        <w:pStyle w:val="10"/>
      </w:pPr>
    </w:p>
    <w:p w14:paraId="096482C0" w14:textId="77777777" w:rsidR="00B04132" w:rsidRDefault="00B04132">
      <w:pPr>
        <w:pStyle w:val="10"/>
      </w:pPr>
    </w:p>
    <w:p w14:paraId="6FF8C1C2" w14:textId="77777777" w:rsidR="00B04132" w:rsidRDefault="00B04132">
      <w:pPr>
        <w:pStyle w:val="10"/>
      </w:pPr>
    </w:p>
    <w:p w14:paraId="352E30A7" w14:textId="77777777" w:rsidR="00B04132" w:rsidRDefault="00CF1676">
      <w:pPr>
        <w:pStyle w:val="10"/>
      </w:pPr>
      <w:r>
        <w:t xml:space="preserve">                                                                                  C                                                            MC =  AC</w:t>
      </w:r>
    </w:p>
    <w:p w14:paraId="480D5634" w14:textId="77777777" w:rsidR="00B04132" w:rsidRDefault="00D14478">
      <w:pPr>
        <w:pStyle w:val="10"/>
      </w:pPr>
      <w:r>
        <w:rPr>
          <w:noProof/>
        </w:rPr>
        <w:pict w14:anchorId="5AEE067E">
          <v:line id="_x0000_s1110" style="position:absolute;left:0;text-align:left;z-index:251680256;mso-position-horizontal-relative:text;mso-position-vertical-relative:text" from="376.5pt,5.25pt" to="376.55pt,118.9pt" o:allowincell="f" strokeweight=".5pt">
            <v:stroke dashstyle="1 1" startarrowwidth="narrow" startarrowlength="short" endarrowwidth="narrow" endarrowlength="short"/>
          </v:line>
        </w:pict>
      </w:r>
      <w:r>
        <w:rPr>
          <w:noProof/>
        </w:rPr>
        <w:pict w14:anchorId="787BE4D0">
          <v:line id="_x0000_s1080" style="position:absolute;left:0;text-align:left;z-index:251649536;mso-position-horizontal-relative:text;mso-position-vertical-relative:text" from="113.8pt,5.25pt" to="412.05pt,5.3pt" o:allowincell="f" strokeweight="1pt">
            <v:stroke startarrowwidth="narrow" startarrowlength="short" endarrowwidth="narrow" endarrowlength="short"/>
          </v:line>
        </w:pict>
      </w:r>
      <w:r w:rsidR="00CF1676">
        <w:t xml:space="preserve">                        Pl                                                        </w:t>
      </w:r>
    </w:p>
    <w:p w14:paraId="42B0D312" w14:textId="77777777" w:rsidR="00B04132" w:rsidRDefault="00CF1676">
      <w:pPr>
        <w:pStyle w:val="10"/>
      </w:pPr>
      <w:r>
        <w:t xml:space="preserve">                                                                                                                                        E                   D</w:t>
      </w:r>
    </w:p>
    <w:p w14:paraId="149E2CA3" w14:textId="77777777" w:rsidR="00B04132" w:rsidRDefault="00B04132">
      <w:pPr>
        <w:pStyle w:val="10"/>
      </w:pPr>
    </w:p>
    <w:p w14:paraId="13232D8D" w14:textId="77777777" w:rsidR="00B04132" w:rsidRDefault="00B04132">
      <w:pPr>
        <w:pStyle w:val="10"/>
      </w:pPr>
    </w:p>
    <w:p w14:paraId="479746E0" w14:textId="77777777" w:rsidR="00B04132" w:rsidRDefault="00B04132">
      <w:pPr>
        <w:pStyle w:val="10"/>
      </w:pPr>
    </w:p>
    <w:p w14:paraId="1186D240" w14:textId="77777777" w:rsidR="00B04132" w:rsidRDefault="00B04132">
      <w:pPr>
        <w:pStyle w:val="10"/>
      </w:pPr>
    </w:p>
    <w:p w14:paraId="7C3C90AD" w14:textId="77777777" w:rsidR="00B04132" w:rsidRDefault="00B04132">
      <w:pPr>
        <w:pStyle w:val="10"/>
      </w:pPr>
    </w:p>
    <w:p w14:paraId="3A873C3A" w14:textId="77777777" w:rsidR="00B04132" w:rsidRDefault="00B04132">
      <w:pPr>
        <w:pStyle w:val="10"/>
      </w:pPr>
    </w:p>
    <w:p w14:paraId="711E4ED0" w14:textId="77777777" w:rsidR="00B04132" w:rsidRDefault="00CF1676">
      <w:pPr>
        <w:pStyle w:val="10"/>
      </w:pPr>
      <w:r>
        <w:t xml:space="preserve">                                                                                                                          MR  </w:t>
      </w:r>
    </w:p>
    <w:p w14:paraId="32C28849" w14:textId="77777777" w:rsidR="00B04132" w:rsidRDefault="00B04132">
      <w:pPr>
        <w:pStyle w:val="10"/>
      </w:pPr>
    </w:p>
    <w:p w14:paraId="6BF322C5" w14:textId="77777777" w:rsidR="00B04132" w:rsidRDefault="00D14478">
      <w:pPr>
        <w:pStyle w:val="10"/>
      </w:pPr>
      <w:r>
        <w:rPr>
          <w:noProof/>
        </w:rPr>
        <w:pict w14:anchorId="440605FC">
          <v:line id="_x0000_s1048" style="position:absolute;left:0;text-align:left;z-index:251616768;mso-position-horizontal-relative:text;mso-position-vertical-relative:text" from="113.8pt,3.85pt" to="412.05pt,3.9pt" o:allowincell="f" strokeweight="2pt">
            <v:stroke startarrowwidth="narrow" startarrowlength="short" endarrowwidth="narrow" endarrowlength="short"/>
          </v:line>
        </w:pict>
      </w:r>
    </w:p>
    <w:p w14:paraId="6989DFFE" w14:textId="77777777" w:rsidR="00B04132" w:rsidRDefault="00CF1676">
      <w:pPr>
        <w:pStyle w:val="10"/>
      </w:pPr>
      <w:r>
        <w:t xml:space="preserve">                                0                                        Qm                                                         Qd      выпуск</w:t>
      </w:r>
    </w:p>
    <w:p w14:paraId="6962F9FF" w14:textId="77777777" w:rsidR="00B04132" w:rsidRDefault="00B04132">
      <w:pPr>
        <w:pStyle w:val="10"/>
      </w:pPr>
    </w:p>
    <w:p w14:paraId="151DACF7" w14:textId="77777777" w:rsidR="00B04132" w:rsidRDefault="00CF1676">
      <w:pPr>
        <w:pStyle w:val="10"/>
      </w:pPr>
      <w:r>
        <w:t xml:space="preserve"> </w:t>
      </w:r>
    </w:p>
    <w:p w14:paraId="2E8146D7" w14:textId="77777777" w:rsidR="00B04132" w:rsidRDefault="00B04132">
      <w:pPr>
        <w:pStyle w:val="10"/>
      </w:pPr>
    </w:p>
    <w:p w14:paraId="3087680B" w14:textId="77777777" w:rsidR="00B04132" w:rsidRDefault="00CF1676">
      <w:pPr>
        <w:pStyle w:val="10"/>
      </w:pPr>
      <w:r>
        <w:t>Рассмотрим пример ценовой дискриминации.  Пусть в мире есть только один врач, который способен   выполнить определенную операцию.  То есть он является монополистом на рынке данной операции, любой нуждающийся в ней человек   вынужден идти к нему,</w:t>
      </w:r>
    </w:p>
    <w:p w14:paraId="55AF41D7" w14:textId="77777777" w:rsidR="00B04132" w:rsidRDefault="00CF1676">
      <w:pPr>
        <w:pStyle w:val="10"/>
      </w:pPr>
      <w:r>
        <w:t xml:space="preserve">График на рисунке 14. отображает ситуацию на данном рынке.  </w:t>
      </w:r>
    </w:p>
    <w:p w14:paraId="3F7DB8C3" w14:textId="77777777" w:rsidR="00B04132" w:rsidRDefault="00CF1676">
      <w:pPr>
        <w:pStyle w:val="10"/>
      </w:pPr>
      <w:r>
        <w:t>Сделаем несколько упрощений. Пусть каждый человек может сделать только одну операцию за всю свою жизнь.  В долгосрочном плане предельные и средние издержки постоянны и равны 40, 000 долларов  с одной операции.</w:t>
      </w:r>
    </w:p>
    <w:p w14:paraId="5525DAA5" w14:textId="77777777" w:rsidR="00B04132" w:rsidRDefault="00CF1676">
      <w:pPr>
        <w:pStyle w:val="10"/>
      </w:pPr>
      <w:r>
        <w:t>Если бы хирург не мог проводить ценовую дискриминацию на рынке установилась бы цена равная Рм  ( 50, 000 $ ) и делалось бы  Qm операций в год ( 20 ).  При такой ситуации на рынке этот хирург получал бы 200, 000 долларов экономической прибыли в год.</w:t>
      </w:r>
    </w:p>
    <w:p w14:paraId="2841C28F" w14:textId="77777777" w:rsidR="00B04132" w:rsidRDefault="00CF1676">
      <w:pPr>
        <w:pStyle w:val="10"/>
      </w:pPr>
      <w:r>
        <w:t>Очевидно, что данный врач - монополист имеет возможность проводить политику ценовой дискриминации, так как услугу, которую он предлагает на рынок перепродать нельзя.</w:t>
      </w:r>
    </w:p>
    <w:p w14:paraId="7DD1C0E3" w14:textId="77777777" w:rsidR="00B04132" w:rsidRDefault="00CF1676">
      <w:pPr>
        <w:pStyle w:val="10"/>
      </w:pPr>
      <w:r>
        <w:t>Предположим, что данный врач имеет возможность получить вид кривой спроса на этом рынке и  информацию о финансовых возможностях каждого отдельного потребителя его услуги. Таким образом, хирург сможет значительно увеличить свои прибыли, назначая каждому пациенту максимальную цену, которую тот готов заплатить за эту операцию. Причем безусловно эта максимальная цена должна превышать предельные издержки на операцию.</w:t>
      </w:r>
    </w:p>
    <w:p w14:paraId="72E1B59B" w14:textId="77777777" w:rsidR="00B04132" w:rsidRDefault="00CF1676">
      <w:pPr>
        <w:pStyle w:val="10"/>
      </w:pPr>
      <w:r>
        <w:t>Хирург, назначая каждому пациенту  свою цену, проводил бы сорок операций в год. Его прибыль при использовании ценовой дискриминации  равнялась бы  площади треугольника АЕРl.</w:t>
      </w:r>
    </w:p>
    <w:p w14:paraId="5800DFF0" w14:textId="77777777" w:rsidR="00B04132" w:rsidRDefault="00CF1676">
      <w:pPr>
        <w:pStyle w:val="10"/>
      </w:pPr>
      <w:r>
        <w:t>Можно сделать вывод, что максимизирующий прибыль монополист предпочтет заниматься ценовой дискриминацией, так как это увеличивает  его  прибыли. Монополист забирает себе весь выигрыш  потребителя от данного товара. Общая экономическая прибыль равняется сумме всех потребительских выигрышей, которые  были бы получены потребителями при совершенной конкуренции.</w:t>
      </w:r>
    </w:p>
    <w:p w14:paraId="349BD1EE" w14:textId="77777777" w:rsidR="00B04132" w:rsidRDefault="00CF1676">
      <w:pPr>
        <w:pStyle w:val="10"/>
      </w:pPr>
      <w:r>
        <w:t>Необходимо отметить, что при совершенной ценовой дискриминации</w:t>
      </w:r>
      <w:r>
        <w:rPr>
          <w:rStyle w:val="ac"/>
        </w:rPr>
        <w:t xml:space="preserve"> </w:t>
      </w:r>
      <w:r>
        <w:t xml:space="preserve">   кривая предельного продукта  совпадает с кривой спроса  на продукт монополиста. Равновесие достигается в точке Е, в которой максимальная цена, уплачиваемая последним покупателем, равняется  предельным  издержкам.  Выпуск становится значительно больше того, который был бы, если бы монополист не  занимался бы ценовой дискриминацией, достигая значения выпуска на полностью конкурентном рынке при цене равной цене в точке Е, хотя потребители ( все, кроме последнего ) платят более высокие цены, нежели те, которые были бы на совершенно конкурентном рынке.        </w:t>
      </w:r>
    </w:p>
    <w:p w14:paraId="58D165D6" w14:textId="77777777" w:rsidR="00B04132" w:rsidRDefault="00CF1676">
      <w:pPr>
        <w:ind w:firstLine="709"/>
        <w:jc w:val="both"/>
        <w:rPr>
          <w:b/>
          <w:sz w:val="28"/>
        </w:rPr>
      </w:pPr>
      <w:r>
        <w:rPr>
          <w:b/>
          <w:sz w:val="28"/>
        </w:rPr>
        <w:t xml:space="preserve"> </w:t>
      </w:r>
    </w:p>
    <w:p w14:paraId="743C9C6E" w14:textId="77777777" w:rsidR="00B04132" w:rsidRDefault="00B04132">
      <w:pPr>
        <w:ind w:firstLine="709"/>
        <w:jc w:val="both"/>
        <w:rPr>
          <w:b/>
          <w:sz w:val="28"/>
        </w:rPr>
      </w:pPr>
    </w:p>
    <w:p w14:paraId="544A120F" w14:textId="77777777" w:rsidR="00B04132" w:rsidRDefault="00B04132">
      <w:pPr>
        <w:ind w:firstLine="709"/>
        <w:jc w:val="both"/>
        <w:rPr>
          <w:b/>
          <w:sz w:val="28"/>
        </w:rPr>
      </w:pPr>
    </w:p>
    <w:p w14:paraId="38A3AB15" w14:textId="77777777" w:rsidR="00B04132" w:rsidRDefault="00B04132">
      <w:pPr>
        <w:ind w:firstLine="709"/>
        <w:jc w:val="both"/>
        <w:rPr>
          <w:b/>
          <w:sz w:val="28"/>
        </w:rPr>
      </w:pPr>
    </w:p>
    <w:p w14:paraId="79E7121A" w14:textId="77777777" w:rsidR="00B04132" w:rsidRDefault="00B04132">
      <w:pPr>
        <w:ind w:firstLine="709"/>
        <w:jc w:val="both"/>
        <w:rPr>
          <w:b/>
          <w:sz w:val="28"/>
        </w:rPr>
      </w:pPr>
    </w:p>
    <w:p w14:paraId="30AE689B" w14:textId="77777777" w:rsidR="00B04132" w:rsidRDefault="00B04132">
      <w:pPr>
        <w:ind w:firstLine="709"/>
        <w:jc w:val="both"/>
        <w:rPr>
          <w:b/>
          <w:sz w:val="28"/>
        </w:rPr>
      </w:pPr>
    </w:p>
    <w:p w14:paraId="2DEFD136" w14:textId="77777777" w:rsidR="00B04132" w:rsidRDefault="00B04132">
      <w:pPr>
        <w:ind w:firstLine="709"/>
        <w:jc w:val="both"/>
        <w:rPr>
          <w:b/>
          <w:sz w:val="28"/>
        </w:rPr>
      </w:pPr>
    </w:p>
    <w:p w14:paraId="6439C25B" w14:textId="77777777" w:rsidR="00B04132" w:rsidRDefault="00B04132">
      <w:pPr>
        <w:ind w:firstLine="709"/>
        <w:jc w:val="both"/>
        <w:rPr>
          <w:b/>
          <w:sz w:val="28"/>
        </w:rPr>
      </w:pPr>
    </w:p>
    <w:p w14:paraId="16E210AD" w14:textId="77777777" w:rsidR="00B04132" w:rsidRDefault="00B04132">
      <w:pPr>
        <w:ind w:firstLine="709"/>
        <w:jc w:val="both"/>
        <w:rPr>
          <w:b/>
          <w:sz w:val="28"/>
        </w:rPr>
      </w:pPr>
    </w:p>
    <w:p w14:paraId="79A67ABC" w14:textId="77777777" w:rsidR="00B04132" w:rsidRDefault="00B04132">
      <w:pPr>
        <w:ind w:firstLine="709"/>
        <w:jc w:val="both"/>
        <w:rPr>
          <w:b/>
          <w:sz w:val="28"/>
        </w:rPr>
      </w:pPr>
    </w:p>
    <w:p w14:paraId="02BF7FDA" w14:textId="77777777" w:rsidR="00B04132" w:rsidRDefault="00B04132">
      <w:pPr>
        <w:ind w:firstLine="709"/>
        <w:jc w:val="both"/>
        <w:rPr>
          <w:b/>
          <w:sz w:val="28"/>
        </w:rPr>
      </w:pPr>
    </w:p>
    <w:p w14:paraId="079883EC" w14:textId="77777777" w:rsidR="00B04132" w:rsidRDefault="00B04132">
      <w:pPr>
        <w:ind w:firstLine="709"/>
        <w:jc w:val="both"/>
        <w:rPr>
          <w:b/>
          <w:sz w:val="28"/>
        </w:rPr>
      </w:pPr>
    </w:p>
    <w:p w14:paraId="0109B148" w14:textId="77777777" w:rsidR="00B04132" w:rsidRDefault="00B04132">
      <w:pPr>
        <w:ind w:firstLine="709"/>
        <w:jc w:val="both"/>
        <w:rPr>
          <w:b/>
          <w:sz w:val="28"/>
        </w:rPr>
      </w:pPr>
    </w:p>
    <w:p w14:paraId="6BE2D8A2" w14:textId="77777777" w:rsidR="00B04132" w:rsidRDefault="00B04132">
      <w:pPr>
        <w:ind w:firstLine="709"/>
        <w:jc w:val="both"/>
        <w:rPr>
          <w:b/>
          <w:sz w:val="28"/>
        </w:rPr>
      </w:pPr>
    </w:p>
    <w:p w14:paraId="789DA65B" w14:textId="77777777" w:rsidR="00B04132" w:rsidRDefault="00B04132">
      <w:pPr>
        <w:ind w:firstLine="709"/>
        <w:jc w:val="both"/>
        <w:rPr>
          <w:b/>
          <w:sz w:val="28"/>
        </w:rPr>
      </w:pPr>
    </w:p>
    <w:p w14:paraId="5303D7EF" w14:textId="77777777" w:rsidR="00B04132" w:rsidRDefault="00B04132">
      <w:pPr>
        <w:ind w:firstLine="709"/>
        <w:jc w:val="both"/>
        <w:rPr>
          <w:b/>
          <w:sz w:val="28"/>
        </w:rPr>
      </w:pPr>
    </w:p>
    <w:p w14:paraId="557FD4CC" w14:textId="77777777" w:rsidR="00B04132" w:rsidRDefault="00B04132">
      <w:pPr>
        <w:ind w:firstLine="709"/>
        <w:jc w:val="both"/>
        <w:rPr>
          <w:b/>
          <w:sz w:val="28"/>
        </w:rPr>
      </w:pPr>
    </w:p>
    <w:p w14:paraId="2413824F" w14:textId="77777777" w:rsidR="00B04132" w:rsidRDefault="00B04132">
      <w:pPr>
        <w:ind w:firstLine="709"/>
        <w:jc w:val="both"/>
        <w:rPr>
          <w:b/>
          <w:sz w:val="28"/>
        </w:rPr>
      </w:pPr>
    </w:p>
    <w:p w14:paraId="1B7ACF44" w14:textId="77777777" w:rsidR="00B04132" w:rsidRDefault="00B04132">
      <w:pPr>
        <w:ind w:firstLine="709"/>
        <w:jc w:val="both"/>
        <w:rPr>
          <w:b/>
          <w:sz w:val="28"/>
        </w:rPr>
      </w:pPr>
    </w:p>
    <w:p w14:paraId="516E30E1" w14:textId="77777777" w:rsidR="00B04132" w:rsidRDefault="00B04132">
      <w:pPr>
        <w:ind w:firstLine="709"/>
        <w:jc w:val="both"/>
        <w:rPr>
          <w:b/>
          <w:sz w:val="28"/>
        </w:rPr>
      </w:pPr>
    </w:p>
    <w:p w14:paraId="0B560507" w14:textId="77777777" w:rsidR="00B04132" w:rsidRDefault="00B04132">
      <w:pPr>
        <w:ind w:firstLine="709"/>
        <w:jc w:val="both"/>
        <w:rPr>
          <w:b/>
          <w:sz w:val="28"/>
        </w:rPr>
      </w:pPr>
    </w:p>
    <w:p w14:paraId="7E0B967C" w14:textId="77777777" w:rsidR="00B04132" w:rsidRDefault="00B04132">
      <w:pPr>
        <w:ind w:firstLine="709"/>
        <w:jc w:val="both"/>
        <w:rPr>
          <w:b/>
          <w:sz w:val="28"/>
        </w:rPr>
      </w:pPr>
    </w:p>
    <w:p w14:paraId="1D99150D" w14:textId="6EF26EF1" w:rsidR="00B04132" w:rsidRDefault="00CF1676">
      <w:pPr>
        <w:ind w:firstLine="709"/>
        <w:jc w:val="both"/>
        <w:rPr>
          <w:b/>
          <w:sz w:val="28"/>
        </w:rPr>
      </w:pPr>
      <w:r>
        <w:rPr>
          <w:b/>
          <w:sz w:val="28"/>
        </w:rPr>
        <w:t xml:space="preserve"> </w:t>
      </w:r>
      <w:bookmarkStart w:id="28" w:name="_GoBack"/>
      <w:bookmarkEnd w:id="28"/>
    </w:p>
    <w:sectPr w:rsidR="00B04132">
      <w:headerReference w:type="even" r:id="rId9"/>
      <w:headerReference w:type="default" r:id="rId10"/>
      <w:footerReference w:type="even" r:id="rId11"/>
      <w:footerReference w:type="default" r:id="rId12"/>
      <w:pgSz w:w="11906" w:h="16838"/>
      <w:pgMar w:top="850" w:right="850" w:bottom="850" w:left="1417" w:header="720" w:footer="720" w:gutter="0"/>
      <w:cols w:space="72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4" w:author="Носов Александр Викторович" w:initials="НАВ">
    <w:p w14:paraId="3620694B" w14:textId="77777777" w:rsidR="00B04132" w:rsidRDefault="00CF1676">
      <w:pPr>
        <w:pStyle w:val="a9"/>
      </w:pPr>
      <w:r>
        <w:fldChar w:fldCharType="begin"/>
      </w:r>
      <w:r>
        <w:instrText>PAGE \# "'Стр: '#'</w:instrText>
      </w:r>
      <w:r>
        <w:br/>
        <w:instrText>'"</w:instrText>
      </w:r>
      <w:r>
        <w:rPr>
          <w:rStyle w:val="a8"/>
        </w:rPr>
        <w:instrText xml:space="preserve">  </w:instrText>
      </w:r>
      <w:r>
        <w:fldChar w:fldCharType="end"/>
      </w:r>
      <w:r>
        <w:rPr>
          <w:rStyle w:val="a8"/>
        </w:rPr>
        <w:annotationRef/>
      </w:r>
    </w:p>
  </w:comment>
  <w:comment w:id="5" w:author="Носов Александр Викторович" w:initials="НАВ">
    <w:p w14:paraId="1474266F" w14:textId="77777777" w:rsidR="00B04132" w:rsidRDefault="00CF1676">
      <w:pPr>
        <w:pStyle w:val="a9"/>
      </w:pPr>
      <w:r>
        <w:fldChar w:fldCharType="begin"/>
      </w:r>
      <w:r>
        <w:instrText>PAGE \# "'Стр: '#'</w:instrText>
      </w:r>
      <w:r>
        <w:br/>
        <w:instrText>'"</w:instrText>
      </w:r>
      <w:r>
        <w:rPr>
          <w:rStyle w:val="a8"/>
        </w:rPr>
        <w:instrText xml:space="preserve">  </w:instrText>
      </w:r>
      <w:r>
        <w:fldChar w:fldCharType="end"/>
      </w:r>
      <w:r>
        <w:rPr>
          <w:rStyle w:val="a8"/>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620694B" w15:done="0"/>
  <w15:commentEx w15:paraId="1474266F"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4643A5" w14:textId="77777777" w:rsidR="00B04132" w:rsidRDefault="00CF1676">
      <w:r>
        <w:separator/>
      </w:r>
    </w:p>
  </w:endnote>
  <w:endnote w:type="continuationSeparator" w:id="0">
    <w:p w14:paraId="713E8A0E" w14:textId="77777777" w:rsidR="00B04132" w:rsidRDefault="00CF16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E8E2A0" w14:textId="77777777" w:rsidR="00B04132" w:rsidRDefault="00CF1676">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114AEB58" w14:textId="77777777" w:rsidR="00B04132" w:rsidRDefault="00B04132">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0144A3" w14:textId="77777777" w:rsidR="00B04132" w:rsidRDefault="00CF1676">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rPr>
      <w:t>18</w:t>
    </w:r>
    <w:r>
      <w:rPr>
        <w:rStyle w:val="a5"/>
      </w:rPr>
      <w:fldChar w:fldCharType="end"/>
    </w:r>
  </w:p>
  <w:p w14:paraId="79B2E254" w14:textId="77777777" w:rsidR="00B04132" w:rsidRDefault="00B04132">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606DBE" w14:textId="77777777" w:rsidR="00B04132" w:rsidRDefault="00CF1676">
      <w:r>
        <w:separator/>
      </w:r>
    </w:p>
  </w:footnote>
  <w:footnote w:type="continuationSeparator" w:id="0">
    <w:p w14:paraId="39931518" w14:textId="77777777" w:rsidR="00B04132" w:rsidRDefault="00CF16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861764" w14:textId="77777777" w:rsidR="00B04132" w:rsidRDefault="00CF1676">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513C2481" w14:textId="77777777" w:rsidR="00B04132" w:rsidRDefault="00B0413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FCFF1D" w14:textId="77777777" w:rsidR="00B04132" w:rsidRDefault="00CF1676">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rPr>
      <w:t>18</w:t>
    </w:r>
    <w:r>
      <w:rPr>
        <w:rStyle w:val="a5"/>
      </w:rPr>
      <w:fldChar w:fldCharType="end"/>
    </w:r>
  </w:p>
  <w:p w14:paraId="4FD3D72C" w14:textId="77777777" w:rsidR="00B04132" w:rsidRDefault="00B04132">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644E955E"/>
    <w:lvl w:ilvl="0">
      <w:numFmt w:val="bullet"/>
      <w:lvlText w:val="*"/>
      <w:lvlJc w:val="left"/>
    </w:lvl>
  </w:abstractNum>
  <w:num w:numId="1">
    <w:abstractNumId w:val="0"/>
  </w:num>
  <w:num w:numId="2">
    <w:abstractNumId w:val="0"/>
    <w:lvlOverride w:ilvl="0">
      <w:lvl w:ilvl="0">
        <w:start w:val="1"/>
        <w:numFmt w:val="bullet"/>
        <w:lvlText w:val=""/>
        <w:legacy w:legacy="1" w:legacySpace="0" w:legacyIndent="283"/>
        <w:lvlJc w:val="left"/>
        <w:pPr>
          <w:ind w:left="992"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5"/>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1676"/>
    <w:rsid w:val="00B04132"/>
    <w:rsid w:val="00CF1676"/>
    <w:rsid w:val="00D144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51"/>
    <o:shapelayout v:ext="edit">
      <o:idmap v:ext="edit" data="1"/>
    </o:shapelayout>
  </w:shapeDefaults>
  <w:decimalSymbol w:val=","/>
  <w:listSeparator w:val=";"/>
  <w14:docId w14:val="7A420711"/>
  <w15:chartTrackingRefBased/>
  <w15:docId w15:val="{A67BB994-6AD9-4C2D-A773-F1A04584E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10"/>
    <w:qFormat/>
    <w:pPr>
      <w:keepNext/>
      <w:spacing w:before="240" w:after="60"/>
      <w:outlineLvl w:val="2"/>
    </w:pPr>
    <w:rPr>
      <w:b/>
      <w:caps/>
      <w:sz w:val="24"/>
    </w:rPr>
  </w:style>
  <w:style w:type="paragraph" w:styleId="4">
    <w:name w:val="heading 4"/>
    <w:basedOn w:val="a"/>
    <w:next w:val="a"/>
    <w:qFormat/>
    <w:pPr>
      <w:keepNext/>
      <w:spacing w:before="240" w:after="60"/>
      <w:outlineLvl w:val="3"/>
    </w:pPr>
    <w:rPr>
      <w:b/>
      <w:i/>
      <w:sz w:val="24"/>
    </w:rPr>
  </w:style>
  <w:style w:type="paragraph" w:styleId="5">
    <w:name w:val="heading 5"/>
    <w:basedOn w:val="a"/>
    <w:next w:val="a"/>
    <w:qFormat/>
    <w:pPr>
      <w:spacing w:before="240" w:after="60"/>
      <w:outlineLvl w:val="4"/>
    </w:pPr>
    <w:rPr>
      <w:rFonts w:ascii="Arial" w:hAnsi="Arial"/>
      <w:sz w:val="22"/>
    </w:rPr>
  </w:style>
  <w:style w:type="paragraph" w:styleId="6">
    <w:name w:val="heading 6"/>
    <w:basedOn w:val="a"/>
    <w:next w:val="a"/>
    <w:qFormat/>
    <w:pPr>
      <w:spacing w:before="240" w:after="60"/>
      <w:outlineLvl w:val="5"/>
    </w:pPr>
    <w:rPr>
      <w:rFonts w:ascii="Arial" w:hAnsi="Arial"/>
      <w:i/>
      <w:sz w:val="22"/>
    </w:rPr>
  </w:style>
  <w:style w:type="paragraph" w:styleId="7">
    <w:name w:val="heading 7"/>
    <w:basedOn w:val="a"/>
    <w:next w:val="a"/>
    <w:qFormat/>
    <w:pPr>
      <w:spacing w:before="240" w:after="60"/>
      <w:outlineLvl w:val="6"/>
    </w:pPr>
    <w:rPr>
      <w:rFonts w:ascii="Arial" w:hAnsi="Arial"/>
    </w:rPr>
  </w:style>
  <w:style w:type="paragraph" w:styleId="8">
    <w:name w:val="heading 8"/>
    <w:basedOn w:val="a"/>
    <w:next w:val="a"/>
    <w:qFormat/>
    <w:pPr>
      <w:spacing w:before="240" w:after="60"/>
      <w:outlineLvl w:val="7"/>
    </w:pPr>
    <w:rPr>
      <w:rFonts w:ascii="Arial" w:hAnsi="Arial"/>
      <w:i/>
    </w:rPr>
  </w:style>
  <w:style w:type="paragraph" w:styleId="9">
    <w:name w:val="heading 9"/>
    <w:basedOn w:val="a"/>
    <w:next w:val="a"/>
    <w:qFormat/>
    <w:pPr>
      <w:spacing w:before="240" w:after="60"/>
      <w:outlineLvl w:val="8"/>
    </w:pPr>
    <w:rPr>
      <w:rFonts w:ascii="Arial" w:hAnsi="Arial"/>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536"/>
        <w:tab w:val="right" w:pos="9072"/>
      </w:tabs>
    </w:pPr>
  </w:style>
  <w:style w:type="paragraph" w:styleId="a4">
    <w:name w:val="footer"/>
    <w:basedOn w:val="a"/>
    <w:semiHidden/>
    <w:pPr>
      <w:tabs>
        <w:tab w:val="center" w:pos="4536"/>
        <w:tab w:val="right" w:pos="9072"/>
      </w:tabs>
    </w:pPr>
  </w:style>
  <w:style w:type="character" w:styleId="a5">
    <w:name w:val="page number"/>
    <w:basedOn w:val="a0"/>
    <w:semiHidden/>
  </w:style>
  <w:style w:type="paragraph" w:styleId="a6">
    <w:name w:val="List"/>
    <w:basedOn w:val="a"/>
    <w:semiHidden/>
    <w:pPr>
      <w:ind w:left="283" w:hanging="283"/>
    </w:pPr>
  </w:style>
  <w:style w:type="paragraph" w:styleId="a7">
    <w:name w:val="Body Text"/>
    <w:basedOn w:val="a"/>
    <w:semiHidden/>
    <w:pPr>
      <w:spacing w:after="120"/>
    </w:pPr>
  </w:style>
  <w:style w:type="character" w:styleId="a8">
    <w:name w:val="annotation reference"/>
    <w:basedOn w:val="a0"/>
    <w:semiHidden/>
    <w:rPr>
      <w:sz w:val="16"/>
    </w:rPr>
  </w:style>
  <w:style w:type="paragraph" w:styleId="a9">
    <w:name w:val="annotation text"/>
    <w:basedOn w:val="a"/>
    <w:semiHidden/>
  </w:style>
  <w:style w:type="paragraph" w:styleId="aa">
    <w:name w:val="caption"/>
    <w:basedOn w:val="a"/>
    <w:next w:val="10"/>
    <w:qFormat/>
    <w:pPr>
      <w:spacing w:before="120" w:after="120"/>
    </w:pPr>
    <w:rPr>
      <w:i/>
      <w:sz w:val="22"/>
    </w:rPr>
  </w:style>
  <w:style w:type="paragraph" w:styleId="11">
    <w:name w:val="toc 1"/>
    <w:basedOn w:val="a"/>
    <w:next w:val="a"/>
    <w:semiHidden/>
    <w:pPr>
      <w:tabs>
        <w:tab w:val="right" w:leader="dot" w:pos="9072"/>
      </w:tabs>
      <w:spacing w:before="120"/>
    </w:pPr>
    <w:rPr>
      <w:b/>
      <w:i/>
      <w:sz w:val="24"/>
    </w:rPr>
  </w:style>
  <w:style w:type="paragraph" w:styleId="20">
    <w:name w:val="toc 2"/>
    <w:basedOn w:val="a"/>
    <w:next w:val="a"/>
    <w:semiHidden/>
    <w:pPr>
      <w:tabs>
        <w:tab w:val="right" w:leader="dot" w:pos="9072"/>
      </w:tabs>
      <w:spacing w:before="120"/>
    </w:pPr>
    <w:rPr>
      <w:b/>
      <w:sz w:val="22"/>
    </w:rPr>
  </w:style>
  <w:style w:type="paragraph" w:styleId="30">
    <w:name w:val="toc 3"/>
    <w:basedOn w:val="a"/>
    <w:next w:val="a"/>
    <w:semiHidden/>
    <w:pPr>
      <w:tabs>
        <w:tab w:val="right" w:leader="dot" w:pos="9072"/>
      </w:tabs>
      <w:ind w:left="200"/>
    </w:pPr>
  </w:style>
  <w:style w:type="paragraph" w:styleId="40">
    <w:name w:val="toc 4"/>
    <w:basedOn w:val="a"/>
    <w:next w:val="a"/>
    <w:semiHidden/>
    <w:pPr>
      <w:tabs>
        <w:tab w:val="right" w:leader="dot" w:pos="9072"/>
      </w:tabs>
      <w:ind w:left="400"/>
    </w:pPr>
  </w:style>
  <w:style w:type="paragraph" w:styleId="50">
    <w:name w:val="toc 5"/>
    <w:basedOn w:val="a"/>
    <w:next w:val="a"/>
    <w:semiHidden/>
    <w:pPr>
      <w:tabs>
        <w:tab w:val="right" w:leader="dot" w:pos="9072"/>
      </w:tabs>
      <w:ind w:left="600"/>
    </w:pPr>
  </w:style>
  <w:style w:type="paragraph" w:styleId="60">
    <w:name w:val="toc 6"/>
    <w:basedOn w:val="a"/>
    <w:next w:val="a"/>
    <w:semiHidden/>
    <w:pPr>
      <w:tabs>
        <w:tab w:val="right" w:leader="dot" w:pos="9072"/>
      </w:tabs>
      <w:ind w:left="800"/>
    </w:pPr>
  </w:style>
  <w:style w:type="paragraph" w:styleId="70">
    <w:name w:val="toc 7"/>
    <w:basedOn w:val="a"/>
    <w:next w:val="a"/>
    <w:semiHidden/>
    <w:pPr>
      <w:tabs>
        <w:tab w:val="right" w:leader="dot" w:pos="9072"/>
      </w:tabs>
      <w:ind w:left="1000"/>
    </w:pPr>
  </w:style>
  <w:style w:type="paragraph" w:styleId="80">
    <w:name w:val="toc 8"/>
    <w:basedOn w:val="a"/>
    <w:next w:val="a"/>
    <w:semiHidden/>
    <w:pPr>
      <w:tabs>
        <w:tab w:val="right" w:leader="dot" w:pos="9072"/>
      </w:tabs>
      <w:ind w:left="1200"/>
    </w:pPr>
  </w:style>
  <w:style w:type="paragraph" w:styleId="90">
    <w:name w:val="toc 9"/>
    <w:basedOn w:val="a"/>
    <w:next w:val="a"/>
    <w:semiHidden/>
    <w:pPr>
      <w:tabs>
        <w:tab w:val="right" w:leader="dot" w:pos="9072"/>
      </w:tabs>
      <w:ind w:left="1400"/>
    </w:pPr>
  </w:style>
  <w:style w:type="paragraph" w:styleId="ab">
    <w:name w:val="footnote text"/>
    <w:basedOn w:val="10"/>
    <w:semiHidden/>
    <w:rPr>
      <w:i/>
    </w:rPr>
  </w:style>
  <w:style w:type="character" w:styleId="ac">
    <w:name w:val="footnote reference"/>
    <w:basedOn w:val="a0"/>
    <w:semiHidden/>
    <w:rPr>
      <w:vertAlign w:val="superscript"/>
    </w:rPr>
  </w:style>
  <w:style w:type="paragraph" w:styleId="ad">
    <w:name w:val="table of figures"/>
    <w:basedOn w:val="a"/>
    <w:next w:val="a"/>
    <w:semiHidden/>
    <w:pPr>
      <w:tabs>
        <w:tab w:val="right" w:leader="dot" w:pos="9072"/>
      </w:tabs>
      <w:ind w:left="400" w:hanging="400"/>
    </w:pPr>
    <w:rPr>
      <w:i/>
    </w:rPr>
  </w:style>
  <w:style w:type="paragraph" w:customStyle="1" w:styleId="10">
    <w:name w:val="АЛ1"/>
    <w:basedOn w:val="a"/>
    <w:pPr>
      <w:ind w:firstLine="709"/>
      <w:jc w:val="both"/>
    </w:pPr>
  </w:style>
  <w:style w:type="paragraph" w:customStyle="1" w:styleId="ALform">
    <w:name w:val="ALform"/>
    <w:basedOn w:val="a"/>
    <w:pPr>
      <w:spacing w:line="360" w:lineRule="auto"/>
      <w:jc w:val="center"/>
    </w:pPr>
    <w:rPr>
      <w:b/>
      <w:sz w:val="24"/>
    </w:rPr>
  </w:style>
  <w:style w:type="paragraph" w:styleId="ae">
    <w:name w:val="Balloon Text"/>
    <w:basedOn w:val="a"/>
    <w:link w:val="af"/>
    <w:uiPriority w:val="99"/>
    <w:semiHidden/>
    <w:unhideWhenUsed/>
    <w:rsid w:val="00CF1676"/>
    <w:rPr>
      <w:rFonts w:ascii="Segoe UI" w:hAnsi="Segoe UI" w:cs="Segoe UI"/>
      <w:sz w:val="18"/>
      <w:szCs w:val="18"/>
    </w:rPr>
  </w:style>
  <w:style w:type="character" w:customStyle="1" w:styleId="af">
    <w:name w:val="Текст у виносці Знак"/>
    <w:basedOn w:val="a0"/>
    <w:link w:val="ae"/>
    <w:uiPriority w:val="99"/>
    <w:semiHidden/>
    <w:rsid w:val="00CF167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7777</Words>
  <Characters>44335</Characters>
  <Application>Microsoft Office Word</Application>
  <DocSecurity>0</DocSecurity>
  <Lines>369</Lines>
  <Paragraphs>104</Paragraphs>
  <ScaleCrop>false</ScaleCrop>
  <Company>diakov.net</Company>
  <LinksUpToDate>false</LinksUpToDate>
  <CharactersWithSpaces>52008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ЧИСТАЯ МОНОПОЛИЯ И МОНОПОЛЬНАЯ ВЛАСТЬ.</dc:title>
  <dc:subject/>
  <dc:creator>Носов Александр Викторович</dc:creator>
  <cp:keywords/>
  <cp:lastModifiedBy>Irina</cp:lastModifiedBy>
  <cp:revision>2</cp:revision>
  <cp:lastPrinted>1899-12-31T21:00:00Z</cp:lastPrinted>
  <dcterms:created xsi:type="dcterms:W3CDTF">2014-08-07T12:45:00Z</dcterms:created>
  <dcterms:modified xsi:type="dcterms:W3CDTF">2014-08-07T12:45:00Z</dcterms:modified>
</cp:coreProperties>
</file>