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16" w:rsidRDefault="00CB700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1918—1939</w:t>
      </w:r>
      <w:r>
        <w:rPr>
          <w:b/>
          <w:bCs/>
        </w:rPr>
        <w:br/>
        <w:t>1.2 1944 — настоящее время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CE2C16" w:rsidRDefault="00CB700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E2C16" w:rsidRDefault="00CB7005">
      <w:pPr>
        <w:pStyle w:val="a3"/>
      </w:pPr>
      <w:r>
        <w:t xml:space="preserve">Морская и колониальная лига (польск. </w:t>
      </w:r>
      <w:r>
        <w:rPr>
          <w:i/>
          <w:iCs/>
        </w:rPr>
        <w:t>Liga Morska i Kolonialna</w:t>
      </w:r>
      <w:r>
        <w:t>) — польская общественная организация, созданная в 1930 году в результате преобразования Морской и речной лиги.</w:t>
      </w:r>
    </w:p>
    <w:p w:rsidR="00CE2C16" w:rsidRDefault="00CB7005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CE2C16" w:rsidRDefault="00CB7005">
      <w:pPr>
        <w:pStyle w:val="31"/>
        <w:numPr>
          <w:ilvl w:val="0"/>
          <w:numId w:val="0"/>
        </w:numPr>
      </w:pPr>
      <w:r>
        <w:t>1.1. 1918—1939</w:t>
      </w:r>
    </w:p>
    <w:p w:rsidR="00CE2C16" w:rsidRDefault="00CB7005">
      <w:pPr>
        <w:pStyle w:val="a3"/>
      </w:pPr>
      <w:r>
        <w:t>Перед I Мировой войной в военно-морских флотах колониальных держав служили тысячи поляков. Некоторые выслужились до высоких офицерских чинов, и свою профессиональную квалификацию стремились использовать в возрождённом отечестве.</w:t>
      </w:r>
    </w:p>
    <w:p w:rsidR="00CE2C16" w:rsidRDefault="00CB7005">
      <w:pPr>
        <w:pStyle w:val="a3"/>
      </w:pPr>
      <w:r>
        <w:t>Для большинства польских политиков межвоенного периода море было понятием далёким и туманным, а узкая полоса морского побережья, отданная Польше после войны, не впечатляла. Однако некоторые осознавали, что будущее Польши, её хозяйственное развитие, зависит от морской политики государства. Строительство Польши в качестве морской державы требовало прежде всего формирования в обществе морского сознания и его просвещения.</w:t>
      </w:r>
    </w:p>
    <w:p w:rsidR="00CE2C16" w:rsidRDefault="00CB7005">
      <w:pPr>
        <w:pStyle w:val="a3"/>
      </w:pPr>
      <w:r>
        <w:t>23 сентября 1922 года сейм принял важное постановление о постройке торгового порта в Гдыне. 29 апреля 1923 президент Станислав Войцеховский прибыл в Гдыню на церемонию открытия временного военного порта и туристической базы для рыбаков.</w:t>
      </w:r>
    </w:p>
    <w:p w:rsidR="00CE2C16" w:rsidRDefault="00CB7005">
      <w:pPr>
        <w:pStyle w:val="a3"/>
      </w:pPr>
      <w:r>
        <w:t xml:space="preserve">Организация, созданная 1 октября 1918 года по инициативе контр-адмирала Казимежа Порембского, под названием Общество на поприще развития судоходства «Польский флаг» (польск. </w:t>
      </w:r>
      <w:r>
        <w:rPr>
          <w:i/>
          <w:iCs/>
        </w:rPr>
        <w:t>Stowarzyszenie na Polu Rozwoju Żeglugi "Bandera Polska"</w:t>
      </w:r>
      <w:r>
        <w:t xml:space="preserve">), затем была переименована в Лигу польской навигации (польск. </w:t>
      </w:r>
      <w:r>
        <w:rPr>
          <w:i/>
          <w:iCs/>
        </w:rPr>
        <w:t>Liga Żeglugi Polskiej</w:t>
      </w:r>
      <w:r>
        <w:t xml:space="preserve">). В 1924 году организация поменяла название и стала называться Морская и речная лига (польск. </w:t>
      </w:r>
      <w:r>
        <w:rPr>
          <w:i/>
          <w:iCs/>
        </w:rPr>
        <w:t>Liga Morska i Rzeczna</w:t>
      </w:r>
      <w:r>
        <w:t>). Лига ставила себе целью популяризацию морских проблем среди общества и действовала на благо развития морского и речного флота.</w:t>
      </w:r>
    </w:p>
    <w:p w:rsidR="00CE2C16" w:rsidRDefault="00CB7005">
      <w:pPr>
        <w:pStyle w:val="a3"/>
      </w:pPr>
      <w:r>
        <w:t xml:space="preserve">Польская общественная организация </w:t>
      </w:r>
      <w:r>
        <w:rPr>
          <w:b/>
          <w:bCs/>
        </w:rPr>
        <w:t>Морская и колониальная лига</w:t>
      </w:r>
      <w:r>
        <w:t xml:space="preserve"> была образована в 1930 году на базе Морской и речной лиги, причем дело было не просто в смене названия, а в изменении курса — в программу организации были включены пункты о необходимости борьбы за обретение Польшей колоний. Руководил организацией генерал Мариуш Заруский (польск. </w:t>
      </w:r>
      <w:r>
        <w:rPr>
          <w:i/>
          <w:iCs/>
        </w:rPr>
        <w:t>Mariusz Zaruski</w:t>
      </w:r>
      <w:r>
        <w:t>).</w:t>
      </w:r>
    </w:p>
    <w:p w:rsidR="00CE2C16" w:rsidRDefault="00CB7005">
      <w:pPr>
        <w:pStyle w:val="a3"/>
      </w:pPr>
      <w:r>
        <w:t xml:space="preserve">Практическая реализация программы организации заключалась в приобретении территорий под осадничество (например в Бразилии, Перу, Либерии). В 1934 году купила землю в бразильской провинции Парана и основала там посёлок для польских колонистов — Морская воля (польск. </w:t>
      </w:r>
      <w:r>
        <w:rPr>
          <w:i/>
          <w:iCs/>
        </w:rPr>
        <w:t>Morska Wola</w:t>
      </w:r>
      <w:r>
        <w:t xml:space="preserve">). Подписала с Либерией договор о хозяйственном и культурном сотрудничестве и о колонизации её территории. В 30-х годах XX века вела сбор денег в Фонд морской обороны результатом чего, помимо прочего, была постройка подводной лодки «Орёл». Издавала ежемесячник «Море» (польск. </w:t>
      </w:r>
      <w:r>
        <w:rPr>
          <w:i/>
          <w:iCs/>
        </w:rPr>
        <w:t>«Morze»</w:t>
      </w:r>
      <w:r>
        <w:t xml:space="preserve">), посвященный проблемам развития судоходства и ежеквартальный журнал «Морской и колониальный вопрос» (польск. </w:t>
      </w:r>
      <w:r>
        <w:rPr>
          <w:i/>
          <w:iCs/>
        </w:rPr>
        <w:t>«Sprawy Morskie i Kolonialne»</w:t>
      </w:r>
      <w:r>
        <w:t>).</w:t>
      </w:r>
    </w:p>
    <w:p w:rsidR="00CE2C16" w:rsidRDefault="00CB7005">
      <w:pPr>
        <w:pStyle w:val="a3"/>
        <w:rPr>
          <w:position w:val="10"/>
        </w:rPr>
      </w:pPr>
      <w:r>
        <w:t>Требования о необходимости польской колониальной экспансии в Африке нашли поддержку и у официального польского руководства (оно, например, добивалось Мадагаскара у Франции и передачи Мозамбика от Португалии). 12 января 1937 года, выступая перед бюджетной комиссией сейма, министр иностранных дел Польши Юзеф Бек заявил, что «для Польши большое значение имеют вопросы эмиграции населения и получения сырья и что её больше не может удовлетворять прежняя система решения так называемых колониальных вопросов». 18 апреля 1938 года был с размахом отмечен «день колоний», превратившийся в демонстрацию с требованием заморских колоний для Польши. По поручению правительства этой кампанией руководил генерал Соснковский. Костелы посвящали требованию колоний мессы, а в кинотеатрах демонстрировались фильмы колониальной тематики.</w:t>
      </w:r>
      <w:r>
        <w:rPr>
          <w:position w:val="10"/>
        </w:rPr>
        <w:t>[1]</w:t>
      </w:r>
    </w:p>
    <w:p w:rsidR="00CE2C16" w:rsidRDefault="00CB7005">
      <w:pPr>
        <w:pStyle w:val="a3"/>
      </w:pPr>
      <w:r>
        <w:t>В 1939 году организация насчитывала почти 1 млн членов.</w:t>
      </w:r>
    </w:p>
    <w:p w:rsidR="00CE2C16" w:rsidRDefault="00CB7005">
      <w:pPr>
        <w:pStyle w:val="31"/>
        <w:numPr>
          <w:ilvl w:val="0"/>
          <w:numId w:val="0"/>
        </w:numPr>
      </w:pPr>
      <w:r>
        <w:t>1.2. 1944 — настоящее время</w:t>
      </w:r>
    </w:p>
    <w:p w:rsidR="00CE2C16" w:rsidRDefault="00CB7005">
      <w:pPr>
        <w:pStyle w:val="a3"/>
      </w:pPr>
      <w:r>
        <w:t xml:space="preserve">Морская и колониальная лига прекратила свою деятельность в 1939 году. Была восстановлена в 1944 году под названием Морская лига (польск. </w:t>
      </w:r>
      <w:r>
        <w:rPr>
          <w:i/>
          <w:iCs/>
        </w:rPr>
        <w:t>Liga Morska</w:t>
      </w:r>
      <w:r>
        <w:t xml:space="preserve">), но впоследствии в 1953 году снова упразднена и присоединена к Лиге друзей солдата (польск. </w:t>
      </w:r>
      <w:r>
        <w:rPr>
          <w:i/>
          <w:iCs/>
        </w:rPr>
        <w:t>Liga Przyjaciół Żołnierz</w:t>
      </w:r>
      <w:r>
        <w:t xml:space="preserve">), преобразованной в Лигу защиты родины (польск. </w:t>
      </w:r>
      <w:r>
        <w:rPr>
          <w:i/>
          <w:iCs/>
        </w:rPr>
        <w:t>Liga Obrony Kraju</w:t>
      </w:r>
      <w:r>
        <w:t>).</w:t>
      </w:r>
    </w:p>
    <w:p w:rsidR="00CE2C16" w:rsidRDefault="00CB7005">
      <w:pPr>
        <w:pStyle w:val="a3"/>
      </w:pPr>
      <w:r>
        <w:t>Вновь была восстановлена в 1981 году под названием Морская лига. 19 марта 1999 года Морская лига была переименована в Морскую и речную лигу.</w:t>
      </w:r>
    </w:p>
    <w:p w:rsidR="00CE2C16" w:rsidRDefault="00CB700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E2C16" w:rsidRDefault="00CB7005">
      <w:pPr>
        <w:pStyle w:val="a3"/>
        <w:numPr>
          <w:ilvl w:val="0"/>
          <w:numId w:val="1"/>
        </w:numPr>
        <w:tabs>
          <w:tab w:val="left" w:pos="707"/>
        </w:tabs>
      </w:pPr>
      <w:r>
        <w:t>Год кризиса 1938—1939 Документы и материалы в двух томах ISBN 5-250-01092-X (с) Составитель МИД СССР. 1990 г.</w:t>
      </w:r>
    </w:p>
    <w:p w:rsidR="00CE2C16" w:rsidRDefault="00CB7005">
      <w:pPr>
        <w:pStyle w:val="a3"/>
        <w:spacing w:after="0"/>
      </w:pPr>
      <w:r>
        <w:t>Источник: http://ru.wikipedia.org/wiki/Морская_и_колониальная_лига</w:t>
      </w:r>
      <w:bookmarkStart w:id="0" w:name="_GoBack"/>
      <w:bookmarkEnd w:id="0"/>
    </w:p>
    <w:sectPr w:rsidR="00CE2C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005"/>
    <w:rsid w:val="002D5FF8"/>
    <w:rsid w:val="00CB7005"/>
    <w:rsid w:val="00C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2096-327B-44EA-B918-C3C9A845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>diakov.net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2014-09-13T11:22:00Z</dcterms:created>
  <dcterms:modified xsi:type="dcterms:W3CDTF">2014-09-13T11:22:00Z</dcterms:modified>
</cp:coreProperties>
</file>