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3D" w:rsidRDefault="00187B3D" w:rsidP="00187B3D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МОСКВА-ЦЕНТР ПРАВОСЛАВИЯ</w:t>
      </w:r>
    </w:p>
    <w:p w:rsidR="00187B3D" w:rsidRDefault="00187B3D" w:rsidP="00187B3D">
      <w:pPr>
        <w:rPr>
          <w:color w:val="000000"/>
        </w:rPr>
      </w:pPr>
      <w:r>
        <w:rPr>
          <w:color w:val="000000"/>
        </w:rPr>
        <w:br/>
        <w:t xml:space="preserve">План: </w:t>
      </w:r>
      <w:r>
        <w:rPr>
          <w:color w:val="000000"/>
        </w:rPr>
        <w:br/>
        <w:t>1.Митрополит Пётр и сутьба Москвы.</w:t>
      </w:r>
      <w:r>
        <w:rPr>
          <w:color w:val="000000"/>
        </w:rPr>
        <w:br/>
        <w:t>2.Владыка Алексий.</w:t>
      </w:r>
    </w:p>
    <w:p w:rsidR="00187B3D" w:rsidRDefault="00187B3D" w:rsidP="00187B3D">
      <w:pPr>
        <w:pStyle w:val="a3"/>
        <w:rPr>
          <w:color w:val="000000"/>
        </w:rPr>
      </w:pPr>
      <w:r>
        <w:rPr>
          <w:color w:val="000000"/>
        </w:rPr>
        <w:t xml:space="preserve">1)Одной из важнейших причин возвышения Москвы стал прочный стратегическийсоюз московских князей с православной церковью. Московские князья раньше другихосознали выдающуюся роль православия в тех условиях. Они постарались заручитьсяподдержкой как высших чинов церкви, так и русских монахов-передвижников, начав-ших во 2/3 14 века беспримерное по масштабу и последствиям дело монастырской ко-лонизации (освоение русских земель). Русские митрополиты уже с начала 14 века предпочитали большую часть своеговремени проводить в Москве,а затем и перенесли сюда свою официальную резиденцию. В начале 14 века митрополитом Киевским и Всея Руси был избран волынский мо-нах Пётр. У него сложились хорошие отношения с тогдашним московским князем Ива-ном Калитой. Возможно это была одна из причин того, что митрополит Пётр в 1325году переехал на жительство из Владимира в Москву. В 1328 году митрополит Феог-ност сделал Москву своей официальной резиденцией. Пребывание митрополита в Москве повышало её политический и духовный автори-тет, помогая свершиться делу объединения русских земель, которое проводил ИванКалита. По настоянию Петра в Москве заложили Успенский собор, где Пётр и был погре-бён ещё до окончания строительства собора. </w:t>
      </w:r>
    </w:p>
    <w:p w:rsidR="00187B3D" w:rsidRDefault="00187B3D" w:rsidP="00187B3D">
      <w:pPr>
        <w:pStyle w:val="a3"/>
        <w:rPr>
          <w:color w:val="000000"/>
        </w:rPr>
      </w:pPr>
      <w:r>
        <w:rPr>
          <w:color w:val="000000"/>
        </w:rPr>
        <w:t xml:space="preserve">2)В 1354-1378 годах Русской православной церковью руководил митрополит Алек-сий. Он был фактическим создателем нового московского православного государства. В годы малолетства великого князя московского Дмитрия Ивановича его воспита-тель митрополит Алексий был главой московского правительства. Алексий обстраивал Москву новыми монастырями. Кроме Чудова монастыря (1365г)при нём был построен Андрониковский монастырь на берегу Яузы. Монастырь был об-несён стенами и стал служить фортом для московской крепости. Алексий заложил основы едино-державной власти московской Руси, утвердил ди-настию государей московских. При нём начинает осуществляться идея государстванового типа - православно-самодержавного. Москва, превратившись в центр русскогоправославия становится фактически теократическим государством, в котором властьсветская действует в тесном единстве с властью духовной. </w:t>
      </w:r>
    </w:p>
    <w:p w:rsidR="00187B3D" w:rsidRDefault="00187B3D">
      <w:bookmarkStart w:id="0" w:name="_GoBack"/>
      <w:bookmarkEnd w:id="0"/>
    </w:p>
    <w:sectPr w:rsidR="0018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B3D"/>
    <w:rsid w:val="00187B3D"/>
    <w:rsid w:val="0094450E"/>
    <w:rsid w:val="00B81425"/>
    <w:rsid w:val="00B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3A2995-6CCB-4BFE-A046-525CDEB7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7B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45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МОСКВА-ЦЕНТР ПРАВОСЛАВИЯ</vt:lpstr>
    </vt:vector>
  </TitlesOfParts>
  <Company>Дом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МОСКВА-ЦЕНТР ПРАВОСЛАВИЯ</dc:title>
  <dc:subject/>
  <dc:creator>Алексей</dc:creator>
  <cp:keywords/>
  <dc:description/>
  <cp:lastModifiedBy>admin</cp:lastModifiedBy>
  <cp:revision>2</cp:revision>
  <dcterms:created xsi:type="dcterms:W3CDTF">2014-02-17T09:00:00Z</dcterms:created>
  <dcterms:modified xsi:type="dcterms:W3CDTF">2014-02-17T09:00:00Z</dcterms:modified>
</cp:coreProperties>
</file>