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8D" w:rsidRDefault="003B18F2" w:rsidP="0014658D">
      <w:pPr>
        <w:pStyle w:val="afe"/>
      </w:pPr>
      <w:r w:rsidRPr="0014658D">
        <w:t>ХРИСТИАНСКИЙ ГУМАНИТАРНО-ЭКОНОМИЧЕСКИЙ ОТКРЫТЫЙ УНИВЕРСИТЕТ</w:t>
      </w: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14658D" w:rsidRDefault="003B18F2" w:rsidP="0014658D">
      <w:pPr>
        <w:pStyle w:val="afe"/>
      </w:pPr>
      <w:r w:rsidRPr="0014658D">
        <w:t>РЕФЕРАТ</w:t>
      </w:r>
    </w:p>
    <w:p w:rsidR="0014658D" w:rsidRDefault="003B18F2" w:rsidP="0014658D">
      <w:pPr>
        <w:pStyle w:val="afe"/>
      </w:pPr>
      <w:r w:rsidRPr="0014658D">
        <w:t>студен</w:t>
      </w:r>
      <w:r w:rsidR="00562577" w:rsidRPr="0014658D">
        <w:t>тки 5</w:t>
      </w:r>
      <w:r w:rsidR="0014658D">
        <w:t xml:space="preserve"> </w:t>
      </w:r>
      <w:r w:rsidR="00562577" w:rsidRPr="0014658D">
        <w:t xml:space="preserve">курса </w:t>
      </w:r>
      <w:r w:rsidRPr="0014658D">
        <w:t>гуманитарного факультета</w:t>
      </w:r>
    </w:p>
    <w:p w:rsidR="0014658D" w:rsidRDefault="003B18F2" w:rsidP="0014658D">
      <w:pPr>
        <w:pStyle w:val="afe"/>
      </w:pPr>
      <w:r w:rsidRPr="0014658D">
        <w:t xml:space="preserve">Учебная дисциплина: </w:t>
      </w:r>
      <w:r w:rsidR="0014658D" w:rsidRPr="0014658D">
        <w:t>"</w:t>
      </w:r>
      <w:r w:rsidRPr="0014658D">
        <w:t xml:space="preserve"> Психология управления</w:t>
      </w:r>
      <w:r w:rsidR="0014658D" w:rsidRPr="0014658D">
        <w:t>"</w:t>
      </w:r>
    </w:p>
    <w:p w:rsidR="0014658D" w:rsidRDefault="003B18F2" w:rsidP="0014658D">
      <w:pPr>
        <w:pStyle w:val="afe"/>
      </w:pPr>
      <w:r w:rsidRPr="0014658D">
        <w:t xml:space="preserve">Тема: </w:t>
      </w:r>
      <w:r w:rsidR="0014658D" w:rsidRPr="0014658D">
        <w:t>"</w:t>
      </w:r>
      <w:r w:rsidRPr="0014658D">
        <w:t>МОТИВАЦИЯ ДЕЯТЕЛЬНОСТИ ЛИЧНОСТИ В ОРГАНИЗАЦИИ</w:t>
      </w:r>
      <w:r w:rsidR="0014658D" w:rsidRPr="0014658D">
        <w:t>"</w:t>
      </w:r>
    </w:p>
    <w:p w:rsidR="003B18F2" w:rsidRDefault="003B18F2" w:rsidP="0014658D">
      <w:pPr>
        <w:pStyle w:val="afe"/>
      </w:pPr>
    </w:p>
    <w:p w:rsidR="0014658D" w:rsidRDefault="0014658D" w:rsidP="0014658D">
      <w:pPr>
        <w:pStyle w:val="afe"/>
      </w:pPr>
    </w:p>
    <w:p w:rsidR="0014658D" w:rsidRPr="0014658D" w:rsidRDefault="0014658D" w:rsidP="0014658D">
      <w:pPr>
        <w:pStyle w:val="afe"/>
      </w:pPr>
    </w:p>
    <w:p w:rsidR="0014658D" w:rsidRDefault="0014658D" w:rsidP="0014658D">
      <w:pPr>
        <w:pStyle w:val="afe"/>
        <w:jc w:val="left"/>
      </w:pPr>
      <w:r w:rsidRPr="0014658D">
        <w:t>"</w:t>
      </w:r>
      <w:r w:rsidR="003B18F2" w:rsidRPr="0014658D">
        <w:t>Защищен</w:t>
      </w:r>
      <w:r w:rsidRPr="0014658D">
        <w:t>"</w:t>
      </w:r>
      <w:r>
        <w:t xml:space="preserve">                   </w:t>
      </w:r>
      <w:r w:rsidR="003B18F2" w:rsidRPr="0014658D">
        <w:t>Оценка</w:t>
      </w:r>
    </w:p>
    <w:p w:rsidR="0014658D" w:rsidRDefault="003B18F2" w:rsidP="0014658D">
      <w:pPr>
        <w:pStyle w:val="afe"/>
        <w:jc w:val="left"/>
      </w:pPr>
      <w:r w:rsidRPr="0014658D">
        <w:t>___________</w:t>
      </w:r>
      <w:r w:rsidR="0014658D">
        <w:t xml:space="preserve">                  </w:t>
      </w:r>
      <w:r w:rsidRPr="0014658D">
        <w:t>____________</w:t>
      </w:r>
    </w:p>
    <w:p w:rsidR="0014658D" w:rsidRDefault="0014658D" w:rsidP="0014658D">
      <w:pPr>
        <w:pStyle w:val="afe"/>
      </w:pPr>
    </w:p>
    <w:p w:rsidR="0014658D" w:rsidRDefault="0014658D" w:rsidP="0014658D">
      <w:pPr>
        <w:pStyle w:val="afe"/>
      </w:pPr>
    </w:p>
    <w:p w:rsidR="003001F8" w:rsidRDefault="003001F8" w:rsidP="0014658D">
      <w:pPr>
        <w:pStyle w:val="afe"/>
      </w:pPr>
    </w:p>
    <w:p w:rsidR="003001F8" w:rsidRDefault="003001F8" w:rsidP="0014658D">
      <w:pPr>
        <w:pStyle w:val="afe"/>
      </w:pPr>
    </w:p>
    <w:p w:rsidR="003001F8" w:rsidRDefault="003001F8" w:rsidP="0014658D">
      <w:pPr>
        <w:pStyle w:val="afe"/>
      </w:pPr>
    </w:p>
    <w:p w:rsidR="0014658D" w:rsidRDefault="00562577" w:rsidP="0014658D">
      <w:pPr>
        <w:pStyle w:val="afe"/>
      </w:pPr>
      <w:r w:rsidRPr="0014658D">
        <w:t>О</w:t>
      </w:r>
      <w:r w:rsidR="0014658D">
        <w:t>д</w:t>
      </w:r>
      <w:r w:rsidRPr="0014658D">
        <w:t>есса-2008</w:t>
      </w:r>
      <w:r w:rsidR="00757248">
        <w:t xml:space="preserve"> </w:t>
      </w:r>
      <w:r w:rsidR="003B18F2" w:rsidRPr="0014658D">
        <w:t>г.</w:t>
      </w:r>
    </w:p>
    <w:p w:rsidR="0014658D" w:rsidRDefault="0014658D" w:rsidP="003001F8">
      <w:pPr>
        <w:pStyle w:val="2"/>
      </w:pPr>
      <w:r>
        <w:br w:type="page"/>
        <w:t>П</w:t>
      </w:r>
      <w:r w:rsidRPr="0014658D">
        <w:t>лан</w:t>
      </w:r>
    </w:p>
    <w:p w:rsidR="0014658D" w:rsidRDefault="0014658D" w:rsidP="0014658D">
      <w:pPr>
        <w:widowControl w:val="0"/>
        <w:autoSpaceDE w:val="0"/>
        <w:autoSpaceDN w:val="0"/>
        <w:adjustRightInd w:val="0"/>
      </w:pP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Введение</w:t>
      </w:r>
      <w:r>
        <w:rPr>
          <w:noProof/>
          <w:webHidden/>
        </w:rPr>
        <w:tab/>
        <w:t>3</w:t>
      </w: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1. Мотивация деятельности личности в организации</w:t>
      </w:r>
      <w:r>
        <w:rPr>
          <w:noProof/>
          <w:webHidden/>
        </w:rPr>
        <w:tab/>
        <w:t>4</w:t>
      </w: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1.1 Формы и факторы мотивации персонала в организациях</w:t>
      </w:r>
      <w:r>
        <w:rPr>
          <w:noProof/>
          <w:webHidden/>
        </w:rPr>
        <w:tab/>
        <w:t>4</w:t>
      </w: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1.2 Персональные потребности сотрудников как мотивирующие   факторы</w:t>
      </w:r>
      <w:r>
        <w:rPr>
          <w:noProof/>
          <w:webHidden/>
        </w:rPr>
        <w:tab/>
        <w:t>11</w:t>
      </w: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Выводы</w:t>
      </w:r>
      <w:r>
        <w:rPr>
          <w:noProof/>
          <w:webHidden/>
        </w:rPr>
        <w:tab/>
        <w:t>16</w:t>
      </w:r>
    </w:p>
    <w:p w:rsidR="003001F8" w:rsidRDefault="003001F8">
      <w:pPr>
        <w:pStyle w:val="24"/>
        <w:rPr>
          <w:smallCaps w:val="0"/>
          <w:noProof/>
          <w:sz w:val="24"/>
          <w:szCs w:val="24"/>
        </w:rPr>
      </w:pPr>
      <w:r w:rsidRPr="00142E1D">
        <w:rPr>
          <w:rStyle w:val="ad"/>
          <w:noProof/>
        </w:rPr>
        <w:t>Литература</w:t>
      </w:r>
      <w:r>
        <w:rPr>
          <w:noProof/>
          <w:webHidden/>
        </w:rPr>
        <w:tab/>
        <w:t>17</w:t>
      </w:r>
    </w:p>
    <w:p w:rsidR="0014658D" w:rsidRDefault="0014658D" w:rsidP="0014658D">
      <w:pPr>
        <w:widowControl w:val="0"/>
        <w:autoSpaceDE w:val="0"/>
        <w:autoSpaceDN w:val="0"/>
        <w:adjustRightInd w:val="0"/>
      </w:pPr>
    </w:p>
    <w:p w:rsidR="0014658D" w:rsidRPr="0014658D" w:rsidRDefault="0014658D" w:rsidP="003001F8">
      <w:pPr>
        <w:pStyle w:val="2"/>
      </w:pPr>
      <w:r>
        <w:br w:type="page"/>
      </w:r>
      <w:bookmarkStart w:id="0" w:name="_Toc227837334"/>
      <w:r w:rsidR="003001F8">
        <w:t>В</w:t>
      </w:r>
      <w:r w:rsidR="003001F8" w:rsidRPr="0014658D">
        <w:t>ведение</w:t>
      </w:r>
      <w:bookmarkEnd w:id="0"/>
    </w:p>
    <w:p w:rsidR="003001F8" w:rsidRDefault="003001F8" w:rsidP="0014658D">
      <w:pPr>
        <w:widowControl w:val="0"/>
        <w:autoSpaceDE w:val="0"/>
        <w:autoSpaceDN w:val="0"/>
        <w:adjustRightInd w:val="0"/>
      </w:pP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Мотивация является одной из ведущих функций управления, поскольку достижение основной цели зависит от слаженности в работе людей</w:t>
      </w:r>
      <w:r w:rsidR="0014658D" w:rsidRPr="0014658D">
        <w:t xml:space="preserve">. </w:t>
      </w:r>
      <w:r w:rsidRPr="0014658D">
        <w:t>Каждый эффективный руководитель стремится убедить сотрудников работать лучше, создать для них внешние и внутренние стимулы для активной и творческой деятельности, поддерживать интерес к работе, инициировать переживание удовлетворения от</w:t>
      </w:r>
      <w:r w:rsidR="0014658D" w:rsidRPr="0014658D">
        <w:t xml:space="preserve"> </w:t>
      </w:r>
      <w:r w:rsidRPr="0014658D">
        <w:t>полученных результатов</w:t>
      </w:r>
      <w:r w:rsidR="0014658D" w:rsidRPr="0014658D">
        <w:t xml:space="preserve">. </w:t>
      </w:r>
      <w:r w:rsidRPr="0014658D">
        <w:t>Важно также, чтобы работники стремились к достижению целей организации добровольно и творчески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Система мотивации и стимулирования персонала</w:t>
      </w:r>
      <w:r w:rsidR="0014658D" w:rsidRPr="0014658D">
        <w:t xml:space="preserve"> </w:t>
      </w:r>
      <w:r w:rsidRPr="0014658D">
        <w:t>замыкает на себе многие другие составляющие этой стратегии</w:t>
      </w:r>
      <w:r w:rsidR="0014658D" w:rsidRPr="0014658D">
        <w:t xml:space="preserve">. </w:t>
      </w:r>
      <w:r w:rsidRPr="0014658D">
        <w:t>Например, эффективно построенная система кадрового мониторинга, так же как и обучения и развития персонала, способствует решению задачи его мотивации</w:t>
      </w:r>
      <w:r w:rsidR="0014658D" w:rsidRPr="0014658D">
        <w:t xml:space="preserve">. </w:t>
      </w:r>
    </w:p>
    <w:p w:rsidR="0014658D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Мотивация</w:t>
      </w:r>
      <w:r w:rsidR="0014658D" w:rsidRPr="0014658D">
        <w:t xml:space="preserve"> </w:t>
      </w:r>
      <w:r w:rsidRPr="0014658D">
        <w:t>является динамическим процессом, который стимулирует и поддерживает на определенном уровне поведенческую активность индивида</w:t>
      </w:r>
      <w:r w:rsidR="0014658D" w:rsidRPr="0014658D">
        <w:t xml:space="preserve">. </w:t>
      </w:r>
      <w:r w:rsidRPr="0014658D">
        <w:t xml:space="preserve">Она охватывает систему стимулирующих факторов (потребности, мотивы, цели, намерения и </w:t>
      </w:r>
      <w:r w:rsidR="0014658D" w:rsidRPr="0014658D">
        <w:t>т.д.),</w:t>
      </w:r>
      <w:r w:rsidRPr="0014658D">
        <w:t xml:space="preserve"> способных влиять на поведение людей, совокупность причин психологических факторов, которые стимулируют, поддерживают и объясняют поведение и активность человека</w:t>
      </w:r>
      <w:r w:rsidR="0014658D" w:rsidRPr="0014658D">
        <w:t xml:space="preserve">. </w:t>
      </w:r>
      <w:r w:rsidRPr="0014658D">
        <w:t>Рассмотрению всех этих факторов и посвящена данная работа</w:t>
      </w:r>
      <w:r w:rsidR="0014658D" w:rsidRPr="0014658D">
        <w:t xml:space="preserve">. </w:t>
      </w:r>
    </w:p>
    <w:p w:rsidR="0014658D" w:rsidRPr="0014658D" w:rsidRDefault="003001F8" w:rsidP="003001F8">
      <w:pPr>
        <w:pStyle w:val="2"/>
      </w:pPr>
      <w:r>
        <w:br w:type="page"/>
      </w:r>
      <w:bookmarkStart w:id="1" w:name="_Toc227837335"/>
      <w:r w:rsidRPr="0014658D">
        <w:t xml:space="preserve">1. </w:t>
      </w:r>
      <w:r>
        <w:t>М</w:t>
      </w:r>
      <w:r w:rsidRPr="0014658D">
        <w:t>отивация деятельности личности в организации</w:t>
      </w:r>
      <w:bookmarkEnd w:id="1"/>
    </w:p>
    <w:p w:rsidR="003001F8" w:rsidRDefault="003001F8" w:rsidP="0014658D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</w:p>
    <w:p w:rsidR="0014658D" w:rsidRPr="0014658D" w:rsidRDefault="0014658D" w:rsidP="003001F8">
      <w:pPr>
        <w:pStyle w:val="2"/>
      </w:pPr>
      <w:bookmarkStart w:id="2" w:name="_Toc227837336"/>
      <w:r>
        <w:t xml:space="preserve">1.1 </w:t>
      </w:r>
      <w:r w:rsidR="003B18F2" w:rsidRPr="0014658D">
        <w:t>Ф</w:t>
      </w:r>
      <w:r w:rsidR="003001F8" w:rsidRPr="0014658D">
        <w:t>ормы и факторы мотивации персонала в организациях</w:t>
      </w:r>
      <w:bookmarkEnd w:id="2"/>
    </w:p>
    <w:p w:rsidR="003001F8" w:rsidRDefault="003001F8" w:rsidP="0014658D">
      <w:pPr>
        <w:widowControl w:val="0"/>
        <w:autoSpaceDE w:val="0"/>
        <w:autoSpaceDN w:val="0"/>
        <w:adjustRightInd w:val="0"/>
      </w:pPr>
    </w:p>
    <w:p w:rsidR="003B18F2" w:rsidRPr="0014658D" w:rsidRDefault="003B18F2" w:rsidP="0014658D">
      <w:pPr>
        <w:widowControl w:val="0"/>
        <w:autoSpaceDE w:val="0"/>
        <w:autoSpaceDN w:val="0"/>
        <w:adjustRightInd w:val="0"/>
        <w:rPr>
          <w:lang w:val="uk-UA"/>
        </w:rPr>
      </w:pPr>
      <w:r w:rsidRPr="0014658D">
        <w:t>Мотивационная система стимулирования включает два вида</w:t>
      </w:r>
      <w:r w:rsidR="0014658D" w:rsidRPr="0014658D">
        <w:t xml:space="preserve">: </w:t>
      </w:r>
      <w:r w:rsidRPr="0014658D">
        <w:t>материальное и нематериальное стимулирование</w:t>
      </w:r>
      <w:r w:rsidR="0014658D" w:rsidRPr="0014658D">
        <w:t xml:space="preserve">. </w:t>
      </w:r>
      <w:r w:rsidRPr="0014658D">
        <w:t>На границе этих двух видов находятся так называемые с</w:t>
      </w:r>
      <w:r w:rsidR="00562577" w:rsidRPr="0014658D">
        <w:t>татусные отличия</w:t>
      </w:r>
      <w:r w:rsidR="0014658D" w:rsidRPr="0014658D">
        <w:t xml:space="preserve"> [</w:t>
      </w:r>
      <w:r w:rsidR="00562577" w:rsidRPr="0014658D">
        <w:t>1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Материальное стимулирование включает денежную компенсацию и систему льгот, которые организация предоставляет своим сотрудникам</w:t>
      </w:r>
      <w:r w:rsidR="0014658D" w:rsidRPr="0014658D">
        <w:t xml:space="preserve">. </w:t>
      </w:r>
      <w:r w:rsidRPr="0014658D">
        <w:t>Основное значение системы компенсаций заключается в том, чтобы стимулировать эффективное производственное поведение сотрудников, направив его на достижение стоящих перед ней стратегических задач</w:t>
      </w:r>
      <w:r w:rsidR="0014658D" w:rsidRPr="0014658D">
        <w:t xml:space="preserve">. </w:t>
      </w:r>
      <w:r w:rsidRPr="0014658D">
        <w:t>Иными словами соединить материальные интересы работника со стратегическими целя</w:t>
      </w:r>
      <w:r w:rsidR="00562577" w:rsidRPr="0014658D">
        <w:t>ми организации</w:t>
      </w:r>
      <w:r w:rsidR="0014658D" w:rsidRPr="0014658D">
        <w:t xml:space="preserve"> [</w:t>
      </w:r>
      <w:r w:rsidR="00562577" w:rsidRPr="0014658D">
        <w:t>2</w:t>
      </w:r>
      <w:r w:rsidR="0014658D" w:rsidRPr="0014658D">
        <w:t xml:space="preserve">]. </w:t>
      </w:r>
      <w:r w:rsidRPr="0014658D">
        <w:t>Это определяет и цели компенсации</w:t>
      </w:r>
      <w:r w:rsidR="0014658D" w:rsidRPr="0014658D">
        <w:t xml:space="preserve">: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Привлечение персонала в организацию (система компенсаций должна быть конкурентоспособной применительно к той категории работников, которые требуются организации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Сохранение (стабилизация</w:t>
      </w:r>
      <w:r w:rsidR="0014658D" w:rsidRPr="0014658D">
        <w:t xml:space="preserve">) </w:t>
      </w:r>
      <w:r w:rsidRPr="0014658D">
        <w:t>сотрудников в организации (если вознаграждение в организации не соответствует тому, что предлагается в других подобных организациях, сотрудники могут начать покидать ее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Стимулирование производительного поведения (вознаграждение должно ориентировать работников на те действия, которые необходимы организации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Административная эффективность и простота (система компенсации должна быть, с одной стороны, хорошо понятна каждому сотруднику организации, с другой стороны, не требовать значительных материально-трудовых ресурсов для ее нормального функционирования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Соответствие требованиям законодательства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Традиционная система компенсаций предусматривает, что вознаграждение сотрудников складывается из двух элементов</w:t>
      </w:r>
      <w:r w:rsidR="0014658D" w:rsidRPr="0014658D">
        <w:t xml:space="preserve">: </w:t>
      </w:r>
      <w:r w:rsidRPr="0014658D">
        <w:t>основного (заработной платы или оклада</w:t>
      </w:r>
      <w:r w:rsidR="0014658D" w:rsidRPr="0014658D">
        <w:t xml:space="preserve">) </w:t>
      </w:r>
      <w:r w:rsidRPr="0014658D">
        <w:t>и дополнительного (льгот</w:t>
      </w:r>
      <w:r w:rsidR="0014658D" w:rsidRPr="0014658D">
        <w:t xml:space="preserve">) </w:t>
      </w:r>
      <w:r w:rsidRPr="0014658D">
        <w:t>и остается постоянным в течение продолжительного промежутка времени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 рамках традиционной системы нашей страны, вопрос о величине заработной платы решается через единую тарификационную сетку, в соответствии с которой, работник, имеющий ту или иную квалификацию и стаж работы, получает определенную зарплату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 дополнение к заработной плате современные организации предоставляют своим сотрудникам (в зависимости от организации</w:t>
      </w:r>
      <w:r w:rsidR="0014658D" w:rsidRPr="0014658D">
        <w:t xml:space="preserve">) </w:t>
      </w:r>
      <w:r w:rsidRPr="0014658D">
        <w:t>определенные льготы (материальные блага или услуги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Таким образом, к материальным факторам относят</w:t>
      </w:r>
      <w:r w:rsidR="0014658D" w:rsidRPr="0014658D">
        <w:t xml:space="preserve">: </w:t>
      </w:r>
      <w:r w:rsidRPr="0014658D">
        <w:t>деньги, материальный стимул, зарплату, возможность регулярно зарабатывать больше, прямую зависимость вознаграждения от результатов своего труда, отсутствие потолка в доходах, интерес к лидерам в этой области</w:t>
      </w:r>
      <w:r w:rsidR="0014658D" w:rsidRPr="0014658D">
        <w:t xml:space="preserve">. </w:t>
      </w:r>
    </w:p>
    <w:p w:rsidR="0014658D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Основная трудность применения факторов материального стимулирования в практике мотивации персонала заключается в том, что обычно ему придается слишком большое значение, а другие факторы мотивации, при помощи которых можно снизить неудовлетворенность работой недооцениваются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Например, значение заработной платы повышается для низкооплачиваемых исполнителей и снижается для высокооплачиваемых</w:t>
      </w:r>
      <w:r w:rsidR="0014658D" w:rsidRPr="0014658D">
        <w:t xml:space="preserve">. </w:t>
      </w:r>
      <w:r w:rsidRPr="0014658D">
        <w:t>В случае, если человек обосновывает все только деньгами, необходимо сформировать дополнительные мотиваторы, иначе он легко поменяет работу исходя из финансового интереса</w:t>
      </w:r>
      <w:r w:rsidR="0014658D" w:rsidRPr="0014658D">
        <w:t xml:space="preserve">. </w:t>
      </w:r>
      <w:r w:rsidRPr="0014658D">
        <w:t>Если сотрудник не уделяет внимания материальной мотивации, при потере интереса к работе он перестанет трудиться эффективно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Если большое значение имеет не столько сумма вознаграждения, сколько восприятие работником ее объективности или необъективности в соотношении с результатом труда, то у человека возникает повышенное внимание к справедливости (несправедливости</w:t>
      </w:r>
      <w:r w:rsidR="0014658D" w:rsidRPr="0014658D">
        <w:t xml:space="preserve">) </w:t>
      </w:r>
      <w:r w:rsidRPr="0014658D">
        <w:t>его оплаты</w:t>
      </w:r>
      <w:r w:rsidR="0014658D" w:rsidRPr="0014658D">
        <w:t xml:space="preserve">. </w:t>
      </w:r>
      <w:r w:rsidRPr="0014658D">
        <w:t>Для эффективного управления таким сотрудником об этом необходимо помнить,</w:t>
      </w:r>
      <w:r w:rsidR="0014658D" w:rsidRPr="0014658D">
        <w:t xml:space="preserve"> - </w:t>
      </w:r>
      <w:r w:rsidRPr="0014658D">
        <w:t>рекомендует Е</w:t>
      </w:r>
      <w:r w:rsidR="0014658D" w:rsidRPr="0014658D">
        <w:t xml:space="preserve">. </w:t>
      </w:r>
      <w:r w:rsidRPr="0014658D">
        <w:t xml:space="preserve">Запевалова, генеральный директор компании </w:t>
      </w:r>
      <w:r w:rsidR="0014658D" w:rsidRPr="0014658D">
        <w:t>"</w:t>
      </w:r>
      <w:r w:rsidR="00562577" w:rsidRPr="0014658D">
        <w:t>ПСИ-Мастер</w:t>
      </w:r>
      <w:r w:rsidR="0014658D" w:rsidRPr="0014658D">
        <w:t>" [</w:t>
      </w:r>
      <w:r w:rsidR="00562577" w:rsidRPr="0014658D">
        <w:t>4</w:t>
      </w:r>
      <w:r w:rsidR="0014658D" w:rsidRPr="0014658D">
        <w:t xml:space="preserve">]. </w:t>
      </w:r>
      <w:r w:rsidRPr="0014658D">
        <w:t>Необходимо помнить, что для персонала в нашей стране принцип справедливости очень важен, и многие конфликты и противоречия возникают именно в результате его нарушения</w:t>
      </w:r>
      <w:r w:rsidR="0014658D" w:rsidRPr="0014658D">
        <w:t xml:space="preserve">. 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Практика показывает, что материальные стимулы мотивации, несмотря на внешнюю логичность и взвешенность, постепенно теряют свою эффективность</w:t>
      </w:r>
      <w:r w:rsidR="0014658D" w:rsidRPr="0014658D">
        <w:t xml:space="preserve">. </w:t>
      </w:r>
      <w:r w:rsidRPr="0014658D">
        <w:t>Как справедливо отмечает Д</w:t>
      </w:r>
      <w:r w:rsidR="0014658D" w:rsidRPr="0014658D">
        <w:t xml:space="preserve">. </w:t>
      </w:r>
      <w:r w:rsidRPr="0014658D">
        <w:t>Хлебников относительно материальных стимулов, связано это с тем, что</w:t>
      </w:r>
      <w:r w:rsidR="0014658D" w:rsidRPr="0014658D">
        <w:t>: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во-первых, при регулярной выплате бонусов, компенсационных и премий, ценность и мотивирующее воздействие резко снижается – человек привыкает к ним, расценивает их как форму заработной платы, и любое снижение таких по сути дополнительных, выплат воспринимается как унижение со стороны работодателя</w:t>
      </w:r>
      <w:r w:rsidR="0014658D" w:rsidRPr="0014658D">
        <w:t>.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во-вторых, начальное мотивирующее воздействие переменной части труда, как правило, мотивирует творческое начало работника</w:t>
      </w:r>
      <w:r w:rsidR="0014658D" w:rsidRPr="0014658D">
        <w:t xml:space="preserve">. </w:t>
      </w:r>
      <w:r w:rsidRPr="0014658D">
        <w:t>Но на практике, активное творчество обычно не требуется и воспринимается как досадное недоразумение, мешающее текущей регул</w:t>
      </w:r>
      <w:r w:rsidR="00562577" w:rsidRPr="0014658D">
        <w:t>ярной работе</w:t>
      </w:r>
      <w:r w:rsidR="0014658D" w:rsidRPr="0014658D">
        <w:t xml:space="preserve"> [</w:t>
      </w:r>
      <w:r w:rsidR="00562577" w:rsidRPr="0014658D">
        <w:t>6</w:t>
      </w:r>
      <w:r w:rsidR="0014658D" w:rsidRPr="0014658D">
        <w:t xml:space="preserve">]. </w:t>
      </w:r>
      <w:r w:rsidRPr="0014658D">
        <w:t>В тоже время</w:t>
      </w:r>
      <w:r w:rsidR="0014658D" w:rsidRPr="0014658D">
        <w:t xml:space="preserve">, </w:t>
      </w:r>
      <w:r w:rsidRPr="0014658D">
        <w:t>при недостаточном материальном стимулировании, теряет ценность и нематериальное стимулирование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Кроме системы материального стимулирования в организациях используется</w:t>
      </w:r>
      <w:r w:rsidR="0014658D" w:rsidRPr="0014658D">
        <w:t xml:space="preserve"> </w:t>
      </w:r>
      <w:r w:rsidRPr="0014658D">
        <w:t>дополнительная система нематериальной мотивации сотрудников, ориентированная на удовлетворение их</w:t>
      </w:r>
      <w:r w:rsidR="0014658D" w:rsidRPr="0014658D">
        <w:t xml:space="preserve"> </w:t>
      </w:r>
      <w:r w:rsidRPr="0014658D">
        <w:t>психологических, внеэкономических, но тоже очень важных и значимых потребностей</w:t>
      </w:r>
    </w:p>
    <w:p w:rsidR="0014658D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Нематериальное стимулирование включает в себя</w:t>
      </w:r>
      <w:r w:rsidR="0014658D" w:rsidRPr="0014658D">
        <w:t xml:space="preserve">: </w:t>
      </w:r>
      <w:r w:rsidRPr="0014658D">
        <w:t>создание теплых дружеских отношений в коллективе, поощрение грамотами, объявление благодарностей, создание условий для профессионального роста сотрудников и пр</w:t>
      </w:r>
      <w:r w:rsidR="0014658D" w:rsidRPr="0014658D">
        <w:t>.,</w:t>
      </w:r>
      <w:r w:rsidRPr="0014658D">
        <w:t xml:space="preserve"> а также стимулы статусных отличий, </w:t>
      </w:r>
      <w:r w:rsidR="0014658D" w:rsidRPr="0014658D">
        <w:t xml:space="preserve">т.е., </w:t>
      </w:r>
      <w:r w:rsidRPr="0014658D">
        <w:t>те стимулы, которые получает сотрудник от самого факта принадлежности к данной организации</w:t>
      </w:r>
      <w:r w:rsidR="0014658D" w:rsidRPr="0014658D">
        <w:t xml:space="preserve">; </w:t>
      </w:r>
      <w:r w:rsidRPr="0014658D">
        <w:t>от занятия</w:t>
      </w:r>
      <w:r w:rsidR="0014658D" w:rsidRPr="0014658D">
        <w:t xml:space="preserve"> </w:t>
      </w:r>
      <w:r w:rsidRPr="0014658D">
        <w:t>определенного положения в организации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Как отмечает М</w:t>
      </w:r>
      <w:r w:rsidR="0014658D">
        <w:t xml:space="preserve">.А. </w:t>
      </w:r>
      <w:r w:rsidRPr="0014658D">
        <w:t>Дундарь, несмотря на сложности теоретического описания явления мотивации</w:t>
      </w:r>
      <w:r w:rsidR="0014658D" w:rsidRPr="0014658D">
        <w:t xml:space="preserve">, </w:t>
      </w:r>
      <w:r w:rsidRPr="0014658D">
        <w:t xml:space="preserve">в структуре личности теоретики выделили устойчивые </w:t>
      </w:r>
      <w:r w:rsidR="0014658D" w:rsidRPr="0014658D">
        <w:t>"</w:t>
      </w:r>
      <w:r w:rsidRPr="0014658D">
        <w:t>обобщенные</w:t>
      </w:r>
      <w:r w:rsidR="0014658D" w:rsidRPr="0014658D">
        <w:t xml:space="preserve"> </w:t>
      </w:r>
      <w:r w:rsidRPr="0014658D">
        <w:t>нематериальные мотивы</w:t>
      </w:r>
      <w:r w:rsidR="0014658D" w:rsidRPr="0014658D">
        <w:t xml:space="preserve">". </w:t>
      </w:r>
      <w:r w:rsidRPr="0014658D">
        <w:t>Именно эти переменные – как тенденции – можно реально измерять и учитывать при разработке мотивационны</w:t>
      </w:r>
      <w:r w:rsidR="00562577" w:rsidRPr="0014658D">
        <w:t>х мероприятий</w:t>
      </w:r>
      <w:r w:rsidR="0014658D" w:rsidRPr="0014658D">
        <w:t xml:space="preserve"> [</w:t>
      </w:r>
      <w:r w:rsidR="00562577" w:rsidRPr="0014658D">
        <w:t>4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Существует много классификаций мотивирующих нематериальных</w:t>
      </w:r>
      <w:r w:rsidR="0014658D" w:rsidRPr="0014658D">
        <w:t xml:space="preserve"> </w:t>
      </w:r>
      <w:r w:rsidRPr="0014658D">
        <w:t>факторов и еще большее их количество</w:t>
      </w:r>
      <w:r w:rsidR="0014658D" w:rsidRPr="0014658D">
        <w:t xml:space="preserve">. </w:t>
      </w:r>
      <w:r w:rsidRPr="0014658D">
        <w:t>Мы остановимся на характеристике тех, которые являются наиболее общими для персонала</w:t>
      </w:r>
      <w:r w:rsidR="0014658D" w:rsidRPr="0014658D">
        <w:t xml:space="preserve"> </w:t>
      </w:r>
      <w:r w:rsidRPr="0014658D">
        <w:t>различных по сфере деятельности организаций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Стабильность и определенность</w:t>
      </w:r>
      <w:r w:rsidR="0014658D" w:rsidRPr="0014658D">
        <w:t xml:space="preserve">. </w:t>
      </w:r>
      <w:r w:rsidRPr="0014658D">
        <w:t>Сотрудник придает большое значение определенности и структурированности труда, понятным критериям оценки работы, четкому графику и нормированному рабочему дню, удобному проезду</w:t>
      </w:r>
      <w:r w:rsidR="0014658D" w:rsidRPr="0014658D">
        <w:t xml:space="preserve">. </w:t>
      </w:r>
      <w:r w:rsidRPr="0014658D">
        <w:t>Его привлекает работа в крупной компании (как гарантия стабильности существования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Постановка целей и достижение результата</w:t>
      </w:r>
      <w:r w:rsidR="0014658D" w:rsidRPr="0014658D">
        <w:t xml:space="preserve">. </w:t>
      </w:r>
      <w:r w:rsidRPr="0014658D">
        <w:t>Многие сотрудники говорят, что им нравится работать в компании, если в ней присутствуют порядок и дисциплина, и многие хотят уйти из организации, если в ней царят хаос и непредсказуемость</w:t>
      </w:r>
      <w:r w:rsidR="0014658D" w:rsidRPr="0014658D">
        <w:t xml:space="preserve">. </w:t>
      </w:r>
      <w:r w:rsidRPr="0014658D">
        <w:t>Целенаправленное поведение, которое проявляется в постановке задач и стремлении к их решению, вообще характерно для нормального человека</w:t>
      </w:r>
      <w:r w:rsidR="0014658D" w:rsidRPr="0014658D">
        <w:t xml:space="preserve">. </w:t>
      </w:r>
      <w:r w:rsidRPr="0014658D">
        <w:t>Замечено, что чем выше цели, которые ставит перед собой работник, тем больше усилий он прикладывает и их достижению и, вследствие этого, работает более эффективно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принадлежности к определенной</w:t>
      </w:r>
      <w:r w:rsidR="0014658D" w:rsidRPr="0014658D">
        <w:t xml:space="preserve"> </w:t>
      </w:r>
      <w:r w:rsidRPr="0014658D">
        <w:t>социальной группе, причастности, поддержке</w:t>
      </w:r>
      <w:r w:rsidR="0014658D" w:rsidRPr="0014658D">
        <w:t xml:space="preserve">. </w:t>
      </w:r>
      <w:r w:rsidRPr="0014658D">
        <w:t>Этот фактор важен для всех работников организации, при этом в сознании различных работников могут быть различные целевые социальные группы, к которым бы они хотели принадлежать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Межличностные отношения</w:t>
      </w:r>
      <w:r w:rsidR="0014658D" w:rsidRPr="0014658D">
        <w:t xml:space="preserve">. </w:t>
      </w:r>
      <w:r w:rsidRPr="0014658D">
        <w:t>Сюда относят заинтересованность в хороших отношениях с коллегами, корпоративные праздники, поздравления с днем рождения, совместные выезды на экскурсии, доброжелательный коллектив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Признание и статус</w:t>
      </w:r>
      <w:r w:rsidR="0014658D" w:rsidRPr="0014658D">
        <w:t xml:space="preserve">. </w:t>
      </w:r>
      <w:r w:rsidRPr="0014658D">
        <w:t>Важны заинтересованность в получении работы в компаниях с известным именем, название должности, расположение организации в престижном месте, особые программы соцпакета (страховка, машина и пр</w:t>
      </w:r>
      <w:r w:rsidR="003001F8">
        <w:t>.</w:t>
      </w:r>
      <w:r w:rsidR="0014658D" w:rsidRPr="0014658D">
        <w:t xml:space="preserve">). </w:t>
      </w:r>
      <w:r w:rsidRPr="0014658D">
        <w:t>Такого человека легче всего мотивировать статусными факторами, ведь сотрудник ориентирован на карьерный рост</w:t>
      </w:r>
      <w:r w:rsidR="0014658D" w:rsidRPr="0014658D">
        <w:t xml:space="preserve">. </w:t>
      </w:r>
      <w:r w:rsidRPr="0014658D">
        <w:t>Он работает эффективно, если видит перспективы роста компании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Автономность, творчество и рост</w:t>
      </w:r>
      <w:r w:rsidR="0014658D" w:rsidRPr="0014658D">
        <w:t xml:space="preserve">. </w:t>
      </w:r>
      <w:r w:rsidRPr="0014658D">
        <w:t>Сюда относят желание иметь самостоятельный участок работы, возможность контролировать себя, ставить цели, выбирать способы реализации поставленных задач, минимальное количество начальников</w:t>
      </w:r>
      <w:r w:rsidR="0014658D" w:rsidRPr="0014658D">
        <w:t xml:space="preserve"> </w:t>
      </w:r>
      <w:r w:rsidRPr="0014658D">
        <w:t>и руководящих указаний, гибкий график работы, возможности для проявления творчества, терпимость компании к риску и потенциальным ошибкам, наличие вероятности обучения</w:t>
      </w:r>
      <w:r w:rsidR="0014658D" w:rsidRPr="0014658D">
        <w:t xml:space="preserve">. </w:t>
      </w:r>
      <w:r w:rsidRPr="0014658D">
        <w:t>Сотрудник мотивирует повышение квалификации возможностью увидеть новые грани</w:t>
      </w:r>
      <w:r w:rsidR="0014658D" w:rsidRPr="0014658D">
        <w:t xml:space="preserve">. </w:t>
      </w:r>
      <w:r w:rsidRPr="0014658D">
        <w:t>Такой человек не пригоден к рутинной работе – при потере интереса к работе он трудится неэффективно</w:t>
      </w:r>
      <w:r w:rsidR="0014658D" w:rsidRPr="0014658D">
        <w:t xml:space="preserve">. </w:t>
      </w:r>
      <w:r w:rsidRPr="0014658D">
        <w:t>Для такого человека важна самореализация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Таким образом, некоторые потребности могут и должны удовлетворяться только материально, что-то – только морально, но подавляющая часть потребностей может удовлетворяться только комбинацией моральных и материальных факторов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Мотивация персонала может быть положительной и отрицательной</w:t>
      </w:r>
      <w:r w:rsidR="0014658D" w:rsidRPr="0014658D">
        <w:t xml:space="preserve">. </w:t>
      </w:r>
      <w:r w:rsidRPr="0014658D">
        <w:t xml:space="preserve">Реализация принципа </w:t>
      </w:r>
      <w:r w:rsidR="0014658D" w:rsidRPr="0014658D">
        <w:t>"</w:t>
      </w:r>
      <w:r w:rsidRPr="0014658D">
        <w:t>кнута и пряника</w:t>
      </w:r>
      <w:r w:rsidR="0014658D" w:rsidRPr="0014658D">
        <w:t>"</w:t>
      </w:r>
      <w:r w:rsidRPr="0014658D">
        <w:t xml:space="preserve"> отражается в разработке положительной мотивации, направленной на поощрение работников за высокие результаты, и в отрицательной мотивации, состоящей из системы наказаний и санкций за низкие результаты и нарушение</w:t>
      </w:r>
      <w:r w:rsidR="00562577" w:rsidRPr="0014658D">
        <w:t xml:space="preserve"> дисциплины</w:t>
      </w:r>
      <w:r w:rsidR="0014658D" w:rsidRPr="0014658D">
        <w:t xml:space="preserve"> [</w:t>
      </w:r>
      <w:r w:rsidR="00562577" w:rsidRPr="0014658D">
        <w:t>5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Вопрос в том, какой подход будет преобладающим – позитивный или негативный,</w:t>
      </w:r>
      <w:r w:rsidR="0014658D" w:rsidRPr="0014658D">
        <w:t xml:space="preserve"> - </w:t>
      </w:r>
      <w:r w:rsidRPr="0014658D">
        <w:t>решается в зависимости от условий работы в конкретной компании и в отношении конкретного сотрудника</w:t>
      </w:r>
      <w:r w:rsidR="0014658D" w:rsidRPr="0014658D">
        <w:t xml:space="preserve">. </w:t>
      </w:r>
      <w:r w:rsidRPr="0014658D">
        <w:t>Следовательно, мотивация должна быть адекватной и соответствовать результатам работы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Можно выделить также</w:t>
      </w:r>
      <w:r w:rsidR="0014658D" w:rsidRPr="0014658D">
        <w:t xml:space="preserve"> </w:t>
      </w:r>
      <w:r w:rsidRPr="0014658D">
        <w:t>внутренние факторы мотивации, учитывающие самооценку сотрудниками своих результатов, и внешние мотиваторы, связанные с оценкой степени успешности работы сотрудников компании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 системе мотивации присутствует и такая форма, как самомотивация, основанная на выделении сотрудниками внутренних, значимых лично для них, стимулов к труду</w:t>
      </w:r>
      <w:r w:rsidR="0014658D" w:rsidRPr="0014658D">
        <w:t xml:space="preserve">. </w:t>
      </w:r>
      <w:r w:rsidRPr="0014658D">
        <w:t>Это могут быть интерес к работе, радость от профессии, удовольствие от творчества, признание своей деятельности нужной для общества, желание помочь клиенту решить его проблемы и др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Выделение потребностей, которые значимы для сотрудников, и организация мероприятий по их мотивации – необходимое внешнее условие активизации и поддержка механизма самомотивации, как считает Н</w:t>
      </w:r>
      <w:r w:rsidR="0014658D" w:rsidRPr="0014658D">
        <w:t xml:space="preserve">. </w:t>
      </w:r>
      <w:r w:rsidRPr="0014658D">
        <w:t>Самоукина,</w:t>
      </w:r>
      <w:r w:rsidR="0014658D" w:rsidRPr="0014658D">
        <w:t xml:space="preserve"> - </w:t>
      </w:r>
      <w:r w:rsidRPr="0014658D">
        <w:t>самого эффективного во всей</w:t>
      </w:r>
      <w:r w:rsidR="0014658D" w:rsidRPr="0014658D">
        <w:t xml:space="preserve"> </w:t>
      </w:r>
      <w:r w:rsidRPr="0014658D">
        <w:t>мотивацион</w:t>
      </w:r>
      <w:r w:rsidR="00562577" w:rsidRPr="0014658D">
        <w:t>ной системе</w:t>
      </w:r>
      <w:r w:rsidR="0014658D" w:rsidRPr="0014658D">
        <w:t xml:space="preserve"> [</w:t>
      </w:r>
      <w:r w:rsidR="00562577" w:rsidRPr="0014658D">
        <w:t>5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Для осуществления стимулирования, необходимо хорошо разбираться в мотивации каждого сотрудника, так как, эффективность использования</w:t>
      </w:r>
      <w:r w:rsidR="0014658D" w:rsidRPr="0014658D">
        <w:t xml:space="preserve"> </w:t>
      </w:r>
      <w:r w:rsidRPr="0014658D">
        <w:t>стимулов напрямую зависит от степени индивидуализации подхода</w:t>
      </w:r>
      <w:r w:rsidR="0014658D" w:rsidRPr="0014658D">
        <w:t xml:space="preserve">. </w:t>
      </w:r>
      <w:r w:rsidRPr="0014658D">
        <w:t>Мотивы, потребности и ценности индивидуальны</w:t>
      </w:r>
      <w:r w:rsidR="0014658D" w:rsidRPr="0014658D">
        <w:t xml:space="preserve">. </w:t>
      </w:r>
      <w:r w:rsidRPr="0014658D">
        <w:t>Они не бывают абсолютно идентичными для отдельной</w:t>
      </w:r>
      <w:r w:rsidR="0014658D" w:rsidRPr="0014658D">
        <w:t xml:space="preserve"> </w:t>
      </w:r>
      <w:r w:rsidRPr="0014658D">
        <w:t>социальной группы или для всех сотрудников организации, поэтому важно уметь определять и использовать личностные мотивы и потребности сотрудника</w:t>
      </w:r>
      <w:r w:rsidR="0014658D" w:rsidRPr="0014658D">
        <w:t xml:space="preserve">. </w:t>
      </w:r>
      <w:r w:rsidRPr="0014658D">
        <w:t>Для большинства людей характерна мотивация, основанная на</w:t>
      </w:r>
      <w:r w:rsidR="0014658D" w:rsidRPr="0014658D">
        <w:t xml:space="preserve"> </w:t>
      </w:r>
      <w:r w:rsidRPr="0014658D">
        <w:t>нескольких мотиваторах, которые определенным образом соотносятся друг с другом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При изучении мотивации необходимо учитывать возраст и пол сотрудников</w:t>
      </w:r>
      <w:r w:rsidR="0014658D" w:rsidRPr="0014658D">
        <w:t xml:space="preserve">. </w:t>
      </w:r>
      <w:r w:rsidRPr="0014658D">
        <w:t>Можно с уверенностью прогнозировать, что для разных возрастных групп преобладающими будут разные мотиваторы</w:t>
      </w:r>
      <w:r w:rsidR="0014658D" w:rsidRPr="0014658D">
        <w:t xml:space="preserve">. </w:t>
      </w:r>
      <w:r w:rsidRPr="0014658D">
        <w:t>Так в возрастном периоде</w:t>
      </w:r>
      <w:r w:rsidR="0014658D" w:rsidRPr="0014658D">
        <w:t xml:space="preserve"> </w:t>
      </w:r>
      <w:r w:rsidRPr="0014658D">
        <w:t>от 22 до 36 лет молодые люди мотивируются условиями работы, которые будут способствовать его профессиональному самоутверждению и росту</w:t>
      </w:r>
      <w:r w:rsidR="0014658D" w:rsidRPr="0014658D">
        <w:t xml:space="preserve">. </w:t>
      </w:r>
      <w:r w:rsidRPr="0014658D">
        <w:t>Персонал данной возрастной группы будет заинтересован в повышении квалификации и дальнейшем профессиональном обучении</w:t>
      </w:r>
      <w:r w:rsidR="0014658D" w:rsidRPr="0014658D">
        <w:t xml:space="preserve">. </w:t>
      </w:r>
      <w:r w:rsidRPr="0014658D">
        <w:t>Молодые люди хорошо понимают, что чем больше он знает и умеет, тем более востребован на рынке труда и тем он больше стоит</w:t>
      </w:r>
      <w:r w:rsidR="0014658D" w:rsidRPr="0014658D">
        <w:t xml:space="preserve">. </w:t>
      </w:r>
      <w:r w:rsidRPr="0014658D">
        <w:t>Кроме того</w:t>
      </w:r>
      <w:r w:rsidR="003001F8">
        <w:t>,</w:t>
      </w:r>
      <w:r w:rsidRPr="0014658D">
        <w:t xml:space="preserve"> для него серьезным мотиватором выступит работа в инновационной команде, разрабатывающей и внедряющей в компании новый амбициозный проект</w:t>
      </w:r>
      <w:r w:rsidR="0014658D" w:rsidRPr="0014658D">
        <w:t xml:space="preserve">. </w:t>
      </w:r>
      <w:r w:rsidRPr="0014658D">
        <w:t>Креативная содержательная деятельность увлечет его и повысит производительность</w:t>
      </w:r>
      <w:r w:rsidR="0014658D" w:rsidRPr="0014658D">
        <w:t xml:space="preserve">. 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Наконец, молодые работники данной возрастной группы заинтересованы в заработке, поскольку именно в этот период</w:t>
      </w:r>
      <w:r w:rsidR="0014658D" w:rsidRPr="0014658D">
        <w:t xml:space="preserve"> </w:t>
      </w:r>
      <w:r w:rsidRPr="0014658D">
        <w:t>своей жизни они женятся или выходят замуж и нуждаются в достижении материальной независимости от родителей</w:t>
      </w:r>
      <w:r w:rsidR="0014658D" w:rsidRPr="0014658D">
        <w:t xml:space="preserve">. </w:t>
      </w:r>
      <w:r w:rsidRPr="0014658D">
        <w:t>Таким образом, для данной возрастной группы основными мотиваторами могут являться</w:t>
      </w:r>
      <w:r w:rsidR="0014658D" w:rsidRPr="0014658D">
        <w:t>: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построение вертикальной или горизонтальной карьеры</w:t>
      </w:r>
      <w:r w:rsidR="0014658D" w:rsidRPr="0014658D">
        <w:t>;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повышение профессиональной компетентности</w:t>
      </w:r>
      <w:r w:rsidR="0014658D" w:rsidRPr="0014658D">
        <w:t>;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заработная плата</w:t>
      </w:r>
      <w:r w:rsidR="0014658D" w:rsidRPr="0014658D">
        <w:t>;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интерес к инновациям, новым методам работы</w:t>
      </w:r>
      <w:r w:rsidR="0014658D" w:rsidRPr="0014658D">
        <w:t>;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работа в команде по разработке и внедрению нового, амбициозного проекта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Персонал в возрасте от 36 до 60 лет заинтересован в получении должностного статуса, соответствующего его квалификации, а также позитивном отношении к нему со стороны руководства компании</w:t>
      </w:r>
      <w:r w:rsidR="0014658D" w:rsidRPr="0014658D">
        <w:t xml:space="preserve">. </w:t>
      </w:r>
      <w:r w:rsidRPr="0014658D">
        <w:t>Он безусловно оценит серьезный социальный пакет, предлагаемый компанией, особенно, если в него будут входить мероприятия по поддержанию здоровья (оплата обедов, медицинская страховка, оплата занятий спортом и фитнесом</w:t>
      </w:r>
      <w:r w:rsidR="0014658D" w:rsidRPr="0014658D">
        <w:t xml:space="preserve">).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Его привлечет стабильная компания с хорошей атмосферой и отсутствием тяжелых конфликтов</w:t>
      </w:r>
      <w:r w:rsidR="0014658D" w:rsidRPr="0014658D">
        <w:t xml:space="preserve">. </w:t>
      </w:r>
      <w:r w:rsidRPr="0014658D">
        <w:t>В определенный возрастной период его обрадует возможность передачи накопленного профессионального опыта</w:t>
      </w:r>
      <w:r w:rsidR="0014658D" w:rsidRPr="0014658D">
        <w:t xml:space="preserve">. 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Следовательно, мотиваторы для этой возрастной группы такие</w:t>
      </w:r>
      <w:r w:rsidR="0014658D" w:rsidRPr="0014658D">
        <w:t>: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должностной статус</w:t>
      </w:r>
      <w:r w:rsidR="0014658D" w:rsidRPr="0014658D">
        <w:t>;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позитивное отношение со стороны руководства</w:t>
      </w:r>
      <w:r w:rsidR="0014658D" w:rsidRPr="0014658D">
        <w:t>;</w:t>
      </w: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социальный пакет</w:t>
      </w:r>
      <w:r w:rsidR="0014658D" w:rsidRPr="0014658D">
        <w:t>;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стабильная работа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Считается, что в профессиональной сфере половой фактор не имеет ведущего значения, и</w:t>
      </w:r>
      <w:r w:rsidRPr="0014658D">
        <w:rPr>
          <w:lang w:val="uk-UA"/>
        </w:rPr>
        <w:t>,</w:t>
      </w:r>
      <w:r w:rsidRPr="0014658D">
        <w:t xml:space="preserve"> тем не менее</w:t>
      </w:r>
      <w:r w:rsidRPr="0014658D">
        <w:rPr>
          <w:lang w:val="uk-UA"/>
        </w:rPr>
        <w:t>,</w:t>
      </w:r>
      <w:r w:rsidRPr="0014658D">
        <w:t xml:space="preserve"> с некоторой вероятностью можно прогнозировать определенные различия в мотивации мужчин и женщин в компании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Молодые мужчины и женщины вероятнее всего предпочтут в гетерогенной команде, преимущественно состоящей из своих сверстников</w:t>
      </w:r>
      <w:r w:rsidR="0014658D" w:rsidRPr="0014658D">
        <w:t xml:space="preserve">. </w:t>
      </w:r>
      <w:r w:rsidRPr="0014658D">
        <w:t>Таким образом, работа в команде коллег своего возраста будет иметь для них мотивационное значение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Зрелые мужчины чаще заинтересованы в карьере и заработной плате, женщины – в стабильности, позитивной атмосфере и возможности соблюдать своевременное окончание рабочего дня</w:t>
      </w:r>
      <w:r w:rsidR="0014658D" w:rsidRPr="0014658D">
        <w:t xml:space="preserve">. </w:t>
      </w:r>
      <w:r w:rsidRPr="0014658D">
        <w:t>Данные факторы также следует иметь в виду при построении мотивационной схемы для работников этой возрастной категории и половой принадлежности</w:t>
      </w:r>
      <w:r w:rsidR="0014658D" w:rsidRPr="0014658D">
        <w:t xml:space="preserve">. </w:t>
      </w:r>
    </w:p>
    <w:p w:rsidR="0014658D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Мы рассмотрели наиболее общие факторы мотивации, остановимся теперь более подробно на индивидуальном подходе с мотивации</w:t>
      </w:r>
      <w:r w:rsidR="0014658D" w:rsidRPr="0014658D">
        <w:t xml:space="preserve">. </w:t>
      </w:r>
    </w:p>
    <w:p w:rsidR="003001F8" w:rsidRDefault="003001F8" w:rsidP="0014658D">
      <w:pPr>
        <w:widowControl w:val="0"/>
        <w:autoSpaceDE w:val="0"/>
        <w:autoSpaceDN w:val="0"/>
        <w:adjustRightInd w:val="0"/>
      </w:pPr>
    </w:p>
    <w:p w:rsidR="0014658D" w:rsidRPr="0014658D" w:rsidRDefault="0014658D" w:rsidP="003001F8">
      <w:pPr>
        <w:pStyle w:val="2"/>
      </w:pPr>
      <w:bookmarkStart w:id="3" w:name="_Toc227837337"/>
      <w:r>
        <w:t xml:space="preserve">1.2 </w:t>
      </w:r>
      <w:r w:rsidR="003001F8">
        <w:t>П</w:t>
      </w:r>
      <w:r w:rsidR="003001F8" w:rsidRPr="0014658D">
        <w:t>ерсональные потребности сот</w:t>
      </w:r>
      <w:r w:rsidR="003001F8">
        <w:t>р</w:t>
      </w:r>
      <w:r w:rsidR="003001F8" w:rsidRPr="0014658D">
        <w:t>удников как мотивирующие факторы</w:t>
      </w:r>
      <w:bookmarkEnd w:id="3"/>
      <w:r w:rsidR="003001F8" w:rsidRPr="0014658D">
        <w:t xml:space="preserve"> </w:t>
      </w:r>
    </w:p>
    <w:p w:rsidR="003001F8" w:rsidRDefault="003001F8" w:rsidP="0014658D">
      <w:pPr>
        <w:widowControl w:val="0"/>
        <w:autoSpaceDE w:val="0"/>
        <w:autoSpaceDN w:val="0"/>
        <w:adjustRightInd w:val="0"/>
      </w:pP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Индивидуальный подход к мотивации очень важен</w:t>
      </w:r>
      <w:r w:rsidR="0014658D" w:rsidRPr="0014658D">
        <w:t xml:space="preserve">. </w:t>
      </w:r>
      <w:r w:rsidRPr="0014658D">
        <w:t>Известно, что у одного сотрудника доминирующей выступает одна потребность, у второго – другая</w:t>
      </w:r>
      <w:r w:rsidR="0014658D" w:rsidRPr="0014658D">
        <w:t xml:space="preserve">. </w:t>
      </w:r>
      <w:r w:rsidRPr="0014658D">
        <w:t>Ведущими могут быть несколько потребностей, близких по механизму и внутреннему содержанию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Потребности меняются с возрастом, и с удовлетворением одной потребности возникает другая</w:t>
      </w:r>
      <w:r w:rsidR="0014658D" w:rsidRPr="0014658D">
        <w:t xml:space="preserve">. </w:t>
      </w:r>
      <w:r w:rsidRPr="0014658D">
        <w:t>Потребности зависят от семейного воспитания и психотипа человека, усвоенного им сценария поведения и, кроме того, от достижений, неудач и эмоциональных травм, получен</w:t>
      </w:r>
      <w:r w:rsidR="00562577" w:rsidRPr="0014658D">
        <w:t>ных в жизни</w:t>
      </w:r>
      <w:r w:rsidR="0014658D" w:rsidRPr="0014658D">
        <w:t xml:space="preserve"> [</w:t>
      </w:r>
      <w:r w:rsidR="00562577" w:rsidRPr="0014658D">
        <w:t>5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У молодого и амбициозного сотрудника ведущими могут быть потребности в конкуренции и достижениях</w:t>
      </w:r>
      <w:r w:rsidR="0014658D" w:rsidRPr="0014658D">
        <w:t xml:space="preserve">. </w:t>
      </w:r>
      <w:r w:rsidRPr="0014658D">
        <w:t>В зрелом возрасте он будет стремиться и позитивной корпоративной культуре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С целью эффективной персональной мотивации сотрудников необходимо знать и создавать условия</w:t>
      </w:r>
      <w:r w:rsidR="0014658D" w:rsidRPr="0014658D">
        <w:t xml:space="preserve"> </w:t>
      </w:r>
      <w:r w:rsidRPr="0014658D">
        <w:t>для их удовлетворения</w:t>
      </w:r>
      <w:r w:rsidR="0014658D" w:rsidRPr="0014658D">
        <w:t xml:space="preserve">. </w:t>
      </w:r>
      <w:r w:rsidRPr="0014658D">
        <w:t>Рассмотрим потребности</w:t>
      </w:r>
      <w:r w:rsidR="0014658D" w:rsidRPr="0014658D">
        <w:t>,</w:t>
      </w:r>
      <w:r w:rsidRPr="0014658D">
        <w:t xml:space="preserve"> встречающиеся у сотрудников разных компаний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поддержании жизнедеятельности и здоровья</w:t>
      </w:r>
      <w:r w:rsidR="0014658D" w:rsidRPr="0014658D">
        <w:t xml:space="preserve">. </w:t>
      </w:r>
      <w:r w:rsidRPr="0014658D">
        <w:t>Потребность в пище, сне, жилье и здоровье жизненно важны для всех людей</w:t>
      </w:r>
      <w:r w:rsidR="0014658D" w:rsidRPr="0014658D">
        <w:t xml:space="preserve">. </w:t>
      </w:r>
      <w:r w:rsidRPr="0014658D">
        <w:t>Однако бывают сотрудники, для которых эти потребности выступают первостепенными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Такие сотрудники обычно ведут здоровый образ жизни, соблюдают диету, интересуются новинками укрепляющих препаратов и пищевых добавок</w:t>
      </w:r>
      <w:r w:rsidR="0014658D" w:rsidRPr="0014658D">
        <w:t xml:space="preserve">. </w:t>
      </w:r>
      <w:r w:rsidRPr="0014658D">
        <w:t xml:space="preserve">Они хорошо знают, сколько калорий, витаминов и минеральных веществ содержится в полезных продуктах, </w:t>
      </w:r>
      <w:r w:rsidR="0014658D" w:rsidRPr="0014658D">
        <w:t>"</w:t>
      </w:r>
      <w:r w:rsidRPr="0014658D">
        <w:t>плохого</w:t>
      </w:r>
      <w:r w:rsidR="0014658D" w:rsidRPr="0014658D">
        <w:t>"</w:t>
      </w:r>
      <w:r w:rsidRPr="0014658D">
        <w:t xml:space="preserve"> холестерина – во вредных</w:t>
      </w:r>
      <w:r w:rsidR="0014658D" w:rsidRPr="0014658D">
        <w:t xml:space="preserve">. </w:t>
      </w:r>
      <w:r w:rsidRPr="0014658D">
        <w:t>Они регулярно проходят профилактические обследования, занимаются фитнесом, предпочитают подвижный отдых</w:t>
      </w:r>
      <w:r w:rsidR="0014658D" w:rsidRPr="0014658D">
        <w:t xml:space="preserve">. </w:t>
      </w:r>
      <w:r w:rsidRPr="0014658D">
        <w:t>Внешне выглядят ухоженными и подтянутыми</w:t>
      </w:r>
      <w:r w:rsidR="0014658D" w:rsidRPr="0014658D">
        <w:t xml:space="preserve">. </w:t>
      </w:r>
      <w:r w:rsidRPr="0014658D">
        <w:t>Жизнелюбивы и энергичны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Однако, потребности в поддержании жизнедеятельности и здоровья редко полностью удовлетворяются у работающих людей</w:t>
      </w:r>
      <w:r w:rsidR="0014658D" w:rsidRPr="0014658D">
        <w:t xml:space="preserve">. </w:t>
      </w:r>
      <w:r w:rsidRPr="0014658D">
        <w:t xml:space="preserve">Во многих организациях по причине перегруженности сотрудники не успевают пообедать или перекусывают </w:t>
      </w:r>
      <w:r w:rsidR="0014658D" w:rsidRPr="0014658D">
        <w:t>"</w:t>
      </w:r>
      <w:r w:rsidRPr="0014658D">
        <w:t>на бегу</w:t>
      </w:r>
      <w:r w:rsidR="0014658D" w:rsidRPr="0014658D">
        <w:t xml:space="preserve">". </w:t>
      </w:r>
      <w:r w:rsidRPr="0014658D">
        <w:t>Перегрузка и стресс приводят к хроничес</w:t>
      </w:r>
      <w:r w:rsidR="00562577" w:rsidRPr="0014658D">
        <w:t>кому недосыпанию</w:t>
      </w:r>
      <w:r w:rsidR="0014658D" w:rsidRPr="0014658D">
        <w:t xml:space="preserve"> [</w:t>
      </w:r>
      <w:r w:rsidR="00562577" w:rsidRPr="0014658D">
        <w:t>1</w:t>
      </w:r>
      <w:r w:rsidR="0014658D" w:rsidRPr="0014658D">
        <w:t xml:space="preserve">].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Неудовлетворенные жизненные потребности создают внутреннее напряжение, делают человека раздражительным и эмоционально неустойчивым</w:t>
      </w:r>
      <w:r w:rsidR="0014658D" w:rsidRPr="0014658D">
        <w:t xml:space="preserve">. </w:t>
      </w:r>
      <w:r w:rsidRPr="0014658D">
        <w:t>Если не удовлетворяется потребность в полноценном питании и восстановлении сил, здоровье человека ухудшается и снижается его работоспособность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признании</w:t>
      </w:r>
      <w:r w:rsidR="0014658D" w:rsidRPr="0014658D">
        <w:t xml:space="preserve">. </w:t>
      </w:r>
      <w:r w:rsidRPr="0014658D">
        <w:t>В любой организации можно встретить людей, для которых потребность в принятии и одобрении со стороны руководства и коллег является ведущей</w:t>
      </w:r>
      <w:r w:rsidR="0014658D" w:rsidRPr="0014658D">
        <w:t xml:space="preserve">. </w:t>
      </w:r>
      <w:r w:rsidRPr="0014658D">
        <w:t>Как правило, это эмоциональные и открытые люди</w:t>
      </w:r>
      <w:r w:rsidR="0014658D" w:rsidRPr="0014658D">
        <w:t xml:space="preserve">. </w:t>
      </w:r>
      <w:r w:rsidRPr="0014658D">
        <w:t>Поощрение потребности в признании выгодно для организации, поскольку она обычно выражена у старательных сотрудников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Потребности в общении</w:t>
      </w:r>
      <w:r w:rsidR="0014658D" w:rsidRPr="0014658D">
        <w:t xml:space="preserve">. </w:t>
      </w:r>
      <w:r w:rsidRPr="0014658D">
        <w:t>Проявление потребности в активном общении зависит от характера и возраста человека</w:t>
      </w:r>
      <w:r w:rsidR="0014658D" w:rsidRPr="0014658D">
        <w:t xml:space="preserve">. </w:t>
      </w:r>
      <w:r w:rsidRPr="0014658D">
        <w:t>Открытые, подвижные и общительные люди больше настроены на контакты с коллегами и партнерами, нежели люди замкнутые</w:t>
      </w:r>
      <w:r w:rsidR="0014658D" w:rsidRPr="0014658D">
        <w:t xml:space="preserve">. </w:t>
      </w:r>
      <w:r w:rsidRPr="0014658D">
        <w:t>Последние тяготеют к работе, где контакты с людьми ограничены, и проявляют такие черты, как стремление к концентрации, углубленности, тщательности и педантичности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Для открытых людей мотивирующей будет организация работы в общем помещении, связанная с интенсивным общением с сотрудниками</w:t>
      </w:r>
      <w:r w:rsidR="0014658D" w:rsidRPr="0014658D">
        <w:t xml:space="preserve">. </w:t>
      </w:r>
      <w:r w:rsidRPr="0014658D">
        <w:t>Имеющим потребность в концентрации, лучше работать в отдельных кабинетах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Молодые сотрудники больше стремятся к активным контактам, нежели люди пожилого возраста, обремененные семейными обязанностями</w:t>
      </w:r>
      <w:r w:rsidR="0014658D" w:rsidRPr="0014658D">
        <w:t xml:space="preserve">. </w:t>
      </w:r>
      <w:r w:rsidRPr="0014658D">
        <w:t>Потребность коммуникабельных</w:t>
      </w:r>
      <w:r w:rsidR="0014658D" w:rsidRPr="0014658D">
        <w:t xml:space="preserve"> </w:t>
      </w:r>
      <w:r w:rsidRPr="0014658D">
        <w:t>и молодых людей обязательно должна подкрепляться на работе</w:t>
      </w:r>
      <w:r w:rsidR="0014658D" w:rsidRPr="0014658D">
        <w:t xml:space="preserve">. </w:t>
      </w:r>
      <w:r w:rsidRPr="0014658D">
        <w:t>Как отмечает Е</w:t>
      </w:r>
      <w:r w:rsidR="0014658D" w:rsidRPr="0014658D">
        <w:t xml:space="preserve">. </w:t>
      </w:r>
      <w:r w:rsidRPr="0014658D">
        <w:t>Булыгин, если этой группе сотрудников запрещать общаться, они все равно будут разговаривать, только прячась</w:t>
      </w:r>
      <w:r w:rsidR="00562577" w:rsidRPr="0014658D">
        <w:t xml:space="preserve"> от руководства</w:t>
      </w:r>
      <w:r w:rsidR="0014658D" w:rsidRPr="0014658D">
        <w:t xml:space="preserve"> [</w:t>
      </w:r>
      <w:r w:rsidR="00562577" w:rsidRPr="0014658D">
        <w:t>2</w:t>
      </w:r>
      <w:r w:rsidR="0014658D" w:rsidRPr="0014658D">
        <w:t xml:space="preserve">]. </w:t>
      </w:r>
      <w:r w:rsidRPr="0014658D">
        <w:t>Мотивирующим фактором для таких сотрудников будет время, выделенное для неформального общения на работе</w:t>
      </w:r>
      <w:r w:rsidR="0014658D" w:rsidRPr="0014658D">
        <w:t xml:space="preserve">. </w:t>
      </w:r>
      <w:r w:rsidRPr="0014658D">
        <w:t xml:space="preserve">Есть мнение, что достаточно переброситься короткими фразами, чтобы почувствовать </w:t>
      </w:r>
      <w:r w:rsidR="0014658D" w:rsidRPr="0014658D">
        <w:t>"</w:t>
      </w:r>
      <w:r w:rsidRPr="0014658D">
        <w:t>плечо товарища</w:t>
      </w:r>
      <w:r w:rsidR="0014658D" w:rsidRPr="0014658D">
        <w:t xml:space="preserve">".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принадлежности к референтной группе и командной работе</w:t>
      </w:r>
      <w:r w:rsidR="0014658D" w:rsidRPr="0014658D">
        <w:t xml:space="preserve">. </w:t>
      </w:r>
      <w:r w:rsidRPr="0014658D">
        <w:t>В любой компании, кроме официальной штатной структуры присутствует неформальная структура отношений между сотрудниками, возникающая на основе взаимных оценок и симпатий</w:t>
      </w:r>
      <w:r w:rsidR="0014658D" w:rsidRPr="0014658D">
        <w:t xml:space="preserve">. </w:t>
      </w:r>
      <w:r w:rsidRPr="0014658D">
        <w:t>Потребность быть вместе со всеми выражается в стремлении стать принятым</w:t>
      </w:r>
      <w:r w:rsidR="0014658D" w:rsidRPr="0014658D">
        <w:t xml:space="preserve"> </w:t>
      </w:r>
      <w:r w:rsidRPr="0014658D">
        <w:t>членами команды, иметь позитивные отношения с коллегами и сотрудниками, вызывающими симпатию</w:t>
      </w:r>
      <w:r w:rsidR="0014658D" w:rsidRPr="0014658D">
        <w:t xml:space="preserve">. </w:t>
      </w:r>
      <w:r w:rsidRPr="0014658D">
        <w:t>Стремление принадлежать к референтной группе присутствует у всех сотрудников, как общительных, так и закрытых</w:t>
      </w:r>
      <w:r w:rsidR="0014658D" w:rsidRPr="0014658D">
        <w:t xml:space="preserve">. </w:t>
      </w:r>
      <w:r w:rsidRPr="0014658D">
        <w:t>Если потребность в принадлежности к группе не удовлетворяется, сотрудник становится аутсайдером и тяжело это переживает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надежности и безопасности</w:t>
      </w:r>
      <w:r w:rsidR="0014658D" w:rsidRPr="0014658D">
        <w:t xml:space="preserve">. </w:t>
      </w:r>
      <w:r w:rsidRPr="0014658D">
        <w:t>Не все, но многие сотрудники имеют потребность в надежности и безопасности (физической, эмоциональной, экономической</w:t>
      </w:r>
      <w:r w:rsidR="0014658D" w:rsidRPr="0014658D">
        <w:t xml:space="preserve">). </w:t>
      </w:r>
      <w:r w:rsidRPr="0014658D">
        <w:t>Обычно это осторожные люди, предпочитающие порядок и комфорт</w:t>
      </w:r>
      <w:r w:rsidR="0014658D" w:rsidRPr="0014658D">
        <w:t xml:space="preserve">. </w:t>
      </w:r>
      <w:r w:rsidRPr="0014658D">
        <w:t>Они ценят свое слово, проявляют обязательность и ответственность</w:t>
      </w:r>
      <w:r w:rsidR="0014658D" w:rsidRPr="0014658D">
        <w:t xml:space="preserve">. </w:t>
      </w:r>
      <w:r w:rsidRPr="0014658D">
        <w:t>Не любят опаздывать и могут быть педантичными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Физическая безопасность обеспечивается условиями работы, имеющей минимальный риск или полное отсутствие риска для жизни</w:t>
      </w:r>
      <w:r w:rsidR="0014658D" w:rsidRPr="0014658D">
        <w:t xml:space="preserve">. </w:t>
      </w:r>
      <w:r w:rsidRPr="0014658D">
        <w:t>Сотрудников, проявляющих осторожность мотивируют условия труда, не связанные с риском для здоровья и жизни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эмоциональной безопасности проявляется в том, что сотрудники чувствительны</w:t>
      </w:r>
      <w:r w:rsidR="0014658D" w:rsidRPr="0014658D">
        <w:t xml:space="preserve"> </w:t>
      </w:r>
      <w:r w:rsidRPr="0014658D">
        <w:t>к принятому в компании или подразделении стилю управления непосредственного руководителя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экономической безопасности проявляется в ожидании работающих людей иметь вознаграждение, обещанное по договору</w:t>
      </w:r>
      <w:r w:rsidR="0014658D" w:rsidRPr="0014658D">
        <w:t xml:space="preserve">. </w:t>
      </w:r>
      <w:r w:rsidRPr="0014658D">
        <w:t>Если в компании задерживается заработная плата, или имеются случаи выплаты меньших сумм денег по сравнению с обещанными, потребность персонала в экономической безопасности не будет удовлетворена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престиже</w:t>
      </w:r>
      <w:r w:rsidR="0014658D" w:rsidRPr="0014658D">
        <w:t xml:space="preserve">. </w:t>
      </w:r>
      <w:r w:rsidRPr="0014658D">
        <w:t>Если сотрудник стильно одевается, имеет машину модной модели, работает в известной компании, а на столе – компьютер последней версии,</w:t>
      </w:r>
      <w:r w:rsidR="0014658D" w:rsidRPr="0014658D">
        <w:t xml:space="preserve"> - </w:t>
      </w:r>
      <w:r w:rsidRPr="0014658D">
        <w:t>это тот человек, для кого важен престиж</w:t>
      </w:r>
      <w:r w:rsidR="0014658D" w:rsidRPr="0014658D">
        <w:t xml:space="preserve">. </w:t>
      </w:r>
      <w:r w:rsidRPr="0014658D">
        <w:t>Внимание к престижу отражает отношение человека к себе, своей жизни и работе, своему успеху и благосостоянию</w:t>
      </w:r>
      <w:r w:rsidR="0014658D" w:rsidRPr="0014658D">
        <w:t xml:space="preserve">. </w:t>
      </w:r>
      <w:r w:rsidRPr="0014658D">
        <w:t>Несмотря на то, что потребность в престиже относится к внешней атрибутике жизни, она часто выступает серьезным мотиватором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На имидж тратится много средств, и это себя оправдывает</w:t>
      </w:r>
      <w:r w:rsidR="0014658D" w:rsidRPr="0014658D">
        <w:t xml:space="preserve">. </w:t>
      </w:r>
      <w:r w:rsidRPr="0014658D">
        <w:t>По внешним признакам, проявляющимся в одежде, выборе марки машины, компьютера, деловые люди оценивают успешность и надежность компании</w:t>
      </w:r>
      <w:r w:rsidR="0014658D" w:rsidRPr="0014658D">
        <w:t xml:space="preserve">. </w:t>
      </w:r>
      <w:r w:rsidRPr="0014658D">
        <w:t>В частной жизни демонстрируют принадлежность к своему кругу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новизне</w:t>
      </w:r>
      <w:r w:rsidR="0014658D" w:rsidRPr="0014658D">
        <w:t xml:space="preserve">. </w:t>
      </w:r>
      <w:r w:rsidRPr="0014658D">
        <w:t>Потребность в новизне проявляется в желании сотрудников получать новую информацию, новые впечатления, иметь активные контакты с новыми людьми</w:t>
      </w:r>
      <w:r w:rsidR="0014658D" w:rsidRPr="0014658D">
        <w:t xml:space="preserve">. </w:t>
      </w:r>
    </w:p>
    <w:p w:rsidR="003B18F2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Потребность в творчестве</w:t>
      </w:r>
      <w:r w:rsidR="0014658D" w:rsidRPr="0014658D">
        <w:t xml:space="preserve">. </w:t>
      </w:r>
      <w:r w:rsidRPr="0014658D">
        <w:t>Решение новых нестандартных проблем, разработка креативных проектов, рождение новых идей – все эти условия стимулируют сотрудников, имеющих потребности в творчестве</w:t>
      </w:r>
      <w:r w:rsidR="0014658D" w:rsidRPr="0014658D">
        <w:t xml:space="preserve">. </w:t>
      </w:r>
      <w:r w:rsidRPr="0014658D">
        <w:t>Их привлекает неизведанное, они испытывают прилив энергии, осваивая новое интеллектуальное пространство и расширяя возможности профессии</w:t>
      </w:r>
      <w:r w:rsidR="0014658D" w:rsidRPr="0014658D">
        <w:t xml:space="preserve">. </w:t>
      </w:r>
    </w:p>
    <w:p w:rsidR="0014658D" w:rsidRPr="0014658D" w:rsidRDefault="003B18F2" w:rsidP="0014658D">
      <w:pPr>
        <w:widowControl w:val="0"/>
        <w:autoSpaceDE w:val="0"/>
        <w:autoSpaceDN w:val="0"/>
        <w:adjustRightInd w:val="0"/>
      </w:pPr>
      <w:r w:rsidRPr="0014658D">
        <w:t>Неудивительно, что нередко такие сотрудники отказываются от повышения в должности, поскольку выполнение управленческой работы влечет за собой увеличение</w:t>
      </w:r>
      <w:r w:rsidR="0014658D" w:rsidRPr="0014658D">
        <w:t xml:space="preserve"> </w:t>
      </w:r>
      <w:r w:rsidRPr="0014658D">
        <w:t>административных обязанностей, которые мешают профессиональному творчеству</w:t>
      </w:r>
      <w:r w:rsidR="0014658D" w:rsidRPr="0014658D">
        <w:t xml:space="preserve">. </w:t>
      </w:r>
    </w:p>
    <w:p w:rsidR="0014658D" w:rsidRPr="0014658D" w:rsidRDefault="003001F8" w:rsidP="003001F8">
      <w:pPr>
        <w:pStyle w:val="2"/>
      </w:pPr>
      <w:r>
        <w:br w:type="page"/>
      </w:r>
      <w:bookmarkStart w:id="4" w:name="_Toc227837338"/>
      <w:r>
        <w:t>В</w:t>
      </w:r>
      <w:r w:rsidRPr="0014658D">
        <w:t>ыводы</w:t>
      </w:r>
      <w:bookmarkEnd w:id="4"/>
    </w:p>
    <w:p w:rsidR="003001F8" w:rsidRDefault="003001F8" w:rsidP="0014658D">
      <w:pPr>
        <w:widowControl w:val="0"/>
        <w:autoSpaceDE w:val="0"/>
        <w:autoSpaceDN w:val="0"/>
        <w:adjustRightInd w:val="0"/>
      </w:pPr>
    </w:p>
    <w:p w:rsidR="0014658D" w:rsidRDefault="003B18F2" w:rsidP="0014658D">
      <w:pPr>
        <w:widowControl w:val="0"/>
        <w:autoSpaceDE w:val="0"/>
        <w:autoSpaceDN w:val="0"/>
        <w:adjustRightInd w:val="0"/>
      </w:pPr>
      <w:r w:rsidRPr="0014658D">
        <w:t>Таким образом, исследовав основные подходы к классификации и характеристике мотивирующих факторов, можно определить ряд факторов, которые характерны практически для любой организации и любого сотрудника</w:t>
      </w:r>
      <w:r w:rsidR="0014658D" w:rsidRPr="0014658D">
        <w:t xml:space="preserve">. </w:t>
      </w:r>
      <w:r w:rsidRPr="0014658D">
        <w:t>Среди материальных – заработная плата и дополнительные материальные блага или услуги</w:t>
      </w:r>
      <w:r w:rsidR="0014658D" w:rsidRPr="0014658D">
        <w:t xml:space="preserve">. </w:t>
      </w:r>
      <w:r w:rsidRPr="0014658D">
        <w:t>Среди нематериальных –</w:t>
      </w:r>
      <w:r w:rsidR="0014658D" w:rsidRPr="0014658D">
        <w:t xml:space="preserve"> </w:t>
      </w:r>
      <w:r w:rsidRPr="0014658D">
        <w:t>стабильность и определенность труда</w:t>
      </w:r>
      <w:r w:rsidR="0014658D" w:rsidRPr="0014658D">
        <w:t xml:space="preserve">; </w:t>
      </w:r>
      <w:r w:rsidRPr="0014658D">
        <w:t>потребность в принадлежности к определенной социальной группе</w:t>
      </w:r>
      <w:r w:rsidR="0014658D" w:rsidRPr="0014658D">
        <w:t xml:space="preserve">; </w:t>
      </w:r>
      <w:r w:rsidRPr="0014658D">
        <w:t>признание и статус</w:t>
      </w:r>
      <w:r w:rsidR="0014658D" w:rsidRPr="0014658D">
        <w:t xml:space="preserve">; </w:t>
      </w:r>
      <w:r w:rsidRPr="0014658D">
        <w:t>межличностные отношения</w:t>
      </w:r>
      <w:r w:rsidR="0014658D" w:rsidRPr="0014658D">
        <w:t xml:space="preserve">; </w:t>
      </w:r>
      <w:r w:rsidRPr="0014658D">
        <w:t>автономность и творчество</w:t>
      </w:r>
      <w:r w:rsidR="0014658D" w:rsidRPr="0014658D">
        <w:t xml:space="preserve">. </w:t>
      </w:r>
      <w:r w:rsidRPr="0014658D">
        <w:t>Наиболее типичными персональными потребностями являются</w:t>
      </w:r>
      <w:r w:rsidR="0014658D" w:rsidRPr="0014658D">
        <w:t xml:space="preserve">: </w:t>
      </w:r>
      <w:r w:rsidRPr="0014658D">
        <w:t>потребность в поддержании жизнедеятельности и здоровье</w:t>
      </w:r>
      <w:r w:rsidR="0014658D" w:rsidRPr="0014658D">
        <w:t xml:space="preserve">; </w:t>
      </w:r>
      <w:r w:rsidRPr="0014658D">
        <w:t>потребность в надежности и безопасности</w:t>
      </w:r>
      <w:r w:rsidR="0014658D" w:rsidRPr="0014658D">
        <w:t xml:space="preserve">; </w:t>
      </w:r>
      <w:r w:rsidRPr="0014658D">
        <w:t>потребность в признании</w:t>
      </w:r>
      <w:r w:rsidR="0014658D" w:rsidRPr="0014658D">
        <w:t xml:space="preserve">; </w:t>
      </w:r>
      <w:r w:rsidRPr="0014658D">
        <w:t>потребность в общении</w:t>
      </w:r>
      <w:r w:rsidR="0014658D" w:rsidRPr="0014658D">
        <w:t xml:space="preserve">; </w:t>
      </w:r>
      <w:r w:rsidRPr="0014658D">
        <w:t>потребность в принадлежности к референтной</w:t>
      </w:r>
      <w:r w:rsidR="0014658D" w:rsidRPr="0014658D">
        <w:t xml:space="preserve"> </w:t>
      </w:r>
      <w:r w:rsidRPr="0014658D">
        <w:t>группе</w:t>
      </w:r>
      <w:r w:rsidR="0014658D" w:rsidRPr="0014658D">
        <w:t xml:space="preserve">; </w:t>
      </w:r>
      <w:r w:rsidRPr="0014658D">
        <w:t>потребность в престиже</w:t>
      </w:r>
      <w:r w:rsidR="0014658D" w:rsidRPr="0014658D">
        <w:t xml:space="preserve">; </w:t>
      </w:r>
      <w:r w:rsidRPr="0014658D">
        <w:t>потребность в новизне и творчестве</w:t>
      </w:r>
      <w:r w:rsidR="0014658D" w:rsidRPr="0014658D">
        <w:t xml:space="preserve">. </w:t>
      </w:r>
    </w:p>
    <w:p w:rsidR="0014658D" w:rsidRPr="0014658D" w:rsidRDefault="003001F8" w:rsidP="003001F8">
      <w:pPr>
        <w:pStyle w:val="2"/>
      </w:pPr>
      <w:r>
        <w:br w:type="page"/>
      </w:r>
      <w:bookmarkStart w:id="5" w:name="_Toc227837339"/>
      <w:r>
        <w:t>Л</w:t>
      </w:r>
      <w:r w:rsidRPr="0014658D">
        <w:t>итература</w:t>
      </w:r>
      <w:bookmarkEnd w:id="5"/>
    </w:p>
    <w:p w:rsidR="003001F8" w:rsidRDefault="003001F8" w:rsidP="0014658D">
      <w:pPr>
        <w:widowControl w:val="0"/>
        <w:autoSpaceDE w:val="0"/>
        <w:autoSpaceDN w:val="0"/>
        <w:adjustRightInd w:val="0"/>
        <w:rPr>
          <w:lang w:val="uk-UA"/>
        </w:rPr>
      </w:pPr>
    </w:p>
    <w:p w:rsidR="0014658D" w:rsidRPr="0014658D" w:rsidRDefault="003B18F2" w:rsidP="003001F8">
      <w:pPr>
        <w:pStyle w:val="a1"/>
      </w:pPr>
      <w:r w:rsidRPr="0014658D">
        <w:rPr>
          <w:lang w:val="uk-UA"/>
        </w:rPr>
        <w:t>Борис І</w:t>
      </w:r>
      <w:r w:rsidR="0014658D" w:rsidRPr="0014658D">
        <w:rPr>
          <w:lang w:val="uk-UA"/>
        </w:rPr>
        <w:t xml:space="preserve">. </w:t>
      </w:r>
      <w:r w:rsidRPr="0014658D">
        <w:rPr>
          <w:lang w:val="uk-UA"/>
        </w:rPr>
        <w:t>Мотиваційна сфера як проблемний чинник поведінки</w:t>
      </w:r>
      <w:r w:rsidR="0014658D" w:rsidRPr="0014658D">
        <w:rPr>
          <w:lang w:val="uk-UA"/>
        </w:rPr>
        <w:t xml:space="preserve"> // </w:t>
      </w:r>
      <w:r w:rsidRPr="0014658D">
        <w:rPr>
          <w:lang w:val="uk-UA"/>
        </w:rPr>
        <w:t>Психологія і суспільство</w:t>
      </w:r>
      <w:r w:rsidR="0014658D" w:rsidRPr="0014658D">
        <w:rPr>
          <w:lang w:val="uk-UA"/>
        </w:rPr>
        <w:t xml:space="preserve">. </w:t>
      </w:r>
      <w:r w:rsidRPr="0014658D">
        <w:rPr>
          <w:lang w:val="uk-UA"/>
        </w:rPr>
        <w:t>-</w:t>
      </w:r>
      <w:r w:rsidR="003001F8">
        <w:rPr>
          <w:lang w:val="uk-UA"/>
        </w:rPr>
        <w:t xml:space="preserve"> </w:t>
      </w:r>
      <w:r w:rsidRPr="0014658D">
        <w:rPr>
          <w:lang w:val="uk-UA"/>
        </w:rPr>
        <w:t>2002</w:t>
      </w:r>
      <w:r w:rsidR="0014658D" w:rsidRPr="0014658D">
        <w:rPr>
          <w:lang w:val="uk-UA"/>
        </w:rPr>
        <w:t xml:space="preserve">. </w:t>
      </w:r>
      <w:r w:rsidRPr="0014658D">
        <w:rPr>
          <w:lang w:val="uk-UA"/>
        </w:rPr>
        <w:t>-</w:t>
      </w:r>
      <w:r w:rsidR="003001F8">
        <w:rPr>
          <w:lang w:val="uk-UA"/>
        </w:rPr>
        <w:t xml:space="preserve"> </w:t>
      </w:r>
      <w:r w:rsidRPr="0014658D">
        <w:rPr>
          <w:lang w:val="uk-UA"/>
        </w:rPr>
        <w:t>№2</w:t>
      </w:r>
      <w:r w:rsidR="0014658D" w:rsidRPr="0014658D">
        <w:rPr>
          <w:lang w:val="uk-UA"/>
        </w:rPr>
        <w:t xml:space="preserve">. </w:t>
      </w:r>
      <w:r w:rsidRPr="0014658D">
        <w:rPr>
          <w:lang w:val="uk-UA"/>
        </w:rPr>
        <w:t>-</w:t>
      </w:r>
      <w:r w:rsidR="003001F8">
        <w:rPr>
          <w:lang w:val="uk-UA"/>
        </w:rPr>
        <w:t xml:space="preserve"> </w:t>
      </w:r>
      <w:r w:rsidRPr="0014658D">
        <w:rPr>
          <w:lang w:val="uk-UA"/>
        </w:rPr>
        <w:t>С</w:t>
      </w:r>
      <w:r w:rsidR="0014658D">
        <w:rPr>
          <w:lang w:val="uk-UA"/>
        </w:rPr>
        <w:t>.4</w:t>
      </w:r>
      <w:r w:rsidRPr="0014658D">
        <w:rPr>
          <w:lang w:val="uk-UA"/>
        </w:rPr>
        <w:t>8-50</w:t>
      </w:r>
      <w:r w:rsidR="0014658D" w:rsidRPr="0014658D">
        <w:rPr>
          <w:lang w:val="uk-UA"/>
        </w:rPr>
        <w:t xml:space="preserve">. </w:t>
      </w:r>
    </w:p>
    <w:p w:rsidR="0014658D" w:rsidRPr="0014658D" w:rsidRDefault="003B18F2" w:rsidP="003001F8">
      <w:pPr>
        <w:pStyle w:val="a1"/>
      </w:pPr>
      <w:r w:rsidRPr="0014658D">
        <w:t>Булыгин Е</w:t>
      </w:r>
      <w:r w:rsidR="0014658D" w:rsidRPr="0014658D">
        <w:t xml:space="preserve">. </w:t>
      </w:r>
      <w:r w:rsidRPr="0014658D">
        <w:t>Мотивация, которая работает</w:t>
      </w:r>
      <w:r w:rsidR="0014658D" w:rsidRPr="0014658D">
        <w:t xml:space="preserve"> // </w:t>
      </w:r>
      <w:r w:rsidRPr="0014658D">
        <w:t>Новый персонал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2004</w:t>
      </w:r>
      <w:r w:rsidR="0014658D" w:rsidRPr="0014658D">
        <w:t xml:space="preserve">. </w:t>
      </w:r>
      <w:r w:rsidRPr="0014658D">
        <w:t>-№7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С</w:t>
      </w:r>
      <w:r w:rsidR="0014658D">
        <w:t>.3</w:t>
      </w:r>
      <w:r w:rsidRPr="0014658D">
        <w:t>9-41</w:t>
      </w:r>
      <w:r w:rsidR="0014658D" w:rsidRPr="0014658D">
        <w:t xml:space="preserve">. </w:t>
      </w:r>
    </w:p>
    <w:p w:rsidR="0014658D" w:rsidRPr="0014658D" w:rsidRDefault="003B18F2" w:rsidP="003001F8">
      <w:pPr>
        <w:pStyle w:val="a1"/>
      </w:pPr>
      <w:r w:rsidRPr="0014658D">
        <w:t>Дундарь М</w:t>
      </w:r>
      <w:r w:rsidR="0014658D">
        <w:t xml:space="preserve">.А. </w:t>
      </w:r>
      <w:r w:rsidRPr="0014658D">
        <w:t>Психодиагностические методики для изучения мотивации человека</w:t>
      </w:r>
      <w:r w:rsidR="0014658D" w:rsidRPr="0014658D">
        <w:t xml:space="preserve"> // </w:t>
      </w:r>
      <w:r w:rsidRPr="0014658D">
        <w:t>Менеджер по персоналу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2006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№6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С</w:t>
      </w:r>
      <w:r w:rsidR="0014658D">
        <w:t>.5</w:t>
      </w:r>
      <w:r w:rsidRPr="0014658D">
        <w:t>0-57</w:t>
      </w:r>
      <w:r w:rsidR="0014658D" w:rsidRPr="0014658D">
        <w:t xml:space="preserve">. </w:t>
      </w:r>
    </w:p>
    <w:p w:rsidR="003B18F2" w:rsidRPr="0014658D" w:rsidRDefault="003B18F2" w:rsidP="003001F8">
      <w:pPr>
        <w:pStyle w:val="a1"/>
      </w:pPr>
      <w:r w:rsidRPr="0014658D">
        <w:t>Запевалова Е</w:t>
      </w:r>
      <w:r w:rsidR="0014658D" w:rsidRPr="0014658D">
        <w:t xml:space="preserve">. </w:t>
      </w:r>
      <w:r w:rsidRPr="0014658D">
        <w:t>Факторы мотивации персонала</w:t>
      </w:r>
      <w:r w:rsidR="0014658D" w:rsidRPr="0014658D">
        <w:t xml:space="preserve"> // </w:t>
      </w:r>
      <w:r w:rsidRPr="0014658D">
        <w:t>Методы менеджмента и</w:t>
      </w:r>
      <w:r w:rsidR="0014658D" w:rsidRPr="0014658D">
        <w:t xml:space="preserve"> </w:t>
      </w:r>
    </w:p>
    <w:p w:rsidR="0014658D" w:rsidRPr="0014658D" w:rsidRDefault="003B18F2" w:rsidP="003001F8">
      <w:pPr>
        <w:pStyle w:val="a1"/>
      </w:pPr>
      <w:r w:rsidRPr="0014658D">
        <w:t>Качества-2005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№10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С</w:t>
      </w:r>
      <w:r w:rsidR="0014658D">
        <w:t>.1</w:t>
      </w:r>
      <w:r w:rsidRPr="0014658D">
        <w:t>6-18</w:t>
      </w:r>
      <w:r w:rsidR="0014658D" w:rsidRPr="0014658D">
        <w:t xml:space="preserve">. </w:t>
      </w:r>
    </w:p>
    <w:p w:rsidR="0014658D" w:rsidRPr="0014658D" w:rsidRDefault="003B18F2" w:rsidP="003001F8">
      <w:pPr>
        <w:pStyle w:val="a1"/>
      </w:pPr>
      <w:r w:rsidRPr="0014658D">
        <w:t>5</w:t>
      </w:r>
      <w:r w:rsidR="0014658D" w:rsidRPr="0014658D">
        <w:t xml:space="preserve">. </w:t>
      </w:r>
      <w:r w:rsidRPr="0014658D">
        <w:t>Самоукина Н</w:t>
      </w:r>
      <w:r w:rsidR="0014658D">
        <w:t xml:space="preserve">.В. </w:t>
      </w:r>
      <w:r w:rsidRPr="0014658D">
        <w:t>Эффективная мотивация персонала при минимальных финансовых затратах</w:t>
      </w:r>
      <w:r w:rsidR="0014658D" w:rsidRPr="0014658D">
        <w:t xml:space="preserve">. </w:t>
      </w:r>
      <w:r w:rsidRPr="0014658D">
        <w:t>-</w:t>
      </w:r>
      <w:r w:rsidR="003001F8">
        <w:t xml:space="preserve"> </w:t>
      </w:r>
      <w:r w:rsidRPr="0014658D">
        <w:t>М</w:t>
      </w:r>
      <w:r w:rsidR="0014658D" w:rsidRPr="0014658D">
        <w:t xml:space="preserve">.: </w:t>
      </w:r>
      <w:r w:rsidRPr="0014658D">
        <w:t>Вершина, 2006</w:t>
      </w:r>
      <w:r w:rsidR="0014658D" w:rsidRPr="0014658D">
        <w:t xml:space="preserve">. </w:t>
      </w:r>
      <w:r w:rsidRPr="0014658D">
        <w:t>-224с</w:t>
      </w:r>
      <w:r w:rsidR="0014658D" w:rsidRPr="0014658D">
        <w:t xml:space="preserve">. </w:t>
      </w:r>
    </w:p>
    <w:p w:rsidR="003B18F2" w:rsidRPr="0014658D" w:rsidRDefault="003B18F2" w:rsidP="003001F8">
      <w:pPr>
        <w:pStyle w:val="a1"/>
      </w:pPr>
      <w:r w:rsidRPr="0014658D">
        <w:t>6</w:t>
      </w:r>
      <w:r w:rsidR="0014658D" w:rsidRPr="0014658D">
        <w:t xml:space="preserve">. </w:t>
      </w:r>
      <w:r w:rsidRPr="0014658D">
        <w:t>Хлебников Д</w:t>
      </w:r>
      <w:r w:rsidR="0014658D" w:rsidRPr="0014658D">
        <w:t xml:space="preserve">. </w:t>
      </w:r>
      <w:r w:rsidRPr="0014658D">
        <w:t xml:space="preserve">Применение </w:t>
      </w:r>
      <w:r w:rsidR="0014658D" w:rsidRPr="0014658D">
        <w:t>"</w:t>
      </w:r>
      <w:r w:rsidRPr="0014658D">
        <w:t>пирамиды Маслоу</w:t>
      </w:r>
      <w:r w:rsidR="0014658D" w:rsidRPr="0014658D">
        <w:t>"</w:t>
      </w:r>
      <w:r w:rsidRPr="0014658D">
        <w:t xml:space="preserve"> при проектировании системы мотивации</w:t>
      </w:r>
      <w:r w:rsidR="0014658D" w:rsidRPr="0014658D">
        <w:t xml:space="preserve"> // </w:t>
      </w:r>
      <w:r w:rsidRPr="0014658D">
        <w:t>Новый персонал</w:t>
      </w:r>
      <w:r w:rsidR="0014658D" w:rsidRPr="0014658D">
        <w:t xml:space="preserve">. </w:t>
      </w:r>
      <w:r w:rsidRPr="0014658D">
        <w:t>-2004</w:t>
      </w:r>
      <w:r w:rsidR="0014658D" w:rsidRPr="0014658D">
        <w:t xml:space="preserve">. </w:t>
      </w:r>
      <w:r w:rsidRPr="0014658D">
        <w:t>-№3</w:t>
      </w:r>
      <w:r w:rsidR="0014658D" w:rsidRPr="0014658D">
        <w:t xml:space="preserve">. </w:t>
      </w:r>
      <w:r w:rsidRPr="0014658D">
        <w:t>-С</w:t>
      </w:r>
      <w:r w:rsidR="0014658D">
        <w:t>.1</w:t>
      </w:r>
      <w:r w:rsidRPr="0014658D">
        <w:t>0-16</w:t>
      </w:r>
      <w:r w:rsidR="0014658D" w:rsidRPr="0014658D">
        <w:t xml:space="preserve">. </w:t>
      </w:r>
      <w:bookmarkStart w:id="6" w:name="_GoBack"/>
      <w:bookmarkEnd w:id="6"/>
    </w:p>
    <w:sectPr w:rsidR="003B18F2" w:rsidRPr="0014658D" w:rsidSect="001465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16" w:rsidRDefault="00213D1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13D16" w:rsidRDefault="00213D1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F8" w:rsidRDefault="003001F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F8" w:rsidRDefault="003001F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16" w:rsidRDefault="00213D1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13D16" w:rsidRDefault="00213D1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F8" w:rsidRDefault="00142E1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001F8" w:rsidRDefault="003001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F8" w:rsidRDefault="003001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76084"/>
    <w:multiLevelType w:val="hybridMultilevel"/>
    <w:tmpl w:val="1710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4D15EE"/>
    <w:multiLevelType w:val="multilevel"/>
    <w:tmpl w:val="E5661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400DD5"/>
    <w:multiLevelType w:val="hybridMultilevel"/>
    <w:tmpl w:val="E7A2BDD4"/>
    <w:lvl w:ilvl="0" w:tplc="45EE19F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D0036"/>
    <w:multiLevelType w:val="hybridMultilevel"/>
    <w:tmpl w:val="C9C64848"/>
    <w:lvl w:ilvl="0" w:tplc="0F82554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D53E9"/>
    <w:multiLevelType w:val="multilevel"/>
    <w:tmpl w:val="C910FD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FC75E91"/>
    <w:multiLevelType w:val="hybridMultilevel"/>
    <w:tmpl w:val="6F06D2F8"/>
    <w:lvl w:ilvl="0" w:tplc="70BC352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7173D"/>
    <w:multiLevelType w:val="hybridMultilevel"/>
    <w:tmpl w:val="FC5A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4BC1"/>
    <w:multiLevelType w:val="multilevel"/>
    <w:tmpl w:val="D89428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5E78D0"/>
    <w:multiLevelType w:val="hybridMultilevel"/>
    <w:tmpl w:val="0D28325C"/>
    <w:lvl w:ilvl="0" w:tplc="7578F622">
      <w:start w:val="1"/>
      <w:numFmt w:val="decimal"/>
      <w:lvlText w:val="%1."/>
      <w:lvlJc w:val="left"/>
      <w:pPr>
        <w:tabs>
          <w:tab w:val="num" w:pos="1032"/>
        </w:tabs>
        <w:ind w:left="1032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EEB2CBE"/>
    <w:multiLevelType w:val="hybridMultilevel"/>
    <w:tmpl w:val="C5922D7C"/>
    <w:lvl w:ilvl="0" w:tplc="79FC28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900F8"/>
    <w:multiLevelType w:val="multilevel"/>
    <w:tmpl w:val="D31A42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936754"/>
    <w:multiLevelType w:val="multilevel"/>
    <w:tmpl w:val="9C2EF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3FDA3E87"/>
    <w:multiLevelType w:val="hybridMultilevel"/>
    <w:tmpl w:val="89F05C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9C7581"/>
    <w:multiLevelType w:val="multilevel"/>
    <w:tmpl w:val="45482F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7714373"/>
    <w:multiLevelType w:val="hybridMultilevel"/>
    <w:tmpl w:val="B658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20880"/>
    <w:multiLevelType w:val="hybridMultilevel"/>
    <w:tmpl w:val="D7846EAC"/>
    <w:lvl w:ilvl="0" w:tplc="01F2025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D63B5"/>
    <w:multiLevelType w:val="multilevel"/>
    <w:tmpl w:val="A676AB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20">
    <w:nsid w:val="75FD30B1"/>
    <w:multiLevelType w:val="multilevel"/>
    <w:tmpl w:val="6D2A51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77A67239"/>
    <w:multiLevelType w:val="hybridMultilevel"/>
    <w:tmpl w:val="980EF180"/>
    <w:lvl w:ilvl="0" w:tplc="7958C5C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465D0B"/>
    <w:multiLevelType w:val="multilevel"/>
    <w:tmpl w:val="9580B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DE10548"/>
    <w:multiLevelType w:val="hybridMultilevel"/>
    <w:tmpl w:val="935CC578"/>
    <w:lvl w:ilvl="0" w:tplc="97982A50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6">
    <w:abstractNumId w:val="22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24"/>
  </w:num>
  <w:num w:numId="15">
    <w:abstractNumId w:val="17"/>
  </w:num>
  <w:num w:numId="16">
    <w:abstractNumId w:val="21"/>
  </w:num>
  <w:num w:numId="17">
    <w:abstractNumId w:val="5"/>
  </w:num>
  <w:num w:numId="18">
    <w:abstractNumId w:val="18"/>
  </w:num>
  <w:num w:numId="19">
    <w:abstractNumId w:val="6"/>
  </w:num>
  <w:num w:numId="20">
    <w:abstractNumId w:val="3"/>
  </w:num>
  <w:num w:numId="21">
    <w:abstractNumId w:val="19"/>
  </w:num>
  <w:num w:numId="22">
    <w:abstractNumId w:val="8"/>
  </w:num>
  <w:num w:numId="23">
    <w:abstractNumId w:val="13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577"/>
    <w:rsid w:val="00067BC1"/>
    <w:rsid w:val="00142E1D"/>
    <w:rsid w:val="0014658D"/>
    <w:rsid w:val="0016369F"/>
    <w:rsid w:val="00212078"/>
    <w:rsid w:val="00213D16"/>
    <w:rsid w:val="002E2396"/>
    <w:rsid w:val="003001F8"/>
    <w:rsid w:val="0038628D"/>
    <w:rsid w:val="003B18F2"/>
    <w:rsid w:val="0052770B"/>
    <w:rsid w:val="00562577"/>
    <w:rsid w:val="00757248"/>
    <w:rsid w:val="00934D70"/>
    <w:rsid w:val="00B02ECE"/>
    <w:rsid w:val="00C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B0610E-A0EC-495E-9171-FCD7661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65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658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658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4658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658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658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658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658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658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465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4658D"/>
    <w:rPr>
      <w:vertAlign w:val="superscript"/>
    </w:rPr>
  </w:style>
  <w:style w:type="character" w:styleId="aa">
    <w:name w:val="page number"/>
    <w:uiPriority w:val="99"/>
    <w:rsid w:val="0014658D"/>
  </w:style>
  <w:style w:type="paragraph" w:styleId="a7">
    <w:name w:val="Body Text"/>
    <w:basedOn w:val="a2"/>
    <w:link w:val="ab"/>
    <w:uiPriority w:val="99"/>
    <w:rsid w:val="0014658D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465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4658D"/>
    <w:rPr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1465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4658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465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4658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4658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4658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4658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465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658D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4658D"/>
    <w:rPr>
      <w:sz w:val="28"/>
      <w:szCs w:val="28"/>
    </w:rPr>
  </w:style>
  <w:style w:type="paragraph" w:styleId="af6">
    <w:name w:val="Normal (Web)"/>
    <w:basedOn w:val="a2"/>
    <w:uiPriority w:val="99"/>
    <w:rsid w:val="0014658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658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14658D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658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658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658D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14658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658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4658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14658D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658D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658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658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465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658D"/>
    <w:rPr>
      <w:i/>
      <w:iCs/>
    </w:rPr>
  </w:style>
  <w:style w:type="paragraph" w:customStyle="1" w:styleId="af8">
    <w:name w:val="ТАБЛИЦА"/>
    <w:next w:val="a2"/>
    <w:autoRedefine/>
    <w:uiPriority w:val="99"/>
    <w:rsid w:val="0014658D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14658D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14658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14658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14658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14658D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14658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И ФАКТОРЫ МОТИВАЦИИ ПЕРСОНАЛА В ОРГАНИЗАЦИЯХ</vt:lpstr>
    </vt:vector>
  </TitlesOfParts>
  <Company>Homebase</Company>
  <LinksUpToDate>false</LinksUpToDate>
  <CharactersWithSpaces>23262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И ФАКТОРЫ МОТИВАЦИИ ПЕРСОНАЛА В ОРГАНИЗАЦИЯХ</dc:title>
  <dc:subject/>
  <dc:creator>Viktorya</dc:creator>
  <cp:keywords/>
  <dc:description/>
  <cp:lastModifiedBy>admin</cp:lastModifiedBy>
  <cp:revision>2</cp:revision>
  <cp:lastPrinted>2007-05-31T21:06:00Z</cp:lastPrinted>
  <dcterms:created xsi:type="dcterms:W3CDTF">2014-03-04T23:20:00Z</dcterms:created>
  <dcterms:modified xsi:type="dcterms:W3CDTF">2014-03-04T23:20:00Z</dcterms:modified>
</cp:coreProperties>
</file>