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536C5" w:rsidRDefault="00F536C5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536C5" w:rsidRDefault="00F536C5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536C5" w:rsidRDefault="00F536C5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536C5" w:rsidRDefault="00F536C5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536C5">
        <w:rPr>
          <w:b/>
          <w:sz w:val="28"/>
          <w:szCs w:val="28"/>
          <w:lang w:val="uk-UA"/>
        </w:rPr>
        <w:t>Реферат на тему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536C5">
        <w:rPr>
          <w:b/>
          <w:sz w:val="28"/>
          <w:szCs w:val="28"/>
          <w:lang w:val="uk-UA"/>
        </w:rPr>
        <w:t>Мовознавство в СРСР (20-40 роки ХХ ст.)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450CC" w:rsidRPr="00F536C5" w:rsidRDefault="00F536C5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C450CC" w:rsidRPr="00F536C5">
        <w:rPr>
          <w:b/>
          <w:sz w:val="28"/>
          <w:szCs w:val="28"/>
          <w:lang w:val="uk-UA"/>
        </w:rPr>
        <w:t>ПЛАН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450CC" w:rsidRPr="00F536C5" w:rsidRDefault="00C450CC" w:rsidP="00F536C5">
      <w:pPr>
        <w:spacing w:line="360" w:lineRule="auto"/>
        <w:ind w:firstLine="709"/>
        <w:rPr>
          <w:sz w:val="28"/>
          <w:szCs w:val="28"/>
        </w:rPr>
      </w:pPr>
      <w:r w:rsidRPr="00F536C5">
        <w:rPr>
          <w:sz w:val="28"/>
          <w:szCs w:val="28"/>
        </w:rPr>
        <w:t>1. Умови розвитку лінгвістичної науки.</w:t>
      </w:r>
    </w:p>
    <w:p w:rsidR="00C450CC" w:rsidRPr="00F536C5" w:rsidRDefault="00C450CC" w:rsidP="00F536C5">
      <w:pPr>
        <w:spacing w:line="360" w:lineRule="auto"/>
        <w:ind w:firstLine="709"/>
        <w:rPr>
          <w:sz w:val="28"/>
          <w:szCs w:val="28"/>
        </w:rPr>
      </w:pPr>
      <w:r w:rsidRPr="00F536C5">
        <w:rPr>
          <w:sz w:val="28"/>
          <w:szCs w:val="28"/>
        </w:rPr>
        <w:t>2.  Концепції Миколи Яковича Марра.</w:t>
      </w:r>
    </w:p>
    <w:p w:rsidR="00C450CC" w:rsidRPr="00F536C5" w:rsidRDefault="00C450CC" w:rsidP="00F536C5">
      <w:pPr>
        <w:spacing w:line="360" w:lineRule="auto"/>
        <w:ind w:firstLine="709"/>
        <w:rPr>
          <w:sz w:val="28"/>
          <w:szCs w:val="28"/>
        </w:rPr>
      </w:pPr>
      <w:r w:rsidRPr="00F536C5">
        <w:rPr>
          <w:sz w:val="28"/>
          <w:szCs w:val="28"/>
        </w:rPr>
        <w:t>3. Олександр Матвійович Пєшковський .</w:t>
      </w:r>
    </w:p>
    <w:p w:rsidR="00C450CC" w:rsidRPr="00F536C5" w:rsidRDefault="00C450CC" w:rsidP="00F536C5">
      <w:pPr>
        <w:spacing w:line="360" w:lineRule="auto"/>
        <w:ind w:firstLine="709"/>
        <w:rPr>
          <w:sz w:val="28"/>
          <w:szCs w:val="28"/>
        </w:rPr>
      </w:pPr>
      <w:r w:rsidRPr="00F536C5">
        <w:rPr>
          <w:sz w:val="28"/>
          <w:szCs w:val="28"/>
        </w:rPr>
        <w:t xml:space="preserve">4. Лев Володимирович Щерба </w:t>
      </w:r>
    </w:p>
    <w:p w:rsidR="00C450CC" w:rsidRPr="00F536C5" w:rsidRDefault="00C450CC" w:rsidP="00F536C5">
      <w:pPr>
        <w:spacing w:line="360" w:lineRule="auto"/>
        <w:ind w:firstLine="709"/>
        <w:rPr>
          <w:sz w:val="28"/>
          <w:szCs w:val="28"/>
        </w:rPr>
      </w:pPr>
      <w:r w:rsidRPr="00F536C5">
        <w:rPr>
          <w:sz w:val="28"/>
          <w:szCs w:val="28"/>
        </w:rPr>
        <w:t xml:space="preserve">5. Євген Дмитрович Поливанов </w:t>
      </w:r>
    </w:p>
    <w:p w:rsidR="00C450CC" w:rsidRPr="00F536C5" w:rsidRDefault="00C450CC" w:rsidP="00F536C5">
      <w:pPr>
        <w:spacing w:line="360" w:lineRule="auto"/>
        <w:ind w:firstLine="709"/>
        <w:rPr>
          <w:sz w:val="28"/>
          <w:szCs w:val="28"/>
        </w:rPr>
      </w:pPr>
      <w:r w:rsidRPr="00F536C5">
        <w:rPr>
          <w:sz w:val="28"/>
          <w:szCs w:val="28"/>
        </w:rPr>
        <w:t xml:space="preserve">6. Іван Іванович Мещанинов </w:t>
      </w:r>
    </w:p>
    <w:p w:rsidR="00C450CC" w:rsidRPr="00F536C5" w:rsidRDefault="00C450CC" w:rsidP="00F536C5">
      <w:pPr>
        <w:spacing w:line="360" w:lineRule="auto"/>
        <w:ind w:firstLine="709"/>
        <w:rPr>
          <w:sz w:val="28"/>
          <w:szCs w:val="28"/>
        </w:rPr>
      </w:pPr>
      <w:r w:rsidRPr="00F536C5">
        <w:rPr>
          <w:sz w:val="28"/>
          <w:szCs w:val="28"/>
        </w:rPr>
        <w:t>Використана література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C450CC" w:rsidRPr="00F536C5" w:rsidRDefault="00F536C5" w:rsidP="00F536C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C450CC" w:rsidRPr="00F536C5">
        <w:rPr>
          <w:b/>
          <w:sz w:val="28"/>
          <w:szCs w:val="28"/>
          <w:lang w:val="uk-UA"/>
        </w:rPr>
        <w:t>1. Умови розвитку лінгвістичної науки.</w:t>
      </w:r>
    </w:p>
    <w:p w:rsidR="00F536C5" w:rsidRDefault="00F536C5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>Мовознавство в СРСР пройшло складний шлях. Ідеологічний прес і штучно створена ізоляція вчених від світового наукового співтовариства негативно по</w:t>
      </w:r>
      <w:r w:rsidRPr="00F536C5">
        <w:rPr>
          <w:sz w:val="28"/>
          <w:szCs w:val="28"/>
          <w:lang w:val="uk-UA"/>
        </w:rPr>
        <w:softHyphen/>
        <w:t>значилися на стані лінгвістичної науки. Ідеї зарубіж</w:t>
      </w:r>
      <w:r w:rsidRPr="00F536C5">
        <w:rPr>
          <w:sz w:val="28"/>
          <w:szCs w:val="28"/>
          <w:lang w:val="uk-UA"/>
        </w:rPr>
        <w:softHyphen/>
        <w:t>ного мовознавства (структуралізм, неогумбольдтіанство тощо) не отримали поширення. Переважна більшість учених дотримувалася старих, передусім молодограма</w:t>
      </w:r>
      <w:r w:rsidRPr="00F536C5">
        <w:rPr>
          <w:sz w:val="28"/>
          <w:szCs w:val="28"/>
          <w:lang w:val="uk-UA"/>
        </w:rPr>
        <w:softHyphen/>
        <w:t>тичних, поглядів. Марризм, який тривалий час посідав монопольне становище, завдав великої шкоди розвитку мовознавчої науки. Водночас чимало радянських уче</w:t>
      </w:r>
      <w:r w:rsidRPr="00F536C5">
        <w:rPr>
          <w:sz w:val="28"/>
          <w:szCs w:val="28"/>
          <w:lang w:val="uk-UA"/>
        </w:rPr>
        <w:softHyphen/>
        <w:t>них висунули оригінальні ідеї, які випереджали зару</w:t>
      </w:r>
      <w:r w:rsidRPr="00F536C5">
        <w:rPr>
          <w:sz w:val="28"/>
          <w:szCs w:val="28"/>
          <w:lang w:val="uk-UA"/>
        </w:rPr>
        <w:softHyphen/>
        <w:t>біжну лінгвістику.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>Після жовтневого перевороту радянське мовознав</w:t>
      </w:r>
      <w:r w:rsidRPr="00F536C5">
        <w:rPr>
          <w:sz w:val="28"/>
          <w:szCs w:val="28"/>
          <w:lang w:val="uk-UA"/>
        </w:rPr>
        <w:softHyphen/>
        <w:t>ство продовжувало розвивати традиції, які було закла</w:t>
      </w:r>
      <w:r w:rsidRPr="00F536C5">
        <w:rPr>
          <w:sz w:val="28"/>
          <w:szCs w:val="28"/>
          <w:lang w:val="uk-UA"/>
        </w:rPr>
        <w:softHyphen/>
        <w:t>дено в Росії у дожовтневий період Харківською, Мос</w:t>
      </w:r>
      <w:r w:rsidRPr="00F536C5">
        <w:rPr>
          <w:sz w:val="28"/>
          <w:szCs w:val="28"/>
          <w:lang w:val="uk-UA"/>
        </w:rPr>
        <w:softHyphen/>
        <w:t>ковською і Петербурзькою лінгвістичними школами. В основному розвиток мовознавства відбувався у рус</w:t>
      </w:r>
      <w:r w:rsidRPr="00F536C5">
        <w:rPr>
          <w:sz w:val="28"/>
          <w:szCs w:val="28"/>
          <w:lang w:val="uk-UA"/>
        </w:rPr>
        <w:softHyphen/>
        <w:t>лі молодограматизму, хоч деякі вчені (Л. В. Щерба і Є. Д. Поливанов) шукали оригінальні підходи до ви</w:t>
      </w:r>
      <w:r w:rsidRPr="00F536C5">
        <w:rPr>
          <w:sz w:val="28"/>
          <w:szCs w:val="28"/>
          <w:lang w:val="uk-UA"/>
        </w:rPr>
        <w:softHyphen/>
        <w:t>вчення мовних явищ і висунули ідеї, відмінні від ідей зарубіжного мовознавства.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>У перші роки радянської влади помітним було деяке пожвавлення в мовознавстві, пов'язане з інте</w:t>
      </w:r>
      <w:r w:rsidRPr="00F536C5">
        <w:rPr>
          <w:sz w:val="28"/>
          <w:szCs w:val="28"/>
          <w:lang w:val="uk-UA"/>
        </w:rPr>
        <w:softHyphen/>
        <w:t>ресом до вивчення раніше табуйованих мов різних етносів, що населяли країну. Учені розробляли пи</w:t>
      </w:r>
      <w:r w:rsidRPr="00F536C5">
        <w:rPr>
          <w:sz w:val="28"/>
          <w:szCs w:val="28"/>
          <w:lang w:val="uk-UA"/>
        </w:rPr>
        <w:softHyphen/>
        <w:t>семність на латинській графічній основі для безписем</w:t>
      </w:r>
      <w:r w:rsidRPr="00F536C5">
        <w:rPr>
          <w:sz w:val="28"/>
          <w:szCs w:val="28"/>
          <w:lang w:val="uk-UA"/>
        </w:rPr>
        <w:softHyphen/>
        <w:t>них мов, а це вимагало ґрунтовного дослідження їх</w:t>
      </w:r>
      <w:r w:rsidRPr="00F536C5">
        <w:rPr>
          <w:sz w:val="28"/>
          <w:szCs w:val="28"/>
          <w:lang w:val="uk-UA"/>
        </w:rPr>
        <w:softHyphen/>
        <w:t>ньої внутрішньої структури, що давало безцінний матеріал для теоретичних узагальнень. Однак період піднесення був нетривалим. Посилювався тоталітар</w:t>
      </w:r>
      <w:r w:rsidRPr="00F536C5">
        <w:rPr>
          <w:sz w:val="28"/>
          <w:szCs w:val="28"/>
          <w:lang w:val="uk-UA"/>
        </w:rPr>
        <w:softHyphen/>
        <w:t>ний режим, науці нав'язували як єдино правильну марксистську методологію. Так зване «мовне будів</w:t>
      </w:r>
      <w:r w:rsidRPr="00F536C5">
        <w:rPr>
          <w:sz w:val="28"/>
          <w:szCs w:val="28"/>
          <w:lang w:val="uk-UA"/>
        </w:rPr>
        <w:softHyphen/>
        <w:t>ництво», гучно розрекламоване в засобах масової ін</w:t>
      </w:r>
      <w:r w:rsidRPr="00F536C5">
        <w:rPr>
          <w:sz w:val="28"/>
          <w:szCs w:val="28"/>
          <w:lang w:val="uk-UA"/>
        </w:rPr>
        <w:softHyphen/>
        <w:t>формації, згорталося. Складені алфавіти на латинсь</w:t>
      </w:r>
      <w:r w:rsidRPr="00F536C5">
        <w:rPr>
          <w:sz w:val="28"/>
          <w:szCs w:val="28"/>
          <w:lang w:val="uk-UA"/>
        </w:rPr>
        <w:softHyphen/>
        <w:t>кій основі для всіх тюркських, фінно-угорських, де</w:t>
      </w:r>
      <w:r w:rsidRPr="00F536C5">
        <w:rPr>
          <w:sz w:val="28"/>
          <w:szCs w:val="28"/>
          <w:lang w:val="uk-UA"/>
        </w:rPr>
        <w:softHyphen/>
        <w:t>яких кавказьких, іранських, тунгусо-маньчжурських та палеоазіатських мов народів СРСР у 30-ті роки було переведено на кирилицю, щоб не відрізнялися від російського. Русифікаторська політика призвела до поступового відмирання багатьох мов. Ті вчені, які не поділяли нової ідеології й політики, змушені були покинути країну (Бодуен де Куртене, Поржезинський, Трубецькой, Якобсон та ін.) і продовжувати свої до</w:t>
      </w:r>
      <w:r w:rsidRPr="00F536C5">
        <w:rPr>
          <w:sz w:val="28"/>
          <w:szCs w:val="28"/>
          <w:lang w:val="uk-UA"/>
        </w:rPr>
        <w:softHyphen/>
        <w:t>слідження за кордоном. Інші, які мали сміливість зали</w:t>
      </w:r>
      <w:r w:rsidRPr="00F536C5">
        <w:rPr>
          <w:sz w:val="28"/>
          <w:szCs w:val="28"/>
          <w:lang w:val="uk-UA"/>
        </w:rPr>
        <w:softHyphen/>
        <w:t>шитися в країні і відстоювати свої погляди, загинули в тюрмах і концтаборах (Поливанов, Дурново, Ільїнсь-кий) або перебували на засланні (Селіщев, Виногра</w:t>
      </w:r>
      <w:r w:rsidRPr="00F536C5">
        <w:rPr>
          <w:sz w:val="28"/>
          <w:szCs w:val="28"/>
          <w:lang w:val="uk-UA"/>
        </w:rPr>
        <w:softHyphen/>
        <w:t>дов, Сидоров та ін.). Були й такі, хто щиро, а хто з принуки стали служити новому режимові й розробля</w:t>
      </w:r>
      <w:r w:rsidRPr="00F536C5">
        <w:rPr>
          <w:sz w:val="28"/>
          <w:szCs w:val="28"/>
          <w:lang w:val="uk-UA"/>
        </w:rPr>
        <w:softHyphen/>
        <w:t xml:space="preserve">ли марксистсько-ленінське мовознавство. Одним із них був М. Я. Марр </w:t>
      </w:r>
      <w:r w:rsidRPr="00F536C5">
        <w:rPr>
          <w:sz w:val="28"/>
          <w:szCs w:val="28"/>
        </w:rPr>
        <w:t xml:space="preserve">— </w:t>
      </w:r>
      <w:r w:rsidRPr="00F536C5">
        <w:rPr>
          <w:sz w:val="28"/>
          <w:szCs w:val="28"/>
          <w:lang w:val="uk-UA"/>
        </w:rPr>
        <w:t>творець так званого «нового вчення про мову».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F536C5">
        <w:rPr>
          <w:b/>
          <w:bCs/>
          <w:i/>
          <w:iCs/>
          <w:sz w:val="28"/>
          <w:szCs w:val="28"/>
          <w:lang w:val="uk-UA"/>
        </w:rPr>
        <w:t>2.  Концепції Миколи Яковича Марра.</w:t>
      </w:r>
    </w:p>
    <w:p w:rsidR="00F536C5" w:rsidRDefault="00F536C5" w:rsidP="00F536C5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F536C5">
        <w:rPr>
          <w:sz w:val="28"/>
          <w:szCs w:val="28"/>
        </w:rPr>
        <w:t xml:space="preserve">(1864—1934) </w:t>
      </w:r>
      <w:r w:rsidRPr="00F536C5">
        <w:rPr>
          <w:sz w:val="28"/>
          <w:szCs w:val="28"/>
          <w:lang w:val="uk-UA"/>
        </w:rPr>
        <w:t xml:space="preserve">народився на Кавказі в м. Кутаїсі, закінчив у </w:t>
      </w:r>
      <w:r w:rsidRPr="00F536C5">
        <w:rPr>
          <w:sz w:val="28"/>
          <w:szCs w:val="28"/>
        </w:rPr>
        <w:t xml:space="preserve">1890 </w:t>
      </w:r>
      <w:r w:rsidRPr="00F536C5">
        <w:rPr>
          <w:sz w:val="28"/>
          <w:szCs w:val="28"/>
          <w:lang w:val="uk-UA"/>
        </w:rPr>
        <w:t>р. Петербурзький університет (спеціальність «сходознавство»), згодом став професором цього ж університету. У 1912 р. обра</w:t>
      </w:r>
      <w:r w:rsidRPr="00F536C5">
        <w:rPr>
          <w:sz w:val="28"/>
          <w:szCs w:val="28"/>
          <w:lang w:val="uk-UA"/>
        </w:rPr>
        <w:softHyphen/>
        <w:t>ний дійсним членом Петербурзької академії наук. Зробив вагомий внесок у вірмено-грузинську філоло</w:t>
      </w:r>
      <w:r w:rsidRPr="00F536C5">
        <w:rPr>
          <w:sz w:val="28"/>
          <w:szCs w:val="28"/>
          <w:lang w:val="uk-UA"/>
        </w:rPr>
        <w:softHyphen/>
        <w:t>гію, зокрема дослідив і опублікував низку давніх па</w:t>
      </w:r>
      <w:r w:rsidRPr="00F536C5">
        <w:rPr>
          <w:sz w:val="28"/>
          <w:szCs w:val="28"/>
          <w:lang w:val="uk-UA"/>
        </w:rPr>
        <w:softHyphen/>
        <w:t>м'яток вірменської та грузинської літератур. Дослі</w:t>
      </w:r>
      <w:r w:rsidRPr="00F536C5">
        <w:rPr>
          <w:sz w:val="28"/>
          <w:szCs w:val="28"/>
          <w:lang w:val="uk-UA"/>
        </w:rPr>
        <w:softHyphen/>
        <w:t>джував також кавказькі мови (картвельські, абхазьку та ін.), історію, археологію й етнографію Кавказу.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>Вивчаючи картвельські мови, він висунув ідею спо</w:t>
      </w:r>
      <w:r w:rsidRPr="00F536C5">
        <w:rPr>
          <w:sz w:val="28"/>
          <w:szCs w:val="28"/>
          <w:lang w:val="uk-UA"/>
        </w:rPr>
        <w:softHyphen/>
        <w:t xml:space="preserve">рідненості цих мов із </w:t>
      </w:r>
      <w:r w:rsidR="00F536C5">
        <w:rPr>
          <w:sz w:val="28"/>
          <w:szCs w:val="28"/>
          <w:lang w:val="uk-UA"/>
        </w:rPr>
        <w:t>семітськими, берберськими, баск</w:t>
      </w:r>
      <w:r w:rsidRPr="00F536C5">
        <w:rPr>
          <w:sz w:val="28"/>
          <w:szCs w:val="28"/>
          <w:lang w:val="uk-UA"/>
        </w:rPr>
        <w:t>ською, готтентотською та ін., але науково її не довів. Назвав цю сім'ю мов яфетичною. Яфетичні елементи, тобто кавказький субстрат, став шукати в мовах усього світу, в тому числі в українській (у 1930 р. він опублі</w:t>
      </w:r>
      <w:r w:rsidRPr="00F536C5">
        <w:rPr>
          <w:sz w:val="28"/>
          <w:szCs w:val="28"/>
          <w:lang w:val="uk-UA"/>
        </w:rPr>
        <w:softHyphen/>
        <w:t>кував своє дослідження «Яфетичні зорі на українсько</w:t>
      </w:r>
      <w:r w:rsidRPr="00F536C5">
        <w:rPr>
          <w:sz w:val="28"/>
          <w:szCs w:val="28"/>
          <w:lang w:val="uk-UA"/>
        </w:rPr>
        <w:softHyphen/>
        <w:t>му хуторі»). Коли ж ця гіпотеза стала суперечити да</w:t>
      </w:r>
      <w:r w:rsidRPr="00F536C5">
        <w:rPr>
          <w:sz w:val="28"/>
          <w:szCs w:val="28"/>
          <w:lang w:val="uk-UA"/>
        </w:rPr>
        <w:softHyphen/>
        <w:t>ним наукового мовознавства, то Марр «усунув» супе</w:t>
      </w:r>
      <w:r w:rsidRPr="00F536C5">
        <w:rPr>
          <w:sz w:val="28"/>
          <w:szCs w:val="28"/>
          <w:lang w:val="uk-UA"/>
        </w:rPr>
        <w:softHyphen/>
        <w:t>речність, оголосивши все індоєвропейське мовознавство застарілим і несумісним із марксизмом, запропонував</w:t>
      </w:r>
      <w:r w:rsidRPr="00F536C5">
        <w:rPr>
          <w:sz w:val="28"/>
          <w:szCs w:val="28"/>
          <w:lang w:val="uk-UA"/>
        </w:rPr>
        <w:softHyphen/>
        <w:t>ши натомість «нове вчення про мову», яке назвав «марксизмом у мовознавстві» (попереднє мовознавство охарактеризував як буржуазне). Відступивши від нау</w:t>
      </w:r>
      <w:r w:rsidRPr="00F536C5">
        <w:rPr>
          <w:sz w:val="28"/>
          <w:szCs w:val="28"/>
          <w:lang w:val="uk-UA"/>
        </w:rPr>
        <w:softHyphen/>
        <w:t>кових традицій, користуючись підтримкою правлячої компартії та уряду, Марр установив монополію свого «вчення». Усі інші напрями, в тому числі порівняль</w:t>
      </w:r>
      <w:r w:rsidRPr="00F536C5">
        <w:rPr>
          <w:sz w:val="28"/>
          <w:szCs w:val="28"/>
          <w:lang w:val="uk-UA"/>
        </w:rPr>
        <w:softHyphen/>
        <w:t>но-історичне мовознавство, як буржуазні, перестали іє</w:t>
      </w:r>
      <w:r w:rsidRPr="00F536C5">
        <w:rPr>
          <w:sz w:val="28"/>
          <w:szCs w:val="28"/>
          <w:lang w:val="uk-UA"/>
        </w:rPr>
        <w:softHyphen/>
        <w:t xml:space="preserve">нувахи.  </w:t>
      </w:r>
      <w:r w:rsidRPr="00F536C5">
        <w:rPr>
          <w:sz w:val="28"/>
          <w:szCs w:val="28"/>
        </w:rPr>
        <w:t xml:space="preserve">1922 </w:t>
      </w:r>
      <w:r w:rsidRPr="00F536C5">
        <w:rPr>
          <w:sz w:val="28"/>
          <w:szCs w:val="28"/>
          <w:lang w:val="uk-UA"/>
        </w:rPr>
        <w:t xml:space="preserve">р. Марр створив у Петрограді Яфетичний інститут </w:t>
      </w:r>
      <w:r w:rsidRPr="00F536C5">
        <w:rPr>
          <w:sz w:val="28"/>
          <w:szCs w:val="28"/>
        </w:rPr>
        <w:t xml:space="preserve">АН для </w:t>
      </w:r>
      <w:r w:rsidRPr="00F536C5">
        <w:rPr>
          <w:sz w:val="28"/>
          <w:szCs w:val="28"/>
          <w:lang w:val="uk-UA"/>
        </w:rPr>
        <w:t>опрацювання «нового вчення про мо</w:t>
      </w:r>
      <w:r w:rsidRPr="00F536C5">
        <w:rPr>
          <w:sz w:val="28"/>
          <w:szCs w:val="28"/>
          <w:lang w:val="uk-UA"/>
        </w:rPr>
        <w:softHyphen/>
        <w:t xml:space="preserve">ву» (після смерті вченого перейменований на Інститут мови і мислення імені М. Я. Марра, а в </w:t>
      </w:r>
      <w:r w:rsidRPr="00F536C5">
        <w:rPr>
          <w:sz w:val="28"/>
          <w:szCs w:val="28"/>
        </w:rPr>
        <w:t xml:space="preserve">1950 </w:t>
      </w:r>
      <w:r w:rsidRPr="00F536C5">
        <w:rPr>
          <w:sz w:val="28"/>
          <w:szCs w:val="28"/>
          <w:lang w:val="uk-UA"/>
        </w:rPr>
        <w:t>р. реорга</w:t>
      </w:r>
      <w:r w:rsidRPr="00F536C5">
        <w:rPr>
          <w:sz w:val="28"/>
          <w:szCs w:val="28"/>
          <w:lang w:val="uk-UA"/>
        </w:rPr>
        <w:softHyphen/>
        <w:t xml:space="preserve">нізований в Інститут мовознавства </w:t>
      </w:r>
      <w:r w:rsidRPr="00F536C5">
        <w:rPr>
          <w:sz w:val="28"/>
          <w:szCs w:val="28"/>
        </w:rPr>
        <w:t>АН СРСР).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 xml:space="preserve">«Нове вчення про мову» </w:t>
      </w:r>
      <w:r w:rsidRPr="00F536C5">
        <w:rPr>
          <w:sz w:val="28"/>
          <w:szCs w:val="28"/>
        </w:rPr>
        <w:t xml:space="preserve">— </w:t>
      </w:r>
      <w:r w:rsidRPr="00F536C5">
        <w:rPr>
          <w:sz w:val="28"/>
          <w:szCs w:val="28"/>
          <w:lang w:val="uk-UA"/>
        </w:rPr>
        <w:t xml:space="preserve">це еклектична суміш ідей </w:t>
      </w:r>
      <w:r w:rsidRPr="00F536C5">
        <w:rPr>
          <w:sz w:val="28"/>
          <w:szCs w:val="28"/>
        </w:rPr>
        <w:t xml:space="preserve">Гумбольдта про </w:t>
      </w:r>
      <w:r w:rsidRPr="00F536C5">
        <w:rPr>
          <w:sz w:val="28"/>
          <w:szCs w:val="28"/>
          <w:lang w:val="uk-UA"/>
        </w:rPr>
        <w:t xml:space="preserve">стадіальність у розвитку мов, Шухардта про схрещування мов, філософів </w:t>
      </w:r>
      <w:r w:rsidRPr="00F536C5">
        <w:rPr>
          <w:sz w:val="28"/>
          <w:szCs w:val="28"/>
          <w:lang w:val="en-US"/>
        </w:rPr>
        <w:t>XVII</w:t>
      </w:r>
      <w:r w:rsidRPr="00F536C5">
        <w:rPr>
          <w:sz w:val="28"/>
          <w:szCs w:val="28"/>
        </w:rPr>
        <w:t>—</w:t>
      </w:r>
      <w:r w:rsidRPr="00F536C5">
        <w:rPr>
          <w:sz w:val="28"/>
          <w:szCs w:val="28"/>
          <w:lang w:val="en-US"/>
        </w:rPr>
        <w:t>XVIII</w:t>
      </w:r>
      <w:r w:rsidRPr="00F536C5">
        <w:rPr>
          <w:sz w:val="28"/>
          <w:szCs w:val="28"/>
        </w:rPr>
        <w:t xml:space="preserve"> </w:t>
      </w:r>
      <w:r w:rsidRPr="00F536C5">
        <w:rPr>
          <w:sz w:val="28"/>
          <w:szCs w:val="28"/>
          <w:lang w:val="uk-UA"/>
        </w:rPr>
        <w:t>ст. про по</w:t>
      </w:r>
      <w:r w:rsidRPr="00F536C5">
        <w:rPr>
          <w:sz w:val="28"/>
          <w:szCs w:val="28"/>
          <w:lang w:val="uk-UA"/>
        </w:rPr>
        <w:softHyphen/>
        <w:t>ходження мови та майбутню світову мову і марксистсь</w:t>
      </w:r>
      <w:r w:rsidRPr="00F536C5">
        <w:rPr>
          <w:sz w:val="28"/>
          <w:szCs w:val="28"/>
          <w:lang w:val="uk-UA"/>
        </w:rPr>
        <w:softHyphen/>
        <w:t>кої філософії (положення про революційні стрибки в роз</w:t>
      </w:r>
      <w:r w:rsidRPr="00F536C5">
        <w:rPr>
          <w:sz w:val="28"/>
          <w:szCs w:val="28"/>
          <w:lang w:val="uk-UA"/>
        </w:rPr>
        <w:softHyphen/>
        <w:t>витку мови і відображення в ній економічного базису).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>Основні положення «нового вчення про мову» такі: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>1)мова є надбудовою над базисом, тому має, як будь-яка інша надбудова (релігія, мистецтво, літерату</w:t>
      </w:r>
      <w:r w:rsidRPr="00F536C5">
        <w:rPr>
          <w:sz w:val="28"/>
          <w:szCs w:val="28"/>
          <w:lang w:val="uk-UA"/>
        </w:rPr>
        <w:softHyphen/>
        <w:t>ра тощо), класовий характер;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</w:rPr>
        <w:t xml:space="preserve">2) </w:t>
      </w:r>
      <w:r w:rsidRPr="00F536C5">
        <w:rPr>
          <w:sz w:val="28"/>
          <w:szCs w:val="28"/>
          <w:lang w:val="uk-UA"/>
        </w:rPr>
        <w:t>перехід суспільства з однієї формації в іншу су</w:t>
      </w:r>
      <w:r w:rsidRPr="00F536C5">
        <w:rPr>
          <w:sz w:val="28"/>
          <w:szCs w:val="28"/>
          <w:lang w:val="uk-UA"/>
        </w:rPr>
        <w:softHyphen/>
        <w:t>проводжується переходом мови з одного стану в інший. Цей перехід має стрибкоподібний характер, що відо</w:t>
      </w:r>
      <w:r w:rsidRPr="00F536C5">
        <w:rPr>
          <w:sz w:val="28"/>
          <w:szCs w:val="28"/>
          <w:lang w:val="uk-UA"/>
        </w:rPr>
        <w:softHyphen/>
        <w:t>бражає революційні стрибки в суспільстві;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>3)усі мови розвиваються за однаковими законами, але з різною швидкістю. Вони проходять одні й ті самі стадії. Ізолюючі мови відповідають первіснообщинній формації, аглютинативні — родовій організації суспі</w:t>
      </w:r>
      <w:r w:rsidRPr="00F536C5">
        <w:rPr>
          <w:sz w:val="28"/>
          <w:szCs w:val="28"/>
          <w:lang w:val="uk-UA"/>
        </w:rPr>
        <w:softHyphen/>
        <w:t>льства, флективні — класовому суспільству. Флектив</w:t>
      </w:r>
      <w:r w:rsidRPr="00F536C5">
        <w:rPr>
          <w:sz w:val="28"/>
          <w:szCs w:val="28"/>
          <w:lang w:val="uk-UA"/>
        </w:rPr>
        <w:softHyphen/>
        <w:t>ні мови представляють найвищу стадію в єдиному гло</w:t>
      </w:r>
      <w:r w:rsidRPr="00F536C5">
        <w:rPr>
          <w:sz w:val="28"/>
          <w:szCs w:val="28"/>
          <w:lang w:val="uk-UA"/>
        </w:rPr>
        <w:softHyphen/>
        <w:t>тогонічному процесі;</w:t>
      </w:r>
    </w:p>
    <w:p w:rsidR="00C450CC" w:rsidRPr="00F536C5" w:rsidRDefault="00C450CC" w:rsidP="00F536C5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>розвиток мов іде від їх множинності до єдності, тобто простежується лише процес інтеграції мов, а не їх диференціація, тому не було жодної прамови. Навпа</w:t>
      </w:r>
      <w:r w:rsidRPr="00F536C5">
        <w:rPr>
          <w:sz w:val="28"/>
          <w:szCs w:val="28"/>
          <w:lang w:val="uk-UA"/>
        </w:rPr>
        <w:softHyphen/>
        <w:t>ки, спочатку було значно більше мов, ніж є нині. Шля</w:t>
      </w:r>
      <w:r w:rsidRPr="00F536C5">
        <w:rPr>
          <w:sz w:val="28"/>
          <w:szCs w:val="28"/>
          <w:lang w:val="uk-UA"/>
        </w:rPr>
        <w:softHyphen/>
        <w:t>хом схрещування кількість мов поступово зменшуєть</w:t>
      </w:r>
      <w:r w:rsidRPr="00F536C5">
        <w:rPr>
          <w:sz w:val="28"/>
          <w:szCs w:val="28"/>
          <w:lang w:val="uk-UA"/>
        </w:rPr>
        <w:softHyphen/>
        <w:t>ся, і за комунізму буде одна мова для всього людства;</w:t>
      </w:r>
    </w:p>
    <w:p w:rsidR="00C450CC" w:rsidRPr="00F536C5" w:rsidRDefault="00C450CC" w:rsidP="00F536C5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F536C5">
        <w:rPr>
          <w:sz w:val="28"/>
          <w:szCs w:val="28"/>
          <w:lang w:val="uk-UA"/>
        </w:rPr>
        <w:t>методом дослідження мов є чотириелементний палеонтологічний аналіз, який полягає у пошуку в ко</w:t>
      </w:r>
      <w:r w:rsidRPr="00F536C5">
        <w:rPr>
          <w:sz w:val="28"/>
          <w:szCs w:val="28"/>
          <w:lang w:val="uk-UA"/>
        </w:rPr>
        <w:softHyphen/>
        <w:t>жному слові будь-якої мови одного з чотирьох елемен</w:t>
      </w:r>
      <w:r w:rsidRPr="00F536C5">
        <w:rPr>
          <w:sz w:val="28"/>
          <w:szCs w:val="28"/>
          <w:lang w:val="uk-UA"/>
        </w:rPr>
        <w:softHyphen/>
        <w:t xml:space="preserve">тів </w:t>
      </w:r>
      <w:r w:rsidRPr="00F536C5">
        <w:rPr>
          <w:i/>
          <w:iCs/>
          <w:sz w:val="28"/>
          <w:szCs w:val="28"/>
        </w:rPr>
        <w:t>(</w:t>
      </w:r>
      <w:r w:rsidRPr="00F536C5">
        <w:rPr>
          <w:i/>
          <w:iCs/>
          <w:sz w:val="28"/>
          <w:szCs w:val="28"/>
          <w:lang w:val="en-US"/>
        </w:rPr>
        <w:t>sal</w:t>
      </w:r>
      <w:r w:rsidRPr="00F536C5">
        <w:rPr>
          <w:i/>
          <w:iCs/>
          <w:sz w:val="28"/>
          <w:szCs w:val="28"/>
        </w:rPr>
        <w:t xml:space="preserve">, </w:t>
      </w:r>
      <w:r w:rsidRPr="00F536C5">
        <w:rPr>
          <w:i/>
          <w:iCs/>
          <w:sz w:val="28"/>
          <w:szCs w:val="28"/>
          <w:lang w:val="en-US"/>
        </w:rPr>
        <w:t>ber</w:t>
      </w:r>
      <w:r w:rsidRPr="00F536C5">
        <w:rPr>
          <w:i/>
          <w:iCs/>
          <w:sz w:val="28"/>
          <w:szCs w:val="28"/>
        </w:rPr>
        <w:t xml:space="preserve">, </w:t>
      </w:r>
      <w:r w:rsidRPr="00F536C5">
        <w:rPr>
          <w:i/>
          <w:iCs/>
          <w:sz w:val="28"/>
          <w:szCs w:val="28"/>
          <w:lang w:val="en-US"/>
        </w:rPr>
        <w:t>jon</w:t>
      </w:r>
      <w:r w:rsidRPr="00F536C5">
        <w:rPr>
          <w:i/>
          <w:iCs/>
          <w:sz w:val="28"/>
          <w:szCs w:val="28"/>
        </w:rPr>
        <w:t xml:space="preserve">, </w:t>
      </w:r>
      <w:r w:rsidRPr="00F536C5">
        <w:rPr>
          <w:i/>
          <w:iCs/>
          <w:sz w:val="28"/>
          <w:szCs w:val="28"/>
          <w:lang w:val="en-US"/>
        </w:rPr>
        <w:t>ros</w:t>
      </w:r>
      <w:r w:rsidRPr="00F536C5">
        <w:rPr>
          <w:i/>
          <w:iCs/>
          <w:sz w:val="28"/>
          <w:szCs w:val="28"/>
        </w:rPr>
        <w:t xml:space="preserve">), </w:t>
      </w:r>
      <w:r w:rsidRPr="00F536C5">
        <w:rPr>
          <w:sz w:val="28"/>
          <w:szCs w:val="28"/>
          <w:lang w:val="uk-UA"/>
        </w:rPr>
        <w:t>від яких нібито беруть початок усі мови світу.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>Попри зовнішню новизну «нове вчення про мову» на</w:t>
      </w:r>
      <w:r w:rsidRPr="00F536C5">
        <w:rPr>
          <w:sz w:val="28"/>
          <w:szCs w:val="28"/>
          <w:lang w:val="uk-UA"/>
        </w:rPr>
        <w:softHyphen/>
        <w:t xml:space="preserve">справді було поворотом до мовознавства </w:t>
      </w:r>
      <w:r w:rsidRPr="00F536C5">
        <w:rPr>
          <w:sz w:val="28"/>
          <w:szCs w:val="28"/>
          <w:lang w:val="en-US"/>
        </w:rPr>
        <w:t>XVII</w:t>
      </w:r>
      <w:r w:rsidRPr="00F536C5">
        <w:rPr>
          <w:sz w:val="28"/>
          <w:szCs w:val="28"/>
        </w:rPr>
        <w:t>-</w:t>
      </w:r>
      <w:r w:rsidRPr="00F536C5">
        <w:rPr>
          <w:sz w:val="28"/>
          <w:szCs w:val="28"/>
          <w:lang w:val="en-US"/>
        </w:rPr>
        <w:t>XVIII</w:t>
      </w:r>
      <w:r w:rsidRPr="00F536C5">
        <w:rPr>
          <w:sz w:val="28"/>
          <w:szCs w:val="28"/>
        </w:rPr>
        <w:t xml:space="preserve"> </w:t>
      </w:r>
      <w:r w:rsidRPr="00F536C5">
        <w:rPr>
          <w:sz w:val="28"/>
          <w:szCs w:val="28"/>
          <w:lang w:val="uk-UA"/>
        </w:rPr>
        <w:t>і по</w:t>
      </w:r>
      <w:r w:rsidRPr="00F536C5">
        <w:rPr>
          <w:sz w:val="28"/>
          <w:szCs w:val="28"/>
          <w:lang w:val="uk-UA"/>
        </w:rPr>
        <w:softHyphen/>
        <w:t xml:space="preserve">чатку </w:t>
      </w:r>
      <w:r w:rsidRPr="00F536C5">
        <w:rPr>
          <w:sz w:val="28"/>
          <w:szCs w:val="28"/>
          <w:lang w:val="en-US"/>
        </w:rPr>
        <w:t>XIX</w:t>
      </w:r>
      <w:r w:rsidRPr="00F536C5">
        <w:rPr>
          <w:sz w:val="28"/>
          <w:szCs w:val="28"/>
        </w:rPr>
        <w:t xml:space="preserve"> </w:t>
      </w:r>
      <w:r w:rsidRPr="00F536C5">
        <w:rPr>
          <w:sz w:val="28"/>
          <w:szCs w:val="28"/>
          <w:lang w:val="uk-UA"/>
        </w:rPr>
        <w:t>ст. Тут чітко простежуються спрощений вуль</w:t>
      </w:r>
      <w:r w:rsidRPr="00F536C5">
        <w:rPr>
          <w:sz w:val="28"/>
          <w:szCs w:val="28"/>
          <w:lang w:val="uk-UA"/>
        </w:rPr>
        <w:softHyphen/>
        <w:t>гарно-соціологічний підхід до мови і фантастичні ідеї. Як зазначив В. І. Абаєв, «вірити в те, що первинні зву</w:t>
      </w:r>
      <w:r w:rsidRPr="00F536C5">
        <w:rPr>
          <w:sz w:val="28"/>
          <w:szCs w:val="28"/>
          <w:lang w:val="uk-UA"/>
        </w:rPr>
        <w:softHyphen/>
        <w:t>кові комплекси дійшли до нас через десятки тисячоліть і можуть бути нами розпізнані в кожному слові й служи</w:t>
      </w:r>
      <w:r w:rsidRPr="00F536C5">
        <w:rPr>
          <w:sz w:val="28"/>
          <w:szCs w:val="28"/>
          <w:lang w:val="uk-UA"/>
        </w:rPr>
        <w:softHyphen/>
        <w:t>ти основою будь-якого етимологічного аналізу, — це та</w:t>
      </w:r>
      <w:r w:rsidRPr="00F536C5">
        <w:rPr>
          <w:sz w:val="28"/>
          <w:szCs w:val="28"/>
          <w:lang w:val="uk-UA"/>
        </w:rPr>
        <w:softHyphen/>
        <w:t>ке забуття фактора часу, така втрата історичної перспек</w:t>
      </w:r>
      <w:r w:rsidRPr="00F536C5">
        <w:rPr>
          <w:sz w:val="28"/>
          <w:szCs w:val="28"/>
          <w:lang w:val="uk-UA"/>
        </w:rPr>
        <w:softHyphen/>
        <w:t>тиви, яким важко знайти виправдання». Марр ігнорує звукові закони й морфологічні відмінності між мовами.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>Теорія Марра вела мовознавство у глухий кут. Од</w:t>
      </w:r>
      <w:r w:rsidRPr="00F536C5">
        <w:rPr>
          <w:sz w:val="28"/>
          <w:szCs w:val="28"/>
          <w:lang w:val="uk-UA"/>
        </w:rPr>
        <w:softHyphen/>
        <w:t>нак вона була співзвучною суспільно-політичній ситуа</w:t>
      </w:r>
      <w:r w:rsidRPr="00F536C5">
        <w:rPr>
          <w:sz w:val="28"/>
          <w:szCs w:val="28"/>
          <w:lang w:val="uk-UA"/>
        </w:rPr>
        <w:softHyphen/>
        <w:t>ції в СРСР, тому її стали поширювати адміністратив</w:t>
      </w:r>
      <w:r w:rsidRPr="00F536C5">
        <w:rPr>
          <w:sz w:val="28"/>
          <w:szCs w:val="28"/>
          <w:lang w:val="uk-UA"/>
        </w:rPr>
        <w:softHyphen/>
        <w:t>ним шляхом як єдино правильну. З часом з'ясувалося, що теоретичні положення «но</w:t>
      </w:r>
      <w:r w:rsidRPr="00F536C5">
        <w:rPr>
          <w:sz w:val="28"/>
          <w:szCs w:val="28"/>
          <w:lang w:val="uk-UA"/>
        </w:rPr>
        <w:softHyphen/>
        <w:t>вого вчення» неможливо застосувати в конкретній до</w:t>
      </w:r>
      <w:r w:rsidRPr="00F536C5">
        <w:rPr>
          <w:sz w:val="28"/>
          <w:szCs w:val="28"/>
          <w:lang w:val="uk-UA"/>
        </w:rPr>
        <w:softHyphen/>
        <w:t>слідницькій практиці, що викликало критику з боку мис</w:t>
      </w:r>
      <w:r w:rsidRPr="00F536C5">
        <w:rPr>
          <w:sz w:val="28"/>
          <w:szCs w:val="28"/>
          <w:lang w:val="uk-UA"/>
        </w:rPr>
        <w:softHyphen/>
        <w:t>лячих мовознавців, яка закінчилася дискусією 1950 р. і реабілітацією порівняльно-історичного мовознавства.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>Незважаючи на «аракчеєвський режим» марристів, багато вчених різних поколінь продовжували розвива</w:t>
      </w:r>
      <w:r w:rsidRPr="00F536C5">
        <w:rPr>
          <w:sz w:val="28"/>
          <w:szCs w:val="28"/>
          <w:lang w:val="uk-UA"/>
        </w:rPr>
        <w:softHyphen/>
        <w:t>ти мовознавство у традиціях дожовтневих парадигм, а деякі з них навіть одверто ігнорували «нове вчен</w:t>
      </w:r>
      <w:r w:rsidRPr="00F536C5">
        <w:rPr>
          <w:sz w:val="28"/>
          <w:szCs w:val="28"/>
          <w:lang w:val="uk-UA"/>
        </w:rPr>
        <w:softHyphen/>
        <w:t xml:space="preserve">ня». До них належать О. М. Пєшковський, Л. В. Щер-ба, Є. </w:t>
      </w:r>
      <w:r w:rsidRPr="00F536C5">
        <w:rPr>
          <w:sz w:val="28"/>
          <w:szCs w:val="28"/>
        </w:rPr>
        <w:t xml:space="preserve">Д. Поливанов та </w:t>
      </w:r>
      <w:r w:rsidRPr="00F536C5">
        <w:rPr>
          <w:sz w:val="28"/>
          <w:szCs w:val="28"/>
          <w:lang w:val="uk-UA"/>
        </w:rPr>
        <w:t>ін.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F536C5">
        <w:rPr>
          <w:b/>
          <w:bCs/>
          <w:i/>
          <w:iCs/>
          <w:sz w:val="28"/>
          <w:szCs w:val="28"/>
          <w:lang w:val="uk-UA"/>
        </w:rPr>
        <w:t>3. Олександр Матвійович Пєшковський .</w:t>
      </w:r>
    </w:p>
    <w:p w:rsidR="00F536C5" w:rsidRDefault="00F536C5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 xml:space="preserve">1878— </w:t>
      </w:r>
      <w:r w:rsidRPr="00F536C5">
        <w:rPr>
          <w:b/>
          <w:bCs/>
          <w:sz w:val="28"/>
          <w:szCs w:val="28"/>
          <w:lang w:val="uk-UA"/>
        </w:rPr>
        <w:t xml:space="preserve">1933) </w:t>
      </w:r>
      <w:r w:rsidRPr="00F536C5">
        <w:rPr>
          <w:sz w:val="28"/>
          <w:szCs w:val="28"/>
          <w:lang w:val="uk-UA"/>
        </w:rPr>
        <w:t xml:space="preserve">розвивав традиції Московської лінгвістичної школи Фортунатова, поєднуючи їх з ідеями Потебні. У праці «Російський синтаксис у науковому освітленні» </w:t>
      </w:r>
      <w:r w:rsidRPr="00F536C5">
        <w:rPr>
          <w:b/>
          <w:bCs/>
          <w:sz w:val="28"/>
          <w:szCs w:val="28"/>
          <w:lang w:val="uk-UA"/>
        </w:rPr>
        <w:t xml:space="preserve">(1914; </w:t>
      </w:r>
      <w:r w:rsidRPr="00F536C5">
        <w:rPr>
          <w:sz w:val="28"/>
          <w:szCs w:val="28"/>
          <w:lang w:val="uk-UA"/>
        </w:rPr>
        <w:t xml:space="preserve">третє видання — 1928, останнє, шосте, — 1956) виклав свою загальнонаукову концепцію, спрямовану проти логічного підходу до вивчення й інтерпретації мовних явищ. Синтезуючи ідеї </w:t>
      </w:r>
      <w:r w:rsidRPr="00F536C5">
        <w:rPr>
          <w:sz w:val="28"/>
          <w:szCs w:val="28"/>
        </w:rPr>
        <w:t xml:space="preserve">Фортунатова </w:t>
      </w:r>
      <w:r w:rsidRPr="00F536C5">
        <w:rPr>
          <w:sz w:val="28"/>
          <w:szCs w:val="28"/>
          <w:lang w:val="uk-UA"/>
        </w:rPr>
        <w:t>і Потебні, тобто формально-граматичний підхід із психолого-семантичним, він створив оригінальну синтаксичну те</w:t>
      </w:r>
      <w:r w:rsidRPr="00F536C5">
        <w:rPr>
          <w:sz w:val="28"/>
          <w:szCs w:val="28"/>
          <w:lang w:val="uk-UA"/>
        </w:rPr>
        <w:softHyphen/>
        <w:t>орію. Новою і продуктивною була його ідея викорис</w:t>
      </w:r>
      <w:r w:rsidRPr="00F536C5">
        <w:rPr>
          <w:sz w:val="28"/>
          <w:szCs w:val="28"/>
          <w:lang w:val="uk-UA"/>
        </w:rPr>
        <w:softHyphen/>
        <w:t>тання в дослідженні мови методу інтроспекції, тобто експерименту над собою. Він також обґрунтував важ</w:t>
      </w:r>
      <w:r w:rsidRPr="00F536C5">
        <w:rPr>
          <w:sz w:val="28"/>
          <w:szCs w:val="28"/>
          <w:lang w:val="uk-UA"/>
        </w:rPr>
        <w:softHyphen/>
        <w:t>ливість прикладного мовознавства, основаного на нор</w:t>
      </w:r>
      <w:r w:rsidRPr="00F536C5">
        <w:rPr>
          <w:sz w:val="28"/>
          <w:szCs w:val="28"/>
          <w:lang w:val="uk-UA"/>
        </w:rPr>
        <w:softHyphen/>
        <w:t>мативній точці зору. На відміну від Соссюра припус</w:t>
      </w:r>
      <w:r w:rsidRPr="00F536C5">
        <w:rPr>
          <w:sz w:val="28"/>
          <w:szCs w:val="28"/>
          <w:lang w:val="uk-UA"/>
        </w:rPr>
        <w:softHyphen/>
        <w:t>кав можливість свідомого втручання в мову. Оригіна</w:t>
      </w:r>
      <w:r w:rsidRPr="00F536C5">
        <w:rPr>
          <w:sz w:val="28"/>
          <w:szCs w:val="28"/>
          <w:lang w:val="uk-UA"/>
        </w:rPr>
        <w:softHyphen/>
        <w:t>льність його розуміння мови як системи в тому, що «мова не складається з елементів, а дробиться на еле</w:t>
      </w:r>
      <w:r w:rsidRPr="00F536C5">
        <w:rPr>
          <w:sz w:val="28"/>
          <w:szCs w:val="28"/>
          <w:lang w:val="uk-UA"/>
        </w:rPr>
        <w:softHyphen/>
        <w:t>менти. Первинними для свідомості фактами є не най</w:t>
      </w:r>
      <w:r w:rsidRPr="00F536C5">
        <w:rPr>
          <w:sz w:val="28"/>
          <w:szCs w:val="28"/>
          <w:lang w:val="uk-UA"/>
        </w:rPr>
        <w:softHyphen/>
        <w:t xml:space="preserve">простіші, а найскладніші, не звуки, а фрази </w:t>
      </w:r>
      <w:r w:rsidRPr="00F536C5">
        <w:rPr>
          <w:sz w:val="28"/>
          <w:szCs w:val="28"/>
        </w:rPr>
        <w:t xml:space="preserve">[...]. </w:t>
      </w:r>
      <w:r w:rsidRPr="00F536C5">
        <w:rPr>
          <w:sz w:val="28"/>
          <w:szCs w:val="28"/>
          <w:lang w:val="uk-UA"/>
        </w:rPr>
        <w:t>Тому не можна, власне, визначати слово як сукупність мор</w:t>
      </w:r>
      <w:r w:rsidRPr="00F536C5">
        <w:rPr>
          <w:sz w:val="28"/>
          <w:szCs w:val="28"/>
          <w:lang w:val="uk-UA"/>
        </w:rPr>
        <w:softHyphen/>
        <w:t>фем, словосполучення як сукупність слів, а фразу як сукупність словосполучень. Усі визначення повинні бути побудовані у зворотному порядку».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>Повчальними й актуальними для українського сьо</w:t>
      </w:r>
      <w:r w:rsidRPr="00F536C5">
        <w:rPr>
          <w:sz w:val="28"/>
          <w:szCs w:val="28"/>
          <w:lang w:val="uk-UA"/>
        </w:rPr>
        <w:softHyphen/>
        <w:t>годення є думки Пєшковського про значення єдності літературної мови для консолідації нації й роль у цьо</w:t>
      </w:r>
      <w:r w:rsidRPr="00F536C5">
        <w:rPr>
          <w:sz w:val="28"/>
          <w:szCs w:val="28"/>
          <w:lang w:val="uk-UA"/>
        </w:rPr>
        <w:softHyphen/>
        <w:t>му процесі шкільного вчителя: «Притягуючи дитину шляхом нормування її мови до національного центру — Москви, шкільний учитель оберігає внутрішню, духовну єдність нації, як солдат на фронті оберігає терито</w:t>
      </w:r>
      <w:r w:rsidRPr="00F536C5">
        <w:rPr>
          <w:sz w:val="28"/>
          <w:szCs w:val="28"/>
          <w:lang w:val="uk-UA"/>
        </w:rPr>
        <w:softHyphen/>
        <w:t>ріальну єдність її. І наскільки ця охорона ще важливі</w:t>
      </w:r>
      <w:r w:rsidRPr="00F536C5">
        <w:rPr>
          <w:sz w:val="28"/>
          <w:szCs w:val="28"/>
          <w:lang w:val="uk-UA"/>
        </w:rPr>
        <w:softHyphen/>
        <w:t>ша від військової, ясно з того, що територіальний роз</w:t>
      </w:r>
      <w:r w:rsidRPr="00F536C5">
        <w:rPr>
          <w:sz w:val="28"/>
          <w:szCs w:val="28"/>
          <w:lang w:val="uk-UA"/>
        </w:rPr>
        <w:softHyphen/>
        <w:t>пад не виключає можливості подальшого злиття, а ду</w:t>
      </w:r>
      <w:r w:rsidRPr="00F536C5">
        <w:rPr>
          <w:sz w:val="28"/>
          <w:szCs w:val="28"/>
          <w:lang w:val="uk-UA"/>
        </w:rPr>
        <w:softHyphen/>
        <w:t>ховний розпад — навіки».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F536C5">
        <w:rPr>
          <w:b/>
          <w:bCs/>
          <w:i/>
          <w:iCs/>
          <w:sz w:val="28"/>
          <w:szCs w:val="28"/>
          <w:lang w:val="uk-UA"/>
        </w:rPr>
        <w:t xml:space="preserve">4. Лев Володимирович Щерба </w:t>
      </w:r>
    </w:p>
    <w:p w:rsidR="00F536C5" w:rsidRDefault="00F536C5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</w:rPr>
        <w:t xml:space="preserve">(1880—1944) — </w:t>
      </w:r>
      <w:r w:rsidRPr="00F536C5">
        <w:rPr>
          <w:sz w:val="28"/>
          <w:szCs w:val="28"/>
          <w:lang w:val="uk-UA"/>
        </w:rPr>
        <w:t>видат</w:t>
      </w:r>
      <w:r w:rsidRPr="00F536C5">
        <w:rPr>
          <w:sz w:val="28"/>
          <w:szCs w:val="28"/>
          <w:lang w:val="uk-UA"/>
        </w:rPr>
        <w:softHyphen/>
        <w:t xml:space="preserve">ний теоретик мови, фонетист, лексиколог, лексикограф, граматист і методист. Закінчив у </w:t>
      </w:r>
      <w:r w:rsidRPr="00F536C5">
        <w:rPr>
          <w:sz w:val="28"/>
          <w:szCs w:val="28"/>
        </w:rPr>
        <w:t xml:space="preserve">1898 </w:t>
      </w:r>
      <w:r w:rsidRPr="00F536C5">
        <w:rPr>
          <w:sz w:val="28"/>
          <w:szCs w:val="28"/>
          <w:lang w:val="uk-UA"/>
        </w:rPr>
        <w:t>р. гімназію в Ки</w:t>
      </w:r>
      <w:r w:rsidRPr="00F536C5">
        <w:rPr>
          <w:sz w:val="28"/>
          <w:szCs w:val="28"/>
          <w:lang w:val="uk-UA"/>
        </w:rPr>
        <w:softHyphen/>
        <w:t xml:space="preserve">єві, а в </w:t>
      </w:r>
      <w:r w:rsidRPr="00F536C5">
        <w:rPr>
          <w:sz w:val="28"/>
          <w:szCs w:val="28"/>
        </w:rPr>
        <w:t xml:space="preserve">1903 </w:t>
      </w:r>
      <w:r w:rsidRPr="00F536C5">
        <w:rPr>
          <w:sz w:val="28"/>
          <w:szCs w:val="28"/>
          <w:lang w:val="uk-UA"/>
        </w:rPr>
        <w:t xml:space="preserve">р. </w:t>
      </w:r>
      <w:r w:rsidRPr="00F536C5">
        <w:rPr>
          <w:sz w:val="28"/>
          <w:szCs w:val="28"/>
        </w:rPr>
        <w:t xml:space="preserve">— </w:t>
      </w:r>
      <w:r w:rsidRPr="00F536C5">
        <w:rPr>
          <w:sz w:val="28"/>
          <w:szCs w:val="28"/>
          <w:lang w:val="uk-UA"/>
        </w:rPr>
        <w:t>Петербурзький університет. Учень Бо-дуена де Куртене, засновник Санкт-Петербурзької фоно</w:t>
      </w:r>
      <w:r w:rsidRPr="00F536C5">
        <w:rPr>
          <w:sz w:val="28"/>
          <w:szCs w:val="28"/>
          <w:lang w:val="uk-UA"/>
        </w:rPr>
        <w:softHyphen/>
        <w:t>логічної школи. Ще до жовтневого перевороту створив у Петербурзькому університеті фонетичну лабораторію.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>Свою фонологічну теорію він виклав у працях «Ро</w:t>
      </w:r>
      <w:r w:rsidRPr="00F536C5">
        <w:rPr>
          <w:sz w:val="28"/>
          <w:szCs w:val="28"/>
          <w:lang w:val="uk-UA"/>
        </w:rPr>
        <w:softHyphen/>
        <w:t xml:space="preserve">сійські голосні в кількісному і якісному відношенні» </w:t>
      </w:r>
      <w:r w:rsidRPr="00F536C5">
        <w:rPr>
          <w:sz w:val="28"/>
          <w:szCs w:val="28"/>
        </w:rPr>
        <w:t xml:space="preserve">(1922) </w:t>
      </w:r>
      <w:r w:rsidRPr="00F536C5">
        <w:rPr>
          <w:sz w:val="28"/>
          <w:szCs w:val="28"/>
          <w:lang w:val="uk-UA"/>
        </w:rPr>
        <w:t xml:space="preserve">і «Фонетика французької мови» </w:t>
      </w:r>
      <w:r w:rsidRPr="00F536C5">
        <w:rPr>
          <w:sz w:val="28"/>
          <w:szCs w:val="28"/>
        </w:rPr>
        <w:t xml:space="preserve">(1937). </w:t>
      </w:r>
      <w:r w:rsidRPr="00F536C5">
        <w:rPr>
          <w:sz w:val="28"/>
          <w:szCs w:val="28"/>
          <w:lang w:val="uk-UA"/>
        </w:rPr>
        <w:t>На від</w:t>
      </w:r>
      <w:r w:rsidRPr="00F536C5">
        <w:rPr>
          <w:sz w:val="28"/>
          <w:szCs w:val="28"/>
          <w:lang w:val="uk-UA"/>
        </w:rPr>
        <w:softHyphen/>
        <w:t>міну від Бодуена де Куртене фонему визначав не пси</w:t>
      </w:r>
      <w:r w:rsidRPr="00F536C5">
        <w:rPr>
          <w:sz w:val="28"/>
          <w:szCs w:val="28"/>
          <w:lang w:val="uk-UA"/>
        </w:rPr>
        <w:softHyphen/>
        <w:t>хологічно, а на основі фонетичних критеріїв як клас близьких за фізичними властивостями (фізичною по</w:t>
      </w:r>
      <w:r w:rsidRPr="00F536C5">
        <w:rPr>
          <w:sz w:val="28"/>
          <w:szCs w:val="28"/>
          <w:lang w:val="uk-UA"/>
        </w:rPr>
        <w:softHyphen/>
        <w:t>дібністю) звуків, як звуковий тип, здатний диферен</w:t>
      </w:r>
      <w:r w:rsidRPr="00F536C5">
        <w:rPr>
          <w:sz w:val="28"/>
          <w:szCs w:val="28"/>
          <w:lang w:val="uk-UA"/>
        </w:rPr>
        <w:softHyphen/>
        <w:t xml:space="preserve">ціювати слова і їх форми. Так, у російському слові </w:t>
      </w:r>
      <w:r w:rsidRPr="00F536C5">
        <w:rPr>
          <w:i/>
          <w:iCs/>
          <w:sz w:val="28"/>
          <w:szCs w:val="28"/>
          <w:lang w:val="uk-UA"/>
        </w:rPr>
        <w:t xml:space="preserve">вода </w:t>
      </w:r>
      <w:r w:rsidRPr="00F536C5">
        <w:rPr>
          <w:sz w:val="28"/>
          <w:szCs w:val="28"/>
          <w:lang w:val="uk-UA"/>
        </w:rPr>
        <w:t>[влда] звуки [л] і [а] розглядає як різновиди одні</w:t>
      </w:r>
      <w:r w:rsidRPr="00F536C5">
        <w:rPr>
          <w:sz w:val="28"/>
          <w:szCs w:val="28"/>
          <w:lang w:val="uk-UA"/>
        </w:rPr>
        <w:softHyphen/>
        <w:t>єї фонеми &lt;а&gt;. Реально вимовлювані звуки кваліфі</w:t>
      </w:r>
      <w:r w:rsidRPr="00F536C5">
        <w:rPr>
          <w:sz w:val="28"/>
          <w:szCs w:val="28"/>
          <w:lang w:val="uk-UA"/>
        </w:rPr>
        <w:softHyphen/>
        <w:t>кує як варіанти (відтінки) фонеми, тобто як те конк</w:t>
      </w:r>
      <w:r w:rsidRPr="00F536C5">
        <w:rPr>
          <w:sz w:val="28"/>
          <w:szCs w:val="28"/>
          <w:lang w:val="uk-UA"/>
        </w:rPr>
        <w:softHyphen/>
        <w:t>ретне, в якому реалізується загальне (фонема).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 xml:space="preserve">У праці «Про частини мови в російській мові» </w:t>
      </w:r>
      <w:r w:rsidRPr="00F536C5">
        <w:rPr>
          <w:sz w:val="28"/>
          <w:szCs w:val="28"/>
        </w:rPr>
        <w:t xml:space="preserve">(1928) </w:t>
      </w:r>
      <w:r w:rsidRPr="00F536C5">
        <w:rPr>
          <w:sz w:val="28"/>
          <w:szCs w:val="28"/>
          <w:lang w:val="uk-UA"/>
        </w:rPr>
        <w:t>Щерба викладає власне розуміння частин мо</w:t>
      </w:r>
      <w:r w:rsidRPr="00F536C5">
        <w:rPr>
          <w:sz w:val="28"/>
          <w:szCs w:val="28"/>
          <w:lang w:val="uk-UA"/>
        </w:rPr>
        <w:softHyphen/>
        <w:t>ви. Заперечує формальний підхід до визначення час</w:t>
      </w:r>
      <w:r w:rsidRPr="00F536C5">
        <w:rPr>
          <w:sz w:val="28"/>
          <w:szCs w:val="28"/>
          <w:lang w:val="uk-UA"/>
        </w:rPr>
        <w:softHyphen/>
        <w:t>тин мови, якого дотримувалася Московська лінгвіс</w:t>
      </w:r>
      <w:r w:rsidRPr="00F536C5">
        <w:rPr>
          <w:sz w:val="28"/>
          <w:szCs w:val="28"/>
          <w:lang w:val="uk-UA"/>
        </w:rPr>
        <w:softHyphen/>
        <w:t>тична школа: частини мови виділяли за морфологіч</w:t>
      </w:r>
      <w:r w:rsidRPr="00F536C5">
        <w:rPr>
          <w:sz w:val="28"/>
          <w:szCs w:val="28"/>
          <w:lang w:val="uk-UA"/>
        </w:rPr>
        <w:softHyphen/>
        <w:t xml:space="preserve">ними ознаками. На його думку, частини мови </w:t>
      </w:r>
      <w:r w:rsidRPr="00F536C5">
        <w:rPr>
          <w:sz w:val="28"/>
          <w:szCs w:val="28"/>
        </w:rPr>
        <w:t xml:space="preserve">— </w:t>
      </w:r>
      <w:r w:rsidRPr="00F536C5">
        <w:rPr>
          <w:sz w:val="28"/>
          <w:szCs w:val="28"/>
          <w:lang w:val="uk-UA"/>
        </w:rPr>
        <w:t>не морфологічні і не синтаксичні класи, але їх не можна також виділяти лише на основі семантичного крите</w:t>
      </w:r>
      <w:r w:rsidRPr="00F536C5">
        <w:rPr>
          <w:sz w:val="28"/>
          <w:szCs w:val="28"/>
          <w:lang w:val="uk-UA"/>
        </w:rPr>
        <w:softHyphen/>
        <w:t>рію, тобто слід враховувати всі три критерії: семанти</w:t>
      </w:r>
      <w:r w:rsidRPr="00F536C5">
        <w:rPr>
          <w:sz w:val="28"/>
          <w:szCs w:val="28"/>
          <w:lang w:val="uk-UA"/>
        </w:rPr>
        <w:softHyphen/>
        <w:t>чний, морфологічний і синтаксичний. Уперше в мово</w:t>
      </w:r>
      <w:r w:rsidRPr="00F536C5">
        <w:rPr>
          <w:sz w:val="28"/>
          <w:szCs w:val="28"/>
          <w:lang w:val="uk-UA"/>
        </w:rPr>
        <w:softHyphen/>
        <w:t>знавстві Щерба виокремлює як частину мови катего</w:t>
      </w:r>
      <w:r w:rsidRPr="00F536C5">
        <w:rPr>
          <w:sz w:val="28"/>
          <w:szCs w:val="28"/>
          <w:lang w:val="uk-UA"/>
        </w:rPr>
        <w:softHyphen/>
        <w:t xml:space="preserve">рію стану (слова типу </w:t>
      </w:r>
      <w:r w:rsidRPr="00F536C5">
        <w:rPr>
          <w:i/>
          <w:iCs/>
          <w:sz w:val="28"/>
          <w:szCs w:val="28"/>
          <w:lang w:val="uk-UA"/>
        </w:rPr>
        <w:t xml:space="preserve">треба, важко, жаль, рад </w:t>
      </w:r>
      <w:r w:rsidRPr="00F536C5">
        <w:rPr>
          <w:sz w:val="28"/>
          <w:szCs w:val="28"/>
          <w:lang w:val="uk-UA"/>
        </w:rPr>
        <w:t>тощо).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 xml:space="preserve">Велику теоретичну цінність має стаття Щерби «Про троякий аспект мовних явищ і про експеримент у мовознавстві» </w:t>
      </w:r>
      <w:r w:rsidRPr="00F536C5">
        <w:rPr>
          <w:sz w:val="28"/>
          <w:szCs w:val="28"/>
        </w:rPr>
        <w:t xml:space="preserve">(1931). </w:t>
      </w:r>
      <w:r w:rsidRPr="00F536C5">
        <w:rPr>
          <w:sz w:val="28"/>
          <w:szCs w:val="28"/>
          <w:lang w:val="uk-UA"/>
        </w:rPr>
        <w:t>Замість соссюрівської дихото</w:t>
      </w:r>
      <w:r w:rsidRPr="00F536C5">
        <w:rPr>
          <w:sz w:val="28"/>
          <w:szCs w:val="28"/>
          <w:lang w:val="uk-UA"/>
        </w:rPr>
        <w:softHyphen/>
        <w:t xml:space="preserve">мії «мова </w:t>
      </w:r>
      <w:r w:rsidRPr="00F536C5">
        <w:rPr>
          <w:sz w:val="28"/>
          <w:szCs w:val="28"/>
        </w:rPr>
        <w:t xml:space="preserve">— </w:t>
      </w:r>
      <w:r w:rsidRPr="00F536C5">
        <w:rPr>
          <w:sz w:val="28"/>
          <w:szCs w:val="28"/>
          <w:lang w:val="uk-UA"/>
        </w:rPr>
        <w:t xml:space="preserve">мовлення» він запропонував трихотомію «мовленнєва діяльність </w:t>
      </w:r>
      <w:r w:rsidRPr="00F536C5">
        <w:rPr>
          <w:sz w:val="28"/>
          <w:szCs w:val="28"/>
        </w:rPr>
        <w:t xml:space="preserve">— </w:t>
      </w:r>
      <w:r w:rsidRPr="00F536C5">
        <w:rPr>
          <w:sz w:val="28"/>
          <w:szCs w:val="28"/>
          <w:lang w:val="uk-UA"/>
        </w:rPr>
        <w:t xml:space="preserve">мовний матеріал </w:t>
      </w:r>
      <w:r w:rsidRPr="00F536C5">
        <w:rPr>
          <w:sz w:val="28"/>
          <w:szCs w:val="28"/>
        </w:rPr>
        <w:t xml:space="preserve">— </w:t>
      </w:r>
      <w:r w:rsidRPr="00F536C5">
        <w:rPr>
          <w:sz w:val="28"/>
          <w:szCs w:val="28"/>
          <w:lang w:val="uk-UA"/>
        </w:rPr>
        <w:t>мовна система». Мовленнєва діяльність — це говоріння і слу</w:t>
      </w:r>
      <w:r w:rsidRPr="00F536C5">
        <w:rPr>
          <w:sz w:val="28"/>
          <w:szCs w:val="28"/>
          <w:lang w:val="uk-UA"/>
        </w:rPr>
        <w:softHyphen/>
        <w:t>хання; мовний матеріал — «сукупність усього, що гово</w:t>
      </w:r>
      <w:r w:rsidRPr="00F536C5">
        <w:rPr>
          <w:sz w:val="28"/>
          <w:szCs w:val="28"/>
          <w:lang w:val="uk-UA"/>
        </w:rPr>
        <w:softHyphen/>
        <w:t>рилося і розумілося», тобто тексти, які є результатом мовленнєвої діяльності; мовна система — слова і граматика, ідеальний опис яких «повинен вичерпувати знання певної мови». Мовна система «не наукова аб</w:t>
      </w:r>
      <w:r w:rsidRPr="00F536C5">
        <w:rPr>
          <w:sz w:val="28"/>
          <w:szCs w:val="28"/>
          <w:lang w:val="uk-UA"/>
        </w:rPr>
        <w:softHyphen/>
        <w:t>стракція», а «те, що об'єктивно виявляється в індивіду</w:t>
      </w:r>
      <w:r w:rsidRPr="00F536C5">
        <w:rPr>
          <w:sz w:val="28"/>
          <w:szCs w:val="28"/>
          <w:lang w:val="uk-UA"/>
        </w:rPr>
        <w:softHyphen/>
        <w:t>альних мовленнєвих системах, які виникають під впли</w:t>
      </w:r>
      <w:r w:rsidRPr="00F536C5">
        <w:rPr>
          <w:sz w:val="28"/>
          <w:szCs w:val="28"/>
          <w:lang w:val="uk-UA"/>
        </w:rPr>
        <w:softHyphen/>
        <w:t>вом цього мовного матеріалу. Отже, в мовному матері</w:t>
      </w:r>
      <w:r w:rsidRPr="00F536C5">
        <w:rPr>
          <w:sz w:val="28"/>
          <w:szCs w:val="28"/>
          <w:lang w:val="uk-UA"/>
        </w:rPr>
        <w:softHyphen/>
        <w:t>алі й треба шукати джерело єдності мови всередині суспільної групи».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>Таким чином, за Щербою, мовна система виво</w:t>
      </w:r>
      <w:r w:rsidRPr="00F536C5">
        <w:rPr>
          <w:sz w:val="28"/>
          <w:szCs w:val="28"/>
          <w:lang w:val="uk-UA"/>
        </w:rPr>
        <w:softHyphen/>
        <w:t>диться лінгвістами з мовного матеріалу. Таке розу</w:t>
      </w:r>
      <w:r w:rsidRPr="00F536C5">
        <w:rPr>
          <w:sz w:val="28"/>
          <w:szCs w:val="28"/>
          <w:lang w:val="uk-UA"/>
        </w:rPr>
        <w:softHyphen/>
        <w:t>міння системи різко відрізняється від еоссюрівсько-го, згідно з яким мовна система існує в мозку люди</w:t>
      </w:r>
      <w:r w:rsidRPr="00F536C5">
        <w:rPr>
          <w:sz w:val="28"/>
          <w:szCs w:val="28"/>
          <w:lang w:val="uk-UA"/>
        </w:rPr>
        <w:softHyphen/>
        <w:t>ни. Основне завдання лінгвіста, на думку Щерби, — узагальнення фактів мовлення і виведення з них си</w:t>
      </w:r>
      <w:r w:rsidRPr="00F536C5">
        <w:rPr>
          <w:sz w:val="28"/>
          <w:szCs w:val="28"/>
          <w:lang w:val="uk-UA"/>
        </w:rPr>
        <w:softHyphen/>
        <w:t>стеми мови, тобто створення словника і граматики, адекватних дійсності, причому слід уникати схема</w:t>
      </w:r>
      <w:r w:rsidRPr="00F536C5">
        <w:rPr>
          <w:sz w:val="28"/>
          <w:szCs w:val="28"/>
          <w:lang w:val="uk-UA"/>
        </w:rPr>
        <w:softHyphen/>
        <w:t>тизму і формалізації.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>Причини мовних змін Щерба вбачає у зовнішніх чинниках, хоча не ігнорує й внутрішніх: «Інтереси ро</w:t>
      </w:r>
      <w:r w:rsidRPr="00F536C5">
        <w:rPr>
          <w:sz w:val="28"/>
          <w:szCs w:val="28"/>
          <w:lang w:val="uk-UA"/>
        </w:rPr>
        <w:softHyphen/>
        <w:t>зуміння й говоріння прямо протилежні, й історію мови можна представити як постійне виникнення цих супе</w:t>
      </w:r>
      <w:r w:rsidRPr="00F536C5">
        <w:rPr>
          <w:sz w:val="28"/>
          <w:szCs w:val="28"/>
          <w:lang w:val="uk-UA"/>
        </w:rPr>
        <w:softHyphen/>
        <w:t>речностей та їх подолання».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>У цій самій статті Щерба наголошує на важливості експерименту в мовознавчих дослідженнях. Результа</w:t>
      </w:r>
      <w:r w:rsidRPr="00F536C5">
        <w:rPr>
          <w:sz w:val="28"/>
          <w:szCs w:val="28"/>
          <w:lang w:val="uk-UA"/>
        </w:rPr>
        <w:softHyphen/>
        <w:t>ти аналізу тексту необхідно перевірити експеримента</w:t>
      </w:r>
      <w:r w:rsidRPr="00F536C5">
        <w:rPr>
          <w:sz w:val="28"/>
          <w:szCs w:val="28"/>
          <w:lang w:val="uk-UA"/>
        </w:rPr>
        <w:softHyphen/>
        <w:t>льно. Експеримент може бути двох видів: звернення до інформанта й експеримент на собі (самоспостереження, інтроспекція). «Індивідуальна мовленнєва система є ви</w:t>
      </w:r>
      <w:r w:rsidRPr="00F536C5">
        <w:rPr>
          <w:sz w:val="28"/>
          <w:szCs w:val="28"/>
          <w:lang w:val="uk-UA"/>
        </w:rPr>
        <w:softHyphen/>
        <w:t>явом мовної системи, а тому дослідження першої є пі</w:t>
      </w:r>
      <w:r w:rsidRPr="00F536C5">
        <w:rPr>
          <w:sz w:val="28"/>
          <w:szCs w:val="28"/>
          <w:lang w:val="uk-UA"/>
        </w:rPr>
        <w:softHyphen/>
        <w:t>знанням другої цілком законно і вимагає лише по</w:t>
      </w:r>
      <w:r w:rsidRPr="00F536C5">
        <w:rPr>
          <w:sz w:val="28"/>
          <w:szCs w:val="28"/>
          <w:lang w:val="uk-UA"/>
        </w:rPr>
        <w:softHyphen/>
        <w:t>правки у вигляді порівняльного дослідження низки та</w:t>
      </w:r>
      <w:r w:rsidRPr="00F536C5">
        <w:rPr>
          <w:sz w:val="28"/>
          <w:szCs w:val="28"/>
          <w:lang w:val="uk-UA"/>
        </w:rPr>
        <w:softHyphen/>
        <w:t>ких індивідуальних мовних систем». В експерименті велику цінність, на думку Щерби, мають негативні ре</w:t>
      </w:r>
      <w:r w:rsidRPr="00F536C5">
        <w:rPr>
          <w:sz w:val="28"/>
          <w:szCs w:val="28"/>
          <w:lang w:val="uk-UA"/>
        </w:rPr>
        <w:softHyphen/>
        <w:t>зультати: «вони вказують або на неправильність по</w:t>
      </w:r>
      <w:r w:rsidRPr="00F536C5">
        <w:rPr>
          <w:sz w:val="28"/>
          <w:szCs w:val="28"/>
          <w:lang w:val="uk-UA"/>
        </w:rPr>
        <w:softHyphen/>
        <w:t>стульованого правила, або на необхідність якихось об</w:t>
      </w:r>
      <w:r w:rsidRPr="00F536C5">
        <w:rPr>
          <w:sz w:val="28"/>
          <w:szCs w:val="28"/>
          <w:lang w:val="uk-UA"/>
        </w:rPr>
        <w:softHyphen/>
        <w:t>межень, або на те, що правила більше немає, а є тільки факти словника та ін.».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>Чимало важливих теоретичних проблем порушує Щерба у праці «Чергові проблеми мовознавства», опуб</w:t>
      </w:r>
      <w:r w:rsidRPr="00F536C5">
        <w:rPr>
          <w:sz w:val="28"/>
          <w:szCs w:val="28"/>
          <w:lang w:val="uk-UA"/>
        </w:rPr>
        <w:softHyphen/>
        <w:t xml:space="preserve">лікованій уже посмертно </w:t>
      </w:r>
      <w:r w:rsidRPr="00F536C5">
        <w:rPr>
          <w:sz w:val="28"/>
          <w:szCs w:val="28"/>
        </w:rPr>
        <w:t xml:space="preserve">(1945). </w:t>
      </w:r>
      <w:r w:rsidRPr="00F536C5">
        <w:rPr>
          <w:sz w:val="28"/>
          <w:szCs w:val="28"/>
          <w:lang w:val="uk-UA"/>
        </w:rPr>
        <w:t>Він розглядає пи</w:t>
      </w:r>
      <w:r w:rsidRPr="00F536C5">
        <w:rPr>
          <w:sz w:val="28"/>
          <w:szCs w:val="28"/>
          <w:lang w:val="uk-UA"/>
        </w:rPr>
        <w:softHyphen/>
        <w:t>тання мовних розладів (афазій), мови жестів, двомов</w:t>
      </w:r>
      <w:r w:rsidRPr="00F536C5">
        <w:rPr>
          <w:sz w:val="28"/>
          <w:szCs w:val="28"/>
          <w:lang w:val="uk-UA"/>
        </w:rPr>
        <w:softHyphen/>
        <w:t>ності, взаємозв'язків між різними мовними рівнями, розрізнення активної і пасивної граматики та ін. Зок</w:t>
      </w:r>
      <w:r w:rsidRPr="00F536C5">
        <w:rPr>
          <w:sz w:val="28"/>
          <w:szCs w:val="28"/>
          <w:lang w:val="uk-UA"/>
        </w:rPr>
        <w:softHyphen/>
        <w:t xml:space="preserve">рема, оригінальною є його класифікація двомовності на </w:t>
      </w:r>
      <w:r w:rsidRPr="00F536C5">
        <w:rPr>
          <w:i/>
          <w:iCs/>
          <w:sz w:val="28"/>
          <w:szCs w:val="28"/>
          <w:lang w:val="uk-UA"/>
        </w:rPr>
        <w:t xml:space="preserve">чисту </w:t>
      </w:r>
      <w:r w:rsidRPr="00F536C5">
        <w:rPr>
          <w:sz w:val="28"/>
          <w:szCs w:val="28"/>
          <w:lang w:val="uk-UA"/>
        </w:rPr>
        <w:t xml:space="preserve">(друга мова засвоюється природним шляхом, тобто через спілкування з її носіями) і </w:t>
      </w:r>
      <w:r w:rsidRPr="00F536C5">
        <w:rPr>
          <w:i/>
          <w:iCs/>
          <w:sz w:val="28"/>
          <w:szCs w:val="28"/>
          <w:lang w:val="uk-UA"/>
        </w:rPr>
        <w:t xml:space="preserve">змішану </w:t>
      </w:r>
      <w:r w:rsidRPr="00F536C5">
        <w:rPr>
          <w:sz w:val="28"/>
          <w:szCs w:val="28"/>
          <w:lang w:val="uk-UA"/>
        </w:rPr>
        <w:t>(мова вивчається в школі, де «друга мова засвоюється через першу», тобто коли мовець відштовхується від рідної мови). Змішана двомовність трапляється і в лінгвістич</w:t>
      </w:r>
      <w:r w:rsidRPr="00F536C5">
        <w:rPr>
          <w:sz w:val="28"/>
          <w:szCs w:val="28"/>
          <w:lang w:val="uk-UA"/>
        </w:rPr>
        <w:softHyphen/>
        <w:t>них дослідженнях, де лінгвісти шукають категорії рід</w:t>
      </w:r>
      <w:r w:rsidRPr="00F536C5">
        <w:rPr>
          <w:sz w:val="28"/>
          <w:szCs w:val="28"/>
          <w:lang w:val="uk-UA"/>
        </w:rPr>
        <w:softHyphen/>
        <w:t>ної мови в іноземній, що з наукового погляду є недопус</w:t>
      </w:r>
      <w:r w:rsidRPr="00F536C5">
        <w:rPr>
          <w:sz w:val="28"/>
          <w:szCs w:val="28"/>
          <w:lang w:val="uk-UA"/>
        </w:rPr>
        <w:softHyphen/>
        <w:t>тимим.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 xml:space="preserve">Що стосується розрізнення активної й пасивної граматики, то під ними Щерба розуміє два різні підходи до її вивчення. </w:t>
      </w:r>
      <w:r w:rsidRPr="00F536C5">
        <w:rPr>
          <w:b/>
          <w:bCs/>
          <w:i/>
          <w:iCs/>
          <w:sz w:val="28"/>
          <w:szCs w:val="28"/>
          <w:lang w:val="uk-UA"/>
        </w:rPr>
        <w:t xml:space="preserve">Пасивною граматикою </w:t>
      </w:r>
      <w:r w:rsidRPr="00F536C5">
        <w:rPr>
          <w:sz w:val="28"/>
          <w:szCs w:val="28"/>
          <w:lang w:val="uk-UA"/>
        </w:rPr>
        <w:t xml:space="preserve">є такий підхід, коли вчений чи вчитель школи у вивченні граматики йдуть від форми до значення, а </w:t>
      </w:r>
      <w:r w:rsidRPr="00F536C5">
        <w:rPr>
          <w:b/>
          <w:bCs/>
          <w:i/>
          <w:iCs/>
          <w:sz w:val="28"/>
          <w:szCs w:val="28"/>
          <w:lang w:val="uk-UA"/>
        </w:rPr>
        <w:t>активною грамати</w:t>
      </w:r>
      <w:r w:rsidRPr="00F536C5">
        <w:rPr>
          <w:b/>
          <w:bCs/>
          <w:i/>
          <w:iCs/>
          <w:sz w:val="28"/>
          <w:szCs w:val="28"/>
          <w:lang w:val="uk-UA"/>
        </w:rPr>
        <w:softHyphen/>
        <w:t xml:space="preserve">кою, </w:t>
      </w:r>
      <w:r w:rsidRPr="00F536C5">
        <w:rPr>
          <w:sz w:val="28"/>
          <w:szCs w:val="28"/>
          <w:lang w:val="uk-UA"/>
        </w:rPr>
        <w:t>коли йдуть від значення до форми (ставиться за</w:t>
      </w:r>
      <w:r w:rsidRPr="00F536C5">
        <w:rPr>
          <w:sz w:val="28"/>
          <w:szCs w:val="28"/>
          <w:lang w:val="uk-UA"/>
        </w:rPr>
        <w:softHyphen/>
        <w:t>питання, як виражається певна думка). Обидва підходи є важливими, але, на думку Щерби, потрібно ширше ви</w:t>
      </w:r>
      <w:r w:rsidRPr="00F536C5">
        <w:rPr>
          <w:sz w:val="28"/>
          <w:szCs w:val="28"/>
          <w:lang w:val="uk-UA"/>
        </w:rPr>
        <w:softHyphen/>
        <w:t>користовувати другий.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 xml:space="preserve">Починаючи з 60-х років </w:t>
      </w:r>
      <w:r w:rsidRPr="00F536C5">
        <w:rPr>
          <w:sz w:val="28"/>
          <w:szCs w:val="28"/>
          <w:lang w:val="en-US"/>
        </w:rPr>
        <w:t>XX</w:t>
      </w:r>
      <w:r w:rsidRPr="00F536C5">
        <w:rPr>
          <w:sz w:val="28"/>
          <w:szCs w:val="28"/>
        </w:rPr>
        <w:t xml:space="preserve"> </w:t>
      </w:r>
      <w:r w:rsidRPr="00F536C5">
        <w:rPr>
          <w:sz w:val="28"/>
          <w:szCs w:val="28"/>
          <w:lang w:val="uk-UA"/>
        </w:rPr>
        <w:t>ст. лінгвісти прислуха</w:t>
      </w:r>
      <w:r w:rsidRPr="00F536C5">
        <w:rPr>
          <w:sz w:val="28"/>
          <w:szCs w:val="28"/>
          <w:lang w:val="uk-UA"/>
        </w:rPr>
        <w:softHyphen/>
        <w:t xml:space="preserve">лися до порад ученого. Саме такий шлях досліджень (від значення до форми) практикують у генеративній лінгвістиці, в моделі «смисл — текст», у функціональній граматиці (праці О. В. Бондарка, І. Р. Вихованця та ін.). 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F536C5">
        <w:rPr>
          <w:b/>
          <w:bCs/>
          <w:i/>
          <w:iCs/>
          <w:sz w:val="28"/>
          <w:szCs w:val="28"/>
          <w:lang w:val="uk-UA"/>
        </w:rPr>
        <w:t xml:space="preserve">5. Євген Дмитрович Поливанов </w:t>
      </w:r>
    </w:p>
    <w:p w:rsidR="00F536C5" w:rsidRDefault="00F536C5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 xml:space="preserve">(1891—1938) — один із найвидатніших мовознавців 20 — 30-х років </w:t>
      </w:r>
      <w:r w:rsidRPr="00F536C5">
        <w:rPr>
          <w:sz w:val="28"/>
          <w:szCs w:val="28"/>
          <w:lang w:val="en-US"/>
        </w:rPr>
        <w:t>XX</w:t>
      </w:r>
      <w:r w:rsidRPr="00F536C5">
        <w:rPr>
          <w:sz w:val="28"/>
          <w:szCs w:val="28"/>
          <w:lang w:val="uk-UA"/>
        </w:rPr>
        <w:t xml:space="preserve"> ст.^ Це, за висловом відомого письменника і літератора В. Б. Шкловського, геніальна і трагічна постать у ра</w:t>
      </w:r>
      <w:r w:rsidRPr="00F536C5">
        <w:rPr>
          <w:sz w:val="28"/>
          <w:szCs w:val="28"/>
          <w:lang w:val="uk-UA"/>
        </w:rPr>
        <w:softHyphen/>
        <w:t>дянському мовознавстві. Закінчив Петербурзький уні</w:t>
      </w:r>
      <w:r w:rsidRPr="00F536C5">
        <w:rPr>
          <w:sz w:val="28"/>
          <w:szCs w:val="28"/>
          <w:lang w:val="uk-UA"/>
        </w:rPr>
        <w:softHyphen/>
        <w:t>верситет (був учнем Бодуена де Куртене). Володів японською, китайською, узбецькою, казахською, бухар</w:t>
      </w:r>
      <w:r w:rsidRPr="00F536C5">
        <w:rPr>
          <w:sz w:val="28"/>
          <w:szCs w:val="28"/>
          <w:lang w:val="uk-UA"/>
        </w:rPr>
        <w:softHyphen/>
        <w:t>сько-єврейською, дунганською, корейською, мордовсь</w:t>
      </w:r>
      <w:r w:rsidRPr="00F536C5">
        <w:rPr>
          <w:sz w:val="28"/>
          <w:szCs w:val="28"/>
          <w:lang w:val="uk-UA"/>
        </w:rPr>
        <w:softHyphen/>
        <w:t>кою, чуваською і багатьма європейськими мовами. Брав активну участь у створенні алфавітів для безписе</w:t>
      </w:r>
      <w:r w:rsidRPr="00F536C5">
        <w:rPr>
          <w:sz w:val="28"/>
          <w:szCs w:val="28"/>
          <w:lang w:val="uk-UA"/>
        </w:rPr>
        <w:softHyphen/>
        <w:t xml:space="preserve">мних народів Середньої Азії. Відкрито виступав проти вчення Марра, за що був позбавлений в </w:t>
      </w:r>
      <w:r w:rsidRPr="00F536C5">
        <w:rPr>
          <w:sz w:val="28"/>
          <w:szCs w:val="28"/>
        </w:rPr>
        <w:t xml:space="preserve">1926 </w:t>
      </w:r>
      <w:r w:rsidRPr="00F536C5">
        <w:rPr>
          <w:sz w:val="28"/>
          <w:szCs w:val="28"/>
          <w:lang w:val="uk-UA"/>
        </w:rPr>
        <w:t>р. роботи і змушений виїхати до Середньої Азії. Тоді було заборо</w:t>
      </w:r>
      <w:r w:rsidRPr="00F536C5">
        <w:rPr>
          <w:sz w:val="28"/>
          <w:szCs w:val="28"/>
          <w:lang w:val="uk-UA"/>
        </w:rPr>
        <w:softHyphen/>
        <w:t>нено друкувати його праці в Москві та Ленінграді ^</w:t>
      </w:r>
      <w:r w:rsidRPr="00F536C5">
        <w:rPr>
          <w:sz w:val="28"/>
          <w:szCs w:val="28"/>
          <w:lang w:val="en-US"/>
        </w:rPr>
        <w:t>J</w:t>
      </w:r>
      <w:r w:rsidRPr="00F536C5">
        <w:rPr>
          <w:sz w:val="28"/>
          <w:szCs w:val="28"/>
          <w:lang w:val="uk-UA"/>
        </w:rPr>
        <w:t>3</w:t>
      </w:r>
      <w:r w:rsidRPr="00F536C5">
        <w:rPr>
          <w:sz w:val="28"/>
          <w:szCs w:val="28"/>
          <w:lang w:val="en-US"/>
        </w:rPr>
        <w:t>a</w:t>
      </w:r>
      <w:r w:rsidRPr="00F536C5">
        <w:rPr>
          <w:sz w:val="28"/>
          <w:szCs w:val="28"/>
          <w:lang w:val="uk-UA"/>
        </w:rPr>
        <w:t xml:space="preserve"> його життя надруковано «Лекції зі вступу до мовознав</w:t>
      </w:r>
      <w:r w:rsidRPr="00F536C5">
        <w:rPr>
          <w:sz w:val="28"/>
          <w:szCs w:val="28"/>
          <w:lang w:val="uk-UA"/>
        </w:rPr>
        <w:softHyphen/>
        <w:t>ства і загальної фонетики», «Вступ до мовознавства для сходознавчих вищих навчальних закладів» (1928), «Ро</w:t>
      </w:r>
      <w:r w:rsidRPr="00F536C5">
        <w:rPr>
          <w:sz w:val="28"/>
          <w:szCs w:val="28"/>
          <w:lang w:val="uk-UA"/>
        </w:rPr>
        <w:softHyphen/>
        <w:t xml:space="preserve">сійську граматику в зіставленні з узбецькою мовою» </w:t>
      </w:r>
      <w:r w:rsidRPr="00F536C5">
        <w:rPr>
          <w:sz w:val="28"/>
          <w:szCs w:val="28"/>
        </w:rPr>
        <w:t xml:space="preserve">(1933), </w:t>
      </w:r>
      <w:r w:rsidRPr="00F536C5">
        <w:rPr>
          <w:sz w:val="28"/>
          <w:szCs w:val="28"/>
          <w:lang w:val="uk-UA"/>
        </w:rPr>
        <w:t>«Досвід власної методики викладання російсь</w:t>
      </w:r>
      <w:r w:rsidRPr="00F536C5">
        <w:rPr>
          <w:sz w:val="28"/>
          <w:szCs w:val="28"/>
          <w:lang w:val="uk-UA"/>
        </w:rPr>
        <w:softHyphen/>
        <w:t xml:space="preserve">кої мови» </w:t>
      </w:r>
      <w:r w:rsidRPr="00F536C5">
        <w:rPr>
          <w:sz w:val="28"/>
          <w:szCs w:val="28"/>
        </w:rPr>
        <w:t xml:space="preserve">(1935). </w:t>
      </w:r>
      <w:r w:rsidRPr="00F536C5">
        <w:rPr>
          <w:sz w:val="28"/>
          <w:szCs w:val="28"/>
          <w:lang w:val="uk-UA"/>
        </w:rPr>
        <w:t>Окремі його статті вийшли друком у виданнях Празького лінгвістичного осередку. _і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>Поливанов увійшов в історію мовознавства як оригі</w:t>
      </w:r>
      <w:r w:rsidRPr="00F536C5">
        <w:rPr>
          <w:sz w:val="28"/>
          <w:szCs w:val="28"/>
          <w:lang w:val="uk-UA"/>
        </w:rPr>
        <w:softHyphen/>
        <w:t>нальний теоретик, соціолінгвіст, творець теорії мовної еволюції, основоположник історичної фонології^ Він заклав лінгвістичні й методичні основи навчання росій-ської мови як іноземної. Для його вчення характерний системний підхід до вивчення мовних явищ, що поєдну</w:t>
      </w:r>
      <w:r w:rsidRPr="00F536C5">
        <w:rPr>
          <w:sz w:val="28"/>
          <w:szCs w:val="28"/>
          <w:lang w:val="uk-UA"/>
        </w:rPr>
        <w:softHyphen/>
        <w:t>вався з їх психологічною й антропоцентричною інтер</w:t>
      </w:r>
      <w:r w:rsidRPr="00F536C5">
        <w:rPr>
          <w:sz w:val="28"/>
          <w:szCs w:val="28"/>
          <w:lang w:val="uk-UA"/>
        </w:rPr>
        <w:softHyphen/>
        <w:t>претацією, прагненням розкрити причиново-наслідкові відношення в мовних процесах, намаганням пов'язати лінгвістику з потребами суспільства.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>і Учений був переконаний, що мовознавство повинно стати соціологічною наукоюГ7До проблем соціолінгвіс</w:t>
      </w:r>
      <w:r w:rsidRPr="00F536C5">
        <w:rPr>
          <w:sz w:val="28"/>
          <w:szCs w:val="28"/>
          <w:lang w:val="uk-UA"/>
        </w:rPr>
        <w:softHyphen/>
        <w:t>тики він відносив інтерпретацію мови як соціального історичного феномену, опис мови та її діалектів із соціо</w:t>
      </w:r>
      <w:r w:rsidRPr="00F536C5">
        <w:rPr>
          <w:sz w:val="28"/>
          <w:szCs w:val="28"/>
          <w:lang w:val="uk-UA"/>
        </w:rPr>
        <w:softHyphen/>
        <w:t>лінгвістичного погляду, вивчення причинових зв'язків між соціально-економічними і мовними явищами, об</w:t>
      </w:r>
      <w:r w:rsidRPr="00F536C5">
        <w:rPr>
          <w:sz w:val="28"/>
          <w:szCs w:val="28"/>
          <w:lang w:val="uk-UA"/>
        </w:rPr>
        <w:softHyphen/>
        <w:t>ґрунтування мовної політики.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 xml:space="preserve">Причини змін у мові </w:t>
      </w:r>
      <w:r w:rsidRPr="00F536C5">
        <w:rPr>
          <w:sz w:val="28"/>
          <w:szCs w:val="28"/>
        </w:rPr>
        <w:t xml:space="preserve">Поливанов </w:t>
      </w:r>
      <w:r w:rsidRPr="00F536C5">
        <w:rPr>
          <w:sz w:val="28"/>
          <w:szCs w:val="28"/>
          <w:lang w:val="uk-UA"/>
        </w:rPr>
        <w:t>убачав у «ліні людсь</w:t>
      </w:r>
      <w:r w:rsidRPr="00F536C5">
        <w:rPr>
          <w:sz w:val="28"/>
          <w:szCs w:val="28"/>
          <w:lang w:val="uk-UA"/>
        </w:rPr>
        <w:softHyphen/>
        <w:t xml:space="preserve">кій або </w:t>
      </w:r>
      <w:r w:rsidRPr="00F536C5">
        <w:rPr>
          <w:sz w:val="28"/>
          <w:szCs w:val="28"/>
        </w:rPr>
        <w:t xml:space="preserve">— </w:t>
      </w:r>
      <w:r w:rsidRPr="00F536C5">
        <w:rPr>
          <w:sz w:val="28"/>
          <w:szCs w:val="28"/>
          <w:lang w:val="uk-UA"/>
        </w:rPr>
        <w:t xml:space="preserve">що є те саме </w:t>
      </w:r>
      <w:r w:rsidRPr="00F536C5">
        <w:rPr>
          <w:sz w:val="28"/>
          <w:szCs w:val="28"/>
        </w:rPr>
        <w:t xml:space="preserve">— </w:t>
      </w:r>
      <w:r w:rsidRPr="00F536C5">
        <w:rPr>
          <w:sz w:val="28"/>
          <w:szCs w:val="28"/>
          <w:lang w:val="uk-UA"/>
        </w:rPr>
        <w:t>у прагненні до економії трудо</w:t>
      </w:r>
      <w:r w:rsidRPr="00F536C5">
        <w:rPr>
          <w:sz w:val="28"/>
          <w:szCs w:val="28"/>
          <w:lang w:val="uk-UA"/>
        </w:rPr>
        <w:softHyphen/>
        <w:t>вої енергії». Однак він не заперечував і ролі соціальних чинників, які, на його думку, впливають не прямо, а опосередковано. Так, зокрема., економічно-політичні змі</w:t>
      </w:r>
      <w:r w:rsidRPr="00F536C5">
        <w:rPr>
          <w:sz w:val="28"/>
          <w:szCs w:val="28"/>
          <w:lang w:val="uk-UA"/>
        </w:rPr>
        <w:softHyphen/>
        <w:t>ни призводять до змін контингенту носіїв мови, а це стає причиною появи так званого соціального субстра</w:t>
      </w:r>
      <w:r w:rsidRPr="00F536C5">
        <w:rPr>
          <w:sz w:val="28"/>
          <w:szCs w:val="28"/>
          <w:lang w:val="uk-UA"/>
        </w:rPr>
        <w:softHyphen/>
        <w:t>ту мови. Суспільні зрушення відображаються тільки в лексиці і фразеології, але не у фонетиці й граматиці.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 xml:space="preserve">До чинників мовних змін </w:t>
      </w:r>
      <w:r w:rsidRPr="00F536C5">
        <w:rPr>
          <w:sz w:val="28"/>
          <w:szCs w:val="28"/>
        </w:rPr>
        <w:t xml:space="preserve">Поливанов </w:t>
      </w:r>
      <w:r w:rsidRPr="00F536C5">
        <w:rPr>
          <w:sz w:val="28"/>
          <w:szCs w:val="28"/>
          <w:lang w:val="uk-UA"/>
        </w:rPr>
        <w:t>відносив і кон</w:t>
      </w:r>
      <w:r w:rsidRPr="00F536C5">
        <w:rPr>
          <w:sz w:val="28"/>
          <w:szCs w:val="28"/>
          <w:lang w:val="uk-UA"/>
        </w:rPr>
        <w:softHyphen/>
        <w:t>тактування мов. Він визнавав можливість змішування і схрещування мов, розрізняючи в цьому процесі гіб</w:t>
      </w:r>
      <w:r w:rsidRPr="00F536C5">
        <w:rPr>
          <w:sz w:val="28"/>
          <w:szCs w:val="28"/>
          <w:lang w:val="uk-UA"/>
        </w:rPr>
        <w:softHyphen/>
        <w:t>ридизацію, під якою розумів сходження неспорідне-них мов, і метизацію, тобто вторинне сходження спо</w:t>
      </w:r>
      <w:r w:rsidRPr="00F536C5">
        <w:rPr>
          <w:sz w:val="28"/>
          <w:szCs w:val="28"/>
          <w:lang w:val="uk-UA"/>
        </w:rPr>
        <w:softHyphen/>
        <w:t>ріднених мовД,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 xml:space="preserve">У питанні мовного будівництва </w:t>
      </w:r>
      <w:r w:rsidRPr="00F536C5">
        <w:rPr>
          <w:sz w:val="28"/>
          <w:szCs w:val="28"/>
        </w:rPr>
        <w:t xml:space="preserve">Поливанов </w:t>
      </w:r>
      <w:r w:rsidRPr="00F536C5">
        <w:rPr>
          <w:sz w:val="28"/>
          <w:szCs w:val="28"/>
          <w:lang w:val="uk-UA"/>
        </w:rPr>
        <w:t>був при</w:t>
      </w:r>
      <w:r w:rsidRPr="00F536C5">
        <w:rPr>
          <w:sz w:val="28"/>
          <w:szCs w:val="28"/>
          <w:lang w:val="uk-UA"/>
        </w:rPr>
        <w:softHyphen/>
        <w:t>бічником рівноправ'я мов. Щодо свідомого впливу на мову займав помірковану позицію.^Вважав, що декре</w:t>
      </w:r>
      <w:r w:rsidRPr="00F536C5">
        <w:rPr>
          <w:sz w:val="28"/>
          <w:szCs w:val="28"/>
          <w:lang w:val="uk-UA"/>
        </w:rPr>
        <w:softHyphen/>
        <w:t>тами нічого ввести в мову неможливо,.' Змінити в мові можна лише те, що відповідає закономірностям і що не належить системі. Іншими словами, зміни можуть стосуватися лише графіки й орфографії. Допускав та</w:t>
      </w:r>
      <w:r w:rsidRPr="00F536C5">
        <w:rPr>
          <w:sz w:val="28"/>
          <w:szCs w:val="28"/>
          <w:lang w:val="uk-UA"/>
        </w:rPr>
        <w:softHyphen/>
        <w:t>кож і свідомі зміни у словнику. Літературна норма, на його думку, може формуватися цілком свідомо.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>Оригінальною є поливанівська класифікація лінг</w:t>
      </w:r>
      <w:r w:rsidRPr="00F536C5">
        <w:rPr>
          <w:sz w:val="28"/>
          <w:szCs w:val="28"/>
          <w:lang w:val="uk-UA"/>
        </w:rPr>
        <w:softHyphen/>
        <w:t>вістичних дисциплін. Він поділив їх на три групи:</w:t>
      </w:r>
    </w:p>
    <w:p w:rsidR="00C450CC" w:rsidRPr="00F536C5" w:rsidRDefault="00C450CC" w:rsidP="00F536C5">
      <w:pPr>
        <w:numPr>
          <w:ilvl w:val="0"/>
          <w:numId w:val="2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F536C5">
        <w:rPr>
          <w:sz w:val="28"/>
          <w:szCs w:val="28"/>
          <w:lang w:val="uk-UA"/>
        </w:rPr>
        <w:t>дисципліни, які вивчають минуле мови (історіо-логія);</w:t>
      </w:r>
    </w:p>
    <w:p w:rsidR="00C450CC" w:rsidRPr="00F536C5" w:rsidRDefault="00C450CC" w:rsidP="00F536C5">
      <w:pPr>
        <w:numPr>
          <w:ilvl w:val="0"/>
          <w:numId w:val="3"/>
        </w:numPr>
        <w:shd w:val="clear" w:color="auto" w:fill="FFFFFF"/>
        <w:tabs>
          <w:tab w:val="left" w:pos="614"/>
        </w:tabs>
        <w:spacing w:line="360" w:lineRule="auto"/>
        <w:ind w:firstLine="709"/>
        <w:rPr>
          <w:spacing w:val="-4"/>
          <w:sz w:val="28"/>
          <w:szCs w:val="28"/>
        </w:rPr>
      </w:pPr>
      <w:r w:rsidRPr="00F536C5">
        <w:rPr>
          <w:sz w:val="28"/>
          <w:szCs w:val="28"/>
          <w:lang w:val="uk-UA"/>
        </w:rPr>
        <w:t>дисципліни, які вивчають теперішній стан мови;</w:t>
      </w:r>
    </w:p>
    <w:p w:rsidR="00C450CC" w:rsidRPr="00F536C5" w:rsidRDefault="00C450CC" w:rsidP="00F536C5">
      <w:pPr>
        <w:numPr>
          <w:ilvl w:val="0"/>
          <w:numId w:val="2"/>
        </w:numPr>
        <w:shd w:val="clear" w:color="auto" w:fill="FFFFFF"/>
        <w:tabs>
          <w:tab w:val="left" w:pos="614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F536C5">
        <w:rPr>
          <w:sz w:val="28"/>
          <w:szCs w:val="28"/>
          <w:lang w:val="uk-UA"/>
        </w:rPr>
        <w:t>дисципліни, які вивчають майбутнє мови (прог</w:t>
      </w:r>
      <w:r w:rsidRPr="00F536C5">
        <w:rPr>
          <w:sz w:val="28"/>
          <w:szCs w:val="28"/>
          <w:lang w:val="uk-UA"/>
        </w:rPr>
        <w:softHyphen/>
        <w:t xml:space="preserve">ностика). 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>Справжній лінгвіст повинен відповідати певним вимогам: бути творцем мовних культур; мовним полі</w:t>
      </w:r>
      <w:r w:rsidRPr="00F536C5">
        <w:rPr>
          <w:sz w:val="28"/>
          <w:szCs w:val="28"/>
          <w:lang w:val="uk-UA"/>
        </w:rPr>
        <w:softHyphen/>
        <w:t>тиком, прогнозистом; «загальним лінгвістом і, зокре</w:t>
      </w:r>
      <w:r w:rsidRPr="00F536C5">
        <w:rPr>
          <w:sz w:val="28"/>
          <w:szCs w:val="28"/>
          <w:lang w:val="uk-UA"/>
        </w:rPr>
        <w:softHyphen/>
        <w:t>ма, історіологом; істориком культури». Слід зауважи</w:t>
      </w:r>
      <w:r w:rsidRPr="00F536C5">
        <w:rPr>
          <w:sz w:val="28"/>
          <w:szCs w:val="28"/>
          <w:lang w:val="uk-UA"/>
        </w:rPr>
        <w:softHyphen/>
        <w:t xml:space="preserve">ти, що </w:t>
      </w:r>
      <w:r w:rsidRPr="00F536C5">
        <w:rPr>
          <w:sz w:val="28"/>
          <w:szCs w:val="28"/>
        </w:rPr>
        <w:t xml:space="preserve">Поливанов </w:t>
      </w:r>
      <w:r w:rsidRPr="00F536C5">
        <w:rPr>
          <w:sz w:val="28"/>
          <w:szCs w:val="28"/>
          <w:lang w:val="uk-UA"/>
        </w:rPr>
        <w:t>указував на важливість прогностич</w:t>
      </w:r>
      <w:r w:rsidRPr="00F536C5">
        <w:rPr>
          <w:sz w:val="28"/>
          <w:szCs w:val="28"/>
          <w:lang w:val="uk-UA"/>
        </w:rPr>
        <w:softHyphen/>
        <w:t>ної лінгвістики тоді, коли її, власне, не було.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F536C5">
        <w:rPr>
          <w:b/>
          <w:bCs/>
          <w:i/>
          <w:iCs/>
          <w:sz w:val="28"/>
          <w:szCs w:val="28"/>
          <w:lang w:val="uk-UA"/>
        </w:rPr>
        <w:t xml:space="preserve">6. Іван Іванович </w:t>
      </w:r>
      <w:r w:rsidRPr="00F536C5">
        <w:rPr>
          <w:b/>
          <w:bCs/>
          <w:i/>
          <w:iCs/>
          <w:sz w:val="28"/>
          <w:szCs w:val="28"/>
        </w:rPr>
        <w:t xml:space="preserve">Мещанинов </w:t>
      </w:r>
    </w:p>
    <w:p w:rsidR="00F536C5" w:rsidRDefault="00F536C5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</w:rPr>
        <w:t xml:space="preserve">(1883—1967). </w:t>
      </w:r>
      <w:r w:rsidRPr="00F536C5">
        <w:rPr>
          <w:sz w:val="28"/>
          <w:szCs w:val="28"/>
          <w:lang w:val="uk-UA"/>
        </w:rPr>
        <w:t xml:space="preserve">Йому належить особливе місце у мовознавстві </w:t>
      </w:r>
      <w:r w:rsidRPr="00F536C5">
        <w:rPr>
          <w:sz w:val="28"/>
          <w:szCs w:val="28"/>
        </w:rPr>
        <w:t>20—</w:t>
      </w:r>
      <w:r w:rsidRPr="00F536C5">
        <w:rPr>
          <w:sz w:val="28"/>
          <w:szCs w:val="28"/>
          <w:lang w:val="uk-UA"/>
        </w:rPr>
        <w:t>40-х ро</w:t>
      </w:r>
      <w:r w:rsidRPr="00F536C5">
        <w:rPr>
          <w:sz w:val="28"/>
          <w:szCs w:val="28"/>
          <w:lang w:val="uk-UA"/>
        </w:rPr>
        <w:softHyphen/>
        <w:t>ків. Хоч він був марристом, однак неординарний та</w:t>
      </w:r>
      <w:r w:rsidRPr="00F536C5">
        <w:rPr>
          <w:sz w:val="28"/>
          <w:szCs w:val="28"/>
          <w:lang w:val="uk-UA"/>
        </w:rPr>
        <w:softHyphen/>
        <w:t>лант дослідника допоміг йому вийти за межі «нового вчення про мову» і створити оригінальну лінгвістич</w:t>
      </w:r>
      <w:r w:rsidRPr="00F536C5">
        <w:rPr>
          <w:sz w:val="28"/>
          <w:szCs w:val="28"/>
          <w:lang w:val="uk-UA"/>
        </w:rPr>
        <w:softHyphen/>
        <w:t xml:space="preserve">ну теорію. За освітою </w:t>
      </w:r>
      <w:r w:rsidRPr="00F536C5">
        <w:rPr>
          <w:sz w:val="28"/>
          <w:szCs w:val="28"/>
        </w:rPr>
        <w:t xml:space="preserve">— </w:t>
      </w:r>
      <w:r w:rsidRPr="00F536C5">
        <w:rPr>
          <w:sz w:val="28"/>
          <w:szCs w:val="28"/>
          <w:lang w:val="uk-UA"/>
        </w:rPr>
        <w:t xml:space="preserve">юрист (закінчив юридичний факультет Петербурзького університету в </w:t>
      </w:r>
      <w:r w:rsidRPr="00F536C5">
        <w:rPr>
          <w:sz w:val="28"/>
          <w:szCs w:val="28"/>
        </w:rPr>
        <w:t xml:space="preserve">1907 р.) й </w:t>
      </w:r>
      <w:r w:rsidRPr="00F536C5">
        <w:rPr>
          <w:sz w:val="28"/>
          <w:szCs w:val="28"/>
          <w:lang w:val="uk-UA"/>
        </w:rPr>
        <w:t xml:space="preserve">археолог (закінчив у </w:t>
      </w:r>
      <w:r w:rsidRPr="00F536C5">
        <w:rPr>
          <w:sz w:val="28"/>
          <w:szCs w:val="28"/>
        </w:rPr>
        <w:t xml:space="preserve">1910 </w:t>
      </w:r>
      <w:r w:rsidRPr="00F536C5">
        <w:rPr>
          <w:sz w:val="28"/>
          <w:szCs w:val="28"/>
          <w:lang w:val="uk-UA"/>
        </w:rPr>
        <w:t>р. Археологічний інститут). Досліджував археологію Давнього Сходу. Був директо</w:t>
      </w:r>
      <w:r w:rsidRPr="00F536C5">
        <w:rPr>
          <w:sz w:val="28"/>
          <w:szCs w:val="28"/>
          <w:lang w:val="uk-UA"/>
        </w:rPr>
        <w:softHyphen/>
        <w:t>ром Інституту антропології, археології і етнографії АН СРСР (1933—1937). Перші мовознавчі праці опублі</w:t>
      </w:r>
      <w:r w:rsidRPr="00F536C5">
        <w:rPr>
          <w:sz w:val="28"/>
          <w:szCs w:val="28"/>
          <w:lang w:val="uk-UA"/>
        </w:rPr>
        <w:softHyphen/>
        <w:t xml:space="preserve">кував у 1929 р. З 1939 </w:t>
      </w:r>
      <w:r w:rsidRPr="00F536C5">
        <w:rPr>
          <w:i/>
          <w:iCs/>
          <w:sz w:val="28"/>
          <w:szCs w:val="28"/>
          <w:lang w:val="uk-UA"/>
        </w:rPr>
        <w:t xml:space="preserve">до </w:t>
      </w:r>
      <w:r w:rsidRPr="00F536C5">
        <w:rPr>
          <w:sz w:val="28"/>
          <w:szCs w:val="28"/>
          <w:lang w:val="uk-UA"/>
        </w:rPr>
        <w:t>1950 р. очолював Інститут мови і мислення імені М. Я. Марра АН СРСР. Відоми</w:t>
      </w:r>
      <w:r w:rsidRPr="00F536C5">
        <w:rPr>
          <w:sz w:val="28"/>
          <w:szCs w:val="28"/>
          <w:lang w:val="uk-UA"/>
        </w:rPr>
        <w:softHyphen/>
        <w:t xml:space="preserve">ми працями </w:t>
      </w:r>
      <w:r w:rsidRPr="00F536C5">
        <w:rPr>
          <w:sz w:val="28"/>
          <w:szCs w:val="28"/>
        </w:rPr>
        <w:t xml:space="preserve">Мещанинова </w:t>
      </w:r>
      <w:r w:rsidRPr="00F536C5">
        <w:rPr>
          <w:sz w:val="28"/>
          <w:szCs w:val="28"/>
          <w:lang w:val="uk-UA"/>
        </w:rPr>
        <w:t xml:space="preserve">є «Вступ до яфетидології» </w:t>
      </w:r>
      <w:r w:rsidRPr="00F536C5">
        <w:rPr>
          <w:sz w:val="28"/>
          <w:szCs w:val="28"/>
        </w:rPr>
        <w:t xml:space="preserve">(1929), </w:t>
      </w:r>
      <w:r w:rsidRPr="00F536C5">
        <w:rPr>
          <w:sz w:val="28"/>
          <w:szCs w:val="28"/>
          <w:lang w:val="uk-UA"/>
        </w:rPr>
        <w:t xml:space="preserve">«До питання про мову» </w:t>
      </w:r>
      <w:r w:rsidRPr="00F536C5">
        <w:rPr>
          <w:sz w:val="28"/>
          <w:szCs w:val="28"/>
        </w:rPr>
        <w:t xml:space="preserve">(1934), </w:t>
      </w:r>
      <w:r w:rsidRPr="00F536C5">
        <w:rPr>
          <w:sz w:val="28"/>
          <w:szCs w:val="28"/>
          <w:lang w:val="uk-UA"/>
        </w:rPr>
        <w:t xml:space="preserve">«Нове вчення про мову. Стадіальна типологія» </w:t>
      </w:r>
      <w:r w:rsidRPr="00F536C5">
        <w:rPr>
          <w:sz w:val="28"/>
          <w:szCs w:val="28"/>
        </w:rPr>
        <w:t xml:space="preserve">(1936), </w:t>
      </w:r>
      <w:r w:rsidRPr="00F536C5">
        <w:rPr>
          <w:sz w:val="28"/>
          <w:szCs w:val="28"/>
          <w:lang w:val="uk-UA"/>
        </w:rPr>
        <w:t>«Загальне мо</w:t>
      </w:r>
      <w:r w:rsidRPr="00F536C5">
        <w:rPr>
          <w:sz w:val="28"/>
          <w:szCs w:val="28"/>
          <w:lang w:val="uk-UA"/>
        </w:rPr>
        <w:softHyphen/>
        <w:t xml:space="preserve">вознавство» </w:t>
      </w:r>
      <w:r w:rsidRPr="00F536C5">
        <w:rPr>
          <w:sz w:val="28"/>
          <w:szCs w:val="28"/>
        </w:rPr>
        <w:t xml:space="preserve">(1940), </w:t>
      </w:r>
      <w:r w:rsidRPr="00F536C5">
        <w:rPr>
          <w:sz w:val="28"/>
          <w:szCs w:val="28"/>
          <w:lang w:val="uk-UA"/>
        </w:rPr>
        <w:t xml:space="preserve">«Члени речення і частини мови» </w:t>
      </w:r>
      <w:r w:rsidRPr="00F536C5">
        <w:rPr>
          <w:sz w:val="28"/>
          <w:szCs w:val="28"/>
        </w:rPr>
        <w:t xml:space="preserve">(1945), </w:t>
      </w:r>
      <w:r w:rsidRPr="00F536C5">
        <w:rPr>
          <w:sz w:val="28"/>
          <w:szCs w:val="28"/>
          <w:lang w:val="uk-UA"/>
        </w:rPr>
        <w:t xml:space="preserve">«Дієслово» </w:t>
      </w:r>
      <w:r w:rsidRPr="00F536C5">
        <w:rPr>
          <w:sz w:val="28"/>
          <w:szCs w:val="28"/>
        </w:rPr>
        <w:t>(1949).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 xml:space="preserve">У сучасному мовознавчому світі </w:t>
      </w:r>
      <w:r w:rsidRPr="00F536C5">
        <w:rPr>
          <w:sz w:val="28"/>
          <w:szCs w:val="28"/>
        </w:rPr>
        <w:t xml:space="preserve">Мещанинов </w:t>
      </w:r>
      <w:r w:rsidRPr="00F536C5">
        <w:rPr>
          <w:sz w:val="28"/>
          <w:szCs w:val="28"/>
          <w:lang w:val="uk-UA"/>
        </w:rPr>
        <w:t>зна</w:t>
      </w:r>
      <w:r w:rsidRPr="00F536C5">
        <w:rPr>
          <w:sz w:val="28"/>
          <w:szCs w:val="28"/>
          <w:lang w:val="uk-UA"/>
        </w:rPr>
        <w:softHyphen/>
        <w:t>ний як творець знаменитої синтаксичної типології мов, побудованої на глибокому вивченні індоєвропейських, кавказьких, тюркських, монгольських і палеоазіатсь</w:t>
      </w:r>
      <w:r w:rsidRPr="00F536C5">
        <w:rPr>
          <w:sz w:val="28"/>
          <w:szCs w:val="28"/>
          <w:lang w:val="uk-UA"/>
        </w:rPr>
        <w:softHyphen/>
        <w:t>ких мов. В основу цієї класифікації покладено струк</w:t>
      </w:r>
      <w:r w:rsidRPr="00F536C5">
        <w:rPr>
          <w:sz w:val="28"/>
          <w:szCs w:val="28"/>
          <w:lang w:val="uk-UA"/>
        </w:rPr>
        <w:softHyphen/>
        <w:t>туру синтаксичних конструкцій, а саме способи вира</w:t>
      </w:r>
      <w:r w:rsidRPr="00F536C5">
        <w:rPr>
          <w:sz w:val="28"/>
          <w:szCs w:val="28"/>
          <w:lang w:val="uk-UA"/>
        </w:rPr>
        <w:softHyphen/>
        <w:t xml:space="preserve">ження суб'єкта і предиката. На основі цього критерію він виділив </w:t>
      </w:r>
      <w:r w:rsidRPr="00F536C5">
        <w:rPr>
          <w:sz w:val="28"/>
          <w:szCs w:val="28"/>
        </w:rPr>
        <w:t xml:space="preserve">3 </w:t>
      </w:r>
      <w:r w:rsidRPr="00F536C5">
        <w:rPr>
          <w:sz w:val="28"/>
          <w:szCs w:val="28"/>
          <w:lang w:val="uk-UA"/>
        </w:rPr>
        <w:t>основні типи мов: пасивний, ергативний і номінативний.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 xml:space="preserve">У </w:t>
      </w:r>
      <w:r w:rsidRPr="00F536C5">
        <w:rPr>
          <w:b/>
          <w:bCs/>
          <w:i/>
          <w:iCs/>
          <w:sz w:val="28"/>
          <w:szCs w:val="28"/>
          <w:lang w:val="uk-UA"/>
        </w:rPr>
        <w:t xml:space="preserve">пасивному типі мов, </w:t>
      </w:r>
      <w:r w:rsidRPr="00F536C5">
        <w:rPr>
          <w:sz w:val="28"/>
          <w:szCs w:val="28"/>
          <w:lang w:val="uk-UA"/>
        </w:rPr>
        <w:t>до якого належать інкор</w:t>
      </w:r>
      <w:r w:rsidRPr="00F536C5">
        <w:rPr>
          <w:sz w:val="28"/>
          <w:szCs w:val="28"/>
          <w:lang w:val="uk-UA"/>
        </w:rPr>
        <w:softHyphen/>
        <w:t>поруючі мови (алеутська, чукотська, нівхська, індіан</w:t>
      </w:r>
      <w:r w:rsidRPr="00F536C5">
        <w:rPr>
          <w:sz w:val="28"/>
          <w:szCs w:val="28"/>
          <w:lang w:val="uk-UA"/>
        </w:rPr>
        <w:softHyphen/>
        <w:t>ська мова немепу), дієслово не має категорії перехід</w:t>
      </w:r>
      <w:r w:rsidRPr="00F536C5">
        <w:rPr>
          <w:sz w:val="28"/>
          <w:szCs w:val="28"/>
          <w:lang w:val="uk-UA"/>
        </w:rPr>
        <w:softHyphen/>
        <w:t>ності/неперехідності дії, а словесний комплекс, пред</w:t>
      </w:r>
      <w:r w:rsidRPr="00F536C5">
        <w:rPr>
          <w:sz w:val="28"/>
          <w:szCs w:val="28"/>
          <w:lang w:val="uk-UA"/>
        </w:rPr>
        <w:softHyphen/>
        <w:t>ставляючи єдине ціле, включає до свого складу різні частини. Тут абсолютно однаково виражаються преди</w:t>
      </w:r>
      <w:r w:rsidRPr="00F536C5">
        <w:rPr>
          <w:sz w:val="28"/>
          <w:szCs w:val="28"/>
          <w:lang w:val="uk-UA"/>
        </w:rPr>
        <w:softHyphen/>
        <w:t>кативні й посесивні відношення між володарем і тим, чим він володіє. Частини мови слабо диференційовані, дієслівні форми утворюються від іменних основ.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i/>
          <w:iCs/>
          <w:sz w:val="28"/>
          <w:szCs w:val="28"/>
          <w:lang w:val="uk-UA"/>
        </w:rPr>
        <w:t xml:space="preserve">В </w:t>
      </w:r>
      <w:r w:rsidRPr="00F536C5">
        <w:rPr>
          <w:b/>
          <w:bCs/>
          <w:i/>
          <w:iCs/>
          <w:sz w:val="28"/>
          <w:szCs w:val="28"/>
          <w:lang w:val="uk-UA"/>
        </w:rPr>
        <w:t xml:space="preserve">ергативних мовах, </w:t>
      </w:r>
      <w:r w:rsidRPr="00F536C5">
        <w:rPr>
          <w:i/>
          <w:iCs/>
          <w:sz w:val="28"/>
          <w:szCs w:val="28"/>
          <w:lang w:val="uk-UA"/>
        </w:rPr>
        <w:t xml:space="preserve">до </w:t>
      </w:r>
      <w:r w:rsidRPr="00F536C5">
        <w:rPr>
          <w:sz w:val="28"/>
          <w:szCs w:val="28"/>
          <w:lang w:val="uk-UA"/>
        </w:rPr>
        <w:t>яких належать іберійсь</w:t>
      </w:r>
      <w:r w:rsidRPr="00F536C5">
        <w:rPr>
          <w:sz w:val="28"/>
          <w:szCs w:val="28"/>
          <w:lang w:val="uk-UA"/>
        </w:rPr>
        <w:softHyphen/>
        <w:t>ко-кавказькі (грузинська, абхазька, адигейська, лез</w:t>
      </w:r>
      <w:r w:rsidRPr="00F536C5">
        <w:rPr>
          <w:sz w:val="28"/>
          <w:szCs w:val="28"/>
          <w:lang w:val="uk-UA"/>
        </w:rPr>
        <w:softHyphen/>
        <w:t>гинська та ін.), баскська, мови деяких народів Азії й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>Америки, речення з перехідними і неперехідними діє</w:t>
      </w:r>
      <w:r w:rsidRPr="00F536C5">
        <w:rPr>
          <w:sz w:val="28"/>
          <w:szCs w:val="28"/>
          <w:lang w:val="uk-UA"/>
        </w:rPr>
        <w:softHyphen/>
        <w:t>словами мають різну структуру: суб'єкт при неперехід</w:t>
      </w:r>
      <w:r w:rsidRPr="00F536C5">
        <w:rPr>
          <w:sz w:val="28"/>
          <w:szCs w:val="28"/>
          <w:lang w:val="uk-UA"/>
        </w:rPr>
        <w:softHyphen/>
        <w:t>ному дієслові оформляється як об'єкт при перехідному, а суб'єкт при перехідному дієслові стоїть в особливому (ергативному) відмінку.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 xml:space="preserve">У </w:t>
      </w:r>
      <w:r w:rsidRPr="00F536C5">
        <w:rPr>
          <w:i/>
          <w:iCs/>
          <w:sz w:val="28"/>
          <w:szCs w:val="28"/>
          <w:lang w:val="uk-UA"/>
        </w:rPr>
        <w:t xml:space="preserve">номінативних мовах, </w:t>
      </w:r>
      <w:r w:rsidRPr="00F536C5">
        <w:rPr>
          <w:sz w:val="28"/>
          <w:szCs w:val="28"/>
          <w:lang w:val="uk-UA"/>
        </w:rPr>
        <w:t>до яких належать індоєвро</w:t>
      </w:r>
      <w:r w:rsidRPr="00F536C5">
        <w:rPr>
          <w:sz w:val="28"/>
          <w:szCs w:val="28"/>
          <w:lang w:val="uk-UA"/>
        </w:rPr>
        <w:softHyphen/>
        <w:t>пейські фінно-угорські, тюркські та семіто-хамітські, єдино можливою формою підмета є називний (номіна</w:t>
      </w:r>
      <w:r w:rsidRPr="00F536C5">
        <w:rPr>
          <w:sz w:val="28"/>
          <w:szCs w:val="28"/>
          <w:lang w:val="uk-UA"/>
        </w:rPr>
        <w:softHyphen/>
        <w:t>тивний) відмінок незалежно від перехідності/неперехід</w:t>
      </w:r>
      <w:r w:rsidRPr="00F536C5">
        <w:rPr>
          <w:sz w:val="28"/>
          <w:szCs w:val="28"/>
          <w:lang w:val="uk-UA"/>
        </w:rPr>
        <w:softHyphen/>
        <w:t>ності дієслова. Тут суб'єкт рівнозначний підмету, пре</w:t>
      </w:r>
      <w:r w:rsidRPr="00F536C5">
        <w:rPr>
          <w:sz w:val="28"/>
          <w:szCs w:val="28"/>
          <w:lang w:val="uk-UA"/>
        </w:rPr>
        <w:softHyphen/>
        <w:t>дикат — присудку, а об'єкт — додатку.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>Синтаксична класифікація мов Мещанинова прийня</w:t>
      </w:r>
      <w:r w:rsidRPr="00F536C5">
        <w:rPr>
          <w:sz w:val="28"/>
          <w:szCs w:val="28"/>
          <w:lang w:val="uk-UA"/>
        </w:rPr>
        <w:softHyphen/>
        <w:t>та світовою лінгвістикою.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>Намагаючись творчо розвинути маррівську теорію єди</w:t>
      </w:r>
      <w:r w:rsidRPr="00F536C5">
        <w:rPr>
          <w:sz w:val="28"/>
          <w:szCs w:val="28"/>
          <w:lang w:val="uk-UA"/>
        </w:rPr>
        <w:softHyphen/>
        <w:t xml:space="preserve">ного глотогонічного (стадіального) процесу, </w:t>
      </w:r>
      <w:r w:rsidRPr="00F536C5">
        <w:rPr>
          <w:sz w:val="28"/>
          <w:szCs w:val="28"/>
        </w:rPr>
        <w:t xml:space="preserve">Мещанинов </w:t>
      </w:r>
      <w:r w:rsidRPr="00F536C5">
        <w:rPr>
          <w:sz w:val="28"/>
          <w:szCs w:val="28"/>
          <w:lang w:val="uk-UA"/>
        </w:rPr>
        <w:t xml:space="preserve">розподілив виділені ним типи за стадіями. Найстарішим типом назвав пасивні мови, а найновішим </w:t>
      </w:r>
      <w:r w:rsidRPr="00F536C5">
        <w:rPr>
          <w:sz w:val="28"/>
          <w:szCs w:val="28"/>
        </w:rPr>
        <w:t xml:space="preserve">— </w:t>
      </w:r>
      <w:r w:rsidRPr="00F536C5">
        <w:rPr>
          <w:sz w:val="28"/>
          <w:szCs w:val="28"/>
          <w:lang w:val="uk-UA"/>
        </w:rPr>
        <w:t>номінативні. Це суто декларативне, нічим не підтверджене положен</w:t>
      </w:r>
      <w:r w:rsidRPr="00F536C5">
        <w:rPr>
          <w:sz w:val="28"/>
          <w:szCs w:val="28"/>
          <w:lang w:val="uk-UA"/>
        </w:rPr>
        <w:softHyphen/>
        <w:t>ня. Зрозуміло, що таких стадій у розвитку мов не було.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36C5">
        <w:rPr>
          <w:sz w:val="28"/>
          <w:szCs w:val="28"/>
          <w:lang w:val="uk-UA"/>
        </w:rPr>
        <w:t>У праці «Члени речення і частини мови» Мещани</w:t>
      </w:r>
      <w:r w:rsidRPr="00F536C5">
        <w:rPr>
          <w:sz w:val="28"/>
          <w:szCs w:val="28"/>
          <w:lang w:val="uk-UA"/>
        </w:rPr>
        <w:softHyphen/>
        <w:t>нов детально проаналізував співвідношення членів ре</w:t>
      </w:r>
      <w:r w:rsidRPr="00F536C5">
        <w:rPr>
          <w:sz w:val="28"/>
          <w:szCs w:val="28"/>
          <w:lang w:val="uk-UA"/>
        </w:rPr>
        <w:softHyphen/>
        <w:t>чення і частин мови, а також простежив способи вира</w:t>
      </w:r>
      <w:r w:rsidRPr="00F536C5">
        <w:rPr>
          <w:sz w:val="28"/>
          <w:szCs w:val="28"/>
          <w:lang w:val="uk-UA"/>
        </w:rPr>
        <w:softHyphen/>
        <w:t>ження синтаксичних відношень у словосполученні та реченні (узгодження, керування, прилягання, інкорпо</w:t>
      </w:r>
      <w:r w:rsidRPr="00F536C5">
        <w:rPr>
          <w:sz w:val="28"/>
          <w:szCs w:val="28"/>
          <w:lang w:val="uk-UA"/>
        </w:rPr>
        <w:softHyphen/>
        <w:t>рація). Щодо частин мови, то дослідник вважає, що принципи їх класифікації є універсальними, але конк</w:t>
      </w:r>
      <w:r w:rsidRPr="00F536C5">
        <w:rPr>
          <w:sz w:val="28"/>
          <w:szCs w:val="28"/>
          <w:lang w:val="uk-UA"/>
        </w:rPr>
        <w:softHyphen/>
        <w:t>ретні системи можуть бути різними в різних мовах.</w:t>
      </w:r>
    </w:p>
    <w:p w:rsidR="00C450CC" w:rsidRPr="00F536C5" w:rsidRDefault="00C450CC" w:rsidP="00F536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36C5">
        <w:rPr>
          <w:sz w:val="28"/>
          <w:szCs w:val="28"/>
          <w:lang w:val="uk-UA"/>
        </w:rPr>
        <w:t>Вагомим внеском ученого у світове мовознавство є його вчення про поняттєві категорії. Ці категорії, на відміну від граматичних, можуть не мати формального вираження. Вони притаманні не окремим словам і си</w:t>
      </w:r>
      <w:r w:rsidRPr="00F536C5">
        <w:rPr>
          <w:sz w:val="28"/>
          <w:szCs w:val="28"/>
          <w:lang w:val="uk-UA"/>
        </w:rPr>
        <w:softHyphen/>
        <w:t>стемам їхніх форм, а широким класам слів. Це уні</w:t>
      </w:r>
      <w:r w:rsidRPr="00F536C5">
        <w:rPr>
          <w:sz w:val="28"/>
          <w:szCs w:val="28"/>
          <w:lang w:val="uk-UA"/>
        </w:rPr>
        <w:softHyphen/>
        <w:t>версальні категорії, властиві всім або більшості мов світу (наприклад, категорії статі, темпоральності, пер-сональності тощо). Завдяки своїй універсальності во</w:t>
      </w:r>
      <w:r w:rsidRPr="00F536C5">
        <w:rPr>
          <w:sz w:val="28"/>
          <w:szCs w:val="28"/>
          <w:lang w:val="uk-UA"/>
        </w:rPr>
        <w:softHyphen/>
        <w:t>ни дають можливість з одних і тих самих позицій описувати різносистемні мови і виявляти їхню (кате</w:t>
      </w:r>
      <w:r w:rsidRPr="00F536C5">
        <w:rPr>
          <w:sz w:val="28"/>
          <w:szCs w:val="28"/>
          <w:lang w:val="uk-UA"/>
        </w:rPr>
        <w:softHyphen/>
        <w:t>горій) специфіку вираження в кожній із мов. Заслуга Мещанинова в тому, що він на прикладі поняттєвих категорій показав автономність семантики і синоні</w:t>
      </w:r>
      <w:r w:rsidRPr="00F536C5">
        <w:rPr>
          <w:sz w:val="28"/>
          <w:szCs w:val="28"/>
          <w:lang w:val="uk-UA"/>
        </w:rPr>
        <w:softHyphen/>
        <w:t>мічність лексичних і граматичних засобів: лексика та граматика нерідко виконують одні й ті самі функції (певна поняттєва категорія в одній мові може виража</w:t>
      </w:r>
      <w:r w:rsidRPr="00F536C5">
        <w:rPr>
          <w:sz w:val="28"/>
          <w:szCs w:val="28"/>
          <w:lang w:val="uk-UA"/>
        </w:rPr>
        <w:softHyphen/>
        <w:t>тися формально й набувати статусу граматичної кате</w:t>
      </w:r>
      <w:r w:rsidRPr="00F536C5">
        <w:rPr>
          <w:sz w:val="28"/>
          <w:szCs w:val="28"/>
          <w:lang w:val="uk-UA"/>
        </w:rPr>
        <w:softHyphen/>
        <w:t>горії, а в іншій — лексичними засобами).</w:t>
      </w:r>
    </w:p>
    <w:p w:rsidR="00192114" w:rsidRPr="00F536C5" w:rsidRDefault="00192114" w:rsidP="00F536C5">
      <w:pPr>
        <w:spacing w:line="360" w:lineRule="auto"/>
        <w:ind w:firstLine="709"/>
        <w:rPr>
          <w:sz w:val="28"/>
          <w:szCs w:val="28"/>
          <w:lang w:val="uk-UA"/>
        </w:rPr>
      </w:pPr>
    </w:p>
    <w:p w:rsidR="00C450CC" w:rsidRPr="00F536C5" w:rsidRDefault="00C450CC" w:rsidP="00F536C5">
      <w:pPr>
        <w:spacing w:line="360" w:lineRule="auto"/>
        <w:ind w:firstLine="709"/>
        <w:rPr>
          <w:sz w:val="28"/>
          <w:szCs w:val="28"/>
          <w:lang w:val="uk-UA"/>
        </w:rPr>
      </w:pPr>
    </w:p>
    <w:p w:rsidR="00C450CC" w:rsidRPr="00F536C5" w:rsidRDefault="00F536C5" w:rsidP="00F536C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C450CC" w:rsidRPr="00F536C5">
        <w:rPr>
          <w:b/>
          <w:sz w:val="28"/>
          <w:szCs w:val="28"/>
          <w:lang w:val="uk-UA"/>
        </w:rPr>
        <w:t>Використана література</w:t>
      </w:r>
    </w:p>
    <w:p w:rsidR="00795953" w:rsidRPr="00F536C5" w:rsidRDefault="00795953" w:rsidP="00F536C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795953" w:rsidRPr="00F536C5" w:rsidRDefault="00795953" w:rsidP="00F536C5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536C5">
        <w:rPr>
          <w:b/>
          <w:bCs/>
          <w:sz w:val="28"/>
          <w:szCs w:val="28"/>
        </w:rPr>
        <w:t xml:space="preserve">Алпатов </w:t>
      </w:r>
      <w:r w:rsidRPr="00F536C5">
        <w:rPr>
          <w:b/>
          <w:bCs/>
          <w:sz w:val="28"/>
          <w:szCs w:val="28"/>
          <w:lang w:val="uk-UA"/>
        </w:rPr>
        <w:t xml:space="preserve">В. М. </w:t>
      </w:r>
      <w:r w:rsidRPr="00F536C5">
        <w:rPr>
          <w:sz w:val="28"/>
          <w:szCs w:val="28"/>
        </w:rPr>
        <w:t xml:space="preserve">История лингвистических </w:t>
      </w:r>
      <w:r w:rsidRPr="00F536C5">
        <w:rPr>
          <w:sz w:val="28"/>
          <w:szCs w:val="28"/>
          <w:lang w:val="uk-UA"/>
        </w:rPr>
        <w:t xml:space="preserve">учений. </w:t>
      </w:r>
      <w:r w:rsidRPr="00F536C5">
        <w:rPr>
          <w:sz w:val="28"/>
          <w:szCs w:val="28"/>
        </w:rPr>
        <w:t xml:space="preserve">— </w:t>
      </w:r>
      <w:r w:rsidRPr="00F536C5">
        <w:rPr>
          <w:sz w:val="28"/>
          <w:szCs w:val="28"/>
          <w:lang w:val="uk-UA"/>
        </w:rPr>
        <w:t xml:space="preserve">М., </w:t>
      </w:r>
      <w:r w:rsidRPr="00F536C5">
        <w:rPr>
          <w:sz w:val="28"/>
          <w:szCs w:val="28"/>
        </w:rPr>
        <w:t>1998. — С 227—265.</w:t>
      </w:r>
    </w:p>
    <w:p w:rsidR="00795953" w:rsidRPr="00F536C5" w:rsidRDefault="00795953" w:rsidP="00F536C5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F536C5">
        <w:rPr>
          <w:b/>
          <w:bCs/>
          <w:sz w:val="28"/>
          <w:szCs w:val="28"/>
        </w:rPr>
        <w:t xml:space="preserve">Л. А. Булаховский </w:t>
      </w:r>
      <w:r w:rsidRPr="00F536C5">
        <w:rPr>
          <w:sz w:val="28"/>
          <w:szCs w:val="28"/>
        </w:rPr>
        <w:t>и современное языкознание. — К., 1987.</w:t>
      </w:r>
    </w:p>
    <w:p w:rsidR="00795953" w:rsidRPr="00F536C5" w:rsidRDefault="00795953" w:rsidP="00F536C5">
      <w:pPr>
        <w:numPr>
          <w:ilvl w:val="0"/>
          <w:numId w:val="4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536C5">
        <w:rPr>
          <w:b/>
          <w:bCs/>
          <w:spacing w:val="-1"/>
          <w:sz w:val="28"/>
          <w:szCs w:val="28"/>
          <w:lang w:val="uk-UA"/>
        </w:rPr>
        <w:t xml:space="preserve">Зиндер </w:t>
      </w:r>
      <w:r w:rsidRPr="00F536C5">
        <w:rPr>
          <w:b/>
          <w:bCs/>
          <w:spacing w:val="-1"/>
          <w:sz w:val="28"/>
          <w:szCs w:val="28"/>
        </w:rPr>
        <w:t xml:space="preserve">Л. Р., Маслов Ю. С. </w:t>
      </w:r>
      <w:r w:rsidRPr="00F536C5">
        <w:rPr>
          <w:spacing w:val="-1"/>
          <w:sz w:val="28"/>
          <w:szCs w:val="28"/>
        </w:rPr>
        <w:t xml:space="preserve">Л. В. Щерба — лингвист-теоретик и </w:t>
      </w:r>
      <w:r w:rsidRPr="00F536C5">
        <w:rPr>
          <w:spacing w:val="-1"/>
          <w:sz w:val="28"/>
          <w:szCs w:val="28"/>
          <w:lang w:val="uk-UA"/>
        </w:rPr>
        <w:t>педа</w:t>
      </w:r>
      <w:r w:rsidRPr="00F536C5">
        <w:rPr>
          <w:spacing w:val="-1"/>
          <w:sz w:val="28"/>
          <w:szCs w:val="28"/>
          <w:lang w:val="uk-UA"/>
        </w:rPr>
        <w:softHyphen/>
      </w:r>
      <w:r w:rsidRPr="00F536C5">
        <w:rPr>
          <w:sz w:val="28"/>
          <w:szCs w:val="28"/>
          <w:lang w:val="uk-UA"/>
        </w:rPr>
        <w:t xml:space="preserve">гог. </w:t>
      </w:r>
      <w:r w:rsidRPr="00F536C5">
        <w:rPr>
          <w:sz w:val="28"/>
          <w:szCs w:val="28"/>
        </w:rPr>
        <w:t>— Л., 1982.</w:t>
      </w:r>
    </w:p>
    <w:p w:rsidR="00C450CC" w:rsidRPr="00F536C5" w:rsidRDefault="00C450CC" w:rsidP="00F536C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C450CC" w:rsidRPr="00F536C5" w:rsidSect="00F536C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36" w:rsidRDefault="00284036">
      <w:r>
        <w:separator/>
      </w:r>
    </w:p>
  </w:endnote>
  <w:endnote w:type="continuationSeparator" w:id="0">
    <w:p w:rsidR="00284036" w:rsidRDefault="0028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0CC" w:rsidRDefault="00C450CC" w:rsidP="002D69B1">
    <w:pPr>
      <w:pStyle w:val="a3"/>
      <w:framePr w:wrap="around" w:vAnchor="text" w:hAnchor="margin" w:xAlign="right" w:y="1"/>
      <w:rPr>
        <w:rStyle w:val="a5"/>
      </w:rPr>
    </w:pPr>
  </w:p>
  <w:p w:rsidR="00C450CC" w:rsidRDefault="00C450CC" w:rsidP="00C450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0CC" w:rsidRDefault="008A79CD" w:rsidP="002D69B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450CC" w:rsidRDefault="00C450CC" w:rsidP="00C450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36" w:rsidRDefault="00284036">
      <w:r>
        <w:separator/>
      </w:r>
    </w:p>
  </w:footnote>
  <w:footnote w:type="continuationSeparator" w:id="0">
    <w:p w:rsidR="00284036" w:rsidRDefault="0028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667A6"/>
    <w:multiLevelType w:val="hybridMultilevel"/>
    <w:tmpl w:val="516AE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DC1D52"/>
    <w:multiLevelType w:val="singleLevel"/>
    <w:tmpl w:val="246809C8"/>
    <w:lvl w:ilvl="0">
      <w:start w:val="4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5BA065A3"/>
    <w:multiLevelType w:val="singleLevel"/>
    <w:tmpl w:val="C2A019F8"/>
    <w:lvl w:ilvl="0">
      <w:start w:val="1"/>
      <w:numFmt w:val="decimal"/>
      <w:lvlText w:val="%1)"/>
      <w:legacy w:legacy="1" w:legacySpace="0" w:legacyIndent="258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0CC"/>
    <w:rsid w:val="000A0500"/>
    <w:rsid w:val="00192114"/>
    <w:rsid w:val="00284036"/>
    <w:rsid w:val="002D69B1"/>
    <w:rsid w:val="00687FFE"/>
    <w:rsid w:val="00795953"/>
    <w:rsid w:val="008A79CD"/>
    <w:rsid w:val="008F53FE"/>
    <w:rsid w:val="00A03EBA"/>
    <w:rsid w:val="00A97302"/>
    <w:rsid w:val="00B25127"/>
    <w:rsid w:val="00C450CC"/>
    <w:rsid w:val="00CF50FE"/>
    <w:rsid w:val="00EE481F"/>
    <w:rsid w:val="00F5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6CA2F1-4EC6-4D2A-BCBF-7F7088A6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0C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50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C450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</vt:lpstr>
    </vt:vector>
  </TitlesOfParts>
  <Company>Организация</Company>
  <LinksUpToDate>false</LinksUpToDate>
  <CharactersWithSpaces>22458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</dc:title>
  <dc:subject/>
  <dc:creator>FuckYouBill</dc:creator>
  <cp:keywords/>
  <dc:description/>
  <cp:lastModifiedBy>admin</cp:lastModifiedBy>
  <cp:revision>2</cp:revision>
  <dcterms:created xsi:type="dcterms:W3CDTF">2014-03-08T07:03:00Z</dcterms:created>
  <dcterms:modified xsi:type="dcterms:W3CDTF">2014-03-08T07:03:00Z</dcterms:modified>
</cp:coreProperties>
</file>