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24" w:rsidRDefault="007A702A">
      <w:pPr>
        <w:pStyle w:val="a3"/>
      </w:pPr>
      <w:r>
        <w:br/>
      </w:r>
    </w:p>
    <w:p w:rsidR="00591324" w:rsidRDefault="007A702A">
      <w:pPr>
        <w:pStyle w:val="a3"/>
      </w:pPr>
      <w:r>
        <w:rPr>
          <w:b/>
          <w:bCs/>
        </w:rPr>
        <w:t>Моймир I</w:t>
      </w:r>
      <w:r>
        <w:t xml:space="preserve"> (чеш. Mojmír I; около 795 — 846) — первый исторически достоверный князь Моравского княжества (около 818—846), князь Великоморавской державы (830—846). Основатель династии Моймировичей. В начале IX века объединил под своей властью славянские племена севернее Дуная, стал правителем Моравского княжества — славянского государства, расположенного в бассейне реки Морава (точное местоположение неизвестно, занимало часть территории современной Чехии).</w:t>
      </w:r>
    </w:p>
    <w:p w:rsidR="00591324" w:rsidRDefault="007A702A">
      <w:pPr>
        <w:pStyle w:val="a3"/>
      </w:pPr>
      <w:r>
        <w:t xml:space="preserve">Впервые название </w:t>
      </w:r>
      <w:r>
        <w:rPr>
          <w:i/>
          <w:iCs/>
        </w:rPr>
        <w:t>Моравия</w:t>
      </w:r>
      <w:r>
        <w:t xml:space="preserve"> упоминается в западных источниках в 822 году, когда послы мораван, среди других послов славян, прибыли ко двору императора Франкского государства Людовика I Благочестивого</w:t>
      </w:r>
      <w:r>
        <w:rPr>
          <w:position w:val="10"/>
        </w:rPr>
        <w:t>[1]</w:t>
      </w:r>
      <w:r>
        <w:t xml:space="preserve">, однако был ли уже тогда Моймир I князем, точно не известно. Для распространения христианства в Моравии король Восточно-франкского королевства Людовик II Немецкий в 829 году передал земли мораван под юрисдикцию епископства Пассау. Князь Моймир поддерживал христианских миссионеров, способствуя распространению христианства. В 831 году епископ Регинар Пассауский крестил Моймира I и </w:t>
      </w:r>
      <w:r>
        <w:rPr>
          <w:i/>
          <w:iCs/>
        </w:rPr>
        <w:t>всех мораван</w:t>
      </w:r>
      <w:r>
        <w:rPr>
          <w:position w:val="10"/>
        </w:rPr>
        <w:t>[2]</w:t>
      </w:r>
      <w:r>
        <w:t>.</w:t>
      </w:r>
    </w:p>
    <w:p w:rsidR="00591324" w:rsidRDefault="007A702A">
      <w:pPr>
        <w:pStyle w:val="a3"/>
      </w:pPr>
      <w:r>
        <w:t>В 833 году Моймир I подчинил Нитранское княжество (западная часть Словакии), изгнав местного князя Прибину. В 846 году между Моймиром I и Людовиком II Немецким произошёл конфликт: король Восточно-франкского королевства обвинил мораван в намерении отложиться, вторгся в Моравию, сверг Моймира и поставил новым князем его племянника Ростислава</w:t>
      </w:r>
      <w:r>
        <w:rPr>
          <w:position w:val="10"/>
        </w:rPr>
        <w:t>[3]</w:t>
      </w:r>
      <w:r>
        <w:t>. Сведений о дальнейшей судьбе Моймира I нет.</w:t>
      </w:r>
    </w:p>
    <w:p w:rsidR="00591324" w:rsidRDefault="007A702A">
      <w:pPr>
        <w:pStyle w:val="21"/>
        <w:numPr>
          <w:ilvl w:val="0"/>
          <w:numId w:val="0"/>
        </w:numPr>
      </w:pPr>
      <w:r>
        <w:t>Литература</w:t>
      </w:r>
    </w:p>
    <w:p w:rsidR="00591324" w:rsidRDefault="007A702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Róna-Tas, András (1999) </w:t>
      </w:r>
      <w:r>
        <w:rPr>
          <w:i/>
          <w:iCs/>
        </w:rPr>
        <w:t>Hungarians &amp; Europe in the Early Middle Ages: An Introduction to Early Hungarian History</w:t>
      </w:r>
      <w:r>
        <w:t xml:space="preserve"> translated by Nicholas Bodoczky, Central European University Press, Budapest, ISBN 963-9116-48-3 ;</w:t>
      </w:r>
    </w:p>
    <w:p w:rsidR="00591324" w:rsidRDefault="007A702A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Kirschbaum, Stanislav J. (1996) </w:t>
      </w:r>
      <w:r>
        <w:rPr>
          <w:i/>
          <w:iCs/>
        </w:rPr>
        <w:t>A History of Slovakia: The Struggle for Survival</w:t>
      </w:r>
      <w:r>
        <w:t xml:space="preserve"> St. Martin's Press, New York, pp. 25-28, ISBN 0-312-16125-5 ;</w:t>
      </w:r>
    </w:p>
    <w:p w:rsidR="00591324" w:rsidRDefault="007A702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91324" w:rsidRDefault="007A702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Анналы королевства франков (822 год).</w:t>
      </w:r>
    </w:p>
    <w:p w:rsidR="00591324" w:rsidRDefault="007A702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Sommer, Petr, «Bohemia and Moravia», in Berend, Nora, Christianization and the rise of Christian monarchy : Scandinavia, Central Europe and Rus' c. 900-1200, Cambridge, UK ; New York: Cambridge University Press, pp. 214–262</w:t>
      </w:r>
    </w:p>
    <w:p w:rsidR="00591324" w:rsidRDefault="007A702A">
      <w:pPr>
        <w:pStyle w:val="a3"/>
        <w:numPr>
          <w:ilvl w:val="0"/>
          <w:numId w:val="1"/>
        </w:numPr>
        <w:tabs>
          <w:tab w:val="left" w:pos="707"/>
        </w:tabs>
      </w:pPr>
      <w:r>
        <w:t>Фульдские анналы (846 год).</w:t>
      </w:r>
    </w:p>
    <w:p w:rsidR="00591324" w:rsidRDefault="007A702A">
      <w:pPr>
        <w:pStyle w:val="a3"/>
        <w:spacing w:after="0"/>
      </w:pPr>
      <w:r>
        <w:t>Источник: http://ru.wikipedia.org/wiki/Моймир_I</w:t>
      </w:r>
      <w:bookmarkStart w:id="0" w:name="_GoBack"/>
      <w:bookmarkEnd w:id="0"/>
    </w:p>
    <w:sectPr w:rsidR="0059132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02A"/>
    <w:rsid w:val="00591324"/>
    <w:rsid w:val="00663579"/>
    <w:rsid w:val="007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7221-AE90-4CD1-908A-C450B953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2014-04-17T05:52:00Z</dcterms:created>
  <dcterms:modified xsi:type="dcterms:W3CDTF">2014-04-17T05:52:00Z</dcterms:modified>
</cp:coreProperties>
</file>