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18481F">
        <w:rPr>
          <w:rFonts w:ascii="Times New Roman" w:hAnsi="Times New Roman"/>
          <w:sz w:val="28"/>
          <w:szCs w:val="36"/>
        </w:rPr>
        <w:t>Реферат</w:t>
      </w: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18481F">
        <w:rPr>
          <w:rFonts w:ascii="Times New Roman" w:hAnsi="Times New Roman"/>
          <w:sz w:val="28"/>
          <w:szCs w:val="32"/>
        </w:rPr>
        <w:t>по курсу менеджмент социальной работы</w:t>
      </w: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18481F">
        <w:rPr>
          <w:rFonts w:ascii="Times New Roman" w:hAnsi="Times New Roman"/>
          <w:sz w:val="28"/>
          <w:szCs w:val="32"/>
        </w:rPr>
        <w:t>На тему:</w:t>
      </w: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18481F">
        <w:rPr>
          <w:rFonts w:ascii="Times New Roman" w:hAnsi="Times New Roman"/>
          <w:sz w:val="28"/>
          <w:szCs w:val="40"/>
        </w:rPr>
        <w:t>«Муниципальный центр психологической службы образования г. Рязани как объект управления»</w:t>
      </w: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18481F" w:rsidRDefault="0018481F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18481F" w:rsidRDefault="0018481F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18481F" w:rsidRPr="0018481F" w:rsidRDefault="0018481F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8481F">
        <w:rPr>
          <w:rFonts w:ascii="Times New Roman" w:hAnsi="Times New Roman"/>
          <w:sz w:val="28"/>
        </w:rPr>
        <w:t>Рязань 2008</w:t>
      </w:r>
    </w:p>
    <w:p w:rsidR="00B92DBC" w:rsidRDefault="0018481F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2DBC" w:rsidRPr="0018481F">
        <w:rPr>
          <w:rFonts w:ascii="Times New Roman" w:hAnsi="Times New Roman"/>
          <w:sz w:val="28"/>
          <w:szCs w:val="28"/>
        </w:rPr>
        <w:t>Содержание:</w:t>
      </w:r>
    </w:p>
    <w:p w:rsidR="00A14217" w:rsidRPr="0018481F" w:rsidRDefault="00A14217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B92DBC" w:rsidP="00A142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Введение</w:t>
      </w:r>
    </w:p>
    <w:p w:rsidR="00B92DBC" w:rsidRPr="0018481F" w:rsidRDefault="00B92DBC" w:rsidP="00A142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Название и местонахождение</w:t>
      </w:r>
    </w:p>
    <w:p w:rsidR="00A14217" w:rsidRDefault="00B92DBC" w:rsidP="00A142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Назначение</w:t>
      </w:r>
    </w:p>
    <w:p w:rsidR="00B92DBC" w:rsidRPr="0018481F" w:rsidRDefault="00B92DBC" w:rsidP="00A142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Правовая форма и вид собственности</w:t>
      </w:r>
      <w:r w:rsidR="0018481F">
        <w:rPr>
          <w:rFonts w:ascii="Times New Roman" w:hAnsi="Times New Roman"/>
          <w:sz w:val="28"/>
          <w:szCs w:val="28"/>
        </w:rPr>
        <w:t xml:space="preserve"> </w:t>
      </w:r>
    </w:p>
    <w:p w:rsidR="00B92DBC" w:rsidRPr="0018481F" w:rsidRDefault="00B92DBC" w:rsidP="00A142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Отраслевая принадлежность</w:t>
      </w:r>
      <w:r w:rsidR="0018481F">
        <w:rPr>
          <w:rFonts w:ascii="Times New Roman" w:hAnsi="Times New Roman"/>
          <w:sz w:val="28"/>
          <w:szCs w:val="28"/>
        </w:rPr>
        <w:t xml:space="preserve"> </w:t>
      </w:r>
    </w:p>
    <w:p w:rsidR="00B92DBC" w:rsidRPr="0018481F" w:rsidRDefault="00B92DBC" w:rsidP="00A142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Историческая справка</w:t>
      </w:r>
    </w:p>
    <w:p w:rsidR="00B92DBC" w:rsidRPr="0018481F" w:rsidRDefault="00B92DBC" w:rsidP="00A142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Ресурсы. Основные виды</w:t>
      </w:r>
    </w:p>
    <w:p w:rsidR="00B92DBC" w:rsidRPr="0018481F" w:rsidRDefault="00B92DBC" w:rsidP="00A142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Структура управления организации</w:t>
      </w:r>
    </w:p>
    <w:p w:rsidR="00B92DBC" w:rsidRPr="0018481F" w:rsidRDefault="00B92DBC" w:rsidP="00A142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Культура</w:t>
      </w:r>
      <w:r w:rsidR="0018481F">
        <w:rPr>
          <w:rFonts w:ascii="Times New Roman" w:hAnsi="Times New Roman"/>
          <w:sz w:val="28"/>
          <w:szCs w:val="28"/>
        </w:rPr>
        <w:t xml:space="preserve"> </w:t>
      </w:r>
    </w:p>
    <w:p w:rsidR="00B92DBC" w:rsidRPr="0018481F" w:rsidRDefault="00B92DBC" w:rsidP="00A142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Ключевые факторы внешней среды</w:t>
      </w:r>
    </w:p>
    <w:p w:rsidR="00B92DBC" w:rsidRPr="0018481F" w:rsidRDefault="00B92DBC" w:rsidP="00A142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Руководство организации</w:t>
      </w:r>
    </w:p>
    <w:p w:rsidR="00B92DBC" w:rsidRPr="0018481F" w:rsidRDefault="00B92DBC" w:rsidP="00A142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Заключение</w:t>
      </w:r>
    </w:p>
    <w:p w:rsidR="00B92DBC" w:rsidRPr="0018481F" w:rsidRDefault="00B92DBC" w:rsidP="00A142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Источники</w:t>
      </w:r>
      <w:r w:rsidR="0018481F">
        <w:rPr>
          <w:rFonts w:ascii="Times New Roman" w:hAnsi="Times New Roman"/>
          <w:sz w:val="28"/>
          <w:szCs w:val="28"/>
        </w:rPr>
        <w:t xml:space="preserve"> 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A14217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2DBC" w:rsidRPr="0018481F">
        <w:rPr>
          <w:rFonts w:ascii="Times New Roman" w:hAnsi="Times New Roman"/>
          <w:sz w:val="28"/>
          <w:szCs w:val="28"/>
        </w:rPr>
        <w:t>Введение</w:t>
      </w:r>
    </w:p>
    <w:p w:rsidR="00A14217" w:rsidRDefault="00A14217" w:rsidP="0018481F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92DBC" w:rsidRPr="0018481F" w:rsidRDefault="00B92DBC" w:rsidP="0018481F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18481F">
        <w:rPr>
          <w:sz w:val="28"/>
          <w:szCs w:val="28"/>
        </w:rPr>
        <w:t xml:space="preserve">"Структура управления организацией", или "организационная структура управления" (ОСУ) - одно из ключевых понятий менеджмента, тесно связанное с целями, функциями, процессом управления, работой менеджеров и распределением между ними полномочий. В рамках этой структуры протекает весь управленческий процесс (движение потоков информации и принятие управленческих решений), в котором участвуют менеджеры всех уровней, категорий и профессиональной специализации. Структуру можно сравнить с каркасом здания управленческой системы, построенным для того, чтобы все протекающие в ней процессы осуществлялись своевременно и качественно. 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Под структурой управления понимается упорядоченная совокупность устойчиво взаимосвязанных элементов, обеспечивающих функционирование и развитие организации как единого целого. ОСУ определяется также как форма разделения и кооперации управленческой деятельности, в рамках которой осуществляется процесс управления по соответствующим функциям, направленным на решение поставленных задач и достижение намеченных целей. С этих позиций структура управления представляется в виде системы оптимального распределения функциональных обязанностей, прав и ответственности, порядка и форм взаимодействия между входящими в ее состав органами управления и работающими в них людьми.</w:t>
      </w:r>
    </w:p>
    <w:p w:rsidR="00B92DBC" w:rsidRPr="0018481F" w:rsidRDefault="00B92DBC" w:rsidP="0018481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81F">
        <w:rPr>
          <w:sz w:val="28"/>
          <w:szCs w:val="28"/>
        </w:rPr>
        <w:t xml:space="preserve">Создание руководителем оптимальной структуры, для корректной работы всей организации, обеспечивает качественное и своевременное выполнение поставленных перед коллективом целей и задач. </w:t>
      </w:r>
    </w:p>
    <w:p w:rsidR="00B92DBC" w:rsidRPr="0018481F" w:rsidRDefault="00B92DBC" w:rsidP="0018481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81F">
        <w:rPr>
          <w:sz w:val="28"/>
          <w:szCs w:val="28"/>
        </w:rPr>
        <w:t>Целью данной работы является исследование организации «Муниципальный центр психологической службы образования г. Рязани» как объекта управление.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1. </w:t>
      </w:r>
      <w:r w:rsidR="00B92DBC" w:rsidRPr="0018481F">
        <w:rPr>
          <w:rFonts w:ascii="Times New Roman" w:hAnsi="Times New Roman"/>
          <w:sz w:val="28"/>
          <w:szCs w:val="28"/>
        </w:rPr>
        <w:t>Название и местонахождение</w:t>
      </w:r>
    </w:p>
    <w:p w:rsidR="00EC7509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Официальное наименование учреждения «Муниципальный центр психологической службы образования г. Рязани».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 xml:space="preserve">Адресные данные: </w:t>
      </w:r>
      <w:smartTag w:uri="urn:schemas-microsoft-com:office:smarttags" w:element="metricconverter">
        <w:smartTagPr>
          <w:attr w:name="ProductID" w:val="390023, г"/>
        </w:smartTagPr>
        <w:r w:rsidRPr="0018481F">
          <w:rPr>
            <w:rFonts w:ascii="Times New Roman" w:hAnsi="Times New Roman"/>
            <w:sz w:val="28"/>
            <w:szCs w:val="28"/>
          </w:rPr>
          <w:t>390023, г</w:t>
        </w:r>
      </w:smartTag>
      <w:r w:rsidRPr="0018481F">
        <w:rPr>
          <w:rFonts w:ascii="Times New Roman" w:hAnsi="Times New Roman"/>
          <w:sz w:val="28"/>
          <w:szCs w:val="28"/>
        </w:rPr>
        <w:t>. Рязань, ул. Ленина, д. 12 – а, т.45 – 35 – 88, 45 – 35 – 89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Тип учреждения (социальной службы) – центр социально – психологической помощи молодежи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92DBC" w:rsidRPr="0018481F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92DBC" w:rsidRPr="0018481F">
        <w:rPr>
          <w:rFonts w:ascii="Times New Roman" w:hAnsi="Times New Roman"/>
          <w:sz w:val="28"/>
          <w:szCs w:val="28"/>
        </w:rPr>
        <w:t>Назначение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Главной целью деятельности Центра является осуществление программы развития образования, обеспечение условий для оптимального развития и социально – психологического благополучия участников образовательного процесса, формирования социально – адаптивной личности с учетом ее индивидуальных особенностей.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Целью деятельности Центра является: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 xml:space="preserve">-содействие социальному, культурному, духовному и интеллектуальному развитию подростков и молодежи; 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-расширение возможностей подростков и молодежи в выборе своего жизненного пути, достижение личного успеха;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-реализация инновационного потенциала подростков и молодежи в интересах общественного развития и развития самих подростков и молодежи;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Предметом деятельности Центра является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участие в реализации политики в области гражданского, патриотического, нравственного и духовного воспитания молодежи, предоставление подросткам и молодежи различных социальных, психологических и досуговых услуг.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Основными направлениями деятельности Центра являются: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-содействие в удовлетворении информационных потребностей подростков и молодежи;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-консультативный прием и оказание специализированной социально-психологической, социально-правовой, психолого-педагогической помощи всем категориям молодежи;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-формирование банка данных об асоциальных семьях, детях и подростках, нуждающихся в психолого-педагогической поддержке;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-социально-психологическая поддержка молодым семьям;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-организация работы телефона доверия для детей, подростков и молодежи;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-поддержка талантливых подростков и молодежи;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-поддержка деятельности подростковых и молодежных объединений в районе;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-гражданско-патриотическое воспитание подростков и молодежи;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-организация и проведение массовых мероприятий, обеспечивающих активное участие молодежи в жизни района;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-организация летнего отдыха детей и молодежи;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-проведение социологических исследований по различным направлениям жизни, деятельности, интересам молодежи;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-определяет потребность населения муниципального образования в услугах, оказываемых учреждением, внедряет новые виды услуг;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-взаимодействует с другими учреждениями муниципального образования по вопросам, относящимся к своей компетенции;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-взаимодействует с районными, окружными и российскими общественными организациями, ассоциациями, союзами, объединениями и движениями для совместной реализации проектов и мероприятий, направленных на выполнение молодежных программ;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-взаимодействует со средствами массовой информации для освещения результатов выполнения молодежных программ, реализации совместных проектов и мероприятий в области молодежной политики;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-организует и проводит семинары, конференции, совещания по молодежным проблемам, принимает участие в окружных и общероссийских мероприятиях, посвященных обсуждениям и решениям проблем подростков и молодежи;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-выступает организатором молодежных мероприятий в целях реализации молодежной политики на территории муниципального образования.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Муниципальным центром психологической службы образования г. Рязани проводятся семинары – практикумы: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по развитию познавательных способностей учащихся (для учителей начальных, средних и старших классов;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по развитию познавательной активности и творческого мышления учащихся (для педагогов школ);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по проблемам профессионального самоопределения учащихся (для классных руководителей);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по проблемам психосексуального развития детей и подростков (для классных руководителей);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по изучению особенностей классных коллективов (для классных руководителей).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Тренинги: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"Введение в школьную жизнь" (для детей и родителей 1 классов);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"Подросток" (для подростков и родителей средних классов);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"Знакомство" (для вновь скомплектованных классных коллективов);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"Общение" (для подростков);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"Личностный рост" (для подростков);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"Экзамен" (для подростков, имеющих трудности при сдаче экзаменов);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Эффективное педагогическое общение (для педагогов).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Циклы занятий: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по профилактике стрессов;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по развитию творческого мышления (для учащихся 1-7кл.);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по профориентационным играм (для подростков);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• по прогрессивной релаксации (для педагогов).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Проводится аналитико-диагностическая и экспертная работа по психологическим проблемам обучения, воспитания и развития учащихся, а также индивидуальные консультации для педагогов, родителей и подростков.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92DBC" w:rsidRPr="0018481F">
        <w:rPr>
          <w:rFonts w:ascii="Times New Roman" w:hAnsi="Times New Roman"/>
          <w:sz w:val="28"/>
          <w:szCs w:val="28"/>
        </w:rPr>
        <w:t>Правовая форма и вид собственности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481F">
        <w:rPr>
          <w:rFonts w:ascii="Times New Roman" w:hAnsi="Times New Roman"/>
          <w:sz w:val="28"/>
          <w:szCs w:val="28"/>
        </w:rPr>
        <w:t>Центр создан в соответствии с требованиями Гражданского кодекса Российской Федерации, является юридическим лицом, в соответствии с целями деятельности может от своего имени приобретать и осуществлять имущественные права, нести обязанности, быть истцом и ответчиком в суде.</w:t>
      </w:r>
      <w:r w:rsidRPr="0018481F">
        <w:rPr>
          <w:rFonts w:ascii="Times New Roman" w:hAnsi="Times New Roman"/>
          <w:sz w:val="28"/>
        </w:rPr>
        <w:t xml:space="preserve"> 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Центр имеет в оперативном управлении обособленное имущество, самостоятельный баланс, расчетный и иные счета в банках, печать с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гербом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Рязанской области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и штамп с полным наименованием Центра и наименованием органа, в ведении которого он находится.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481F">
        <w:rPr>
          <w:rFonts w:ascii="Times New Roman" w:hAnsi="Times New Roman"/>
          <w:sz w:val="28"/>
          <w:szCs w:val="28"/>
        </w:rPr>
        <w:t>Осуществление отдельных видов деятельности, требующих специального разрешения в соответствии с действующим законодательством, производится на основании лицензии, выдаваемой Центру органами, уполномоченными на проведение лицензионной деятельности.</w:t>
      </w:r>
      <w:r w:rsidRPr="0018481F">
        <w:rPr>
          <w:rFonts w:ascii="Times New Roman" w:hAnsi="Times New Roman"/>
          <w:sz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Центр создается без ограничения срока деятельности.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Центр финансируется за счет средств областного бюджета, имеет годовую смету расходов и штатное расписание, утверждаемые директором Центра в пределах выделенных ассигнований.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Центр владеет, пользуется и распоряжается закрепленным за ним имуществом и денежными средствами в соответствии с их назначением, действующим законодательством и своими уставными целями.</w:t>
      </w:r>
      <w:r w:rsidRPr="0018481F">
        <w:rPr>
          <w:rFonts w:ascii="Times New Roman" w:hAnsi="Times New Roman"/>
          <w:sz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Имущество, отраженное в балансе, принадлежит Центру на праве оперативного управления. Имущество Центра является государственной собственностью Рязанской области.</w:t>
      </w:r>
      <w:r w:rsidRPr="0018481F">
        <w:rPr>
          <w:rFonts w:ascii="Times New Roman" w:hAnsi="Times New Roman"/>
          <w:sz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Изъятие и (или) отчуждение имущества, закрепленного за Центром, допускается только в случаях и порядке, установленных действующим законодательством.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Источниками формирования имущества Центра, в том числе финансовых средств, являются:</w:t>
      </w:r>
    </w:p>
    <w:p w:rsidR="00B92DBC" w:rsidRPr="0018481F" w:rsidRDefault="00B92DBC" w:rsidP="0018481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имущество, закрепленное собственником или уполномоченным им органом в установленном порядке;</w:t>
      </w:r>
    </w:p>
    <w:p w:rsidR="00B92DBC" w:rsidRPr="0018481F" w:rsidRDefault="00B92DBC" w:rsidP="0018481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бюджетные и внебюджетные средства;</w:t>
      </w:r>
    </w:p>
    <w:p w:rsidR="00B92DBC" w:rsidRPr="0018481F" w:rsidRDefault="00B92DBC" w:rsidP="0018481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доход, полученный от разрешенных настоящим уставом платных услуг;</w:t>
      </w:r>
    </w:p>
    <w:p w:rsidR="00B92DBC" w:rsidRPr="0018481F" w:rsidRDefault="00B92DBC" w:rsidP="0018481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безвозмездные или благотворительные взносы, пожертвования организаций, учреждений и граждан;</w:t>
      </w:r>
    </w:p>
    <w:p w:rsidR="00B92DBC" w:rsidRPr="0018481F" w:rsidRDefault="00B92DBC" w:rsidP="0018481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иные источники в соответствии с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Центр не вправе отчуждать или иным способом распоряжаться принадлежащим ему на праве оперативного управления имуществом и имуществом, приобретенным за счет средств, выделенных ему по смете, в том числе сдавать в аренду, отдавать в залог, передавать во временное пользование, списывать и реализовывать.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Доходы, полученные Центром от предпринимательской деятельности и оказания платных услуг, в полном объеме учитываются в смете доходов и расходов Центра и отражаются в доходах областного бюджета как доходы от использования имущества либо как доходы от оказания платных услуг.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92DBC" w:rsidRPr="0018481F">
        <w:rPr>
          <w:rFonts w:ascii="Times New Roman" w:hAnsi="Times New Roman"/>
          <w:sz w:val="28"/>
          <w:szCs w:val="28"/>
        </w:rPr>
        <w:t>Отраслевая принадлежность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Муниципальный центр психологической службы образования г. Рязани является некоммерческой организацией. В своей деятельности Центр руководствуется Конвенцией ООН о правах ребенка, Конституцией Российской Федерации, федеральными и областными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Рязанской области в области защиты прав и законных интересов ребенка, приказами, распоряжениями Министерства труда и социального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развития Российской Федерации, министерства труда и социального развития Ростовской области и уставом организации.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 xml:space="preserve">Тип учреждения – центр социально-психологической помощи молодежи. Категория обслуживаемых лиц – подростки, молодежь. 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92DBC" w:rsidRPr="0018481F">
        <w:rPr>
          <w:rFonts w:ascii="Times New Roman" w:hAnsi="Times New Roman"/>
          <w:sz w:val="28"/>
          <w:szCs w:val="28"/>
        </w:rPr>
        <w:t>Историческая справка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 xml:space="preserve">Муниципальный центр психологической службы образования г. Рязани создан в 1997 году в связи с развитием сети сервисных служб г. Рязани. Сеть сервисных служб при управлении образования способствовала оказанию помощи в деятельности образовательных учреждений, педагогов, родителей учащихся. Создание сервисных служб строилось на изучении потребностей образовательных учреждений, взрослых и детей в сервисных услугах. Наряду с муниципальным центром психологической службы образования г. Рязани в 1997 году были созданы сервисные службы: 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*информационно-диагностический центр;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*медико-психолого-педагогическая консультация;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*муниципальный учебно-производственный центр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Созданы объективные и достаточные предпосылки к тому, чтобы образование в городе стало целостной системой общественной практики.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Наличие лицензии, аккредитации - от 24.11. 1997 г. №13579 (государственная регистрация). Директором учреждения с момента создания и по настоящее время является Вознесенская Ирина Николаевна. За период своего существования центр функционировал и развивался, осваивая новые формы и способы деятельности. Внедряются новые технологии в процесс управления</w:t>
      </w:r>
    </w:p>
    <w:p w:rsidR="00B92DBC" w:rsidRPr="0018481F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6. </w:t>
      </w:r>
      <w:r w:rsidR="00B92DBC" w:rsidRPr="0018481F">
        <w:rPr>
          <w:rFonts w:ascii="Times New Roman" w:hAnsi="Times New Roman"/>
          <w:sz w:val="28"/>
          <w:szCs w:val="28"/>
        </w:rPr>
        <w:t>Ресурсы. Основные виды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Источники финансирования: (бюджет, собственные средства, внебюджетные источники – в процентном соотношении)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- муниципальный бюджет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Человеческие ресурсы. В штате следующие специалисты:</w:t>
      </w:r>
    </w:p>
    <w:p w:rsidR="00B92DBC" w:rsidRPr="0018481F" w:rsidRDefault="00B92DBC" w:rsidP="0018481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телефонный консультант;</w:t>
      </w:r>
    </w:p>
    <w:p w:rsidR="00B92DBC" w:rsidRPr="0018481F" w:rsidRDefault="00B92DBC" w:rsidP="0018481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педагог – психолог;</w:t>
      </w:r>
    </w:p>
    <w:p w:rsidR="00B92DBC" w:rsidRPr="0018481F" w:rsidRDefault="00B92DBC" w:rsidP="0018481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юрист;</w:t>
      </w:r>
    </w:p>
    <w:p w:rsidR="00B92DBC" w:rsidRPr="0018481F" w:rsidRDefault="00B92DBC" w:rsidP="0018481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психиатр – нарколог;</w:t>
      </w:r>
    </w:p>
    <w:p w:rsidR="00B92DBC" w:rsidRPr="0018481F" w:rsidRDefault="00B92DBC" w:rsidP="0018481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методист;</w:t>
      </w:r>
    </w:p>
    <w:p w:rsidR="00B92DBC" w:rsidRPr="0018481F" w:rsidRDefault="00B92DBC" w:rsidP="0018481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специалист по социальной работе;</w:t>
      </w:r>
    </w:p>
    <w:p w:rsidR="00B92DBC" w:rsidRPr="0018481F" w:rsidRDefault="00B92DBC" w:rsidP="0018481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инструктор по труду</w:t>
      </w:r>
      <w:r w:rsidRPr="0018481F">
        <w:rPr>
          <w:rFonts w:ascii="Times New Roman" w:hAnsi="Times New Roman"/>
          <w:sz w:val="28"/>
          <w:szCs w:val="28"/>
          <w:lang w:val="en-US"/>
        </w:rPr>
        <w:t>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92DBC" w:rsidRPr="0018481F">
        <w:rPr>
          <w:rFonts w:ascii="Times New Roman" w:hAnsi="Times New Roman"/>
          <w:sz w:val="28"/>
          <w:szCs w:val="28"/>
        </w:rPr>
        <w:t>Структура управления организации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Управление Центром осуществляется в соответствии с законодательством Российской Федерации и настоящим уставом. Непосредственное управление государственным или муниципальным учреждением социального обслуживания молодежи осуществляет директор, обладающий необходимыми профессиональными знаниями и опытом работы по специальности, соответствующей направлениям уставной деятельности учреждения.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2DBC" w:rsidRPr="0018481F">
        <w:rPr>
          <w:rFonts w:ascii="Times New Roman" w:hAnsi="Times New Roman"/>
          <w:sz w:val="28"/>
          <w:szCs w:val="28"/>
        </w:rPr>
        <w:t>Схема структуры управления организацией</w:t>
      </w: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</w:tblGrid>
      <w:tr w:rsidR="00EC7509" w:rsidRPr="00474949" w:rsidTr="00340042">
        <w:trPr>
          <w:trHeight w:val="558"/>
        </w:trPr>
        <w:tc>
          <w:tcPr>
            <w:tcW w:w="2552" w:type="dxa"/>
          </w:tcPr>
          <w:p w:rsidR="00EC7509" w:rsidRPr="00EC7509" w:rsidRDefault="00253865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1.65pt;margin-top:26.45pt;width:126.6pt;height:64.2pt;z-index:251651584" o:connectortype="straight">
                  <v:stroke endarrow="block"/>
                </v:shape>
              </w:pict>
            </w:r>
            <w:r w:rsidR="00EC7509" w:rsidRPr="00EC75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:rsidR="00EC7509" w:rsidRPr="00EC7509" w:rsidRDefault="00EC7509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509" w:rsidRPr="00EC7509" w:rsidRDefault="00EC7509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509" w:rsidRPr="00EC7509" w:rsidRDefault="00253865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32" style="position:absolute;left:0;text-align:left;margin-left:261.75pt;margin-top:6.35pt;width:51.6pt;height:61.2pt;z-index:2516536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41.75pt;margin-top:6.35pt;width:84pt;height:61.2pt;flip:x;z-index:2516526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9.75pt;margin-top:3.35pt;width:159.6pt;height:64.2pt;flip:x;z-index:251650560" o:connectortype="straight">
            <v:stroke endarrow="block"/>
          </v:shape>
        </w:pict>
      </w:r>
    </w:p>
    <w:p w:rsidR="00EC7509" w:rsidRPr="00EC7509" w:rsidRDefault="00EC7509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509" w:rsidRPr="00EC7509" w:rsidRDefault="00EC7509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509" w:rsidRPr="00EC7509" w:rsidRDefault="00EC7509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76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9"/>
        <w:gridCol w:w="352"/>
        <w:gridCol w:w="2202"/>
        <w:gridCol w:w="637"/>
        <w:gridCol w:w="2280"/>
        <w:gridCol w:w="352"/>
        <w:gridCol w:w="2304"/>
      </w:tblGrid>
      <w:tr w:rsidR="00EC7509" w:rsidRPr="00EC7509" w:rsidTr="00340042">
        <w:tc>
          <w:tcPr>
            <w:tcW w:w="2257" w:type="dxa"/>
          </w:tcPr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Отдел индивидуальной психолого-педагогической помощи</w:t>
            </w:r>
          </w:p>
        </w:tc>
        <w:tc>
          <w:tcPr>
            <w:tcW w:w="372" w:type="dxa"/>
            <w:tcBorders>
              <w:top w:val="nil"/>
              <w:bottom w:val="nil"/>
              <w:right w:val="single" w:sz="4" w:space="0" w:color="auto"/>
            </w:tcBorders>
          </w:tcPr>
          <w:p w:rsidR="00EC7509" w:rsidRPr="00EC7509" w:rsidRDefault="00EC7509" w:rsidP="0034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Научно-методический отдел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EC7509" w:rsidRPr="00EC7509" w:rsidRDefault="00EC7509" w:rsidP="0034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Отдел психологической диагностики</w:t>
            </w:r>
          </w:p>
        </w:tc>
        <w:tc>
          <w:tcPr>
            <w:tcW w:w="372" w:type="dxa"/>
            <w:tcBorders>
              <w:top w:val="nil"/>
              <w:bottom w:val="nil"/>
              <w:right w:val="single" w:sz="4" w:space="0" w:color="auto"/>
            </w:tcBorders>
          </w:tcPr>
          <w:p w:rsidR="00EC7509" w:rsidRPr="00EC7509" w:rsidRDefault="00EC7509" w:rsidP="00340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Информационно-вычислительный отдел</w:t>
            </w:r>
          </w:p>
        </w:tc>
      </w:tr>
    </w:tbl>
    <w:p w:rsidR="00EC7509" w:rsidRPr="00EC7509" w:rsidRDefault="00253865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32" style="position:absolute;left:0;text-align:left;margin-left:261.75pt;margin-top:.05pt;width:0;height:142.3pt;z-index:25166284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104.55pt;margin-top:.05pt;width:0;height:124.2pt;z-index:25165772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-31.65pt;margin-top:.05pt;width:0;height:124.2pt;z-index:251654656;mso-position-horizontal-relative:text;mso-position-vertical-relative:text" o:connectortype="straight"/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EC7509" w:rsidRPr="00EC7509" w:rsidTr="00340042">
        <w:trPr>
          <w:trHeight w:val="864"/>
        </w:trPr>
        <w:tc>
          <w:tcPr>
            <w:tcW w:w="1607" w:type="dxa"/>
          </w:tcPr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Сектор первичного приема</w:t>
            </w:r>
          </w:p>
        </w:tc>
      </w:tr>
    </w:tbl>
    <w:tbl>
      <w:tblPr>
        <w:tblpPr w:leftFromText="180" w:rightFromText="180" w:vertAnchor="text" w:horzAnchor="page" w:tblpX="4501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</w:tblGrid>
      <w:tr w:rsidR="00EC7509" w:rsidRPr="00EC7509" w:rsidTr="00340042">
        <w:trPr>
          <w:trHeight w:val="864"/>
        </w:trPr>
        <w:tc>
          <w:tcPr>
            <w:tcW w:w="2044" w:type="dxa"/>
          </w:tcPr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Сектор</w:t>
            </w:r>
          </w:p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работы с практическими</w:t>
            </w:r>
          </w:p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психологами</w:t>
            </w:r>
          </w:p>
        </w:tc>
      </w:tr>
    </w:tbl>
    <w:tbl>
      <w:tblPr>
        <w:tblpPr w:leftFromText="180" w:rightFromText="180" w:vertAnchor="text" w:horzAnchor="page" w:tblpX="7453" w:tblpY="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EC7509" w:rsidRPr="00EC7509" w:rsidTr="00340042">
        <w:trPr>
          <w:trHeight w:val="864"/>
        </w:trPr>
        <w:tc>
          <w:tcPr>
            <w:tcW w:w="1809" w:type="dxa"/>
          </w:tcPr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Сектор диагностики</w:t>
            </w:r>
          </w:p>
        </w:tc>
      </w:tr>
    </w:tbl>
    <w:p w:rsidR="00EC7509" w:rsidRPr="00EC7509" w:rsidRDefault="00253865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3" type="#_x0000_t32" style="position:absolute;left:0;text-align:left;margin-left:177.55pt;margin-top:26.15pt;width:19.8pt;height:0;z-index:25166387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20.35pt;margin-top:26.15pt;width:26.4pt;height:0;z-index:25165875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-115.85pt;margin-top:26.15pt;width:26.4pt;height:0;z-index:251655680;mso-position-horizontal-relative:text;mso-position-vertical-relative:text" o:connectortype="straight">
            <v:stroke endarrow="block"/>
          </v:shape>
        </w:pict>
      </w:r>
      <w:r w:rsidR="00EC7509" w:rsidRPr="00EC7509">
        <w:rPr>
          <w:rFonts w:ascii="Times New Roman" w:hAnsi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horzAnchor="margin" w:tblpY="2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</w:tblGrid>
      <w:tr w:rsidR="00EC7509" w:rsidRPr="00EC7509" w:rsidTr="00340042">
        <w:trPr>
          <w:trHeight w:val="864"/>
        </w:trPr>
        <w:tc>
          <w:tcPr>
            <w:tcW w:w="1668" w:type="dxa"/>
          </w:tcPr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Консультативный сектор</w:t>
            </w:r>
          </w:p>
        </w:tc>
      </w:tr>
    </w:tbl>
    <w:tbl>
      <w:tblPr>
        <w:tblpPr w:leftFromText="180" w:rightFromText="180" w:vertAnchor="text" w:horzAnchor="page" w:tblpX="4489" w:tblpY="1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</w:tblGrid>
      <w:tr w:rsidR="00EC7509" w:rsidRPr="00EC7509" w:rsidTr="00340042">
        <w:trPr>
          <w:trHeight w:val="864"/>
        </w:trPr>
        <w:tc>
          <w:tcPr>
            <w:tcW w:w="2102" w:type="dxa"/>
          </w:tcPr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Сектор оперативной психолого-педагогической помощи учреждениям образования</w:t>
            </w:r>
          </w:p>
        </w:tc>
      </w:tr>
    </w:tbl>
    <w:tbl>
      <w:tblPr>
        <w:tblpPr w:leftFromText="180" w:rightFromText="180" w:vertAnchor="text" w:horzAnchor="page" w:tblpX="7513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</w:tblGrid>
      <w:tr w:rsidR="00EC7509" w:rsidRPr="00EC7509" w:rsidTr="00340042">
        <w:trPr>
          <w:trHeight w:val="936"/>
        </w:trPr>
        <w:tc>
          <w:tcPr>
            <w:tcW w:w="2144" w:type="dxa"/>
          </w:tcPr>
          <w:p w:rsidR="00EC7509" w:rsidRPr="00EC7509" w:rsidRDefault="00EC7509" w:rsidP="00340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509">
              <w:rPr>
                <w:rFonts w:ascii="Times New Roman" w:hAnsi="Times New Roman"/>
                <w:sz w:val="28"/>
                <w:szCs w:val="28"/>
              </w:rPr>
              <w:t>Сектор психологических методик</w:t>
            </w:r>
          </w:p>
        </w:tc>
      </w:tr>
    </w:tbl>
    <w:p w:rsidR="00EC7509" w:rsidRPr="00EC7509" w:rsidRDefault="00253865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6" type="#_x0000_t32" style="position:absolute;left:0;text-align:left;margin-left:-118.9pt;margin-top:16.05pt;width:0;height:21.7pt;z-index:251660800;mso-position-horizontal-relative:text;mso-position-vertical-relative:text" o:connectortype="straight"/>
        </w:pict>
      </w:r>
    </w:p>
    <w:p w:rsidR="00EC7509" w:rsidRPr="00EC7509" w:rsidRDefault="00253865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7" type="#_x0000_t32" style="position:absolute;left:0;text-align:left;margin-left:17.3pt;margin-top:2.55pt;width:0;height:49.2pt;z-index:251661824" o:connectortype="straight"/>
        </w:pict>
      </w:r>
    </w:p>
    <w:p w:rsidR="00EC7509" w:rsidRPr="00EC7509" w:rsidRDefault="00253865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8" type="#_x0000_t32" style="position:absolute;left:0;text-align:left;margin-left:174.5pt;margin-top:3.55pt;width:23.4pt;height:0;z-index:2516648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-118.9pt;margin-top:3.55pt;width:26.4pt;height:0;z-index:251656704" o:connectortype="straight">
            <v:stroke endarrow="block"/>
          </v:shape>
        </w:pict>
      </w:r>
    </w:p>
    <w:p w:rsidR="00EC7509" w:rsidRPr="00EC7509" w:rsidRDefault="00EC7509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509" w:rsidRPr="00EC7509" w:rsidRDefault="00253865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0" type="#_x0000_t32" style="position:absolute;left:0;text-align:left;margin-left:104.55pt;margin-top:.5pt;width:26.4pt;height:0;z-index:251659776" o:connectortype="straight">
            <v:stroke endarrow="block"/>
          </v:shape>
        </w:pict>
      </w:r>
    </w:p>
    <w:p w:rsidR="00EC7509" w:rsidRPr="00EC7509" w:rsidRDefault="00EC7509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509" w:rsidRPr="00EC7509" w:rsidRDefault="00EC7509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509" w:rsidRPr="00EC7509" w:rsidRDefault="00EC7509" w:rsidP="00EC7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509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Центр состоит из следующих отделов: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Отдел индивидуальной психолого-педагогической помощи.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Сектор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первичного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приема.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Осуществляет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диспетчерский прием лиц, обратившихся в Центр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Консультативный сектор. Ведет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индивидуальное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консультирование родителей,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педагогов, детей, подростков и юношей.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Научно - методический отдел.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Сектор работы с практическими психологами. Осуществляет научно - методическое и организационное руководство деятельностью практических психологов и педагогов, обеспечение их деятельности необходимыми средствами и методами работы, оценку деятельности. Сектор ведет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работу по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повышению квалификации практических психологов,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организуя семинары, стажировки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Сектор оперативной психолого-педагогической помощи учреждениями образования. По запросам руководителей учреждений осуществляет психологическую помощь в решении задач улучшения психологического климата, преодоления конфликтных ситуаций, массовой комплексной диагностики, проведения деловых игр, так же посредством выезда на места специалистов Центра.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Отдел психологической диагностики.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Сектор диагностики осуществляет комплексную диагностику.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Сектор психологических методик ведет работу по подбору, разработке и тиражированию диагностических методик, а также необходимой документации для всех видов психологических служб.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Информационно - вычислительные отделы осуществляют информационное обеспечение всех подразделений Центра, статистический учет и обработку получаемой информации и катамнестических данных. Оснащен компьютерной техникой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92DBC" w:rsidRPr="0018481F">
        <w:rPr>
          <w:rFonts w:ascii="Times New Roman" w:hAnsi="Times New Roman"/>
          <w:sz w:val="28"/>
          <w:szCs w:val="28"/>
        </w:rPr>
        <w:t>Культура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За сравнительно короткий период деятельности центра между сотрудниками сложились определенные неформальные ценности:</w:t>
      </w:r>
    </w:p>
    <w:p w:rsidR="00B92DBC" w:rsidRPr="0018481F" w:rsidRDefault="00B92DBC" w:rsidP="0018481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Взаимопонимание</w:t>
      </w:r>
      <w:r w:rsidRPr="0018481F">
        <w:rPr>
          <w:rFonts w:ascii="Times New Roman" w:hAnsi="Times New Roman"/>
          <w:sz w:val="28"/>
          <w:szCs w:val="28"/>
          <w:lang w:val="en-US"/>
        </w:rPr>
        <w:t>;</w:t>
      </w:r>
    </w:p>
    <w:p w:rsidR="00B92DBC" w:rsidRPr="0018481F" w:rsidRDefault="00B92DBC" w:rsidP="0018481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Взаимопомощь между коллегами</w:t>
      </w:r>
      <w:r w:rsidRPr="0018481F">
        <w:rPr>
          <w:rFonts w:ascii="Times New Roman" w:hAnsi="Times New Roman"/>
          <w:sz w:val="28"/>
          <w:szCs w:val="28"/>
          <w:lang w:val="en-US"/>
        </w:rPr>
        <w:t>;</w:t>
      </w:r>
    </w:p>
    <w:p w:rsidR="00B92DBC" w:rsidRPr="0018481F" w:rsidRDefault="00B92DBC" w:rsidP="0018481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Вежливости и корректность по отношению друг к другу и к клиентам;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Существуют так же и определенные традиции и праздники, которые способствуют поднятию морального духа, сплочению коллектива и повышению производительности труда:</w:t>
      </w:r>
    </w:p>
    <w:p w:rsidR="00B92DBC" w:rsidRPr="0018481F" w:rsidRDefault="00B92DBC" w:rsidP="0018481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Экскурсии по родному краю</w:t>
      </w:r>
    </w:p>
    <w:p w:rsidR="00B92DBC" w:rsidRPr="0018481F" w:rsidRDefault="00B92DBC" w:rsidP="0018481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День пожилых людей</w:t>
      </w:r>
    </w:p>
    <w:p w:rsidR="00B92DBC" w:rsidRPr="0018481F" w:rsidRDefault="00B92DBC" w:rsidP="0018481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День учителя</w:t>
      </w:r>
    </w:p>
    <w:p w:rsidR="00B92DBC" w:rsidRPr="0018481F" w:rsidRDefault="00B92DBC" w:rsidP="0018481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День инвалида</w:t>
      </w:r>
    </w:p>
    <w:p w:rsidR="00B92DBC" w:rsidRPr="0018481F" w:rsidRDefault="00B92DBC" w:rsidP="0018481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Организация мероприятий в честь праздников «День защитника отечества» и «Международный женский день»</w:t>
      </w:r>
    </w:p>
    <w:p w:rsidR="00B92DBC" w:rsidRPr="0018481F" w:rsidRDefault="00B92DBC" w:rsidP="0018481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Мероприятия в рамках дня семьи</w:t>
      </w:r>
    </w:p>
    <w:p w:rsidR="00B92DBC" w:rsidRPr="0018481F" w:rsidRDefault="00B92DBC" w:rsidP="0018481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Участие в демонстрации 1 мая</w:t>
      </w:r>
    </w:p>
    <w:p w:rsidR="00B92DBC" w:rsidRPr="0018481F" w:rsidRDefault="00B92DBC" w:rsidP="0018481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Проводится так же масса других познавательно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 xml:space="preserve">- развлекательных мероприятий, корпоративных праздников и тд. </w:t>
      </w:r>
    </w:p>
    <w:p w:rsidR="00B92DBC" w:rsidRPr="0018481F" w:rsidRDefault="00B92DBC" w:rsidP="0018481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EC7509" w:rsidP="0018481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B92DBC" w:rsidRPr="0018481F">
        <w:rPr>
          <w:rFonts w:ascii="Times New Roman" w:hAnsi="Times New Roman"/>
          <w:sz w:val="28"/>
          <w:szCs w:val="28"/>
        </w:rPr>
        <w:t>Ключевые факторы внешней среды</w:t>
      </w:r>
    </w:p>
    <w:p w:rsidR="00B92DBC" w:rsidRPr="0018481F" w:rsidRDefault="00B92DBC" w:rsidP="0018481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6"/>
        </w:rPr>
      </w:pPr>
    </w:p>
    <w:p w:rsidR="00B92DBC" w:rsidRPr="0018481F" w:rsidRDefault="00B92DBC" w:rsidP="0018481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Для эффективного управления и функционирования организации необходимо ее всестороннее взаимодействие и сотрудничество с другими организациями и факторами внешней среды. Можно выделить следующие типы: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Средства массовой информации;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Муниципальное управление культуры;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прав;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Центральная районная больница</w:t>
      </w:r>
      <w:r w:rsidRPr="0018481F">
        <w:rPr>
          <w:rFonts w:ascii="Times New Roman" w:hAnsi="Times New Roman"/>
          <w:sz w:val="28"/>
          <w:szCs w:val="28"/>
          <w:lang w:val="en-US"/>
        </w:rPr>
        <w:t>;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Районный суд;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Прокуратура;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Психологические службы школ всех видов и типов;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Детские сады;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Высшие учебные заведения;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Психологические службы учреждений дополнительного образования;</w:t>
      </w:r>
    </w:p>
    <w:p w:rsidR="00B92DBC" w:rsidRPr="0018481F" w:rsidRDefault="00B92DBC" w:rsidP="001848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8481F">
        <w:rPr>
          <w:rFonts w:ascii="Times New Roman" w:hAnsi="Times New Roman"/>
          <w:sz w:val="28"/>
          <w:szCs w:val="28"/>
        </w:rPr>
        <w:t>Центр занятости населения</w:t>
      </w:r>
      <w:r w:rsidRPr="0018481F">
        <w:rPr>
          <w:rFonts w:ascii="Times New Roman" w:hAnsi="Times New Roman"/>
          <w:sz w:val="28"/>
          <w:szCs w:val="28"/>
          <w:lang w:val="en-US"/>
        </w:rPr>
        <w:t>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Конкурентов у Муниципального центра психологической службы образования нет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Руководство организации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Центр возглавляет директор. Заместители директора и главный бухгалтер Центра назначаются на должность и освобождаются от должности директором Центра в соответствии с действующим законодательством Российской Федерации. Пределы компетенции директора определяются заключенным с ним трудовым договором (контрактом), законодательством Российской Федерации, уставом организации и договором о закреплении имущества. Директор выполняет следующие функции по организации и обеспечению деятельности Центра: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обеспечивает соблюдение Центром целей, в интересах которых он создан;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действует без доверенности от имени Центра, представляет его интересы в государственных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органах,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предприятиях, организациях, учреждениях;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в пределах, установленных контрактом и договором о закреплении имущества, от имени Центра распоряжается его имуществом, заключает договоры, выдает доверенности,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открывает расчетный и другие счета в банках;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утверждает смету расходов и штатное расписание в пределах выделенных ассигнований;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в пределах своей компетенции издает приказы и распоряжения, обязательные для всех работников Центра;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утверждает должностные инструкции работников Центра, правила внутреннего распорядка, положения о структурных подразделениях Центра и другие документы, регламентирующие деятельность Центра;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принимает на должность и освобождает от занимаемой должности работников, заключает с ними трудовые договоры (контракты);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несет ответственность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за</w:t>
      </w:r>
      <w:r w:rsidR="0018481F">
        <w:rPr>
          <w:rFonts w:ascii="Times New Roman" w:hAnsi="Times New Roman"/>
          <w:sz w:val="28"/>
          <w:szCs w:val="28"/>
        </w:rPr>
        <w:t xml:space="preserve"> </w:t>
      </w:r>
      <w:r w:rsidRPr="0018481F">
        <w:rPr>
          <w:rFonts w:ascii="Times New Roman" w:hAnsi="Times New Roman"/>
          <w:sz w:val="28"/>
          <w:szCs w:val="28"/>
        </w:rPr>
        <w:t>организацию бухгалтерского учета, соблюдение действующего законодательства при выполнении финансово-хозяйственных операций и хранение бухгалтерской документации;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обеспечивает представление изменений и дополнений к учредительным документам Центра для государственной регистрации в уполномоченные на такую регистрацию органы;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2DBC" w:rsidRPr="0018481F">
        <w:rPr>
          <w:rFonts w:ascii="Times New Roman" w:hAnsi="Times New Roman"/>
          <w:sz w:val="28"/>
          <w:szCs w:val="28"/>
        </w:rPr>
        <w:t>Заключение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Структуру можно выбирать и понять только при широком, комплексном подходе к изменениям предприятия и его окружающей среды.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Как показывает опыт, процесс внесения коррективов в организационную структуру управления должен предусматривать: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Систематический анализ функционирования организации и её среды с целью выявления проблемных зон. Анализ может базироваться на сравнении конкурирующих или родственных организаций, представляющих иные сферы деятельности;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Разработку генерального плана совершенствования организационной структуры;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Гарантию того, что программа нововведений содержит максимально простые и конкретные предложения по изменению;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Последовательную реализацию планируемых перемен. Введение незначительных изменений имеет большие шансы на успех, чем изменения крупного характера;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Поощрение повышения уровня информированности сотрудников, что позволит им лучше оценить свою причастность и, следовательно, усилит их ответственность за намеченные перемены.</w:t>
      </w:r>
    </w:p>
    <w:p w:rsidR="00B92DBC" w:rsidRPr="0018481F" w:rsidRDefault="00B92DBC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DBC" w:rsidRDefault="00EC7509" w:rsidP="001848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2DBC" w:rsidRPr="0018481F">
        <w:rPr>
          <w:rFonts w:ascii="Times New Roman" w:hAnsi="Times New Roman"/>
          <w:sz w:val="28"/>
          <w:szCs w:val="28"/>
        </w:rPr>
        <w:t>Источники</w:t>
      </w:r>
    </w:p>
    <w:p w:rsidR="00EC7509" w:rsidRPr="0018481F" w:rsidRDefault="00EC7509" w:rsidP="00EC75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2DBC" w:rsidRPr="0018481F" w:rsidRDefault="00B92DBC" w:rsidP="00EC7509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Устав организации</w:t>
      </w:r>
      <w:r w:rsidRPr="0018481F">
        <w:rPr>
          <w:rFonts w:ascii="Times New Roman" w:hAnsi="Times New Roman"/>
          <w:sz w:val="28"/>
          <w:szCs w:val="28"/>
          <w:lang w:val="en-US"/>
        </w:rPr>
        <w:t>;</w:t>
      </w:r>
    </w:p>
    <w:p w:rsidR="00B92DBC" w:rsidRPr="0018481F" w:rsidRDefault="00B92DBC" w:rsidP="00EC7509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Программа развития</w:t>
      </w:r>
      <w:r w:rsidRPr="0018481F">
        <w:rPr>
          <w:rFonts w:ascii="Times New Roman" w:hAnsi="Times New Roman"/>
          <w:sz w:val="28"/>
          <w:szCs w:val="28"/>
          <w:lang w:val="en-US"/>
        </w:rPr>
        <w:t>;</w:t>
      </w:r>
    </w:p>
    <w:p w:rsidR="00B92DBC" w:rsidRPr="0018481F" w:rsidRDefault="00B92DBC" w:rsidP="00EC7509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Иные данные, предоставленные руководством организации;</w:t>
      </w:r>
    </w:p>
    <w:p w:rsidR="00B92DBC" w:rsidRPr="0018481F" w:rsidRDefault="00B92DBC" w:rsidP="00EC7509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Статья из газеты «Рязанские ведомости» от 25.04.2001 №83;</w:t>
      </w:r>
    </w:p>
    <w:p w:rsidR="00B92DBC" w:rsidRPr="0018481F" w:rsidRDefault="00B92DBC" w:rsidP="00EC7509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>Статья из газеты «7 новостей» от 26.08.05;</w:t>
      </w:r>
    </w:p>
    <w:p w:rsidR="00B92DBC" w:rsidRPr="0018481F" w:rsidRDefault="00B92DBC" w:rsidP="00EC7509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 xml:space="preserve">Информационный сайт администрации г. Рязани </w:t>
      </w:r>
      <w:r w:rsidRPr="008B3808">
        <w:rPr>
          <w:rFonts w:ascii="Times New Roman" w:hAnsi="Times New Roman"/>
          <w:sz w:val="28"/>
          <w:szCs w:val="28"/>
        </w:rPr>
        <w:t>www.admrzn.ru</w:t>
      </w:r>
      <w:r w:rsidRPr="0018481F">
        <w:rPr>
          <w:rFonts w:ascii="Times New Roman" w:hAnsi="Times New Roman"/>
          <w:sz w:val="28"/>
        </w:rPr>
        <w:t>;</w:t>
      </w:r>
    </w:p>
    <w:p w:rsidR="00B92DBC" w:rsidRPr="0018481F" w:rsidRDefault="00B92DBC" w:rsidP="00EC7509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481F">
        <w:rPr>
          <w:rFonts w:ascii="Times New Roman" w:hAnsi="Times New Roman"/>
          <w:sz w:val="28"/>
          <w:szCs w:val="28"/>
        </w:rPr>
        <w:t xml:space="preserve">Информационный канал </w:t>
      </w:r>
      <w:r w:rsidRPr="0018481F">
        <w:rPr>
          <w:rFonts w:ascii="Times New Roman" w:hAnsi="Times New Roman"/>
          <w:sz w:val="28"/>
          <w:szCs w:val="28"/>
          <w:lang w:val="en-US"/>
        </w:rPr>
        <w:t>www</w:t>
      </w:r>
      <w:r w:rsidRPr="0018481F">
        <w:rPr>
          <w:rFonts w:ascii="Times New Roman" w:hAnsi="Times New Roman"/>
          <w:sz w:val="28"/>
          <w:szCs w:val="28"/>
        </w:rPr>
        <w:t>.</w:t>
      </w:r>
      <w:r w:rsidRPr="0018481F">
        <w:rPr>
          <w:rFonts w:ascii="Times New Roman" w:hAnsi="Times New Roman"/>
          <w:sz w:val="28"/>
          <w:szCs w:val="28"/>
          <w:lang w:val="en-US"/>
        </w:rPr>
        <w:t>s</w:t>
      </w:r>
      <w:r w:rsidRPr="0018481F">
        <w:rPr>
          <w:rFonts w:ascii="Times New Roman" w:hAnsi="Times New Roman"/>
          <w:sz w:val="28"/>
          <w:szCs w:val="28"/>
        </w:rPr>
        <w:t>ubscribe.</w:t>
      </w:r>
      <w:r w:rsidRPr="0018481F">
        <w:rPr>
          <w:rFonts w:ascii="Times New Roman" w:hAnsi="Times New Roman"/>
          <w:sz w:val="28"/>
          <w:szCs w:val="28"/>
          <w:lang w:val="en-US"/>
        </w:rPr>
        <w:t>r</w:t>
      </w:r>
      <w:r w:rsidRPr="0018481F">
        <w:rPr>
          <w:rFonts w:ascii="Times New Roman" w:hAnsi="Times New Roman"/>
          <w:sz w:val="28"/>
          <w:szCs w:val="28"/>
        </w:rPr>
        <w:t>u;</w:t>
      </w:r>
      <w:bookmarkStart w:id="0" w:name="_GoBack"/>
      <w:bookmarkEnd w:id="0"/>
    </w:p>
    <w:sectPr w:rsidR="00B92DBC" w:rsidRPr="0018481F" w:rsidSect="0018481F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DE" w:rsidRDefault="003556DE" w:rsidP="00311174">
      <w:pPr>
        <w:spacing w:after="0" w:line="240" w:lineRule="auto"/>
      </w:pPr>
      <w:r>
        <w:separator/>
      </w:r>
    </w:p>
  </w:endnote>
  <w:endnote w:type="continuationSeparator" w:id="0">
    <w:p w:rsidR="003556DE" w:rsidRDefault="003556DE" w:rsidP="0031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BC" w:rsidRDefault="008B3808">
    <w:pPr>
      <w:pStyle w:val="aa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DE" w:rsidRDefault="003556DE" w:rsidP="00311174">
      <w:pPr>
        <w:spacing w:after="0" w:line="240" w:lineRule="auto"/>
      </w:pPr>
      <w:r>
        <w:separator/>
      </w:r>
    </w:p>
  </w:footnote>
  <w:footnote w:type="continuationSeparator" w:id="0">
    <w:p w:rsidR="003556DE" w:rsidRDefault="003556DE" w:rsidP="00311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0734"/>
    <w:multiLevelType w:val="hybridMultilevel"/>
    <w:tmpl w:val="F31AB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DF5EB1"/>
    <w:multiLevelType w:val="hybridMultilevel"/>
    <w:tmpl w:val="FDC29A8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07772BA"/>
    <w:multiLevelType w:val="hybridMultilevel"/>
    <w:tmpl w:val="3C08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0536F"/>
    <w:multiLevelType w:val="hybridMultilevel"/>
    <w:tmpl w:val="2F06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324AD5"/>
    <w:multiLevelType w:val="singleLevel"/>
    <w:tmpl w:val="4BE62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3F6AC7"/>
    <w:multiLevelType w:val="hybridMultilevel"/>
    <w:tmpl w:val="63C6FC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1D2C4F"/>
    <w:multiLevelType w:val="hybridMultilevel"/>
    <w:tmpl w:val="38F8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3B23BD"/>
    <w:multiLevelType w:val="hybridMultilevel"/>
    <w:tmpl w:val="925403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F4681C"/>
    <w:multiLevelType w:val="hybridMultilevel"/>
    <w:tmpl w:val="B5922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D6F2E"/>
    <w:multiLevelType w:val="hybridMultilevel"/>
    <w:tmpl w:val="6DD4FE26"/>
    <w:lvl w:ilvl="0" w:tplc="63EE32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D9E"/>
    <w:rsid w:val="00042C57"/>
    <w:rsid w:val="00064710"/>
    <w:rsid w:val="000D7847"/>
    <w:rsid w:val="000F3508"/>
    <w:rsid w:val="00101D22"/>
    <w:rsid w:val="001060C0"/>
    <w:rsid w:val="00122094"/>
    <w:rsid w:val="0018481F"/>
    <w:rsid w:val="001C755B"/>
    <w:rsid w:val="00235FEB"/>
    <w:rsid w:val="00253865"/>
    <w:rsid w:val="002557A6"/>
    <w:rsid w:val="00264D0C"/>
    <w:rsid w:val="00267560"/>
    <w:rsid w:val="002956AB"/>
    <w:rsid w:val="002B1749"/>
    <w:rsid w:val="00304690"/>
    <w:rsid w:val="00311174"/>
    <w:rsid w:val="00340042"/>
    <w:rsid w:val="003556DE"/>
    <w:rsid w:val="0037022C"/>
    <w:rsid w:val="003753B6"/>
    <w:rsid w:val="003D53FE"/>
    <w:rsid w:val="00431952"/>
    <w:rsid w:val="00474949"/>
    <w:rsid w:val="00494EAB"/>
    <w:rsid w:val="004B2E47"/>
    <w:rsid w:val="004B751C"/>
    <w:rsid w:val="004D765A"/>
    <w:rsid w:val="004F57BE"/>
    <w:rsid w:val="004F68A6"/>
    <w:rsid w:val="00504EA4"/>
    <w:rsid w:val="0054769C"/>
    <w:rsid w:val="0057022E"/>
    <w:rsid w:val="00572396"/>
    <w:rsid w:val="00580872"/>
    <w:rsid w:val="005F520A"/>
    <w:rsid w:val="006126BF"/>
    <w:rsid w:val="0062296F"/>
    <w:rsid w:val="0065132E"/>
    <w:rsid w:val="00690FD6"/>
    <w:rsid w:val="006C1335"/>
    <w:rsid w:val="006C7FAF"/>
    <w:rsid w:val="00783C4E"/>
    <w:rsid w:val="007B799E"/>
    <w:rsid w:val="00843A68"/>
    <w:rsid w:val="008A46DE"/>
    <w:rsid w:val="008A7D9E"/>
    <w:rsid w:val="008B3808"/>
    <w:rsid w:val="0091569A"/>
    <w:rsid w:val="00933133"/>
    <w:rsid w:val="00973C2E"/>
    <w:rsid w:val="009863AA"/>
    <w:rsid w:val="009A7897"/>
    <w:rsid w:val="009C28CB"/>
    <w:rsid w:val="009F1B60"/>
    <w:rsid w:val="00A00941"/>
    <w:rsid w:val="00A14217"/>
    <w:rsid w:val="00A22627"/>
    <w:rsid w:val="00A308B5"/>
    <w:rsid w:val="00A4372F"/>
    <w:rsid w:val="00A476FF"/>
    <w:rsid w:val="00A50AC3"/>
    <w:rsid w:val="00AB7963"/>
    <w:rsid w:val="00AC5EE6"/>
    <w:rsid w:val="00AE0089"/>
    <w:rsid w:val="00AF04D3"/>
    <w:rsid w:val="00AF49C7"/>
    <w:rsid w:val="00AF545A"/>
    <w:rsid w:val="00B22F47"/>
    <w:rsid w:val="00B52035"/>
    <w:rsid w:val="00B57239"/>
    <w:rsid w:val="00B92DBC"/>
    <w:rsid w:val="00BD0ADE"/>
    <w:rsid w:val="00BE1CB1"/>
    <w:rsid w:val="00BF686A"/>
    <w:rsid w:val="00C21328"/>
    <w:rsid w:val="00C72DE2"/>
    <w:rsid w:val="00C8434B"/>
    <w:rsid w:val="00CB5C3F"/>
    <w:rsid w:val="00D024C6"/>
    <w:rsid w:val="00D71E77"/>
    <w:rsid w:val="00D97E4E"/>
    <w:rsid w:val="00DD145B"/>
    <w:rsid w:val="00DD39FF"/>
    <w:rsid w:val="00DE3B6F"/>
    <w:rsid w:val="00E00CB1"/>
    <w:rsid w:val="00E94A51"/>
    <w:rsid w:val="00EC7509"/>
    <w:rsid w:val="00ED5E33"/>
    <w:rsid w:val="00EF5810"/>
    <w:rsid w:val="00F46702"/>
    <w:rsid w:val="00F757E9"/>
    <w:rsid w:val="00F968B2"/>
    <w:rsid w:val="00FB4FF3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</o:rules>
    </o:shapelayout>
  </w:shapeDefaults>
  <w:decimalSymbol w:val=","/>
  <w:listSeparator w:val=";"/>
  <w14:defaultImageDpi w14:val="0"/>
  <w15:chartTrackingRefBased/>
  <w15:docId w15:val="{F7B1B535-BA05-43B7-A1D2-D75DE310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5132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5132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65132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99"/>
    <w:qFormat/>
    <w:rsid w:val="0065132E"/>
    <w:pPr>
      <w:ind w:left="720"/>
      <w:contextualSpacing/>
    </w:pPr>
  </w:style>
  <w:style w:type="character" w:customStyle="1" w:styleId="20">
    <w:name w:val="Основной текст с отступом 2 Знак"/>
    <w:link w:val="2"/>
    <w:uiPriority w:val="99"/>
    <w:locked/>
    <w:rsid w:val="0065132E"/>
    <w:rPr>
      <w:rFonts w:ascii="Times New Roman" w:hAnsi="Times New Roman" w:cs="Times New Roman"/>
      <w:sz w:val="24"/>
      <w:szCs w:val="24"/>
      <w:lang w:val="x-none" w:eastAsia="ru-RU"/>
    </w:rPr>
  </w:style>
  <w:style w:type="table" w:styleId="a6">
    <w:name w:val="Table Grid"/>
    <w:basedOn w:val="a1"/>
    <w:uiPriority w:val="99"/>
    <w:rsid w:val="004B75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4F57B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11174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31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311174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3111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South Park</Company>
  <LinksUpToDate>false</LinksUpToDate>
  <CharactersWithSpaces>18426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Cartman</dc:creator>
  <cp:keywords/>
  <dc:description/>
  <cp:lastModifiedBy>admin</cp:lastModifiedBy>
  <cp:revision>2</cp:revision>
  <cp:lastPrinted>2008-05-13T11:18:00Z</cp:lastPrinted>
  <dcterms:created xsi:type="dcterms:W3CDTF">2014-03-08T06:07:00Z</dcterms:created>
  <dcterms:modified xsi:type="dcterms:W3CDTF">2014-03-08T06:07:00Z</dcterms:modified>
</cp:coreProperties>
</file>