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04F" w:rsidRDefault="005F404F" w:rsidP="00097B67">
      <w:pPr>
        <w:spacing w:line="360" w:lineRule="auto"/>
        <w:ind w:firstLine="709"/>
        <w:jc w:val="both"/>
        <w:rPr>
          <w:sz w:val="28"/>
          <w:szCs w:val="28"/>
        </w:rPr>
      </w:pPr>
    </w:p>
    <w:p w:rsidR="00097B67" w:rsidRDefault="00097B67" w:rsidP="00097B67">
      <w:pPr>
        <w:spacing w:line="360" w:lineRule="auto"/>
        <w:ind w:firstLine="709"/>
        <w:jc w:val="both"/>
        <w:rPr>
          <w:sz w:val="28"/>
          <w:szCs w:val="28"/>
        </w:rPr>
      </w:pPr>
    </w:p>
    <w:p w:rsidR="004C2CCB" w:rsidRDefault="004C2CCB" w:rsidP="00097B67">
      <w:pPr>
        <w:spacing w:line="360" w:lineRule="auto"/>
        <w:ind w:firstLine="709"/>
        <w:jc w:val="both"/>
        <w:rPr>
          <w:sz w:val="28"/>
          <w:szCs w:val="28"/>
        </w:rPr>
      </w:pPr>
    </w:p>
    <w:p w:rsidR="004C2CCB" w:rsidRDefault="004C2CCB" w:rsidP="004C2CCB">
      <w:pPr>
        <w:spacing w:line="360" w:lineRule="auto"/>
        <w:ind w:firstLine="709"/>
        <w:jc w:val="center"/>
        <w:rPr>
          <w:sz w:val="28"/>
          <w:szCs w:val="28"/>
        </w:rPr>
      </w:pPr>
      <w:r w:rsidRPr="004C2CCB">
        <w:rPr>
          <w:b/>
          <w:sz w:val="28"/>
          <w:szCs w:val="28"/>
        </w:rPr>
        <w:t>Содержание</w:t>
      </w:r>
    </w:p>
    <w:p w:rsidR="004C2CCB" w:rsidRDefault="004C2CCB" w:rsidP="00097B67">
      <w:pPr>
        <w:spacing w:line="360" w:lineRule="auto"/>
        <w:ind w:firstLine="709"/>
        <w:jc w:val="both"/>
        <w:rPr>
          <w:sz w:val="28"/>
          <w:szCs w:val="28"/>
        </w:rPr>
      </w:pPr>
    </w:p>
    <w:p w:rsidR="004C2CCB" w:rsidRPr="004C2CCB" w:rsidRDefault="004C2CCB" w:rsidP="004C2CCB">
      <w:pPr>
        <w:pStyle w:val="10"/>
        <w:tabs>
          <w:tab w:val="left" w:pos="480"/>
          <w:tab w:val="right" w:leader="dot" w:pos="9345"/>
        </w:tabs>
        <w:spacing w:line="360" w:lineRule="auto"/>
        <w:jc w:val="both"/>
        <w:rPr>
          <w:noProof/>
          <w:sz w:val="28"/>
          <w:szCs w:val="28"/>
        </w:rPr>
      </w:pPr>
      <w:r w:rsidRPr="004C2CCB">
        <w:rPr>
          <w:sz w:val="28"/>
          <w:szCs w:val="28"/>
        </w:rPr>
        <w:fldChar w:fldCharType="begin"/>
      </w:r>
      <w:r w:rsidRPr="004C2CCB">
        <w:rPr>
          <w:sz w:val="28"/>
          <w:szCs w:val="28"/>
        </w:rPr>
        <w:instrText xml:space="preserve"> TOC \o "1-3" \h \z \u </w:instrText>
      </w:r>
      <w:r w:rsidRPr="004C2CCB">
        <w:rPr>
          <w:sz w:val="28"/>
          <w:szCs w:val="28"/>
        </w:rPr>
        <w:fldChar w:fldCharType="separate"/>
      </w:r>
      <w:hyperlink w:anchor="_Toc181072823" w:history="1">
        <w:r w:rsidRPr="004C2CCB">
          <w:rPr>
            <w:rStyle w:val="aa"/>
            <w:noProof/>
            <w:sz w:val="28"/>
            <w:szCs w:val="28"/>
          </w:rPr>
          <w:t>1.</w:t>
        </w:r>
        <w:r w:rsidRPr="004C2CCB">
          <w:rPr>
            <w:noProof/>
            <w:sz w:val="28"/>
            <w:szCs w:val="28"/>
          </w:rPr>
          <w:tab/>
        </w:r>
        <w:r w:rsidRPr="004C2CCB">
          <w:rPr>
            <w:rStyle w:val="aa"/>
            <w:noProof/>
            <w:sz w:val="28"/>
            <w:szCs w:val="28"/>
          </w:rPr>
          <w:t>Основы статуса муниципального служащего</w:t>
        </w:r>
        <w:r w:rsidRPr="004C2CCB">
          <w:rPr>
            <w:noProof/>
            <w:webHidden/>
            <w:sz w:val="28"/>
            <w:szCs w:val="28"/>
          </w:rPr>
          <w:tab/>
        </w:r>
        <w:r w:rsidRPr="004C2CCB">
          <w:rPr>
            <w:noProof/>
            <w:webHidden/>
            <w:sz w:val="28"/>
            <w:szCs w:val="28"/>
          </w:rPr>
          <w:fldChar w:fldCharType="begin"/>
        </w:r>
        <w:r w:rsidRPr="004C2CCB">
          <w:rPr>
            <w:noProof/>
            <w:webHidden/>
            <w:sz w:val="28"/>
            <w:szCs w:val="28"/>
          </w:rPr>
          <w:instrText xml:space="preserve"> PAGEREF _Toc181072823 \h </w:instrText>
        </w:r>
        <w:r w:rsidRPr="004C2CCB">
          <w:rPr>
            <w:noProof/>
            <w:webHidden/>
            <w:sz w:val="28"/>
            <w:szCs w:val="28"/>
          </w:rPr>
        </w:r>
        <w:r w:rsidRPr="004C2CCB">
          <w:rPr>
            <w:noProof/>
            <w:webHidden/>
            <w:sz w:val="28"/>
            <w:szCs w:val="28"/>
          </w:rPr>
          <w:fldChar w:fldCharType="separate"/>
        </w:r>
        <w:r w:rsidR="00826CDB">
          <w:rPr>
            <w:noProof/>
            <w:webHidden/>
            <w:sz w:val="28"/>
            <w:szCs w:val="28"/>
          </w:rPr>
          <w:t>3</w:t>
        </w:r>
        <w:r w:rsidRPr="004C2CCB">
          <w:rPr>
            <w:noProof/>
            <w:webHidden/>
            <w:sz w:val="28"/>
            <w:szCs w:val="28"/>
          </w:rPr>
          <w:fldChar w:fldCharType="end"/>
        </w:r>
      </w:hyperlink>
    </w:p>
    <w:p w:rsidR="004C2CCB" w:rsidRPr="004C2CCB" w:rsidRDefault="0091052F" w:rsidP="004C2CCB">
      <w:pPr>
        <w:pStyle w:val="10"/>
        <w:tabs>
          <w:tab w:val="left" w:pos="480"/>
          <w:tab w:val="right" w:leader="dot" w:pos="9345"/>
        </w:tabs>
        <w:spacing w:line="360" w:lineRule="auto"/>
        <w:jc w:val="both"/>
        <w:rPr>
          <w:noProof/>
          <w:sz w:val="28"/>
          <w:szCs w:val="28"/>
        </w:rPr>
      </w:pPr>
      <w:hyperlink w:anchor="_Toc181072827" w:history="1">
        <w:r w:rsidR="004C2CCB" w:rsidRPr="004C2CCB">
          <w:rPr>
            <w:rStyle w:val="aa"/>
            <w:noProof/>
            <w:sz w:val="28"/>
            <w:szCs w:val="28"/>
          </w:rPr>
          <w:t>2.</w:t>
        </w:r>
        <w:r w:rsidR="004C2CCB" w:rsidRPr="004C2CCB">
          <w:rPr>
            <w:noProof/>
            <w:sz w:val="28"/>
            <w:szCs w:val="28"/>
          </w:rPr>
          <w:tab/>
        </w:r>
        <w:r w:rsidR="004C2CCB" w:rsidRPr="004C2CCB">
          <w:rPr>
            <w:rStyle w:val="aa"/>
            <w:noProof/>
            <w:sz w:val="28"/>
            <w:szCs w:val="28"/>
          </w:rPr>
          <w:t>Практическое задание</w:t>
        </w:r>
        <w:r w:rsidR="004C2CCB" w:rsidRPr="004C2CCB">
          <w:rPr>
            <w:noProof/>
            <w:webHidden/>
            <w:sz w:val="28"/>
            <w:szCs w:val="28"/>
          </w:rPr>
          <w:tab/>
        </w:r>
        <w:r w:rsidR="004C2CCB" w:rsidRPr="004C2CCB">
          <w:rPr>
            <w:noProof/>
            <w:webHidden/>
            <w:sz w:val="28"/>
            <w:szCs w:val="28"/>
          </w:rPr>
          <w:fldChar w:fldCharType="begin"/>
        </w:r>
        <w:r w:rsidR="004C2CCB" w:rsidRPr="004C2CCB">
          <w:rPr>
            <w:noProof/>
            <w:webHidden/>
            <w:sz w:val="28"/>
            <w:szCs w:val="28"/>
          </w:rPr>
          <w:instrText xml:space="preserve"> PAGEREF _Toc181072827 \h </w:instrText>
        </w:r>
        <w:r w:rsidR="004C2CCB" w:rsidRPr="004C2CCB">
          <w:rPr>
            <w:noProof/>
            <w:webHidden/>
            <w:sz w:val="28"/>
            <w:szCs w:val="28"/>
          </w:rPr>
        </w:r>
        <w:r w:rsidR="004C2CCB" w:rsidRPr="004C2CCB">
          <w:rPr>
            <w:noProof/>
            <w:webHidden/>
            <w:sz w:val="28"/>
            <w:szCs w:val="28"/>
          </w:rPr>
          <w:fldChar w:fldCharType="separate"/>
        </w:r>
        <w:r w:rsidR="00826CDB">
          <w:rPr>
            <w:noProof/>
            <w:webHidden/>
            <w:sz w:val="28"/>
            <w:szCs w:val="28"/>
          </w:rPr>
          <w:t>19</w:t>
        </w:r>
        <w:r w:rsidR="004C2CCB" w:rsidRPr="004C2CCB">
          <w:rPr>
            <w:noProof/>
            <w:webHidden/>
            <w:sz w:val="28"/>
            <w:szCs w:val="28"/>
          </w:rPr>
          <w:fldChar w:fldCharType="end"/>
        </w:r>
      </w:hyperlink>
    </w:p>
    <w:p w:rsidR="004C2CCB" w:rsidRPr="004C2CCB" w:rsidRDefault="0091052F" w:rsidP="004C2CCB">
      <w:pPr>
        <w:pStyle w:val="10"/>
        <w:tabs>
          <w:tab w:val="right" w:leader="dot" w:pos="9345"/>
        </w:tabs>
        <w:spacing w:line="360" w:lineRule="auto"/>
        <w:jc w:val="both"/>
        <w:rPr>
          <w:noProof/>
          <w:sz w:val="28"/>
          <w:szCs w:val="28"/>
        </w:rPr>
      </w:pPr>
      <w:hyperlink w:anchor="_Toc181072828" w:history="1">
        <w:r w:rsidR="004C2CCB" w:rsidRPr="004C2CCB">
          <w:rPr>
            <w:rStyle w:val="aa"/>
            <w:noProof/>
            <w:sz w:val="28"/>
            <w:szCs w:val="28"/>
          </w:rPr>
          <w:t>Список литературы</w:t>
        </w:r>
        <w:r w:rsidR="004C2CCB" w:rsidRPr="004C2CCB">
          <w:rPr>
            <w:noProof/>
            <w:webHidden/>
            <w:sz w:val="28"/>
            <w:szCs w:val="28"/>
          </w:rPr>
          <w:tab/>
        </w:r>
        <w:r w:rsidR="004C2CCB" w:rsidRPr="004C2CCB">
          <w:rPr>
            <w:noProof/>
            <w:webHidden/>
            <w:sz w:val="28"/>
            <w:szCs w:val="28"/>
          </w:rPr>
          <w:fldChar w:fldCharType="begin"/>
        </w:r>
        <w:r w:rsidR="004C2CCB" w:rsidRPr="004C2CCB">
          <w:rPr>
            <w:noProof/>
            <w:webHidden/>
            <w:sz w:val="28"/>
            <w:szCs w:val="28"/>
          </w:rPr>
          <w:instrText xml:space="preserve"> PAGEREF _Toc181072828 \h </w:instrText>
        </w:r>
        <w:r w:rsidR="004C2CCB" w:rsidRPr="004C2CCB">
          <w:rPr>
            <w:noProof/>
            <w:webHidden/>
            <w:sz w:val="28"/>
            <w:szCs w:val="28"/>
          </w:rPr>
        </w:r>
        <w:r w:rsidR="004C2CCB" w:rsidRPr="004C2CCB">
          <w:rPr>
            <w:noProof/>
            <w:webHidden/>
            <w:sz w:val="28"/>
            <w:szCs w:val="28"/>
          </w:rPr>
          <w:fldChar w:fldCharType="separate"/>
        </w:r>
        <w:r w:rsidR="00826CDB">
          <w:rPr>
            <w:noProof/>
            <w:webHidden/>
            <w:sz w:val="28"/>
            <w:szCs w:val="28"/>
          </w:rPr>
          <w:t>23</w:t>
        </w:r>
        <w:r w:rsidR="004C2CCB" w:rsidRPr="004C2CCB">
          <w:rPr>
            <w:noProof/>
            <w:webHidden/>
            <w:sz w:val="28"/>
            <w:szCs w:val="28"/>
          </w:rPr>
          <w:fldChar w:fldCharType="end"/>
        </w:r>
      </w:hyperlink>
    </w:p>
    <w:p w:rsidR="004C2CCB" w:rsidRDefault="004C2CCB" w:rsidP="004C2CCB">
      <w:pPr>
        <w:spacing w:line="360" w:lineRule="auto"/>
        <w:jc w:val="both"/>
        <w:rPr>
          <w:sz w:val="28"/>
          <w:szCs w:val="28"/>
        </w:rPr>
      </w:pPr>
      <w:r w:rsidRPr="004C2CCB">
        <w:rPr>
          <w:sz w:val="28"/>
          <w:szCs w:val="28"/>
        </w:rPr>
        <w:fldChar w:fldCharType="end"/>
      </w:r>
    </w:p>
    <w:p w:rsidR="004C2CCB" w:rsidRDefault="004C2CCB" w:rsidP="004C2CCB">
      <w:pPr>
        <w:spacing w:line="360" w:lineRule="auto"/>
        <w:jc w:val="both"/>
        <w:rPr>
          <w:sz w:val="28"/>
          <w:szCs w:val="28"/>
        </w:rPr>
      </w:pPr>
    </w:p>
    <w:p w:rsidR="004C2CCB" w:rsidRDefault="004C2CCB" w:rsidP="004C2CCB">
      <w:pPr>
        <w:spacing w:line="360" w:lineRule="auto"/>
        <w:jc w:val="both"/>
        <w:rPr>
          <w:sz w:val="28"/>
          <w:szCs w:val="28"/>
        </w:rPr>
      </w:pPr>
    </w:p>
    <w:p w:rsidR="004C2CCB" w:rsidRDefault="004C2CCB" w:rsidP="004C2CCB">
      <w:pPr>
        <w:spacing w:line="360" w:lineRule="auto"/>
        <w:jc w:val="both"/>
        <w:rPr>
          <w:sz w:val="28"/>
          <w:szCs w:val="28"/>
        </w:rPr>
      </w:pPr>
    </w:p>
    <w:p w:rsidR="004C2CCB" w:rsidRDefault="004C2CCB" w:rsidP="004C2CCB">
      <w:pPr>
        <w:spacing w:line="360" w:lineRule="auto"/>
        <w:jc w:val="both"/>
        <w:rPr>
          <w:sz w:val="28"/>
          <w:szCs w:val="28"/>
        </w:rPr>
      </w:pPr>
    </w:p>
    <w:p w:rsidR="004C2CCB" w:rsidRDefault="004C2CCB" w:rsidP="004C2CCB">
      <w:pPr>
        <w:spacing w:line="360" w:lineRule="auto"/>
        <w:jc w:val="both"/>
        <w:rPr>
          <w:sz w:val="28"/>
          <w:szCs w:val="28"/>
        </w:rPr>
      </w:pPr>
    </w:p>
    <w:p w:rsidR="004C2CCB" w:rsidRDefault="004C2CCB" w:rsidP="004C2CCB">
      <w:pPr>
        <w:spacing w:line="360" w:lineRule="auto"/>
        <w:jc w:val="both"/>
        <w:rPr>
          <w:sz w:val="28"/>
          <w:szCs w:val="28"/>
        </w:rPr>
      </w:pPr>
    </w:p>
    <w:p w:rsidR="004C2CCB" w:rsidRDefault="004C2CCB" w:rsidP="004C2CCB">
      <w:pPr>
        <w:spacing w:line="360" w:lineRule="auto"/>
        <w:jc w:val="both"/>
        <w:rPr>
          <w:sz w:val="28"/>
          <w:szCs w:val="28"/>
        </w:rPr>
      </w:pPr>
    </w:p>
    <w:p w:rsidR="004C2CCB" w:rsidRDefault="004C2CCB" w:rsidP="004C2CCB">
      <w:pPr>
        <w:spacing w:line="360" w:lineRule="auto"/>
        <w:jc w:val="both"/>
        <w:rPr>
          <w:sz w:val="28"/>
          <w:szCs w:val="28"/>
        </w:rPr>
      </w:pPr>
    </w:p>
    <w:p w:rsidR="004C2CCB" w:rsidRDefault="004C2CCB" w:rsidP="004C2CCB">
      <w:pPr>
        <w:spacing w:line="360" w:lineRule="auto"/>
        <w:jc w:val="both"/>
        <w:rPr>
          <w:sz w:val="28"/>
          <w:szCs w:val="28"/>
        </w:rPr>
      </w:pPr>
    </w:p>
    <w:p w:rsidR="004C2CCB" w:rsidRDefault="004C2CCB" w:rsidP="004C2CCB">
      <w:pPr>
        <w:spacing w:line="360" w:lineRule="auto"/>
        <w:jc w:val="both"/>
        <w:rPr>
          <w:sz w:val="28"/>
          <w:szCs w:val="28"/>
        </w:rPr>
      </w:pPr>
    </w:p>
    <w:p w:rsidR="004C2CCB" w:rsidRDefault="004C2CCB" w:rsidP="004C2CCB">
      <w:pPr>
        <w:spacing w:line="360" w:lineRule="auto"/>
        <w:jc w:val="both"/>
        <w:rPr>
          <w:sz w:val="28"/>
          <w:szCs w:val="28"/>
        </w:rPr>
      </w:pPr>
    </w:p>
    <w:p w:rsidR="004C2CCB" w:rsidRDefault="004C2CCB" w:rsidP="004C2CCB">
      <w:pPr>
        <w:spacing w:line="360" w:lineRule="auto"/>
        <w:jc w:val="both"/>
        <w:rPr>
          <w:sz w:val="28"/>
          <w:szCs w:val="28"/>
        </w:rPr>
      </w:pPr>
    </w:p>
    <w:p w:rsidR="004C2CCB" w:rsidRDefault="004C2CCB" w:rsidP="004C2CCB">
      <w:pPr>
        <w:spacing w:line="360" w:lineRule="auto"/>
        <w:jc w:val="both"/>
        <w:rPr>
          <w:sz w:val="28"/>
          <w:szCs w:val="28"/>
        </w:rPr>
      </w:pPr>
    </w:p>
    <w:p w:rsidR="004C2CCB" w:rsidRDefault="004C2CCB" w:rsidP="004C2CCB">
      <w:pPr>
        <w:spacing w:line="360" w:lineRule="auto"/>
        <w:jc w:val="both"/>
        <w:rPr>
          <w:sz w:val="28"/>
          <w:szCs w:val="28"/>
        </w:rPr>
      </w:pPr>
    </w:p>
    <w:p w:rsidR="004C2CCB" w:rsidRDefault="004C2CCB" w:rsidP="004C2CCB">
      <w:pPr>
        <w:spacing w:line="360" w:lineRule="auto"/>
        <w:jc w:val="both"/>
        <w:rPr>
          <w:sz w:val="28"/>
          <w:szCs w:val="28"/>
        </w:rPr>
      </w:pPr>
    </w:p>
    <w:p w:rsidR="004C2CCB" w:rsidRDefault="004C2CCB" w:rsidP="004C2CCB">
      <w:pPr>
        <w:spacing w:line="360" w:lineRule="auto"/>
        <w:jc w:val="both"/>
        <w:rPr>
          <w:sz w:val="28"/>
          <w:szCs w:val="28"/>
        </w:rPr>
      </w:pPr>
    </w:p>
    <w:p w:rsidR="004C2CCB" w:rsidRDefault="004C2CCB" w:rsidP="004C2CCB">
      <w:pPr>
        <w:spacing w:line="360" w:lineRule="auto"/>
        <w:jc w:val="both"/>
        <w:rPr>
          <w:sz w:val="28"/>
          <w:szCs w:val="28"/>
        </w:rPr>
      </w:pPr>
    </w:p>
    <w:p w:rsidR="004C2CCB" w:rsidRDefault="004C2CCB" w:rsidP="004C2CCB">
      <w:pPr>
        <w:spacing w:line="360" w:lineRule="auto"/>
        <w:jc w:val="both"/>
        <w:rPr>
          <w:sz w:val="28"/>
          <w:szCs w:val="28"/>
        </w:rPr>
      </w:pPr>
    </w:p>
    <w:p w:rsidR="004C2CCB" w:rsidRDefault="004C2CCB" w:rsidP="004C2CCB">
      <w:pPr>
        <w:spacing w:line="360" w:lineRule="auto"/>
        <w:jc w:val="both"/>
        <w:rPr>
          <w:sz w:val="28"/>
          <w:szCs w:val="28"/>
        </w:rPr>
      </w:pPr>
    </w:p>
    <w:p w:rsidR="004C2CCB" w:rsidRDefault="004C2CCB" w:rsidP="004C2CCB">
      <w:pPr>
        <w:spacing w:line="360" w:lineRule="auto"/>
        <w:jc w:val="both"/>
        <w:rPr>
          <w:sz w:val="28"/>
          <w:szCs w:val="28"/>
        </w:rPr>
      </w:pPr>
    </w:p>
    <w:p w:rsidR="004C2CCB" w:rsidRDefault="004C2CCB" w:rsidP="004C2CCB">
      <w:pPr>
        <w:spacing w:line="360" w:lineRule="auto"/>
        <w:jc w:val="both"/>
        <w:rPr>
          <w:sz w:val="28"/>
          <w:szCs w:val="28"/>
        </w:rPr>
      </w:pPr>
    </w:p>
    <w:p w:rsidR="00097B67" w:rsidRDefault="00097B67" w:rsidP="00097B67">
      <w:pPr>
        <w:pStyle w:val="1"/>
        <w:numPr>
          <w:ilvl w:val="0"/>
          <w:numId w:val="1"/>
        </w:numPr>
        <w:jc w:val="center"/>
        <w:rPr>
          <w:rFonts w:ascii="Times New Roman" w:hAnsi="Times New Roman" w:cs="Times New Roman"/>
          <w:sz w:val="28"/>
          <w:szCs w:val="28"/>
        </w:rPr>
      </w:pPr>
      <w:bookmarkStart w:id="0" w:name="_Toc181072823"/>
      <w:r w:rsidRPr="00097B67">
        <w:rPr>
          <w:rFonts w:ascii="Times New Roman" w:hAnsi="Times New Roman" w:cs="Times New Roman"/>
          <w:sz w:val="28"/>
          <w:szCs w:val="28"/>
        </w:rPr>
        <w:lastRenderedPageBreak/>
        <w:t>Основы статуса муниципального служащего</w:t>
      </w:r>
      <w:bookmarkEnd w:id="0"/>
    </w:p>
    <w:p w:rsidR="00097B67" w:rsidRPr="00097B67" w:rsidRDefault="00097B67" w:rsidP="00097B67"/>
    <w:p w:rsidR="00767E5F" w:rsidRPr="005E74B2" w:rsidRDefault="00097B67" w:rsidP="005E74B2">
      <w:pPr>
        <w:spacing w:line="360" w:lineRule="auto"/>
        <w:ind w:firstLine="709"/>
        <w:jc w:val="both"/>
        <w:rPr>
          <w:sz w:val="28"/>
          <w:szCs w:val="28"/>
        </w:rPr>
      </w:pPr>
      <w:r w:rsidRPr="00097B67">
        <w:rPr>
          <w:sz w:val="28"/>
          <w:szCs w:val="28"/>
        </w:rPr>
        <w:t xml:space="preserve">Общие принципы организации муниципальной службы и основы правового положения муниципальных служащих в Российской Федерации установлены Федеральным законом </w:t>
      </w:r>
      <w:r>
        <w:rPr>
          <w:sz w:val="28"/>
          <w:szCs w:val="28"/>
        </w:rPr>
        <w:t>«</w:t>
      </w:r>
      <w:r w:rsidRPr="00097B67">
        <w:rPr>
          <w:sz w:val="28"/>
          <w:szCs w:val="28"/>
        </w:rPr>
        <w:t>О муниципальной служб</w:t>
      </w:r>
      <w:r>
        <w:rPr>
          <w:sz w:val="28"/>
          <w:szCs w:val="28"/>
        </w:rPr>
        <w:t>е</w:t>
      </w:r>
      <w:r w:rsidRPr="00097B67">
        <w:rPr>
          <w:sz w:val="28"/>
          <w:szCs w:val="28"/>
        </w:rPr>
        <w:t xml:space="preserve"> в Российской </w:t>
      </w:r>
      <w:r w:rsidRPr="005E74B2">
        <w:rPr>
          <w:sz w:val="28"/>
          <w:szCs w:val="28"/>
        </w:rPr>
        <w:t>Федерации»</w:t>
      </w:r>
      <w:r w:rsidRPr="005E74B2">
        <w:rPr>
          <w:rStyle w:val="a6"/>
          <w:sz w:val="28"/>
          <w:szCs w:val="28"/>
        </w:rPr>
        <w:footnoteReference w:id="1"/>
      </w:r>
      <w:r w:rsidRPr="005E74B2">
        <w:rPr>
          <w:sz w:val="28"/>
          <w:szCs w:val="28"/>
        </w:rPr>
        <w:t>.</w:t>
      </w:r>
    </w:p>
    <w:p w:rsidR="005E74B2" w:rsidRPr="005E74B2" w:rsidRDefault="005E74B2" w:rsidP="005E74B2">
      <w:pPr>
        <w:pStyle w:val="a7"/>
        <w:shd w:val="clear" w:color="auto" w:fill="FFFFFF"/>
        <w:spacing w:before="0" w:beforeAutospacing="0" w:after="0" w:afterAutospacing="0" w:line="360" w:lineRule="auto"/>
        <w:ind w:firstLine="709"/>
        <w:jc w:val="both"/>
        <w:rPr>
          <w:sz w:val="28"/>
          <w:szCs w:val="28"/>
        </w:rPr>
      </w:pPr>
      <w:r w:rsidRPr="005E74B2">
        <w:rPr>
          <w:sz w:val="28"/>
          <w:szCs w:val="28"/>
        </w:rPr>
        <w:t xml:space="preserve">Основы статуса муниципального служащего регламентируются ст. 10 данного закона: </w:t>
      </w:r>
      <w:r>
        <w:rPr>
          <w:sz w:val="28"/>
          <w:szCs w:val="28"/>
        </w:rPr>
        <w:t xml:space="preserve">«1. </w:t>
      </w:r>
      <w:r w:rsidRPr="005E74B2">
        <w:rPr>
          <w:sz w:val="28"/>
          <w:szCs w:val="28"/>
        </w:rPr>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5E74B2" w:rsidRPr="005E74B2" w:rsidRDefault="005E74B2" w:rsidP="005E74B2">
      <w:pPr>
        <w:pStyle w:val="a7"/>
        <w:shd w:val="clear" w:color="auto" w:fill="FFFFFF"/>
        <w:spacing w:before="0" w:beforeAutospacing="0" w:after="0" w:afterAutospacing="0" w:line="360" w:lineRule="auto"/>
        <w:ind w:firstLine="709"/>
        <w:jc w:val="both"/>
        <w:rPr>
          <w:sz w:val="28"/>
          <w:szCs w:val="28"/>
        </w:rPr>
      </w:pPr>
      <w:r w:rsidRPr="005E74B2">
        <w:rPr>
          <w:sz w:val="28"/>
          <w:szCs w:val="28"/>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r>
        <w:rPr>
          <w:sz w:val="28"/>
          <w:szCs w:val="28"/>
        </w:rPr>
        <w:t>».</w:t>
      </w:r>
    </w:p>
    <w:p w:rsidR="00BC69BA" w:rsidRPr="00E127DF" w:rsidRDefault="00BC69BA" w:rsidP="00BC69BA">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Основные обязанности муниципального служащего закреплены ст. 12 Закона. Кроме того, статьи об обязанностях муниципальных служащих содержатся в законах субъе</w:t>
      </w:r>
      <w:r>
        <w:rPr>
          <w:rFonts w:ascii="Times New Roman" w:hAnsi="Times New Roman" w:cs="Times New Roman"/>
          <w:sz w:val="28"/>
          <w:szCs w:val="28"/>
        </w:rPr>
        <w:t>ктов РФ о муниципальной службе</w:t>
      </w:r>
      <w:r w:rsidRPr="00E127DF">
        <w:rPr>
          <w:rFonts w:ascii="Times New Roman" w:hAnsi="Times New Roman" w:cs="Times New Roman"/>
          <w:sz w:val="28"/>
          <w:szCs w:val="28"/>
        </w:rPr>
        <w:t>.</w:t>
      </w:r>
    </w:p>
    <w:p w:rsidR="00BC69BA" w:rsidRPr="00E127DF" w:rsidRDefault="00BC69BA" w:rsidP="00BC69BA">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Обязанности каждого муниципального служащего индивидуализируются в трудовом договоре и должностной инструкции. Должностная инструкция - это документ, в котором регламентируются обязанности по каждой должности и содержатся требования к служащему, замещающему эту должность.</w:t>
      </w:r>
    </w:p>
    <w:p w:rsidR="00BC69BA" w:rsidRPr="00E127DF" w:rsidRDefault="00BC69BA" w:rsidP="00BC69BA">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E127DF">
        <w:rPr>
          <w:rFonts w:ascii="Times New Roman" w:hAnsi="Times New Roman" w:cs="Times New Roman"/>
          <w:sz w:val="28"/>
          <w:szCs w:val="28"/>
        </w:rPr>
        <w:t xml:space="preserve">плата труда муниципального служащего производится </w:t>
      </w:r>
      <w:r>
        <w:rPr>
          <w:rFonts w:ascii="Times New Roman" w:hAnsi="Times New Roman" w:cs="Times New Roman"/>
          <w:sz w:val="28"/>
          <w:szCs w:val="28"/>
        </w:rPr>
        <w:t>в</w:t>
      </w:r>
      <w:r w:rsidRPr="00E127DF">
        <w:rPr>
          <w:rFonts w:ascii="Times New Roman" w:hAnsi="Times New Roman" w:cs="Times New Roman"/>
          <w:sz w:val="28"/>
          <w:szCs w:val="28"/>
        </w:rPr>
        <w:t xml:space="preserve"> виде денежного содержания. Денежное содержание состоит из должностного оклада, а также ежемесячных и иных дополнительных выплат, выплачиваемых за счет средств местного бюджета.</w:t>
      </w:r>
    </w:p>
    <w:p w:rsidR="00BC69BA" w:rsidRPr="00E127DF" w:rsidRDefault="00BC69BA" w:rsidP="00BC69BA">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являются муниципальными служащими. Следовательно, на этих лиц не распространяется действие законодательства о муниципальной службе.</w:t>
      </w:r>
    </w:p>
    <w:p w:rsidR="00BC69BA" w:rsidRDefault="00BC69BA" w:rsidP="00BC69BA">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 xml:space="preserve">На лиц, исполняющих обязанности по техническому обеспечению деятельности органов местного самоуправления, избирательных комиссий муниципальных образований, не могут быть возложены обязанности муниципального служащего, к ним не применимы запреты и ограничения, связанные с муниципальной службой. Эти лица не проходят аттестации в порядке, установленном для муниципальных служащих. </w:t>
      </w:r>
    </w:p>
    <w:p w:rsidR="00BC69BA" w:rsidRDefault="00BC69BA" w:rsidP="00BC69BA">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 xml:space="preserve">Трудовые и непосредственно связанные с ними отношения этой категории лиц регулируются трудовым законодательством,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w:t>
      </w:r>
    </w:p>
    <w:p w:rsidR="00BC69BA" w:rsidRPr="00E127DF" w:rsidRDefault="00BC69BA" w:rsidP="00BC69BA">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Смысл этих норм состоит в разграничении правового статуса лиц, осуществляющих публичные функции, и лиц, таких функций не осуществляющих и состоящих в трудовых отношениях, частноправовых по своей природе.</w:t>
      </w:r>
    </w:p>
    <w:p w:rsidR="00BC69BA" w:rsidRDefault="00BC69BA" w:rsidP="00A42E9E">
      <w:pPr>
        <w:pStyle w:val="1"/>
        <w:ind w:left="360"/>
        <w:rPr>
          <w:rFonts w:ascii="Times New Roman" w:hAnsi="Times New Roman"/>
          <w:sz w:val="28"/>
          <w:szCs w:val="28"/>
        </w:rPr>
      </w:pPr>
      <w:bookmarkStart w:id="1" w:name="_Toc181072824"/>
      <w:r w:rsidRPr="00BC69BA">
        <w:rPr>
          <w:rFonts w:ascii="Times New Roman" w:hAnsi="Times New Roman"/>
          <w:sz w:val="28"/>
          <w:szCs w:val="28"/>
        </w:rPr>
        <w:t>Права и обязанности муниципального служащего</w:t>
      </w:r>
      <w:bookmarkEnd w:id="1"/>
      <w:r w:rsidRPr="00BC69BA">
        <w:rPr>
          <w:rFonts w:ascii="Times New Roman" w:hAnsi="Times New Roman"/>
          <w:sz w:val="28"/>
          <w:szCs w:val="28"/>
        </w:rPr>
        <w:t xml:space="preserve"> </w:t>
      </w:r>
    </w:p>
    <w:p w:rsidR="00BC69BA" w:rsidRDefault="00BC69BA" w:rsidP="00BC69BA"/>
    <w:p w:rsidR="00856220" w:rsidRPr="00E56AA9" w:rsidRDefault="00856220" w:rsidP="00856220">
      <w:pPr>
        <w:pStyle w:val="a7"/>
        <w:shd w:val="clear" w:color="auto" w:fill="FFFFFF"/>
        <w:spacing w:before="0" w:beforeAutospacing="0" w:after="0" w:afterAutospacing="0" w:line="360" w:lineRule="auto"/>
        <w:ind w:firstLine="709"/>
        <w:jc w:val="both"/>
        <w:rPr>
          <w:sz w:val="28"/>
          <w:szCs w:val="28"/>
        </w:rPr>
      </w:pPr>
      <w:r w:rsidRPr="00E56AA9">
        <w:rPr>
          <w:sz w:val="28"/>
          <w:szCs w:val="28"/>
        </w:rPr>
        <w:t>Муници</w:t>
      </w:r>
      <w:r>
        <w:rPr>
          <w:sz w:val="28"/>
          <w:szCs w:val="28"/>
        </w:rPr>
        <w:t>пальный служащий имеет право на о</w:t>
      </w:r>
      <w:r w:rsidRPr="00E56AA9">
        <w:rPr>
          <w:sz w:val="28"/>
          <w:szCs w:val="28"/>
        </w:rPr>
        <w:t xml:space="preserve">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w:t>
      </w:r>
      <w:r>
        <w:rPr>
          <w:sz w:val="28"/>
          <w:szCs w:val="28"/>
        </w:rPr>
        <w:t>условиями продвижения по службе.</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К таким документам прежде всего относится трудовой договор. В трудовом договоре в обязательном порядке закрепляется трудовая функция (работа по должности в соответствии со штатным расписанием). Второй документ - должностная инструкция. Должностная инструкция регламентирует обязанности по каждой должности и содержит требования к служащему, замещающему эту должность.</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 xml:space="preserve">В п. 2 </w:t>
      </w:r>
      <w:r>
        <w:rPr>
          <w:rFonts w:ascii="Times New Roman" w:hAnsi="Times New Roman" w:cs="Times New Roman"/>
          <w:sz w:val="28"/>
          <w:szCs w:val="28"/>
        </w:rPr>
        <w:t xml:space="preserve">ст. 11 ФЗ от 2. марта 2007 г. </w:t>
      </w:r>
      <w:r w:rsidRPr="00E127DF">
        <w:rPr>
          <w:rFonts w:ascii="Times New Roman" w:hAnsi="Times New Roman" w:cs="Times New Roman"/>
          <w:sz w:val="28"/>
          <w:szCs w:val="28"/>
        </w:rPr>
        <w:t>предусматривается право муниципального служащего на организационно-технические условия, необходимые для исполнения должностных обязанностей. Имеется в виду право на благоприятные условия, отвечающие особенностям управленческого труда. Эти условия определяются трудовым законодательством, а также специальными актами: положениями, инструкциями, рекомендациями, методическими указаниями.</w:t>
      </w:r>
    </w:p>
    <w:p w:rsidR="00856220"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 xml:space="preserve">В п. 3 закреплено право муниципального служащего на оплату труда и другие выплаты в соответствии с трудовым законодательством, законодательством о муниципальной службе и трудовым договором (контрактом). Оплата труда муниципального служащего является расходным обязательством соответствующего муниципального образования и финансируется за счет средств местного бюджета. </w:t>
      </w:r>
    </w:p>
    <w:p w:rsidR="00856220"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 xml:space="preserve">В п. 4 установлено право муниципального служащего на отдых. По Трудовому кодексу нормальная продолжительность рабочего времени не может превышать 40 часов в неделю. Муниципальные служащие имеют право на все виды отдыха, предусмотренные этим Кодексом: перерывы в течение рабочего дня; ежедневный отдых; выходные дни; нерабочие праздничные дни; отпуска. </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Пункт 5 регламентирует право муниципального служащего на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 В целях реализации этого права муниципальный служащий имеет право запрашивать и получать необходимую информацию, пользоваться современными способами поиска, хранения и обработки такой информации. С этим правом муниципального служащего корреспондирует обязанность органов местного самоуправления, должностных лиц местного самоуправления и организаций предоставлять такую информацию. Для придания этой норме работающего характера необходимо установление порядка запроса и получения информации муниципальным служащим.</w:t>
      </w:r>
    </w:p>
    <w:p w:rsidR="00856220"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 xml:space="preserve">В п. 6 речь идет о праве муниципального служащего на участие по своей инициативе в конкурсе на замещение вакантной должности муниципальной службы. </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Муниципальный служащий имеет право на информацию о дате, месте и об условиях проведения конкурса, которая подлежит опубликованию в официальных изданиях муниципального образования или обнародованию иным способом; на сообщение о результатах конкурса в письменной форме. Муниципальному служащему не может быть отказано в участии в конкурсе по признаку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Такой отказ возможен по обстоятельствам, исключающим возможность поступления на муниципальную службу и нахождения на муниципальной службе (ч. 1 ст. 13). Муниципальный служащий участвует в конкурсе по собственной инициативе и независимо от того, какую должность муниципальной службы он занимает в момент проведения конкурса.</w:t>
      </w:r>
    </w:p>
    <w:p w:rsidR="00856220"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Пункт 7 содержит право муниципального служащего на повышение квалификации в соответствии с муниципальным правовым актом за счет средств местного бюджета. Это право корреспондирует с принципом профессионализма и компетентности муниципальной службы. Повышение квалификации может быть рекомендовано муниципальному служащему аттестационной комиссией по результатам аттестации</w:t>
      </w:r>
      <w:r>
        <w:rPr>
          <w:rFonts w:ascii="Times New Roman" w:hAnsi="Times New Roman" w:cs="Times New Roman"/>
          <w:sz w:val="28"/>
          <w:szCs w:val="28"/>
        </w:rPr>
        <w:t>.</w:t>
      </w:r>
    </w:p>
    <w:p w:rsidR="00856220"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 xml:space="preserve"> В п. 8 говорится о праве муниципального служащего на защиту своих персональных данных. Персональные данные - это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Персональные данные по общему правилу относятся к категории конфиденциальной информации</w:t>
      </w:r>
      <w:r>
        <w:rPr>
          <w:rStyle w:val="a6"/>
          <w:rFonts w:ascii="Times New Roman" w:hAnsi="Times New Roman" w:cs="Times New Roman"/>
          <w:sz w:val="28"/>
          <w:szCs w:val="28"/>
        </w:rPr>
        <w:footnoteReference w:id="2"/>
      </w:r>
      <w:r w:rsidRPr="00E127DF">
        <w:rPr>
          <w:rFonts w:ascii="Times New Roman" w:hAnsi="Times New Roman" w:cs="Times New Roman"/>
          <w:sz w:val="28"/>
          <w:szCs w:val="28"/>
        </w:rPr>
        <w:t xml:space="preserve">. </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Пункт 9 предоставляет муниципальному служащему право на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 В процессе реализации этого права муниципальный служащий имеет право изучить свое личное дело в полном объеме, снять копии с документов или сделать необходимые ему выписки.</w:t>
      </w:r>
      <w:r>
        <w:rPr>
          <w:rFonts w:ascii="Times New Roman" w:hAnsi="Times New Roman" w:cs="Times New Roman"/>
          <w:sz w:val="28"/>
          <w:szCs w:val="28"/>
        </w:rPr>
        <w:t xml:space="preserve"> </w:t>
      </w:r>
      <w:r w:rsidRPr="00E127DF">
        <w:rPr>
          <w:rFonts w:ascii="Times New Roman" w:hAnsi="Times New Roman" w:cs="Times New Roman"/>
          <w:sz w:val="28"/>
          <w:szCs w:val="28"/>
        </w:rPr>
        <w:t>Муниципальный служащий не вправе требовать изъятия каких-либо документов из личного дела. Вместе с тем он может приобщить к личному делу свои объяснения.</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Пунктом 10 предусматривается право муниципального служащего объединение, включая право создавать профессиональные союзы, для защиты своих прав, социально-экономических и профессиональных интересов. Это право муниципального служащего базируется на конституционном праве каждого на объединение, включая право создавать профессиональные союзы для защиты своих интересов (ст. 30 Конституции РФ</w:t>
      </w:r>
      <w:r>
        <w:rPr>
          <w:rStyle w:val="a6"/>
          <w:rFonts w:ascii="Times New Roman" w:hAnsi="Times New Roman" w:cs="Times New Roman"/>
          <w:sz w:val="28"/>
          <w:szCs w:val="28"/>
        </w:rPr>
        <w:footnoteReference w:id="3"/>
      </w:r>
      <w:r w:rsidRPr="00E127DF">
        <w:rPr>
          <w:rFonts w:ascii="Times New Roman" w:hAnsi="Times New Roman" w:cs="Times New Roman"/>
          <w:sz w:val="28"/>
          <w:szCs w:val="28"/>
        </w:rPr>
        <w:t>).</w:t>
      </w:r>
    </w:p>
    <w:p w:rsidR="00856220" w:rsidRDefault="00856220" w:rsidP="00856220">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E127DF">
        <w:rPr>
          <w:rFonts w:ascii="Times New Roman" w:hAnsi="Times New Roman" w:cs="Times New Roman"/>
          <w:sz w:val="28"/>
          <w:szCs w:val="28"/>
        </w:rPr>
        <w:t>униципальн</w:t>
      </w:r>
      <w:r>
        <w:rPr>
          <w:rFonts w:ascii="Times New Roman" w:hAnsi="Times New Roman" w:cs="Times New Roman"/>
          <w:sz w:val="28"/>
          <w:szCs w:val="28"/>
        </w:rPr>
        <w:t>ый</w:t>
      </w:r>
      <w:r w:rsidRPr="00E127DF">
        <w:rPr>
          <w:rFonts w:ascii="Times New Roman" w:hAnsi="Times New Roman" w:cs="Times New Roman"/>
          <w:sz w:val="28"/>
          <w:szCs w:val="28"/>
        </w:rPr>
        <w:t xml:space="preserve"> служащ</w:t>
      </w:r>
      <w:r>
        <w:rPr>
          <w:rFonts w:ascii="Times New Roman" w:hAnsi="Times New Roman" w:cs="Times New Roman"/>
          <w:sz w:val="28"/>
          <w:szCs w:val="28"/>
        </w:rPr>
        <w:t>ий имеет право</w:t>
      </w:r>
      <w:r w:rsidRPr="00E127DF">
        <w:rPr>
          <w:rFonts w:ascii="Times New Roman" w:hAnsi="Times New Roman" w:cs="Times New Roman"/>
          <w:sz w:val="28"/>
          <w:szCs w:val="28"/>
        </w:rPr>
        <w:t xml:space="preserve"> на рассмотрение индивидуальных трудовых споров в соответствии с трудовым законодательством</w:t>
      </w:r>
      <w:r>
        <w:rPr>
          <w:rStyle w:val="a6"/>
          <w:rFonts w:ascii="Times New Roman" w:hAnsi="Times New Roman" w:cs="Times New Roman"/>
          <w:sz w:val="28"/>
          <w:szCs w:val="28"/>
        </w:rPr>
        <w:footnoteReference w:id="4"/>
      </w:r>
      <w:r w:rsidRPr="00E127DF">
        <w:rPr>
          <w:rFonts w:ascii="Times New Roman" w:hAnsi="Times New Roman" w:cs="Times New Roman"/>
          <w:sz w:val="28"/>
          <w:szCs w:val="28"/>
        </w:rPr>
        <w:t xml:space="preserve">, защиту своих прав и законных интересов на муниципальной службе, включая обжалование в суд их нарушений. </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E127DF">
        <w:rPr>
          <w:rFonts w:ascii="Times New Roman" w:hAnsi="Times New Roman" w:cs="Times New Roman"/>
          <w:sz w:val="28"/>
          <w:szCs w:val="28"/>
        </w:rPr>
        <w:t>униципальн</w:t>
      </w:r>
      <w:r>
        <w:rPr>
          <w:rFonts w:ascii="Times New Roman" w:hAnsi="Times New Roman" w:cs="Times New Roman"/>
          <w:sz w:val="28"/>
          <w:szCs w:val="28"/>
        </w:rPr>
        <w:t>ый</w:t>
      </w:r>
      <w:r w:rsidRPr="00E127DF">
        <w:rPr>
          <w:rFonts w:ascii="Times New Roman" w:hAnsi="Times New Roman" w:cs="Times New Roman"/>
          <w:sz w:val="28"/>
          <w:szCs w:val="28"/>
        </w:rPr>
        <w:t xml:space="preserve"> служащ</w:t>
      </w:r>
      <w:r>
        <w:rPr>
          <w:rFonts w:ascii="Times New Roman" w:hAnsi="Times New Roman" w:cs="Times New Roman"/>
          <w:sz w:val="28"/>
          <w:szCs w:val="28"/>
        </w:rPr>
        <w:t>ий имеет право</w:t>
      </w:r>
      <w:r w:rsidRPr="00E127DF">
        <w:rPr>
          <w:rFonts w:ascii="Times New Roman" w:hAnsi="Times New Roman" w:cs="Times New Roman"/>
          <w:sz w:val="28"/>
          <w:szCs w:val="28"/>
        </w:rPr>
        <w:t xml:space="preserve"> на пенсионное обеспечение в соответствии с законодательством РФ.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 законом от 15 декаб</w:t>
      </w:r>
      <w:r>
        <w:rPr>
          <w:rFonts w:ascii="Times New Roman" w:hAnsi="Times New Roman" w:cs="Times New Roman"/>
          <w:sz w:val="28"/>
          <w:szCs w:val="28"/>
        </w:rPr>
        <w:t>ря 2001 г. №</w:t>
      </w:r>
      <w:r w:rsidRPr="00E127DF">
        <w:rPr>
          <w:rFonts w:ascii="Times New Roman" w:hAnsi="Times New Roman" w:cs="Times New Roman"/>
          <w:sz w:val="28"/>
          <w:szCs w:val="28"/>
        </w:rPr>
        <w:t xml:space="preserve"> 166-ФЗ </w:t>
      </w:r>
      <w:r>
        <w:rPr>
          <w:rFonts w:ascii="Times New Roman" w:hAnsi="Times New Roman" w:cs="Times New Roman"/>
          <w:sz w:val="28"/>
          <w:szCs w:val="28"/>
        </w:rPr>
        <w:t>«</w:t>
      </w:r>
      <w:r w:rsidRPr="00E127DF">
        <w:rPr>
          <w:rFonts w:ascii="Times New Roman" w:hAnsi="Times New Roman" w:cs="Times New Roman"/>
          <w:sz w:val="28"/>
          <w:szCs w:val="28"/>
        </w:rPr>
        <w:t>О государственном пенсионном обеспечении в Россий</w:t>
      </w:r>
      <w:r>
        <w:rPr>
          <w:rFonts w:ascii="Times New Roman" w:hAnsi="Times New Roman" w:cs="Times New Roman"/>
          <w:sz w:val="28"/>
          <w:szCs w:val="28"/>
        </w:rPr>
        <w:t>ской Федерации»</w:t>
      </w:r>
      <w:r>
        <w:rPr>
          <w:rStyle w:val="a6"/>
          <w:rFonts w:ascii="Times New Roman" w:hAnsi="Times New Roman" w:cs="Times New Roman"/>
          <w:sz w:val="28"/>
          <w:szCs w:val="28"/>
        </w:rPr>
        <w:footnoteReference w:id="5"/>
      </w:r>
      <w:r w:rsidRPr="00E127DF">
        <w:rPr>
          <w:rFonts w:ascii="Times New Roman" w:hAnsi="Times New Roman" w:cs="Times New Roman"/>
          <w:sz w:val="28"/>
          <w:szCs w:val="28"/>
        </w:rPr>
        <w:t>.</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Соотносительность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 - важное средство взаимосвязи этих видов публичной службы.</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По действовавшему ранее Федеральн</w:t>
      </w:r>
      <w:r>
        <w:rPr>
          <w:rFonts w:ascii="Times New Roman" w:hAnsi="Times New Roman" w:cs="Times New Roman"/>
          <w:sz w:val="28"/>
          <w:szCs w:val="28"/>
        </w:rPr>
        <w:t>ому закону от 8 января 1988 г. № 8-ФЗ «</w:t>
      </w:r>
      <w:r w:rsidRPr="00E127DF">
        <w:rPr>
          <w:rFonts w:ascii="Times New Roman" w:hAnsi="Times New Roman" w:cs="Times New Roman"/>
          <w:sz w:val="28"/>
          <w:szCs w:val="28"/>
        </w:rPr>
        <w:t>Об основах муниципально</w:t>
      </w:r>
      <w:r>
        <w:rPr>
          <w:rFonts w:ascii="Times New Roman" w:hAnsi="Times New Roman" w:cs="Times New Roman"/>
          <w:sz w:val="28"/>
          <w:szCs w:val="28"/>
        </w:rPr>
        <w:t>й службы в Российской Федерации»</w:t>
      </w:r>
      <w:r w:rsidRPr="00E127DF">
        <w:rPr>
          <w:rFonts w:ascii="Times New Roman" w:hAnsi="Times New Roman" w:cs="Times New Roman"/>
          <w:sz w:val="28"/>
          <w:szCs w:val="28"/>
        </w:rPr>
        <w:t xml:space="preserve"> муниципальному служащему запрещалось заниматься другой оплачиваемой деятельностью, кроме педагогической, научной и иной творческой деятельности (п. 1 ч. 1 ст. 11). В </w:t>
      </w:r>
      <w:r>
        <w:rPr>
          <w:rFonts w:ascii="Times New Roman" w:hAnsi="Times New Roman" w:cs="Times New Roman"/>
          <w:sz w:val="28"/>
          <w:szCs w:val="28"/>
        </w:rPr>
        <w:t>новом</w:t>
      </w:r>
      <w:r w:rsidRPr="00E127DF">
        <w:rPr>
          <w:rFonts w:ascii="Times New Roman" w:hAnsi="Times New Roman" w:cs="Times New Roman"/>
          <w:sz w:val="28"/>
          <w:szCs w:val="28"/>
        </w:rPr>
        <w:t xml:space="preserve"> Законе такого запрета нет.</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Для реализации права заниматься иной оплачиваемой работой муниципальный служащий должен соблюсти ряд условий:</w:t>
      </w:r>
    </w:p>
    <w:p w:rsidR="00856220" w:rsidRPr="00E127DF" w:rsidRDefault="00856220" w:rsidP="00856220">
      <w:pPr>
        <w:pStyle w:val="ConsPlusNormal"/>
        <w:widowControl/>
        <w:numPr>
          <w:ilvl w:val="0"/>
          <w:numId w:val="2"/>
        </w:numPr>
        <w:spacing w:line="360" w:lineRule="auto"/>
        <w:jc w:val="both"/>
        <w:rPr>
          <w:rFonts w:ascii="Times New Roman" w:hAnsi="Times New Roman" w:cs="Times New Roman"/>
          <w:sz w:val="28"/>
          <w:szCs w:val="28"/>
        </w:rPr>
      </w:pPr>
      <w:r w:rsidRPr="00E127DF">
        <w:rPr>
          <w:rFonts w:ascii="Times New Roman" w:hAnsi="Times New Roman" w:cs="Times New Roman"/>
          <w:sz w:val="28"/>
          <w:szCs w:val="28"/>
        </w:rPr>
        <w:t>письменно уведомить представителя нанимателя о своем намерении;</w:t>
      </w:r>
    </w:p>
    <w:p w:rsidR="00856220" w:rsidRPr="00E127DF" w:rsidRDefault="00856220" w:rsidP="00856220">
      <w:pPr>
        <w:pStyle w:val="ConsPlusNormal"/>
        <w:widowControl/>
        <w:numPr>
          <w:ilvl w:val="0"/>
          <w:numId w:val="2"/>
        </w:numPr>
        <w:spacing w:line="360" w:lineRule="auto"/>
        <w:jc w:val="both"/>
        <w:rPr>
          <w:rFonts w:ascii="Times New Roman" w:hAnsi="Times New Roman" w:cs="Times New Roman"/>
          <w:sz w:val="28"/>
          <w:szCs w:val="28"/>
        </w:rPr>
      </w:pPr>
      <w:r w:rsidRPr="00E127DF">
        <w:rPr>
          <w:rFonts w:ascii="Times New Roman" w:hAnsi="Times New Roman" w:cs="Times New Roman"/>
          <w:sz w:val="28"/>
          <w:szCs w:val="28"/>
        </w:rPr>
        <w:t>выполнять иную оплачиваемую деятельность только во внерабочее время;</w:t>
      </w:r>
    </w:p>
    <w:p w:rsidR="00856220" w:rsidRPr="00E127DF" w:rsidRDefault="00856220" w:rsidP="00856220">
      <w:pPr>
        <w:pStyle w:val="ConsPlusNormal"/>
        <w:widowControl/>
        <w:numPr>
          <w:ilvl w:val="0"/>
          <w:numId w:val="2"/>
        </w:numPr>
        <w:spacing w:line="360" w:lineRule="auto"/>
        <w:jc w:val="both"/>
        <w:rPr>
          <w:rFonts w:ascii="Times New Roman" w:hAnsi="Times New Roman" w:cs="Times New Roman"/>
          <w:sz w:val="28"/>
          <w:szCs w:val="28"/>
        </w:rPr>
      </w:pPr>
      <w:r w:rsidRPr="00E127DF">
        <w:rPr>
          <w:rFonts w:ascii="Times New Roman" w:hAnsi="Times New Roman" w:cs="Times New Roman"/>
          <w:sz w:val="28"/>
          <w:szCs w:val="28"/>
        </w:rPr>
        <w:t>не допускать возникновения конфликта интересов.</w:t>
      </w:r>
    </w:p>
    <w:p w:rsidR="00856220" w:rsidRDefault="00856220" w:rsidP="00856220">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о</w:t>
      </w:r>
      <w:r w:rsidRPr="00E127DF">
        <w:rPr>
          <w:rFonts w:ascii="Times New Roman" w:hAnsi="Times New Roman" w:cs="Times New Roman"/>
          <w:sz w:val="28"/>
          <w:szCs w:val="28"/>
        </w:rPr>
        <w:t>бязанност</w:t>
      </w:r>
      <w:r>
        <w:rPr>
          <w:rFonts w:ascii="Times New Roman" w:hAnsi="Times New Roman" w:cs="Times New Roman"/>
          <w:sz w:val="28"/>
          <w:szCs w:val="28"/>
        </w:rPr>
        <w:t>ям</w:t>
      </w:r>
      <w:r w:rsidRPr="00E127DF">
        <w:rPr>
          <w:rFonts w:ascii="Times New Roman" w:hAnsi="Times New Roman" w:cs="Times New Roman"/>
          <w:sz w:val="28"/>
          <w:szCs w:val="28"/>
        </w:rPr>
        <w:t xml:space="preserve"> муниципального служащего</w:t>
      </w:r>
      <w:r>
        <w:rPr>
          <w:rFonts w:ascii="Times New Roman" w:hAnsi="Times New Roman" w:cs="Times New Roman"/>
          <w:sz w:val="28"/>
          <w:szCs w:val="28"/>
        </w:rPr>
        <w:t xml:space="preserve"> относятся следующие положения:</w:t>
      </w:r>
      <w:r w:rsidRPr="00E127DF">
        <w:rPr>
          <w:rFonts w:ascii="Times New Roman" w:hAnsi="Times New Roman" w:cs="Times New Roman"/>
          <w:sz w:val="28"/>
          <w:szCs w:val="28"/>
        </w:rPr>
        <w:t xml:space="preserve"> соблюдать Конституцию РФ, федеральные конституционные законы, федеральные законы, иные нормативные правовые акты РФ, конституции (уставы), законы и иные нормативные правовые акты субъектов РФ, устав муниципального образования и иные муниципальные правовые акты и обеспечивать их исполнение базируется на конституционной основе. </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Исполнение должностных обязанностей составляет основное содержание профессиональной деятельности муниципального служащего. Эти должные обязанности связаны с обеспечением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Муниципальный служащий должен действовать строго в пределах своих полномочий, которые закрепляются в должностной инструкции и в трудовом договоре. Должностные обязанности муниципального служащего различаются в зависимости от органа, в котором осуществляется его деятельность, и от замещаемой должности.</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Неисполнение или ненадлежащее исполнение муниципальным служащим по его вине служебных обязанностей рассматривается как дисциплинарный проступок (ст. 27). Злоупотребление должностными полномочиями или превышение должностных полномочий могут образовать составы уголовных преступлений, предусмотренных ст. 285 и 286 УК РФ</w:t>
      </w:r>
      <w:r>
        <w:rPr>
          <w:rStyle w:val="a6"/>
          <w:rFonts w:ascii="Times New Roman" w:hAnsi="Times New Roman" w:cs="Times New Roman"/>
          <w:sz w:val="28"/>
          <w:szCs w:val="28"/>
        </w:rPr>
        <w:footnoteReference w:id="6"/>
      </w:r>
      <w:r w:rsidRPr="00E127DF">
        <w:rPr>
          <w:rFonts w:ascii="Times New Roman" w:hAnsi="Times New Roman" w:cs="Times New Roman"/>
          <w:sz w:val="28"/>
          <w:szCs w:val="28"/>
        </w:rPr>
        <w:t>.</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Соблюдение при исполнении должностных обязанностей прав и законных интересов граждан и организаций корреспондирует с одним из основных принципов муниципальной службы - приоритету прав и свобод человека и гражданина. Эта обязанность означает, что права и законные интересы граждан и организаций определяют смысл и содержание деятельности местного самоуправления и муниципальной службы.</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 xml:space="preserve">Важное направление реализации </w:t>
      </w:r>
      <w:r>
        <w:rPr>
          <w:rFonts w:ascii="Times New Roman" w:hAnsi="Times New Roman" w:cs="Times New Roman"/>
          <w:sz w:val="28"/>
          <w:szCs w:val="28"/>
        </w:rPr>
        <w:t>данной</w:t>
      </w:r>
      <w:r w:rsidRPr="00E127DF">
        <w:rPr>
          <w:rFonts w:ascii="Times New Roman" w:hAnsi="Times New Roman" w:cs="Times New Roman"/>
          <w:sz w:val="28"/>
          <w:szCs w:val="28"/>
        </w:rPr>
        <w:t xml:space="preserve"> обязанности - работа с обращениями граждан. Этому вопросу посвящен Феде</w:t>
      </w:r>
      <w:r>
        <w:rPr>
          <w:rFonts w:ascii="Times New Roman" w:hAnsi="Times New Roman" w:cs="Times New Roman"/>
          <w:sz w:val="28"/>
          <w:szCs w:val="28"/>
        </w:rPr>
        <w:t>ральный закон от 2 мая 2006 г. №</w:t>
      </w:r>
      <w:r w:rsidRPr="00E127DF">
        <w:rPr>
          <w:rFonts w:ascii="Times New Roman" w:hAnsi="Times New Roman" w:cs="Times New Roman"/>
          <w:sz w:val="28"/>
          <w:szCs w:val="28"/>
        </w:rPr>
        <w:t xml:space="preserve"> 59-ФЗ </w:t>
      </w:r>
      <w:r>
        <w:rPr>
          <w:rFonts w:ascii="Times New Roman" w:hAnsi="Times New Roman" w:cs="Times New Roman"/>
          <w:sz w:val="28"/>
          <w:szCs w:val="28"/>
        </w:rPr>
        <w:t>«</w:t>
      </w:r>
      <w:r w:rsidRPr="00E127DF">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r>
        <w:rPr>
          <w:rStyle w:val="a6"/>
          <w:rFonts w:ascii="Times New Roman" w:hAnsi="Times New Roman" w:cs="Times New Roman"/>
          <w:sz w:val="28"/>
          <w:szCs w:val="28"/>
        </w:rPr>
        <w:footnoteReference w:id="7"/>
      </w:r>
      <w:r w:rsidRPr="00E127DF">
        <w:rPr>
          <w:rFonts w:ascii="Times New Roman" w:hAnsi="Times New Roman" w:cs="Times New Roman"/>
          <w:sz w:val="28"/>
          <w:szCs w:val="28"/>
        </w:rPr>
        <w:t>.</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Обязанность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 означает воздержание от совершения запрещенных этими локальными актами действий. Правила внутреннего трудового распорядка - это нормативный документ, которым регулируется внутренний трудовой распорядок в организации. Порядок работы со служебной информацией также часто закрепляется нормативно.</w:t>
      </w:r>
    </w:p>
    <w:p w:rsidR="00856220"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 xml:space="preserve">Обязанность поддерживать уровень квалификации, необходимый для надлежащего исполнения должностных обязанностей, корреспондирует с принципом профессионализма и компетентности муниципальных служащих. Правовые основы системы повышения квалификации, переподготовки и стажировки муниципальных служащих устанавливаются в законах субъектов РФ о муниципальной службе. </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Муниципальный служащий обязан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Если исполнение должностных обязанностей муниципального служащего связано с доступом к сведениям, составляющим государственную тайну, то ему необходимо пройти процедуру допуска (ст. 21).</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Муниципальный служащий обязан также не разглашать сведения, касающиеся частной жизни граждан или затрагивающие их права. Эта обязанность вытекает из статьи 23 Конституции РФ, в соответствии с которой каждый имеет право на неприкосновенность частной жизни, личную и семейную тайну, защиту своей чести и доброго имени (ч. 1).</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Обязанность муниципального служащего беречь государственное и муниципальное имущество, в том числе предоставленное ему для исполнения должностных обязанностей, предполагает, что любые действия с этим имуществом должны быть разумными, экономными и эффективными. Эта обязанность тесно связана с запретом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Муниципальный служащий обязан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 Речь идет о сведениях, отражаемых в личном деле муниципального служащего. Непредставление установленных сведений или представление заведомо ложных сведений о доходах, об имуществе и обязательствах имущественного характера относится к числу обстоятельств, исключающих возможность для муниципального служащего находиться на муниципальной службе.</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Муниципальный служащий обязан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 Формулировка этой обязанности не представляется корректной, поскольку она не учитывает то обстоятельство, что на муниципальной службе могут состоять граждане иностранных государств - участников международных договоров РФ, в соответствии с которыми иностранные граждане имеют право находиться на муниципальной службе.</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 xml:space="preserve">Муниципальный служащий обязан соблюдать ограничения, выполнять обязательства, не нарушать запреты, которые установлены Законом </w:t>
      </w:r>
      <w:r>
        <w:rPr>
          <w:rFonts w:ascii="Times New Roman" w:hAnsi="Times New Roman" w:cs="Times New Roman"/>
          <w:sz w:val="28"/>
          <w:szCs w:val="28"/>
        </w:rPr>
        <w:t xml:space="preserve">№ 25-ФЗ </w:t>
      </w:r>
      <w:r w:rsidRPr="00E127DF">
        <w:rPr>
          <w:rFonts w:ascii="Times New Roman" w:hAnsi="Times New Roman" w:cs="Times New Roman"/>
          <w:sz w:val="28"/>
          <w:szCs w:val="28"/>
        </w:rPr>
        <w:t>и другими федеральными законами. Несоблюдение ограничений и запретов, связанных с муниципальной службой относится к числу оснований для расторжения трудового договора с муниципальным служащим (п. 3 ч. 1 ст. 19).</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Муниципальный служащий обязан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Под личной заинтересованностью муниципального служащего в комментируемом Законе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лиц, с которыми он состоит в близком родстве или свойстве (родители, супруги, дети, братья, сестры, а также братья, сестры, родители и дети супругов), для граждан или организаций, с которыми муниципальный служащий связан финансовыми или иными обязательствами.</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 xml:space="preserve">Закрепление этой обязанности призвано способствовать очищению муниципальной службы от негативных наслоений, борьбе с коррупцией. </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 xml:space="preserve">По действовавшему ранее Федеральному закону от 8 января 1998 г. </w:t>
      </w:r>
      <w:r>
        <w:rPr>
          <w:rFonts w:ascii="Times New Roman" w:hAnsi="Times New Roman" w:cs="Times New Roman"/>
          <w:sz w:val="28"/>
          <w:szCs w:val="28"/>
        </w:rPr>
        <w:t>№</w:t>
      </w:r>
      <w:r w:rsidRPr="00E127DF">
        <w:rPr>
          <w:rFonts w:ascii="Times New Roman" w:hAnsi="Times New Roman" w:cs="Times New Roman"/>
          <w:sz w:val="28"/>
          <w:szCs w:val="28"/>
        </w:rPr>
        <w:t xml:space="preserve"> 8-ФЗ </w:t>
      </w:r>
      <w:r>
        <w:rPr>
          <w:rFonts w:ascii="Times New Roman" w:hAnsi="Times New Roman" w:cs="Times New Roman"/>
          <w:sz w:val="28"/>
          <w:szCs w:val="28"/>
        </w:rPr>
        <w:t>«</w:t>
      </w:r>
      <w:r w:rsidRPr="00E127DF">
        <w:rPr>
          <w:rFonts w:ascii="Times New Roman" w:hAnsi="Times New Roman" w:cs="Times New Roman"/>
          <w:sz w:val="28"/>
          <w:szCs w:val="28"/>
        </w:rPr>
        <w:t>Об основах муниципально</w:t>
      </w:r>
      <w:r>
        <w:rPr>
          <w:rFonts w:ascii="Times New Roman" w:hAnsi="Times New Roman" w:cs="Times New Roman"/>
          <w:sz w:val="28"/>
          <w:szCs w:val="28"/>
        </w:rPr>
        <w:t>й службы в Российской Федерации»</w:t>
      </w:r>
      <w:r w:rsidRPr="00E127DF">
        <w:rPr>
          <w:rFonts w:ascii="Times New Roman" w:hAnsi="Times New Roman" w:cs="Times New Roman"/>
          <w:sz w:val="28"/>
          <w:szCs w:val="28"/>
        </w:rPr>
        <w:t xml:space="preserve"> права и обязанности муниципальных служащих не детализировались. В Законе содержалась лишь отсылочная норма о том, что права и обязанности муниципального служащего устанавливаются уставом муниципального образования или нормативными правовыми актами органов местного самоуправления в соответствии с этим Федеральным законом, иными федеральными законами, законами субъекта РФ (ст. 10).</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E127DF">
        <w:rPr>
          <w:rFonts w:ascii="Times New Roman" w:hAnsi="Times New Roman" w:cs="Times New Roman"/>
          <w:sz w:val="28"/>
          <w:szCs w:val="28"/>
        </w:rPr>
        <w:t>униципальному служащему запрещается выполнять неправомерные поручения. Неправомерными следует считать поручения, предполагающие совершение действий, нарушающих законы или иные нормативные правовые акты РФ и ее субъектов, муниципальные правовые акты, а также действий, выходящих за пределы должностных полномочий муниципального служащего.</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Муниципальный служащий обязан письменно обосновать неправомерность поручения и в случае подтверждения поручения руководителем письменно отказаться от его выполнения.</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Если в результате выполнения неправомерного поручения муниципальный служащий совершил уголовное преступление, административное правонарушение или дисциплинарный проступок, то он привлекается к соответствующему виду юридической ответственности.</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Данное </w:t>
      </w:r>
      <w:r w:rsidRPr="00E127DF">
        <w:rPr>
          <w:rFonts w:ascii="Times New Roman" w:hAnsi="Times New Roman" w:cs="Times New Roman"/>
          <w:sz w:val="28"/>
          <w:szCs w:val="28"/>
        </w:rPr>
        <w:t>положение включено в Закон о муниципальной службе впервые. Действовавший ранее Федеральный закон не регулировал эти отношения.</w:t>
      </w:r>
    </w:p>
    <w:p w:rsidR="00856220" w:rsidRDefault="00856220" w:rsidP="00A42E9E">
      <w:pPr>
        <w:pStyle w:val="1"/>
        <w:spacing w:line="360" w:lineRule="auto"/>
        <w:ind w:left="360"/>
        <w:rPr>
          <w:rFonts w:ascii="Times New Roman" w:hAnsi="Times New Roman" w:cs="Times New Roman"/>
          <w:sz w:val="28"/>
          <w:szCs w:val="28"/>
        </w:rPr>
      </w:pPr>
      <w:bookmarkStart w:id="2" w:name="_Toc181072825"/>
      <w:r w:rsidRPr="00856220">
        <w:rPr>
          <w:rFonts w:ascii="Times New Roman" w:hAnsi="Times New Roman" w:cs="Times New Roman"/>
          <w:sz w:val="28"/>
          <w:szCs w:val="28"/>
        </w:rPr>
        <w:t>Регламентирование порядка муниципальной службы</w:t>
      </w:r>
      <w:bookmarkEnd w:id="2"/>
      <w:r w:rsidRPr="00856220">
        <w:rPr>
          <w:rFonts w:ascii="Times New Roman" w:hAnsi="Times New Roman" w:cs="Times New Roman"/>
          <w:sz w:val="28"/>
          <w:szCs w:val="28"/>
        </w:rPr>
        <w:t xml:space="preserve"> </w:t>
      </w:r>
    </w:p>
    <w:p w:rsidR="00856220" w:rsidRPr="00856220" w:rsidRDefault="00856220" w:rsidP="00856220">
      <w:pPr>
        <w:autoSpaceDE w:val="0"/>
        <w:autoSpaceDN w:val="0"/>
        <w:adjustRightInd w:val="0"/>
        <w:spacing w:line="360" w:lineRule="auto"/>
        <w:ind w:firstLine="709"/>
        <w:jc w:val="both"/>
        <w:rPr>
          <w:sz w:val="28"/>
          <w:szCs w:val="28"/>
        </w:rPr>
      </w:pPr>
      <w:r w:rsidRPr="00856220">
        <w:rPr>
          <w:sz w:val="28"/>
          <w:szCs w:val="28"/>
        </w:rPr>
        <w:t xml:space="preserve">Профессиональная служебная деятельность </w:t>
      </w:r>
      <w:r>
        <w:rPr>
          <w:sz w:val="28"/>
          <w:szCs w:val="28"/>
        </w:rPr>
        <w:t xml:space="preserve">муниципального </w:t>
      </w:r>
      <w:r w:rsidRPr="00856220">
        <w:rPr>
          <w:sz w:val="28"/>
          <w:szCs w:val="28"/>
        </w:rPr>
        <w:t xml:space="preserve">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w:t>
      </w:r>
      <w:r>
        <w:rPr>
          <w:sz w:val="28"/>
          <w:szCs w:val="28"/>
        </w:rPr>
        <w:t>муниципального</w:t>
      </w:r>
      <w:r w:rsidRPr="00856220">
        <w:rPr>
          <w:sz w:val="28"/>
          <w:szCs w:val="28"/>
        </w:rPr>
        <w:t xml:space="preserve"> органа.</w:t>
      </w:r>
    </w:p>
    <w:p w:rsidR="00856220" w:rsidRPr="00856220" w:rsidRDefault="00856220" w:rsidP="00856220">
      <w:pPr>
        <w:autoSpaceDE w:val="0"/>
        <w:autoSpaceDN w:val="0"/>
        <w:adjustRightInd w:val="0"/>
        <w:spacing w:line="360" w:lineRule="auto"/>
        <w:ind w:firstLine="709"/>
        <w:jc w:val="both"/>
        <w:rPr>
          <w:sz w:val="28"/>
          <w:szCs w:val="28"/>
        </w:rPr>
      </w:pPr>
      <w:r w:rsidRPr="00856220">
        <w:rPr>
          <w:sz w:val="28"/>
          <w:szCs w:val="28"/>
        </w:rPr>
        <w:t>В должностной регламент включаются:</w:t>
      </w:r>
    </w:p>
    <w:p w:rsidR="00856220" w:rsidRPr="00856220" w:rsidRDefault="00856220" w:rsidP="00856220">
      <w:pPr>
        <w:autoSpaceDE w:val="0"/>
        <w:autoSpaceDN w:val="0"/>
        <w:adjustRightInd w:val="0"/>
        <w:spacing w:line="360" w:lineRule="auto"/>
        <w:ind w:firstLine="709"/>
        <w:jc w:val="both"/>
        <w:rPr>
          <w:sz w:val="28"/>
          <w:szCs w:val="28"/>
        </w:rPr>
      </w:pPr>
      <w:r w:rsidRPr="00856220">
        <w:rPr>
          <w:sz w:val="28"/>
          <w:szCs w:val="28"/>
        </w:rPr>
        <w:t xml:space="preserve">1) квалификационные требования к уровню и характеру знаний и навыков, предъявляемые к </w:t>
      </w:r>
      <w:r>
        <w:rPr>
          <w:sz w:val="28"/>
          <w:szCs w:val="28"/>
        </w:rPr>
        <w:t>муниципальному</w:t>
      </w:r>
      <w:r w:rsidRPr="00856220">
        <w:rPr>
          <w:sz w:val="28"/>
          <w:szCs w:val="28"/>
        </w:rPr>
        <w:t xml:space="preserve"> служащему, замеща</w:t>
      </w:r>
      <w:r>
        <w:rPr>
          <w:sz w:val="28"/>
          <w:szCs w:val="28"/>
        </w:rPr>
        <w:t>ющему соответствующую должность</w:t>
      </w:r>
      <w:r w:rsidRPr="00856220">
        <w:rPr>
          <w:sz w:val="28"/>
          <w:szCs w:val="28"/>
        </w:rPr>
        <w:t>, а также к образованию, стажу</w:t>
      </w:r>
      <w:r>
        <w:rPr>
          <w:sz w:val="28"/>
          <w:szCs w:val="28"/>
        </w:rPr>
        <w:t xml:space="preserve"> государственной или муниципальной службы</w:t>
      </w:r>
      <w:r w:rsidRPr="00856220">
        <w:rPr>
          <w:sz w:val="28"/>
          <w:szCs w:val="28"/>
        </w:rPr>
        <w:t xml:space="preserve"> или стажу (опыту) работы по специальности;</w:t>
      </w:r>
    </w:p>
    <w:p w:rsidR="00856220" w:rsidRPr="00856220" w:rsidRDefault="00856220" w:rsidP="00856220">
      <w:pPr>
        <w:autoSpaceDE w:val="0"/>
        <w:autoSpaceDN w:val="0"/>
        <w:adjustRightInd w:val="0"/>
        <w:spacing w:line="360" w:lineRule="auto"/>
        <w:ind w:firstLine="709"/>
        <w:jc w:val="both"/>
        <w:rPr>
          <w:sz w:val="28"/>
          <w:szCs w:val="28"/>
        </w:rPr>
      </w:pPr>
      <w:r w:rsidRPr="00856220">
        <w:rPr>
          <w:sz w:val="28"/>
          <w:szCs w:val="28"/>
        </w:rPr>
        <w:t xml:space="preserve">2) должностные обязанности, права и ответственность </w:t>
      </w:r>
      <w:r>
        <w:rPr>
          <w:sz w:val="28"/>
          <w:szCs w:val="28"/>
        </w:rPr>
        <w:t xml:space="preserve">муниципального </w:t>
      </w:r>
      <w:r w:rsidRPr="00856220">
        <w:rPr>
          <w:sz w:val="28"/>
          <w:szCs w:val="28"/>
        </w:rPr>
        <w:t xml:space="preserve">служащего за неисполнение (ненадлежащее исполнение) должностных обязанностей в соответствии с административным регламентом </w:t>
      </w:r>
      <w:r>
        <w:rPr>
          <w:sz w:val="28"/>
          <w:szCs w:val="28"/>
        </w:rPr>
        <w:t>муниципального</w:t>
      </w:r>
      <w:r w:rsidRPr="00856220">
        <w:rPr>
          <w:sz w:val="28"/>
          <w:szCs w:val="28"/>
        </w:rPr>
        <w:t xml:space="preserve"> органа, задачами и функциями структурного подразделения </w:t>
      </w:r>
      <w:r>
        <w:rPr>
          <w:sz w:val="28"/>
          <w:szCs w:val="28"/>
        </w:rPr>
        <w:t>муниципального</w:t>
      </w:r>
      <w:r w:rsidRPr="00856220">
        <w:rPr>
          <w:sz w:val="28"/>
          <w:szCs w:val="28"/>
        </w:rPr>
        <w:t xml:space="preserve"> органа и функциональными особенностями замещаемой в нем должности </w:t>
      </w:r>
      <w:r>
        <w:rPr>
          <w:sz w:val="28"/>
          <w:szCs w:val="28"/>
        </w:rPr>
        <w:t>муниципальной</w:t>
      </w:r>
      <w:r w:rsidRPr="00856220">
        <w:rPr>
          <w:sz w:val="28"/>
          <w:szCs w:val="28"/>
        </w:rPr>
        <w:t xml:space="preserve"> службы;</w:t>
      </w:r>
    </w:p>
    <w:p w:rsidR="00856220" w:rsidRPr="00856220" w:rsidRDefault="00856220" w:rsidP="00856220">
      <w:pPr>
        <w:autoSpaceDE w:val="0"/>
        <w:autoSpaceDN w:val="0"/>
        <w:adjustRightInd w:val="0"/>
        <w:spacing w:line="360" w:lineRule="auto"/>
        <w:ind w:firstLine="709"/>
        <w:jc w:val="both"/>
        <w:rPr>
          <w:sz w:val="28"/>
          <w:szCs w:val="28"/>
        </w:rPr>
      </w:pPr>
      <w:r w:rsidRPr="00856220">
        <w:rPr>
          <w:sz w:val="28"/>
          <w:szCs w:val="28"/>
        </w:rPr>
        <w:t xml:space="preserve">3) перечень вопросов, по которым </w:t>
      </w:r>
      <w:r>
        <w:rPr>
          <w:sz w:val="28"/>
          <w:szCs w:val="28"/>
        </w:rPr>
        <w:t>муниципальны</w:t>
      </w:r>
      <w:r w:rsidRPr="00856220">
        <w:rPr>
          <w:sz w:val="28"/>
          <w:szCs w:val="28"/>
        </w:rPr>
        <w:t>й служащий вправе или обязан самостоятельно принимать управленческие и иные решения;</w:t>
      </w:r>
    </w:p>
    <w:p w:rsidR="00856220" w:rsidRPr="00856220" w:rsidRDefault="00856220" w:rsidP="00856220">
      <w:pPr>
        <w:autoSpaceDE w:val="0"/>
        <w:autoSpaceDN w:val="0"/>
        <w:adjustRightInd w:val="0"/>
        <w:spacing w:line="360" w:lineRule="auto"/>
        <w:ind w:firstLine="709"/>
        <w:jc w:val="both"/>
        <w:rPr>
          <w:sz w:val="28"/>
          <w:szCs w:val="28"/>
        </w:rPr>
      </w:pPr>
      <w:r w:rsidRPr="00856220">
        <w:rPr>
          <w:sz w:val="28"/>
          <w:szCs w:val="28"/>
        </w:rPr>
        <w:t xml:space="preserve">4) перечень вопросов, по которым </w:t>
      </w:r>
      <w:r>
        <w:rPr>
          <w:sz w:val="28"/>
          <w:szCs w:val="28"/>
        </w:rPr>
        <w:t>муниципальный</w:t>
      </w:r>
      <w:r w:rsidRPr="00856220">
        <w:rPr>
          <w:sz w:val="28"/>
          <w:szCs w:val="28"/>
        </w:rPr>
        <w:t xml:space="preserve"> служащий вправе или обязан участвовать при подготовке проектов нормативных правовых актов и (или) проектов управленческих и иных решений;</w:t>
      </w:r>
    </w:p>
    <w:p w:rsidR="00856220" w:rsidRPr="00856220" w:rsidRDefault="00856220" w:rsidP="00856220">
      <w:pPr>
        <w:autoSpaceDE w:val="0"/>
        <w:autoSpaceDN w:val="0"/>
        <w:adjustRightInd w:val="0"/>
        <w:spacing w:line="360" w:lineRule="auto"/>
        <w:ind w:firstLine="709"/>
        <w:jc w:val="both"/>
        <w:rPr>
          <w:sz w:val="28"/>
          <w:szCs w:val="28"/>
        </w:rPr>
      </w:pPr>
      <w:r w:rsidRPr="00856220">
        <w:rPr>
          <w:sz w:val="28"/>
          <w:szCs w:val="28"/>
        </w:rPr>
        <w:t>5) сроки и процедуры подготовки, рассмотрения проектов управленческих и иных решений, порядок согласования и принятия данных решений;</w:t>
      </w:r>
    </w:p>
    <w:p w:rsidR="00856220" w:rsidRPr="00856220" w:rsidRDefault="00856220" w:rsidP="00856220">
      <w:pPr>
        <w:autoSpaceDE w:val="0"/>
        <w:autoSpaceDN w:val="0"/>
        <w:adjustRightInd w:val="0"/>
        <w:spacing w:line="360" w:lineRule="auto"/>
        <w:ind w:firstLine="709"/>
        <w:jc w:val="both"/>
        <w:rPr>
          <w:sz w:val="28"/>
          <w:szCs w:val="28"/>
        </w:rPr>
      </w:pPr>
      <w:r w:rsidRPr="00856220">
        <w:rPr>
          <w:sz w:val="28"/>
          <w:szCs w:val="28"/>
        </w:rPr>
        <w:t xml:space="preserve">6) порядок служебного взаимодействия </w:t>
      </w:r>
      <w:r>
        <w:rPr>
          <w:sz w:val="28"/>
          <w:szCs w:val="28"/>
        </w:rPr>
        <w:t>муниципального</w:t>
      </w:r>
      <w:r w:rsidRPr="00856220">
        <w:rPr>
          <w:sz w:val="28"/>
          <w:szCs w:val="28"/>
        </w:rPr>
        <w:t xml:space="preserve"> служащего в связи с исполнением им должностных обязанностей с </w:t>
      </w:r>
      <w:r>
        <w:rPr>
          <w:sz w:val="28"/>
          <w:szCs w:val="28"/>
        </w:rPr>
        <w:t>муниципальными</w:t>
      </w:r>
      <w:r w:rsidRPr="00856220">
        <w:rPr>
          <w:sz w:val="28"/>
          <w:szCs w:val="28"/>
        </w:rPr>
        <w:t xml:space="preserve"> служащими того же </w:t>
      </w:r>
      <w:r>
        <w:rPr>
          <w:sz w:val="28"/>
          <w:szCs w:val="28"/>
        </w:rPr>
        <w:t>муниципального</w:t>
      </w:r>
      <w:r w:rsidRPr="00856220">
        <w:rPr>
          <w:sz w:val="28"/>
          <w:szCs w:val="28"/>
        </w:rPr>
        <w:t xml:space="preserve"> органа, иных государственных органов, другими гражданами, а также с организациями;</w:t>
      </w:r>
    </w:p>
    <w:p w:rsidR="00856220" w:rsidRPr="00856220" w:rsidRDefault="00856220" w:rsidP="00856220">
      <w:pPr>
        <w:autoSpaceDE w:val="0"/>
        <w:autoSpaceDN w:val="0"/>
        <w:adjustRightInd w:val="0"/>
        <w:spacing w:line="360" w:lineRule="auto"/>
        <w:ind w:firstLine="709"/>
        <w:jc w:val="both"/>
        <w:rPr>
          <w:sz w:val="28"/>
          <w:szCs w:val="28"/>
        </w:rPr>
      </w:pPr>
      <w:r w:rsidRPr="00856220">
        <w:rPr>
          <w:sz w:val="28"/>
          <w:szCs w:val="28"/>
        </w:rPr>
        <w:t xml:space="preserve">7) перечень государственных услуг, оказываемых гражданам и организациям в соответствии с административным регламентом </w:t>
      </w:r>
      <w:r>
        <w:rPr>
          <w:sz w:val="28"/>
          <w:szCs w:val="28"/>
        </w:rPr>
        <w:t>муниципального</w:t>
      </w:r>
      <w:r w:rsidRPr="00856220">
        <w:rPr>
          <w:sz w:val="28"/>
          <w:szCs w:val="28"/>
        </w:rPr>
        <w:t xml:space="preserve"> органа;</w:t>
      </w:r>
    </w:p>
    <w:p w:rsidR="00856220" w:rsidRPr="00856220" w:rsidRDefault="00856220" w:rsidP="00856220">
      <w:pPr>
        <w:autoSpaceDE w:val="0"/>
        <w:autoSpaceDN w:val="0"/>
        <w:adjustRightInd w:val="0"/>
        <w:spacing w:line="360" w:lineRule="auto"/>
        <w:ind w:firstLine="709"/>
        <w:jc w:val="both"/>
        <w:rPr>
          <w:sz w:val="28"/>
          <w:szCs w:val="28"/>
        </w:rPr>
      </w:pPr>
      <w:r w:rsidRPr="00856220">
        <w:rPr>
          <w:sz w:val="28"/>
          <w:szCs w:val="28"/>
        </w:rPr>
        <w:t xml:space="preserve">8) показатели эффективности и результативности профессиональной служебной деятельности </w:t>
      </w:r>
      <w:r>
        <w:rPr>
          <w:sz w:val="28"/>
          <w:szCs w:val="28"/>
        </w:rPr>
        <w:t>муниципального</w:t>
      </w:r>
      <w:r w:rsidRPr="00856220">
        <w:rPr>
          <w:sz w:val="28"/>
          <w:szCs w:val="28"/>
        </w:rPr>
        <w:t xml:space="preserve"> служащего.</w:t>
      </w:r>
    </w:p>
    <w:p w:rsidR="00856220" w:rsidRPr="00856220" w:rsidRDefault="00856220" w:rsidP="00856220">
      <w:pPr>
        <w:autoSpaceDE w:val="0"/>
        <w:autoSpaceDN w:val="0"/>
        <w:adjustRightInd w:val="0"/>
        <w:spacing w:line="360" w:lineRule="auto"/>
        <w:ind w:firstLine="709"/>
        <w:jc w:val="both"/>
        <w:rPr>
          <w:sz w:val="28"/>
          <w:szCs w:val="28"/>
        </w:rPr>
      </w:pPr>
      <w:r w:rsidRPr="00856220">
        <w:rPr>
          <w:sz w:val="28"/>
          <w:szCs w:val="28"/>
        </w:rPr>
        <w:t xml:space="preserve">Положения должностного регламента учитываются при проведении конкурса на замещение вакантной должности </w:t>
      </w:r>
      <w:r>
        <w:rPr>
          <w:sz w:val="28"/>
          <w:szCs w:val="28"/>
        </w:rPr>
        <w:t>муниципальной</w:t>
      </w:r>
      <w:r w:rsidRPr="00856220">
        <w:rPr>
          <w:sz w:val="28"/>
          <w:szCs w:val="28"/>
        </w:rPr>
        <w:t xml:space="preserve"> службы, аттестации, квалификационного экзамена, планировании профессиональной служебной д</w:t>
      </w:r>
      <w:r>
        <w:rPr>
          <w:sz w:val="28"/>
          <w:szCs w:val="28"/>
        </w:rPr>
        <w:t>еятельности муниципального</w:t>
      </w:r>
      <w:r w:rsidRPr="00856220">
        <w:rPr>
          <w:sz w:val="28"/>
          <w:szCs w:val="28"/>
        </w:rPr>
        <w:t xml:space="preserve"> служащего.</w:t>
      </w:r>
    </w:p>
    <w:p w:rsidR="00856220" w:rsidRPr="00856220" w:rsidRDefault="00856220" w:rsidP="00856220">
      <w:pPr>
        <w:autoSpaceDE w:val="0"/>
        <w:autoSpaceDN w:val="0"/>
        <w:adjustRightInd w:val="0"/>
        <w:spacing w:line="360" w:lineRule="auto"/>
        <w:ind w:firstLine="709"/>
        <w:jc w:val="both"/>
        <w:rPr>
          <w:sz w:val="28"/>
          <w:szCs w:val="28"/>
        </w:rPr>
      </w:pPr>
      <w:r w:rsidRPr="00856220">
        <w:rPr>
          <w:sz w:val="28"/>
          <w:szCs w:val="28"/>
        </w:rPr>
        <w:t xml:space="preserve">Результаты исполнения </w:t>
      </w:r>
      <w:r>
        <w:rPr>
          <w:sz w:val="28"/>
          <w:szCs w:val="28"/>
        </w:rPr>
        <w:t>муниципальным</w:t>
      </w:r>
      <w:r w:rsidRPr="00856220">
        <w:rPr>
          <w:sz w:val="28"/>
          <w:szCs w:val="28"/>
        </w:rPr>
        <w:t xml:space="preserve"> служащим должностного регламента учитываются при проведении конкурса на замещение</w:t>
      </w:r>
      <w:r>
        <w:rPr>
          <w:sz w:val="28"/>
          <w:szCs w:val="28"/>
        </w:rPr>
        <w:t xml:space="preserve"> вакантной должности муниципальной</w:t>
      </w:r>
      <w:r w:rsidRPr="00856220">
        <w:rPr>
          <w:sz w:val="28"/>
          <w:szCs w:val="28"/>
        </w:rPr>
        <w:t xml:space="preserve"> службы или включении </w:t>
      </w:r>
      <w:r>
        <w:rPr>
          <w:sz w:val="28"/>
          <w:szCs w:val="28"/>
        </w:rPr>
        <w:t>муниципального</w:t>
      </w:r>
      <w:r w:rsidRPr="00856220">
        <w:rPr>
          <w:sz w:val="28"/>
          <w:szCs w:val="28"/>
        </w:rPr>
        <w:t xml:space="preserve"> служащего в кадровый резерв, оценке его профессиональной служебной деятельности при проведении аттестации, квалификационного экза</w:t>
      </w:r>
      <w:r>
        <w:rPr>
          <w:sz w:val="28"/>
          <w:szCs w:val="28"/>
        </w:rPr>
        <w:t>мена либо поощрении</w:t>
      </w:r>
      <w:r w:rsidRPr="00856220">
        <w:rPr>
          <w:sz w:val="28"/>
          <w:szCs w:val="28"/>
        </w:rPr>
        <w:t>.</w:t>
      </w:r>
    </w:p>
    <w:p w:rsidR="00856220" w:rsidRPr="00856220" w:rsidRDefault="00856220" w:rsidP="00856220">
      <w:pPr>
        <w:autoSpaceDE w:val="0"/>
        <w:autoSpaceDN w:val="0"/>
        <w:adjustRightInd w:val="0"/>
        <w:spacing w:line="360" w:lineRule="auto"/>
        <w:ind w:firstLine="709"/>
        <w:jc w:val="both"/>
        <w:rPr>
          <w:sz w:val="28"/>
          <w:szCs w:val="28"/>
        </w:rPr>
      </w:pPr>
      <w:r w:rsidRPr="00856220">
        <w:rPr>
          <w:sz w:val="28"/>
          <w:szCs w:val="28"/>
        </w:rPr>
        <w:t xml:space="preserve">Примерные должностные регламенты утверждаются соответствующим органом по управлению </w:t>
      </w:r>
      <w:r>
        <w:rPr>
          <w:sz w:val="28"/>
          <w:szCs w:val="28"/>
        </w:rPr>
        <w:t>муниципальной</w:t>
      </w:r>
      <w:r w:rsidRPr="00856220">
        <w:rPr>
          <w:sz w:val="28"/>
          <w:szCs w:val="28"/>
        </w:rPr>
        <w:t xml:space="preserve"> службой.</w:t>
      </w:r>
    </w:p>
    <w:p w:rsidR="00856220" w:rsidRDefault="00856220" w:rsidP="00856220">
      <w:pPr>
        <w:pStyle w:val="1"/>
        <w:jc w:val="center"/>
        <w:rPr>
          <w:rFonts w:ascii="Times New Roman" w:hAnsi="Times New Roman"/>
          <w:sz w:val="28"/>
        </w:rPr>
      </w:pPr>
      <w:bookmarkStart w:id="3" w:name="_Toc181072826"/>
      <w:r w:rsidRPr="00856220">
        <w:rPr>
          <w:rFonts w:ascii="Times New Roman" w:hAnsi="Times New Roman"/>
          <w:sz w:val="28"/>
        </w:rPr>
        <w:t>Ограничения, связанные с муниципальной службой</w:t>
      </w:r>
      <w:bookmarkEnd w:id="3"/>
      <w:r w:rsidRPr="00856220">
        <w:rPr>
          <w:rFonts w:ascii="Times New Roman" w:hAnsi="Times New Roman"/>
          <w:sz w:val="28"/>
        </w:rPr>
        <w:t xml:space="preserve"> </w:t>
      </w:r>
    </w:p>
    <w:p w:rsidR="00856220" w:rsidRPr="00E56AA9" w:rsidRDefault="00856220" w:rsidP="00856220">
      <w:pPr>
        <w:pStyle w:val="a7"/>
        <w:shd w:val="clear" w:color="auto" w:fill="FFFFFF"/>
        <w:spacing w:before="0" w:beforeAutospacing="0" w:after="0" w:afterAutospacing="0" w:line="360" w:lineRule="auto"/>
        <w:ind w:firstLine="709"/>
        <w:jc w:val="both"/>
        <w:rPr>
          <w:sz w:val="28"/>
          <w:szCs w:val="28"/>
        </w:rPr>
      </w:pPr>
      <w:r w:rsidRPr="00E56AA9">
        <w:rPr>
          <w:sz w:val="28"/>
          <w:szCs w:val="28"/>
        </w:rPr>
        <w:t>Гражданин не может быть принят на муниципальную службу, а муниципальный служащий не может находиться на муниципальной службе в случа</w:t>
      </w:r>
      <w:r>
        <w:rPr>
          <w:sz w:val="28"/>
          <w:szCs w:val="28"/>
        </w:rPr>
        <w:t>ях, указанных в ст. 13 ФЗ «О муниципальной службе в РФ».</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w:t>
      </w:r>
      <w:r w:rsidRPr="00E127DF">
        <w:rPr>
          <w:rFonts w:ascii="Times New Roman" w:hAnsi="Times New Roman" w:cs="Times New Roman"/>
          <w:sz w:val="28"/>
          <w:szCs w:val="28"/>
        </w:rPr>
        <w:t>статья предусматривает условия, ограничивающие прием на муниципальную службу и нахождение на ней. Данные ограничения устанавливаются для достижения следующих целей:</w:t>
      </w:r>
    </w:p>
    <w:p w:rsidR="00856220" w:rsidRPr="00E127DF" w:rsidRDefault="00856220" w:rsidP="00856220">
      <w:pPr>
        <w:pStyle w:val="ConsPlusNormal"/>
        <w:widowControl/>
        <w:numPr>
          <w:ilvl w:val="0"/>
          <w:numId w:val="3"/>
        </w:numPr>
        <w:spacing w:line="360" w:lineRule="auto"/>
        <w:jc w:val="both"/>
        <w:rPr>
          <w:rFonts w:ascii="Times New Roman" w:hAnsi="Times New Roman" w:cs="Times New Roman"/>
          <w:sz w:val="28"/>
          <w:szCs w:val="28"/>
        </w:rPr>
      </w:pPr>
      <w:r w:rsidRPr="00E127DF">
        <w:rPr>
          <w:rFonts w:ascii="Times New Roman" w:hAnsi="Times New Roman" w:cs="Times New Roman"/>
          <w:sz w:val="28"/>
          <w:szCs w:val="28"/>
        </w:rPr>
        <w:t>предупредить злоупотребление муниципальными служащими своим должностным положением;</w:t>
      </w:r>
    </w:p>
    <w:p w:rsidR="00856220" w:rsidRPr="00E127DF" w:rsidRDefault="00856220" w:rsidP="00856220">
      <w:pPr>
        <w:pStyle w:val="ConsPlusNormal"/>
        <w:widowControl/>
        <w:numPr>
          <w:ilvl w:val="0"/>
          <w:numId w:val="3"/>
        </w:numPr>
        <w:spacing w:line="360" w:lineRule="auto"/>
        <w:jc w:val="both"/>
        <w:rPr>
          <w:rFonts w:ascii="Times New Roman" w:hAnsi="Times New Roman" w:cs="Times New Roman"/>
          <w:sz w:val="28"/>
          <w:szCs w:val="28"/>
        </w:rPr>
      </w:pPr>
      <w:r w:rsidRPr="00E127DF">
        <w:rPr>
          <w:rFonts w:ascii="Times New Roman" w:hAnsi="Times New Roman" w:cs="Times New Roman"/>
          <w:sz w:val="28"/>
          <w:szCs w:val="28"/>
        </w:rPr>
        <w:t>обеспечить наиболее эффективное исполнение муниципальными служащими своих должностных обязанностей;</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Достижению первой цели способствуют следующие условия, ограничивающие прием на муниципальную службу и нахождение на ней:</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 муниципальными служащими не могут быть лица, осужденные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 не допускается совместное прохождение муниципальной службы, при условии наличия подчиненности лицами, находящимися в близком родстве или свойстве (родители, супруги, дети, братья, сестры, а также братья, сестры, родители и дети супругов);</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 условием, исключающим прием или нахождение на муниципальной службе, является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 условием, исключающим прием или нахождение на муниципальной службе, является наличие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 гражданин не может быть принят на муниципальную службу в случае представления подложных документов или заведомо ложных сведений при поступлении на муниципальную службу;</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 гражданин не может быть принят на муниципальную службу в случае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Лишение права занимать должности муниципальной службы - мера наказания, назначаемая судом лицу, виновному в совершении преступления, и состоящая в запрещении занимать должности в органах местного самоуправления. Данный вид наказания применяется на срок: а) от одного года до пяти лет в качестве основного вида наказания; б) от шести месяцев до трех лет в качестве дополнительного вида наказания. В последнем качестве лишение права занимать определенные должности может быть назначено (в отличие от штрафа) и в том случае, если оно не предусмотрено в санкции соответствующей статьи Особенной части УК РФ, но с учетом характера и степени общественной опасности совершенного преступления (в связи с занимаемой должностью или при занятии определенной деятельностью) и личности виновного суд признает невозможным сохранение за ним права занимать определенные должности. Если данное наказание предусмотрено санкцией статьи Особенной части УК как одно из основных видов наказания, то оно не может быть применено в качестве дополнительного.</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Если муниципальные служащие не исполняют вступивший в законную силу приговор суда, решение суда или иной судебный акт о лишении права занимать определенную должность, уголовно-исполнительная инспекция направляет в их адрес представление. Если и после этого данное наказание не исполняется, то уголовно-исполнительная инспекция направляет соответствующие материалы в прокуратуру для решения вопроса о привлечении виновных лиц к уголовной ответственности по ст. 315 УК РФ.</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Новый закон о муниципальной службе</w:t>
      </w:r>
      <w:r w:rsidRPr="00E127DF">
        <w:rPr>
          <w:rFonts w:ascii="Times New Roman" w:hAnsi="Times New Roman" w:cs="Times New Roman"/>
          <w:sz w:val="28"/>
          <w:szCs w:val="28"/>
        </w:rPr>
        <w:t xml:space="preserve"> предусматривает исчерпывающий перечень родственников и свойственников, совместное прохождение муниципальной службы которыми не допускается. К их числу относятся родители, супруги, дети, братья, сестры, а также братья, сестры, родители и дети супругов.</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Муниципальными служащими, если иное не предусмотрено международными договорами, могут быть только российские граждане. Более того, установлено ограничение для лиц, имеющих двойное гражданство, они также не могут быть приняты и находиться на государственной службе.</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Особо следует подчеркнуть то, что гражданин не может быть принят на муниципальную службу, а также находиться на ней в случаях:</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 представления подложных документов или заведомо ложных сведений при поступлении на муниципальную службу;</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Данные ограничения связаны с тем, что органы местного самоуправления должны обладать необходимой информацией о личности муниципального служащего, состоянии его здоровья, профессиональной подготовке, а также имущественном положении.</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Вторая цель достигается путем установления следующих ограничений:</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 граждане не могут быть муниципальными служащими в случае их признания недееспособными или ограниченно дееспособными решением суда, вступившим в законную силу;</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 гражданин не может находиться на муниципальной службе в случае его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 гражданин не может находиться на муниципальной службе при наличии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 гражданин подлежит увольнению с муниципальной службы при достижении им возраста 65 лет - предельного возраста, установленного для замещения должности муниципальной службы.</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Необходимыми условиями эффективности деятельности гражданина в качестве муниципального служащего являются его возраст, профессиональная подготовка и состояние здоровья.</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На муниципальную службу могут быть приняты лица в возрасте от 18 до 65 лет.</w:t>
      </w:r>
    </w:p>
    <w:p w:rsidR="00856220" w:rsidRPr="00E127DF" w:rsidRDefault="00856220" w:rsidP="00856220">
      <w:pPr>
        <w:pStyle w:val="ConsPlusNormal"/>
        <w:widowControl/>
        <w:spacing w:line="360" w:lineRule="auto"/>
        <w:ind w:firstLine="709"/>
        <w:jc w:val="both"/>
        <w:rPr>
          <w:rFonts w:ascii="Times New Roman" w:hAnsi="Times New Roman" w:cs="Times New Roman"/>
          <w:sz w:val="28"/>
          <w:szCs w:val="28"/>
        </w:rPr>
      </w:pPr>
      <w:r w:rsidRPr="00E127DF">
        <w:rPr>
          <w:rFonts w:ascii="Times New Roman" w:hAnsi="Times New Roman" w:cs="Times New Roman"/>
          <w:sz w:val="28"/>
          <w:szCs w:val="28"/>
        </w:rPr>
        <w:t>При этом не допускается прием на муниципальную службу недееспособных и ограниченно дееспособных граждан. Гражданин признается судом недееспособным, если страдает психическим заболеванием, которое препятствует осознанию им значения и последствий своих действий. Суд признает гражданина недееспособным, если гражданин злоупотребляет алкогольными, наркотическими или психотропными средствами, но только при условии, что такое злоупотребление ставит в тяжелое материальное положение его семью.</w:t>
      </w:r>
    </w:p>
    <w:p w:rsidR="00856220" w:rsidRPr="00856220" w:rsidRDefault="00856220" w:rsidP="00856220"/>
    <w:p w:rsidR="00BC69BA" w:rsidRDefault="00A42E9E" w:rsidP="00A42E9E">
      <w:pPr>
        <w:pStyle w:val="1"/>
        <w:numPr>
          <w:ilvl w:val="0"/>
          <w:numId w:val="1"/>
        </w:numPr>
        <w:jc w:val="center"/>
        <w:rPr>
          <w:rFonts w:ascii="Times New Roman" w:hAnsi="Times New Roman"/>
          <w:sz w:val="28"/>
        </w:rPr>
      </w:pPr>
      <w:bookmarkStart w:id="4" w:name="_Toc181072827"/>
      <w:r w:rsidRPr="00A42E9E">
        <w:rPr>
          <w:rFonts w:ascii="Times New Roman" w:hAnsi="Times New Roman"/>
          <w:sz w:val="28"/>
        </w:rPr>
        <w:t>Практическое задание</w:t>
      </w:r>
      <w:bookmarkEnd w:id="4"/>
      <w:r w:rsidRPr="00A42E9E">
        <w:rPr>
          <w:rFonts w:ascii="Times New Roman" w:hAnsi="Times New Roman"/>
          <w:sz w:val="28"/>
        </w:rPr>
        <w:t xml:space="preserve"> </w:t>
      </w:r>
    </w:p>
    <w:p w:rsidR="004C7E0C" w:rsidRPr="004C7E0C" w:rsidRDefault="004C7E0C" w:rsidP="004C7E0C"/>
    <w:p w:rsidR="004C7E0C" w:rsidRPr="004C7E0C" w:rsidRDefault="004C7E0C" w:rsidP="004C7E0C">
      <w:pPr>
        <w:spacing w:line="360" w:lineRule="auto"/>
        <w:jc w:val="both"/>
        <w:rPr>
          <w:b/>
          <w:sz w:val="28"/>
          <w:szCs w:val="28"/>
        </w:rPr>
      </w:pPr>
      <w:r w:rsidRPr="004C7E0C">
        <w:rPr>
          <w:b/>
          <w:sz w:val="28"/>
          <w:szCs w:val="28"/>
        </w:rPr>
        <w:t>1. Законспектировать ФЗ «Об общих принципах организации местного самоуправления»</w:t>
      </w:r>
    </w:p>
    <w:p w:rsidR="00A42E9E" w:rsidRDefault="00A42E9E" w:rsidP="00A42E9E"/>
    <w:p w:rsidR="0053356A" w:rsidRDefault="0053356A" w:rsidP="0053356A">
      <w:pPr>
        <w:spacing w:line="360" w:lineRule="auto"/>
        <w:ind w:firstLine="709"/>
        <w:jc w:val="both"/>
        <w:rPr>
          <w:sz w:val="28"/>
          <w:szCs w:val="28"/>
        </w:rPr>
      </w:pPr>
      <w:r w:rsidRPr="0053356A">
        <w:rPr>
          <w:sz w:val="28"/>
          <w:szCs w:val="28"/>
        </w:rPr>
        <w:t xml:space="preserve">Федеральный закон </w:t>
      </w:r>
      <w:r>
        <w:rPr>
          <w:sz w:val="28"/>
          <w:szCs w:val="28"/>
        </w:rPr>
        <w:t>«</w:t>
      </w:r>
      <w:r w:rsidRPr="0053356A">
        <w:rPr>
          <w:sz w:val="28"/>
          <w:szCs w:val="28"/>
        </w:rPr>
        <w:t>Об общих принципах организации местного самоуправления в Российской Федерации</w:t>
      </w:r>
      <w:r>
        <w:rPr>
          <w:sz w:val="28"/>
          <w:szCs w:val="28"/>
        </w:rPr>
        <w:t>»</w:t>
      </w:r>
      <w:r>
        <w:rPr>
          <w:rStyle w:val="a6"/>
          <w:sz w:val="28"/>
          <w:szCs w:val="28"/>
        </w:rPr>
        <w:footnoteReference w:id="8"/>
      </w:r>
      <w:r w:rsidRPr="0053356A">
        <w:rPr>
          <w:sz w:val="28"/>
          <w:szCs w:val="28"/>
        </w:rPr>
        <w:t xml:space="preserve"> устанавливает общие правовые, территориальные, организационные и экономические принципы местного самоуправления и определяет государственные гарантии его осуществления.</w:t>
      </w:r>
    </w:p>
    <w:p w:rsidR="0053356A" w:rsidRDefault="0053356A" w:rsidP="0053356A">
      <w:pPr>
        <w:spacing w:line="360" w:lineRule="auto"/>
        <w:ind w:firstLine="709"/>
        <w:jc w:val="both"/>
        <w:rPr>
          <w:sz w:val="28"/>
          <w:szCs w:val="28"/>
        </w:rPr>
      </w:pPr>
      <w:r>
        <w:rPr>
          <w:sz w:val="28"/>
          <w:szCs w:val="28"/>
        </w:rPr>
        <w:t>В главе 1. раскрываются общие положения закона: дается понятие местного самоуправления, раскрывается право граждан на осуществление местного самоуправления и др.</w:t>
      </w:r>
    </w:p>
    <w:p w:rsidR="0053356A" w:rsidRPr="001E1706" w:rsidRDefault="0053356A" w:rsidP="0053356A">
      <w:pPr>
        <w:pStyle w:val="ConsNormal"/>
        <w:widowControl/>
        <w:spacing w:line="360" w:lineRule="auto"/>
        <w:ind w:right="0" w:firstLine="709"/>
        <w:jc w:val="both"/>
        <w:rPr>
          <w:rFonts w:ascii="Times New Roman" w:hAnsi="Times New Roman" w:cs="Times New Roman"/>
          <w:sz w:val="28"/>
          <w:szCs w:val="28"/>
        </w:rPr>
      </w:pPr>
      <w:r w:rsidRPr="001E1706">
        <w:rPr>
          <w:rFonts w:ascii="Times New Roman" w:hAnsi="Times New Roman" w:cs="Times New Roman"/>
          <w:sz w:val="28"/>
          <w:szCs w:val="28"/>
        </w:rPr>
        <w:t xml:space="preserve">Федеральный закон существенно меняет концепцию местного самоуправления. </w:t>
      </w:r>
      <w:r>
        <w:rPr>
          <w:rFonts w:ascii="Times New Roman" w:hAnsi="Times New Roman" w:cs="Times New Roman"/>
          <w:sz w:val="28"/>
          <w:szCs w:val="28"/>
        </w:rPr>
        <w:t>В</w:t>
      </w:r>
      <w:r w:rsidRPr="001E1706">
        <w:rPr>
          <w:rFonts w:ascii="Times New Roman" w:hAnsi="Times New Roman" w:cs="Times New Roman"/>
          <w:sz w:val="28"/>
          <w:szCs w:val="28"/>
        </w:rPr>
        <w:t xml:space="preserve"> наибольшей степени изменениям подвергаются территориальные основы местного самоуправления</w:t>
      </w:r>
      <w:r>
        <w:rPr>
          <w:rFonts w:ascii="Times New Roman" w:hAnsi="Times New Roman" w:cs="Times New Roman"/>
          <w:sz w:val="28"/>
          <w:szCs w:val="28"/>
        </w:rPr>
        <w:t xml:space="preserve"> (гл 2)</w:t>
      </w:r>
      <w:r w:rsidRPr="001E1706">
        <w:rPr>
          <w:rFonts w:ascii="Times New Roman" w:hAnsi="Times New Roman" w:cs="Times New Roman"/>
          <w:sz w:val="28"/>
          <w:szCs w:val="28"/>
        </w:rPr>
        <w:t>.</w:t>
      </w:r>
    </w:p>
    <w:p w:rsidR="0053356A" w:rsidRPr="001E1706" w:rsidRDefault="0053356A" w:rsidP="0053356A">
      <w:pPr>
        <w:pStyle w:val="ConsNormal"/>
        <w:widowControl/>
        <w:spacing w:line="360" w:lineRule="auto"/>
        <w:ind w:right="0" w:firstLine="709"/>
        <w:jc w:val="both"/>
        <w:rPr>
          <w:rFonts w:ascii="Times New Roman" w:hAnsi="Times New Roman" w:cs="Times New Roman"/>
          <w:sz w:val="28"/>
          <w:szCs w:val="28"/>
        </w:rPr>
      </w:pPr>
      <w:r w:rsidRPr="001E1706">
        <w:rPr>
          <w:rFonts w:ascii="Times New Roman" w:hAnsi="Times New Roman" w:cs="Times New Roman"/>
          <w:sz w:val="28"/>
          <w:szCs w:val="28"/>
        </w:rPr>
        <w:t>Новый Федеральный закон предусматривает необходимость создания пяти видов муниципальных образований: городских и сельских поселений, муниципальных районов, городских округов, внутригородских территорий городов федерального значения. При этом территории городских и сельских поселений входят в состав территории муниципальных районов, но являются самостоятельными муниципальными образованиями, т.е. на данных территориях осуществляется двухуровневое местное самоуправление. Территории городских округов не входят в состав территорий муниципальных районов, там осуществляется одноуровневое местное самоуправление.</w:t>
      </w:r>
    </w:p>
    <w:p w:rsidR="0053356A" w:rsidRDefault="0053356A" w:rsidP="0053356A">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К</w:t>
      </w:r>
      <w:r w:rsidRPr="001E1706">
        <w:rPr>
          <w:rFonts w:ascii="Times New Roman" w:hAnsi="Times New Roman" w:cs="Times New Roman"/>
          <w:sz w:val="28"/>
          <w:szCs w:val="28"/>
        </w:rPr>
        <w:t>аждый из видов муниципальных образований призван решать присущие только ему вопросы местного значения, т.е. вопросы местного значения поселения не совпадают с вопросами местного значения муниципального района и городского округа</w:t>
      </w:r>
      <w:r>
        <w:rPr>
          <w:rFonts w:ascii="Times New Roman" w:hAnsi="Times New Roman" w:cs="Times New Roman"/>
          <w:sz w:val="28"/>
          <w:szCs w:val="28"/>
        </w:rPr>
        <w:t xml:space="preserve"> (гл. 3)</w:t>
      </w:r>
      <w:r w:rsidRPr="001E1706">
        <w:rPr>
          <w:rFonts w:ascii="Times New Roman" w:hAnsi="Times New Roman" w:cs="Times New Roman"/>
          <w:sz w:val="28"/>
          <w:szCs w:val="28"/>
        </w:rPr>
        <w:t xml:space="preserve">. </w:t>
      </w:r>
    </w:p>
    <w:p w:rsidR="0053356A" w:rsidRPr="004C7E0C" w:rsidRDefault="0053356A" w:rsidP="004C7E0C">
      <w:pPr>
        <w:pStyle w:val="ConsNormal"/>
        <w:widowControl/>
        <w:spacing w:line="360" w:lineRule="auto"/>
        <w:ind w:right="0" w:firstLine="709"/>
        <w:jc w:val="both"/>
        <w:rPr>
          <w:rFonts w:ascii="Times New Roman" w:hAnsi="Times New Roman" w:cs="Times New Roman"/>
          <w:sz w:val="28"/>
          <w:szCs w:val="28"/>
        </w:rPr>
      </w:pPr>
      <w:r w:rsidRPr="001E1706">
        <w:rPr>
          <w:rFonts w:ascii="Times New Roman" w:hAnsi="Times New Roman" w:cs="Times New Roman"/>
          <w:sz w:val="28"/>
          <w:szCs w:val="28"/>
        </w:rPr>
        <w:t xml:space="preserve">Закон </w:t>
      </w:r>
      <w:r>
        <w:rPr>
          <w:rFonts w:ascii="Times New Roman" w:hAnsi="Times New Roman" w:cs="Times New Roman"/>
          <w:sz w:val="28"/>
          <w:szCs w:val="28"/>
        </w:rPr>
        <w:t xml:space="preserve">в главе 4 </w:t>
      </w:r>
      <w:r w:rsidRPr="001E1706">
        <w:rPr>
          <w:rFonts w:ascii="Times New Roman" w:hAnsi="Times New Roman" w:cs="Times New Roman"/>
          <w:sz w:val="28"/>
          <w:szCs w:val="28"/>
        </w:rPr>
        <w:t xml:space="preserve">регулирует целый ряд вопросов, ранее не находивших отражения в федеральном законодательстве. В первую очередь это касается главы, регулирующей порядок наделения органов местного самоуправления </w:t>
      </w:r>
      <w:r w:rsidRPr="004C7E0C">
        <w:rPr>
          <w:rFonts w:ascii="Times New Roman" w:hAnsi="Times New Roman" w:cs="Times New Roman"/>
          <w:sz w:val="28"/>
          <w:szCs w:val="28"/>
        </w:rPr>
        <w:t xml:space="preserve">отдельными государственными полномочиями. </w:t>
      </w:r>
    </w:p>
    <w:p w:rsidR="004C7E0C" w:rsidRDefault="0053356A" w:rsidP="004C7E0C">
      <w:pPr>
        <w:spacing w:line="360" w:lineRule="auto"/>
        <w:ind w:firstLine="709"/>
        <w:jc w:val="both"/>
        <w:rPr>
          <w:sz w:val="28"/>
          <w:szCs w:val="28"/>
        </w:rPr>
      </w:pPr>
      <w:r w:rsidRPr="004C7E0C">
        <w:rPr>
          <w:sz w:val="28"/>
          <w:szCs w:val="28"/>
        </w:rPr>
        <w:t xml:space="preserve">Закон </w:t>
      </w:r>
      <w:r w:rsidR="004C7E0C" w:rsidRPr="004C7E0C">
        <w:rPr>
          <w:sz w:val="28"/>
          <w:szCs w:val="28"/>
        </w:rPr>
        <w:t xml:space="preserve">в главе 5 </w:t>
      </w:r>
      <w:r w:rsidRPr="004C7E0C">
        <w:rPr>
          <w:sz w:val="28"/>
          <w:szCs w:val="28"/>
        </w:rPr>
        <w:t>расширяет перечень форм непосредственного осуществления населением местного самоуправления, включая в него многие формы, существующие и в настоящее время, но не нашедшие отражения в федеральном законодательстве.</w:t>
      </w:r>
      <w:r w:rsidR="004C7E0C" w:rsidRPr="004C7E0C">
        <w:rPr>
          <w:sz w:val="28"/>
          <w:szCs w:val="28"/>
        </w:rPr>
        <w:t xml:space="preserve"> К этим формам относятся следующие: местный референдум, муниципальные выборы, сход жителей муниципального образования, отзыв выборных лиц местного самоуправления, голосование жителей по выявлению мнения населения по вопросу изменения границ территорий, в которых осущес</w:t>
      </w:r>
      <w:r w:rsidR="004C7E0C">
        <w:rPr>
          <w:sz w:val="28"/>
          <w:szCs w:val="28"/>
        </w:rPr>
        <w:t>твляется местное самоуправление и др.</w:t>
      </w:r>
    </w:p>
    <w:p w:rsidR="004C7E0C" w:rsidRDefault="004C7E0C" w:rsidP="004C7E0C">
      <w:pPr>
        <w:pStyle w:val="ConsNormal"/>
        <w:widowControl/>
        <w:spacing w:line="360" w:lineRule="auto"/>
        <w:ind w:right="0" w:firstLine="709"/>
        <w:jc w:val="both"/>
        <w:rPr>
          <w:rFonts w:ascii="Times New Roman" w:hAnsi="Times New Roman" w:cs="Times New Roman"/>
          <w:sz w:val="28"/>
          <w:szCs w:val="28"/>
        </w:rPr>
      </w:pPr>
      <w:r w:rsidRPr="001E1706">
        <w:rPr>
          <w:rFonts w:ascii="Times New Roman" w:hAnsi="Times New Roman" w:cs="Times New Roman"/>
          <w:sz w:val="28"/>
          <w:szCs w:val="28"/>
        </w:rPr>
        <w:t>Закон очень подробно регулирует систему органов местного самоуправления вплоть до определения численности представительных органов местного самоуправления и порядка занятия должности главы местной администрации</w:t>
      </w:r>
      <w:r>
        <w:rPr>
          <w:rFonts w:ascii="Times New Roman" w:hAnsi="Times New Roman" w:cs="Times New Roman"/>
          <w:sz w:val="28"/>
          <w:szCs w:val="28"/>
        </w:rPr>
        <w:t xml:space="preserve"> (гл</w:t>
      </w:r>
      <w:r w:rsidRPr="001E1706">
        <w:rPr>
          <w:rFonts w:ascii="Times New Roman" w:hAnsi="Times New Roman" w:cs="Times New Roman"/>
          <w:sz w:val="28"/>
          <w:szCs w:val="28"/>
        </w:rPr>
        <w:t xml:space="preserve">. </w:t>
      </w:r>
      <w:r>
        <w:rPr>
          <w:rFonts w:ascii="Times New Roman" w:hAnsi="Times New Roman" w:cs="Times New Roman"/>
          <w:sz w:val="28"/>
          <w:szCs w:val="28"/>
        </w:rPr>
        <w:t xml:space="preserve"> 6).</w:t>
      </w:r>
    </w:p>
    <w:p w:rsidR="004C7E0C" w:rsidRPr="001E1706" w:rsidRDefault="004C7E0C" w:rsidP="004C7E0C">
      <w:pPr>
        <w:pStyle w:val="ConsNormal"/>
        <w:widowControl/>
        <w:spacing w:line="360" w:lineRule="auto"/>
        <w:ind w:right="0" w:firstLine="709"/>
        <w:jc w:val="both"/>
        <w:rPr>
          <w:rFonts w:ascii="Times New Roman" w:hAnsi="Times New Roman" w:cs="Times New Roman"/>
          <w:sz w:val="28"/>
          <w:szCs w:val="28"/>
        </w:rPr>
      </w:pPr>
      <w:r w:rsidRPr="001E1706">
        <w:rPr>
          <w:rFonts w:ascii="Times New Roman" w:hAnsi="Times New Roman" w:cs="Times New Roman"/>
          <w:sz w:val="28"/>
          <w:szCs w:val="28"/>
        </w:rPr>
        <w:t>Закон предусматривает особенности осуществления местного самоуправления в городах федерального значения, закрытых административно-территориальных образованиях, городах-наукоградах, на приграничных территориях</w:t>
      </w:r>
      <w:r>
        <w:rPr>
          <w:rFonts w:ascii="Times New Roman" w:hAnsi="Times New Roman" w:cs="Times New Roman"/>
          <w:sz w:val="28"/>
          <w:szCs w:val="28"/>
        </w:rPr>
        <w:t xml:space="preserve"> (гл. 11)</w:t>
      </w:r>
      <w:r w:rsidRPr="001E1706">
        <w:rPr>
          <w:rFonts w:ascii="Times New Roman" w:hAnsi="Times New Roman" w:cs="Times New Roman"/>
          <w:sz w:val="28"/>
          <w:szCs w:val="28"/>
        </w:rPr>
        <w:t>.</w:t>
      </w:r>
    </w:p>
    <w:p w:rsidR="004C7E0C" w:rsidRDefault="004C7E0C" w:rsidP="004C7E0C">
      <w:pPr>
        <w:pStyle w:val="ConsNormal"/>
        <w:widowControl/>
        <w:spacing w:line="360" w:lineRule="auto"/>
        <w:ind w:right="0" w:firstLine="709"/>
        <w:jc w:val="both"/>
        <w:rPr>
          <w:rFonts w:ascii="Times New Roman" w:hAnsi="Times New Roman" w:cs="Times New Roman"/>
          <w:sz w:val="28"/>
          <w:szCs w:val="28"/>
        </w:rPr>
      </w:pPr>
    </w:p>
    <w:p w:rsidR="004C7E0C" w:rsidRDefault="004C7E0C" w:rsidP="004C7E0C">
      <w:pPr>
        <w:spacing w:line="360" w:lineRule="auto"/>
        <w:ind w:firstLine="709"/>
        <w:jc w:val="both"/>
        <w:rPr>
          <w:sz w:val="28"/>
          <w:szCs w:val="28"/>
        </w:rPr>
      </w:pPr>
    </w:p>
    <w:p w:rsidR="004C2CCB" w:rsidRDefault="004C2CCB" w:rsidP="004C7E0C">
      <w:pPr>
        <w:spacing w:line="360" w:lineRule="auto"/>
        <w:ind w:firstLine="709"/>
        <w:jc w:val="both"/>
        <w:rPr>
          <w:sz w:val="28"/>
          <w:szCs w:val="28"/>
        </w:rPr>
      </w:pPr>
    </w:p>
    <w:p w:rsidR="004C2CCB" w:rsidRDefault="004C2CCB" w:rsidP="004C7E0C">
      <w:pPr>
        <w:spacing w:line="360" w:lineRule="auto"/>
        <w:ind w:firstLine="709"/>
        <w:jc w:val="both"/>
        <w:rPr>
          <w:sz w:val="28"/>
          <w:szCs w:val="28"/>
        </w:rPr>
      </w:pPr>
    </w:p>
    <w:p w:rsidR="004C2CCB" w:rsidRPr="004C7E0C" w:rsidRDefault="004C2CCB" w:rsidP="004C7E0C">
      <w:pPr>
        <w:spacing w:line="360" w:lineRule="auto"/>
        <w:ind w:firstLine="709"/>
        <w:jc w:val="both"/>
        <w:rPr>
          <w:sz w:val="28"/>
          <w:szCs w:val="28"/>
        </w:rPr>
      </w:pPr>
    </w:p>
    <w:p w:rsidR="0053356A" w:rsidRPr="004C7E0C" w:rsidRDefault="004C7E0C" w:rsidP="004C7E0C">
      <w:pPr>
        <w:pStyle w:val="ConsNormal"/>
        <w:widowControl/>
        <w:numPr>
          <w:ilvl w:val="0"/>
          <w:numId w:val="1"/>
        </w:numPr>
        <w:spacing w:line="360" w:lineRule="auto"/>
        <w:ind w:right="0"/>
        <w:jc w:val="both"/>
        <w:rPr>
          <w:rFonts w:ascii="Times New Roman" w:hAnsi="Times New Roman" w:cs="Times New Roman"/>
          <w:b/>
          <w:sz w:val="28"/>
          <w:szCs w:val="28"/>
        </w:rPr>
      </w:pPr>
      <w:r w:rsidRPr="004C7E0C">
        <w:rPr>
          <w:rFonts w:ascii="Times New Roman" w:hAnsi="Times New Roman" w:cs="Times New Roman"/>
          <w:b/>
          <w:sz w:val="28"/>
          <w:szCs w:val="28"/>
        </w:rPr>
        <w:t xml:space="preserve">Составить схемы </w:t>
      </w:r>
    </w:p>
    <w:p w:rsidR="00826CDB" w:rsidRDefault="0091052F" w:rsidP="00826CDB">
      <w:r>
        <w:rPr>
          <w:noProof/>
        </w:rPr>
        <w:pict>
          <v:shapetype id="_x0000_t202" coordsize="21600,21600" o:spt="202" path="m,l,21600r21600,l21600,xe">
            <v:stroke joinstyle="miter"/>
            <v:path gradientshapeok="t" o:connecttype="rect"/>
          </v:shapetype>
          <v:shape id="_x0000_s1032" type="#_x0000_t202" style="position:absolute;margin-left:78.25pt;margin-top:12pt;width:298.2pt;height:35.5pt;z-index:251647488" o:allowincell="f">
            <v:textbox>
              <w:txbxContent>
                <w:p w:rsidR="00826CDB" w:rsidRPr="00826CDB" w:rsidRDefault="00826CDB" w:rsidP="00826CDB">
                  <w:pPr>
                    <w:pStyle w:val="2"/>
                    <w:spacing w:before="0" w:after="0"/>
                    <w:jc w:val="center"/>
                    <w:rPr>
                      <w:rFonts w:ascii="Times New Roman" w:hAnsi="Times New Roman" w:cs="Times New Roman"/>
                      <w:i w:val="0"/>
                    </w:rPr>
                  </w:pPr>
                  <w:r w:rsidRPr="00826CDB">
                    <w:rPr>
                      <w:rFonts w:ascii="Times New Roman" w:hAnsi="Times New Roman" w:cs="Times New Roman"/>
                      <w:i w:val="0"/>
                    </w:rPr>
                    <w:t>Принципы муниципальной службы</w:t>
                  </w:r>
                </w:p>
              </w:txbxContent>
            </v:textbox>
          </v:shape>
        </w:pict>
      </w:r>
    </w:p>
    <w:p w:rsidR="00826CDB" w:rsidRDefault="0091052F" w:rsidP="00826CDB">
      <w:r>
        <w:rPr>
          <w:noProof/>
        </w:rPr>
        <w:pict>
          <v:line id="_x0000_s1041" style="position:absolute;flip:x;z-index:251656704" from="35.65pt,12.4pt" to="78.25pt,12.4pt" o:allowincell="f"/>
        </w:pict>
      </w:r>
    </w:p>
    <w:p w:rsidR="00826CDB" w:rsidRDefault="0091052F" w:rsidP="00826CDB">
      <w:r>
        <w:rPr>
          <w:noProof/>
        </w:rPr>
        <w:pict>
          <v:line id="_x0000_s1042" style="position:absolute;z-index:251657728" from="36pt,-.6pt" to="36pt,512.4pt"/>
        </w:pict>
      </w:r>
    </w:p>
    <w:p w:rsidR="00826CDB" w:rsidRDefault="00826CDB" w:rsidP="00826CDB"/>
    <w:p w:rsidR="00826CDB" w:rsidRDefault="00826CDB" w:rsidP="00826CDB"/>
    <w:p w:rsidR="00826CDB" w:rsidRDefault="0091052F" w:rsidP="00826CDB">
      <w:r>
        <w:rPr>
          <w:noProof/>
        </w:rPr>
        <w:pict>
          <v:shape id="_x0000_s1033" type="#_x0000_t202" style="position:absolute;margin-left:78.25pt;margin-top:-.2pt;width:376.3pt;height:35.5pt;z-index:251648512" o:allowincell="f" filled="f" stroked="f">
            <v:textbox>
              <w:txbxContent>
                <w:p w:rsidR="00826CDB" w:rsidRPr="00983F4B" w:rsidRDefault="00826CDB" w:rsidP="00826CDB">
                  <w:pPr>
                    <w:pStyle w:val="ConsPlusNormal"/>
                    <w:widowControl/>
                    <w:spacing w:line="360" w:lineRule="auto"/>
                    <w:ind w:firstLine="709"/>
                    <w:jc w:val="both"/>
                    <w:rPr>
                      <w:rFonts w:ascii="Times New Roman" w:hAnsi="Times New Roman" w:cs="Times New Roman"/>
                      <w:sz w:val="24"/>
                      <w:szCs w:val="24"/>
                    </w:rPr>
                  </w:pPr>
                  <w:r w:rsidRPr="00983F4B">
                    <w:rPr>
                      <w:rFonts w:ascii="Times New Roman" w:hAnsi="Times New Roman" w:cs="Times New Roman"/>
                      <w:sz w:val="24"/>
                      <w:szCs w:val="24"/>
                    </w:rPr>
                    <w:t xml:space="preserve">приоритет прав и свобод человека и гражданина </w:t>
                  </w:r>
                </w:p>
                <w:p w:rsidR="00826CDB" w:rsidRPr="00983F4B" w:rsidRDefault="00826CDB" w:rsidP="00826CDB"/>
              </w:txbxContent>
            </v:textbox>
          </v:shape>
        </w:pict>
      </w:r>
    </w:p>
    <w:p w:rsidR="00826CDB" w:rsidRDefault="0091052F" w:rsidP="00826CDB">
      <w:r>
        <w:rPr>
          <w:noProof/>
        </w:rPr>
        <w:pict>
          <v:line id="_x0000_s1043" style="position:absolute;flip:x;z-index:251658752" from="35.65pt,.2pt" to="85.35pt,.2pt" o:allowincell="f"/>
        </w:pict>
      </w:r>
    </w:p>
    <w:p w:rsidR="00826CDB" w:rsidRDefault="00826CDB" w:rsidP="00826CDB"/>
    <w:p w:rsidR="00826CDB" w:rsidRDefault="0091052F" w:rsidP="00826CDB">
      <w:r>
        <w:rPr>
          <w:noProof/>
        </w:rPr>
        <w:pict>
          <v:shape id="_x0000_s1035" type="#_x0000_t202" style="position:absolute;margin-left:78.25pt;margin-top:1pt;width:376.3pt;height:50.6pt;z-index:251650560" o:allowincell="f" stroked="f">
            <v:textbox>
              <w:txbxContent>
                <w:p w:rsidR="00826CDB" w:rsidRPr="006D27D8" w:rsidRDefault="00826CDB" w:rsidP="00826CDB">
                  <w:pPr>
                    <w:pStyle w:val="ConsPlusNormal"/>
                    <w:widowControl/>
                    <w:ind w:firstLine="709"/>
                    <w:jc w:val="both"/>
                    <w:rPr>
                      <w:rFonts w:ascii="Times New Roman" w:hAnsi="Times New Roman" w:cs="Times New Roman"/>
                      <w:sz w:val="28"/>
                      <w:szCs w:val="28"/>
                    </w:rPr>
                  </w:pPr>
                  <w:r w:rsidRPr="00983F4B">
                    <w:rPr>
                      <w:rFonts w:ascii="Times New Roman" w:hAnsi="Times New Roman" w:cs="Times New Roman"/>
                      <w:sz w:val="24"/>
                      <w:szCs w:val="24"/>
                    </w:rPr>
                    <w:t>равный доступ граждан, владеющих государственным</w:t>
                  </w:r>
                  <w:r w:rsidRPr="006D27D8">
                    <w:rPr>
                      <w:rFonts w:ascii="Times New Roman" w:hAnsi="Times New Roman" w:cs="Times New Roman"/>
                      <w:sz w:val="28"/>
                      <w:szCs w:val="28"/>
                    </w:rPr>
                    <w:t xml:space="preserve"> </w:t>
                  </w:r>
                  <w:r w:rsidRPr="00983F4B">
                    <w:rPr>
                      <w:rFonts w:ascii="Times New Roman" w:hAnsi="Times New Roman" w:cs="Times New Roman"/>
                      <w:sz w:val="22"/>
                      <w:szCs w:val="22"/>
                    </w:rPr>
                    <w:t>языком Российской Федерации, к муниципальной службе и</w:t>
                  </w:r>
                  <w:r w:rsidRPr="006D27D8">
                    <w:rPr>
                      <w:rFonts w:ascii="Times New Roman" w:hAnsi="Times New Roman" w:cs="Times New Roman"/>
                      <w:sz w:val="28"/>
                      <w:szCs w:val="28"/>
                    </w:rPr>
                    <w:t xml:space="preserve"> </w:t>
                  </w:r>
                  <w:r w:rsidRPr="00983F4B">
                    <w:rPr>
                      <w:rFonts w:ascii="Times New Roman" w:hAnsi="Times New Roman" w:cs="Times New Roman"/>
                      <w:sz w:val="24"/>
                      <w:szCs w:val="24"/>
                    </w:rPr>
                    <w:t>равные условия ее</w:t>
                  </w:r>
                  <w:r w:rsidRPr="006D27D8">
                    <w:rPr>
                      <w:rFonts w:ascii="Times New Roman" w:hAnsi="Times New Roman" w:cs="Times New Roman"/>
                      <w:sz w:val="28"/>
                      <w:szCs w:val="28"/>
                    </w:rPr>
                    <w:t xml:space="preserve"> </w:t>
                  </w:r>
                  <w:r w:rsidRPr="00983F4B">
                    <w:rPr>
                      <w:rFonts w:ascii="Times New Roman" w:hAnsi="Times New Roman" w:cs="Times New Roman"/>
                      <w:sz w:val="24"/>
                      <w:szCs w:val="24"/>
                    </w:rPr>
                    <w:t xml:space="preserve">прохождения </w:t>
                  </w:r>
                </w:p>
                <w:p w:rsidR="00826CDB" w:rsidRPr="00983F4B" w:rsidRDefault="00826CDB" w:rsidP="00826CDB"/>
              </w:txbxContent>
            </v:textbox>
          </v:shape>
        </w:pict>
      </w:r>
    </w:p>
    <w:p w:rsidR="00826CDB" w:rsidRDefault="0091052F" w:rsidP="00826CDB">
      <w:r>
        <w:rPr>
          <w:noProof/>
        </w:rPr>
        <w:pict>
          <v:line id="_x0000_s1044" style="position:absolute;flip:x;z-index:251659776" from="35.65pt,8.5pt" to="85.35pt,8.5pt" o:allowincell="f"/>
        </w:pict>
      </w:r>
    </w:p>
    <w:p w:rsidR="00826CDB" w:rsidRDefault="00826CDB" w:rsidP="00826CDB"/>
    <w:p w:rsidR="00826CDB" w:rsidRDefault="00826CDB" w:rsidP="00826CDB"/>
    <w:p w:rsidR="00826CDB" w:rsidRDefault="0091052F" w:rsidP="00826CDB">
      <w:r>
        <w:rPr>
          <w:noProof/>
        </w:rPr>
        <w:pict>
          <v:shape id="_x0000_s1034" type="#_x0000_t202" style="position:absolute;margin-left:81pt;margin-top:5.4pt;width:376.3pt;height:35.5pt;z-index:251649536" stroked="f">
            <v:textbox>
              <w:txbxContent>
                <w:p w:rsidR="00826CDB" w:rsidRPr="006D27D8" w:rsidRDefault="00826CDB" w:rsidP="00826CDB">
                  <w:pPr>
                    <w:pStyle w:val="ConsPlusNormal"/>
                    <w:widowControl/>
                    <w:ind w:firstLine="709"/>
                    <w:jc w:val="both"/>
                    <w:rPr>
                      <w:rFonts w:ascii="Times New Roman" w:hAnsi="Times New Roman" w:cs="Times New Roman"/>
                      <w:sz w:val="24"/>
                      <w:szCs w:val="24"/>
                    </w:rPr>
                  </w:pPr>
                  <w:r w:rsidRPr="006D27D8">
                    <w:rPr>
                      <w:rFonts w:ascii="Times New Roman" w:hAnsi="Times New Roman" w:cs="Times New Roman"/>
                      <w:sz w:val="24"/>
                      <w:szCs w:val="24"/>
                    </w:rPr>
                    <w:t>профессионализм и компетентност</w:t>
                  </w:r>
                  <w:r>
                    <w:rPr>
                      <w:rFonts w:ascii="Times New Roman" w:hAnsi="Times New Roman" w:cs="Times New Roman"/>
                      <w:sz w:val="24"/>
                      <w:szCs w:val="24"/>
                    </w:rPr>
                    <w:t>ь</w:t>
                  </w:r>
                  <w:r w:rsidRPr="006D27D8">
                    <w:rPr>
                      <w:rFonts w:ascii="Times New Roman" w:hAnsi="Times New Roman" w:cs="Times New Roman"/>
                      <w:sz w:val="24"/>
                      <w:szCs w:val="24"/>
                    </w:rPr>
                    <w:t xml:space="preserve"> </w:t>
                  </w:r>
                </w:p>
                <w:p w:rsidR="00826CDB" w:rsidRPr="00983F4B" w:rsidRDefault="00826CDB" w:rsidP="00826CDB"/>
              </w:txbxContent>
            </v:textbox>
          </v:shape>
        </w:pict>
      </w:r>
    </w:p>
    <w:p w:rsidR="00826CDB" w:rsidRDefault="0091052F" w:rsidP="00826CDB">
      <w:r>
        <w:rPr>
          <w:noProof/>
        </w:rPr>
        <w:pict>
          <v:line id="_x0000_s1050" style="position:absolute;flip:x;z-index:251665920" from="36pt,9.6pt" to="85.7pt,9.6pt"/>
        </w:pict>
      </w:r>
    </w:p>
    <w:p w:rsidR="00826CDB" w:rsidRDefault="00826CDB" w:rsidP="00826CDB"/>
    <w:p w:rsidR="00826CDB" w:rsidRDefault="0091052F" w:rsidP="00826CDB">
      <w:r>
        <w:rPr>
          <w:noProof/>
        </w:rPr>
        <w:pict>
          <v:shape id="_x0000_s1037" type="#_x0000_t202" style="position:absolute;margin-left:81pt;margin-top:9pt;width:376.3pt;height:35.5pt;z-index:251652608" stroked="f">
            <v:textbox>
              <w:txbxContent>
                <w:p w:rsidR="00826CDB" w:rsidRPr="006D27D8" w:rsidRDefault="00826CDB" w:rsidP="00826CDB">
                  <w:pPr>
                    <w:pStyle w:val="ConsPlusNormal"/>
                    <w:widowControl/>
                    <w:ind w:firstLine="709"/>
                    <w:jc w:val="both"/>
                    <w:rPr>
                      <w:rFonts w:ascii="Times New Roman" w:hAnsi="Times New Roman" w:cs="Times New Roman"/>
                      <w:sz w:val="24"/>
                      <w:szCs w:val="24"/>
                    </w:rPr>
                  </w:pPr>
                  <w:r w:rsidRPr="006D27D8">
                    <w:rPr>
                      <w:rFonts w:ascii="Times New Roman" w:hAnsi="Times New Roman" w:cs="Times New Roman"/>
                      <w:sz w:val="24"/>
                      <w:szCs w:val="24"/>
                    </w:rPr>
                    <w:t>стабильност</w:t>
                  </w:r>
                  <w:r>
                    <w:rPr>
                      <w:rFonts w:ascii="Times New Roman" w:hAnsi="Times New Roman" w:cs="Times New Roman"/>
                      <w:sz w:val="24"/>
                      <w:szCs w:val="24"/>
                    </w:rPr>
                    <w:t>ь</w:t>
                  </w:r>
                  <w:r w:rsidRPr="006D27D8">
                    <w:rPr>
                      <w:rFonts w:ascii="Times New Roman" w:hAnsi="Times New Roman" w:cs="Times New Roman"/>
                      <w:sz w:val="24"/>
                      <w:szCs w:val="24"/>
                    </w:rPr>
                    <w:t xml:space="preserve"> муниципальной службы </w:t>
                  </w:r>
                </w:p>
                <w:p w:rsidR="00826CDB" w:rsidRPr="00983F4B" w:rsidRDefault="00826CDB" w:rsidP="00826CDB"/>
              </w:txbxContent>
            </v:textbox>
          </v:shape>
        </w:pict>
      </w:r>
    </w:p>
    <w:p w:rsidR="00826CDB" w:rsidRDefault="00826CDB" w:rsidP="00826CDB"/>
    <w:p w:rsidR="00826CDB" w:rsidRDefault="0091052F" w:rsidP="00826CDB">
      <w:r>
        <w:rPr>
          <w:noProof/>
        </w:rPr>
        <w:pict>
          <v:line id="_x0000_s1048" style="position:absolute;flip:x;z-index:251663872" from="36pt,-.6pt" to="85.7pt,-.6pt"/>
        </w:pict>
      </w:r>
    </w:p>
    <w:p w:rsidR="00826CDB" w:rsidRDefault="0091052F" w:rsidP="00826CDB">
      <w:r>
        <w:rPr>
          <w:noProof/>
        </w:rPr>
        <w:pict>
          <v:shape id="_x0000_s1038" type="#_x0000_t202" style="position:absolute;margin-left:81pt;margin-top:12.6pt;width:376.3pt;height:35.5pt;z-index:251653632" stroked="f">
            <v:textbox>
              <w:txbxContent>
                <w:p w:rsidR="00826CDB" w:rsidRPr="006D27D8" w:rsidRDefault="00826CDB" w:rsidP="00826CDB">
                  <w:pPr>
                    <w:pStyle w:val="ConsPlusNormal"/>
                    <w:widowControl/>
                    <w:ind w:firstLine="709"/>
                    <w:jc w:val="both"/>
                    <w:rPr>
                      <w:rFonts w:ascii="Times New Roman" w:hAnsi="Times New Roman" w:cs="Times New Roman"/>
                      <w:sz w:val="24"/>
                      <w:szCs w:val="24"/>
                    </w:rPr>
                  </w:pPr>
                  <w:r w:rsidRPr="006D27D8">
                    <w:rPr>
                      <w:rFonts w:ascii="Times New Roman" w:hAnsi="Times New Roman" w:cs="Times New Roman"/>
                      <w:sz w:val="24"/>
                      <w:szCs w:val="24"/>
                    </w:rPr>
                    <w:t>доступност</w:t>
                  </w:r>
                  <w:r>
                    <w:rPr>
                      <w:rFonts w:ascii="Times New Roman" w:hAnsi="Times New Roman" w:cs="Times New Roman"/>
                      <w:sz w:val="24"/>
                      <w:szCs w:val="24"/>
                    </w:rPr>
                    <w:t>ь</w:t>
                  </w:r>
                  <w:r w:rsidRPr="006D27D8">
                    <w:rPr>
                      <w:rFonts w:ascii="Times New Roman" w:hAnsi="Times New Roman" w:cs="Times New Roman"/>
                      <w:sz w:val="24"/>
                      <w:szCs w:val="24"/>
                    </w:rPr>
                    <w:t xml:space="preserve"> информации о деятельности муниципальных служащих </w:t>
                  </w:r>
                </w:p>
                <w:p w:rsidR="00826CDB" w:rsidRPr="00983F4B" w:rsidRDefault="00826CDB" w:rsidP="00826CDB"/>
              </w:txbxContent>
            </v:textbox>
          </v:shape>
        </w:pict>
      </w:r>
    </w:p>
    <w:p w:rsidR="00826CDB" w:rsidRDefault="00826CDB" w:rsidP="00826CDB"/>
    <w:p w:rsidR="00826CDB" w:rsidRDefault="0091052F" w:rsidP="00826CDB">
      <w:r>
        <w:rPr>
          <w:noProof/>
        </w:rPr>
        <w:pict>
          <v:line id="_x0000_s1046" style="position:absolute;flip:x;z-index:251661824" from="36pt,3pt" to="85.7pt,3pt"/>
        </w:pict>
      </w:r>
    </w:p>
    <w:p w:rsidR="00826CDB" w:rsidRDefault="00826CDB" w:rsidP="00826CDB"/>
    <w:p w:rsidR="00826CDB" w:rsidRDefault="0091052F" w:rsidP="00826CDB">
      <w:r>
        <w:rPr>
          <w:noProof/>
        </w:rPr>
        <w:pict>
          <v:shape id="_x0000_s1039" type="#_x0000_t202" style="position:absolute;margin-left:81pt;margin-top:2.45pt;width:376.3pt;height:35.5pt;z-index:251654656" stroked="f">
            <v:textbox>
              <w:txbxContent>
                <w:p w:rsidR="00826CDB" w:rsidRPr="006D27D8" w:rsidRDefault="00826CDB" w:rsidP="00826CDB">
                  <w:pPr>
                    <w:pStyle w:val="ConsPlusNormal"/>
                    <w:widowControl/>
                    <w:ind w:firstLine="709"/>
                    <w:jc w:val="both"/>
                    <w:rPr>
                      <w:rFonts w:ascii="Times New Roman" w:hAnsi="Times New Roman" w:cs="Times New Roman"/>
                      <w:sz w:val="24"/>
                      <w:szCs w:val="24"/>
                    </w:rPr>
                  </w:pPr>
                  <w:r w:rsidRPr="006D27D8">
                    <w:rPr>
                      <w:rFonts w:ascii="Times New Roman" w:hAnsi="Times New Roman" w:cs="Times New Roman"/>
                      <w:sz w:val="24"/>
                      <w:szCs w:val="24"/>
                    </w:rPr>
                    <w:t>взаимодействи</w:t>
                  </w:r>
                  <w:r>
                    <w:rPr>
                      <w:rFonts w:ascii="Times New Roman" w:hAnsi="Times New Roman" w:cs="Times New Roman"/>
                      <w:sz w:val="24"/>
                      <w:szCs w:val="24"/>
                    </w:rPr>
                    <w:t>е</w:t>
                  </w:r>
                  <w:r w:rsidRPr="006D27D8">
                    <w:rPr>
                      <w:rFonts w:ascii="Times New Roman" w:hAnsi="Times New Roman" w:cs="Times New Roman"/>
                      <w:sz w:val="24"/>
                      <w:szCs w:val="24"/>
                    </w:rPr>
                    <w:t xml:space="preserve"> с общественн</w:t>
                  </w:r>
                  <w:r>
                    <w:rPr>
                      <w:rFonts w:ascii="Times New Roman" w:hAnsi="Times New Roman" w:cs="Times New Roman"/>
                      <w:sz w:val="24"/>
                      <w:szCs w:val="24"/>
                    </w:rPr>
                    <w:t>ыми объединениями и гражданами</w:t>
                  </w:r>
                </w:p>
                <w:p w:rsidR="00826CDB" w:rsidRPr="00983F4B" w:rsidRDefault="00826CDB" w:rsidP="00826CDB"/>
              </w:txbxContent>
            </v:textbox>
          </v:shape>
        </w:pict>
      </w:r>
    </w:p>
    <w:p w:rsidR="00826CDB" w:rsidRDefault="0091052F" w:rsidP="00826CDB">
      <w:r>
        <w:rPr>
          <w:noProof/>
        </w:rPr>
        <w:pict>
          <v:line id="_x0000_s1047" style="position:absolute;flip:x;z-index:251662848" from="36pt,6.65pt" to="85.7pt,6.65pt"/>
        </w:pict>
      </w:r>
    </w:p>
    <w:p w:rsidR="00826CDB" w:rsidRDefault="00826CDB" w:rsidP="00826CDB"/>
    <w:p w:rsidR="00826CDB" w:rsidRDefault="0091052F" w:rsidP="00826CDB">
      <w:r>
        <w:rPr>
          <w:noProof/>
        </w:rPr>
        <w:pict>
          <v:shape id="_x0000_s1040" type="#_x0000_t202" style="position:absolute;margin-left:81pt;margin-top:6.05pt;width:376.3pt;height:28.4pt;z-index:251655680" stroked="f">
            <v:textbox style="mso-next-textbox:#_x0000_s1040">
              <w:txbxContent>
                <w:p w:rsidR="00826CDB" w:rsidRDefault="00826CDB" w:rsidP="00826CDB">
                  <w:pPr>
                    <w:pStyle w:val="ConsPlusNormal"/>
                    <w:widowControl/>
                    <w:ind w:firstLine="709"/>
                    <w:jc w:val="both"/>
                    <w:rPr>
                      <w:rFonts w:ascii="Times New Roman" w:hAnsi="Times New Roman" w:cs="Times New Roman"/>
                      <w:sz w:val="24"/>
                      <w:szCs w:val="24"/>
                    </w:rPr>
                  </w:pPr>
                  <w:r w:rsidRPr="006D27D8">
                    <w:rPr>
                      <w:rFonts w:ascii="Times New Roman" w:hAnsi="Times New Roman" w:cs="Times New Roman"/>
                      <w:sz w:val="24"/>
                      <w:szCs w:val="24"/>
                    </w:rPr>
                    <w:t>единств</w:t>
                  </w:r>
                  <w:r>
                    <w:rPr>
                      <w:rFonts w:ascii="Times New Roman" w:hAnsi="Times New Roman" w:cs="Times New Roman"/>
                      <w:sz w:val="24"/>
                      <w:szCs w:val="24"/>
                    </w:rPr>
                    <w:t>о</w:t>
                  </w:r>
                  <w:r w:rsidRPr="006D27D8">
                    <w:rPr>
                      <w:rFonts w:ascii="Times New Roman" w:hAnsi="Times New Roman" w:cs="Times New Roman"/>
                      <w:sz w:val="24"/>
                      <w:szCs w:val="24"/>
                    </w:rPr>
                    <w:t xml:space="preserve"> основных требований к муниципальной службе </w:t>
                  </w:r>
                </w:p>
                <w:p w:rsidR="00826CDB" w:rsidRPr="00983F4B" w:rsidRDefault="00826CDB" w:rsidP="00826CDB"/>
              </w:txbxContent>
            </v:textbox>
          </v:shape>
        </w:pict>
      </w:r>
    </w:p>
    <w:p w:rsidR="00826CDB" w:rsidRDefault="0091052F" w:rsidP="00826CDB">
      <w:r>
        <w:rPr>
          <w:noProof/>
        </w:rPr>
        <w:pict>
          <v:line id="_x0000_s1045" style="position:absolute;flip:x;z-index:251660800" from="36pt,1.25pt" to="85.7pt,1.25pt"/>
        </w:pict>
      </w:r>
    </w:p>
    <w:p w:rsidR="00826CDB" w:rsidRDefault="00826CDB" w:rsidP="00826CDB"/>
    <w:p w:rsidR="00826CDB" w:rsidRDefault="0091052F" w:rsidP="00826CDB">
      <w:r>
        <w:rPr>
          <w:noProof/>
        </w:rPr>
        <w:pict>
          <v:shape id="_x0000_s1036" type="#_x0000_t202" style="position:absolute;margin-left:81pt;margin-top:.65pt;width:376.3pt;height:35.5pt;z-index:251651584" stroked="f">
            <v:textbox style="mso-next-textbox:#_x0000_s1036">
              <w:txbxContent>
                <w:p w:rsidR="00826CDB" w:rsidRDefault="00826CDB" w:rsidP="00826CDB">
                  <w:pPr>
                    <w:pStyle w:val="ConsPlusNormal"/>
                    <w:widowControl/>
                    <w:ind w:firstLine="709"/>
                    <w:jc w:val="both"/>
                    <w:rPr>
                      <w:rFonts w:ascii="Times New Roman" w:hAnsi="Times New Roman" w:cs="Times New Roman"/>
                      <w:sz w:val="24"/>
                      <w:szCs w:val="24"/>
                    </w:rPr>
                  </w:pPr>
                  <w:r w:rsidRPr="006D27D8">
                    <w:rPr>
                      <w:rFonts w:ascii="Times New Roman" w:hAnsi="Times New Roman" w:cs="Times New Roman"/>
                      <w:sz w:val="24"/>
                      <w:szCs w:val="24"/>
                    </w:rPr>
                    <w:t xml:space="preserve">учет исторических и иных местных традиций </w:t>
                  </w:r>
                </w:p>
                <w:p w:rsidR="00826CDB" w:rsidRPr="00983F4B" w:rsidRDefault="00826CDB" w:rsidP="00826CDB"/>
              </w:txbxContent>
            </v:textbox>
          </v:shape>
        </w:pict>
      </w:r>
    </w:p>
    <w:p w:rsidR="00826CDB" w:rsidRDefault="0091052F" w:rsidP="00826CDB">
      <w:r>
        <w:rPr>
          <w:noProof/>
        </w:rPr>
        <w:pict>
          <v:line id="_x0000_s1049" style="position:absolute;flip:x;z-index:251664896" from="36pt,4.85pt" to="85.7pt,4.85pt"/>
        </w:pict>
      </w:r>
    </w:p>
    <w:p w:rsidR="00826CDB" w:rsidRDefault="00826CDB" w:rsidP="00826CDB"/>
    <w:p w:rsidR="00826CDB" w:rsidRDefault="0091052F" w:rsidP="00826CDB">
      <w:r>
        <w:rPr>
          <w:noProof/>
        </w:rPr>
        <w:pict>
          <v:line id="_x0000_s1055" style="position:absolute;z-index:251671040" from="36pt,67.25pt" to="90pt,67.25pt">
            <w10:wrap type="square"/>
          </v:line>
        </w:pict>
      </w:r>
      <w:r>
        <w:rPr>
          <w:noProof/>
        </w:rPr>
        <w:pict>
          <v:line id="_x0000_s1056" style="position:absolute;z-index:251672064" from="36pt,112.25pt" to="90pt,112.25pt">
            <w10:wrap type="square"/>
          </v:line>
        </w:pict>
      </w:r>
      <w:r>
        <w:rPr>
          <w:noProof/>
        </w:rPr>
        <w:pict>
          <v:line id="_x0000_s1054" style="position:absolute;z-index:251670016" from="36pt,22.25pt" to="90pt,22.25pt">
            <w10:wrap type="square"/>
          </v:line>
        </w:pict>
      </w:r>
      <w:r>
        <w:rPr>
          <w:noProof/>
        </w:rPr>
        <w:pict>
          <v:shape id="_x0000_s1053" type="#_x0000_t202" style="position:absolute;margin-left:81pt;margin-top:94.25pt;width:376.3pt;height:35.5pt;z-index:251668992" stroked="f">
            <v:textbox style="mso-next-textbox:#_x0000_s1053">
              <w:txbxContent>
                <w:p w:rsidR="00826CDB" w:rsidRPr="006D27D8" w:rsidRDefault="00826CDB" w:rsidP="00826CDB">
                  <w:pPr>
                    <w:pStyle w:val="ConsPlusNormal"/>
                    <w:widowControl/>
                    <w:ind w:firstLine="709"/>
                    <w:jc w:val="both"/>
                    <w:rPr>
                      <w:rFonts w:ascii="Times New Roman" w:hAnsi="Times New Roman" w:cs="Times New Roman"/>
                      <w:sz w:val="24"/>
                      <w:szCs w:val="24"/>
                    </w:rPr>
                  </w:pPr>
                  <w:r w:rsidRPr="006D27D8">
                    <w:rPr>
                      <w:rFonts w:ascii="Times New Roman" w:hAnsi="Times New Roman" w:cs="Times New Roman"/>
                      <w:sz w:val="24"/>
                      <w:szCs w:val="24"/>
                    </w:rPr>
                    <w:t>внепартийност</w:t>
                  </w:r>
                  <w:r>
                    <w:rPr>
                      <w:rFonts w:ascii="Times New Roman" w:hAnsi="Times New Roman" w:cs="Times New Roman"/>
                      <w:sz w:val="24"/>
                      <w:szCs w:val="24"/>
                    </w:rPr>
                    <w:t>ь</w:t>
                  </w:r>
                  <w:r w:rsidRPr="006D27D8">
                    <w:rPr>
                      <w:rFonts w:ascii="Times New Roman" w:hAnsi="Times New Roman" w:cs="Times New Roman"/>
                      <w:sz w:val="24"/>
                      <w:szCs w:val="24"/>
                    </w:rPr>
                    <w:t xml:space="preserve"> муниципальной службы </w:t>
                  </w:r>
                </w:p>
                <w:p w:rsidR="00826CDB" w:rsidRPr="00983F4B" w:rsidRDefault="00826CDB" w:rsidP="00826CDB"/>
              </w:txbxContent>
            </v:textbox>
          </v:shape>
        </w:pict>
      </w:r>
      <w:r>
        <w:rPr>
          <w:noProof/>
        </w:rPr>
        <w:pict>
          <v:shape id="_x0000_s1052" type="#_x0000_t202" style="position:absolute;margin-left:81pt;margin-top:49.25pt;width:376.3pt;height:35.5pt;z-index:251667968" stroked="f">
            <v:textbox style="mso-next-textbox:#_x0000_s1052">
              <w:txbxContent>
                <w:p w:rsidR="00826CDB" w:rsidRPr="006D27D8" w:rsidRDefault="00826CDB" w:rsidP="00826CDB">
                  <w:pPr>
                    <w:pStyle w:val="ConsPlusNormal"/>
                    <w:widowControl/>
                    <w:ind w:firstLine="709"/>
                    <w:jc w:val="both"/>
                    <w:rPr>
                      <w:rFonts w:ascii="Times New Roman" w:hAnsi="Times New Roman" w:cs="Times New Roman"/>
                      <w:sz w:val="24"/>
                      <w:szCs w:val="24"/>
                    </w:rPr>
                  </w:pPr>
                  <w:r w:rsidRPr="006D27D8">
                    <w:rPr>
                      <w:rFonts w:ascii="Times New Roman" w:hAnsi="Times New Roman" w:cs="Times New Roman"/>
                      <w:sz w:val="24"/>
                      <w:szCs w:val="24"/>
                    </w:rPr>
                    <w:t>ответственност</w:t>
                  </w:r>
                  <w:r>
                    <w:rPr>
                      <w:rFonts w:ascii="Times New Roman" w:hAnsi="Times New Roman" w:cs="Times New Roman"/>
                      <w:sz w:val="24"/>
                      <w:szCs w:val="24"/>
                    </w:rPr>
                    <w:t>ь</w:t>
                  </w:r>
                  <w:r w:rsidRPr="006D27D8">
                    <w:rPr>
                      <w:rFonts w:ascii="Times New Roman" w:hAnsi="Times New Roman" w:cs="Times New Roman"/>
                      <w:sz w:val="24"/>
                      <w:szCs w:val="24"/>
                    </w:rPr>
                    <w:t xml:space="preserve"> за неисполнение или ненадлежащее исполнение должностных обязанностей </w:t>
                  </w:r>
                </w:p>
                <w:p w:rsidR="00826CDB" w:rsidRPr="00983F4B" w:rsidRDefault="00826CDB" w:rsidP="00826CDB"/>
              </w:txbxContent>
            </v:textbox>
          </v:shape>
        </w:pict>
      </w:r>
      <w:r>
        <w:rPr>
          <w:noProof/>
        </w:rPr>
        <w:pict>
          <v:shape id="_x0000_s1051" type="#_x0000_t202" style="position:absolute;margin-left:81pt;margin-top:4.25pt;width:376.3pt;height:35.5pt;z-index:251666944" stroked="f">
            <v:textbox style="mso-next-textbox:#_x0000_s1051">
              <w:txbxContent>
                <w:p w:rsidR="00826CDB" w:rsidRPr="006D27D8" w:rsidRDefault="00826CDB" w:rsidP="00826CDB">
                  <w:pPr>
                    <w:pStyle w:val="ConsPlusNormal"/>
                    <w:widowControl/>
                    <w:ind w:firstLine="709"/>
                    <w:jc w:val="both"/>
                    <w:rPr>
                      <w:rFonts w:ascii="Times New Roman" w:hAnsi="Times New Roman" w:cs="Times New Roman"/>
                      <w:sz w:val="24"/>
                      <w:szCs w:val="24"/>
                    </w:rPr>
                  </w:pPr>
                  <w:r w:rsidRPr="006D27D8">
                    <w:rPr>
                      <w:rFonts w:ascii="Times New Roman" w:hAnsi="Times New Roman" w:cs="Times New Roman"/>
                      <w:sz w:val="24"/>
                      <w:szCs w:val="24"/>
                    </w:rPr>
                    <w:t>правов</w:t>
                  </w:r>
                  <w:r>
                    <w:rPr>
                      <w:rFonts w:ascii="Times New Roman" w:hAnsi="Times New Roman" w:cs="Times New Roman"/>
                      <w:sz w:val="24"/>
                      <w:szCs w:val="24"/>
                    </w:rPr>
                    <w:t xml:space="preserve">ая </w:t>
                  </w:r>
                  <w:r w:rsidRPr="006D27D8">
                    <w:rPr>
                      <w:rFonts w:ascii="Times New Roman" w:hAnsi="Times New Roman" w:cs="Times New Roman"/>
                      <w:sz w:val="24"/>
                      <w:szCs w:val="24"/>
                    </w:rPr>
                    <w:t>и социальн</w:t>
                  </w:r>
                  <w:r>
                    <w:rPr>
                      <w:rFonts w:ascii="Times New Roman" w:hAnsi="Times New Roman" w:cs="Times New Roman"/>
                      <w:sz w:val="24"/>
                      <w:szCs w:val="24"/>
                    </w:rPr>
                    <w:t>ая защищенность</w:t>
                  </w:r>
                  <w:r w:rsidRPr="006D27D8">
                    <w:rPr>
                      <w:rFonts w:ascii="Times New Roman" w:hAnsi="Times New Roman" w:cs="Times New Roman"/>
                      <w:sz w:val="24"/>
                      <w:szCs w:val="24"/>
                    </w:rPr>
                    <w:t xml:space="preserve"> муниципальных служащих </w:t>
                  </w:r>
                </w:p>
                <w:p w:rsidR="00826CDB" w:rsidRPr="00983F4B" w:rsidRDefault="00826CDB" w:rsidP="00826CDB"/>
              </w:txbxContent>
            </v:textbox>
          </v:shape>
        </w:pict>
      </w:r>
    </w:p>
    <w:p w:rsidR="004C7E0C" w:rsidRDefault="004C7E0C" w:rsidP="004C7E0C">
      <w:pPr>
        <w:pStyle w:val="ConsNormal"/>
        <w:widowControl/>
        <w:spacing w:line="360" w:lineRule="auto"/>
        <w:ind w:left="360" w:right="0" w:firstLine="0"/>
        <w:jc w:val="both"/>
        <w:rPr>
          <w:rFonts w:ascii="Times New Roman" w:hAnsi="Times New Roman" w:cs="Times New Roman"/>
          <w:sz w:val="28"/>
          <w:szCs w:val="28"/>
        </w:rPr>
      </w:pPr>
    </w:p>
    <w:p w:rsidR="004C2CCB" w:rsidRDefault="004C2CCB" w:rsidP="004C7E0C">
      <w:pPr>
        <w:pStyle w:val="ConsNormal"/>
        <w:widowControl/>
        <w:spacing w:line="360" w:lineRule="auto"/>
        <w:ind w:left="360" w:right="0" w:firstLine="0"/>
        <w:jc w:val="both"/>
        <w:rPr>
          <w:rFonts w:ascii="Times New Roman" w:hAnsi="Times New Roman" w:cs="Times New Roman"/>
          <w:sz w:val="28"/>
          <w:szCs w:val="28"/>
        </w:rPr>
      </w:pPr>
    </w:p>
    <w:p w:rsidR="004C2CCB" w:rsidRDefault="004C2CCB" w:rsidP="004C7E0C">
      <w:pPr>
        <w:pStyle w:val="ConsNormal"/>
        <w:widowControl/>
        <w:spacing w:line="360" w:lineRule="auto"/>
        <w:ind w:left="360" w:right="0" w:firstLine="0"/>
        <w:jc w:val="both"/>
        <w:rPr>
          <w:rFonts w:ascii="Times New Roman" w:hAnsi="Times New Roman" w:cs="Times New Roman"/>
          <w:sz w:val="28"/>
          <w:szCs w:val="28"/>
        </w:rPr>
      </w:pPr>
    </w:p>
    <w:p w:rsidR="004C2CCB" w:rsidRDefault="004C2CCB" w:rsidP="004C7E0C">
      <w:pPr>
        <w:pStyle w:val="ConsNormal"/>
        <w:widowControl/>
        <w:spacing w:line="360" w:lineRule="auto"/>
        <w:ind w:left="360" w:right="0" w:firstLine="0"/>
        <w:jc w:val="both"/>
        <w:rPr>
          <w:rFonts w:ascii="Times New Roman" w:hAnsi="Times New Roman" w:cs="Times New Roman"/>
          <w:sz w:val="28"/>
          <w:szCs w:val="28"/>
        </w:rPr>
      </w:pPr>
    </w:p>
    <w:p w:rsidR="00826CDB" w:rsidRDefault="00826CDB" w:rsidP="004C7E0C">
      <w:pPr>
        <w:pStyle w:val="ConsNormal"/>
        <w:widowControl/>
        <w:spacing w:line="360" w:lineRule="auto"/>
        <w:ind w:left="360" w:right="0" w:firstLine="0"/>
        <w:jc w:val="both"/>
        <w:rPr>
          <w:rFonts w:ascii="Times New Roman" w:hAnsi="Times New Roman" w:cs="Times New Roman"/>
          <w:sz w:val="28"/>
          <w:szCs w:val="28"/>
        </w:rPr>
      </w:pPr>
    </w:p>
    <w:p w:rsidR="00826CDB" w:rsidRDefault="00826CDB" w:rsidP="004C7E0C">
      <w:pPr>
        <w:pStyle w:val="ConsNormal"/>
        <w:widowControl/>
        <w:spacing w:line="360" w:lineRule="auto"/>
        <w:ind w:left="360" w:right="0" w:firstLine="0"/>
        <w:jc w:val="both"/>
        <w:rPr>
          <w:rFonts w:ascii="Times New Roman" w:hAnsi="Times New Roman" w:cs="Times New Roman"/>
          <w:sz w:val="28"/>
          <w:szCs w:val="28"/>
        </w:rPr>
      </w:pPr>
    </w:p>
    <w:p w:rsidR="00826CDB" w:rsidRDefault="00826CDB" w:rsidP="004C7E0C">
      <w:pPr>
        <w:pStyle w:val="ConsNormal"/>
        <w:widowControl/>
        <w:spacing w:line="360" w:lineRule="auto"/>
        <w:ind w:left="360" w:right="0" w:firstLine="0"/>
        <w:jc w:val="both"/>
        <w:rPr>
          <w:rFonts w:ascii="Times New Roman" w:hAnsi="Times New Roman" w:cs="Times New Roman"/>
          <w:sz w:val="28"/>
          <w:szCs w:val="28"/>
        </w:rPr>
      </w:pPr>
    </w:p>
    <w:p w:rsidR="00826CDB" w:rsidRPr="001E1706" w:rsidRDefault="00826CDB" w:rsidP="004C7E0C">
      <w:pPr>
        <w:pStyle w:val="ConsNormal"/>
        <w:widowControl/>
        <w:spacing w:line="360" w:lineRule="auto"/>
        <w:ind w:left="360" w:right="0" w:firstLine="0"/>
        <w:jc w:val="both"/>
        <w:rPr>
          <w:rFonts w:ascii="Times New Roman" w:hAnsi="Times New Roman" w:cs="Times New Roman"/>
          <w:sz w:val="28"/>
          <w:szCs w:val="28"/>
        </w:rPr>
      </w:pPr>
    </w:p>
    <w:p w:rsidR="004C7E0C" w:rsidRDefault="0091052F" w:rsidP="0053356A">
      <w:pPr>
        <w:spacing w:line="360" w:lineRule="auto"/>
        <w:ind w:firstLine="709"/>
        <w:jc w:val="both"/>
        <w:rPr>
          <w:b/>
          <w:sz w:val="28"/>
          <w:szCs w:val="28"/>
        </w:rPr>
      </w:pPr>
      <w:r>
        <w:rPr>
          <w:b/>
          <w:noProof/>
          <w:sz w:val="28"/>
          <w:szCs w:val="28"/>
        </w:rPr>
        <w:pict>
          <v:shape id="_x0000_s1029" type="#_x0000_t202" style="position:absolute;left:0;text-align:left;margin-left:1in;margin-top:63pt;width:387pt;height:90pt;z-index:251644416">
            <v:textbox style="mso-next-textbox:#_x0000_s1029">
              <w:txbxContent>
                <w:p w:rsidR="004C2CCB" w:rsidRDefault="004C2CCB" w:rsidP="004C2CCB">
                  <w:pPr>
                    <w:jc w:val="both"/>
                  </w:pPr>
                  <w:r w:rsidRPr="00375862">
                    <w:rPr>
                      <w:color w:val="000000"/>
                      <w:sz w:val="28"/>
                      <w:szCs w:val="28"/>
                    </w:rPr>
                    <w:t>представляет муниципальное образование в отношениях с орга</w:t>
                  </w:r>
                  <w:r w:rsidRPr="00375862">
                    <w:rPr>
                      <w:color w:val="000000"/>
                      <w:sz w:val="28"/>
                      <w:szCs w:val="28"/>
                    </w:rPr>
                    <w:softHyphen/>
                    <w:t>нами местного самоуправления других муниципальных образо</w:t>
                  </w:r>
                  <w:r w:rsidRPr="00375862">
                    <w:rPr>
                      <w:color w:val="000000"/>
                      <w:sz w:val="28"/>
                      <w:szCs w:val="28"/>
                    </w:rPr>
                    <w:softHyphen/>
                    <w:t>ваний, органами государственной власти, гражданами и органи</w:t>
                  </w:r>
                  <w:r w:rsidRPr="00375862">
                    <w:rPr>
                      <w:color w:val="000000"/>
                      <w:sz w:val="28"/>
                      <w:szCs w:val="28"/>
                    </w:rPr>
                    <w:softHyphen/>
                    <w:t>зациями, без доверенности действует от имени муниципального</w:t>
                  </w:r>
                  <w:r>
                    <w:rPr>
                      <w:color w:val="000000"/>
                      <w:sz w:val="28"/>
                      <w:szCs w:val="28"/>
                    </w:rPr>
                    <w:t xml:space="preserve"> </w:t>
                  </w:r>
                  <w:r w:rsidRPr="00375862">
                    <w:rPr>
                      <w:color w:val="000000"/>
                      <w:sz w:val="28"/>
                      <w:szCs w:val="28"/>
                    </w:rPr>
                    <w:t>образования</w:t>
                  </w:r>
                </w:p>
              </w:txbxContent>
            </v:textbox>
            <w10:wrap type="square"/>
          </v:shape>
        </w:pict>
      </w:r>
      <w:r>
        <w:rPr>
          <w:b/>
          <w:noProof/>
          <w:sz w:val="28"/>
          <w:szCs w:val="28"/>
        </w:rPr>
        <w:pict>
          <v:shape id="_x0000_s1028" type="#_x0000_t202" style="position:absolute;left:0;text-align:left;margin-left:18pt;margin-top:5.7pt;width:441pt;height:57.3pt;z-index:251643392">
            <v:textbox style="mso-next-textbox:#_x0000_s1028">
              <w:txbxContent>
                <w:p w:rsidR="004C7E0C" w:rsidRDefault="004C7E0C" w:rsidP="004C7E0C">
                  <w:pPr>
                    <w:spacing w:line="360" w:lineRule="auto"/>
                    <w:ind w:firstLine="709"/>
                    <w:jc w:val="center"/>
                    <w:rPr>
                      <w:b/>
                      <w:sz w:val="28"/>
                      <w:szCs w:val="28"/>
                    </w:rPr>
                  </w:pPr>
                  <w:r w:rsidRPr="004C7E0C">
                    <w:rPr>
                      <w:b/>
                      <w:sz w:val="28"/>
                      <w:szCs w:val="28"/>
                    </w:rPr>
                    <w:t>Обязанности главы муниципального образования в системе органов самоуправления</w:t>
                  </w:r>
                </w:p>
                <w:p w:rsidR="004C7E0C" w:rsidRDefault="004C7E0C"/>
              </w:txbxContent>
            </v:textbox>
            <w10:wrap type="square"/>
          </v:shape>
        </w:pict>
      </w:r>
    </w:p>
    <w:p w:rsidR="004C7E0C" w:rsidRDefault="004C7E0C" w:rsidP="0053356A">
      <w:pPr>
        <w:spacing w:line="360" w:lineRule="auto"/>
        <w:ind w:firstLine="709"/>
        <w:jc w:val="both"/>
        <w:rPr>
          <w:b/>
          <w:sz w:val="28"/>
          <w:szCs w:val="28"/>
        </w:rPr>
      </w:pPr>
    </w:p>
    <w:p w:rsidR="004C7E0C" w:rsidRDefault="004C7E0C" w:rsidP="0053356A">
      <w:pPr>
        <w:spacing w:line="360" w:lineRule="auto"/>
        <w:ind w:firstLine="709"/>
        <w:jc w:val="both"/>
        <w:rPr>
          <w:b/>
          <w:sz w:val="28"/>
          <w:szCs w:val="28"/>
        </w:rPr>
      </w:pPr>
    </w:p>
    <w:p w:rsidR="004C7E0C" w:rsidRDefault="0091052F" w:rsidP="0053356A">
      <w:pPr>
        <w:spacing w:line="360" w:lineRule="auto"/>
        <w:ind w:firstLine="709"/>
        <w:jc w:val="both"/>
        <w:rPr>
          <w:b/>
          <w:sz w:val="28"/>
          <w:szCs w:val="28"/>
        </w:rPr>
      </w:pPr>
      <w:r>
        <w:rPr>
          <w:b/>
          <w:noProof/>
          <w:sz w:val="28"/>
          <w:szCs w:val="28"/>
        </w:rPr>
        <w:pict>
          <v:shape id="_x0000_s1031" type="#_x0000_t202" style="position:absolute;left:0;text-align:left;margin-left:126pt;margin-top:17.15pt;width:333pt;height:90pt;z-index:251646464">
            <v:textbox>
              <w:txbxContent>
                <w:p w:rsidR="004C2CCB" w:rsidRDefault="004C2CCB" w:rsidP="004C2CCB">
                  <w:pPr>
                    <w:jc w:val="both"/>
                  </w:pPr>
                  <w:r w:rsidRPr="00375862">
                    <w:rPr>
                      <w:color w:val="000000"/>
                      <w:sz w:val="28"/>
                      <w:szCs w:val="28"/>
                    </w:rPr>
                    <w:t>подписывает и обнародует в порядке, установленном уставом</w:t>
                  </w:r>
                  <w:r>
                    <w:rPr>
                      <w:color w:val="000000"/>
                      <w:sz w:val="28"/>
                      <w:szCs w:val="28"/>
                    </w:rPr>
                    <w:t xml:space="preserve"> </w:t>
                  </w:r>
                  <w:r w:rsidRPr="00375862">
                    <w:rPr>
                      <w:color w:val="000000"/>
                      <w:sz w:val="28"/>
                      <w:szCs w:val="28"/>
                    </w:rPr>
                    <w:t>муниципального образования, нормативные правовые акты,</w:t>
                  </w:r>
                  <w:r>
                    <w:rPr>
                      <w:color w:val="000000"/>
                      <w:sz w:val="28"/>
                      <w:szCs w:val="28"/>
                    </w:rPr>
                    <w:t xml:space="preserve"> </w:t>
                  </w:r>
                  <w:r w:rsidRPr="00375862">
                    <w:rPr>
                      <w:color w:val="000000"/>
                      <w:sz w:val="28"/>
                      <w:szCs w:val="28"/>
                    </w:rPr>
                    <w:t>принятые представительным органом муниципального образо</w:t>
                  </w:r>
                  <w:r w:rsidRPr="00375862">
                    <w:rPr>
                      <w:color w:val="000000"/>
                      <w:sz w:val="28"/>
                      <w:szCs w:val="28"/>
                    </w:rPr>
                    <w:softHyphen/>
                    <w:t>вания</w:t>
                  </w:r>
                </w:p>
              </w:txbxContent>
            </v:textbox>
            <w10:wrap type="square"/>
          </v:shape>
        </w:pict>
      </w:r>
    </w:p>
    <w:p w:rsidR="004C2CCB" w:rsidRDefault="004C2CCB" w:rsidP="0053356A">
      <w:pPr>
        <w:spacing w:line="360" w:lineRule="auto"/>
        <w:ind w:firstLine="709"/>
        <w:jc w:val="both"/>
        <w:rPr>
          <w:b/>
          <w:sz w:val="28"/>
          <w:szCs w:val="28"/>
        </w:rPr>
      </w:pPr>
    </w:p>
    <w:p w:rsidR="004C2CCB" w:rsidRDefault="004C2CCB" w:rsidP="0053356A">
      <w:pPr>
        <w:spacing w:line="360" w:lineRule="auto"/>
        <w:ind w:firstLine="709"/>
        <w:jc w:val="both"/>
        <w:rPr>
          <w:b/>
          <w:sz w:val="28"/>
          <w:szCs w:val="28"/>
        </w:rPr>
      </w:pPr>
    </w:p>
    <w:p w:rsidR="004C2CCB" w:rsidRDefault="004C2CCB" w:rsidP="0053356A">
      <w:pPr>
        <w:spacing w:line="360" w:lineRule="auto"/>
        <w:ind w:firstLine="709"/>
        <w:jc w:val="both"/>
        <w:rPr>
          <w:b/>
          <w:sz w:val="28"/>
          <w:szCs w:val="28"/>
        </w:rPr>
      </w:pPr>
    </w:p>
    <w:p w:rsidR="004C2CCB" w:rsidRDefault="0091052F" w:rsidP="0053356A">
      <w:pPr>
        <w:spacing w:line="360" w:lineRule="auto"/>
        <w:ind w:firstLine="709"/>
        <w:jc w:val="both"/>
        <w:rPr>
          <w:b/>
          <w:sz w:val="28"/>
          <w:szCs w:val="28"/>
        </w:rPr>
      </w:pPr>
      <w:r>
        <w:rPr>
          <w:b/>
          <w:noProof/>
          <w:sz w:val="28"/>
          <w:szCs w:val="28"/>
        </w:rPr>
        <w:pict>
          <v:shape id="_x0000_s1030" type="#_x0000_t202" style="position:absolute;left:0;text-align:left;margin-left:180pt;margin-top:10.55pt;width:279pt;height:45pt;z-index:251645440">
            <v:textbox>
              <w:txbxContent>
                <w:p w:rsidR="004C2CCB" w:rsidRDefault="004C2CCB" w:rsidP="004C2CCB">
                  <w:pPr>
                    <w:jc w:val="both"/>
                  </w:pPr>
                  <w:r w:rsidRPr="00375862">
                    <w:rPr>
                      <w:color w:val="000000"/>
                      <w:sz w:val="28"/>
                      <w:szCs w:val="28"/>
                    </w:rPr>
                    <w:t>издает в пределах своих полномочий правовые акты</w:t>
                  </w:r>
                </w:p>
              </w:txbxContent>
            </v:textbox>
            <w10:wrap type="square"/>
          </v:shape>
        </w:pict>
      </w:r>
    </w:p>
    <w:p w:rsidR="004C2CCB" w:rsidRDefault="004C2CCB" w:rsidP="0053356A">
      <w:pPr>
        <w:spacing w:line="360" w:lineRule="auto"/>
        <w:ind w:firstLine="709"/>
        <w:jc w:val="both"/>
        <w:rPr>
          <w:b/>
          <w:sz w:val="28"/>
          <w:szCs w:val="28"/>
        </w:rPr>
      </w:pPr>
    </w:p>
    <w:p w:rsidR="004C7E0C" w:rsidRDefault="004C7E0C" w:rsidP="0053356A">
      <w:pPr>
        <w:spacing w:line="360" w:lineRule="auto"/>
        <w:ind w:firstLine="709"/>
        <w:jc w:val="both"/>
        <w:rPr>
          <w:b/>
          <w:sz w:val="28"/>
          <w:szCs w:val="28"/>
        </w:rPr>
      </w:pPr>
    </w:p>
    <w:p w:rsidR="004C2CCB" w:rsidRDefault="004C2CCB" w:rsidP="0053356A">
      <w:pPr>
        <w:spacing w:line="360" w:lineRule="auto"/>
        <w:ind w:firstLine="709"/>
        <w:jc w:val="both"/>
        <w:rPr>
          <w:b/>
          <w:sz w:val="28"/>
          <w:szCs w:val="28"/>
        </w:rPr>
      </w:pPr>
    </w:p>
    <w:p w:rsidR="004C2CCB" w:rsidRDefault="004C2CCB" w:rsidP="0053356A">
      <w:pPr>
        <w:spacing w:line="360" w:lineRule="auto"/>
        <w:ind w:firstLine="709"/>
        <w:jc w:val="both"/>
        <w:rPr>
          <w:b/>
          <w:sz w:val="28"/>
          <w:szCs w:val="28"/>
        </w:rPr>
      </w:pPr>
    </w:p>
    <w:p w:rsidR="004C2CCB" w:rsidRDefault="004C2CCB" w:rsidP="0053356A">
      <w:pPr>
        <w:spacing w:line="360" w:lineRule="auto"/>
        <w:ind w:firstLine="709"/>
        <w:jc w:val="both"/>
        <w:rPr>
          <w:b/>
          <w:sz w:val="28"/>
          <w:szCs w:val="28"/>
        </w:rPr>
      </w:pPr>
    </w:p>
    <w:p w:rsidR="00826CDB" w:rsidRDefault="00826CDB" w:rsidP="0053356A">
      <w:pPr>
        <w:spacing w:line="360" w:lineRule="auto"/>
        <w:ind w:firstLine="709"/>
        <w:jc w:val="both"/>
        <w:rPr>
          <w:b/>
          <w:sz w:val="28"/>
          <w:szCs w:val="28"/>
        </w:rPr>
      </w:pPr>
    </w:p>
    <w:p w:rsidR="00826CDB" w:rsidRDefault="00826CDB" w:rsidP="0053356A">
      <w:pPr>
        <w:spacing w:line="360" w:lineRule="auto"/>
        <w:ind w:firstLine="709"/>
        <w:jc w:val="both"/>
        <w:rPr>
          <w:b/>
          <w:sz w:val="28"/>
          <w:szCs w:val="28"/>
        </w:rPr>
      </w:pPr>
    </w:p>
    <w:p w:rsidR="00826CDB" w:rsidRDefault="00826CDB" w:rsidP="0053356A">
      <w:pPr>
        <w:spacing w:line="360" w:lineRule="auto"/>
        <w:ind w:firstLine="709"/>
        <w:jc w:val="both"/>
        <w:rPr>
          <w:b/>
          <w:sz w:val="28"/>
          <w:szCs w:val="28"/>
        </w:rPr>
      </w:pPr>
    </w:p>
    <w:p w:rsidR="00826CDB" w:rsidRDefault="00826CDB" w:rsidP="0053356A">
      <w:pPr>
        <w:spacing w:line="360" w:lineRule="auto"/>
        <w:ind w:firstLine="709"/>
        <w:jc w:val="both"/>
        <w:rPr>
          <w:b/>
          <w:sz w:val="28"/>
          <w:szCs w:val="28"/>
        </w:rPr>
      </w:pPr>
    </w:p>
    <w:p w:rsidR="00826CDB" w:rsidRDefault="00826CDB" w:rsidP="0053356A">
      <w:pPr>
        <w:spacing w:line="360" w:lineRule="auto"/>
        <w:ind w:firstLine="709"/>
        <w:jc w:val="both"/>
        <w:rPr>
          <w:b/>
          <w:sz w:val="28"/>
          <w:szCs w:val="28"/>
        </w:rPr>
      </w:pPr>
    </w:p>
    <w:p w:rsidR="00826CDB" w:rsidRDefault="00826CDB" w:rsidP="0053356A">
      <w:pPr>
        <w:spacing w:line="360" w:lineRule="auto"/>
        <w:ind w:firstLine="709"/>
        <w:jc w:val="both"/>
        <w:rPr>
          <w:b/>
          <w:sz w:val="28"/>
          <w:szCs w:val="28"/>
        </w:rPr>
      </w:pPr>
    </w:p>
    <w:p w:rsidR="00826CDB" w:rsidRDefault="00826CDB" w:rsidP="0053356A">
      <w:pPr>
        <w:spacing w:line="360" w:lineRule="auto"/>
        <w:ind w:firstLine="709"/>
        <w:jc w:val="both"/>
        <w:rPr>
          <w:b/>
          <w:sz w:val="28"/>
          <w:szCs w:val="28"/>
        </w:rPr>
      </w:pPr>
    </w:p>
    <w:p w:rsidR="00826CDB" w:rsidRDefault="00826CDB" w:rsidP="0053356A">
      <w:pPr>
        <w:spacing w:line="360" w:lineRule="auto"/>
        <w:ind w:firstLine="709"/>
        <w:jc w:val="both"/>
        <w:rPr>
          <w:b/>
          <w:sz w:val="28"/>
          <w:szCs w:val="28"/>
        </w:rPr>
      </w:pPr>
    </w:p>
    <w:p w:rsidR="00826CDB" w:rsidRDefault="00826CDB" w:rsidP="0053356A">
      <w:pPr>
        <w:spacing w:line="360" w:lineRule="auto"/>
        <w:ind w:firstLine="709"/>
        <w:jc w:val="both"/>
        <w:rPr>
          <w:b/>
          <w:sz w:val="28"/>
          <w:szCs w:val="28"/>
        </w:rPr>
      </w:pPr>
    </w:p>
    <w:p w:rsidR="00826CDB" w:rsidRDefault="00826CDB" w:rsidP="0053356A">
      <w:pPr>
        <w:spacing w:line="360" w:lineRule="auto"/>
        <w:ind w:firstLine="709"/>
        <w:jc w:val="both"/>
        <w:rPr>
          <w:b/>
          <w:sz w:val="28"/>
          <w:szCs w:val="28"/>
        </w:rPr>
      </w:pPr>
    </w:p>
    <w:p w:rsidR="00826CDB" w:rsidRDefault="00826CDB" w:rsidP="0053356A">
      <w:pPr>
        <w:spacing w:line="360" w:lineRule="auto"/>
        <w:ind w:firstLine="709"/>
        <w:jc w:val="both"/>
        <w:rPr>
          <w:b/>
          <w:sz w:val="28"/>
          <w:szCs w:val="28"/>
        </w:rPr>
      </w:pPr>
    </w:p>
    <w:p w:rsidR="00826CDB" w:rsidRDefault="00826CDB" w:rsidP="0053356A">
      <w:pPr>
        <w:spacing w:line="360" w:lineRule="auto"/>
        <w:ind w:firstLine="709"/>
        <w:jc w:val="both"/>
        <w:rPr>
          <w:b/>
          <w:sz w:val="28"/>
          <w:szCs w:val="28"/>
        </w:rPr>
      </w:pPr>
    </w:p>
    <w:p w:rsidR="00826CDB" w:rsidRDefault="00826CDB" w:rsidP="0053356A">
      <w:pPr>
        <w:spacing w:line="360" w:lineRule="auto"/>
        <w:ind w:firstLine="709"/>
        <w:jc w:val="both"/>
        <w:rPr>
          <w:b/>
          <w:sz w:val="28"/>
          <w:szCs w:val="28"/>
        </w:rPr>
      </w:pPr>
    </w:p>
    <w:p w:rsidR="00826CDB" w:rsidRPr="004C7E0C" w:rsidRDefault="00826CDB" w:rsidP="0053356A">
      <w:pPr>
        <w:spacing w:line="360" w:lineRule="auto"/>
        <w:ind w:firstLine="709"/>
        <w:jc w:val="both"/>
        <w:rPr>
          <w:b/>
          <w:sz w:val="28"/>
          <w:szCs w:val="28"/>
        </w:rPr>
      </w:pPr>
    </w:p>
    <w:p w:rsidR="00856220" w:rsidRPr="00856220" w:rsidRDefault="00856220" w:rsidP="00856220">
      <w:pPr>
        <w:pStyle w:val="1"/>
        <w:jc w:val="center"/>
        <w:rPr>
          <w:rFonts w:ascii="Times New Roman" w:hAnsi="Times New Roman"/>
          <w:sz w:val="28"/>
        </w:rPr>
      </w:pPr>
      <w:bookmarkStart w:id="5" w:name="_Toc181072828"/>
      <w:r w:rsidRPr="00856220">
        <w:rPr>
          <w:rFonts w:ascii="Times New Roman" w:hAnsi="Times New Roman"/>
          <w:sz w:val="28"/>
        </w:rPr>
        <w:t>Список литературы</w:t>
      </w:r>
      <w:bookmarkEnd w:id="5"/>
      <w:r w:rsidRPr="00856220">
        <w:rPr>
          <w:rFonts w:ascii="Times New Roman" w:hAnsi="Times New Roman"/>
          <w:sz w:val="28"/>
        </w:rPr>
        <w:t xml:space="preserve"> </w:t>
      </w:r>
    </w:p>
    <w:p w:rsidR="00856220" w:rsidRDefault="00856220" w:rsidP="00BC69BA"/>
    <w:p w:rsidR="00856220" w:rsidRPr="00856220" w:rsidRDefault="00856220" w:rsidP="00A42E9E">
      <w:pPr>
        <w:pStyle w:val="a5"/>
        <w:numPr>
          <w:ilvl w:val="0"/>
          <w:numId w:val="5"/>
        </w:numPr>
        <w:spacing w:line="360" w:lineRule="auto"/>
        <w:jc w:val="both"/>
        <w:rPr>
          <w:sz w:val="28"/>
          <w:szCs w:val="28"/>
        </w:rPr>
      </w:pPr>
      <w:r w:rsidRPr="00856220">
        <w:rPr>
          <w:sz w:val="28"/>
          <w:szCs w:val="28"/>
        </w:rPr>
        <w:t>Конституция Российской Федерации от 12.12.1993. // Российская газета. – 1993. – 25 дек.</w:t>
      </w:r>
    </w:p>
    <w:p w:rsidR="00856220" w:rsidRPr="00856220" w:rsidRDefault="00856220" w:rsidP="00A42E9E">
      <w:pPr>
        <w:pStyle w:val="a5"/>
        <w:numPr>
          <w:ilvl w:val="0"/>
          <w:numId w:val="5"/>
        </w:numPr>
        <w:spacing w:line="360" w:lineRule="auto"/>
        <w:jc w:val="both"/>
        <w:rPr>
          <w:sz w:val="28"/>
          <w:szCs w:val="28"/>
        </w:rPr>
      </w:pPr>
      <w:r w:rsidRPr="00856220">
        <w:rPr>
          <w:sz w:val="28"/>
          <w:szCs w:val="28"/>
        </w:rPr>
        <w:t>Трудовой кодекс РФ от 30.12.2001. №  197-ФЗ// Рос. газета. – 2001. – 31 дек.</w:t>
      </w:r>
    </w:p>
    <w:p w:rsidR="00856220" w:rsidRPr="00856220" w:rsidRDefault="00856220" w:rsidP="00A42E9E">
      <w:pPr>
        <w:pStyle w:val="a5"/>
        <w:numPr>
          <w:ilvl w:val="0"/>
          <w:numId w:val="5"/>
        </w:numPr>
        <w:spacing w:line="360" w:lineRule="auto"/>
        <w:jc w:val="both"/>
        <w:rPr>
          <w:sz w:val="28"/>
          <w:szCs w:val="28"/>
        </w:rPr>
      </w:pPr>
      <w:r w:rsidRPr="00856220">
        <w:rPr>
          <w:sz w:val="28"/>
          <w:szCs w:val="28"/>
        </w:rPr>
        <w:t>Уголовный кодекс РФ от 13.06.1996. №  63-ФЗ // Собрание законодательства РФ. - 1996. -  № 25. -  Ст. 2954.</w:t>
      </w:r>
    </w:p>
    <w:p w:rsidR="00856220" w:rsidRPr="00856220" w:rsidRDefault="00856220" w:rsidP="00A42E9E">
      <w:pPr>
        <w:pStyle w:val="a5"/>
        <w:numPr>
          <w:ilvl w:val="0"/>
          <w:numId w:val="5"/>
        </w:numPr>
        <w:spacing w:line="360" w:lineRule="auto"/>
        <w:jc w:val="both"/>
        <w:rPr>
          <w:sz w:val="28"/>
          <w:szCs w:val="28"/>
        </w:rPr>
      </w:pPr>
      <w:r w:rsidRPr="00856220">
        <w:rPr>
          <w:sz w:val="28"/>
          <w:szCs w:val="28"/>
        </w:rPr>
        <w:t xml:space="preserve">О муниципальной службе в Российской Федерации: Федеральный закон от 2.03.2007. № 25-ФЗ // Российская газета. – 2007. – 7 марта. </w:t>
      </w:r>
    </w:p>
    <w:p w:rsidR="0053356A" w:rsidRPr="004167E8" w:rsidRDefault="0053356A" w:rsidP="0053356A">
      <w:pPr>
        <w:numPr>
          <w:ilvl w:val="0"/>
          <w:numId w:val="5"/>
        </w:numPr>
        <w:autoSpaceDE w:val="0"/>
        <w:autoSpaceDN w:val="0"/>
        <w:adjustRightInd w:val="0"/>
        <w:spacing w:line="360" w:lineRule="auto"/>
        <w:jc w:val="both"/>
        <w:rPr>
          <w:sz w:val="28"/>
          <w:szCs w:val="28"/>
        </w:rPr>
      </w:pPr>
      <w:r w:rsidRPr="004167E8">
        <w:rPr>
          <w:sz w:val="28"/>
          <w:szCs w:val="28"/>
        </w:rPr>
        <w:t>Об общих принципах организации местного самоуправления в Российской Федерации: Федеральный закон от 06.10.2003 № 131-ФЗ // Собрание законодательства РФ. – 2003. - № 40. - Ст. 3822.</w:t>
      </w:r>
    </w:p>
    <w:p w:rsidR="00856220" w:rsidRPr="00856220" w:rsidRDefault="00856220" w:rsidP="00A42E9E">
      <w:pPr>
        <w:numPr>
          <w:ilvl w:val="0"/>
          <w:numId w:val="5"/>
        </w:numPr>
        <w:autoSpaceDE w:val="0"/>
        <w:autoSpaceDN w:val="0"/>
        <w:adjustRightInd w:val="0"/>
        <w:spacing w:line="360" w:lineRule="auto"/>
        <w:jc w:val="both"/>
        <w:rPr>
          <w:sz w:val="28"/>
          <w:szCs w:val="28"/>
        </w:rPr>
      </w:pPr>
      <w:r w:rsidRPr="00856220">
        <w:rPr>
          <w:sz w:val="28"/>
          <w:szCs w:val="28"/>
        </w:rPr>
        <w:t>О персональных данных: Федеральный закон от 27.07.2006 № 152-ФЗ // Собрание законодательства РФ. – 2006. - № 31 (1 ч.). - Ст. 3451.</w:t>
      </w:r>
    </w:p>
    <w:p w:rsidR="00856220" w:rsidRPr="00856220" w:rsidRDefault="00856220" w:rsidP="00A42E9E">
      <w:pPr>
        <w:numPr>
          <w:ilvl w:val="0"/>
          <w:numId w:val="5"/>
        </w:numPr>
        <w:spacing w:line="360" w:lineRule="auto"/>
        <w:jc w:val="both"/>
        <w:rPr>
          <w:sz w:val="28"/>
          <w:szCs w:val="28"/>
        </w:rPr>
      </w:pPr>
      <w:r w:rsidRPr="00856220">
        <w:rPr>
          <w:sz w:val="28"/>
          <w:szCs w:val="28"/>
        </w:rPr>
        <w:t>О государственном пенсионном обеспечении в Российской Федерации: ФЗ от 15.02. 2001. № 166-ФЗ// Рос. газета. – 2001. - 20 дек.</w:t>
      </w:r>
    </w:p>
    <w:p w:rsidR="00856220" w:rsidRPr="00856220" w:rsidRDefault="00856220" w:rsidP="00A42E9E">
      <w:pPr>
        <w:numPr>
          <w:ilvl w:val="0"/>
          <w:numId w:val="5"/>
        </w:numPr>
        <w:autoSpaceDE w:val="0"/>
        <w:autoSpaceDN w:val="0"/>
        <w:adjustRightInd w:val="0"/>
        <w:spacing w:line="360" w:lineRule="auto"/>
        <w:jc w:val="both"/>
        <w:rPr>
          <w:sz w:val="28"/>
          <w:szCs w:val="28"/>
        </w:rPr>
      </w:pPr>
      <w:r w:rsidRPr="00856220">
        <w:rPr>
          <w:sz w:val="28"/>
          <w:szCs w:val="28"/>
        </w:rPr>
        <w:t>О порядке рассмотрения обращений граждан Российской Федерации: Федеральный закон от 2.05.2006. № 59-ФЗ // Собрание законодательства РФ. – 2006. - № 19. - Ст. 2060.</w:t>
      </w:r>
    </w:p>
    <w:p w:rsidR="00A42E9E" w:rsidRPr="00856220" w:rsidRDefault="00A42E9E" w:rsidP="00A42E9E">
      <w:pPr>
        <w:pStyle w:val="ConsPlusNormal"/>
        <w:widowControl/>
        <w:numPr>
          <w:ilvl w:val="0"/>
          <w:numId w:val="5"/>
        </w:numPr>
        <w:spacing w:line="360" w:lineRule="auto"/>
        <w:jc w:val="both"/>
        <w:rPr>
          <w:rFonts w:ascii="Times New Roman" w:hAnsi="Times New Roman" w:cs="Times New Roman"/>
          <w:sz w:val="28"/>
          <w:szCs w:val="28"/>
        </w:rPr>
      </w:pPr>
      <w:r w:rsidRPr="00856220">
        <w:rPr>
          <w:rFonts w:ascii="Times New Roman" w:hAnsi="Times New Roman" w:cs="Times New Roman"/>
          <w:sz w:val="28"/>
          <w:szCs w:val="28"/>
        </w:rPr>
        <w:t xml:space="preserve">Козбаненко В.А. Публично-правовая природа статуса гражданских и муниципальных служащих: общее и особенное // Конституционное и муниципальное право. </w:t>
      </w:r>
      <w:r>
        <w:rPr>
          <w:rFonts w:ascii="Times New Roman" w:hAnsi="Times New Roman" w:cs="Times New Roman"/>
          <w:sz w:val="28"/>
          <w:szCs w:val="28"/>
        </w:rPr>
        <w:t xml:space="preserve">- </w:t>
      </w:r>
      <w:r w:rsidRPr="00856220">
        <w:rPr>
          <w:rFonts w:ascii="Times New Roman" w:hAnsi="Times New Roman" w:cs="Times New Roman"/>
          <w:sz w:val="28"/>
          <w:szCs w:val="28"/>
        </w:rPr>
        <w:t xml:space="preserve">2003. </w:t>
      </w:r>
      <w:r>
        <w:rPr>
          <w:rFonts w:ascii="Times New Roman" w:hAnsi="Times New Roman" w:cs="Times New Roman"/>
          <w:sz w:val="28"/>
          <w:szCs w:val="28"/>
        </w:rPr>
        <w:t>- №</w:t>
      </w:r>
      <w:r w:rsidRPr="00856220">
        <w:rPr>
          <w:rFonts w:ascii="Times New Roman" w:hAnsi="Times New Roman" w:cs="Times New Roman"/>
          <w:sz w:val="28"/>
          <w:szCs w:val="28"/>
        </w:rPr>
        <w:t xml:space="preserve"> 3.</w:t>
      </w:r>
      <w:r>
        <w:rPr>
          <w:rFonts w:ascii="Times New Roman" w:hAnsi="Times New Roman" w:cs="Times New Roman"/>
          <w:sz w:val="28"/>
          <w:szCs w:val="28"/>
        </w:rPr>
        <w:t xml:space="preserve"> – С. 3-7.</w:t>
      </w:r>
    </w:p>
    <w:p w:rsidR="00A42E9E" w:rsidRPr="00856220" w:rsidRDefault="00A42E9E" w:rsidP="00A42E9E">
      <w:pPr>
        <w:pStyle w:val="ConsPlusNormal"/>
        <w:widowControl/>
        <w:numPr>
          <w:ilvl w:val="0"/>
          <w:numId w:val="5"/>
        </w:numPr>
        <w:spacing w:line="360" w:lineRule="auto"/>
        <w:jc w:val="both"/>
        <w:rPr>
          <w:rFonts w:ascii="Times New Roman" w:hAnsi="Times New Roman" w:cs="Times New Roman"/>
          <w:sz w:val="28"/>
          <w:szCs w:val="28"/>
        </w:rPr>
      </w:pPr>
      <w:r w:rsidRPr="00856220">
        <w:rPr>
          <w:rFonts w:ascii="Times New Roman" w:hAnsi="Times New Roman" w:cs="Times New Roman"/>
          <w:sz w:val="28"/>
          <w:szCs w:val="28"/>
        </w:rPr>
        <w:t xml:space="preserve">Комментарий (постатейный) к </w:t>
      </w:r>
      <w:r>
        <w:rPr>
          <w:rFonts w:ascii="Times New Roman" w:hAnsi="Times New Roman" w:cs="Times New Roman"/>
          <w:sz w:val="28"/>
          <w:szCs w:val="28"/>
        </w:rPr>
        <w:t>Ф</w:t>
      </w:r>
      <w:r w:rsidRPr="00856220">
        <w:rPr>
          <w:rFonts w:ascii="Times New Roman" w:hAnsi="Times New Roman" w:cs="Times New Roman"/>
          <w:sz w:val="28"/>
          <w:szCs w:val="28"/>
        </w:rPr>
        <w:t>едерально</w:t>
      </w:r>
      <w:r>
        <w:rPr>
          <w:rFonts w:ascii="Times New Roman" w:hAnsi="Times New Roman" w:cs="Times New Roman"/>
          <w:sz w:val="28"/>
          <w:szCs w:val="28"/>
        </w:rPr>
        <w:t>му закону от 2 марта 2007 года №</w:t>
      </w:r>
      <w:r w:rsidRPr="00856220">
        <w:rPr>
          <w:rFonts w:ascii="Times New Roman" w:hAnsi="Times New Roman" w:cs="Times New Roman"/>
          <w:sz w:val="28"/>
          <w:szCs w:val="28"/>
        </w:rPr>
        <w:t xml:space="preserve"> 25-</w:t>
      </w:r>
      <w:r>
        <w:rPr>
          <w:rFonts w:ascii="Times New Roman" w:hAnsi="Times New Roman" w:cs="Times New Roman"/>
          <w:sz w:val="28"/>
          <w:szCs w:val="28"/>
        </w:rPr>
        <w:t>ФЗ</w:t>
      </w:r>
      <w:r w:rsidRPr="00856220">
        <w:rPr>
          <w:rFonts w:ascii="Times New Roman" w:hAnsi="Times New Roman" w:cs="Times New Roman"/>
          <w:sz w:val="28"/>
          <w:szCs w:val="28"/>
        </w:rPr>
        <w:t xml:space="preserve"> </w:t>
      </w:r>
      <w:r>
        <w:rPr>
          <w:rFonts w:ascii="Times New Roman" w:hAnsi="Times New Roman" w:cs="Times New Roman"/>
          <w:sz w:val="28"/>
          <w:szCs w:val="28"/>
        </w:rPr>
        <w:t>«О</w:t>
      </w:r>
      <w:r w:rsidRPr="00856220">
        <w:rPr>
          <w:rFonts w:ascii="Times New Roman" w:hAnsi="Times New Roman" w:cs="Times New Roman"/>
          <w:sz w:val="28"/>
          <w:szCs w:val="28"/>
        </w:rPr>
        <w:t xml:space="preserve"> муниципальной службе в </w:t>
      </w:r>
      <w:r>
        <w:rPr>
          <w:rFonts w:ascii="Times New Roman" w:hAnsi="Times New Roman" w:cs="Times New Roman"/>
          <w:sz w:val="28"/>
          <w:szCs w:val="28"/>
        </w:rPr>
        <w:t>Российской Ф</w:t>
      </w:r>
      <w:r w:rsidRPr="00856220">
        <w:rPr>
          <w:rFonts w:ascii="Times New Roman" w:hAnsi="Times New Roman" w:cs="Times New Roman"/>
          <w:sz w:val="28"/>
          <w:szCs w:val="28"/>
        </w:rPr>
        <w:t>едерации</w:t>
      </w:r>
      <w:r>
        <w:rPr>
          <w:rFonts w:ascii="Times New Roman" w:hAnsi="Times New Roman" w:cs="Times New Roman"/>
          <w:sz w:val="28"/>
          <w:szCs w:val="28"/>
        </w:rPr>
        <w:t>» / Под ред. А.Н. Козырина // СПС</w:t>
      </w:r>
      <w:r w:rsidRPr="00856220">
        <w:rPr>
          <w:rFonts w:ascii="Times New Roman" w:hAnsi="Times New Roman" w:cs="Times New Roman"/>
          <w:sz w:val="28"/>
          <w:szCs w:val="28"/>
        </w:rPr>
        <w:t xml:space="preserve"> </w:t>
      </w:r>
      <w:r>
        <w:rPr>
          <w:rFonts w:ascii="Times New Roman" w:hAnsi="Times New Roman" w:cs="Times New Roman"/>
          <w:sz w:val="28"/>
          <w:szCs w:val="28"/>
        </w:rPr>
        <w:t>«</w:t>
      </w:r>
      <w:r w:rsidRPr="00856220">
        <w:rPr>
          <w:rFonts w:ascii="Times New Roman" w:hAnsi="Times New Roman" w:cs="Times New Roman"/>
          <w:sz w:val="28"/>
          <w:szCs w:val="28"/>
        </w:rPr>
        <w:t>Консультант</w:t>
      </w:r>
      <w:r>
        <w:rPr>
          <w:rFonts w:ascii="Times New Roman" w:hAnsi="Times New Roman" w:cs="Times New Roman"/>
          <w:sz w:val="28"/>
          <w:szCs w:val="28"/>
        </w:rPr>
        <w:t xml:space="preserve"> </w:t>
      </w:r>
      <w:r w:rsidRPr="00856220">
        <w:rPr>
          <w:rFonts w:ascii="Times New Roman" w:hAnsi="Times New Roman" w:cs="Times New Roman"/>
          <w:sz w:val="28"/>
          <w:szCs w:val="28"/>
        </w:rPr>
        <w:t>Плюс</w:t>
      </w:r>
      <w:r>
        <w:rPr>
          <w:rFonts w:ascii="Times New Roman" w:hAnsi="Times New Roman" w:cs="Times New Roman"/>
          <w:sz w:val="28"/>
          <w:szCs w:val="28"/>
        </w:rPr>
        <w:t>», 2007.</w:t>
      </w:r>
    </w:p>
    <w:p w:rsidR="00A42E9E" w:rsidRPr="00856220" w:rsidRDefault="00A42E9E" w:rsidP="00A42E9E">
      <w:pPr>
        <w:pStyle w:val="ConsPlusNormal"/>
        <w:widowControl/>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Мокрый</w:t>
      </w:r>
      <w:r w:rsidRPr="00A42E9E">
        <w:rPr>
          <w:rFonts w:ascii="Times New Roman" w:hAnsi="Times New Roman" w:cs="Times New Roman"/>
          <w:sz w:val="28"/>
          <w:szCs w:val="28"/>
        </w:rPr>
        <w:t xml:space="preserve"> </w:t>
      </w:r>
      <w:r>
        <w:rPr>
          <w:rFonts w:ascii="Times New Roman" w:hAnsi="Times New Roman" w:cs="Times New Roman"/>
          <w:sz w:val="28"/>
          <w:szCs w:val="28"/>
        </w:rPr>
        <w:t xml:space="preserve">В.С. </w:t>
      </w:r>
      <w:r w:rsidRPr="00856220">
        <w:rPr>
          <w:rFonts w:ascii="Times New Roman" w:hAnsi="Times New Roman" w:cs="Times New Roman"/>
          <w:sz w:val="28"/>
          <w:szCs w:val="28"/>
        </w:rPr>
        <w:t>Развитие федерального законодательства о муниципальн</w:t>
      </w:r>
      <w:r>
        <w:rPr>
          <w:rFonts w:ascii="Times New Roman" w:hAnsi="Times New Roman" w:cs="Times New Roman"/>
          <w:sz w:val="28"/>
          <w:szCs w:val="28"/>
        </w:rPr>
        <w:t xml:space="preserve">ой службе // </w:t>
      </w:r>
      <w:r w:rsidRPr="00856220">
        <w:rPr>
          <w:rFonts w:ascii="Times New Roman" w:hAnsi="Times New Roman" w:cs="Times New Roman"/>
          <w:sz w:val="28"/>
          <w:szCs w:val="28"/>
        </w:rPr>
        <w:t>Государственная власть и местное самоуправление</w:t>
      </w:r>
      <w:r>
        <w:rPr>
          <w:rFonts w:ascii="Times New Roman" w:hAnsi="Times New Roman" w:cs="Times New Roman"/>
          <w:sz w:val="28"/>
          <w:szCs w:val="28"/>
        </w:rPr>
        <w:t>. –</w:t>
      </w:r>
      <w:r w:rsidRPr="00856220">
        <w:rPr>
          <w:rFonts w:ascii="Times New Roman" w:hAnsi="Times New Roman" w:cs="Times New Roman"/>
          <w:sz w:val="28"/>
          <w:szCs w:val="28"/>
        </w:rPr>
        <w:t xml:space="preserve"> 2007</w:t>
      </w:r>
      <w:r>
        <w:rPr>
          <w:rFonts w:ascii="Times New Roman" w:hAnsi="Times New Roman" w:cs="Times New Roman"/>
          <w:sz w:val="28"/>
          <w:szCs w:val="28"/>
        </w:rPr>
        <w:t>. -</w:t>
      </w:r>
      <w:r w:rsidRPr="00856220">
        <w:rPr>
          <w:rFonts w:ascii="Times New Roman" w:hAnsi="Times New Roman" w:cs="Times New Roman"/>
          <w:sz w:val="28"/>
          <w:szCs w:val="28"/>
        </w:rPr>
        <w:t xml:space="preserve"> </w:t>
      </w:r>
      <w:r>
        <w:rPr>
          <w:rFonts w:ascii="Times New Roman" w:hAnsi="Times New Roman" w:cs="Times New Roman"/>
          <w:sz w:val="28"/>
          <w:szCs w:val="28"/>
        </w:rPr>
        <w:t>№ 2. – С. 11-15.</w:t>
      </w:r>
      <w:bookmarkStart w:id="6" w:name="_GoBack"/>
      <w:bookmarkEnd w:id="6"/>
    </w:p>
    <w:sectPr w:rsidR="00A42E9E" w:rsidRPr="00856220" w:rsidSect="00856220">
      <w:headerReference w:type="even" r:id="rId7"/>
      <w:head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16D" w:rsidRDefault="0038216D">
      <w:r>
        <w:separator/>
      </w:r>
    </w:p>
  </w:endnote>
  <w:endnote w:type="continuationSeparator" w:id="0">
    <w:p w:rsidR="0038216D" w:rsidRDefault="0038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16D" w:rsidRDefault="0038216D">
      <w:r>
        <w:separator/>
      </w:r>
    </w:p>
  </w:footnote>
  <w:footnote w:type="continuationSeparator" w:id="0">
    <w:p w:rsidR="0038216D" w:rsidRDefault="0038216D">
      <w:r>
        <w:continuationSeparator/>
      </w:r>
    </w:p>
  </w:footnote>
  <w:footnote w:id="1">
    <w:p w:rsidR="00A42E9E" w:rsidRPr="00856220" w:rsidRDefault="00A42E9E" w:rsidP="00856220">
      <w:pPr>
        <w:pStyle w:val="a5"/>
        <w:jc w:val="both"/>
      </w:pPr>
      <w:r w:rsidRPr="00856220">
        <w:rPr>
          <w:rStyle w:val="a6"/>
        </w:rPr>
        <w:footnoteRef/>
      </w:r>
      <w:r w:rsidRPr="00856220">
        <w:t xml:space="preserve"> О муниципальной службе в Российской Федерации: Федеральный закон от 2.03.2007. № 25-ФЗ // Российская газета. – 2007. – 7 марта. </w:t>
      </w:r>
    </w:p>
  </w:footnote>
  <w:footnote w:id="2">
    <w:p w:rsidR="00A42E9E" w:rsidRPr="00856220" w:rsidRDefault="00A42E9E" w:rsidP="00856220">
      <w:pPr>
        <w:autoSpaceDE w:val="0"/>
        <w:autoSpaceDN w:val="0"/>
        <w:adjustRightInd w:val="0"/>
        <w:jc w:val="both"/>
        <w:rPr>
          <w:sz w:val="20"/>
          <w:szCs w:val="20"/>
        </w:rPr>
      </w:pPr>
      <w:r w:rsidRPr="00856220">
        <w:rPr>
          <w:rStyle w:val="a6"/>
          <w:sz w:val="20"/>
          <w:szCs w:val="20"/>
        </w:rPr>
        <w:footnoteRef/>
      </w:r>
      <w:r w:rsidRPr="00856220">
        <w:rPr>
          <w:sz w:val="20"/>
          <w:szCs w:val="20"/>
        </w:rPr>
        <w:t xml:space="preserve"> О персональных данных: Федеральный закон от 27.07.2006 № 152-ФЗ // Собрание законодательства РФ. – 2006. - № 31 (1 ч.). - Ст. 3451.</w:t>
      </w:r>
    </w:p>
  </w:footnote>
  <w:footnote w:id="3">
    <w:p w:rsidR="00A42E9E" w:rsidRPr="00856220" w:rsidRDefault="00A42E9E" w:rsidP="00856220">
      <w:pPr>
        <w:pStyle w:val="a5"/>
        <w:jc w:val="both"/>
      </w:pPr>
      <w:r w:rsidRPr="00856220">
        <w:rPr>
          <w:rStyle w:val="a6"/>
        </w:rPr>
        <w:footnoteRef/>
      </w:r>
      <w:r w:rsidRPr="00856220">
        <w:t xml:space="preserve"> Конституция Российской Федерации от 12.12.1993. // Российская газета. – 1993. – 25 дек.</w:t>
      </w:r>
    </w:p>
  </w:footnote>
  <w:footnote w:id="4">
    <w:p w:rsidR="00A42E9E" w:rsidRPr="00856220" w:rsidRDefault="00A42E9E" w:rsidP="00856220">
      <w:pPr>
        <w:pStyle w:val="a5"/>
        <w:jc w:val="both"/>
      </w:pPr>
      <w:r w:rsidRPr="00856220">
        <w:rPr>
          <w:rStyle w:val="a6"/>
        </w:rPr>
        <w:footnoteRef/>
      </w:r>
      <w:r w:rsidRPr="00856220">
        <w:t xml:space="preserve"> Трудовой кодекс РФ от 30.12.2001. №  197-ФЗ// Рос. газета. – 2001. – 31 дек.</w:t>
      </w:r>
    </w:p>
  </w:footnote>
  <w:footnote w:id="5">
    <w:p w:rsidR="00A42E9E" w:rsidRPr="00856220" w:rsidRDefault="00A42E9E" w:rsidP="00856220">
      <w:pPr>
        <w:jc w:val="both"/>
        <w:rPr>
          <w:sz w:val="20"/>
          <w:szCs w:val="20"/>
        </w:rPr>
      </w:pPr>
      <w:r w:rsidRPr="00856220">
        <w:rPr>
          <w:rStyle w:val="a6"/>
          <w:sz w:val="20"/>
          <w:szCs w:val="20"/>
        </w:rPr>
        <w:footnoteRef/>
      </w:r>
      <w:r w:rsidRPr="00856220">
        <w:rPr>
          <w:sz w:val="20"/>
          <w:szCs w:val="20"/>
        </w:rPr>
        <w:t xml:space="preserve"> О государственном пенсионном обеспечении в Российской Федерации: ФЗ от 15.02. 2001. № 166-ФЗ// Рос. газета. – 2001. - 20 дек.</w:t>
      </w:r>
    </w:p>
  </w:footnote>
  <w:footnote w:id="6">
    <w:p w:rsidR="00A42E9E" w:rsidRPr="00856220" w:rsidRDefault="00A42E9E" w:rsidP="00856220">
      <w:pPr>
        <w:pStyle w:val="a5"/>
        <w:tabs>
          <w:tab w:val="num" w:pos="426"/>
        </w:tabs>
        <w:jc w:val="both"/>
      </w:pPr>
      <w:r w:rsidRPr="00856220">
        <w:rPr>
          <w:rStyle w:val="a6"/>
        </w:rPr>
        <w:footnoteRef/>
      </w:r>
      <w:r w:rsidRPr="00856220">
        <w:t xml:space="preserve"> Уголовный кодекс РФ от 13.06.1996. №  63-ФЗ // Собрание законодательства РФ. - 1996. -  № 25. -  Ст. 2954.</w:t>
      </w:r>
    </w:p>
  </w:footnote>
  <w:footnote w:id="7">
    <w:p w:rsidR="00A42E9E" w:rsidRPr="00856220" w:rsidRDefault="00A42E9E" w:rsidP="00856220">
      <w:pPr>
        <w:autoSpaceDE w:val="0"/>
        <w:autoSpaceDN w:val="0"/>
        <w:adjustRightInd w:val="0"/>
        <w:jc w:val="both"/>
        <w:rPr>
          <w:sz w:val="20"/>
          <w:szCs w:val="20"/>
        </w:rPr>
      </w:pPr>
      <w:r w:rsidRPr="00856220">
        <w:rPr>
          <w:rStyle w:val="a6"/>
          <w:sz w:val="20"/>
          <w:szCs w:val="20"/>
        </w:rPr>
        <w:footnoteRef/>
      </w:r>
      <w:r w:rsidRPr="00856220">
        <w:rPr>
          <w:sz w:val="20"/>
          <w:szCs w:val="20"/>
        </w:rPr>
        <w:t xml:space="preserve"> О порядке рассмотрения обращений граждан Российской Федерации: Федеральный закон от 2.05.2006. № 59-ФЗ // Собрание законодательства РФ. – 2006. - № 19. - Ст. 2060.</w:t>
      </w:r>
    </w:p>
    <w:p w:rsidR="00A42E9E" w:rsidRPr="00856220" w:rsidRDefault="00A42E9E" w:rsidP="00856220">
      <w:pPr>
        <w:pStyle w:val="a5"/>
        <w:jc w:val="both"/>
      </w:pPr>
    </w:p>
  </w:footnote>
  <w:footnote w:id="8">
    <w:p w:rsidR="0053356A" w:rsidRPr="004C7E0C" w:rsidRDefault="0053356A" w:rsidP="004C7E0C">
      <w:pPr>
        <w:autoSpaceDE w:val="0"/>
        <w:autoSpaceDN w:val="0"/>
        <w:adjustRightInd w:val="0"/>
        <w:jc w:val="both"/>
        <w:rPr>
          <w:sz w:val="20"/>
          <w:szCs w:val="20"/>
        </w:rPr>
      </w:pPr>
      <w:r w:rsidRPr="004C7E0C">
        <w:rPr>
          <w:rStyle w:val="a6"/>
          <w:sz w:val="20"/>
          <w:szCs w:val="20"/>
        </w:rPr>
        <w:footnoteRef/>
      </w:r>
      <w:r w:rsidRPr="004C7E0C">
        <w:rPr>
          <w:sz w:val="20"/>
          <w:szCs w:val="20"/>
        </w:rPr>
        <w:t xml:space="preserve"> Об общих принципах организации местного самоуправления в Российской Федерации: Федеральный закон от 06.10.2003 № 131-ФЗ // Собрание законодательства РФ. – 2003. - № 40. - Ст. 3822.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9E" w:rsidRDefault="00A42E9E" w:rsidP="00AE09F0">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42E9E" w:rsidRDefault="00A42E9E" w:rsidP="00856220">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9E" w:rsidRDefault="00A42E9E" w:rsidP="00AE09F0">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5F404F">
      <w:rPr>
        <w:rStyle w:val="a9"/>
        <w:noProof/>
      </w:rPr>
      <w:t>3</w:t>
    </w:r>
    <w:r>
      <w:rPr>
        <w:rStyle w:val="a9"/>
      </w:rPr>
      <w:fldChar w:fldCharType="end"/>
    </w:r>
  </w:p>
  <w:p w:rsidR="00A42E9E" w:rsidRDefault="00A42E9E" w:rsidP="00856220">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8B3FAD"/>
    <w:multiLevelType w:val="hybridMultilevel"/>
    <w:tmpl w:val="2612C838"/>
    <w:lvl w:ilvl="0" w:tplc="51B2816A">
      <w:start w:val="1"/>
      <w:numFmt w:val="bullet"/>
      <w:lvlText w:val=""/>
      <w:lvlJc w:val="left"/>
      <w:pPr>
        <w:tabs>
          <w:tab w:val="num" w:pos="709"/>
        </w:tabs>
        <w:ind w:left="879" w:hanging="17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3E8126A2"/>
    <w:multiLevelType w:val="hybridMultilevel"/>
    <w:tmpl w:val="F3C67AA4"/>
    <w:lvl w:ilvl="0" w:tplc="2E280F3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14C32BC"/>
    <w:multiLevelType w:val="hybridMultilevel"/>
    <w:tmpl w:val="3DB23AAC"/>
    <w:lvl w:ilvl="0" w:tplc="51B2816A">
      <w:start w:val="1"/>
      <w:numFmt w:val="bullet"/>
      <w:lvlText w:val=""/>
      <w:lvlJc w:val="left"/>
      <w:pPr>
        <w:tabs>
          <w:tab w:val="num" w:pos="709"/>
        </w:tabs>
        <w:ind w:left="879" w:hanging="17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4E141CE2"/>
    <w:multiLevelType w:val="hybridMultilevel"/>
    <w:tmpl w:val="A4D6434E"/>
    <w:lvl w:ilvl="0" w:tplc="655035E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60B1BD8"/>
    <w:multiLevelType w:val="multilevel"/>
    <w:tmpl w:val="F3C67AA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F660A6F"/>
    <w:multiLevelType w:val="hybridMultilevel"/>
    <w:tmpl w:val="DB0AA0C6"/>
    <w:lvl w:ilvl="0" w:tplc="B298269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7B67"/>
    <w:rsid w:val="00000DAB"/>
    <w:rsid w:val="0009290E"/>
    <w:rsid w:val="00097B67"/>
    <w:rsid w:val="000A6769"/>
    <w:rsid w:val="000F296D"/>
    <w:rsid w:val="00122D47"/>
    <w:rsid w:val="00154D58"/>
    <w:rsid w:val="0038216D"/>
    <w:rsid w:val="004C2CCB"/>
    <w:rsid w:val="004C7E0C"/>
    <w:rsid w:val="0053356A"/>
    <w:rsid w:val="005E719D"/>
    <w:rsid w:val="005E74B2"/>
    <w:rsid w:val="005F404F"/>
    <w:rsid w:val="00626308"/>
    <w:rsid w:val="00695269"/>
    <w:rsid w:val="00752C16"/>
    <w:rsid w:val="00767E5F"/>
    <w:rsid w:val="00796A6B"/>
    <w:rsid w:val="00826CDB"/>
    <w:rsid w:val="00856220"/>
    <w:rsid w:val="008D4174"/>
    <w:rsid w:val="0091052F"/>
    <w:rsid w:val="00940359"/>
    <w:rsid w:val="009C2C02"/>
    <w:rsid w:val="00A20553"/>
    <w:rsid w:val="00A42E9E"/>
    <w:rsid w:val="00AE09F0"/>
    <w:rsid w:val="00AE7343"/>
    <w:rsid w:val="00B16028"/>
    <w:rsid w:val="00BC69BA"/>
    <w:rsid w:val="00C828A7"/>
    <w:rsid w:val="00CE2163"/>
    <w:rsid w:val="00DC1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8"/>
    <o:shapelayout v:ext="edit">
      <o:idmap v:ext="edit" data="1"/>
    </o:shapelayout>
  </w:shapeDefaults>
  <w:decimalSymbol w:val=","/>
  <w:listSeparator w:val=";"/>
  <w15:chartTrackingRefBased/>
  <w15:docId w15:val="{E963A8F7-6EEA-4261-8B26-5ECCB796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097B67"/>
    <w:pPr>
      <w:keepNext/>
      <w:spacing w:before="240" w:after="60"/>
      <w:outlineLvl w:val="0"/>
    </w:pPr>
    <w:rPr>
      <w:rFonts w:ascii="Arial" w:hAnsi="Arial" w:cs="Arial"/>
      <w:b/>
      <w:bCs/>
      <w:kern w:val="32"/>
      <w:sz w:val="32"/>
      <w:szCs w:val="32"/>
    </w:rPr>
  </w:style>
  <w:style w:type="paragraph" w:styleId="2">
    <w:name w:val="heading 2"/>
    <w:basedOn w:val="a"/>
    <w:next w:val="a"/>
    <w:qFormat/>
    <w:rsid w:val="00826CD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097B67"/>
    <w:rPr>
      <w:color w:val="008000"/>
      <w:sz w:val="20"/>
      <w:szCs w:val="20"/>
      <w:u w:val="single"/>
    </w:rPr>
  </w:style>
  <w:style w:type="paragraph" w:styleId="a4">
    <w:name w:val="Document Map"/>
    <w:basedOn w:val="a"/>
    <w:semiHidden/>
    <w:rsid w:val="00097B67"/>
    <w:pPr>
      <w:shd w:val="clear" w:color="auto" w:fill="000080"/>
    </w:pPr>
    <w:rPr>
      <w:rFonts w:ascii="Tahoma" w:hAnsi="Tahoma" w:cs="Tahoma"/>
      <w:sz w:val="20"/>
      <w:szCs w:val="20"/>
    </w:rPr>
  </w:style>
  <w:style w:type="paragraph" w:styleId="a5">
    <w:name w:val="footnote text"/>
    <w:basedOn w:val="a"/>
    <w:semiHidden/>
    <w:rsid w:val="00097B67"/>
    <w:rPr>
      <w:sz w:val="20"/>
      <w:szCs w:val="20"/>
    </w:rPr>
  </w:style>
  <w:style w:type="character" w:styleId="a6">
    <w:name w:val="footnote reference"/>
    <w:basedOn w:val="a0"/>
    <w:semiHidden/>
    <w:rsid w:val="00097B67"/>
    <w:rPr>
      <w:vertAlign w:val="superscript"/>
    </w:rPr>
  </w:style>
  <w:style w:type="paragraph" w:customStyle="1" w:styleId="ConsPlusNormal">
    <w:name w:val="ConsPlusNormal"/>
    <w:rsid w:val="00BC69BA"/>
    <w:pPr>
      <w:widowControl w:val="0"/>
      <w:autoSpaceDE w:val="0"/>
      <w:autoSpaceDN w:val="0"/>
      <w:adjustRightInd w:val="0"/>
      <w:ind w:firstLine="720"/>
    </w:pPr>
    <w:rPr>
      <w:rFonts w:ascii="Arial" w:hAnsi="Arial" w:cs="Arial"/>
    </w:rPr>
  </w:style>
  <w:style w:type="paragraph" w:styleId="a7">
    <w:name w:val="Normal (Web)"/>
    <w:basedOn w:val="a"/>
    <w:rsid w:val="005E74B2"/>
    <w:pPr>
      <w:spacing w:before="100" w:beforeAutospacing="1" w:after="100" w:afterAutospacing="1"/>
    </w:pPr>
  </w:style>
  <w:style w:type="paragraph" w:styleId="a8">
    <w:name w:val="header"/>
    <w:basedOn w:val="a"/>
    <w:rsid w:val="00856220"/>
    <w:pPr>
      <w:tabs>
        <w:tab w:val="center" w:pos="4677"/>
        <w:tab w:val="right" w:pos="9355"/>
      </w:tabs>
    </w:pPr>
  </w:style>
  <w:style w:type="character" w:styleId="a9">
    <w:name w:val="page number"/>
    <w:basedOn w:val="a0"/>
    <w:rsid w:val="00856220"/>
  </w:style>
  <w:style w:type="paragraph" w:customStyle="1" w:styleId="ConsNormal">
    <w:name w:val="ConsNormal"/>
    <w:rsid w:val="0053356A"/>
    <w:pPr>
      <w:widowControl w:val="0"/>
      <w:autoSpaceDE w:val="0"/>
      <w:autoSpaceDN w:val="0"/>
      <w:adjustRightInd w:val="0"/>
      <w:ind w:right="19772" w:firstLine="720"/>
    </w:pPr>
    <w:rPr>
      <w:rFonts w:ascii="Arial" w:hAnsi="Arial" w:cs="Arial"/>
    </w:rPr>
  </w:style>
  <w:style w:type="paragraph" w:styleId="10">
    <w:name w:val="toc 1"/>
    <w:basedOn w:val="a"/>
    <w:next w:val="a"/>
    <w:autoRedefine/>
    <w:semiHidden/>
    <w:rsid w:val="004C2CCB"/>
  </w:style>
  <w:style w:type="character" w:styleId="aa">
    <w:name w:val="Hyperlink"/>
    <w:basedOn w:val="a0"/>
    <w:rsid w:val="004C2C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4894</Words>
  <Characters>27900</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1</vt:lpstr>
    </vt:vector>
  </TitlesOfParts>
  <Company>&lt;home&gt;</Company>
  <LinksUpToDate>false</LinksUpToDate>
  <CharactersWithSpaces>32729</CharactersWithSpaces>
  <SharedDoc>false</SharedDoc>
  <HLinks>
    <vt:vector size="18" baseType="variant">
      <vt:variant>
        <vt:i4>2031679</vt:i4>
      </vt:variant>
      <vt:variant>
        <vt:i4>14</vt:i4>
      </vt:variant>
      <vt:variant>
        <vt:i4>0</vt:i4>
      </vt:variant>
      <vt:variant>
        <vt:i4>5</vt:i4>
      </vt:variant>
      <vt:variant>
        <vt:lpwstr/>
      </vt:variant>
      <vt:variant>
        <vt:lpwstr>_Toc181072828</vt:lpwstr>
      </vt:variant>
      <vt:variant>
        <vt:i4>2031679</vt:i4>
      </vt:variant>
      <vt:variant>
        <vt:i4>8</vt:i4>
      </vt:variant>
      <vt:variant>
        <vt:i4>0</vt:i4>
      </vt:variant>
      <vt:variant>
        <vt:i4>5</vt:i4>
      </vt:variant>
      <vt:variant>
        <vt:lpwstr/>
      </vt:variant>
      <vt:variant>
        <vt:lpwstr>_Toc181072827</vt:lpwstr>
      </vt:variant>
      <vt:variant>
        <vt:i4>2031679</vt:i4>
      </vt:variant>
      <vt:variant>
        <vt:i4>2</vt:i4>
      </vt:variant>
      <vt:variant>
        <vt:i4>0</vt:i4>
      </vt:variant>
      <vt:variant>
        <vt:i4>5</vt:i4>
      </vt:variant>
      <vt:variant>
        <vt:lpwstr/>
      </vt:variant>
      <vt:variant>
        <vt:lpwstr>_Toc181072823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komi</dc:creator>
  <cp:keywords/>
  <dc:description/>
  <cp:lastModifiedBy>admin</cp:lastModifiedBy>
  <cp:revision>2</cp:revision>
  <dcterms:created xsi:type="dcterms:W3CDTF">2014-04-04T12:04:00Z</dcterms:created>
  <dcterms:modified xsi:type="dcterms:W3CDTF">2014-04-04T12:04:00Z</dcterms:modified>
</cp:coreProperties>
</file>