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49" w:rsidRPr="00A201E9" w:rsidRDefault="00624549" w:rsidP="00E34903">
      <w:pPr>
        <w:widowControl w:val="0"/>
        <w:spacing w:line="360" w:lineRule="auto"/>
        <w:ind w:firstLine="709"/>
        <w:jc w:val="center"/>
        <w:rPr>
          <w:b/>
          <w:bCs/>
          <w:sz w:val="28"/>
          <w:szCs w:val="28"/>
        </w:rPr>
      </w:pPr>
      <w:r w:rsidRPr="00A201E9">
        <w:rPr>
          <w:b/>
          <w:bCs/>
          <w:sz w:val="28"/>
          <w:szCs w:val="28"/>
        </w:rPr>
        <w:t>Музыкальная культура Астрахани</w:t>
      </w:r>
    </w:p>
    <w:p w:rsidR="00624549" w:rsidRPr="00A201E9" w:rsidRDefault="00624549" w:rsidP="00A201E9">
      <w:pPr>
        <w:widowControl w:val="0"/>
        <w:spacing w:line="360" w:lineRule="auto"/>
        <w:ind w:firstLine="709"/>
        <w:jc w:val="both"/>
        <w:rPr>
          <w:sz w:val="28"/>
          <w:szCs w:val="28"/>
        </w:rPr>
      </w:pPr>
    </w:p>
    <w:p w:rsidR="00624549" w:rsidRPr="00A201E9" w:rsidRDefault="00624549" w:rsidP="00A201E9">
      <w:pPr>
        <w:widowControl w:val="0"/>
        <w:spacing w:line="360" w:lineRule="auto"/>
        <w:ind w:firstLine="709"/>
        <w:jc w:val="both"/>
        <w:rPr>
          <w:sz w:val="28"/>
          <w:szCs w:val="28"/>
        </w:rPr>
      </w:pPr>
    </w:p>
    <w:p w:rsidR="00624549" w:rsidRPr="00A201E9" w:rsidRDefault="00624549" w:rsidP="00A201E9">
      <w:pPr>
        <w:widowControl w:val="0"/>
        <w:spacing w:line="360" w:lineRule="auto"/>
        <w:ind w:firstLine="709"/>
        <w:jc w:val="both"/>
        <w:rPr>
          <w:b/>
          <w:bCs/>
          <w:sz w:val="28"/>
          <w:szCs w:val="28"/>
        </w:rPr>
      </w:pPr>
      <w:r w:rsidRPr="00A201E9">
        <w:rPr>
          <w:sz w:val="28"/>
          <w:szCs w:val="28"/>
        </w:rPr>
        <w:br w:type="page"/>
      </w:r>
      <w:r w:rsidRPr="00A201E9">
        <w:rPr>
          <w:b/>
          <w:bCs/>
          <w:sz w:val="28"/>
          <w:szCs w:val="28"/>
        </w:rPr>
        <w:t>СОДЕРЖАНИЕ</w:t>
      </w:r>
    </w:p>
    <w:p w:rsidR="00624549" w:rsidRPr="00A201E9" w:rsidRDefault="00624549" w:rsidP="00A201E9">
      <w:pPr>
        <w:widowControl w:val="0"/>
        <w:spacing w:line="360" w:lineRule="auto"/>
        <w:ind w:firstLine="709"/>
        <w:jc w:val="both"/>
        <w:rPr>
          <w:sz w:val="28"/>
          <w:szCs w:val="28"/>
        </w:rPr>
      </w:pPr>
    </w:p>
    <w:p w:rsidR="00047D77" w:rsidRPr="00A201E9" w:rsidRDefault="00047D77" w:rsidP="00A201E9">
      <w:pPr>
        <w:pStyle w:val="11"/>
        <w:widowControl w:val="0"/>
        <w:tabs>
          <w:tab w:val="right" w:leader="dot" w:pos="9345"/>
        </w:tabs>
        <w:spacing w:before="0" w:after="0" w:line="360" w:lineRule="auto"/>
        <w:jc w:val="both"/>
        <w:rPr>
          <w:rFonts w:eastAsia="SimSun"/>
          <w:b w:val="0"/>
          <w:bCs w:val="0"/>
          <w:noProof/>
          <w:sz w:val="28"/>
          <w:szCs w:val="28"/>
          <w:lang w:eastAsia="zh-CN"/>
        </w:rPr>
      </w:pPr>
      <w:r w:rsidRPr="00AF2DBE">
        <w:rPr>
          <w:rStyle w:val="a9"/>
          <w:b w:val="0"/>
          <w:bCs w:val="0"/>
          <w:noProof/>
          <w:sz w:val="28"/>
          <w:szCs w:val="28"/>
        </w:rPr>
        <w:t>Введение</w:t>
      </w:r>
      <w:r w:rsidRPr="00A201E9">
        <w:rPr>
          <w:b w:val="0"/>
          <w:bCs w:val="0"/>
          <w:noProof/>
          <w:webHidden/>
          <w:sz w:val="28"/>
          <w:szCs w:val="28"/>
        </w:rPr>
        <w:tab/>
        <w:t>3</w:t>
      </w:r>
    </w:p>
    <w:p w:rsidR="00047D77" w:rsidRPr="00A201E9" w:rsidRDefault="00047D77" w:rsidP="00A201E9">
      <w:pPr>
        <w:pStyle w:val="11"/>
        <w:widowControl w:val="0"/>
        <w:tabs>
          <w:tab w:val="right" w:leader="dot" w:pos="9345"/>
        </w:tabs>
        <w:spacing w:before="0" w:after="0" w:line="360" w:lineRule="auto"/>
        <w:jc w:val="both"/>
        <w:rPr>
          <w:rFonts w:eastAsia="SimSun"/>
          <w:b w:val="0"/>
          <w:bCs w:val="0"/>
          <w:noProof/>
          <w:sz w:val="28"/>
          <w:szCs w:val="28"/>
          <w:lang w:eastAsia="zh-CN"/>
        </w:rPr>
      </w:pPr>
      <w:r w:rsidRPr="00AF2DBE">
        <w:rPr>
          <w:rStyle w:val="a9"/>
          <w:b w:val="0"/>
          <w:bCs w:val="0"/>
          <w:noProof/>
          <w:sz w:val="28"/>
          <w:szCs w:val="28"/>
        </w:rPr>
        <w:t>1. У истоков</w:t>
      </w:r>
      <w:r w:rsidRPr="00A201E9">
        <w:rPr>
          <w:b w:val="0"/>
          <w:bCs w:val="0"/>
          <w:noProof/>
          <w:webHidden/>
          <w:sz w:val="28"/>
          <w:szCs w:val="28"/>
        </w:rPr>
        <w:tab/>
        <w:t>4</w:t>
      </w:r>
    </w:p>
    <w:p w:rsidR="00047D77" w:rsidRPr="00A201E9" w:rsidRDefault="00A201E9" w:rsidP="00A201E9">
      <w:pPr>
        <w:pStyle w:val="11"/>
        <w:widowControl w:val="0"/>
        <w:tabs>
          <w:tab w:val="right" w:leader="dot" w:pos="9345"/>
        </w:tabs>
        <w:spacing w:before="0" w:after="0" w:line="360" w:lineRule="auto"/>
        <w:jc w:val="both"/>
        <w:rPr>
          <w:rFonts w:eastAsia="SimSun"/>
          <w:b w:val="0"/>
          <w:bCs w:val="0"/>
          <w:noProof/>
          <w:sz w:val="28"/>
          <w:szCs w:val="28"/>
          <w:lang w:eastAsia="zh-CN"/>
        </w:rPr>
      </w:pPr>
      <w:r w:rsidRPr="00AF2DBE">
        <w:rPr>
          <w:rStyle w:val="a9"/>
          <w:b w:val="0"/>
          <w:bCs w:val="0"/>
          <w:noProof/>
          <w:sz w:val="28"/>
          <w:szCs w:val="28"/>
          <w:lang w:val="en-US"/>
        </w:rPr>
        <w:t>2</w:t>
      </w:r>
      <w:r w:rsidR="00047D77" w:rsidRPr="00AF2DBE">
        <w:rPr>
          <w:rStyle w:val="a9"/>
          <w:b w:val="0"/>
          <w:bCs w:val="0"/>
          <w:noProof/>
          <w:sz w:val="28"/>
          <w:szCs w:val="28"/>
        </w:rPr>
        <w:t>. Под эгидой музыкального общества</w:t>
      </w:r>
      <w:r w:rsidR="00047D77" w:rsidRPr="00A201E9">
        <w:rPr>
          <w:b w:val="0"/>
          <w:bCs w:val="0"/>
          <w:noProof/>
          <w:webHidden/>
          <w:sz w:val="28"/>
          <w:szCs w:val="28"/>
        </w:rPr>
        <w:tab/>
        <w:t>8</w:t>
      </w:r>
    </w:p>
    <w:p w:rsidR="00047D77" w:rsidRPr="00A201E9" w:rsidRDefault="00047D77" w:rsidP="00A201E9">
      <w:pPr>
        <w:pStyle w:val="11"/>
        <w:widowControl w:val="0"/>
        <w:tabs>
          <w:tab w:val="right" w:leader="dot" w:pos="9345"/>
        </w:tabs>
        <w:spacing w:before="0" w:after="0" w:line="360" w:lineRule="auto"/>
        <w:jc w:val="both"/>
        <w:rPr>
          <w:rFonts w:eastAsia="SimSun"/>
          <w:b w:val="0"/>
          <w:bCs w:val="0"/>
          <w:noProof/>
          <w:sz w:val="28"/>
          <w:szCs w:val="28"/>
          <w:lang w:eastAsia="zh-CN"/>
        </w:rPr>
      </w:pPr>
      <w:r w:rsidRPr="00AF2DBE">
        <w:rPr>
          <w:rStyle w:val="a9"/>
          <w:b w:val="0"/>
          <w:bCs w:val="0"/>
          <w:noProof/>
          <w:sz w:val="28"/>
          <w:szCs w:val="28"/>
        </w:rPr>
        <w:t>3. Астраханская консерватория</w:t>
      </w:r>
      <w:r w:rsidRPr="00A201E9">
        <w:rPr>
          <w:b w:val="0"/>
          <w:bCs w:val="0"/>
          <w:noProof/>
          <w:webHidden/>
          <w:sz w:val="28"/>
          <w:szCs w:val="28"/>
        </w:rPr>
        <w:tab/>
        <w:t>12</w:t>
      </w:r>
    </w:p>
    <w:p w:rsidR="00047D77" w:rsidRPr="00A201E9" w:rsidRDefault="00047D77" w:rsidP="00A201E9">
      <w:pPr>
        <w:pStyle w:val="11"/>
        <w:widowControl w:val="0"/>
        <w:tabs>
          <w:tab w:val="right" w:leader="dot" w:pos="9345"/>
        </w:tabs>
        <w:spacing w:before="0" w:after="0" w:line="360" w:lineRule="auto"/>
        <w:jc w:val="both"/>
        <w:rPr>
          <w:rFonts w:eastAsia="SimSun"/>
          <w:b w:val="0"/>
          <w:bCs w:val="0"/>
          <w:noProof/>
          <w:sz w:val="28"/>
          <w:szCs w:val="28"/>
          <w:lang w:eastAsia="zh-CN"/>
        </w:rPr>
      </w:pPr>
      <w:r w:rsidRPr="00AF2DBE">
        <w:rPr>
          <w:rStyle w:val="a9"/>
          <w:b w:val="0"/>
          <w:bCs w:val="0"/>
          <w:noProof/>
          <w:sz w:val="28"/>
          <w:szCs w:val="28"/>
        </w:rPr>
        <w:t>Список литературы</w:t>
      </w:r>
      <w:r w:rsidRPr="00A201E9">
        <w:rPr>
          <w:b w:val="0"/>
          <w:bCs w:val="0"/>
          <w:noProof/>
          <w:webHidden/>
          <w:sz w:val="28"/>
          <w:szCs w:val="28"/>
        </w:rPr>
        <w:tab/>
        <w:t>18</w:t>
      </w:r>
    </w:p>
    <w:p w:rsidR="00F87FF4" w:rsidRPr="00A201E9" w:rsidRDefault="00F87FF4" w:rsidP="00A201E9">
      <w:pPr>
        <w:widowControl w:val="0"/>
        <w:spacing w:line="360" w:lineRule="auto"/>
        <w:ind w:firstLine="709"/>
        <w:jc w:val="both"/>
        <w:rPr>
          <w:sz w:val="28"/>
          <w:szCs w:val="28"/>
        </w:rPr>
      </w:pPr>
    </w:p>
    <w:p w:rsidR="00F87FF4" w:rsidRPr="00A201E9" w:rsidRDefault="00F87FF4" w:rsidP="00A201E9">
      <w:pPr>
        <w:pStyle w:val="1"/>
        <w:keepNext w:val="0"/>
        <w:widowControl w:val="0"/>
        <w:spacing w:before="0" w:after="0" w:line="360" w:lineRule="auto"/>
        <w:ind w:firstLine="709"/>
        <w:jc w:val="both"/>
        <w:rPr>
          <w:rFonts w:ascii="Times New Roman" w:hAnsi="Times New Roman" w:cs="Times New Roman"/>
          <w:sz w:val="28"/>
          <w:szCs w:val="28"/>
        </w:rPr>
      </w:pPr>
      <w:r w:rsidRPr="00A201E9">
        <w:rPr>
          <w:rFonts w:ascii="Times New Roman" w:hAnsi="Times New Roman" w:cs="Times New Roman"/>
          <w:sz w:val="28"/>
          <w:szCs w:val="28"/>
        </w:rPr>
        <w:br w:type="page"/>
      </w:r>
      <w:bookmarkStart w:id="0" w:name="_Toc203302676"/>
      <w:r w:rsidRPr="00A201E9">
        <w:rPr>
          <w:rFonts w:ascii="Times New Roman" w:hAnsi="Times New Roman" w:cs="Times New Roman"/>
          <w:sz w:val="28"/>
          <w:szCs w:val="28"/>
        </w:rPr>
        <w:t>Введение</w:t>
      </w:r>
      <w:bookmarkEnd w:id="0"/>
    </w:p>
    <w:p w:rsidR="00A201E9" w:rsidRDefault="00A201E9" w:rsidP="00A201E9">
      <w:pPr>
        <w:widowControl w:val="0"/>
        <w:spacing w:line="360" w:lineRule="auto"/>
        <w:ind w:firstLine="709"/>
        <w:jc w:val="both"/>
        <w:rPr>
          <w:sz w:val="28"/>
          <w:szCs w:val="28"/>
          <w:lang w:val="en-US"/>
        </w:rPr>
      </w:pPr>
    </w:p>
    <w:p w:rsidR="00624549" w:rsidRPr="00A201E9" w:rsidRDefault="00624549" w:rsidP="00A201E9">
      <w:pPr>
        <w:widowControl w:val="0"/>
        <w:spacing w:line="360" w:lineRule="auto"/>
        <w:ind w:firstLine="709"/>
        <w:jc w:val="both"/>
        <w:rPr>
          <w:sz w:val="28"/>
          <w:szCs w:val="28"/>
        </w:rPr>
      </w:pPr>
      <w:r w:rsidRPr="00A201E9">
        <w:rPr>
          <w:sz w:val="28"/>
          <w:szCs w:val="28"/>
        </w:rPr>
        <w:t xml:space="preserve">Эта </w:t>
      </w:r>
      <w:r w:rsidR="00F87FF4" w:rsidRPr="00A201E9">
        <w:rPr>
          <w:sz w:val="28"/>
          <w:szCs w:val="28"/>
        </w:rPr>
        <w:t>работа</w:t>
      </w:r>
      <w:r w:rsidRPr="00A201E9">
        <w:rPr>
          <w:sz w:val="28"/>
          <w:szCs w:val="28"/>
        </w:rPr>
        <w:t xml:space="preserve"> посвящена </w:t>
      </w:r>
      <w:r w:rsidR="00F87FF4" w:rsidRPr="00A201E9">
        <w:rPr>
          <w:sz w:val="28"/>
          <w:szCs w:val="28"/>
        </w:rPr>
        <w:t>муз</w:t>
      </w:r>
      <w:r w:rsidRPr="00A201E9">
        <w:rPr>
          <w:sz w:val="28"/>
          <w:szCs w:val="28"/>
        </w:rPr>
        <w:t>ыкально</w:t>
      </w:r>
      <w:r w:rsidR="00F87FF4" w:rsidRPr="00A201E9">
        <w:rPr>
          <w:sz w:val="28"/>
          <w:szCs w:val="28"/>
        </w:rPr>
        <w:t xml:space="preserve">й культуре Астрахани. </w:t>
      </w:r>
      <w:r w:rsidRPr="00A201E9">
        <w:rPr>
          <w:sz w:val="28"/>
          <w:szCs w:val="28"/>
        </w:rPr>
        <w:t xml:space="preserve">Задача </w:t>
      </w:r>
      <w:r w:rsidR="00F87FF4" w:rsidRPr="00A201E9">
        <w:rPr>
          <w:sz w:val="28"/>
          <w:szCs w:val="28"/>
        </w:rPr>
        <w:t xml:space="preserve">реферата </w:t>
      </w:r>
      <w:r w:rsidRPr="00A201E9">
        <w:rPr>
          <w:sz w:val="28"/>
          <w:szCs w:val="28"/>
        </w:rPr>
        <w:t>— исследовать непосредственные связи искусства с общественной жизнью. Обращение к музыкальному краеведению способствует воспитанию чувств патриотизма и интернационализма, открывает замечательные примеры гражданской позиции крупнейших мастеров искусства. Современным музыкантам, да и другим деятелям культуры, помогают в их повседневной работе, в осмыслении дел сегодняшних лучшие традиций прошлого.</w:t>
      </w:r>
    </w:p>
    <w:p w:rsidR="00624549" w:rsidRPr="00A201E9" w:rsidRDefault="0023260A" w:rsidP="00A201E9">
      <w:pPr>
        <w:widowControl w:val="0"/>
        <w:spacing w:line="360" w:lineRule="auto"/>
        <w:ind w:firstLine="709"/>
        <w:jc w:val="both"/>
        <w:rPr>
          <w:sz w:val="28"/>
          <w:szCs w:val="28"/>
        </w:rPr>
      </w:pPr>
      <w:r w:rsidRPr="00A201E9">
        <w:rPr>
          <w:sz w:val="28"/>
          <w:szCs w:val="28"/>
        </w:rPr>
        <w:t xml:space="preserve">Предстоящие годы </w:t>
      </w:r>
      <w:r w:rsidR="00624549" w:rsidRPr="00A201E9">
        <w:rPr>
          <w:sz w:val="28"/>
          <w:szCs w:val="28"/>
        </w:rPr>
        <w:t>ознаменуются коренными изменениями жизни в низовьях Волги. Экономи</w:t>
      </w:r>
      <w:r w:rsidRPr="00A201E9">
        <w:rPr>
          <w:sz w:val="28"/>
          <w:szCs w:val="28"/>
        </w:rPr>
        <w:t xml:space="preserve">ческое и социальное </w:t>
      </w:r>
      <w:r w:rsidR="00624549" w:rsidRPr="00A201E9">
        <w:rPr>
          <w:sz w:val="28"/>
          <w:szCs w:val="28"/>
        </w:rPr>
        <w:t>развитие Астраханской облас</w:t>
      </w:r>
      <w:r w:rsidRPr="00A201E9">
        <w:rPr>
          <w:sz w:val="28"/>
          <w:szCs w:val="28"/>
        </w:rPr>
        <w:t xml:space="preserve">ти, которое </w:t>
      </w:r>
      <w:r w:rsidR="00624549" w:rsidRPr="00A201E9">
        <w:rPr>
          <w:sz w:val="28"/>
          <w:szCs w:val="28"/>
        </w:rPr>
        <w:t>опреде</w:t>
      </w:r>
      <w:r w:rsidRPr="00A201E9">
        <w:rPr>
          <w:sz w:val="28"/>
          <w:szCs w:val="28"/>
        </w:rPr>
        <w:t xml:space="preserve">ляется введением в </w:t>
      </w:r>
      <w:r w:rsidR="00624549" w:rsidRPr="00A201E9">
        <w:rPr>
          <w:sz w:val="28"/>
          <w:szCs w:val="28"/>
        </w:rPr>
        <w:t xml:space="preserve">строй уникального газового комплекса, </w:t>
      </w:r>
      <w:r w:rsidR="00D433A4" w:rsidRPr="00A201E9">
        <w:rPr>
          <w:sz w:val="28"/>
          <w:szCs w:val="28"/>
        </w:rPr>
        <w:t xml:space="preserve">новых крупных заводов, дальнейшим освоением </w:t>
      </w:r>
      <w:r w:rsidR="00624549" w:rsidRPr="00A201E9">
        <w:rPr>
          <w:sz w:val="28"/>
          <w:szCs w:val="28"/>
        </w:rPr>
        <w:t xml:space="preserve">Волго-Ахтубинской поймы, </w:t>
      </w:r>
      <w:r w:rsidR="00D433A4" w:rsidRPr="00A201E9">
        <w:rPr>
          <w:sz w:val="28"/>
          <w:szCs w:val="28"/>
        </w:rPr>
        <w:t xml:space="preserve">неизбежно потребует </w:t>
      </w:r>
      <w:r w:rsidR="00624549" w:rsidRPr="00A201E9">
        <w:rPr>
          <w:sz w:val="28"/>
          <w:szCs w:val="28"/>
        </w:rPr>
        <w:t>значительного подъема музыкальной культуры. При этом должны будут найти свое продолжение немалые достижения прошлого, о которых речь пойдет ниже.</w:t>
      </w:r>
    </w:p>
    <w:p w:rsidR="00D433A4" w:rsidRPr="00A201E9" w:rsidRDefault="008D4E17" w:rsidP="00A201E9">
      <w:pPr>
        <w:pStyle w:val="1"/>
        <w:keepNext w:val="0"/>
        <w:widowControl w:val="0"/>
        <w:spacing w:before="0" w:after="0" w:line="360" w:lineRule="auto"/>
        <w:ind w:firstLine="709"/>
        <w:jc w:val="both"/>
        <w:rPr>
          <w:rFonts w:ascii="Times New Roman" w:hAnsi="Times New Roman" w:cs="Times New Roman"/>
          <w:sz w:val="28"/>
          <w:szCs w:val="28"/>
        </w:rPr>
      </w:pPr>
      <w:r w:rsidRPr="00A201E9">
        <w:rPr>
          <w:rFonts w:ascii="Times New Roman" w:hAnsi="Times New Roman" w:cs="Times New Roman"/>
          <w:sz w:val="28"/>
          <w:szCs w:val="28"/>
        </w:rPr>
        <w:br w:type="page"/>
      </w:r>
      <w:bookmarkStart w:id="1" w:name="_Toc203302677"/>
      <w:r w:rsidRPr="00A201E9">
        <w:rPr>
          <w:rFonts w:ascii="Times New Roman" w:hAnsi="Times New Roman" w:cs="Times New Roman"/>
          <w:sz w:val="28"/>
          <w:szCs w:val="28"/>
        </w:rPr>
        <w:t>1. У истоков</w:t>
      </w:r>
      <w:bookmarkEnd w:id="1"/>
    </w:p>
    <w:p w:rsidR="00A201E9" w:rsidRDefault="00A201E9" w:rsidP="00A201E9">
      <w:pPr>
        <w:widowControl w:val="0"/>
        <w:spacing w:line="360" w:lineRule="auto"/>
        <w:ind w:firstLine="709"/>
        <w:jc w:val="both"/>
        <w:rPr>
          <w:sz w:val="28"/>
          <w:szCs w:val="28"/>
          <w:lang w:val="en-US"/>
        </w:rPr>
      </w:pPr>
    </w:p>
    <w:p w:rsidR="00624549" w:rsidRPr="00A201E9" w:rsidRDefault="00624549" w:rsidP="00A201E9">
      <w:pPr>
        <w:widowControl w:val="0"/>
        <w:spacing w:line="360" w:lineRule="auto"/>
        <w:ind w:firstLine="709"/>
        <w:jc w:val="both"/>
        <w:rPr>
          <w:sz w:val="28"/>
          <w:szCs w:val="28"/>
        </w:rPr>
      </w:pPr>
      <w:r w:rsidRPr="00A201E9">
        <w:rPr>
          <w:sz w:val="28"/>
          <w:szCs w:val="28"/>
        </w:rPr>
        <w:t>В Астрахани с начала XVIII века уже имелось профессиональное</w:t>
      </w:r>
      <w:r w:rsidR="008D4E17" w:rsidRPr="00A201E9">
        <w:rPr>
          <w:sz w:val="28"/>
          <w:szCs w:val="28"/>
        </w:rPr>
        <w:t xml:space="preserve"> </w:t>
      </w:r>
      <w:r w:rsidRPr="00A201E9">
        <w:rPr>
          <w:sz w:val="28"/>
          <w:szCs w:val="28"/>
        </w:rPr>
        <w:t>музыкальное</w:t>
      </w:r>
      <w:r w:rsidR="008D4E17" w:rsidRPr="00A201E9">
        <w:rPr>
          <w:sz w:val="28"/>
          <w:szCs w:val="28"/>
        </w:rPr>
        <w:t xml:space="preserve"> </w:t>
      </w:r>
      <w:r w:rsidRPr="00A201E9">
        <w:rPr>
          <w:sz w:val="28"/>
          <w:szCs w:val="28"/>
        </w:rPr>
        <w:t>искусство,</w:t>
      </w:r>
      <w:r w:rsidR="008D4E17" w:rsidRPr="00A201E9">
        <w:rPr>
          <w:sz w:val="28"/>
          <w:szCs w:val="28"/>
        </w:rPr>
        <w:t xml:space="preserve"> </w:t>
      </w:r>
      <w:r w:rsidRPr="00A201E9">
        <w:rPr>
          <w:sz w:val="28"/>
          <w:szCs w:val="28"/>
        </w:rPr>
        <w:t>культивируемое церковью. Так, первый русский профессор и академик В. К. Тредиаковский был певчим архиерейского хора в училище при Троицком монастыре (на территории астраханского кремля), а позднее, в Петербурге, помимо научных и литературных занятий он сочинял духовные концерты</w:t>
      </w:r>
      <w:r w:rsidR="008C24FF" w:rsidRPr="00A201E9">
        <w:rPr>
          <w:rStyle w:val="a6"/>
          <w:sz w:val="28"/>
          <w:szCs w:val="28"/>
        </w:rPr>
        <w:footnoteReference w:id="1"/>
      </w:r>
      <w:r w:rsidRPr="00A201E9">
        <w:rPr>
          <w:sz w:val="28"/>
          <w:szCs w:val="28"/>
        </w:rPr>
        <w:t>. О том, что в Астрахани проявляли интерес к музыке,</w:t>
      </w:r>
      <w:r w:rsidR="008D4E17" w:rsidRPr="00A201E9">
        <w:rPr>
          <w:sz w:val="28"/>
          <w:szCs w:val="28"/>
        </w:rPr>
        <w:t xml:space="preserve"> </w:t>
      </w:r>
      <w:r w:rsidRPr="00A201E9">
        <w:rPr>
          <w:sz w:val="28"/>
          <w:szCs w:val="28"/>
        </w:rPr>
        <w:t>говорят немногочисленные,</w:t>
      </w:r>
      <w:r w:rsidR="008D4E17" w:rsidRPr="00A201E9">
        <w:rPr>
          <w:sz w:val="28"/>
          <w:szCs w:val="28"/>
        </w:rPr>
        <w:t xml:space="preserve"> </w:t>
      </w:r>
      <w:r w:rsidRPr="00A201E9">
        <w:rPr>
          <w:sz w:val="28"/>
          <w:szCs w:val="28"/>
        </w:rPr>
        <w:t>принадлежащие ныне книголюбам</w:t>
      </w:r>
      <w:r w:rsidR="008D4E17" w:rsidRPr="00A201E9">
        <w:rPr>
          <w:sz w:val="28"/>
          <w:szCs w:val="28"/>
        </w:rPr>
        <w:t xml:space="preserve"> </w:t>
      </w:r>
      <w:r w:rsidRPr="00A201E9">
        <w:rPr>
          <w:sz w:val="28"/>
          <w:szCs w:val="28"/>
        </w:rPr>
        <w:t>рукописные</w:t>
      </w:r>
      <w:r w:rsidR="008D4E17" w:rsidRPr="00A201E9">
        <w:rPr>
          <w:sz w:val="28"/>
          <w:szCs w:val="28"/>
        </w:rPr>
        <w:t xml:space="preserve"> </w:t>
      </w:r>
      <w:r w:rsidRPr="00A201E9">
        <w:rPr>
          <w:sz w:val="28"/>
          <w:szCs w:val="28"/>
        </w:rPr>
        <w:t>сборники</w:t>
      </w:r>
      <w:r w:rsidR="008D4E17" w:rsidRPr="00A201E9">
        <w:rPr>
          <w:sz w:val="28"/>
          <w:szCs w:val="28"/>
        </w:rPr>
        <w:t xml:space="preserve"> </w:t>
      </w:r>
      <w:r w:rsidRPr="00A201E9">
        <w:rPr>
          <w:sz w:val="28"/>
          <w:szCs w:val="28"/>
        </w:rPr>
        <w:t>церковных</w:t>
      </w:r>
      <w:r w:rsidR="008D4E17" w:rsidRPr="00A201E9">
        <w:rPr>
          <w:sz w:val="28"/>
          <w:szCs w:val="28"/>
        </w:rPr>
        <w:t xml:space="preserve"> </w:t>
      </w:r>
      <w:r w:rsidRPr="00A201E9">
        <w:rPr>
          <w:sz w:val="28"/>
          <w:szCs w:val="28"/>
        </w:rPr>
        <w:t>песнопений с крюковой</w:t>
      </w:r>
      <w:r w:rsidR="008D4E17" w:rsidRPr="00A201E9">
        <w:rPr>
          <w:sz w:val="28"/>
          <w:szCs w:val="28"/>
        </w:rPr>
        <w:t xml:space="preserve"> </w:t>
      </w:r>
      <w:r w:rsidRPr="00A201E9">
        <w:rPr>
          <w:sz w:val="28"/>
          <w:szCs w:val="28"/>
        </w:rPr>
        <w:t>нотацией,</w:t>
      </w:r>
      <w:r w:rsidR="008D4E17" w:rsidRPr="00A201E9">
        <w:rPr>
          <w:sz w:val="28"/>
          <w:szCs w:val="28"/>
        </w:rPr>
        <w:t xml:space="preserve"> </w:t>
      </w:r>
      <w:r w:rsidRPr="00A201E9">
        <w:rPr>
          <w:sz w:val="28"/>
          <w:szCs w:val="28"/>
        </w:rPr>
        <w:t>имеющие, по-видимому,</w:t>
      </w:r>
      <w:r w:rsidR="008D4E17" w:rsidRPr="00A201E9">
        <w:rPr>
          <w:sz w:val="28"/>
          <w:szCs w:val="28"/>
        </w:rPr>
        <w:t xml:space="preserve"> </w:t>
      </w:r>
      <w:r w:rsidRPr="00A201E9">
        <w:rPr>
          <w:sz w:val="28"/>
          <w:szCs w:val="28"/>
        </w:rPr>
        <w:t>древнее</w:t>
      </w:r>
      <w:r w:rsidR="008D4E17" w:rsidRPr="00A201E9">
        <w:rPr>
          <w:sz w:val="28"/>
          <w:szCs w:val="28"/>
        </w:rPr>
        <w:t xml:space="preserve"> </w:t>
      </w:r>
      <w:r w:rsidRPr="00A201E9">
        <w:rPr>
          <w:sz w:val="28"/>
          <w:szCs w:val="28"/>
        </w:rPr>
        <w:t>происхождение.</w:t>
      </w:r>
      <w:r w:rsidR="008D4E17" w:rsidRPr="00A201E9">
        <w:rPr>
          <w:sz w:val="28"/>
          <w:szCs w:val="28"/>
        </w:rPr>
        <w:t xml:space="preserve"> </w:t>
      </w:r>
      <w:r w:rsidRPr="00A201E9">
        <w:rPr>
          <w:sz w:val="28"/>
          <w:szCs w:val="28"/>
        </w:rPr>
        <w:t>Примечательно также хранящееся в библиотеке Астраханского областного историко-архитектурного</w:t>
      </w:r>
      <w:r w:rsidR="008D4E17" w:rsidRPr="00A201E9">
        <w:rPr>
          <w:sz w:val="28"/>
          <w:szCs w:val="28"/>
        </w:rPr>
        <w:t xml:space="preserve"> </w:t>
      </w:r>
      <w:r w:rsidRPr="00A201E9">
        <w:rPr>
          <w:sz w:val="28"/>
          <w:szCs w:val="28"/>
        </w:rPr>
        <w:t>музея-заповедника</w:t>
      </w:r>
      <w:r w:rsidR="008D4E17" w:rsidRPr="00A201E9">
        <w:rPr>
          <w:sz w:val="28"/>
          <w:szCs w:val="28"/>
        </w:rPr>
        <w:t xml:space="preserve"> </w:t>
      </w:r>
      <w:r w:rsidRPr="00A201E9">
        <w:rPr>
          <w:sz w:val="28"/>
          <w:szCs w:val="28"/>
        </w:rPr>
        <w:t>(далее краеведческий музей)</w:t>
      </w:r>
      <w:r w:rsidR="008D4E17" w:rsidRPr="00A201E9">
        <w:rPr>
          <w:sz w:val="28"/>
          <w:szCs w:val="28"/>
        </w:rPr>
        <w:t xml:space="preserve"> </w:t>
      </w:r>
      <w:r w:rsidRPr="00A201E9">
        <w:rPr>
          <w:sz w:val="28"/>
          <w:szCs w:val="28"/>
        </w:rPr>
        <w:t>латинское «Наставление по хоральному пению», которое содержит нотные тексты на четырехлинейном нотном стане; судя</w:t>
      </w:r>
      <w:r w:rsidR="008D4E17" w:rsidRPr="00A201E9">
        <w:rPr>
          <w:sz w:val="28"/>
          <w:szCs w:val="28"/>
        </w:rPr>
        <w:t xml:space="preserve"> </w:t>
      </w:r>
      <w:r w:rsidRPr="00A201E9">
        <w:rPr>
          <w:sz w:val="28"/>
          <w:szCs w:val="28"/>
        </w:rPr>
        <w:t>по</w:t>
      </w:r>
      <w:r w:rsidR="008D4E17" w:rsidRPr="00A201E9">
        <w:rPr>
          <w:sz w:val="28"/>
          <w:szCs w:val="28"/>
        </w:rPr>
        <w:t xml:space="preserve"> </w:t>
      </w:r>
      <w:r w:rsidRPr="00A201E9">
        <w:rPr>
          <w:sz w:val="28"/>
          <w:szCs w:val="28"/>
        </w:rPr>
        <w:t>рукописным</w:t>
      </w:r>
      <w:r w:rsidR="008D4E17" w:rsidRPr="00A201E9">
        <w:rPr>
          <w:sz w:val="28"/>
          <w:szCs w:val="28"/>
        </w:rPr>
        <w:t xml:space="preserve"> </w:t>
      </w:r>
      <w:r w:rsidRPr="00A201E9">
        <w:rPr>
          <w:sz w:val="28"/>
          <w:szCs w:val="28"/>
        </w:rPr>
        <w:t>пометкам,</w:t>
      </w:r>
      <w:r w:rsidR="008D4E17" w:rsidRPr="00A201E9">
        <w:rPr>
          <w:sz w:val="28"/>
          <w:szCs w:val="28"/>
        </w:rPr>
        <w:t xml:space="preserve"> </w:t>
      </w:r>
      <w:r w:rsidRPr="00A201E9">
        <w:rPr>
          <w:sz w:val="28"/>
          <w:szCs w:val="28"/>
        </w:rPr>
        <w:t>оно принадлежало католическим</w:t>
      </w:r>
      <w:r w:rsidR="008D4E17" w:rsidRPr="00A201E9">
        <w:rPr>
          <w:sz w:val="28"/>
          <w:szCs w:val="28"/>
        </w:rPr>
        <w:t xml:space="preserve"> </w:t>
      </w:r>
      <w:r w:rsidRPr="00A201E9">
        <w:rPr>
          <w:sz w:val="28"/>
          <w:szCs w:val="28"/>
        </w:rPr>
        <w:t>монахам-капуцинам, жившим в городе в начале XVIII века.</w:t>
      </w:r>
    </w:p>
    <w:p w:rsidR="00624549" w:rsidRPr="00A201E9" w:rsidRDefault="00624549" w:rsidP="00A201E9">
      <w:pPr>
        <w:widowControl w:val="0"/>
        <w:spacing w:line="360" w:lineRule="auto"/>
        <w:ind w:firstLine="709"/>
        <w:jc w:val="both"/>
        <w:rPr>
          <w:sz w:val="28"/>
          <w:szCs w:val="28"/>
        </w:rPr>
      </w:pPr>
      <w:r w:rsidRPr="00A201E9">
        <w:rPr>
          <w:sz w:val="28"/>
          <w:szCs w:val="28"/>
        </w:rPr>
        <w:t>Достоверные сведения о конкретных деяниях в области музыкальной культуры Астрахани относятся к началу XIX века. Они связаны с лич</w:t>
      </w:r>
      <w:r w:rsidR="008C24FF" w:rsidRPr="00A201E9">
        <w:rPr>
          <w:sz w:val="28"/>
          <w:szCs w:val="28"/>
        </w:rPr>
        <w:t xml:space="preserve">ностью </w:t>
      </w:r>
      <w:r w:rsidRPr="00A201E9">
        <w:rPr>
          <w:sz w:val="28"/>
          <w:szCs w:val="28"/>
        </w:rPr>
        <w:t>И. В.</w:t>
      </w:r>
      <w:r w:rsidR="008D4E17" w:rsidRPr="00A201E9">
        <w:rPr>
          <w:sz w:val="28"/>
          <w:szCs w:val="28"/>
        </w:rPr>
        <w:t xml:space="preserve"> </w:t>
      </w:r>
      <w:r w:rsidRPr="00A201E9">
        <w:rPr>
          <w:sz w:val="28"/>
          <w:szCs w:val="28"/>
        </w:rPr>
        <w:t>Добровольского,</w:t>
      </w:r>
      <w:r w:rsidR="008D4E17" w:rsidRPr="00A201E9">
        <w:rPr>
          <w:sz w:val="28"/>
          <w:szCs w:val="28"/>
        </w:rPr>
        <w:t xml:space="preserve"> </w:t>
      </w:r>
      <w:r w:rsidRPr="00A201E9">
        <w:rPr>
          <w:sz w:val="28"/>
          <w:szCs w:val="28"/>
        </w:rPr>
        <w:t>а</w:t>
      </w:r>
      <w:r w:rsidR="008D4E17" w:rsidRPr="00A201E9">
        <w:rPr>
          <w:sz w:val="28"/>
          <w:szCs w:val="28"/>
        </w:rPr>
        <w:t xml:space="preserve"> </w:t>
      </w:r>
      <w:r w:rsidRPr="00A201E9">
        <w:rPr>
          <w:sz w:val="28"/>
          <w:szCs w:val="28"/>
        </w:rPr>
        <w:t>отчасти</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его</w:t>
      </w:r>
      <w:r w:rsidR="008C24FF" w:rsidRPr="00A201E9">
        <w:rPr>
          <w:sz w:val="28"/>
          <w:szCs w:val="28"/>
        </w:rPr>
        <w:t xml:space="preserve"> братьев.</w:t>
      </w:r>
    </w:p>
    <w:p w:rsidR="00FC4F39" w:rsidRPr="00A201E9" w:rsidRDefault="00624549" w:rsidP="00A201E9">
      <w:pPr>
        <w:widowControl w:val="0"/>
        <w:spacing w:line="360" w:lineRule="auto"/>
        <w:ind w:firstLine="709"/>
        <w:jc w:val="both"/>
        <w:rPr>
          <w:sz w:val="28"/>
          <w:szCs w:val="28"/>
        </w:rPr>
      </w:pPr>
      <w:r w:rsidRPr="00A201E9">
        <w:rPr>
          <w:sz w:val="28"/>
          <w:szCs w:val="28"/>
        </w:rPr>
        <w:t>Работа И. В. Добровольского в театре оказалась непродолжительной. Чиновники Казанского учебного округа, которым подчинялись гимназия и театр, вынудили его уйти со службы. Дальнейшая судьба музыканта мало известна. Имя его брата Николая (скрипача) упоминается в заметках о концертах в Астрахани до 1853 года.</w:t>
      </w:r>
    </w:p>
    <w:p w:rsidR="00FC4F39" w:rsidRPr="00A201E9" w:rsidRDefault="00FC4F39" w:rsidP="00A201E9">
      <w:pPr>
        <w:widowControl w:val="0"/>
        <w:spacing w:line="360" w:lineRule="auto"/>
        <w:ind w:firstLine="709"/>
        <w:jc w:val="both"/>
        <w:rPr>
          <w:sz w:val="28"/>
          <w:szCs w:val="28"/>
        </w:rPr>
      </w:pPr>
      <w:r w:rsidRPr="00A201E9">
        <w:rPr>
          <w:sz w:val="28"/>
          <w:szCs w:val="28"/>
        </w:rPr>
        <w:t>«А</w:t>
      </w:r>
      <w:r w:rsidR="00624549" w:rsidRPr="00A201E9">
        <w:rPr>
          <w:sz w:val="28"/>
          <w:szCs w:val="28"/>
        </w:rPr>
        <w:t>зиатский музыкальный журнал»</w:t>
      </w:r>
      <w:r w:rsidRPr="00A201E9">
        <w:rPr>
          <w:sz w:val="28"/>
          <w:szCs w:val="28"/>
        </w:rPr>
        <w:t xml:space="preserve"> </w:t>
      </w:r>
      <w:r w:rsidR="00624549" w:rsidRPr="00A201E9">
        <w:rPr>
          <w:sz w:val="28"/>
          <w:szCs w:val="28"/>
        </w:rPr>
        <w:t>И. В. До</w:t>
      </w:r>
      <w:r w:rsidRPr="00A201E9">
        <w:rPr>
          <w:sz w:val="28"/>
          <w:szCs w:val="28"/>
        </w:rPr>
        <w:t>бр</w:t>
      </w:r>
      <w:r w:rsidR="00624549" w:rsidRPr="00A201E9">
        <w:rPr>
          <w:sz w:val="28"/>
          <w:szCs w:val="28"/>
        </w:rPr>
        <w:t>о</w:t>
      </w:r>
      <w:r w:rsidRPr="00A201E9">
        <w:rPr>
          <w:sz w:val="28"/>
          <w:szCs w:val="28"/>
        </w:rPr>
        <w:t>в</w:t>
      </w:r>
      <w:r w:rsidR="00624549" w:rsidRPr="00A201E9">
        <w:rPr>
          <w:sz w:val="28"/>
          <w:szCs w:val="28"/>
        </w:rPr>
        <w:t>ольского был не только перв</w:t>
      </w:r>
      <w:r w:rsidRPr="00A201E9">
        <w:rPr>
          <w:sz w:val="28"/>
          <w:szCs w:val="28"/>
        </w:rPr>
        <w:t xml:space="preserve">ым </w:t>
      </w:r>
      <w:r w:rsidR="00624549" w:rsidRPr="00A201E9">
        <w:rPr>
          <w:sz w:val="28"/>
          <w:szCs w:val="28"/>
        </w:rPr>
        <w:t>русским музыкальным периодическим изданием в провинции, но и одним из первых в России литографированных изданий. Причем не исключено, что Добровольский сам сконструировал литографический станок (у него имелись другие изобретения и в их числе — оригинальные инструменты из бумаги, напоминавшие по звучанию роговой оркестр). Этот журнал</w:t>
      </w:r>
      <w:r w:rsidRPr="00A201E9">
        <w:rPr>
          <w:sz w:val="28"/>
          <w:szCs w:val="28"/>
        </w:rPr>
        <w:t xml:space="preserve"> яв</w:t>
      </w:r>
      <w:r w:rsidR="00624549" w:rsidRPr="00A201E9">
        <w:rPr>
          <w:sz w:val="28"/>
          <w:szCs w:val="28"/>
        </w:rPr>
        <w:t>лялся и первым в России музыкально-этнографическим изданием. Предполагалось помещать в нем «армянские, персидские, индийские, горские, киргизские, чеченские, грузинские, татарские, калмыцкие, хивинские, бухарские, черкесские, кабардинские, казацкие, лезгинские и туркменские песни и пляски, которые будут положены как для фортепиано, так и для полной музыки». Но этим широким планам, суждено было осуществиться</w:t>
      </w:r>
      <w:r w:rsidRPr="00A201E9">
        <w:rPr>
          <w:sz w:val="28"/>
          <w:szCs w:val="28"/>
        </w:rPr>
        <w:t xml:space="preserve"> лишь </w:t>
      </w:r>
      <w:r w:rsidR="00624549" w:rsidRPr="00A201E9">
        <w:rPr>
          <w:sz w:val="28"/>
          <w:szCs w:val="28"/>
        </w:rPr>
        <w:t>в небольшой степени.</w:t>
      </w:r>
    </w:p>
    <w:p w:rsidR="00624549" w:rsidRPr="00A201E9" w:rsidRDefault="00624549" w:rsidP="00A201E9">
      <w:pPr>
        <w:widowControl w:val="0"/>
        <w:spacing w:line="360" w:lineRule="auto"/>
        <w:ind w:firstLine="709"/>
        <w:jc w:val="both"/>
        <w:rPr>
          <w:sz w:val="28"/>
          <w:szCs w:val="28"/>
        </w:rPr>
      </w:pPr>
      <w:r w:rsidRPr="00A201E9">
        <w:rPr>
          <w:sz w:val="28"/>
          <w:szCs w:val="28"/>
        </w:rPr>
        <w:t>Музыкантов в то время в Астрахани было совсем немного. Они в большинстве своем служили в оркестрах местных вельмож и услаждали слух узкого круга гостей. Это были небольшие инструментальные составы, зачастую с преобладанием духовых инструментов. Такой оркестр, как уже упоминалось, содержался наследниками бывшего командира Астраханского казачьего полка генерал-майора Попова и сдавался ими за определенную плату в распоряжение городского театра* Калмыцкий князь Тюмень располагал собственным оркестром, способным исполнять крупные симфонические произведения (вне владений Тюменя эти музыканты не выступали). Имели свои оркестры и расквартированные в городе флотские экипажи.</w:t>
      </w:r>
    </w:p>
    <w:p w:rsidR="00624549" w:rsidRPr="00A201E9" w:rsidRDefault="00624549" w:rsidP="00A201E9">
      <w:pPr>
        <w:widowControl w:val="0"/>
        <w:spacing w:line="360" w:lineRule="auto"/>
        <w:ind w:firstLine="709"/>
        <w:jc w:val="both"/>
        <w:rPr>
          <w:sz w:val="28"/>
          <w:szCs w:val="28"/>
        </w:rPr>
      </w:pPr>
      <w:r w:rsidRPr="00A201E9">
        <w:rPr>
          <w:sz w:val="28"/>
          <w:szCs w:val="28"/>
        </w:rPr>
        <w:t>Немногочисленные концерты проводились в Астрахани от случая к случаю, как правило, с благотворительной целью, и участвовали в них главным образом любители из среды чиновников и зажиточной городской верхуш</w:t>
      </w:r>
      <w:r w:rsidR="0035104C" w:rsidRPr="00A201E9">
        <w:rPr>
          <w:sz w:val="28"/>
          <w:szCs w:val="28"/>
        </w:rPr>
        <w:t>ки.</w:t>
      </w:r>
    </w:p>
    <w:p w:rsidR="00624549" w:rsidRPr="00A201E9" w:rsidRDefault="00624549" w:rsidP="00A201E9">
      <w:pPr>
        <w:widowControl w:val="0"/>
        <w:spacing w:line="360" w:lineRule="auto"/>
        <w:ind w:firstLine="709"/>
        <w:jc w:val="both"/>
        <w:rPr>
          <w:sz w:val="28"/>
          <w:szCs w:val="28"/>
        </w:rPr>
      </w:pPr>
      <w:r w:rsidRPr="00A201E9">
        <w:rPr>
          <w:sz w:val="28"/>
          <w:szCs w:val="28"/>
        </w:rPr>
        <w:t>Сравнительно мало известно о собирании народных песен э низовьях Волги выдающимся русским композитором, возглавившим «Могучую кучку»,— Милием Алексеевичем Балакиревым. Вместе с поэтом Н. Ф. Щербиной Балакирев совершил поездку по Волге на пароходе, предоставленном в его распоряжение Н. А. Новосельским—директором акционерной компании «Кавказ и Меркурий». Путешествие началось, по-видимому, с Нижнего Новгорода, откуда пароход отошел в июне 1860 года, и продолжалось несколько месяцев.</w:t>
      </w:r>
    </w:p>
    <w:p w:rsidR="00285458" w:rsidRPr="00A201E9" w:rsidRDefault="00285458" w:rsidP="00A201E9">
      <w:pPr>
        <w:widowControl w:val="0"/>
        <w:spacing w:line="360" w:lineRule="auto"/>
        <w:ind w:firstLine="709"/>
        <w:jc w:val="both"/>
        <w:rPr>
          <w:sz w:val="28"/>
          <w:szCs w:val="28"/>
        </w:rPr>
      </w:pPr>
      <w:r w:rsidRPr="00A201E9">
        <w:rPr>
          <w:sz w:val="28"/>
          <w:szCs w:val="28"/>
        </w:rPr>
        <w:t>Оставалось в забвении и народное музыкальное творчество нерусского населения. Приобщению к музыке татар, калмыков и казахов, обитающих преимущественно на степных просторах, Астраханской губернии, мешала политика царского правительства, направленная на их изоляцию. Препятствием были и религиозные предрассудки: ислам запрещал верующим татарам и казахам распевать песни и музицировать, а оригинальный инструментарий и самобытное искусство нотной записи у калмыков были всецело достоянием гелюнгов — служителей культа.</w:t>
      </w:r>
    </w:p>
    <w:p w:rsidR="00624549" w:rsidRPr="00A201E9" w:rsidRDefault="00624549" w:rsidP="00A201E9">
      <w:pPr>
        <w:widowControl w:val="0"/>
        <w:spacing w:line="360" w:lineRule="auto"/>
        <w:ind w:firstLine="709"/>
        <w:jc w:val="both"/>
        <w:rPr>
          <w:sz w:val="28"/>
          <w:szCs w:val="28"/>
        </w:rPr>
      </w:pPr>
      <w:r w:rsidRPr="00A201E9">
        <w:rPr>
          <w:sz w:val="28"/>
          <w:szCs w:val="28"/>
        </w:rPr>
        <w:t xml:space="preserve">Жизнь и творчество Курмангазы изучается </w:t>
      </w:r>
      <w:r w:rsidR="0035104C" w:rsidRPr="00A201E9">
        <w:rPr>
          <w:sz w:val="28"/>
          <w:szCs w:val="28"/>
        </w:rPr>
        <w:t>мно</w:t>
      </w:r>
      <w:r w:rsidRPr="00A201E9">
        <w:rPr>
          <w:sz w:val="28"/>
          <w:szCs w:val="28"/>
        </w:rPr>
        <w:t>гими музыкантами и прежде всего композито</w:t>
      </w:r>
      <w:r w:rsidR="0035104C" w:rsidRPr="00A201E9">
        <w:rPr>
          <w:sz w:val="28"/>
          <w:szCs w:val="28"/>
        </w:rPr>
        <w:t xml:space="preserve">рами </w:t>
      </w:r>
      <w:r w:rsidRPr="00A201E9">
        <w:rPr>
          <w:sz w:val="28"/>
          <w:szCs w:val="28"/>
        </w:rPr>
        <w:t>и музыковедами Казахстана. Основным жан</w:t>
      </w:r>
      <w:r w:rsidR="0035104C" w:rsidRPr="00A201E9">
        <w:rPr>
          <w:sz w:val="28"/>
          <w:szCs w:val="28"/>
        </w:rPr>
        <w:t xml:space="preserve">ром, </w:t>
      </w:r>
      <w:r w:rsidRPr="00A201E9">
        <w:rPr>
          <w:sz w:val="28"/>
          <w:szCs w:val="28"/>
        </w:rPr>
        <w:t>культивировавшимся им, был кюй</w:t>
      </w:r>
      <w:r w:rsidR="0035104C" w:rsidRPr="00A201E9">
        <w:rPr>
          <w:sz w:val="28"/>
          <w:szCs w:val="28"/>
        </w:rPr>
        <w:t xml:space="preserve"> - </w:t>
      </w:r>
      <w:r w:rsidRPr="00A201E9">
        <w:rPr>
          <w:sz w:val="28"/>
          <w:szCs w:val="28"/>
        </w:rPr>
        <w:t>инстру</w:t>
      </w:r>
      <w:r w:rsidR="0035104C" w:rsidRPr="00A201E9">
        <w:rPr>
          <w:sz w:val="28"/>
          <w:szCs w:val="28"/>
        </w:rPr>
        <w:t>мент</w:t>
      </w:r>
      <w:r w:rsidRPr="00A201E9">
        <w:rPr>
          <w:sz w:val="28"/>
          <w:szCs w:val="28"/>
        </w:rPr>
        <w:t xml:space="preserve">альная пьеса для домбры или кобыза, чаще </w:t>
      </w:r>
      <w:r w:rsidR="0035104C" w:rsidRPr="00A201E9">
        <w:rPr>
          <w:sz w:val="28"/>
          <w:szCs w:val="28"/>
        </w:rPr>
        <w:t>все</w:t>
      </w:r>
      <w:r w:rsidRPr="00A201E9">
        <w:rPr>
          <w:sz w:val="28"/>
          <w:szCs w:val="28"/>
        </w:rPr>
        <w:t xml:space="preserve">го с программным содержанием, которое </w:t>
      </w:r>
      <w:r w:rsidR="0035104C" w:rsidRPr="00A201E9">
        <w:rPr>
          <w:sz w:val="28"/>
          <w:szCs w:val="28"/>
        </w:rPr>
        <w:t>предварительно</w:t>
      </w:r>
      <w:r w:rsidRPr="00A201E9">
        <w:rPr>
          <w:sz w:val="28"/>
          <w:szCs w:val="28"/>
        </w:rPr>
        <w:t xml:space="preserve"> излагалось в речитативе. Кюи Курман</w:t>
      </w:r>
      <w:r w:rsidR="0035104C" w:rsidRPr="00A201E9">
        <w:rPr>
          <w:sz w:val="28"/>
          <w:szCs w:val="28"/>
        </w:rPr>
        <w:t>газ</w:t>
      </w:r>
      <w:r w:rsidRPr="00A201E9">
        <w:rPr>
          <w:sz w:val="28"/>
          <w:szCs w:val="28"/>
        </w:rPr>
        <w:t>ы в отличие</w:t>
      </w:r>
      <w:r w:rsidR="008D4E17" w:rsidRPr="00A201E9">
        <w:rPr>
          <w:sz w:val="28"/>
          <w:szCs w:val="28"/>
        </w:rPr>
        <w:t xml:space="preserve"> </w:t>
      </w:r>
      <w:r w:rsidRPr="00A201E9">
        <w:rPr>
          <w:sz w:val="28"/>
          <w:szCs w:val="28"/>
        </w:rPr>
        <w:t>от</w:t>
      </w:r>
      <w:r w:rsidR="008D4E17" w:rsidRPr="00A201E9">
        <w:rPr>
          <w:sz w:val="28"/>
          <w:szCs w:val="28"/>
        </w:rPr>
        <w:t xml:space="preserve"> </w:t>
      </w:r>
      <w:r w:rsidRPr="00A201E9">
        <w:rPr>
          <w:sz w:val="28"/>
          <w:szCs w:val="28"/>
        </w:rPr>
        <w:t>его</w:t>
      </w:r>
      <w:r w:rsidR="008D4E17" w:rsidRPr="00A201E9">
        <w:rPr>
          <w:sz w:val="28"/>
          <w:szCs w:val="28"/>
        </w:rPr>
        <w:t xml:space="preserve"> </w:t>
      </w:r>
      <w:r w:rsidRPr="00A201E9">
        <w:rPr>
          <w:sz w:val="28"/>
          <w:szCs w:val="28"/>
        </w:rPr>
        <w:t>предшественников,</w:t>
      </w:r>
      <w:r w:rsidR="008D4E17" w:rsidRPr="00A201E9">
        <w:rPr>
          <w:sz w:val="28"/>
          <w:szCs w:val="28"/>
        </w:rPr>
        <w:t xml:space="preserve"> </w:t>
      </w:r>
      <w:r w:rsidRPr="00A201E9">
        <w:rPr>
          <w:sz w:val="28"/>
          <w:szCs w:val="28"/>
        </w:rPr>
        <w:t>обра</w:t>
      </w:r>
      <w:r w:rsidR="00EB726E" w:rsidRPr="00A201E9">
        <w:rPr>
          <w:sz w:val="28"/>
          <w:szCs w:val="28"/>
        </w:rPr>
        <w:t>щав</w:t>
      </w:r>
      <w:r w:rsidRPr="00A201E9">
        <w:rPr>
          <w:sz w:val="28"/>
          <w:szCs w:val="28"/>
        </w:rPr>
        <w:t>шихся к образам легенд и народных сказаний,</w:t>
      </w:r>
      <w:r w:rsidR="00EB726E" w:rsidRPr="00A201E9">
        <w:rPr>
          <w:sz w:val="28"/>
          <w:szCs w:val="28"/>
        </w:rPr>
        <w:t xml:space="preserve"> был</w:t>
      </w:r>
      <w:r w:rsidRPr="00A201E9">
        <w:rPr>
          <w:sz w:val="28"/>
          <w:szCs w:val="28"/>
        </w:rPr>
        <w:t>и злободневными и нередко воспевали борцов свободу, героев</w:t>
      </w:r>
      <w:r w:rsidR="008D4E17" w:rsidRPr="00A201E9">
        <w:rPr>
          <w:sz w:val="28"/>
          <w:szCs w:val="28"/>
        </w:rPr>
        <w:t xml:space="preserve"> </w:t>
      </w:r>
      <w:r w:rsidRPr="00A201E9">
        <w:rPr>
          <w:sz w:val="28"/>
          <w:szCs w:val="28"/>
        </w:rPr>
        <w:t>народных</w:t>
      </w:r>
      <w:r w:rsidR="008D4E17" w:rsidRPr="00A201E9">
        <w:rPr>
          <w:sz w:val="28"/>
          <w:szCs w:val="28"/>
        </w:rPr>
        <w:t xml:space="preserve"> </w:t>
      </w:r>
      <w:r w:rsidRPr="00A201E9">
        <w:rPr>
          <w:sz w:val="28"/>
          <w:szCs w:val="28"/>
        </w:rPr>
        <w:t>восстаний</w:t>
      </w:r>
      <w:r w:rsidR="008D4E17" w:rsidRPr="00A201E9">
        <w:rPr>
          <w:sz w:val="28"/>
          <w:szCs w:val="28"/>
        </w:rPr>
        <w:t xml:space="preserve"> </w:t>
      </w:r>
      <w:r w:rsidRPr="00A201E9">
        <w:rPr>
          <w:sz w:val="28"/>
          <w:szCs w:val="28"/>
        </w:rPr>
        <w:t xml:space="preserve">против </w:t>
      </w:r>
      <w:r w:rsidR="00EB726E" w:rsidRPr="00A201E9">
        <w:rPr>
          <w:sz w:val="28"/>
          <w:szCs w:val="28"/>
        </w:rPr>
        <w:t>засиль</w:t>
      </w:r>
      <w:r w:rsidRPr="00A201E9">
        <w:rPr>
          <w:sz w:val="28"/>
          <w:szCs w:val="28"/>
        </w:rPr>
        <w:t xml:space="preserve">я ханов и баев. Именно поэтому казахский </w:t>
      </w:r>
      <w:r w:rsidR="00EB726E" w:rsidRPr="00A201E9">
        <w:rPr>
          <w:sz w:val="28"/>
          <w:szCs w:val="28"/>
        </w:rPr>
        <w:t>му</w:t>
      </w:r>
      <w:r w:rsidRPr="00A201E9">
        <w:rPr>
          <w:sz w:val="28"/>
          <w:szCs w:val="28"/>
        </w:rPr>
        <w:t>зыкант подвергался</w:t>
      </w:r>
      <w:r w:rsidR="008D4E17" w:rsidRPr="00A201E9">
        <w:rPr>
          <w:sz w:val="28"/>
          <w:szCs w:val="28"/>
        </w:rPr>
        <w:t xml:space="preserve"> </w:t>
      </w:r>
      <w:r w:rsidRPr="00A201E9">
        <w:rPr>
          <w:sz w:val="28"/>
          <w:szCs w:val="28"/>
        </w:rPr>
        <w:t>жестоким</w:t>
      </w:r>
      <w:r w:rsidR="008D4E17" w:rsidRPr="00A201E9">
        <w:rPr>
          <w:sz w:val="28"/>
          <w:szCs w:val="28"/>
        </w:rPr>
        <w:t xml:space="preserve"> </w:t>
      </w:r>
      <w:r w:rsidRPr="00A201E9">
        <w:rPr>
          <w:sz w:val="28"/>
          <w:szCs w:val="28"/>
        </w:rPr>
        <w:t>преследованиям вынужден был искать убе</w:t>
      </w:r>
      <w:r w:rsidR="00EB726E" w:rsidRPr="00A201E9">
        <w:rPr>
          <w:sz w:val="28"/>
          <w:szCs w:val="28"/>
        </w:rPr>
        <w:t>ж</w:t>
      </w:r>
      <w:r w:rsidRPr="00A201E9">
        <w:rPr>
          <w:sz w:val="28"/>
          <w:szCs w:val="28"/>
        </w:rPr>
        <w:t>и</w:t>
      </w:r>
      <w:r w:rsidR="00EB726E" w:rsidRPr="00A201E9">
        <w:rPr>
          <w:sz w:val="28"/>
          <w:szCs w:val="28"/>
        </w:rPr>
        <w:t>щ</w:t>
      </w:r>
      <w:r w:rsidRPr="00A201E9">
        <w:rPr>
          <w:sz w:val="28"/>
          <w:szCs w:val="28"/>
        </w:rPr>
        <w:t>е далеко от род</w:t>
      </w:r>
      <w:r w:rsidR="00EB726E" w:rsidRPr="00A201E9">
        <w:rPr>
          <w:sz w:val="28"/>
          <w:szCs w:val="28"/>
        </w:rPr>
        <w:t xml:space="preserve">ных </w:t>
      </w:r>
      <w:r w:rsidRPr="00A201E9">
        <w:rPr>
          <w:sz w:val="28"/>
          <w:szCs w:val="28"/>
        </w:rPr>
        <w:t>мест.</w:t>
      </w:r>
    </w:p>
    <w:p w:rsidR="00624549" w:rsidRPr="00A201E9" w:rsidRDefault="00624549" w:rsidP="00A201E9">
      <w:pPr>
        <w:widowControl w:val="0"/>
        <w:spacing w:line="360" w:lineRule="auto"/>
        <w:ind w:firstLine="709"/>
        <w:jc w:val="both"/>
        <w:rPr>
          <w:sz w:val="28"/>
          <w:szCs w:val="28"/>
        </w:rPr>
      </w:pPr>
      <w:r w:rsidRPr="00A201E9">
        <w:rPr>
          <w:sz w:val="28"/>
          <w:szCs w:val="28"/>
        </w:rPr>
        <w:t>Упомянем</w:t>
      </w:r>
      <w:r w:rsidR="008D4E17" w:rsidRPr="00A201E9">
        <w:rPr>
          <w:sz w:val="28"/>
          <w:szCs w:val="28"/>
        </w:rPr>
        <w:t xml:space="preserve"> </w:t>
      </w:r>
      <w:r w:rsidRPr="00A201E9">
        <w:rPr>
          <w:sz w:val="28"/>
          <w:szCs w:val="28"/>
        </w:rPr>
        <w:t>и любимую ученицу Курмангазы —</w:t>
      </w:r>
      <w:r w:rsidR="00285458" w:rsidRPr="00A201E9">
        <w:rPr>
          <w:sz w:val="28"/>
          <w:szCs w:val="28"/>
        </w:rPr>
        <w:t xml:space="preserve"> </w:t>
      </w:r>
      <w:r w:rsidRPr="00A201E9">
        <w:rPr>
          <w:sz w:val="28"/>
          <w:szCs w:val="28"/>
        </w:rPr>
        <w:t>Дину Нурпеисову, которая жила в Астраханском Прикаспии. В возрасте 76 лет (в 1937 г.) она направилась в Алма-Ату, где впервые выступила с концертом в</w:t>
      </w:r>
      <w:r w:rsidR="008D4E17" w:rsidRPr="00A201E9">
        <w:rPr>
          <w:sz w:val="28"/>
          <w:szCs w:val="28"/>
        </w:rPr>
        <w:t xml:space="preserve"> </w:t>
      </w:r>
      <w:r w:rsidRPr="00A201E9">
        <w:rPr>
          <w:sz w:val="28"/>
          <w:szCs w:val="28"/>
        </w:rPr>
        <w:t>Казахской</w:t>
      </w:r>
      <w:r w:rsidR="008D4E17" w:rsidRPr="00A201E9">
        <w:rPr>
          <w:sz w:val="28"/>
          <w:szCs w:val="28"/>
        </w:rPr>
        <w:t xml:space="preserve"> </w:t>
      </w:r>
      <w:r w:rsidRPr="00A201E9">
        <w:rPr>
          <w:sz w:val="28"/>
          <w:szCs w:val="28"/>
        </w:rPr>
        <w:t>филармонии</w:t>
      </w:r>
      <w:r w:rsidR="008D4E17" w:rsidRPr="00A201E9">
        <w:rPr>
          <w:sz w:val="28"/>
          <w:szCs w:val="28"/>
        </w:rPr>
        <w:t xml:space="preserve"> </w:t>
      </w:r>
      <w:r w:rsidRPr="00A201E9">
        <w:rPr>
          <w:sz w:val="28"/>
          <w:szCs w:val="28"/>
        </w:rPr>
        <w:t>в</w:t>
      </w:r>
      <w:r w:rsidR="008D4E17" w:rsidRPr="00A201E9">
        <w:rPr>
          <w:sz w:val="28"/>
          <w:szCs w:val="28"/>
        </w:rPr>
        <w:t xml:space="preserve"> </w:t>
      </w:r>
      <w:r w:rsidRPr="00A201E9">
        <w:rPr>
          <w:sz w:val="28"/>
          <w:szCs w:val="28"/>
        </w:rPr>
        <w:t>качестве участницы</w:t>
      </w:r>
      <w:r w:rsidR="008D4E17" w:rsidRPr="00A201E9">
        <w:rPr>
          <w:sz w:val="28"/>
          <w:szCs w:val="28"/>
        </w:rPr>
        <w:t xml:space="preserve"> </w:t>
      </w:r>
      <w:r w:rsidRPr="00A201E9">
        <w:rPr>
          <w:sz w:val="28"/>
          <w:szCs w:val="28"/>
        </w:rPr>
        <w:t>слета</w:t>
      </w:r>
      <w:r w:rsidR="008D4E17" w:rsidRPr="00A201E9">
        <w:rPr>
          <w:sz w:val="28"/>
          <w:szCs w:val="28"/>
        </w:rPr>
        <w:t xml:space="preserve"> </w:t>
      </w:r>
      <w:r w:rsidRPr="00A201E9">
        <w:rPr>
          <w:sz w:val="28"/>
          <w:szCs w:val="28"/>
        </w:rPr>
        <w:t>художественной</w:t>
      </w:r>
      <w:r w:rsidR="008D4E17" w:rsidRPr="00A201E9">
        <w:rPr>
          <w:sz w:val="28"/>
          <w:szCs w:val="28"/>
        </w:rPr>
        <w:t xml:space="preserve"> </w:t>
      </w:r>
      <w:r w:rsidRPr="00A201E9">
        <w:rPr>
          <w:sz w:val="28"/>
          <w:szCs w:val="28"/>
        </w:rPr>
        <w:t>самодеятельности.</w:t>
      </w:r>
    </w:p>
    <w:p w:rsidR="00624549" w:rsidRPr="00A201E9" w:rsidRDefault="00624549" w:rsidP="00A201E9">
      <w:pPr>
        <w:widowControl w:val="0"/>
        <w:spacing w:line="360" w:lineRule="auto"/>
        <w:ind w:firstLine="709"/>
        <w:jc w:val="both"/>
        <w:rPr>
          <w:sz w:val="28"/>
          <w:szCs w:val="28"/>
        </w:rPr>
      </w:pPr>
      <w:r w:rsidRPr="00A201E9">
        <w:rPr>
          <w:sz w:val="28"/>
          <w:szCs w:val="28"/>
        </w:rPr>
        <w:t xml:space="preserve">Во второй половине XIX века Астрахань </w:t>
      </w:r>
      <w:r w:rsidR="00D84308" w:rsidRPr="00A201E9">
        <w:rPr>
          <w:sz w:val="28"/>
          <w:szCs w:val="28"/>
        </w:rPr>
        <w:t>ста</w:t>
      </w:r>
      <w:r w:rsidRPr="00A201E9">
        <w:rPr>
          <w:sz w:val="28"/>
          <w:szCs w:val="28"/>
        </w:rPr>
        <w:t>новится центром рыбной промышленно</w:t>
      </w:r>
      <w:r w:rsidR="00D84308" w:rsidRPr="00A201E9">
        <w:rPr>
          <w:sz w:val="28"/>
          <w:szCs w:val="28"/>
        </w:rPr>
        <w:t>сти. В уго</w:t>
      </w:r>
      <w:r w:rsidRPr="00A201E9">
        <w:rPr>
          <w:sz w:val="28"/>
          <w:szCs w:val="28"/>
        </w:rPr>
        <w:t>ду местным предпринимателям — промышле</w:t>
      </w:r>
      <w:r w:rsidR="00D84308" w:rsidRPr="00A201E9">
        <w:rPr>
          <w:sz w:val="28"/>
          <w:szCs w:val="28"/>
        </w:rPr>
        <w:t>нни</w:t>
      </w:r>
      <w:r w:rsidRPr="00A201E9">
        <w:rPr>
          <w:sz w:val="28"/>
          <w:szCs w:val="28"/>
        </w:rPr>
        <w:t>кам и купцам, среди которых преобладали л</w:t>
      </w:r>
      <w:r w:rsidR="00AA0582" w:rsidRPr="00A201E9">
        <w:rPr>
          <w:sz w:val="28"/>
          <w:szCs w:val="28"/>
        </w:rPr>
        <w:t xml:space="preserve">юибтели </w:t>
      </w:r>
      <w:r w:rsidRPr="00A201E9">
        <w:rPr>
          <w:sz w:val="28"/>
          <w:szCs w:val="28"/>
        </w:rPr>
        <w:t>дешевых развлечений, в город то и д</w:t>
      </w:r>
      <w:r w:rsidR="00AA0582" w:rsidRPr="00A201E9">
        <w:rPr>
          <w:sz w:val="28"/>
          <w:szCs w:val="28"/>
        </w:rPr>
        <w:t>ел</w:t>
      </w:r>
      <w:r w:rsidRPr="00A201E9">
        <w:rPr>
          <w:sz w:val="28"/>
          <w:szCs w:val="28"/>
        </w:rPr>
        <w:t>о стали приезжать на гастроли солисты-</w:t>
      </w:r>
      <w:r w:rsidR="00AA0582" w:rsidRPr="00A201E9">
        <w:rPr>
          <w:sz w:val="28"/>
          <w:szCs w:val="28"/>
        </w:rPr>
        <w:t>п</w:t>
      </w:r>
      <w:r w:rsidRPr="00A201E9">
        <w:rPr>
          <w:sz w:val="28"/>
          <w:szCs w:val="28"/>
        </w:rPr>
        <w:t>евцы и</w:t>
      </w:r>
      <w:r w:rsidR="00AA0582" w:rsidRPr="00A201E9">
        <w:rPr>
          <w:sz w:val="28"/>
          <w:szCs w:val="28"/>
        </w:rPr>
        <w:t xml:space="preserve"> </w:t>
      </w:r>
      <w:r w:rsidRPr="00A201E9">
        <w:rPr>
          <w:sz w:val="28"/>
          <w:szCs w:val="28"/>
        </w:rPr>
        <w:t>небольшие музыкальные ансамбли, не отличавшиеся высоким художественным мастерством.</w:t>
      </w:r>
    </w:p>
    <w:p w:rsidR="00624549" w:rsidRPr="00A201E9" w:rsidRDefault="00624549" w:rsidP="00A201E9">
      <w:pPr>
        <w:widowControl w:val="0"/>
        <w:spacing w:line="360" w:lineRule="auto"/>
        <w:ind w:firstLine="709"/>
        <w:jc w:val="both"/>
        <w:rPr>
          <w:sz w:val="28"/>
          <w:szCs w:val="28"/>
        </w:rPr>
      </w:pPr>
      <w:r w:rsidRPr="00A201E9">
        <w:rPr>
          <w:sz w:val="28"/>
          <w:szCs w:val="28"/>
        </w:rPr>
        <w:t>Лишь временами драматические труппы, обосновавшиеся в городе на зимний период, решались на постановку дорогостоящих и сложных оперных спектаклей. Нужно отдать должное талантливому актеру и организатору П.М. Медведеву, деятельность которого оставила заметный след в развитии культуры Астрахани. Он начал регулярно привозить в город оперные коллективы. Приняв на себя антрепризу во вновь построенном зимнем театре, Медведев сумел укомплектовать не только драматическую труппу, но и состав артистов для музыкальных постановок. Первый театральный сезон в новом, благоустроенном здании (ныне драматический театр им. С. М. Кирова) открылся 2 октября 1883 года комической оперой Одрана «Красное солнышко».</w:t>
      </w:r>
    </w:p>
    <w:p w:rsidR="00624549" w:rsidRPr="00A201E9" w:rsidRDefault="00624549" w:rsidP="00A201E9">
      <w:pPr>
        <w:widowControl w:val="0"/>
        <w:spacing w:line="360" w:lineRule="auto"/>
        <w:ind w:firstLine="709"/>
        <w:jc w:val="both"/>
        <w:rPr>
          <w:sz w:val="28"/>
          <w:szCs w:val="28"/>
        </w:rPr>
      </w:pPr>
      <w:r w:rsidRPr="00A201E9">
        <w:rPr>
          <w:sz w:val="28"/>
          <w:szCs w:val="28"/>
        </w:rPr>
        <w:t>Однако музыкальные постановки в зимнем театре осуществлялись сравнительно редко. К тому же они ограничивались кругом комических опер с преобладанием разговорных диалогов. Город, насчитывавший в 80-е годы XIX века около 85 тыс. жителей, все больше нуждался в постоянной популяризации музыкального искусства. Необходима была организующая сила, способная обеспечить условия для регулярного проведения концертов и оперных спектаклей, для систематического музыкального воспитания и образования молодежи.</w:t>
      </w:r>
    </w:p>
    <w:p w:rsidR="009E1633" w:rsidRPr="00A201E9" w:rsidRDefault="009E1633" w:rsidP="00A201E9">
      <w:pPr>
        <w:widowControl w:val="0"/>
        <w:spacing w:line="360" w:lineRule="auto"/>
        <w:ind w:firstLine="709"/>
        <w:jc w:val="both"/>
        <w:rPr>
          <w:sz w:val="28"/>
          <w:szCs w:val="28"/>
        </w:rPr>
      </w:pPr>
    </w:p>
    <w:p w:rsidR="00624549" w:rsidRPr="00A201E9" w:rsidRDefault="00A201E9" w:rsidP="00A201E9">
      <w:pPr>
        <w:pStyle w:val="1"/>
        <w:keepNext w:val="0"/>
        <w:widowControl w:val="0"/>
        <w:spacing w:before="0" w:after="0" w:line="360" w:lineRule="auto"/>
        <w:ind w:firstLine="709"/>
        <w:jc w:val="both"/>
        <w:rPr>
          <w:rFonts w:ascii="Times New Roman" w:hAnsi="Times New Roman" w:cs="Times New Roman"/>
          <w:sz w:val="28"/>
          <w:szCs w:val="28"/>
        </w:rPr>
      </w:pPr>
      <w:bookmarkStart w:id="2" w:name="_Toc203302678"/>
      <w:r>
        <w:rPr>
          <w:rFonts w:ascii="Times New Roman" w:hAnsi="Times New Roman" w:cs="Times New Roman"/>
          <w:sz w:val="28"/>
          <w:szCs w:val="28"/>
          <w:lang w:val="en-US"/>
        </w:rPr>
        <w:t>2</w:t>
      </w:r>
      <w:r w:rsidR="009E1633" w:rsidRPr="00A201E9">
        <w:rPr>
          <w:rFonts w:ascii="Times New Roman" w:hAnsi="Times New Roman" w:cs="Times New Roman"/>
          <w:sz w:val="28"/>
          <w:szCs w:val="28"/>
        </w:rPr>
        <w:t xml:space="preserve">. </w:t>
      </w:r>
      <w:r w:rsidR="00624549" w:rsidRPr="00A201E9">
        <w:rPr>
          <w:rFonts w:ascii="Times New Roman" w:hAnsi="Times New Roman" w:cs="Times New Roman"/>
          <w:sz w:val="28"/>
          <w:szCs w:val="28"/>
        </w:rPr>
        <w:t>Под эгидой музыкального общества</w:t>
      </w:r>
      <w:bookmarkEnd w:id="2"/>
    </w:p>
    <w:p w:rsidR="00A201E9" w:rsidRDefault="00A201E9" w:rsidP="00A201E9">
      <w:pPr>
        <w:widowControl w:val="0"/>
        <w:spacing w:line="360" w:lineRule="auto"/>
        <w:ind w:firstLine="709"/>
        <w:jc w:val="both"/>
        <w:rPr>
          <w:sz w:val="28"/>
          <w:szCs w:val="28"/>
          <w:lang w:val="en-US"/>
        </w:rPr>
      </w:pPr>
    </w:p>
    <w:p w:rsidR="00624549" w:rsidRPr="00A201E9" w:rsidRDefault="00624549" w:rsidP="00A201E9">
      <w:pPr>
        <w:widowControl w:val="0"/>
        <w:spacing w:line="360" w:lineRule="auto"/>
        <w:ind w:firstLine="709"/>
        <w:jc w:val="both"/>
        <w:rPr>
          <w:sz w:val="28"/>
          <w:szCs w:val="28"/>
        </w:rPr>
      </w:pPr>
      <w:r w:rsidRPr="00A201E9">
        <w:rPr>
          <w:sz w:val="28"/>
          <w:szCs w:val="28"/>
        </w:rPr>
        <w:t>В 1859 году в России усилиями страстных пропагандистов искусства и талантливых организаторов во главе с А. Г. Рубинштейном возникло Русское музыкальное общество (РМО). За немногие годы оно добилось открытия нескольких консерваторий (начиная с Петербургской и Московской), музыкальных училищ и музыкальных классов. Одновременно налаживалась систематическая концертная работа в крупных культурных центрах. (Активная деятельность РМО всколыхнула всю страну, усилив повсюду интерес к музыке и музыкальному образованию.</w:t>
      </w:r>
    </w:p>
    <w:p w:rsidR="00624549" w:rsidRPr="00A201E9" w:rsidRDefault="00624549" w:rsidP="00A201E9">
      <w:pPr>
        <w:widowControl w:val="0"/>
        <w:spacing w:line="360" w:lineRule="auto"/>
        <w:ind w:firstLine="709"/>
        <w:jc w:val="both"/>
        <w:rPr>
          <w:sz w:val="28"/>
          <w:szCs w:val="28"/>
        </w:rPr>
      </w:pPr>
      <w:r w:rsidRPr="00A201E9">
        <w:rPr>
          <w:sz w:val="28"/>
          <w:szCs w:val="28"/>
        </w:rPr>
        <w:t>Вероятно, не без влияния РМО возникло летом 1885 года и Астраханское музыкально-драматическое общество. Однако его основателями и членами в первые годы были исключительно титулованные или другие знатные особы, проживавшие в то время в городе. Такой состав руководителей сузил задачи, выдвинутые обществом, и обусловил односторонний характер их выполнения.</w:t>
      </w:r>
    </w:p>
    <w:p w:rsidR="00624549" w:rsidRPr="00A201E9" w:rsidRDefault="00624549" w:rsidP="00A201E9">
      <w:pPr>
        <w:widowControl w:val="0"/>
        <w:spacing w:line="360" w:lineRule="auto"/>
        <w:ind w:firstLine="709"/>
        <w:jc w:val="both"/>
        <w:rPr>
          <w:sz w:val="28"/>
          <w:szCs w:val="28"/>
        </w:rPr>
      </w:pPr>
      <w:r w:rsidRPr="00A201E9">
        <w:rPr>
          <w:sz w:val="28"/>
          <w:szCs w:val="28"/>
        </w:rPr>
        <w:t>В каждом сезоне общество проводило до десятка</w:t>
      </w:r>
      <w:r w:rsidR="008D4E17" w:rsidRPr="00A201E9">
        <w:rPr>
          <w:sz w:val="28"/>
          <w:szCs w:val="28"/>
        </w:rPr>
        <w:t xml:space="preserve"> </w:t>
      </w:r>
      <w:r w:rsidRPr="00A201E9">
        <w:rPr>
          <w:sz w:val="28"/>
          <w:szCs w:val="28"/>
        </w:rPr>
        <w:t>мероприятий, именовавшихся чаще всего очередными вечерами</w:t>
      </w:r>
      <w:r w:rsidR="008D4E17" w:rsidRPr="00A201E9">
        <w:rPr>
          <w:sz w:val="28"/>
          <w:szCs w:val="28"/>
        </w:rPr>
        <w:t xml:space="preserve"> </w:t>
      </w:r>
      <w:r w:rsidRPr="00A201E9">
        <w:rPr>
          <w:sz w:val="28"/>
          <w:szCs w:val="28"/>
        </w:rPr>
        <w:t>или</w:t>
      </w:r>
      <w:r w:rsidR="008D4E17" w:rsidRPr="00A201E9">
        <w:rPr>
          <w:sz w:val="28"/>
          <w:szCs w:val="28"/>
        </w:rPr>
        <w:t xml:space="preserve"> </w:t>
      </w:r>
      <w:r w:rsidRPr="00A201E9">
        <w:rPr>
          <w:sz w:val="28"/>
          <w:szCs w:val="28"/>
        </w:rPr>
        <w:t>литературно-музыкальными собраниями. Это были закрытые любительские</w:t>
      </w:r>
      <w:r w:rsidR="009E1633" w:rsidRPr="00A201E9">
        <w:rPr>
          <w:sz w:val="28"/>
          <w:szCs w:val="28"/>
        </w:rPr>
        <w:t xml:space="preserve"> </w:t>
      </w:r>
      <w:r w:rsidRPr="00A201E9">
        <w:rPr>
          <w:sz w:val="28"/>
          <w:szCs w:val="28"/>
        </w:rPr>
        <w:t>концерты, на которые члены общества приводили</w:t>
      </w:r>
      <w:r w:rsidR="009E1633" w:rsidRPr="00A201E9">
        <w:rPr>
          <w:sz w:val="28"/>
          <w:szCs w:val="28"/>
        </w:rPr>
        <w:t xml:space="preserve"> </w:t>
      </w:r>
      <w:r w:rsidRPr="00A201E9">
        <w:rPr>
          <w:sz w:val="28"/>
          <w:szCs w:val="28"/>
        </w:rPr>
        <w:t>гостей по своему усмотрению</w:t>
      </w:r>
      <w:r w:rsidR="008D4E17" w:rsidRPr="00A201E9">
        <w:rPr>
          <w:sz w:val="28"/>
          <w:szCs w:val="28"/>
        </w:rPr>
        <w:t xml:space="preserve"> </w:t>
      </w:r>
      <w:r w:rsidRPr="00A201E9">
        <w:rPr>
          <w:sz w:val="28"/>
          <w:szCs w:val="28"/>
        </w:rPr>
        <w:t>(посетителей насчитывалось до 3000 в год). Основными исполнител</w:t>
      </w:r>
      <w:r w:rsidR="009E1633" w:rsidRPr="00A201E9">
        <w:rPr>
          <w:sz w:val="28"/>
          <w:szCs w:val="28"/>
        </w:rPr>
        <w:t>я</w:t>
      </w:r>
      <w:r w:rsidRPr="00A201E9">
        <w:rPr>
          <w:sz w:val="28"/>
          <w:szCs w:val="28"/>
        </w:rPr>
        <w:t>ми были сами же члены общества, но обычно пр</w:t>
      </w:r>
      <w:r w:rsidR="00D477AA" w:rsidRPr="00A201E9">
        <w:rPr>
          <w:sz w:val="28"/>
          <w:szCs w:val="28"/>
        </w:rPr>
        <w:t>и</w:t>
      </w:r>
      <w:r w:rsidRPr="00A201E9">
        <w:rPr>
          <w:sz w:val="28"/>
          <w:szCs w:val="28"/>
        </w:rPr>
        <w:t>глашались и профессиональные артисты. Поми</w:t>
      </w:r>
      <w:r w:rsidR="00D477AA" w:rsidRPr="00A201E9">
        <w:rPr>
          <w:sz w:val="28"/>
          <w:szCs w:val="28"/>
        </w:rPr>
        <w:t>мо</w:t>
      </w:r>
      <w:r w:rsidRPr="00A201E9">
        <w:rPr>
          <w:sz w:val="28"/>
          <w:szCs w:val="28"/>
        </w:rPr>
        <w:t xml:space="preserve"> сольных</w:t>
      </w:r>
      <w:r w:rsidR="008D4E17" w:rsidRPr="00A201E9">
        <w:rPr>
          <w:sz w:val="28"/>
          <w:szCs w:val="28"/>
        </w:rPr>
        <w:t xml:space="preserve"> </w:t>
      </w:r>
      <w:r w:rsidRPr="00A201E9">
        <w:rPr>
          <w:sz w:val="28"/>
          <w:szCs w:val="28"/>
        </w:rPr>
        <w:t>номеров</w:t>
      </w:r>
      <w:r w:rsidR="008D4E17" w:rsidRPr="00A201E9">
        <w:rPr>
          <w:sz w:val="28"/>
          <w:szCs w:val="28"/>
        </w:rPr>
        <w:t xml:space="preserve"> </w:t>
      </w:r>
      <w:r w:rsidRPr="00A201E9">
        <w:rPr>
          <w:sz w:val="28"/>
          <w:szCs w:val="28"/>
        </w:rPr>
        <w:t>(преимущественно</w:t>
      </w:r>
      <w:r w:rsidR="008D4E17" w:rsidRPr="00A201E9">
        <w:rPr>
          <w:sz w:val="28"/>
          <w:szCs w:val="28"/>
        </w:rPr>
        <w:t xml:space="preserve"> </w:t>
      </w:r>
      <w:r w:rsidRPr="00A201E9">
        <w:rPr>
          <w:sz w:val="28"/>
          <w:szCs w:val="28"/>
        </w:rPr>
        <w:t>вокальных практиковались</w:t>
      </w:r>
      <w:r w:rsidR="008D4E17" w:rsidRPr="00A201E9">
        <w:rPr>
          <w:sz w:val="28"/>
          <w:szCs w:val="28"/>
        </w:rPr>
        <w:t xml:space="preserve"> </w:t>
      </w:r>
      <w:r w:rsidRPr="00A201E9">
        <w:rPr>
          <w:sz w:val="28"/>
          <w:szCs w:val="28"/>
        </w:rPr>
        <w:t>выступления</w:t>
      </w:r>
      <w:r w:rsidR="008D4E17" w:rsidRPr="00A201E9">
        <w:rPr>
          <w:sz w:val="28"/>
          <w:szCs w:val="28"/>
        </w:rPr>
        <w:t xml:space="preserve"> </w:t>
      </w:r>
      <w:r w:rsidRPr="00A201E9">
        <w:rPr>
          <w:sz w:val="28"/>
          <w:szCs w:val="28"/>
        </w:rPr>
        <w:t>хоровых</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инструментальных коллективов. Так, в первые годы при обществе</w:t>
      </w:r>
      <w:r w:rsidR="008D4E17" w:rsidRPr="00A201E9">
        <w:rPr>
          <w:sz w:val="28"/>
          <w:szCs w:val="28"/>
        </w:rPr>
        <w:t xml:space="preserve"> </w:t>
      </w:r>
      <w:r w:rsidRPr="00A201E9">
        <w:rPr>
          <w:sz w:val="28"/>
          <w:szCs w:val="28"/>
        </w:rPr>
        <w:t>существовал</w:t>
      </w:r>
      <w:r w:rsidR="008D4E17" w:rsidRPr="00A201E9">
        <w:rPr>
          <w:sz w:val="28"/>
          <w:szCs w:val="28"/>
        </w:rPr>
        <w:t xml:space="preserve"> </w:t>
      </w:r>
      <w:r w:rsidRPr="00A201E9">
        <w:rPr>
          <w:sz w:val="28"/>
          <w:szCs w:val="28"/>
        </w:rPr>
        <w:t>небольшой</w:t>
      </w:r>
      <w:r w:rsidR="008D4E17" w:rsidRPr="00A201E9">
        <w:rPr>
          <w:sz w:val="28"/>
          <w:szCs w:val="28"/>
        </w:rPr>
        <w:t xml:space="preserve"> </w:t>
      </w:r>
      <w:r w:rsidRPr="00A201E9">
        <w:rPr>
          <w:sz w:val="28"/>
          <w:szCs w:val="28"/>
        </w:rPr>
        <w:t>любительский хор.</w:t>
      </w:r>
      <w:r w:rsidR="008D4E17" w:rsidRPr="00A201E9">
        <w:rPr>
          <w:sz w:val="28"/>
          <w:szCs w:val="28"/>
        </w:rPr>
        <w:t xml:space="preserve"> </w:t>
      </w:r>
      <w:r w:rsidRPr="00A201E9">
        <w:rPr>
          <w:sz w:val="28"/>
          <w:szCs w:val="28"/>
        </w:rPr>
        <w:t>Руководил</w:t>
      </w:r>
      <w:r w:rsidR="008D4E17" w:rsidRPr="00A201E9">
        <w:rPr>
          <w:sz w:val="28"/>
          <w:szCs w:val="28"/>
        </w:rPr>
        <w:t xml:space="preserve"> </w:t>
      </w:r>
      <w:r w:rsidRPr="00A201E9">
        <w:rPr>
          <w:sz w:val="28"/>
          <w:szCs w:val="28"/>
        </w:rPr>
        <w:t>им А.</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Канжинский,</w:t>
      </w:r>
      <w:r w:rsidR="008D4E17" w:rsidRPr="00A201E9">
        <w:rPr>
          <w:sz w:val="28"/>
          <w:szCs w:val="28"/>
        </w:rPr>
        <w:t xml:space="preserve"> </w:t>
      </w:r>
      <w:r w:rsidRPr="00A201E9">
        <w:rPr>
          <w:sz w:val="28"/>
          <w:szCs w:val="28"/>
        </w:rPr>
        <w:t>до этого возглавлявший хоровые и</w:t>
      </w:r>
      <w:r w:rsidR="008D4E17" w:rsidRPr="00A201E9">
        <w:rPr>
          <w:sz w:val="28"/>
          <w:szCs w:val="28"/>
        </w:rPr>
        <w:t xml:space="preserve"> </w:t>
      </w:r>
      <w:r w:rsidRPr="00A201E9">
        <w:rPr>
          <w:sz w:val="28"/>
          <w:szCs w:val="28"/>
        </w:rPr>
        <w:t>оркестровые</w:t>
      </w:r>
      <w:r w:rsidR="008D4E17" w:rsidRPr="00A201E9">
        <w:rPr>
          <w:sz w:val="28"/>
          <w:szCs w:val="28"/>
        </w:rPr>
        <w:t xml:space="preserve"> </w:t>
      </w:r>
      <w:r w:rsidRPr="00A201E9">
        <w:rPr>
          <w:sz w:val="28"/>
          <w:szCs w:val="28"/>
        </w:rPr>
        <w:t>коллективы в Москве, Казани и Самаре. Он принимал участие в концертах как солист-скрипач, а также дирижировал оркестром</w:t>
      </w:r>
      <w:r w:rsidR="008D4E17" w:rsidRPr="00A201E9">
        <w:rPr>
          <w:sz w:val="28"/>
          <w:szCs w:val="28"/>
        </w:rPr>
        <w:t xml:space="preserve"> </w:t>
      </w:r>
      <w:r w:rsidRPr="00A201E9">
        <w:rPr>
          <w:sz w:val="28"/>
          <w:szCs w:val="28"/>
        </w:rPr>
        <w:t>стоявшей</w:t>
      </w:r>
      <w:r w:rsidR="008D4E17" w:rsidRPr="00A201E9">
        <w:rPr>
          <w:sz w:val="28"/>
          <w:szCs w:val="28"/>
        </w:rPr>
        <w:t xml:space="preserve"> </w:t>
      </w:r>
      <w:r w:rsidRPr="00A201E9">
        <w:rPr>
          <w:sz w:val="28"/>
          <w:szCs w:val="28"/>
        </w:rPr>
        <w:t>в</w:t>
      </w:r>
      <w:r w:rsidR="008D4E17" w:rsidRPr="00A201E9">
        <w:rPr>
          <w:sz w:val="28"/>
          <w:szCs w:val="28"/>
        </w:rPr>
        <w:t xml:space="preserve"> </w:t>
      </w:r>
      <w:r w:rsidRPr="00A201E9">
        <w:rPr>
          <w:sz w:val="28"/>
          <w:szCs w:val="28"/>
        </w:rPr>
        <w:t>городе</w:t>
      </w:r>
      <w:r w:rsidR="008D4E17" w:rsidRPr="00A201E9">
        <w:rPr>
          <w:sz w:val="28"/>
          <w:szCs w:val="28"/>
        </w:rPr>
        <w:t xml:space="preserve"> </w:t>
      </w:r>
      <w:r w:rsidRPr="00A201E9">
        <w:rPr>
          <w:sz w:val="28"/>
          <w:szCs w:val="28"/>
        </w:rPr>
        <w:t>части терских казаков. Состав этого оркестра пополнялся любителями,</w:t>
      </w:r>
      <w:r w:rsidR="008D4E17" w:rsidRPr="00A201E9">
        <w:rPr>
          <w:sz w:val="28"/>
          <w:szCs w:val="28"/>
        </w:rPr>
        <w:t xml:space="preserve"> </w:t>
      </w:r>
      <w:r w:rsidRPr="00A201E9">
        <w:rPr>
          <w:sz w:val="28"/>
          <w:szCs w:val="28"/>
        </w:rPr>
        <w:t>что</w:t>
      </w:r>
      <w:r w:rsidR="008D4E17" w:rsidRPr="00A201E9">
        <w:rPr>
          <w:sz w:val="28"/>
          <w:szCs w:val="28"/>
        </w:rPr>
        <w:t xml:space="preserve"> </w:t>
      </w:r>
      <w:r w:rsidRPr="00A201E9">
        <w:rPr>
          <w:sz w:val="28"/>
          <w:szCs w:val="28"/>
        </w:rPr>
        <w:t>давало</w:t>
      </w:r>
      <w:r w:rsidR="008D4E17" w:rsidRPr="00A201E9">
        <w:rPr>
          <w:sz w:val="28"/>
          <w:szCs w:val="28"/>
        </w:rPr>
        <w:t xml:space="preserve"> </w:t>
      </w:r>
      <w:r w:rsidRPr="00A201E9">
        <w:rPr>
          <w:sz w:val="28"/>
          <w:szCs w:val="28"/>
        </w:rPr>
        <w:t>возможность</w:t>
      </w:r>
      <w:r w:rsidR="008D4E17" w:rsidRPr="00A201E9">
        <w:rPr>
          <w:sz w:val="28"/>
          <w:szCs w:val="28"/>
        </w:rPr>
        <w:t xml:space="preserve"> </w:t>
      </w:r>
      <w:r w:rsidRPr="00A201E9">
        <w:rPr>
          <w:sz w:val="28"/>
          <w:szCs w:val="28"/>
        </w:rPr>
        <w:t>выступать с</w:t>
      </w:r>
      <w:r w:rsidR="008D4E17" w:rsidRPr="00A201E9">
        <w:rPr>
          <w:sz w:val="28"/>
          <w:szCs w:val="28"/>
        </w:rPr>
        <w:t xml:space="preserve"> </w:t>
      </w:r>
      <w:r w:rsidRPr="00A201E9">
        <w:rPr>
          <w:sz w:val="28"/>
          <w:szCs w:val="28"/>
        </w:rPr>
        <w:t>симфоническими</w:t>
      </w:r>
      <w:r w:rsidR="008D4E17" w:rsidRPr="00A201E9">
        <w:rPr>
          <w:sz w:val="28"/>
          <w:szCs w:val="28"/>
        </w:rPr>
        <w:t xml:space="preserve"> </w:t>
      </w:r>
      <w:r w:rsidRPr="00A201E9">
        <w:rPr>
          <w:sz w:val="28"/>
          <w:szCs w:val="28"/>
        </w:rPr>
        <w:t>произв</w:t>
      </w:r>
      <w:r w:rsidR="00D477AA" w:rsidRPr="00A201E9">
        <w:rPr>
          <w:sz w:val="28"/>
          <w:szCs w:val="28"/>
        </w:rPr>
        <w:t>е</w:t>
      </w:r>
      <w:r w:rsidRPr="00A201E9">
        <w:rPr>
          <w:sz w:val="28"/>
          <w:szCs w:val="28"/>
        </w:rPr>
        <w:t>ден</w:t>
      </w:r>
      <w:r w:rsidR="00D477AA" w:rsidRPr="00A201E9">
        <w:rPr>
          <w:sz w:val="28"/>
          <w:szCs w:val="28"/>
        </w:rPr>
        <w:t xml:space="preserve">иями </w:t>
      </w:r>
      <w:r w:rsidRPr="00A201E9">
        <w:rPr>
          <w:sz w:val="28"/>
          <w:szCs w:val="28"/>
        </w:rPr>
        <w:t>(исполнялись оперные увертюры Глинки)</w:t>
      </w:r>
      <w:r w:rsidR="000446E1" w:rsidRPr="00A201E9">
        <w:rPr>
          <w:sz w:val="28"/>
          <w:szCs w:val="28"/>
        </w:rPr>
        <w:t xml:space="preserve"> доб</w:t>
      </w:r>
      <w:r w:rsidRPr="00A201E9">
        <w:rPr>
          <w:sz w:val="28"/>
          <w:szCs w:val="28"/>
        </w:rPr>
        <w:t>авим, что музыканты-любители образовали также камерные инструментальные</w:t>
      </w:r>
      <w:r w:rsidR="008D4E17" w:rsidRPr="00A201E9">
        <w:rPr>
          <w:sz w:val="28"/>
          <w:szCs w:val="28"/>
        </w:rPr>
        <w:t xml:space="preserve"> </w:t>
      </w:r>
      <w:r w:rsidRPr="00A201E9">
        <w:rPr>
          <w:sz w:val="28"/>
          <w:szCs w:val="28"/>
        </w:rPr>
        <w:t>ансамбли — трио</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квартеты. Однако публичные концерты с открытым доступом для</w:t>
      </w:r>
      <w:r w:rsidR="008D4E17" w:rsidRPr="00A201E9">
        <w:rPr>
          <w:sz w:val="28"/>
          <w:szCs w:val="28"/>
        </w:rPr>
        <w:t xml:space="preserve"> </w:t>
      </w:r>
      <w:r w:rsidRPr="00A201E9">
        <w:rPr>
          <w:sz w:val="28"/>
          <w:szCs w:val="28"/>
        </w:rPr>
        <w:t>всех</w:t>
      </w:r>
      <w:r w:rsidR="008D4E17" w:rsidRPr="00A201E9">
        <w:rPr>
          <w:sz w:val="28"/>
          <w:szCs w:val="28"/>
        </w:rPr>
        <w:t xml:space="preserve"> </w:t>
      </w:r>
      <w:r w:rsidRPr="00A201E9">
        <w:rPr>
          <w:sz w:val="28"/>
          <w:szCs w:val="28"/>
        </w:rPr>
        <w:t>желающих</w:t>
      </w:r>
      <w:r w:rsidR="008D4E17" w:rsidRPr="00A201E9">
        <w:rPr>
          <w:sz w:val="28"/>
          <w:szCs w:val="28"/>
        </w:rPr>
        <w:t xml:space="preserve"> </w:t>
      </w:r>
      <w:r w:rsidRPr="00A201E9">
        <w:rPr>
          <w:sz w:val="28"/>
          <w:szCs w:val="28"/>
        </w:rPr>
        <w:t>организовывались</w:t>
      </w:r>
      <w:r w:rsidR="008D4E17" w:rsidRPr="00A201E9">
        <w:rPr>
          <w:sz w:val="28"/>
          <w:szCs w:val="28"/>
        </w:rPr>
        <w:t xml:space="preserve"> </w:t>
      </w:r>
      <w:r w:rsidRPr="00A201E9">
        <w:rPr>
          <w:sz w:val="28"/>
          <w:szCs w:val="28"/>
        </w:rPr>
        <w:t>не чаще одного раза в сезон и не каждый год. Посещались они плохо, причиной был их невысокий художественный</w:t>
      </w:r>
      <w:r w:rsidR="008D4E17" w:rsidRPr="00A201E9">
        <w:rPr>
          <w:sz w:val="28"/>
          <w:szCs w:val="28"/>
        </w:rPr>
        <w:t xml:space="preserve"> </w:t>
      </w:r>
      <w:r w:rsidRPr="00A201E9">
        <w:rPr>
          <w:sz w:val="28"/>
          <w:szCs w:val="28"/>
        </w:rPr>
        <w:t>уровень. Развитие концертной деятельности требовало организации на месте музыкального образования и привлечения в Астрахань музыкантов-профессионалов</w:t>
      </w:r>
      <w:r w:rsidR="008D4E17" w:rsidRPr="00A201E9">
        <w:rPr>
          <w:sz w:val="28"/>
          <w:szCs w:val="28"/>
        </w:rPr>
        <w:t xml:space="preserve"> </w:t>
      </w:r>
      <w:r w:rsidRPr="00A201E9">
        <w:rPr>
          <w:sz w:val="28"/>
          <w:szCs w:val="28"/>
        </w:rPr>
        <w:t>из</w:t>
      </w:r>
      <w:r w:rsidR="008D4E17" w:rsidRPr="00A201E9">
        <w:rPr>
          <w:sz w:val="28"/>
          <w:szCs w:val="28"/>
        </w:rPr>
        <w:t xml:space="preserve"> </w:t>
      </w:r>
      <w:r w:rsidRPr="00A201E9">
        <w:rPr>
          <w:sz w:val="28"/>
          <w:szCs w:val="28"/>
        </w:rPr>
        <w:t>других городов.</w:t>
      </w:r>
    </w:p>
    <w:p w:rsidR="00624549" w:rsidRPr="00A201E9" w:rsidRDefault="00624549" w:rsidP="00A201E9">
      <w:pPr>
        <w:widowControl w:val="0"/>
        <w:spacing w:line="360" w:lineRule="auto"/>
        <w:ind w:firstLine="709"/>
        <w:jc w:val="both"/>
        <w:rPr>
          <w:sz w:val="28"/>
          <w:szCs w:val="28"/>
        </w:rPr>
      </w:pPr>
      <w:r w:rsidRPr="00A201E9">
        <w:rPr>
          <w:sz w:val="28"/>
          <w:szCs w:val="28"/>
        </w:rPr>
        <w:t>Открытие музыкальных классов, предусмотренное в уставе общества, переносилось с года на год из-за отсутствия средств. Поскольку для этой цели недоставало членских взносов, а устраивавшиеся концерты не приносили дохода, то лишь возлагались надежды, что когда-нибудь заявятся несколько добровольных членов-покровителей и внесут согласно уставу не менее 500 рублей каждый. Однако среди местных рыбопромышленников и купцов, многие из которых наживали несметные</w:t>
      </w:r>
      <w:r w:rsidR="000446E1" w:rsidRPr="00A201E9">
        <w:rPr>
          <w:sz w:val="28"/>
          <w:szCs w:val="28"/>
        </w:rPr>
        <w:t xml:space="preserve"> </w:t>
      </w:r>
      <w:r w:rsidRPr="00A201E9">
        <w:rPr>
          <w:sz w:val="28"/>
          <w:szCs w:val="28"/>
        </w:rPr>
        <w:t xml:space="preserve">богатства, не было меценатов, готовых </w:t>
      </w:r>
      <w:r w:rsidR="000446E1" w:rsidRPr="00A201E9">
        <w:rPr>
          <w:sz w:val="28"/>
          <w:szCs w:val="28"/>
        </w:rPr>
        <w:t xml:space="preserve">пожертвовать </w:t>
      </w:r>
      <w:r w:rsidRPr="00A201E9">
        <w:rPr>
          <w:sz w:val="28"/>
          <w:szCs w:val="28"/>
        </w:rPr>
        <w:t>сумму.</w:t>
      </w:r>
    </w:p>
    <w:p w:rsidR="00624549" w:rsidRPr="00A201E9" w:rsidRDefault="000446E1" w:rsidP="00A201E9">
      <w:pPr>
        <w:widowControl w:val="0"/>
        <w:spacing w:line="360" w:lineRule="auto"/>
        <w:ind w:firstLine="709"/>
        <w:jc w:val="both"/>
        <w:rPr>
          <w:sz w:val="28"/>
          <w:szCs w:val="28"/>
        </w:rPr>
      </w:pPr>
      <w:r w:rsidRPr="00A201E9">
        <w:rPr>
          <w:sz w:val="28"/>
          <w:szCs w:val="28"/>
        </w:rPr>
        <w:t>Бескор</w:t>
      </w:r>
      <w:r w:rsidR="00624549" w:rsidRPr="00A201E9">
        <w:rPr>
          <w:sz w:val="28"/>
          <w:szCs w:val="28"/>
        </w:rPr>
        <w:t>ыстную помощь столь важному начина</w:t>
      </w:r>
      <w:r w:rsidRPr="00A201E9">
        <w:rPr>
          <w:sz w:val="28"/>
          <w:szCs w:val="28"/>
        </w:rPr>
        <w:t>нию ока</w:t>
      </w:r>
      <w:r w:rsidR="00624549" w:rsidRPr="00A201E9">
        <w:rPr>
          <w:sz w:val="28"/>
          <w:szCs w:val="28"/>
        </w:rPr>
        <w:t>зали гастролировавшие в Астрахани профессиональные музыкальные коллективы.</w:t>
      </w:r>
      <w:r w:rsidRPr="00A201E9">
        <w:rPr>
          <w:sz w:val="28"/>
          <w:szCs w:val="28"/>
        </w:rPr>
        <w:t xml:space="preserve"> Т</w:t>
      </w:r>
      <w:r w:rsidR="00624549" w:rsidRPr="00A201E9">
        <w:rPr>
          <w:sz w:val="28"/>
          <w:szCs w:val="28"/>
        </w:rPr>
        <w:t>ак, гостившая здесь в мае 1889 года капелла известного певца и хорового дирижера Д.А. Агренева-Славянского, приехавшая с популярными в то время программами «Русских концертов», дала выступление в зимнем театре в фонд астраханских музыкальных классов. В августе украинская музыкально-драматическая труппа под руководством видного писателя и театрального деятеля М. П. Старицкого закончила свои гастроли в саду «Аркадия» сборной программой, весь доход от которой был передан в тот же фонд. К этим благородным поступкам прибавились, наконец, и пожертвования частных лиц (в первую очередь рыбопр</w:t>
      </w:r>
      <w:r w:rsidRPr="00A201E9">
        <w:rPr>
          <w:sz w:val="28"/>
          <w:szCs w:val="28"/>
        </w:rPr>
        <w:t>о</w:t>
      </w:r>
      <w:r w:rsidR="00624549" w:rsidRPr="00A201E9">
        <w:rPr>
          <w:sz w:val="28"/>
          <w:szCs w:val="28"/>
        </w:rPr>
        <w:t>мышленника Ф. И. Базилевского). В сентябре 1889 года долгожданные музыкальные классы открылись</w:t>
      </w:r>
      <w:r w:rsidRPr="00A201E9">
        <w:rPr>
          <w:sz w:val="28"/>
          <w:szCs w:val="28"/>
        </w:rPr>
        <w:t>.</w:t>
      </w:r>
    </w:p>
    <w:p w:rsidR="00624549" w:rsidRPr="00A201E9" w:rsidRDefault="00624549" w:rsidP="00A201E9">
      <w:pPr>
        <w:widowControl w:val="0"/>
        <w:spacing w:line="360" w:lineRule="auto"/>
        <w:ind w:firstLine="709"/>
        <w:jc w:val="both"/>
        <w:rPr>
          <w:sz w:val="28"/>
          <w:szCs w:val="28"/>
        </w:rPr>
      </w:pPr>
      <w:r w:rsidRPr="00A201E9">
        <w:rPr>
          <w:sz w:val="28"/>
          <w:szCs w:val="28"/>
        </w:rPr>
        <w:t>Для руководства классами был приглашен в Астрахань Н. Л. Линев, ранее возглавлявший частную музыкальную школу в Самаре. Он взял на себя ведение занятий по фортепиано, элементарной теории музыки и сольфеджио. В музыкально-общественной жизни города Линев участвовал в качестве руководителя объединенного оркестра театральных музыкантов, любителей и солдат, а также любительского хора. Вскоре им был представлен проект реорганизации классов в музыкальное училище, которое обеспечило бы разностороннее развитие учащихся по всем музыкальным специальностям, включая оркестровые инструм</w:t>
      </w:r>
      <w:r w:rsidR="000446E1" w:rsidRPr="00A201E9">
        <w:rPr>
          <w:sz w:val="28"/>
          <w:szCs w:val="28"/>
        </w:rPr>
        <w:t>ен</w:t>
      </w:r>
      <w:r w:rsidRPr="00A201E9">
        <w:rPr>
          <w:sz w:val="28"/>
          <w:szCs w:val="28"/>
        </w:rPr>
        <w:t>ты. Согласно этому проекту общество, заручившись дотацией городской думы и ведя доходную театральную антрепризу, должно было приглашать в город квалифицированных музыкантов, которые сочетали бы работу в оркестре с педагогическими занятиями в училище. Однако существовавшее положение вполне удовлетворяло запросы дилетантов из городской знати, которые задавали тон работе общества, и проект Линева не встретил поддержки.</w:t>
      </w:r>
    </w:p>
    <w:p w:rsidR="00624549" w:rsidRPr="00A201E9" w:rsidRDefault="00624549" w:rsidP="00A201E9">
      <w:pPr>
        <w:widowControl w:val="0"/>
        <w:spacing w:line="360" w:lineRule="auto"/>
        <w:ind w:firstLine="709"/>
        <w:jc w:val="both"/>
        <w:rPr>
          <w:sz w:val="28"/>
          <w:szCs w:val="28"/>
        </w:rPr>
      </w:pPr>
      <w:r w:rsidRPr="00A201E9">
        <w:rPr>
          <w:sz w:val="28"/>
          <w:szCs w:val="28"/>
        </w:rPr>
        <w:t>Серьезные затруднения общество испытывало с педагогическими кадрами — в то время по всей России их было очень мало. Все же ко второму году занятий удалось добиться приезда отличного пианиста В. К. Минуса, рекомендованного А. Г. Рубинштейном. Характерно, что этот выпускник Петербургской консерватории был первым высококвалифицированным музыкантом, работавшим в Астрахани.</w:t>
      </w:r>
    </w:p>
    <w:p w:rsidR="00624549" w:rsidRPr="00A201E9" w:rsidRDefault="00624549" w:rsidP="00A201E9">
      <w:pPr>
        <w:widowControl w:val="0"/>
        <w:spacing w:line="360" w:lineRule="auto"/>
        <w:ind w:firstLine="709"/>
        <w:jc w:val="both"/>
        <w:rPr>
          <w:sz w:val="28"/>
          <w:szCs w:val="28"/>
        </w:rPr>
      </w:pPr>
      <w:r w:rsidRPr="00A201E9">
        <w:rPr>
          <w:sz w:val="28"/>
          <w:szCs w:val="28"/>
        </w:rPr>
        <w:t>Открытие музыкальных классов расширило творческие возможности общества, поскольку в концертах стали участвовать преподаватели и учащиеся. Так, если в предыдущие годы не всегда проводились публичные выступления, то уже в первом сезоне работы музыкальных классов (1889/90 г.) был дан один публичный и один общедоступный концерт. В них принимал участие театральный оркестр, усиленный любителями, а также музыкантами Терского казачьего полка. Под управлением Н. Л. Линева прозвучала Шотландская симфония Мендельсона, Серенада для струнного оркестра Чайковского, симфоническая картина «В Средней Азии» Бородина. Хор, возглавляемый также Линевьш, смело принимался за сложные произведения</w:t>
      </w:r>
      <w:r w:rsidR="008D4E17" w:rsidRPr="00A201E9">
        <w:rPr>
          <w:sz w:val="28"/>
          <w:szCs w:val="28"/>
        </w:rPr>
        <w:t xml:space="preserve"> </w:t>
      </w:r>
      <w:r w:rsidRPr="00A201E9">
        <w:rPr>
          <w:sz w:val="28"/>
          <w:szCs w:val="28"/>
        </w:rPr>
        <w:t>без</w:t>
      </w:r>
      <w:r w:rsidR="008D4E17" w:rsidRPr="00A201E9">
        <w:rPr>
          <w:sz w:val="28"/>
          <w:szCs w:val="28"/>
        </w:rPr>
        <w:t xml:space="preserve"> </w:t>
      </w:r>
      <w:r w:rsidRPr="00A201E9">
        <w:rPr>
          <w:sz w:val="28"/>
          <w:szCs w:val="28"/>
        </w:rPr>
        <w:t>му</w:t>
      </w:r>
      <w:r w:rsidR="000446E1" w:rsidRPr="00A201E9">
        <w:rPr>
          <w:sz w:val="28"/>
          <w:szCs w:val="28"/>
        </w:rPr>
        <w:t>зыкального сопровождения.</w:t>
      </w:r>
    </w:p>
    <w:p w:rsidR="00624549" w:rsidRPr="00A201E9" w:rsidRDefault="00624549" w:rsidP="00A201E9">
      <w:pPr>
        <w:widowControl w:val="0"/>
        <w:spacing w:line="360" w:lineRule="auto"/>
        <w:ind w:firstLine="709"/>
        <w:jc w:val="both"/>
        <w:rPr>
          <w:sz w:val="28"/>
          <w:szCs w:val="28"/>
        </w:rPr>
      </w:pPr>
      <w:r w:rsidRPr="00A201E9">
        <w:rPr>
          <w:sz w:val="28"/>
          <w:szCs w:val="28"/>
        </w:rPr>
        <w:t>В том же сезоне по просьбе местной артистической труппы общество временно приняло на се</w:t>
      </w:r>
      <w:r w:rsidR="009E7DAE" w:rsidRPr="00A201E9">
        <w:rPr>
          <w:sz w:val="28"/>
          <w:szCs w:val="28"/>
        </w:rPr>
        <w:t>б</w:t>
      </w:r>
      <w:r w:rsidRPr="00A201E9">
        <w:rPr>
          <w:sz w:val="28"/>
          <w:szCs w:val="28"/>
        </w:rPr>
        <w:t>я театральную антрепризу. Добившись поддержки городской думы, которая обещала покрыть в конце сезона часть возможных убытков, общество поручило Н. Л. Линеву пополнить состав хора и оркестра театра.</w:t>
      </w:r>
    </w:p>
    <w:p w:rsidR="00624549" w:rsidRPr="00A201E9" w:rsidRDefault="00624549" w:rsidP="00A201E9">
      <w:pPr>
        <w:widowControl w:val="0"/>
        <w:spacing w:line="360" w:lineRule="auto"/>
        <w:ind w:firstLine="709"/>
        <w:jc w:val="both"/>
        <w:rPr>
          <w:sz w:val="28"/>
          <w:szCs w:val="28"/>
        </w:rPr>
      </w:pPr>
      <w:r w:rsidRPr="00A201E9">
        <w:rPr>
          <w:sz w:val="28"/>
          <w:szCs w:val="28"/>
        </w:rPr>
        <w:t>После</w:t>
      </w:r>
      <w:r w:rsidR="008D4E17" w:rsidRPr="00A201E9">
        <w:rPr>
          <w:sz w:val="28"/>
          <w:szCs w:val="28"/>
        </w:rPr>
        <w:t xml:space="preserve"> </w:t>
      </w:r>
      <w:r w:rsidRPr="00A201E9">
        <w:rPr>
          <w:sz w:val="28"/>
          <w:szCs w:val="28"/>
        </w:rPr>
        <w:t>того</w:t>
      </w:r>
      <w:r w:rsidR="008D4E17" w:rsidRPr="00A201E9">
        <w:rPr>
          <w:sz w:val="28"/>
          <w:szCs w:val="28"/>
        </w:rPr>
        <w:t xml:space="preserve"> </w:t>
      </w:r>
      <w:r w:rsidRPr="00A201E9">
        <w:rPr>
          <w:sz w:val="28"/>
          <w:szCs w:val="28"/>
        </w:rPr>
        <w:t>как</w:t>
      </w:r>
      <w:r w:rsidR="008D4E17" w:rsidRPr="00A201E9">
        <w:rPr>
          <w:sz w:val="28"/>
          <w:szCs w:val="28"/>
        </w:rPr>
        <w:t xml:space="preserve"> </w:t>
      </w:r>
      <w:r w:rsidRPr="00A201E9">
        <w:rPr>
          <w:sz w:val="28"/>
          <w:szCs w:val="28"/>
        </w:rPr>
        <w:t>в зимнем</w:t>
      </w:r>
      <w:r w:rsidR="008D4E17" w:rsidRPr="00A201E9">
        <w:rPr>
          <w:sz w:val="28"/>
          <w:szCs w:val="28"/>
        </w:rPr>
        <w:t xml:space="preserve"> </w:t>
      </w:r>
      <w:r w:rsidRPr="00A201E9">
        <w:rPr>
          <w:sz w:val="28"/>
          <w:szCs w:val="28"/>
        </w:rPr>
        <w:t>сезоне</w:t>
      </w:r>
      <w:r w:rsidR="008D4E17" w:rsidRPr="00A201E9">
        <w:rPr>
          <w:sz w:val="28"/>
          <w:szCs w:val="28"/>
        </w:rPr>
        <w:t xml:space="preserve"> </w:t>
      </w:r>
      <w:r w:rsidRPr="00A201E9">
        <w:rPr>
          <w:sz w:val="28"/>
          <w:szCs w:val="28"/>
        </w:rPr>
        <w:t>1889/90 г. под управлением Н. Л. Линева было дано свыше ПОО музыкальных спектаклей (из них 43 оперных), в очередное</w:t>
      </w:r>
      <w:r w:rsidR="008D4E17" w:rsidRPr="00A201E9">
        <w:rPr>
          <w:sz w:val="28"/>
          <w:szCs w:val="28"/>
        </w:rPr>
        <w:t xml:space="preserve"> </w:t>
      </w:r>
      <w:r w:rsidRPr="00A201E9">
        <w:rPr>
          <w:sz w:val="28"/>
          <w:szCs w:val="28"/>
        </w:rPr>
        <w:t>лето</w:t>
      </w:r>
      <w:r w:rsidR="008D4E17" w:rsidRPr="00A201E9">
        <w:rPr>
          <w:sz w:val="28"/>
          <w:szCs w:val="28"/>
        </w:rPr>
        <w:t xml:space="preserve"> </w:t>
      </w:r>
      <w:r w:rsidRPr="00A201E9">
        <w:rPr>
          <w:sz w:val="28"/>
          <w:szCs w:val="28"/>
        </w:rPr>
        <w:t>гастролировало</w:t>
      </w:r>
      <w:r w:rsidR="008D4E17" w:rsidRPr="00A201E9">
        <w:rPr>
          <w:sz w:val="28"/>
          <w:szCs w:val="28"/>
        </w:rPr>
        <w:t xml:space="preserve"> </w:t>
      </w:r>
      <w:r w:rsidRPr="00A201E9">
        <w:rPr>
          <w:sz w:val="28"/>
          <w:szCs w:val="28"/>
        </w:rPr>
        <w:t>еще</w:t>
      </w:r>
      <w:r w:rsidR="008D4E17" w:rsidRPr="00A201E9">
        <w:rPr>
          <w:sz w:val="28"/>
          <w:szCs w:val="28"/>
        </w:rPr>
        <w:t xml:space="preserve"> </w:t>
      </w:r>
      <w:r w:rsidRPr="00A201E9">
        <w:rPr>
          <w:sz w:val="28"/>
          <w:szCs w:val="28"/>
        </w:rPr>
        <w:t>несколько опер</w:t>
      </w:r>
      <w:r w:rsidR="009E7DAE" w:rsidRPr="00A201E9">
        <w:rPr>
          <w:sz w:val="28"/>
          <w:szCs w:val="28"/>
        </w:rPr>
        <w:t>н</w:t>
      </w:r>
      <w:r w:rsidRPr="00A201E9">
        <w:rPr>
          <w:sz w:val="28"/>
          <w:szCs w:val="28"/>
        </w:rPr>
        <w:t>ых</w:t>
      </w:r>
      <w:r w:rsidR="008D4E17" w:rsidRPr="00A201E9">
        <w:rPr>
          <w:sz w:val="28"/>
          <w:szCs w:val="28"/>
        </w:rPr>
        <w:t xml:space="preserve"> </w:t>
      </w:r>
      <w:r w:rsidRPr="00A201E9">
        <w:rPr>
          <w:sz w:val="28"/>
          <w:szCs w:val="28"/>
        </w:rPr>
        <w:t>коллективов.</w:t>
      </w:r>
      <w:r w:rsidR="008D4E17" w:rsidRPr="00A201E9">
        <w:rPr>
          <w:sz w:val="28"/>
          <w:szCs w:val="28"/>
        </w:rPr>
        <w:t xml:space="preserve"> </w:t>
      </w:r>
      <w:r w:rsidRPr="00A201E9">
        <w:rPr>
          <w:sz w:val="28"/>
          <w:szCs w:val="28"/>
        </w:rPr>
        <w:t>Как</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зимой,</w:t>
      </w:r>
      <w:r w:rsidR="008D4E17" w:rsidRPr="00A201E9">
        <w:rPr>
          <w:sz w:val="28"/>
          <w:szCs w:val="28"/>
        </w:rPr>
        <w:t xml:space="preserve"> </w:t>
      </w:r>
      <w:r w:rsidRPr="00A201E9">
        <w:rPr>
          <w:sz w:val="28"/>
          <w:szCs w:val="28"/>
        </w:rPr>
        <w:t>ставились «Иван Сусанин», «Демон», «Аскольдова могила», оперы Верди, а также комические оперы Оффен-баха, Штрауса и других зарубежных композиторов.</w:t>
      </w:r>
      <w:r w:rsidR="008D4E17" w:rsidRPr="00A201E9">
        <w:rPr>
          <w:sz w:val="28"/>
          <w:szCs w:val="28"/>
        </w:rPr>
        <w:t xml:space="preserve"> </w:t>
      </w:r>
      <w:r w:rsidRPr="00A201E9">
        <w:rPr>
          <w:sz w:val="28"/>
          <w:szCs w:val="28"/>
        </w:rPr>
        <w:t>Интерес</w:t>
      </w:r>
      <w:r w:rsidR="008D4E17" w:rsidRPr="00A201E9">
        <w:rPr>
          <w:sz w:val="28"/>
          <w:szCs w:val="28"/>
        </w:rPr>
        <w:t xml:space="preserve"> </w:t>
      </w:r>
      <w:r w:rsidRPr="00A201E9">
        <w:rPr>
          <w:sz w:val="28"/>
          <w:szCs w:val="28"/>
        </w:rPr>
        <w:t>публики</w:t>
      </w:r>
      <w:r w:rsidR="008D4E17" w:rsidRPr="00A201E9">
        <w:rPr>
          <w:sz w:val="28"/>
          <w:szCs w:val="28"/>
        </w:rPr>
        <w:t xml:space="preserve"> </w:t>
      </w:r>
      <w:r w:rsidRPr="00A201E9">
        <w:rPr>
          <w:sz w:val="28"/>
          <w:szCs w:val="28"/>
        </w:rPr>
        <w:t>к спектаклям</w:t>
      </w:r>
      <w:r w:rsidR="008D4E17" w:rsidRPr="00A201E9">
        <w:rPr>
          <w:sz w:val="28"/>
          <w:szCs w:val="28"/>
        </w:rPr>
        <w:t xml:space="preserve"> </w:t>
      </w:r>
      <w:r w:rsidRPr="00A201E9">
        <w:rPr>
          <w:sz w:val="28"/>
          <w:szCs w:val="28"/>
        </w:rPr>
        <w:t>был</w:t>
      </w:r>
      <w:r w:rsidR="008D4E17" w:rsidRPr="00A201E9">
        <w:rPr>
          <w:sz w:val="28"/>
          <w:szCs w:val="28"/>
        </w:rPr>
        <w:t xml:space="preserve"> </w:t>
      </w:r>
      <w:r w:rsidRPr="00A201E9">
        <w:rPr>
          <w:sz w:val="28"/>
          <w:szCs w:val="28"/>
        </w:rPr>
        <w:t>значительным, несмотря</w:t>
      </w:r>
      <w:r w:rsidR="008D4E17" w:rsidRPr="00A201E9">
        <w:rPr>
          <w:sz w:val="28"/>
          <w:szCs w:val="28"/>
        </w:rPr>
        <w:t xml:space="preserve"> </w:t>
      </w:r>
      <w:r w:rsidRPr="00A201E9">
        <w:rPr>
          <w:sz w:val="28"/>
          <w:szCs w:val="28"/>
        </w:rPr>
        <w:t>на</w:t>
      </w:r>
      <w:r w:rsidR="008D4E17" w:rsidRPr="00A201E9">
        <w:rPr>
          <w:sz w:val="28"/>
          <w:szCs w:val="28"/>
        </w:rPr>
        <w:t xml:space="preserve"> </w:t>
      </w:r>
      <w:r w:rsidRPr="00A201E9">
        <w:rPr>
          <w:sz w:val="28"/>
          <w:szCs w:val="28"/>
        </w:rPr>
        <w:t>то,</w:t>
      </w:r>
      <w:r w:rsidR="008D4E17" w:rsidRPr="00A201E9">
        <w:rPr>
          <w:sz w:val="28"/>
          <w:szCs w:val="28"/>
        </w:rPr>
        <w:t xml:space="preserve"> </w:t>
      </w:r>
      <w:r w:rsidRPr="00A201E9">
        <w:rPr>
          <w:sz w:val="28"/>
          <w:szCs w:val="28"/>
        </w:rPr>
        <w:t>что</w:t>
      </w:r>
      <w:r w:rsidR="008D4E17" w:rsidRPr="00A201E9">
        <w:rPr>
          <w:sz w:val="28"/>
          <w:szCs w:val="28"/>
        </w:rPr>
        <w:t xml:space="preserve"> </w:t>
      </w:r>
      <w:r w:rsidRPr="00A201E9">
        <w:rPr>
          <w:sz w:val="28"/>
          <w:szCs w:val="28"/>
        </w:rPr>
        <w:t>некоторое</w:t>
      </w:r>
      <w:r w:rsidR="008D4E17" w:rsidRPr="00A201E9">
        <w:rPr>
          <w:sz w:val="28"/>
          <w:szCs w:val="28"/>
        </w:rPr>
        <w:t xml:space="preserve"> </w:t>
      </w:r>
      <w:r w:rsidRPr="00A201E9">
        <w:rPr>
          <w:sz w:val="28"/>
          <w:szCs w:val="28"/>
        </w:rPr>
        <w:t>время оперные спектакли совпадали с гастролями группы артистов Малого театра (с участием А. А. Яблочкиной, М.</w:t>
      </w:r>
      <w:r w:rsidR="008D4E17" w:rsidRPr="00A201E9">
        <w:rPr>
          <w:sz w:val="28"/>
          <w:szCs w:val="28"/>
        </w:rPr>
        <w:t xml:space="preserve"> </w:t>
      </w:r>
      <w:r w:rsidRPr="00A201E9">
        <w:rPr>
          <w:sz w:val="28"/>
          <w:szCs w:val="28"/>
        </w:rPr>
        <w:t>Н.</w:t>
      </w:r>
      <w:r w:rsidR="008D4E17" w:rsidRPr="00A201E9">
        <w:rPr>
          <w:sz w:val="28"/>
          <w:szCs w:val="28"/>
        </w:rPr>
        <w:t xml:space="preserve"> </w:t>
      </w:r>
      <w:r w:rsidRPr="00A201E9">
        <w:rPr>
          <w:sz w:val="28"/>
          <w:szCs w:val="28"/>
        </w:rPr>
        <w:t>Ермоловой,</w:t>
      </w:r>
      <w:r w:rsidR="008D4E17" w:rsidRPr="00A201E9">
        <w:rPr>
          <w:sz w:val="28"/>
          <w:szCs w:val="28"/>
        </w:rPr>
        <w:t xml:space="preserve"> </w:t>
      </w:r>
      <w:r w:rsidRPr="00A201E9">
        <w:rPr>
          <w:sz w:val="28"/>
          <w:szCs w:val="28"/>
        </w:rPr>
        <w:t>А.</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Сумбатова-Южина и др.).</w:t>
      </w:r>
    </w:p>
    <w:p w:rsidR="00624549" w:rsidRPr="00A201E9" w:rsidRDefault="00624549" w:rsidP="00A201E9">
      <w:pPr>
        <w:widowControl w:val="0"/>
        <w:spacing w:line="360" w:lineRule="auto"/>
        <w:ind w:firstLine="709"/>
        <w:jc w:val="both"/>
        <w:rPr>
          <w:sz w:val="28"/>
          <w:szCs w:val="28"/>
        </w:rPr>
      </w:pPr>
      <w:r w:rsidRPr="00A201E9">
        <w:rPr>
          <w:sz w:val="28"/>
          <w:szCs w:val="28"/>
        </w:rPr>
        <w:t>После нескольких лет существования общества его члены и руководители осознали, что дальнейшее</w:t>
      </w:r>
      <w:r w:rsidR="008D4E17" w:rsidRPr="00A201E9">
        <w:rPr>
          <w:sz w:val="28"/>
          <w:szCs w:val="28"/>
        </w:rPr>
        <w:t xml:space="preserve"> </w:t>
      </w:r>
      <w:r w:rsidRPr="00A201E9">
        <w:rPr>
          <w:sz w:val="28"/>
          <w:szCs w:val="28"/>
        </w:rPr>
        <w:t>развитие</w:t>
      </w:r>
      <w:r w:rsidR="008D4E17" w:rsidRPr="00A201E9">
        <w:rPr>
          <w:sz w:val="28"/>
          <w:szCs w:val="28"/>
        </w:rPr>
        <w:t xml:space="preserve"> </w:t>
      </w:r>
      <w:r w:rsidRPr="00A201E9">
        <w:rPr>
          <w:sz w:val="28"/>
          <w:szCs w:val="28"/>
        </w:rPr>
        <w:t>музыкально-пропагандистской</w:t>
      </w:r>
      <w:r w:rsidR="008D4E17" w:rsidRPr="00A201E9">
        <w:rPr>
          <w:sz w:val="28"/>
          <w:szCs w:val="28"/>
        </w:rPr>
        <w:t xml:space="preserve"> </w:t>
      </w:r>
      <w:r w:rsidRPr="00A201E9">
        <w:rPr>
          <w:sz w:val="28"/>
          <w:szCs w:val="28"/>
        </w:rPr>
        <w:t>деятельности в Астрахани немыслимо в узких рамках городского любительского объединения, и в 1891 году оно</w:t>
      </w:r>
      <w:r w:rsidR="008D4E17" w:rsidRPr="00A201E9">
        <w:rPr>
          <w:sz w:val="28"/>
          <w:szCs w:val="28"/>
        </w:rPr>
        <w:t xml:space="preserve"> </w:t>
      </w:r>
      <w:r w:rsidRPr="00A201E9">
        <w:rPr>
          <w:sz w:val="28"/>
          <w:szCs w:val="28"/>
        </w:rPr>
        <w:t>преобразовалось</w:t>
      </w:r>
      <w:r w:rsidR="008D4E17" w:rsidRPr="00A201E9">
        <w:rPr>
          <w:sz w:val="28"/>
          <w:szCs w:val="28"/>
        </w:rPr>
        <w:t xml:space="preserve"> </w:t>
      </w:r>
      <w:r w:rsidRPr="00A201E9">
        <w:rPr>
          <w:sz w:val="28"/>
          <w:szCs w:val="28"/>
        </w:rPr>
        <w:t>в</w:t>
      </w:r>
      <w:r w:rsidR="008D4E17" w:rsidRPr="00A201E9">
        <w:rPr>
          <w:sz w:val="28"/>
          <w:szCs w:val="28"/>
        </w:rPr>
        <w:t xml:space="preserve"> </w:t>
      </w:r>
      <w:r w:rsidRPr="00A201E9">
        <w:rPr>
          <w:sz w:val="28"/>
          <w:szCs w:val="28"/>
        </w:rPr>
        <w:t>отделение РМО. Этому</w:t>
      </w:r>
      <w:r w:rsidR="008D4E17" w:rsidRPr="00A201E9">
        <w:rPr>
          <w:sz w:val="28"/>
          <w:szCs w:val="28"/>
        </w:rPr>
        <w:t xml:space="preserve"> </w:t>
      </w:r>
      <w:r w:rsidRPr="00A201E9">
        <w:rPr>
          <w:sz w:val="28"/>
          <w:szCs w:val="28"/>
        </w:rPr>
        <w:t>важнейшему</w:t>
      </w:r>
      <w:r w:rsidR="008D4E17" w:rsidRPr="00A201E9">
        <w:rPr>
          <w:sz w:val="28"/>
          <w:szCs w:val="28"/>
        </w:rPr>
        <w:t xml:space="preserve"> </w:t>
      </w:r>
      <w:r w:rsidRPr="00A201E9">
        <w:rPr>
          <w:sz w:val="28"/>
          <w:szCs w:val="28"/>
        </w:rPr>
        <w:t>событию</w:t>
      </w:r>
      <w:r w:rsidR="008D4E17" w:rsidRPr="00A201E9">
        <w:rPr>
          <w:sz w:val="28"/>
          <w:szCs w:val="28"/>
        </w:rPr>
        <w:t xml:space="preserve"> </w:t>
      </w:r>
      <w:r w:rsidRPr="00A201E9">
        <w:rPr>
          <w:sz w:val="28"/>
          <w:szCs w:val="28"/>
        </w:rPr>
        <w:t>предшествовали</w:t>
      </w:r>
      <w:r w:rsidR="008D4E17" w:rsidRPr="00A201E9">
        <w:rPr>
          <w:sz w:val="28"/>
          <w:szCs w:val="28"/>
        </w:rPr>
        <w:t xml:space="preserve"> </w:t>
      </w:r>
      <w:r w:rsidRPr="00A201E9">
        <w:rPr>
          <w:sz w:val="28"/>
          <w:szCs w:val="28"/>
        </w:rPr>
        <w:t>переговоры с А. Г. Рубинштейном, который поддержал такое начинание с условием, что новое отделение не будет претендовать</w:t>
      </w:r>
      <w:r w:rsidR="008D4E17" w:rsidRPr="00A201E9">
        <w:rPr>
          <w:sz w:val="28"/>
          <w:szCs w:val="28"/>
        </w:rPr>
        <w:t xml:space="preserve"> </w:t>
      </w:r>
      <w:r w:rsidRPr="00A201E9">
        <w:rPr>
          <w:sz w:val="28"/>
          <w:szCs w:val="28"/>
        </w:rPr>
        <w:t>на</w:t>
      </w:r>
      <w:r w:rsidR="008D4E17" w:rsidRPr="00A201E9">
        <w:rPr>
          <w:sz w:val="28"/>
          <w:szCs w:val="28"/>
        </w:rPr>
        <w:t xml:space="preserve"> </w:t>
      </w:r>
      <w:r w:rsidRPr="00A201E9">
        <w:rPr>
          <w:sz w:val="28"/>
          <w:szCs w:val="28"/>
        </w:rPr>
        <w:t>получение</w:t>
      </w:r>
      <w:r w:rsidR="008D4E17" w:rsidRPr="00A201E9">
        <w:rPr>
          <w:sz w:val="28"/>
          <w:szCs w:val="28"/>
        </w:rPr>
        <w:t xml:space="preserve"> </w:t>
      </w:r>
      <w:r w:rsidRPr="00A201E9">
        <w:rPr>
          <w:sz w:val="28"/>
          <w:szCs w:val="28"/>
        </w:rPr>
        <w:t>в</w:t>
      </w:r>
      <w:r w:rsidR="008D4E17" w:rsidRPr="00A201E9">
        <w:rPr>
          <w:sz w:val="28"/>
          <w:szCs w:val="28"/>
        </w:rPr>
        <w:t xml:space="preserve"> </w:t>
      </w:r>
      <w:r w:rsidRPr="00A201E9">
        <w:rPr>
          <w:sz w:val="28"/>
          <w:szCs w:val="28"/>
        </w:rPr>
        <w:t>ближайшее время денежной помощи от Главной дирекции (она нередко оказывалась ранее возникшим отделениям, и средств уже не хватало).</w:t>
      </w:r>
    </w:p>
    <w:p w:rsidR="00624549" w:rsidRPr="00A201E9" w:rsidRDefault="00624549" w:rsidP="00A201E9">
      <w:pPr>
        <w:widowControl w:val="0"/>
        <w:spacing w:line="360" w:lineRule="auto"/>
        <w:ind w:firstLine="709"/>
        <w:jc w:val="both"/>
        <w:rPr>
          <w:sz w:val="28"/>
          <w:szCs w:val="28"/>
        </w:rPr>
      </w:pPr>
      <w:r w:rsidRPr="00A201E9">
        <w:rPr>
          <w:sz w:val="28"/>
          <w:szCs w:val="28"/>
        </w:rPr>
        <w:t>Сцена</w:t>
      </w:r>
      <w:r w:rsidR="008D4E17" w:rsidRPr="00A201E9">
        <w:rPr>
          <w:sz w:val="28"/>
          <w:szCs w:val="28"/>
        </w:rPr>
        <w:t xml:space="preserve"> </w:t>
      </w:r>
      <w:r w:rsidRPr="00A201E9">
        <w:rPr>
          <w:sz w:val="28"/>
          <w:szCs w:val="28"/>
        </w:rPr>
        <w:t>из дипломного спектакля</w:t>
      </w:r>
      <w:r w:rsidR="008D4E17" w:rsidRPr="00A201E9">
        <w:rPr>
          <w:sz w:val="28"/>
          <w:szCs w:val="28"/>
        </w:rPr>
        <w:t xml:space="preserve"> </w:t>
      </w:r>
      <w:r w:rsidRPr="00A201E9">
        <w:rPr>
          <w:sz w:val="28"/>
          <w:szCs w:val="28"/>
        </w:rPr>
        <w:t>«Севильский</w:t>
      </w:r>
      <w:r w:rsidR="008D4E17" w:rsidRPr="00A201E9">
        <w:rPr>
          <w:sz w:val="28"/>
          <w:szCs w:val="28"/>
        </w:rPr>
        <w:t xml:space="preserve"> </w:t>
      </w:r>
      <w:r w:rsidRPr="00A201E9">
        <w:rPr>
          <w:sz w:val="28"/>
          <w:szCs w:val="28"/>
        </w:rPr>
        <w:t>цирюльник» в исполнении студентов Астраханской консерватории. В центре: в роли дона Базилио — Анатолий</w:t>
      </w:r>
      <w:r w:rsidR="008D4E17" w:rsidRPr="00A201E9">
        <w:rPr>
          <w:sz w:val="28"/>
          <w:szCs w:val="28"/>
        </w:rPr>
        <w:t xml:space="preserve"> </w:t>
      </w:r>
      <w:r w:rsidRPr="00A201E9">
        <w:rPr>
          <w:sz w:val="28"/>
          <w:szCs w:val="28"/>
        </w:rPr>
        <w:t>Бабыкин (в настоящее время солист Большого театра Союза ССР)</w:t>
      </w:r>
    </w:p>
    <w:p w:rsidR="00A201E9" w:rsidRDefault="00A201E9" w:rsidP="00A201E9">
      <w:pPr>
        <w:pStyle w:val="1"/>
        <w:keepNext w:val="0"/>
        <w:widowControl w:val="0"/>
        <w:spacing w:before="0" w:after="0" w:line="360" w:lineRule="auto"/>
        <w:ind w:firstLine="709"/>
        <w:jc w:val="both"/>
        <w:rPr>
          <w:rFonts w:ascii="Times New Roman" w:hAnsi="Times New Roman" w:cs="Times New Roman"/>
          <w:sz w:val="28"/>
          <w:szCs w:val="28"/>
          <w:lang w:val="en-US"/>
        </w:rPr>
      </w:pPr>
    </w:p>
    <w:p w:rsidR="00624549" w:rsidRPr="00A201E9" w:rsidRDefault="009E7DAE" w:rsidP="00A201E9">
      <w:pPr>
        <w:pStyle w:val="1"/>
        <w:keepNext w:val="0"/>
        <w:widowControl w:val="0"/>
        <w:spacing w:before="0" w:after="0" w:line="360" w:lineRule="auto"/>
        <w:ind w:firstLine="709"/>
        <w:jc w:val="both"/>
        <w:rPr>
          <w:rFonts w:ascii="Times New Roman" w:hAnsi="Times New Roman" w:cs="Times New Roman"/>
          <w:sz w:val="28"/>
          <w:szCs w:val="28"/>
        </w:rPr>
      </w:pPr>
      <w:bookmarkStart w:id="3" w:name="_Toc203302679"/>
      <w:r w:rsidRPr="00A201E9">
        <w:rPr>
          <w:rFonts w:ascii="Times New Roman" w:hAnsi="Times New Roman" w:cs="Times New Roman"/>
          <w:sz w:val="28"/>
          <w:szCs w:val="28"/>
        </w:rPr>
        <w:t xml:space="preserve">3. </w:t>
      </w:r>
      <w:r w:rsidR="00624549" w:rsidRPr="00A201E9">
        <w:rPr>
          <w:rFonts w:ascii="Times New Roman" w:hAnsi="Times New Roman" w:cs="Times New Roman"/>
          <w:sz w:val="28"/>
          <w:szCs w:val="28"/>
        </w:rPr>
        <w:t>Астраханская консерватория</w:t>
      </w:r>
      <w:bookmarkEnd w:id="3"/>
    </w:p>
    <w:p w:rsidR="00A201E9" w:rsidRDefault="00A201E9" w:rsidP="00A201E9">
      <w:pPr>
        <w:widowControl w:val="0"/>
        <w:spacing w:line="360" w:lineRule="auto"/>
        <w:ind w:firstLine="709"/>
        <w:jc w:val="both"/>
        <w:rPr>
          <w:sz w:val="28"/>
          <w:szCs w:val="28"/>
          <w:lang w:val="en-US"/>
        </w:rPr>
      </w:pPr>
    </w:p>
    <w:p w:rsidR="00624549" w:rsidRPr="00A201E9" w:rsidRDefault="00624549" w:rsidP="00A201E9">
      <w:pPr>
        <w:widowControl w:val="0"/>
        <w:spacing w:line="360" w:lineRule="auto"/>
        <w:ind w:firstLine="709"/>
        <w:jc w:val="both"/>
        <w:rPr>
          <w:sz w:val="28"/>
          <w:szCs w:val="28"/>
        </w:rPr>
      </w:pPr>
      <w:r w:rsidRPr="00A201E9">
        <w:rPr>
          <w:sz w:val="28"/>
          <w:szCs w:val="28"/>
        </w:rPr>
        <w:t>В январе 1969 года Совет Министров СССР принял постановление об организации в Астрахани консерватории — восьмой по счету на территории Российской Федерации.</w:t>
      </w:r>
    </w:p>
    <w:p w:rsidR="00624549" w:rsidRPr="00A201E9" w:rsidRDefault="00624549" w:rsidP="00A201E9">
      <w:pPr>
        <w:widowControl w:val="0"/>
        <w:spacing w:line="360" w:lineRule="auto"/>
        <w:ind w:firstLine="709"/>
        <w:jc w:val="both"/>
        <w:rPr>
          <w:sz w:val="28"/>
          <w:szCs w:val="28"/>
        </w:rPr>
      </w:pPr>
      <w:r w:rsidRPr="00A201E9">
        <w:rPr>
          <w:sz w:val="28"/>
          <w:szCs w:val="28"/>
        </w:rPr>
        <w:t xml:space="preserve">На первый взгляд, может показаться неожиданным, что новая консерватория возникла в городе, где число жителей сравнительно невелико и к тому же нет ни оперного театра, ни симфонического оркестра. В принципе наличие таких крупных профессиональных коллективов считается необходимым условием для существования музыкального вуза. Поэтому небольшой группе инициаторов ^го открытия пришлось настойчиво убеждать тех, </w:t>
      </w:r>
      <w:r w:rsidR="009E7DAE" w:rsidRPr="00A201E9">
        <w:rPr>
          <w:sz w:val="28"/>
          <w:szCs w:val="28"/>
        </w:rPr>
        <w:t>о</w:t>
      </w:r>
      <w:r w:rsidRPr="00A201E9">
        <w:rPr>
          <w:sz w:val="28"/>
          <w:szCs w:val="28"/>
        </w:rPr>
        <w:t>т кого зависело решение вопроса, в возможности</w:t>
      </w:r>
      <w:r w:rsidR="009E7DAE" w:rsidRPr="00A201E9">
        <w:rPr>
          <w:sz w:val="28"/>
          <w:szCs w:val="28"/>
        </w:rPr>
        <w:t xml:space="preserve"> </w:t>
      </w:r>
      <w:r w:rsidRPr="00A201E9">
        <w:rPr>
          <w:sz w:val="28"/>
          <w:szCs w:val="28"/>
        </w:rPr>
        <w:t>обеспечить успешную работу консерватории, и в целесообразности ее создания. Вопрос ставился, с о</w:t>
      </w:r>
      <w:r w:rsidR="009E7DAE" w:rsidRPr="00A201E9">
        <w:rPr>
          <w:sz w:val="28"/>
          <w:szCs w:val="28"/>
        </w:rPr>
        <w:t>д</w:t>
      </w:r>
      <w:r w:rsidRPr="00A201E9">
        <w:rPr>
          <w:sz w:val="28"/>
          <w:szCs w:val="28"/>
        </w:rPr>
        <w:t>ной стороны, о продолжении богатых традиций Музыкального прошлого Астрахани, с другой</w:t>
      </w:r>
      <w:r w:rsidR="009E7DAE" w:rsidRPr="00A201E9">
        <w:rPr>
          <w:sz w:val="28"/>
          <w:szCs w:val="28"/>
        </w:rPr>
        <w:t xml:space="preserve"> </w:t>
      </w:r>
      <w:r w:rsidRPr="00A201E9">
        <w:rPr>
          <w:sz w:val="28"/>
          <w:szCs w:val="28"/>
        </w:rPr>
        <w:t xml:space="preserve">— о </w:t>
      </w:r>
      <w:r w:rsidR="009E7DAE" w:rsidRPr="00A201E9">
        <w:rPr>
          <w:sz w:val="28"/>
          <w:szCs w:val="28"/>
        </w:rPr>
        <w:t>з</w:t>
      </w:r>
      <w:r w:rsidRPr="00A201E9">
        <w:rPr>
          <w:sz w:val="28"/>
          <w:szCs w:val="28"/>
        </w:rPr>
        <w:t>начении нового вуза для дальнейшего подъема искусства на обширной территории Нижнего Поволжья и Северного Кавказа.</w:t>
      </w:r>
    </w:p>
    <w:p w:rsidR="00624549" w:rsidRPr="00A201E9" w:rsidRDefault="00624549" w:rsidP="00A201E9">
      <w:pPr>
        <w:widowControl w:val="0"/>
        <w:spacing w:line="360" w:lineRule="auto"/>
        <w:ind w:firstLine="709"/>
        <w:jc w:val="both"/>
        <w:rPr>
          <w:sz w:val="28"/>
          <w:szCs w:val="28"/>
        </w:rPr>
      </w:pPr>
      <w:r w:rsidRPr="00A201E9">
        <w:rPr>
          <w:sz w:val="28"/>
          <w:szCs w:val="28"/>
        </w:rPr>
        <w:t>К числу тех, кто был твердо убежден в необходимости открытия Астраханской консерватории, относилась М. П. Максакова. Она с восторгом встретила это начинание и выразила готовность всячески ему содействовать. Имя Максаковой, по ее просьбе, стояло на первом месте в списках педагогов, приглашаемых на работу во вновь организуемый вуз. Предполагалось, что замечательная певица будет периодически приезжать для оказания методической помощи вокальному факультету. Однако этим планам не дано было свершиться (в августе 1974 г. Максакова скончалась).</w:t>
      </w:r>
    </w:p>
    <w:p w:rsidR="00624549" w:rsidRPr="00A201E9" w:rsidRDefault="00624549" w:rsidP="00A201E9">
      <w:pPr>
        <w:widowControl w:val="0"/>
        <w:spacing w:line="360" w:lineRule="auto"/>
        <w:ind w:firstLine="709"/>
        <w:jc w:val="both"/>
        <w:rPr>
          <w:sz w:val="28"/>
          <w:szCs w:val="28"/>
        </w:rPr>
      </w:pPr>
      <w:r w:rsidRPr="00A201E9">
        <w:rPr>
          <w:sz w:val="28"/>
          <w:szCs w:val="28"/>
        </w:rPr>
        <w:t>Большую поддержку новому учебному заведению оказали областные и городские партийные и советские органы (уполномоченным по вопросам открытия консерватории был начальник областного управления культуры Г. В. Кр</w:t>
      </w:r>
      <w:r w:rsidR="009E7DAE" w:rsidRPr="00A201E9">
        <w:rPr>
          <w:sz w:val="28"/>
          <w:szCs w:val="28"/>
        </w:rPr>
        <w:t>ы</w:t>
      </w:r>
      <w:r w:rsidRPr="00A201E9">
        <w:rPr>
          <w:sz w:val="28"/>
          <w:szCs w:val="28"/>
        </w:rPr>
        <w:t>женко). Под учебный корпус горисполком выделил в центре Астрахани школьное здание. В 1969—1970 годах состоялись его капитальный ремонт и перепланировка, в результате чего музыкальный вуз получил около 60 классов для групповых и индивидуальных занятий и более 20 административных и подсобных помещений. В апреле 1970 года, в дни празднования 100-летия со дня рождения В. И. Ленина, вступило в строй основное здание учебного корпуса с концертным залом на 400 мест (позднее был оборудован и малый зал). Консерватория получила в свое распоряжение новое студенческое общежитие, были выделены квартиры для приезжающих на работу педагогов.</w:t>
      </w:r>
    </w:p>
    <w:p w:rsidR="00624549" w:rsidRPr="00A201E9" w:rsidRDefault="00624549" w:rsidP="00A201E9">
      <w:pPr>
        <w:widowControl w:val="0"/>
        <w:spacing w:line="360" w:lineRule="auto"/>
        <w:ind w:firstLine="709"/>
        <w:jc w:val="both"/>
        <w:rPr>
          <w:sz w:val="28"/>
          <w:szCs w:val="28"/>
        </w:rPr>
      </w:pPr>
      <w:r w:rsidRPr="00A201E9">
        <w:rPr>
          <w:sz w:val="28"/>
          <w:szCs w:val="28"/>
        </w:rPr>
        <w:t>Первый выпуск состоялся в 1974 году. С тех пор около полутора тысяч питомцев Астраханской консерватории пополнили ряды педагогов музыкальных учебных заведений, солистов симфонических, духовых и народных оркестров, певцов филармоний и музыкальных театров, дирижеров хоровых коллективов, лекторов-музыковедов. Два вокалиста, получивших дипломы об окончании музыкального вуза в Астрахани, — бас Анатолий Бабыкин и тенор Олег Биктимиров — стали солистами Большого театра СССР. На ряде конкурсов астраханские баянисты, домристы, балалаечники заняли призовые места. Научные работы студентов-музыковедов нередко оказываются в числе лучших на республиканских и всесоюзных конкурсах. Много хороших дел на счету других факультетов.</w:t>
      </w:r>
    </w:p>
    <w:p w:rsidR="00624549" w:rsidRPr="00A201E9" w:rsidRDefault="00624549" w:rsidP="00A201E9">
      <w:pPr>
        <w:widowControl w:val="0"/>
        <w:spacing w:line="360" w:lineRule="auto"/>
        <w:ind w:firstLine="709"/>
        <w:jc w:val="both"/>
        <w:rPr>
          <w:sz w:val="28"/>
          <w:szCs w:val="28"/>
        </w:rPr>
      </w:pPr>
      <w:r w:rsidRPr="00A201E9">
        <w:rPr>
          <w:sz w:val="28"/>
          <w:szCs w:val="28"/>
        </w:rPr>
        <w:t>Разносторонняя деятельность консерватории решительно изменила музыкальный климат Астрахани. Педагоги и студенты постоянно принимают участие в работе вечерних университетов и лекториев (примером умелой организации и плодотворности занятий служит университет музыкально-эстетических знаний мореходного училища, руководимый Ю. В. Носковым). Лекции-концерты проводятся в профессионально-технических училищах, в средних школах и техникумах, на заводах и в учреждениях. В период трудового семестра концертные бригады студентов выступают на полевых станах, в лагерях для школьников, в стройотрядах.</w:t>
      </w:r>
    </w:p>
    <w:p w:rsidR="00624549" w:rsidRPr="00A201E9" w:rsidRDefault="00624549" w:rsidP="00A201E9">
      <w:pPr>
        <w:widowControl w:val="0"/>
        <w:spacing w:line="360" w:lineRule="auto"/>
        <w:ind w:firstLine="709"/>
        <w:jc w:val="both"/>
        <w:rPr>
          <w:sz w:val="28"/>
          <w:szCs w:val="28"/>
        </w:rPr>
      </w:pPr>
      <w:r w:rsidRPr="00A201E9">
        <w:rPr>
          <w:sz w:val="28"/>
          <w:szCs w:val="28"/>
        </w:rPr>
        <w:t>Отражением</w:t>
      </w:r>
      <w:r w:rsidR="008D4E17" w:rsidRPr="00A201E9">
        <w:rPr>
          <w:sz w:val="28"/>
          <w:szCs w:val="28"/>
        </w:rPr>
        <w:t xml:space="preserve"> </w:t>
      </w:r>
      <w:r w:rsidRPr="00A201E9">
        <w:rPr>
          <w:sz w:val="28"/>
          <w:szCs w:val="28"/>
        </w:rPr>
        <w:t>творческих достижений педагогов</w:t>
      </w:r>
      <w:r w:rsidR="009E7DAE" w:rsidRPr="00A201E9">
        <w:rPr>
          <w:sz w:val="28"/>
          <w:szCs w:val="28"/>
        </w:rPr>
        <w:t xml:space="preserve"> </w:t>
      </w:r>
      <w:r w:rsidRPr="00A201E9">
        <w:rPr>
          <w:sz w:val="28"/>
          <w:szCs w:val="28"/>
        </w:rPr>
        <w:t>и студентов стала серия полномасштабных концертов</w:t>
      </w:r>
      <w:r w:rsidR="009E7DAE" w:rsidRPr="00A201E9">
        <w:rPr>
          <w:sz w:val="28"/>
          <w:szCs w:val="28"/>
        </w:rPr>
        <w:t xml:space="preserve">, </w:t>
      </w:r>
      <w:r w:rsidRPr="00A201E9">
        <w:rPr>
          <w:sz w:val="28"/>
          <w:szCs w:val="28"/>
        </w:rPr>
        <w:t xml:space="preserve">которыми в декабре 1984 года Астраханская консерватория отметила свое 15-летие. </w:t>
      </w:r>
      <w:r w:rsidR="009E7DAE" w:rsidRPr="00A201E9">
        <w:rPr>
          <w:sz w:val="28"/>
          <w:szCs w:val="28"/>
        </w:rPr>
        <w:t>Т</w:t>
      </w:r>
      <w:r w:rsidRPr="00A201E9">
        <w:rPr>
          <w:sz w:val="28"/>
          <w:szCs w:val="28"/>
        </w:rPr>
        <w:t>ак, на вечере хоровой кафедры (заведующая Л. П. Власенко) прозвучали кантаты «Иоанн Дамаскин» Танеева и «Весна» Рахманинова, «Симфония псалмов» Стравинского, фрагменты из «Пушкинского венка» Свиридова (на счету этого же хорового коллектива — монументальный «Реквием» Моцарта, неоднократно исполнявшийся в неизменно переполненном зале в сопровождении симфонического оркестра и органа). В заключительном концерте участвовали камерный оркестр (дирижер Б. Красильников), оркестр народных инструментов (под управлением В. Махова), симфонический оркестр (дирижер Ф. Сепкулов). В числе солистов был отличный пианист Э. Каналов, выступления которого всегда собирают обширную аудиторию. Вскоре, в марте 1985 года, на высоком уровне прошел цикл концертов в ознаменование 300-летия рождения И. С. Баха.</w:t>
      </w:r>
    </w:p>
    <w:p w:rsidR="00624549" w:rsidRPr="00A201E9" w:rsidRDefault="00624549" w:rsidP="00A201E9">
      <w:pPr>
        <w:widowControl w:val="0"/>
        <w:spacing w:line="360" w:lineRule="auto"/>
        <w:ind w:firstLine="709"/>
        <w:jc w:val="both"/>
        <w:rPr>
          <w:sz w:val="28"/>
          <w:szCs w:val="28"/>
        </w:rPr>
      </w:pPr>
      <w:r w:rsidRPr="00A201E9">
        <w:rPr>
          <w:sz w:val="28"/>
          <w:szCs w:val="28"/>
        </w:rPr>
        <w:t xml:space="preserve">Оперный класс вокального факультета консерватории показывает ежегодно свои достижения в театральном зале, с декорациями и костюмами. Так, на первом выпуске исполнялись </w:t>
      </w:r>
      <w:r w:rsidR="009E7DAE" w:rsidRPr="00A201E9">
        <w:rPr>
          <w:sz w:val="28"/>
          <w:szCs w:val="28"/>
        </w:rPr>
        <w:t>с</w:t>
      </w:r>
      <w:r w:rsidRPr="00A201E9">
        <w:rPr>
          <w:sz w:val="28"/>
          <w:szCs w:val="28"/>
        </w:rPr>
        <w:t>цены из опер «Травиата», «Русалка», «Евгений Онегин», а на втором — уже полный спектакль «Севильский цирюльник» Россини. Постановки шли в сопровождении симфонического оркестра на сценах драматического театра и ТЮЗа.</w:t>
      </w:r>
    </w:p>
    <w:p w:rsidR="00624549" w:rsidRPr="00A201E9" w:rsidRDefault="00624549" w:rsidP="00A201E9">
      <w:pPr>
        <w:widowControl w:val="0"/>
        <w:spacing w:line="360" w:lineRule="auto"/>
        <w:ind w:firstLine="709"/>
        <w:jc w:val="both"/>
        <w:rPr>
          <w:sz w:val="28"/>
          <w:szCs w:val="28"/>
        </w:rPr>
      </w:pPr>
      <w:r w:rsidRPr="00A201E9">
        <w:rPr>
          <w:sz w:val="28"/>
          <w:szCs w:val="28"/>
        </w:rPr>
        <w:t>С 1984 года действует оперная студия. Ее первые работы</w:t>
      </w:r>
      <w:r w:rsidR="009E7DAE" w:rsidRPr="00A201E9">
        <w:rPr>
          <w:sz w:val="28"/>
          <w:szCs w:val="28"/>
        </w:rPr>
        <w:t xml:space="preserve"> </w:t>
      </w:r>
      <w:r w:rsidRPr="00A201E9">
        <w:rPr>
          <w:sz w:val="28"/>
          <w:szCs w:val="28"/>
        </w:rPr>
        <w:t>—</w:t>
      </w:r>
      <w:r w:rsidR="009E7DAE" w:rsidRPr="00A201E9">
        <w:rPr>
          <w:sz w:val="28"/>
          <w:szCs w:val="28"/>
        </w:rPr>
        <w:t xml:space="preserve"> </w:t>
      </w:r>
      <w:r w:rsidRPr="00A201E9">
        <w:rPr>
          <w:sz w:val="28"/>
          <w:szCs w:val="28"/>
        </w:rPr>
        <w:t>«Евгений Онегин» и особенно «Царская невеста» — обнадежили светлой перспективой— студенты будут</w:t>
      </w:r>
      <w:r w:rsidR="009E7DAE" w:rsidRPr="00A201E9">
        <w:rPr>
          <w:sz w:val="28"/>
          <w:szCs w:val="28"/>
        </w:rPr>
        <w:t xml:space="preserve"> </w:t>
      </w:r>
      <w:r w:rsidRPr="00A201E9">
        <w:rPr>
          <w:sz w:val="28"/>
          <w:szCs w:val="28"/>
        </w:rPr>
        <w:t>получать в студии практическую подготовку, а горожане смогут периодически слушать оперу в течение всего зимнего сезона.</w:t>
      </w:r>
    </w:p>
    <w:p w:rsidR="00624549" w:rsidRPr="00A201E9" w:rsidRDefault="00624549" w:rsidP="00A201E9">
      <w:pPr>
        <w:widowControl w:val="0"/>
        <w:spacing w:line="360" w:lineRule="auto"/>
        <w:ind w:firstLine="709"/>
        <w:jc w:val="both"/>
        <w:rPr>
          <w:sz w:val="28"/>
          <w:szCs w:val="28"/>
        </w:rPr>
      </w:pPr>
      <w:r w:rsidRPr="00A201E9">
        <w:rPr>
          <w:sz w:val="28"/>
          <w:szCs w:val="28"/>
        </w:rPr>
        <w:t>Исключительно ярким, запоминающимся событием оказалась поставленная студией к 40-летию Победы над фашизмом опера К. Молчанова «Зори здесь тихие», каждое исполнение которой вызывает глубокое волнение аудитории. В числе сравнительно недавних работ</w:t>
      </w:r>
      <w:r w:rsidR="009E7DAE" w:rsidRPr="00A201E9">
        <w:rPr>
          <w:sz w:val="28"/>
          <w:szCs w:val="28"/>
        </w:rPr>
        <w:t xml:space="preserve"> – «</w:t>
      </w:r>
      <w:r w:rsidRPr="00A201E9">
        <w:rPr>
          <w:sz w:val="28"/>
          <w:szCs w:val="28"/>
        </w:rPr>
        <w:t>Алеко» Рахманинова, первое исполнение в Астрахани произведения Пуччини «Джанни Скикки», вечер классической оперетты. Назрели условия для того, чтобы студия устраивала оперные спектакли регулярно в течение всего сезона. Такую задачу поставил перед коллективом его музыкальный руководитель Ф. Я. Сепкулов.</w:t>
      </w:r>
    </w:p>
    <w:p w:rsidR="00624549" w:rsidRPr="00A201E9" w:rsidRDefault="00624549" w:rsidP="00A201E9">
      <w:pPr>
        <w:widowControl w:val="0"/>
        <w:spacing w:line="360" w:lineRule="auto"/>
        <w:ind w:firstLine="709"/>
        <w:jc w:val="both"/>
        <w:rPr>
          <w:sz w:val="28"/>
          <w:szCs w:val="28"/>
        </w:rPr>
      </w:pPr>
      <w:r w:rsidRPr="00A201E9">
        <w:rPr>
          <w:sz w:val="28"/>
          <w:szCs w:val="28"/>
        </w:rPr>
        <w:t>Концертный зал консерватории помимо выступлений педагогов и студентов широко используется и областной филармонией. Здесь частыми гостями являются гастролеры — инструменталисты и вокалисты, чтецы. С конца 1975 года систематически проводятся также концерты органной музыки.</w:t>
      </w:r>
    </w:p>
    <w:p w:rsidR="00624549" w:rsidRPr="00A201E9" w:rsidRDefault="00624549" w:rsidP="00A201E9">
      <w:pPr>
        <w:widowControl w:val="0"/>
        <w:spacing w:line="360" w:lineRule="auto"/>
        <w:ind w:firstLine="709"/>
        <w:jc w:val="both"/>
        <w:rPr>
          <w:sz w:val="28"/>
          <w:szCs w:val="28"/>
        </w:rPr>
      </w:pPr>
      <w:r w:rsidRPr="00A201E9">
        <w:rPr>
          <w:sz w:val="28"/>
          <w:szCs w:val="28"/>
        </w:rPr>
        <w:t>Астраханская консерватория уже в первые годы своей работы стала местом композиторской деятельности на профессиональной основе. Наличие высококвалифицированных исполнителей (пианисты Г. Бескровная, Е. Винокурова и Л. Круглова, органистка Е. Базова, скрипач В. Шубный, виолончелистка Н. Захарян, флейтист Я. Левицкий, гобоист В. Пахомов и другие), обладающих чуткостью к современной музыке независимо от сложности ее языка, способствует звучанию в концертном зале и вне его новых произведений, созданных консерваторцами. Их творчеству был посвящен пленум Волгоградской композиторской организации, впервые состоявшийся в Астрахани в апреле 1974 года. По его итогам два педагога консерватории были приняты в члены Союза композиторов.</w:t>
      </w:r>
    </w:p>
    <w:p w:rsidR="00624549" w:rsidRPr="00A201E9" w:rsidRDefault="00624549" w:rsidP="00A201E9">
      <w:pPr>
        <w:widowControl w:val="0"/>
        <w:spacing w:line="360" w:lineRule="auto"/>
        <w:ind w:firstLine="709"/>
        <w:jc w:val="both"/>
        <w:rPr>
          <w:sz w:val="28"/>
          <w:szCs w:val="28"/>
        </w:rPr>
      </w:pPr>
      <w:r w:rsidRPr="00A201E9">
        <w:rPr>
          <w:sz w:val="28"/>
          <w:szCs w:val="28"/>
        </w:rPr>
        <w:t>Впоследствии астраханцы не раз выступали на творческих пленумах у себя в городе и в Волгограде, их произведения звучали в Казани, со сцены Всесоюзного Дома композиторов в Москве. А. И. Блинов — педагог кафедры теории и истории</w:t>
      </w:r>
      <w:r w:rsidR="00D15C34" w:rsidRPr="00A201E9">
        <w:rPr>
          <w:sz w:val="28"/>
          <w:szCs w:val="28"/>
        </w:rPr>
        <w:t xml:space="preserve"> </w:t>
      </w:r>
      <w:r w:rsidRPr="00A201E9">
        <w:rPr>
          <w:sz w:val="28"/>
          <w:szCs w:val="28"/>
        </w:rPr>
        <w:t>музыки — является автором многих опусов академического плана, созданных в самых различных жанрах. Им написаны произведения крупной формы для фортепиано, органа, флейты, гобоя, контрабаса, для камерных ансамблей различного состава, вокальные циклы. Ю. П. Гонцов — педагог кафедры народных инструментов — создал ряд крупных форм: концерт для фортепиано с оркестром, сонату для скрипки и фортепиано, вокальные и хоровые циклы. Примечательны его сочинения для баяна, домры, балалайки — возможности этих инструментов в сольном и оркестровом звучании он отлично знает и реализует в своем творчестве. Оба композитора периодически выступают с отчетными концертами.</w:t>
      </w:r>
    </w:p>
    <w:p w:rsidR="00624549" w:rsidRPr="00A201E9" w:rsidRDefault="00624549" w:rsidP="00A201E9">
      <w:pPr>
        <w:widowControl w:val="0"/>
        <w:spacing w:line="360" w:lineRule="auto"/>
        <w:ind w:firstLine="709"/>
        <w:jc w:val="both"/>
        <w:rPr>
          <w:sz w:val="28"/>
          <w:szCs w:val="28"/>
        </w:rPr>
      </w:pPr>
      <w:r w:rsidRPr="00A201E9">
        <w:rPr>
          <w:sz w:val="28"/>
          <w:szCs w:val="28"/>
        </w:rPr>
        <w:t>Благотворное воздействие консерватории на музыкальную культуру Астрахани сказывается, несомненно, и в том, что непосредственно при этом учебном заведении складываются стабильные коллективы любителей музыкального искусства — певцов и инструменталистов, достигшие высокого художественного уровня. Нелегкая работа по их созданию ведется едва ли не с момента открытия вуза.</w:t>
      </w:r>
    </w:p>
    <w:p w:rsidR="00624549" w:rsidRPr="00A201E9" w:rsidRDefault="00624549" w:rsidP="00A201E9">
      <w:pPr>
        <w:widowControl w:val="0"/>
        <w:spacing w:line="360" w:lineRule="auto"/>
        <w:ind w:firstLine="709"/>
        <w:jc w:val="both"/>
        <w:rPr>
          <w:sz w:val="28"/>
          <w:szCs w:val="28"/>
        </w:rPr>
      </w:pPr>
      <w:r w:rsidRPr="00A201E9">
        <w:rPr>
          <w:sz w:val="28"/>
          <w:szCs w:val="28"/>
        </w:rPr>
        <w:t>Так, с 1970 года при Астраханской консерватории постоянно занимается городская хоровая капелла. Это коллектив преимущественно академического плана, демонстрирующий отличные образцы многоголосного пения без сопровождения, высокую вокальную культуру. Руководят капеллой ведущие хормейстеры — педагоги консерватории (особо плодотворным был период управления Л. П. Власенко).</w:t>
      </w:r>
    </w:p>
    <w:p w:rsidR="00624549" w:rsidRPr="00A201E9" w:rsidRDefault="00624549" w:rsidP="00A201E9">
      <w:pPr>
        <w:widowControl w:val="0"/>
        <w:spacing w:line="360" w:lineRule="auto"/>
        <w:ind w:firstLine="709"/>
        <w:jc w:val="both"/>
        <w:rPr>
          <w:sz w:val="28"/>
          <w:szCs w:val="28"/>
        </w:rPr>
      </w:pPr>
      <w:r w:rsidRPr="00A201E9">
        <w:rPr>
          <w:sz w:val="28"/>
          <w:szCs w:val="28"/>
        </w:rPr>
        <w:t>Значительную роль среди самодеятельных оркестров народных инструментов играет городской любительский коллектив, образованный при консерватории в</w:t>
      </w:r>
      <w:r w:rsidR="008D4E17" w:rsidRPr="00A201E9">
        <w:rPr>
          <w:sz w:val="28"/>
          <w:szCs w:val="28"/>
        </w:rPr>
        <w:t xml:space="preserve"> </w:t>
      </w:r>
      <w:r w:rsidRPr="00A201E9">
        <w:rPr>
          <w:sz w:val="28"/>
          <w:szCs w:val="28"/>
        </w:rPr>
        <w:t>1970 году. Постоянно</w:t>
      </w:r>
      <w:r w:rsidR="008D4E17" w:rsidRPr="00A201E9">
        <w:rPr>
          <w:sz w:val="28"/>
          <w:szCs w:val="28"/>
        </w:rPr>
        <w:t xml:space="preserve"> </w:t>
      </w:r>
      <w:r w:rsidRPr="00A201E9">
        <w:rPr>
          <w:sz w:val="28"/>
          <w:szCs w:val="28"/>
        </w:rPr>
        <w:t>пополняется его</w:t>
      </w:r>
      <w:r w:rsidR="008D4E17" w:rsidRPr="00A201E9">
        <w:rPr>
          <w:sz w:val="28"/>
          <w:szCs w:val="28"/>
        </w:rPr>
        <w:t xml:space="preserve"> </w:t>
      </w:r>
      <w:r w:rsidRPr="00A201E9">
        <w:rPr>
          <w:sz w:val="28"/>
          <w:szCs w:val="28"/>
        </w:rPr>
        <w:t>репертуар,</w:t>
      </w:r>
      <w:r w:rsidR="008D4E17" w:rsidRPr="00A201E9">
        <w:rPr>
          <w:sz w:val="28"/>
          <w:szCs w:val="28"/>
        </w:rPr>
        <w:t xml:space="preserve"> </w:t>
      </w:r>
      <w:r w:rsidRPr="00A201E9">
        <w:rPr>
          <w:sz w:val="28"/>
          <w:szCs w:val="28"/>
        </w:rPr>
        <w:t>проводятся</w:t>
      </w:r>
      <w:r w:rsidR="008D4E17" w:rsidRPr="00A201E9">
        <w:rPr>
          <w:sz w:val="28"/>
          <w:szCs w:val="28"/>
        </w:rPr>
        <w:t xml:space="preserve"> </w:t>
      </w:r>
      <w:r w:rsidRPr="00A201E9">
        <w:rPr>
          <w:sz w:val="28"/>
          <w:szCs w:val="28"/>
        </w:rPr>
        <w:t>специальные</w:t>
      </w:r>
      <w:r w:rsidR="008D4E17" w:rsidRPr="00A201E9">
        <w:rPr>
          <w:sz w:val="28"/>
          <w:szCs w:val="28"/>
        </w:rPr>
        <w:t xml:space="preserve"> </w:t>
      </w:r>
      <w:r w:rsidRPr="00A201E9">
        <w:rPr>
          <w:sz w:val="28"/>
          <w:szCs w:val="28"/>
        </w:rPr>
        <w:t>лекции для участников оркестра, устраивается посещение ими выступлений гастролеров.</w:t>
      </w:r>
      <w:r w:rsidR="008D4E17" w:rsidRPr="00A201E9">
        <w:rPr>
          <w:sz w:val="28"/>
          <w:szCs w:val="28"/>
        </w:rPr>
        <w:t xml:space="preserve"> </w:t>
      </w:r>
      <w:r w:rsidRPr="00A201E9">
        <w:rPr>
          <w:sz w:val="28"/>
          <w:szCs w:val="28"/>
        </w:rPr>
        <w:t>Под управлением Ю. В. Носкова оркестр выступает в Домах культуры, участвует в концертах на сценах консерватории,</w:t>
      </w:r>
      <w:r w:rsidR="008D4E17" w:rsidRPr="00A201E9">
        <w:rPr>
          <w:sz w:val="28"/>
          <w:szCs w:val="28"/>
        </w:rPr>
        <w:t xml:space="preserve"> </w:t>
      </w:r>
      <w:r w:rsidRPr="00A201E9">
        <w:rPr>
          <w:sz w:val="28"/>
          <w:szCs w:val="28"/>
        </w:rPr>
        <w:t>филармонии</w:t>
      </w:r>
      <w:r w:rsidR="008D4E17" w:rsidRPr="00A201E9">
        <w:rPr>
          <w:sz w:val="28"/>
          <w:szCs w:val="28"/>
        </w:rPr>
        <w:t xml:space="preserve"> </w:t>
      </w:r>
      <w:r w:rsidRPr="00A201E9">
        <w:rPr>
          <w:sz w:val="28"/>
          <w:szCs w:val="28"/>
        </w:rPr>
        <w:t>и</w:t>
      </w:r>
      <w:r w:rsidR="008D4E17" w:rsidRPr="00A201E9">
        <w:rPr>
          <w:sz w:val="28"/>
          <w:szCs w:val="28"/>
        </w:rPr>
        <w:t xml:space="preserve"> </w:t>
      </w:r>
      <w:r w:rsidRPr="00A201E9">
        <w:rPr>
          <w:sz w:val="28"/>
          <w:szCs w:val="28"/>
        </w:rPr>
        <w:t>театров, играет на телевидении и радио,</w:t>
      </w:r>
      <w:r w:rsidR="008D4E17" w:rsidRPr="00A201E9">
        <w:rPr>
          <w:sz w:val="28"/>
          <w:szCs w:val="28"/>
        </w:rPr>
        <w:t xml:space="preserve"> </w:t>
      </w:r>
      <w:r w:rsidRPr="00A201E9">
        <w:rPr>
          <w:sz w:val="28"/>
          <w:szCs w:val="28"/>
        </w:rPr>
        <w:t>на</w:t>
      </w:r>
      <w:r w:rsidR="008D4E17" w:rsidRPr="00A201E9">
        <w:rPr>
          <w:sz w:val="28"/>
          <w:szCs w:val="28"/>
        </w:rPr>
        <w:t xml:space="preserve"> </w:t>
      </w:r>
      <w:r w:rsidRPr="00A201E9">
        <w:rPr>
          <w:sz w:val="28"/>
          <w:szCs w:val="28"/>
        </w:rPr>
        <w:t>открытых летних</w:t>
      </w:r>
      <w:r w:rsidR="008D4E17" w:rsidRPr="00A201E9">
        <w:rPr>
          <w:sz w:val="28"/>
          <w:szCs w:val="28"/>
        </w:rPr>
        <w:t xml:space="preserve"> </w:t>
      </w:r>
      <w:r w:rsidRPr="00A201E9">
        <w:rPr>
          <w:sz w:val="28"/>
          <w:szCs w:val="28"/>
        </w:rPr>
        <w:t>площадках. В</w:t>
      </w:r>
      <w:r w:rsidR="008D4E17" w:rsidRPr="00A201E9">
        <w:rPr>
          <w:sz w:val="28"/>
          <w:szCs w:val="28"/>
        </w:rPr>
        <w:t xml:space="preserve"> </w:t>
      </w:r>
      <w:r w:rsidRPr="00A201E9">
        <w:rPr>
          <w:sz w:val="28"/>
          <w:szCs w:val="28"/>
        </w:rPr>
        <w:t>1985 году этот</w:t>
      </w:r>
      <w:r w:rsidR="008D4E17" w:rsidRPr="00A201E9">
        <w:rPr>
          <w:sz w:val="28"/>
          <w:szCs w:val="28"/>
        </w:rPr>
        <w:t xml:space="preserve"> </w:t>
      </w:r>
      <w:r w:rsidRPr="00A201E9">
        <w:rPr>
          <w:sz w:val="28"/>
          <w:szCs w:val="28"/>
        </w:rPr>
        <w:t>коллектив и его</w:t>
      </w:r>
      <w:r w:rsidR="008D4E17" w:rsidRPr="00A201E9">
        <w:rPr>
          <w:sz w:val="28"/>
          <w:szCs w:val="28"/>
        </w:rPr>
        <w:t xml:space="preserve"> </w:t>
      </w:r>
      <w:r w:rsidRPr="00A201E9">
        <w:rPr>
          <w:sz w:val="28"/>
          <w:szCs w:val="28"/>
        </w:rPr>
        <w:t>руководитель были награждены дипломами Союза композиторов СССР и оргкомитета Всесоюзного смотра самодеятельного художественного творчества, посвященного 40-летию Победы.</w:t>
      </w:r>
    </w:p>
    <w:p w:rsidR="00624549" w:rsidRPr="00A201E9" w:rsidRDefault="00624549" w:rsidP="00A201E9">
      <w:pPr>
        <w:widowControl w:val="0"/>
        <w:spacing w:line="360" w:lineRule="auto"/>
        <w:ind w:firstLine="709"/>
        <w:jc w:val="both"/>
        <w:rPr>
          <w:sz w:val="28"/>
          <w:szCs w:val="28"/>
        </w:rPr>
      </w:pPr>
      <w:r w:rsidRPr="00A201E9">
        <w:rPr>
          <w:sz w:val="28"/>
          <w:szCs w:val="28"/>
        </w:rPr>
        <w:t>Было</w:t>
      </w:r>
      <w:r w:rsidR="008D4E17" w:rsidRPr="00A201E9">
        <w:rPr>
          <w:sz w:val="28"/>
          <w:szCs w:val="28"/>
        </w:rPr>
        <w:t xml:space="preserve"> </w:t>
      </w:r>
      <w:r w:rsidRPr="00A201E9">
        <w:rPr>
          <w:sz w:val="28"/>
          <w:szCs w:val="28"/>
        </w:rPr>
        <w:t>бы</w:t>
      </w:r>
      <w:r w:rsidR="008D4E17" w:rsidRPr="00A201E9">
        <w:rPr>
          <w:sz w:val="28"/>
          <w:szCs w:val="28"/>
        </w:rPr>
        <w:t xml:space="preserve"> </w:t>
      </w:r>
      <w:r w:rsidRPr="00A201E9">
        <w:rPr>
          <w:sz w:val="28"/>
          <w:szCs w:val="28"/>
        </w:rPr>
        <w:t>преждевременным</w:t>
      </w:r>
      <w:r w:rsidR="008D4E17" w:rsidRPr="00A201E9">
        <w:rPr>
          <w:sz w:val="28"/>
          <w:szCs w:val="28"/>
        </w:rPr>
        <w:t xml:space="preserve"> </w:t>
      </w:r>
      <w:r w:rsidRPr="00A201E9">
        <w:rPr>
          <w:sz w:val="28"/>
          <w:szCs w:val="28"/>
        </w:rPr>
        <w:t>утверждать,</w:t>
      </w:r>
      <w:r w:rsidR="008D4E17" w:rsidRPr="00A201E9">
        <w:rPr>
          <w:sz w:val="28"/>
          <w:szCs w:val="28"/>
        </w:rPr>
        <w:t xml:space="preserve"> </w:t>
      </w:r>
      <w:r w:rsidRPr="00A201E9">
        <w:rPr>
          <w:sz w:val="28"/>
          <w:szCs w:val="28"/>
        </w:rPr>
        <w:t>что Астраханская консерватория уже достигла вершины развития и полностью осуществляет свои задачи в сфере музыкальной культуры. И сегодня, на наш взгляд,</w:t>
      </w:r>
      <w:r w:rsidR="008D4E17" w:rsidRPr="00A201E9">
        <w:rPr>
          <w:sz w:val="28"/>
          <w:szCs w:val="28"/>
        </w:rPr>
        <w:t xml:space="preserve"> </w:t>
      </w:r>
      <w:r w:rsidRPr="00A201E9">
        <w:rPr>
          <w:sz w:val="28"/>
          <w:szCs w:val="28"/>
        </w:rPr>
        <w:t>уже должно</w:t>
      </w:r>
      <w:r w:rsidR="008D4E17" w:rsidRPr="00A201E9">
        <w:rPr>
          <w:sz w:val="28"/>
          <w:szCs w:val="28"/>
        </w:rPr>
        <w:t xml:space="preserve"> </w:t>
      </w:r>
      <w:r w:rsidRPr="00A201E9">
        <w:rPr>
          <w:sz w:val="28"/>
          <w:szCs w:val="28"/>
        </w:rPr>
        <w:t>быть четко</w:t>
      </w:r>
      <w:r w:rsidR="008D4E17" w:rsidRPr="00A201E9">
        <w:rPr>
          <w:sz w:val="28"/>
          <w:szCs w:val="28"/>
        </w:rPr>
        <w:t xml:space="preserve"> </w:t>
      </w:r>
      <w:r w:rsidRPr="00A201E9">
        <w:rPr>
          <w:sz w:val="28"/>
          <w:szCs w:val="28"/>
        </w:rPr>
        <w:t>определено место</w:t>
      </w:r>
      <w:r w:rsidR="008D4E17" w:rsidRPr="00A201E9">
        <w:rPr>
          <w:sz w:val="28"/>
          <w:szCs w:val="28"/>
        </w:rPr>
        <w:t xml:space="preserve"> </w:t>
      </w:r>
      <w:r w:rsidRPr="00A201E9">
        <w:rPr>
          <w:sz w:val="28"/>
          <w:szCs w:val="28"/>
        </w:rPr>
        <w:t>консерватории</w:t>
      </w:r>
      <w:r w:rsidR="008D4E17" w:rsidRPr="00A201E9">
        <w:rPr>
          <w:sz w:val="28"/>
          <w:szCs w:val="28"/>
        </w:rPr>
        <w:t xml:space="preserve"> </w:t>
      </w:r>
      <w:r w:rsidRPr="00A201E9">
        <w:rPr>
          <w:sz w:val="28"/>
          <w:szCs w:val="28"/>
        </w:rPr>
        <w:t>в</w:t>
      </w:r>
      <w:r w:rsidR="008D4E17" w:rsidRPr="00A201E9">
        <w:rPr>
          <w:sz w:val="28"/>
          <w:szCs w:val="28"/>
        </w:rPr>
        <w:t xml:space="preserve"> </w:t>
      </w:r>
      <w:r w:rsidRPr="00A201E9">
        <w:rPr>
          <w:sz w:val="28"/>
          <w:szCs w:val="28"/>
        </w:rPr>
        <w:t>деле</w:t>
      </w:r>
      <w:r w:rsidR="008D4E17" w:rsidRPr="00A201E9">
        <w:rPr>
          <w:sz w:val="28"/>
          <w:szCs w:val="28"/>
        </w:rPr>
        <w:t xml:space="preserve"> </w:t>
      </w:r>
      <w:r w:rsidRPr="00A201E9">
        <w:rPr>
          <w:sz w:val="28"/>
          <w:szCs w:val="28"/>
        </w:rPr>
        <w:t>повышения</w:t>
      </w:r>
      <w:r w:rsidR="008D4E17" w:rsidRPr="00A201E9">
        <w:rPr>
          <w:sz w:val="28"/>
          <w:szCs w:val="28"/>
        </w:rPr>
        <w:t xml:space="preserve"> </w:t>
      </w:r>
      <w:r w:rsidRPr="00A201E9">
        <w:rPr>
          <w:sz w:val="28"/>
          <w:szCs w:val="28"/>
        </w:rPr>
        <w:t>уровня преподавания музыки в общеобразовательных школах. Непочатым краем деятельности вуза остается методическая помощь любительским хорам и оркестрам, особенно вне областного центра.</w:t>
      </w:r>
    </w:p>
    <w:p w:rsidR="003A02C1" w:rsidRPr="00A201E9" w:rsidRDefault="00624549" w:rsidP="00A201E9">
      <w:pPr>
        <w:widowControl w:val="0"/>
        <w:spacing w:line="360" w:lineRule="auto"/>
        <w:ind w:firstLine="709"/>
        <w:jc w:val="both"/>
        <w:rPr>
          <w:sz w:val="28"/>
          <w:szCs w:val="28"/>
        </w:rPr>
      </w:pPr>
      <w:r w:rsidRPr="00A201E9">
        <w:rPr>
          <w:sz w:val="28"/>
          <w:szCs w:val="28"/>
        </w:rPr>
        <w:t>Вместе с тем</w:t>
      </w:r>
      <w:r w:rsidR="008D4E17" w:rsidRPr="00A201E9">
        <w:rPr>
          <w:sz w:val="28"/>
          <w:szCs w:val="28"/>
        </w:rPr>
        <w:t xml:space="preserve"> </w:t>
      </w:r>
      <w:r w:rsidRPr="00A201E9">
        <w:rPr>
          <w:sz w:val="28"/>
          <w:szCs w:val="28"/>
        </w:rPr>
        <w:t>наличие в</w:t>
      </w:r>
      <w:r w:rsidR="008D4E17" w:rsidRPr="00A201E9">
        <w:rPr>
          <w:sz w:val="28"/>
          <w:szCs w:val="28"/>
        </w:rPr>
        <w:t xml:space="preserve"> </w:t>
      </w:r>
      <w:r w:rsidRPr="00A201E9">
        <w:rPr>
          <w:sz w:val="28"/>
          <w:szCs w:val="28"/>
        </w:rPr>
        <w:t>Астрахани</w:t>
      </w:r>
      <w:r w:rsidR="008D4E17" w:rsidRPr="00A201E9">
        <w:rPr>
          <w:sz w:val="28"/>
          <w:szCs w:val="28"/>
        </w:rPr>
        <w:t xml:space="preserve"> </w:t>
      </w:r>
      <w:r w:rsidRPr="00A201E9">
        <w:rPr>
          <w:sz w:val="28"/>
          <w:szCs w:val="28"/>
        </w:rPr>
        <w:t>консерватории служит залогом того, что при возникновении необходимых условий удастся решить даже самые сложные проблемы, связанные с дальнейшим развитием</w:t>
      </w:r>
      <w:r w:rsidR="008D4E17" w:rsidRPr="00A201E9">
        <w:rPr>
          <w:sz w:val="28"/>
          <w:szCs w:val="28"/>
        </w:rPr>
        <w:t xml:space="preserve"> </w:t>
      </w:r>
      <w:r w:rsidRPr="00A201E9">
        <w:rPr>
          <w:sz w:val="28"/>
          <w:szCs w:val="28"/>
        </w:rPr>
        <w:t>музыкальной</w:t>
      </w:r>
      <w:r w:rsidR="008D4E17" w:rsidRPr="00A201E9">
        <w:rPr>
          <w:sz w:val="28"/>
          <w:szCs w:val="28"/>
        </w:rPr>
        <w:t xml:space="preserve"> </w:t>
      </w:r>
      <w:r w:rsidRPr="00A201E9">
        <w:rPr>
          <w:sz w:val="28"/>
          <w:szCs w:val="28"/>
        </w:rPr>
        <w:t>культуры.</w:t>
      </w:r>
      <w:r w:rsidR="008D4E17" w:rsidRPr="00A201E9">
        <w:rPr>
          <w:sz w:val="28"/>
          <w:szCs w:val="28"/>
        </w:rPr>
        <w:t xml:space="preserve"> </w:t>
      </w:r>
      <w:r w:rsidRPr="00A201E9">
        <w:rPr>
          <w:sz w:val="28"/>
          <w:szCs w:val="28"/>
        </w:rPr>
        <w:t>Будущие</w:t>
      </w:r>
      <w:r w:rsidR="008D4E17" w:rsidRPr="00A201E9">
        <w:rPr>
          <w:sz w:val="28"/>
          <w:szCs w:val="28"/>
        </w:rPr>
        <w:t xml:space="preserve"> </w:t>
      </w:r>
      <w:r w:rsidRPr="00A201E9">
        <w:rPr>
          <w:sz w:val="28"/>
          <w:szCs w:val="28"/>
        </w:rPr>
        <w:t>профессиональные музыкальные коллективы любого уровня окажутся во многом обеспечены квалифицированными кадрами вокалистов и инструменталистов. Благодаря консерватории</w:t>
      </w:r>
      <w:r w:rsidR="008D4E17" w:rsidRPr="00A201E9">
        <w:rPr>
          <w:sz w:val="28"/>
          <w:szCs w:val="28"/>
        </w:rPr>
        <w:t xml:space="preserve"> </w:t>
      </w:r>
      <w:r w:rsidRPr="00A201E9">
        <w:rPr>
          <w:sz w:val="28"/>
          <w:szCs w:val="28"/>
        </w:rPr>
        <w:t>приобретает черты реальности создание симфонического оркестра и музыкального театра. И надо полагать, что эта давняя</w:t>
      </w:r>
      <w:r w:rsidR="008D4E17" w:rsidRPr="00A201E9">
        <w:rPr>
          <w:sz w:val="28"/>
          <w:szCs w:val="28"/>
        </w:rPr>
        <w:t xml:space="preserve"> </w:t>
      </w:r>
      <w:r w:rsidRPr="00A201E9">
        <w:rPr>
          <w:sz w:val="28"/>
          <w:szCs w:val="28"/>
        </w:rPr>
        <w:t>мечта</w:t>
      </w:r>
      <w:r w:rsidR="008D4E17" w:rsidRPr="00A201E9">
        <w:rPr>
          <w:sz w:val="28"/>
          <w:szCs w:val="28"/>
        </w:rPr>
        <w:t xml:space="preserve"> </w:t>
      </w:r>
      <w:r w:rsidRPr="00A201E9">
        <w:rPr>
          <w:sz w:val="28"/>
          <w:szCs w:val="28"/>
        </w:rPr>
        <w:t>нескольких</w:t>
      </w:r>
      <w:r w:rsidR="008D4E17" w:rsidRPr="00A201E9">
        <w:rPr>
          <w:sz w:val="28"/>
          <w:szCs w:val="28"/>
        </w:rPr>
        <w:t xml:space="preserve"> </w:t>
      </w:r>
      <w:r w:rsidRPr="00A201E9">
        <w:rPr>
          <w:sz w:val="28"/>
          <w:szCs w:val="28"/>
        </w:rPr>
        <w:t>поколений</w:t>
      </w:r>
      <w:r w:rsidR="008D4E17" w:rsidRPr="00A201E9">
        <w:rPr>
          <w:sz w:val="28"/>
          <w:szCs w:val="28"/>
        </w:rPr>
        <w:t xml:space="preserve"> </w:t>
      </w:r>
      <w:r w:rsidRPr="00A201E9">
        <w:rPr>
          <w:sz w:val="28"/>
          <w:szCs w:val="28"/>
        </w:rPr>
        <w:t>астраханцев со временем станет действительностью.</w:t>
      </w:r>
    </w:p>
    <w:p w:rsidR="00D15C34" w:rsidRDefault="00D15C34" w:rsidP="00A201E9">
      <w:pPr>
        <w:pStyle w:val="1"/>
        <w:keepNext w:val="0"/>
        <w:widowControl w:val="0"/>
        <w:spacing w:before="0" w:after="0" w:line="360" w:lineRule="auto"/>
        <w:ind w:firstLine="709"/>
        <w:jc w:val="both"/>
        <w:rPr>
          <w:rFonts w:ascii="Times New Roman" w:hAnsi="Times New Roman" w:cs="Times New Roman"/>
          <w:sz w:val="28"/>
          <w:szCs w:val="28"/>
          <w:lang w:val="en-US"/>
        </w:rPr>
      </w:pPr>
      <w:r w:rsidRPr="00A201E9">
        <w:rPr>
          <w:rFonts w:ascii="Times New Roman" w:hAnsi="Times New Roman" w:cs="Times New Roman"/>
          <w:sz w:val="28"/>
          <w:szCs w:val="28"/>
        </w:rPr>
        <w:br w:type="page"/>
      </w:r>
      <w:bookmarkStart w:id="4" w:name="_Toc203302680"/>
      <w:r w:rsidRPr="00A201E9">
        <w:rPr>
          <w:rFonts w:ascii="Times New Roman" w:hAnsi="Times New Roman" w:cs="Times New Roman"/>
          <w:sz w:val="28"/>
          <w:szCs w:val="28"/>
        </w:rPr>
        <w:t>Список литературы</w:t>
      </w:r>
      <w:bookmarkEnd w:id="4"/>
    </w:p>
    <w:p w:rsidR="00A201E9" w:rsidRPr="00A201E9" w:rsidRDefault="00A201E9" w:rsidP="00A201E9">
      <w:pPr>
        <w:rPr>
          <w:lang w:val="en-US"/>
        </w:rPr>
      </w:pPr>
    </w:p>
    <w:p w:rsidR="00D15C34" w:rsidRPr="00A201E9" w:rsidRDefault="00D15C34" w:rsidP="00A201E9">
      <w:pPr>
        <w:widowControl w:val="0"/>
        <w:numPr>
          <w:ilvl w:val="0"/>
          <w:numId w:val="1"/>
        </w:numPr>
        <w:spacing w:line="360" w:lineRule="auto"/>
        <w:ind w:left="0" w:firstLine="0"/>
        <w:jc w:val="both"/>
        <w:rPr>
          <w:sz w:val="28"/>
          <w:szCs w:val="28"/>
        </w:rPr>
      </w:pPr>
      <w:r w:rsidRPr="00A201E9">
        <w:rPr>
          <w:sz w:val="28"/>
          <w:szCs w:val="28"/>
        </w:rPr>
        <w:t>Этингер М.А. Музыкальная культура Астрахани. – Волгоград: Ниж.-Волж.кн.изд-во, 1987. – 160 с.</w:t>
      </w:r>
    </w:p>
    <w:p w:rsidR="00D15C34" w:rsidRPr="00445BDC" w:rsidRDefault="00D15C34" w:rsidP="00A201E9">
      <w:pPr>
        <w:widowControl w:val="0"/>
        <w:numPr>
          <w:ilvl w:val="0"/>
          <w:numId w:val="1"/>
        </w:numPr>
        <w:spacing w:line="360" w:lineRule="auto"/>
        <w:ind w:left="0" w:firstLine="0"/>
        <w:jc w:val="both"/>
        <w:rPr>
          <w:color w:val="000000"/>
          <w:sz w:val="28"/>
          <w:szCs w:val="28"/>
        </w:rPr>
      </w:pPr>
      <w:r w:rsidRPr="00AF2DBE">
        <w:rPr>
          <w:color w:val="000000"/>
          <w:sz w:val="28"/>
          <w:szCs w:val="28"/>
          <w:lang w:val="en-US"/>
        </w:rPr>
        <w:t>www</w:t>
      </w:r>
      <w:r w:rsidRPr="00AF2DBE">
        <w:rPr>
          <w:color w:val="000000"/>
          <w:sz w:val="28"/>
          <w:szCs w:val="28"/>
        </w:rPr>
        <w:t>.</w:t>
      </w:r>
      <w:r w:rsidRPr="00AF2DBE">
        <w:rPr>
          <w:color w:val="000000"/>
          <w:sz w:val="28"/>
          <w:szCs w:val="28"/>
          <w:lang w:val="en-US"/>
        </w:rPr>
        <w:t>astrakhan</w:t>
      </w:r>
      <w:r w:rsidRPr="00AF2DBE">
        <w:rPr>
          <w:color w:val="000000"/>
          <w:sz w:val="28"/>
          <w:szCs w:val="28"/>
        </w:rPr>
        <w:t>.</w:t>
      </w:r>
      <w:r w:rsidRPr="00AF2DBE">
        <w:rPr>
          <w:color w:val="000000"/>
          <w:sz w:val="28"/>
          <w:szCs w:val="28"/>
          <w:lang w:val="en-US"/>
        </w:rPr>
        <w:t>ru</w:t>
      </w:r>
    </w:p>
    <w:p w:rsidR="00D15C34" w:rsidRPr="00A201E9" w:rsidRDefault="00443BFE" w:rsidP="00A201E9">
      <w:pPr>
        <w:widowControl w:val="0"/>
        <w:numPr>
          <w:ilvl w:val="0"/>
          <w:numId w:val="1"/>
        </w:numPr>
        <w:spacing w:line="360" w:lineRule="auto"/>
        <w:ind w:left="0" w:firstLine="0"/>
        <w:jc w:val="both"/>
        <w:rPr>
          <w:sz w:val="28"/>
          <w:szCs w:val="28"/>
        </w:rPr>
      </w:pPr>
      <w:r w:rsidRPr="00A201E9">
        <w:rPr>
          <w:sz w:val="28"/>
          <w:szCs w:val="28"/>
        </w:rPr>
        <w:t xml:space="preserve">Еремеев Э.Р. Астрахань: история и современность. – Астрахань: Издательство «Волга», 1999. </w:t>
      </w:r>
      <w:r w:rsidR="004A0182" w:rsidRPr="00A201E9">
        <w:rPr>
          <w:sz w:val="28"/>
          <w:szCs w:val="28"/>
        </w:rPr>
        <w:t>–</w:t>
      </w:r>
      <w:r w:rsidRPr="00A201E9">
        <w:rPr>
          <w:sz w:val="28"/>
          <w:szCs w:val="28"/>
        </w:rPr>
        <w:t xml:space="preserve"> </w:t>
      </w:r>
      <w:r w:rsidR="004A0182" w:rsidRPr="00A201E9">
        <w:rPr>
          <w:sz w:val="28"/>
          <w:szCs w:val="28"/>
        </w:rPr>
        <w:t>98 с.</w:t>
      </w:r>
      <w:bookmarkStart w:id="5" w:name="_GoBack"/>
      <w:bookmarkEnd w:id="5"/>
    </w:p>
    <w:sectPr w:rsidR="00D15C34" w:rsidRPr="00A201E9" w:rsidSect="00A201E9">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D3" w:rsidRDefault="00EF3ED3">
      <w:r>
        <w:separator/>
      </w:r>
    </w:p>
  </w:endnote>
  <w:endnote w:type="continuationSeparator" w:id="0">
    <w:p w:rsidR="00EF3ED3" w:rsidRDefault="00EF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57A" w:rsidRDefault="00AF2DBE" w:rsidP="004C21D7">
    <w:pPr>
      <w:pStyle w:val="aa"/>
      <w:framePr w:wrap="auto" w:vAnchor="text" w:hAnchor="margin" w:xAlign="right" w:y="1"/>
      <w:rPr>
        <w:rStyle w:val="ac"/>
      </w:rPr>
    </w:pPr>
    <w:r>
      <w:rPr>
        <w:rStyle w:val="ac"/>
        <w:noProof/>
      </w:rPr>
      <w:t>2</w:t>
    </w:r>
  </w:p>
  <w:p w:rsidR="00B0657A" w:rsidRDefault="00B0657A" w:rsidP="004A018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D3" w:rsidRDefault="00EF3ED3">
      <w:r>
        <w:separator/>
      </w:r>
    </w:p>
  </w:footnote>
  <w:footnote w:type="continuationSeparator" w:id="0">
    <w:p w:rsidR="00EF3ED3" w:rsidRDefault="00EF3ED3">
      <w:r>
        <w:continuationSeparator/>
      </w:r>
    </w:p>
  </w:footnote>
  <w:footnote w:id="1">
    <w:p w:rsidR="00EF3ED3" w:rsidRDefault="00B0657A">
      <w:pPr>
        <w:pStyle w:val="a4"/>
      </w:pPr>
      <w:r>
        <w:rPr>
          <w:rStyle w:val="a6"/>
        </w:rPr>
        <w:footnoteRef/>
      </w:r>
      <w:r>
        <w:t xml:space="preserve"> </w:t>
      </w:r>
      <w:r w:rsidRPr="008C24FF">
        <w:t>Успенский Б. Из истории русского литературного языка XVIII — начала XIX века. М., 1985, с. 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24835"/>
    <w:multiLevelType w:val="hybridMultilevel"/>
    <w:tmpl w:val="A1A6F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56C"/>
    <w:rsid w:val="000446E1"/>
    <w:rsid w:val="00047D77"/>
    <w:rsid w:val="000F20AE"/>
    <w:rsid w:val="0023260A"/>
    <w:rsid w:val="00285458"/>
    <w:rsid w:val="0035104C"/>
    <w:rsid w:val="003A02C1"/>
    <w:rsid w:val="00443BFE"/>
    <w:rsid w:val="00445BDC"/>
    <w:rsid w:val="004A0182"/>
    <w:rsid w:val="004C21D7"/>
    <w:rsid w:val="0054600B"/>
    <w:rsid w:val="005A3165"/>
    <w:rsid w:val="0060356C"/>
    <w:rsid w:val="00624549"/>
    <w:rsid w:val="00862642"/>
    <w:rsid w:val="008C24FF"/>
    <w:rsid w:val="008D4E17"/>
    <w:rsid w:val="009E1633"/>
    <w:rsid w:val="009E7DAE"/>
    <w:rsid w:val="00A201E9"/>
    <w:rsid w:val="00AA0582"/>
    <w:rsid w:val="00AF2DBE"/>
    <w:rsid w:val="00B0657A"/>
    <w:rsid w:val="00B26E7C"/>
    <w:rsid w:val="00B52D15"/>
    <w:rsid w:val="00B54A71"/>
    <w:rsid w:val="00C27A24"/>
    <w:rsid w:val="00D15C34"/>
    <w:rsid w:val="00D433A4"/>
    <w:rsid w:val="00D477AA"/>
    <w:rsid w:val="00D84308"/>
    <w:rsid w:val="00DB4063"/>
    <w:rsid w:val="00DD778F"/>
    <w:rsid w:val="00E34903"/>
    <w:rsid w:val="00EB726E"/>
    <w:rsid w:val="00ED7B7C"/>
    <w:rsid w:val="00EF3ED3"/>
    <w:rsid w:val="00F87FF4"/>
    <w:rsid w:val="00FC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A6F216E-A0BD-401C-B0F6-E265CFE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86264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3">
    <w:name w:val="КП"/>
    <w:basedOn w:val="1"/>
    <w:uiPriority w:val="99"/>
    <w:rsid w:val="00862642"/>
    <w:pPr>
      <w:spacing w:line="360" w:lineRule="auto"/>
      <w:ind w:left="540"/>
    </w:pPr>
    <w:rPr>
      <w:b w:val="0"/>
      <w:bCs w:val="0"/>
      <w:sz w:val="28"/>
      <w:szCs w:val="28"/>
    </w:rPr>
  </w:style>
  <w:style w:type="paragraph" w:styleId="a4">
    <w:name w:val="footnote text"/>
    <w:basedOn w:val="a"/>
    <w:link w:val="a5"/>
    <w:uiPriority w:val="99"/>
    <w:semiHidden/>
    <w:rsid w:val="008C24FF"/>
    <w:rPr>
      <w:sz w:val="20"/>
      <w:szCs w:val="20"/>
    </w:rPr>
  </w:style>
  <w:style w:type="character" w:customStyle="1" w:styleId="a5">
    <w:name w:val="Текст сноски Знак"/>
    <w:link w:val="a4"/>
    <w:uiPriority w:val="99"/>
    <w:semiHidden/>
    <w:rPr>
      <w:sz w:val="20"/>
      <w:szCs w:val="20"/>
    </w:rPr>
  </w:style>
  <w:style w:type="character" w:styleId="a6">
    <w:name w:val="footnote reference"/>
    <w:uiPriority w:val="99"/>
    <w:semiHidden/>
    <w:rsid w:val="008C24FF"/>
    <w:rPr>
      <w:vertAlign w:val="superscript"/>
    </w:rPr>
  </w:style>
  <w:style w:type="paragraph" w:styleId="a7">
    <w:name w:val="Document Map"/>
    <w:basedOn w:val="a"/>
    <w:link w:val="a8"/>
    <w:uiPriority w:val="99"/>
    <w:semiHidden/>
    <w:rsid w:val="00AA0582"/>
    <w:pPr>
      <w:shd w:val="clear" w:color="auto" w:fill="000080"/>
    </w:pPr>
    <w:rPr>
      <w:rFonts w:ascii="Tahoma" w:hAnsi="Tahoma" w:cs="Tahoma"/>
    </w:rPr>
  </w:style>
  <w:style w:type="character" w:customStyle="1" w:styleId="a8">
    <w:name w:val="Схема документа Знак"/>
    <w:link w:val="a7"/>
    <w:uiPriority w:val="99"/>
    <w:semiHidden/>
    <w:rPr>
      <w:rFonts w:ascii="Tahoma" w:hAnsi="Tahoma" w:cs="Tahoma"/>
      <w:sz w:val="16"/>
      <w:szCs w:val="16"/>
    </w:rPr>
  </w:style>
  <w:style w:type="character" w:styleId="a9">
    <w:name w:val="Hyperlink"/>
    <w:uiPriority w:val="99"/>
    <w:rsid w:val="00D15C34"/>
    <w:rPr>
      <w:color w:val="0000FF"/>
      <w:u w:val="single"/>
    </w:rPr>
  </w:style>
  <w:style w:type="paragraph" w:styleId="aa">
    <w:name w:val="footer"/>
    <w:basedOn w:val="a"/>
    <w:link w:val="ab"/>
    <w:uiPriority w:val="99"/>
    <w:rsid w:val="004A0182"/>
    <w:pPr>
      <w:tabs>
        <w:tab w:val="center" w:pos="4677"/>
        <w:tab w:val="right" w:pos="9355"/>
      </w:tabs>
    </w:pPr>
  </w:style>
  <w:style w:type="character" w:customStyle="1" w:styleId="ab">
    <w:name w:val="Нижний колонтитул Знак"/>
    <w:link w:val="aa"/>
    <w:uiPriority w:val="99"/>
    <w:semiHidden/>
    <w:rPr>
      <w:sz w:val="24"/>
      <w:szCs w:val="24"/>
    </w:rPr>
  </w:style>
  <w:style w:type="character" w:styleId="ac">
    <w:name w:val="page number"/>
    <w:uiPriority w:val="99"/>
    <w:rsid w:val="004A0182"/>
  </w:style>
  <w:style w:type="paragraph" w:styleId="11">
    <w:name w:val="toc 1"/>
    <w:basedOn w:val="a"/>
    <w:next w:val="a"/>
    <w:autoRedefine/>
    <w:uiPriority w:val="99"/>
    <w:semiHidden/>
    <w:rsid w:val="004C21D7"/>
    <w:pPr>
      <w:spacing w:before="240" w:after="120"/>
    </w:pPr>
    <w:rPr>
      <w:b/>
      <w:bCs/>
      <w:sz w:val="20"/>
      <w:szCs w:val="20"/>
    </w:rPr>
  </w:style>
  <w:style w:type="paragraph" w:styleId="2">
    <w:name w:val="toc 2"/>
    <w:basedOn w:val="a"/>
    <w:next w:val="a"/>
    <w:autoRedefine/>
    <w:uiPriority w:val="99"/>
    <w:semiHidden/>
    <w:rsid w:val="004C21D7"/>
    <w:pPr>
      <w:spacing w:before="120"/>
      <w:ind w:left="240"/>
    </w:pPr>
    <w:rPr>
      <w:i/>
      <w:iCs/>
      <w:sz w:val="20"/>
      <w:szCs w:val="20"/>
    </w:rPr>
  </w:style>
  <w:style w:type="paragraph" w:styleId="3">
    <w:name w:val="toc 3"/>
    <w:basedOn w:val="a"/>
    <w:next w:val="a"/>
    <w:autoRedefine/>
    <w:uiPriority w:val="99"/>
    <w:semiHidden/>
    <w:rsid w:val="004C21D7"/>
    <w:pPr>
      <w:ind w:left="480"/>
    </w:pPr>
    <w:rPr>
      <w:sz w:val="20"/>
      <w:szCs w:val="20"/>
    </w:rPr>
  </w:style>
  <w:style w:type="paragraph" w:styleId="4">
    <w:name w:val="toc 4"/>
    <w:basedOn w:val="a"/>
    <w:next w:val="a"/>
    <w:autoRedefine/>
    <w:uiPriority w:val="99"/>
    <w:semiHidden/>
    <w:rsid w:val="004C21D7"/>
    <w:pPr>
      <w:ind w:left="720"/>
    </w:pPr>
    <w:rPr>
      <w:sz w:val="20"/>
      <w:szCs w:val="20"/>
    </w:rPr>
  </w:style>
  <w:style w:type="paragraph" w:styleId="5">
    <w:name w:val="toc 5"/>
    <w:basedOn w:val="a"/>
    <w:next w:val="a"/>
    <w:autoRedefine/>
    <w:uiPriority w:val="99"/>
    <w:semiHidden/>
    <w:rsid w:val="004C21D7"/>
    <w:pPr>
      <w:ind w:left="960"/>
    </w:pPr>
    <w:rPr>
      <w:sz w:val="20"/>
      <w:szCs w:val="20"/>
    </w:rPr>
  </w:style>
  <w:style w:type="paragraph" w:styleId="6">
    <w:name w:val="toc 6"/>
    <w:basedOn w:val="a"/>
    <w:next w:val="a"/>
    <w:autoRedefine/>
    <w:uiPriority w:val="99"/>
    <w:semiHidden/>
    <w:rsid w:val="004C21D7"/>
    <w:pPr>
      <w:ind w:left="1200"/>
    </w:pPr>
    <w:rPr>
      <w:sz w:val="20"/>
      <w:szCs w:val="20"/>
    </w:rPr>
  </w:style>
  <w:style w:type="paragraph" w:styleId="7">
    <w:name w:val="toc 7"/>
    <w:basedOn w:val="a"/>
    <w:next w:val="a"/>
    <w:autoRedefine/>
    <w:uiPriority w:val="99"/>
    <w:semiHidden/>
    <w:rsid w:val="004C21D7"/>
    <w:pPr>
      <w:ind w:left="1440"/>
    </w:pPr>
    <w:rPr>
      <w:sz w:val="20"/>
      <w:szCs w:val="20"/>
    </w:rPr>
  </w:style>
  <w:style w:type="paragraph" w:styleId="8">
    <w:name w:val="toc 8"/>
    <w:basedOn w:val="a"/>
    <w:next w:val="a"/>
    <w:autoRedefine/>
    <w:uiPriority w:val="99"/>
    <w:semiHidden/>
    <w:rsid w:val="004C21D7"/>
    <w:pPr>
      <w:ind w:left="1680"/>
    </w:pPr>
    <w:rPr>
      <w:sz w:val="20"/>
      <w:szCs w:val="20"/>
    </w:rPr>
  </w:style>
  <w:style w:type="paragraph" w:styleId="9">
    <w:name w:val="toc 9"/>
    <w:basedOn w:val="a"/>
    <w:next w:val="a"/>
    <w:autoRedefine/>
    <w:uiPriority w:val="99"/>
    <w:semiHidden/>
    <w:rsid w:val="004C21D7"/>
    <w:pPr>
      <w:ind w:left="1920"/>
    </w:pPr>
    <w:rPr>
      <w:sz w:val="20"/>
      <w:szCs w:val="20"/>
    </w:rPr>
  </w:style>
  <w:style w:type="paragraph" w:styleId="ad">
    <w:name w:val="Balloon Text"/>
    <w:basedOn w:val="a"/>
    <w:link w:val="ae"/>
    <w:uiPriority w:val="99"/>
    <w:semiHidden/>
    <w:rsid w:val="00B0657A"/>
    <w:rPr>
      <w:rFonts w:ascii="Tahoma" w:hAnsi="Tahoma" w:cs="Tahoma"/>
      <w:sz w:val="16"/>
      <w:szCs w:val="16"/>
    </w:rPr>
  </w:style>
  <w:style w:type="character" w:customStyle="1" w:styleId="ae">
    <w:name w:val="Текст выноски Знак"/>
    <w:link w:val="ad"/>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Музыкальная культура Астрахани</vt:lpstr>
    </vt:vector>
  </TitlesOfParts>
  <Company>ASTU</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Музыкальная культура Астрахани</dc:title>
  <dc:subject/>
  <dc:creator>Администратор</dc:creator>
  <cp:keywords/>
  <dc:description/>
  <cp:lastModifiedBy>admin</cp:lastModifiedBy>
  <cp:revision>2</cp:revision>
  <cp:lastPrinted>2006-01-28T10:53:00Z</cp:lastPrinted>
  <dcterms:created xsi:type="dcterms:W3CDTF">2014-02-22T01:27:00Z</dcterms:created>
  <dcterms:modified xsi:type="dcterms:W3CDTF">2014-02-22T01:27:00Z</dcterms:modified>
</cp:coreProperties>
</file>