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A19" w:rsidRDefault="00C81A19">
      <w:pPr>
        <w:pStyle w:val="a3"/>
        <w:ind w:left="3540"/>
        <w:jc w:val="left"/>
      </w:pPr>
      <w:r>
        <w:t xml:space="preserve">“Мышление — процесс моделирования </w:t>
      </w:r>
    </w:p>
    <w:p w:rsidR="00C81A19" w:rsidRDefault="00C81A19">
      <w:pPr>
        <w:pStyle w:val="a3"/>
        <w:ind w:left="3540"/>
        <w:jc w:val="left"/>
      </w:pPr>
      <w:r>
        <w:t xml:space="preserve">неслучайных отношений окружающего </w:t>
      </w:r>
    </w:p>
    <w:p w:rsidR="00C81A19" w:rsidRDefault="00C81A19">
      <w:pPr>
        <w:pStyle w:val="a3"/>
        <w:tabs>
          <w:tab w:val="left" w:pos="2520"/>
        </w:tabs>
        <w:ind w:left="3600"/>
        <w:jc w:val="left"/>
      </w:pPr>
      <w:r>
        <w:t>мира на основе аксиоматических    положений.”</w:t>
      </w:r>
    </w:p>
    <w:p w:rsidR="00C81A19" w:rsidRDefault="00C81A19">
      <w:pPr>
        <w:pStyle w:val="a3"/>
        <w:tabs>
          <w:tab w:val="left" w:pos="2520"/>
        </w:tabs>
        <w:ind w:left="3600"/>
        <w:jc w:val="left"/>
      </w:pPr>
      <w:r>
        <w:tab/>
      </w:r>
      <w:r>
        <w:tab/>
        <w:t>(психологический словарь)</w:t>
      </w:r>
    </w:p>
    <w:p w:rsidR="00C81A19" w:rsidRDefault="00C81A19">
      <w:pPr>
        <w:jc w:val="center"/>
        <w:rPr>
          <w:b/>
          <w:bCs/>
          <w:sz w:val="28"/>
        </w:rPr>
      </w:pPr>
      <w:r>
        <w:rPr>
          <w:b/>
          <w:bCs/>
          <w:sz w:val="28"/>
        </w:rPr>
        <w:t>1.</w:t>
      </w:r>
      <w:r>
        <w:rPr>
          <w:rFonts w:eastAsia="MS Mincho"/>
          <w:b/>
          <w:bCs/>
          <w:sz w:val="28"/>
        </w:rPr>
        <w:t>Понятие мышления</w:t>
      </w:r>
    </w:p>
    <w:p w:rsidR="00C81A19" w:rsidRDefault="00C81A19">
      <w:pPr>
        <w:pStyle w:val="a3"/>
        <w:rPr>
          <w:rFonts w:eastAsia="MS Mincho"/>
        </w:rPr>
      </w:pPr>
      <w:r>
        <w:rPr>
          <w:rFonts w:eastAsia="MS Mincho"/>
        </w:rPr>
        <w:t xml:space="preserve">   В процессе ощущения и восприятия человек познает окружающий мир в результате непосредственного, чувственного его отражения. Однако внутренние закономерности, сущность вещей не могут отразиться в нашем сознании непосредственно. Ни одна закономерность не может быть воспринята непосредственно органами чувств. Определяем ли мы, глядя в окно, по мокрым крышам, был ли дождь или устанавливаем законы движения планет - в том и другом случае мы совершаем мыслительный процесс, т.е. отражаем существенные связи между явлениями опосредствованно, сопоставляя факты. Человек никогда не видел элементарной частицы, никогда не бывал на Марсе, однако в результате мышления он получил определенные сведения и об элементарных частицах материи, и об отдельных свойствах планеты Марс. Познание основано на выявлении связей и отношений между вещами.</w:t>
      </w:r>
    </w:p>
    <w:p w:rsidR="00C81A19" w:rsidRDefault="00C81A19">
      <w:pPr>
        <w:jc w:val="both"/>
        <w:rPr>
          <w:rFonts w:eastAsia="MS Mincho"/>
        </w:rPr>
      </w:pPr>
      <w:r>
        <w:rPr>
          <w:rFonts w:eastAsia="MS Mincho"/>
        </w:rPr>
        <w:t xml:space="preserve">   Познавая мир, человек обобщает результаты чувственного опыта, отражает общие свойства вещей. Для познания окружающего мира недостаточно лишь заметить связь между явлениями, необходимо установить, что эта связь является общим свойством вещей. На этой обобщенной основе человек решает конкретные познавательные задачи.</w:t>
      </w:r>
    </w:p>
    <w:p w:rsidR="00C81A19" w:rsidRDefault="00C81A19">
      <w:pPr>
        <w:jc w:val="both"/>
        <w:rPr>
          <w:rFonts w:eastAsia="MS Mincho"/>
        </w:rPr>
      </w:pPr>
      <w:r>
        <w:rPr>
          <w:rFonts w:eastAsia="MS Mincho"/>
        </w:rPr>
        <w:t xml:space="preserve">   Мышление дает ответ на такие вопросы, которые нельзя разрешить путем непосредственного, чувственного отражения. Благодаря мышлению человек правильно ориентируется в окружающем мире, используя ранее полученные обобщения в новой, конкретной обстановке. Деятельность человека разумна благодаря знанию законов, взаимосвязей объективной действительности.</w:t>
      </w:r>
    </w:p>
    <w:p w:rsidR="00C81A19" w:rsidRDefault="00C81A19">
      <w:pPr>
        <w:jc w:val="both"/>
        <w:rPr>
          <w:rFonts w:eastAsia="MS Mincho"/>
        </w:rPr>
      </w:pPr>
      <w:r>
        <w:rPr>
          <w:rFonts w:eastAsia="MS Mincho"/>
        </w:rPr>
        <w:t xml:space="preserve">   Мышление - опосредованное и обобщенное отражение существенных, закономерных взаимосвязей действительности. Это обобщенная ориентация в конкретных ситуациях действительности.</w:t>
      </w:r>
    </w:p>
    <w:p w:rsidR="00C81A19" w:rsidRDefault="00C81A19">
      <w:pPr>
        <w:jc w:val="both"/>
        <w:rPr>
          <w:rFonts w:eastAsia="MS Mincho"/>
        </w:rPr>
      </w:pPr>
      <w:r>
        <w:rPr>
          <w:rFonts w:eastAsia="MS Mincho"/>
        </w:rPr>
        <w:t xml:space="preserve">   В мышлении устанавливается отношение условий деятельности к ее цели, осуществляется перенос знаний из одной ситуации в другую, преобразование данной ситуации в соответствующую обобщенную схему.</w:t>
      </w:r>
    </w:p>
    <w:p w:rsidR="00C81A19" w:rsidRDefault="00C81A19">
      <w:pPr>
        <w:jc w:val="both"/>
        <w:rPr>
          <w:rFonts w:eastAsia="MS Mincho"/>
        </w:rPr>
      </w:pPr>
      <w:r>
        <w:rPr>
          <w:rFonts w:eastAsia="MS Mincho"/>
        </w:rPr>
        <w:t xml:space="preserve">   Например, Фалес из Милета узнал высоту египетской пирамиды благодаря переносу отношений между сторонами одних объектов на отношение таких же сторон других объектов - он измерил ее тень в полдень.</w:t>
      </w:r>
    </w:p>
    <w:p w:rsidR="00C81A19" w:rsidRDefault="00C81A19">
      <w:pPr>
        <w:jc w:val="both"/>
        <w:rPr>
          <w:rFonts w:eastAsia="MS Mincho"/>
        </w:rPr>
      </w:pPr>
      <w:r>
        <w:rPr>
          <w:rFonts w:eastAsia="MS Mincho"/>
        </w:rPr>
        <w:t xml:space="preserve">   Установление всеобщих взаимосвязей, обобщение свойств однородной группы явлений, понимание сущности конкретного явления как разновидности определенного класса явлений - такова сущность человеческого мышления.</w:t>
      </w:r>
    </w:p>
    <w:p w:rsidR="00C81A19" w:rsidRDefault="00C81A19">
      <w:pPr>
        <w:jc w:val="both"/>
        <w:rPr>
          <w:rFonts w:eastAsia="MS Mincho"/>
        </w:rPr>
      </w:pPr>
      <w:r>
        <w:rPr>
          <w:rFonts w:eastAsia="MS Mincho"/>
        </w:rPr>
        <w:t xml:space="preserve">   Но мышление, выходя за пределы ощущений и восприятия, всегда остается неразрывно связанным с чувственным отражением действительности. Обобщения формируются на основе восприятия единичных объектов, а их истинность проверяется практикой.</w:t>
      </w:r>
    </w:p>
    <w:p w:rsidR="00C81A19" w:rsidRDefault="00C81A19">
      <w:pPr>
        <w:jc w:val="both"/>
        <w:rPr>
          <w:rFonts w:eastAsia="MS Mincho"/>
        </w:rPr>
      </w:pPr>
      <w:r>
        <w:rPr>
          <w:rFonts w:eastAsia="MS Mincho"/>
        </w:rPr>
        <w:t xml:space="preserve">   Мышление, являясь идеальным отражением действительности, имеет материальную форму своего проявления. Механизмом мышления человека является скрытая, беззвучная, внутренняя речь. Она характеризуется скрытой, незаметной для человека артикуляцией слов, микродвижениями органов речи. Последние связаны с возбуждениями в речедвигательной зоне коры головного мозга. Особенностью внутренней речи является ее сокращенность, конспективность, свернутость. Но при возникновении мыслительных затруднений внутренняя речь принимает развернутую форму и нередко переходит в шепотную или громкую речь. Это позволяет лучше анализировать и закреплять абстрактный речевой материал: формулировки, условия задач и т.п.</w:t>
      </w:r>
    </w:p>
    <w:p w:rsidR="00C81A19" w:rsidRDefault="00C81A19">
      <w:pPr>
        <w:jc w:val="both"/>
        <w:rPr>
          <w:rFonts w:eastAsia="MS Mincho"/>
        </w:rPr>
      </w:pPr>
      <w:r>
        <w:rPr>
          <w:rFonts w:eastAsia="MS Mincho"/>
        </w:rPr>
        <w:t xml:space="preserve">   Язык является средством абстрагирования, отвлечения существенных признаков предметов, средством фиксации и хранения знаний, средством передачи знаний другим людям. Только благодаря языку общественно-исторический опыт всего человечества становится достоянием отдельного индивидуума. Орудием мышления является значение слова.</w:t>
      </w:r>
    </w:p>
    <w:p w:rsidR="00C81A19" w:rsidRDefault="00C81A19">
      <w:pPr>
        <w:jc w:val="both"/>
        <w:rPr>
          <w:rFonts w:eastAsia="MS Mincho"/>
        </w:rPr>
      </w:pPr>
      <w:r>
        <w:rPr>
          <w:rFonts w:eastAsia="MS Mincho"/>
        </w:rPr>
        <w:t xml:space="preserve">   Мышление социально обусловлено, оно возникает лишь в общественных условиях существования человека, оно основано на знаниях, т.е. на общественно-историческом опыте человечества.</w:t>
      </w:r>
    </w:p>
    <w:p w:rsidR="00C81A19" w:rsidRDefault="00C81A19">
      <w:pPr>
        <w:jc w:val="both"/>
        <w:rPr>
          <w:rFonts w:eastAsia="MS Mincho"/>
        </w:rPr>
      </w:pPr>
      <w:r>
        <w:rPr>
          <w:rFonts w:eastAsia="MS Mincho"/>
        </w:rPr>
        <w:t xml:space="preserve">   Как уже отмечалось, первоначально мышление человека было непосредственно вплетено в его материальную деятельность, человек мыслил, действуя практически. Но постепенно из практических действий выделялись самостоятельные умственные, мыслительные действия, которые подготавливают, ориентируют практические действия. В процессе исторического развития мыслительные действия стали подчиняться определенным логическим правилам; постоянно повторяясь и проверяясь на практике, эти правила закреплялись в сознании человека и приобрели для него аксиоматический характер.</w:t>
      </w:r>
    </w:p>
    <w:p w:rsidR="00C81A19" w:rsidRDefault="00C81A19">
      <w:pPr>
        <w:jc w:val="both"/>
        <w:rPr>
          <w:rFonts w:eastAsia="MS Mincho"/>
        </w:rPr>
      </w:pPr>
    </w:p>
    <w:p w:rsidR="00C81A19" w:rsidRDefault="00C81A19">
      <w:pPr>
        <w:pStyle w:val="r"/>
      </w:pPr>
    </w:p>
    <w:p w:rsidR="00C81A19" w:rsidRDefault="00C81A19">
      <w:pPr>
        <w:rPr>
          <w:b/>
          <w:bCs/>
          <w:sz w:val="28"/>
        </w:rPr>
      </w:pPr>
      <w:r>
        <w:rPr>
          <w:b/>
          <w:bCs/>
          <w:sz w:val="28"/>
        </w:rPr>
        <w:t>2.Психологическая сущность мышления и его особенности</w:t>
      </w:r>
    </w:p>
    <w:p w:rsidR="00C81A19" w:rsidRDefault="00C81A19">
      <w:pPr>
        <w:jc w:val="both"/>
      </w:pPr>
      <w:r>
        <w:t xml:space="preserve">Мышление как феномен, обеспечивающий родовую особенность человека, в структуре психики человека относится к </w:t>
      </w:r>
      <w:r>
        <w:rPr>
          <w:b/>
          <w:bCs/>
          <w:i/>
          <w:iCs/>
        </w:rPr>
        <w:t>психическим познавательным процессам</w:t>
      </w:r>
      <w:r>
        <w:t>, которые обеспечивают первичное отражение и осознание людьми воздействий окружающей действительности.</w:t>
      </w:r>
      <w:r>
        <w:br/>
        <w:t>     Традиционные в психологической науке определения мышления обычно фиксируют два его существенных признака:</w:t>
      </w:r>
    </w:p>
    <w:p w:rsidR="00C81A19" w:rsidRDefault="00C81A19">
      <w:pPr>
        <w:jc w:val="both"/>
        <w:rPr>
          <w:color w:val="000000"/>
        </w:rPr>
      </w:pPr>
      <w:r>
        <w:rPr>
          <w:color w:val="000000"/>
        </w:rPr>
        <w:t xml:space="preserve">обобщенность и; </w:t>
      </w:r>
    </w:p>
    <w:p w:rsidR="00C81A19" w:rsidRDefault="00C81A19">
      <w:pPr>
        <w:jc w:val="both"/>
        <w:rPr>
          <w:color w:val="000000"/>
        </w:rPr>
      </w:pPr>
      <w:r>
        <w:rPr>
          <w:color w:val="000000"/>
        </w:rPr>
        <w:t xml:space="preserve">опосредствованность. </w:t>
      </w:r>
    </w:p>
    <w:p w:rsidR="00C81A19" w:rsidRDefault="00C81A19">
      <w:pPr>
        <w:jc w:val="both"/>
      </w:pPr>
      <w:r>
        <w:t>Т.е. мышление есть процесс обобщенного и опосредствованного отражения действительности в ее существенных связях и отношениях. Мышление представляет собой процесс познавательной деятельности, при котором субъект оперирует различными видами обобщений, включая образы, понятия и категории. Суть мышления - в выполнении некоторых когнитивных операций с образами во внутренней картине мира. Эти операции позволяют строить и достраивать меняющуюся модель мира.</w:t>
      </w:r>
      <w:r>
        <w:br/>
        <w:t>     Специфичность мышления заключаются в том, что:</w:t>
      </w:r>
    </w:p>
    <w:p w:rsidR="00C81A19" w:rsidRDefault="00C81A19">
      <w:pPr>
        <w:jc w:val="both"/>
        <w:rPr>
          <w:color w:val="000000"/>
        </w:rPr>
      </w:pPr>
      <w:r>
        <w:rPr>
          <w:color w:val="000000"/>
        </w:rPr>
        <w:t xml:space="preserve">мышление дает возможность познать глубинную сущность объективного мира, законы его существования; </w:t>
      </w:r>
    </w:p>
    <w:p w:rsidR="00C81A19" w:rsidRDefault="00C81A19">
      <w:pPr>
        <w:jc w:val="both"/>
        <w:rPr>
          <w:color w:val="000000"/>
        </w:rPr>
      </w:pPr>
      <w:r>
        <w:rPr>
          <w:color w:val="000000"/>
        </w:rPr>
        <w:t xml:space="preserve">лишь в мышлении возможно познание становящегося, изменяющегося, развивающегося мира; </w:t>
      </w:r>
    </w:p>
    <w:p w:rsidR="00C81A19" w:rsidRDefault="00C81A19">
      <w:pPr>
        <w:jc w:val="both"/>
        <w:rPr>
          <w:color w:val="000000"/>
        </w:rPr>
      </w:pPr>
      <w:r>
        <w:rPr>
          <w:color w:val="000000"/>
        </w:rPr>
        <w:t xml:space="preserve">мышление позволяет предвидеть будущее, оперировать с потенциально возможным, планировать практическую деятельность. </w:t>
      </w:r>
    </w:p>
    <w:p w:rsidR="00C81A19" w:rsidRDefault="00C81A19">
      <w:pPr>
        <w:jc w:val="both"/>
      </w:pPr>
      <w:r>
        <w:t>Процесс мышления характеризуется следующими особенностями:</w:t>
      </w:r>
    </w:p>
    <w:p w:rsidR="00C81A19" w:rsidRDefault="00C81A19">
      <w:pPr>
        <w:jc w:val="both"/>
        <w:rPr>
          <w:color w:val="000000"/>
        </w:rPr>
      </w:pPr>
      <w:r>
        <w:rPr>
          <w:color w:val="000000"/>
        </w:rPr>
        <w:t xml:space="preserve">носит опосредствованный характер; </w:t>
      </w:r>
    </w:p>
    <w:p w:rsidR="00C81A19" w:rsidRDefault="00C81A19">
      <w:pPr>
        <w:jc w:val="both"/>
        <w:rPr>
          <w:color w:val="000000"/>
        </w:rPr>
      </w:pPr>
      <w:r>
        <w:rPr>
          <w:color w:val="000000"/>
        </w:rPr>
        <w:t xml:space="preserve">всегда протекает с опорой на имеющиеся знания; </w:t>
      </w:r>
    </w:p>
    <w:p w:rsidR="00C81A19" w:rsidRDefault="00C81A19">
      <w:pPr>
        <w:jc w:val="both"/>
        <w:rPr>
          <w:color w:val="000000"/>
        </w:rPr>
      </w:pPr>
      <w:r>
        <w:rPr>
          <w:color w:val="000000"/>
        </w:rPr>
        <w:t xml:space="preserve">исходит из живого созерцания, но не сводится к нему; </w:t>
      </w:r>
    </w:p>
    <w:p w:rsidR="00C81A19" w:rsidRDefault="00C81A19">
      <w:pPr>
        <w:jc w:val="both"/>
        <w:rPr>
          <w:color w:val="000000"/>
        </w:rPr>
      </w:pPr>
      <w:r>
        <w:rPr>
          <w:color w:val="000000"/>
        </w:rPr>
        <w:t xml:space="preserve">в нем происходит отражение связей и отношений в словесной форме; </w:t>
      </w:r>
    </w:p>
    <w:p w:rsidR="00C81A19" w:rsidRDefault="00C81A19">
      <w:pPr>
        <w:jc w:val="both"/>
        <w:rPr>
          <w:color w:val="000000"/>
        </w:rPr>
      </w:pPr>
      <w:r>
        <w:rPr>
          <w:color w:val="000000"/>
        </w:rPr>
        <w:t xml:space="preserve">связано с практической деятельностью человека. </w:t>
      </w:r>
    </w:p>
    <w:p w:rsidR="00C81A19" w:rsidRDefault="00C81A19">
      <w:pPr>
        <w:jc w:val="both"/>
        <w:rPr>
          <w:color w:val="000000"/>
        </w:rPr>
      </w:pPr>
    </w:p>
    <w:p w:rsidR="00C81A19" w:rsidRDefault="00C81A19">
      <w:pPr>
        <w:jc w:val="center"/>
        <w:rPr>
          <w:b/>
          <w:bCs/>
          <w:sz w:val="28"/>
        </w:rPr>
      </w:pPr>
      <w:r>
        <w:rPr>
          <w:b/>
          <w:bCs/>
          <w:sz w:val="28"/>
        </w:rPr>
        <w:t>3. Типология и качества мышления</w:t>
      </w:r>
    </w:p>
    <w:p w:rsidR="00C81A19" w:rsidRDefault="00C81A19">
      <w:pPr>
        <w:pStyle w:val="2"/>
      </w:pPr>
      <w:r>
        <w:rPr>
          <w:i/>
          <w:iCs/>
        </w:rPr>
        <w:t>Формы мышления</w:t>
      </w:r>
    </w:p>
    <w:p w:rsidR="00C81A19" w:rsidRDefault="00C81A19">
      <w:pPr>
        <w:pStyle w:val="a5"/>
        <w:rPr>
          <w:rFonts w:ascii="Courier New" w:hAnsi="Courier New" w:cs="Courier New"/>
        </w:rPr>
      </w:pPr>
      <w:r>
        <w:rPr>
          <w:rFonts w:ascii="Courier New" w:hAnsi="Courier New" w:cs="Courier New"/>
        </w:rPr>
        <w:t>В психологической науке различают такие логические формы мышления как:</w:t>
      </w:r>
    </w:p>
    <w:p w:rsidR="00C81A19" w:rsidRDefault="00C81A19" w:rsidP="00C81A19">
      <w:pPr>
        <w:numPr>
          <w:ilvl w:val="0"/>
          <w:numId w:val="1"/>
        </w:numPr>
        <w:spacing w:before="100" w:beforeAutospacing="1" w:after="100" w:afterAutospacing="1"/>
        <w:jc w:val="both"/>
        <w:rPr>
          <w:color w:val="000000"/>
        </w:rPr>
      </w:pPr>
      <w:r>
        <w:rPr>
          <w:color w:val="000000"/>
        </w:rPr>
        <w:t xml:space="preserve">понятия; </w:t>
      </w:r>
    </w:p>
    <w:p w:rsidR="00C81A19" w:rsidRDefault="00C81A19" w:rsidP="00C81A19">
      <w:pPr>
        <w:numPr>
          <w:ilvl w:val="0"/>
          <w:numId w:val="1"/>
        </w:numPr>
        <w:spacing w:before="100" w:beforeAutospacing="1" w:after="100" w:afterAutospacing="1"/>
        <w:jc w:val="both"/>
        <w:rPr>
          <w:color w:val="000000"/>
        </w:rPr>
      </w:pPr>
      <w:r>
        <w:rPr>
          <w:color w:val="000000"/>
        </w:rPr>
        <w:t xml:space="preserve">суждения; </w:t>
      </w:r>
    </w:p>
    <w:p w:rsidR="00C81A19" w:rsidRDefault="00C81A19" w:rsidP="00C81A19">
      <w:pPr>
        <w:numPr>
          <w:ilvl w:val="0"/>
          <w:numId w:val="1"/>
        </w:numPr>
        <w:spacing w:before="100" w:beforeAutospacing="1" w:after="100" w:afterAutospacing="1"/>
        <w:jc w:val="both"/>
        <w:rPr>
          <w:color w:val="000000"/>
        </w:rPr>
      </w:pPr>
      <w:r>
        <w:rPr>
          <w:color w:val="000000"/>
        </w:rPr>
        <w:t xml:space="preserve">умозаключения. </w:t>
      </w:r>
    </w:p>
    <w:p w:rsidR="00C81A19" w:rsidRDefault="00C81A19">
      <w:pPr>
        <w:pStyle w:val="a5"/>
        <w:rPr>
          <w:rFonts w:ascii="Courier New" w:hAnsi="Courier New" w:cs="Courier New"/>
        </w:rPr>
      </w:pPr>
      <w:r>
        <w:rPr>
          <w:rFonts w:ascii="Courier New" w:hAnsi="Courier New" w:cs="Courier New"/>
          <w:b/>
          <w:bCs/>
          <w:i/>
          <w:iCs/>
        </w:rPr>
        <w:t>Понятие</w:t>
      </w:r>
      <w:r>
        <w:rPr>
          <w:rFonts w:ascii="Courier New" w:hAnsi="Courier New" w:cs="Courier New"/>
        </w:rPr>
        <w:t xml:space="preserve"> - это отражение в сознании человека общих и существенных свойств предмета или явления. Понятие - форма мышления, которая отображает единичное и особенное, являющееся одновременно и всеобщим. Понятие выступает и как форма мышления, и как особое мыслительное действие. За каждым понятием скрыто особое предметное действие. Понятия могут быть:</w:t>
      </w:r>
    </w:p>
    <w:p w:rsidR="00C81A19" w:rsidRDefault="00C81A19" w:rsidP="00C81A19">
      <w:pPr>
        <w:numPr>
          <w:ilvl w:val="0"/>
          <w:numId w:val="2"/>
        </w:numPr>
        <w:spacing w:before="100" w:beforeAutospacing="1" w:after="100" w:afterAutospacing="1"/>
        <w:jc w:val="both"/>
        <w:rPr>
          <w:color w:val="000000"/>
        </w:rPr>
      </w:pPr>
      <w:r>
        <w:rPr>
          <w:color w:val="000000"/>
        </w:rPr>
        <w:t xml:space="preserve">общими и единичными; </w:t>
      </w:r>
    </w:p>
    <w:p w:rsidR="00C81A19" w:rsidRDefault="00C81A19" w:rsidP="00C81A19">
      <w:pPr>
        <w:numPr>
          <w:ilvl w:val="0"/>
          <w:numId w:val="2"/>
        </w:numPr>
        <w:spacing w:before="100" w:beforeAutospacing="1" w:after="100" w:afterAutospacing="1"/>
        <w:jc w:val="both"/>
        <w:rPr>
          <w:color w:val="000000"/>
        </w:rPr>
      </w:pPr>
      <w:r>
        <w:rPr>
          <w:color w:val="000000"/>
        </w:rPr>
        <w:t xml:space="preserve">конкретными и абстрактными; </w:t>
      </w:r>
    </w:p>
    <w:p w:rsidR="00C81A19" w:rsidRDefault="00C81A19" w:rsidP="00C81A19">
      <w:pPr>
        <w:numPr>
          <w:ilvl w:val="0"/>
          <w:numId w:val="2"/>
        </w:numPr>
        <w:spacing w:before="100" w:beforeAutospacing="1" w:after="100" w:afterAutospacing="1"/>
        <w:jc w:val="both"/>
        <w:rPr>
          <w:color w:val="000000"/>
        </w:rPr>
      </w:pPr>
      <w:r>
        <w:rPr>
          <w:color w:val="000000"/>
        </w:rPr>
        <w:t xml:space="preserve">эмпирическими и теоретическими. </w:t>
      </w:r>
    </w:p>
    <w:p w:rsidR="00C81A19" w:rsidRDefault="00C81A19">
      <w:pPr>
        <w:pStyle w:val="a5"/>
        <w:rPr>
          <w:rFonts w:ascii="Courier New" w:hAnsi="Courier New" w:cs="Courier New"/>
        </w:rPr>
      </w:pPr>
      <w:r>
        <w:rPr>
          <w:rFonts w:ascii="Courier New" w:hAnsi="Courier New" w:cs="Courier New"/>
          <w:b/>
          <w:bCs/>
          <w:i/>
          <w:iCs/>
        </w:rPr>
        <w:t>Общее понятие</w:t>
      </w:r>
      <w:r>
        <w:rPr>
          <w:rFonts w:ascii="Courier New" w:hAnsi="Courier New" w:cs="Courier New"/>
        </w:rPr>
        <w:t xml:space="preserve"> есть мысль, в которой отражаются общие, существенные и отличительные (специфические) признаки предметов и явлений действительности. </w:t>
      </w:r>
      <w:r>
        <w:rPr>
          <w:rFonts w:ascii="Courier New" w:hAnsi="Courier New" w:cs="Courier New"/>
          <w:b/>
          <w:bCs/>
          <w:i/>
          <w:iCs/>
        </w:rPr>
        <w:t>Единичное понятие</w:t>
      </w:r>
      <w:r>
        <w:rPr>
          <w:rFonts w:ascii="Courier New" w:hAnsi="Courier New" w:cs="Courier New"/>
        </w:rPr>
        <w:t xml:space="preserve"> есть мысль, в которой отражены присущие только отдельному предмету и явлению признаки.</w:t>
      </w:r>
      <w:r>
        <w:rPr>
          <w:rFonts w:ascii="Courier New" w:hAnsi="Courier New" w:cs="Courier New"/>
        </w:rPr>
        <w:br/>
        <w:t xml:space="preserve">     В зависимости от типа абстракции и обобщений, лежащих в основе понятия бывают эмпирическими или теоретическими. </w:t>
      </w:r>
      <w:r>
        <w:rPr>
          <w:rFonts w:ascii="Courier New" w:hAnsi="Courier New" w:cs="Courier New"/>
          <w:b/>
          <w:bCs/>
          <w:i/>
          <w:iCs/>
        </w:rPr>
        <w:t>Эмпирическое понятия</w:t>
      </w:r>
      <w:r>
        <w:rPr>
          <w:rFonts w:ascii="Courier New" w:hAnsi="Courier New" w:cs="Courier New"/>
        </w:rPr>
        <w:t xml:space="preserve"> фиксирует одинаковые предметы в каждом отдельном классе предметов на основе сравнения. Специфическим содержанием </w:t>
      </w:r>
      <w:r>
        <w:rPr>
          <w:rFonts w:ascii="Courier New" w:hAnsi="Courier New" w:cs="Courier New"/>
          <w:b/>
          <w:bCs/>
          <w:i/>
          <w:iCs/>
        </w:rPr>
        <w:t>теоретического понятия</w:t>
      </w:r>
      <w:r>
        <w:rPr>
          <w:rFonts w:ascii="Courier New" w:hAnsi="Courier New" w:cs="Courier New"/>
        </w:rPr>
        <w:t xml:space="preserve"> выступает объективная связь всеобщего и единичного (целостного и отличного). Понятия формируются в общественно-историческом опыте. Человек усваивает систему понятий в процессе жизни и деятельности.</w:t>
      </w:r>
      <w:r>
        <w:rPr>
          <w:rFonts w:ascii="Courier New" w:hAnsi="Courier New" w:cs="Courier New"/>
        </w:rPr>
        <w:br/>
        <w:t xml:space="preserve">     Содержание понятий раскрывается в суждениях, которые всегда выражаются в словесной форме - устной или письменной, вслух или про себя. </w:t>
      </w:r>
      <w:r>
        <w:rPr>
          <w:rFonts w:ascii="Courier New" w:hAnsi="Courier New" w:cs="Courier New"/>
          <w:b/>
          <w:bCs/>
          <w:i/>
          <w:iCs/>
        </w:rPr>
        <w:t>Суждение</w:t>
      </w:r>
      <w:r>
        <w:rPr>
          <w:rFonts w:ascii="Courier New" w:hAnsi="Courier New" w:cs="Courier New"/>
        </w:rPr>
        <w:t xml:space="preserve"> - основная форма мышления, в процессе которой утверждаются или отрицаются связи между предметами и явлениями действительности. Суждение - это отражение связей между предметами и явлениями действительности или между их свойствами и признаками. Например, суждение: "Металлы при нагревании расширяются" - выражает связь между изменениями температуры и объемом металлов.</w:t>
      </w:r>
      <w:r>
        <w:rPr>
          <w:rFonts w:ascii="Courier New" w:hAnsi="Courier New" w:cs="Courier New"/>
        </w:rPr>
        <w:br/>
        <w:t>     Суждения образуются двумя основными способами:</w:t>
      </w:r>
    </w:p>
    <w:p w:rsidR="00C81A19" w:rsidRDefault="00C81A19" w:rsidP="00C81A19">
      <w:pPr>
        <w:numPr>
          <w:ilvl w:val="0"/>
          <w:numId w:val="3"/>
        </w:numPr>
        <w:spacing w:before="100" w:beforeAutospacing="1" w:after="100" w:afterAutospacing="1"/>
        <w:jc w:val="both"/>
        <w:rPr>
          <w:color w:val="000000"/>
        </w:rPr>
      </w:pPr>
      <w:r>
        <w:rPr>
          <w:color w:val="000000"/>
        </w:rPr>
        <w:t xml:space="preserve">непосредственно, когда в них выражают то, что воспринимается; </w:t>
      </w:r>
    </w:p>
    <w:p w:rsidR="00C81A19" w:rsidRDefault="00C81A19" w:rsidP="00C81A19">
      <w:pPr>
        <w:numPr>
          <w:ilvl w:val="0"/>
          <w:numId w:val="3"/>
        </w:numPr>
        <w:spacing w:before="100" w:beforeAutospacing="1" w:after="100" w:afterAutospacing="1"/>
        <w:jc w:val="both"/>
        <w:rPr>
          <w:color w:val="000000"/>
        </w:rPr>
      </w:pPr>
      <w:r>
        <w:rPr>
          <w:color w:val="000000"/>
        </w:rPr>
        <w:t xml:space="preserve">опосредствованно - путем умозаключений или рассуждений. </w:t>
      </w:r>
    </w:p>
    <w:p w:rsidR="00C81A19" w:rsidRDefault="00C81A19">
      <w:pPr>
        <w:pStyle w:val="a5"/>
        <w:rPr>
          <w:rFonts w:ascii="Courier New" w:hAnsi="Courier New" w:cs="Courier New"/>
        </w:rPr>
      </w:pPr>
      <w:r>
        <w:rPr>
          <w:rFonts w:ascii="Courier New" w:hAnsi="Courier New" w:cs="Courier New"/>
        </w:rPr>
        <w:t xml:space="preserve">В </w:t>
      </w:r>
      <w:r>
        <w:rPr>
          <w:rStyle w:val="HTML"/>
          <w:sz w:val="24"/>
        </w:rPr>
        <w:t>первом случае</w:t>
      </w:r>
      <w:r>
        <w:rPr>
          <w:rFonts w:ascii="Courier New" w:hAnsi="Courier New" w:cs="Courier New"/>
        </w:rPr>
        <w:t xml:space="preserve"> мы видим, например, стол коричневого цвета и высказываем простейшее суждение: "Этот стол коричневый". Во </w:t>
      </w:r>
      <w:r>
        <w:rPr>
          <w:rStyle w:val="HTML"/>
          <w:sz w:val="24"/>
        </w:rPr>
        <w:t>втором случае</w:t>
      </w:r>
      <w:r>
        <w:rPr>
          <w:rFonts w:ascii="Courier New" w:hAnsi="Courier New" w:cs="Courier New"/>
        </w:rPr>
        <w:t xml:space="preserve"> с помощью рассуждения из одних суждений выводят, получают другие (или другое) суждения. Например, Дмитрий Иванович Менделеев на основании открытого им периодического закона чисто теоретически, лишь с помощью умозаключений вывел и предсказал некоторые свойства еще неизвестных в его время химических элементов.</w:t>
      </w:r>
      <w:r>
        <w:rPr>
          <w:rFonts w:ascii="Courier New" w:hAnsi="Courier New" w:cs="Courier New"/>
        </w:rPr>
        <w:br/>
        <w:t>     Суждения могут быть:</w:t>
      </w:r>
    </w:p>
    <w:p w:rsidR="00C81A19" w:rsidRDefault="00C81A19" w:rsidP="00C81A19">
      <w:pPr>
        <w:numPr>
          <w:ilvl w:val="0"/>
          <w:numId w:val="4"/>
        </w:numPr>
        <w:spacing w:before="100" w:beforeAutospacing="1" w:after="100" w:afterAutospacing="1"/>
        <w:jc w:val="both"/>
        <w:rPr>
          <w:color w:val="000000"/>
        </w:rPr>
      </w:pPr>
      <w:r>
        <w:rPr>
          <w:color w:val="000000"/>
        </w:rPr>
        <w:t xml:space="preserve">истинными; </w:t>
      </w:r>
    </w:p>
    <w:p w:rsidR="00C81A19" w:rsidRDefault="00C81A19" w:rsidP="00C81A19">
      <w:pPr>
        <w:numPr>
          <w:ilvl w:val="0"/>
          <w:numId w:val="4"/>
        </w:numPr>
        <w:spacing w:before="100" w:beforeAutospacing="1" w:after="100" w:afterAutospacing="1"/>
        <w:jc w:val="both"/>
        <w:rPr>
          <w:color w:val="000000"/>
        </w:rPr>
      </w:pPr>
      <w:r>
        <w:rPr>
          <w:color w:val="000000"/>
        </w:rPr>
        <w:t xml:space="preserve">ложными; </w:t>
      </w:r>
    </w:p>
    <w:p w:rsidR="00C81A19" w:rsidRDefault="00C81A19" w:rsidP="00C81A19">
      <w:pPr>
        <w:numPr>
          <w:ilvl w:val="0"/>
          <w:numId w:val="4"/>
        </w:numPr>
        <w:spacing w:before="100" w:beforeAutospacing="1" w:after="100" w:afterAutospacing="1"/>
        <w:jc w:val="both"/>
        <w:rPr>
          <w:color w:val="000000"/>
        </w:rPr>
      </w:pPr>
      <w:r>
        <w:rPr>
          <w:color w:val="000000"/>
        </w:rPr>
        <w:t xml:space="preserve">общими; </w:t>
      </w:r>
    </w:p>
    <w:p w:rsidR="00C81A19" w:rsidRDefault="00C81A19" w:rsidP="00C81A19">
      <w:pPr>
        <w:numPr>
          <w:ilvl w:val="0"/>
          <w:numId w:val="4"/>
        </w:numPr>
        <w:spacing w:before="100" w:beforeAutospacing="1" w:after="100" w:afterAutospacing="1"/>
        <w:jc w:val="both"/>
        <w:rPr>
          <w:color w:val="000000"/>
        </w:rPr>
      </w:pPr>
      <w:r>
        <w:rPr>
          <w:color w:val="000000"/>
        </w:rPr>
        <w:t xml:space="preserve">частными; </w:t>
      </w:r>
    </w:p>
    <w:p w:rsidR="00C81A19" w:rsidRDefault="00C81A19" w:rsidP="00C81A19">
      <w:pPr>
        <w:numPr>
          <w:ilvl w:val="0"/>
          <w:numId w:val="4"/>
        </w:numPr>
        <w:spacing w:before="100" w:beforeAutospacing="1" w:after="100" w:afterAutospacing="1"/>
        <w:jc w:val="both"/>
        <w:rPr>
          <w:color w:val="000000"/>
        </w:rPr>
      </w:pPr>
      <w:r>
        <w:rPr>
          <w:color w:val="000000"/>
        </w:rPr>
        <w:t xml:space="preserve">единичными. </w:t>
      </w:r>
    </w:p>
    <w:p w:rsidR="00C81A19" w:rsidRDefault="00C81A19">
      <w:pPr>
        <w:pStyle w:val="a5"/>
        <w:rPr>
          <w:rFonts w:ascii="Courier New" w:hAnsi="Courier New" w:cs="Courier New"/>
        </w:rPr>
      </w:pPr>
      <w:r>
        <w:rPr>
          <w:rFonts w:ascii="Courier New" w:hAnsi="Courier New" w:cs="Courier New"/>
          <w:b/>
          <w:bCs/>
          <w:i/>
          <w:iCs/>
        </w:rPr>
        <w:t>Истинные суждения</w:t>
      </w:r>
      <w:r>
        <w:rPr>
          <w:rFonts w:ascii="Courier New" w:hAnsi="Courier New" w:cs="Courier New"/>
        </w:rPr>
        <w:t xml:space="preserve"> - это объективно верные суждения. </w:t>
      </w:r>
      <w:r>
        <w:rPr>
          <w:rFonts w:ascii="Courier New" w:hAnsi="Courier New" w:cs="Courier New"/>
          <w:b/>
          <w:bCs/>
          <w:i/>
          <w:iCs/>
        </w:rPr>
        <w:t>Ложные суждения</w:t>
      </w:r>
      <w:r>
        <w:rPr>
          <w:rFonts w:ascii="Courier New" w:hAnsi="Courier New" w:cs="Courier New"/>
        </w:rPr>
        <w:t xml:space="preserve"> - это суждения не соответствующие объективной реальности. Суждения бывают общими, частными и единичными. В </w:t>
      </w:r>
      <w:r>
        <w:rPr>
          <w:rFonts w:ascii="Courier New" w:hAnsi="Courier New" w:cs="Courier New"/>
          <w:b/>
          <w:bCs/>
          <w:i/>
          <w:iCs/>
        </w:rPr>
        <w:t>общих суждениях</w:t>
      </w:r>
      <w:r>
        <w:rPr>
          <w:rFonts w:ascii="Courier New" w:hAnsi="Courier New" w:cs="Courier New"/>
        </w:rPr>
        <w:t xml:space="preserve"> что-либо утверждается (или отрицается) относительно всех предметов данной группы, данного класса, например: "Все рыбы дышат жабрами". В </w:t>
      </w:r>
      <w:r>
        <w:rPr>
          <w:rFonts w:ascii="Courier New" w:hAnsi="Courier New" w:cs="Courier New"/>
          <w:b/>
          <w:bCs/>
          <w:i/>
          <w:iCs/>
        </w:rPr>
        <w:t>частных суждениях</w:t>
      </w:r>
      <w:r>
        <w:rPr>
          <w:rFonts w:ascii="Courier New" w:hAnsi="Courier New" w:cs="Courier New"/>
        </w:rPr>
        <w:t xml:space="preserve"> утверждение или отрицание относится уже не ко всем, а лишь к некоторым предметам, например: "Некоторые студенты - отличники". В </w:t>
      </w:r>
      <w:r>
        <w:rPr>
          <w:rFonts w:ascii="Courier New" w:hAnsi="Courier New" w:cs="Courier New"/>
          <w:b/>
          <w:bCs/>
          <w:i/>
          <w:iCs/>
        </w:rPr>
        <w:t>единичных суждениях</w:t>
      </w:r>
      <w:r>
        <w:rPr>
          <w:rFonts w:ascii="Courier New" w:hAnsi="Courier New" w:cs="Courier New"/>
        </w:rPr>
        <w:t xml:space="preserve"> - только к одному, например: "Этот ученик плохо выучил урок".</w:t>
      </w:r>
      <w:r>
        <w:rPr>
          <w:rFonts w:ascii="Courier New" w:hAnsi="Courier New" w:cs="Courier New"/>
        </w:rPr>
        <w:br/>
        <w:t>     </w:t>
      </w:r>
      <w:r>
        <w:rPr>
          <w:rFonts w:ascii="Courier New" w:hAnsi="Courier New" w:cs="Courier New"/>
          <w:b/>
          <w:bCs/>
          <w:i/>
          <w:iCs/>
        </w:rPr>
        <w:t>Умозаключение</w:t>
      </w:r>
      <w:r>
        <w:rPr>
          <w:rFonts w:ascii="Courier New" w:hAnsi="Courier New" w:cs="Courier New"/>
        </w:rPr>
        <w:t xml:space="preserve"> - это выведение из одного или нескольких суждений нового суждения. Исходные суждения, из которых выводится, извлекается другое суждение, называют посылками умозаключения. Простейшей и типичной формой вывода на основе частной и общей посылок является силлогизм. Примером силлогизма может служить следующее рассуждение: "Все металлы - электропроводны. Олово - металл. Следовательно, олово - электропроводно". Различают умозаключение:</w:t>
      </w:r>
    </w:p>
    <w:p w:rsidR="00C81A19" w:rsidRDefault="00C81A19" w:rsidP="00C81A19">
      <w:pPr>
        <w:numPr>
          <w:ilvl w:val="0"/>
          <w:numId w:val="5"/>
        </w:numPr>
        <w:spacing w:before="100" w:beforeAutospacing="1" w:after="100" w:afterAutospacing="1"/>
        <w:jc w:val="both"/>
        <w:rPr>
          <w:color w:val="000000"/>
        </w:rPr>
      </w:pPr>
      <w:r>
        <w:rPr>
          <w:color w:val="000000"/>
        </w:rPr>
        <w:t xml:space="preserve">индуктивное; </w:t>
      </w:r>
    </w:p>
    <w:p w:rsidR="00C81A19" w:rsidRDefault="00C81A19" w:rsidP="00C81A19">
      <w:pPr>
        <w:numPr>
          <w:ilvl w:val="0"/>
          <w:numId w:val="5"/>
        </w:numPr>
        <w:spacing w:before="100" w:beforeAutospacing="1" w:after="100" w:afterAutospacing="1"/>
        <w:jc w:val="both"/>
        <w:rPr>
          <w:color w:val="000000"/>
        </w:rPr>
      </w:pPr>
      <w:r>
        <w:rPr>
          <w:color w:val="000000"/>
        </w:rPr>
        <w:t xml:space="preserve">дедуктивное; </w:t>
      </w:r>
    </w:p>
    <w:p w:rsidR="00C81A19" w:rsidRDefault="00C81A19" w:rsidP="00C81A19">
      <w:pPr>
        <w:numPr>
          <w:ilvl w:val="0"/>
          <w:numId w:val="5"/>
        </w:numPr>
        <w:spacing w:before="100" w:beforeAutospacing="1" w:after="100" w:afterAutospacing="1"/>
        <w:jc w:val="both"/>
        <w:rPr>
          <w:color w:val="000000"/>
        </w:rPr>
      </w:pPr>
      <w:r>
        <w:rPr>
          <w:color w:val="000000"/>
        </w:rPr>
        <w:t xml:space="preserve">по аналогии. </w:t>
      </w:r>
    </w:p>
    <w:p w:rsidR="00C81A19" w:rsidRDefault="00C81A19">
      <w:pPr>
        <w:pStyle w:val="a5"/>
        <w:rPr>
          <w:rFonts w:ascii="Courier New" w:hAnsi="Courier New" w:cs="Courier New"/>
        </w:rPr>
      </w:pPr>
      <w:r>
        <w:rPr>
          <w:rFonts w:ascii="Courier New" w:hAnsi="Courier New" w:cs="Courier New"/>
          <w:b/>
          <w:bCs/>
          <w:i/>
          <w:iCs/>
        </w:rPr>
        <w:t>Индуктивным</w:t>
      </w:r>
      <w:r>
        <w:rPr>
          <w:rFonts w:ascii="Courier New" w:hAnsi="Courier New" w:cs="Courier New"/>
        </w:rPr>
        <w:t xml:space="preserve"> называется такое умозаключение, в котором рассуждение идет от единичных фактов к общему выводу. </w:t>
      </w:r>
      <w:r>
        <w:rPr>
          <w:rFonts w:ascii="Courier New" w:hAnsi="Courier New" w:cs="Courier New"/>
          <w:b/>
          <w:bCs/>
          <w:i/>
          <w:iCs/>
        </w:rPr>
        <w:t>Дедуктивным</w:t>
      </w:r>
      <w:r>
        <w:rPr>
          <w:rFonts w:ascii="Courier New" w:hAnsi="Courier New" w:cs="Courier New"/>
        </w:rPr>
        <w:t xml:space="preserve"> называется такое умозаключение, в котором рассуждение осуществляется в обратном порядке индукции, т.е. от общих фактов к единичному выводу. </w:t>
      </w:r>
      <w:r>
        <w:rPr>
          <w:rFonts w:ascii="Courier New" w:hAnsi="Courier New" w:cs="Courier New"/>
          <w:b/>
          <w:bCs/>
          <w:i/>
          <w:iCs/>
        </w:rPr>
        <w:t>Аналогией</w:t>
      </w:r>
      <w:r>
        <w:rPr>
          <w:rFonts w:ascii="Courier New" w:hAnsi="Courier New" w:cs="Courier New"/>
        </w:rPr>
        <w:t xml:space="preserve"> называется такое умозаключение, в котором вывод делается на основании частичного сходства между явлениями, без достаточного исследования всех условий.</w:t>
      </w:r>
    </w:p>
    <w:p w:rsidR="00C81A19" w:rsidRDefault="00C81A19">
      <w:pPr>
        <w:pStyle w:val="2"/>
      </w:pPr>
      <w:r>
        <w:rPr>
          <w:i/>
          <w:iCs/>
        </w:rPr>
        <w:t>Виды мышления</w:t>
      </w:r>
    </w:p>
    <w:p w:rsidR="00C81A19" w:rsidRDefault="00C81A19">
      <w:pPr>
        <w:jc w:val="both"/>
      </w:pPr>
      <w:r>
        <w:t>В психологии принята и распространена следующая несколько условная классификация видов мышления по таким различным основаниям как:</w:t>
      </w:r>
    </w:p>
    <w:p w:rsidR="00C81A19" w:rsidRDefault="00C81A19">
      <w:pPr>
        <w:jc w:val="both"/>
        <w:rPr>
          <w:color w:val="000000"/>
        </w:rPr>
      </w:pPr>
      <w:r>
        <w:rPr>
          <w:color w:val="000000"/>
        </w:rPr>
        <w:t xml:space="preserve">1) генезису развития; </w:t>
      </w:r>
    </w:p>
    <w:p w:rsidR="00C81A19" w:rsidRDefault="00C81A19">
      <w:pPr>
        <w:jc w:val="both"/>
        <w:rPr>
          <w:color w:val="000000"/>
        </w:rPr>
      </w:pPr>
      <w:r>
        <w:rPr>
          <w:color w:val="000000"/>
        </w:rPr>
        <w:t xml:space="preserve">2) характеру решаемых задач; </w:t>
      </w:r>
    </w:p>
    <w:p w:rsidR="00C81A19" w:rsidRDefault="00C81A19">
      <w:pPr>
        <w:jc w:val="both"/>
        <w:rPr>
          <w:color w:val="000000"/>
        </w:rPr>
      </w:pPr>
      <w:r>
        <w:rPr>
          <w:color w:val="000000"/>
        </w:rPr>
        <w:t xml:space="preserve">3) степени развернутости; </w:t>
      </w:r>
    </w:p>
    <w:p w:rsidR="00C81A19" w:rsidRDefault="00C81A19">
      <w:pPr>
        <w:jc w:val="both"/>
        <w:rPr>
          <w:color w:val="000000"/>
        </w:rPr>
      </w:pPr>
      <w:r>
        <w:rPr>
          <w:color w:val="000000"/>
        </w:rPr>
        <w:t xml:space="preserve">4) степени новизны и оригинальности; </w:t>
      </w:r>
    </w:p>
    <w:p w:rsidR="00C81A19" w:rsidRDefault="00C81A19">
      <w:pPr>
        <w:jc w:val="both"/>
        <w:rPr>
          <w:color w:val="000000"/>
        </w:rPr>
      </w:pPr>
      <w:r>
        <w:rPr>
          <w:color w:val="000000"/>
        </w:rPr>
        <w:t xml:space="preserve">5) средствам мышления; </w:t>
      </w:r>
    </w:p>
    <w:p w:rsidR="00C81A19" w:rsidRDefault="00C81A19">
      <w:pPr>
        <w:jc w:val="both"/>
        <w:rPr>
          <w:color w:val="000000"/>
        </w:rPr>
      </w:pPr>
      <w:r>
        <w:rPr>
          <w:color w:val="000000"/>
        </w:rPr>
        <w:t xml:space="preserve">6) функциям мышления и т.д. </w:t>
      </w:r>
    </w:p>
    <w:p w:rsidR="00C81A19" w:rsidRDefault="00C81A19">
      <w:pPr>
        <w:jc w:val="both"/>
      </w:pPr>
      <w:r>
        <w:rPr>
          <w:b/>
          <w:bCs/>
        </w:rPr>
        <w:t xml:space="preserve">1. </w:t>
      </w:r>
      <w:r>
        <w:rPr>
          <w:rStyle w:val="HTML"/>
          <w:b/>
          <w:bCs/>
        </w:rPr>
        <w:t>По генезису</w:t>
      </w:r>
      <w:r>
        <w:t xml:space="preserve"> развития различают мышление: </w:t>
      </w:r>
    </w:p>
    <w:p w:rsidR="00C81A19" w:rsidRDefault="00C81A19">
      <w:pPr>
        <w:jc w:val="both"/>
        <w:rPr>
          <w:color w:val="000000"/>
        </w:rPr>
      </w:pPr>
      <w:r>
        <w:rPr>
          <w:color w:val="000000"/>
        </w:rPr>
        <w:t xml:space="preserve">наглядно-действенное; </w:t>
      </w:r>
    </w:p>
    <w:p w:rsidR="00C81A19" w:rsidRDefault="00C81A19">
      <w:pPr>
        <w:jc w:val="both"/>
        <w:rPr>
          <w:color w:val="000000"/>
        </w:rPr>
      </w:pPr>
      <w:r>
        <w:rPr>
          <w:color w:val="000000"/>
        </w:rPr>
        <w:t xml:space="preserve">наглядно-образное; </w:t>
      </w:r>
    </w:p>
    <w:p w:rsidR="00C81A19" w:rsidRDefault="00C81A19">
      <w:pPr>
        <w:jc w:val="both"/>
        <w:rPr>
          <w:color w:val="000000"/>
        </w:rPr>
      </w:pPr>
      <w:r>
        <w:rPr>
          <w:color w:val="000000"/>
        </w:rPr>
        <w:t xml:space="preserve">словесно-логическое; </w:t>
      </w:r>
    </w:p>
    <w:p w:rsidR="00C81A19" w:rsidRDefault="00C81A19">
      <w:pPr>
        <w:jc w:val="both"/>
        <w:rPr>
          <w:color w:val="000000"/>
        </w:rPr>
      </w:pPr>
      <w:r>
        <w:rPr>
          <w:color w:val="000000"/>
        </w:rPr>
        <w:t xml:space="preserve">абстрактно-логическое. </w:t>
      </w:r>
    </w:p>
    <w:p w:rsidR="00C81A19" w:rsidRDefault="00C81A19">
      <w:pPr>
        <w:jc w:val="both"/>
      </w:pPr>
      <w:r>
        <w:rPr>
          <w:b/>
          <w:bCs/>
          <w:i/>
          <w:iCs/>
        </w:rPr>
        <w:t>Наглядно-действенное мышление</w:t>
      </w:r>
      <w:r>
        <w:t xml:space="preserve"> - вид мышления, опирающийся на непосредственное восприятие предметов в процессе действий с ними. Это мышление есть наиболее элементарный вид мышления, возникающий в практической деятельности и являющийся основой для формирования более сложных видов мышления.</w:t>
      </w:r>
      <w:r>
        <w:br/>
        <w:t xml:space="preserve">      </w:t>
      </w:r>
      <w:r>
        <w:rPr>
          <w:b/>
          <w:bCs/>
          <w:i/>
          <w:iCs/>
        </w:rPr>
        <w:t>Наглядно-образное мышление</w:t>
      </w:r>
      <w:r>
        <w:t xml:space="preserve"> - вид мышления, характеризующийся опорой на представления и образы. При наглядно-образном мышлении ситуация преобразуется в плане образа или представления.</w:t>
      </w:r>
      <w:r>
        <w:br/>
        <w:t>     </w:t>
      </w:r>
      <w:r>
        <w:rPr>
          <w:b/>
          <w:bCs/>
          <w:i/>
          <w:iCs/>
        </w:rPr>
        <w:t>Словесно-логическое мышление</w:t>
      </w:r>
      <w:r>
        <w:t xml:space="preserve"> - вид мышления, осуществляемый при помощи логических операций с понятиями. При словесно-логическом мышлении оперируя логическими понятиями, субъект может познавать существенные закономерности и ненаблюдаемые взаимосвязи исследуемой реальности.</w:t>
      </w:r>
      <w:r>
        <w:br/>
        <w:t>     </w:t>
      </w:r>
      <w:r>
        <w:rPr>
          <w:b/>
          <w:bCs/>
          <w:i/>
          <w:iCs/>
        </w:rPr>
        <w:t>Абстрактно-логическое (отвлеченное) мышление</w:t>
      </w:r>
      <w:r>
        <w:t xml:space="preserve"> - вид мышления, основанный на выделении существенных свойств и связей предмета и отвлечении от других, несущественных.</w:t>
      </w:r>
      <w:r>
        <w:br/>
        <w:t>     Наглядно-действенное, наглядно-образное, словесно-логическое и абстрактно-логическое мышление являются последовательными этапами развития мышления в филогенезе и в онтогенезе.</w:t>
      </w:r>
      <w:r>
        <w:br/>
        <w:t>     </w:t>
      </w:r>
      <w:r>
        <w:rPr>
          <w:b/>
          <w:bCs/>
        </w:rPr>
        <w:t xml:space="preserve">2. </w:t>
      </w:r>
      <w:r>
        <w:rPr>
          <w:rStyle w:val="HTML"/>
          <w:b/>
          <w:bCs/>
        </w:rPr>
        <w:t>По характеру решаемых задач</w:t>
      </w:r>
      <w:r>
        <w:t xml:space="preserve"> различают мышление:</w:t>
      </w:r>
    </w:p>
    <w:p w:rsidR="00C81A19" w:rsidRDefault="00C81A19">
      <w:pPr>
        <w:jc w:val="both"/>
        <w:rPr>
          <w:color w:val="000000"/>
        </w:rPr>
      </w:pPr>
      <w:r>
        <w:rPr>
          <w:color w:val="000000"/>
        </w:rPr>
        <w:t xml:space="preserve">теоретическое; </w:t>
      </w:r>
    </w:p>
    <w:p w:rsidR="00C81A19" w:rsidRDefault="00C81A19">
      <w:pPr>
        <w:jc w:val="both"/>
        <w:rPr>
          <w:color w:val="000000"/>
        </w:rPr>
      </w:pPr>
      <w:r>
        <w:rPr>
          <w:color w:val="000000"/>
        </w:rPr>
        <w:t xml:space="preserve">практическое. </w:t>
      </w:r>
    </w:p>
    <w:p w:rsidR="00C81A19" w:rsidRDefault="00C81A19">
      <w:pPr>
        <w:jc w:val="both"/>
      </w:pPr>
      <w:r>
        <w:rPr>
          <w:b/>
          <w:bCs/>
          <w:i/>
          <w:iCs/>
        </w:rPr>
        <w:t>Теоретическое мышление</w:t>
      </w:r>
      <w:r>
        <w:t xml:space="preserve"> - мышление на основе теоретических рассуждений и умозаключений. </w:t>
      </w:r>
      <w:r>
        <w:rPr>
          <w:b/>
          <w:bCs/>
          <w:i/>
          <w:iCs/>
        </w:rPr>
        <w:t>Практическое мышление</w:t>
      </w:r>
      <w:r>
        <w:t xml:space="preserve"> - мышление на основе суждений и умозаключений, основанных на решении практических задач.</w:t>
      </w:r>
      <w:r>
        <w:br/>
        <w:t>     Теоретическое мышление - это познание законов и правил. Основная задача практического мышления - разработка средств практического преобразования действительности: постановка цели, создание плана, проекта, схемы.</w:t>
      </w:r>
      <w:r>
        <w:br/>
        <w:t>     </w:t>
      </w:r>
      <w:r>
        <w:rPr>
          <w:b/>
          <w:bCs/>
        </w:rPr>
        <w:t xml:space="preserve">3. </w:t>
      </w:r>
      <w:r>
        <w:rPr>
          <w:rStyle w:val="HTML"/>
          <w:b/>
          <w:bCs/>
        </w:rPr>
        <w:t>По степени развернутости</w:t>
      </w:r>
      <w:r>
        <w:t xml:space="preserve"> различают мышление:</w:t>
      </w:r>
    </w:p>
    <w:p w:rsidR="00C81A19" w:rsidRDefault="00C81A19">
      <w:pPr>
        <w:jc w:val="both"/>
        <w:rPr>
          <w:color w:val="000000"/>
        </w:rPr>
      </w:pPr>
      <w:r>
        <w:rPr>
          <w:color w:val="000000"/>
        </w:rPr>
        <w:t xml:space="preserve">дискурсивное; </w:t>
      </w:r>
    </w:p>
    <w:p w:rsidR="00C81A19" w:rsidRDefault="00C81A19">
      <w:pPr>
        <w:jc w:val="both"/>
        <w:rPr>
          <w:color w:val="000000"/>
        </w:rPr>
      </w:pPr>
      <w:r>
        <w:rPr>
          <w:color w:val="000000"/>
        </w:rPr>
        <w:t xml:space="preserve">интуитивное. </w:t>
      </w:r>
    </w:p>
    <w:p w:rsidR="00C81A19" w:rsidRDefault="00C81A19">
      <w:pPr>
        <w:jc w:val="both"/>
      </w:pPr>
      <w:r>
        <w:t>Д</w:t>
      </w:r>
      <w:r>
        <w:rPr>
          <w:b/>
          <w:bCs/>
          <w:i/>
          <w:iCs/>
        </w:rPr>
        <w:t>искурсивное (аналитическое) мышление</w:t>
      </w:r>
      <w:r>
        <w:t xml:space="preserve"> - мышление, опосредованное логикой рассуждений, а не восприятия. Аналитическое мышление развернуто во времени, имеет четко выраженные этапы, представлено в сознании самого мыслящего человека. </w:t>
      </w:r>
      <w:r>
        <w:rPr>
          <w:b/>
          <w:bCs/>
          <w:i/>
          <w:iCs/>
        </w:rPr>
        <w:t>Интуитивное мышление</w:t>
      </w:r>
      <w:r>
        <w:t xml:space="preserve"> - мышление на основе непосредственных чувственных восприятий и непосредственного отражения воздействий предметов и явлений объективного мира. Интуитивное мышление характеризуется быстротой протекания, отсутствием четко выраженных этапов, является минимально осознанным.</w:t>
      </w:r>
      <w:r>
        <w:br/>
        <w:t>     </w:t>
      </w:r>
      <w:r>
        <w:rPr>
          <w:b/>
          <w:bCs/>
        </w:rPr>
        <w:t xml:space="preserve">4. </w:t>
      </w:r>
      <w:r>
        <w:rPr>
          <w:rStyle w:val="HTML"/>
          <w:b/>
          <w:bCs/>
        </w:rPr>
        <w:t>По степени новизны и оригинальности</w:t>
      </w:r>
      <w:r>
        <w:t xml:space="preserve"> различают мышление:</w:t>
      </w:r>
    </w:p>
    <w:p w:rsidR="00C81A19" w:rsidRDefault="00C81A19">
      <w:pPr>
        <w:jc w:val="both"/>
        <w:rPr>
          <w:color w:val="000000"/>
        </w:rPr>
      </w:pPr>
      <w:r>
        <w:rPr>
          <w:color w:val="000000"/>
        </w:rPr>
        <w:t xml:space="preserve">репродуктивное </w:t>
      </w:r>
    </w:p>
    <w:p w:rsidR="00C81A19" w:rsidRDefault="00C81A19">
      <w:pPr>
        <w:jc w:val="both"/>
        <w:rPr>
          <w:color w:val="000000"/>
        </w:rPr>
      </w:pPr>
      <w:r>
        <w:rPr>
          <w:color w:val="000000"/>
        </w:rPr>
        <w:t xml:space="preserve">продуктивное (творческое). </w:t>
      </w:r>
    </w:p>
    <w:p w:rsidR="00C81A19" w:rsidRDefault="00C81A19">
      <w:pPr>
        <w:jc w:val="both"/>
      </w:pPr>
      <w:r>
        <w:rPr>
          <w:b/>
          <w:bCs/>
          <w:i/>
          <w:iCs/>
        </w:rPr>
        <w:t>Репродуктивное мышление</w:t>
      </w:r>
      <w:r>
        <w:t xml:space="preserve"> - мышление на основе образов и представлений, почерпнутых из каких-то определенных источников. </w:t>
      </w:r>
      <w:r>
        <w:rPr>
          <w:b/>
          <w:bCs/>
          <w:i/>
          <w:iCs/>
        </w:rPr>
        <w:t>Продуктивное мышление</w:t>
      </w:r>
      <w:r>
        <w:t xml:space="preserve"> - мышление на основе творческого воображения.</w:t>
      </w:r>
      <w:r>
        <w:br/>
        <w:t>     </w:t>
      </w:r>
      <w:r>
        <w:rPr>
          <w:b/>
          <w:bCs/>
        </w:rPr>
        <w:t xml:space="preserve">5. </w:t>
      </w:r>
      <w:r>
        <w:rPr>
          <w:rStyle w:val="HTML"/>
          <w:b/>
          <w:bCs/>
        </w:rPr>
        <w:t>По средствам мышления</w:t>
      </w:r>
      <w:r>
        <w:t xml:space="preserve"> различают мышление:</w:t>
      </w:r>
    </w:p>
    <w:p w:rsidR="00C81A19" w:rsidRDefault="00C81A19">
      <w:pPr>
        <w:jc w:val="both"/>
        <w:rPr>
          <w:color w:val="000000"/>
        </w:rPr>
      </w:pPr>
      <w:r>
        <w:rPr>
          <w:color w:val="000000"/>
        </w:rPr>
        <w:t xml:space="preserve">вербальное; </w:t>
      </w:r>
    </w:p>
    <w:p w:rsidR="00C81A19" w:rsidRDefault="00C81A19">
      <w:pPr>
        <w:jc w:val="both"/>
        <w:rPr>
          <w:color w:val="000000"/>
        </w:rPr>
      </w:pPr>
      <w:r>
        <w:rPr>
          <w:color w:val="000000"/>
        </w:rPr>
        <w:t xml:space="preserve">наглядное. </w:t>
      </w:r>
    </w:p>
    <w:p w:rsidR="00C81A19" w:rsidRDefault="00C81A19">
      <w:pPr>
        <w:jc w:val="both"/>
      </w:pPr>
      <w:r>
        <w:rPr>
          <w:b/>
          <w:bCs/>
        </w:rPr>
        <w:t>Наглядное мышление</w:t>
      </w:r>
      <w:r>
        <w:t xml:space="preserve"> - мышление на основе образов и представлений предметов. </w:t>
      </w:r>
      <w:r>
        <w:rPr>
          <w:b/>
          <w:bCs/>
        </w:rPr>
        <w:t>Вербальное мышление</w:t>
      </w:r>
      <w:r>
        <w:t xml:space="preserve"> - мышление, оперирующее отвлеченными знаковыми структурами.</w:t>
      </w:r>
      <w:r>
        <w:br/>
        <w:t>     Установлено, что для полноценной мыслительной работы одним людям необходимо видеть или представлять предметы, другие предпочитают оперировать отвлеченными знаковыми структурами.</w:t>
      </w:r>
      <w:r>
        <w:br/>
        <w:t>     </w:t>
      </w:r>
      <w:r>
        <w:rPr>
          <w:b/>
          <w:bCs/>
        </w:rPr>
        <w:t xml:space="preserve">6. </w:t>
      </w:r>
      <w:r>
        <w:rPr>
          <w:rStyle w:val="HTML"/>
          <w:b/>
          <w:bCs/>
        </w:rPr>
        <w:t>По функциям</w:t>
      </w:r>
      <w:r>
        <w:t xml:space="preserve"> различают мышление:</w:t>
      </w:r>
    </w:p>
    <w:p w:rsidR="00C81A19" w:rsidRDefault="00C81A19">
      <w:pPr>
        <w:jc w:val="both"/>
        <w:rPr>
          <w:color w:val="000000"/>
        </w:rPr>
      </w:pPr>
      <w:r>
        <w:rPr>
          <w:color w:val="000000"/>
        </w:rPr>
        <w:t xml:space="preserve">критическое; </w:t>
      </w:r>
    </w:p>
    <w:p w:rsidR="00C81A19" w:rsidRDefault="00C81A19">
      <w:pPr>
        <w:jc w:val="both"/>
        <w:rPr>
          <w:color w:val="000000"/>
        </w:rPr>
      </w:pPr>
      <w:r>
        <w:rPr>
          <w:color w:val="000000"/>
        </w:rPr>
        <w:t xml:space="preserve">творческое. </w:t>
      </w:r>
    </w:p>
    <w:p w:rsidR="00C81A19" w:rsidRDefault="00C81A19">
      <w:pPr>
        <w:jc w:val="both"/>
      </w:pPr>
      <w:r>
        <w:rPr>
          <w:b/>
          <w:bCs/>
        </w:rPr>
        <w:t>Критическое мышление</w:t>
      </w:r>
      <w:r>
        <w:t xml:space="preserve"> направлено на выявление недостатков в суждениях других людей. </w:t>
      </w:r>
      <w:r>
        <w:rPr>
          <w:b/>
          <w:bCs/>
        </w:rPr>
        <w:t>Творческое мышление</w:t>
      </w:r>
      <w:r>
        <w:t xml:space="preserve"> связано с открытием принципиально нового знания, с генерацией собственных оригинальных идей, а не с оцениванием чужих мыслей.</w:t>
      </w:r>
    </w:p>
    <w:p w:rsidR="00C81A19" w:rsidRDefault="00C81A19">
      <w:pPr>
        <w:pStyle w:val="2"/>
      </w:pPr>
      <w:r>
        <w:rPr>
          <w:i/>
          <w:iCs/>
        </w:rPr>
        <w:t>Индивидуально-психологические особенности мышления</w:t>
      </w:r>
    </w:p>
    <w:p w:rsidR="00C81A19" w:rsidRDefault="00C81A19">
      <w:pPr>
        <w:jc w:val="both"/>
      </w:pPr>
      <w:r>
        <w:t xml:space="preserve">Мышлению конкретного человека присущи </w:t>
      </w:r>
      <w:r>
        <w:rPr>
          <w:b/>
          <w:bCs/>
          <w:i/>
          <w:iCs/>
        </w:rPr>
        <w:t>индивидуальные особенности</w:t>
      </w:r>
      <w:r>
        <w:t xml:space="preserve">. Эти особенности у различных людей проявляются, прежде всего, в том, что у них по-разному складывается соотношение взаимодополняющих видов и форм мыслительной деятельности (наглядно-действенного, наглядно-образного, словесно-логического и абстрактно-логического). Кроме того, к индивидуальным особенностям мышления относятся также и такие качества познавательной деятельности как: </w:t>
      </w:r>
    </w:p>
    <w:p w:rsidR="00C81A19" w:rsidRDefault="00C81A19">
      <w:pPr>
        <w:jc w:val="both"/>
        <w:rPr>
          <w:color w:val="000000"/>
        </w:rPr>
      </w:pPr>
      <w:r>
        <w:rPr>
          <w:color w:val="000000"/>
        </w:rPr>
        <w:t xml:space="preserve">продуктивность ума; </w:t>
      </w:r>
    </w:p>
    <w:p w:rsidR="00C81A19" w:rsidRDefault="00C81A19">
      <w:pPr>
        <w:jc w:val="both"/>
        <w:rPr>
          <w:color w:val="000000"/>
        </w:rPr>
      </w:pPr>
      <w:r>
        <w:rPr>
          <w:color w:val="000000"/>
        </w:rPr>
        <w:t xml:space="preserve">самостоятельность; </w:t>
      </w:r>
    </w:p>
    <w:p w:rsidR="00C81A19" w:rsidRDefault="00C81A19">
      <w:pPr>
        <w:jc w:val="both"/>
        <w:rPr>
          <w:color w:val="000000"/>
        </w:rPr>
      </w:pPr>
      <w:r>
        <w:rPr>
          <w:color w:val="000000"/>
        </w:rPr>
        <w:t xml:space="preserve">широта; </w:t>
      </w:r>
    </w:p>
    <w:p w:rsidR="00C81A19" w:rsidRDefault="00C81A19">
      <w:pPr>
        <w:jc w:val="both"/>
        <w:rPr>
          <w:color w:val="000000"/>
        </w:rPr>
      </w:pPr>
      <w:r>
        <w:rPr>
          <w:color w:val="000000"/>
        </w:rPr>
        <w:t xml:space="preserve">глубина; </w:t>
      </w:r>
    </w:p>
    <w:p w:rsidR="00C81A19" w:rsidRDefault="00C81A19">
      <w:pPr>
        <w:jc w:val="both"/>
        <w:rPr>
          <w:color w:val="000000"/>
        </w:rPr>
      </w:pPr>
      <w:r>
        <w:rPr>
          <w:color w:val="000000"/>
        </w:rPr>
        <w:t xml:space="preserve">гибкость; </w:t>
      </w:r>
    </w:p>
    <w:p w:rsidR="00C81A19" w:rsidRDefault="00C81A19">
      <w:pPr>
        <w:jc w:val="both"/>
        <w:rPr>
          <w:color w:val="000000"/>
        </w:rPr>
      </w:pPr>
      <w:r>
        <w:rPr>
          <w:color w:val="000000"/>
        </w:rPr>
        <w:t xml:space="preserve">быстрота мысли; </w:t>
      </w:r>
    </w:p>
    <w:p w:rsidR="00C81A19" w:rsidRDefault="00C81A19">
      <w:pPr>
        <w:jc w:val="both"/>
        <w:rPr>
          <w:color w:val="000000"/>
        </w:rPr>
      </w:pPr>
      <w:r>
        <w:rPr>
          <w:color w:val="000000"/>
        </w:rPr>
        <w:t xml:space="preserve">творчество; </w:t>
      </w:r>
    </w:p>
    <w:p w:rsidR="00C81A19" w:rsidRDefault="00C81A19">
      <w:pPr>
        <w:jc w:val="both"/>
        <w:rPr>
          <w:color w:val="000000"/>
        </w:rPr>
      </w:pPr>
      <w:r>
        <w:rPr>
          <w:color w:val="000000"/>
        </w:rPr>
        <w:t xml:space="preserve">критичность; </w:t>
      </w:r>
    </w:p>
    <w:p w:rsidR="00C81A19" w:rsidRDefault="00C81A19">
      <w:pPr>
        <w:jc w:val="both"/>
        <w:rPr>
          <w:color w:val="000000"/>
        </w:rPr>
      </w:pPr>
      <w:r>
        <w:rPr>
          <w:color w:val="000000"/>
        </w:rPr>
        <w:t xml:space="preserve">инициативность; </w:t>
      </w:r>
    </w:p>
    <w:p w:rsidR="00C81A19" w:rsidRDefault="00C81A19">
      <w:pPr>
        <w:jc w:val="both"/>
        <w:rPr>
          <w:color w:val="000000"/>
        </w:rPr>
      </w:pPr>
      <w:r>
        <w:rPr>
          <w:color w:val="000000"/>
        </w:rPr>
        <w:t xml:space="preserve">сообразительность и т.д. </w:t>
      </w:r>
    </w:p>
    <w:p w:rsidR="00C81A19" w:rsidRDefault="00C81A19">
      <w:pPr>
        <w:jc w:val="both"/>
        <w:rPr>
          <w:color w:val="000000"/>
        </w:rPr>
      </w:pPr>
      <w:r>
        <w:rPr>
          <w:color w:val="000000"/>
        </w:rPr>
        <w:t xml:space="preserve">При этом </w:t>
      </w:r>
      <w:r>
        <w:rPr>
          <w:b/>
          <w:bCs/>
          <w:i/>
          <w:iCs/>
          <w:color w:val="000000"/>
        </w:rPr>
        <w:t>быстрота мышления</w:t>
      </w:r>
      <w:r>
        <w:rPr>
          <w:color w:val="000000"/>
        </w:rPr>
        <w:t xml:space="preserve"> - это скорость протекания мыслительных процессов. </w:t>
      </w:r>
    </w:p>
    <w:p w:rsidR="00C81A19" w:rsidRDefault="00C81A19">
      <w:pPr>
        <w:jc w:val="both"/>
        <w:rPr>
          <w:color w:val="000000"/>
        </w:rPr>
      </w:pPr>
      <w:r>
        <w:rPr>
          <w:b/>
          <w:bCs/>
          <w:i/>
          <w:iCs/>
          <w:color w:val="000000"/>
        </w:rPr>
        <w:t>Самостоятельность мышления</w:t>
      </w:r>
      <w:r>
        <w:rPr>
          <w:color w:val="000000"/>
        </w:rPr>
        <w:t xml:space="preserve"> - умение увидеть и поставить новый вопрос или проблему, а затем решить его собственными силами. Творческий характер мышления отчетливо выражается именно в такой самостоятельности. </w:t>
      </w:r>
    </w:p>
    <w:p w:rsidR="00C81A19" w:rsidRDefault="00C81A19">
      <w:pPr>
        <w:jc w:val="both"/>
        <w:rPr>
          <w:color w:val="000000"/>
        </w:rPr>
      </w:pPr>
      <w:r>
        <w:rPr>
          <w:b/>
          <w:bCs/>
          <w:i/>
          <w:iCs/>
          <w:color w:val="000000"/>
        </w:rPr>
        <w:t>Гибкость мышления</w:t>
      </w:r>
      <w:r>
        <w:rPr>
          <w:color w:val="000000"/>
        </w:rPr>
        <w:t xml:space="preserve"> - способность изменять аспекты рассмотрения предметов, явлений, их свойств и отношений, умение изменить намеченный путь решения задачи, если он не удовлетворяет изменившимся условиям, активное переструктурирование исходных данных, понимание и использование их относительности. </w:t>
      </w:r>
    </w:p>
    <w:p w:rsidR="00C81A19" w:rsidRDefault="00C81A19">
      <w:pPr>
        <w:jc w:val="both"/>
        <w:rPr>
          <w:color w:val="000000"/>
        </w:rPr>
      </w:pPr>
      <w:r>
        <w:rPr>
          <w:b/>
          <w:bCs/>
          <w:i/>
          <w:iCs/>
          <w:color w:val="000000"/>
        </w:rPr>
        <w:t>Инертность мышления</w:t>
      </w:r>
      <w:r>
        <w:rPr>
          <w:color w:val="000000"/>
        </w:rPr>
        <w:t xml:space="preserve"> - качество мышления, проявляющееся в склонности к шаблону, к привычным ходам мысли, в трудности переключения от одной системы действий к другой. </w:t>
      </w:r>
    </w:p>
    <w:p w:rsidR="00C81A19" w:rsidRDefault="00C81A19">
      <w:pPr>
        <w:jc w:val="both"/>
        <w:rPr>
          <w:color w:val="000000"/>
        </w:rPr>
      </w:pPr>
      <w:r>
        <w:rPr>
          <w:b/>
          <w:bCs/>
          <w:i/>
          <w:iCs/>
          <w:color w:val="000000"/>
        </w:rPr>
        <w:t>Темп развития мыслительных процессов</w:t>
      </w:r>
      <w:r>
        <w:rPr>
          <w:color w:val="000000"/>
        </w:rPr>
        <w:t xml:space="preserve"> - минимальное число упражнений, необходимых для обобщения принципа решения. </w:t>
      </w:r>
    </w:p>
    <w:p w:rsidR="00C81A19" w:rsidRDefault="00C81A19">
      <w:pPr>
        <w:jc w:val="both"/>
        <w:rPr>
          <w:color w:val="000000"/>
        </w:rPr>
      </w:pPr>
      <w:r>
        <w:rPr>
          <w:b/>
          <w:bCs/>
          <w:i/>
          <w:iCs/>
          <w:color w:val="000000"/>
        </w:rPr>
        <w:t>Экономичность мышления</w:t>
      </w:r>
      <w:r>
        <w:rPr>
          <w:color w:val="000000"/>
        </w:rPr>
        <w:t xml:space="preserve"> - число логических ходов (рассуждений), посредством которых усваивается новая закономерность. </w:t>
      </w:r>
    </w:p>
    <w:p w:rsidR="00C81A19" w:rsidRDefault="00C81A19">
      <w:pPr>
        <w:jc w:val="both"/>
        <w:rPr>
          <w:color w:val="000000"/>
        </w:rPr>
      </w:pPr>
      <w:r>
        <w:rPr>
          <w:b/>
          <w:bCs/>
          <w:i/>
          <w:iCs/>
          <w:color w:val="000000"/>
        </w:rPr>
        <w:t>Широта ума</w:t>
      </w:r>
      <w:r>
        <w:rPr>
          <w:color w:val="000000"/>
        </w:rPr>
        <w:t xml:space="preserve"> - умение охватить широкий круг вопросов в различных областях знания и практики. </w:t>
      </w:r>
    </w:p>
    <w:p w:rsidR="00C81A19" w:rsidRDefault="00C81A19">
      <w:pPr>
        <w:jc w:val="both"/>
        <w:rPr>
          <w:color w:val="000000"/>
        </w:rPr>
      </w:pPr>
      <w:r>
        <w:rPr>
          <w:b/>
          <w:bCs/>
          <w:i/>
          <w:iCs/>
          <w:color w:val="000000"/>
        </w:rPr>
        <w:t>Глубина мышления</w:t>
      </w:r>
      <w:r>
        <w:rPr>
          <w:color w:val="000000"/>
        </w:rPr>
        <w:t xml:space="preserve"> - умение вникать в сущность, вскрывать причины явлений, предвидеть последствия; проявляется в степени существенности признаков, которые человек может абстрагировать при овладении новым материалом, и в уровне их обобщенности. </w:t>
      </w:r>
    </w:p>
    <w:p w:rsidR="00C81A19" w:rsidRDefault="00C81A19">
      <w:pPr>
        <w:jc w:val="both"/>
        <w:rPr>
          <w:color w:val="000000"/>
        </w:rPr>
      </w:pPr>
      <w:r>
        <w:rPr>
          <w:b/>
          <w:bCs/>
          <w:i/>
          <w:iCs/>
          <w:color w:val="000000"/>
        </w:rPr>
        <w:t>Последовательность мышления</w:t>
      </w:r>
      <w:r>
        <w:rPr>
          <w:color w:val="000000"/>
        </w:rPr>
        <w:t xml:space="preserve"> - умение соблюдать строгий логический порядок в рассмотрении того или иного вопроса. </w:t>
      </w:r>
    </w:p>
    <w:p w:rsidR="00C81A19" w:rsidRDefault="00C81A19">
      <w:pPr>
        <w:jc w:val="both"/>
        <w:rPr>
          <w:color w:val="000000"/>
        </w:rPr>
      </w:pPr>
      <w:r>
        <w:rPr>
          <w:b/>
          <w:bCs/>
          <w:i/>
          <w:iCs/>
          <w:color w:val="000000"/>
        </w:rPr>
        <w:t>Критичность мышления</w:t>
      </w:r>
      <w:r>
        <w:rPr>
          <w:color w:val="000000"/>
        </w:rPr>
        <w:t xml:space="preserve"> - качество мышления, позволяющее осуществлять строгую оценку результатов мыслительной деятельности, находить в них сильные и слабые стороны, доказывать истинность выдвигаемых положений. </w:t>
      </w:r>
    </w:p>
    <w:p w:rsidR="00C81A19" w:rsidRDefault="00C81A19">
      <w:pPr>
        <w:jc w:val="both"/>
        <w:rPr>
          <w:color w:val="000000"/>
        </w:rPr>
      </w:pPr>
      <w:r>
        <w:rPr>
          <w:b/>
          <w:bCs/>
          <w:i/>
          <w:iCs/>
          <w:color w:val="000000"/>
        </w:rPr>
        <w:t>Устойчивость мышления</w:t>
      </w:r>
      <w:r>
        <w:rPr>
          <w:color w:val="000000"/>
        </w:rPr>
        <w:t xml:space="preserve"> - качество мышления, проявляющееся в ориентации на совокупность выделенных ранее значимых признаков, на уже известные закономерности. </w:t>
      </w:r>
    </w:p>
    <w:p w:rsidR="00C81A19" w:rsidRDefault="00C81A19">
      <w:pPr>
        <w:pStyle w:val="a3"/>
      </w:pPr>
      <w:r>
        <w:t>Все указанные качества индивидуальны, изменяются с возрастом, поддаются коррекции. Эти индивидуальные особенности мышления необходимо специально учитывать, чтобы правильно оценить умственные способности и знания.</w:t>
      </w:r>
    </w:p>
    <w:p w:rsidR="00C81A19" w:rsidRDefault="00C81A19">
      <w:pPr>
        <w:pStyle w:val="2"/>
      </w:pPr>
      <w:r>
        <w:t xml:space="preserve">4. Мышление как процесс решения задач </w:t>
      </w:r>
    </w:p>
    <w:p w:rsidR="00C81A19" w:rsidRDefault="00C81A19">
      <w:pPr>
        <w:pStyle w:val="2"/>
      </w:pPr>
      <w:r>
        <w:rPr>
          <w:i/>
          <w:iCs/>
        </w:rPr>
        <w:t>Содержание основных этапов развернутого мыслительного процесса</w:t>
      </w:r>
    </w:p>
    <w:p w:rsidR="00C81A19" w:rsidRDefault="00C81A19">
      <w:pPr>
        <w:jc w:val="both"/>
      </w:pPr>
      <w:r>
        <w:t>Трактовка мышления как процесса означает, прежде всего, что сама детерминация мыслительной деятельности осуществляется тоже как процесс. Иначе говоря, по ходу решения задачи человек выявляет все новые и новые, до того неизвестные ему условия и требования задачи, которые причинно обусловливают дальнейшее протекание мышления. Следовательно, детерминация мышления не дана изначально как нечто абсолютно готовое и уже законченное, она именно образуется, постепенно формируется и развивается ходе решения задачи, т.е. выступает в виде процесса.</w:t>
      </w:r>
      <w:r>
        <w:br/>
        <w:t>     В развернутом мыслительном процессе, поскольку он всегда направляется на разрешение какой-нибудь задачи, можно различать несколько основных этапов или фаз:</w:t>
      </w:r>
    </w:p>
    <w:p w:rsidR="00C81A19" w:rsidRDefault="00C81A19">
      <w:pPr>
        <w:jc w:val="both"/>
        <w:rPr>
          <w:color w:val="000000"/>
        </w:rPr>
      </w:pPr>
      <w:r>
        <w:rPr>
          <w:color w:val="000000"/>
        </w:rPr>
        <w:t xml:space="preserve">первый этап разрешения проблемы - осознание проблемной ситуации; </w:t>
      </w:r>
    </w:p>
    <w:p w:rsidR="00C81A19" w:rsidRDefault="00C81A19">
      <w:pPr>
        <w:jc w:val="both"/>
        <w:rPr>
          <w:color w:val="000000"/>
        </w:rPr>
      </w:pPr>
      <w:r>
        <w:rPr>
          <w:color w:val="000000"/>
        </w:rPr>
        <w:t xml:space="preserve">на втором - происходит выделение того, что известно, и того, что неизвестно. В результате проблема превращается в задачу; </w:t>
      </w:r>
    </w:p>
    <w:p w:rsidR="00C81A19" w:rsidRDefault="00C81A19">
      <w:pPr>
        <w:jc w:val="both"/>
        <w:rPr>
          <w:color w:val="000000"/>
        </w:rPr>
      </w:pPr>
      <w:r>
        <w:rPr>
          <w:color w:val="000000"/>
        </w:rPr>
        <w:t xml:space="preserve">на третьем этапе происходит ограничение зоны поиска (на основе представлений о типе задач, исходя из предшествующего опыта); </w:t>
      </w:r>
    </w:p>
    <w:p w:rsidR="00C81A19" w:rsidRDefault="00C81A19">
      <w:pPr>
        <w:jc w:val="both"/>
        <w:rPr>
          <w:color w:val="000000"/>
        </w:rPr>
      </w:pPr>
      <w:r>
        <w:rPr>
          <w:color w:val="000000"/>
        </w:rPr>
        <w:t xml:space="preserve">на четвертом - появляются </w:t>
      </w:r>
      <w:r>
        <w:rPr>
          <w:b/>
          <w:bCs/>
          <w:i/>
          <w:iCs/>
          <w:color w:val="000000"/>
        </w:rPr>
        <w:t>гипотезы</w:t>
      </w:r>
      <w:r>
        <w:rPr>
          <w:color w:val="000000"/>
        </w:rPr>
        <w:t xml:space="preserve"> как предположения о способах решения задач; </w:t>
      </w:r>
    </w:p>
    <w:p w:rsidR="00C81A19" w:rsidRDefault="00C81A19">
      <w:pPr>
        <w:jc w:val="both"/>
        <w:rPr>
          <w:color w:val="000000"/>
        </w:rPr>
      </w:pPr>
      <w:r>
        <w:rPr>
          <w:color w:val="000000"/>
        </w:rPr>
        <w:t xml:space="preserve">пятый этап представляет собой реализацию гипотезы; </w:t>
      </w:r>
    </w:p>
    <w:p w:rsidR="00C81A19" w:rsidRDefault="00C81A19">
      <w:pPr>
        <w:jc w:val="both"/>
        <w:rPr>
          <w:color w:val="000000"/>
        </w:rPr>
      </w:pPr>
      <w:r>
        <w:rPr>
          <w:color w:val="000000"/>
        </w:rPr>
        <w:t xml:space="preserve">шестой - проверку гипотезы. Если проверка подтверждает гипотезу, то осуществляется реализация решения. </w:t>
      </w:r>
    </w:p>
    <w:p w:rsidR="00C81A19" w:rsidRDefault="00C81A19">
      <w:pPr>
        <w:pStyle w:val="a3"/>
      </w:pPr>
      <w:r>
        <w:t>С позиции теории функциональных систем Петра Кузьмича Анохина (1898-1974) основные этапы мыслительного процесса могут быть сопоставлены с этапами структуры поведенческого акта. Направленность процесса мышления определяется доминирующей мотивацией субъекта. Афферентный синтез выбирает зону поиска решения проблемы. Поступающая информация анализируется и сопоставляется со знаниями, извлекаемыми из памяти, содержание которых существенно определяется доминирующей мотивацией. Этапу принятия решения соответствует выбор наиболее вероятной гипотезы для ее последующей проверки и доказательств. В акцепторе результатов действия в соответствии с принятой гипотезой формируются некоторые представления о том, что прежде всего следует подтвердить, доказать или опровергнуть. Эфферентный синтез содержит замыслы доказательств и проверок. Выполнение конкретного доказательства, которое подтверждает справедливость выдвинутого предположения, эквивалентно этапу осуществления реального действия. В случае неудачи активируется ориентировочно-исследовательская деятельность субъекта. Она приводит к изменению содержания акцептора результатов, а также афферентного синтеза. Возникают новые замыслы, идеи, и возможно, привлекаются иные способы доказательств.</w:t>
      </w:r>
    </w:p>
    <w:p w:rsidR="00C81A19" w:rsidRDefault="00C81A19">
      <w:pPr>
        <w:pStyle w:val="2"/>
      </w:pPr>
      <w:r>
        <w:rPr>
          <w:i/>
          <w:iCs/>
        </w:rPr>
        <w:t>Типы мыслительных действий и их содержание</w:t>
      </w:r>
    </w:p>
    <w:p w:rsidR="00C81A19" w:rsidRDefault="00C81A19">
      <w:pPr>
        <w:jc w:val="both"/>
      </w:pPr>
      <w:r>
        <w:t>Выделяют три типа мыслительных действий, характерных для процесса решения задач:</w:t>
      </w:r>
    </w:p>
    <w:p w:rsidR="00C81A19" w:rsidRDefault="00C81A19">
      <w:pPr>
        <w:jc w:val="both"/>
        <w:rPr>
          <w:color w:val="000000"/>
        </w:rPr>
      </w:pPr>
      <w:r>
        <w:rPr>
          <w:color w:val="000000"/>
        </w:rPr>
        <w:t xml:space="preserve">ориентировочные действия; </w:t>
      </w:r>
    </w:p>
    <w:p w:rsidR="00C81A19" w:rsidRDefault="00C81A19">
      <w:pPr>
        <w:jc w:val="both"/>
        <w:rPr>
          <w:color w:val="000000"/>
        </w:rPr>
      </w:pPr>
      <w:r>
        <w:rPr>
          <w:color w:val="000000"/>
        </w:rPr>
        <w:t xml:space="preserve">исполнительные действия; </w:t>
      </w:r>
    </w:p>
    <w:p w:rsidR="00C81A19" w:rsidRDefault="00C81A19">
      <w:pPr>
        <w:jc w:val="both"/>
        <w:rPr>
          <w:color w:val="000000"/>
        </w:rPr>
      </w:pPr>
      <w:r>
        <w:rPr>
          <w:color w:val="000000"/>
        </w:rPr>
        <w:t xml:space="preserve">нахождение ответа. </w:t>
      </w:r>
    </w:p>
    <w:p w:rsidR="00C81A19" w:rsidRDefault="00C81A19">
      <w:pPr>
        <w:jc w:val="both"/>
      </w:pPr>
      <w:r>
        <w:rPr>
          <w:b/>
          <w:bCs/>
          <w:i/>
          <w:iCs/>
        </w:rPr>
        <w:t>Ориентировочные действия</w:t>
      </w:r>
      <w:r>
        <w:t xml:space="preserve"> начинаются с анализа условий, на основе которого возникает главный элемент мыслительного процесса - гипотеза. Она возникает на основе полученной информации, анализа условий и способствует дальнейшему поиску, направляет движение мысли, в итоге переходит в план решения. </w:t>
      </w:r>
      <w:r>
        <w:br/>
        <w:t>     </w:t>
      </w:r>
      <w:r>
        <w:rPr>
          <w:b/>
          <w:bCs/>
          <w:i/>
          <w:iCs/>
        </w:rPr>
        <w:t>Исполнительные действия</w:t>
      </w:r>
      <w:r>
        <w:t xml:space="preserve"> сводятся в основном к выбору приемов решения задачи.</w:t>
      </w:r>
      <w:r>
        <w:br/>
        <w:t>     </w:t>
      </w:r>
      <w:r>
        <w:rPr>
          <w:b/>
          <w:bCs/>
          <w:i/>
          <w:iCs/>
        </w:rPr>
        <w:t>Нахождение ответа</w:t>
      </w:r>
      <w:r>
        <w:t xml:space="preserve"> состоит в сверке решения с исходными условиями задачи. Если в результате сличения результат согласуется с исходными условиями, процесс прекращается. Если нет - процесс решения продолжается снова и протекает до тех пор, пока решение не будет окончательно согласовано с условиями задачи.</w:t>
      </w:r>
    </w:p>
    <w:p w:rsidR="00C81A19" w:rsidRDefault="00C81A19">
      <w:pPr>
        <w:pStyle w:val="2"/>
      </w:pPr>
      <w:r>
        <w:rPr>
          <w:i/>
          <w:iCs/>
        </w:rPr>
        <w:t>Операции мышления</w:t>
      </w:r>
    </w:p>
    <w:p w:rsidR="00C81A19" w:rsidRDefault="00C81A19">
      <w:pPr>
        <w:jc w:val="both"/>
      </w:pPr>
      <w:r>
        <w:t xml:space="preserve">Проникновение в глубь той или иной проблемы, стоящей перед человеком, рассмотрение свойств, составляющих эту проблему элементов, нахождение решения задачи осуществляется человеком при помощи мыслительных операций. В психологии выделяют такие операции мышления, как: </w:t>
      </w:r>
    </w:p>
    <w:p w:rsidR="00C81A19" w:rsidRDefault="00C81A19">
      <w:pPr>
        <w:jc w:val="both"/>
        <w:rPr>
          <w:color w:val="000000"/>
        </w:rPr>
      </w:pPr>
      <w:r>
        <w:rPr>
          <w:color w:val="000000"/>
        </w:rPr>
        <w:t xml:space="preserve">анализ; </w:t>
      </w:r>
    </w:p>
    <w:p w:rsidR="00C81A19" w:rsidRDefault="00C81A19">
      <w:pPr>
        <w:jc w:val="both"/>
        <w:rPr>
          <w:color w:val="000000"/>
        </w:rPr>
      </w:pPr>
      <w:r>
        <w:rPr>
          <w:color w:val="000000"/>
        </w:rPr>
        <w:t xml:space="preserve">сравнение; </w:t>
      </w:r>
    </w:p>
    <w:p w:rsidR="00C81A19" w:rsidRDefault="00C81A19">
      <w:pPr>
        <w:jc w:val="both"/>
        <w:rPr>
          <w:color w:val="000000"/>
        </w:rPr>
      </w:pPr>
      <w:r>
        <w:rPr>
          <w:color w:val="000000"/>
        </w:rPr>
        <w:t xml:space="preserve">абстрагирование; </w:t>
      </w:r>
    </w:p>
    <w:p w:rsidR="00C81A19" w:rsidRDefault="00C81A19">
      <w:pPr>
        <w:jc w:val="both"/>
        <w:rPr>
          <w:color w:val="000000"/>
        </w:rPr>
      </w:pPr>
      <w:r>
        <w:rPr>
          <w:color w:val="000000"/>
        </w:rPr>
        <w:t xml:space="preserve">синтез; </w:t>
      </w:r>
    </w:p>
    <w:p w:rsidR="00C81A19" w:rsidRDefault="00C81A19">
      <w:pPr>
        <w:jc w:val="both"/>
        <w:rPr>
          <w:color w:val="000000"/>
        </w:rPr>
      </w:pPr>
      <w:r>
        <w:rPr>
          <w:color w:val="000000"/>
        </w:rPr>
        <w:t xml:space="preserve">обобщение; </w:t>
      </w:r>
    </w:p>
    <w:p w:rsidR="00C81A19" w:rsidRDefault="00C81A19">
      <w:pPr>
        <w:jc w:val="both"/>
        <w:rPr>
          <w:color w:val="000000"/>
        </w:rPr>
      </w:pPr>
      <w:r>
        <w:rPr>
          <w:color w:val="000000"/>
        </w:rPr>
        <w:t xml:space="preserve">классификация и; </w:t>
      </w:r>
    </w:p>
    <w:p w:rsidR="00C81A19" w:rsidRDefault="00C81A19">
      <w:pPr>
        <w:jc w:val="both"/>
        <w:rPr>
          <w:color w:val="000000"/>
        </w:rPr>
      </w:pPr>
      <w:r>
        <w:rPr>
          <w:color w:val="000000"/>
        </w:rPr>
        <w:t xml:space="preserve">категоризация. </w:t>
      </w:r>
    </w:p>
    <w:p w:rsidR="00C81A19" w:rsidRDefault="00C81A19">
      <w:pPr>
        <w:jc w:val="both"/>
      </w:pPr>
      <w:r>
        <w:rPr>
          <w:b/>
          <w:bCs/>
          <w:i/>
          <w:iCs/>
        </w:rPr>
        <w:t>Анализ</w:t>
      </w:r>
      <w:r>
        <w:t xml:space="preserve"> - это мыслительная операция расчленения сложного объекта на составляющие его части. Анализ - это выделение в объекте тех или иных его сторон, элементов, свойств, связей, отношений и т.д.; это расчленение познаваемого объекта на различные компоненты. Например, школьник на занятиях кружка юных техников, пытаясь понять способ действия какого-либо механизма или машины, прежде всего, выделяет различные элементы, детали этого механизма и разбирает его на отдельные части. Так - в простейшем случае он анализирует, расчленяет познаваемый объект.</w:t>
      </w:r>
      <w:r>
        <w:br/>
        <w:t>     </w:t>
      </w:r>
      <w:r>
        <w:rPr>
          <w:b/>
          <w:bCs/>
          <w:i/>
          <w:iCs/>
        </w:rPr>
        <w:t>Синтез</w:t>
      </w:r>
      <w:r>
        <w:t xml:space="preserve"> - это мыслительная операция, позволяющая в едином аналитико-синтетическом процессе мышления переходить от частей к целому. В отличие от анализа синтез предполагает объединение элементов в единое целое. Анализ и синтез обычно выступают в единстве. Они неразрывны, не могут существовать друг без друга: анализ, как правило, осуществляется одновременно с синтезом, и наоборот. Анализ и синтез всегда взаимосвязаны.</w:t>
      </w:r>
      <w:r>
        <w:br/>
        <w:t xml:space="preserve">     Неразрывное единство между анализом и синтезом отчетливо выступает в таком познавательном процессе, как сравнение. </w:t>
      </w:r>
      <w:r>
        <w:rPr>
          <w:b/>
          <w:bCs/>
          <w:i/>
          <w:iCs/>
        </w:rPr>
        <w:t>Сравнение</w:t>
      </w:r>
      <w:r>
        <w:t xml:space="preserve"> - это операция, заключающаяся в сопоставлении предметов и явлений, их свойств и отношений друг с другом и в выявлении, таким образом, общности или различия между ними. Сравнение характеризуется как более элементарный процесс, с которого, как правило, начинается познание. В конечном итоге сравнение приводит к обобщению.</w:t>
      </w:r>
      <w:r>
        <w:br/>
        <w:t>     </w:t>
      </w:r>
      <w:r>
        <w:rPr>
          <w:b/>
          <w:bCs/>
          <w:i/>
          <w:iCs/>
        </w:rPr>
        <w:t>Обобщение</w:t>
      </w:r>
      <w:r>
        <w:t xml:space="preserve"> - это объединение многих предметов или явлений по какому-то общему признаку. В ходе обобщения в сравниваемых предметах - в результате их анализа - выделяется нечто общее. Эти общие для различных объектов свойства бывают двух видов:</w:t>
      </w:r>
    </w:p>
    <w:p w:rsidR="00C81A19" w:rsidRDefault="00C81A19">
      <w:pPr>
        <w:jc w:val="both"/>
        <w:rPr>
          <w:color w:val="000000"/>
        </w:rPr>
      </w:pPr>
      <w:r>
        <w:rPr>
          <w:color w:val="000000"/>
        </w:rPr>
        <w:t xml:space="preserve">общие как сходные признаки и; </w:t>
      </w:r>
    </w:p>
    <w:p w:rsidR="00C81A19" w:rsidRDefault="00C81A19">
      <w:pPr>
        <w:jc w:val="both"/>
        <w:rPr>
          <w:color w:val="000000"/>
        </w:rPr>
      </w:pPr>
      <w:r>
        <w:rPr>
          <w:color w:val="000000"/>
        </w:rPr>
        <w:t xml:space="preserve">общие как существенные признаки. </w:t>
      </w:r>
    </w:p>
    <w:p w:rsidR="00C81A19" w:rsidRDefault="00C81A19">
      <w:pPr>
        <w:jc w:val="both"/>
      </w:pPr>
      <w:r>
        <w:t>Путем нахождения сходных, одинаковых или общих свойств и признаков вещей субъект обнаруживает тождество и различие между вещами. Эти сходные, похожие признаки затем абстрагируются (выделяются, отделяются) из совокупности других свойств и обозначаются словом, затем они становятся содержанием соответствующих представлений человека об определенной совокупности предметов или явлений.</w:t>
      </w:r>
      <w:r>
        <w:br/>
        <w:t>     </w:t>
      </w:r>
      <w:r>
        <w:rPr>
          <w:b/>
          <w:bCs/>
          <w:i/>
          <w:iCs/>
        </w:rPr>
        <w:t>Абстрагирование</w:t>
      </w:r>
      <w:r>
        <w:t xml:space="preserve"> - мыслительная операция, основанная на отвлечении от несущественных признаков предметов, явлений и выделении в них основного, главного.</w:t>
      </w:r>
      <w:r>
        <w:br/>
        <w:t>     </w:t>
      </w:r>
      <w:r>
        <w:rPr>
          <w:b/>
          <w:bCs/>
          <w:i/>
          <w:iCs/>
        </w:rPr>
        <w:t>Абстракция</w:t>
      </w:r>
      <w:r>
        <w:t xml:space="preserve"> - отвлеченное понятие, образуемое в результате мысленного отвлечения от несущественных сторон, свойств предметов и отношений между ними с целью выявления существенных признаков.</w:t>
      </w:r>
      <w:r>
        <w:br/>
        <w:t xml:space="preserve">     Выделение (абстрагирование) общих свойств разных уровней позволяет человеку установить родовидовые отношения в некотором многообразии предметов и явлений, </w:t>
      </w:r>
      <w:r>
        <w:rPr>
          <w:b/>
          <w:bCs/>
          <w:i/>
          <w:iCs/>
        </w:rPr>
        <w:t>систематизировать</w:t>
      </w:r>
      <w:r>
        <w:t xml:space="preserve"> их и тем самым построить определенную классификацию.</w:t>
      </w:r>
      <w:r>
        <w:br/>
        <w:t>     </w:t>
      </w:r>
      <w:r>
        <w:rPr>
          <w:b/>
          <w:bCs/>
          <w:i/>
          <w:iCs/>
        </w:rPr>
        <w:t>Классификация</w:t>
      </w:r>
      <w:r>
        <w:t xml:space="preserve"> - систематизация соподчиненных понятий какой-либо области знания или деятельности человека, используемая для установления связей между этими понятиями или классами объектов.</w:t>
      </w:r>
      <w:r>
        <w:br/>
        <w:t xml:space="preserve">     Следует отличать классификацию от категоризации. </w:t>
      </w:r>
      <w:r>
        <w:rPr>
          <w:b/>
          <w:bCs/>
          <w:i/>
          <w:iCs/>
        </w:rPr>
        <w:t>Категоризация</w:t>
      </w:r>
      <w:r>
        <w:t xml:space="preserve"> - операция отнесения единичного объекта, события, переживания к некоторому классу, в качестве которого могут выступать вербальные и невербальные значения, символы и т.п.</w:t>
      </w:r>
      <w:r>
        <w:br/>
        <w:t>     Закономерности рассмотренных операций мышления и есть суть основных внутренних, специфических закономерностей мышления. На их основе только и могут получить объяснение все внешние проявления мыслительной деятельности.</w:t>
      </w:r>
    </w:p>
    <w:p w:rsidR="00C81A19" w:rsidRDefault="00C81A19">
      <w:pPr>
        <w:jc w:val="both"/>
      </w:pPr>
      <w:r>
        <w:rPr>
          <w:b/>
          <w:bCs/>
          <w:i/>
          <w:iCs/>
        </w:rPr>
        <w:t>Проблемы для обсуждения</w:t>
      </w:r>
      <w:r>
        <w:t>:</w:t>
      </w:r>
      <w:r>
        <w:br/>
        <w:t>1. Сущность мышления как процесса решения задач.</w:t>
      </w:r>
      <w:r>
        <w:br/>
        <w:t>2. Содержание основных этапов развернутого мыслительного процесса.</w:t>
      </w:r>
      <w:r>
        <w:br/>
        <w:t>3. Основные типы мыслительных действий, характерных для процесса решения задач и их содержание.</w:t>
      </w:r>
      <w:r>
        <w:br/>
        <w:t xml:space="preserve">4. Основные операции мышления и их сущность. </w:t>
      </w:r>
    </w:p>
    <w:p w:rsidR="00C81A19" w:rsidRDefault="00C81A19">
      <w:pPr>
        <w:pStyle w:val="2"/>
      </w:pPr>
      <w:r>
        <w:t>5. Интеллект</w:t>
      </w:r>
    </w:p>
    <w:p w:rsidR="00C81A19" w:rsidRDefault="00C81A19">
      <w:pPr>
        <w:jc w:val="both"/>
      </w:pPr>
      <w:r>
        <w:t xml:space="preserve">Характеризуя мышление человека, в первую очередь подразумевают его </w:t>
      </w:r>
      <w:r>
        <w:rPr>
          <w:b/>
          <w:bCs/>
          <w:i/>
          <w:iCs/>
        </w:rPr>
        <w:t>интеллектуальные способности</w:t>
      </w:r>
      <w:r>
        <w:t>, т.е. те способности, которые обеспечивают "включение" человека в достаточно широкий круг деятельностей и ситуаций. Эти интеллектуальные способности человека, прежде всего, связаны с такими его характеристиками как:</w:t>
      </w:r>
    </w:p>
    <w:p w:rsidR="00C81A19" w:rsidRDefault="00C81A19">
      <w:pPr>
        <w:jc w:val="both"/>
        <w:rPr>
          <w:color w:val="000000"/>
        </w:rPr>
      </w:pPr>
      <w:r>
        <w:rPr>
          <w:color w:val="000000"/>
        </w:rPr>
        <w:t xml:space="preserve">"умственное развитие" и; </w:t>
      </w:r>
    </w:p>
    <w:p w:rsidR="00C81A19" w:rsidRDefault="00C81A19">
      <w:pPr>
        <w:jc w:val="both"/>
        <w:rPr>
          <w:color w:val="000000"/>
        </w:rPr>
      </w:pPr>
      <w:r>
        <w:rPr>
          <w:color w:val="000000"/>
        </w:rPr>
        <w:t xml:space="preserve">"интеллект". </w:t>
      </w:r>
    </w:p>
    <w:p w:rsidR="00C81A19" w:rsidRDefault="00C81A19">
      <w:pPr>
        <w:jc w:val="both"/>
      </w:pPr>
      <w:r>
        <w:t xml:space="preserve">Под </w:t>
      </w:r>
      <w:r>
        <w:rPr>
          <w:b/>
          <w:bCs/>
          <w:i/>
          <w:iCs/>
        </w:rPr>
        <w:t>умственным развитием</w:t>
      </w:r>
      <w:r>
        <w:t xml:space="preserve"> понимается совокупность как знаний, умений, так и умственных действий, сформировавшихся в процессе приобретения этих умений и знаний. Наиболее общей характеристикой уровня умственного развития является подготовленность функционирования мышления в пределах возрастного </w:t>
      </w:r>
      <w:r>
        <w:rPr>
          <w:b/>
          <w:bCs/>
          <w:i/>
          <w:iCs/>
        </w:rPr>
        <w:t>социально-психологического норматива</w:t>
      </w:r>
      <w:r>
        <w:t xml:space="preserve"> (СПН). То есть уровень умственного развития должен отражать наиболее типичные, общие, характерные для данного социума особенности мыслительной деятельности, касающиеся как объема и качества знаний и умений, так и запаса определенных умственных действий.</w:t>
      </w:r>
      <w:r>
        <w:br/>
        <w:t xml:space="preserve">     Достигнутый человеком уровень умственного развития зависит от его интеллектуальных способностей. Интеллект (или общая умственная способность) - не сумма знаний и умственных операций, а то, что способствует их успешному усвоению. Если интеллект - это условие усвоения знаний и умений, то умственное развитие характеризует в первую очередь содержание, способы и формы мышления. </w:t>
      </w:r>
      <w:r>
        <w:rPr>
          <w:b/>
          <w:bCs/>
          <w:i/>
          <w:iCs/>
        </w:rPr>
        <w:t>Интеллект</w:t>
      </w:r>
      <w:r>
        <w:t xml:space="preserve"> - относительно устойчивая структура способностей, в основе которых лежат процессы, обеспечивающие переработку разнокачественной информации и осознанную оценку ее. </w:t>
      </w:r>
      <w:r>
        <w:rPr>
          <w:b/>
          <w:bCs/>
          <w:i/>
          <w:iCs/>
        </w:rPr>
        <w:t>Интеллектуальные качества</w:t>
      </w:r>
      <w:r>
        <w:t xml:space="preserve"> - качества личности, предопределяющие особенности функционирования интеллекта.</w:t>
      </w:r>
      <w:r>
        <w:br/>
        <w:t xml:space="preserve">     Практически диагностика умственного развития возникла как тестирование интеллекта и в этом русле развивалась на протяжении первой половины ХХ века. Стало даже довольно привычным употреблять показатель по тесту Стэнфорда-Бине IQ в качестве "обобщенного" символа интеллекта и уровня умственного развития. </w:t>
      </w:r>
      <w:r>
        <w:rPr>
          <w:b/>
          <w:bCs/>
          <w:i/>
          <w:iCs/>
        </w:rPr>
        <w:t>Коэффициент интеллектуальности (IQ)</w:t>
      </w:r>
      <w:r>
        <w:t xml:space="preserve"> - количественный показатель, указывающий на общий уровень развития мышления индивида по сравнению с выборкой, на которой проходила стандартизация интеллектуального теста.</w:t>
      </w:r>
    </w:p>
    <w:p w:rsidR="00C81A19" w:rsidRDefault="00C81A19">
      <w:pPr>
        <w:pStyle w:val="r"/>
      </w:pPr>
    </w:p>
    <w:p w:rsidR="00C81A19" w:rsidRDefault="00C81A19">
      <w:pPr>
        <w:pStyle w:val="2"/>
      </w:pPr>
      <w:r>
        <w:t xml:space="preserve">6. Воображение </w:t>
      </w:r>
    </w:p>
    <w:p w:rsidR="00C81A19" w:rsidRDefault="00C81A19">
      <w:pPr>
        <w:jc w:val="both"/>
      </w:pPr>
      <w:r>
        <w:t>Как субъект действия человек не только созерцает и познает, но и изменяет мир, преобразует природу, создает предметы, которых в ней нет. Но человек не смог бы всего этого совершать, если бы не представлял себе ясно результата своих действий. Чтобы преобразовать мир на практике, надо уметь преобразовывать его мысленно, в представлении. Такое умение в мыслях строить новые образы называется воображением. Процесс воображения проявляется в создании человеком чего-то нового - новых образов и мыслей, на основе которых возникают новые действия и предметы. Это создание того, что еще не существовало актуально.</w:t>
      </w:r>
      <w:r>
        <w:br/>
        <w:t>     </w:t>
      </w:r>
      <w:r>
        <w:rPr>
          <w:b/>
          <w:bCs/>
          <w:i/>
          <w:iCs/>
        </w:rPr>
        <w:t>Воображение</w:t>
      </w:r>
      <w:r>
        <w:t xml:space="preserve"> - психический процесс создания образов предмета или ситуации путем перестройки имеющихся представлений. Это часть сознания личности, один из </w:t>
      </w:r>
      <w:r>
        <w:rPr>
          <w:b/>
          <w:bCs/>
          <w:i/>
          <w:iCs/>
        </w:rPr>
        <w:t>познавательных процессов</w:t>
      </w:r>
      <w:r>
        <w:t>. В нем своеобразно и неповторимо отражается внешний мир, оно позволяет программировать не только будущее поведение, но и представлять возможные условия, в коих это поведение будет осуществляться.</w:t>
      </w:r>
      <w:r>
        <w:br/>
        <w:t>     Воображение выражается в:</w:t>
      </w:r>
    </w:p>
    <w:p w:rsidR="00C81A19" w:rsidRDefault="00C81A19">
      <w:pPr>
        <w:jc w:val="both"/>
        <w:rPr>
          <w:color w:val="000000"/>
        </w:rPr>
      </w:pPr>
      <w:r>
        <w:rPr>
          <w:color w:val="000000"/>
        </w:rPr>
        <w:t xml:space="preserve">построении образа средств и конечного результата предметной деятельности субъекта; </w:t>
      </w:r>
    </w:p>
    <w:p w:rsidR="00C81A19" w:rsidRDefault="00C81A19">
      <w:pPr>
        <w:jc w:val="both"/>
        <w:rPr>
          <w:color w:val="000000"/>
        </w:rPr>
      </w:pPr>
      <w:r>
        <w:rPr>
          <w:color w:val="000000"/>
        </w:rPr>
        <w:t xml:space="preserve">создании программы поведения, когда проблемная ситуация неопределенна; </w:t>
      </w:r>
    </w:p>
    <w:p w:rsidR="00C81A19" w:rsidRDefault="00C81A19">
      <w:pPr>
        <w:pStyle w:val="20"/>
      </w:pPr>
      <w:r>
        <w:t xml:space="preserve">продуцировании образов, кои не программируют, а заменяют деятельность; </w:t>
      </w:r>
    </w:p>
    <w:p w:rsidR="00C81A19" w:rsidRDefault="00C81A19">
      <w:pPr>
        <w:jc w:val="both"/>
        <w:rPr>
          <w:color w:val="000000"/>
        </w:rPr>
      </w:pPr>
      <w:r>
        <w:rPr>
          <w:color w:val="000000"/>
        </w:rPr>
        <w:t xml:space="preserve">создании образов, соответствующих описанию объекта. </w:t>
      </w:r>
    </w:p>
    <w:p w:rsidR="00C81A19" w:rsidRDefault="00C81A19">
      <w:pPr>
        <w:jc w:val="both"/>
      </w:pPr>
      <w:r>
        <w:t>     Воображение присуще только человеку. Оно порождено трудовой деятельностью и развивается на ее основе. Специфика воображения состоит в переработке прошлого опыта. В этом отношении оно неразрывно связано с процессом памяти. Оно преобразует то, что есть в памяти. Воображение тесно взаимосвязано и с процессом восприятия. Оно включается в восприятие, влияет на создание образов воспринимаемых предметов. Оно обогащает новые образы, делает их более продуктивными. Самые тесные связи существуют между воображением и мышлением. Особенно это проявляется в проблемной ситуации. Важнейшее значение воображения - в том, что оно позволяет представить результат труда до его начала, тем самым, ориентируя человека в процессе деятельности.</w:t>
      </w:r>
    </w:p>
    <w:p w:rsidR="00C81A19" w:rsidRDefault="00C81A19">
      <w:pPr>
        <w:pStyle w:val="2"/>
      </w:pPr>
      <w:r>
        <w:t>7. Понятие о языке и речи</w:t>
      </w:r>
    </w:p>
    <w:p w:rsidR="00C81A19" w:rsidRDefault="00C81A19">
      <w:pPr>
        <w:jc w:val="both"/>
      </w:pPr>
      <w:r>
        <w:t xml:space="preserve">В процессе мышления человек использует различного рода средства: </w:t>
      </w:r>
    </w:p>
    <w:p w:rsidR="00C81A19" w:rsidRDefault="00C81A19">
      <w:pPr>
        <w:jc w:val="both"/>
        <w:rPr>
          <w:color w:val="000000"/>
        </w:rPr>
      </w:pPr>
      <w:r>
        <w:rPr>
          <w:color w:val="000000"/>
        </w:rPr>
        <w:t xml:space="preserve">практические действия; </w:t>
      </w:r>
    </w:p>
    <w:p w:rsidR="00C81A19" w:rsidRDefault="00C81A19">
      <w:pPr>
        <w:jc w:val="both"/>
        <w:rPr>
          <w:color w:val="000000"/>
        </w:rPr>
      </w:pPr>
      <w:r>
        <w:rPr>
          <w:color w:val="000000"/>
        </w:rPr>
        <w:t xml:space="preserve">образы и представления; </w:t>
      </w:r>
    </w:p>
    <w:p w:rsidR="00C81A19" w:rsidRDefault="00C81A19">
      <w:pPr>
        <w:jc w:val="both"/>
        <w:rPr>
          <w:color w:val="000000"/>
        </w:rPr>
      </w:pPr>
      <w:r>
        <w:rPr>
          <w:color w:val="000000"/>
        </w:rPr>
        <w:t xml:space="preserve">модели; </w:t>
      </w:r>
    </w:p>
    <w:p w:rsidR="00C81A19" w:rsidRDefault="00C81A19">
      <w:pPr>
        <w:jc w:val="both"/>
        <w:rPr>
          <w:color w:val="000000"/>
        </w:rPr>
      </w:pPr>
      <w:r>
        <w:rPr>
          <w:color w:val="000000"/>
        </w:rPr>
        <w:t xml:space="preserve">схемы; </w:t>
      </w:r>
    </w:p>
    <w:p w:rsidR="00C81A19" w:rsidRDefault="00C81A19">
      <w:pPr>
        <w:jc w:val="both"/>
        <w:rPr>
          <w:color w:val="000000"/>
        </w:rPr>
      </w:pPr>
      <w:r>
        <w:rPr>
          <w:color w:val="000000"/>
        </w:rPr>
        <w:t xml:space="preserve">символы; </w:t>
      </w:r>
    </w:p>
    <w:p w:rsidR="00C81A19" w:rsidRDefault="00C81A19">
      <w:pPr>
        <w:jc w:val="both"/>
        <w:rPr>
          <w:color w:val="000000"/>
        </w:rPr>
      </w:pPr>
      <w:r>
        <w:rPr>
          <w:color w:val="000000"/>
        </w:rPr>
        <w:t xml:space="preserve">знаки; </w:t>
      </w:r>
    </w:p>
    <w:p w:rsidR="00C81A19" w:rsidRDefault="00C81A19">
      <w:pPr>
        <w:jc w:val="both"/>
        <w:rPr>
          <w:color w:val="000000"/>
        </w:rPr>
      </w:pPr>
      <w:r>
        <w:rPr>
          <w:color w:val="000000"/>
        </w:rPr>
        <w:t xml:space="preserve">язык. </w:t>
      </w:r>
    </w:p>
    <w:p w:rsidR="00C81A19" w:rsidRDefault="00C81A19">
      <w:pPr>
        <w:jc w:val="both"/>
      </w:pPr>
      <w:r>
        <w:t>Опора на эти культурные средства, орудия познания характеризует такую особенность мышления, как его опосредствованность. Наиболее важным средством опосредования мышления является речь и язык. Человеческое мышление - это речевое мышление, т.е. неразрывно связаное с речью. Его становление происходит в процессе общения людей друг с другом. Формирование человеческого мышления в онтогенезе возможно лишь в совместной деятельности взрослого и ребенка.</w:t>
      </w:r>
      <w:r>
        <w:br/>
        <w:t xml:space="preserve">     В психологической науке </w:t>
      </w:r>
      <w:r>
        <w:rPr>
          <w:b/>
          <w:bCs/>
          <w:i/>
          <w:iCs/>
        </w:rPr>
        <w:t>речь</w:t>
      </w:r>
      <w:r>
        <w:t xml:space="preserve"> понимается как система используемых человеком звуковых сигналов, письменных знаков и символов для передачи информации; процесс материализации мысли. Важно отличать речь от языка. Их основное различие заключается в следующем. </w:t>
      </w:r>
      <w:r>
        <w:rPr>
          <w:b/>
          <w:bCs/>
          <w:i/>
          <w:iCs/>
        </w:rPr>
        <w:t>Язык</w:t>
      </w:r>
      <w:r>
        <w:t xml:space="preserve"> - это система условных символов, с помощью которых передаются сочетания звуков, имеющие для людей определенные значение и смысл. Если язык - объективная, исторически сложившаяся система кодов, предмет специальной науки - языкознания (лингвистики), то речь является психологическим процессом формирования и передачи мысли средствами языка. Как психологический процесс речь является предметом раздела психологии, называемым "психолингвистикой".</w:t>
      </w:r>
      <w:r>
        <w:br/>
        <w:t>     Речь без усвоения языка невозможна, в то время как язык может существовать и развиваться относительно независимо от человека, по законам, не связанным ни с его психологией, ни с его поведением.</w:t>
      </w:r>
      <w:r>
        <w:br/>
        <w:t xml:space="preserve">     Выделяются следующие признаки </w:t>
      </w:r>
      <w:r>
        <w:rPr>
          <w:b/>
          <w:bCs/>
          <w:i/>
          <w:iCs/>
        </w:rPr>
        <w:t>языка</w:t>
      </w:r>
      <w:r>
        <w:t>:</w:t>
      </w:r>
    </w:p>
    <w:p w:rsidR="00C81A19" w:rsidRDefault="00C81A19">
      <w:pPr>
        <w:jc w:val="both"/>
        <w:rPr>
          <w:color w:val="000000"/>
        </w:rPr>
      </w:pPr>
      <w:r>
        <w:rPr>
          <w:color w:val="000000"/>
        </w:rPr>
        <w:t xml:space="preserve">исторически сложившееся средство общения; </w:t>
      </w:r>
    </w:p>
    <w:p w:rsidR="00C81A19" w:rsidRDefault="00C81A19">
      <w:pPr>
        <w:jc w:val="both"/>
        <w:rPr>
          <w:color w:val="000000"/>
        </w:rPr>
      </w:pPr>
      <w:r>
        <w:rPr>
          <w:color w:val="000000"/>
        </w:rPr>
        <w:t xml:space="preserve">развивается относительно независимо от человека, по законам, не связанным ни с его психологией, ни с его поведением; </w:t>
      </w:r>
    </w:p>
    <w:p w:rsidR="00C81A19" w:rsidRDefault="00C81A19">
      <w:pPr>
        <w:jc w:val="both"/>
        <w:rPr>
          <w:color w:val="000000"/>
        </w:rPr>
      </w:pPr>
      <w:r>
        <w:rPr>
          <w:color w:val="000000"/>
        </w:rPr>
        <w:t xml:space="preserve">отражает психологию народа; </w:t>
      </w:r>
    </w:p>
    <w:p w:rsidR="00C81A19" w:rsidRDefault="00C81A19">
      <w:pPr>
        <w:jc w:val="both"/>
        <w:rPr>
          <w:color w:val="000000"/>
        </w:rPr>
      </w:pPr>
      <w:r>
        <w:rPr>
          <w:color w:val="000000"/>
        </w:rPr>
        <w:t xml:space="preserve">система условных знаков, с помощью которой передаются сочетания звуков, имеющие для людей определенные значение и смысл. </w:t>
      </w:r>
    </w:p>
    <w:p w:rsidR="00C81A19" w:rsidRDefault="00C81A19">
      <w:pPr>
        <w:jc w:val="both"/>
      </w:pPr>
      <w:r>
        <w:t>Выделяются следующие признаки речи:</w:t>
      </w:r>
    </w:p>
    <w:p w:rsidR="00C81A19" w:rsidRDefault="00C81A19">
      <w:pPr>
        <w:jc w:val="both"/>
        <w:rPr>
          <w:color w:val="000000"/>
        </w:rPr>
      </w:pPr>
      <w:r>
        <w:rPr>
          <w:color w:val="000000"/>
        </w:rPr>
        <w:t xml:space="preserve">выражает психологические особенности отдельно взятого человека; </w:t>
      </w:r>
    </w:p>
    <w:p w:rsidR="00C81A19" w:rsidRDefault="00C81A19">
      <w:pPr>
        <w:jc w:val="both"/>
        <w:rPr>
          <w:color w:val="000000"/>
        </w:rPr>
      </w:pPr>
      <w:r>
        <w:rPr>
          <w:color w:val="000000"/>
        </w:rPr>
        <w:t xml:space="preserve">наиболее совершенная, присущая человеку деятельность, передающая мысли и чувства. </w:t>
      </w:r>
    </w:p>
    <w:p w:rsidR="00C81A19" w:rsidRDefault="00C81A19">
      <w:pPr>
        <w:jc w:val="both"/>
      </w:pPr>
      <w:r>
        <w:t xml:space="preserve">Речь также понимается как совокупность произносимых или воспринимаемых звуков, имеющих тот же смысл и то же звучание, что и соответствующая им система письменных знаков. </w:t>
      </w:r>
      <w:r>
        <w:rPr>
          <w:b/>
          <w:bCs/>
          <w:i/>
          <w:iCs/>
        </w:rPr>
        <w:t>Знак</w:t>
      </w:r>
      <w:r>
        <w:t xml:space="preserve"> - символ или объект, служащий заменителем другого объекта.</w:t>
      </w:r>
    </w:p>
    <w:p w:rsidR="00C81A19" w:rsidRDefault="00C81A19">
      <w:pPr>
        <w:jc w:val="both"/>
      </w:pPr>
      <w:r>
        <w:rPr>
          <w:i/>
          <w:iCs/>
        </w:rPr>
        <w:t>Функции речи</w:t>
      </w:r>
    </w:p>
    <w:p w:rsidR="00C81A19" w:rsidRDefault="00C81A19">
      <w:pPr>
        <w:jc w:val="both"/>
      </w:pPr>
      <w:r>
        <w:t>Речь выполняет определенные функции:</w:t>
      </w:r>
    </w:p>
    <w:p w:rsidR="00C81A19" w:rsidRDefault="00C81A19">
      <w:pPr>
        <w:jc w:val="both"/>
        <w:rPr>
          <w:color w:val="000000"/>
        </w:rPr>
      </w:pPr>
      <w:r>
        <w:rPr>
          <w:color w:val="000000"/>
        </w:rPr>
        <w:t xml:space="preserve">воздействия; </w:t>
      </w:r>
    </w:p>
    <w:p w:rsidR="00C81A19" w:rsidRDefault="00C81A19">
      <w:pPr>
        <w:jc w:val="both"/>
        <w:rPr>
          <w:color w:val="000000"/>
        </w:rPr>
      </w:pPr>
      <w:r>
        <w:rPr>
          <w:color w:val="000000"/>
        </w:rPr>
        <w:t xml:space="preserve">сообщения; </w:t>
      </w:r>
    </w:p>
    <w:p w:rsidR="00C81A19" w:rsidRDefault="00C81A19">
      <w:pPr>
        <w:jc w:val="both"/>
        <w:rPr>
          <w:color w:val="000000"/>
        </w:rPr>
      </w:pPr>
      <w:r>
        <w:rPr>
          <w:color w:val="000000"/>
        </w:rPr>
        <w:t xml:space="preserve">выражения; </w:t>
      </w:r>
    </w:p>
    <w:p w:rsidR="00C81A19" w:rsidRDefault="00C81A19">
      <w:pPr>
        <w:jc w:val="both"/>
        <w:rPr>
          <w:color w:val="000000"/>
        </w:rPr>
      </w:pPr>
      <w:r>
        <w:rPr>
          <w:color w:val="000000"/>
        </w:rPr>
        <w:t xml:space="preserve">обозначения. </w:t>
      </w:r>
    </w:p>
    <w:p w:rsidR="00C81A19" w:rsidRDefault="00C81A19">
      <w:pPr>
        <w:jc w:val="both"/>
      </w:pPr>
      <w:r>
        <w:t>Функция воздействия заключается в способности человека посредством речи побуждать людей к определенным действиям или отказ от них.</w:t>
      </w:r>
      <w:r>
        <w:br/>
        <w:t>     Функция сообщения состоит в обмене информацией (мыслями) между людьми посредством слов, фраз.</w:t>
      </w:r>
      <w:r>
        <w:br/>
        <w:t>     Функция выражения заключается в том, что, с одной стороны, благодаря речи человек может полнее передавать свои чувства, переживания, отношения, и, с другой стороны, выразительность речи, ее эмоциональность значительно расширяет возможности общения.</w:t>
      </w:r>
      <w:r>
        <w:br/>
        <w:t>     Функция обозначения состоит в способности человека посредством речи давать предметам и явлениям окружающей действительности присущие только им названия.</w:t>
      </w:r>
    </w:p>
    <w:p w:rsidR="00C81A19" w:rsidRDefault="00C81A19">
      <w:pPr>
        <w:jc w:val="both"/>
      </w:pPr>
    </w:p>
    <w:p w:rsidR="00C81A19" w:rsidRDefault="00C81A19">
      <w:pPr>
        <w:jc w:val="center"/>
        <w:rPr>
          <w:b/>
          <w:bCs/>
          <w:sz w:val="28"/>
        </w:rPr>
      </w:pPr>
      <w:r>
        <w:rPr>
          <w:b/>
          <w:bCs/>
          <w:sz w:val="28"/>
        </w:rPr>
        <w:t>8.Заключение</w:t>
      </w:r>
    </w:p>
    <w:p w:rsidR="00C81A19" w:rsidRDefault="00C81A19">
      <w:pPr>
        <w:jc w:val="center"/>
        <w:rPr>
          <w:b/>
          <w:bCs/>
          <w:sz w:val="28"/>
        </w:rPr>
      </w:pPr>
    </w:p>
    <w:p w:rsidR="00C81A19" w:rsidRDefault="00C81A19">
      <w:pPr>
        <w:pStyle w:val="a3"/>
        <w:rPr>
          <w:b/>
          <w:bCs/>
          <w:sz w:val="28"/>
        </w:rPr>
      </w:pPr>
      <w:r>
        <w:t>Мышление является высшим познавательным процессом. Оно представляет собой форму творческого отражения человеком действительности, порождающую такой результат, которого в самой действительности или у субъекта на данный момент времени не существует. Мышление человека также можно понимать как творческое преобразование имеющихся в памяти представлений и образов. Отличие мышления от остальных психологических процессов  познания состоит в том, что оно всегда связано с активным изменением условий, в которых находится человек. Мышление всегда направлено на решение какой-либо задачи. В процессе мышления производится целенаправленное и целесообразное преобразование действительности. Мышление — это особого рода умственная и практическая деятельность, предполагающая систему включенных в нее действий и операций преобразовательного и познавательного характера. Всякий мыслительный процесс является по своему внутреннему строению действием или актом деятельности, направленным на разрешение определенной задачи. Задача эта заключает в себе цель для мыслительной деятельности индивида. Мыслительный акт субъекта исходит из тех или иных мотивов. Начальным моментом мыслительного процесса обычно является проблемная ситуация, т.е. ситуация, для  которой нет готовых средств решения.  Мыслить человек начинает, когда у него появляется потребность что-то понять. Мышление обычно начинается с проблемы или вопроса, с удивления или недоумения, с противоречия.</w:t>
      </w:r>
      <w:bookmarkStart w:id="0" w:name="_GoBack"/>
      <w:bookmarkEnd w:id="0"/>
    </w:p>
    <w:sectPr w:rsidR="00C81A19">
      <w:footerReference w:type="even" r:id="rId7"/>
      <w:footerReference w:type="default" r:id="rId8"/>
      <w:pgSz w:w="11906" w:h="16838"/>
      <w:pgMar w:top="1134" w:right="1134" w:bottom="1134" w:left="1985"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A19" w:rsidRDefault="00C81A19">
      <w:r>
        <w:separator/>
      </w:r>
    </w:p>
  </w:endnote>
  <w:endnote w:type="continuationSeparator" w:id="0">
    <w:p w:rsidR="00C81A19" w:rsidRDefault="00C8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A19" w:rsidRDefault="00C81A19">
    <w:pPr>
      <w:pStyle w:val="a7"/>
      <w:framePr w:wrap="around" w:vAnchor="text" w:hAnchor="margin" w:xAlign="right" w:y="1"/>
      <w:rPr>
        <w:rStyle w:val="a8"/>
      </w:rPr>
    </w:pPr>
  </w:p>
  <w:p w:rsidR="00C81A19" w:rsidRDefault="00C81A1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A19" w:rsidRDefault="007440C4">
    <w:pPr>
      <w:pStyle w:val="a7"/>
      <w:framePr w:wrap="around" w:vAnchor="text" w:hAnchor="margin" w:xAlign="right" w:y="1"/>
      <w:rPr>
        <w:rStyle w:val="a8"/>
      </w:rPr>
    </w:pPr>
    <w:r>
      <w:rPr>
        <w:rStyle w:val="a8"/>
        <w:noProof/>
      </w:rPr>
      <w:t>2</w:t>
    </w:r>
  </w:p>
  <w:p w:rsidR="00C81A19" w:rsidRDefault="00C81A1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A19" w:rsidRDefault="00C81A19">
      <w:r>
        <w:separator/>
      </w:r>
    </w:p>
  </w:footnote>
  <w:footnote w:type="continuationSeparator" w:id="0">
    <w:p w:rsidR="00C81A19" w:rsidRDefault="00C81A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05629"/>
    <w:multiLevelType w:val="hybridMultilevel"/>
    <w:tmpl w:val="499C7766"/>
    <w:lvl w:ilvl="0" w:tplc="0E900FAC">
      <w:start w:val="1"/>
      <w:numFmt w:val="bullet"/>
      <w:lvlText w:val=""/>
      <w:lvlJc w:val="left"/>
      <w:pPr>
        <w:tabs>
          <w:tab w:val="num" w:pos="720"/>
        </w:tabs>
        <w:ind w:left="720" w:hanging="360"/>
      </w:pPr>
      <w:rPr>
        <w:rFonts w:ascii="Symbol" w:hAnsi="Symbol" w:hint="default"/>
        <w:sz w:val="20"/>
      </w:rPr>
    </w:lvl>
    <w:lvl w:ilvl="1" w:tplc="8DFCA65A" w:tentative="1">
      <w:start w:val="1"/>
      <w:numFmt w:val="bullet"/>
      <w:lvlText w:val="o"/>
      <w:lvlJc w:val="left"/>
      <w:pPr>
        <w:tabs>
          <w:tab w:val="num" w:pos="1440"/>
        </w:tabs>
        <w:ind w:left="1440" w:hanging="360"/>
      </w:pPr>
      <w:rPr>
        <w:rFonts w:ascii="Courier New" w:hAnsi="Courier New" w:hint="default"/>
        <w:sz w:val="20"/>
      </w:rPr>
    </w:lvl>
    <w:lvl w:ilvl="2" w:tplc="6D2238C8" w:tentative="1">
      <w:start w:val="1"/>
      <w:numFmt w:val="bullet"/>
      <w:lvlText w:val=""/>
      <w:lvlJc w:val="left"/>
      <w:pPr>
        <w:tabs>
          <w:tab w:val="num" w:pos="2160"/>
        </w:tabs>
        <w:ind w:left="2160" w:hanging="360"/>
      </w:pPr>
      <w:rPr>
        <w:rFonts w:ascii="Wingdings" w:hAnsi="Wingdings" w:hint="default"/>
        <w:sz w:val="20"/>
      </w:rPr>
    </w:lvl>
    <w:lvl w:ilvl="3" w:tplc="A5ECCBD4" w:tentative="1">
      <w:start w:val="1"/>
      <w:numFmt w:val="bullet"/>
      <w:lvlText w:val=""/>
      <w:lvlJc w:val="left"/>
      <w:pPr>
        <w:tabs>
          <w:tab w:val="num" w:pos="2880"/>
        </w:tabs>
        <w:ind w:left="2880" w:hanging="360"/>
      </w:pPr>
      <w:rPr>
        <w:rFonts w:ascii="Wingdings" w:hAnsi="Wingdings" w:hint="default"/>
        <w:sz w:val="20"/>
      </w:rPr>
    </w:lvl>
    <w:lvl w:ilvl="4" w:tplc="41F008AA" w:tentative="1">
      <w:start w:val="1"/>
      <w:numFmt w:val="bullet"/>
      <w:lvlText w:val=""/>
      <w:lvlJc w:val="left"/>
      <w:pPr>
        <w:tabs>
          <w:tab w:val="num" w:pos="3600"/>
        </w:tabs>
        <w:ind w:left="3600" w:hanging="360"/>
      </w:pPr>
      <w:rPr>
        <w:rFonts w:ascii="Wingdings" w:hAnsi="Wingdings" w:hint="default"/>
        <w:sz w:val="20"/>
      </w:rPr>
    </w:lvl>
    <w:lvl w:ilvl="5" w:tplc="AD6C83DA" w:tentative="1">
      <w:start w:val="1"/>
      <w:numFmt w:val="bullet"/>
      <w:lvlText w:val=""/>
      <w:lvlJc w:val="left"/>
      <w:pPr>
        <w:tabs>
          <w:tab w:val="num" w:pos="4320"/>
        </w:tabs>
        <w:ind w:left="4320" w:hanging="360"/>
      </w:pPr>
      <w:rPr>
        <w:rFonts w:ascii="Wingdings" w:hAnsi="Wingdings" w:hint="default"/>
        <w:sz w:val="20"/>
      </w:rPr>
    </w:lvl>
    <w:lvl w:ilvl="6" w:tplc="A2A2D3EC" w:tentative="1">
      <w:start w:val="1"/>
      <w:numFmt w:val="bullet"/>
      <w:lvlText w:val=""/>
      <w:lvlJc w:val="left"/>
      <w:pPr>
        <w:tabs>
          <w:tab w:val="num" w:pos="5040"/>
        </w:tabs>
        <w:ind w:left="5040" w:hanging="360"/>
      </w:pPr>
      <w:rPr>
        <w:rFonts w:ascii="Wingdings" w:hAnsi="Wingdings" w:hint="default"/>
        <w:sz w:val="20"/>
      </w:rPr>
    </w:lvl>
    <w:lvl w:ilvl="7" w:tplc="B81A5EDA" w:tentative="1">
      <w:start w:val="1"/>
      <w:numFmt w:val="bullet"/>
      <w:lvlText w:val=""/>
      <w:lvlJc w:val="left"/>
      <w:pPr>
        <w:tabs>
          <w:tab w:val="num" w:pos="5760"/>
        </w:tabs>
        <w:ind w:left="5760" w:hanging="360"/>
      </w:pPr>
      <w:rPr>
        <w:rFonts w:ascii="Wingdings" w:hAnsi="Wingdings" w:hint="default"/>
        <w:sz w:val="20"/>
      </w:rPr>
    </w:lvl>
    <w:lvl w:ilvl="8" w:tplc="6E181B7C" w:tentative="1">
      <w:start w:val="1"/>
      <w:numFmt w:val="bullet"/>
      <w:lvlText w:val=""/>
      <w:lvlJc w:val="left"/>
      <w:pPr>
        <w:tabs>
          <w:tab w:val="num" w:pos="6480"/>
        </w:tabs>
        <w:ind w:left="6480" w:hanging="360"/>
      </w:pPr>
      <w:rPr>
        <w:rFonts w:ascii="Wingdings" w:hAnsi="Wingdings" w:hint="default"/>
        <w:sz w:val="20"/>
      </w:rPr>
    </w:lvl>
  </w:abstractNum>
  <w:abstractNum w:abstractNumId="1">
    <w:nsid w:val="190D35A4"/>
    <w:multiLevelType w:val="hybridMultilevel"/>
    <w:tmpl w:val="187464DC"/>
    <w:lvl w:ilvl="0" w:tplc="E2DA8412">
      <w:start w:val="1"/>
      <w:numFmt w:val="bullet"/>
      <w:lvlText w:val=""/>
      <w:lvlJc w:val="left"/>
      <w:pPr>
        <w:tabs>
          <w:tab w:val="num" w:pos="720"/>
        </w:tabs>
        <w:ind w:left="720" w:hanging="360"/>
      </w:pPr>
      <w:rPr>
        <w:rFonts w:ascii="Symbol" w:hAnsi="Symbol" w:hint="default"/>
        <w:sz w:val="20"/>
      </w:rPr>
    </w:lvl>
    <w:lvl w:ilvl="1" w:tplc="49F6F0FC" w:tentative="1">
      <w:start w:val="1"/>
      <w:numFmt w:val="bullet"/>
      <w:lvlText w:val="o"/>
      <w:lvlJc w:val="left"/>
      <w:pPr>
        <w:tabs>
          <w:tab w:val="num" w:pos="1440"/>
        </w:tabs>
        <w:ind w:left="1440" w:hanging="360"/>
      </w:pPr>
      <w:rPr>
        <w:rFonts w:ascii="Courier New" w:hAnsi="Courier New" w:hint="default"/>
        <w:sz w:val="20"/>
      </w:rPr>
    </w:lvl>
    <w:lvl w:ilvl="2" w:tplc="8B025022" w:tentative="1">
      <w:start w:val="1"/>
      <w:numFmt w:val="bullet"/>
      <w:lvlText w:val=""/>
      <w:lvlJc w:val="left"/>
      <w:pPr>
        <w:tabs>
          <w:tab w:val="num" w:pos="2160"/>
        </w:tabs>
        <w:ind w:left="2160" w:hanging="360"/>
      </w:pPr>
      <w:rPr>
        <w:rFonts w:ascii="Wingdings" w:hAnsi="Wingdings" w:hint="default"/>
        <w:sz w:val="20"/>
      </w:rPr>
    </w:lvl>
    <w:lvl w:ilvl="3" w:tplc="97D44322" w:tentative="1">
      <w:start w:val="1"/>
      <w:numFmt w:val="bullet"/>
      <w:lvlText w:val=""/>
      <w:lvlJc w:val="left"/>
      <w:pPr>
        <w:tabs>
          <w:tab w:val="num" w:pos="2880"/>
        </w:tabs>
        <w:ind w:left="2880" w:hanging="360"/>
      </w:pPr>
      <w:rPr>
        <w:rFonts w:ascii="Wingdings" w:hAnsi="Wingdings" w:hint="default"/>
        <w:sz w:val="20"/>
      </w:rPr>
    </w:lvl>
    <w:lvl w:ilvl="4" w:tplc="E4CE4116" w:tentative="1">
      <w:start w:val="1"/>
      <w:numFmt w:val="bullet"/>
      <w:lvlText w:val=""/>
      <w:lvlJc w:val="left"/>
      <w:pPr>
        <w:tabs>
          <w:tab w:val="num" w:pos="3600"/>
        </w:tabs>
        <w:ind w:left="3600" w:hanging="360"/>
      </w:pPr>
      <w:rPr>
        <w:rFonts w:ascii="Wingdings" w:hAnsi="Wingdings" w:hint="default"/>
        <w:sz w:val="20"/>
      </w:rPr>
    </w:lvl>
    <w:lvl w:ilvl="5" w:tplc="51A44F4C" w:tentative="1">
      <w:start w:val="1"/>
      <w:numFmt w:val="bullet"/>
      <w:lvlText w:val=""/>
      <w:lvlJc w:val="left"/>
      <w:pPr>
        <w:tabs>
          <w:tab w:val="num" w:pos="4320"/>
        </w:tabs>
        <w:ind w:left="4320" w:hanging="360"/>
      </w:pPr>
      <w:rPr>
        <w:rFonts w:ascii="Wingdings" w:hAnsi="Wingdings" w:hint="default"/>
        <w:sz w:val="20"/>
      </w:rPr>
    </w:lvl>
    <w:lvl w:ilvl="6" w:tplc="7C380AC8" w:tentative="1">
      <w:start w:val="1"/>
      <w:numFmt w:val="bullet"/>
      <w:lvlText w:val=""/>
      <w:lvlJc w:val="left"/>
      <w:pPr>
        <w:tabs>
          <w:tab w:val="num" w:pos="5040"/>
        </w:tabs>
        <w:ind w:left="5040" w:hanging="360"/>
      </w:pPr>
      <w:rPr>
        <w:rFonts w:ascii="Wingdings" w:hAnsi="Wingdings" w:hint="default"/>
        <w:sz w:val="20"/>
      </w:rPr>
    </w:lvl>
    <w:lvl w:ilvl="7" w:tplc="D6C0380E" w:tentative="1">
      <w:start w:val="1"/>
      <w:numFmt w:val="bullet"/>
      <w:lvlText w:val=""/>
      <w:lvlJc w:val="left"/>
      <w:pPr>
        <w:tabs>
          <w:tab w:val="num" w:pos="5760"/>
        </w:tabs>
        <w:ind w:left="5760" w:hanging="360"/>
      </w:pPr>
      <w:rPr>
        <w:rFonts w:ascii="Wingdings" w:hAnsi="Wingdings" w:hint="default"/>
        <w:sz w:val="20"/>
      </w:rPr>
    </w:lvl>
    <w:lvl w:ilvl="8" w:tplc="0220F27A" w:tentative="1">
      <w:start w:val="1"/>
      <w:numFmt w:val="bullet"/>
      <w:lvlText w:val=""/>
      <w:lvlJc w:val="left"/>
      <w:pPr>
        <w:tabs>
          <w:tab w:val="num" w:pos="6480"/>
        </w:tabs>
        <w:ind w:left="6480" w:hanging="360"/>
      </w:pPr>
      <w:rPr>
        <w:rFonts w:ascii="Wingdings" w:hAnsi="Wingdings" w:hint="default"/>
        <w:sz w:val="20"/>
      </w:rPr>
    </w:lvl>
  </w:abstractNum>
  <w:abstractNum w:abstractNumId="2">
    <w:nsid w:val="554E51D7"/>
    <w:multiLevelType w:val="hybridMultilevel"/>
    <w:tmpl w:val="EA78941A"/>
    <w:lvl w:ilvl="0" w:tplc="0F185F7A">
      <w:start w:val="1"/>
      <w:numFmt w:val="bullet"/>
      <w:lvlText w:val=""/>
      <w:lvlJc w:val="left"/>
      <w:pPr>
        <w:tabs>
          <w:tab w:val="num" w:pos="720"/>
        </w:tabs>
        <w:ind w:left="720" w:hanging="360"/>
      </w:pPr>
      <w:rPr>
        <w:rFonts w:ascii="Symbol" w:hAnsi="Symbol" w:hint="default"/>
        <w:sz w:val="20"/>
      </w:rPr>
    </w:lvl>
    <w:lvl w:ilvl="1" w:tplc="51105AD8" w:tentative="1">
      <w:start w:val="1"/>
      <w:numFmt w:val="bullet"/>
      <w:lvlText w:val="o"/>
      <w:lvlJc w:val="left"/>
      <w:pPr>
        <w:tabs>
          <w:tab w:val="num" w:pos="1440"/>
        </w:tabs>
        <w:ind w:left="1440" w:hanging="360"/>
      </w:pPr>
      <w:rPr>
        <w:rFonts w:ascii="Courier New" w:hAnsi="Courier New" w:hint="default"/>
        <w:sz w:val="20"/>
      </w:rPr>
    </w:lvl>
    <w:lvl w:ilvl="2" w:tplc="A46E884E" w:tentative="1">
      <w:start w:val="1"/>
      <w:numFmt w:val="bullet"/>
      <w:lvlText w:val=""/>
      <w:lvlJc w:val="left"/>
      <w:pPr>
        <w:tabs>
          <w:tab w:val="num" w:pos="2160"/>
        </w:tabs>
        <w:ind w:left="2160" w:hanging="360"/>
      </w:pPr>
      <w:rPr>
        <w:rFonts w:ascii="Wingdings" w:hAnsi="Wingdings" w:hint="default"/>
        <w:sz w:val="20"/>
      </w:rPr>
    </w:lvl>
    <w:lvl w:ilvl="3" w:tplc="9C4C80F0" w:tentative="1">
      <w:start w:val="1"/>
      <w:numFmt w:val="bullet"/>
      <w:lvlText w:val=""/>
      <w:lvlJc w:val="left"/>
      <w:pPr>
        <w:tabs>
          <w:tab w:val="num" w:pos="2880"/>
        </w:tabs>
        <w:ind w:left="2880" w:hanging="360"/>
      </w:pPr>
      <w:rPr>
        <w:rFonts w:ascii="Wingdings" w:hAnsi="Wingdings" w:hint="default"/>
        <w:sz w:val="20"/>
      </w:rPr>
    </w:lvl>
    <w:lvl w:ilvl="4" w:tplc="E7AC79A4" w:tentative="1">
      <w:start w:val="1"/>
      <w:numFmt w:val="bullet"/>
      <w:lvlText w:val=""/>
      <w:lvlJc w:val="left"/>
      <w:pPr>
        <w:tabs>
          <w:tab w:val="num" w:pos="3600"/>
        </w:tabs>
        <w:ind w:left="3600" w:hanging="360"/>
      </w:pPr>
      <w:rPr>
        <w:rFonts w:ascii="Wingdings" w:hAnsi="Wingdings" w:hint="default"/>
        <w:sz w:val="20"/>
      </w:rPr>
    </w:lvl>
    <w:lvl w:ilvl="5" w:tplc="2F02CDC2" w:tentative="1">
      <w:start w:val="1"/>
      <w:numFmt w:val="bullet"/>
      <w:lvlText w:val=""/>
      <w:lvlJc w:val="left"/>
      <w:pPr>
        <w:tabs>
          <w:tab w:val="num" w:pos="4320"/>
        </w:tabs>
        <w:ind w:left="4320" w:hanging="360"/>
      </w:pPr>
      <w:rPr>
        <w:rFonts w:ascii="Wingdings" w:hAnsi="Wingdings" w:hint="default"/>
        <w:sz w:val="20"/>
      </w:rPr>
    </w:lvl>
    <w:lvl w:ilvl="6" w:tplc="0DD60A32" w:tentative="1">
      <w:start w:val="1"/>
      <w:numFmt w:val="bullet"/>
      <w:lvlText w:val=""/>
      <w:lvlJc w:val="left"/>
      <w:pPr>
        <w:tabs>
          <w:tab w:val="num" w:pos="5040"/>
        </w:tabs>
        <w:ind w:left="5040" w:hanging="360"/>
      </w:pPr>
      <w:rPr>
        <w:rFonts w:ascii="Wingdings" w:hAnsi="Wingdings" w:hint="default"/>
        <w:sz w:val="20"/>
      </w:rPr>
    </w:lvl>
    <w:lvl w:ilvl="7" w:tplc="8CE6C29C" w:tentative="1">
      <w:start w:val="1"/>
      <w:numFmt w:val="bullet"/>
      <w:lvlText w:val=""/>
      <w:lvlJc w:val="left"/>
      <w:pPr>
        <w:tabs>
          <w:tab w:val="num" w:pos="5760"/>
        </w:tabs>
        <w:ind w:left="5760" w:hanging="360"/>
      </w:pPr>
      <w:rPr>
        <w:rFonts w:ascii="Wingdings" w:hAnsi="Wingdings" w:hint="default"/>
        <w:sz w:val="20"/>
      </w:rPr>
    </w:lvl>
    <w:lvl w:ilvl="8" w:tplc="59601BEA" w:tentative="1">
      <w:start w:val="1"/>
      <w:numFmt w:val="bullet"/>
      <w:lvlText w:val=""/>
      <w:lvlJc w:val="left"/>
      <w:pPr>
        <w:tabs>
          <w:tab w:val="num" w:pos="6480"/>
        </w:tabs>
        <w:ind w:left="6480" w:hanging="360"/>
      </w:pPr>
      <w:rPr>
        <w:rFonts w:ascii="Wingdings" w:hAnsi="Wingdings" w:hint="default"/>
        <w:sz w:val="20"/>
      </w:rPr>
    </w:lvl>
  </w:abstractNum>
  <w:abstractNum w:abstractNumId="3">
    <w:nsid w:val="60E62788"/>
    <w:multiLevelType w:val="hybridMultilevel"/>
    <w:tmpl w:val="9FE0E328"/>
    <w:lvl w:ilvl="0" w:tplc="0234E2B0">
      <w:start w:val="1"/>
      <w:numFmt w:val="bullet"/>
      <w:lvlText w:val=""/>
      <w:lvlJc w:val="left"/>
      <w:pPr>
        <w:tabs>
          <w:tab w:val="num" w:pos="720"/>
        </w:tabs>
        <w:ind w:left="720" w:hanging="360"/>
      </w:pPr>
      <w:rPr>
        <w:rFonts w:ascii="Symbol" w:hAnsi="Symbol" w:hint="default"/>
        <w:sz w:val="20"/>
      </w:rPr>
    </w:lvl>
    <w:lvl w:ilvl="1" w:tplc="33AE262E" w:tentative="1">
      <w:start w:val="1"/>
      <w:numFmt w:val="bullet"/>
      <w:lvlText w:val="o"/>
      <w:lvlJc w:val="left"/>
      <w:pPr>
        <w:tabs>
          <w:tab w:val="num" w:pos="1440"/>
        </w:tabs>
        <w:ind w:left="1440" w:hanging="360"/>
      </w:pPr>
      <w:rPr>
        <w:rFonts w:ascii="Courier New" w:hAnsi="Courier New" w:hint="default"/>
        <w:sz w:val="20"/>
      </w:rPr>
    </w:lvl>
    <w:lvl w:ilvl="2" w:tplc="1552698A" w:tentative="1">
      <w:start w:val="1"/>
      <w:numFmt w:val="bullet"/>
      <w:lvlText w:val=""/>
      <w:lvlJc w:val="left"/>
      <w:pPr>
        <w:tabs>
          <w:tab w:val="num" w:pos="2160"/>
        </w:tabs>
        <w:ind w:left="2160" w:hanging="360"/>
      </w:pPr>
      <w:rPr>
        <w:rFonts w:ascii="Wingdings" w:hAnsi="Wingdings" w:hint="default"/>
        <w:sz w:val="20"/>
      </w:rPr>
    </w:lvl>
    <w:lvl w:ilvl="3" w:tplc="716EF7B4" w:tentative="1">
      <w:start w:val="1"/>
      <w:numFmt w:val="bullet"/>
      <w:lvlText w:val=""/>
      <w:lvlJc w:val="left"/>
      <w:pPr>
        <w:tabs>
          <w:tab w:val="num" w:pos="2880"/>
        </w:tabs>
        <w:ind w:left="2880" w:hanging="360"/>
      </w:pPr>
      <w:rPr>
        <w:rFonts w:ascii="Wingdings" w:hAnsi="Wingdings" w:hint="default"/>
        <w:sz w:val="20"/>
      </w:rPr>
    </w:lvl>
    <w:lvl w:ilvl="4" w:tplc="797E6764" w:tentative="1">
      <w:start w:val="1"/>
      <w:numFmt w:val="bullet"/>
      <w:lvlText w:val=""/>
      <w:lvlJc w:val="left"/>
      <w:pPr>
        <w:tabs>
          <w:tab w:val="num" w:pos="3600"/>
        </w:tabs>
        <w:ind w:left="3600" w:hanging="360"/>
      </w:pPr>
      <w:rPr>
        <w:rFonts w:ascii="Wingdings" w:hAnsi="Wingdings" w:hint="default"/>
        <w:sz w:val="20"/>
      </w:rPr>
    </w:lvl>
    <w:lvl w:ilvl="5" w:tplc="DD5A855A" w:tentative="1">
      <w:start w:val="1"/>
      <w:numFmt w:val="bullet"/>
      <w:lvlText w:val=""/>
      <w:lvlJc w:val="left"/>
      <w:pPr>
        <w:tabs>
          <w:tab w:val="num" w:pos="4320"/>
        </w:tabs>
        <w:ind w:left="4320" w:hanging="360"/>
      </w:pPr>
      <w:rPr>
        <w:rFonts w:ascii="Wingdings" w:hAnsi="Wingdings" w:hint="default"/>
        <w:sz w:val="20"/>
      </w:rPr>
    </w:lvl>
    <w:lvl w:ilvl="6" w:tplc="545499A6" w:tentative="1">
      <w:start w:val="1"/>
      <w:numFmt w:val="bullet"/>
      <w:lvlText w:val=""/>
      <w:lvlJc w:val="left"/>
      <w:pPr>
        <w:tabs>
          <w:tab w:val="num" w:pos="5040"/>
        </w:tabs>
        <w:ind w:left="5040" w:hanging="360"/>
      </w:pPr>
      <w:rPr>
        <w:rFonts w:ascii="Wingdings" w:hAnsi="Wingdings" w:hint="default"/>
        <w:sz w:val="20"/>
      </w:rPr>
    </w:lvl>
    <w:lvl w:ilvl="7" w:tplc="DE0C2E48" w:tentative="1">
      <w:start w:val="1"/>
      <w:numFmt w:val="bullet"/>
      <w:lvlText w:val=""/>
      <w:lvlJc w:val="left"/>
      <w:pPr>
        <w:tabs>
          <w:tab w:val="num" w:pos="5760"/>
        </w:tabs>
        <w:ind w:left="5760" w:hanging="360"/>
      </w:pPr>
      <w:rPr>
        <w:rFonts w:ascii="Wingdings" w:hAnsi="Wingdings" w:hint="default"/>
        <w:sz w:val="20"/>
      </w:rPr>
    </w:lvl>
    <w:lvl w:ilvl="8" w:tplc="EC04FB32" w:tentative="1">
      <w:start w:val="1"/>
      <w:numFmt w:val="bullet"/>
      <w:lvlText w:val=""/>
      <w:lvlJc w:val="left"/>
      <w:pPr>
        <w:tabs>
          <w:tab w:val="num" w:pos="6480"/>
        </w:tabs>
        <w:ind w:left="6480" w:hanging="360"/>
      </w:pPr>
      <w:rPr>
        <w:rFonts w:ascii="Wingdings" w:hAnsi="Wingdings" w:hint="default"/>
        <w:sz w:val="20"/>
      </w:rPr>
    </w:lvl>
  </w:abstractNum>
  <w:abstractNum w:abstractNumId="4">
    <w:nsid w:val="7916105C"/>
    <w:multiLevelType w:val="hybridMultilevel"/>
    <w:tmpl w:val="805825DC"/>
    <w:lvl w:ilvl="0" w:tplc="B7B664F8">
      <w:start w:val="1"/>
      <w:numFmt w:val="bullet"/>
      <w:lvlText w:val=""/>
      <w:lvlJc w:val="left"/>
      <w:pPr>
        <w:tabs>
          <w:tab w:val="num" w:pos="720"/>
        </w:tabs>
        <w:ind w:left="720" w:hanging="360"/>
      </w:pPr>
      <w:rPr>
        <w:rFonts w:ascii="Symbol" w:hAnsi="Symbol" w:hint="default"/>
        <w:sz w:val="20"/>
      </w:rPr>
    </w:lvl>
    <w:lvl w:ilvl="1" w:tplc="13FE579E" w:tentative="1">
      <w:start w:val="1"/>
      <w:numFmt w:val="bullet"/>
      <w:lvlText w:val="o"/>
      <w:lvlJc w:val="left"/>
      <w:pPr>
        <w:tabs>
          <w:tab w:val="num" w:pos="1440"/>
        </w:tabs>
        <w:ind w:left="1440" w:hanging="360"/>
      </w:pPr>
      <w:rPr>
        <w:rFonts w:ascii="Courier New" w:hAnsi="Courier New" w:hint="default"/>
        <w:sz w:val="20"/>
      </w:rPr>
    </w:lvl>
    <w:lvl w:ilvl="2" w:tplc="A5786816" w:tentative="1">
      <w:start w:val="1"/>
      <w:numFmt w:val="bullet"/>
      <w:lvlText w:val=""/>
      <w:lvlJc w:val="left"/>
      <w:pPr>
        <w:tabs>
          <w:tab w:val="num" w:pos="2160"/>
        </w:tabs>
        <w:ind w:left="2160" w:hanging="360"/>
      </w:pPr>
      <w:rPr>
        <w:rFonts w:ascii="Wingdings" w:hAnsi="Wingdings" w:hint="default"/>
        <w:sz w:val="20"/>
      </w:rPr>
    </w:lvl>
    <w:lvl w:ilvl="3" w:tplc="734EE888" w:tentative="1">
      <w:start w:val="1"/>
      <w:numFmt w:val="bullet"/>
      <w:lvlText w:val=""/>
      <w:lvlJc w:val="left"/>
      <w:pPr>
        <w:tabs>
          <w:tab w:val="num" w:pos="2880"/>
        </w:tabs>
        <w:ind w:left="2880" w:hanging="360"/>
      </w:pPr>
      <w:rPr>
        <w:rFonts w:ascii="Wingdings" w:hAnsi="Wingdings" w:hint="default"/>
        <w:sz w:val="20"/>
      </w:rPr>
    </w:lvl>
    <w:lvl w:ilvl="4" w:tplc="385C6F58" w:tentative="1">
      <w:start w:val="1"/>
      <w:numFmt w:val="bullet"/>
      <w:lvlText w:val=""/>
      <w:lvlJc w:val="left"/>
      <w:pPr>
        <w:tabs>
          <w:tab w:val="num" w:pos="3600"/>
        </w:tabs>
        <w:ind w:left="3600" w:hanging="360"/>
      </w:pPr>
      <w:rPr>
        <w:rFonts w:ascii="Wingdings" w:hAnsi="Wingdings" w:hint="default"/>
        <w:sz w:val="20"/>
      </w:rPr>
    </w:lvl>
    <w:lvl w:ilvl="5" w:tplc="E5C0B6C8" w:tentative="1">
      <w:start w:val="1"/>
      <w:numFmt w:val="bullet"/>
      <w:lvlText w:val=""/>
      <w:lvlJc w:val="left"/>
      <w:pPr>
        <w:tabs>
          <w:tab w:val="num" w:pos="4320"/>
        </w:tabs>
        <w:ind w:left="4320" w:hanging="360"/>
      </w:pPr>
      <w:rPr>
        <w:rFonts w:ascii="Wingdings" w:hAnsi="Wingdings" w:hint="default"/>
        <w:sz w:val="20"/>
      </w:rPr>
    </w:lvl>
    <w:lvl w:ilvl="6" w:tplc="932A3B5C" w:tentative="1">
      <w:start w:val="1"/>
      <w:numFmt w:val="bullet"/>
      <w:lvlText w:val=""/>
      <w:lvlJc w:val="left"/>
      <w:pPr>
        <w:tabs>
          <w:tab w:val="num" w:pos="5040"/>
        </w:tabs>
        <w:ind w:left="5040" w:hanging="360"/>
      </w:pPr>
      <w:rPr>
        <w:rFonts w:ascii="Wingdings" w:hAnsi="Wingdings" w:hint="default"/>
        <w:sz w:val="20"/>
      </w:rPr>
    </w:lvl>
    <w:lvl w:ilvl="7" w:tplc="C10ED81E" w:tentative="1">
      <w:start w:val="1"/>
      <w:numFmt w:val="bullet"/>
      <w:lvlText w:val=""/>
      <w:lvlJc w:val="left"/>
      <w:pPr>
        <w:tabs>
          <w:tab w:val="num" w:pos="5760"/>
        </w:tabs>
        <w:ind w:left="5760" w:hanging="360"/>
      </w:pPr>
      <w:rPr>
        <w:rFonts w:ascii="Wingdings" w:hAnsi="Wingdings" w:hint="default"/>
        <w:sz w:val="20"/>
      </w:rPr>
    </w:lvl>
    <w:lvl w:ilvl="8" w:tplc="A1A232A2"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40C4"/>
    <w:rsid w:val="000F0211"/>
    <w:rsid w:val="007440C4"/>
    <w:rsid w:val="00A624DF"/>
    <w:rsid w:val="00C81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290C9A-C256-4EA8-A30A-2E9B87ED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cs="Courier New"/>
      <w:sz w:val="24"/>
      <w:szCs w:val="24"/>
    </w:rPr>
  </w:style>
  <w:style w:type="paragraph" w:styleId="2">
    <w:name w:val="heading 2"/>
    <w:basedOn w:val="a"/>
    <w:qFormat/>
    <w:pPr>
      <w:spacing w:before="100" w:beforeAutospacing="1" w:after="100" w:afterAutospacing="1"/>
      <w:jc w:val="center"/>
      <w:outlineLvl w:val="1"/>
    </w:pPr>
    <w:rPr>
      <w:rFonts w:ascii="Arial" w:hAnsi="Arial" w:cs="Arial"/>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Plain Text"/>
    <w:basedOn w:val="a"/>
    <w:semiHidden/>
    <w:rPr>
      <w:sz w:val="20"/>
      <w:szCs w:val="20"/>
    </w:rPr>
  </w:style>
  <w:style w:type="paragraph" w:customStyle="1" w:styleId="r">
    <w:name w:val="r"/>
    <w:basedOn w:val="a"/>
    <w:pPr>
      <w:spacing w:before="100" w:beforeAutospacing="1" w:after="100" w:afterAutospacing="1"/>
      <w:ind w:firstLine="320"/>
      <w:jc w:val="right"/>
    </w:pPr>
    <w:rPr>
      <w:rFonts w:ascii="Times New Roman" w:hAnsi="Times New Roman" w:cs="Times New Roman"/>
      <w:color w:val="000000"/>
    </w:rPr>
  </w:style>
  <w:style w:type="paragraph" w:styleId="a5">
    <w:name w:val="Normal (Web)"/>
    <w:basedOn w:val="a"/>
    <w:semiHidden/>
    <w:pPr>
      <w:spacing w:before="100" w:beforeAutospacing="1" w:after="100" w:afterAutospacing="1"/>
      <w:ind w:firstLine="320"/>
      <w:jc w:val="both"/>
    </w:pPr>
    <w:rPr>
      <w:rFonts w:ascii="Times New Roman" w:hAnsi="Times New Roman" w:cs="Times New Roman"/>
      <w:color w:val="000000"/>
    </w:rPr>
  </w:style>
  <w:style w:type="character" w:styleId="HTML">
    <w:name w:val="HTML Typewriter"/>
    <w:semiHidden/>
    <w:rPr>
      <w:rFonts w:ascii="Courier New" w:eastAsia="Courier New" w:hAnsi="Courier New" w:cs="Courier New"/>
      <w:sz w:val="20"/>
      <w:szCs w:val="20"/>
    </w:rPr>
  </w:style>
  <w:style w:type="character" w:styleId="a6">
    <w:name w:val="Hyperlink"/>
    <w:semiHidden/>
    <w:rPr>
      <w:strike w:val="0"/>
      <w:dstrike w:val="0"/>
      <w:color w:val="0000CC"/>
      <w:sz w:val="22"/>
      <w:szCs w:val="22"/>
      <w:u w:val="none"/>
      <w:effect w:val="none"/>
    </w:rPr>
  </w:style>
  <w:style w:type="paragraph" w:styleId="20">
    <w:name w:val="Body Text 2"/>
    <w:basedOn w:val="a"/>
    <w:semiHidden/>
    <w:pPr>
      <w:jc w:val="both"/>
    </w:pPr>
    <w:rPr>
      <w:color w:val="000000"/>
    </w:rPr>
  </w:style>
  <w:style w:type="paragraph" w:styleId="3">
    <w:name w:val="Body Text 3"/>
    <w:basedOn w:val="a"/>
    <w:semiHidden/>
    <w:pPr>
      <w:jc w:val="both"/>
    </w:pPr>
    <w:rPr>
      <w:rFonts w:ascii="Verdana" w:hAnsi="Verdana"/>
      <w:sz w:val="20"/>
      <w:szCs w:val="20"/>
    </w:r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4858</Words>
  <Characters>27692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“Мышление — процесс моделирования неслучайных отношений окружающего мира на основе аксиоматических положений</vt:lpstr>
    </vt:vector>
  </TitlesOfParts>
  <Company>АВИСМА</Company>
  <LinksUpToDate>false</LinksUpToDate>
  <CharactersWithSpaces>32486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“Мышление — процесс моделирования неслучайных отношений окружающего мира на основе аксиоматических положений</dc:title>
  <dc:subject/>
  <dc:creator>Ковальногов П.Г.</dc:creator>
  <cp:keywords/>
  <dc:description/>
  <cp:lastModifiedBy>admin</cp:lastModifiedBy>
  <cp:revision>2</cp:revision>
  <dcterms:created xsi:type="dcterms:W3CDTF">2014-02-09T10:58:00Z</dcterms:created>
  <dcterms:modified xsi:type="dcterms:W3CDTF">2014-02-09T10:58:00Z</dcterms:modified>
</cp:coreProperties>
</file>