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C1632" w:rsidRDefault="009C1632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0D25" w:rsidRPr="009C1632" w:rsidRDefault="002143D9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C1632">
        <w:rPr>
          <w:b/>
          <w:bCs/>
          <w:color w:val="000000"/>
          <w:sz w:val="28"/>
          <w:szCs w:val="28"/>
        </w:rPr>
        <w:t>РЕФЕРАТ</w:t>
      </w:r>
    </w:p>
    <w:p w:rsidR="00F42E25" w:rsidRPr="009C1632" w:rsidRDefault="00F42E25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C1632">
        <w:rPr>
          <w:b/>
          <w:bCs/>
          <w:color w:val="000000"/>
          <w:sz w:val="28"/>
          <w:szCs w:val="28"/>
        </w:rPr>
        <w:t>по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Pr="009C1632">
        <w:rPr>
          <w:b/>
          <w:bCs/>
          <w:color w:val="000000"/>
          <w:sz w:val="28"/>
          <w:szCs w:val="28"/>
        </w:rPr>
        <w:t>юридической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Pr="009C1632">
        <w:rPr>
          <w:b/>
          <w:bCs/>
          <w:color w:val="000000"/>
          <w:sz w:val="28"/>
          <w:szCs w:val="28"/>
        </w:rPr>
        <w:t>психологии.</w:t>
      </w:r>
    </w:p>
    <w:p w:rsidR="0086361F" w:rsidRPr="009C1632" w:rsidRDefault="0086361F" w:rsidP="009C163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C1632">
        <w:rPr>
          <w:b/>
          <w:bCs/>
          <w:color w:val="000000"/>
          <w:sz w:val="28"/>
          <w:szCs w:val="28"/>
        </w:rPr>
        <w:t>2007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Pr="009C1632">
        <w:rPr>
          <w:b/>
          <w:bCs/>
          <w:color w:val="000000"/>
          <w:sz w:val="28"/>
          <w:szCs w:val="28"/>
        </w:rPr>
        <w:t>г.</w:t>
      </w:r>
    </w:p>
    <w:p w:rsidR="00F42E25" w:rsidRPr="009C1632" w:rsidRDefault="00F42E25" w:rsidP="009C1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C1632" w:rsidRDefault="00F42E25" w:rsidP="009C1632">
      <w:pPr>
        <w:spacing w:line="360" w:lineRule="auto"/>
        <w:ind w:firstLine="709"/>
        <w:jc w:val="center"/>
        <w:rPr>
          <w:bCs/>
          <w:color w:val="000000"/>
          <w:sz w:val="36"/>
          <w:szCs w:val="36"/>
        </w:rPr>
      </w:pPr>
      <w:r w:rsidRPr="009C1632">
        <w:rPr>
          <w:b/>
          <w:bCs/>
          <w:color w:val="000000"/>
          <w:sz w:val="36"/>
          <w:szCs w:val="36"/>
        </w:rPr>
        <w:t>Тема</w:t>
      </w:r>
      <w:r w:rsidR="00CC4FF2" w:rsidRPr="009C1632">
        <w:rPr>
          <w:b/>
          <w:bCs/>
          <w:color w:val="000000"/>
          <w:sz w:val="36"/>
          <w:szCs w:val="36"/>
        </w:rPr>
        <w:t xml:space="preserve">  </w:t>
      </w:r>
      <w:r w:rsidRPr="009C1632">
        <w:rPr>
          <w:b/>
          <w:bCs/>
          <w:color w:val="000000"/>
          <w:sz w:val="36"/>
          <w:szCs w:val="36"/>
        </w:rPr>
        <w:t>:</w:t>
      </w:r>
      <w:r w:rsidR="00CC4FF2" w:rsidRPr="009C1632">
        <w:rPr>
          <w:b/>
          <w:bCs/>
          <w:color w:val="000000"/>
          <w:sz w:val="36"/>
          <w:szCs w:val="36"/>
        </w:rPr>
        <w:t xml:space="preserve">  </w:t>
      </w:r>
      <w:r w:rsidR="00BC72C0" w:rsidRPr="009C1632">
        <w:rPr>
          <w:bCs/>
          <w:color w:val="000000"/>
          <w:sz w:val="36"/>
          <w:szCs w:val="36"/>
        </w:rPr>
        <w:t>М</w:t>
      </w:r>
      <w:r w:rsidR="00EA3EEB" w:rsidRPr="009C1632">
        <w:rPr>
          <w:bCs/>
          <w:color w:val="000000"/>
          <w:sz w:val="36"/>
          <w:szCs w:val="36"/>
        </w:rPr>
        <w:t>ышлени</w:t>
      </w:r>
      <w:r w:rsidR="00BC72C0" w:rsidRPr="009C1632">
        <w:rPr>
          <w:bCs/>
          <w:color w:val="000000"/>
          <w:sz w:val="36"/>
          <w:szCs w:val="36"/>
        </w:rPr>
        <w:t>е</w:t>
      </w:r>
      <w:r w:rsidR="00CC4FF2" w:rsidRPr="009C1632">
        <w:rPr>
          <w:bCs/>
          <w:color w:val="000000"/>
          <w:sz w:val="36"/>
          <w:szCs w:val="36"/>
        </w:rPr>
        <w:t xml:space="preserve">  </w:t>
      </w:r>
      <w:r w:rsidR="00EA3EEB" w:rsidRPr="009C1632">
        <w:rPr>
          <w:bCs/>
          <w:color w:val="000000"/>
          <w:sz w:val="36"/>
          <w:szCs w:val="36"/>
        </w:rPr>
        <w:t>в</w:t>
      </w:r>
      <w:r w:rsidR="00CC4FF2" w:rsidRPr="009C1632">
        <w:rPr>
          <w:bCs/>
          <w:color w:val="000000"/>
          <w:sz w:val="36"/>
          <w:szCs w:val="36"/>
        </w:rPr>
        <w:t xml:space="preserve">  </w:t>
      </w:r>
      <w:r w:rsidR="00EA3EEB" w:rsidRPr="009C1632">
        <w:rPr>
          <w:bCs/>
          <w:color w:val="000000"/>
          <w:sz w:val="36"/>
          <w:szCs w:val="36"/>
        </w:rPr>
        <w:t>деятельности</w:t>
      </w:r>
      <w:r w:rsidR="00CC4FF2" w:rsidRPr="009C1632">
        <w:rPr>
          <w:bCs/>
          <w:color w:val="000000"/>
          <w:sz w:val="36"/>
          <w:szCs w:val="36"/>
        </w:rPr>
        <w:t xml:space="preserve">  </w:t>
      </w:r>
      <w:r w:rsidR="00B933AB" w:rsidRPr="009C1632">
        <w:rPr>
          <w:bCs/>
          <w:color w:val="000000"/>
          <w:sz w:val="36"/>
          <w:szCs w:val="36"/>
        </w:rPr>
        <w:t>работника</w:t>
      </w:r>
      <w:r w:rsidR="00CC4FF2" w:rsidRPr="009C1632">
        <w:rPr>
          <w:bCs/>
          <w:color w:val="000000"/>
          <w:sz w:val="36"/>
          <w:szCs w:val="36"/>
        </w:rPr>
        <w:t xml:space="preserve">  </w:t>
      </w:r>
    </w:p>
    <w:p w:rsidR="00B933AB" w:rsidRPr="009C1632" w:rsidRDefault="00B933AB" w:rsidP="009C1632">
      <w:pPr>
        <w:spacing w:line="360" w:lineRule="auto"/>
        <w:ind w:firstLine="709"/>
        <w:jc w:val="center"/>
        <w:rPr>
          <w:bCs/>
          <w:color w:val="000000"/>
          <w:sz w:val="36"/>
          <w:szCs w:val="36"/>
        </w:rPr>
      </w:pPr>
      <w:r w:rsidRPr="009C1632">
        <w:rPr>
          <w:bCs/>
          <w:color w:val="000000"/>
          <w:sz w:val="36"/>
          <w:szCs w:val="36"/>
        </w:rPr>
        <w:t>юридической</w:t>
      </w:r>
      <w:r w:rsidR="00CC4FF2" w:rsidRPr="009C1632">
        <w:rPr>
          <w:bCs/>
          <w:color w:val="000000"/>
          <w:sz w:val="36"/>
          <w:szCs w:val="36"/>
        </w:rPr>
        <w:t xml:space="preserve">  </w:t>
      </w:r>
      <w:r w:rsidRPr="009C1632">
        <w:rPr>
          <w:bCs/>
          <w:color w:val="000000"/>
          <w:sz w:val="36"/>
          <w:szCs w:val="36"/>
        </w:rPr>
        <w:t>профессии.</w:t>
      </w:r>
    </w:p>
    <w:p w:rsidR="00B933AB" w:rsidRPr="009C1632" w:rsidRDefault="00B933AB" w:rsidP="009C1632">
      <w:pPr>
        <w:spacing w:line="360" w:lineRule="auto"/>
        <w:ind w:firstLine="709"/>
        <w:jc w:val="both"/>
        <w:rPr>
          <w:sz w:val="28"/>
          <w:szCs w:val="28"/>
        </w:rPr>
      </w:pPr>
    </w:p>
    <w:p w:rsidR="00442B6B" w:rsidRDefault="009C1632" w:rsidP="009C163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A0D25" w:rsidRPr="009C1632">
        <w:rPr>
          <w:b/>
          <w:i/>
          <w:sz w:val="28"/>
          <w:szCs w:val="28"/>
        </w:rPr>
        <w:t>Содержание</w:t>
      </w:r>
    </w:p>
    <w:p w:rsidR="009C1632" w:rsidRPr="009C1632" w:rsidRDefault="009C1632" w:rsidP="009C163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372876" w:rsidRPr="009C1632" w:rsidRDefault="008111EA" w:rsidP="009C1632">
      <w:pPr>
        <w:numPr>
          <w:ilvl w:val="0"/>
          <w:numId w:val="5"/>
        </w:numPr>
        <w:tabs>
          <w:tab w:val="clear" w:pos="1729"/>
          <w:tab w:val="left" w:pos="0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9C1632">
        <w:rPr>
          <w:sz w:val="28"/>
          <w:szCs w:val="28"/>
        </w:rPr>
        <w:t>Понятие,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виды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и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роль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мышления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в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деятельности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="00372876" w:rsidRPr="009C1632">
        <w:rPr>
          <w:bCs/>
          <w:color w:val="000000"/>
          <w:sz w:val="28"/>
          <w:szCs w:val="28"/>
        </w:rPr>
        <w:t>работника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="00372876" w:rsidRPr="009C1632">
        <w:rPr>
          <w:bCs/>
          <w:color w:val="000000"/>
          <w:sz w:val="28"/>
          <w:szCs w:val="28"/>
        </w:rPr>
        <w:t>юридической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="00372876" w:rsidRPr="009C1632">
        <w:rPr>
          <w:bCs/>
          <w:color w:val="000000"/>
          <w:sz w:val="28"/>
          <w:szCs w:val="28"/>
        </w:rPr>
        <w:t>профессии</w:t>
      </w:r>
      <w:r w:rsidR="00CC4FF2" w:rsidRPr="009C1632">
        <w:rPr>
          <w:sz w:val="28"/>
          <w:szCs w:val="28"/>
        </w:rPr>
        <w:t xml:space="preserve">  </w:t>
      </w:r>
    </w:p>
    <w:p w:rsidR="000B7804" w:rsidRPr="009C1632" w:rsidRDefault="001073B7" w:rsidP="009C1632">
      <w:pPr>
        <w:numPr>
          <w:ilvl w:val="0"/>
          <w:numId w:val="5"/>
        </w:numPr>
        <w:tabs>
          <w:tab w:val="clear" w:pos="1729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1632">
        <w:rPr>
          <w:bCs/>
          <w:color w:val="000000"/>
          <w:sz w:val="28"/>
          <w:szCs w:val="28"/>
        </w:rPr>
        <w:t>М</w:t>
      </w:r>
      <w:r w:rsidR="008111EA" w:rsidRPr="009C1632">
        <w:rPr>
          <w:bCs/>
          <w:color w:val="000000"/>
          <w:sz w:val="28"/>
          <w:szCs w:val="28"/>
        </w:rPr>
        <w:t>ыслительн</w:t>
      </w:r>
      <w:r w:rsidR="00D520AF" w:rsidRPr="009C1632">
        <w:rPr>
          <w:bCs/>
          <w:color w:val="000000"/>
          <w:sz w:val="28"/>
          <w:szCs w:val="28"/>
        </w:rPr>
        <w:t>ая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="008111EA" w:rsidRPr="009C1632">
        <w:rPr>
          <w:bCs/>
          <w:color w:val="000000"/>
          <w:sz w:val="28"/>
          <w:szCs w:val="28"/>
        </w:rPr>
        <w:t>деятельност</w:t>
      </w:r>
      <w:r w:rsidRPr="009C1632">
        <w:rPr>
          <w:bCs/>
          <w:color w:val="000000"/>
          <w:sz w:val="28"/>
          <w:szCs w:val="28"/>
        </w:rPr>
        <w:t>ь,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ее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общая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характеристика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и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стадии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</w:p>
    <w:p w:rsidR="008111EA" w:rsidRPr="009C1632" w:rsidRDefault="0012113D" w:rsidP="009C1632">
      <w:pPr>
        <w:numPr>
          <w:ilvl w:val="0"/>
          <w:numId w:val="5"/>
        </w:numPr>
        <w:tabs>
          <w:tab w:val="clear" w:pos="1729"/>
          <w:tab w:val="left" w:pos="0"/>
        </w:tabs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9C1632">
        <w:rPr>
          <w:bCs/>
          <w:color w:val="000000"/>
          <w:sz w:val="28"/>
          <w:szCs w:val="28"/>
        </w:rPr>
        <w:t>Методы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активизации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мыслительной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деятельности</w:t>
      </w:r>
      <w:r w:rsidR="00CC4FF2" w:rsidRPr="009C1632">
        <w:rPr>
          <w:bCs/>
          <w:color w:val="000000"/>
          <w:sz w:val="28"/>
          <w:szCs w:val="28"/>
        </w:rPr>
        <w:t xml:space="preserve">  </w:t>
      </w:r>
      <w:r w:rsidRPr="009C1632">
        <w:rPr>
          <w:bCs/>
          <w:color w:val="000000"/>
          <w:sz w:val="28"/>
          <w:szCs w:val="28"/>
        </w:rPr>
        <w:t>юриста</w:t>
      </w:r>
    </w:p>
    <w:p w:rsidR="0012113D" w:rsidRPr="009C1632" w:rsidRDefault="0012113D" w:rsidP="009C1632">
      <w:pPr>
        <w:spacing w:line="360" w:lineRule="auto"/>
        <w:ind w:firstLine="709"/>
        <w:jc w:val="both"/>
        <w:rPr>
          <w:sz w:val="28"/>
          <w:szCs w:val="28"/>
        </w:rPr>
      </w:pPr>
    </w:p>
    <w:p w:rsidR="000B7804" w:rsidRPr="009C1632" w:rsidRDefault="009C1632" w:rsidP="009C1632">
      <w:pPr>
        <w:numPr>
          <w:ilvl w:val="0"/>
          <w:numId w:val="3"/>
        </w:num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7804" w:rsidRPr="009C1632">
        <w:rPr>
          <w:b/>
          <w:sz w:val="28"/>
          <w:szCs w:val="28"/>
        </w:rPr>
        <w:t>Понятие</w:t>
      </w:r>
      <w:r w:rsidR="00EA3FE9" w:rsidRPr="009C1632">
        <w:rPr>
          <w:b/>
          <w:sz w:val="28"/>
          <w:szCs w:val="28"/>
        </w:rPr>
        <w:t>,</w:t>
      </w:r>
      <w:r w:rsidR="00CC4FF2" w:rsidRPr="009C1632">
        <w:rPr>
          <w:b/>
          <w:sz w:val="28"/>
          <w:szCs w:val="28"/>
        </w:rPr>
        <w:t xml:space="preserve">  </w:t>
      </w:r>
      <w:r w:rsidR="00EA3FE9" w:rsidRPr="009C1632">
        <w:rPr>
          <w:b/>
          <w:sz w:val="28"/>
          <w:szCs w:val="28"/>
        </w:rPr>
        <w:t>виды</w:t>
      </w:r>
      <w:r w:rsidR="00CC4FF2" w:rsidRPr="009C1632">
        <w:rPr>
          <w:b/>
          <w:sz w:val="28"/>
          <w:szCs w:val="28"/>
        </w:rPr>
        <w:t xml:space="preserve">  </w:t>
      </w:r>
      <w:r w:rsidR="000B7804" w:rsidRPr="009C1632">
        <w:rPr>
          <w:b/>
          <w:sz w:val="28"/>
          <w:szCs w:val="28"/>
        </w:rPr>
        <w:t>и</w:t>
      </w:r>
      <w:r w:rsidR="00CC4FF2" w:rsidRPr="009C1632">
        <w:rPr>
          <w:b/>
          <w:sz w:val="28"/>
          <w:szCs w:val="28"/>
        </w:rPr>
        <w:t xml:space="preserve">  </w:t>
      </w:r>
      <w:r w:rsidR="000B7804" w:rsidRPr="009C1632">
        <w:rPr>
          <w:b/>
          <w:sz w:val="28"/>
          <w:szCs w:val="28"/>
        </w:rPr>
        <w:t>роль</w:t>
      </w:r>
      <w:r w:rsidR="00CC4FF2" w:rsidRPr="009C1632">
        <w:rPr>
          <w:b/>
          <w:sz w:val="28"/>
          <w:szCs w:val="28"/>
        </w:rPr>
        <w:t xml:space="preserve">  </w:t>
      </w:r>
      <w:r w:rsidR="000B7804" w:rsidRPr="009C1632">
        <w:rPr>
          <w:b/>
          <w:sz w:val="28"/>
          <w:szCs w:val="28"/>
        </w:rPr>
        <w:t>мышления</w:t>
      </w:r>
      <w:r w:rsidR="00CC4FF2" w:rsidRPr="009C1632">
        <w:rPr>
          <w:b/>
          <w:sz w:val="28"/>
          <w:szCs w:val="28"/>
        </w:rPr>
        <w:t xml:space="preserve">  </w:t>
      </w:r>
      <w:r w:rsidR="000B7804" w:rsidRPr="009C1632">
        <w:rPr>
          <w:b/>
          <w:sz w:val="28"/>
          <w:szCs w:val="28"/>
        </w:rPr>
        <w:t>в</w:t>
      </w:r>
      <w:r w:rsidR="00CC4FF2" w:rsidRPr="009C1632">
        <w:rPr>
          <w:b/>
          <w:sz w:val="28"/>
          <w:szCs w:val="28"/>
        </w:rPr>
        <w:t xml:space="preserve">  </w:t>
      </w:r>
      <w:r w:rsidR="000B7804" w:rsidRPr="009C1632">
        <w:rPr>
          <w:b/>
          <w:bCs/>
          <w:color w:val="000000"/>
          <w:sz w:val="28"/>
          <w:szCs w:val="28"/>
        </w:rPr>
        <w:t>деятельности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47A38" w:rsidRPr="009C1632">
        <w:rPr>
          <w:b/>
          <w:bCs/>
          <w:color w:val="000000"/>
          <w:sz w:val="28"/>
          <w:szCs w:val="28"/>
        </w:rPr>
        <w:t>юриста</w:t>
      </w:r>
      <w:r w:rsidR="000B7804" w:rsidRPr="009C1632">
        <w:rPr>
          <w:b/>
          <w:bCs/>
          <w:color w:val="000000"/>
          <w:sz w:val="28"/>
          <w:szCs w:val="28"/>
        </w:rPr>
        <w:t>.</w:t>
      </w:r>
      <w:r w:rsidR="00CC4FF2" w:rsidRPr="009C1632">
        <w:rPr>
          <w:b/>
          <w:sz w:val="28"/>
          <w:szCs w:val="28"/>
        </w:rPr>
        <w:t xml:space="preserve">  </w:t>
      </w:r>
    </w:p>
    <w:p w:rsidR="00E0680F" w:rsidRPr="009C1632" w:rsidRDefault="00E0680F" w:rsidP="009C1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3FE9" w:rsidRPr="009C1632" w:rsidRDefault="00C97C79" w:rsidP="009C163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высшим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наиболее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</w:t>
      </w:r>
      <w:r w:rsidRPr="009C1632">
        <w:rPr>
          <w:color w:val="000000"/>
          <w:sz w:val="28"/>
          <w:szCs w:val="28"/>
        </w:rPr>
        <w:softHyphen/>
        <w:t>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EA3EEB" w:rsidRPr="009C1632">
        <w:rPr>
          <w:color w:val="000000"/>
          <w:sz w:val="28"/>
          <w:szCs w:val="28"/>
        </w:rPr>
        <w:t>реди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различ</w:t>
      </w:r>
      <w:r w:rsidR="00EA3EEB" w:rsidRPr="009C1632">
        <w:rPr>
          <w:color w:val="000000"/>
          <w:sz w:val="28"/>
          <w:szCs w:val="28"/>
        </w:rPr>
        <w:softHyphen/>
        <w:t>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познавательных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представляющих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собой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отражение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</w:t>
      </w:r>
      <w:r w:rsidR="00EA3EEB" w:rsidRPr="009C1632">
        <w:rPr>
          <w:color w:val="000000"/>
          <w:sz w:val="28"/>
          <w:szCs w:val="28"/>
        </w:rPr>
        <w:softHyphen/>
        <w:t>знании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человека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объектив</w:t>
      </w:r>
      <w:r w:rsidRPr="009C1632">
        <w:rPr>
          <w:color w:val="000000"/>
          <w:sz w:val="28"/>
          <w:szCs w:val="28"/>
        </w:rPr>
        <w:t>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реальности.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активно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влияет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форми</w:t>
      </w:r>
      <w:r w:rsidR="00EA3EEB" w:rsidRPr="009C1632">
        <w:rPr>
          <w:color w:val="000000"/>
          <w:sz w:val="28"/>
          <w:szCs w:val="28"/>
        </w:rPr>
        <w:softHyphen/>
        <w:t>рование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личности</w:t>
      </w:r>
      <w:r w:rsidR="00B00D1C"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00D1C"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00D1C" w:rsidRPr="009C1632">
        <w:rPr>
          <w:color w:val="000000"/>
          <w:sz w:val="28"/>
          <w:szCs w:val="28"/>
        </w:rPr>
        <w:t>являет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00D1C" w:rsidRPr="009C1632">
        <w:rPr>
          <w:color w:val="000000"/>
          <w:sz w:val="28"/>
          <w:szCs w:val="28"/>
        </w:rPr>
        <w:t>собою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опосредованное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отражение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сознании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чело</w:t>
      </w:r>
      <w:r w:rsidR="00EA3EEB" w:rsidRPr="009C1632">
        <w:rPr>
          <w:iCs/>
          <w:color w:val="000000"/>
          <w:sz w:val="28"/>
          <w:szCs w:val="28"/>
        </w:rPr>
        <w:softHyphen/>
        <w:t>века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существенных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свойств,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связей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отношений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предметов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явле</w:t>
      </w:r>
      <w:r w:rsidR="00EA3EEB" w:rsidRPr="009C1632">
        <w:rPr>
          <w:iCs/>
          <w:color w:val="000000"/>
          <w:sz w:val="28"/>
          <w:szCs w:val="28"/>
        </w:rPr>
        <w:softHyphen/>
        <w:t>ний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окружающего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мира.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</w:p>
    <w:p w:rsidR="008B0F97" w:rsidRPr="009C1632" w:rsidRDefault="00B8549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Ввиду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среди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прочих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психических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</w:t>
      </w:r>
      <w:r w:rsidRPr="009C1632">
        <w:rPr>
          <w:color w:val="000000"/>
          <w:sz w:val="28"/>
          <w:szCs w:val="28"/>
        </w:rPr>
        <w:softHyphen/>
        <w:t>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одним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познавательных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благодаря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сознании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отражаются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форма,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сущ</w:t>
      </w:r>
      <w:r w:rsidRPr="009C1632">
        <w:rPr>
          <w:color w:val="000000"/>
          <w:sz w:val="28"/>
          <w:szCs w:val="28"/>
        </w:rPr>
        <w:softHyphen/>
        <w:t>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внутренние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закономерности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развития.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Благодаря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8B0F97" w:rsidRPr="009C1632">
        <w:rPr>
          <w:color w:val="000000"/>
          <w:sz w:val="28"/>
          <w:szCs w:val="28"/>
        </w:rPr>
        <w:t>может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8B0F97" w:rsidRPr="009C1632">
        <w:rPr>
          <w:color w:val="000000"/>
          <w:sz w:val="28"/>
          <w:szCs w:val="28"/>
        </w:rPr>
        <w:t>судить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предметах,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явлениях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внешним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проявлениям.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EA3FE9" w:rsidRPr="009C1632" w:rsidRDefault="008B0F97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частности</w:t>
      </w:r>
      <w:r w:rsidR="00EA3EEB"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еще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кто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совершил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</w:t>
      </w:r>
      <w:r w:rsidR="00EA3EEB" w:rsidRPr="009C1632">
        <w:rPr>
          <w:color w:val="000000"/>
          <w:sz w:val="28"/>
          <w:szCs w:val="28"/>
        </w:rPr>
        <w:softHyphen/>
        <w:t>ступление,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осмотре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места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происшествия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результа</w:t>
      </w:r>
      <w:r w:rsidR="00EA3EEB" w:rsidRPr="009C1632">
        <w:rPr>
          <w:color w:val="000000"/>
          <w:sz w:val="28"/>
          <w:szCs w:val="28"/>
        </w:rPr>
        <w:softHyphen/>
        <w:t>там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опосредованно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составляет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мнение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воз</w:t>
      </w:r>
      <w:r w:rsidR="00EA3EEB" w:rsidRPr="009C1632">
        <w:rPr>
          <w:color w:val="000000"/>
          <w:sz w:val="28"/>
          <w:szCs w:val="28"/>
        </w:rPr>
        <w:softHyphen/>
        <w:t>можных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свойствах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личности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преступника,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определяет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круг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возможно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причастных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совершенному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преступлению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лиц.</w:t>
      </w:r>
      <w:r w:rsidR="00CC4FF2" w:rsidRPr="009C1632">
        <w:rPr>
          <w:sz w:val="28"/>
          <w:szCs w:val="28"/>
        </w:rPr>
        <w:t xml:space="preserve">  </w:t>
      </w:r>
    </w:p>
    <w:p w:rsidR="00EA3FE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Процесс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исключает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перцептивных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процессов.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многих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случаях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чувственное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своеобразным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толчком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активизации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начинает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функционировать,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чувственное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оказывается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бессильным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необходимо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пределы,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сложную,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перцептивная,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</w:t>
      </w:r>
      <w:r w:rsidRPr="009C1632">
        <w:rPr>
          <w:color w:val="000000"/>
          <w:sz w:val="28"/>
          <w:szCs w:val="28"/>
        </w:rPr>
        <w:softHyphen/>
        <w:t>чу,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ответы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сложной,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</w:t>
      </w:r>
      <w:r w:rsidRPr="009C1632">
        <w:rPr>
          <w:color w:val="000000"/>
          <w:sz w:val="28"/>
          <w:szCs w:val="28"/>
        </w:rPr>
        <w:softHyphen/>
        <w:t>ключающей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нескольких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альтернативных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решения.</w:t>
      </w:r>
      <w:r w:rsidR="00CC4FF2" w:rsidRPr="009C1632">
        <w:rPr>
          <w:sz w:val="28"/>
          <w:szCs w:val="28"/>
        </w:rPr>
        <w:t xml:space="preserve">  </w:t>
      </w:r>
    </w:p>
    <w:p w:rsidR="00EA3FE9" w:rsidRPr="009C1632" w:rsidRDefault="00CC4FF2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Поэтому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можно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определить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еще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поиска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выхода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из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проблемной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ситуации,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устраняющий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неопре</w:t>
      </w:r>
      <w:r w:rsidR="00EA3EEB" w:rsidRPr="009C1632">
        <w:rPr>
          <w:color w:val="000000"/>
          <w:sz w:val="28"/>
          <w:szCs w:val="28"/>
        </w:rPr>
        <w:softHyphen/>
        <w:t>деленность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субъекта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познания.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Ситуация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неопределен</w:t>
      </w:r>
      <w:r w:rsidR="00EA3EEB" w:rsidRPr="009C1632">
        <w:rPr>
          <w:color w:val="000000"/>
          <w:sz w:val="28"/>
          <w:szCs w:val="28"/>
        </w:rPr>
        <w:softHyphen/>
        <w:t>ности,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касалась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—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или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преступника,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побуж</w:t>
      </w:r>
      <w:r w:rsidR="00EA3EEB" w:rsidRPr="009C1632">
        <w:rPr>
          <w:color w:val="000000"/>
          <w:sz w:val="28"/>
          <w:szCs w:val="28"/>
        </w:rPr>
        <w:softHyphen/>
        <w:t>дает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активной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деятельности.</w:t>
      </w:r>
      <w:r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Нестандартные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допускающие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различные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варианты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</w:t>
      </w:r>
      <w:r w:rsidR="00EA3EEB" w:rsidRPr="009C1632">
        <w:rPr>
          <w:color w:val="000000"/>
          <w:sz w:val="28"/>
          <w:szCs w:val="28"/>
        </w:rPr>
        <w:softHyphen/>
        <w:t>ний,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выбор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оптимального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пути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достижения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пробуждают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творчес</w:t>
      </w:r>
      <w:r w:rsidR="00EA3EEB" w:rsidRPr="009C1632">
        <w:rPr>
          <w:iCs/>
          <w:color w:val="000000"/>
          <w:sz w:val="28"/>
          <w:szCs w:val="28"/>
        </w:rPr>
        <w:softHyphen/>
        <w:t>кое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мышление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наиболее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сложный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вид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участников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судопроизводства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проявляется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социальный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опыт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людей.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Поэтому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их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носит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социальный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характер.</w:t>
      </w:r>
      <w:r w:rsidRPr="009C1632">
        <w:rPr>
          <w:sz w:val="28"/>
          <w:szCs w:val="28"/>
        </w:rPr>
        <w:t xml:space="preserve">  </w:t>
      </w:r>
    </w:p>
    <w:p w:rsidR="00FA206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психологии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принята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следующая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условная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классификация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видов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мышления: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практическое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(наглядно-действенное,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наглядно-образное)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вербально-логическое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(дискурсив</w:t>
      </w:r>
      <w:r w:rsidRPr="009C1632">
        <w:rPr>
          <w:color w:val="000000"/>
          <w:sz w:val="28"/>
          <w:szCs w:val="28"/>
        </w:rPr>
        <w:softHyphen/>
        <w:t>ное).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Наглядное,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практическое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мышление.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чаще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практической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людей.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опоре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приобретен</w:t>
      </w:r>
      <w:r w:rsidRPr="009C1632">
        <w:rPr>
          <w:color w:val="000000"/>
          <w:sz w:val="28"/>
          <w:szCs w:val="28"/>
        </w:rPr>
        <w:softHyphen/>
        <w:t>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навыки,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помогает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принимать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</w:t>
      </w:r>
      <w:r w:rsidRPr="009C1632">
        <w:rPr>
          <w:color w:val="000000"/>
          <w:sz w:val="28"/>
          <w:szCs w:val="28"/>
        </w:rPr>
        <w:softHyphen/>
        <w:t>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поступить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сложившихся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условиях.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E4753D" w:rsidRPr="009C1632" w:rsidRDefault="00EA3EEB" w:rsidP="009C163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Данный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вид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</w:t>
      </w:r>
      <w:r w:rsidRPr="009C1632">
        <w:rPr>
          <w:color w:val="000000"/>
          <w:sz w:val="28"/>
          <w:szCs w:val="28"/>
        </w:rPr>
        <w:softHyphen/>
        <w:t>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лежит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основе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многих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репродуктивных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</w:t>
      </w:r>
      <w:r w:rsidRPr="009C1632">
        <w:rPr>
          <w:color w:val="000000"/>
          <w:sz w:val="28"/>
          <w:szCs w:val="28"/>
        </w:rPr>
        <w:softHyphen/>
        <w:t>шает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получивший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определенный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социальный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профессио</w:t>
      </w:r>
      <w:r w:rsidRPr="009C1632">
        <w:rPr>
          <w:color w:val="000000"/>
          <w:sz w:val="28"/>
          <w:szCs w:val="28"/>
        </w:rPr>
        <w:softHyphen/>
        <w:t>нальный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например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отыс</w:t>
      </w:r>
      <w:r w:rsidRPr="009C1632">
        <w:rPr>
          <w:color w:val="000000"/>
          <w:sz w:val="28"/>
          <w:szCs w:val="28"/>
        </w:rPr>
        <w:softHyphen/>
        <w:t>кивающего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помощью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технических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средств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криминалисти</w:t>
      </w:r>
      <w:r w:rsidRPr="009C1632">
        <w:rPr>
          <w:color w:val="000000"/>
          <w:sz w:val="28"/>
          <w:szCs w:val="28"/>
        </w:rPr>
        <w:softHyphen/>
        <w:t>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месте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происшествия.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наглядно-образном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субъект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чаще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прибегает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образному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представлению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окружающего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мира,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образами.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Важ</w:t>
      </w:r>
      <w:r w:rsidRPr="009C1632">
        <w:rPr>
          <w:color w:val="000000"/>
          <w:sz w:val="28"/>
          <w:szCs w:val="28"/>
        </w:rPr>
        <w:softHyphen/>
        <w:t>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играет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наглядно-образное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обучения.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Вербально-логическое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(дискурсивное)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мышление.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</w:p>
    <w:p w:rsidR="00E4753D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формой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сравнению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наглядно-образным,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наглядно-действенным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</w:t>
      </w:r>
      <w:r w:rsidRPr="009C1632">
        <w:rPr>
          <w:color w:val="000000"/>
          <w:sz w:val="28"/>
          <w:szCs w:val="28"/>
        </w:rPr>
        <w:softHyphen/>
        <w:t>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вербально-логическое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«посредством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</w:t>
      </w:r>
      <w:r w:rsidRPr="009C1632">
        <w:rPr>
          <w:color w:val="000000"/>
          <w:sz w:val="28"/>
          <w:szCs w:val="28"/>
        </w:rPr>
        <w:softHyphen/>
        <w:t>век,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опираясь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коды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языка,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оказывается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состоянии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выходить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</w:t>
      </w:r>
      <w:r w:rsidRPr="009C1632">
        <w:rPr>
          <w:color w:val="000000"/>
          <w:sz w:val="28"/>
          <w:szCs w:val="28"/>
        </w:rPr>
        <w:softHyphen/>
        <w:t>делы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непосредственного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чувственного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восприятия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внешнего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мира,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отра</w:t>
      </w:r>
      <w:r w:rsidRPr="009C1632">
        <w:rPr>
          <w:color w:val="000000"/>
          <w:sz w:val="28"/>
          <w:szCs w:val="28"/>
        </w:rPr>
        <w:softHyphen/>
        <w:t>жать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формировать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понятия,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выво</w:t>
      </w:r>
      <w:r w:rsidRPr="009C1632">
        <w:rPr>
          <w:color w:val="000000"/>
          <w:sz w:val="28"/>
          <w:szCs w:val="28"/>
        </w:rPr>
        <w:softHyphen/>
        <w:t>ды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теоретические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задачи»</w:t>
      </w:r>
      <w:r w:rsidRPr="009C1632">
        <w:rPr>
          <w:color w:val="000000"/>
          <w:sz w:val="28"/>
          <w:szCs w:val="28"/>
          <w:vertAlign w:val="superscript"/>
        </w:rPr>
        <w:t>1</w:t>
      </w:r>
      <w:r w:rsidRPr="009C1632">
        <w:rPr>
          <w:color w:val="000000"/>
          <w:sz w:val="28"/>
          <w:szCs w:val="28"/>
        </w:rPr>
        <w:t>.</w:t>
      </w:r>
    </w:p>
    <w:p w:rsidR="00E4753D" w:rsidRPr="009C1632" w:rsidRDefault="00CC4FF2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Данный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вид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служит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основным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средством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сложной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позна</w:t>
      </w:r>
      <w:r w:rsidR="00EA3EEB" w:rsidRPr="009C1632">
        <w:rPr>
          <w:color w:val="000000"/>
          <w:sz w:val="28"/>
          <w:szCs w:val="28"/>
        </w:rPr>
        <w:softHyphen/>
        <w:t>вательной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человека,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том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числе,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разумеется,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юриста.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Подчеркивая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важную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роль,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необходимо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отметить,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вербально-ло</w:t>
      </w:r>
      <w:r w:rsidR="00EA3EEB" w:rsidRPr="009C1632">
        <w:rPr>
          <w:color w:val="000000"/>
          <w:sz w:val="28"/>
          <w:szCs w:val="28"/>
        </w:rPr>
        <w:softHyphen/>
        <w:t>гическое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всегда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связано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языком,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речью,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понятиями,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кото</w:t>
      </w:r>
      <w:r w:rsidR="00EA3EEB" w:rsidRPr="009C1632">
        <w:rPr>
          <w:color w:val="000000"/>
          <w:sz w:val="28"/>
          <w:szCs w:val="28"/>
        </w:rPr>
        <w:softHyphen/>
        <w:t>рые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имеют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различные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смысловые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связи,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скрытые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каждым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нашим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</w:t>
      </w:r>
      <w:r w:rsidR="00EA3EEB" w:rsidRPr="009C1632">
        <w:rPr>
          <w:color w:val="000000"/>
          <w:sz w:val="28"/>
          <w:szCs w:val="28"/>
        </w:rPr>
        <w:softHyphen/>
        <w:t>вом.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почему,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тем,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говорит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человек,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нередко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составляем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мнение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характере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оцени</w:t>
      </w:r>
      <w:r w:rsidR="00EA3EEB" w:rsidRPr="009C1632">
        <w:rPr>
          <w:color w:val="000000"/>
          <w:sz w:val="28"/>
          <w:szCs w:val="28"/>
        </w:rPr>
        <w:softHyphen/>
        <w:t>ваем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уровень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развития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целом.</w:t>
      </w:r>
      <w:r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Прибегая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данному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виду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широко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используем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отвле</w:t>
      </w:r>
      <w:r w:rsidR="00EA3EEB" w:rsidRPr="009C1632">
        <w:rPr>
          <w:color w:val="000000"/>
          <w:sz w:val="28"/>
          <w:szCs w:val="28"/>
        </w:rPr>
        <w:softHyphen/>
        <w:t>ченные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понятия,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обобщенные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категории.</w:t>
      </w:r>
      <w:r w:rsidRPr="009C1632">
        <w:rPr>
          <w:color w:val="000000"/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Путем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рассуждений,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постро</w:t>
      </w:r>
      <w:r w:rsidRPr="009C1632">
        <w:rPr>
          <w:color w:val="000000"/>
          <w:sz w:val="28"/>
          <w:szCs w:val="28"/>
        </w:rPr>
        <w:softHyphen/>
        <w:t>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логических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операций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выявляем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закономерности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изуча</w:t>
      </w:r>
      <w:r w:rsidRPr="009C1632">
        <w:rPr>
          <w:color w:val="000000"/>
          <w:sz w:val="28"/>
          <w:szCs w:val="28"/>
        </w:rPr>
        <w:softHyphen/>
        <w:t>емых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между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объектами,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прогнозируем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дальнейшее</w:t>
      </w:r>
      <w:r w:rsidR="00CC4FF2" w:rsidRPr="009C1632">
        <w:rPr>
          <w:sz w:val="28"/>
          <w:szCs w:val="28"/>
        </w:rPr>
        <w:t xml:space="preserve">    </w:t>
      </w:r>
      <w:r w:rsidRPr="009C1632">
        <w:rPr>
          <w:color w:val="000000"/>
          <w:sz w:val="28"/>
          <w:szCs w:val="28"/>
        </w:rPr>
        <w:t>развитие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событий,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благодаря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выходим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пределы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непосредствен</w:t>
      </w:r>
      <w:r w:rsidRPr="009C1632">
        <w:rPr>
          <w:color w:val="000000"/>
          <w:sz w:val="28"/>
          <w:szCs w:val="28"/>
        </w:rPr>
        <w:softHyphen/>
        <w:t>ного,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чувственного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мира</w:t>
      </w:r>
      <w:r w:rsidR="00E4753D" w:rsidRPr="009C1632">
        <w:rPr>
          <w:rStyle w:val="a5"/>
          <w:color w:val="000000"/>
          <w:sz w:val="28"/>
          <w:szCs w:val="28"/>
        </w:rPr>
        <w:footnoteReference w:id="1"/>
      </w:r>
      <w:r w:rsidRPr="009C1632">
        <w:rPr>
          <w:color w:val="000000"/>
          <w:sz w:val="28"/>
          <w:szCs w:val="28"/>
        </w:rPr>
        <w:t>.</w:t>
      </w:r>
      <w:r w:rsidR="00CC4FF2" w:rsidRPr="009C1632">
        <w:rPr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Особенно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велика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дискурсивного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доказывании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виновности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лица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установлении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Pr="009C1632">
        <w:rPr>
          <w:color w:val="000000"/>
          <w:sz w:val="28"/>
          <w:szCs w:val="28"/>
        </w:rPr>
        <w:softHyphen/>
        <w:t>чин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требующих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глубокого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анализа,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вскрытия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внутренних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противоречий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исследуемых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явлениях,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фактах.</w:t>
      </w:r>
      <w:r w:rsidR="00CC4FF2" w:rsidRPr="009C1632">
        <w:rPr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Одним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проявлений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дискурсивного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практике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являются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рефлексивные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рассуждения,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основанные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анали</w:t>
      </w:r>
      <w:r w:rsidRPr="009C1632">
        <w:rPr>
          <w:color w:val="000000"/>
          <w:sz w:val="28"/>
          <w:szCs w:val="28"/>
        </w:rPr>
        <w:softHyphen/>
        <w:t>зе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собственных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сопровождаемые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имитацией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рассуждений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обвиняемого,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подозреваемого,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свидетеля.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«Так,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отражает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динамической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модели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конфликтной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</w:t>
      </w:r>
      <w:r w:rsidRPr="009C1632">
        <w:rPr>
          <w:color w:val="000000"/>
          <w:sz w:val="28"/>
          <w:szCs w:val="28"/>
        </w:rPr>
        <w:softHyphen/>
        <w:t>туации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подследственного,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имитирует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ход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поведение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оперируя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моделью,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принимает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решение.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представить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точки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зрения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подслед</w:t>
      </w:r>
      <w:r w:rsidRPr="009C1632">
        <w:rPr>
          <w:color w:val="000000"/>
          <w:sz w:val="28"/>
          <w:szCs w:val="28"/>
        </w:rPr>
        <w:softHyphen/>
        <w:t>ственного,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представления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подследственного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пони</w:t>
      </w:r>
      <w:r w:rsidRPr="009C1632">
        <w:rPr>
          <w:color w:val="000000"/>
          <w:sz w:val="28"/>
          <w:szCs w:val="28"/>
        </w:rPr>
        <w:softHyphen/>
        <w:t>мании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следователя»</w:t>
      </w:r>
      <w:r w:rsidR="00263597" w:rsidRPr="009C1632">
        <w:rPr>
          <w:rStyle w:val="a5"/>
          <w:color w:val="000000"/>
          <w:sz w:val="28"/>
          <w:szCs w:val="28"/>
        </w:rPr>
        <w:footnoteReference w:id="2"/>
      </w:r>
      <w:r w:rsidRPr="009C1632">
        <w:rPr>
          <w:color w:val="000000"/>
          <w:sz w:val="28"/>
          <w:szCs w:val="28"/>
          <w:vertAlign w:val="superscript"/>
        </w:rPr>
        <w:t>1</w:t>
      </w:r>
      <w:r w:rsidRPr="009C1632">
        <w:rPr>
          <w:color w:val="000000"/>
          <w:sz w:val="28"/>
          <w:szCs w:val="28"/>
        </w:rPr>
        <w:t>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Преимущество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ходе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рефлексивных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рассужде</w:t>
      </w:r>
      <w:r w:rsidRPr="009C1632">
        <w:rPr>
          <w:color w:val="000000"/>
          <w:sz w:val="28"/>
          <w:szCs w:val="28"/>
        </w:rPr>
        <w:softHyphen/>
        <w:t>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позволяет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управлять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принятия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</w:t>
      </w:r>
      <w:r w:rsidRPr="009C1632">
        <w:rPr>
          <w:color w:val="000000"/>
          <w:sz w:val="28"/>
          <w:szCs w:val="28"/>
        </w:rPr>
        <w:softHyphen/>
        <w:t>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подследственного.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забывать,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рефлексивным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размышлениям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прибегает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обвиняемый.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Поэтому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помощью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дискурсивного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превзойти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ранге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рефлексии.</w:t>
      </w:r>
      <w:r w:rsidR="00CC4FF2" w:rsidRPr="009C1632">
        <w:rPr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Развитые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достаточной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мере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перечисленные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выше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виды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позволяют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судье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творчески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уголовным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разрешении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гражданско-правовых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</w:t>
      </w:r>
      <w:r w:rsidRPr="009C1632">
        <w:rPr>
          <w:color w:val="000000"/>
          <w:sz w:val="28"/>
          <w:szCs w:val="28"/>
        </w:rPr>
        <w:softHyphen/>
        <w:t>ров.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Поэтому,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специалист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нестандартные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наиболее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коротким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рациональным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наличии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</w:t>
      </w:r>
      <w:r w:rsidRPr="009C1632">
        <w:rPr>
          <w:color w:val="000000"/>
          <w:sz w:val="28"/>
          <w:szCs w:val="28"/>
        </w:rPr>
        <w:softHyphen/>
        <w:t>риантов,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говорят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умении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творчески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выраженном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творческом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(эвристическом)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мышлении,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находить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оптимальные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устанавливать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закономернос</w:t>
      </w:r>
      <w:r w:rsidRPr="009C1632">
        <w:rPr>
          <w:color w:val="000000"/>
          <w:sz w:val="28"/>
          <w:szCs w:val="28"/>
        </w:rPr>
        <w:softHyphen/>
        <w:t>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предметов.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настоящее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появилось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</w:t>
      </w:r>
      <w:r w:rsidRPr="009C1632">
        <w:rPr>
          <w:color w:val="000000"/>
          <w:sz w:val="28"/>
          <w:szCs w:val="28"/>
        </w:rPr>
        <w:softHyphen/>
        <w:t>стоятельное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направление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науке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эвристика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совокупность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</w:t>
      </w:r>
      <w:r w:rsidRPr="009C1632">
        <w:rPr>
          <w:color w:val="000000"/>
          <w:sz w:val="28"/>
          <w:szCs w:val="28"/>
        </w:rPr>
        <w:softHyphen/>
        <w:t>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способностях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помогающих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находить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</w:t>
      </w:r>
      <w:r w:rsidRPr="009C1632">
        <w:rPr>
          <w:color w:val="000000"/>
          <w:sz w:val="28"/>
          <w:szCs w:val="28"/>
        </w:rPr>
        <w:softHyphen/>
        <w:t>тину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путем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простого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дви</w:t>
      </w:r>
      <w:r w:rsidRPr="009C1632">
        <w:rPr>
          <w:color w:val="000000"/>
          <w:sz w:val="28"/>
          <w:szCs w:val="28"/>
        </w:rPr>
        <w:softHyphen/>
        <w:t>гаясь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цели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наиболее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кратчайшим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путем.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Например,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расследуется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обнаружения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трупа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следами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насильственной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смерти.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минимальной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исходной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информации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заподозрить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причастности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убийству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достаточно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большое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количество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лиц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после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поисков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путем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проверки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совершил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преступление.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Однако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значительно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сократить,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наиболее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рационально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определив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последова</w:t>
      </w:r>
      <w:r w:rsidRPr="009C1632">
        <w:rPr>
          <w:color w:val="000000"/>
          <w:sz w:val="28"/>
          <w:szCs w:val="28"/>
        </w:rPr>
        <w:softHyphen/>
        <w:t>тельность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проведения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следственно-розыскных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действий.</w:t>
      </w:r>
      <w:r w:rsidR="00CC4FF2" w:rsidRPr="009C1632">
        <w:rPr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Исследования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Н.Л.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Гранат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Д.П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Котова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показали,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значительно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сокращают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путь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истине,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прибегая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подоб</w:t>
      </w:r>
      <w:r w:rsidRPr="009C1632">
        <w:rPr>
          <w:color w:val="000000"/>
          <w:sz w:val="28"/>
          <w:szCs w:val="28"/>
        </w:rPr>
        <w:softHyphen/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ЭВМ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механическому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вариантов</w:t>
      </w:r>
      <w:r w:rsidRPr="009C1632">
        <w:rPr>
          <w:color w:val="000000"/>
          <w:sz w:val="28"/>
          <w:szCs w:val="28"/>
          <w:vertAlign w:val="superscript"/>
        </w:rPr>
        <w:t>1</w:t>
      </w:r>
      <w:r w:rsidRPr="009C1632">
        <w:rPr>
          <w:color w:val="000000"/>
          <w:sz w:val="28"/>
          <w:szCs w:val="28"/>
        </w:rPr>
        <w:t>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пишет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А.В.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Петровский,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никогда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работает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слепого,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случайного,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механического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некоторых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ходу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хотя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минимальной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степени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предвосхищается,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признак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</w:t>
      </w:r>
      <w:r w:rsidRPr="009C1632">
        <w:rPr>
          <w:color w:val="000000"/>
          <w:sz w:val="28"/>
          <w:szCs w:val="28"/>
        </w:rPr>
        <w:softHyphen/>
        <w:t>сматриваемого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будет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вычленен,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проанализирован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обобщен.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Отнюдь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любое,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безразлично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какое,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лишь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определенное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выступает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передний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план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используется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</w:t>
      </w:r>
      <w:r w:rsidRPr="009C1632">
        <w:rPr>
          <w:color w:val="000000"/>
          <w:sz w:val="28"/>
          <w:szCs w:val="28"/>
        </w:rPr>
        <w:softHyphen/>
        <w:t>тальные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просто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замечаются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исчезают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зрения...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263597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Следовательно,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хотя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минимальное,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приблизительное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совсем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предварительное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предвосхищение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неизвестного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поисков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излишним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слепой,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механический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подряд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мно</w:t>
      </w:r>
      <w:r w:rsidRPr="009C1632">
        <w:rPr>
          <w:color w:val="000000"/>
          <w:sz w:val="28"/>
          <w:szCs w:val="28"/>
        </w:rPr>
        <w:softHyphen/>
        <w:t>гих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рассматриваемого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объекта»</w:t>
      </w:r>
      <w:r w:rsidRPr="009C1632">
        <w:rPr>
          <w:color w:val="000000"/>
          <w:sz w:val="28"/>
          <w:szCs w:val="28"/>
          <w:vertAlign w:val="superscript"/>
        </w:rPr>
        <w:t>2</w:t>
      </w:r>
      <w:r w:rsidRPr="009C1632">
        <w:rPr>
          <w:color w:val="000000"/>
          <w:sz w:val="28"/>
          <w:szCs w:val="28"/>
        </w:rPr>
        <w:t>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Аналогичную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выска</w:t>
      </w:r>
      <w:r w:rsidRPr="009C1632">
        <w:rPr>
          <w:color w:val="000000"/>
          <w:sz w:val="28"/>
          <w:szCs w:val="28"/>
        </w:rPr>
        <w:softHyphen/>
        <w:t>зывает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А.Р.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Ратинов.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«Концепция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механического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«проб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ошибок»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оправдывает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считает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он,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ибо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возможностей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случаях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неосуществим,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неэффективен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соответствует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реальному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</w:t>
      </w:r>
      <w:r w:rsidRPr="009C1632">
        <w:rPr>
          <w:color w:val="000000"/>
          <w:sz w:val="28"/>
          <w:szCs w:val="28"/>
        </w:rPr>
        <w:softHyphen/>
        <w:t>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человеком...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Исследование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перебора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применимо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лишь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ориентировки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ходе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первоначальных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чрезвычайно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ограниченном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объеме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информации»</w:t>
      </w:r>
      <w:r w:rsidR="00263597" w:rsidRPr="009C1632">
        <w:rPr>
          <w:rStyle w:val="a5"/>
          <w:color w:val="000000"/>
          <w:sz w:val="28"/>
          <w:szCs w:val="28"/>
        </w:rPr>
        <w:footnoteReference w:id="3"/>
      </w:r>
      <w:r w:rsidRPr="009C1632">
        <w:rPr>
          <w:color w:val="000000"/>
          <w:sz w:val="28"/>
          <w:szCs w:val="28"/>
        </w:rPr>
        <w:t>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471D0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оправдано,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имеется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достаточно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профессионального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опыта.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человеческого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разума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свертыва</w:t>
      </w:r>
      <w:r w:rsidRPr="009C1632">
        <w:rPr>
          <w:color w:val="000000"/>
          <w:sz w:val="28"/>
          <w:szCs w:val="28"/>
        </w:rPr>
        <w:softHyphen/>
        <w:t>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операций,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длинная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цепь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рассуждений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заменя</w:t>
      </w:r>
      <w:r w:rsidRPr="009C1632">
        <w:rPr>
          <w:color w:val="000000"/>
          <w:sz w:val="28"/>
          <w:szCs w:val="28"/>
        </w:rPr>
        <w:softHyphen/>
        <w:t>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обобщающей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операцией,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характеризуют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направлен</w:t>
      </w:r>
      <w:r w:rsidRPr="009C1632">
        <w:rPr>
          <w:color w:val="000000"/>
          <w:sz w:val="28"/>
          <w:szCs w:val="28"/>
        </w:rPr>
        <w:softHyphen/>
        <w:t>ность,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избирательность,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детерминированность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считают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ученые,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углубляться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предмет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скользить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поверхности,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задерживаясь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около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него.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подобных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случаях,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аналогии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«боковым»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зрением,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го</w:t>
      </w:r>
      <w:r w:rsidRPr="009C1632">
        <w:rPr>
          <w:color w:val="000000"/>
          <w:sz w:val="28"/>
          <w:szCs w:val="28"/>
        </w:rPr>
        <w:softHyphen/>
        <w:t>ворят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называемом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боковом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разновидности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</w:t>
      </w:r>
      <w:r w:rsidRPr="009C1632">
        <w:rPr>
          <w:color w:val="000000"/>
          <w:sz w:val="28"/>
          <w:szCs w:val="28"/>
        </w:rPr>
        <w:softHyphen/>
        <w:t>ческого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освобождает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привычных,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ранее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усвоенных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суждений,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принявших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догматические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формы,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извле</w:t>
      </w:r>
      <w:r w:rsidRPr="009C1632">
        <w:rPr>
          <w:color w:val="000000"/>
          <w:sz w:val="28"/>
          <w:szCs w:val="28"/>
        </w:rPr>
        <w:softHyphen/>
        <w:t>кая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нашей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памяти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ассоциации,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ведут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нашу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направлении,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неожиданно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подсказывая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нужное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</w:t>
      </w:r>
      <w:r w:rsidRPr="009C1632">
        <w:rPr>
          <w:color w:val="000000"/>
          <w:sz w:val="28"/>
          <w:szCs w:val="28"/>
        </w:rPr>
        <w:softHyphen/>
        <w:t>шение.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«Боковое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оказывается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действенным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помогает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непременном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условии: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устойчивой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целью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доминантной»</w:t>
      </w:r>
      <w:r w:rsidR="00692E0F" w:rsidRPr="009C1632">
        <w:rPr>
          <w:color w:val="000000"/>
          <w:sz w:val="28"/>
          <w:szCs w:val="28"/>
        </w:rPr>
        <w:t>.</w:t>
      </w:r>
    </w:p>
    <w:p w:rsidR="00471D09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тогда,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нераскрытом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путях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</w:t>
      </w:r>
      <w:r w:rsidRPr="009C1632">
        <w:rPr>
          <w:color w:val="000000"/>
          <w:sz w:val="28"/>
          <w:szCs w:val="28"/>
        </w:rPr>
        <w:softHyphen/>
        <w:t>тановления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истины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будет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сознании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постоянно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активизи</w:t>
      </w:r>
      <w:r w:rsidRPr="009C1632">
        <w:rPr>
          <w:color w:val="000000"/>
          <w:sz w:val="28"/>
          <w:szCs w:val="28"/>
        </w:rPr>
        <w:softHyphen/>
        <w:t>ровать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рассчиты</w:t>
      </w:r>
      <w:r w:rsidRPr="009C1632">
        <w:rPr>
          <w:color w:val="000000"/>
          <w:sz w:val="28"/>
          <w:szCs w:val="28"/>
        </w:rPr>
        <w:softHyphen/>
        <w:t>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продуктивность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Существенную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творческого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играет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ин</w:t>
      </w:r>
      <w:r w:rsidRPr="009C1632">
        <w:rPr>
          <w:iCs/>
          <w:color w:val="000000"/>
          <w:sz w:val="28"/>
          <w:szCs w:val="28"/>
        </w:rPr>
        <w:softHyphen/>
        <w:t>туиция,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т.е.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возникающее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неосознанно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пределами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привычных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стереотипов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логических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программ,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принятых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алгоритмов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Обычно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интуиция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ситуациях,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требующих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нестандартных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решений.</w:t>
      </w:r>
      <w:r w:rsidR="00CC4FF2" w:rsidRPr="009C1632">
        <w:rPr>
          <w:sz w:val="28"/>
          <w:szCs w:val="28"/>
        </w:rPr>
        <w:t xml:space="preserve">  </w:t>
      </w:r>
    </w:p>
    <w:p w:rsidR="00095DE4" w:rsidRPr="009C1632" w:rsidRDefault="00095DE4" w:rsidP="009C1632">
      <w:pPr>
        <w:spacing w:line="360" w:lineRule="auto"/>
        <w:ind w:firstLine="709"/>
        <w:jc w:val="both"/>
        <w:rPr>
          <w:sz w:val="28"/>
          <w:szCs w:val="28"/>
        </w:rPr>
      </w:pPr>
    </w:p>
    <w:p w:rsidR="009E3629" w:rsidRPr="009C1632" w:rsidRDefault="008111EA" w:rsidP="009C16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1632">
        <w:rPr>
          <w:b/>
          <w:bCs/>
          <w:color w:val="000000"/>
          <w:sz w:val="28"/>
          <w:szCs w:val="28"/>
        </w:rPr>
        <w:t>2.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Мыслительная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деятельность,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ее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общая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характеристика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и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9E3629" w:rsidRPr="009C1632">
        <w:rPr>
          <w:b/>
          <w:bCs/>
          <w:color w:val="000000"/>
          <w:sz w:val="28"/>
          <w:szCs w:val="28"/>
        </w:rPr>
        <w:t>стадии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</w:p>
    <w:p w:rsidR="008111EA" w:rsidRPr="009C1632" w:rsidRDefault="008111EA" w:rsidP="009C1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1650" w:rsidRPr="009C1632" w:rsidRDefault="00095DE4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К</w:t>
      </w:r>
      <w:r w:rsidR="00EA3EEB" w:rsidRPr="009C1632">
        <w:rPr>
          <w:color w:val="000000"/>
          <w:sz w:val="28"/>
          <w:szCs w:val="28"/>
        </w:rPr>
        <w:t>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создавшейся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проблемной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</w:t>
      </w:r>
      <w:r w:rsidR="00EA3EEB" w:rsidRPr="009C1632">
        <w:rPr>
          <w:color w:val="000000"/>
          <w:sz w:val="28"/>
          <w:szCs w:val="28"/>
        </w:rPr>
        <w:softHyphen/>
        <w:t>туации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возникает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задача,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имеющая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готового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-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Такая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может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выступать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как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например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раскрыть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преступление,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установить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истину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делу</w:t>
      </w:r>
      <w:r w:rsidR="006C1650" w:rsidRPr="009C1632">
        <w:rPr>
          <w:color w:val="000000"/>
          <w:sz w:val="28"/>
          <w:szCs w:val="28"/>
        </w:rPr>
        <w:t>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6C1650" w:rsidRPr="009C1632">
        <w:rPr>
          <w:color w:val="000000"/>
          <w:sz w:val="28"/>
          <w:szCs w:val="28"/>
        </w:rPr>
        <w:t>активизи</w:t>
      </w:r>
      <w:r w:rsidR="006C1650" w:rsidRPr="009C1632">
        <w:rPr>
          <w:color w:val="000000"/>
          <w:sz w:val="28"/>
          <w:szCs w:val="28"/>
        </w:rPr>
        <w:softHyphen/>
        <w:t>ровать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необходима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соответствующая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мотивация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</w:t>
      </w:r>
      <w:r w:rsidR="00EA3EEB" w:rsidRPr="009C1632">
        <w:rPr>
          <w:color w:val="000000"/>
          <w:sz w:val="28"/>
          <w:szCs w:val="28"/>
        </w:rPr>
        <w:softHyphen/>
        <w:t>тельности.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чем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сильнее,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продуктивно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мышление.</w:t>
      </w:r>
      <w:r w:rsidR="00CC4FF2"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Рассмотрим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подробнее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этапы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процесса.</w:t>
      </w:r>
      <w:r w:rsidR="00CC4FF2" w:rsidRPr="009C1632">
        <w:rPr>
          <w:sz w:val="28"/>
          <w:szCs w:val="28"/>
        </w:rPr>
        <w:t xml:space="preserve">  </w:t>
      </w:r>
    </w:p>
    <w:p w:rsidR="00471D0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Подготовительный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этап.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осознается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определен</w:t>
      </w:r>
      <w:r w:rsidRPr="009C1632">
        <w:rPr>
          <w:color w:val="000000"/>
          <w:sz w:val="28"/>
          <w:szCs w:val="28"/>
        </w:rPr>
        <w:softHyphen/>
        <w:t>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цель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формулируются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предстоит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</w:t>
      </w:r>
      <w:r w:rsidRPr="009C1632">
        <w:rPr>
          <w:color w:val="000000"/>
          <w:sz w:val="28"/>
          <w:szCs w:val="28"/>
        </w:rPr>
        <w:softHyphen/>
        <w:t>шить.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начальный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нередко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предшествует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возбуждению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уголовного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Ориентирование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условиях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задачи.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подготовительным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возникшей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составных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частей,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связей,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предпринимаются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попытки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объяснить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причинную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обусловленность.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Поскольку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исходных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бывает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недостаточно,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объяснения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чаще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носят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гипотетический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(предположительный)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</w:t>
      </w:r>
      <w:r w:rsidRPr="009C1632">
        <w:rPr>
          <w:color w:val="000000"/>
          <w:sz w:val="28"/>
          <w:szCs w:val="28"/>
        </w:rPr>
        <w:softHyphen/>
        <w:t>рактер.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имеет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место,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например,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</w:t>
      </w:r>
      <w:r w:rsidRPr="009C1632">
        <w:rPr>
          <w:color w:val="000000"/>
          <w:sz w:val="28"/>
          <w:szCs w:val="28"/>
        </w:rPr>
        <w:softHyphen/>
        <w:t>чения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поступивших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материалов,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исходных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каком-либо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совершенном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преступлении.</w:t>
      </w:r>
    </w:p>
    <w:p w:rsidR="006C1650" w:rsidRPr="009C1632" w:rsidRDefault="00CC4FF2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это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время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строятся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гипотети</w:t>
      </w:r>
      <w:r w:rsidR="00B8549B" w:rsidRPr="009C1632">
        <w:rPr>
          <w:color w:val="000000"/>
          <w:sz w:val="28"/>
          <w:szCs w:val="28"/>
        </w:rPr>
        <w:softHyphen/>
        <w:t>ческие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суждения,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выдвигаются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версии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механизме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происшедшего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со</w:t>
      </w:r>
      <w:r w:rsidR="00B8549B" w:rsidRPr="009C1632">
        <w:rPr>
          <w:color w:val="000000"/>
          <w:sz w:val="28"/>
          <w:szCs w:val="28"/>
        </w:rPr>
        <w:softHyphen/>
        <w:t>бытия,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возможно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причастных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нему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лицах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т.д</w:t>
      </w:r>
      <w:r w:rsidRPr="009C1632">
        <w:rPr>
          <w:color w:val="000000"/>
          <w:sz w:val="28"/>
          <w:szCs w:val="28"/>
        </w:rPr>
        <w:t xml:space="preserve">    </w:t>
      </w:r>
      <w:r w:rsidR="00B8549B" w:rsidRPr="009C1632">
        <w:rPr>
          <w:color w:val="000000"/>
          <w:sz w:val="28"/>
          <w:szCs w:val="28"/>
        </w:rPr>
        <w:t>Все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эти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суждения,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версии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соотносятся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имеющейся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информацией,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те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из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них,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которые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не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подтверждаются,</w:t>
      </w:r>
      <w:r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отбрасываются.</w:t>
      </w:r>
      <w:r w:rsidRPr="009C1632">
        <w:rPr>
          <w:sz w:val="28"/>
          <w:szCs w:val="28"/>
        </w:rPr>
        <w:t xml:space="preserve">  </w:t>
      </w:r>
    </w:p>
    <w:p w:rsidR="006C165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Определение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путей,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средств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методов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решения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задачи.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</w:t>
      </w:r>
      <w:r w:rsidRPr="009C1632">
        <w:rPr>
          <w:color w:val="000000"/>
          <w:sz w:val="28"/>
          <w:szCs w:val="28"/>
        </w:rPr>
        <w:softHyphen/>
        <w:t>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направления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поисков,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</w:t>
      </w:r>
      <w:r w:rsidRPr="009C1632">
        <w:rPr>
          <w:color w:val="000000"/>
          <w:sz w:val="28"/>
          <w:szCs w:val="28"/>
        </w:rPr>
        <w:softHyphen/>
        <w:t>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частных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обычно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отражается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развернутом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плане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</w:t>
      </w:r>
      <w:r w:rsidRPr="009C1632">
        <w:rPr>
          <w:color w:val="000000"/>
          <w:sz w:val="28"/>
          <w:szCs w:val="28"/>
        </w:rPr>
        <w:softHyphen/>
        <w:t>дования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уголовному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делу.</w:t>
      </w:r>
      <w:r w:rsidR="00CC4FF2" w:rsidRPr="009C1632">
        <w:rPr>
          <w:sz w:val="28"/>
          <w:szCs w:val="28"/>
        </w:rPr>
        <w:t xml:space="preserve">  </w:t>
      </w:r>
    </w:p>
    <w:p w:rsidR="00471D0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Решение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задачи.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познавательных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продол</w:t>
      </w:r>
      <w:r w:rsidRPr="009C1632">
        <w:rPr>
          <w:color w:val="000000"/>
          <w:sz w:val="28"/>
          <w:szCs w:val="28"/>
        </w:rPr>
        <w:softHyphen/>
        <w:t>жается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протяжении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каждом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этапе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расследования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использует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результаты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предшествующей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делу,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новую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поступающую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</w:t>
      </w:r>
      <w:r w:rsidRPr="009C1632">
        <w:rPr>
          <w:color w:val="000000"/>
          <w:sz w:val="28"/>
          <w:szCs w:val="28"/>
        </w:rPr>
        <w:softHyphen/>
        <w:t>формацию.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6C165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Применительно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ситуациям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</w:t>
      </w:r>
      <w:r w:rsidRPr="009C1632">
        <w:rPr>
          <w:color w:val="000000"/>
          <w:sz w:val="28"/>
          <w:szCs w:val="28"/>
        </w:rPr>
        <w:softHyphen/>
        <w:t>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использует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тактические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комбинации,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своеобраз</w:t>
      </w:r>
      <w:r w:rsidRPr="009C1632">
        <w:rPr>
          <w:color w:val="000000"/>
          <w:sz w:val="28"/>
          <w:szCs w:val="28"/>
        </w:rPr>
        <w:softHyphen/>
        <w:t>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программу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виде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совокупности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</w:t>
      </w:r>
      <w:r w:rsidRPr="009C1632">
        <w:rPr>
          <w:color w:val="000000"/>
          <w:sz w:val="28"/>
          <w:szCs w:val="28"/>
        </w:rPr>
        <w:softHyphen/>
        <w:t>венно-розыскных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нацеленных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раскрытие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преступления.</w:t>
      </w:r>
      <w:r w:rsidR="00CC4FF2" w:rsidRPr="009C1632">
        <w:rPr>
          <w:sz w:val="28"/>
          <w:szCs w:val="28"/>
        </w:rPr>
        <w:t xml:space="preserve">  </w:t>
      </w:r>
    </w:p>
    <w:p w:rsidR="00471D09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Сопоставление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полученных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результатов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с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исходными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условия</w:t>
      </w:r>
      <w:r w:rsidRPr="009C1632">
        <w:rPr>
          <w:iCs/>
          <w:color w:val="000000"/>
          <w:sz w:val="28"/>
          <w:szCs w:val="28"/>
        </w:rPr>
        <w:softHyphen/>
        <w:t>ми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задачи.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полученные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результаты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соответствуют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объективным</w:t>
      </w:r>
      <w:r w:rsidR="00CC4FF2" w:rsidRPr="009C1632">
        <w:rPr>
          <w:sz w:val="28"/>
          <w:szCs w:val="28"/>
        </w:rPr>
        <w:t xml:space="preserve">    </w:t>
      </w:r>
      <w:r w:rsidRPr="009C1632">
        <w:rPr>
          <w:color w:val="000000"/>
          <w:sz w:val="28"/>
          <w:szCs w:val="28"/>
        </w:rPr>
        <w:t>условиям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получают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доказательственное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подтверждение,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</w:t>
      </w:r>
      <w:r w:rsidRPr="009C1632">
        <w:rPr>
          <w:color w:val="000000"/>
          <w:sz w:val="28"/>
          <w:szCs w:val="28"/>
        </w:rPr>
        <w:softHyphen/>
        <w:t>лительный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завершается;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продолжается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пор,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будет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достигнут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положительный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результат,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соответствую</w:t>
      </w:r>
      <w:r w:rsidRPr="009C1632">
        <w:rPr>
          <w:color w:val="000000"/>
          <w:sz w:val="28"/>
          <w:szCs w:val="28"/>
        </w:rPr>
        <w:softHyphen/>
        <w:t>щий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поставленной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задаче.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ходе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широко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используются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операции: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анализ,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синтез,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сравнение,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обобщение,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абстрагирование,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</w:t>
      </w:r>
      <w:r w:rsidRPr="009C1632">
        <w:rPr>
          <w:color w:val="000000"/>
          <w:sz w:val="28"/>
          <w:szCs w:val="28"/>
        </w:rPr>
        <w:softHyphen/>
        <w:t>дукция,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дедукция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др.</w:t>
      </w:r>
    </w:p>
    <w:p w:rsidR="006C165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Многие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разрешении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Pr="009C1632">
        <w:rPr>
          <w:color w:val="000000"/>
          <w:sz w:val="28"/>
          <w:szCs w:val="28"/>
        </w:rPr>
        <w:softHyphen/>
        <w:t>нимают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имеют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остроконфликтный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безусловно,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оказывать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влияния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юриста.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Перечислим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основные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характеризоваться.</w:t>
      </w:r>
      <w:r w:rsidR="00CC4FF2" w:rsidRPr="009C1632">
        <w:rPr>
          <w:sz w:val="28"/>
          <w:szCs w:val="28"/>
        </w:rPr>
        <w:t xml:space="preserve">  </w:t>
      </w:r>
    </w:p>
    <w:p w:rsidR="0062513B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Познавательная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активность,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легкость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генерирования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идей.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поисковая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сознания,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отражение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связей.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Например,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приступая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расследованию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стремится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нужные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доказательства,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выдвигая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объясняющие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происшедшего.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Важную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играет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желание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умение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взглянуть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исследуемое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событие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разными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углами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зрения,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проана</w:t>
      </w:r>
      <w:r w:rsidRPr="009C1632">
        <w:rPr>
          <w:color w:val="000000"/>
          <w:sz w:val="28"/>
          <w:szCs w:val="28"/>
        </w:rPr>
        <w:softHyphen/>
        <w:t>лизировав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объяснения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явления.</w:t>
      </w:r>
      <w:r w:rsidR="00CC4FF2" w:rsidRPr="009C1632">
        <w:rPr>
          <w:sz w:val="28"/>
          <w:szCs w:val="28"/>
        </w:rPr>
        <w:t xml:space="preserve">  </w:t>
      </w:r>
    </w:p>
    <w:p w:rsidR="0062513B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Познавательная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«сцеплению»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свойстве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</w:t>
      </w:r>
      <w:r w:rsidRPr="009C1632">
        <w:rPr>
          <w:color w:val="000000"/>
          <w:sz w:val="28"/>
          <w:szCs w:val="28"/>
        </w:rPr>
        <w:softHyphen/>
        <w:t>единять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различные,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порой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ничем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внешне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связанные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сведения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основе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находить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объяснения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происшедшего.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Глубина,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широта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мышления.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дополняют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друга.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Глубина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определяется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степенью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проникновения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сущность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объекта.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Напротив,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широта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характеризуется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ох</w:t>
      </w:r>
      <w:r w:rsidRPr="009C1632">
        <w:rPr>
          <w:color w:val="000000"/>
          <w:sz w:val="28"/>
          <w:szCs w:val="28"/>
        </w:rPr>
        <w:softHyphen/>
        <w:t>ватом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границ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смежных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облас</w:t>
      </w:r>
      <w:r w:rsidRPr="009C1632">
        <w:rPr>
          <w:color w:val="000000"/>
          <w:sz w:val="28"/>
          <w:szCs w:val="28"/>
        </w:rPr>
        <w:softHyphen/>
        <w:t>тей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привык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глубоко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вникать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исследуемые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события,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вырабатывается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поверхностное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делу.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6C165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отсутствии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широты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затратив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времени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изуче</w:t>
      </w:r>
      <w:r w:rsidRPr="009C1632">
        <w:rPr>
          <w:color w:val="000000"/>
          <w:sz w:val="28"/>
          <w:szCs w:val="28"/>
        </w:rPr>
        <w:softHyphen/>
        <w:t>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отдельных,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частных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упустить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главное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Прогностичность,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рефлексивность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мышления.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тесно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связано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активностью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глубиной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широтой.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Pr="009C1632">
        <w:rPr>
          <w:color w:val="000000"/>
          <w:sz w:val="28"/>
          <w:szCs w:val="28"/>
        </w:rPr>
        <w:softHyphen/>
        <w:t>нимая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любому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делу,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предвидит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</w:t>
      </w:r>
      <w:r w:rsidRPr="009C1632">
        <w:rPr>
          <w:color w:val="000000"/>
          <w:sz w:val="28"/>
          <w:szCs w:val="28"/>
        </w:rPr>
        <w:softHyphen/>
        <w:t>ледствия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прогнозирует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возможное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поведение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</w:t>
      </w:r>
      <w:r w:rsidRPr="009C1632">
        <w:rPr>
          <w:color w:val="000000"/>
          <w:sz w:val="28"/>
          <w:szCs w:val="28"/>
        </w:rPr>
        <w:softHyphen/>
        <w:t>ков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процесса,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лиц,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заинтересованных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результатах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рассмотрения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спора,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готовит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соответствующие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контрдоводы,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аргументы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отстоять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собственную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точку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зрения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отказать</w:t>
      </w:r>
      <w:r w:rsidRPr="009C1632">
        <w:rPr>
          <w:color w:val="000000"/>
          <w:sz w:val="28"/>
          <w:szCs w:val="28"/>
        </w:rPr>
        <w:softHyphen/>
        <w:t>ся,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предусмотрев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заранее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дополнительные,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компромиссные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варианты.</w:t>
      </w:r>
      <w:r w:rsidR="00CC4FF2" w:rsidRPr="009C1632">
        <w:rPr>
          <w:sz w:val="28"/>
          <w:szCs w:val="28"/>
        </w:rPr>
        <w:t xml:space="preserve">  </w:t>
      </w:r>
    </w:p>
    <w:p w:rsidR="0062513B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Гибкость,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подвижность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мыслительных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процессов.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То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есть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спо</w:t>
      </w:r>
      <w:r w:rsidR="00B8549B" w:rsidRPr="009C1632">
        <w:rPr>
          <w:color w:val="000000"/>
          <w:sz w:val="28"/>
          <w:szCs w:val="28"/>
        </w:rPr>
        <w:softHyphen/>
        <w:t>собность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увидеть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изучаемый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объект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под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новым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углом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зрения,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обнару</w:t>
      </w:r>
      <w:r w:rsidR="00B8549B" w:rsidRPr="009C1632">
        <w:rPr>
          <w:color w:val="000000"/>
          <w:sz w:val="28"/>
          <w:szCs w:val="28"/>
        </w:rPr>
        <w:softHyphen/>
        <w:t>жить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новые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свойства,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предназначение,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способность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своевременно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переключаться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одного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изучаемого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явления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другое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противном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случае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говорят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об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инертности,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ригидности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мыслительных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процессов.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62513B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Ригидность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(скованность)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связана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функциональной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фиксированностью,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субъект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изучаемом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объекте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упор</w:t>
      </w:r>
      <w:r w:rsidRPr="009C1632">
        <w:rPr>
          <w:color w:val="000000"/>
          <w:sz w:val="28"/>
          <w:szCs w:val="28"/>
        </w:rPr>
        <w:softHyphen/>
        <w:t>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видит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какие-то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одни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признаки,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замечая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других.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B8549B" w:rsidRPr="009C1632">
        <w:rPr>
          <w:color w:val="000000"/>
          <w:sz w:val="28"/>
          <w:szCs w:val="28"/>
        </w:rPr>
        <w:t>фиксированность</w:t>
      </w:r>
      <w:r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например,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нередко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препятствует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качественному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осмотру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места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происшествия,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приводит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ошибочным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оценкам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личности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заподозренного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заставляет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длительное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заниматься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проверкой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бесплодных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версий.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Напротив,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softHyphen/>
        <w:t>деленный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живостью,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гибкостью,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критичностью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состоянии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своевременно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разглядеть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допущенные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ошибки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быстро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перестроиться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поисковой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отказавшись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прежних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стереотипов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мышления.</w:t>
      </w:r>
      <w:r w:rsidR="00CC4FF2" w:rsidRPr="009C1632">
        <w:rPr>
          <w:sz w:val="28"/>
          <w:szCs w:val="28"/>
        </w:rPr>
        <w:t xml:space="preserve">  </w:t>
      </w:r>
    </w:p>
    <w:p w:rsidR="0062513B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Самостоятельность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мышления.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</w:t>
      </w:r>
      <w:r w:rsidRPr="009C1632">
        <w:rPr>
          <w:color w:val="000000"/>
          <w:sz w:val="28"/>
          <w:szCs w:val="28"/>
        </w:rPr>
        <w:softHyphen/>
        <w:t>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самостоятельном,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критическом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различ</w:t>
      </w:r>
      <w:r w:rsidRPr="009C1632">
        <w:rPr>
          <w:color w:val="000000"/>
          <w:sz w:val="28"/>
          <w:szCs w:val="28"/>
        </w:rPr>
        <w:softHyphen/>
        <w:t>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явлениям,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умении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невзирая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чужие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заметить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</w:t>
      </w:r>
      <w:r w:rsidRPr="009C1632">
        <w:rPr>
          <w:color w:val="000000"/>
          <w:sz w:val="28"/>
          <w:szCs w:val="28"/>
        </w:rPr>
        <w:softHyphen/>
        <w:t>цессе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расследования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(рассмотрения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любого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суде)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неисследован</w:t>
      </w:r>
      <w:r w:rsidRPr="009C1632">
        <w:rPr>
          <w:color w:val="000000"/>
          <w:sz w:val="28"/>
          <w:szCs w:val="28"/>
        </w:rPr>
        <w:softHyphen/>
        <w:t>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по-новому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взглянуть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установленные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факты,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</w:t>
      </w:r>
      <w:r w:rsidRPr="009C1632">
        <w:rPr>
          <w:color w:val="000000"/>
          <w:sz w:val="28"/>
          <w:szCs w:val="28"/>
        </w:rPr>
        <w:softHyphen/>
        <w:t>ответствующую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правовую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оценку.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Напротив,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склонность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суждениях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поступках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отличать</w:t>
      </w:r>
      <w:r w:rsidRPr="009C1632">
        <w:rPr>
          <w:color w:val="000000"/>
          <w:sz w:val="28"/>
          <w:szCs w:val="28"/>
        </w:rPr>
        <w:softHyphen/>
        <w:t>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других,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боязнь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показаться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«белой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вороной»,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недостаточно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квали</w:t>
      </w:r>
      <w:r w:rsidRPr="009C1632">
        <w:rPr>
          <w:color w:val="000000"/>
          <w:sz w:val="28"/>
          <w:szCs w:val="28"/>
        </w:rPr>
        <w:softHyphen/>
        <w:t>фицированным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специалистом,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вызвать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негативное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себе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отношение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из-за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взглядов,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повышенная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тревожность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качества,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суще</w:t>
      </w:r>
      <w:r w:rsidRPr="009C1632">
        <w:rPr>
          <w:color w:val="000000"/>
          <w:sz w:val="28"/>
          <w:szCs w:val="28"/>
        </w:rPr>
        <w:softHyphen/>
        <w:t>ственно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снижающие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эффективность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</w:t>
      </w:r>
      <w:r w:rsidRPr="009C1632">
        <w:rPr>
          <w:color w:val="000000"/>
          <w:sz w:val="28"/>
          <w:szCs w:val="28"/>
        </w:rPr>
        <w:softHyphen/>
        <w:t>та,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свидетельствующие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9C1632" w:rsidRPr="009C1632">
        <w:rPr>
          <w:color w:val="000000"/>
          <w:sz w:val="28"/>
          <w:szCs w:val="28"/>
        </w:rPr>
        <w:t>комфор</w:t>
      </w:r>
      <w:r w:rsidR="009C1632">
        <w:rPr>
          <w:color w:val="000000"/>
          <w:sz w:val="28"/>
          <w:szCs w:val="28"/>
        </w:rPr>
        <w:t>т</w:t>
      </w:r>
      <w:r w:rsidR="009C1632" w:rsidRPr="009C1632">
        <w:rPr>
          <w:color w:val="000000"/>
          <w:sz w:val="28"/>
          <w:szCs w:val="28"/>
        </w:rPr>
        <w:t>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мышления.</w:t>
      </w:r>
      <w:r w:rsidR="00CC4FF2" w:rsidRPr="009C1632">
        <w:rPr>
          <w:sz w:val="28"/>
          <w:szCs w:val="28"/>
        </w:rPr>
        <w:t xml:space="preserve">  </w:t>
      </w:r>
    </w:p>
    <w:p w:rsidR="0068168C" w:rsidRPr="009C1632" w:rsidRDefault="0068168C" w:rsidP="009C1632">
      <w:pPr>
        <w:spacing w:line="360" w:lineRule="auto"/>
        <w:ind w:firstLine="709"/>
        <w:jc w:val="both"/>
        <w:rPr>
          <w:sz w:val="28"/>
          <w:szCs w:val="28"/>
        </w:rPr>
      </w:pPr>
    </w:p>
    <w:p w:rsidR="002A07E7" w:rsidRPr="009C1632" w:rsidRDefault="006613CF" w:rsidP="009C1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C1632">
        <w:rPr>
          <w:b/>
          <w:bCs/>
          <w:color w:val="000000"/>
          <w:sz w:val="28"/>
          <w:szCs w:val="28"/>
        </w:rPr>
        <w:t>3.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D90CB5" w:rsidRPr="009C1632">
        <w:rPr>
          <w:b/>
          <w:bCs/>
          <w:color w:val="000000"/>
          <w:sz w:val="28"/>
          <w:szCs w:val="28"/>
        </w:rPr>
        <w:t>Методы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EA3EEB" w:rsidRPr="009C1632">
        <w:rPr>
          <w:b/>
          <w:bCs/>
          <w:color w:val="000000"/>
          <w:sz w:val="28"/>
          <w:szCs w:val="28"/>
        </w:rPr>
        <w:t>активизации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EA3EEB" w:rsidRPr="009C1632">
        <w:rPr>
          <w:b/>
          <w:bCs/>
          <w:color w:val="000000"/>
          <w:sz w:val="28"/>
          <w:szCs w:val="28"/>
        </w:rPr>
        <w:t>мысли</w:t>
      </w:r>
      <w:r w:rsidR="00791CE3" w:rsidRPr="009C1632">
        <w:rPr>
          <w:b/>
          <w:bCs/>
          <w:color w:val="000000"/>
          <w:sz w:val="28"/>
          <w:szCs w:val="28"/>
        </w:rPr>
        <w:t>тельной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791CE3" w:rsidRPr="009C1632">
        <w:rPr>
          <w:b/>
          <w:bCs/>
          <w:color w:val="000000"/>
          <w:sz w:val="28"/>
          <w:szCs w:val="28"/>
        </w:rPr>
        <w:t>деятельности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  <w:r w:rsidR="00791CE3" w:rsidRPr="009C1632">
        <w:rPr>
          <w:b/>
          <w:bCs/>
          <w:color w:val="000000"/>
          <w:sz w:val="28"/>
          <w:szCs w:val="28"/>
        </w:rPr>
        <w:t>юриста</w:t>
      </w:r>
      <w:r w:rsidR="00CC4FF2" w:rsidRPr="009C1632">
        <w:rPr>
          <w:b/>
          <w:bCs/>
          <w:color w:val="000000"/>
          <w:sz w:val="28"/>
          <w:szCs w:val="28"/>
        </w:rPr>
        <w:t xml:space="preserve">  </w:t>
      </w:r>
    </w:p>
    <w:p w:rsidR="00A820EF" w:rsidRPr="009C1632" w:rsidRDefault="00A820EF" w:rsidP="009C163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66200" w:rsidRPr="009C1632" w:rsidRDefault="00995A98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Анализ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методов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активизации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следует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начать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метода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с</w:t>
      </w:r>
      <w:r w:rsidR="00EA3EEB" w:rsidRPr="009C1632">
        <w:rPr>
          <w:iCs/>
          <w:color w:val="000000"/>
          <w:sz w:val="28"/>
          <w:szCs w:val="28"/>
        </w:rPr>
        <w:t>тимуляци</w:t>
      </w:r>
      <w:r w:rsidRPr="009C1632">
        <w:rPr>
          <w:iCs/>
          <w:color w:val="000000"/>
          <w:sz w:val="28"/>
          <w:szCs w:val="28"/>
        </w:rPr>
        <w:t>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мотивов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мыслительной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деятельности.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любой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</w:t>
      </w:r>
      <w:r w:rsidR="00EA3EEB" w:rsidRPr="009C1632">
        <w:rPr>
          <w:color w:val="000000"/>
          <w:sz w:val="28"/>
          <w:szCs w:val="28"/>
        </w:rPr>
        <w:softHyphen/>
        <w:t>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достичь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поставленной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цели,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необходимо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сильное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же</w:t>
      </w:r>
      <w:r w:rsidR="00EA3EEB" w:rsidRPr="009C1632">
        <w:rPr>
          <w:color w:val="000000"/>
          <w:sz w:val="28"/>
          <w:szCs w:val="28"/>
        </w:rPr>
        <w:softHyphen/>
        <w:t>лание,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четкое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осознание,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актуализация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потребности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достижении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цели.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Осознание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того,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без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активизации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может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быть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</w:t>
      </w:r>
      <w:r w:rsidR="00EA3EEB" w:rsidRPr="009C1632">
        <w:rPr>
          <w:color w:val="000000"/>
          <w:sz w:val="28"/>
          <w:szCs w:val="28"/>
        </w:rPr>
        <w:softHyphen/>
        <w:t>стигнута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цель,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поставленная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субъектом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должна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быть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решена,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является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важным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стимулом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мыслительного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процесса.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3378AA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3378AA" w:rsidRPr="009C1632">
        <w:rPr>
          <w:color w:val="000000"/>
          <w:sz w:val="28"/>
          <w:szCs w:val="28"/>
        </w:rPr>
        <w:t>частности</w:t>
      </w:r>
      <w:r w:rsidR="00EA3EEB"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полу</w:t>
      </w:r>
      <w:r w:rsidR="00EA3EEB" w:rsidRPr="009C1632">
        <w:rPr>
          <w:color w:val="000000"/>
          <w:sz w:val="28"/>
          <w:szCs w:val="28"/>
        </w:rPr>
        <w:softHyphen/>
        <w:t>чив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сложное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уголовное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дело,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своим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эмоционально-волевым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настроем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должен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сформировать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своем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сознании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установку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—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раскрыть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преступление.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Осознанию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необходимости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придается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личностный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смысл,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вербализируемый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примерно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таких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словах: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«Я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должен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раскрыть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данное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преступление,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имею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права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выполнить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поставленную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</w:t>
      </w:r>
      <w:r w:rsidR="00EA3EEB" w:rsidRPr="009C1632">
        <w:rPr>
          <w:color w:val="000000"/>
          <w:sz w:val="28"/>
          <w:szCs w:val="28"/>
        </w:rPr>
        <w:softHyphen/>
        <w:t>чу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..».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06620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Переходя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затем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подсознание,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данная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установка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становится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важ</w:t>
      </w:r>
      <w:r w:rsidRPr="009C1632">
        <w:rPr>
          <w:color w:val="000000"/>
          <w:sz w:val="28"/>
          <w:szCs w:val="28"/>
        </w:rPr>
        <w:softHyphen/>
        <w:t>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стимулом,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побудительным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мотивом,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доминантой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направленной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раскрытие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преступления.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Активное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включение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поисковую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деятельность.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Известно,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плодотворные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чаще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появляются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тогда,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когда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человек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увлечен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работой.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Важно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сделать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шаг.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последующем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достигаются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промежуточные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результаты,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вызывают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положительные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эмо</w:t>
      </w:r>
      <w:r w:rsidRPr="009C1632">
        <w:rPr>
          <w:color w:val="000000"/>
          <w:sz w:val="28"/>
          <w:szCs w:val="28"/>
        </w:rPr>
        <w:softHyphen/>
        <w:t>ции,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стимулирующие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дальнейшую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познавательную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активность.</w:t>
      </w:r>
      <w:r w:rsidR="00CC4FF2" w:rsidRPr="009C1632">
        <w:rPr>
          <w:sz w:val="28"/>
          <w:szCs w:val="28"/>
        </w:rPr>
        <w:t xml:space="preserve">  </w:t>
      </w:r>
    </w:p>
    <w:p w:rsidR="00CD6F01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Начинающему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следователю,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получившему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материалы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уголовного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можно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рекомендовать: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включайтесь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</w:t>
      </w:r>
      <w:r w:rsidRPr="009C1632">
        <w:rPr>
          <w:color w:val="000000"/>
          <w:sz w:val="28"/>
          <w:szCs w:val="28"/>
        </w:rPr>
        <w:softHyphen/>
        <w:t>дование,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откладывайте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даже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самыми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благовидными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предло</w:t>
      </w:r>
      <w:r w:rsidRPr="009C1632">
        <w:rPr>
          <w:color w:val="000000"/>
          <w:sz w:val="28"/>
          <w:szCs w:val="28"/>
        </w:rPr>
        <w:softHyphen/>
        <w:t>гами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«на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потом».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Необходимо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приступать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выполнению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следственных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действий,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какими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трудоемкими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они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казались.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После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посте</w:t>
      </w:r>
      <w:r w:rsidRPr="009C1632">
        <w:rPr>
          <w:color w:val="000000"/>
          <w:sz w:val="28"/>
          <w:szCs w:val="28"/>
        </w:rPr>
        <w:softHyphen/>
        <w:t>пенно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начнут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вырисовываться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контуры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отдельных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фактов,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Pr="009C1632">
        <w:rPr>
          <w:color w:val="000000"/>
          <w:sz w:val="28"/>
          <w:szCs w:val="28"/>
        </w:rPr>
        <w:softHyphen/>
        <w:t>явятся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какие-то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новые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детали,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придут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успехи.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очередь,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принесет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удовлетворение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работой,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станет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положительным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фактором,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активизирующим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мышление.</w:t>
      </w:r>
      <w:r w:rsidR="00CC4FF2" w:rsidRPr="009C1632">
        <w:rPr>
          <w:sz w:val="28"/>
          <w:szCs w:val="28"/>
        </w:rPr>
        <w:t xml:space="preserve">  </w:t>
      </w:r>
    </w:p>
    <w:p w:rsidR="0006620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Вербализация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мыслительных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процессов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в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сочетании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с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упорядо</w:t>
      </w:r>
      <w:r w:rsidRPr="009C1632">
        <w:rPr>
          <w:iCs/>
          <w:color w:val="000000"/>
          <w:sz w:val="28"/>
          <w:szCs w:val="28"/>
        </w:rPr>
        <w:softHyphen/>
        <w:t>чением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информации.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Нередко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рассуждения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вслух,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обмен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мнениями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коллегами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поводу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изучаемого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явления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обостряют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проблему,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вскры</w:t>
      </w:r>
      <w:r w:rsidRPr="009C1632">
        <w:rPr>
          <w:color w:val="000000"/>
          <w:sz w:val="28"/>
          <w:szCs w:val="28"/>
        </w:rPr>
        <w:softHyphen/>
        <w:t>вают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имеющиеся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скрытые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противоречия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неполноту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знаний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ней.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также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помогают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классификация,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систематизация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получен</w:t>
      </w:r>
      <w:r w:rsidRPr="009C1632">
        <w:rPr>
          <w:color w:val="000000"/>
          <w:sz w:val="28"/>
          <w:szCs w:val="28"/>
        </w:rPr>
        <w:softHyphen/>
        <w:t>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информации.</w:t>
      </w:r>
      <w:r w:rsidR="00CC4FF2" w:rsidRPr="009C1632">
        <w:rPr>
          <w:sz w:val="28"/>
          <w:szCs w:val="28"/>
        </w:rPr>
        <w:t xml:space="preserve">  </w:t>
      </w:r>
    </w:p>
    <w:p w:rsidR="00EE6BEA" w:rsidRPr="009C1632" w:rsidRDefault="00BF6D76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Метод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проигрывания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ролей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-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применяется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целях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раскрытия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преступления,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лучшего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понимания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поведения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лиц,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участво</w:t>
      </w:r>
      <w:r w:rsidR="00EA3EEB" w:rsidRPr="009C1632">
        <w:rPr>
          <w:color w:val="000000"/>
          <w:sz w:val="28"/>
          <w:szCs w:val="28"/>
        </w:rPr>
        <w:softHyphen/>
        <w:t>вавших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исследуемом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событии.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проигрывая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роли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различных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сторон,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отождествляя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себя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ними,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пытается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</w:t>
      </w:r>
      <w:r w:rsidR="00EA3EEB" w:rsidRPr="009C1632">
        <w:rPr>
          <w:color w:val="000000"/>
          <w:sz w:val="28"/>
          <w:szCs w:val="28"/>
        </w:rPr>
        <w:softHyphen/>
        <w:t>нять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мотивы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поведение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преступника,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потерпевшего,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старается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найти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ответы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другие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вопросы.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Эффективность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метода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повышается,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мысленном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моделировании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принимает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участие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другой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работник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проку</w:t>
      </w:r>
      <w:r w:rsidR="00EA3EEB" w:rsidRPr="009C1632">
        <w:rPr>
          <w:color w:val="000000"/>
          <w:sz w:val="28"/>
          <w:szCs w:val="28"/>
        </w:rPr>
        <w:softHyphen/>
        <w:t>ратуры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качестве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собеседника.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Данному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методу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сопутствуют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рефлек</w:t>
      </w:r>
      <w:r w:rsidR="00EA3EEB" w:rsidRPr="009C1632">
        <w:rPr>
          <w:color w:val="000000"/>
          <w:sz w:val="28"/>
          <w:szCs w:val="28"/>
        </w:rPr>
        <w:softHyphen/>
        <w:t>сивные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рассуждения.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Метод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проигрывания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ролей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помогает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также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</w:t>
      </w:r>
      <w:r w:rsidR="00EA3EEB" w:rsidRPr="009C1632">
        <w:rPr>
          <w:color w:val="000000"/>
          <w:sz w:val="28"/>
          <w:szCs w:val="28"/>
        </w:rPr>
        <w:softHyphen/>
        <w:t>гнозировать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рассмотрения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любого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спора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суде.</w:t>
      </w:r>
    </w:p>
    <w:p w:rsidR="00066200" w:rsidRPr="009C1632" w:rsidRDefault="00CC4FF2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sz w:val="28"/>
          <w:szCs w:val="28"/>
        </w:rPr>
        <w:t xml:space="preserve">  </w:t>
      </w:r>
      <w:r w:rsidR="00F3102C" w:rsidRPr="009C1632">
        <w:rPr>
          <w:iCs/>
          <w:color w:val="000000"/>
          <w:sz w:val="28"/>
          <w:szCs w:val="28"/>
        </w:rPr>
        <w:t>Метод</w:t>
      </w:r>
      <w:r w:rsidRPr="009C1632">
        <w:rPr>
          <w:iCs/>
          <w:color w:val="000000"/>
          <w:sz w:val="28"/>
          <w:szCs w:val="28"/>
        </w:rPr>
        <w:t xml:space="preserve">  </w:t>
      </w:r>
      <w:r w:rsidR="00F3102C" w:rsidRPr="009C1632">
        <w:rPr>
          <w:iCs/>
          <w:color w:val="000000"/>
          <w:sz w:val="28"/>
          <w:szCs w:val="28"/>
        </w:rPr>
        <w:t>отсрочки</w:t>
      </w:r>
      <w:r w:rsidRPr="009C1632">
        <w:rPr>
          <w:iCs/>
          <w:color w:val="000000"/>
          <w:sz w:val="28"/>
          <w:szCs w:val="28"/>
        </w:rPr>
        <w:t xml:space="preserve">  </w:t>
      </w:r>
      <w:r w:rsidR="00F3102C" w:rsidRPr="009C1632">
        <w:rPr>
          <w:iCs/>
          <w:color w:val="000000"/>
          <w:sz w:val="28"/>
          <w:szCs w:val="28"/>
        </w:rPr>
        <w:t>-</w:t>
      </w:r>
      <w:r w:rsidRPr="009C1632">
        <w:rPr>
          <w:iCs/>
          <w:color w:val="000000"/>
          <w:sz w:val="28"/>
          <w:szCs w:val="28"/>
        </w:rPr>
        <w:t xml:space="preserve">    </w:t>
      </w:r>
      <w:r w:rsidR="00F3102C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процессе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познания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истины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возникают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ситуации,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которых,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несмотря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большие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усилия,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задача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все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же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остается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нерешен</w:t>
      </w:r>
      <w:r w:rsidR="00EA3EEB" w:rsidRPr="009C1632">
        <w:rPr>
          <w:color w:val="000000"/>
          <w:sz w:val="28"/>
          <w:szCs w:val="28"/>
        </w:rPr>
        <w:softHyphen/>
        <w:t>ной.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подобных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случаях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бывает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полезно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короткое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время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отложить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поиск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решения,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переключившись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другой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вид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деятельности.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Иногда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просто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рекомендуется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время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отвлечься,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побывать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гостях,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театре,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выставке,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посмотреть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спортивные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соревнования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т.п.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Подсознатель</w:t>
      </w:r>
      <w:r w:rsidR="00EA3EEB" w:rsidRPr="009C1632">
        <w:rPr>
          <w:color w:val="000000"/>
          <w:sz w:val="28"/>
          <w:szCs w:val="28"/>
        </w:rPr>
        <w:softHyphen/>
        <w:t>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сами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начнут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возвращаться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предмету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познания,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неожиданно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появятся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новые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подходы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проблеме,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нестандартные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решения.</w:t>
      </w:r>
    </w:p>
    <w:p w:rsidR="00831932" w:rsidRPr="009C1632" w:rsidRDefault="00CC4FF2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Метод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группового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стимулирования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мыслительных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iCs/>
          <w:color w:val="000000"/>
          <w:sz w:val="28"/>
          <w:szCs w:val="28"/>
        </w:rPr>
        <w:t>процессов.</w:t>
      </w:r>
      <w:r w:rsidRPr="009C1632">
        <w:rPr>
          <w:iCs/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Хотя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обычно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самостоятельно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расследует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уголовное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дело,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сложных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случаях,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когда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расследование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заходит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тупик,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бывает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целесо</w:t>
      </w:r>
      <w:r w:rsidR="00EA3EEB" w:rsidRPr="009C1632">
        <w:rPr>
          <w:color w:val="000000"/>
          <w:sz w:val="28"/>
          <w:szCs w:val="28"/>
        </w:rPr>
        <w:softHyphen/>
        <w:t>образно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передать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для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изучения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другому,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более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опытному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работни</w:t>
      </w:r>
      <w:r w:rsidR="00EA3EEB" w:rsidRPr="009C1632">
        <w:rPr>
          <w:color w:val="000000"/>
          <w:sz w:val="28"/>
          <w:szCs w:val="28"/>
        </w:rPr>
        <w:softHyphen/>
        <w:t>ку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прокуратуры,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чтобы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он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поделился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своими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мыслями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суждениями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данному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вопросу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следователем,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производстве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которого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находится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это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уголовное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дело.</w:t>
      </w:r>
      <w:r w:rsidRPr="009C1632">
        <w:rPr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некоторых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случаях,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когда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обсуждению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дела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привлекаются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другие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прокурорские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работники,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оно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может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принять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коллективный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характер.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Эффективность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такого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подхода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во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многом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зависит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от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методики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проведе</w:t>
      </w:r>
      <w:r w:rsidR="00EA3EEB" w:rsidRPr="009C1632">
        <w:rPr>
          <w:color w:val="000000"/>
          <w:sz w:val="28"/>
          <w:szCs w:val="28"/>
        </w:rPr>
        <w:softHyphen/>
        <w:t>ния</w:t>
      </w:r>
      <w:r w:rsidRPr="009C1632">
        <w:rPr>
          <w:color w:val="000000"/>
          <w:sz w:val="28"/>
          <w:szCs w:val="28"/>
        </w:rPr>
        <w:t xml:space="preserve">  </w:t>
      </w:r>
      <w:r w:rsidR="00EA3EEB" w:rsidRPr="009C1632">
        <w:rPr>
          <w:color w:val="000000"/>
          <w:sz w:val="28"/>
          <w:szCs w:val="28"/>
        </w:rPr>
        <w:t>обсуждения.</w:t>
      </w:r>
      <w:r w:rsidRPr="009C1632">
        <w:rPr>
          <w:color w:val="000000"/>
          <w:sz w:val="28"/>
          <w:szCs w:val="28"/>
        </w:rPr>
        <w:t xml:space="preserve">  </w:t>
      </w:r>
    </w:p>
    <w:p w:rsidR="00831932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Важно,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стиль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обсуждения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способствовал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раскре</w:t>
      </w:r>
      <w:r w:rsidRPr="009C1632">
        <w:rPr>
          <w:color w:val="000000"/>
          <w:sz w:val="28"/>
          <w:szCs w:val="28"/>
        </w:rPr>
        <w:softHyphen/>
        <w:t>пощению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мыслительной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деятельности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участников,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</w:t>
      </w:r>
      <w:r w:rsidRPr="009C1632">
        <w:rPr>
          <w:color w:val="000000"/>
          <w:sz w:val="28"/>
          <w:szCs w:val="28"/>
        </w:rPr>
        <w:softHyphen/>
        <w:t>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работники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тоном,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манерой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поведения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подавляли,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сковы</w:t>
      </w:r>
      <w:r w:rsidRPr="009C1632">
        <w:rPr>
          <w:color w:val="000000"/>
          <w:sz w:val="28"/>
          <w:szCs w:val="28"/>
        </w:rPr>
        <w:softHyphen/>
        <w:t>вали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более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молодых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коллег,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наоборот,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вовлекали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дискуссию.</w:t>
      </w:r>
      <w:r w:rsidR="00CC4FF2" w:rsidRPr="009C1632">
        <w:rPr>
          <w:sz w:val="28"/>
          <w:szCs w:val="28"/>
        </w:rPr>
        <w:t xml:space="preserve">  </w:t>
      </w:r>
    </w:p>
    <w:p w:rsidR="00066200" w:rsidRPr="009C1632" w:rsidRDefault="00EA3EEB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литературе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описан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так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называемый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метод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мозговой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атаки,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Pr="009C1632">
        <w:rPr>
          <w:color w:val="000000"/>
          <w:sz w:val="28"/>
          <w:szCs w:val="28"/>
        </w:rPr>
        <w:softHyphen/>
        <w:t>меняющийся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сложных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проблем.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Основные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правила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сводятся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исключению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категорических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суждений,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чем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поощряется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сво</w:t>
      </w:r>
      <w:r w:rsidRPr="009C1632">
        <w:rPr>
          <w:color w:val="000000"/>
          <w:sz w:val="28"/>
          <w:szCs w:val="28"/>
        </w:rPr>
        <w:softHyphen/>
        <w:t>бодное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ассоциирование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время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дискуссии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участников.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случаях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допускаются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любые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предложения.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831932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Чтобы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правила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</w:t>
      </w:r>
      <w:r w:rsidRPr="009C1632">
        <w:rPr>
          <w:color w:val="000000"/>
          <w:sz w:val="28"/>
          <w:szCs w:val="28"/>
        </w:rPr>
        <w:softHyphen/>
        <w:t>блюдались,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обсуждения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делятся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две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независимые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друга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группы: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группа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генерации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группа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оценки.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Если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</w:t>
      </w:r>
      <w:r w:rsidRPr="009C1632">
        <w:rPr>
          <w:color w:val="000000"/>
          <w:sz w:val="28"/>
          <w:szCs w:val="28"/>
        </w:rPr>
        <w:softHyphen/>
        <w:t>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первой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группы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только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предлагают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идеи,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второй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прово</w:t>
      </w:r>
      <w:r w:rsidRPr="009C1632">
        <w:rPr>
          <w:color w:val="000000"/>
          <w:sz w:val="28"/>
          <w:szCs w:val="28"/>
        </w:rPr>
        <w:softHyphen/>
        <w:t>дят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после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выдвижения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критический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отбор.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руководи</w:t>
      </w:r>
      <w:r w:rsidRPr="009C1632">
        <w:rPr>
          <w:color w:val="000000"/>
          <w:sz w:val="28"/>
          <w:szCs w:val="28"/>
        </w:rPr>
        <w:softHyphen/>
        <w:t>тель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обсуждения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должен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играть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роль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доброжелательного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собеседника,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одинаково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проявляющего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интерес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суждениям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каждого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участника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Pr="009C1632">
        <w:rPr>
          <w:color w:val="000000"/>
          <w:sz w:val="28"/>
          <w:szCs w:val="28"/>
        </w:rPr>
        <w:softHyphen/>
        <w:t>зависимо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служебного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положения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опыта.</w:t>
      </w:r>
      <w:r w:rsidR="00CC4FF2" w:rsidRPr="009C1632">
        <w:rPr>
          <w:sz w:val="28"/>
          <w:szCs w:val="28"/>
        </w:rPr>
        <w:t xml:space="preserve">  </w:t>
      </w:r>
    </w:p>
    <w:p w:rsidR="00066200" w:rsidRPr="009C1632" w:rsidRDefault="00EA3EEB" w:rsidP="009C1632">
      <w:pPr>
        <w:spacing w:line="360" w:lineRule="auto"/>
        <w:ind w:firstLine="709"/>
        <w:jc w:val="both"/>
        <w:rPr>
          <w:sz w:val="28"/>
          <w:szCs w:val="28"/>
        </w:rPr>
      </w:pPr>
      <w:r w:rsidRPr="009C1632">
        <w:rPr>
          <w:color w:val="000000"/>
          <w:sz w:val="28"/>
          <w:szCs w:val="28"/>
        </w:rPr>
        <w:t>Конечно,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речь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идет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полном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копировании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этой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методики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рабо</w:t>
      </w:r>
      <w:r w:rsidRPr="009C1632">
        <w:rPr>
          <w:color w:val="000000"/>
          <w:sz w:val="28"/>
          <w:szCs w:val="28"/>
        </w:rPr>
        <w:softHyphen/>
        <w:t>те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юристов,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хотя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некоторые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ее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приемы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были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бы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полезны,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особенно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групповом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(бригадном)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методе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расследования,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разрешении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какой-либо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сложной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конфликтной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ситуации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правового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характера.</w:t>
      </w:r>
      <w:r w:rsidR="00CC4FF2" w:rsidRPr="009C1632">
        <w:rPr>
          <w:sz w:val="28"/>
          <w:szCs w:val="28"/>
        </w:rPr>
        <w:t xml:space="preserve">  </w:t>
      </w:r>
    </w:p>
    <w:p w:rsidR="00831932" w:rsidRPr="009C1632" w:rsidRDefault="00C95889" w:rsidP="009C1632">
      <w:pPr>
        <w:tabs>
          <w:tab w:val="left" w:pos="40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C1632">
        <w:rPr>
          <w:sz w:val="28"/>
          <w:szCs w:val="28"/>
        </w:rPr>
        <w:br w:type="page"/>
      </w:r>
      <w:r w:rsidR="00831932" w:rsidRPr="009C1632">
        <w:rPr>
          <w:b/>
          <w:sz w:val="28"/>
          <w:szCs w:val="28"/>
        </w:rPr>
        <w:t>Список</w:t>
      </w:r>
      <w:r w:rsidR="00CC4FF2" w:rsidRPr="009C1632">
        <w:rPr>
          <w:b/>
          <w:sz w:val="28"/>
          <w:szCs w:val="28"/>
        </w:rPr>
        <w:t xml:space="preserve">  </w:t>
      </w:r>
      <w:r w:rsidR="00831932" w:rsidRPr="009C1632">
        <w:rPr>
          <w:b/>
          <w:sz w:val="28"/>
          <w:szCs w:val="28"/>
        </w:rPr>
        <w:t>литературы</w:t>
      </w:r>
      <w:r w:rsidR="00B539F0" w:rsidRPr="009C1632">
        <w:rPr>
          <w:b/>
          <w:sz w:val="28"/>
          <w:szCs w:val="28"/>
        </w:rPr>
        <w:tab/>
      </w:r>
    </w:p>
    <w:p w:rsidR="00B539F0" w:rsidRPr="009C1632" w:rsidRDefault="00B539F0" w:rsidP="009C1632">
      <w:pPr>
        <w:tabs>
          <w:tab w:val="left" w:pos="40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95889" w:rsidRPr="009C1632" w:rsidRDefault="00C95889" w:rsidP="009C1632">
      <w:pPr>
        <w:pStyle w:val="a9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Гранат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Н</w:t>
      </w:r>
      <w:r w:rsidR="00F80309" w:rsidRPr="009C1632">
        <w:rPr>
          <w:iCs/>
          <w:color w:val="000000"/>
          <w:sz w:val="28"/>
          <w:szCs w:val="28"/>
        </w:rPr>
        <w:t>.</w:t>
      </w:r>
      <w:r w:rsidRPr="009C1632">
        <w:rPr>
          <w:iCs/>
          <w:color w:val="000000"/>
          <w:sz w:val="28"/>
          <w:szCs w:val="28"/>
        </w:rPr>
        <w:t>Л.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механизмах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следственного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//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Вопросы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судебной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психологии</w:t>
      </w:r>
      <w:r w:rsidR="00EC0917" w:rsidRPr="009C1632">
        <w:rPr>
          <w:color w:val="000000"/>
          <w:sz w:val="28"/>
          <w:szCs w:val="28"/>
        </w:rPr>
        <w:t>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Материалы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Всесоюзной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конференции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по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судебной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психологии</w:t>
      </w:r>
      <w:r w:rsidR="00EC0917" w:rsidRPr="009C1632">
        <w:rPr>
          <w:color w:val="000000"/>
          <w:sz w:val="28"/>
          <w:szCs w:val="28"/>
        </w:rPr>
        <w:t>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</w:t>
      </w:r>
      <w:r w:rsidR="009151D9" w:rsidRPr="009C1632">
        <w:rPr>
          <w:color w:val="000000"/>
          <w:sz w:val="28"/>
          <w:szCs w:val="28"/>
        </w:rPr>
        <w:t>.</w:t>
      </w:r>
      <w:r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1971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C95889" w:rsidRPr="009C1632" w:rsidRDefault="00C95889" w:rsidP="009C1632">
      <w:pPr>
        <w:pStyle w:val="a9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Лук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А.Н.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Психология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творчества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</w:t>
      </w:r>
      <w:r w:rsidR="009151D9" w:rsidRPr="009C1632">
        <w:rPr>
          <w:color w:val="000000"/>
          <w:sz w:val="28"/>
          <w:szCs w:val="28"/>
        </w:rPr>
        <w:t>.</w:t>
      </w:r>
      <w:r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1978</w:t>
      </w:r>
      <w:r w:rsidR="00CC4FF2" w:rsidRPr="009C1632">
        <w:rPr>
          <w:color w:val="000000"/>
          <w:sz w:val="28"/>
          <w:szCs w:val="28"/>
        </w:rPr>
        <w:t xml:space="preserve">  </w:t>
      </w:r>
    </w:p>
    <w:p w:rsidR="00C95889" w:rsidRPr="009C1632" w:rsidRDefault="00C95889" w:rsidP="009C1632">
      <w:pPr>
        <w:pStyle w:val="a9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C1632">
        <w:rPr>
          <w:iCs/>
          <w:color w:val="000000"/>
          <w:sz w:val="28"/>
          <w:szCs w:val="28"/>
        </w:rPr>
        <w:t>Лурия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iCs/>
          <w:color w:val="000000"/>
          <w:sz w:val="28"/>
          <w:szCs w:val="28"/>
        </w:rPr>
        <w:t>А.Р.</w:t>
      </w:r>
      <w:r w:rsidR="00CC4FF2" w:rsidRPr="009C1632">
        <w:rPr>
          <w:iCs/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Речь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и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мышление.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М</w:t>
      </w:r>
      <w:r w:rsidR="009151D9" w:rsidRPr="009C1632">
        <w:rPr>
          <w:color w:val="000000"/>
          <w:sz w:val="28"/>
          <w:szCs w:val="28"/>
        </w:rPr>
        <w:t>.</w:t>
      </w:r>
      <w:r w:rsidRPr="009C1632">
        <w:rPr>
          <w:color w:val="000000"/>
          <w:sz w:val="28"/>
          <w:szCs w:val="28"/>
        </w:rPr>
        <w:t>,</w:t>
      </w:r>
      <w:r w:rsidR="00CC4FF2" w:rsidRPr="009C1632">
        <w:rPr>
          <w:color w:val="000000"/>
          <w:sz w:val="28"/>
          <w:szCs w:val="28"/>
        </w:rPr>
        <w:t xml:space="preserve">  </w:t>
      </w:r>
      <w:r w:rsidRPr="009C1632">
        <w:rPr>
          <w:color w:val="000000"/>
          <w:sz w:val="28"/>
          <w:szCs w:val="28"/>
        </w:rPr>
        <w:t>197</w:t>
      </w:r>
      <w:r w:rsidR="002B4657" w:rsidRPr="009C1632">
        <w:rPr>
          <w:color w:val="000000"/>
          <w:sz w:val="28"/>
          <w:szCs w:val="28"/>
        </w:rPr>
        <w:t>0</w:t>
      </w:r>
    </w:p>
    <w:p w:rsidR="00D36390" w:rsidRPr="009C1632" w:rsidRDefault="00C95889" w:rsidP="009C1632">
      <w:pPr>
        <w:pStyle w:val="a9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C1632">
        <w:rPr>
          <w:iCs/>
          <w:sz w:val="28"/>
          <w:szCs w:val="28"/>
        </w:rPr>
        <w:t>Рубинштейн</w:t>
      </w:r>
      <w:r w:rsidR="00CC4FF2" w:rsidRPr="009C1632">
        <w:rPr>
          <w:iCs/>
          <w:sz w:val="28"/>
          <w:szCs w:val="28"/>
        </w:rPr>
        <w:t xml:space="preserve">  </w:t>
      </w:r>
      <w:r w:rsidRPr="009C1632">
        <w:rPr>
          <w:iCs/>
          <w:sz w:val="28"/>
          <w:szCs w:val="28"/>
        </w:rPr>
        <w:t>С.Л.</w:t>
      </w:r>
      <w:r w:rsidR="00CC4FF2" w:rsidRPr="009C1632">
        <w:rPr>
          <w:iCs/>
          <w:sz w:val="28"/>
          <w:szCs w:val="28"/>
        </w:rPr>
        <w:t xml:space="preserve">  </w:t>
      </w:r>
      <w:r w:rsidRPr="009C1632">
        <w:rPr>
          <w:sz w:val="28"/>
          <w:szCs w:val="28"/>
        </w:rPr>
        <w:t>Основы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общей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психологии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//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Журнал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Хрестоматия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по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вниманию.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М.,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1976</w:t>
      </w:r>
      <w:r w:rsidR="00CC4FF2" w:rsidRPr="009C1632">
        <w:rPr>
          <w:sz w:val="28"/>
          <w:szCs w:val="28"/>
        </w:rPr>
        <w:t xml:space="preserve">  </w:t>
      </w:r>
    </w:p>
    <w:p w:rsidR="00865825" w:rsidRPr="009C1632" w:rsidRDefault="00D36390" w:rsidP="009C1632">
      <w:pPr>
        <w:pStyle w:val="a9"/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9C1632">
        <w:rPr>
          <w:sz w:val="28"/>
          <w:szCs w:val="28"/>
        </w:rPr>
        <w:t>Романов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В.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В.</w:t>
      </w:r>
      <w:r w:rsidR="00CC4FF2" w:rsidRPr="009C1632">
        <w:rPr>
          <w:sz w:val="28"/>
          <w:szCs w:val="28"/>
        </w:rPr>
        <w:t xml:space="preserve">  </w:t>
      </w:r>
      <w:r w:rsidRPr="009C1632">
        <w:rPr>
          <w:sz w:val="28"/>
          <w:szCs w:val="28"/>
        </w:rPr>
        <w:t>Ю</w:t>
      </w:r>
      <w:r w:rsidR="009151D9" w:rsidRPr="009C1632">
        <w:rPr>
          <w:sz w:val="28"/>
          <w:szCs w:val="28"/>
        </w:rPr>
        <w:t>ридическая</w:t>
      </w:r>
      <w:r w:rsidR="00CC4FF2" w:rsidRPr="009C1632">
        <w:rPr>
          <w:sz w:val="28"/>
          <w:szCs w:val="28"/>
        </w:rPr>
        <w:t xml:space="preserve">  </w:t>
      </w:r>
      <w:r w:rsidR="009151D9" w:rsidRPr="009C1632">
        <w:rPr>
          <w:sz w:val="28"/>
          <w:szCs w:val="28"/>
        </w:rPr>
        <w:t>психология.</w:t>
      </w:r>
      <w:r w:rsidR="00CC4FF2" w:rsidRPr="009C1632">
        <w:rPr>
          <w:sz w:val="28"/>
          <w:szCs w:val="28"/>
        </w:rPr>
        <w:t xml:space="preserve">  </w:t>
      </w:r>
      <w:r w:rsidR="009151D9" w:rsidRPr="009C1632">
        <w:rPr>
          <w:sz w:val="28"/>
          <w:szCs w:val="28"/>
        </w:rPr>
        <w:t>М.,</w:t>
      </w:r>
      <w:r w:rsidR="00CC4FF2" w:rsidRPr="009C1632">
        <w:rPr>
          <w:sz w:val="28"/>
          <w:szCs w:val="28"/>
        </w:rPr>
        <w:t xml:space="preserve">  </w:t>
      </w:r>
      <w:r w:rsidR="009151D9" w:rsidRPr="009C1632">
        <w:rPr>
          <w:sz w:val="28"/>
          <w:szCs w:val="28"/>
        </w:rPr>
        <w:t>2000</w:t>
      </w:r>
    </w:p>
    <w:p w:rsidR="00B33F1A" w:rsidRPr="009C1632" w:rsidRDefault="00B33F1A" w:rsidP="009C16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33F1A" w:rsidRPr="009C1632" w:rsidSect="009C163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2B" w:rsidRDefault="00634F2B">
      <w:r>
        <w:separator/>
      </w:r>
    </w:p>
  </w:endnote>
  <w:endnote w:type="continuationSeparator" w:id="0">
    <w:p w:rsidR="00634F2B" w:rsidRDefault="0063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2B" w:rsidRDefault="00634F2B">
      <w:r>
        <w:separator/>
      </w:r>
    </w:p>
  </w:footnote>
  <w:footnote w:type="continuationSeparator" w:id="0">
    <w:p w:rsidR="00634F2B" w:rsidRDefault="00634F2B">
      <w:r>
        <w:continuationSeparator/>
      </w:r>
    </w:p>
  </w:footnote>
  <w:footnote w:id="1">
    <w:p w:rsidR="00634F2B" w:rsidRDefault="00C748A8" w:rsidP="001C7570">
      <w:pPr>
        <w:pStyle w:val="a3"/>
      </w:pPr>
      <w:r w:rsidRPr="001C7570">
        <w:rPr>
          <w:rStyle w:val="a5"/>
        </w:rPr>
        <w:footnoteRef/>
      </w:r>
      <w:r w:rsidRPr="001C7570">
        <w:rPr>
          <w:iCs/>
          <w:color w:val="000000"/>
        </w:rPr>
        <w:t>Лурия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А.Р.</w:t>
      </w:r>
      <w:r>
        <w:rPr>
          <w:iCs/>
          <w:color w:val="000000"/>
        </w:rPr>
        <w:t xml:space="preserve">  </w:t>
      </w:r>
      <w:r w:rsidRPr="001C7570">
        <w:rPr>
          <w:color w:val="000000"/>
        </w:rPr>
        <w:t>Речь</w:t>
      </w:r>
      <w:r>
        <w:rPr>
          <w:color w:val="000000"/>
        </w:rPr>
        <w:t xml:space="preserve">  </w:t>
      </w:r>
      <w:r w:rsidRPr="001C7570">
        <w:rPr>
          <w:color w:val="000000"/>
        </w:rPr>
        <w:t>и</w:t>
      </w:r>
      <w:r>
        <w:rPr>
          <w:color w:val="000000"/>
        </w:rPr>
        <w:t xml:space="preserve">  </w:t>
      </w:r>
      <w:r w:rsidRPr="001C7570">
        <w:rPr>
          <w:color w:val="000000"/>
        </w:rPr>
        <w:t>мышление.</w:t>
      </w:r>
      <w:r>
        <w:rPr>
          <w:color w:val="000000"/>
        </w:rPr>
        <w:t xml:space="preserve">  М.,  1978  </w:t>
      </w:r>
      <w:r w:rsidRPr="001C7570">
        <w:rPr>
          <w:color w:val="000000"/>
        </w:rPr>
        <w:t>С.</w:t>
      </w:r>
      <w:r>
        <w:rPr>
          <w:color w:val="000000"/>
        </w:rPr>
        <w:t xml:space="preserve">  </w:t>
      </w:r>
      <w:r w:rsidRPr="001C7570">
        <w:rPr>
          <w:color w:val="000000"/>
        </w:rPr>
        <w:t>19.</w:t>
      </w:r>
      <w:r>
        <w:t xml:space="preserve">  </w:t>
      </w:r>
    </w:p>
  </w:footnote>
  <w:footnote w:id="2">
    <w:p w:rsidR="00634F2B" w:rsidRDefault="00C748A8" w:rsidP="001C7570">
      <w:pPr>
        <w:pStyle w:val="a3"/>
      </w:pPr>
      <w:r w:rsidRPr="001C7570">
        <w:rPr>
          <w:rStyle w:val="a5"/>
        </w:rPr>
        <w:footnoteRef/>
      </w:r>
      <w:r>
        <w:t xml:space="preserve">  </w:t>
      </w:r>
      <w:r w:rsidRPr="001C7570">
        <w:rPr>
          <w:iCs/>
          <w:color w:val="000000"/>
        </w:rPr>
        <w:t>Ратинов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А.Р.</w:t>
      </w:r>
      <w:r>
        <w:rPr>
          <w:iCs/>
          <w:color w:val="000000"/>
        </w:rPr>
        <w:t xml:space="preserve">  </w:t>
      </w:r>
      <w:r w:rsidRPr="001C7570">
        <w:rPr>
          <w:color w:val="000000"/>
        </w:rPr>
        <w:t>Теория</w:t>
      </w:r>
      <w:r>
        <w:rPr>
          <w:color w:val="000000"/>
        </w:rPr>
        <w:t xml:space="preserve">  </w:t>
      </w:r>
      <w:r w:rsidRPr="001C7570">
        <w:rPr>
          <w:color w:val="000000"/>
        </w:rPr>
        <w:t>рефлексивных</w:t>
      </w:r>
      <w:r>
        <w:rPr>
          <w:color w:val="000000"/>
        </w:rPr>
        <w:t xml:space="preserve">  </w:t>
      </w:r>
      <w:r w:rsidRPr="001C7570">
        <w:rPr>
          <w:color w:val="000000"/>
        </w:rPr>
        <w:t>игр</w:t>
      </w:r>
      <w:r>
        <w:rPr>
          <w:color w:val="000000"/>
        </w:rPr>
        <w:t xml:space="preserve">  </w:t>
      </w:r>
      <w:r w:rsidRPr="001C7570">
        <w:rPr>
          <w:color w:val="000000"/>
        </w:rPr>
        <w:t>в</w:t>
      </w:r>
      <w:r>
        <w:rPr>
          <w:color w:val="000000"/>
        </w:rPr>
        <w:t xml:space="preserve">  </w:t>
      </w:r>
      <w:r w:rsidRPr="001C7570">
        <w:rPr>
          <w:color w:val="000000"/>
        </w:rPr>
        <w:t>приложении</w:t>
      </w:r>
      <w:r>
        <w:rPr>
          <w:color w:val="000000"/>
        </w:rPr>
        <w:t xml:space="preserve">  </w:t>
      </w:r>
      <w:r w:rsidRPr="001C7570">
        <w:rPr>
          <w:color w:val="000000"/>
        </w:rPr>
        <w:t>к</w:t>
      </w:r>
      <w:r>
        <w:rPr>
          <w:color w:val="000000"/>
        </w:rPr>
        <w:t xml:space="preserve">  </w:t>
      </w:r>
      <w:r w:rsidRPr="001C7570">
        <w:rPr>
          <w:color w:val="000000"/>
        </w:rPr>
        <w:t>следственной</w:t>
      </w:r>
      <w:r>
        <w:rPr>
          <w:color w:val="000000"/>
        </w:rPr>
        <w:t xml:space="preserve">  </w:t>
      </w:r>
      <w:r w:rsidRPr="001C7570">
        <w:rPr>
          <w:color w:val="000000"/>
        </w:rPr>
        <w:t>практике</w:t>
      </w:r>
      <w:r>
        <w:rPr>
          <w:color w:val="000000"/>
        </w:rPr>
        <w:t xml:space="preserve">  </w:t>
      </w:r>
      <w:r w:rsidRPr="001C7570">
        <w:rPr>
          <w:color w:val="000000"/>
        </w:rPr>
        <w:t>//</w:t>
      </w:r>
      <w:r>
        <w:rPr>
          <w:color w:val="000000"/>
        </w:rPr>
        <w:t xml:space="preserve">  Журнал    </w:t>
      </w:r>
      <w:r w:rsidRPr="001C7570">
        <w:rPr>
          <w:color w:val="000000"/>
        </w:rPr>
        <w:t>Правовая</w:t>
      </w:r>
      <w:r>
        <w:rPr>
          <w:color w:val="000000"/>
        </w:rPr>
        <w:t xml:space="preserve">  </w:t>
      </w:r>
      <w:r w:rsidRPr="001C7570">
        <w:rPr>
          <w:color w:val="000000"/>
        </w:rPr>
        <w:t>кибернетика.</w:t>
      </w:r>
      <w:r>
        <w:rPr>
          <w:color w:val="000000"/>
        </w:rPr>
        <w:t xml:space="preserve">  </w:t>
      </w:r>
      <w:r w:rsidRPr="001C7570">
        <w:rPr>
          <w:color w:val="000000"/>
        </w:rPr>
        <w:t>М.,</w:t>
      </w:r>
      <w:r>
        <w:rPr>
          <w:color w:val="000000"/>
        </w:rPr>
        <w:t xml:space="preserve">  </w:t>
      </w:r>
      <w:r w:rsidRPr="001C7570">
        <w:rPr>
          <w:color w:val="000000"/>
        </w:rPr>
        <w:t>1970.</w:t>
      </w:r>
      <w:r>
        <w:rPr>
          <w:color w:val="000000"/>
        </w:rPr>
        <w:t xml:space="preserve">  </w:t>
      </w:r>
      <w:r w:rsidRPr="001C7570">
        <w:rPr>
          <w:color w:val="000000"/>
        </w:rPr>
        <w:t>С.</w:t>
      </w:r>
      <w:r>
        <w:rPr>
          <w:color w:val="000000"/>
        </w:rPr>
        <w:t xml:space="preserve">  </w:t>
      </w:r>
      <w:r w:rsidRPr="001C7570">
        <w:rPr>
          <w:color w:val="000000"/>
        </w:rPr>
        <w:t>189.</w:t>
      </w:r>
      <w:r>
        <w:t xml:space="preserve">  </w:t>
      </w:r>
    </w:p>
  </w:footnote>
  <w:footnote w:id="3">
    <w:p w:rsidR="00C748A8" w:rsidRDefault="00C748A8" w:rsidP="001C7570">
      <w:pPr>
        <w:pStyle w:val="a3"/>
        <w:rPr>
          <w:color w:val="000000"/>
        </w:rPr>
      </w:pPr>
      <w:r>
        <w:t xml:space="preserve">1  </w:t>
      </w:r>
      <w:r>
        <w:rPr>
          <w:color w:val="000000"/>
        </w:rPr>
        <w:t>См  подробнее</w:t>
      </w:r>
      <w:r w:rsidRPr="00416861">
        <w:rPr>
          <w:color w:val="000000"/>
        </w:rPr>
        <w:t>:</w:t>
      </w:r>
      <w:r>
        <w:rPr>
          <w:color w:val="000000"/>
        </w:rPr>
        <w:t xml:space="preserve">  </w:t>
      </w:r>
      <w:r w:rsidRPr="001C7570">
        <w:rPr>
          <w:iCs/>
          <w:color w:val="000000"/>
        </w:rPr>
        <w:t>Гранат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Н</w:t>
      </w:r>
      <w:r>
        <w:rPr>
          <w:iCs/>
          <w:color w:val="000000"/>
        </w:rPr>
        <w:t>.</w:t>
      </w:r>
      <w:r w:rsidRPr="001C7570">
        <w:rPr>
          <w:iCs/>
          <w:color w:val="000000"/>
        </w:rPr>
        <w:t>Л.</w:t>
      </w:r>
      <w:r>
        <w:rPr>
          <w:iCs/>
          <w:color w:val="000000"/>
        </w:rPr>
        <w:t xml:space="preserve">  </w:t>
      </w:r>
      <w:r w:rsidRPr="001C7570">
        <w:rPr>
          <w:color w:val="000000"/>
        </w:rPr>
        <w:t>О</w:t>
      </w:r>
      <w:r>
        <w:rPr>
          <w:color w:val="000000"/>
        </w:rPr>
        <w:t xml:space="preserve">  </w:t>
      </w:r>
      <w:r w:rsidRPr="001C7570">
        <w:rPr>
          <w:color w:val="000000"/>
        </w:rPr>
        <w:t>механизмах</w:t>
      </w:r>
      <w:r>
        <w:rPr>
          <w:color w:val="000000"/>
        </w:rPr>
        <w:t xml:space="preserve">  </w:t>
      </w:r>
      <w:r w:rsidRPr="001C7570">
        <w:rPr>
          <w:color w:val="000000"/>
        </w:rPr>
        <w:t>следственного</w:t>
      </w:r>
      <w:r>
        <w:rPr>
          <w:color w:val="000000"/>
        </w:rPr>
        <w:t xml:space="preserve">  </w:t>
      </w:r>
      <w:r w:rsidRPr="001C7570">
        <w:rPr>
          <w:color w:val="000000"/>
        </w:rPr>
        <w:t>мышления</w:t>
      </w:r>
      <w:r>
        <w:rPr>
          <w:color w:val="000000"/>
        </w:rPr>
        <w:t xml:space="preserve">  </w:t>
      </w:r>
      <w:r w:rsidRPr="001C7570">
        <w:rPr>
          <w:color w:val="000000"/>
        </w:rPr>
        <w:t>//</w:t>
      </w:r>
      <w:r>
        <w:rPr>
          <w:color w:val="000000"/>
        </w:rPr>
        <w:t xml:space="preserve">  </w:t>
      </w:r>
      <w:r w:rsidRPr="001C7570">
        <w:rPr>
          <w:color w:val="000000"/>
        </w:rPr>
        <w:t>Вопросы</w:t>
      </w:r>
      <w:r>
        <w:rPr>
          <w:color w:val="000000"/>
        </w:rPr>
        <w:t xml:space="preserve">  </w:t>
      </w:r>
      <w:r w:rsidRPr="001C7570">
        <w:rPr>
          <w:color w:val="000000"/>
        </w:rPr>
        <w:t>судеб</w:t>
      </w:r>
      <w:r>
        <w:rPr>
          <w:color w:val="000000"/>
        </w:rPr>
        <w:t xml:space="preserve">ной  психологии.  </w:t>
      </w:r>
      <w:r w:rsidRPr="001C7570">
        <w:rPr>
          <w:color w:val="000000"/>
        </w:rPr>
        <w:t>Материалы</w:t>
      </w:r>
      <w:r>
        <w:rPr>
          <w:color w:val="000000"/>
        </w:rPr>
        <w:t xml:space="preserve">  </w:t>
      </w:r>
      <w:r w:rsidRPr="001C7570">
        <w:rPr>
          <w:color w:val="000000"/>
        </w:rPr>
        <w:t>Всесоюзной</w:t>
      </w:r>
      <w:r>
        <w:rPr>
          <w:color w:val="000000"/>
        </w:rPr>
        <w:t xml:space="preserve">  </w:t>
      </w:r>
      <w:r w:rsidRPr="001C7570">
        <w:rPr>
          <w:color w:val="000000"/>
        </w:rPr>
        <w:t>конференции</w:t>
      </w:r>
      <w:r>
        <w:rPr>
          <w:color w:val="000000"/>
        </w:rPr>
        <w:t xml:space="preserve">  </w:t>
      </w:r>
      <w:r w:rsidRPr="001C7570">
        <w:rPr>
          <w:color w:val="000000"/>
        </w:rPr>
        <w:t>по</w:t>
      </w:r>
      <w:r>
        <w:rPr>
          <w:color w:val="000000"/>
        </w:rPr>
        <w:t xml:space="preserve">  </w:t>
      </w:r>
      <w:r w:rsidRPr="001C7570">
        <w:rPr>
          <w:color w:val="000000"/>
        </w:rPr>
        <w:t>судебной</w:t>
      </w:r>
      <w:r>
        <w:rPr>
          <w:color w:val="000000"/>
        </w:rPr>
        <w:t xml:space="preserve">  </w:t>
      </w:r>
      <w:r w:rsidRPr="001C7570">
        <w:rPr>
          <w:color w:val="000000"/>
        </w:rPr>
        <w:t>психологии</w:t>
      </w:r>
      <w:r>
        <w:rPr>
          <w:color w:val="000000"/>
        </w:rPr>
        <w:t xml:space="preserve">  </w:t>
      </w:r>
      <w:r w:rsidRPr="001C7570">
        <w:rPr>
          <w:color w:val="000000"/>
        </w:rPr>
        <w:t>М,</w:t>
      </w:r>
      <w:r>
        <w:rPr>
          <w:color w:val="000000"/>
        </w:rPr>
        <w:t xml:space="preserve">  </w:t>
      </w:r>
      <w:r w:rsidRPr="001C7570">
        <w:rPr>
          <w:color w:val="000000"/>
        </w:rPr>
        <w:t>1971</w:t>
      </w:r>
      <w:r>
        <w:rPr>
          <w:color w:val="000000"/>
        </w:rPr>
        <w:t xml:space="preserve">  </w:t>
      </w:r>
      <w:r w:rsidRPr="001C7570">
        <w:rPr>
          <w:color w:val="000000"/>
        </w:rPr>
        <w:t>С.</w:t>
      </w:r>
      <w:r>
        <w:rPr>
          <w:color w:val="000000"/>
        </w:rPr>
        <w:t xml:space="preserve">  </w:t>
      </w:r>
      <w:r w:rsidRPr="001C7570">
        <w:rPr>
          <w:color w:val="000000"/>
        </w:rPr>
        <w:t>79—81</w:t>
      </w:r>
    </w:p>
    <w:p w:rsidR="00C748A8" w:rsidRDefault="00C748A8" w:rsidP="001C7570">
      <w:pPr>
        <w:pStyle w:val="a3"/>
        <w:rPr>
          <w:color w:val="000000"/>
        </w:rPr>
      </w:pPr>
      <w:r w:rsidRPr="001C7570"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 w:rsidRPr="001C7570">
        <w:rPr>
          <w:iCs/>
          <w:color w:val="000000"/>
        </w:rPr>
        <w:t>Петровский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А</w:t>
      </w:r>
      <w:r>
        <w:rPr>
          <w:iCs/>
          <w:color w:val="000000"/>
        </w:rPr>
        <w:t>.</w:t>
      </w:r>
      <w:r w:rsidRPr="001C7570">
        <w:rPr>
          <w:iCs/>
          <w:color w:val="000000"/>
        </w:rPr>
        <w:t>В</w:t>
      </w:r>
      <w:r>
        <w:rPr>
          <w:iCs/>
          <w:color w:val="000000"/>
        </w:rPr>
        <w:t xml:space="preserve">.  </w:t>
      </w:r>
      <w:r w:rsidRPr="001C7570">
        <w:rPr>
          <w:color w:val="000000"/>
        </w:rPr>
        <w:t>Введение</w:t>
      </w:r>
      <w:r>
        <w:rPr>
          <w:color w:val="000000"/>
        </w:rPr>
        <w:t xml:space="preserve">  </w:t>
      </w:r>
      <w:r w:rsidRPr="001C7570">
        <w:rPr>
          <w:color w:val="000000"/>
        </w:rPr>
        <w:t>в</w:t>
      </w:r>
      <w:r>
        <w:rPr>
          <w:color w:val="000000"/>
        </w:rPr>
        <w:t xml:space="preserve">  </w:t>
      </w:r>
      <w:r w:rsidRPr="001C7570">
        <w:rPr>
          <w:color w:val="000000"/>
        </w:rPr>
        <w:t>психологию</w:t>
      </w:r>
      <w:r>
        <w:rPr>
          <w:color w:val="000000"/>
        </w:rPr>
        <w:t xml:space="preserve">  </w:t>
      </w:r>
      <w:r w:rsidRPr="001C7570">
        <w:rPr>
          <w:color w:val="000000"/>
        </w:rPr>
        <w:t>С</w:t>
      </w:r>
      <w:r>
        <w:rPr>
          <w:color w:val="000000"/>
        </w:rPr>
        <w:t xml:space="preserve">.  </w:t>
      </w:r>
      <w:r w:rsidRPr="001C7570">
        <w:rPr>
          <w:color w:val="000000"/>
        </w:rPr>
        <w:t>213</w:t>
      </w:r>
    </w:p>
    <w:p w:rsidR="00634F2B" w:rsidRDefault="00C748A8" w:rsidP="001C7570">
      <w:pPr>
        <w:pStyle w:val="a3"/>
      </w:pPr>
      <w:r w:rsidRPr="001C7570"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 w:rsidRPr="001C7570">
        <w:rPr>
          <w:iCs/>
          <w:color w:val="000000"/>
        </w:rPr>
        <w:t>Ратинов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А.Р</w:t>
      </w:r>
      <w:r>
        <w:rPr>
          <w:iCs/>
          <w:color w:val="000000"/>
        </w:rPr>
        <w:t xml:space="preserve">.  </w:t>
      </w:r>
      <w:r w:rsidRPr="001C7570">
        <w:rPr>
          <w:color w:val="000000"/>
        </w:rPr>
        <w:t>Судебная</w:t>
      </w:r>
      <w:r>
        <w:rPr>
          <w:color w:val="000000"/>
        </w:rPr>
        <w:t xml:space="preserve">  </w:t>
      </w:r>
      <w:r w:rsidRPr="001C7570">
        <w:rPr>
          <w:color w:val="000000"/>
        </w:rPr>
        <w:t>психология</w:t>
      </w:r>
      <w:r>
        <w:rPr>
          <w:color w:val="000000"/>
        </w:rPr>
        <w:t xml:space="preserve">  </w:t>
      </w:r>
      <w:r w:rsidRPr="001C7570">
        <w:rPr>
          <w:color w:val="000000"/>
        </w:rPr>
        <w:t>для</w:t>
      </w:r>
      <w:r>
        <w:rPr>
          <w:color w:val="000000"/>
        </w:rPr>
        <w:t xml:space="preserve">  </w:t>
      </w:r>
      <w:r w:rsidRPr="001C7570">
        <w:rPr>
          <w:color w:val="000000"/>
        </w:rPr>
        <w:t>следователей</w:t>
      </w:r>
      <w:r>
        <w:rPr>
          <w:color w:val="000000"/>
        </w:rPr>
        <w:t xml:space="preserve">  </w:t>
      </w:r>
      <w:r w:rsidRPr="001C7570">
        <w:rPr>
          <w:color w:val="000000"/>
        </w:rPr>
        <w:t>С.</w:t>
      </w:r>
      <w:r>
        <w:rPr>
          <w:color w:val="000000"/>
        </w:rPr>
        <w:t xml:space="preserve">  </w:t>
      </w:r>
      <w:r w:rsidRPr="001C7570">
        <w:rPr>
          <w:color w:val="000000"/>
        </w:rPr>
        <w:t>120.</w:t>
      </w:r>
      <w:r>
        <w:t xml:space="preserve">  ,</w:t>
      </w:r>
      <w:r>
        <w:rPr>
          <w:color w:val="000000"/>
        </w:rPr>
        <w:t xml:space="preserve">  </w:t>
      </w:r>
      <w:r w:rsidRPr="001C7570">
        <w:rPr>
          <w:iCs/>
          <w:color w:val="000000"/>
        </w:rPr>
        <w:t>Лук</w:t>
      </w:r>
      <w:r>
        <w:rPr>
          <w:iCs/>
          <w:color w:val="000000"/>
        </w:rPr>
        <w:t xml:space="preserve">  </w:t>
      </w:r>
      <w:r w:rsidRPr="001C7570">
        <w:rPr>
          <w:iCs/>
          <w:color w:val="000000"/>
        </w:rPr>
        <w:t>А.Н.</w:t>
      </w:r>
      <w:r>
        <w:rPr>
          <w:iCs/>
          <w:color w:val="000000"/>
        </w:rPr>
        <w:t xml:space="preserve">  </w:t>
      </w:r>
      <w:r w:rsidRPr="001C7570">
        <w:rPr>
          <w:color w:val="000000"/>
        </w:rPr>
        <w:t>Психология</w:t>
      </w:r>
      <w:r>
        <w:rPr>
          <w:color w:val="000000"/>
        </w:rPr>
        <w:t xml:space="preserve">  </w:t>
      </w:r>
      <w:r w:rsidRPr="001C7570">
        <w:rPr>
          <w:color w:val="000000"/>
        </w:rPr>
        <w:t>творчества</w:t>
      </w:r>
      <w:r>
        <w:rPr>
          <w:color w:val="000000"/>
        </w:rPr>
        <w:t xml:space="preserve">  </w:t>
      </w:r>
      <w:r w:rsidRPr="001C7570">
        <w:rPr>
          <w:color w:val="000000"/>
        </w:rPr>
        <w:t>М</w:t>
      </w:r>
      <w:r>
        <w:rPr>
          <w:color w:val="000000"/>
        </w:rPr>
        <w:t xml:space="preserve">  </w:t>
      </w:r>
      <w:r w:rsidRPr="001C7570">
        <w:rPr>
          <w:color w:val="000000"/>
        </w:rPr>
        <w:t>,</w:t>
      </w:r>
      <w:r>
        <w:rPr>
          <w:color w:val="000000"/>
        </w:rPr>
        <w:t xml:space="preserve">  </w:t>
      </w:r>
      <w:r w:rsidRPr="001C7570">
        <w:rPr>
          <w:color w:val="000000"/>
        </w:rPr>
        <w:t>197</w:t>
      </w:r>
      <w:r>
        <w:rPr>
          <w:color w:val="000000"/>
        </w:rPr>
        <w:t xml:space="preserve">0  </w:t>
      </w:r>
      <w:r w:rsidRPr="001C7570">
        <w:rPr>
          <w:color w:val="000000"/>
        </w:rPr>
        <w:t>С</w:t>
      </w:r>
      <w:r>
        <w:rPr>
          <w:color w:val="000000"/>
        </w:rPr>
        <w:t xml:space="preserve">  </w:t>
      </w:r>
      <w:r w:rsidRPr="001C7570">
        <w:rPr>
          <w:color w:val="000000"/>
        </w:rPr>
        <w:t>13.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A8" w:rsidRDefault="00C748A8" w:rsidP="00CC4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8A8" w:rsidRDefault="00C748A8" w:rsidP="00F31D6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A8" w:rsidRDefault="00C748A8" w:rsidP="00CC4F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1632">
      <w:rPr>
        <w:rStyle w:val="a8"/>
        <w:noProof/>
      </w:rPr>
      <w:t>2</w:t>
    </w:r>
    <w:r>
      <w:rPr>
        <w:rStyle w:val="a8"/>
      </w:rPr>
      <w:fldChar w:fldCharType="end"/>
    </w:r>
  </w:p>
  <w:p w:rsidR="00C748A8" w:rsidRDefault="00C748A8" w:rsidP="00F31D6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590"/>
    <w:multiLevelType w:val="multilevel"/>
    <w:tmpl w:val="7A081CDA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04A3B3D"/>
    <w:multiLevelType w:val="hybridMultilevel"/>
    <w:tmpl w:val="DC8219CE"/>
    <w:lvl w:ilvl="0" w:tplc="3A681F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39C3878"/>
    <w:multiLevelType w:val="hybridMultilevel"/>
    <w:tmpl w:val="C04A4EC2"/>
    <w:lvl w:ilvl="0" w:tplc="1E609E2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B4326FE"/>
    <w:multiLevelType w:val="hybridMultilevel"/>
    <w:tmpl w:val="09DC8A50"/>
    <w:lvl w:ilvl="0" w:tplc="3A681F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CCA23FC"/>
    <w:multiLevelType w:val="hybridMultilevel"/>
    <w:tmpl w:val="F7DA1602"/>
    <w:lvl w:ilvl="0" w:tplc="39BA0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2F2CC2"/>
    <w:multiLevelType w:val="hybridMultilevel"/>
    <w:tmpl w:val="2F8691EC"/>
    <w:lvl w:ilvl="0" w:tplc="49F250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3FF25C0"/>
    <w:multiLevelType w:val="hybridMultilevel"/>
    <w:tmpl w:val="AE66F4E8"/>
    <w:lvl w:ilvl="0" w:tplc="3A681F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1471918"/>
    <w:multiLevelType w:val="hybridMultilevel"/>
    <w:tmpl w:val="84E8439A"/>
    <w:lvl w:ilvl="0" w:tplc="39BA0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6DB3B03"/>
    <w:multiLevelType w:val="hybridMultilevel"/>
    <w:tmpl w:val="5CD0F6D2"/>
    <w:lvl w:ilvl="0" w:tplc="3A681FD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EEB"/>
    <w:rsid w:val="00041F44"/>
    <w:rsid w:val="0004398B"/>
    <w:rsid w:val="00066200"/>
    <w:rsid w:val="00077A91"/>
    <w:rsid w:val="00095DE4"/>
    <w:rsid w:val="000A2943"/>
    <w:rsid w:val="000B7804"/>
    <w:rsid w:val="000C6090"/>
    <w:rsid w:val="000E1856"/>
    <w:rsid w:val="000F6B67"/>
    <w:rsid w:val="001073B7"/>
    <w:rsid w:val="0012113D"/>
    <w:rsid w:val="00134447"/>
    <w:rsid w:val="00141938"/>
    <w:rsid w:val="00176CD9"/>
    <w:rsid w:val="00191914"/>
    <w:rsid w:val="00191A3A"/>
    <w:rsid w:val="00192A52"/>
    <w:rsid w:val="001A23AE"/>
    <w:rsid w:val="001B7BB8"/>
    <w:rsid w:val="001C4F06"/>
    <w:rsid w:val="001C7570"/>
    <w:rsid w:val="001D788A"/>
    <w:rsid w:val="001E1709"/>
    <w:rsid w:val="001F40C2"/>
    <w:rsid w:val="002143D9"/>
    <w:rsid w:val="002227D4"/>
    <w:rsid w:val="00247E64"/>
    <w:rsid w:val="002533C1"/>
    <w:rsid w:val="00261FAB"/>
    <w:rsid w:val="00263597"/>
    <w:rsid w:val="00265395"/>
    <w:rsid w:val="002A07E7"/>
    <w:rsid w:val="002B33D0"/>
    <w:rsid w:val="002B4657"/>
    <w:rsid w:val="002C0662"/>
    <w:rsid w:val="002C6A6E"/>
    <w:rsid w:val="00316FF9"/>
    <w:rsid w:val="003378AA"/>
    <w:rsid w:val="00372876"/>
    <w:rsid w:val="003814D9"/>
    <w:rsid w:val="0039165D"/>
    <w:rsid w:val="003A0880"/>
    <w:rsid w:val="003B1C32"/>
    <w:rsid w:val="003E3587"/>
    <w:rsid w:val="00402380"/>
    <w:rsid w:val="004138E8"/>
    <w:rsid w:val="00416861"/>
    <w:rsid w:val="004301C4"/>
    <w:rsid w:val="00442B6B"/>
    <w:rsid w:val="00442B6E"/>
    <w:rsid w:val="00453FC0"/>
    <w:rsid w:val="00471D09"/>
    <w:rsid w:val="004A39DF"/>
    <w:rsid w:val="004C4A8D"/>
    <w:rsid w:val="004D573F"/>
    <w:rsid w:val="004E515C"/>
    <w:rsid w:val="004E60F7"/>
    <w:rsid w:val="004E7BA4"/>
    <w:rsid w:val="00514BEE"/>
    <w:rsid w:val="00562DE3"/>
    <w:rsid w:val="005725F6"/>
    <w:rsid w:val="005B20FB"/>
    <w:rsid w:val="005C15DD"/>
    <w:rsid w:val="0062513B"/>
    <w:rsid w:val="00634F2B"/>
    <w:rsid w:val="00643E9B"/>
    <w:rsid w:val="00651B54"/>
    <w:rsid w:val="006613CF"/>
    <w:rsid w:val="00671773"/>
    <w:rsid w:val="0068168C"/>
    <w:rsid w:val="00692E0F"/>
    <w:rsid w:val="006C1650"/>
    <w:rsid w:val="00746191"/>
    <w:rsid w:val="00747CCD"/>
    <w:rsid w:val="007572A8"/>
    <w:rsid w:val="007607DB"/>
    <w:rsid w:val="0076378A"/>
    <w:rsid w:val="00791CE3"/>
    <w:rsid w:val="007920B8"/>
    <w:rsid w:val="007C03EE"/>
    <w:rsid w:val="007C69D1"/>
    <w:rsid w:val="007E63DA"/>
    <w:rsid w:val="007E75C0"/>
    <w:rsid w:val="008111EA"/>
    <w:rsid w:val="00825F0D"/>
    <w:rsid w:val="00831932"/>
    <w:rsid w:val="0086361F"/>
    <w:rsid w:val="00865825"/>
    <w:rsid w:val="008741D0"/>
    <w:rsid w:val="00886E1A"/>
    <w:rsid w:val="00887F46"/>
    <w:rsid w:val="008A0D25"/>
    <w:rsid w:val="008B0F97"/>
    <w:rsid w:val="008B1EFE"/>
    <w:rsid w:val="008B2040"/>
    <w:rsid w:val="008F361F"/>
    <w:rsid w:val="009151D9"/>
    <w:rsid w:val="00933443"/>
    <w:rsid w:val="00944E7B"/>
    <w:rsid w:val="00947A38"/>
    <w:rsid w:val="00995A98"/>
    <w:rsid w:val="009A77CF"/>
    <w:rsid w:val="009B31B4"/>
    <w:rsid w:val="009C1632"/>
    <w:rsid w:val="009D69E3"/>
    <w:rsid w:val="009D7B52"/>
    <w:rsid w:val="009E3629"/>
    <w:rsid w:val="009E5A54"/>
    <w:rsid w:val="009E67C2"/>
    <w:rsid w:val="009F3671"/>
    <w:rsid w:val="009F6668"/>
    <w:rsid w:val="00A233FA"/>
    <w:rsid w:val="00A24D56"/>
    <w:rsid w:val="00A604A5"/>
    <w:rsid w:val="00A736F8"/>
    <w:rsid w:val="00A820EF"/>
    <w:rsid w:val="00AA0772"/>
    <w:rsid w:val="00AB24C1"/>
    <w:rsid w:val="00AD1335"/>
    <w:rsid w:val="00B00D1C"/>
    <w:rsid w:val="00B25BA8"/>
    <w:rsid w:val="00B33F1A"/>
    <w:rsid w:val="00B348E7"/>
    <w:rsid w:val="00B539F0"/>
    <w:rsid w:val="00B644B5"/>
    <w:rsid w:val="00B655D4"/>
    <w:rsid w:val="00B8549B"/>
    <w:rsid w:val="00B933AB"/>
    <w:rsid w:val="00B96A8D"/>
    <w:rsid w:val="00BB534D"/>
    <w:rsid w:val="00BC72C0"/>
    <w:rsid w:val="00BD1B58"/>
    <w:rsid w:val="00BE651C"/>
    <w:rsid w:val="00BF6D76"/>
    <w:rsid w:val="00C010C9"/>
    <w:rsid w:val="00C057C7"/>
    <w:rsid w:val="00C37FC1"/>
    <w:rsid w:val="00C748A8"/>
    <w:rsid w:val="00C81CE5"/>
    <w:rsid w:val="00C93BD3"/>
    <w:rsid w:val="00C95889"/>
    <w:rsid w:val="00C97C79"/>
    <w:rsid w:val="00CA545D"/>
    <w:rsid w:val="00CA64C8"/>
    <w:rsid w:val="00CC4FF2"/>
    <w:rsid w:val="00CD6F01"/>
    <w:rsid w:val="00CE207F"/>
    <w:rsid w:val="00CE5BDC"/>
    <w:rsid w:val="00CE62AB"/>
    <w:rsid w:val="00CF4E81"/>
    <w:rsid w:val="00D1172F"/>
    <w:rsid w:val="00D13B89"/>
    <w:rsid w:val="00D1430F"/>
    <w:rsid w:val="00D15A13"/>
    <w:rsid w:val="00D36390"/>
    <w:rsid w:val="00D520AF"/>
    <w:rsid w:val="00D603B8"/>
    <w:rsid w:val="00D7142F"/>
    <w:rsid w:val="00D90CB5"/>
    <w:rsid w:val="00DD0266"/>
    <w:rsid w:val="00DF0FB4"/>
    <w:rsid w:val="00E0680F"/>
    <w:rsid w:val="00E14496"/>
    <w:rsid w:val="00E16A0A"/>
    <w:rsid w:val="00E474CD"/>
    <w:rsid w:val="00E4753D"/>
    <w:rsid w:val="00E74102"/>
    <w:rsid w:val="00E84DA0"/>
    <w:rsid w:val="00E917E9"/>
    <w:rsid w:val="00E95368"/>
    <w:rsid w:val="00EA3EEB"/>
    <w:rsid w:val="00EA3FE9"/>
    <w:rsid w:val="00EC0917"/>
    <w:rsid w:val="00ED2131"/>
    <w:rsid w:val="00ED4878"/>
    <w:rsid w:val="00EE6BEA"/>
    <w:rsid w:val="00EF72CB"/>
    <w:rsid w:val="00EF7CE7"/>
    <w:rsid w:val="00F00951"/>
    <w:rsid w:val="00F05A4D"/>
    <w:rsid w:val="00F25F2D"/>
    <w:rsid w:val="00F3102C"/>
    <w:rsid w:val="00F31C5D"/>
    <w:rsid w:val="00F31D6B"/>
    <w:rsid w:val="00F330E7"/>
    <w:rsid w:val="00F42131"/>
    <w:rsid w:val="00F42E25"/>
    <w:rsid w:val="00F80309"/>
    <w:rsid w:val="00F86C72"/>
    <w:rsid w:val="00F93D84"/>
    <w:rsid w:val="00FA2069"/>
    <w:rsid w:val="00FC1CB8"/>
    <w:rsid w:val="00FC24E3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4753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4753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31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31D6B"/>
    <w:rPr>
      <w:rFonts w:cs="Times New Roman"/>
    </w:rPr>
  </w:style>
  <w:style w:type="paragraph" w:styleId="a9">
    <w:name w:val="endnote text"/>
    <w:basedOn w:val="a"/>
    <w:link w:val="aa"/>
    <w:uiPriority w:val="99"/>
    <w:semiHidden/>
    <w:rsid w:val="009B31B4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</w:style>
  <w:style w:type="character" w:styleId="ab">
    <w:name w:val="endnote reference"/>
    <w:uiPriority w:val="99"/>
    <w:semiHidden/>
    <w:rsid w:val="009B31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2014-04-18T19:20:00Z</dcterms:created>
  <dcterms:modified xsi:type="dcterms:W3CDTF">2014-04-18T19:20:00Z</dcterms:modified>
</cp:coreProperties>
</file>