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C3" w:rsidRPr="009F0C07" w:rsidRDefault="00C509C3" w:rsidP="00C509C3">
      <w:pPr>
        <w:spacing w:before="120"/>
        <w:jc w:val="center"/>
        <w:rPr>
          <w:b/>
          <w:sz w:val="32"/>
        </w:rPr>
      </w:pPr>
      <w:r w:rsidRPr="009F0C07">
        <w:rPr>
          <w:b/>
          <w:sz w:val="32"/>
        </w:rPr>
        <w:t xml:space="preserve">Начинающим музыкантам про создание группы </w:t>
      </w:r>
    </w:p>
    <w:p w:rsidR="00C509C3" w:rsidRPr="009F0C07" w:rsidRDefault="00C509C3" w:rsidP="00C509C3">
      <w:pPr>
        <w:spacing w:before="120"/>
        <w:ind w:firstLine="567"/>
        <w:jc w:val="both"/>
      </w:pPr>
      <w:r w:rsidRPr="009F0C07">
        <w:t>Ничего нового для динозавров музыкального мира я не открою, но начинающим, думаю, эта статья во многом поможет и скоординирует их действия. Вся информация основана на личном опыте.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С чего начинать? Чётко определитесь для себя, нужна ли Вам эта мигрень. Поверьте, сделать придётся очень много! Во-первых, отыскать серьезных людей подходящих Вам по взглядам на музыку. Во-вторых, купить инструменты и оборудование, но у каждого не будет хватать денег. В-третьих, найти постоянное место для репетиций и установить график посещаемости при том, что одна часть состава учится в первую смену, другая – во вторую, а третья вообще работает круглыми сутками. В-четвёртых, искать «свою ноту», свой стиль, своё звучание, придумывать на столько глубокомысленные тексты, обезбашенные рифы, скоростные, душевные соло, барабанные партии на грани человеческих возможностей, чтобы хоть как-то отличаться от миллионов других групп. В-пятых, выступать где-то на сэйшенах по началу с дрожащими руками, ногами и голосами. И, наконец, организовывать запись альбомов.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Определились? Не спугнуло? Тогда читайте дальше…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1. Состав группы. Ребят желательно брать проверенных (своих хороших товарищей), упорных и таких, которые слушают приемлемые для Вас музыкальные направления. Тогда они не уйдут внезапно из состава, всегда доведут дело до конца, плюс будет возникать меньше разногласий в процессе творчества. Убедитесь, что ваши цели совпадают или хотя бы приемлемы друг для друга, что все хотят серьёзно заниматься музыкой.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2. Инструменты и оборудование.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А) Поговорите со знакомыми, которые разбираются в аппаратуре, спросите их совета. Почитайте форумы музыкантов, узнайте о недостатках нужных Вашей группе инструментов и оборудования (гитар, гитарных примочек, процессоров и усилителей, синтезаторов, барабанных установок, микрофонов, микшеров и т.д.). В крайнем случае, спросите об этом в музыкальных магазинах (иногда встречаются очень толковые продавцы).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Б) При покупке помните: всё познаётся в сравнении, поэтому не зацикливайтесь на чём-то одном, посмотрите вещь нужного Вам типа, только из класса «профессиональное супердорогое», почувствуйте настоящее качество, и старайтесь найти менее дорогую с похожими характеристиками.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В) Если тратите деньги, то делайте это с умом и с расчётом на то, что Вам этим ещё очень долго пользоваться. Даже если стоит выбор брать сейчас вон-то нормальное за 600 убитых енотов с маленьким недостатком, или перенести покупку на неопределённый срок и взять вон-то классное за 700-800у.е. без заметных недостатков, то лучше подождать чуток, насобирать деньжат да купить по настоящему толковую вещь, чем поторопиться, а потом кусать себе локти и думать: «Кому бы всё это спихнуть, и как же приобрести что-то покруче?»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3. Место для репетиций.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Помещение должно быть достаточно большое (чтобы поместиться там всем с аппаратурой), тёплое, сухое (так как инструменты портятся и расстраиваются в холоде и влаге) и обладать нормальными акустическими показателями, чтобы не было эхо. Если кто-то из состава может выделить свой пустой гараж или комнату в частном доме для репетиций, то такой вариант лучше всех. Если всё же негде репетировать, ходите к директорам и ректорам учебных заведений и договаривайтесь за аренду помещения на дни репетиции, которые будут удобны и доступны всему составу для посещения.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4. Правила отношений в группе и поведения на репетициях.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А) «Никто не любит засранцев», поэтому уважайте мнение каждого и не зазнавайтесь. Если что-то не нравится, то помните: всё можно объяснить спокойно и корректно. Орать «лютым гроулом» или «ярым скримом» ни на кого не надо, так как из этого только вырастают конфликты и ничего хорошего. Но и в себе накапливать тоже ничего не стоит.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Б) Если в составе есть представительница прекрасного пола, и по какой-то причине она Вам безумно нравится… что ж делать… мои слова никак на это не повлияют… встречайтесь на здоровье! Но как только чувства иссякнут… эх, как Вы запоёте, когда станет вопрос: «либо он, либо я! » Или что-то такого типа. Поэтому думать надо наперёд… то ли Вы хотите долгой и счастливой любви, то ли чего-то другого (в последнем случае никаких отношений заводить не рекомендую). Но всё это не в ущерб репетициям!!!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В) Приглашать посторонних людей на репетицию СТРОГО ЗАПРЕЩАЕТСЯ!!! Нарушение дисциплины со стороны слушателей гарантируется! Кто-то из группы начнёт выпендриваться перед всеми, кто-то будет нервничать из-за того, что ничего не выходит и т.д. В крайнем случае, если уж невтерпёж… устраивайте в конце каждого месяца или сезона концерт для всех знакомых вместе взятых. Это будет хорошая практика. Только думайте, кого приглашать… могут украсть любую тему без зазрения совести.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Г) Помните про взаимопомощь! Не стоит сваливать все обязанности на одного человека, пусть даже и лидера группы.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5. Участие в сэйшенах.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Главное познакомиться с организаторами этих мероприятий и произвести на них хорошее впечатление. Советую выступать везде, где тематика ваших песен будет уместна. Во-первых, это ничем незаменимая практика, во-вторых, вас узнает достаточное количество людей, и диски, которые вы в дальнейшем заполните своим творчеством, со временем, возможно, будут стоять не только у вас на полках...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 xml:space="preserve">6. Запись альбомов. </w:t>
      </w:r>
    </w:p>
    <w:p w:rsidR="00C509C3" w:rsidRPr="00C42C06" w:rsidRDefault="00C509C3" w:rsidP="00C509C3">
      <w:pPr>
        <w:spacing w:before="120"/>
        <w:ind w:firstLine="567"/>
        <w:jc w:val="both"/>
      </w:pPr>
      <w:r w:rsidRPr="00C42C06">
        <w:t>У меня есть много знакомых молодых групп занимающихся записью на компьютере в домашних условиях. Звучит средненько, но достаточно воспринимаемо для слуха. Я бы сказал на 3+ или 4– балла из 5. При наличии мощной звуковой карты на компьютере и профессиональной программы редактирования звука можно сделать много чего толкового. Но хорошая звуковая карта для всех этих дел по моим сведениям стоит, начиная от 300у.е., а для работы с профессиональной программой нужно очень много терпения и труда, поэтому многие предпочитают записываться в специальных студиях. Студийное время тоже дорогое (из тех, с которыми мне приходилось сталкиваться – минимум 15-20у.е. за час), а на запись идеального альбома течением один час надо потратить около двух недель. Плюс ещё надо заплатить за редактирование и сведение каждого трека в отдельности. Итого выходит БАСНОСЛОВНАЯ цена. Делайте выводы, что для вас приемлемее.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9C3"/>
    <w:rsid w:val="001A35F6"/>
    <w:rsid w:val="002A757E"/>
    <w:rsid w:val="00557707"/>
    <w:rsid w:val="00791956"/>
    <w:rsid w:val="00811DD4"/>
    <w:rsid w:val="009F0C07"/>
    <w:rsid w:val="00C42C06"/>
    <w:rsid w:val="00C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722D2D-FC33-4A6B-ACC6-15427447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09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Начинающим музыкантам про создание группы </vt:lpstr>
    </vt:vector>
  </TitlesOfParts>
  <Company>Home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Начинающим музыкантам про создание группы </dc:title>
  <dc:subject/>
  <dc:creator>User</dc:creator>
  <cp:keywords/>
  <dc:description/>
  <cp:lastModifiedBy>admin</cp:lastModifiedBy>
  <cp:revision>2</cp:revision>
  <dcterms:created xsi:type="dcterms:W3CDTF">2014-03-26T01:27:00Z</dcterms:created>
  <dcterms:modified xsi:type="dcterms:W3CDTF">2014-03-26T01:27:00Z</dcterms:modified>
</cp:coreProperties>
</file>