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79" w:rsidRDefault="00667F0B">
      <w:r>
        <w:t xml:space="preserve"> 1. ДЕКАБРИСТСКОЕ ДВИЖЕНИЕ НА УКРАИНЕ</w:t>
      </w:r>
    </w:p>
    <w:p w:rsidR="00A96079" w:rsidRDefault="00667F0B">
      <w:r>
        <w:t xml:space="preserve">           ПРИЧИНЫ  ДЕКАБРИСТСКОГО ДВИЖЕНИЯ</w:t>
      </w:r>
    </w:p>
    <w:p w:rsidR="00A96079" w:rsidRDefault="00667F0B">
      <w:r>
        <w:t xml:space="preserve">     1. Декабристы, будучи блестяще образованными людьми  и патрио</w:t>
      </w:r>
      <w:r>
        <w:softHyphen/>
        <w:t>тами своей страны, поняли, что  самодержавие и крепостничество являются главными причинами  отсталости  России, поэтому их ликвидацию  они считали основной задачей, необходимой для спасения Родины  (от</w:t>
      </w:r>
      <w:r>
        <w:softHyphen/>
        <w:t>сюда  название организаций: “Союз спасения”, “Союз  благоденствия”).      2,-Влияние войны  1812 г., которая воспитала патриотизм будущих  декабристов и сблизила их с народом (М. Муравьев-Апостол: “Мы  были  детьми 1812 г. Жертвовать всем, даже жизнью за благо Отечества бы</w:t>
      </w:r>
      <w:r>
        <w:softHyphen/>
        <w:t>ло  влечение их сердца каждого из нас”).      3. Заграничные походы  русской армии  1813—1814    гг. познакомили будущих декабристов с демократическими традициями Французской  республики, западными революционными учениями и т. п.      4. Разочарование в Александре I, который в начале царствования  заигрывал с либералами (проекты реформ М. М. Сперанского), в начале   войны  1812 г. обещал  коренные преобразования длм народа, а после    войны присвоил все ее результаты себе, установив аракчеевскую реак</w:t>
      </w:r>
      <w:r>
        <w:softHyphen/>
        <w:t xml:space="preserve">   цию в стране и жандармскую  диктатуру “Священного союза” в Европе.        5. Влияние  международных  событий: рост  национально-освободи</w:t>
      </w:r>
      <w:r>
        <w:softHyphen/>
        <w:t xml:space="preserve">   тельного и революционного движения в Испании,. Италии, Греции и др.    странах, на основе а11ализа'которого акдемик М. В. Нечкина сделала   вывод: декабристское движение было типичным  проявлением "дворянской   революционности  тех срёднеразвитых стран, где буржуазия была   еще   слаба, а кризис феодализма уже наступил.</w:t>
      </w:r>
    </w:p>
    <w:p w:rsidR="00A96079" w:rsidRDefault="00667F0B">
      <w:r>
        <w:t>ОРГАНИЗАЦИЯ ДЕКАБРИСТОВ НА УКРАИНЕ</w:t>
      </w:r>
    </w:p>
    <w:p w:rsidR="00A96079" w:rsidRDefault="00667F0B">
      <w:r>
        <w:t xml:space="preserve">      1. “Южное  общество” (1821-1825   гг.) во главе с полковником  Павлом  Ивановичем .Пестелем: возникло ва Киевщине на базе Тульчинской  управы “Союза благоденствия”; насчитывало 101  члена: С. Волконский, А. Баратынский, С. и  Н. Муравьевы-Апостолы, Н.  Бестужев- Рюмин  и др.; состояло из 3-х управ  —  Тульчинской; Васильковской,  Каменской  (название сел, где дислоцировались гарнизоны); имело влия</w:t>
      </w:r>
      <w:r>
        <w:softHyphen/>
        <w:t xml:space="preserve"> ние на значительную часть войск, расположенных  на Украине, поддер</w:t>
      </w:r>
      <w:r>
        <w:softHyphen/>
        <w:t xml:space="preserve"> живало тесные  контакты- с “Северным обществом”; цели общества изло</w:t>
      </w:r>
      <w:r>
        <w:softHyphen/>
        <w:t xml:space="preserve"> жены  в “Русекой правде” П. Пестеля.       2. “Общество соединенных славян”  (1823—1825   гг.)</w:t>
      </w:r>
      <w:r>
        <w:rPr>
          <w:lang w:val="en-US"/>
        </w:rPr>
        <w:t xml:space="preserve">  so</w:t>
      </w:r>
      <w:r>
        <w:t xml:space="preserve">  главе  с братьями Борисовыми;  располагалось на Киевщине и Волыни и объе</w:t>
      </w:r>
      <w:r>
        <w:softHyphen/>
        <w:t xml:space="preserve"> диняло 60  человек: Любинский, Горбачевский, Иванов, Соловьев, Уеов- ский и др.; цели изложены в двух документах —  “Правилах” и “Клят</w:t>
      </w:r>
      <w:r>
        <w:softHyphen/>
        <w:t xml:space="preserve"> ве”, в которых предполагалось путем вооруженного восстания с участи</w:t>
      </w:r>
      <w:r>
        <w:softHyphen/>
        <w:t xml:space="preserve"> ем народных масс ликвидировать самодержавие, крепостничество, нацио</w:t>
      </w:r>
      <w:r>
        <w:softHyphen/>
        <w:t xml:space="preserve"> нальный  гнет; создать демократическую федерацию государств (Россия,  Украина, Валахия, Далмация, Сербия, Польша,  Венгрия, Трансильвания  и Богемпя) от Адриатического моря до Северного  Ледовитого  океана;  осенью 1825  г. общество вошло в Тульчинскую управу “Южного   обще</w:t>
      </w:r>
      <w:r>
        <w:softHyphen/>
        <w:t xml:space="preserve"> ства”, что объединило .их силы, связи и возможности; разгромлено ца</w:t>
      </w:r>
      <w:r>
        <w:softHyphen/>
        <w:t xml:space="preserve"> ризмом вместе с “Южным   обществом”.       3. “Малороссийское товарищество” • (1821—1825   гг.)  основано  полтавским помещиком  Василиев Лукашевичем,  бывшим  членом “Союза  благоденствия”, приехавшим в свое имение после отставки; группы “Товарищества” состояли из дворян и интеллигенции и  находились в Киеве, Полтаве, Чернигове, Нежине, др. городах; цель—установление неза</w:t>
      </w:r>
      <w:r>
        <w:softHyphen/>
        <w:t xml:space="preserve"> висимости Украины;  установило контакты с “Южвым   обществом”,  но  было больше союзником, нежели членом декабристской организации. "Пес</w:t>
      </w:r>
      <w:r>
        <w:softHyphen/>
        <w:t>тель критиковал  “Товарищество”  за стремление отделить Украину от  России. В целом “Товарищество” находилось в процессе  формирования  и не  выработало четкой программы действий. Было разгромлено цариз</w:t>
      </w:r>
      <w:r>
        <w:softHyphen/>
        <w:t>мом в  1825 г., а его члены проходили по следствию вместе с декабрис</w:t>
      </w:r>
      <w:r>
        <w:softHyphen/>
        <w:t>тами.</w:t>
      </w:r>
    </w:p>
    <w:p w:rsidR="00A96079" w:rsidRDefault="00667F0B">
      <w:r>
        <w:t xml:space="preserve">     ДЕКАБРИСТСКИЕ  ПРОГРАММЫ ПЕРЕУСТРОЙСТВА СТРАНЫ</w:t>
      </w:r>
    </w:p>
    <w:p w:rsidR="00A96079" w:rsidRDefault="00667F0B">
      <w:r>
        <w:t xml:space="preserve">      1. “Русская правда” П. Пестеля  предполагала:       а) отмену крепостного права, наделение крестьян землей без выку</w:t>
      </w:r>
      <w:r>
        <w:softHyphen/>
        <w:t>па, американский (фермерский) путь  развития с/х.;       б) свержение монархии  и замена ее демократической республикой;       в) законодательная власть будет принадлежать парламенту (Народ</w:t>
      </w:r>
      <w:r>
        <w:softHyphen/>
        <w:t xml:space="preserve"> ному вече, избираемому на 5 лет и ежегодно на 1/5  часть переизбирае</w:t>
      </w:r>
      <w:r>
        <w:softHyphen/>
        <w:t>мому);       г) высшая  исполнительная  власть будет принадлежать правительст</w:t>
      </w:r>
      <w:r>
        <w:softHyphen/>
        <w:t>ву (Державной  думе), состоявшему из 5-ти человек и ежегодно на  1/5  часть переизбираемому. Председателем был  тот, кто оставался в прави</w:t>
      </w:r>
      <w:r>
        <w:softHyphen/>
        <w:t xml:space="preserve">тельстве последний год, </w:t>
      </w:r>
    </w:p>
    <w:p w:rsidR="00A96079" w:rsidRDefault="00667F0B">
      <w:r>
        <w:t xml:space="preserve">     д) избирательная система —  право  голоса получали все мужчины с 20  лет без ограничений.      2. “Конституция”  Н. Муравьева предполагала:      а) отмену крепостного права и развитие сельского  хозяйства  по прусскому  пути развития капитализма, через сохранение господства по</w:t>
      </w:r>
      <w:r>
        <w:softHyphen/>
        <w:t>мещичьего  землевладения и освобождение  крестьян без  земли  (лишь перед арестом Муравьев  говорил о необходимости наделить двумя деся</w:t>
      </w:r>
      <w:r>
        <w:softHyphen/>
        <w:t>тинами  земли каждый  крестьянский двор);      б) свержение монархии  и замена  ее ограниченной  монархией,  в которой:      в) законодательная власть 'принадлежит  парламенту  (Народному вече), избираемому на 6 лет и каждые два года на Г/3 переизбираемому;      г) высшая  исполнительная  власть принадлежит   царю,  которому собирались платить жалованье (8 млн. рублей в год) и который мог на</w:t>
      </w:r>
      <w:r>
        <w:softHyphen/>
        <w:t>кладывать  вето на любое решение парламента  (если же парламент вто</w:t>
      </w:r>
      <w:r>
        <w:softHyphen/>
        <w:t>рой раз принимал  то же решение  —   царь был обязан его выполнить);      д) избирательная система —. право голоса получали мужчины с, 21 года, имевшие личную  собственность, постоянное место жительства, ра</w:t>
      </w:r>
      <w:r>
        <w:softHyphen/>
        <w:t>боту и  др.</w:t>
      </w:r>
    </w:p>
    <w:p w:rsidR="00A96079" w:rsidRDefault="00A96079"/>
    <w:p w:rsidR="00A96079" w:rsidRDefault="00667F0B">
      <w:r>
        <w:t xml:space="preserve">        УКРАИНА В ПРОГРАММНЫХ И АГИТАЦИОННЫХ   ДОКУМЕНТАХ ДЕКАБРИСТОВ</w:t>
      </w:r>
    </w:p>
    <w:p w:rsidR="00A96079" w:rsidRDefault="00667F0B">
      <w:r>
        <w:t xml:space="preserve">     1. “Русская правда” Пестеля —  сохраняла .“единую и неделимую” Россию, в которой ни один народ не получал право на отделение, кроме Польши,  если она проведет аналогичные реформы. Это объяснялось" не</w:t>
      </w:r>
      <w:r>
        <w:softHyphen/>
        <w:t>обходимостью централизованного проведения революционных   реформ  и введения широких  гражданских прав, которые якобы снимут националь</w:t>
      </w:r>
      <w:r>
        <w:softHyphen/>
        <w:t>ные  проблемы. По этому проекту Украина стала бы одной из 10-ти об</w:t>
      </w:r>
      <w:r>
        <w:softHyphen/>
        <w:t>ластей России.      2. “Конституция” Н.  Муравьева —  Россия  превращалась в феде</w:t>
      </w:r>
      <w:r>
        <w:softHyphen/>
        <w:t>рацию, в которой отдельные области, или державы” получили бы  широ</w:t>
      </w:r>
      <w:r>
        <w:softHyphen/>
        <w:t>кие права по самоуправлению, но образовались бы искусственно по тер</w:t>
      </w:r>
      <w:r>
        <w:softHyphen/>
        <w:t>риториальному принципу  без учета етнических  границ. Так,  Украина разделилась бы на 2 “державы” ^Украинскую  —  со столицей в Харько</w:t>
      </w:r>
      <w:r>
        <w:softHyphen/>
        <w:t>ве и Черноморскую  —  со  столицей в Киеве. Власть во всех державах принадлежала бы  правительствующим собраниям, члены которых избира</w:t>
      </w:r>
      <w:r>
        <w:softHyphen/>
        <w:t>лись на- основе высокого имущественного ценза.      В итоге: оба проекта явно недооценивали национальный   вопрос.      3. “Общество соединенных славян”  —  демократическая федерация государств, в которую Украина вошла бы как равноправный член наряду с Россией, Венгрией, Молдавией, Польшей и  др.  странами. Парламент федерации должен был  состоять из представителей всех народов и изда</w:t>
      </w:r>
      <w:r>
        <w:softHyphen/>
        <w:t>вать лишь  основные законы для все! федерации, в то время, как каж</w:t>
      </w:r>
      <w:r>
        <w:softHyphen/>
        <w:t>дый  народ получил бы широкое самоуправление.                                                                  73</w:t>
      </w:r>
    </w:p>
    <w:p w:rsidR="00A96079" w:rsidRDefault="00667F0B">
      <w:r>
        <w:t xml:space="preserve">        4. “Малороссийское товарищество” —  выступало за национальную   независимость Украины и  отделение от России.</w:t>
      </w:r>
    </w:p>
    <w:p w:rsidR="00A96079" w:rsidRDefault="00667F0B">
      <w:r>
        <w:t xml:space="preserve">                ВОССТАНИЕ ЧЕРНИГОВСКОГО ПОЛКА</w:t>
      </w:r>
    </w:p>
    <w:p w:rsidR="00A96079" w:rsidRDefault="00667F0B">
      <w:r>
        <w:t xml:space="preserve">                  (29 декабря 1825  г. —  3 января 1826  г.)        Смерть Александра I в Таганроге нарушила  планы  “Обществ”  по   подготовке восстания, намеченного на 1826 г. Восстание в Петербурге   вспыхнуло  14 декабря 1825 г. в день присяги Николаю</w:t>
      </w:r>
      <w:r>
        <w:rPr>
          <w:lang w:val="en-US"/>
        </w:rPr>
        <w:t xml:space="preserve"> I u</w:t>
      </w:r>
      <w:r>
        <w:t xml:space="preserve"> было жесто</w:t>
      </w:r>
      <w:r>
        <w:softHyphen/>
        <w:t>ко подавлено из-за отказа восставших от поддержки народа и оборони</w:t>
      </w:r>
      <w:r>
        <w:softHyphen/>
        <w:t xml:space="preserve">  тельной тактики на Сенатской площади.        Несмотря на поражение в  Петербурге и арест Пестеля (13 декаб</w:t>
      </w:r>
      <w:r>
        <w:softHyphen/>
        <w:t xml:space="preserve">  ря), па Украине в- 30 км юго-западнее Киева вспыхивает восстание Чер</w:t>
      </w:r>
      <w:r>
        <w:softHyphen/>
        <w:t>ниговского полка, поднятое по инициативе Сергея Муравьева-Апостола и ' Михаила Бестужева-Рюмина,  которые подняли на восстание 7 рот своего   полка (1 тыс. человек); обнародовали -манифест . (“Катехизис”), где в   форме вопросов-ответов на религиозной основе доказывалась необходи</w:t>
      </w:r>
      <w:r>
        <w:softHyphen/>
        <w:t>мость уничтожения  самодержавия я  установления республики; они со</w:t>
      </w:r>
      <w:r>
        <w:softHyphen/>
        <w:t xml:space="preserve">  вершили рейд по заснеженным  степям Украины  в надежде поднять востание.в других полках, однако, безрезультатно.       Командование правительственных  войск сумело  изолировать  вос</w:t>
      </w:r>
      <w:r>
        <w:softHyphen/>
        <w:t>ставших, отведя соседние полки в отдаленные уезды, и 3 января, окру</w:t>
      </w:r>
      <w:r>
        <w:softHyphen/>
        <w:t>жив Черниговский полк, расстреляло его картечью.  С. Муравьева-Апос</w:t>
      </w:r>
      <w:r>
        <w:softHyphen/>
        <w:t>тола</w:t>
      </w:r>
      <w:r>
        <w:rPr>
          <w:lang w:val="en-US"/>
        </w:rPr>
        <w:t xml:space="preserve"> i M.</w:t>
      </w:r>
      <w:r>
        <w:t xml:space="preserve"> Бестужев-Рюмин были схвачены и казнены в Петербурге.</w:t>
      </w:r>
    </w:p>
    <w:p w:rsidR="00A96079" w:rsidRDefault="00667F0B">
      <w:r>
        <w:t xml:space="preserve">      РАСШИРЕНИЕ ДЕКАБРИСТСКОГО ДВИЖЕНИЯ НА УКРАИНЕ</w:t>
      </w:r>
    </w:p>
    <w:p w:rsidR="00A96079" w:rsidRDefault="00667F0B">
      <w:pPr>
        <w:pStyle w:val="FR3"/>
        <w:rPr>
          <w:sz w:val="20"/>
        </w:rPr>
      </w:pPr>
      <w:r>
        <w:rPr>
          <w:sz w:val="20"/>
        </w:rPr>
        <w:t>Восстание декабристов дало толчок целому ряду выступлении про</w:t>
      </w:r>
      <w:r>
        <w:rPr>
          <w:sz w:val="20"/>
        </w:rPr>
        <w:softHyphen/>
        <w:t xml:space="preserve">тив  самодержавия: </w:t>
      </w:r>
      <w:r>
        <w:rPr>
          <w:sz w:val="20"/>
          <w:lang w:val="en-US"/>
        </w:rPr>
        <w:t xml:space="preserve">      1_J826</w:t>
      </w:r>
      <w:r>
        <w:rPr>
          <w:sz w:val="20"/>
        </w:rPr>
        <w:t>—1827    гг. —  в  Харьковском   университете появляется  группа  агитаторов антикрепостнического и антнсамодержавного направ</w:t>
      </w:r>
      <w:r>
        <w:rPr>
          <w:sz w:val="20"/>
        </w:rPr>
        <w:softHyphen/>
        <w:t xml:space="preserve"> ления;  всего около 20~ человек, руководители:. Владимир Розалин-Со- шальский  и Петр  Балабуха; занимались пропагандой идей декабристов;  распространяли стихи Пушкина,  Рылеева, политические памфлеты и др.  запрещенную  литературу. Группа была разгромлена царизмом.        "       2. 1827—1830   гг. -г группа студентов и профессоров Нежинской .  гимназии высших   наук (Белоусов, Зингер, Андрущенко и др.) изучали  и распространяли запрещенную  литературу: Вольтер, Байрон, Пушкин,  Грибоедов, Рылеев и др.; читали лекции в духе, противоречащем  офи</w:t>
      </w:r>
      <w:r>
        <w:rPr>
          <w:sz w:val="20"/>
        </w:rPr>
        <w:softHyphen/>
        <w:t xml:space="preserve"> циальной идеологии  царизма, а также занимались другими видами  ре</w:t>
      </w:r>
      <w:r>
        <w:rPr>
          <w:sz w:val="20"/>
        </w:rPr>
        <w:softHyphen/>
        <w:t xml:space="preserve"> волюционной  пропаганды. В итоге: гимназию перепрофилировали в узко- профильный  лицеи со строгим надзор'ом со стороны правительства; кру</w:t>
      </w:r>
      <w:r>
        <w:rPr>
          <w:sz w:val="20"/>
        </w:rPr>
        <w:softHyphen/>
        <w:t xml:space="preserve"> жок  разогнан; руководители сосланы.       3. 1830—1831   гг. —  крупное восстание в Польше, организован</w:t>
      </w:r>
      <w:r>
        <w:rPr>
          <w:sz w:val="20"/>
        </w:rPr>
        <w:softHyphen/>
        <w:t xml:space="preserve"> ное -тайным союзом польских офицеров во главе с И. Делевелем и приставшие к отделению Польши  от России, ликвидации самодержавия и  крепостничества. Выдвинув лозунг “За нашу и вашу свободу”, организаторы попытались  поднять восстание крестьян Польши и Правобережной  Украины  (неудачно). Восстание было жестоко подавлено царизмом.       В итоге: восстание декабристов и их последователей в Польше, а  также деятельность агитаторов-пропагандистов привели к созданию рево</w:t>
      </w:r>
      <w:r>
        <w:rPr>
          <w:sz w:val="20"/>
        </w:rPr>
        <w:softHyphen/>
        <w:t xml:space="preserve"> люционно-демократического и либерально-буржуазного течений в  общественном движении Российской империи и на Украине.</w:t>
      </w:r>
    </w:p>
    <w:p w:rsidR="00A96079" w:rsidRDefault="00667F0B">
      <w:r>
        <w:t xml:space="preserve">             ПРИЧИНЫ  ПОРАЖЕНИЯ ДЕКАБРИСТОВ</w:t>
      </w:r>
    </w:p>
    <w:p w:rsidR="00A96079" w:rsidRDefault="00667F0B">
      <w:r>
        <w:t xml:space="preserve">      Незрелость предпосылок буржуазной революции  и  отсутствие рево</w:t>
      </w:r>
      <w:r>
        <w:softHyphen/>
        <w:t xml:space="preserve"> люционной  ситуации; узость социальной базы (“узок круг этих револю</w:t>
      </w:r>
      <w:r>
        <w:softHyphen/>
        <w:t xml:space="preserve"> ционеров, страшно далеки они   от . народа”); нерешительность дворян,  возглавивших  восстания; численное  превосходство  правительственных.  войск; локальность восстаний, что давало/царизму возможность для ма</w:t>
      </w:r>
      <w:r>
        <w:softHyphen/>
        <w:t xml:space="preserve"> невра и переброски резервов из других регионов.</w:t>
      </w:r>
    </w:p>
    <w:p w:rsidR="00A96079" w:rsidRDefault="00A96079"/>
    <w:p w:rsidR="00A96079" w:rsidRDefault="00A96079"/>
    <w:p w:rsidR="00A96079" w:rsidRDefault="00667F0B">
      <w:r>
        <w:t xml:space="preserve">       ЗНАЧЕНИЕ ВОССТАНИЯ И ДВИЖЕНИЯ  ДЕКАБРИСТОВ</w:t>
      </w:r>
    </w:p>
    <w:p w:rsidR="00A96079" w:rsidRDefault="00667F0B">
      <w:r>
        <w:t xml:space="preserve">      Первое в истории нашей  страны _не стихийное,  а  организован--ное вооруженное восстание  против  самодержавия в  крепостничества;  первая попытка  осуществления буржуазной  революции в  России и на  Украине; дало толчок  росту революционного движения в  последующие  годы (восстание в Дольше  1830—1831    гг., деятельность Кирилло-Мефодиевского  товарищества и др.); .опыт их деятельности учил. революционеров не повторять ошибок в  будущем (отсутствие ^поддержки у на".  рода, оборонительная тактика и др); позитивный опыт (организация тай ных  обществ, проекты реформ и др.) давал  будущим  революционерам  возможность для  дальнейшего учета и развития этого опыта; нанесло  сильный  удар по самодержавию, который  приблизил реформы середины  60-х годов XIX в., т. к. царизм постоянно “помнил” 14 декабря 1825 г.</w:t>
      </w:r>
    </w:p>
    <w:p w:rsidR="00A96079" w:rsidRDefault="00A96079"/>
    <w:p w:rsidR="00A96079" w:rsidRDefault="00A96079"/>
    <w:p w:rsidR="00A96079" w:rsidRDefault="00A96079"/>
    <w:p w:rsidR="00A96079" w:rsidRDefault="00A96079"/>
    <w:p w:rsidR="00A96079" w:rsidRDefault="00667F0B">
      <w:r>
        <w:t xml:space="preserve">     2. НАЧАЛО ВОЗРОЖДЕНИЯ УКРАИНСКОГО  САМОСОЗНАНИЯ</w:t>
      </w:r>
    </w:p>
    <w:p w:rsidR="00A96079" w:rsidRDefault="00667F0B">
      <w:r>
        <w:t xml:space="preserve">    •         ПОЯВЛЕНИЕ МАСОНСТВА НА-УКРАИНЕ</w:t>
      </w:r>
    </w:p>
    <w:p w:rsidR="00A96079" w:rsidRDefault="00667F0B">
      <w:r>
        <w:t xml:space="preserve">      После воины 1812  г. и заграничных походов.1813-1814  гг.  на  Украине  возникает ряд масонских организаций. В 1818—1.825 гг. ложа  “Любов  до', {стпии” существовала в Полтаве. Инициатором ее создания  был  И. Котляревский, а руководителем князь Н. Репнин.  Масонскую  ложу  “Малороссийское тайное товарящество” в Киеве создал  уездный  маршал  В. Лукашевич, защищавший  идею объединения Украины с Польшей. Масонские принципы  всечеловеческого братства проповедовала “По</w:t>
      </w:r>
      <w:r>
        <w:softHyphen/>
        <w:t xml:space="preserve"> повская академия” А. Палиццяа  в Харькове.</w:t>
      </w:r>
    </w:p>
    <w:p w:rsidR="00A96079" w:rsidRDefault="00667F0B">
      <w:r>
        <w:t xml:space="preserve">        Тяготение к республиканской форме правления проявилось 6 период   1812  года, когда дворяне Полтавщины  мечтали  о победе Наполеона I   над имперской структурой  России.        Кирилло-Мефодиевсиое общество (1846—1847   гг.), его руководите</w:t>
      </w:r>
      <w:r>
        <w:softHyphen/>
        <w:t xml:space="preserve">  ли и программные  документы:        В 40-е годы XIX в. в университетах Киева и Харькова вокруг ре</w:t>
      </w:r>
      <w:r>
        <w:softHyphen/>
        <w:t xml:space="preserve">  волюционно  настроенной профессуры объединяется передовая обществен</w:t>
      </w:r>
      <w:r>
        <w:softHyphen/>
        <w:t xml:space="preserve">  ность. В январе 1846 г. в Киеве возникает тайная политическая орга</w:t>
      </w:r>
      <w:r>
        <w:softHyphen/>
        <w:t xml:space="preserve">  низация —   Кирилло-Мефодиевское общество (КМО),  названное в честь   первых славянских просветителей Кирилла и Мсфодия.       Организаторы КМО:  Николай Костомаров,—  преподаватель Киевско</w:t>
      </w:r>
      <w:r>
        <w:softHyphen/>
        <w:t xml:space="preserve">  го университета, магистр истории, Николай Гулак — чиновник канцеля</w:t>
      </w:r>
      <w:r>
        <w:softHyphen/>
        <w:t xml:space="preserve">  рия генерал-губернатора и Василий Белозерскии —  студент  Киевского   университета. Тесную связь с КМО поддерживал Т. Г. Шевченко.  Всего   КМО насчитывало  12 человек. -    Программные цели  КМО:  члены братства являлись типичными   укра- инофилами.  Кроме цели уничтожения  самодержавия, крепостного права,  ликвидации  социального неравенства, введение, всеобщего образования,  они  ставили своей задачей пропагандировать, идею объединения  всех  славян в федеративной республике на основах суверенности. Эти "задачи  были  изложены в  “Уставе Славянского товарищества святых   Кирилла  и  Мефодия”  и “Книге бытия укринского народа”.  В   них  отражены  идеи христианского социализма, природного права, просветительства, со</w:t>
      </w:r>
      <w:r>
        <w:softHyphen/>
        <w:t xml:space="preserve"> борности украинского народа. И если русские  славянофилы   “болели”  русским мессианизмом, то братчики были уверены в особой мессианской  роли Украины, под эгидой которой должен был функционировать Славян</w:t>
      </w:r>
      <w:r>
        <w:softHyphen/>
        <w:t xml:space="preserve"> ский Собор.       Практическая деятельность КМО:  распространяли  революционные  произведения Т. Г. Шевченко и др. авторов; составляли и распространя</w:t>
      </w:r>
      <w:r>
        <w:softHyphen/>
        <w:t xml:space="preserve"> ли революционные  прокламации  (“Братья украинцы”, “Братья  велико</w:t>
      </w:r>
      <w:r>
        <w:softHyphen/>
        <w:t xml:space="preserve"> россы и поляки”), в которых призывали  славян к единству в борьбе с  царизме”; установили контакты с петрашевцами  в России,  польскими,  литовскими, чешскими революционерами;  занимались просвещением  на</w:t>
      </w:r>
      <w:r>
        <w:softHyphen/>
        <w:t xml:space="preserve"> рода (П. Кулишом был написан первый  учебник по истории Украины — •“Повесть об украинском народе” -для детей старшего школьного возраста,  опубликованный в  1846 г. в Петербурге и др).</w:t>
      </w:r>
    </w:p>
    <w:p w:rsidR="00A96079" w:rsidRDefault="00667F0B">
      <w:r>
        <w:t xml:space="preserve">                  РЕПРЕССИИ ЦАРИЗМА ПРОТИВ  КЙИ1ЛЛО-МЕФОДИЕВСКОГО ОБЩЕСТВА</w:t>
      </w:r>
    </w:p>
    <w:p w:rsidR="00A96079" w:rsidRDefault="00667F0B">
      <w:r>
        <w:t xml:space="preserve">     .В марте 1847 г. по доносу студента А. Петрова члены общества бы</w:t>
      </w:r>
      <w:r>
        <w:softHyphen/>
        <w:t>ли  арестованы и после суда сосланы в различные  губернии России под надзор полиции  без права возвращения на Украину, а также права пре</w:t>
      </w:r>
      <w:r>
        <w:softHyphen/>
        <w:t>подавательской деятельности в сфере народного образования. Самое тяжелое наказание понес Т. Г. Шевченко, которого отдали в солдаты рядо</w:t>
      </w:r>
      <w:r>
        <w:softHyphen/>
        <w:t xml:space="preserve"> вым  Оренбургского отдельного корпуса с запрещением писать и рисовать.</w:t>
      </w:r>
    </w:p>
    <w:p w:rsidR="00A96079" w:rsidRDefault="00667F0B">
      <w:r>
        <w:t xml:space="preserve">                ЗНАЧЕНИЕ КМО И ЕГО РОЛЬ     В НАЦИОНАЛЬНО-ОСВОБОДИТЕЛЬНОМ ДВИЖЕНИИ УКРАИНЫ</w:t>
      </w:r>
    </w:p>
    <w:p w:rsidR="00A96079" w:rsidRDefault="00667F0B">
      <w:r>
        <w:t xml:space="preserve">      а) создание КМО было первой попыткой  украинской интеллигенции  перейти от культурного к политическому этапу борьбы за национальное  развитие Украины;          '  -      б) программа КМО объективно направляла Украину по капиталисти</w:t>
      </w:r>
      <w:r>
        <w:softHyphen/>
        <w:t>ческому пути развития благодаря своей антикрепостнической и антица</w:t>
      </w:r>
      <w:r>
        <w:softHyphen/>
        <w:t xml:space="preserve"> ристской направленности;       в) КМО провозгласило и сделало попытку претворить в жизнь идею  панславизма —  объединения славян на демократических принципах;       г) ликвидация КМО положила начало длительной борьбе украинской  интеллигенции с российским царизмом.</w:t>
      </w:r>
    </w:p>
    <w:p w:rsidR="00A96079" w:rsidRDefault="00667F0B">
      <w:pPr>
        <w:pStyle w:val="FR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3. ЗАПАДНО-УКРАИНСКИЕ   ЗЕМЛИ В ПЕРВОЙ   ПОЛОВИНЕ   XIX ВЕКА</w:t>
      </w:r>
    </w:p>
    <w:p w:rsidR="00A96079" w:rsidRDefault="00667F0B">
      <w:r>
        <w:t xml:space="preserve">     Западная Украина  в результате трех разделов Польши (1773, 17&amp;3,  1795 гг.), ^оказалась под властью Австро-Венгрии. С начала XIX в. на  захваченных землях  начинает расти украинское  национально-освободительное движение.</w:t>
      </w:r>
    </w:p>
    <w:p w:rsidR="00A96079" w:rsidRDefault="00A96079"/>
    <w:p w:rsidR="00A96079" w:rsidRDefault="00667F0B">
      <w:r>
        <w:t xml:space="preserve">    ПРИЧИНЫ  НАЦИОНАЛЬНО-ОСВОБОДИТЕЛЬНОГО ДВИЖЕНИЯ</w:t>
      </w:r>
    </w:p>
    <w:p w:rsidR="00A96079" w:rsidRDefault="00667F0B">
      <w:r>
        <w:t xml:space="preserve">     Было  вызвано:      1. Ростом феодального гнета в составе Австро-Венгрии (увеличение феодальных  повинностей  крестьян), суровым  бюрократическо-полицей-ским режимом  и др.                                     </w:t>
      </w:r>
      <w:r>
        <w:rPr>
          <w:vertAlign w:val="superscript"/>
        </w:rPr>
        <w:t xml:space="preserve">/ </w:t>
      </w:r>
      <w:r>
        <w:t xml:space="preserve">     2. Возрастанием национального гнета '(запрет-на преподавание ук</w:t>
      </w:r>
      <w:r>
        <w:softHyphen/>
        <w:t>раинского языка в  школах и культурно-общественных учреждениях, на</w:t>
      </w:r>
      <w:r>
        <w:softHyphen/>
        <w:t>саждение  немецкого языка, стремление Австро-Венгрии ассимилировать украинское население и др.).      Пионерами национально-освободительного движения в Галиции были:      Иван Могильницкий—священник    г. Псремышля, который в 1816  г. при  поддержке епископа М. Левицкого организовал “Клерикальное това</w:t>
      </w:r>
      <w:r>
        <w:softHyphen/>
        <w:t>рищество”  с целью распространения в крестьянской среде религиозных текстов на украинском языке; написал первую в Галичине “Грамматику” украинского языка  и научный труд “Сведения о русском языкех, в ко</w:t>
      </w:r>
      <w:r>
        <w:softHyphen/>
        <w:t>тором доказал ошибочность распространявшихся утверждений об украин</w:t>
      </w:r>
      <w:r>
        <w:softHyphen/>
        <w:t>ском языке  как диалекте русского или польского языков, доказав, что украинский  язык является равноправным  восточно-славянским языком.      В 1833  г. во Львове организовано общественно-культурное объеди-иение “Русская тройка”. Основателями его  были М. Шашкевич,  Я. Головацкий, И. Вагилевич—студенты   Львовского—университета п одновре</w:t>
      </w:r>
      <w:r>
        <w:softHyphen/>
        <w:t xml:space="preserve"> менно  воспитанники греко-католической  духовной  семинарии.  Своей  целью они ставили борьбу против социального, политического и духовного  угнетения украинских' земель, поднятие украинского самосознания через  постепенное превращение  бытового украинского языка в  литературный,  знакомство с исторпей и традициями  украинского народа; издали напи</w:t>
      </w:r>
      <w:r>
        <w:softHyphen/>
        <w:t xml:space="preserve"> санные в  духе 'романтизма альманах “Зоря” (из-за цензуры не  вышел  в свет) и  “Русалка Днестровская”, где помещали  исторические статьи  о подвигах казачества, С. Наливайк^ п др. героев народных" восстаний,  украинские песни, народные предания и  т. и. “Русалку Днестровскую”  высоко оценили'!. Г. Шевченко  и И. Франко, а австрийское правитель</w:t>
      </w:r>
      <w:r>
        <w:softHyphen/>
        <w:t xml:space="preserve"> ство конфисковало весь тираж, кроме одного экземпляра, переданного в  библиотеку Львовского университета. После этого члены “Русской трой</w:t>
      </w:r>
      <w:r>
        <w:softHyphen/>
        <w:t xml:space="preserve"> ки” опубликовали ряд  статей за рубежом (в Лейпциге и др.), где осуж- дэти феодальные порядки, цензуру, национальный   гнет в Галицяи.      Значение —   способствовали -росту украинской, культуры и самосоз</w:t>
      </w:r>
      <w:r>
        <w:softHyphen/>
        <w:t xml:space="preserve"> нания населения, были борцаяп  против национального и духовного гне</w:t>
      </w:r>
      <w:r>
        <w:softHyphen/>
        <w:t xml:space="preserve"> та в аападно-украинских землям.      Деятельность “Русской тройки” протекала в  тот период, когда зна</w:t>
      </w:r>
      <w:r>
        <w:softHyphen/>
        <w:t xml:space="preserve"> чительная часть интеллигенции  Красной и  Галицкой Руси  была поло- низованной, онемеченной, мадьяризованной. Среди ряда местных  деяте</w:t>
      </w:r>
      <w:r>
        <w:softHyphen/>
        <w:t xml:space="preserve"> лей тогда господствовала идея о возрождении народного языка лишь на  основе латинского алфавита.  Для Австрийской  империи  деятельность  членов “Русской тройки” угрожала не только “вторжением славянизма”,  но и ростом симпатии к православной части восточной Европы.  . .      Значение  —   способствовали росту украинской культуры  и само^  сознания населения, были борцами  против  национального и Духовного  гнета в западно-украинских землях.</w:t>
      </w:r>
    </w:p>
    <w:p w:rsidR="00A96079" w:rsidRDefault="00A96079"/>
    <w:p w:rsidR="00A96079" w:rsidRDefault="00667F0B">
      <w:r>
        <w:t xml:space="preserve">            СОБЫТИЯ РЕВОЛЮЦИИ  1848-1849 гг. В ЗАПАДНО-УКРАИНСКИХ ЗЕМЛЯХ</w:t>
      </w:r>
    </w:p>
    <w:p w:rsidR="00A96079" w:rsidRDefault="00667F0B">
      <w:r>
        <w:t xml:space="preserve">     В марте 1848  г. вспыхнула буржуазно-демократическая революция в Австро-Р&gt;енгрии (произошло народное восстание в Вене и Будапеште, было  свергнуто правительство Меттернихя, император Фердинанд  I по</w:t>
      </w:r>
      <w:r>
        <w:softHyphen/>
        <w:t>обещал  ввести конституцию и  демократические свободы), что дало тол</w:t>
      </w:r>
      <w:r>
        <w:softHyphen/>
        <w:t>чок национально-освободительному движению  в западно-украинских зем</w:t>
      </w:r>
      <w:r>
        <w:softHyphen/>
        <w:t>лях.</w:t>
      </w:r>
    </w:p>
    <w:p w:rsidR="00A96079" w:rsidRDefault="00667F0B">
      <w:r>
        <w:t xml:space="preserve">             ОСНОВНЫЕ СОБЫТИЯ И РЕЗУЛЬТАТЫ   НАЦИОНАЛЬНО-ОСВОБОДИТЕЛЬНОГО ДВИЖЕНИЯ  1848—1849 гг.                   В ЗАПАДН01Г УКРАИНЕ</w:t>
      </w:r>
    </w:p>
    <w:p w:rsidR="00A96079" w:rsidRDefault="00667F0B">
      <w:r>
        <w:t xml:space="preserve">     1. Март 1848 г. —  огромная демонстрация во Львове, составившая петицию  к императору г. требованиями осуществления буржуазных реформ и  превращения Галиции  в польскую  автономную провинцию.  Под  натиском демонстрантов были  освобождены все политические заключен</w:t>
      </w:r>
      <w:r>
        <w:softHyphen/>
        <w:t xml:space="preserve"> ные из тюрем  Львова, начато формирование национальной гвардии. Пе</w:t>
      </w:r>
      <w:r>
        <w:softHyphen/>
        <w:t xml:space="preserve"> тиция стала программой новой  польской тляхетско-буржуазной органи</w:t>
      </w:r>
      <w:r>
        <w:softHyphen/>
        <w:t xml:space="preserve"> зации—“Центральной     Рады Народовой”.      2; Апрель" 1848 г. —  начались брожения  крестьян, что-могло по-.  родить крупное крестьянское восстание. Д.'я предотвращения его Аистро- Венгрия отменила  17 апреля в  Галиции крепистное право: банщицу  и  личвую зависимость крестьян от феодалов (на 5 месяцев -раньше, чем в  остальных" провинциях).      3. В мае  1848 г. украинская либеральная буржуазная интеллиген</w:t>
      </w:r>
      <w:r>
        <w:softHyphen/>
        <w:t xml:space="preserve"> ция и униатское духовенство создали во Льво"ве первую украинскую по</w:t>
      </w:r>
      <w:r>
        <w:softHyphen/>
        <w:t xml:space="preserve"> литическую организацию —  “Головну  Руську Раду”, во главе с еписк'”-</w:t>
      </w:r>
      <w:r>
        <w:rPr>
          <w:lang w:val="en-US"/>
        </w:rPr>
        <w:t>JIOM</w:t>
      </w:r>
      <w:r>
        <w:t xml:space="preserve"> Г^Яхпмовичем  (имела</w:t>
      </w:r>
      <w:r>
        <w:rPr>
          <w:lang w:val="en-US"/>
        </w:rPr>
        <w:t xml:space="preserve"> </w:t>
      </w:r>
      <w:r>
        <w:t>•56 советов на местах, издавала газету “Заря</w:t>
      </w:r>
      <w:r>
        <w:rPr>
          <w:sz w:val="10"/>
        </w:rPr>
        <w:t xml:space="preserve"> </w:t>
      </w:r>
      <w:r>
        <w:t>Галиции”, ввела  герб: золотой лев на голубом  фоне и желто-голубой  флаг). Рада добивалась установления собственной украинской автономии  Галиции,". формирования отрядов национальной  украинской гвардии  н  введения в учебных заведениях обучения на украинском языке. В итоге:  правительство утвердило'лишь  требование о преподавании предметов в  школах и гимназиях на  украинском языке.</w:t>
      </w:r>
    </w:p>
    <w:p w:rsidR="00A96079" w:rsidRDefault="00667F0B">
      <w:r>
        <w:t xml:space="preserve">     4. В июне  1848 г. —  на Славянском конгрессе в Праге между “Го</w:t>
      </w:r>
      <w:r>
        <w:softHyphen/>
        <w:t xml:space="preserve"> ловной Руськой Радой” и “Центральной  Радой Народовой” развернулась  жаркая дискуссия: украинцы  'требовали раздела Галиции на Западную  (Польскую) и Восточную  (Украинскую)/чему  поляки всячески противи</w:t>
      </w:r>
      <w:r>
        <w:softHyphen/>
        <w:t xml:space="preserve"> лись. В итоге -был достигнут компромисс: Галиция остается ед^нгй, а в  ней соблюдается равенство поляков и украинцев при занятии должностей  и т. п. Но из-за обстрела Праги австрийскими войсками конгресс прер</w:t>
      </w:r>
      <w:r>
        <w:softHyphen/>
        <w:t xml:space="preserve"> вал свою работу, разъехался, а противоречия между польской и украин</w:t>
      </w:r>
      <w:r>
        <w:softHyphen/>
        <w:t xml:space="preserve"> ской Радами остались.</w:t>
      </w:r>
    </w:p>
    <w:p w:rsidR="00A96079" w:rsidRDefault="00667F0B">
      <w:r>
        <w:t xml:space="preserve">     5. В ноябре 1848 г. —  произошло вооруженное.восстание во Льво</w:t>
      </w:r>
      <w:r>
        <w:softHyphen/>
        <w:t xml:space="preserve"> ве с требованием введения украинской автономии в Восточной Галнцни  и против попыток Австрии разоружить отряды украинской национальной  гвардии. В восстании приняли участие широкие народные массы: от ре</w:t>
      </w:r>
      <w:r>
        <w:softHyphen/>
        <w:t xml:space="preserve"> месленников до интеллигенции. Улицы были перегорожены .баррикадами,  на одной из них впервые был поднят красный флаг. Восстание было же</w:t>
      </w:r>
      <w:r>
        <w:softHyphen/>
        <w:t xml:space="preserve"> стоко подавлено карательными войсками после артиллерийского обстрела  города.</w:t>
      </w:r>
    </w:p>
    <w:p w:rsidR="00A96079" w:rsidRDefault="00667F0B">
      <w:r>
        <w:rPr>
          <w:lang w:val="en-US"/>
        </w:rPr>
        <w:t xml:space="preserve">     S.</w:t>
      </w:r>
      <w:r>
        <w:t xml:space="preserve"> В Северной  Буковины —в  течение 1848  г. крестьяне-отказыва</w:t>
      </w:r>
      <w:r>
        <w:softHyphen/>
        <w:t xml:space="preserve"> лись выполнять феодальные повинности, захватывали помещичьи  земли;  пастбища и  леса, создавали вооруженные отряды.  Б  и.^япре 18-18 г.  вспыхнуло вооруженное  восстание (сначала в горных районах, а затем  в в долинах), подавленное, карателями лишь через 1,5 года — в апреле  1850 г</w:t>
      </w:r>
      <w:bookmarkStart w:id="0" w:name="_GoBack"/>
      <w:bookmarkEnd w:id="0"/>
    </w:p>
    <w:sectPr w:rsidR="00A96079">
      <w:pgSz w:w="11906" w:h="16838"/>
      <w:pgMar w:top="993" w:right="180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0B"/>
    <w:rsid w:val="00667F0B"/>
    <w:rsid w:val="00686F4A"/>
    <w:rsid w:val="00A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CFCC-46D8-4323-98FE-B9A3DBFC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Pr>
      <w:rFonts w:ascii="Arial" w:hAnsi="Arial"/>
      <w:sz w:val="18"/>
    </w:rPr>
  </w:style>
  <w:style w:type="paragraph" w:customStyle="1" w:styleId="FR2">
    <w:name w:val="FR2"/>
    <w:rPr>
      <w:rFonts w:ascii="Arial" w:hAnsi="Arial"/>
      <w:sz w:val="12"/>
    </w:rPr>
  </w:style>
  <w:style w:type="paragraph" w:customStyle="1" w:styleId="FR3">
    <w:name w:val="FR3"/>
    <w:rPr>
      <w:rFonts w:ascii="Arial" w:hAnsi="Arial"/>
      <w:sz w:val="12"/>
    </w:rPr>
  </w:style>
  <w:style w:type="paragraph" w:customStyle="1" w:styleId="1">
    <w:name w:val="Схема документа1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</vt:lpstr>
    </vt:vector>
  </TitlesOfParts>
  <Company> </Company>
  <LinksUpToDate>false</LinksUpToDate>
  <CharactersWithSpaces>22365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Russian Vania</dc:creator>
  <cp:keywords/>
  <dc:description/>
  <cp:lastModifiedBy>Irina</cp:lastModifiedBy>
  <cp:revision>2</cp:revision>
  <dcterms:created xsi:type="dcterms:W3CDTF">2014-09-17T17:53:00Z</dcterms:created>
  <dcterms:modified xsi:type="dcterms:W3CDTF">2014-09-17T17:53:00Z</dcterms:modified>
</cp:coreProperties>
</file>