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4A" w:rsidRDefault="00FC4C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Надежда Петровна Ламанова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Надежда Петровна Ламанова родилась 14 декабря 1861 года в русской провинции, в деревне Шутилово Нижегородской губернии. Отец – Петр Михайлович Ламанов был потомственный дворянин из обедневшего рода. Он избрал военную карьеру и к моменту рождения старшей дочери Нади имел чин полковника. К сожалению, о матери Надежды Петровны никаких сведений до нас не дошло.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Семья была на грани разорения (остались огромные долги после кончины старшего брата отца), когда двадцатилетняя Надя после окончания курса местной гимназии решила уехать из родительского дома в Москву, чтобы самостоятельно зарабатывать на жизнь. Надо было помочь поставить на ноги трех младших сестер.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Проучившись два года в школе кройки О. Суворовой, Надя в 1879 году переходит на самостоятельную работу – закройщицей в известную мастерскую Войткевичей. И буквально сразу делает большие успехи – профессия была выбрана верно.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...Вскоре пришла печальная весть о кончине отца. После него осталось лишь небольшое имение, почти не приносившее дохода. Рассчитывать следовало лишь на собственные силы. Надежда Петровна как старшая из сестер становится главой и единственным кормильцем осиротевшей семьи (младшей сестре едва исполнилось шесть лет).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1885 году Н. П. Ламанова открывает в Москве свое дело, а уже через 2-3 года ее портновская мастерская приобретает широкую известность в среде живописцев, актеров, режиссеров. Это можно объяснить только тем, что обладавшая высочайшей культурой русская интеллигенция той поры почувствовала особый дар молодой Ламановой, ее способность быть не просто портнихой, а настоящим художником-творцом.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менее, после открытия собственной мастерской и первых признаний ее таланта, Надежда Петровна продолжала учиться – теперь в Париже – у известных, знаменитых в Европе модельеров. Несколько позднее произошло знакомство с выдающимся французским кутюрье  Полем Пуаре, перешедшее затем в длительную творческую дружбу.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Постоянное совершенствование в избранной профессии и природный талант сделали авторитет ламановской мастерской столь высоким, что в 90-е годы на ее вывеске уже значилось – «Поставщик двора Его Императорского Величества».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период Надежда Петровна создает серии блистательных придворных туалетов, подлинных шедевров искусства. Часть из них хранится в Ленинграде – в фондах Государственного Эрмитажа. Эти вещи красноречиво говорят о том, что их творец – художник высочайшего класса, обладающий при этом оригинальным русским почерком.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1901 году К. С. Станиславский приглашает Ламанову в Московский Художественный театр. Здесь она трудилась в костюмерной мастерской 40 лет – до последнего дня своей жизни. Под руководством Надежды Петровны «работались» костюмы для всех спектаклей театра.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 друзей художницы к этому времени расширился. Среди близких ей людей были В. И. Мухина, М. Горький, М. Ф. Андреева, В. А. Серов. Кисти последнего принадлежит портрет Надежды Петровны, написанный в 1911 году.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Октябрь 1917 года застал Н. П. Ламанову на пороге 56-летия. Можно было бы предположить, что знаменитому мастеру костюма с прочным и видным положением в обществе новая власть придется не по душе, сломает ее, лишит душевных и творческих сил – так ведь и случилось со многими представителями русской интеллигенции, некоторые из них навсегда покинули Родину. Однако приход Советской власти дал Ламановой новый творческий импульс. Сказалась ее врожденная демократичность, свойственная лучшим представителям русской интеллигенции и воспитанная в ней семьей. В шкале ценностей художницы на первом месте стояло чувство справедливости, служение интересам общества, необходимость делать людям добро. Не случайно в годы первой мировой войны Ламанова с легкостью отдала свое имение под госпиталь для раненых русских солдат. В одной из своих записей Ламанова отмечала: «...Революция изменила мое имущественное положение, но она не изменила моих жизненных идей, а дала возможность в несравненно более широких размерах проводить их в жизнь».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почувствовала, что именно теперь стране и народу понадобятся ее знания, опыт и редкий талант мастера костюма. Поэтому так решительно она отказывалась от предложений американских и французских знаменитых модельеров – работать на Западе, навсегда покинуть Россию.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инициативе художницы в 1919 году организуется Мастерская современного костюма (при Главнауке) с широкой новаторской программой, в которой нашли обоснование принципы моделирования костюма для трудящихся масс.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Самое активное участие приняла она в разработке планов деятельности первых швейных учебных заведений: «Положения о Центральном институте швейной промышленности», «Устава Сокольничьих советских учебных художественно-промышленных мастерских».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именно в эту, столь напряженную и активную пору творчества мастера, стремящегося отдать все свои силы на благо нового общества, ее заключают в Бутырскую тюрьму – «за дворянское происхождение».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выручку Н. П. Ламановой бросились друзья, и в первую очередь – Максим Горький. Благодаря громадному авторитету и широкой известности, пролетарскому писателю удалось вызволить художницу из неволи, дать возможность ей продолжить свою деятельность.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с 1919 по 1924 годы Надежда Петровна разрабатывает на базе логически обоснованного кроя многочисленные модели простой одежды, рассчитанной на широкие демократические слои населения. Одновременно она с охотой занимается проектированием платья по идеям народного русского костюма. С 1922 года художница состоит членом Академии Художественных наук (в кустарной секции). Ее награждают специальным дипломом за участие в I Всероссийской художественно-промышленной выставке. А затем в 1925 году ее модель получает «Гран-при» на международной выставке в Париже «за национальную самобытность в сочетании с современным модным направлением». В последующие годы Ламанова почти ежегодно получает призы и дипломы. 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грань ее таланта проявилась в серьезных теоретических разработках, посвященных различным аспектам искусства моделирования одежды. На страницах журналов «Ателье» и «Красная Нива» появляются глубокие по мыслям и талантливые в литературном отношении статьи Ламановой. Это прежде всего: «Русская мода» («Красная Нива», № 30, 1923 г.) и «О современном костюме» («Красная Нива», № 27, 1924 г.), подготовлена к публикации статья «О целесообразном костюме». 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1925 году Надежда Петровна Ламанова и Вера Игнатьевна Мухина совместно издают альбом «Искусство в быту», представив в нем ряд проектов бытовой одежды, основанной на принципах строгого дизайна. 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Пожалуй, 1924 год стал последним для Ламановой как мастера-практика повседневного нового костюма.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она полностью переключается на моделирование одежды из кустарных тканей с применением народного кроя. Этой проблемой художница занималась весь период 20-х годов, считая, что использование в современном костюме элементов русского народного искусства может помочь формированию совершенно оригинального направления отечественного моделирования.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же в середине 20-х годов стала очевидна невозможность радикального изменения в сфере массового костюма, Надежда Петровна согласилась возглавить кустарную мастерскую, выполнявшую заказы Кустэкспорта и других организаций для внутренних и международных выставок. Однако и здесь она продолжала последовательно отстаивать все те же принципы целесообразных форм одежды и рационального конструктивного орнамента.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годы Н. П. Ламанова обдумывала теоретические основы искусства моделирования, прежде чем прийти к своей краткой формуле: </w:t>
      </w:r>
      <w:r>
        <w:rPr>
          <w:rStyle w:val="a6"/>
          <w:b w:val="0"/>
          <w:bCs w:val="0"/>
          <w:color w:val="000000"/>
          <w:sz w:val="24"/>
          <w:szCs w:val="24"/>
        </w:rPr>
        <w:t>«для чего создается костюм, для кого, из какого материала»</w:t>
      </w:r>
      <w:r>
        <w:rPr>
          <w:color w:val="000000"/>
          <w:sz w:val="24"/>
          <w:szCs w:val="24"/>
        </w:rPr>
        <w:t>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Полностью эта теория была оглашена на выставке «Кустарная ткань и вышивка в современном женском костюме» в 1928 году. Она стала подлинным переворотом в искусстве моделирования костюма, ибо сформулировала новую программу целой важнейшей отрасли декоративного искусства, соответствовавшей характеру новой жизни и обусловленной ею.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Работу в Кустэкспорте Ламанова продолжала вплоть до 1932 года.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жизнь великого мастера не складывалась гладко. Вновь над ней сгустились тучи – в марте 1928 года Надежду Петровну лишили избирательных прав «как кустаря, имевшего двух наемных мастериц». Для такого чистого, беспредельно преданного своему делу человека это был страшный удар.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своем заявлении в избирательную комиссию с просьбой об отмене решения она пишет: «...Я совсем не являюсь портнихой в общепринятом смысле этого слова. Я работаю в деле пошивки женского платья как художник, то есть я создаю новые формы, новые образцы женской одежды... Мои искания направлены к тому, чтобы создать такие формы и образцы женской одежды, которые были бы приспособлены по своей простоте, удобству и дешевизне к нашему новому рабочему быту и в которых нашли бы широкое применение наши современные кустарные вышивки и материи».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Надежда Петровна прилагает отзывы общественности о своем творчестве. Среди них мы находим имена известных деятелей искусства, в частности, члена Академии художественных наук, председателя кустарной секции Н. Бартрама, художников текстиля, мастеров кустарной школы, целых коллективов преподавателей специальных учебных заведений. Своим участием в этой кампании они как бы подтверждали слова Ламановой: «Все мои силы, знания и энергию я посвятила с самого начала революции, работе по созданию советского быта и культуры, таким образом, моя работа в течение 11 лет является общественно-полезной».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только догадываться, как тяжело переживала Надежда Петровна эту очередную несправедливость.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у меня нет сведений о том, как закончилась эта печальная страница биографии великой художницы. Есть, правда, еще один документ, возможно, относящийся к этой истории. Среди ее личных бумаг лежит справка, подписанная К. С. Станиславским и датированная 1933 годом, в которой он характеризует Ламанову как исключительно талантливого мастера костюма, с которым он проработал более 30 лет. Он пишет: «Такое долгое сотрудничество с Н. П. Ламановой, давшее блестящие результаты, позволяет мне считать ее незаменимым, талантливым и почти единственным специалистом в области знания и создания театрального костюма». Возможно, история с лишением Ламановой избирательных прав еще продолжалась.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всяком случае, в 30-е годы Надежда Петровна продолжала активно работать в разных театрах, а также в кино. В этот же период она – постоянный участник международных выставок. С 1926 года Ламанова создала ряд моделей по мотивам творчества народов Севера (по заказу Всекопромсоюза) для продажи за рубеж, затем разработала коллекцию меховых изделий для Лейпцигской выставки, участвовала в Нью-Йоркской выставке 1929 года. С 1930 года она стала заведующей мастерской Мехкомбината.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Немал список работ Надежды Петровны в кино: ею исполнены костюмы к кинофильмам «Поколение победителей», «Цирк», «Александр Невский», «Ревизор» (Укрфильм). Участвовала художница и в создании костюмов для фильмов «Иван Грозный» и «Аэлита».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пожалуй, самой активной в 30-е годы была ее работа в разных театрах столицы и более всего – в Московском Художественном. К. С. Станиславский неоднократно привлекал Надежду Петровну к работе в оперной студии театра. Здесь, после премьеры оперы «Борис Годунов», поздравляя коллектив с удачной постановкой, режиссер сказал Ламановой: «Благодарю и восхищаюсь». Затем он в самых теплых словах отозвался о творчестве Надежды Петровны, назвав ее «замечательной, великой».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...Ламанова продолжала ходить во МХАТ на работу и в начале Великой Отечественной войны, когда ей было уже 80 лет. Однажды, подойдя ко входу в театр, она увидела, что он закрыт. Труппа была эвакуирована, а Ламанову... забыли, как Фирса из «Вишневого сада». Расстроенная художница пошла домой и по дороге умерла от сердечного приступа.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случилось 15 октября 1941 года.</w:t>
      </w:r>
    </w:p>
    <w:p w:rsidR="00FC4C4A" w:rsidRDefault="00FC4C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Великая Ламанова похоронена в Москве на Ваганьковском кладбище.</w:t>
      </w:r>
    </w:p>
    <w:p w:rsidR="00FC4C4A" w:rsidRDefault="00FC4C4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C4C4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B1938"/>
    <w:multiLevelType w:val="hybridMultilevel"/>
    <w:tmpl w:val="58901AF2"/>
    <w:lvl w:ilvl="0" w:tplc="283AB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3E3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4D6E6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87CA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14242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15AE5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5FAD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230843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29099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1D9"/>
    <w:rsid w:val="005B1FDD"/>
    <w:rsid w:val="00B67A68"/>
    <w:rsid w:val="00F121D9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7CDE56-6996-4878-9189-0C668C04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9933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customStyle="1" w:styleId="j">
    <w:name w:val="j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7507</Words>
  <Characters>4279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Надежда Петровна Ламанова</vt:lpstr>
    </vt:vector>
  </TitlesOfParts>
  <Company>PERSONAL COMPUTERS</Company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Надежда Петровна Ламанова</dc:title>
  <dc:subject/>
  <dc:creator>USER</dc:creator>
  <cp:keywords/>
  <dc:description/>
  <cp:lastModifiedBy>admin</cp:lastModifiedBy>
  <cp:revision>2</cp:revision>
  <dcterms:created xsi:type="dcterms:W3CDTF">2014-01-26T14:14:00Z</dcterms:created>
  <dcterms:modified xsi:type="dcterms:W3CDTF">2014-01-26T14:14:00Z</dcterms:modified>
</cp:coreProperties>
</file>