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86" w:rsidRDefault="00516D86">
      <w:pPr>
        <w:pStyle w:val="1"/>
        <w:spacing w:before="0" w:after="0"/>
        <w:ind w:firstLine="680"/>
      </w:pPr>
      <w:r>
        <w:t>Введение</w:t>
      </w:r>
    </w:p>
    <w:p w:rsidR="00516D86" w:rsidRDefault="00516D86">
      <w:pPr>
        <w:jc w:val="both"/>
      </w:pPr>
    </w:p>
    <w:p w:rsidR="00516D86" w:rsidRDefault="00516D86">
      <w:pPr>
        <w:pStyle w:val="20"/>
        <w:ind w:right="0" w:firstLine="680"/>
      </w:pPr>
      <w:r>
        <w:t xml:space="preserve">Накопление денежного капитала играет важную роль в рыночной экономике. Непосредственно самому процессу накопления денежного капитала предшествует этап его производства. После того как денежный капитал создан или произведен, его необходимо разделить на часть которая вновь направляется в производство, и ту часть, которая временно высвобождается. Последняя, как правило, и представляет собой сводные денежные средства предприятий и корпораций, аккумулируемые на рынке ссудных капиталов кредитно-финансовыми институтами и рынком ценных бумаг. </w:t>
      </w:r>
    </w:p>
    <w:p w:rsidR="00516D86" w:rsidRDefault="00516D86">
      <w:pPr>
        <w:pStyle w:val="a4"/>
        <w:spacing w:before="0" w:beforeAutospacing="0" w:after="0" w:afterAutospacing="0"/>
      </w:pPr>
      <w:r>
        <w:t>Возникновение и обращение капитала, представленного в ценных бумагах, тесно связанно с функционированием рынка реальных активов, т.е. рынка, на котором происходит купля-продажа материальных ресурсов. С появлением ценных бумаг (фондовых активов) происходит как бы раздвоение капитала. С одной стороны, существует реальный капитал, представленный производственными фондами, с другой - его отражение в ценных бумагах.</w:t>
      </w:r>
    </w:p>
    <w:p w:rsidR="00516D86" w:rsidRDefault="00516D86">
      <w:pPr>
        <w:ind w:firstLine="680"/>
        <w:jc w:val="both"/>
        <w:rPr>
          <w:sz w:val="24"/>
        </w:rPr>
      </w:pPr>
      <w:r>
        <w:rPr>
          <w:sz w:val="24"/>
        </w:rPr>
        <w:t>Появление этой разновидности капитала связано с развитием потребности в привлечении все большего объема кредитных ресурсов вследствие усложнения и расширения коммерческой и производственной деятельности. Таким образом, фондовый рынок исторически начинает развиваться на основе ссудного капитала, т.к. покупка ценных бумаг означает не что иное, как передачу части денежного капитала в ссуду.</w:t>
      </w:r>
    </w:p>
    <w:p w:rsidR="00516D86" w:rsidRDefault="00516D86">
      <w:pPr>
        <w:ind w:firstLine="680"/>
        <w:jc w:val="both"/>
        <w:rPr>
          <w:color w:val="000000"/>
          <w:sz w:val="24"/>
        </w:rPr>
      </w:pPr>
      <w:r>
        <w:rPr>
          <w:sz w:val="24"/>
        </w:rPr>
        <w:t>Ключевой задачей, которую должен выполнять рынок ценных бумаг является прежде всего обеспечение условий для привлечения инвестиций на предприятия, доступ этих предприятий к более дешевому, по сравнению с банковскими кредитами капиталу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i/>
          <w:color w:val="000000"/>
          <w:sz w:val="24"/>
        </w:rPr>
        <w:t xml:space="preserve">Рынок ценных бумаг (фондовый рынок) — </w:t>
      </w:r>
      <w:r>
        <w:rPr>
          <w:color w:val="000000"/>
          <w:sz w:val="24"/>
        </w:rPr>
        <w:t>это часть финансового рынка (наряду с рынком ссудного капитала, валютным рынком и рынком золота). На фондовом рынке обращаются специфические финансовые инструменты — ценные бумаги.</w:t>
      </w:r>
    </w:p>
    <w:p w:rsidR="00516D86" w:rsidRDefault="00516D86">
      <w:pPr>
        <w:shd w:val="clear" w:color="auto" w:fill="FFFFFF"/>
        <w:ind w:firstLine="680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 xml:space="preserve">Ценные бумаги — </w:t>
      </w:r>
      <w:r>
        <w:rPr>
          <w:color w:val="000000"/>
          <w:sz w:val="24"/>
        </w:rPr>
        <w:t>это документы установленной формы и рекви</w:t>
      </w:r>
      <w:r>
        <w:rPr>
          <w:color w:val="000000"/>
          <w:sz w:val="24"/>
        </w:rPr>
        <w:softHyphen/>
        <w:t>зитов, удостоверяющие имущественные права, осуществление или передача которых возможны только при их предъявлении. Данные имущественные права по ценным бумагам обусловлены предостав-нением денег в ссуду и на создание различных предприятий, куп</w:t>
      </w:r>
      <w:r>
        <w:rPr>
          <w:color w:val="000000"/>
          <w:sz w:val="24"/>
        </w:rPr>
        <w:softHyphen/>
        <w:t xml:space="preserve">лей-продажей, залогом имущества и т.п. В связи с этим ценные бумаги дают их владельцам право на получение установленного похода. Капитал, вложенный в ценные бумаги, называется </w:t>
      </w:r>
      <w:r>
        <w:rPr>
          <w:i/>
          <w:color w:val="000000"/>
          <w:sz w:val="24"/>
        </w:rPr>
        <w:t>фондо</w:t>
      </w:r>
      <w:r>
        <w:rPr>
          <w:i/>
          <w:color w:val="000000"/>
          <w:sz w:val="24"/>
        </w:rPr>
        <w:softHyphen/>
        <w:t xml:space="preserve">вым (фиктивным). </w:t>
      </w:r>
      <w:r>
        <w:rPr>
          <w:color w:val="000000"/>
          <w:sz w:val="24"/>
        </w:rPr>
        <w:t>Ценные бумаги — это особый товар, который об</w:t>
      </w:r>
      <w:r>
        <w:rPr>
          <w:color w:val="000000"/>
          <w:sz w:val="24"/>
        </w:rPr>
        <w:softHyphen/>
        <w:t>ращается на рынке, и отражает имущественные отношения. Ценные бумаги можно покупать, продавать, переуступать, закладывать, хра</w:t>
      </w:r>
      <w:r>
        <w:rPr>
          <w:color w:val="000000"/>
          <w:sz w:val="24"/>
        </w:rPr>
        <w:softHyphen/>
        <w:t>нить, передавать по наследству, дарить, обменивать. Они могут вы</w:t>
      </w:r>
      <w:r>
        <w:rPr>
          <w:color w:val="000000"/>
          <w:sz w:val="24"/>
        </w:rPr>
        <w:softHyphen/>
        <w:t>полнять отдельные функции денег (средство платежа, расчетов). Но и отличие от денег они не могут выступать в качестве всеобщего эквивалента.</w:t>
      </w:r>
    </w:p>
    <w:p w:rsidR="00516D86" w:rsidRDefault="00516D86">
      <w:pPr>
        <w:shd w:val="clear" w:color="auto" w:fill="FFFFFF"/>
        <w:ind w:firstLine="680"/>
        <w:jc w:val="both"/>
        <w:rPr>
          <w:color w:val="000000"/>
          <w:sz w:val="24"/>
        </w:rPr>
      </w:pPr>
    </w:p>
    <w:p w:rsidR="00516D86" w:rsidRDefault="00516D86">
      <w:pPr>
        <w:pStyle w:val="1"/>
        <w:spacing w:before="0" w:after="0"/>
        <w:ind w:firstLine="680"/>
      </w:pPr>
      <w:r>
        <w:t>Понятие, цели, задачи и функции рынка ценных бумаг</w:t>
      </w:r>
    </w:p>
    <w:p w:rsidR="00516D86" w:rsidRDefault="00516D86">
      <w:pPr>
        <w:jc w:val="both"/>
      </w:pP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Цель рынка ценных бумаг — аккумулировать финансовые ресур</w:t>
      </w:r>
      <w:r>
        <w:rPr>
          <w:color w:val="000000"/>
          <w:sz w:val="24"/>
        </w:rPr>
        <w:softHyphen/>
        <w:t>сы и обеспечить возможность их перераспределения путем совер</w:t>
      </w:r>
      <w:r>
        <w:rPr>
          <w:color w:val="000000"/>
          <w:sz w:val="24"/>
        </w:rPr>
        <w:softHyphen/>
        <w:t>шения различными участниками рынка разнообразных операций с ценными бумагами, т.е. осуществлять посредничество в движении временно свободных денежных средств от инвесторов к эмитентам ценных бумаг. Задачами рынка ценных бумаг являются:</w:t>
      </w:r>
    </w:p>
    <w:p w:rsidR="00516D86" w:rsidRDefault="00516D86">
      <w:pPr>
        <w:pStyle w:val="30"/>
        <w:numPr>
          <w:ilvl w:val="0"/>
          <w:numId w:val="2"/>
        </w:numPr>
      </w:pPr>
      <w:r>
        <w:t>мобилизация временно свободных финансовых ресурсов для осуществления конкретных инвестиций;</w:t>
      </w:r>
    </w:p>
    <w:p w:rsidR="00516D86" w:rsidRDefault="00516D86">
      <w:pPr>
        <w:shd w:val="clear" w:color="auto" w:fill="FFFFFF"/>
        <w:ind w:left="680"/>
        <w:jc w:val="both"/>
        <w:rPr>
          <w:sz w:val="24"/>
        </w:rPr>
      </w:pPr>
      <w:r>
        <w:rPr>
          <w:color w:val="000000"/>
          <w:sz w:val="24"/>
        </w:rPr>
        <w:t>-     формирование рыночной инфраструктуры, отвечающей ми</w:t>
      </w:r>
      <w:r>
        <w:rPr>
          <w:color w:val="000000"/>
          <w:sz w:val="24"/>
        </w:rPr>
        <w:softHyphen/>
        <w:t>ровым стандартам;</w:t>
      </w:r>
    </w:p>
    <w:p w:rsidR="00516D86" w:rsidRDefault="00516D86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4"/>
        </w:rPr>
      </w:pPr>
      <w:r>
        <w:rPr>
          <w:color w:val="000000"/>
          <w:sz w:val="24"/>
        </w:rPr>
        <w:t>развитие вторичного рынка;</w:t>
      </w:r>
    </w:p>
    <w:p w:rsidR="00516D86" w:rsidRDefault="00516D86">
      <w:pPr>
        <w:shd w:val="clear" w:color="auto" w:fill="FFFFFF"/>
        <w:ind w:left="680"/>
        <w:jc w:val="both"/>
        <w:rPr>
          <w:sz w:val="24"/>
        </w:rPr>
      </w:pPr>
      <w:r>
        <w:rPr>
          <w:color w:val="000000"/>
          <w:sz w:val="24"/>
        </w:rPr>
        <w:t>-    активизация маркетинговых исследований;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-  трансформация отношений собственности;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-   совершенствование рыночного механизма и системы управ</w:t>
      </w:r>
      <w:r>
        <w:rPr>
          <w:color w:val="000000"/>
          <w:sz w:val="24"/>
        </w:rPr>
        <w:softHyphen/>
        <w:t>ления;</w:t>
      </w:r>
    </w:p>
    <w:p w:rsidR="00516D86" w:rsidRDefault="00516D86">
      <w:pPr>
        <w:pStyle w:val="21"/>
        <w:ind w:left="993" w:hanging="284"/>
      </w:pPr>
      <w:r>
        <w:t>- обеспечение реального контроля над фондовым капиталом на основе         государственного регулирования;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-   уменьшение инвестиционного риска;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-   формирование портфельных стратегий;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-   развитие ценообразования;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-   прогнозирование перспективных направлений развития.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 xml:space="preserve">К основным функциям рынка ценных бумаг относятся: 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i/>
          <w:color w:val="000000"/>
          <w:sz w:val="24"/>
        </w:rPr>
        <w:t xml:space="preserve">Учетная функция </w:t>
      </w:r>
      <w:r>
        <w:rPr>
          <w:color w:val="000000"/>
          <w:sz w:val="24"/>
        </w:rPr>
        <w:t>проявляется в обязательном учете в специаль</w:t>
      </w:r>
      <w:r>
        <w:rPr>
          <w:color w:val="000000"/>
          <w:sz w:val="24"/>
        </w:rPr>
        <w:softHyphen/>
        <w:t>ных списках (реестрах) всех видов ценных бумаг, обращающихся на рынке, регистрации участников рынка ценных бумаг, а также фиксации фондовых операций, оформленных договорами купли-продажи, залога, траста, конвертации и др.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i/>
          <w:color w:val="000000"/>
          <w:sz w:val="24"/>
        </w:rPr>
        <w:t xml:space="preserve">Контрольная функция </w:t>
      </w:r>
      <w:r>
        <w:rPr>
          <w:color w:val="000000"/>
          <w:sz w:val="24"/>
        </w:rPr>
        <w:t>предполагает проведение контроля за со</w:t>
      </w:r>
      <w:r>
        <w:rPr>
          <w:color w:val="000000"/>
          <w:sz w:val="24"/>
        </w:rPr>
        <w:softHyphen/>
        <w:t>блюдением норм законодательства участниками рынка.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i/>
          <w:color w:val="000000"/>
          <w:sz w:val="24"/>
        </w:rPr>
        <w:t xml:space="preserve">Функция сбалансирования спроса и предложения </w:t>
      </w:r>
      <w:r>
        <w:rPr>
          <w:color w:val="000000"/>
          <w:sz w:val="24"/>
        </w:rPr>
        <w:t>означает обеспе</w:t>
      </w:r>
      <w:r>
        <w:rPr>
          <w:color w:val="000000"/>
          <w:sz w:val="24"/>
        </w:rPr>
        <w:softHyphen/>
        <w:t>чение равновесия спроса и предложения на финансовом рынке путем проведения операций с ценными бумагами.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i/>
          <w:color w:val="000000"/>
          <w:sz w:val="24"/>
        </w:rPr>
        <w:t xml:space="preserve">Стимулирующая функция </w:t>
      </w:r>
      <w:r>
        <w:rPr>
          <w:color w:val="000000"/>
          <w:sz w:val="24"/>
        </w:rPr>
        <w:t>заключается в мотивации юридических и физических лиц стать участниками рынка ценных бумаг. Напри</w:t>
      </w:r>
      <w:r>
        <w:rPr>
          <w:color w:val="000000"/>
          <w:sz w:val="24"/>
        </w:rPr>
        <w:softHyphen/>
        <w:t>мер, путем предоставления права на участие в управлении пред</w:t>
      </w:r>
      <w:r>
        <w:rPr>
          <w:color w:val="000000"/>
          <w:sz w:val="24"/>
        </w:rPr>
        <w:softHyphen/>
        <w:t>приятием (акции), права на получение дохода (процентов по обли</w:t>
      </w:r>
      <w:r>
        <w:rPr>
          <w:color w:val="000000"/>
          <w:sz w:val="24"/>
        </w:rPr>
        <w:softHyphen/>
        <w:t>гациям, дивидендов по акциям), возможности накопления капита</w:t>
      </w:r>
      <w:r>
        <w:rPr>
          <w:color w:val="000000"/>
          <w:sz w:val="24"/>
        </w:rPr>
        <w:softHyphen/>
        <w:t>ла или права стать владельцем имущества (облигации).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i/>
          <w:color w:val="000000"/>
          <w:sz w:val="24"/>
        </w:rPr>
        <w:t xml:space="preserve">Перераспределительная функция </w:t>
      </w:r>
      <w:r>
        <w:rPr>
          <w:color w:val="000000"/>
          <w:sz w:val="24"/>
        </w:rPr>
        <w:t>состоит в перераспределении (посредством обращения ценных бумаг) денежных средств (капи</w:t>
      </w:r>
      <w:r>
        <w:rPr>
          <w:color w:val="000000"/>
          <w:sz w:val="24"/>
        </w:rPr>
        <w:softHyphen/>
        <w:t>талов) между предприятиями, государством и населением, отрас</w:t>
      </w:r>
      <w:r>
        <w:rPr>
          <w:color w:val="000000"/>
          <w:sz w:val="24"/>
        </w:rPr>
        <w:softHyphen/>
        <w:t>лями и регионами. При финансировании дефицита федерального, краевых, областных и местных бюджетов за счет выпуска государ</w:t>
      </w:r>
      <w:r>
        <w:rPr>
          <w:color w:val="000000"/>
          <w:sz w:val="24"/>
        </w:rPr>
        <w:softHyphen/>
        <w:t>ственных и муниципальных ценных бумаг и их реализации осуще</w:t>
      </w:r>
      <w:r>
        <w:rPr>
          <w:color w:val="000000"/>
          <w:sz w:val="24"/>
        </w:rPr>
        <w:softHyphen/>
        <w:t>ствляется перераспределение свободных финансовых ресурсов пред</w:t>
      </w:r>
      <w:r>
        <w:rPr>
          <w:color w:val="000000"/>
          <w:sz w:val="24"/>
        </w:rPr>
        <w:softHyphen/>
        <w:t>приятий и населения в пользу государства.</w:t>
      </w:r>
    </w:p>
    <w:p w:rsidR="00516D86" w:rsidRDefault="00516D86">
      <w:pPr>
        <w:shd w:val="clear" w:color="auto" w:fill="FFFFFF"/>
        <w:ind w:firstLine="680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 xml:space="preserve">Регулирующая функция </w:t>
      </w:r>
      <w:r>
        <w:rPr>
          <w:color w:val="000000"/>
          <w:sz w:val="24"/>
        </w:rPr>
        <w:t>означает регулирование (посредством кон</w:t>
      </w:r>
      <w:r>
        <w:rPr>
          <w:color w:val="000000"/>
          <w:sz w:val="24"/>
        </w:rPr>
        <w:softHyphen/>
        <w:t>кретных фондовых операций) различных общественных процессов. Например, путем проведения операций с ценными бумагами регу</w:t>
      </w:r>
      <w:r>
        <w:rPr>
          <w:color w:val="000000"/>
          <w:sz w:val="24"/>
        </w:rPr>
        <w:softHyphen/>
        <w:t>лируется объем денежной массы в обращении. Продажа государ</w:t>
      </w:r>
      <w:r>
        <w:rPr>
          <w:color w:val="000000"/>
          <w:sz w:val="24"/>
        </w:rPr>
        <w:softHyphen/>
        <w:t>ственных ценных бумаг на рынке сокращает объем денежной мас</w:t>
      </w:r>
      <w:r>
        <w:rPr>
          <w:color w:val="000000"/>
          <w:sz w:val="24"/>
        </w:rPr>
        <w:softHyphen/>
        <w:t xml:space="preserve">сы, а их покупка государством, наоборот, увеличивает этот объем. 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Рынок ценных бумаг как инструмент рыночного регулирования играет важную роль. К вспомогательным функциям фондового рынка можно отнести использование ценных бумаг в приватизации, ан</w:t>
      </w:r>
      <w:r>
        <w:rPr>
          <w:color w:val="000000"/>
          <w:sz w:val="24"/>
        </w:rPr>
        <w:softHyphen/>
        <w:t>тикризисном управлении, реструктуризации экономики, стабили</w:t>
      </w:r>
      <w:r>
        <w:rPr>
          <w:color w:val="000000"/>
          <w:sz w:val="24"/>
        </w:rPr>
        <w:softHyphen/>
        <w:t>зации денежного обращения, антиинфляционной политике.</w:t>
      </w:r>
    </w:p>
    <w:p w:rsidR="00516D86" w:rsidRDefault="00516D86">
      <w:pPr>
        <w:shd w:val="clear" w:color="auto" w:fill="FFFFFF"/>
        <w:ind w:firstLine="680"/>
        <w:jc w:val="both"/>
        <w:rPr>
          <w:color w:val="000000"/>
          <w:sz w:val="24"/>
        </w:rPr>
      </w:pPr>
      <w:r>
        <w:rPr>
          <w:color w:val="000000"/>
          <w:sz w:val="24"/>
        </w:rPr>
        <w:t>Эффективно работающий рынок ценных бумаг выполняет важ</w:t>
      </w:r>
      <w:r>
        <w:rPr>
          <w:color w:val="000000"/>
          <w:sz w:val="24"/>
        </w:rPr>
        <w:softHyphen/>
        <w:t>ную макроэкономическую функцию, способствуя перераспределе</w:t>
      </w:r>
      <w:r>
        <w:rPr>
          <w:color w:val="000000"/>
          <w:sz w:val="24"/>
        </w:rPr>
        <w:softHyphen/>
        <w:t>нию инвестиционных ресурсов, обеспечивая их концентрацию в наиболее доходных и перспективных отраслях (предприятиях, проек</w:t>
      </w:r>
      <w:r>
        <w:rPr>
          <w:color w:val="000000"/>
          <w:sz w:val="24"/>
        </w:rPr>
        <w:softHyphen/>
        <w:t>тах) и одновременно отвлекая финансовые ресурсы из отраслей, которые не имеют четко определенных перспектив развития. Таким образом рынок ценных бумаг является одним из немногих возможных финансовых каналов, по которым сбережения перетекают в инвестиции. В то же время рынок ценных бумаг предоставляет инвесторам возможность хранить и преумножать их сбережения.</w:t>
      </w:r>
    </w:p>
    <w:p w:rsidR="00516D86" w:rsidRDefault="00516D86">
      <w:pPr>
        <w:shd w:val="clear" w:color="auto" w:fill="FFFFFF"/>
        <w:ind w:firstLine="680"/>
        <w:jc w:val="both"/>
        <w:rPr>
          <w:color w:val="000000"/>
          <w:sz w:val="24"/>
        </w:rPr>
      </w:pPr>
    </w:p>
    <w:p w:rsidR="00516D86" w:rsidRDefault="00516D86">
      <w:pPr>
        <w:pStyle w:val="2"/>
        <w:spacing w:before="0" w:after="0"/>
        <w:ind w:firstLine="680"/>
      </w:pPr>
      <w:r>
        <w:t>Первичный и вторичный рынки ценных бумаг.</w:t>
      </w:r>
    </w:p>
    <w:p w:rsidR="00516D86" w:rsidRDefault="00516D86">
      <w:pPr>
        <w:jc w:val="both"/>
      </w:pPr>
    </w:p>
    <w:p w:rsidR="00516D86" w:rsidRDefault="00516D86">
      <w:pPr>
        <w:shd w:val="clear" w:color="auto" w:fill="FFFFFF"/>
        <w:ind w:firstLine="680"/>
        <w:jc w:val="both"/>
        <w:rPr>
          <w:color w:val="000000"/>
          <w:sz w:val="24"/>
        </w:rPr>
      </w:pPr>
      <w:r>
        <w:rPr>
          <w:bCs/>
          <w:iCs/>
          <w:color w:val="000000"/>
          <w:sz w:val="24"/>
        </w:rPr>
        <w:t>Первичный рынок ценных бумаг — это место, где происходит первичная эмиссия и первичное размещение ценных бумаг.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Целью пер</w:t>
      </w:r>
      <w:r>
        <w:rPr>
          <w:color w:val="000000"/>
          <w:sz w:val="24"/>
        </w:rPr>
        <w:softHyphen/>
        <w:t xml:space="preserve">вичного рынка является организация первичного выпуска ценных бумаг и его размещение. К задачам первичного рынка ценных бумаг относятся: </w:t>
      </w:r>
    </w:p>
    <w:p w:rsidR="00516D86" w:rsidRDefault="00516D86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привлечение временно свободных ресурсов; </w:t>
      </w:r>
    </w:p>
    <w:p w:rsidR="00516D86" w:rsidRDefault="00516D86">
      <w:pPr>
        <w:numPr>
          <w:ilvl w:val="0"/>
          <w:numId w:val="3"/>
        </w:numPr>
        <w:shd w:val="clear" w:color="auto" w:fill="FFFFFF"/>
        <w:jc w:val="both"/>
        <w:rPr>
          <w:sz w:val="24"/>
        </w:rPr>
      </w:pPr>
      <w:r>
        <w:rPr>
          <w:color w:val="000000"/>
          <w:sz w:val="24"/>
        </w:rPr>
        <w:t>акти</w:t>
      </w:r>
      <w:r>
        <w:rPr>
          <w:color w:val="000000"/>
          <w:sz w:val="24"/>
        </w:rPr>
        <w:softHyphen/>
        <w:t xml:space="preserve">визация финансового рынка; </w:t>
      </w:r>
    </w:p>
    <w:p w:rsidR="00516D86" w:rsidRDefault="00516D86">
      <w:pPr>
        <w:numPr>
          <w:ilvl w:val="0"/>
          <w:numId w:val="3"/>
        </w:numPr>
        <w:shd w:val="clear" w:color="auto" w:fill="FFFFFF"/>
        <w:jc w:val="both"/>
        <w:rPr>
          <w:sz w:val="24"/>
        </w:rPr>
      </w:pPr>
      <w:r>
        <w:rPr>
          <w:color w:val="000000"/>
          <w:sz w:val="24"/>
        </w:rPr>
        <w:t xml:space="preserve">снижение темпов инфляции. </w:t>
      </w:r>
    </w:p>
    <w:p w:rsidR="00516D86" w:rsidRDefault="00516D86">
      <w:pPr>
        <w:shd w:val="clear" w:color="auto" w:fill="FFFFFF"/>
        <w:ind w:firstLine="567"/>
        <w:jc w:val="both"/>
        <w:rPr>
          <w:sz w:val="24"/>
        </w:rPr>
      </w:pPr>
      <w:r>
        <w:rPr>
          <w:color w:val="000000"/>
          <w:sz w:val="24"/>
        </w:rPr>
        <w:t>Пер</w:t>
      </w:r>
      <w:r>
        <w:rPr>
          <w:color w:val="000000"/>
          <w:sz w:val="24"/>
        </w:rPr>
        <w:softHyphen/>
        <w:t>вичный рынок выполняет следующие функции: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-   организация выпуска ценных бумаг;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-   размещение ценных бумаг;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-   учет ценных бумаг;</w:t>
      </w:r>
    </w:p>
    <w:p w:rsidR="00516D86" w:rsidRDefault="00516D86">
      <w:pPr>
        <w:shd w:val="clear" w:color="auto" w:fill="FFFFFF"/>
        <w:ind w:firstLine="680"/>
        <w:jc w:val="both"/>
        <w:rPr>
          <w:color w:val="000000"/>
          <w:sz w:val="24"/>
        </w:rPr>
      </w:pPr>
      <w:r>
        <w:rPr>
          <w:color w:val="000000"/>
          <w:sz w:val="24"/>
        </w:rPr>
        <w:t>-   поддержание баланса спроса и предложения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-   определение рыночной стоимости ценных бумаг;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bCs/>
          <w:iCs/>
          <w:color w:val="000000"/>
          <w:sz w:val="24"/>
        </w:rPr>
        <w:t>Вторичный рынок ценных бумаг — это наиболее активная часть фондового рынка, где осуществляется большинство операций с ценны</w:t>
      </w:r>
      <w:r>
        <w:rPr>
          <w:bCs/>
          <w:iCs/>
          <w:color w:val="000000"/>
          <w:sz w:val="24"/>
        </w:rPr>
        <w:softHyphen/>
        <w:t>ми бумагами за исключением первичной эмиссии и первичного разме</w:t>
      </w:r>
      <w:r>
        <w:rPr>
          <w:bCs/>
          <w:iCs/>
          <w:color w:val="000000"/>
          <w:sz w:val="24"/>
        </w:rPr>
        <w:softHyphen/>
        <w:t>щения.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Цель вторичного рынка — обеспечить реальные условия для покупки, продажи и проведения других операций с ценными бу</w:t>
      </w:r>
      <w:r>
        <w:rPr>
          <w:color w:val="000000"/>
          <w:sz w:val="24"/>
        </w:rPr>
        <w:softHyphen/>
        <w:t xml:space="preserve">магами после их первичного размещения. 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 xml:space="preserve">Можно выделить следующие основные </w:t>
      </w:r>
      <w:r>
        <w:rPr>
          <w:i/>
          <w:color w:val="000000"/>
          <w:sz w:val="24"/>
        </w:rPr>
        <w:t xml:space="preserve">задачи инвестиционной деятельности </w:t>
      </w:r>
      <w:r>
        <w:rPr>
          <w:color w:val="000000"/>
          <w:sz w:val="24"/>
        </w:rPr>
        <w:t>на рынке ценных бумаг:</w:t>
      </w:r>
    </w:p>
    <w:p w:rsidR="00516D86" w:rsidRDefault="00516D86">
      <w:pPr>
        <w:pStyle w:val="21"/>
      </w:pPr>
      <w:r>
        <w:t>1) регулирование инвестиционных потоков. Через рынок цен</w:t>
      </w:r>
      <w:r>
        <w:softHyphen/>
        <w:t>ных бумаг в последнее время в основном осуществляется перелив капитала в отрасли, обеспечивающие наибольшую рентабельность вложений;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2) обеспечение массового характера инвестиционного процесса. Юридические и физические лица, имеющие необходимые денеж</w:t>
      </w:r>
      <w:r>
        <w:rPr>
          <w:color w:val="000000"/>
          <w:sz w:val="24"/>
        </w:rPr>
        <w:softHyphen/>
        <w:t>ные средства, могут свободно приобретать ценные бумаги;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3) отражение происходящих и прогнозируемых изменений в по</w:t>
      </w:r>
      <w:r>
        <w:rPr>
          <w:color w:val="000000"/>
          <w:sz w:val="24"/>
        </w:rPr>
        <w:softHyphen/>
        <w:t>литической, социально-экономической, внешнеэкономической и других сферах жизни общества через изменение фондовых индексов;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4) определение направлений инвестиционной политики пред</w:t>
      </w:r>
      <w:r>
        <w:rPr>
          <w:color w:val="000000"/>
          <w:sz w:val="24"/>
        </w:rPr>
        <w:softHyphen/>
        <w:t>приятий путем моделирования различных вариантов вложений в ценные бумаги; 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5) формирование отраслевой и региональной структуры народ</w:t>
      </w:r>
      <w:r>
        <w:rPr>
          <w:color w:val="000000"/>
          <w:sz w:val="24"/>
        </w:rPr>
        <w:softHyphen/>
        <w:t>ного хозяйства путем регулирования инвестиционных потоков. При</w:t>
      </w:r>
      <w:r>
        <w:rPr>
          <w:color w:val="000000"/>
          <w:sz w:val="24"/>
        </w:rPr>
        <w:softHyphen/>
        <w:t>обретая ценные бумаги определенных предприятий, размещенных на конкретных территориях, инвестор вкладывает деньги в их раз</w:t>
      </w:r>
      <w:r>
        <w:rPr>
          <w:color w:val="000000"/>
          <w:sz w:val="24"/>
        </w:rPr>
        <w:softHyphen/>
        <w:t>витие. Предприятия, ценные бумаги которых не пользуются спро</w:t>
      </w:r>
      <w:r>
        <w:rPr>
          <w:color w:val="000000"/>
          <w:sz w:val="24"/>
        </w:rPr>
        <w:softHyphen/>
        <w:t>сом, не имеют возможности привлечь необходимые инвестиции;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6) реализация государственной структурной политики. Приоб</w:t>
      </w:r>
      <w:r>
        <w:rPr>
          <w:color w:val="000000"/>
          <w:sz w:val="24"/>
        </w:rPr>
        <w:softHyphen/>
        <w:t>ретая акции особо важных предприятий, финансируя их развитие, государство поддерживает общественно значимые, приоритетные отрасли;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7) осуществление государственной инвестиционной политики. Посредством рынка государственных ценных бумаг государство воз</w:t>
      </w:r>
      <w:r>
        <w:rPr>
          <w:color w:val="000000"/>
          <w:sz w:val="24"/>
        </w:rPr>
        <w:softHyphen/>
        <w:t>действует на объем денежной массы, поддерживает баланс госу</w:t>
      </w:r>
      <w:r>
        <w:rPr>
          <w:color w:val="000000"/>
          <w:sz w:val="24"/>
        </w:rPr>
        <w:softHyphen/>
        <w:t>дарственного бюджета или регулирует размер его дефицита,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</w:p>
    <w:p w:rsidR="00516D86" w:rsidRDefault="00516D86">
      <w:pPr>
        <w:pStyle w:val="1"/>
        <w:spacing w:before="0" w:after="0"/>
        <w:ind w:firstLine="680"/>
      </w:pPr>
      <w:r>
        <w:t>Накопление денежного капитала как основа формирования фиктивного капитала</w:t>
      </w:r>
    </w:p>
    <w:p w:rsidR="00516D86" w:rsidRDefault="00516D86">
      <w:pPr>
        <w:jc w:val="both"/>
      </w:pP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Накопление денежного капитала играет важную роль в экономике. Непосредственно самому процессу накоп</w:t>
      </w:r>
      <w:r>
        <w:rPr>
          <w:color w:val="000000"/>
          <w:sz w:val="24"/>
        </w:rPr>
        <w:softHyphen/>
        <w:t>ления денежного капитала предшествует этап его производства. Когда денежный капитал создан и еще находится в сфере производства, он представляет как бы чистый денежный капитал. Его передача в виде ссуды в другие сферы хозяйства означает принятие им иной оболочки — ссудного капитала.</w:t>
      </w:r>
    </w:p>
    <w:p w:rsidR="00516D86" w:rsidRDefault="00516D86">
      <w:pPr>
        <w:shd w:val="clear" w:color="auto" w:fill="FFFFFF"/>
        <w:ind w:firstLine="680"/>
        <w:jc w:val="both"/>
        <w:rPr>
          <w:color w:val="000000"/>
          <w:sz w:val="24"/>
        </w:rPr>
      </w:pPr>
      <w:r>
        <w:rPr>
          <w:color w:val="000000"/>
          <w:sz w:val="24"/>
        </w:rPr>
        <w:t>После того как денежный капитал создан или произведен, его необходимо разделить на часть, которая вновь направляется в производство, и ту часть, которая временно высвобождается. Последняя, как правило, и представляет собой свободные де</w:t>
      </w:r>
      <w:r>
        <w:rPr>
          <w:color w:val="000000"/>
          <w:sz w:val="24"/>
        </w:rPr>
        <w:softHyphen/>
        <w:t>нежные средства предприятий и корпораций, аккумулируемые на рынке ссудных капиталов кредитно-финансовыми институ</w:t>
      </w:r>
      <w:r>
        <w:rPr>
          <w:color w:val="000000"/>
          <w:sz w:val="24"/>
        </w:rPr>
        <w:softHyphen/>
        <w:t>тами и рынком ценных бумаг.</w:t>
      </w:r>
    </w:p>
    <w:p w:rsidR="00516D86" w:rsidRDefault="00516D86">
      <w:pPr>
        <w:shd w:val="clear" w:color="auto" w:fill="FFFFFF"/>
        <w:ind w:firstLine="680"/>
        <w:jc w:val="both"/>
        <w:rPr>
          <w:color w:val="000000"/>
          <w:sz w:val="24"/>
        </w:rPr>
      </w:pPr>
    </w:p>
    <w:p w:rsidR="00516D86" w:rsidRDefault="00516D86">
      <w:pPr>
        <w:pStyle w:val="2"/>
        <w:spacing w:before="0" w:after="0"/>
      </w:pPr>
      <w:r>
        <w:t>Денежный капитал и фиктивный капитал: теоретические аспекты сходства и различия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i/>
          <w:color w:val="000000"/>
          <w:sz w:val="24"/>
        </w:rPr>
        <w:t>Ссудный капитал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представляет собой денежный капитал, отдаваемый собственником- в ссуду фукционирующим предприятиям и приносящий процент, т.е. непосредственно ссудным капиталом следует считать особую категорию денежного капитала, выделившуюся как капитал-собственность.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Условия для образования ссудного капитала возникают также тогда, когда на свободные денежные средства, которые не принадлежат банку, а только находятся у него на хранении, получен процент от вложения их в хозяйство. Именно сумма этого процента является собственностью. Накопление этого процента обусловливает дополнительное выделение ссудного капитала как капитала собственности.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sz w:val="24"/>
        </w:rPr>
        <w:t>В современной рыночной экономике одним из основных эмитентов  ценных бумаг, как известно , становится государство (чаще всего в лице казначейства). Во всём мире централизованный выпуск  ценных бумаг используется в широком плане в качестве инструмента государственного регулирования экономики, а в плане  более узком - как рычаг воздействия на денежное обращение и управление объёмом денежной массы, средство не эмиссионного покрытия дефицита государственного и местного бюджетов, способ привлечения денежных средств предприятий и населения для решения тех или  иных конкретных задач. Накоплен богатый опыт моделирования и выпуска разнообразных финансовых гособязательств, отвечающих  потребностям  и запросам различных инвесторов - потенциальных вкладчиков в государственные ценные бумаги. В распространении и обращении  государственных ценных бумаг  значительную роль играют коммерческие банки , приобретающие и продающие их на фондовых рынках. Такие банки занимают одно из ведущих мест среди держателей  рассматриваемых бумаг (так, в США в конце 80-х годов коммерческие банки были держателями рыночных ценных бумаг  федерального правительства на сумму примерно 200 млрд. долл., что составляет около 10% общего объёма выпущенных в обращение бумаг). Ещё более велика роль коммерческих банков как дилеров, через руки которых проходит значительно большое количество государственных ценных бумаг, нежели аккумулируемое ими как держателями.</w:t>
      </w:r>
    </w:p>
    <w:p w:rsidR="00516D86" w:rsidRDefault="00516D86">
      <w:pPr>
        <w:ind w:firstLine="680"/>
        <w:jc w:val="both"/>
        <w:rPr>
          <w:sz w:val="24"/>
        </w:rPr>
      </w:pPr>
      <w:r>
        <w:rPr>
          <w:sz w:val="24"/>
        </w:rPr>
        <w:t>Государственные ценные бумаги  принято делить на рыночные и нерыночные - в зависимости от того, обращаются ли они на свободном  рынке (первичном или вторичном) или не входят во вторичное обращение на биржах  и свободно возвращаются эмитенту до истечения срока их действия. Основную часть государственных ценных бумаг составляют рыночные.</w:t>
      </w:r>
    </w:p>
    <w:p w:rsidR="00516D86" w:rsidRDefault="00516D86">
      <w:pPr>
        <w:shd w:val="clear" w:color="auto" w:fill="FFFFFF"/>
        <w:ind w:firstLine="680"/>
        <w:jc w:val="both"/>
        <w:rPr>
          <w:color w:val="000000"/>
          <w:sz w:val="24"/>
        </w:rPr>
      </w:pPr>
      <w:r>
        <w:rPr>
          <w:color w:val="000000"/>
          <w:sz w:val="24"/>
        </w:rPr>
        <w:t>В экономически развитых странах государственные ценные бумаги играют значительную роль в финансировании государствен</w:t>
      </w:r>
      <w:r>
        <w:rPr>
          <w:color w:val="000000"/>
          <w:sz w:val="24"/>
        </w:rPr>
        <w:softHyphen/>
        <w:t>ных расходов, поддержании ликвидности банковской системы, развитии экономики в целом.</w:t>
      </w:r>
      <w:r>
        <w:rPr>
          <w:sz w:val="24"/>
        </w:rPr>
        <w:t xml:space="preserve"> </w:t>
      </w:r>
      <w:r>
        <w:rPr>
          <w:color w:val="000000"/>
          <w:sz w:val="24"/>
        </w:rPr>
        <w:t>Затраты госбюджета, превышающие доходы, можно финанси</w:t>
      </w:r>
      <w:r>
        <w:rPr>
          <w:color w:val="000000"/>
          <w:sz w:val="24"/>
        </w:rPr>
        <w:softHyphen/>
        <w:t>ровать и за счет кредита, взятого государством у центрального или коммерческих банков. Однако, как показала мировая практика, кредиты на эти цели используются редко, поскольку требуют от государства больших затрат на оплату высоких процентов, превыша</w:t>
      </w:r>
      <w:r>
        <w:rPr>
          <w:color w:val="000000"/>
          <w:sz w:val="24"/>
        </w:rPr>
        <w:softHyphen/>
        <w:t>ющих расходы на эмиссию ценных бумаг. Кроме того, сами банки заинтересованы выдавать краткосрочные кредиты под более высо</w:t>
      </w:r>
      <w:r>
        <w:rPr>
          <w:color w:val="000000"/>
          <w:sz w:val="24"/>
        </w:rPr>
        <w:softHyphen/>
        <w:t>кие проценты. Эмиссия денег для покрытия затрат государственного бюджета также нежелательна, поскольку это приводит к расстройву денежного обращения и инфляции. Таким образом, наиболее приемлемым вариантом финансирования расходов государственного бюджета является выпуск госудирственных ценных бумаг. Традиционно с их помощью решаются следующие задачи: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i/>
          <w:iCs/>
          <w:color w:val="000000"/>
          <w:sz w:val="24"/>
        </w:rPr>
        <w:t>Погашение текущего дефицита бюджета</w:t>
      </w:r>
      <w:r>
        <w:rPr>
          <w:i/>
          <w:color w:val="000000"/>
          <w:sz w:val="24"/>
        </w:rPr>
        <w:t xml:space="preserve">. </w:t>
      </w:r>
      <w:r>
        <w:rPr>
          <w:color w:val="000000"/>
          <w:sz w:val="24"/>
        </w:rPr>
        <w:t>Такая необхо</w:t>
      </w:r>
      <w:r>
        <w:rPr>
          <w:color w:val="000000"/>
          <w:sz w:val="24"/>
        </w:rPr>
        <w:softHyphen/>
        <w:t>димое возникает в связи с возможными разрывами между государственными  доходами и расходами:, поступления в бюджет обыч</w:t>
      </w:r>
      <w:r>
        <w:rPr>
          <w:color w:val="000000"/>
          <w:sz w:val="24"/>
        </w:rPr>
        <w:softHyphen/>
        <w:t>но приходится на определенные даты, а расходы распределяются более ранномерно.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i/>
          <w:iCs/>
          <w:color w:val="000000"/>
          <w:sz w:val="24"/>
        </w:rPr>
        <w:t>Погашение ранее размешенных займов.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Потребность в эмиссии государственных ценных бумаг для данной цели возникает и при бездефицитном государственном бюджете.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i/>
          <w:iCs/>
          <w:color w:val="000000"/>
          <w:sz w:val="24"/>
        </w:rPr>
        <w:t>Сглаживание колебаний</w:t>
      </w:r>
      <w:r>
        <w:rPr>
          <w:color w:val="000000"/>
          <w:sz w:val="24"/>
        </w:rPr>
        <w:t xml:space="preserve"> при поступлении налоговых платежей в бюджет (устранение кассовой несбалансированности бюджета).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i/>
          <w:iCs/>
          <w:color w:val="000000"/>
          <w:sz w:val="24"/>
        </w:rPr>
        <w:t>Обеспечение коммерческих банков и других кредитнофинансовых институтов</w:t>
      </w:r>
      <w:r>
        <w:rPr>
          <w:color w:val="000000"/>
          <w:sz w:val="24"/>
        </w:rPr>
        <w:t xml:space="preserve"> ликвидными и высоколиквидными резервными акти</w:t>
      </w:r>
      <w:r>
        <w:rPr>
          <w:color w:val="000000"/>
          <w:sz w:val="24"/>
        </w:rPr>
        <w:softHyphen/>
        <w:t>вами</w:t>
      </w:r>
      <w:r>
        <w:rPr>
          <w:i/>
          <w:color w:val="000000"/>
          <w:sz w:val="24"/>
        </w:rPr>
        <w:t xml:space="preserve">. </w:t>
      </w:r>
      <w:r>
        <w:rPr>
          <w:color w:val="000000"/>
          <w:sz w:val="24"/>
        </w:rPr>
        <w:t>В ряде стран для этой цели использовались краткосрочные государственные ценные бумаги. Вкладывая в выпускаемые прави</w:t>
      </w:r>
      <w:r>
        <w:rPr>
          <w:color w:val="000000"/>
          <w:sz w:val="24"/>
        </w:rPr>
        <w:softHyphen/>
        <w:t>тельством долговые обязательства часть своих ресурсов, кредитно-финансовые учреждения получают доход в виде процента.</w:t>
      </w:r>
    </w:p>
    <w:p w:rsidR="00516D86" w:rsidRDefault="00516D86">
      <w:pPr>
        <w:pStyle w:val="21"/>
      </w:pPr>
      <w:r>
        <w:rPr>
          <w:i/>
          <w:iCs/>
        </w:rPr>
        <w:t>Финансирование</w:t>
      </w:r>
      <w:r>
        <w:t xml:space="preserve"> собственных программ местных органов и ка</w:t>
      </w:r>
      <w:r>
        <w:softHyphen/>
        <w:t>питалоемких проектов, а также привлечение средств во внебюджет</w:t>
      </w:r>
      <w:r>
        <w:softHyphen/>
        <w:t>ные фонды.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 xml:space="preserve">Государственные ценные бумаги, выпускаемые центральным правительством и местными органами власти с целью мобилизации денежных ресурсов, бывают двух типов: рыночные ценные бумаги и нерыночные государственные долговые обязательства. </w:t>
      </w:r>
      <w:r>
        <w:rPr>
          <w:i/>
          <w:color w:val="000000"/>
          <w:sz w:val="24"/>
        </w:rPr>
        <w:t>Рыночные ценные бумаги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свободно обращаются и могут перепродаваться другим субъектам после их первичного размещения К ним относятся: казначейские векселя, различные среднесрочные облигации (ноты) и долгосрочные государственные долговые обя</w:t>
      </w:r>
      <w:r>
        <w:rPr>
          <w:color w:val="000000"/>
          <w:sz w:val="24"/>
        </w:rPr>
        <w:softHyphen/>
        <w:t>зательства.</w:t>
      </w:r>
      <w:r>
        <w:rPr>
          <w:sz w:val="24"/>
        </w:rPr>
        <w:t xml:space="preserve"> </w:t>
      </w:r>
      <w:r>
        <w:rPr>
          <w:i/>
          <w:color w:val="000000"/>
          <w:sz w:val="24"/>
        </w:rPr>
        <w:t>Нерыночные государственные долговые обязательства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предназ</w:t>
      </w:r>
      <w:r>
        <w:rPr>
          <w:color w:val="000000"/>
          <w:sz w:val="24"/>
        </w:rPr>
        <w:softHyphen/>
        <w:t>начены для размещения главным образом среди населения. Они не могут свободно переходить от одного владельца к другому. Эти цен</w:t>
      </w:r>
      <w:r>
        <w:rPr>
          <w:color w:val="000000"/>
          <w:sz w:val="24"/>
        </w:rPr>
        <w:softHyphen/>
        <w:t>ные бумаги являются особенно эффективными в условиях развития рынка ценных бумаг.</w:t>
      </w:r>
    </w:p>
    <w:p w:rsidR="00516D86" w:rsidRDefault="00516D86">
      <w:pPr>
        <w:shd w:val="clear" w:color="auto" w:fill="FFFFFF"/>
        <w:ind w:firstLine="680"/>
        <w:jc w:val="both"/>
        <w:rPr>
          <w:color w:val="000000"/>
          <w:sz w:val="24"/>
        </w:rPr>
      </w:pPr>
      <w:r>
        <w:rPr>
          <w:color w:val="000000"/>
          <w:sz w:val="24"/>
        </w:rPr>
        <w:t>Первичное размещение государственных ценных бумаг осущес</w:t>
      </w:r>
      <w:r>
        <w:rPr>
          <w:color w:val="000000"/>
          <w:sz w:val="24"/>
        </w:rPr>
        <w:softHyphen/>
        <w:t>твляется с помощью посредников. Среди последних главенствую</w:t>
      </w:r>
      <w:r>
        <w:rPr>
          <w:color w:val="000000"/>
          <w:sz w:val="24"/>
        </w:rPr>
        <w:softHyphen/>
        <w:t>щее положение занимают центральные банки, которые не только</w:t>
      </w:r>
      <w:r>
        <w:rPr>
          <w:sz w:val="24"/>
        </w:rPr>
        <w:t xml:space="preserve"> </w:t>
      </w:r>
      <w:r>
        <w:rPr>
          <w:color w:val="000000"/>
          <w:sz w:val="24"/>
        </w:rPr>
        <w:t>организуют работу по размещению новых займов, но и в ряде слу</w:t>
      </w:r>
      <w:r>
        <w:rPr>
          <w:color w:val="000000"/>
          <w:sz w:val="24"/>
        </w:rPr>
        <w:softHyphen/>
        <w:t>чаев сами приобретают крупные пакеты правительственных долговых обязательств. В некоторых государствах эти функции выпол</w:t>
      </w:r>
      <w:r>
        <w:rPr>
          <w:color w:val="000000"/>
          <w:sz w:val="24"/>
        </w:rPr>
        <w:softHyphen/>
        <w:t xml:space="preserve">няют министерства финансов, а в большинстве стран с развитой экономикой в качестве посредников при первичном размещении государственных ценных бумаг могут выступать коммерческие и инвестиционные банки, банкирские дома. 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Курс государственных цен</w:t>
      </w:r>
      <w:r>
        <w:rPr>
          <w:color w:val="000000"/>
          <w:sz w:val="24"/>
        </w:rPr>
        <w:softHyphen/>
        <w:t>ных бумаг, как и курс частных акций и облигаций, подвержен постоянным колебаниям под влиянием изменения ссудного процента и колебаниям спроса и предложения на эти бумаги. Так, во время затруднений на денежном рынке эти ценные бумаги падают в цене потому, что их массами выбрасывают на рынок с целью реализовать в деньгах.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 послевоенные годы обнаружилась явная тенденция к падению рыночных курсов государственных бумаг. Особенно значительное их падение произошло в период последних цик</w:t>
      </w:r>
      <w:r>
        <w:rPr>
          <w:color w:val="000000"/>
          <w:sz w:val="24"/>
        </w:rPr>
        <w:softHyphen/>
        <w:t>лических кризисов в 1969—1970 гг. и в 1973—1975 гг., а также в начале 80-х гг. В целом за эти отрезки времени курс государственных облигаций в США понизился на 45%.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Возрастание государственного долга потребовало от прави</w:t>
      </w:r>
      <w:r>
        <w:rPr>
          <w:color w:val="000000"/>
          <w:sz w:val="24"/>
        </w:rPr>
        <w:softHyphen/>
        <w:t>тельства промышленно развитых стран проведения специаль</w:t>
      </w:r>
      <w:r>
        <w:rPr>
          <w:color w:val="000000"/>
          <w:sz w:val="24"/>
        </w:rPr>
        <w:softHyphen/>
        <w:t>ных мероприятий, направленных на поддержание курса госу</w:t>
      </w:r>
      <w:r>
        <w:rPr>
          <w:color w:val="000000"/>
          <w:sz w:val="24"/>
        </w:rPr>
        <w:softHyphen/>
        <w:t>дарственных ценных бумаг и осуществляемых министерствами финансов и центральными банками. В целях постоянного фи</w:t>
      </w:r>
      <w:r>
        <w:rPr>
          <w:color w:val="000000"/>
          <w:sz w:val="24"/>
        </w:rPr>
        <w:softHyphen/>
        <w:t>нансирования государства центральный банк, коммерческие банки и другие кредитно-финансовые институты скупали пра</w:t>
      </w:r>
      <w:r>
        <w:rPr>
          <w:color w:val="000000"/>
          <w:sz w:val="24"/>
        </w:rPr>
        <w:softHyphen/>
        <w:t>вительственные обязательства и тем самым поддерживали от</w:t>
      </w:r>
      <w:r>
        <w:rPr>
          <w:color w:val="000000"/>
          <w:sz w:val="24"/>
        </w:rPr>
        <w:softHyphen/>
        <w:t>носительную стабильность их курса.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Огромные размеры государственного долга наложили отпе</w:t>
      </w:r>
      <w:r>
        <w:rPr>
          <w:color w:val="000000"/>
          <w:sz w:val="24"/>
        </w:rPr>
        <w:softHyphen/>
        <w:t>чаток на функционирование частной кредитной системы. В послевоенные годы изменился характер депозитов коммерческих банков и чекового обращения. В результате покупки государствен</w:t>
      </w:r>
      <w:r>
        <w:rPr>
          <w:color w:val="000000"/>
          <w:sz w:val="24"/>
        </w:rPr>
        <w:softHyphen/>
        <w:t>ных ценных бумаг часть депозитов становится фиктивной, денежная масса отрывается от потребностей производства, а большая часть вновь выпущенных банкнот связана, как правило, с покупкой и продажей ценных бумаг. При этом надо учитывать, что значительная часть государственного долга, представленная краткосрочными векселями, превращается в депозиты или на</w:t>
      </w:r>
      <w:r>
        <w:rPr>
          <w:color w:val="000000"/>
          <w:sz w:val="24"/>
        </w:rPr>
        <w:softHyphen/>
        <w:t>личные деньги и способствует развитию инфляции. Это яви</w:t>
      </w:r>
      <w:r>
        <w:rPr>
          <w:color w:val="000000"/>
          <w:sz w:val="24"/>
        </w:rPr>
        <w:softHyphen/>
        <w:t>лось одним из важных факторов раскручивания инфляционной спирали в США и Западной Европе в 70-е и начале 80-х гг., когда отмечался наиболее высокий темп инфляции. В США он достигал в годовом исчислении 12—13%, а в Западной Европе доходил до 20% и более. Таким образом, повышение темпов инфляции в значительной степени вызвано непрерывным ро</w:t>
      </w:r>
      <w:r>
        <w:rPr>
          <w:color w:val="000000"/>
          <w:sz w:val="24"/>
        </w:rPr>
        <w:softHyphen/>
        <w:t>стом бюджетного дефицита и государственного долга.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Большой удельный вес в долге краткосрочных обязательств усиливает зависимость правительственной фискальной полити</w:t>
      </w:r>
      <w:r>
        <w:rPr>
          <w:color w:val="000000"/>
          <w:sz w:val="24"/>
        </w:rPr>
        <w:softHyphen/>
        <w:t>ки от частного рынка ссудного капитала. С одной стороны, сумма и сроки займов, уровень процента и способ их размеще</w:t>
      </w:r>
      <w:r>
        <w:rPr>
          <w:color w:val="000000"/>
          <w:sz w:val="24"/>
        </w:rPr>
        <w:softHyphen/>
        <w:t>ния определяются конъюнктурой на рынке капитала, с другой правительство вынуждено часто прибегать к рефинансиро</w:t>
      </w:r>
      <w:r>
        <w:rPr>
          <w:color w:val="000000"/>
          <w:sz w:val="24"/>
        </w:rPr>
        <w:softHyphen/>
        <w:t>ванию своей краткосрочной задолженности. В последнее время  более четко проявляется тенденция к расширению периодов быстрого роста государственного долга и сокращению периодов его погашения, а погашение государственной задо</w:t>
      </w:r>
      <w:r>
        <w:rPr>
          <w:color w:val="000000"/>
          <w:sz w:val="24"/>
        </w:rPr>
        <w:softHyphen/>
        <w:t>лженности становится как менее регулярным, так и все менее значительным по своим размерам.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Например, в США в послевоенные годы произошли качественные изменения в государственном долге. С целью привле</w:t>
      </w:r>
      <w:r>
        <w:rPr>
          <w:color w:val="000000"/>
          <w:sz w:val="24"/>
        </w:rPr>
        <w:softHyphen/>
        <w:t>чения средств различных промышленных, кредитно-финансовыых учреждений и индивидуальных лиц используются государственные ценные бумаги нескольких видов: рыночные, неры</w:t>
      </w:r>
      <w:r>
        <w:rPr>
          <w:color w:val="000000"/>
          <w:sz w:val="24"/>
        </w:rPr>
        <w:softHyphen/>
        <w:t>ночные, специальные выпуски.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 xml:space="preserve">Рыночные ценные бумаги, на долю которых приходится 2/3 всего долга и которые свободно продаются и покупаются, представлены казначейскими векселями, нотами и бонами. 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Трудности размещения государственных ценных бумаг обусловили выпуск нерыночных бумаг, состоящих из сберегательных бон и налоговых сберегательных нот. Последние могут быть предъявлены к оплате в любой момент по желанию вкладчика. Однако по действующим условиям при досрочном предъявлении проценты резко снижаются. Главная цель выпус</w:t>
      </w:r>
      <w:r>
        <w:rPr>
          <w:color w:val="000000"/>
          <w:sz w:val="24"/>
        </w:rPr>
        <w:softHyphen/>
        <w:t>ка нерыночных бумаг состоит в широком привлечении денеж</w:t>
      </w:r>
      <w:r>
        <w:rPr>
          <w:color w:val="000000"/>
          <w:sz w:val="24"/>
        </w:rPr>
        <w:softHyphen/>
        <w:t>ных сбережений населения.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 странах Западной Европы и Японии степень развитости и дифференциации государственных бумаг несколько ниже, чем в США, Канаде и Англии. Так, во Франции, хотя и господствуют на рынке ценных бумаг государственные облига</w:t>
      </w:r>
      <w:r>
        <w:rPr>
          <w:color w:val="000000"/>
          <w:sz w:val="24"/>
        </w:rPr>
        <w:softHyphen/>
        <w:t xml:space="preserve">ции над частными акциями и облигациями, однако степень их выбора при покупке довольно ограничена. В основном на рынке котируются и продаются государственные облигации двух видов: казначейские боны и векселя. 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 xml:space="preserve"> Таким образом, каждая страна имеет свою специфику структуры государственного долга, базирующуюся на гособлигациях раз</w:t>
      </w:r>
      <w:r>
        <w:rPr>
          <w:color w:val="000000"/>
          <w:sz w:val="24"/>
        </w:rPr>
        <w:softHyphen/>
        <w:t xml:space="preserve">личных видов. 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 целях дальнейшей мобилизации денежных средств насе</w:t>
      </w:r>
      <w:r>
        <w:rPr>
          <w:color w:val="000000"/>
          <w:sz w:val="24"/>
        </w:rPr>
        <w:softHyphen/>
        <w:t>ления для финансирования и рефинансирования государствен</w:t>
      </w:r>
      <w:r>
        <w:rPr>
          <w:color w:val="000000"/>
          <w:sz w:val="24"/>
        </w:rPr>
        <w:softHyphen/>
        <w:t>ного долга правительства промышленно развитых стран неод</w:t>
      </w:r>
      <w:r>
        <w:rPr>
          <w:color w:val="000000"/>
          <w:sz w:val="24"/>
        </w:rPr>
        <w:softHyphen/>
        <w:t>нократно прибегали к выпуску «специальных займов», разме</w:t>
      </w:r>
      <w:r>
        <w:rPr>
          <w:color w:val="000000"/>
          <w:sz w:val="24"/>
        </w:rPr>
        <w:softHyphen/>
        <w:t>щаемых в государственных страховых и пенсионных фондах. Эти бумаги нельзя передать другим лицам и организациям, но можно предъявить к оплате по истечении одного года с момента их выпуска. Таким образом, найдено еще одно сред</w:t>
      </w:r>
      <w:r>
        <w:rPr>
          <w:color w:val="000000"/>
          <w:sz w:val="24"/>
        </w:rPr>
        <w:softHyphen/>
        <w:t>ство для принудительного изъятия сбережений населения и финансирования с их помощью государственных расходов раз</w:t>
      </w:r>
      <w:r>
        <w:rPr>
          <w:color w:val="000000"/>
          <w:sz w:val="24"/>
        </w:rPr>
        <w:softHyphen/>
        <w:t>ного рода, включая и непроизводительные.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Наиболее важной особенностью структуры долга в 60 —70-х гг. стало резкое сокращение долгосрочных и увеличе</w:t>
      </w:r>
      <w:r>
        <w:rPr>
          <w:color w:val="000000"/>
          <w:sz w:val="24"/>
        </w:rPr>
        <w:softHyphen/>
        <w:t>ние краткосрочных обязательств. Это послужило одним из факторов усиления инфляции. Основная причина крена в сторону краткосрочной задолженности состояла в том, что в условиях экономических трудностей, особенно инфляции, час</w:t>
      </w:r>
      <w:r>
        <w:rPr>
          <w:color w:val="000000"/>
          <w:sz w:val="24"/>
        </w:rPr>
        <w:softHyphen/>
        <w:t>тный сектор весьма неохотно шел на приобретение долгосроч</w:t>
      </w:r>
      <w:r>
        <w:rPr>
          <w:color w:val="000000"/>
          <w:sz w:val="24"/>
        </w:rPr>
        <w:softHyphen/>
        <w:t>ных государственных бумаг. Кредитно-финансовые институты и индивидуальные инвесторы стремились как можно быстрее возвратить свои денежные фонды, предоставленные государст</w:t>
      </w:r>
      <w:r>
        <w:rPr>
          <w:color w:val="000000"/>
          <w:sz w:val="24"/>
        </w:rPr>
        <w:softHyphen/>
        <w:t>ву. В связи с тем, что государственный долг носил в основном краткосрочный характер, правительство в лице министерства финансов вынуждено было почти ежемесячно размещать но</w:t>
      </w:r>
      <w:r>
        <w:rPr>
          <w:color w:val="000000"/>
          <w:sz w:val="24"/>
        </w:rPr>
        <w:softHyphen/>
        <w:t>вые векселя на крупные суммы в целях рефинансирования тех бумаг, по которым наступал срок погашения. При этом также изымались дополнительные средства для покрытия текущих бюджетных дефицитов. Эти мероприятия говорят о дальней</w:t>
      </w:r>
      <w:r>
        <w:rPr>
          <w:color w:val="000000"/>
          <w:sz w:val="24"/>
        </w:rPr>
        <w:softHyphen/>
        <w:t>шем обострении проблемы долга на уровне правительства и затруднениях в системе государственных финансов.</w:t>
      </w:r>
    </w:p>
    <w:p w:rsidR="00516D86" w:rsidRDefault="00516D86">
      <w:pPr>
        <w:pStyle w:val="21"/>
      </w:pPr>
      <w:r>
        <w:t>Масштабы долга и его краткосрочный характер свидетель</w:t>
      </w:r>
      <w:r>
        <w:softHyphen/>
        <w:t>ствуют об усилении противоречий государственного регулирования экономики с помощью финансовой системы: с одной стороны, правительства западных стран в своей экономической политике все больше делают ставку на финансирование долгос</w:t>
      </w:r>
      <w:r>
        <w:softHyphen/>
        <w:t>рочных расходов, с другой — они ориентируются на покрытие дефицитов с помощью краткосрочных займов. Однако в этом есть своя логика, которая объясняется объективными условия</w:t>
      </w:r>
      <w:r>
        <w:softHyphen/>
        <w:t>ми, существующими в стране.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Во-первых, с помощью краткосрочных займов при их рефинансировании быстрее удается добыть необходимые де</w:t>
      </w:r>
      <w:r>
        <w:rPr>
          <w:color w:val="000000"/>
          <w:sz w:val="24"/>
        </w:rPr>
        <w:softHyphen/>
        <w:t>нежные средства. Во-вторых, в условиях падения доверия к правительственным займам со стороны деловых кругов и насе</w:t>
      </w:r>
      <w:r>
        <w:rPr>
          <w:color w:val="000000"/>
          <w:sz w:val="24"/>
        </w:rPr>
        <w:softHyphen/>
        <w:t>ления спрос на долгосрочные обязательства значительно ниже, чем на краткосрочные.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Проблема государственного долга обострилась также в результате потери интереса к правительственным ценным бу</w:t>
      </w:r>
      <w:r>
        <w:rPr>
          <w:color w:val="000000"/>
          <w:sz w:val="24"/>
        </w:rPr>
        <w:softHyphen/>
        <w:t>магам со стороны частных кредитно-финансовых учреждений, которые долгое время были основными покупателями государ</w:t>
      </w:r>
      <w:r>
        <w:rPr>
          <w:color w:val="000000"/>
          <w:sz w:val="24"/>
        </w:rPr>
        <w:softHyphen/>
        <w:t>ственных обязательств. Наиболее высокий удельный вес приоб</w:t>
      </w:r>
      <w:r>
        <w:rPr>
          <w:color w:val="000000"/>
          <w:sz w:val="24"/>
        </w:rPr>
        <w:softHyphen/>
        <w:t>ретений государственных бумаг этими учреждениями, напри</w:t>
      </w:r>
      <w:r>
        <w:rPr>
          <w:color w:val="000000"/>
          <w:sz w:val="24"/>
        </w:rPr>
        <w:softHyphen/>
        <w:t>мер в США, приходится на период второй мировой войны. Высокий спрос на государственные бумаги объяснялся рядом факторов, действующих в условиях военной конъюнкту</w:t>
      </w:r>
      <w:r>
        <w:rPr>
          <w:color w:val="000000"/>
          <w:sz w:val="24"/>
        </w:rPr>
        <w:softHyphen/>
        <w:t>ры. Прежде всего спрос промышленного капитала на ссудный был слабо выражен, а выпуск новых эмиссий частных ценных бумаг — небольшим, так как структура и динамика производ</w:t>
      </w:r>
      <w:r>
        <w:rPr>
          <w:color w:val="000000"/>
          <w:sz w:val="24"/>
        </w:rPr>
        <w:softHyphen/>
        <w:t>ства определялись в основном военными заказами правительст</w:t>
      </w:r>
      <w:r>
        <w:rPr>
          <w:color w:val="000000"/>
          <w:sz w:val="24"/>
        </w:rPr>
        <w:softHyphen/>
        <w:t>ва. Оно, в свою очередь, поощряло вложения средств кредитно-финансовых институтов в государственные бумаги для покры</w:t>
      </w:r>
      <w:r>
        <w:rPr>
          <w:color w:val="000000"/>
          <w:sz w:val="24"/>
        </w:rPr>
        <w:softHyphen/>
        <w:t>тия разбухших правительственных расходов военного времени.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 послевоенные годы массовое обновление основного капитала в промышленно развитых странах обусловило высокий процент  по   частным  ценным  бумагам.   В  результате  начался перелив денежных фондов кредитно-финансовых институтов в акции и облигации торговых, промышленных и транспортных корпораций. Качественные сдвиги в размещении государственного долга за длительный послевоенный период подтверждаются тем, что доля частной кредитной системы в США в послевоенные годы заметно снизилась — с 50% в 1946 г. до 17% в 1990 г. Однако это не означает, что кредитно-финансовые институты и частный сектор вообще перестали приобретать государственные бумаги. Их интерес (особенно банков и корпораций) сводится к покупке в основном краткос</w:t>
      </w:r>
      <w:r>
        <w:rPr>
          <w:color w:val="000000"/>
          <w:sz w:val="24"/>
        </w:rPr>
        <w:softHyphen/>
        <w:t>рочных облигаций, представляющих собой своего рода «лик</w:t>
      </w:r>
      <w:r>
        <w:rPr>
          <w:color w:val="000000"/>
          <w:sz w:val="24"/>
        </w:rPr>
        <w:softHyphen/>
        <w:t>видный резерв».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Можно утверждать, что проблема государственного долга к концу ХХ в. только обострилась, об этом свидетельствует то, что прежде центральные банки  создавали условия для размещения ценных бумаг путем изме</w:t>
      </w:r>
      <w:r>
        <w:rPr>
          <w:color w:val="000000"/>
          <w:sz w:val="24"/>
        </w:rPr>
        <w:softHyphen/>
        <w:t>нения норм резервов и удешевления кредита. В последнее время они вынуждены сами приобретать растущую массу этих бумаг в основном путем денежной эмиссии. В результате резко изменилась структура баланса центральных резервных банков. Если в предвоенные годы на золото и валюту приходилось 81,6% всех активов и 13,1% на государственные ценные бумаги, то к концу 90-х гг. золото составляло всего около 10% активов, а облигации казначейства — свыше 75%.</w:t>
      </w:r>
      <w:r>
        <w:rPr>
          <w:sz w:val="24"/>
        </w:rPr>
        <w:t xml:space="preserve">, </w:t>
      </w:r>
      <w:r>
        <w:rPr>
          <w:color w:val="000000"/>
          <w:sz w:val="24"/>
        </w:rPr>
        <w:t>государственный долг еще больше нарушает баланс между доходами и расходами. Это означает, что с рынка ссудного капитала снимаются большие массы денежного капи</w:t>
      </w:r>
      <w:r>
        <w:rPr>
          <w:color w:val="000000"/>
          <w:sz w:val="24"/>
        </w:rPr>
        <w:softHyphen/>
        <w:t>тала, которые могли быть использованы для ускорения темпов экономического роста. Так правительство США в связи с крупным бюджетным дефицитом постоянно размещает свои займы на рынке ценных бумаг. Особое беспо</w:t>
      </w:r>
      <w:r>
        <w:rPr>
          <w:color w:val="000000"/>
          <w:sz w:val="24"/>
        </w:rPr>
        <w:softHyphen/>
        <w:t>койство и неудовлетворение в связи с возросшими эмиссиями правительственных займов выражают мелкие кредитные уч</w:t>
      </w:r>
      <w:r>
        <w:rPr>
          <w:color w:val="000000"/>
          <w:sz w:val="24"/>
        </w:rPr>
        <w:softHyphen/>
        <w:t>реждения (ссудно-сберегательные ассоциации, кредитные со</w:t>
      </w:r>
      <w:r>
        <w:rPr>
          <w:color w:val="000000"/>
          <w:sz w:val="24"/>
        </w:rPr>
        <w:softHyphen/>
        <w:t>юзы и пр.), так как возросшая эмиссия правительственных займов вызывает отлив ресурсов из этих учреждений.</w:t>
      </w:r>
      <w:r>
        <w:rPr>
          <w:sz w:val="24"/>
        </w:rPr>
        <w:t xml:space="preserve"> </w:t>
      </w:r>
      <w:r>
        <w:rPr>
          <w:color w:val="000000"/>
          <w:sz w:val="24"/>
        </w:rPr>
        <w:t>Правительственные расходы, как правило, не компенсируются налоговыми поступления</w:t>
      </w:r>
      <w:r>
        <w:rPr>
          <w:color w:val="000000"/>
          <w:sz w:val="24"/>
        </w:rPr>
        <w:softHyphen/>
        <w:t>ми и порождают огромные дефициты, нависшие над рын</w:t>
      </w:r>
      <w:r>
        <w:rPr>
          <w:color w:val="000000"/>
          <w:sz w:val="24"/>
        </w:rPr>
        <w:softHyphen/>
        <w:t xml:space="preserve">ком капитала. 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 этой связи следует подчеркнуть еще одну важную особенность взаимоотношения государства с рынком ссудного капитала: государство не только берет взаймы, но и само предоставляет кредиты и займы. Однако соотношение между спросом и предложением государства на ссудный капитал всегда в большей части оказывалось в пользу спроса, т.е. изъятия денежных фондов с рынка капитала существенно превышают их предоставление государством.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Постоянное увеличение государственных расходов застав</w:t>
      </w:r>
      <w:r>
        <w:rPr>
          <w:color w:val="000000"/>
          <w:sz w:val="24"/>
        </w:rPr>
        <w:softHyphen/>
        <w:t>ляет правительство повышать спрос на ссудный капитал, чтобы поддержать темпы экономического роста. Что приводит к двум негативным последствиям — изъятию большой массы денежного капитала на непроизводственные цели и увеличению налогового бремени населения. Таким образом, частный сектор в лице торгово-промышленных корпораций вынужден сократить свой спрос на рынке ссудных капиталов. Что касается второго последствия, то госу</w:t>
      </w:r>
      <w:r>
        <w:rPr>
          <w:color w:val="000000"/>
          <w:sz w:val="24"/>
        </w:rPr>
        <w:softHyphen/>
        <w:t>дарственные долги опираются на государственные доходы, за счет которых должны покрываться годовые проценты и другие платежи, и поэтому современная налоговая система стала необ</w:t>
      </w:r>
      <w:r>
        <w:rPr>
          <w:color w:val="000000"/>
          <w:sz w:val="24"/>
        </w:rPr>
        <w:softHyphen/>
        <w:t xml:space="preserve">ходимым дополнением системы государственных займов, повышение государственного долга генерирует рост налогового бремени. 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</w:p>
    <w:p w:rsidR="00516D86" w:rsidRDefault="00516D86">
      <w:pPr>
        <w:pStyle w:val="2"/>
        <w:spacing w:before="0" w:after="0"/>
        <w:ind w:firstLine="680"/>
      </w:pPr>
      <w:r>
        <w:t>Роль  и   значение   гособлигаций  в  финансировании государства</w:t>
      </w:r>
    </w:p>
    <w:p w:rsidR="00516D86" w:rsidRDefault="00516D86">
      <w:pPr>
        <w:jc w:val="both"/>
      </w:pP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Функциональные аспекты рынка государственных ценных бу</w:t>
      </w:r>
      <w:r>
        <w:rPr>
          <w:color w:val="000000"/>
          <w:sz w:val="24"/>
        </w:rPr>
        <w:softHyphen/>
        <w:t>маг развитых стран включают следующие составные части (основ</w:t>
      </w:r>
      <w:r>
        <w:rPr>
          <w:color w:val="000000"/>
          <w:sz w:val="24"/>
        </w:rPr>
        <w:softHyphen/>
        <w:t>ные функциональные составляющие):</w:t>
      </w:r>
    </w:p>
    <w:p w:rsidR="00516D86" w:rsidRDefault="00516D86">
      <w:pPr>
        <w:shd w:val="clear" w:color="auto" w:fill="FFFFFF"/>
        <w:ind w:left="851" w:hanging="284"/>
        <w:jc w:val="both"/>
        <w:rPr>
          <w:sz w:val="24"/>
        </w:rPr>
      </w:pPr>
      <w:r>
        <w:rPr>
          <w:color w:val="000000"/>
          <w:sz w:val="24"/>
        </w:rPr>
        <w:t>- мобилизацию временно свободных денежных средств коммер</w:t>
      </w:r>
      <w:r>
        <w:rPr>
          <w:color w:val="000000"/>
          <w:sz w:val="24"/>
        </w:rPr>
        <w:softHyphen/>
        <w:t>ческих банков, организаций, предприятий, небанковских кредитно-финансовых учреждений и населения. Сосредоточение посред</w:t>
      </w:r>
      <w:r>
        <w:rPr>
          <w:color w:val="000000"/>
          <w:sz w:val="24"/>
        </w:rPr>
        <w:softHyphen/>
        <w:t>ством государственных ценных бумаг на уровне государства денеж</w:t>
      </w:r>
      <w:r>
        <w:rPr>
          <w:color w:val="000000"/>
          <w:sz w:val="24"/>
        </w:rPr>
        <w:softHyphen/>
        <w:t>ных ресурсов способствует главным образом снижению дефицита бюджета;</w:t>
      </w:r>
    </w:p>
    <w:p w:rsidR="00516D86" w:rsidRDefault="00516D86">
      <w:pPr>
        <w:shd w:val="clear" w:color="auto" w:fill="FFFFFF"/>
        <w:ind w:left="851" w:hanging="142"/>
        <w:jc w:val="both"/>
        <w:rPr>
          <w:sz w:val="24"/>
        </w:rPr>
      </w:pPr>
      <w:r>
        <w:rPr>
          <w:color w:val="000000"/>
          <w:sz w:val="24"/>
        </w:rPr>
        <w:t>- использование государственных ценных бумаг в качестве ак</w:t>
      </w:r>
      <w:r>
        <w:rPr>
          <w:color w:val="000000"/>
          <w:sz w:val="24"/>
        </w:rPr>
        <w:softHyphen/>
        <w:t>тивного регулятора денежно-кредитных отношений, в частности цен</w:t>
      </w:r>
      <w:r>
        <w:rPr>
          <w:color w:val="000000"/>
          <w:sz w:val="24"/>
        </w:rPr>
        <w:softHyphen/>
        <w:t>тральные банки на их основе формируют денежно-кредитную по</w:t>
      </w:r>
      <w:r>
        <w:rPr>
          <w:color w:val="000000"/>
          <w:sz w:val="24"/>
        </w:rPr>
        <w:softHyphen/>
        <w:t>литику, координируют денежное обращение;</w:t>
      </w:r>
    </w:p>
    <w:p w:rsidR="00516D86" w:rsidRDefault="00516D86">
      <w:pPr>
        <w:shd w:val="clear" w:color="auto" w:fill="FFFFFF"/>
        <w:ind w:left="851" w:hanging="171"/>
        <w:jc w:val="both"/>
        <w:rPr>
          <w:sz w:val="24"/>
        </w:rPr>
      </w:pPr>
      <w:r>
        <w:rPr>
          <w:color w:val="000000"/>
          <w:sz w:val="24"/>
        </w:rPr>
        <w:t>- обеспечение ликвидности балансов кредитив-финансовых ин</w:t>
      </w:r>
      <w:r>
        <w:rPr>
          <w:color w:val="000000"/>
          <w:sz w:val="24"/>
        </w:rPr>
        <w:softHyphen/>
        <w:t>ститутов за счет эффективной реализации потенциала, заложенно</w:t>
      </w:r>
      <w:r>
        <w:rPr>
          <w:color w:val="000000"/>
          <w:sz w:val="24"/>
        </w:rPr>
        <w:softHyphen/>
        <w:t>го в государственных ценных бумагах.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Целевая направленность потенциала государственных ценных бумаг, отражающая зарубежный опыт, охватывает:</w:t>
      </w:r>
    </w:p>
    <w:p w:rsidR="00516D86" w:rsidRDefault="00516D86">
      <w:pPr>
        <w:shd w:val="clear" w:color="auto" w:fill="FFFFFF"/>
        <w:ind w:left="680"/>
        <w:jc w:val="both"/>
        <w:rPr>
          <w:sz w:val="24"/>
        </w:rPr>
      </w:pPr>
      <w:r>
        <w:rPr>
          <w:i/>
          <w:color w:val="000000"/>
          <w:sz w:val="24"/>
        </w:rPr>
        <w:t xml:space="preserve">-   </w:t>
      </w:r>
      <w:r>
        <w:rPr>
          <w:color w:val="000000"/>
          <w:sz w:val="24"/>
        </w:rPr>
        <w:t>инвестирование государственных целевых программ развития экономики;</w:t>
      </w:r>
    </w:p>
    <w:p w:rsidR="00516D86" w:rsidRDefault="00516D86">
      <w:pPr>
        <w:shd w:val="clear" w:color="auto" w:fill="FFFFFF"/>
        <w:ind w:left="851" w:hanging="142"/>
        <w:jc w:val="both"/>
        <w:rPr>
          <w:sz w:val="24"/>
        </w:rPr>
      </w:pPr>
      <w:r>
        <w:rPr>
          <w:color w:val="000000"/>
          <w:sz w:val="24"/>
        </w:rPr>
        <w:t>- обеспечение ликвидности активов коммерческих банков и дру</w:t>
      </w:r>
      <w:r>
        <w:rPr>
          <w:color w:val="000000"/>
          <w:sz w:val="24"/>
        </w:rPr>
        <w:softHyphen/>
        <w:t>гих кредитно- финансовых институтов;</w:t>
      </w:r>
    </w:p>
    <w:p w:rsidR="00516D86" w:rsidRDefault="00516D86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</w:rPr>
      </w:pPr>
      <w:r>
        <w:rPr>
          <w:color w:val="000000"/>
          <w:sz w:val="24"/>
        </w:rPr>
        <w:t>покрытие дефицитов государственных и местных бюджетов;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-    погашение задолженностей по государственным займам.</w:t>
      </w:r>
    </w:p>
    <w:p w:rsidR="00516D86" w:rsidRDefault="00516D86">
      <w:pPr>
        <w:shd w:val="clear" w:color="auto" w:fill="FFFFFF"/>
        <w:ind w:firstLine="680"/>
        <w:jc w:val="both"/>
        <w:rPr>
          <w:color w:val="000000"/>
          <w:sz w:val="24"/>
        </w:rPr>
      </w:pPr>
      <w:r>
        <w:rPr>
          <w:color w:val="000000"/>
          <w:sz w:val="24"/>
        </w:rPr>
        <w:t>В настоящее время в развитых странах государственные цен</w:t>
      </w:r>
      <w:r>
        <w:rPr>
          <w:color w:val="000000"/>
          <w:sz w:val="24"/>
        </w:rPr>
        <w:softHyphen/>
        <w:t>ные бумаги являются главными источниками формирования и реа</w:t>
      </w:r>
      <w:r>
        <w:rPr>
          <w:color w:val="000000"/>
          <w:sz w:val="24"/>
        </w:rPr>
        <w:softHyphen/>
        <w:t>лизации внутренней государственной задолженности. Эмиссии го</w:t>
      </w:r>
      <w:r>
        <w:rPr>
          <w:color w:val="000000"/>
          <w:sz w:val="24"/>
        </w:rPr>
        <w:softHyphen/>
        <w:t>сударственных ценных бумаг в неоплаченные внутренние задолжен</w:t>
      </w:r>
      <w:r>
        <w:rPr>
          <w:color w:val="000000"/>
          <w:sz w:val="24"/>
        </w:rPr>
        <w:softHyphen/>
        <w:t>ности колеблются в разных странах от 20 до 90%, например в Гер</w:t>
      </w:r>
      <w:r>
        <w:rPr>
          <w:color w:val="000000"/>
          <w:sz w:val="24"/>
        </w:rPr>
        <w:softHyphen/>
        <w:t>мании эти значения достигают 40%, в США — 70%, Великобрита</w:t>
      </w:r>
      <w:r>
        <w:rPr>
          <w:color w:val="000000"/>
          <w:sz w:val="24"/>
        </w:rPr>
        <w:softHyphen/>
        <w:t>нии — 90%.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</w:p>
    <w:p w:rsidR="00516D86" w:rsidRDefault="00516D86">
      <w:pPr>
        <w:pStyle w:val="2"/>
        <w:spacing w:before="0" w:after="0"/>
        <w:ind w:firstLine="680"/>
      </w:pPr>
      <w:r>
        <w:t>Денежный капитал и фиктивный капитал</w:t>
      </w:r>
    </w:p>
    <w:p w:rsidR="00516D86" w:rsidRDefault="00516D86">
      <w:pPr>
        <w:jc w:val="both"/>
      </w:pP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Ссудный капитал представляет собой специфический то</w:t>
      </w:r>
      <w:r>
        <w:rPr>
          <w:color w:val="000000"/>
          <w:sz w:val="24"/>
        </w:rPr>
        <w:softHyphen/>
        <w:t>нер, который обращается на рынке ссудных капиталов, так как является носителем потребительной стоимости, различающейся по видам, срокам, размерам, доходности кредита и ценных бумаг, что в конечном счете определяется спросом и предложе</w:t>
      </w:r>
      <w:r>
        <w:rPr>
          <w:color w:val="000000"/>
          <w:sz w:val="24"/>
        </w:rPr>
        <w:softHyphen/>
        <w:t>нием.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Анализ денежного и ссудного капиталов позволяет опреде</w:t>
      </w:r>
      <w:r>
        <w:rPr>
          <w:color w:val="000000"/>
          <w:sz w:val="24"/>
        </w:rPr>
        <w:softHyphen/>
        <w:t>лить сущность, роль и функции рынка ссудных капиталов. В процессе своего развития, рынок ссудных капиталов пре</w:t>
      </w:r>
      <w:r>
        <w:rPr>
          <w:color w:val="000000"/>
          <w:sz w:val="24"/>
        </w:rPr>
        <w:softHyphen/>
        <w:t>терпевает определенные изменения, важные с точки зрения анализа и рынка ссудного капитала, и всего современного механизма накопления капитала.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 xml:space="preserve">Как и ссудный капитал, </w:t>
      </w:r>
      <w:r>
        <w:rPr>
          <w:i/>
          <w:color w:val="000000"/>
          <w:sz w:val="24"/>
        </w:rPr>
        <w:t>рынок ссудных капиталов</w:t>
      </w:r>
      <w:r>
        <w:rPr>
          <w:b/>
          <w:i/>
          <w:color w:val="000000"/>
          <w:sz w:val="24"/>
        </w:rPr>
        <w:t xml:space="preserve"> </w:t>
      </w:r>
      <w:r>
        <w:rPr>
          <w:i/>
          <w:color w:val="000000"/>
          <w:sz w:val="24"/>
        </w:rPr>
        <w:t xml:space="preserve">— </w:t>
      </w:r>
      <w:r>
        <w:rPr>
          <w:color w:val="000000"/>
          <w:sz w:val="24"/>
        </w:rPr>
        <w:t>это историческая категория, которая появилась и развилась в усло</w:t>
      </w:r>
      <w:r>
        <w:rPr>
          <w:color w:val="000000"/>
          <w:sz w:val="24"/>
        </w:rPr>
        <w:softHyphen/>
        <w:t>виях товарно-денежных отношений, превратилась в особую сферу экономических отношений хозяйства, причем с развити</w:t>
      </w:r>
      <w:r>
        <w:rPr>
          <w:color w:val="000000"/>
          <w:sz w:val="24"/>
        </w:rPr>
        <w:softHyphen/>
        <w:t>ем это понятие усложняется и расширяется.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Увеличение масштабов накопления денежного капитала при капитализме обусловило развитие рынка ссудных капита</w:t>
      </w:r>
      <w:r>
        <w:rPr>
          <w:color w:val="000000"/>
          <w:sz w:val="24"/>
        </w:rPr>
        <w:softHyphen/>
        <w:t>лов, который представляет собой сферу движения ссудного капитала, осуществляемого под влиянием предложения и спро</w:t>
      </w:r>
      <w:r>
        <w:rPr>
          <w:color w:val="000000"/>
          <w:sz w:val="24"/>
        </w:rPr>
        <w:softHyphen/>
        <w:t>са на него. Формирование рынка ссудных капиталов способствовало появлению таких его форм, которые отражают наиболее общие и существенные свойства движения ссудного капитала, его накопление в виде денежного капитала и превращение непосредственно в ссуд</w:t>
      </w:r>
      <w:r>
        <w:rPr>
          <w:color w:val="000000"/>
          <w:sz w:val="24"/>
        </w:rPr>
        <w:softHyphen/>
        <w:t>ный капитал.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Денежный капитал высвобождается в процессе воспроиз</w:t>
      </w:r>
      <w:r>
        <w:rPr>
          <w:color w:val="000000"/>
          <w:sz w:val="24"/>
        </w:rPr>
        <w:softHyphen/>
        <w:t>водства, направляется в виде ссудного капитала на рынок, а затем вновь возвращается к кредитору (банкам и другим кредитно-финансовым институтам).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Сущность рынка ссудного капитала абсолютно не меняет</w:t>
      </w:r>
      <w:r>
        <w:rPr>
          <w:color w:val="000000"/>
          <w:sz w:val="24"/>
        </w:rPr>
        <w:softHyphen/>
        <w:t>ся от того, какой денежный капитал используется на нем: собственный или чужой, аккумулированный, т.е. она не зави</w:t>
      </w:r>
      <w:r>
        <w:rPr>
          <w:color w:val="000000"/>
          <w:sz w:val="24"/>
        </w:rPr>
        <w:softHyphen/>
        <w:t xml:space="preserve">сит от того, осуществляет ли банкир свое дело только посредством собственного капитала или же при помощи капитала, аккумулированного в его руках. 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Рынок ссудных капиталов играет чрезвычайно большую роль в современном экономическом механизме, особенно в промышленно развитых странах Запада. Он способствует росту производства и товарооборота, движению капиталов внутри страны, трансформации денежных сбережений в капиталовло</w:t>
      </w:r>
      <w:r>
        <w:rPr>
          <w:color w:val="000000"/>
          <w:sz w:val="24"/>
        </w:rPr>
        <w:softHyphen/>
        <w:t>жения, реализации научно-технического прогресса, обновле</w:t>
      </w:r>
      <w:r>
        <w:rPr>
          <w:color w:val="000000"/>
          <w:sz w:val="24"/>
        </w:rPr>
        <w:softHyphen/>
        <w:t>нию основного капитала. В этом смысле рынок опосредует различные фазы производства, является своеобразной опорой материальной сферы производства, откуда она получает допол</w:t>
      </w:r>
      <w:r>
        <w:rPr>
          <w:color w:val="000000"/>
          <w:sz w:val="24"/>
        </w:rPr>
        <w:softHyphen/>
        <w:t>нительные денежные ресурсы для своего развития.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Прежде всего экономическая роль рынка ссудных капита</w:t>
      </w:r>
      <w:r>
        <w:rPr>
          <w:color w:val="000000"/>
          <w:sz w:val="24"/>
        </w:rPr>
        <w:softHyphen/>
        <w:t>лов заключается в его способности объединять мелкие разроз</w:t>
      </w:r>
      <w:r>
        <w:rPr>
          <w:color w:val="000000"/>
          <w:sz w:val="24"/>
        </w:rPr>
        <w:softHyphen/>
        <w:t>ненные денежные средства. Как правило, мелкие суммы сами по себе не могут действовать как денежный капитал. Объединенные же в крупные суммы, они образуют мощный денежный потенциал. Это позволяет рынку играть большую роль в процессах кон</w:t>
      </w:r>
      <w:r>
        <w:rPr>
          <w:color w:val="000000"/>
          <w:sz w:val="24"/>
        </w:rPr>
        <w:softHyphen/>
        <w:t>центрации и централизации производства и капитала. Он пред</w:t>
      </w:r>
      <w:r>
        <w:rPr>
          <w:color w:val="000000"/>
          <w:sz w:val="24"/>
        </w:rPr>
        <w:softHyphen/>
        <w:t>оставляет возможность для промышленников, торговцев и предпринимателей распоряжаться при посредстве банкиров и их учреждений всеми денежными сбережениями всего об</w:t>
      </w:r>
      <w:r>
        <w:rPr>
          <w:color w:val="000000"/>
          <w:sz w:val="24"/>
        </w:rPr>
        <w:softHyphen/>
        <w:t>щества.</w:t>
      </w:r>
    </w:p>
    <w:p w:rsidR="00516D86" w:rsidRDefault="00516D86">
      <w:pPr>
        <w:shd w:val="clear" w:color="auto" w:fill="FFFFFF"/>
        <w:ind w:firstLine="680"/>
        <w:jc w:val="both"/>
        <w:rPr>
          <w:color w:val="000000"/>
          <w:sz w:val="24"/>
        </w:rPr>
      </w:pPr>
      <w:r>
        <w:rPr>
          <w:color w:val="000000"/>
          <w:sz w:val="24"/>
        </w:rPr>
        <w:t>Основная роль рынка ссудных капиталов в экономике - объединение разбросанных индивидуаль</w:t>
      </w:r>
      <w:r>
        <w:rPr>
          <w:color w:val="000000"/>
          <w:sz w:val="24"/>
        </w:rPr>
        <w:softHyphen/>
        <w:t>ных денежных капиталов и сбережений населения через кредитную систему и рынок ценных бумаг.</w:t>
      </w:r>
    </w:p>
    <w:p w:rsidR="00516D86" w:rsidRDefault="00516D86">
      <w:pPr>
        <w:shd w:val="clear" w:color="auto" w:fill="FFFFFF"/>
        <w:ind w:firstLine="680"/>
        <w:jc w:val="both"/>
        <w:rPr>
          <w:color w:val="000000"/>
          <w:sz w:val="24"/>
        </w:rPr>
      </w:pPr>
    </w:p>
    <w:p w:rsidR="00516D86" w:rsidRDefault="00516D86">
      <w:pPr>
        <w:pStyle w:val="2"/>
        <w:spacing w:before="0" w:after="0"/>
        <w:ind w:firstLine="680"/>
      </w:pPr>
      <w:r>
        <w:t>Особенности накопления капитала в форме ценных бумаг</w:t>
      </w:r>
    </w:p>
    <w:p w:rsidR="00516D86" w:rsidRDefault="00516D86">
      <w:pPr>
        <w:jc w:val="both"/>
      </w:pP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Рассматривая особенности накопления денежного капитала на современном этапе, в первую очередь необходимо остановить</w:t>
      </w:r>
      <w:r>
        <w:rPr>
          <w:color w:val="000000"/>
          <w:sz w:val="24"/>
        </w:rPr>
        <w:softHyphen/>
        <w:t>ся на формах аккумуляции и выявить ряд тенденций, которые наметились в этой сфере. Структура рынка ссудных капиталов складывается в основном из двух элементов: кредитно-финансовых институтов и рынка ценных бумаг, который в свою очередь делится на внебиржевой оборот и фондовую биржу.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Кредитно-финансовые институты осуществляют операции с капиталом, накапливаемым населением, предприятиями и государством. Накопление в этих учреждениях, как правило, происходит в денежной форме. Денежный капитал, накоплен</w:t>
      </w:r>
      <w:r>
        <w:rPr>
          <w:color w:val="000000"/>
          <w:sz w:val="24"/>
        </w:rPr>
        <w:softHyphen/>
        <w:t>ный в виде банковских вкладов, страховых и пенсионных резервов, используется ими для предоставления ссуд и приобретения ценных бумаг.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Аккумуляция денежных сбережений населения осуществляется через прямую продажу населению ценных бумаг и аккумуляцию вкладов, взносов, резервов в различных кредитно-финансовых институтах. Различные слои населения помеща</w:t>
      </w:r>
      <w:r>
        <w:rPr>
          <w:color w:val="000000"/>
          <w:sz w:val="24"/>
        </w:rPr>
        <w:softHyphen/>
        <w:t>ют свои денежные сбережения в акции и облигации частных фирм и корпораций, а также в государственные ценные бума</w:t>
      </w:r>
      <w:r>
        <w:rPr>
          <w:color w:val="000000"/>
          <w:sz w:val="24"/>
        </w:rPr>
        <w:softHyphen/>
        <w:t>ги. В довоенные годы в промышленно развитых капиталисти</w:t>
      </w:r>
      <w:r>
        <w:rPr>
          <w:color w:val="000000"/>
          <w:sz w:val="24"/>
        </w:rPr>
        <w:softHyphen/>
        <w:t>ческих странах покупка ценных бумаг была наиболее распрос</w:t>
      </w:r>
      <w:r>
        <w:rPr>
          <w:color w:val="000000"/>
          <w:sz w:val="24"/>
        </w:rPr>
        <w:softHyphen/>
        <w:t>траненной формой накопления денежных сбережений, особен</w:t>
      </w:r>
      <w:r>
        <w:rPr>
          <w:color w:val="000000"/>
          <w:sz w:val="24"/>
        </w:rPr>
        <w:softHyphen/>
        <w:t>но для зажиточных категорий населения.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 первые послевоенные десятилетия роль аккумуляции в форме ценных бумаг значительно уменьшилась вследствие частых колебаний курсов акций и облигаций, а также роста конкуренции со стороны кредитно-финансовых институтов. Вместе с тем, в этот же период все большее значение начала приобретать аккумуляция сбережений через кредитную систе</w:t>
      </w:r>
      <w:r>
        <w:rPr>
          <w:color w:val="000000"/>
          <w:sz w:val="24"/>
        </w:rPr>
        <w:softHyphen/>
        <w:t>му, которая осуществлялась дифференцированно по типам кре</w:t>
      </w:r>
      <w:r>
        <w:rPr>
          <w:color w:val="000000"/>
          <w:sz w:val="24"/>
        </w:rPr>
        <w:softHyphen/>
        <w:t>дитных учреждений: в коммерческих банках — банкноты, вклады на текущих счетах; в коммерческих и сберегательных банках и специализированных сберегательных учреждени</w:t>
      </w:r>
      <w:r>
        <w:rPr>
          <w:color w:val="000000"/>
          <w:sz w:val="24"/>
        </w:rPr>
        <w:softHyphen/>
        <w:t>ях — сберегательные вклады; резервы в частных компаниях страхования жизни и пенсионных фондах; государственные фонды по социальному обеспечению и страхованию; тезавра</w:t>
      </w:r>
      <w:r>
        <w:rPr>
          <w:color w:val="000000"/>
          <w:sz w:val="24"/>
        </w:rPr>
        <w:softHyphen/>
        <w:t>ция драгоценных металлов (золото, серебро).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Различные формы аккумуляции денежных сбережений на</w:t>
      </w:r>
      <w:r>
        <w:rPr>
          <w:color w:val="000000"/>
          <w:sz w:val="24"/>
        </w:rPr>
        <w:softHyphen/>
        <w:t>селения имеют определенное экономическое воздействие. В условиях, когда эмиссия денег превышает потребности хо</w:t>
      </w:r>
      <w:r>
        <w:rPr>
          <w:color w:val="000000"/>
          <w:sz w:val="24"/>
        </w:rPr>
        <w:softHyphen/>
        <w:t>зяйства, накопление сбережений в виде наличных денег и банковских текущих счетов представляет собой фактор, усили</w:t>
      </w:r>
      <w:r>
        <w:rPr>
          <w:color w:val="000000"/>
          <w:sz w:val="24"/>
        </w:rPr>
        <w:softHyphen/>
        <w:t>вающий инфляцию. Увеличение денежной массы ведет, как правило, к обесценению денег и понижению реальных доходов населения. В то же время чрезмерное накопление денег у населения означает временный отказ от потребления, влеку</w:t>
      </w:r>
      <w:r>
        <w:rPr>
          <w:color w:val="000000"/>
          <w:sz w:val="24"/>
        </w:rPr>
        <w:softHyphen/>
        <w:t>щий за собой сокращение потребительских расходов, что в ряде случаев негативно отражается на темпах экономического роста.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Во время второй мировой войны и в первые послевоенные годы в большинстве западных стран в связи с ростом инфля</w:t>
      </w:r>
      <w:r>
        <w:rPr>
          <w:color w:val="000000"/>
          <w:sz w:val="24"/>
        </w:rPr>
        <w:softHyphen/>
        <w:t>ционных тенденций деньги и текущие счета являлись домини</w:t>
      </w:r>
      <w:r>
        <w:rPr>
          <w:color w:val="000000"/>
          <w:sz w:val="24"/>
        </w:rPr>
        <w:softHyphen/>
        <w:t>рующей формой денежных накоплений населения. В последу</w:t>
      </w:r>
      <w:r>
        <w:rPr>
          <w:color w:val="000000"/>
          <w:sz w:val="24"/>
        </w:rPr>
        <w:softHyphen/>
        <w:t>ющие годы относительной стабилизации экономической конъ</w:t>
      </w:r>
      <w:r>
        <w:rPr>
          <w:color w:val="000000"/>
          <w:sz w:val="24"/>
        </w:rPr>
        <w:softHyphen/>
        <w:t>юнктуры и нормализации в системе денежного обращения значение этих форм накопления начало уменьшаться, несмотря на абсолютный рост денежной массы в руках населения.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Сберегательные вклады в банках и других кредитных институ</w:t>
      </w:r>
      <w:r>
        <w:rPr>
          <w:color w:val="000000"/>
          <w:sz w:val="24"/>
        </w:rPr>
        <w:softHyphen/>
        <w:t>тах в послевоенные годы превратились в важнейший источник накопления денежного капитала. За счет сберегательных вкла</w:t>
      </w:r>
      <w:r>
        <w:rPr>
          <w:color w:val="000000"/>
          <w:sz w:val="24"/>
        </w:rPr>
        <w:softHyphen/>
        <w:t>дов частных и государственных кредитных учреждений осу</w:t>
      </w:r>
      <w:r>
        <w:rPr>
          <w:color w:val="000000"/>
          <w:sz w:val="24"/>
        </w:rPr>
        <w:softHyphen/>
        <w:t>ществлялось финансирование капиталовложений в промышлен</w:t>
      </w:r>
      <w:r>
        <w:rPr>
          <w:color w:val="000000"/>
          <w:sz w:val="24"/>
        </w:rPr>
        <w:softHyphen/>
        <w:t>ность, другие сферы хозяйства, а также расходов государства. Приток денежных сбережений в сберегательные учреждения сти</w:t>
      </w:r>
      <w:r>
        <w:rPr>
          <w:color w:val="000000"/>
          <w:sz w:val="24"/>
        </w:rPr>
        <w:softHyphen/>
        <w:t>мулировался относительно высоким процентом по вкладам. В после</w:t>
      </w:r>
      <w:r>
        <w:rPr>
          <w:color w:val="000000"/>
          <w:sz w:val="24"/>
        </w:rPr>
        <w:softHyphen/>
        <w:t xml:space="preserve">военные годы в промышленно развитых капиталистических странах в среднем он составлял 3—4% годовых, а по некоторым видам долгосрочных вкладов 5% и выше. Если в первые послевоенные годы высокий уровень процента объяснялся инфляцией и недостаточным предложением ссудного капитала, то в последующий период он оставался на прежней ступени из-за роста капиталовложений и потребностей в кредите. 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 первые послевоенные годы в ФРГ как рынок ценных бумаг, так и фондовый рынок были по существу заморожены. Их движение и развитие начались только с конца 1954 г. благодаря вмешательству правительства и введению налоговых и других льгот. Высокие темпы роста экономики ФРГ усилили накопление капитала и способствовали увеличению фиктивного капитала. В 1965 г. выпуск всех видов ценных бумаг составил 17,8 млрд. марок, или 4,4% чистого национального продукта и 23% валовых капиталовложений в стране. Номинальная стои</w:t>
      </w:r>
      <w:r>
        <w:rPr>
          <w:color w:val="000000"/>
          <w:sz w:val="24"/>
        </w:rPr>
        <w:softHyphen/>
        <w:t>мость всех ценных бумаг с фиксированным интересом, находя</w:t>
      </w:r>
      <w:r>
        <w:rPr>
          <w:color w:val="000000"/>
          <w:sz w:val="24"/>
        </w:rPr>
        <w:softHyphen/>
        <w:t>щихся в обращении, составила 100 млрд. марок, а их рыночная стоимость равнялась 78 млрд. марок. Одновременно за указан</w:t>
      </w:r>
      <w:r>
        <w:rPr>
          <w:color w:val="000000"/>
          <w:sz w:val="24"/>
        </w:rPr>
        <w:softHyphen/>
        <w:t>ный период возросла мобилизация денежных сбережений в ценные бумаги. В начале 50-х гг. вложения индивидуальных лиц в ценные бумаги составляли 100 млн. марок, а в середине 60-х они достигли уже 6,9 млрд. марок, что составило 20% всех личных сбережений в ФРГ. Эта тенденция отражала растущую роль рынка ценных бумаг в мобилизации денежного капитала. При этом, если в 50—60 гг. в структуре приобретаемых бумаг преобладали облигации и ипотеки, то к середине 60-х гг. резко возросла доля покупаемых акций, которые составили приблизи</w:t>
      </w:r>
      <w:r>
        <w:rPr>
          <w:color w:val="000000"/>
          <w:sz w:val="24"/>
        </w:rPr>
        <w:softHyphen/>
        <w:t>тельно 1/3 всего объема ценных бумаг.</w:t>
      </w:r>
    </w:p>
    <w:p w:rsidR="00516D86" w:rsidRDefault="00516D86">
      <w:pPr>
        <w:shd w:val="clear" w:color="auto" w:fill="FFFFFF"/>
        <w:ind w:firstLine="680"/>
        <w:jc w:val="both"/>
        <w:rPr>
          <w:color w:val="000000"/>
          <w:sz w:val="24"/>
        </w:rPr>
      </w:pPr>
      <w:r>
        <w:rPr>
          <w:color w:val="000000"/>
          <w:sz w:val="24"/>
        </w:rPr>
        <w:t>Основные тенденции в накоплении денежного капитала, и в частности через ценные бумаги, свидетельствуют о том, что в промышленно развитых странах главные потоки движения денежного капитала идут через руки состоя</w:t>
      </w:r>
      <w:r>
        <w:rPr>
          <w:color w:val="000000"/>
          <w:sz w:val="24"/>
        </w:rPr>
        <w:softHyphen/>
        <w:t>тельных слоев населения, хотя в последнее время обнаружилось,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увеличилась аккумуляция ценных бумаг в руках средних слоев. В Англии в результате респределения налогов в пользу состоятельных слоев с 1983 по 1986 г.г число миллионеров выросло с 7 тыс. до 20 тыс. 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</w:p>
    <w:p w:rsidR="00516D86" w:rsidRDefault="00516D86">
      <w:pPr>
        <w:pStyle w:val="2"/>
        <w:spacing w:before="0" w:after="0"/>
        <w:ind w:firstLine="680"/>
      </w:pPr>
      <w:r>
        <w:t>Рынок ценных бумаг в структуре и механизме рынка ссудных капиталов</w:t>
      </w:r>
    </w:p>
    <w:p w:rsidR="00516D86" w:rsidRDefault="00516D86">
      <w:pPr>
        <w:jc w:val="both"/>
      </w:pP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Функционально и институционально национальный рынок ссуд</w:t>
      </w:r>
      <w:r>
        <w:rPr>
          <w:color w:val="000000"/>
          <w:sz w:val="24"/>
        </w:rPr>
        <w:softHyphen/>
        <w:t>ных капиталов включает операции частных кредитно-финансовых институтов, государственных учреждений, иностранных институтов и рынок ценных бумаг, который в свою очередь делится на внебиржевой (первичный) и биржевой оборот, а также рынок через прилавок — «уличный» рынок. Первичный внебиржевой оборот охватывает в основном облигации новых эмиссий. На фондовой бирже обращаются исключительно ак</w:t>
      </w:r>
      <w:r>
        <w:rPr>
          <w:color w:val="000000"/>
          <w:sz w:val="24"/>
        </w:rPr>
        <w:softHyphen/>
        <w:t>ции, а также некоторое количество ранее выпущенных облига</w:t>
      </w:r>
      <w:r>
        <w:rPr>
          <w:color w:val="000000"/>
          <w:sz w:val="24"/>
        </w:rPr>
        <w:softHyphen/>
        <w:t>ций как частных, так и государственных.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Государство в лице кредитных институтов является не только продавцом ценных бумаг, но и их покупателем, участвуя таким образом в перераспределении денежного капитала. Опе</w:t>
      </w:r>
      <w:r>
        <w:rPr>
          <w:color w:val="000000"/>
          <w:sz w:val="24"/>
        </w:rPr>
        <w:softHyphen/>
        <w:t>рации кредитно-финансовых институтов на рынке капитала не всегда связаны с приобретением ценных бумаг, поэтому их деятельность не следует отождествлять ни с биржевым, ни с внебиржевым оборотом фиктивного капитала. В ряде случаев финансирование ими корпораций осуществляется без покупки ценных бумаг путем прямого кредитования. В то же время и внебиржевой оборот и фондовая биржа — это сферы, где большую роль играют кредитно-финансовые институты. Кроме того, на национальные рынки ссудных капиталов все чаще вторгается иностранный банковский капитал.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Постоянное взаимное предложение и спрос на ссудный капитал создают рынок ссудных капиталов. Под механизмом его функционирования следует понимать накопление, движе</w:t>
      </w:r>
      <w:r>
        <w:rPr>
          <w:color w:val="000000"/>
          <w:sz w:val="24"/>
        </w:rPr>
        <w:softHyphen/>
        <w:t>ние, распределение и перераспределение денежного капитала под воздействием спроса и предложения, а также существую</w:t>
      </w:r>
      <w:r>
        <w:rPr>
          <w:color w:val="000000"/>
          <w:sz w:val="24"/>
        </w:rPr>
        <w:softHyphen/>
        <w:t>щих процентных ставок.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Механизм рынка, как правило, определяется спросом и предложением действующих субъектов рынка: частных пред</w:t>
      </w:r>
      <w:r>
        <w:rPr>
          <w:color w:val="000000"/>
          <w:sz w:val="24"/>
        </w:rPr>
        <w:softHyphen/>
        <w:t>приятий, государства и индивидуальных лиц. Деятельность данных субъектов формирует уровень процентных ставок и его колебание в зависимости от рыночной конъюнктуры: усиление спроса повышает ставки и снижает предложение и, следова</w:t>
      </w:r>
      <w:r>
        <w:rPr>
          <w:color w:val="000000"/>
          <w:sz w:val="24"/>
        </w:rPr>
        <w:softHyphen/>
        <w:t>тельно, сокращает трансформацию денежного капитала в ссуд</w:t>
      </w:r>
      <w:r>
        <w:rPr>
          <w:color w:val="000000"/>
          <w:sz w:val="24"/>
        </w:rPr>
        <w:softHyphen/>
        <w:t>ный; наоборот, преобладание предложений над спросом пони</w:t>
      </w:r>
      <w:r>
        <w:rPr>
          <w:color w:val="000000"/>
          <w:sz w:val="24"/>
        </w:rPr>
        <w:softHyphen/>
        <w:t>жает ставки и усиливает движение ссудного капитала с рынка.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 условиях длительного нарушения баланса между спросом и предложением под влиянием нестабильности экономической конъюнктуры безразличие ссудного капитала к сфере своего приложения утрачивается. Он начинает вкладываться по при</w:t>
      </w:r>
      <w:r>
        <w:rPr>
          <w:color w:val="000000"/>
          <w:sz w:val="24"/>
        </w:rPr>
        <w:softHyphen/>
        <w:t>нципу выборочное, т.е. туда, где действительно можно полу</w:t>
      </w:r>
      <w:r>
        <w:rPr>
          <w:color w:val="000000"/>
          <w:sz w:val="24"/>
        </w:rPr>
        <w:softHyphen/>
        <w:t xml:space="preserve">чить доход в виде процента. 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Своеобразную форму приложения ссудного капитала пред</w:t>
      </w:r>
      <w:r>
        <w:rPr>
          <w:color w:val="000000"/>
          <w:sz w:val="24"/>
        </w:rPr>
        <w:softHyphen/>
        <w:t>ставляет собой вексель, так как рынок придает характер без</w:t>
      </w:r>
      <w:r>
        <w:rPr>
          <w:color w:val="000000"/>
          <w:sz w:val="24"/>
        </w:rPr>
        <w:softHyphen/>
        <w:t>личного требования со стороны заимодавца, но уже не на доход, как в ценной бумаге, а на деньги. Индоссамент, банков</w:t>
      </w:r>
      <w:r>
        <w:rPr>
          <w:color w:val="000000"/>
          <w:sz w:val="24"/>
        </w:rPr>
        <w:softHyphen/>
        <w:t>ский акцепт представляют собой средства сделать вексель требованием к рынку, а не к индивидуальному лицу. Более того, вексель может быть, подобно ценным бумагам (акции и облигации), продан (учтен) в любой момент.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 условиях рыночной экономики, когда развита сильная и многоступенчатая кредитная система, общественный характер рынка ссудных капиталов усиливается. На денежном рынке весь ссудный капитал как единая масса постоянно противосто</w:t>
      </w:r>
      <w:r>
        <w:rPr>
          <w:color w:val="000000"/>
          <w:sz w:val="24"/>
        </w:rPr>
        <w:softHyphen/>
        <w:t>ит функционирующему капиталу, и поэтому отношение между предложением ссудного капитала, с одной стороны, и спросом на него, с другой, всегда определяет рыночный уровень про</w:t>
      </w:r>
      <w:r>
        <w:rPr>
          <w:color w:val="000000"/>
          <w:sz w:val="24"/>
        </w:rPr>
        <w:softHyphen/>
        <w:t>цента. Это происходит в большей степени тогда, когда более развитая кредитная система и ее высокая концентрация созда</w:t>
      </w:r>
      <w:r>
        <w:rPr>
          <w:color w:val="000000"/>
          <w:sz w:val="24"/>
        </w:rPr>
        <w:softHyphen/>
        <w:t>ют ссудному капиталу всеобщий общественный статус и таким методом выбрасывают его на денежный рынок.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 современных условиях возрастает единство рынка ссуд</w:t>
      </w:r>
      <w:r>
        <w:rPr>
          <w:color w:val="000000"/>
          <w:sz w:val="24"/>
        </w:rPr>
        <w:softHyphen/>
        <w:t>ных капиталов, так как аккумуляция денежного капитала и сбережений осуществляется в основном кредитной системой, широко действует акционерная форма предприятий и более полно происходит сведение дивиденда к ссудному проценту.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 то же время на рынке действуют противоположные тенденции, подрывающие его единство, к которым следует</w:t>
      </w:r>
      <w:r>
        <w:rPr>
          <w:sz w:val="24"/>
        </w:rPr>
        <w:t xml:space="preserve"> </w:t>
      </w:r>
      <w:r>
        <w:rPr>
          <w:color w:val="000000"/>
          <w:sz w:val="24"/>
        </w:rPr>
        <w:t>отнести дальнейшую монополизацию рынка наиболее крупны</w:t>
      </w:r>
      <w:r>
        <w:rPr>
          <w:color w:val="000000"/>
          <w:sz w:val="24"/>
        </w:rPr>
        <w:softHyphen/>
        <w:t>ми кредитными институтами; процесс интернационализации, связанный с миграцией денежных капиталов между националь</w:t>
      </w:r>
      <w:r>
        <w:rPr>
          <w:color w:val="000000"/>
          <w:sz w:val="24"/>
        </w:rPr>
        <w:softHyphen/>
        <w:t>ными рынками; а также циклическую нестабильность экономи</w:t>
      </w:r>
      <w:r>
        <w:rPr>
          <w:color w:val="000000"/>
          <w:sz w:val="24"/>
        </w:rPr>
        <w:softHyphen/>
        <w:t>ческой конъюнктуры и инфляционные процессы. Поэтому ры</w:t>
      </w:r>
      <w:r>
        <w:rPr>
          <w:color w:val="000000"/>
          <w:sz w:val="24"/>
        </w:rPr>
        <w:softHyphen/>
        <w:t>нок ценных бумаг с его основными элементами (внебиржевым и биржевым оборотами) есть механизм, который функциональ</w:t>
      </w:r>
      <w:r>
        <w:rPr>
          <w:color w:val="000000"/>
          <w:sz w:val="24"/>
        </w:rPr>
        <w:softHyphen/>
        <w:t>но входит в рынок ссудных капиталов. Рынок ценных бумаг развивается и движется по своим законам, определяемым спецификой так называемого фиктивного капитала, однако тесно увязан с рынком капитала.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 настоящее время практика показывает, что импульсив</w:t>
      </w:r>
      <w:r>
        <w:rPr>
          <w:color w:val="000000"/>
          <w:sz w:val="24"/>
        </w:rPr>
        <w:softHyphen/>
        <w:t>ное замедление или ускорение операций рынка ценных бумаг существенно сказывается на движении ссудного капитала, его рыночной структуре и функционировании. Наиболее болезнен</w:t>
      </w:r>
      <w:r>
        <w:rPr>
          <w:color w:val="000000"/>
          <w:sz w:val="24"/>
        </w:rPr>
        <w:softHyphen/>
        <w:t>ной и слабой стороной рынка ценных бумаг является его острая подверженность не только экономическим, но и полити</w:t>
      </w:r>
      <w:r>
        <w:rPr>
          <w:color w:val="000000"/>
          <w:sz w:val="24"/>
        </w:rPr>
        <w:softHyphen/>
        <w:t>ческим потрясениям, заставляющим его работать на более быстрых оборотах по сравнению с рынком капитала и прочими рыночными механизмами. Более того, приостановка действия рынка ценных бумаг в ряде случаев может носить довольно трагические экономические и политические последствия для страны.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</w:p>
    <w:p w:rsidR="00516D86" w:rsidRDefault="00516D86">
      <w:pPr>
        <w:pStyle w:val="2"/>
        <w:spacing w:before="0" w:after="0"/>
        <w:ind w:firstLine="680"/>
      </w:pPr>
      <w:r>
        <w:t>Накопление денежного капитала</w:t>
      </w:r>
    </w:p>
    <w:p w:rsidR="00516D86" w:rsidRDefault="00516D86">
      <w:pPr>
        <w:jc w:val="both"/>
      </w:pP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Ссудный капитал, как правило, действует на базе кругоо</w:t>
      </w:r>
      <w:r>
        <w:rPr>
          <w:color w:val="000000"/>
          <w:sz w:val="24"/>
        </w:rPr>
        <w:softHyphen/>
        <w:t xml:space="preserve">борота реального и денежного капиталов. В то же время на основе ссудного появляется и развивается фиктивный капитал. Под </w:t>
      </w:r>
      <w:r>
        <w:rPr>
          <w:i/>
          <w:color w:val="000000"/>
          <w:sz w:val="24"/>
        </w:rPr>
        <w:t>фиктивным капиталом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следует понимать накопление и мобилизацию денежного капитала в виде различных ценных бумаг: акций, облигаций частных компаний, государственных ценных бумаг (облигаций). Сферой приложения фиктивного капитала является ссудный капитал, поэтому истоки фиктивно</w:t>
      </w:r>
      <w:r>
        <w:rPr>
          <w:color w:val="000000"/>
          <w:sz w:val="24"/>
        </w:rPr>
        <w:softHyphen/>
        <w:t>го капитала лежат в ссудном, и без последнего не может развиваться первый. По мере совершенствования и формирова</w:t>
      </w:r>
      <w:r>
        <w:rPr>
          <w:color w:val="000000"/>
          <w:sz w:val="24"/>
        </w:rPr>
        <w:softHyphen/>
        <w:t>ния ссудного и фиктивного капиталов, образования их кон</w:t>
      </w:r>
      <w:r>
        <w:rPr>
          <w:color w:val="000000"/>
          <w:sz w:val="24"/>
        </w:rPr>
        <w:softHyphen/>
        <w:t>кретных рынков они постоянно взаимодействуют и взаимопревращаются. Процесс перетекания одного капитала в другой объясняется, как правило, конъюнктурными соображениями, а также прибыльностью вложений (в виде вкладов в банках, страховых и пенсионных фондов, вложений в ценные бумаги и др.). Это процесс непрерывный и динамичный. Обычно рост экономики в циклической фазе подъема приводит к повышению курсов акций, и размеры фиктивного капитала увеличива</w:t>
      </w:r>
      <w:r>
        <w:rPr>
          <w:color w:val="000000"/>
          <w:sz w:val="24"/>
        </w:rPr>
        <w:softHyphen/>
        <w:t>ются, однако внешне процесс выглядит как накопление денеж</w:t>
      </w:r>
      <w:r>
        <w:rPr>
          <w:color w:val="000000"/>
          <w:sz w:val="24"/>
        </w:rPr>
        <w:softHyphen/>
        <w:t>ного капитала. Под его накоплением в значительной степени подразумевается накопление определенных притязаний на про</w:t>
      </w:r>
      <w:r>
        <w:rPr>
          <w:color w:val="000000"/>
          <w:sz w:val="24"/>
        </w:rPr>
        <w:softHyphen/>
        <w:t>изводство, рыночной цены и фиктивной капитальной стоимос</w:t>
      </w:r>
      <w:r>
        <w:rPr>
          <w:color w:val="000000"/>
          <w:sz w:val="24"/>
        </w:rPr>
        <w:softHyphen/>
        <w:t>ти данных притязаний, которые возникают прежде всего в результате того, что акционерная форма продолжает быть господствующей в рыночной экономике. Кроме акций, форма</w:t>
      </w:r>
      <w:r>
        <w:rPr>
          <w:color w:val="000000"/>
          <w:sz w:val="24"/>
        </w:rPr>
        <w:softHyphen/>
        <w:t>ми денежного капитала являются частные и государственные облигации, счета в банках и сберегательных учреждениях, накопленные страховые и пенсионные резервы, а также вексе</w:t>
      </w:r>
      <w:r>
        <w:rPr>
          <w:color w:val="000000"/>
          <w:sz w:val="24"/>
        </w:rPr>
        <w:softHyphen/>
        <w:t>ля и банкноты.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С развитием капитала, приносящего проценты, и кредит</w:t>
      </w:r>
      <w:r>
        <w:rPr>
          <w:color w:val="000000"/>
          <w:sz w:val="24"/>
        </w:rPr>
        <w:softHyphen/>
        <w:t>ной системы всякий капитал представляется как бы удвоенным, а в ряде случаев и утроенным вследствие использования раз</w:t>
      </w:r>
      <w:r>
        <w:rPr>
          <w:color w:val="000000"/>
          <w:sz w:val="24"/>
        </w:rPr>
        <w:softHyphen/>
        <w:t>ных способов накопления. Один и тот же капитал или какое-либо долговое требование может появляться в различных фор</w:t>
      </w:r>
      <w:r>
        <w:rPr>
          <w:color w:val="000000"/>
          <w:sz w:val="24"/>
        </w:rPr>
        <w:softHyphen/>
        <w:t>мах и в различных руках, причем большая часть этого «денеж</w:t>
      </w:r>
      <w:r>
        <w:rPr>
          <w:color w:val="000000"/>
          <w:sz w:val="24"/>
        </w:rPr>
        <w:softHyphen/>
        <w:t>ного капитала» совершенно фиктивна. Накопление фиктивного капитала протекает по своим законам и поэтому как качествен</w:t>
      </w:r>
      <w:r>
        <w:rPr>
          <w:color w:val="000000"/>
          <w:sz w:val="24"/>
        </w:rPr>
        <w:softHyphen/>
        <w:t>но, так и количественно отличается от накопления денежного капитала. В то же время эти процессы взаимодействуют. Биржевые крахи негативно отражаются на процессе накопления денежного капитала, а перенапряжение на рынке ссудных капиталов обычно вызывает понижательное колебание курсов акций. Как правило, обесценивание или повышение стоимости этих бумаг не связано с движением стоимости действительного капитала, который они представляют. Поэтому богатство нации или страны вследствие такого обесценения или повышения стоимости в целом остается на том же уровне, каким оно было до начала этого процесса.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Фиктивный капитал возникает не в результате кругооборо</w:t>
      </w:r>
      <w:r>
        <w:rPr>
          <w:color w:val="000000"/>
          <w:sz w:val="24"/>
        </w:rPr>
        <w:softHyphen/>
        <w:t>та промышленного капитала в денежной форме, а как следст</w:t>
      </w:r>
      <w:r>
        <w:rPr>
          <w:color w:val="000000"/>
          <w:sz w:val="24"/>
        </w:rPr>
        <w:softHyphen/>
        <w:t>вие приобретения ценных бумаг, дающих право на получение определенного дохода (процента на капитал). Одной из форм фиктивного капитала являются облигации государственных займов. Образовани</w:t>
      </w:r>
      <w:r>
        <w:rPr>
          <w:color w:val="000000"/>
          <w:sz w:val="24"/>
        </w:rPr>
        <w:softHyphen/>
        <w:t>е и рост акционерных обществ способствовало появле</w:t>
      </w:r>
      <w:r>
        <w:rPr>
          <w:color w:val="000000"/>
          <w:sz w:val="24"/>
        </w:rPr>
        <w:softHyphen/>
        <w:t>нию нового вида ценных бумаг – акций. По мере развития, акционерные общества стали превращаться в более сложные объединения (концерны, тресты, картели, консорциу</w:t>
      </w:r>
      <w:r>
        <w:rPr>
          <w:color w:val="000000"/>
          <w:sz w:val="24"/>
        </w:rPr>
        <w:softHyphen/>
        <w:t>мы). Их развитие в условиях острой конкурентной борьбы и научно-технической революции обусловило привлечение не только акционерного, но облигационного капитала. Это повлек</w:t>
      </w:r>
      <w:r>
        <w:rPr>
          <w:color w:val="000000"/>
          <w:sz w:val="24"/>
        </w:rPr>
        <w:softHyphen/>
        <w:t>ло за собой выпуск и размещение частными компаниями и корпорациями облигаций, т.е. частных облигационных займов. Поэтому структура фиктивного капитала сложилась из трех основных элементов: акции, облигации частного сектора и государственные облигации (центрального правительства и мес</w:t>
      </w:r>
      <w:r>
        <w:rPr>
          <w:color w:val="000000"/>
          <w:sz w:val="24"/>
        </w:rPr>
        <w:softHyphen/>
        <w:t>тных органов власти). Частный сек</w:t>
      </w:r>
      <w:r>
        <w:rPr>
          <w:color w:val="000000"/>
          <w:sz w:val="24"/>
        </w:rPr>
        <w:softHyphen/>
        <w:t>тор и государство все больше привлекают капитал путем эмиссии акций и облигаций, увеличивая таким образом фик</w:t>
      </w:r>
      <w:r>
        <w:rPr>
          <w:color w:val="000000"/>
          <w:sz w:val="24"/>
        </w:rPr>
        <w:softHyphen/>
        <w:t>тивный капитал, который существенно превышает действитель</w:t>
      </w:r>
      <w:r>
        <w:rPr>
          <w:color w:val="000000"/>
          <w:sz w:val="24"/>
        </w:rPr>
        <w:softHyphen/>
        <w:t>ный, реальный капитал, необходимый для капиталистического воспроизводства. В условиях спекулятивных сделок в современ</w:t>
      </w:r>
      <w:r>
        <w:rPr>
          <w:color w:val="000000"/>
          <w:sz w:val="24"/>
        </w:rPr>
        <w:softHyphen/>
        <w:t>ном обществе, фиктивный капитал, пред</w:t>
      </w:r>
      <w:r>
        <w:rPr>
          <w:color w:val="000000"/>
          <w:sz w:val="24"/>
        </w:rPr>
        <w:softHyphen/>
        <w:t>ставляющий ценные бумаги, приобретает самостоятельную ди</w:t>
      </w:r>
      <w:r>
        <w:rPr>
          <w:color w:val="000000"/>
          <w:sz w:val="24"/>
        </w:rPr>
        <w:softHyphen/>
        <w:t>намику, не зависящую от реального капитала.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 то же время фиктивный капитал отражает объективные процессы дробления, перераспределения, объединения действу</w:t>
      </w:r>
      <w:r>
        <w:rPr>
          <w:color w:val="000000"/>
          <w:sz w:val="24"/>
        </w:rPr>
        <w:softHyphen/>
        <w:t>ющих реальных производительных капиталов. В самой структуре фиктивного большой вырос удельный вес государственных облигаций, что обуслов</w:t>
      </w:r>
      <w:r>
        <w:rPr>
          <w:color w:val="000000"/>
          <w:sz w:val="24"/>
        </w:rPr>
        <w:softHyphen/>
        <w:t>лено, во-первых, дефицитом государственных бюджетов и ро</w:t>
      </w:r>
      <w:r>
        <w:rPr>
          <w:color w:val="000000"/>
          <w:sz w:val="24"/>
        </w:rPr>
        <w:softHyphen/>
        <w:t>стом государственного долга, и, во-вторых, усилением вмеша</w:t>
      </w:r>
      <w:r>
        <w:rPr>
          <w:color w:val="000000"/>
          <w:sz w:val="24"/>
        </w:rPr>
        <w:softHyphen/>
        <w:t>тельства государства в экономику. В странах Западной Европы и в Японии государственные займы в определенной степени отражают также развитие государственной собственности. В то же время разбухание фиктивного капитала за счет выпуска государственных займов для покрытия дефицитов бюджета служит источником развертывания инфляционных процессов и тем самым обесценения денег, а вследствие этого и валютных потрясений.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Самостоятельное движение фиктивного капитала на рынке приводит к резкому отрыву рыночной стоимости ценных бумаг от балансовой, что еще более углубляет разрыв между реаль</w:t>
      </w:r>
      <w:r>
        <w:rPr>
          <w:color w:val="000000"/>
          <w:sz w:val="24"/>
        </w:rPr>
        <w:softHyphen/>
        <w:t>ными материальными ценностями и их относительно фиксиро</w:t>
      </w:r>
      <w:r>
        <w:rPr>
          <w:color w:val="000000"/>
          <w:sz w:val="24"/>
        </w:rPr>
        <w:softHyphen/>
        <w:t>ванной стоимостью, представленной в ценных бумагах.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Несоответствие, диспропор</w:t>
      </w:r>
      <w:r>
        <w:rPr>
          <w:color w:val="000000"/>
          <w:sz w:val="24"/>
        </w:rPr>
        <w:softHyphen/>
        <w:t>ции между динамикой фиктивного капитала и реальным произ</w:t>
      </w:r>
      <w:r>
        <w:rPr>
          <w:color w:val="000000"/>
          <w:sz w:val="24"/>
        </w:rPr>
        <w:softHyphen/>
        <w:t>водительным капиталом сопровождаются обесценением фик</w:t>
      </w:r>
      <w:r>
        <w:rPr>
          <w:color w:val="000000"/>
          <w:sz w:val="24"/>
        </w:rPr>
        <w:softHyphen/>
        <w:t>тивного капитала, что, как правило, выражается в падении курсов ценных бумаг и, в конечном итоге, в биржевых крахах.</w:t>
      </w:r>
    </w:p>
    <w:p w:rsidR="00516D86" w:rsidRDefault="00516D86">
      <w:pPr>
        <w:shd w:val="clear" w:color="auto" w:fill="FFFFFF"/>
        <w:ind w:firstLine="680"/>
        <w:jc w:val="both"/>
        <w:rPr>
          <w:color w:val="000000"/>
          <w:sz w:val="24"/>
        </w:rPr>
      </w:pPr>
      <w:r>
        <w:rPr>
          <w:color w:val="000000"/>
          <w:sz w:val="24"/>
        </w:rPr>
        <w:t>В понятие накопле</w:t>
      </w:r>
      <w:r>
        <w:rPr>
          <w:color w:val="000000"/>
          <w:sz w:val="24"/>
        </w:rPr>
        <w:softHyphen/>
        <w:t>ния денежного ссудного капитала вкладываются три основных аспекта: во-первых, это эквивалент реального народнохозяйственного накопления, так как общенациональная норма де</w:t>
      </w:r>
      <w:r>
        <w:rPr>
          <w:color w:val="000000"/>
          <w:sz w:val="24"/>
        </w:rPr>
        <w:softHyphen/>
        <w:t>нежного накопления количественно равна норме реального накопления, т.е. доле капиталовложений в ВНП и националь</w:t>
      </w:r>
      <w:r>
        <w:rPr>
          <w:color w:val="000000"/>
          <w:sz w:val="24"/>
        </w:rPr>
        <w:softHyphen/>
        <w:t>ном доходе; в этом смысле накопление осуществляется в материальной и денежной формах в любом секторе экономики. Во-вторых, накопление в денежной форме равнозначно предло</w:t>
      </w:r>
      <w:r>
        <w:rPr>
          <w:color w:val="000000"/>
          <w:sz w:val="24"/>
        </w:rPr>
        <w:softHyphen/>
        <w:t>жению денежного капитала кредитной системой и рынком ссудных капиталов. В-третьих, накопление денежного капитала представляет собой также накопление денежной величины фиктивного капитала. В этом состоит главная макроэкономи</w:t>
      </w:r>
      <w:r>
        <w:rPr>
          <w:color w:val="000000"/>
          <w:sz w:val="24"/>
        </w:rPr>
        <w:softHyphen/>
        <w:t>ческая роль рынка, отражающего накопление и мобилизацию денежного капитала.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 целом эти положения сохраняют актуальность, и в настоящее время можно говорить об определенном их измене</w:t>
      </w:r>
      <w:r>
        <w:rPr>
          <w:color w:val="000000"/>
          <w:sz w:val="24"/>
        </w:rPr>
        <w:softHyphen/>
        <w:t>нии под воздействием инфляции, которая в последнее десяти</w:t>
      </w:r>
      <w:r>
        <w:rPr>
          <w:color w:val="000000"/>
          <w:sz w:val="24"/>
        </w:rPr>
        <w:softHyphen/>
        <w:t>летие превратилась в хроническую болезнь капитализма. С одной стороны, вследствие роста цен общенациональная норма денежного накопления потенциально может завышаться, с дру</w:t>
      </w:r>
      <w:r>
        <w:rPr>
          <w:color w:val="000000"/>
          <w:sz w:val="24"/>
        </w:rPr>
        <w:softHyphen/>
        <w:t>гой — высокий уровень инфляции искажает спрос и предложе</w:t>
      </w:r>
      <w:r>
        <w:rPr>
          <w:color w:val="000000"/>
          <w:sz w:val="24"/>
        </w:rPr>
        <w:softHyphen/>
        <w:t xml:space="preserve">ние ссудного капитала, а также величину фиктивного капитала. 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Огромные массы денежного капитала, аккумулируемые и мобилизуемые через рынок ссудного капитала, его размеры и громоздкий механизм создают определенную иллюзию, что объем денежного капитала потенциально равен объему ссудно</w:t>
      </w:r>
      <w:r>
        <w:rPr>
          <w:color w:val="000000"/>
          <w:sz w:val="24"/>
        </w:rPr>
        <w:softHyphen/>
        <w:t>го. Эта видимость возникает прежде всего в тех странах, где существует довольно гибкая многоступенчатая и разветвленная кредитная система. Для стран с развитой кредитной системой можно допустить, что весь денежный капитал, который может быть использован для ссудных операций, существует в форме вкладов в банках, страховых резервах и у лиц, способных ссудить деньги. По крайней мере это позволяет потенциально оценить денежный капитал как ссудный. Именно хранение денежных средств на счетах различных кредитно-финансовых учрея^дений, в ценных бумагах, а также выражение ссудного капитала в денежной форме создают видимость стирания гра</w:t>
      </w:r>
      <w:r>
        <w:rPr>
          <w:color w:val="000000"/>
          <w:sz w:val="24"/>
        </w:rPr>
        <w:softHyphen/>
        <w:t>ниц между денежным и ссудным капиталами.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Эти границы все более размываются с развитием кредитной системы. Как правило, денежный капитал накапливается либо в виде Ценных бумаг, либо банковских депозитов, либо, наконец, банкнот. Это означает передачу капитала в ссуду (так как банкноту тоже можно рассматривать как ссуду ее держателя эмис</w:t>
      </w:r>
      <w:r>
        <w:rPr>
          <w:color w:val="000000"/>
          <w:sz w:val="24"/>
        </w:rPr>
        <w:softHyphen/>
        <w:t xml:space="preserve">сионному банку, а через него — государству и т.д.). 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 условиях развитой кредитной системы практически весь денежный капитал, в каком бы понимании ни использовался данный термйй, предоставляется в ссуду, т.е. присоединяет к качеству денежной формы качества отчуждения посредством ссуды и таким образом становится ссудным денежным капиталом. Однако ни в условиях рыночной экономики, ни при раз</w:t>
      </w:r>
      <w:r>
        <w:rPr>
          <w:color w:val="000000"/>
          <w:sz w:val="24"/>
        </w:rPr>
        <w:softHyphen/>
        <w:t>ветвлённой кредитной системе не может отождествляться сущ</w:t>
      </w:r>
      <w:r>
        <w:rPr>
          <w:color w:val="000000"/>
          <w:sz w:val="24"/>
        </w:rPr>
        <w:softHyphen/>
        <w:t>ность денежного и ссудного капиталов. Последний является лишь производным от денежного капитала, его частью, хотя и значительной. Ссудный денежный капитал следует рассматривать с точки зрения накопления на рынке ссудных капиталов, тогда как денежный капитал возникает в процессе кругооборота капита</w:t>
      </w:r>
      <w:r>
        <w:rPr>
          <w:color w:val="000000"/>
          <w:sz w:val="24"/>
        </w:rPr>
        <w:softHyphen/>
        <w:t>ла и служит основой появления ссудного. Понятие ссудного капи</w:t>
      </w:r>
      <w:r>
        <w:rPr>
          <w:color w:val="000000"/>
          <w:sz w:val="24"/>
        </w:rPr>
        <w:softHyphen/>
        <w:t>тала более широкое как в качественном, так и в количественном отношении. Всякий ссудный капитал, какова бы ни была его форма и какой бы ни была природа его потребительной стоимости, всегда является лишь особой формой денежного капитала.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Денежный капитал не всегда может помещаться для депо</w:t>
      </w:r>
      <w:r>
        <w:rPr>
          <w:color w:val="000000"/>
          <w:sz w:val="24"/>
        </w:rPr>
        <w:softHyphen/>
        <w:t>нирования на рынке ссудных капиталов, что и практикуется корпорациями и частными лицами. Многие фирмы держат в наличности большие средства на различные специальные цели (поглощения конкурентов, подкупы, избирательные компании), не отражая их на своих вкладах. Кроме того, в странах Запада в условиях валютно-финансовой напряженности в 70 — 80-х гг. усилилась тезаврация</w:t>
      </w:r>
      <w:r>
        <w:rPr>
          <w:color w:val="000000"/>
          <w:sz w:val="24"/>
          <w:vertAlign w:val="superscript"/>
        </w:rPr>
        <w:t>1</w:t>
      </w:r>
      <w:r>
        <w:rPr>
          <w:color w:val="000000"/>
          <w:sz w:val="24"/>
        </w:rPr>
        <w:t xml:space="preserve"> золота и серебра частными лицами. Это</w:t>
      </w:r>
    </w:p>
    <w:p w:rsidR="00516D86" w:rsidRDefault="00516D86">
      <w:pPr>
        <w:pStyle w:val="a3"/>
        <w:spacing w:before="0"/>
        <w:ind w:right="0" w:firstLine="680"/>
      </w:pPr>
      <w:r>
        <w:t>' Тезаврация (от греч. сокровище) — накопление золота (слитков и монет) в качестве сокровища; в широком смысле — создание золотого запаса Центральными банками, казначействами и специальными фондами.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также говорит об определенных различиях между денежным и ссудным капиталами, хотя в современных условиях масштабы рынка ссудного капитала не всегда позволяют четко определять границы между ними.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Функции рынка ссудных капиталов определяются его сущ</w:t>
      </w:r>
      <w:r>
        <w:rPr>
          <w:color w:val="000000"/>
          <w:sz w:val="24"/>
        </w:rPr>
        <w:softHyphen/>
        <w:t>ностью и той ролью, которую он выполняет в экономике, а также задачами по воспроизводству производственных отношений. Выделим че</w:t>
      </w:r>
      <w:r>
        <w:rPr>
          <w:color w:val="000000"/>
          <w:sz w:val="24"/>
        </w:rPr>
        <w:softHyphen/>
        <w:t>тыре основные функции рынка ссудных капиталов: аккумуля</w:t>
      </w:r>
      <w:r>
        <w:rPr>
          <w:color w:val="000000"/>
          <w:sz w:val="24"/>
        </w:rPr>
        <w:softHyphen/>
        <w:t xml:space="preserve">ция, или </w:t>
      </w:r>
      <w:r>
        <w:rPr>
          <w:i/>
          <w:color w:val="000000"/>
          <w:sz w:val="24"/>
        </w:rPr>
        <w:t xml:space="preserve">собирание денежных сбережений </w:t>
      </w:r>
      <w:r>
        <w:rPr>
          <w:color w:val="000000"/>
          <w:sz w:val="24"/>
        </w:rPr>
        <w:t>(накоплений) пред</w:t>
      </w:r>
      <w:r>
        <w:rPr>
          <w:color w:val="000000"/>
          <w:sz w:val="24"/>
        </w:rPr>
        <w:softHyphen/>
        <w:t>приятий, населения, государства, а также иностранных клиен</w:t>
      </w:r>
      <w:r>
        <w:rPr>
          <w:color w:val="000000"/>
          <w:sz w:val="24"/>
        </w:rPr>
        <w:softHyphen/>
        <w:t xml:space="preserve">тов; </w:t>
      </w:r>
      <w:r>
        <w:rPr>
          <w:i/>
          <w:color w:val="000000"/>
          <w:sz w:val="24"/>
        </w:rPr>
        <w:t>трансформация денежных фондов непосредственно в ссуд</w:t>
      </w:r>
      <w:r>
        <w:rPr>
          <w:i/>
          <w:color w:val="000000"/>
          <w:sz w:val="24"/>
        </w:rPr>
        <w:softHyphen/>
        <w:t xml:space="preserve">ный и фиктивный капитал </w:t>
      </w:r>
      <w:r>
        <w:rPr>
          <w:color w:val="000000"/>
          <w:sz w:val="24"/>
        </w:rPr>
        <w:t>и использование его в виде капи</w:t>
      </w:r>
      <w:r>
        <w:rPr>
          <w:color w:val="000000"/>
          <w:sz w:val="24"/>
        </w:rPr>
        <w:softHyphen/>
        <w:t xml:space="preserve">таловложений непосредственно для обслуживания процесса производства. Эти две функции стали развиваться чрезвычайно сильно в промышленно развитых странах в послевоенный период. Как третью функцию следует выделить обслуживание </w:t>
      </w:r>
      <w:r>
        <w:rPr>
          <w:i/>
          <w:color w:val="000000"/>
          <w:sz w:val="24"/>
        </w:rPr>
        <w:t xml:space="preserve">государства и населения в качестве источника капитала </w:t>
      </w:r>
      <w:r>
        <w:rPr>
          <w:color w:val="000000"/>
          <w:sz w:val="24"/>
        </w:rPr>
        <w:t>для покрытия как государственных, так и потребительских расхо</w:t>
      </w:r>
      <w:r>
        <w:rPr>
          <w:color w:val="000000"/>
          <w:sz w:val="24"/>
        </w:rPr>
        <w:softHyphen/>
        <w:t>дов, учитывая огромную роль рынка ссудных капиталов в покрытии бюджетных дефицитов и финансировании жилищно</w:t>
      </w:r>
      <w:r>
        <w:rPr>
          <w:color w:val="000000"/>
          <w:sz w:val="24"/>
        </w:rPr>
        <w:softHyphen/>
        <w:t>го строительства через ипотечное кредитование в рамках госу</w:t>
      </w:r>
      <w:r>
        <w:rPr>
          <w:color w:val="000000"/>
          <w:sz w:val="24"/>
        </w:rPr>
        <w:softHyphen/>
        <w:t>дарственно-монополистического капитализма.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.Во всех трех случаях рынок выступает как своеобразный посредник в движении капитала, так как в действительном движении капитал существует как капитал не только в процес</w:t>
      </w:r>
      <w:r>
        <w:rPr>
          <w:color w:val="000000"/>
          <w:sz w:val="24"/>
        </w:rPr>
        <w:softHyphen/>
        <w:t>се обращения, но и в процессе производства. Наряду с этими функциями рынок ссудных капиталов выполняет также функ</w:t>
      </w:r>
      <w:r>
        <w:rPr>
          <w:color w:val="000000"/>
          <w:sz w:val="24"/>
        </w:rPr>
        <w:softHyphen/>
        <w:t>цию (четвертую) ускорения концентрации и централизации капитала.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Указанные функции рынка ссудных капиталов направлены на поддержание производства, обеспечение функционирования экономической системы, ры</w:t>
      </w:r>
      <w:r>
        <w:rPr>
          <w:color w:val="000000"/>
          <w:sz w:val="24"/>
        </w:rPr>
        <w:softHyphen/>
        <w:t>ночного механизма.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Отражая накопление и движение денежного капитала, который является стоимостной категорией, рынок ссудных капиталов органически связан с движением стоимости в ее денежной форме, образованием и использованием различных денежных фондов в виде ценных бумаг и кредита.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</w:p>
    <w:p w:rsidR="00516D86" w:rsidRDefault="00516D86">
      <w:pPr>
        <w:pStyle w:val="1"/>
        <w:spacing w:before="0" w:after="0"/>
        <w:ind w:firstLine="680"/>
      </w:pPr>
      <w:r>
        <w:t>Заключение</w:t>
      </w:r>
    </w:p>
    <w:p w:rsidR="00516D86" w:rsidRDefault="00516D86">
      <w:pPr>
        <w:jc w:val="both"/>
      </w:pPr>
    </w:p>
    <w:p w:rsidR="00516D86" w:rsidRDefault="00516D86">
      <w:pPr>
        <w:shd w:val="clear" w:color="auto" w:fill="FFFFFF"/>
        <w:ind w:firstLine="680"/>
        <w:jc w:val="both"/>
        <w:rPr>
          <w:color w:val="000000"/>
          <w:sz w:val="24"/>
        </w:rPr>
      </w:pPr>
      <w:r>
        <w:rPr>
          <w:color w:val="000000"/>
          <w:sz w:val="24"/>
        </w:rPr>
        <w:t>Ценные бумаги играют значительную роль в платежном обороте государства, в мобилизации инвестиций. Совокупность ценных бу</w:t>
      </w:r>
      <w:r>
        <w:rPr>
          <w:color w:val="000000"/>
          <w:sz w:val="24"/>
        </w:rPr>
        <w:softHyphen/>
        <w:t>маг в обращении составляет основу фондового рынка, который является регулирующим элементом экономики. Он способствует перемещению капитала от инвесторов, имеющих свободные денеж</w:t>
      </w:r>
      <w:r>
        <w:rPr>
          <w:color w:val="000000"/>
          <w:sz w:val="24"/>
        </w:rPr>
        <w:softHyphen/>
        <w:t>ные ресурсы, к эмитентам ценных бумаг. Рынок ценных бумаг яв</w:t>
      </w:r>
      <w:r>
        <w:rPr>
          <w:color w:val="000000"/>
          <w:sz w:val="24"/>
        </w:rPr>
        <w:softHyphen/>
        <w:t>ляется наиболее активной частью современного финансового рын</w:t>
      </w:r>
      <w:r>
        <w:rPr>
          <w:color w:val="000000"/>
          <w:sz w:val="24"/>
        </w:rPr>
        <w:softHyphen/>
        <w:t>ка и позволяет реализовать разнообразные интересы эми</w:t>
      </w:r>
      <w:r>
        <w:rPr>
          <w:color w:val="000000"/>
          <w:sz w:val="24"/>
        </w:rPr>
        <w:softHyphen/>
        <w:t>тентов, инвесторов и посредников. Значение рынка ценных бумаг как составной части финансового рынка продолжает возрастать.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Важнейшим источником развития экономики, нового промышленного подъема и преодоления инвестиционного кризиса России стало становление рынка ценных бумаг, истинное предназначение, которого заключается не только в покрытии бюджетного дифицита, перераспределении собственности и получении спекулятивной прибыли, но и в стимулировании инвестиций в различные отрасли экономики.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Начиная с 1992 года в России проводится активная политика по привлечению необходимых кредитных ресурсов посредством эмиссии государственных ценных бумаг. Российский финансовый рынок постепенно наполняется выпущенными в обращение государственны</w:t>
      </w:r>
      <w:r>
        <w:rPr>
          <w:color w:val="000000"/>
          <w:sz w:val="24"/>
        </w:rPr>
        <w:softHyphen/>
        <w:t>ми ценными бумагами , в период с 1995 г. по 1997г. за счет доходов от продажи цен</w:t>
      </w:r>
      <w:r>
        <w:rPr>
          <w:color w:val="000000"/>
          <w:sz w:val="24"/>
        </w:rPr>
        <w:softHyphen/>
        <w:t>ных  бумаг было погашено примерно 46% дефицита федерального бюджета.</w:t>
      </w:r>
      <w:r>
        <w:rPr>
          <w:sz w:val="24"/>
        </w:rPr>
        <w:t xml:space="preserve"> </w:t>
      </w:r>
      <w:r>
        <w:rPr>
          <w:color w:val="000000"/>
          <w:sz w:val="24"/>
        </w:rPr>
        <w:t>Растут не только объемы эмиссии, но и спектр видов государственых долговых обязательств в соответствии с потребностью устойчивости финансового рынка. Важной задачей, стоящей перед Министерством финансов России, является использование накоп</w:t>
      </w:r>
      <w:r>
        <w:rPr>
          <w:color w:val="000000"/>
          <w:sz w:val="24"/>
        </w:rPr>
        <w:softHyphen/>
        <w:t>ленного опыта по организации рынка государственных ценных бумаг для реализации стратегической линии — увеличения сроков за</w:t>
      </w:r>
      <w:r>
        <w:rPr>
          <w:color w:val="000000"/>
          <w:sz w:val="24"/>
        </w:rPr>
        <w:softHyphen/>
        <w:t>имствования. Постепенно должен сформироваться фондовый рынок, обслуживающий инвестиционные проекты в производстве, жилищ</w:t>
      </w:r>
      <w:r>
        <w:rPr>
          <w:color w:val="000000"/>
          <w:sz w:val="24"/>
        </w:rPr>
        <w:softHyphen/>
        <w:t>ном строительстве и др.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  <w:r>
        <w:rPr>
          <w:color w:val="000000"/>
          <w:sz w:val="24"/>
        </w:rPr>
        <w:t>Активно развивающийся рынок ценных бумаг и немалая роль государственных ценных бумаг в его становлении требуют высоко</w:t>
      </w:r>
      <w:r>
        <w:rPr>
          <w:color w:val="000000"/>
          <w:sz w:val="24"/>
        </w:rPr>
        <w:softHyphen/>
        <w:t>квалифицированных специалистов в этой области. Необходимы изу</w:t>
      </w:r>
      <w:r>
        <w:rPr>
          <w:color w:val="000000"/>
          <w:sz w:val="24"/>
        </w:rPr>
        <w:softHyphen/>
        <w:t>чение и анализ мирового и отечественного опыта функционирова</w:t>
      </w:r>
      <w:r>
        <w:rPr>
          <w:color w:val="000000"/>
          <w:sz w:val="24"/>
        </w:rPr>
        <w:softHyphen/>
        <w:t>ния рынка государственных ценных бумаг, видов ценных бумаг, условий их.эмиссии и размещения, доходности.</w:t>
      </w:r>
      <w:r>
        <w:rPr>
          <w:sz w:val="24"/>
        </w:rPr>
        <w:t xml:space="preserve"> </w:t>
      </w:r>
    </w:p>
    <w:p w:rsidR="00516D86" w:rsidRDefault="00516D86">
      <w:pPr>
        <w:shd w:val="clear" w:color="auto" w:fill="FFFFFF"/>
        <w:ind w:firstLine="680"/>
        <w:jc w:val="both"/>
        <w:rPr>
          <w:sz w:val="24"/>
        </w:rPr>
      </w:pPr>
    </w:p>
    <w:p w:rsidR="00516D86" w:rsidRDefault="00516D86">
      <w:pPr>
        <w:ind w:firstLine="680"/>
        <w:jc w:val="both"/>
        <w:rPr>
          <w:sz w:val="24"/>
        </w:rPr>
      </w:pPr>
    </w:p>
    <w:p w:rsidR="00516D86" w:rsidRDefault="00516D86">
      <w:pPr>
        <w:ind w:firstLine="680"/>
        <w:jc w:val="both"/>
        <w:rPr>
          <w:sz w:val="24"/>
        </w:rPr>
      </w:pPr>
    </w:p>
    <w:p w:rsidR="00516D86" w:rsidRDefault="00516D86">
      <w:pPr>
        <w:ind w:firstLine="680"/>
        <w:jc w:val="both"/>
        <w:rPr>
          <w:sz w:val="24"/>
        </w:rPr>
      </w:pPr>
    </w:p>
    <w:p w:rsidR="00516D86" w:rsidRDefault="00516D86">
      <w:pPr>
        <w:ind w:firstLine="680"/>
        <w:jc w:val="both"/>
        <w:rPr>
          <w:sz w:val="24"/>
        </w:rPr>
      </w:pPr>
    </w:p>
    <w:p w:rsidR="00516D86" w:rsidRDefault="00516D86">
      <w:pPr>
        <w:ind w:firstLine="680"/>
        <w:jc w:val="both"/>
        <w:rPr>
          <w:sz w:val="24"/>
        </w:rPr>
      </w:pPr>
    </w:p>
    <w:p w:rsidR="00516D86" w:rsidRDefault="00516D86">
      <w:pPr>
        <w:ind w:firstLine="680"/>
        <w:jc w:val="both"/>
        <w:rPr>
          <w:sz w:val="24"/>
        </w:rPr>
      </w:pPr>
    </w:p>
    <w:p w:rsidR="00516D86" w:rsidRDefault="00516D86">
      <w:pPr>
        <w:ind w:firstLine="680"/>
        <w:jc w:val="both"/>
        <w:rPr>
          <w:sz w:val="24"/>
        </w:rPr>
      </w:pPr>
      <w:bookmarkStart w:id="0" w:name="_GoBack"/>
      <w:bookmarkEnd w:id="0"/>
    </w:p>
    <w:sectPr w:rsidR="00516D86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C1980"/>
    <w:multiLevelType w:val="hybridMultilevel"/>
    <w:tmpl w:val="8C503F88"/>
    <w:lvl w:ilvl="0" w:tplc="2056DA62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">
    <w:nsid w:val="497D7EF4"/>
    <w:multiLevelType w:val="hybridMultilevel"/>
    <w:tmpl w:val="4BF68CBE"/>
    <w:lvl w:ilvl="0" w:tplc="7AD84A92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>
    <w:nsid w:val="6A9D60AE"/>
    <w:multiLevelType w:val="hybridMultilevel"/>
    <w:tmpl w:val="E276430A"/>
    <w:lvl w:ilvl="0" w:tplc="826CEBA6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753"/>
    <w:rsid w:val="00516D86"/>
    <w:rsid w:val="00693753"/>
    <w:rsid w:val="00A75D49"/>
    <w:rsid w:val="00C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A00CB-11FC-45E8-9BE7-57B7CF3A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jc w:val="center"/>
      <w:outlineLvl w:val="1"/>
    </w:pPr>
    <w:rPr>
      <w:b/>
      <w:bCs/>
      <w:sz w:val="24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spacing w:before="202"/>
      <w:ind w:right="-766"/>
      <w:jc w:val="both"/>
    </w:pPr>
    <w:rPr>
      <w:b/>
      <w:bCs/>
      <w:color w:val="000000"/>
      <w:sz w:val="24"/>
    </w:rPr>
  </w:style>
  <w:style w:type="paragraph" w:styleId="20">
    <w:name w:val="Body Text 2"/>
    <w:basedOn w:val="a"/>
    <w:semiHidden/>
    <w:pPr>
      <w:ind w:right="-766"/>
      <w:jc w:val="both"/>
    </w:pPr>
    <w:rPr>
      <w:sz w:val="24"/>
    </w:rPr>
  </w:style>
  <w:style w:type="paragraph" w:styleId="a4">
    <w:name w:val="Body Text Indent"/>
    <w:basedOn w:val="a"/>
    <w:semiHidden/>
    <w:pPr>
      <w:spacing w:before="100" w:beforeAutospacing="1" w:after="100" w:afterAutospacing="1"/>
      <w:ind w:firstLine="680"/>
      <w:jc w:val="both"/>
    </w:pPr>
    <w:rPr>
      <w:sz w:val="24"/>
    </w:rPr>
  </w:style>
  <w:style w:type="paragraph" w:styleId="21">
    <w:name w:val="Body Text Indent 2"/>
    <w:basedOn w:val="a"/>
    <w:semiHidden/>
    <w:pPr>
      <w:shd w:val="clear" w:color="auto" w:fill="FFFFFF"/>
      <w:ind w:firstLine="680"/>
      <w:jc w:val="both"/>
    </w:pPr>
    <w:rPr>
      <w:color w:val="000000"/>
      <w:sz w:val="24"/>
    </w:rPr>
  </w:style>
  <w:style w:type="paragraph" w:styleId="30">
    <w:name w:val="Body Text Indent 3"/>
    <w:basedOn w:val="a"/>
    <w:semiHidden/>
    <w:pPr>
      <w:shd w:val="clear" w:color="auto" w:fill="FFFFFF"/>
      <w:ind w:left="680"/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8412</Words>
  <Characters>47955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Elcom Ltd</Company>
  <LinksUpToDate>false</LinksUpToDate>
  <CharactersWithSpaces>56255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Alexandre Katalov</dc:creator>
  <cp:keywords/>
  <dc:description/>
  <cp:lastModifiedBy>admin</cp:lastModifiedBy>
  <cp:revision>2</cp:revision>
  <dcterms:created xsi:type="dcterms:W3CDTF">2014-02-01T20:29:00Z</dcterms:created>
  <dcterms:modified xsi:type="dcterms:W3CDTF">2014-02-01T20:29:00Z</dcterms:modified>
</cp:coreProperties>
</file>