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8B5" w:rsidRPr="00CE2C0C" w:rsidRDefault="009C58B5" w:rsidP="00CE2C0C">
      <w:pPr>
        <w:widowControl/>
        <w:spacing w:line="360" w:lineRule="auto"/>
        <w:ind w:firstLine="709"/>
        <w:jc w:val="center"/>
        <w:rPr>
          <w:sz w:val="28"/>
          <w:szCs w:val="28"/>
        </w:rPr>
      </w:pPr>
      <w:r w:rsidRPr="00CE2C0C">
        <w:rPr>
          <w:sz w:val="28"/>
          <w:szCs w:val="28"/>
        </w:rPr>
        <w:t>ФЕДЕРАЛЬНОЕ АГЕНТСТВО ПО ОБРАЗОВАНИЮ</w:t>
      </w:r>
    </w:p>
    <w:p w:rsidR="009C58B5" w:rsidRPr="00CE2C0C" w:rsidRDefault="009C58B5" w:rsidP="00CE2C0C">
      <w:pPr>
        <w:widowControl/>
        <w:spacing w:line="360" w:lineRule="auto"/>
        <w:ind w:firstLine="709"/>
        <w:jc w:val="center"/>
        <w:rPr>
          <w:sz w:val="28"/>
          <w:szCs w:val="28"/>
        </w:rPr>
      </w:pPr>
      <w:r w:rsidRPr="00CE2C0C">
        <w:rPr>
          <w:sz w:val="28"/>
          <w:szCs w:val="28"/>
        </w:rPr>
        <w:t>Байкальский государственный университет экономики и права</w:t>
      </w:r>
    </w:p>
    <w:p w:rsidR="009C58B5" w:rsidRPr="00CE2C0C" w:rsidRDefault="009C58B5" w:rsidP="00CE2C0C">
      <w:pPr>
        <w:widowControl/>
        <w:spacing w:line="360" w:lineRule="auto"/>
        <w:ind w:firstLine="709"/>
        <w:jc w:val="center"/>
        <w:rPr>
          <w:sz w:val="28"/>
          <w:szCs w:val="28"/>
        </w:rPr>
      </w:pPr>
      <w:r w:rsidRPr="00CE2C0C">
        <w:rPr>
          <w:sz w:val="28"/>
          <w:szCs w:val="28"/>
        </w:rPr>
        <w:t>Кафедра Налогов и налогообложения</w:t>
      </w:r>
    </w:p>
    <w:p w:rsidR="009C58B5" w:rsidRPr="00CE2C0C" w:rsidRDefault="009C58B5" w:rsidP="00CE2C0C">
      <w:pPr>
        <w:widowControl/>
        <w:spacing w:line="360" w:lineRule="auto"/>
        <w:ind w:firstLine="709"/>
        <w:jc w:val="both"/>
        <w:rPr>
          <w:sz w:val="28"/>
          <w:szCs w:val="28"/>
        </w:rPr>
      </w:pPr>
    </w:p>
    <w:p w:rsidR="009C58B5" w:rsidRPr="00CE2C0C" w:rsidRDefault="009C58B5" w:rsidP="00CE2C0C">
      <w:pPr>
        <w:widowControl/>
        <w:spacing w:line="360" w:lineRule="auto"/>
        <w:ind w:firstLine="709"/>
        <w:jc w:val="both"/>
        <w:rPr>
          <w:sz w:val="28"/>
          <w:szCs w:val="28"/>
        </w:rPr>
      </w:pPr>
    </w:p>
    <w:p w:rsidR="009C58B5" w:rsidRPr="00CE2C0C" w:rsidRDefault="009C58B5" w:rsidP="00CE2C0C">
      <w:pPr>
        <w:widowControl/>
        <w:spacing w:line="360" w:lineRule="auto"/>
        <w:ind w:firstLine="709"/>
        <w:jc w:val="both"/>
        <w:rPr>
          <w:sz w:val="28"/>
          <w:szCs w:val="28"/>
        </w:rPr>
      </w:pPr>
    </w:p>
    <w:p w:rsidR="009C58B5" w:rsidRPr="00CE2C0C" w:rsidRDefault="009C58B5" w:rsidP="00CE2C0C">
      <w:pPr>
        <w:widowControl/>
        <w:spacing w:line="360" w:lineRule="auto"/>
        <w:ind w:firstLine="709"/>
        <w:jc w:val="both"/>
        <w:rPr>
          <w:sz w:val="28"/>
          <w:szCs w:val="28"/>
        </w:rPr>
      </w:pPr>
    </w:p>
    <w:p w:rsidR="009C58B5" w:rsidRDefault="009C58B5" w:rsidP="00CE2C0C">
      <w:pPr>
        <w:widowControl/>
        <w:spacing w:line="360" w:lineRule="auto"/>
        <w:ind w:firstLine="709"/>
        <w:jc w:val="both"/>
        <w:rPr>
          <w:sz w:val="28"/>
          <w:szCs w:val="28"/>
          <w:lang w:val="en-US"/>
        </w:rPr>
      </w:pPr>
    </w:p>
    <w:p w:rsidR="00CE2C0C" w:rsidRDefault="00CE2C0C" w:rsidP="00CE2C0C">
      <w:pPr>
        <w:widowControl/>
        <w:spacing w:line="360" w:lineRule="auto"/>
        <w:ind w:firstLine="709"/>
        <w:jc w:val="both"/>
        <w:rPr>
          <w:sz w:val="28"/>
          <w:szCs w:val="28"/>
          <w:lang w:val="en-US"/>
        </w:rPr>
      </w:pPr>
    </w:p>
    <w:p w:rsidR="00CE2C0C" w:rsidRPr="00CE2C0C" w:rsidRDefault="00CE2C0C" w:rsidP="00CE2C0C">
      <w:pPr>
        <w:widowControl/>
        <w:spacing w:line="360" w:lineRule="auto"/>
        <w:ind w:firstLine="709"/>
        <w:jc w:val="both"/>
        <w:rPr>
          <w:sz w:val="28"/>
          <w:szCs w:val="28"/>
          <w:lang w:val="en-US"/>
        </w:rPr>
      </w:pPr>
    </w:p>
    <w:p w:rsidR="009C58B5" w:rsidRPr="00CE2C0C" w:rsidRDefault="009C58B5" w:rsidP="00CE2C0C">
      <w:pPr>
        <w:widowControl/>
        <w:spacing w:line="360" w:lineRule="auto"/>
        <w:ind w:firstLine="709"/>
        <w:jc w:val="both"/>
        <w:rPr>
          <w:sz w:val="28"/>
          <w:szCs w:val="28"/>
        </w:rPr>
      </w:pPr>
    </w:p>
    <w:p w:rsidR="009C58B5" w:rsidRPr="00CE2C0C" w:rsidRDefault="009C58B5" w:rsidP="00CE2C0C">
      <w:pPr>
        <w:widowControl/>
        <w:spacing w:line="360" w:lineRule="auto"/>
        <w:ind w:firstLine="709"/>
        <w:jc w:val="both"/>
        <w:rPr>
          <w:sz w:val="28"/>
          <w:szCs w:val="28"/>
        </w:rPr>
      </w:pPr>
    </w:p>
    <w:p w:rsidR="009C58B5" w:rsidRPr="00CE2C0C" w:rsidRDefault="009C58B5" w:rsidP="00CE2C0C">
      <w:pPr>
        <w:widowControl/>
        <w:spacing w:line="360" w:lineRule="auto"/>
        <w:ind w:firstLine="709"/>
        <w:jc w:val="both"/>
        <w:rPr>
          <w:sz w:val="28"/>
          <w:szCs w:val="28"/>
        </w:rPr>
      </w:pPr>
    </w:p>
    <w:p w:rsidR="009C58B5" w:rsidRPr="00CE2C0C" w:rsidRDefault="009C58B5" w:rsidP="00CE2C0C">
      <w:pPr>
        <w:widowControl/>
        <w:spacing w:line="360" w:lineRule="auto"/>
        <w:ind w:firstLine="709"/>
        <w:jc w:val="center"/>
        <w:rPr>
          <w:b/>
          <w:sz w:val="28"/>
          <w:szCs w:val="28"/>
        </w:rPr>
      </w:pPr>
      <w:r w:rsidRPr="00CE2C0C">
        <w:rPr>
          <w:b/>
          <w:sz w:val="28"/>
          <w:szCs w:val="28"/>
        </w:rPr>
        <w:t>КУРСОВАЯ РАБОТА</w:t>
      </w:r>
    </w:p>
    <w:p w:rsidR="009C58B5" w:rsidRPr="00CE2C0C" w:rsidRDefault="009C58B5" w:rsidP="00CE2C0C">
      <w:pPr>
        <w:widowControl/>
        <w:tabs>
          <w:tab w:val="left" w:pos="8460"/>
          <w:tab w:val="left" w:pos="8640"/>
        </w:tabs>
        <w:spacing w:line="360" w:lineRule="auto"/>
        <w:ind w:firstLine="709"/>
        <w:jc w:val="center"/>
        <w:rPr>
          <w:b/>
          <w:sz w:val="28"/>
          <w:szCs w:val="28"/>
        </w:rPr>
      </w:pPr>
      <w:r w:rsidRPr="00CE2C0C">
        <w:rPr>
          <w:b/>
          <w:sz w:val="28"/>
          <w:szCs w:val="28"/>
        </w:rPr>
        <w:t>по</w:t>
      </w:r>
      <w:r w:rsidR="00CE2C0C">
        <w:rPr>
          <w:b/>
          <w:sz w:val="28"/>
          <w:szCs w:val="28"/>
        </w:rPr>
        <w:t xml:space="preserve"> </w:t>
      </w:r>
      <w:r w:rsidRPr="00CE2C0C">
        <w:rPr>
          <w:b/>
          <w:sz w:val="28"/>
          <w:szCs w:val="28"/>
        </w:rPr>
        <w:t>дисциплине Теория и история налогообложения</w:t>
      </w:r>
    </w:p>
    <w:p w:rsidR="009C58B5" w:rsidRPr="00CE2C0C" w:rsidRDefault="009C58B5" w:rsidP="00CE2C0C">
      <w:pPr>
        <w:widowControl/>
        <w:tabs>
          <w:tab w:val="left" w:pos="8100"/>
        </w:tabs>
        <w:spacing w:line="360" w:lineRule="auto"/>
        <w:ind w:firstLine="709"/>
        <w:jc w:val="center"/>
        <w:rPr>
          <w:sz w:val="28"/>
          <w:szCs w:val="28"/>
        </w:rPr>
      </w:pPr>
      <w:r w:rsidRPr="00CE2C0C">
        <w:rPr>
          <w:sz w:val="28"/>
          <w:szCs w:val="28"/>
        </w:rPr>
        <w:t>на тему: Изменения в налогово-таможенной политике при Петре</w:t>
      </w:r>
      <w:r w:rsidR="0027755D" w:rsidRPr="00CE2C0C">
        <w:rPr>
          <w:sz w:val="28"/>
          <w:szCs w:val="28"/>
        </w:rPr>
        <w:t xml:space="preserve"> </w:t>
      </w:r>
      <w:r w:rsidR="0027755D" w:rsidRPr="00CE2C0C">
        <w:rPr>
          <w:sz w:val="28"/>
          <w:szCs w:val="28"/>
          <w:lang w:val="en-US"/>
        </w:rPr>
        <w:t>I</w:t>
      </w:r>
    </w:p>
    <w:p w:rsidR="009C58B5" w:rsidRPr="00CE2C0C" w:rsidRDefault="009C58B5" w:rsidP="00CE2C0C">
      <w:pPr>
        <w:widowControl/>
        <w:tabs>
          <w:tab w:val="left" w:pos="8100"/>
        </w:tabs>
        <w:spacing w:line="360" w:lineRule="auto"/>
        <w:ind w:firstLine="709"/>
        <w:jc w:val="both"/>
        <w:rPr>
          <w:sz w:val="28"/>
          <w:szCs w:val="28"/>
        </w:rPr>
      </w:pPr>
    </w:p>
    <w:p w:rsidR="009C58B5" w:rsidRPr="00CE2C0C" w:rsidRDefault="009C58B5" w:rsidP="00CE2C0C">
      <w:pPr>
        <w:widowControl/>
        <w:spacing w:line="360" w:lineRule="auto"/>
        <w:ind w:firstLine="709"/>
        <w:jc w:val="both"/>
        <w:rPr>
          <w:sz w:val="28"/>
          <w:szCs w:val="28"/>
        </w:rPr>
      </w:pPr>
    </w:p>
    <w:p w:rsidR="009C58B5" w:rsidRPr="00CE2C0C" w:rsidRDefault="009C58B5" w:rsidP="00CE2C0C">
      <w:pPr>
        <w:widowControl/>
        <w:spacing w:line="360" w:lineRule="auto"/>
        <w:ind w:firstLine="709"/>
        <w:jc w:val="both"/>
        <w:rPr>
          <w:sz w:val="28"/>
          <w:szCs w:val="28"/>
        </w:rPr>
      </w:pPr>
    </w:p>
    <w:p w:rsidR="009C58B5" w:rsidRPr="00CE2C0C" w:rsidRDefault="009C58B5" w:rsidP="00CE2C0C">
      <w:pPr>
        <w:widowControl/>
        <w:spacing w:line="360" w:lineRule="auto"/>
        <w:ind w:firstLine="709"/>
        <w:jc w:val="both"/>
        <w:rPr>
          <w:sz w:val="28"/>
          <w:szCs w:val="28"/>
        </w:rPr>
      </w:pPr>
    </w:p>
    <w:p w:rsidR="009C58B5" w:rsidRPr="00CE2C0C" w:rsidRDefault="009C58B5" w:rsidP="00CE2C0C">
      <w:pPr>
        <w:widowControl/>
        <w:spacing w:line="360" w:lineRule="auto"/>
        <w:ind w:firstLine="709"/>
        <w:jc w:val="both"/>
        <w:rPr>
          <w:sz w:val="28"/>
          <w:szCs w:val="28"/>
        </w:rPr>
      </w:pPr>
    </w:p>
    <w:p w:rsidR="009C58B5" w:rsidRPr="00CE2C0C" w:rsidRDefault="009C58B5" w:rsidP="00CE2C0C">
      <w:pPr>
        <w:widowControl/>
        <w:spacing w:line="360" w:lineRule="auto"/>
        <w:ind w:firstLine="709"/>
        <w:jc w:val="both"/>
        <w:rPr>
          <w:sz w:val="28"/>
          <w:szCs w:val="28"/>
        </w:rPr>
      </w:pPr>
    </w:p>
    <w:p w:rsidR="009C58B5" w:rsidRPr="00CE2C0C" w:rsidRDefault="009C58B5" w:rsidP="00CE2C0C">
      <w:pPr>
        <w:widowControl/>
        <w:spacing w:line="360" w:lineRule="auto"/>
        <w:ind w:firstLine="709"/>
        <w:jc w:val="both"/>
        <w:rPr>
          <w:sz w:val="28"/>
          <w:szCs w:val="28"/>
        </w:rPr>
      </w:pPr>
    </w:p>
    <w:p w:rsidR="009C58B5" w:rsidRPr="00CE2C0C" w:rsidRDefault="009C58B5" w:rsidP="00CE2C0C">
      <w:pPr>
        <w:widowControl/>
        <w:spacing w:line="360" w:lineRule="auto"/>
        <w:ind w:firstLine="709"/>
        <w:jc w:val="both"/>
        <w:rPr>
          <w:b/>
          <w:sz w:val="28"/>
          <w:szCs w:val="28"/>
        </w:rPr>
      </w:pPr>
    </w:p>
    <w:p w:rsidR="009C58B5" w:rsidRPr="00CE2C0C" w:rsidRDefault="009C58B5" w:rsidP="00CE2C0C">
      <w:pPr>
        <w:widowControl/>
        <w:spacing w:line="360" w:lineRule="auto"/>
        <w:ind w:firstLine="709"/>
        <w:jc w:val="both"/>
        <w:rPr>
          <w:b/>
          <w:sz w:val="28"/>
          <w:szCs w:val="28"/>
        </w:rPr>
      </w:pPr>
    </w:p>
    <w:p w:rsidR="009C58B5" w:rsidRPr="00CE2C0C" w:rsidRDefault="009C58B5" w:rsidP="00CE2C0C">
      <w:pPr>
        <w:widowControl/>
        <w:spacing w:line="360" w:lineRule="auto"/>
        <w:ind w:firstLine="709"/>
        <w:jc w:val="both"/>
        <w:rPr>
          <w:b/>
          <w:sz w:val="28"/>
          <w:szCs w:val="28"/>
        </w:rPr>
      </w:pPr>
    </w:p>
    <w:p w:rsidR="009C58B5" w:rsidRPr="00CE2C0C" w:rsidRDefault="009C58B5" w:rsidP="00CE2C0C">
      <w:pPr>
        <w:widowControl/>
        <w:spacing w:line="360" w:lineRule="auto"/>
        <w:ind w:firstLine="709"/>
        <w:jc w:val="both"/>
        <w:rPr>
          <w:b/>
          <w:sz w:val="28"/>
          <w:szCs w:val="28"/>
        </w:rPr>
      </w:pPr>
    </w:p>
    <w:p w:rsidR="009C58B5" w:rsidRPr="00CE2C0C" w:rsidRDefault="009C58B5" w:rsidP="00CE2C0C">
      <w:pPr>
        <w:widowControl/>
        <w:spacing w:line="360" w:lineRule="auto"/>
        <w:ind w:firstLine="709"/>
        <w:jc w:val="center"/>
        <w:rPr>
          <w:b/>
          <w:sz w:val="28"/>
          <w:szCs w:val="28"/>
        </w:rPr>
      </w:pPr>
      <w:r w:rsidRPr="00CE2C0C">
        <w:rPr>
          <w:b/>
          <w:sz w:val="28"/>
          <w:szCs w:val="28"/>
        </w:rPr>
        <w:t>Иркутск - 2009</w:t>
      </w:r>
    </w:p>
    <w:p w:rsidR="006277F5" w:rsidRPr="00CE2C0C" w:rsidRDefault="00CE2C0C" w:rsidP="00CE2C0C">
      <w:pPr>
        <w:pStyle w:val="1"/>
        <w:keepNext w:val="0"/>
        <w:widowControl/>
        <w:spacing w:before="0" w:after="0" w:line="360" w:lineRule="auto"/>
        <w:ind w:firstLine="709"/>
        <w:jc w:val="center"/>
        <w:rPr>
          <w:rFonts w:ascii="Times New Roman" w:hAnsi="Times New Roman" w:cs="Times New Roman"/>
          <w:sz w:val="28"/>
          <w:szCs w:val="28"/>
        </w:rPr>
      </w:pPr>
      <w:bookmarkStart w:id="0" w:name="_Toc240754579"/>
      <w:r>
        <w:rPr>
          <w:rFonts w:ascii="Times New Roman" w:hAnsi="Times New Roman" w:cs="Times New Roman"/>
          <w:sz w:val="28"/>
          <w:szCs w:val="28"/>
        </w:rPr>
        <w:br w:type="page"/>
      </w:r>
      <w:r w:rsidR="006277F5" w:rsidRPr="00CE2C0C">
        <w:rPr>
          <w:rFonts w:ascii="Times New Roman" w:hAnsi="Times New Roman" w:cs="Times New Roman"/>
          <w:sz w:val="28"/>
          <w:szCs w:val="28"/>
        </w:rPr>
        <w:t>Оглавление</w:t>
      </w:r>
      <w:bookmarkEnd w:id="0"/>
    </w:p>
    <w:p w:rsidR="006277F5" w:rsidRPr="00CE2C0C" w:rsidRDefault="006277F5" w:rsidP="00CE2C0C">
      <w:pPr>
        <w:widowControl/>
        <w:spacing w:line="360" w:lineRule="auto"/>
        <w:ind w:firstLine="709"/>
        <w:jc w:val="both"/>
        <w:rPr>
          <w:sz w:val="28"/>
          <w:szCs w:val="28"/>
        </w:rPr>
      </w:pPr>
    </w:p>
    <w:p w:rsidR="00CE2C0C" w:rsidRPr="00CE2C0C" w:rsidRDefault="00CE2C0C" w:rsidP="00CE2C0C">
      <w:pPr>
        <w:widowControl/>
        <w:spacing w:line="360" w:lineRule="auto"/>
        <w:rPr>
          <w:sz w:val="28"/>
          <w:szCs w:val="28"/>
        </w:rPr>
      </w:pPr>
      <w:r>
        <w:rPr>
          <w:sz w:val="28"/>
          <w:szCs w:val="28"/>
        </w:rPr>
        <w:t>Оглавление</w:t>
      </w:r>
    </w:p>
    <w:p w:rsidR="00CE2C0C" w:rsidRPr="00CE2C0C" w:rsidRDefault="00CE2C0C" w:rsidP="00CE2C0C">
      <w:pPr>
        <w:widowControl/>
        <w:spacing w:line="360" w:lineRule="auto"/>
        <w:rPr>
          <w:sz w:val="28"/>
          <w:szCs w:val="28"/>
        </w:rPr>
      </w:pPr>
      <w:r>
        <w:rPr>
          <w:sz w:val="28"/>
          <w:szCs w:val="28"/>
        </w:rPr>
        <w:t>Введение</w:t>
      </w:r>
    </w:p>
    <w:p w:rsidR="00CE2C0C" w:rsidRPr="00CE2C0C" w:rsidRDefault="00CE2C0C" w:rsidP="00CE2C0C">
      <w:pPr>
        <w:widowControl/>
        <w:spacing w:line="360" w:lineRule="auto"/>
        <w:rPr>
          <w:sz w:val="28"/>
          <w:szCs w:val="28"/>
        </w:rPr>
      </w:pPr>
      <w:r w:rsidRPr="00CE2C0C">
        <w:rPr>
          <w:sz w:val="28"/>
          <w:szCs w:val="28"/>
        </w:rPr>
        <w:t>Российские налоги: от Древнерусского г</w:t>
      </w:r>
      <w:r>
        <w:rPr>
          <w:sz w:val="28"/>
          <w:szCs w:val="28"/>
        </w:rPr>
        <w:t>осударства до Средневековья</w:t>
      </w:r>
    </w:p>
    <w:p w:rsidR="00CE2C0C" w:rsidRPr="00CE2C0C" w:rsidRDefault="00CE2C0C" w:rsidP="00CE2C0C">
      <w:pPr>
        <w:widowControl/>
        <w:spacing w:line="360" w:lineRule="auto"/>
        <w:rPr>
          <w:sz w:val="28"/>
          <w:szCs w:val="28"/>
        </w:rPr>
      </w:pPr>
      <w:r w:rsidRPr="00CE2C0C">
        <w:rPr>
          <w:sz w:val="28"/>
          <w:szCs w:val="28"/>
        </w:rPr>
        <w:t>Изменения в налогово-тамо</w:t>
      </w:r>
      <w:r>
        <w:rPr>
          <w:sz w:val="28"/>
          <w:szCs w:val="28"/>
        </w:rPr>
        <w:t>женной политике при Петре I</w:t>
      </w:r>
    </w:p>
    <w:p w:rsidR="00CE2C0C" w:rsidRPr="00CE2C0C" w:rsidRDefault="00CE2C0C" w:rsidP="00CE2C0C">
      <w:pPr>
        <w:widowControl/>
        <w:spacing w:line="360" w:lineRule="auto"/>
        <w:rPr>
          <w:sz w:val="28"/>
          <w:szCs w:val="28"/>
        </w:rPr>
      </w:pPr>
      <w:r w:rsidRPr="00CE2C0C">
        <w:rPr>
          <w:sz w:val="28"/>
          <w:szCs w:val="28"/>
        </w:rPr>
        <w:t>Налогов</w:t>
      </w:r>
      <w:r>
        <w:rPr>
          <w:sz w:val="28"/>
          <w:szCs w:val="28"/>
        </w:rPr>
        <w:t>ая политика 1695 – 1715 гг.</w:t>
      </w:r>
    </w:p>
    <w:p w:rsidR="00CE2C0C" w:rsidRPr="00CE2C0C" w:rsidRDefault="00CE2C0C" w:rsidP="00CE2C0C">
      <w:pPr>
        <w:widowControl/>
        <w:spacing w:line="360" w:lineRule="auto"/>
        <w:rPr>
          <w:sz w:val="28"/>
          <w:szCs w:val="28"/>
        </w:rPr>
      </w:pPr>
      <w:r w:rsidRPr="00CE2C0C">
        <w:rPr>
          <w:sz w:val="28"/>
          <w:szCs w:val="28"/>
        </w:rPr>
        <w:t>Налогова</w:t>
      </w:r>
      <w:r>
        <w:rPr>
          <w:sz w:val="28"/>
          <w:szCs w:val="28"/>
        </w:rPr>
        <w:t>я политика 1715 – 1725 гг.</w:t>
      </w:r>
    </w:p>
    <w:p w:rsidR="00CE2C0C" w:rsidRPr="00CE2C0C" w:rsidRDefault="00CE2C0C" w:rsidP="00CE2C0C">
      <w:pPr>
        <w:widowControl/>
        <w:spacing w:line="360" w:lineRule="auto"/>
        <w:rPr>
          <w:sz w:val="28"/>
          <w:szCs w:val="28"/>
          <w:lang w:val="en-US"/>
        </w:rPr>
      </w:pPr>
      <w:r>
        <w:rPr>
          <w:sz w:val="28"/>
          <w:szCs w:val="28"/>
        </w:rPr>
        <w:t>Заключение</w:t>
      </w:r>
    </w:p>
    <w:p w:rsidR="006277F5" w:rsidRPr="00CE2C0C" w:rsidRDefault="00CE2C0C" w:rsidP="00CE2C0C">
      <w:pPr>
        <w:widowControl/>
        <w:spacing w:line="360" w:lineRule="auto"/>
        <w:rPr>
          <w:sz w:val="28"/>
          <w:szCs w:val="28"/>
          <w:lang w:val="en-US"/>
        </w:rPr>
      </w:pPr>
      <w:r>
        <w:rPr>
          <w:sz w:val="28"/>
          <w:szCs w:val="28"/>
        </w:rPr>
        <w:t>Библиография</w:t>
      </w:r>
    </w:p>
    <w:p w:rsidR="006277F5" w:rsidRDefault="00CE2C0C" w:rsidP="00CE2C0C">
      <w:pPr>
        <w:pStyle w:val="1"/>
        <w:keepNext w:val="0"/>
        <w:widowControl/>
        <w:spacing w:before="0" w:after="0" w:line="360" w:lineRule="auto"/>
        <w:ind w:firstLine="709"/>
        <w:jc w:val="center"/>
        <w:rPr>
          <w:rFonts w:ascii="Times New Roman" w:hAnsi="Times New Roman" w:cs="Times New Roman"/>
          <w:sz w:val="28"/>
          <w:szCs w:val="28"/>
          <w:lang w:val="en-US"/>
        </w:rPr>
      </w:pPr>
      <w:bookmarkStart w:id="1" w:name="_Toc240115211"/>
      <w:bookmarkStart w:id="2" w:name="_Toc240754580"/>
      <w:r>
        <w:rPr>
          <w:rFonts w:ascii="Times New Roman" w:hAnsi="Times New Roman" w:cs="Times New Roman"/>
          <w:sz w:val="28"/>
          <w:szCs w:val="28"/>
        </w:rPr>
        <w:br w:type="page"/>
      </w:r>
      <w:r w:rsidR="006277F5" w:rsidRPr="00CE2C0C">
        <w:rPr>
          <w:rFonts w:ascii="Times New Roman" w:hAnsi="Times New Roman" w:cs="Times New Roman"/>
          <w:sz w:val="28"/>
          <w:szCs w:val="28"/>
        </w:rPr>
        <w:t>В</w:t>
      </w:r>
      <w:r w:rsidR="00F2797F" w:rsidRPr="00CE2C0C">
        <w:rPr>
          <w:rFonts w:ascii="Times New Roman" w:hAnsi="Times New Roman" w:cs="Times New Roman"/>
          <w:sz w:val="28"/>
          <w:szCs w:val="28"/>
        </w:rPr>
        <w:t>в</w:t>
      </w:r>
      <w:r w:rsidR="006277F5" w:rsidRPr="00CE2C0C">
        <w:rPr>
          <w:rFonts w:ascii="Times New Roman" w:hAnsi="Times New Roman" w:cs="Times New Roman"/>
          <w:sz w:val="28"/>
          <w:szCs w:val="28"/>
        </w:rPr>
        <w:t>едение</w:t>
      </w:r>
      <w:bookmarkEnd w:id="1"/>
      <w:bookmarkEnd w:id="2"/>
    </w:p>
    <w:p w:rsidR="00CE2C0C" w:rsidRPr="00CE2C0C" w:rsidRDefault="00CE2C0C" w:rsidP="00CE2C0C">
      <w:pPr>
        <w:spacing w:line="360" w:lineRule="auto"/>
        <w:rPr>
          <w:sz w:val="28"/>
          <w:szCs w:val="28"/>
          <w:lang w:val="en-US"/>
        </w:rPr>
      </w:pPr>
    </w:p>
    <w:p w:rsidR="006277F5" w:rsidRPr="00CE2C0C" w:rsidRDefault="006277F5" w:rsidP="00CE2C0C">
      <w:pPr>
        <w:widowControl/>
        <w:autoSpaceDE/>
        <w:autoSpaceDN/>
        <w:adjustRightInd/>
        <w:spacing w:line="360" w:lineRule="auto"/>
        <w:ind w:firstLine="709"/>
        <w:jc w:val="both"/>
        <w:rPr>
          <w:sz w:val="28"/>
          <w:szCs w:val="28"/>
        </w:rPr>
      </w:pPr>
      <w:r w:rsidRPr="00CE2C0C">
        <w:rPr>
          <w:sz w:val="28"/>
          <w:szCs w:val="28"/>
        </w:rPr>
        <w:t>Эпоха конца XVII – начала XVIII вв. – великая эпоха реформ и преобразований. В этот период на российском престоле был великий царь-реформатор Петр Алексеевич Романов – великий монарх Петр I (1672-1725 гг.).</w:t>
      </w:r>
    </w:p>
    <w:p w:rsidR="006277F5" w:rsidRPr="00CE2C0C" w:rsidRDefault="006277F5" w:rsidP="00CE2C0C">
      <w:pPr>
        <w:widowControl/>
        <w:autoSpaceDE/>
        <w:autoSpaceDN/>
        <w:adjustRightInd/>
        <w:spacing w:line="360" w:lineRule="auto"/>
        <w:ind w:firstLine="709"/>
        <w:jc w:val="both"/>
        <w:rPr>
          <w:sz w:val="28"/>
          <w:szCs w:val="28"/>
        </w:rPr>
      </w:pPr>
      <w:r w:rsidRPr="00CE2C0C">
        <w:rPr>
          <w:sz w:val="28"/>
          <w:szCs w:val="28"/>
        </w:rPr>
        <w:t>Петр стал царем в 1682г. в возрасте 10 лет, но регентом была старшая сестра Софья. Лишь в 1689г.</w:t>
      </w:r>
      <w:r w:rsidR="00DA4942" w:rsidRPr="00CE2C0C">
        <w:rPr>
          <w:sz w:val="28"/>
          <w:szCs w:val="28"/>
        </w:rPr>
        <w:t>, после удаления Софьи в монастырь,</w:t>
      </w:r>
      <w:r w:rsidRPr="00CE2C0C">
        <w:rPr>
          <w:sz w:val="28"/>
          <w:szCs w:val="28"/>
        </w:rPr>
        <w:t xml:space="preserve"> Петр стал полноправным царем России. А в 1721г. – первый император Российской империи.</w:t>
      </w:r>
    </w:p>
    <w:p w:rsidR="006277F5" w:rsidRPr="00CE2C0C" w:rsidRDefault="006277F5" w:rsidP="00CE2C0C">
      <w:pPr>
        <w:widowControl/>
        <w:autoSpaceDE/>
        <w:autoSpaceDN/>
        <w:adjustRightInd/>
        <w:spacing w:line="360" w:lineRule="auto"/>
        <w:ind w:firstLine="709"/>
        <w:jc w:val="both"/>
        <w:rPr>
          <w:sz w:val="28"/>
          <w:szCs w:val="28"/>
        </w:rPr>
      </w:pPr>
      <w:r w:rsidRPr="00CE2C0C">
        <w:rPr>
          <w:sz w:val="28"/>
          <w:szCs w:val="28"/>
        </w:rPr>
        <w:t>В 1689 году Россия была отсталой страной, на века отставшей от Европы почти во всех областях. Городов</w:t>
      </w:r>
      <w:r w:rsidR="00CE2C0C">
        <w:rPr>
          <w:sz w:val="28"/>
          <w:szCs w:val="28"/>
        </w:rPr>
        <w:t xml:space="preserve"> </w:t>
      </w:r>
      <w:r w:rsidRPr="00CE2C0C">
        <w:rPr>
          <w:sz w:val="28"/>
          <w:szCs w:val="28"/>
        </w:rPr>
        <w:t>в ней насчитывалось гораздо меньше, чем на Западе. Процветало крепостное право – число крепостных увеличивалось, а их человеческие права попирались. Россию миновали и Возрождение, и Реформация. Духовенство было невежественным, литературы почти не существовало, математика и другие науки игнорировались или презирались. В отличие от Западной Европы, где Ньютон недавно написал свои «Начала», где расцветали литература и философия, Россия была почти средневековой.</w:t>
      </w:r>
    </w:p>
    <w:p w:rsidR="006277F5" w:rsidRPr="00CE2C0C" w:rsidRDefault="006277F5" w:rsidP="00CE2C0C">
      <w:pPr>
        <w:widowControl/>
        <w:autoSpaceDE/>
        <w:autoSpaceDN/>
        <w:adjustRightInd/>
        <w:spacing w:line="360" w:lineRule="auto"/>
        <w:ind w:firstLine="709"/>
        <w:jc w:val="both"/>
        <w:rPr>
          <w:sz w:val="28"/>
          <w:szCs w:val="28"/>
        </w:rPr>
      </w:pPr>
      <w:r w:rsidRPr="00CE2C0C">
        <w:rPr>
          <w:sz w:val="28"/>
          <w:szCs w:val="28"/>
        </w:rPr>
        <w:t>Итак, Петр получил в наследие целый комплекс начинаний в экономической, социальной, политической и культурной жизни общества. Их принято называть предпосылками преобразований Петра. В эти преобразования Петр отдал весь свой незаурядный талант, темперамент, упорство одержимого, отвагу, присущее русскому человеку терпение и умение придать делу государственный размах. Петр властно вторгался во все сферы жизни страны и намного ускорил развитие начал, полученных в наследие.</w:t>
      </w:r>
    </w:p>
    <w:p w:rsidR="006277F5" w:rsidRPr="00CE2C0C" w:rsidRDefault="006277F5" w:rsidP="00CE2C0C">
      <w:pPr>
        <w:widowControl/>
        <w:autoSpaceDE/>
        <w:autoSpaceDN/>
        <w:adjustRightInd/>
        <w:spacing w:line="360" w:lineRule="auto"/>
        <w:ind w:firstLine="709"/>
        <w:jc w:val="both"/>
        <w:rPr>
          <w:sz w:val="28"/>
          <w:szCs w:val="28"/>
        </w:rPr>
      </w:pPr>
      <w:r w:rsidRPr="00CE2C0C">
        <w:rPr>
          <w:sz w:val="28"/>
          <w:szCs w:val="28"/>
        </w:rPr>
        <w:t xml:space="preserve">Петр многое сделал для России: развитие промышленности и торговли; рост городов и строительство первого русского флота; реорганизация на западный манер армии; реорганизация (частичная) православной церкви. Основание независящих от церкви школ, развитие науки, модернизация русского алфавита, появление первых газет. После </w:t>
      </w:r>
      <w:r w:rsidR="00DA4942" w:rsidRPr="00CE2C0C">
        <w:rPr>
          <w:sz w:val="28"/>
          <w:szCs w:val="28"/>
        </w:rPr>
        <w:t>успешных походов на Азов</w:t>
      </w:r>
      <w:r w:rsidRPr="00CE2C0C">
        <w:rPr>
          <w:sz w:val="28"/>
          <w:szCs w:val="28"/>
        </w:rPr>
        <w:t xml:space="preserve"> Петр обеспечил стране выход </w:t>
      </w:r>
      <w:r w:rsidR="006723B2" w:rsidRPr="00CE2C0C">
        <w:rPr>
          <w:sz w:val="28"/>
          <w:szCs w:val="28"/>
        </w:rPr>
        <w:t>к</w:t>
      </w:r>
      <w:r w:rsidRPr="00CE2C0C">
        <w:rPr>
          <w:sz w:val="28"/>
          <w:szCs w:val="28"/>
        </w:rPr>
        <w:t xml:space="preserve"> Черно</w:t>
      </w:r>
      <w:r w:rsidR="006723B2" w:rsidRPr="00CE2C0C">
        <w:rPr>
          <w:sz w:val="28"/>
          <w:szCs w:val="28"/>
        </w:rPr>
        <w:t>му</w:t>
      </w:r>
      <w:r w:rsidRPr="00CE2C0C">
        <w:rPr>
          <w:sz w:val="28"/>
          <w:szCs w:val="28"/>
        </w:rPr>
        <w:t xml:space="preserve"> мор</w:t>
      </w:r>
      <w:r w:rsidR="006723B2" w:rsidRPr="00CE2C0C">
        <w:rPr>
          <w:sz w:val="28"/>
          <w:szCs w:val="28"/>
        </w:rPr>
        <w:t>ю</w:t>
      </w:r>
      <w:r w:rsidRPr="00CE2C0C">
        <w:rPr>
          <w:sz w:val="28"/>
          <w:szCs w:val="28"/>
        </w:rPr>
        <w:t>. Победа в войне со Швецией обеспечила России выход в Балтийское море, и русские территории пополнились новыми странами. Основание нового города Санкт-Петербурга, в последствии ставшего столицей России.</w:t>
      </w:r>
    </w:p>
    <w:p w:rsidR="006277F5" w:rsidRPr="00CE2C0C" w:rsidRDefault="006277F5" w:rsidP="00CE2C0C">
      <w:pPr>
        <w:widowControl/>
        <w:autoSpaceDE/>
        <w:autoSpaceDN/>
        <w:adjustRightInd/>
        <w:spacing w:line="360" w:lineRule="auto"/>
        <w:ind w:firstLine="709"/>
        <w:jc w:val="both"/>
        <w:rPr>
          <w:sz w:val="28"/>
          <w:szCs w:val="28"/>
        </w:rPr>
      </w:pPr>
      <w:r w:rsidRPr="00CE2C0C">
        <w:rPr>
          <w:sz w:val="28"/>
          <w:szCs w:val="28"/>
        </w:rPr>
        <w:t>На эти и другие преобразования и нововведения незаурядного таланта, темперамента и других человеческих качеств мало. Нужна большая финансовая база. Чего до Петра не было. Петру предстояло провести реформы не только в политической, культурной и социальной сферах страны. Но нужна была реформация и налоговой политики государства.</w:t>
      </w:r>
    </w:p>
    <w:p w:rsidR="006277F5" w:rsidRPr="00CE2C0C" w:rsidRDefault="006277F5" w:rsidP="00CE2C0C">
      <w:pPr>
        <w:widowControl/>
        <w:autoSpaceDE/>
        <w:autoSpaceDN/>
        <w:adjustRightInd/>
        <w:spacing w:line="360" w:lineRule="auto"/>
        <w:ind w:firstLine="709"/>
        <w:jc w:val="both"/>
        <w:rPr>
          <w:sz w:val="28"/>
          <w:szCs w:val="28"/>
        </w:rPr>
      </w:pPr>
      <w:r w:rsidRPr="00CE2C0C">
        <w:rPr>
          <w:sz w:val="28"/>
          <w:szCs w:val="28"/>
        </w:rPr>
        <w:t>Для начала раскроем, что такое налоговая политика. Налоговая политика – это система мероприятий проводимых органами власти и управления, определяющая целенаправленное применение налоговых законов</w:t>
      </w:r>
      <w:r w:rsidR="00DA4942" w:rsidRPr="00CE2C0C">
        <w:rPr>
          <w:rStyle w:val="a9"/>
          <w:sz w:val="28"/>
          <w:szCs w:val="28"/>
        </w:rPr>
        <w:footnoteReference w:id="1"/>
      </w:r>
      <w:r w:rsidRPr="00CE2C0C">
        <w:rPr>
          <w:sz w:val="28"/>
          <w:szCs w:val="28"/>
        </w:rPr>
        <w:t>.</w:t>
      </w:r>
    </w:p>
    <w:p w:rsidR="006277F5" w:rsidRPr="00CE2C0C" w:rsidRDefault="006277F5" w:rsidP="00CE2C0C">
      <w:pPr>
        <w:widowControl/>
        <w:autoSpaceDE/>
        <w:autoSpaceDN/>
        <w:adjustRightInd/>
        <w:spacing w:line="360" w:lineRule="auto"/>
        <w:ind w:firstLine="709"/>
        <w:jc w:val="both"/>
        <w:rPr>
          <w:sz w:val="28"/>
          <w:szCs w:val="28"/>
        </w:rPr>
      </w:pPr>
      <w:r w:rsidRPr="00CE2C0C">
        <w:rPr>
          <w:sz w:val="28"/>
          <w:szCs w:val="28"/>
        </w:rPr>
        <w:t>Предметом исследования являются изменения в налогово-таможенной политике при Петре I.</w:t>
      </w:r>
    </w:p>
    <w:p w:rsidR="006277F5" w:rsidRPr="00CE2C0C" w:rsidRDefault="006277F5" w:rsidP="00CE2C0C">
      <w:pPr>
        <w:widowControl/>
        <w:autoSpaceDE/>
        <w:autoSpaceDN/>
        <w:adjustRightInd/>
        <w:spacing w:line="360" w:lineRule="auto"/>
        <w:ind w:firstLine="709"/>
        <w:jc w:val="both"/>
        <w:rPr>
          <w:sz w:val="28"/>
          <w:szCs w:val="28"/>
        </w:rPr>
      </w:pPr>
      <w:r w:rsidRPr="00CE2C0C">
        <w:rPr>
          <w:sz w:val="28"/>
          <w:szCs w:val="28"/>
        </w:rPr>
        <w:t>Цель курсовой работы: изменение в налоговой политике в период правления</w:t>
      </w:r>
      <w:r w:rsidR="00CE2C0C">
        <w:rPr>
          <w:sz w:val="28"/>
          <w:szCs w:val="28"/>
        </w:rPr>
        <w:t xml:space="preserve"> </w:t>
      </w:r>
      <w:r w:rsidRPr="00CE2C0C">
        <w:rPr>
          <w:sz w:val="28"/>
          <w:szCs w:val="28"/>
        </w:rPr>
        <w:t>Петра I.</w:t>
      </w:r>
    </w:p>
    <w:p w:rsidR="006277F5" w:rsidRPr="00CE2C0C" w:rsidRDefault="006277F5" w:rsidP="00CE2C0C">
      <w:pPr>
        <w:widowControl/>
        <w:autoSpaceDE/>
        <w:autoSpaceDN/>
        <w:adjustRightInd/>
        <w:spacing w:line="360" w:lineRule="auto"/>
        <w:ind w:firstLine="709"/>
        <w:jc w:val="both"/>
        <w:rPr>
          <w:sz w:val="28"/>
          <w:szCs w:val="28"/>
        </w:rPr>
      </w:pPr>
      <w:r w:rsidRPr="00CE2C0C">
        <w:rPr>
          <w:sz w:val="28"/>
          <w:szCs w:val="28"/>
        </w:rPr>
        <w:t>В своей курсовой работе я хотела бы рассмотреть налоговую политику</w:t>
      </w:r>
      <w:r w:rsidR="00DA4942" w:rsidRPr="00CE2C0C">
        <w:rPr>
          <w:sz w:val="28"/>
          <w:szCs w:val="28"/>
        </w:rPr>
        <w:t xml:space="preserve"> конца XVII -</w:t>
      </w:r>
      <w:r w:rsidR="00CE2C0C">
        <w:rPr>
          <w:sz w:val="28"/>
          <w:szCs w:val="28"/>
        </w:rPr>
        <w:t xml:space="preserve"> </w:t>
      </w:r>
      <w:r w:rsidRPr="00CE2C0C">
        <w:rPr>
          <w:sz w:val="28"/>
          <w:szCs w:val="28"/>
        </w:rPr>
        <w:t xml:space="preserve">XVIII в. </w:t>
      </w:r>
    </w:p>
    <w:p w:rsidR="006277F5" w:rsidRPr="00CE2C0C" w:rsidRDefault="00CE2C0C" w:rsidP="00CE2C0C">
      <w:pPr>
        <w:pStyle w:val="1"/>
        <w:keepNext w:val="0"/>
        <w:widowControl/>
        <w:spacing w:before="0" w:after="0" w:line="360" w:lineRule="auto"/>
        <w:ind w:firstLine="709"/>
        <w:jc w:val="center"/>
        <w:rPr>
          <w:rFonts w:ascii="Times New Roman" w:hAnsi="Times New Roman" w:cs="Times New Roman"/>
          <w:sz w:val="28"/>
          <w:szCs w:val="28"/>
        </w:rPr>
      </w:pPr>
      <w:bookmarkStart w:id="3" w:name="_Toc240115106"/>
      <w:bookmarkStart w:id="4" w:name="_Toc240115212"/>
      <w:bookmarkStart w:id="5" w:name="_Toc240754581"/>
      <w:r>
        <w:rPr>
          <w:rFonts w:ascii="Times New Roman" w:hAnsi="Times New Roman" w:cs="Times New Roman"/>
          <w:sz w:val="28"/>
          <w:szCs w:val="28"/>
        </w:rPr>
        <w:br w:type="page"/>
      </w:r>
      <w:r w:rsidR="006277F5" w:rsidRPr="00CE2C0C">
        <w:rPr>
          <w:rFonts w:ascii="Times New Roman" w:hAnsi="Times New Roman" w:cs="Times New Roman"/>
          <w:sz w:val="28"/>
          <w:szCs w:val="28"/>
        </w:rPr>
        <w:t>Российские налоги: от Древнерусского государства до Средневековья</w:t>
      </w:r>
      <w:bookmarkEnd w:id="3"/>
      <w:bookmarkEnd w:id="4"/>
      <w:bookmarkEnd w:id="5"/>
    </w:p>
    <w:p w:rsidR="00CE2C0C" w:rsidRDefault="00CE2C0C" w:rsidP="00CE2C0C">
      <w:pPr>
        <w:widowControl/>
        <w:autoSpaceDE/>
        <w:autoSpaceDN/>
        <w:adjustRightInd/>
        <w:spacing w:line="360" w:lineRule="auto"/>
        <w:ind w:firstLine="709"/>
        <w:jc w:val="both"/>
        <w:rPr>
          <w:sz w:val="28"/>
          <w:szCs w:val="28"/>
          <w:lang w:val="en-US"/>
        </w:rPr>
      </w:pPr>
    </w:p>
    <w:p w:rsidR="006277F5" w:rsidRPr="00CE2C0C" w:rsidRDefault="006277F5" w:rsidP="00CE2C0C">
      <w:pPr>
        <w:widowControl/>
        <w:autoSpaceDE/>
        <w:autoSpaceDN/>
        <w:adjustRightInd/>
        <w:spacing w:line="360" w:lineRule="auto"/>
        <w:ind w:firstLine="709"/>
        <w:jc w:val="both"/>
        <w:rPr>
          <w:sz w:val="28"/>
          <w:szCs w:val="28"/>
        </w:rPr>
      </w:pPr>
      <w:r w:rsidRPr="00CE2C0C">
        <w:rPr>
          <w:sz w:val="28"/>
          <w:szCs w:val="28"/>
        </w:rPr>
        <w:t>Объединение Древнерусского государства началось лишь с конца IX века. Основным источником доходов княжеской казны была дань. Это по сути дела был сначала нерегулярный, а затем все более систематический прямой налог. Князь Олег (879-912), утвердившись в Киеве, занялся установлением дани с подвластных племен.</w:t>
      </w:r>
    </w:p>
    <w:p w:rsidR="006277F5" w:rsidRPr="00CE2C0C" w:rsidRDefault="006277F5" w:rsidP="00CE2C0C">
      <w:pPr>
        <w:widowControl/>
        <w:autoSpaceDE/>
        <w:autoSpaceDN/>
        <w:adjustRightInd/>
        <w:spacing w:line="360" w:lineRule="auto"/>
        <w:ind w:firstLine="709"/>
        <w:jc w:val="both"/>
        <w:rPr>
          <w:sz w:val="28"/>
          <w:szCs w:val="28"/>
        </w:rPr>
      </w:pPr>
      <w:r w:rsidRPr="00CE2C0C">
        <w:rPr>
          <w:sz w:val="28"/>
          <w:szCs w:val="28"/>
        </w:rPr>
        <w:t>Дань взималась двумя способами: повозом, когда она привозилась в Киев, и полюдьем, когда князья или княжеские дружины сами ездили за нею. Одна из таких поездок к древлянам печально закончилась для преемника Олега князя Игоря (912-945). Как пишет Н.М. Карамзин, Игорь забыл, что умеренность есть добродетель власти, и обременил древлян тягостным налогом. А, получив его, вернулся требовать новой дани. Древляне не стерпели «двойного налогообложения», и князь был убит.</w:t>
      </w:r>
    </w:p>
    <w:p w:rsidR="006277F5" w:rsidRPr="00CE2C0C" w:rsidRDefault="006277F5" w:rsidP="00CE2C0C">
      <w:pPr>
        <w:widowControl/>
        <w:autoSpaceDE/>
        <w:autoSpaceDN/>
        <w:adjustRightInd/>
        <w:spacing w:line="360" w:lineRule="auto"/>
        <w:ind w:firstLine="709"/>
        <w:jc w:val="both"/>
        <w:rPr>
          <w:sz w:val="28"/>
          <w:szCs w:val="28"/>
        </w:rPr>
      </w:pPr>
      <w:r w:rsidRPr="00CE2C0C">
        <w:rPr>
          <w:sz w:val="28"/>
          <w:szCs w:val="28"/>
        </w:rPr>
        <w:t>В Древней Руси было поземельное обложение.</w:t>
      </w:r>
    </w:p>
    <w:p w:rsidR="006277F5" w:rsidRPr="00CE2C0C" w:rsidRDefault="006277F5" w:rsidP="00CE2C0C">
      <w:pPr>
        <w:widowControl/>
        <w:autoSpaceDE/>
        <w:autoSpaceDN/>
        <w:adjustRightInd/>
        <w:spacing w:line="360" w:lineRule="auto"/>
        <w:ind w:firstLine="709"/>
        <w:jc w:val="both"/>
        <w:rPr>
          <w:sz w:val="28"/>
          <w:szCs w:val="28"/>
        </w:rPr>
      </w:pPr>
      <w:r w:rsidRPr="00CE2C0C">
        <w:rPr>
          <w:sz w:val="28"/>
          <w:szCs w:val="28"/>
        </w:rPr>
        <w:t>Косвенное налогообложение существовало в форме торговых и судебных пошлин. Пошлина «мыт» взималась за провоз товаров чрез горные заставы, пошлина «перевоз» − за перевоз через реку, «гостиная» − за право иметь склады, «торговая» − за право устраивать рынки. Пошлины «вес» и «мера» устанавливались соответственно за взвешивание и измерение товаров, что было в те годы довольно сложным делом.</w:t>
      </w:r>
    </w:p>
    <w:p w:rsidR="006277F5" w:rsidRPr="00CE2C0C" w:rsidRDefault="006277F5" w:rsidP="00CE2C0C">
      <w:pPr>
        <w:widowControl/>
        <w:autoSpaceDE/>
        <w:autoSpaceDN/>
        <w:adjustRightInd/>
        <w:spacing w:line="360" w:lineRule="auto"/>
        <w:ind w:firstLine="709"/>
        <w:jc w:val="both"/>
        <w:rPr>
          <w:sz w:val="28"/>
          <w:szCs w:val="28"/>
        </w:rPr>
      </w:pPr>
      <w:r w:rsidRPr="00CE2C0C">
        <w:rPr>
          <w:sz w:val="28"/>
          <w:szCs w:val="28"/>
        </w:rPr>
        <w:t>Судебная пошлина «вира» взималась за убийство, «продажа» − штраф за прочие преступления. Судебные пошлины составляли обычно от 5 до 80 гривен</w:t>
      </w:r>
      <w:r w:rsidRPr="00CE2C0C">
        <w:rPr>
          <w:sz w:val="28"/>
          <w:szCs w:val="28"/>
        </w:rPr>
        <w:footnoteReference w:id="2"/>
      </w:r>
      <w:r w:rsidRPr="00CE2C0C">
        <w:rPr>
          <w:sz w:val="28"/>
          <w:szCs w:val="28"/>
        </w:rPr>
        <w:t>.</w:t>
      </w:r>
      <w:r w:rsidR="00CE2C0C">
        <w:rPr>
          <w:sz w:val="28"/>
          <w:szCs w:val="28"/>
        </w:rPr>
        <w:t xml:space="preserve"> </w:t>
      </w:r>
      <w:r w:rsidRPr="00CE2C0C">
        <w:rPr>
          <w:sz w:val="28"/>
          <w:szCs w:val="28"/>
        </w:rPr>
        <w:t>Эти порядки были узаконены в Русской Правде князя Ярослава Мудрого (ок. 978 – 1054).</w:t>
      </w:r>
    </w:p>
    <w:p w:rsidR="006277F5" w:rsidRPr="00CE2C0C" w:rsidRDefault="006277F5" w:rsidP="00CE2C0C">
      <w:pPr>
        <w:widowControl/>
        <w:autoSpaceDE/>
        <w:autoSpaceDN/>
        <w:adjustRightInd/>
        <w:spacing w:line="360" w:lineRule="auto"/>
        <w:ind w:firstLine="709"/>
        <w:jc w:val="both"/>
        <w:rPr>
          <w:sz w:val="28"/>
          <w:szCs w:val="28"/>
        </w:rPr>
      </w:pPr>
      <w:r w:rsidRPr="00CE2C0C">
        <w:rPr>
          <w:sz w:val="28"/>
          <w:szCs w:val="28"/>
        </w:rPr>
        <w:t>После татаро-монгольского нашествия основным налогом стал «выход», взимавшийся сначала баскаками – уполномоченными хана, а затем, когда удалось освободиться от ханских чиновников, - самими русскими князьями. «Выход» взимался с каждой души мужского пола и с головы скота.</w:t>
      </w:r>
    </w:p>
    <w:p w:rsidR="006277F5" w:rsidRPr="00CE2C0C" w:rsidRDefault="006277F5" w:rsidP="00CE2C0C">
      <w:pPr>
        <w:widowControl/>
        <w:autoSpaceDE/>
        <w:autoSpaceDN/>
        <w:adjustRightInd/>
        <w:spacing w:line="360" w:lineRule="auto"/>
        <w:ind w:firstLine="709"/>
        <w:jc w:val="both"/>
        <w:rPr>
          <w:sz w:val="28"/>
          <w:szCs w:val="28"/>
        </w:rPr>
      </w:pPr>
      <w:r w:rsidRPr="00CE2C0C">
        <w:rPr>
          <w:sz w:val="28"/>
          <w:szCs w:val="28"/>
        </w:rPr>
        <w:t>Каждый удельный князь сам собирал дань в своем уделе и передавал ее великому князю для отправления в Орду. Также был другой способ взимания дани – откуп. Откупщиками выступали чаще всего хорезмские или хивинские купцы. Внося татарам единовременные суммы. За счет этого они обогащались сами, увеличивая налоговый гнет на русские княжества.</w:t>
      </w:r>
    </w:p>
    <w:p w:rsidR="006277F5" w:rsidRPr="00CE2C0C" w:rsidRDefault="006277F5" w:rsidP="00CE2C0C">
      <w:pPr>
        <w:widowControl/>
        <w:autoSpaceDE/>
        <w:autoSpaceDN/>
        <w:adjustRightInd/>
        <w:spacing w:line="360" w:lineRule="auto"/>
        <w:ind w:firstLine="709"/>
        <w:jc w:val="both"/>
        <w:rPr>
          <w:sz w:val="28"/>
          <w:szCs w:val="28"/>
        </w:rPr>
      </w:pPr>
      <w:r w:rsidRPr="00CE2C0C">
        <w:rPr>
          <w:sz w:val="28"/>
          <w:szCs w:val="28"/>
        </w:rPr>
        <w:t>Помимо выхода, или дани, были и другие ордынские тяготы. Например, ям – обязанность доставлять подводы ордынским чиновникам. Также это содержание посла Орды с огромной свитой.</w:t>
      </w:r>
    </w:p>
    <w:p w:rsidR="006277F5" w:rsidRPr="00CE2C0C" w:rsidRDefault="006277F5" w:rsidP="00CE2C0C">
      <w:pPr>
        <w:widowControl/>
        <w:autoSpaceDE/>
        <w:autoSpaceDN/>
        <w:adjustRightInd/>
        <w:spacing w:line="360" w:lineRule="auto"/>
        <w:ind w:firstLine="709"/>
        <w:jc w:val="both"/>
        <w:rPr>
          <w:sz w:val="28"/>
          <w:szCs w:val="28"/>
        </w:rPr>
      </w:pPr>
      <w:r w:rsidRPr="00CE2C0C">
        <w:rPr>
          <w:sz w:val="28"/>
          <w:szCs w:val="28"/>
        </w:rPr>
        <w:t xml:space="preserve">Уплата «выхода» была прекращена Иваном III (1440 – 1505) в </w:t>
      </w:r>
      <w:smartTag w:uri="urn:schemas-microsoft-com:office:smarttags" w:element="metricconverter">
        <w:smartTagPr>
          <w:attr w:name="ProductID" w:val="1480 г"/>
        </w:smartTagPr>
        <w:r w:rsidRPr="00CE2C0C">
          <w:rPr>
            <w:sz w:val="28"/>
            <w:szCs w:val="28"/>
          </w:rPr>
          <w:t>1480 г</w:t>
        </w:r>
      </w:smartTag>
      <w:r w:rsidRPr="00CE2C0C">
        <w:rPr>
          <w:sz w:val="28"/>
          <w:szCs w:val="28"/>
        </w:rPr>
        <w:t>., после чего началось новое создание финансовой системы Руси. В качестве главного прямого налога Иван III ввел данные деньги с черносошных крестьян и посадских людей. Затем последовали новые налоги: ямские, пищальные – для производства пушек, сборы городовое и засечное дело, т.е. на строительство засек – укреплений на южных границах Московского государства.</w:t>
      </w:r>
    </w:p>
    <w:p w:rsidR="006277F5" w:rsidRPr="00CE2C0C" w:rsidRDefault="006277F5" w:rsidP="00CE2C0C">
      <w:pPr>
        <w:widowControl/>
        <w:autoSpaceDE/>
        <w:autoSpaceDN/>
        <w:adjustRightInd/>
        <w:spacing w:line="360" w:lineRule="auto"/>
        <w:ind w:firstLine="709"/>
        <w:jc w:val="both"/>
        <w:rPr>
          <w:sz w:val="28"/>
          <w:szCs w:val="28"/>
        </w:rPr>
      </w:pPr>
      <w:r w:rsidRPr="00CE2C0C">
        <w:rPr>
          <w:sz w:val="28"/>
          <w:szCs w:val="28"/>
        </w:rPr>
        <w:t>Кроме дани, источником дохода казны служили оброки. На оброк отдавались пашни, сенокосы, леса, реки, мельницы, огороды.</w:t>
      </w:r>
    </w:p>
    <w:p w:rsidR="006277F5" w:rsidRPr="00CE2C0C" w:rsidRDefault="006277F5" w:rsidP="00CE2C0C">
      <w:pPr>
        <w:widowControl/>
        <w:autoSpaceDE/>
        <w:autoSpaceDN/>
        <w:adjustRightInd/>
        <w:spacing w:line="360" w:lineRule="auto"/>
        <w:ind w:firstLine="709"/>
        <w:jc w:val="both"/>
        <w:rPr>
          <w:sz w:val="28"/>
          <w:szCs w:val="28"/>
        </w:rPr>
      </w:pPr>
      <w:r w:rsidRPr="00CE2C0C">
        <w:rPr>
          <w:sz w:val="28"/>
          <w:szCs w:val="28"/>
        </w:rPr>
        <w:t>Большое значение имело описание земель (окладная книга), поскольку на Руси еще в период татаро-монгольского владычества образовалась и получила развитие посошная подать, включавшая в себя и поземельный налог. Налог на землю определялся не только количеством земли, но и ее качеством. Земля делилась на десятины, чети и выти.</w:t>
      </w:r>
    </w:p>
    <w:p w:rsidR="006277F5" w:rsidRPr="00CE2C0C" w:rsidRDefault="006277F5" w:rsidP="00CE2C0C">
      <w:pPr>
        <w:widowControl/>
        <w:autoSpaceDE/>
        <w:autoSpaceDN/>
        <w:adjustRightInd/>
        <w:spacing w:line="360" w:lineRule="auto"/>
        <w:ind w:firstLine="709"/>
        <w:jc w:val="both"/>
        <w:rPr>
          <w:sz w:val="28"/>
          <w:szCs w:val="28"/>
        </w:rPr>
      </w:pPr>
      <w:r w:rsidRPr="00CE2C0C">
        <w:rPr>
          <w:sz w:val="28"/>
          <w:szCs w:val="28"/>
        </w:rPr>
        <w:t>Для определения размера налогов служило «сошное письмо». Оно предусматривало измерение земельных площадей, в том числе застроенных дворами в городах. Полученные данные переводили в условные податные единицы – «сохи». На этой основе определяли сам налог. Соха измерялась в четях (около 0,5 десятины), ее размер зависел от области, качества почвы, принадлежности земель.</w:t>
      </w:r>
    </w:p>
    <w:p w:rsidR="006277F5" w:rsidRPr="00CE2C0C" w:rsidRDefault="006277F5" w:rsidP="00CE2C0C">
      <w:pPr>
        <w:widowControl/>
        <w:autoSpaceDE/>
        <w:autoSpaceDN/>
        <w:adjustRightInd/>
        <w:spacing w:line="360" w:lineRule="auto"/>
        <w:ind w:firstLine="709"/>
        <w:jc w:val="both"/>
        <w:rPr>
          <w:sz w:val="28"/>
          <w:szCs w:val="28"/>
        </w:rPr>
      </w:pPr>
      <w:r w:rsidRPr="00CE2C0C">
        <w:rPr>
          <w:sz w:val="28"/>
          <w:szCs w:val="28"/>
        </w:rPr>
        <w:t xml:space="preserve">Соха как единица измерения налога была отменена в </w:t>
      </w:r>
      <w:smartTag w:uri="urn:schemas-microsoft-com:office:smarttags" w:element="metricconverter">
        <w:smartTagPr>
          <w:attr w:name="ProductID" w:val="1679 г"/>
        </w:smartTagPr>
        <w:r w:rsidRPr="00CE2C0C">
          <w:rPr>
            <w:sz w:val="28"/>
            <w:szCs w:val="28"/>
          </w:rPr>
          <w:t>1679 г</w:t>
        </w:r>
      </w:smartTag>
      <w:r w:rsidRPr="00CE2C0C">
        <w:rPr>
          <w:sz w:val="28"/>
          <w:szCs w:val="28"/>
        </w:rPr>
        <w:t>. Единицей для исчисления прямого обложения стал двор.</w:t>
      </w:r>
    </w:p>
    <w:p w:rsidR="006277F5" w:rsidRPr="00CE2C0C" w:rsidRDefault="006277F5" w:rsidP="00CE2C0C">
      <w:pPr>
        <w:widowControl/>
        <w:autoSpaceDE/>
        <w:autoSpaceDN/>
        <w:adjustRightInd/>
        <w:spacing w:line="360" w:lineRule="auto"/>
        <w:ind w:firstLine="709"/>
        <w:jc w:val="both"/>
        <w:rPr>
          <w:sz w:val="28"/>
          <w:szCs w:val="28"/>
        </w:rPr>
      </w:pPr>
      <w:r w:rsidRPr="00CE2C0C">
        <w:rPr>
          <w:sz w:val="28"/>
          <w:szCs w:val="28"/>
        </w:rPr>
        <w:t>Косвенные налоги взимались через систему пошлин и откупов, главными из которых были таможенные и винные.</w:t>
      </w:r>
    </w:p>
    <w:p w:rsidR="006277F5" w:rsidRPr="00CE2C0C" w:rsidRDefault="006277F5" w:rsidP="00CE2C0C">
      <w:pPr>
        <w:widowControl/>
        <w:autoSpaceDE/>
        <w:autoSpaceDN/>
        <w:adjustRightInd/>
        <w:spacing w:line="360" w:lineRule="auto"/>
        <w:ind w:firstLine="709"/>
        <w:jc w:val="both"/>
        <w:rPr>
          <w:sz w:val="28"/>
          <w:szCs w:val="28"/>
        </w:rPr>
      </w:pPr>
      <w:r w:rsidRPr="00CE2C0C">
        <w:rPr>
          <w:sz w:val="28"/>
          <w:szCs w:val="28"/>
        </w:rPr>
        <w:t>Иван Грозный (1530 – 1584) обложил землевладельцев определенным количеством сельскохозяйственных продуктов и деньгами, что записывалось в особые книги. Одни давали более, другие менее, смотря по изобилию или недостатку в угодьях.</w:t>
      </w:r>
    </w:p>
    <w:p w:rsidR="006277F5" w:rsidRPr="00CE2C0C" w:rsidRDefault="006277F5" w:rsidP="00CE2C0C">
      <w:pPr>
        <w:widowControl/>
        <w:autoSpaceDE/>
        <w:autoSpaceDN/>
        <w:adjustRightInd/>
        <w:spacing w:line="360" w:lineRule="auto"/>
        <w:ind w:firstLine="709"/>
        <w:jc w:val="both"/>
        <w:rPr>
          <w:sz w:val="28"/>
          <w:szCs w:val="28"/>
        </w:rPr>
      </w:pPr>
      <w:r w:rsidRPr="00CE2C0C">
        <w:rPr>
          <w:sz w:val="28"/>
          <w:szCs w:val="28"/>
        </w:rPr>
        <w:t>Для прямых податей объектом обложения служила земля, а раскладка налога велась на основании писцовых книг. В книгах описывалось количество и качество земли, их урожайность и населенность. Время от времени книги возобновлялись и проверялись.</w:t>
      </w:r>
    </w:p>
    <w:p w:rsidR="006277F5" w:rsidRPr="00CE2C0C" w:rsidRDefault="006277F5" w:rsidP="00CE2C0C">
      <w:pPr>
        <w:widowControl/>
        <w:autoSpaceDE/>
        <w:autoSpaceDN/>
        <w:adjustRightInd/>
        <w:spacing w:line="360" w:lineRule="auto"/>
        <w:ind w:firstLine="709"/>
        <w:jc w:val="both"/>
        <w:rPr>
          <w:sz w:val="28"/>
          <w:szCs w:val="28"/>
        </w:rPr>
      </w:pPr>
      <w:r w:rsidRPr="00CE2C0C">
        <w:rPr>
          <w:sz w:val="28"/>
          <w:szCs w:val="28"/>
        </w:rPr>
        <w:t>Иван Грозный также изменил раскладку податей, теперь вместо сох расклад шел «по животам и промыслам». Прямая подоходная подать взималась только с восточных инородцев, у которых каждый работоспособный мужчина был обложен меховой или пушной данью, известной под названием «ясак». Многие натуральные повинности заменены денежным оброком.</w:t>
      </w:r>
    </w:p>
    <w:p w:rsidR="006277F5" w:rsidRPr="00CE2C0C" w:rsidRDefault="006277F5" w:rsidP="00CE2C0C">
      <w:pPr>
        <w:widowControl/>
        <w:autoSpaceDE/>
        <w:autoSpaceDN/>
        <w:adjustRightInd/>
        <w:spacing w:line="360" w:lineRule="auto"/>
        <w:ind w:firstLine="709"/>
        <w:jc w:val="both"/>
        <w:rPr>
          <w:sz w:val="28"/>
          <w:szCs w:val="28"/>
        </w:rPr>
      </w:pPr>
      <w:r w:rsidRPr="00CE2C0C">
        <w:rPr>
          <w:sz w:val="28"/>
          <w:szCs w:val="28"/>
        </w:rPr>
        <w:t>Также при Иване Грозном широко практиковались целевые налоги: ямские деньги, стрелецкая подать для создания регулярной армии, полоняночные деньги – для выкупа ратных людей, захваченных в плен, и русских, угнанных в полон.</w:t>
      </w:r>
    </w:p>
    <w:p w:rsidR="006277F5" w:rsidRPr="00CE2C0C" w:rsidRDefault="006277F5" w:rsidP="00CE2C0C">
      <w:pPr>
        <w:widowControl/>
        <w:autoSpaceDE/>
        <w:autoSpaceDN/>
        <w:adjustRightInd/>
        <w:spacing w:line="360" w:lineRule="auto"/>
        <w:ind w:firstLine="709"/>
        <w:jc w:val="both"/>
        <w:rPr>
          <w:sz w:val="28"/>
          <w:szCs w:val="28"/>
        </w:rPr>
      </w:pPr>
      <w:r w:rsidRPr="00CE2C0C">
        <w:rPr>
          <w:sz w:val="28"/>
          <w:szCs w:val="28"/>
        </w:rPr>
        <w:t>Главными косвенными налогами оставались торговые пошлины, взимаемые при любом передвижении, складировании или продаже товаров; таможенные пошлины, которые были упорядочены в правление Ивана Грозного; судебные пошлины. Торговые пошлины часто отдавались на откуп, что служило серьезным препятствием для развития торговли, особенно из-за их искусственного усложнения, придирок и вымогательств со стороны откупщиков и нанятых ими сборщиков.</w:t>
      </w:r>
    </w:p>
    <w:p w:rsidR="006277F5" w:rsidRPr="00CE2C0C" w:rsidRDefault="006277F5" w:rsidP="00CE2C0C">
      <w:pPr>
        <w:widowControl/>
        <w:autoSpaceDE/>
        <w:autoSpaceDN/>
        <w:adjustRightInd/>
        <w:spacing w:line="360" w:lineRule="auto"/>
        <w:ind w:firstLine="709"/>
        <w:jc w:val="both"/>
        <w:rPr>
          <w:sz w:val="28"/>
          <w:szCs w:val="28"/>
        </w:rPr>
      </w:pPr>
      <w:r w:rsidRPr="00CE2C0C">
        <w:rPr>
          <w:sz w:val="28"/>
          <w:szCs w:val="28"/>
        </w:rPr>
        <w:t xml:space="preserve">В </w:t>
      </w:r>
      <w:smartTag w:uri="urn:schemas-microsoft-com:office:smarttags" w:element="metricconverter">
        <w:smartTagPr>
          <w:attr w:name="ProductID" w:val="1577 г"/>
        </w:smartTagPr>
        <w:r w:rsidRPr="00CE2C0C">
          <w:rPr>
            <w:sz w:val="28"/>
            <w:szCs w:val="28"/>
          </w:rPr>
          <w:t>1577 г</w:t>
        </w:r>
      </w:smartTag>
      <w:r w:rsidRPr="00CE2C0C">
        <w:rPr>
          <w:sz w:val="28"/>
          <w:szCs w:val="28"/>
        </w:rPr>
        <w:t>. были установлены твердые пошлины с дворов гостиных и лавок.</w:t>
      </w:r>
    </w:p>
    <w:p w:rsidR="006277F5" w:rsidRPr="00CE2C0C" w:rsidRDefault="006277F5" w:rsidP="00CE2C0C">
      <w:pPr>
        <w:widowControl/>
        <w:autoSpaceDE/>
        <w:autoSpaceDN/>
        <w:adjustRightInd/>
        <w:spacing w:line="360" w:lineRule="auto"/>
        <w:ind w:firstLine="709"/>
        <w:jc w:val="both"/>
        <w:rPr>
          <w:sz w:val="28"/>
          <w:szCs w:val="28"/>
        </w:rPr>
      </w:pPr>
      <w:r w:rsidRPr="00CE2C0C">
        <w:rPr>
          <w:sz w:val="28"/>
          <w:szCs w:val="28"/>
        </w:rPr>
        <w:t>В царскую казну шли сборы с публичных бань, с питейной торговли, так как право на изготовление и продажу пива, меда и водки было за государством.</w:t>
      </w:r>
    </w:p>
    <w:p w:rsidR="006277F5" w:rsidRPr="00CE2C0C" w:rsidRDefault="006277F5" w:rsidP="00CE2C0C">
      <w:pPr>
        <w:widowControl/>
        <w:autoSpaceDE/>
        <w:autoSpaceDN/>
        <w:adjustRightInd/>
        <w:spacing w:line="360" w:lineRule="auto"/>
        <w:ind w:firstLine="709"/>
        <w:jc w:val="both"/>
        <w:rPr>
          <w:sz w:val="28"/>
          <w:szCs w:val="28"/>
        </w:rPr>
      </w:pPr>
      <w:r w:rsidRPr="00CE2C0C">
        <w:rPr>
          <w:sz w:val="28"/>
          <w:szCs w:val="28"/>
        </w:rPr>
        <w:t>Политическое объединение русских земель относится к концу XV в. Однако стройной системы управления государственными финансами не существовало еще долго. Вплоть до XVII в. финансовая система России бала чрезвычайно сложна и запутанна.</w:t>
      </w:r>
    </w:p>
    <w:p w:rsidR="006277F5" w:rsidRPr="00CE2C0C" w:rsidRDefault="006277F5" w:rsidP="00CE2C0C">
      <w:pPr>
        <w:widowControl/>
        <w:autoSpaceDE/>
        <w:autoSpaceDN/>
        <w:adjustRightInd/>
        <w:spacing w:line="360" w:lineRule="auto"/>
        <w:ind w:firstLine="709"/>
        <w:jc w:val="both"/>
        <w:rPr>
          <w:sz w:val="28"/>
          <w:szCs w:val="28"/>
        </w:rPr>
      </w:pPr>
      <w:r w:rsidRPr="00CE2C0C">
        <w:rPr>
          <w:sz w:val="28"/>
          <w:szCs w:val="28"/>
        </w:rPr>
        <w:t xml:space="preserve">Полоняничная подать, которая была экстренной, в царствование Алексея Михайловича стала постоянной (по Уложению </w:t>
      </w:r>
      <w:smartTag w:uri="urn:schemas-microsoft-com:office:smarttags" w:element="metricconverter">
        <w:smartTagPr>
          <w:attr w:name="ProductID" w:val="1649 г"/>
        </w:smartTagPr>
        <w:r w:rsidRPr="00CE2C0C">
          <w:rPr>
            <w:sz w:val="28"/>
            <w:szCs w:val="28"/>
          </w:rPr>
          <w:t>1649 г</w:t>
        </w:r>
      </w:smartTag>
      <w:r w:rsidRPr="00CE2C0C">
        <w:rPr>
          <w:sz w:val="28"/>
          <w:szCs w:val="28"/>
        </w:rPr>
        <w:t>.) и собиралась ежегодно «со всяких людей». Стрелецкая подать была при Иване Грозном незначительным налогом хлебом, а при Алексее Михайловиче выросла до значения одного из основных прямых налогов и выплачивалась как натурой, так и деньгами. Развивались пошлины с различных частных сделок, с просьб в административные учреждения, с выдаваемых от туда грамот – неокладные сборы.</w:t>
      </w:r>
    </w:p>
    <w:p w:rsidR="006277F5" w:rsidRPr="00CE2C0C" w:rsidRDefault="006277F5" w:rsidP="00CE2C0C">
      <w:pPr>
        <w:widowControl/>
        <w:autoSpaceDE/>
        <w:autoSpaceDN/>
        <w:adjustRightInd/>
        <w:spacing w:line="360" w:lineRule="auto"/>
        <w:ind w:firstLine="709"/>
        <w:jc w:val="both"/>
        <w:rPr>
          <w:sz w:val="28"/>
          <w:szCs w:val="28"/>
        </w:rPr>
      </w:pPr>
      <w:r w:rsidRPr="00CE2C0C">
        <w:rPr>
          <w:sz w:val="28"/>
          <w:szCs w:val="28"/>
        </w:rPr>
        <w:t>Отсутствие теории налогообложения, необдуманность практических шагов порой приводили к тяжелым последствиям. Правительство Алексея Михайловича прибегало к экстренным сборам.</w:t>
      </w:r>
    </w:p>
    <w:p w:rsidR="006277F5" w:rsidRPr="00CE2C0C" w:rsidRDefault="006277F5" w:rsidP="00CE2C0C">
      <w:pPr>
        <w:widowControl/>
        <w:autoSpaceDE/>
        <w:autoSpaceDN/>
        <w:adjustRightInd/>
        <w:spacing w:line="360" w:lineRule="auto"/>
        <w:ind w:firstLine="709"/>
        <w:jc w:val="both"/>
        <w:rPr>
          <w:sz w:val="28"/>
          <w:szCs w:val="28"/>
        </w:rPr>
      </w:pPr>
      <w:r w:rsidRPr="00CE2C0C">
        <w:rPr>
          <w:sz w:val="28"/>
          <w:szCs w:val="28"/>
        </w:rPr>
        <w:t xml:space="preserve">Прямые налоги «с животов и промыслов» возросли примерно на 20%. Увеличивать прямые налог стало сложно. И тогда была предпринята попытка поправить финансовое положение с помощью косвенных налогов. В </w:t>
      </w:r>
      <w:smartTag w:uri="urn:schemas-microsoft-com:office:smarttags" w:element="metricconverter">
        <w:smartTagPr>
          <w:attr w:name="ProductID" w:val="1646 г"/>
        </w:smartTagPr>
        <w:r w:rsidRPr="00CE2C0C">
          <w:rPr>
            <w:sz w:val="28"/>
            <w:szCs w:val="28"/>
          </w:rPr>
          <w:t>1646 г</w:t>
        </w:r>
      </w:smartTag>
      <w:r w:rsidRPr="00CE2C0C">
        <w:rPr>
          <w:sz w:val="28"/>
          <w:szCs w:val="28"/>
        </w:rPr>
        <w:t xml:space="preserve">. был повышен акциз на соль с 5 до 20 коп. на пуд. Расчет был на то, что соль потребляют все слои населения и налог распределится равномерно. Но это привело к соляному бунту в </w:t>
      </w:r>
      <w:smartTag w:uri="urn:schemas-microsoft-com:office:smarttags" w:element="metricconverter">
        <w:smartTagPr>
          <w:attr w:name="ProductID" w:val="1648 г"/>
        </w:smartTagPr>
        <w:r w:rsidRPr="00CE2C0C">
          <w:rPr>
            <w:sz w:val="28"/>
            <w:szCs w:val="28"/>
          </w:rPr>
          <w:t>1648 г</w:t>
        </w:r>
      </w:smartTag>
      <w:r w:rsidRPr="00CE2C0C">
        <w:rPr>
          <w:sz w:val="28"/>
          <w:szCs w:val="28"/>
        </w:rPr>
        <w:t xml:space="preserve">. после чего этот налог пришлось отменить. Тогда началась работа по упорядочиванию финансов на более разумных основаниях. Прежде всего, была введена четкая таможенная система вместо случайных таможенных пошлин и льгот. В </w:t>
      </w:r>
      <w:smartTag w:uri="urn:schemas-microsoft-com:office:smarttags" w:element="metricconverter">
        <w:smartTagPr>
          <w:attr w:name="ProductID" w:val="1653 г"/>
        </w:smartTagPr>
        <w:r w:rsidRPr="00CE2C0C">
          <w:rPr>
            <w:sz w:val="28"/>
            <w:szCs w:val="28"/>
          </w:rPr>
          <w:t>1653 г</w:t>
        </w:r>
      </w:smartTag>
      <w:r w:rsidRPr="00CE2C0C">
        <w:rPr>
          <w:sz w:val="28"/>
          <w:szCs w:val="28"/>
        </w:rPr>
        <w:t>. издан Торговый устав, имевший явно протекционистский характер.</w:t>
      </w:r>
    </w:p>
    <w:p w:rsidR="006277F5" w:rsidRPr="00CE2C0C" w:rsidRDefault="006277F5" w:rsidP="00CE2C0C">
      <w:pPr>
        <w:widowControl/>
        <w:autoSpaceDE/>
        <w:autoSpaceDN/>
        <w:adjustRightInd/>
        <w:spacing w:line="360" w:lineRule="auto"/>
        <w:ind w:firstLine="709"/>
        <w:jc w:val="both"/>
        <w:rPr>
          <w:sz w:val="28"/>
          <w:szCs w:val="28"/>
        </w:rPr>
      </w:pPr>
      <w:r w:rsidRPr="00CE2C0C">
        <w:rPr>
          <w:sz w:val="28"/>
          <w:szCs w:val="28"/>
        </w:rPr>
        <w:t>Большое распространение получил введенный несколько ранее налог на имущество. Он взимался в размере 3 коп. с четверти переходившей по наследству земли со всех без исключения, даже с наследников по прямой линии.</w:t>
      </w:r>
    </w:p>
    <w:p w:rsidR="00CE2C0C" w:rsidRDefault="00CE2C0C" w:rsidP="00CE2C0C">
      <w:pPr>
        <w:pStyle w:val="1"/>
        <w:keepNext w:val="0"/>
        <w:widowControl/>
        <w:spacing w:before="0" w:after="0" w:line="360" w:lineRule="auto"/>
        <w:ind w:firstLine="709"/>
        <w:jc w:val="both"/>
        <w:rPr>
          <w:rFonts w:ascii="Times New Roman" w:hAnsi="Times New Roman" w:cs="Times New Roman"/>
          <w:sz w:val="28"/>
          <w:szCs w:val="28"/>
          <w:lang w:val="en-US"/>
        </w:rPr>
      </w:pPr>
      <w:bookmarkStart w:id="6" w:name="_Toc240754582"/>
    </w:p>
    <w:p w:rsidR="006277F5" w:rsidRPr="00CE2C0C" w:rsidRDefault="00DA4942" w:rsidP="00CE2C0C">
      <w:pPr>
        <w:pStyle w:val="1"/>
        <w:keepNext w:val="0"/>
        <w:widowControl/>
        <w:spacing w:before="0" w:after="0" w:line="360" w:lineRule="auto"/>
        <w:ind w:firstLine="709"/>
        <w:jc w:val="center"/>
        <w:rPr>
          <w:rFonts w:ascii="Times New Roman" w:hAnsi="Times New Roman" w:cs="Times New Roman"/>
          <w:sz w:val="28"/>
          <w:szCs w:val="28"/>
        </w:rPr>
      </w:pPr>
      <w:r w:rsidRPr="00CE2C0C">
        <w:rPr>
          <w:rFonts w:ascii="Times New Roman" w:hAnsi="Times New Roman" w:cs="Times New Roman"/>
          <w:sz w:val="28"/>
          <w:szCs w:val="28"/>
        </w:rPr>
        <w:t xml:space="preserve">Изменения в налогово-таможенной политике при Петре </w:t>
      </w:r>
      <w:r w:rsidRPr="00CE2C0C">
        <w:rPr>
          <w:rFonts w:ascii="Times New Roman" w:hAnsi="Times New Roman" w:cs="Times New Roman"/>
          <w:sz w:val="28"/>
          <w:szCs w:val="28"/>
          <w:lang w:val="en-US"/>
        </w:rPr>
        <w:t>I</w:t>
      </w:r>
      <w:bookmarkEnd w:id="6"/>
    </w:p>
    <w:p w:rsidR="00CE2C0C" w:rsidRDefault="00CE2C0C" w:rsidP="00CE2C0C">
      <w:pPr>
        <w:widowControl/>
        <w:spacing w:line="360" w:lineRule="auto"/>
        <w:ind w:firstLine="709"/>
        <w:jc w:val="both"/>
        <w:rPr>
          <w:sz w:val="28"/>
          <w:szCs w:val="28"/>
          <w:lang w:val="en-US"/>
        </w:rPr>
      </w:pPr>
    </w:p>
    <w:p w:rsidR="00DA4942" w:rsidRPr="00CE2C0C" w:rsidRDefault="00DA4942" w:rsidP="00CE2C0C">
      <w:pPr>
        <w:widowControl/>
        <w:spacing w:line="360" w:lineRule="auto"/>
        <w:ind w:firstLine="709"/>
        <w:jc w:val="both"/>
        <w:rPr>
          <w:sz w:val="28"/>
          <w:szCs w:val="28"/>
        </w:rPr>
      </w:pPr>
      <w:r w:rsidRPr="00CE2C0C">
        <w:rPr>
          <w:sz w:val="28"/>
          <w:szCs w:val="28"/>
        </w:rPr>
        <w:t>Всю государственную деятельность Петра условно можно разделить на два периода: 1695 – 1715 и 1715 – 1725гг.</w:t>
      </w:r>
    </w:p>
    <w:p w:rsidR="00DA4942" w:rsidRPr="00CE2C0C" w:rsidRDefault="00DA4942" w:rsidP="00CE2C0C">
      <w:pPr>
        <w:widowControl/>
        <w:spacing w:line="360" w:lineRule="auto"/>
        <w:ind w:firstLine="709"/>
        <w:jc w:val="both"/>
        <w:rPr>
          <w:sz w:val="28"/>
          <w:szCs w:val="28"/>
        </w:rPr>
      </w:pPr>
      <w:r w:rsidRPr="00CE2C0C">
        <w:rPr>
          <w:sz w:val="28"/>
          <w:szCs w:val="28"/>
        </w:rPr>
        <w:t>Особенность первого этапа 1695 – 1715гг. был спешка и не всегда продуманный характер, что объяснялось ведением Северной войны. Реформы были нацелены, прежде всего, на сбор средств для ведение Северной войны, проводились насильственным методом и часто не приводили к желательному результату.</w:t>
      </w:r>
    </w:p>
    <w:p w:rsidR="00DA4942" w:rsidRPr="00CE2C0C" w:rsidRDefault="00DA4942" w:rsidP="00CE2C0C">
      <w:pPr>
        <w:widowControl/>
        <w:spacing w:line="360" w:lineRule="auto"/>
        <w:ind w:firstLine="709"/>
        <w:jc w:val="both"/>
        <w:rPr>
          <w:sz w:val="28"/>
          <w:szCs w:val="28"/>
        </w:rPr>
      </w:pPr>
      <w:r w:rsidRPr="00CE2C0C">
        <w:rPr>
          <w:sz w:val="28"/>
          <w:szCs w:val="28"/>
        </w:rPr>
        <w:t>Особенностью второго этапа 1715 – 1725 гг.</w:t>
      </w:r>
      <w:r w:rsidR="00CE2C0C">
        <w:rPr>
          <w:sz w:val="28"/>
          <w:szCs w:val="28"/>
        </w:rPr>
        <w:t xml:space="preserve"> </w:t>
      </w:r>
      <w:r w:rsidRPr="00CE2C0C">
        <w:rPr>
          <w:sz w:val="28"/>
          <w:szCs w:val="28"/>
        </w:rPr>
        <w:t>деятельности Петра является перепись населения и введение подушной подати.</w:t>
      </w:r>
    </w:p>
    <w:p w:rsidR="00DA4942" w:rsidRPr="00CE2C0C" w:rsidRDefault="00DA4942" w:rsidP="00CE2C0C">
      <w:pPr>
        <w:widowControl/>
        <w:spacing w:line="360" w:lineRule="auto"/>
        <w:ind w:firstLine="709"/>
        <w:jc w:val="both"/>
        <w:rPr>
          <w:sz w:val="28"/>
          <w:szCs w:val="28"/>
        </w:rPr>
      </w:pPr>
      <w:r w:rsidRPr="00CE2C0C">
        <w:rPr>
          <w:sz w:val="28"/>
          <w:szCs w:val="28"/>
        </w:rPr>
        <w:t>В этих двух этапах хотела бы рассмотреть изменения в налоговой политике: какие были введены налоги, кто и сколько платил эти налоги.</w:t>
      </w:r>
    </w:p>
    <w:p w:rsidR="00DA4942" w:rsidRPr="00CE2C0C" w:rsidRDefault="00DA4942" w:rsidP="00CE2C0C">
      <w:pPr>
        <w:pStyle w:val="2"/>
        <w:keepNext w:val="0"/>
        <w:widowControl/>
        <w:spacing w:before="0" w:after="0" w:line="360" w:lineRule="auto"/>
        <w:ind w:firstLine="709"/>
        <w:jc w:val="both"/>
        <w:rPr>
          <w:rFonts w:ascii="Times New Roman" w:hAnsi="Times New Roman" w:cs="Times New Roman"/>
        </w:rPr>
      </w:pPr>
      <w:bookmarkStart w:id="7" w:name="_Toc240754583"/>
      <w:r w:rsidRPr="00CE2C0C">
        <w:rPr>
          <w:rFonts w:ascii="Times New Roman" w:hAnsi="Times New Roman" w:cs="Times New Roman"/>
        </w:rPr>
        <w:t>Налоговая политика 1695 – 1715 гг</w:t>
      </w:r>
      <w:bookmarkEnd w:id="7"/>
    </w:p>
    <w:p w:rsidR="00DA4942" w:rsidRPr="00CE2C0C" w:rsidRDefault="00DA4942" w:rsidP="00CE2C0C">
      <w:pPr>
        <w:widowControl/>
        <w:spacing w:line="360" w:lineRule="auto"/>
        <w:ind w:firstLine="709"/>
        <w:jc w:val="both"/>
        <w:rPr>
          <w:sz w:val="28"/>
          <w:szCs w:val="28"/>
        </w:rPr>
      </w:pPr>
      <w:r w:rsidRPr="00CE2C0C">
        <w:rPr>
          <w:sz w:val="28"/>
          <w:szCs w:val="28"/>
        </w:rPr>
        <w:t xml:space="preserve">Как известно, Петр </w:t>
      </w:r>
      <w:r w:rsidRPr="00CE2C0C">
        <w:rPr>
          <w:sz w:val="28"/>
          <w:szCs w:val="28"/>
          <w:lang w:val="en-US"/>
        </w:rPr>
        <w:t>I</w:t>
      </w:r>
      <w:r w:rsidRPr="00CE2C0C">
        <w:rPr>
          <w:sz w:val="28"/>
          <w:szCs w:val="28"/>
        </w:rPr>
        <w:t xml:space="preserve"> провозглашен царем в 1682г., будучи 10 лет от роду. Но реальная власть принадлежала его старшей сестре царевне Софье и ее окружению. Лишь в 1689г. после удаления Софьи в монастырь власть перешла к сторонникам Петра. Каких-либо существенных перемен в это время в налоговой системе не происходило, но сохранялся порядок, сложившийся в правление Алексея Михайловича и Федора Алексеевича. Лишь постепенно в течение последнего десятилетия</w:t>
      </w:r>
      <w:r w:rsidR="00CE2C0C">
        <w:rPr>
          <w:sz w:val="28"/>
          <w:szCs w:val="28"/>
        </w:rPr>
        <w:t xml:space="preserve"> </w:t>
      </w:r>
      <w:r w:rsidRPr="00CE2C0C">
        <w:rPr>
          <w:sz w:val="28"/>
          <w:szCs w:val="28"/>
        </w:rPr>
        <w:t xml:space="preserve">XVII в. правительство Петра </w:t>
      </w:r>
      <w:r w:rsidRPr="00CE2C0C">
        <w:rPr>
          <w:sz w:val="28"/>
          <w:szCs w:val="28"/>
          <w:lang w:val="en-US"/>
        </w:rPr>
        <w:t>I</w:t>
      </w:r>
      <w:r w:rsidRPr="00CE2C0C">
        <w:rPr>
          <w:sz w:val="28"/>
          <w:szCs w:val="28"/>
        </w:rPr>
        <w:t>, решая сложные внутри- и внешнеполитические проблемы, вступает на путь преобразований. Их начало ознаменовали Азовские походы 1695 – 1696 гг.</w:t>
      </w:r>
    </w:p>
    <w:p w:rsidR="00DA4942" w:rsidRPr="00CE2C0C" w:rsidRDefault="00DA4942" w:rsidP="00CE2C0C">
      <w:pPr>
        <w:widowControl/>
        <w:spacing w:line="360" w:lineRule="auto"/>
        <w:ind w:firstLine="709"/>
        <w:jc w:val="both"/>
        <w:rPr>
          <w:sz w:val="28"/>
          <w:szCs w:val="28"/>
        </w:rPr>
      </w:pPr>
      <w:r w:rsidRPr="00CE2C0C">
        <w:rPr>
          <w:sz w:val="28"/>
          <w:szCs w:val="28"/>
        </w:rPr>
        <w:t xml:space="preserve">В последние годы </w:t>
      </w:r>
      <w:r w:rsidRPr="00CE2C0C">
        <w:rPr>
          <w:sz w:val="28"/>
          <w:szCs w:val="28"/>
          <w:lang w:val="en-US"/>
        </w:rPr>
        <w:t>XVII</w:t>
      </w:r>
      <w:r w:rsidRPr="00CE2C0C">
        <w:rPr>
          <w:sz w:val="28"/>
          <w:szCs w:val="28"/>
        </w:rPr>
        <w:t xml:space="preserve"> столетия родился военный флот. В </w:t>
      </w:r>
      <w:smartTag w:uri="urn:schemas-microsoft-com:office:smarttags" w:element="metricconverter">
        <w:smartTagPr>
          <w:attr w:name="ProductID" w:val="1696 г"/>
        </w:smartTagPr>
        <w:r w:rsidRPr="00CE2C0C">
          <w:rPr>
            <w:sz w:val="28"/>
            <w:szCs w:val="28"/>
          </w:rPr>
          <w:t>1696 г</w:t>
        </w:r>
      </w:smartTag>
      <w:r w:rsidRPr="00CE2C0C">
        <w:rPr>
          <w:sz w:val="28"/>
          <w:szCs w:val="28"/>
        </w:rPr>
        <w:t xml:space="preserve">. Боярская Дума вынесла решение: «Морским судам быть». К расходам на армию присоединяются расходы на создание флота. Для строительства и содержания флота требовалась значительная сумма денег. Основные тяготы по строительству флота были возложены на наиболее состоятельных лиц. Богатые купцы и землевладельцы, имевшие более 100 дворов, объединялись в так называемые кумпанства. Каждое кумпанство должно было построить определенное количество кораблей из расчета одно крупное судно на 8 – 10 тысяч дворов. Изыскание средств, организация строительства судов возлагалась также на кумпанства. Не остались без внимания и мелкие землевладельцы (а именно их крестьяне), для них вводился специальный сбор на строительство кораблей по полтине со двора. В </w:t>
      </w:r>
      <w:smartTag w:uri="urn:schemas-microsoft-com:office:smarttags" w:element="metricconverter">
        <w:smartTagPr>
          <w:attr w:name="ProductID" w:val="1700 г"/>
        </w:smartTagPr>
        <w:r w:rsidRPr="00CE2C0C">
          <w:rPr>
            <w:sz w:val="28"/>
            <w:szCs w:val="28"/>
          </w:rPr>
          <w:t>1700 г</w:t>
        </w:r>
      </w:smartTag>
      <w:r w:rsidRPr="00CE2C0C">
        <w:rPr>
          <w:sz w:val="28"/>
          <w:szCs w:val="28"/>
        </w:rPr>
        <w:t xml:space="preserve">. кумпанства были упразднены. На нужды флота учреждался специальный ежегодный сбор – по 12 ½ коп. со двора на церковных землях и по 10 коп. – на прочих землях. Эти сборы давали в начале </w:t>
      </w:r>
      <w:r w:rsidRPr="00CE2C0C">
        <w:rPr>
          <w:sz w:val="28"/>
          <w:szCs w:val="28"/>
          <w:lang w:val="en-US"/>
        </w:rPr>
        <w:t>XVIII</w:t>
      </w:r>
      <w:r w:rsidRPr="00CE2C0C">
        <w:rPr>
          <w:sz w:val="28"/>
          <w:szCs w:val="28"/>
        </w:rPr>
        <w:t xml:space="preserve"> в. около 140 тыс. рублей. Примерно половина из них шла на строительство и ремонт кораблей, половина – на жалование морякам и мастеровым людям</w:t>
      </w:r>
      <w:r w:rsidRPr="00CE2C0C">
        <w:rPr>
          <w:rStyle w:val="a9"/>
          <w:sz w:val="28"/>
          <w:szCs w:val="28"/>
        </w:rPr>
        <w:footnoteReference w:id="3"/>
      </w:r>
      <w:r w:rsidRPr="00CE2C0C">
        <w:rPr>
          <w:sz w:val="28"/>
          <w:szCs w:val="28"/>
        </w:rPr>
        <w:t>.</w:t>
      </w:r>
    </w:p>
    <w:p w:rsidR="00526D1C" w:rsidRPr="00CE2C0C" w:rsidRDefault="00526D1C" w:rsidP="00CE2C0C">
      <w:pPr>
        <w:widowControl/>
        <w:spacing w:line="360" w:lineRule="auto"/>
        <w:ind w:firstLine="709"/>
        <w:jc w:val="both"/>
        <w:rPr>
          <w:sz w:val="28"/>
          <w:szCs w:val="28"/>
        </w:rPr>
      </w:pPr>
      <w:r w:rsidRPr="00CE2C0C">
        <w:rPr>
          <w:sz w:val="28"/>
          <w:szCs w:val="28"/>
        </w:rPr>
        <w:t>Сначала Петр расширил косвенные налоги, не производя преобразований прямых. Находили новые объекты обложения, особенно в сфере торговли, денежного обращения, хозяйственно-промысловой деятельности, оформления всякого рода сделок.</w:t>
      </w:r>
    </w:p>
    <w:p w:rsidR="00526D1C" w:rsidRPr="00CE2C0C" w:rsidRDefault="00526D1C" w:rsidP="00CE2C0C">
      <w:pPr>
        <w:widowControl/>
        <w:spacing w:line="360" w:lineRule="auto"/>
        <w:ind w:firstLine="709"/>
        <w:jc w:val="both"/>
        <w:rPr>
          <w:sz w:val="28"/>
          <w:szCs w:val="28"/>
        </w:rPr>
      </w:pPr>
      <w:r w:rsidRPr="00CE2C0C">
        <w:rPr>
          <w:sz w:val="28"/>
          <w:szCs w:val="28"/>
        </w:rPr>
        <w:t xml:space="preserve">Появляется категория лиц, на которых возлагается задача нахождения новых источников поступления средств в казну. Они назывались «прибыльщиками» и были госслужащими, в обязанность которых входило «сидеть и чинить государю прибыли». Петр I решил доверить эту ответственную задачу своим приближенным друзьям. Во главе «прибыльщиков» стоял Курбатов – дворецкий боярина Шереметева, за ним следовали Ершов, Вараксин, Яковлев, Старцов, Акиньшин и многие другие. Каждый из этих выдумщиков придумывал все новые и новые объекты обложения, то есть придумывал новые налоги. </w:t>
      </w:r>
    </w:p>
    <w:p w:rsidR="00526D1C" w:rsidRPr="00CE2C0C" w:rsidRDefault="00526D1C" w:rsidP="00CE2C0C">
      <w:pPr>
        <w:widowControl/>
        <w:spacing w:line="360" w:lineRule="auto"/>
        <w:ind w:firstLine="709"/>
        <w:jc w:val="both"/>
        <w:rPr>
          <w:sz w:val="28"/>
          <w:szCs w:val="28"/>
        </w:rPr>
      </w:pPr>
      <w:r w:rsidRPr="00CE2C0C">
        <w:rPr>
          <w:sz w:val="28"/>
          <w:szCs w:val="28"/>
        </w:rPr>
        <w:t xml:space="preserve">Важным нововведением эпохи Петра I является установление системы взимания гербовых сборов (пошлин). В России гербовая бумага введена указом 23 января </w:t>
      </w:r>
      <w:smartTag w:uri="urn:schemas-microsoft-com:office:smarttags" w:element="metricconverter">
        <w:smartTagPr>
          <w:attr w:name="ProductID" w:val="1699 г"/>
        </w:smartTagPr>
        <w:r w:rsidRPr="00CE2C0C">
          <w:rPr>
            <w:sz w:val="28"/>
            <w:szCs w:val="28"/>
          </w:rPr>
          <w:t>1699 г</w:t>
        </w:r>
      </w:smartTag>
      <w:r w:rsidRPr="00CE2C0C">
        <w:rPr>
          <w:sz w:val="28"/>
          <w:szCs w:val="28"/>
        </w:rPr>
        <w:t>. Инициатором использования гербовой бумаги в России считается дворецкий графа Шереметева Курбатов. Гербовая (актовая) бумага это специальная бумага, предназначенная для написания актов и документов (векселей, договоров, актов о продаже имущества и др.) и представляющая собой один из видов гербового знака.</w:t>
      </w:r>
      <w:r w:rsidRPr="00CE2C0C">
        <w:rPr>
          <w:sz w:val="28"/>
          <w:szCs w:val="28"/>
        </w:rPr>
        <w:br/>
        <w:t>Гербовая бумага или «бумага под орлом» (клейменая или орленая) была сначала трех видов:</w:t>
      </w:r>
    </w:p>
    <w:p w:rsidR="00526D1C" w:rsidRPr="00CE2C0C" w:rsidRDefault="00526D1C" w:rsidP="00CE2C0C">
      <w:pPr>
        <w:widowControl/>
        <w:numPr>
          <w:ilvl w:val="0"/>
          <w:numId w:val="1"/>
        </w:numPr>
        <w:spacing w:line="360" w:lineRule="auto"/>
        <w:ind w:left="0" w:firstLine="709"/>
        <w:jc w:val="both"/>
        <w:rPr>
          <w:sz w:val="28"/>
          <w:szCs w:val="28"/>
        </w:rPr>
      </w:pPr>
      <w:r w:rsidRPr="00CE2C0C">
        <w:rPr>
          <w:sz w:val="28"/>
          <w:szCs w:val="28"/>
        </w:rPr>
        <w:t>под большим орлом – для крайностей;</w:t>
      </w:r>
    </w:p>
    <w:p w:rsidR="00526D1C" w:rsidRPr="00CE2C0C" w:rsidRDefault="00526D1C" w:rsidP="00CE2C0C">
      <w:pPr>
        <w:widowControl/>
        <w:numPr>
          <w:ilvl w:val="0"/>
          <w:numId w:val="1"/>
        </w:numPr>
        <w:spacing w:line="360" w:lineRule="auto"/>
        <w:ind w:left="0" w:firstLine="709"/>
        <w:jc w:val="both"/>
        <w:rPr>
          <w:sz w:val="28"/>
          <w:szCs w:val="28"/>
        </w:rPr>
      </w:pPr>
      <w:r w:rsidRPr="00CE2C0C">
        <w:rPr>
          <w:sz w:val="28"/>
          <w:szCs w:val="28"/>
        </w:rPr>
        <w:t>под величиной против золотого – для крепостей на сумму ниже 50 рублей и для челобитных мировых;</w:t>
      </w:r>
    </w:p>
    <w:p w:rsidR="00526D1C" w:rsidRPr="00CE2C0C" w:rsidRDefault="00526D1C" w:rsidP="00CE2C0C">
      <w:pPr>
        <w:widowControl/>
        <w:numPr>
          <w:ilvl w:val="0"/>
          <w:numId w:val="1"/>
        </w:numPr>
        <w:spacing w:line="360" w:lineRule="auto"/>
        <w:ind w:left="0" w:firstLine="709"/>
        <w:jc w:val="both"/>
        <w:rPr>
          <w:sz w:val="28"/>
          <w:szCs w:val="28"/>
        </w:rPr>
      </w:pPr>
      <w:r w:rsidRPr="00CE2C0C">
        <w:rPr>
          <w:sz w:val="28"/>
          <w:szCs w:val="28"/>
        </w:rPr>
        <w:t>за печатью в половину золотого – для челобитных и выписок в приказах.</w:t>
      </w:r>
      <w:r w:rsidRPr="00CE2C0C">
        <w:rPr>
          <w:rStyle w:val="a9"/>
          <w:sz w:val="28"/>
          <w:szCs w:val="28"/>
        </w:rPr>
        <w:footnoteReference w:id="4"/>
      </w:r>
    </w:p>
    <w:p w:rsidR="00526D1C" w:rsidRPr="00CE2C0C" w:rsidRDefault="00526D1C" w:rsidP="00CE2C0C">
      <w:pPr>
        <w:widowControl/>
        <w:spacing w:line="360" w:lineRule="auto"/>
        <w:ind w:firstLine="709"/>
        <w:jc w:val="both"/>
        <w:rPr>
          <w:sz w:val="28"/>
          <w:szCs w:val="28"/>
        </w:rPr>
      </w:pPr>
      <w:r w:rsidRPr="00CE2C0C">
        <w:rPr>
          <w:sz w:val="28"/>
          <w:szCs w:val="28"/>
        </w:rPr>
        <w:t xml:space="preserve">«Орленая» бумага продавалась из Оружейной палаты стоимостью по 10 коп., 1 коп. и 1 деньге за лист. В 1702 цены были существенно увеличены и стали более разнообразными – 1 руб., 50 коп., 20 коп., 4 коп. и 2 коп. за лист. Этот сбор существовал в течении всего </w:t>
      </w:r>
      <w:r w:rsidRPr="00CE2C0C">
        <w:rPr>
          <w:sz w:val="28"/>
          <w:szCs w:val="28"/>
          <w:lang w:val="en-US"/>
        </w:rPr>
        <w:t>XVIII</w:t>
      </w:r>
      <w:r w:rsidRPr="00CE2C0C">
        <w:rPr>
          <w:sz w:val="28"/>
          <w:szCs w:val="28"/>
        </w:rPr>
        <w:t xml:space="preserve">в. </w:t>
      </w:r>
    </w:p>
    <w:p w:rsidR="00526D1C" w:rsidRPr="00CE2C0C" w:rsidRDefault="00526D1C" w:rsidP="00CE2C0C">
      <w:pPr>
        <w:widowControl/>
        <w:spacing w:line="360" w:lineRule="auto"/>
        <w:ind w:firstLine="709"/>
        <w:jc w:val="both"/>
        <w:rPr>
          <w:sz w:val="28"/>
          <w:szCs w:val="28"/>
        </w:rPr>
      </w:pPr>
      <w:r w:rsidRPr="00CE2C0C">
        <w:rPr>
          <w:sz w:val="28"/>
          <w:szCs w:val="28"/>
        </w:rPr>
        <w:t xml:space="preserve">В </w:t>
      </w:r>
      <w:smartTag w:uri="urn:schemas-microsoft-com:office:smarttags" w:element="metricconverter">
        <w:smartTagPr>
          <w:attr w:name="ProductID" w:val="1700 г"/>
        </w:smartTagPr>
        <w:r w:rsidRPr="00CE2C0C">
          <w:rPr>
            <w:sz w:val="28"/>
            <w:szCs w:val="28"/>
          </w:rPr>
          <w:t>1700 г</w:t>
        </w:r>
      </w:smartTag>
      <w:r w:rsidRPr="00CE2C0C">
        <w:rPr>
          <w:sz w:val="28"/>
          <w:szCs w:val="28"/>
        </w:rPr>
        <w:t>. подвергнуты были обложению все съестные припасы, продававшиеся на рынке. В этом же году обложены были все дома в Москве на 25 %, на 1/4 валового дохода с них, в 2,5 больше, чем теперь обложены в Москве дома. Этот налог платился с домов даже и после пожара. В том же году обложен был помол муки на мельнице, даже хлеб, принадлежавший хозяину мельницы.</w:t>
      </w:r>
    </w:p>
    <w:p w:rsidR="00526D1C" w:rsidRPr="00CE2C0C" w:rsidRDefault="00526D1C" w:rsidP="00CE2C0C">
      <w:pPr>
        <w:widowControl/>
        <w:spacing w:line="360" w:lineRule="auto"/>
        <w:ind w:firstLine="709"/>
        <w:jc w:val="both"/>
        <w:rPr>
          <w:sz w:val="28"/>
          <w:szCs w:val="28"/>
        </w:rPr>
      </w:pPr>
      <w:r w:rsidRPr="00CE2C0C">
        <w:rPr>
          <w:sz w:val="28"/>
          <w:szCs w:val="28"/>
        </w:rPr>
        <w:t xml:space="preserve">В </w:t>
      </w:r>
      <w:smartTag w:uri="urn:schemas-microsoft-com:office:smarttags" w:element="metricconverter">
        <w:smartTagPr>
          <w:attr w:name="ProductID" w:val="1700 г"/>
        </w:smartTagPr>
        <w:r w:rsidRPr="00CE2C0C">
          <w:rPr>
            <w:sz w:val="28"/>
            <w:szCs w:val="28"/>
          </w:rPr>
          <w:t>1700 г</w:t>
        </w:r>
      </w:smartTag>
      <w:r w:rsidRPr="00CE2C0C">
        <w:rPr>
          <w:sz w:val="28"/>
          <w:szCs w:val="28"/>
        </w:rPr>
        <w:t>. вводится пробирная пошлина, которая представляла собой сбор, взимавшийся государственными органами пробирного надзора. Размер этой пошлины зависел от веса золотых и серебряных изделий, а также искусства ремесла.</w:t>
      </w:r>
      <w:r w:rsidRPr="00CE2C0C">
        <w:rPr>
          <w:rStyle w:val="a9"/>
          <w:sz w:val="28"/>
          <w:szCs w:val="28"/>
        </w:rPr>
        <w:footnoteReference w:id="5"/>
      </w:r>
    </w:p>
    <w:p w:rsidR="00526D1C" w:rsidRPr="00CE2C0C" w:rsidRDefault="00526D1C" w:rsidP="00CE2C0C">
      <w:pPr>
        <w:widowControl/>
        <w:spacing w:line="360" w:lineRule="auto"/>
        <w:ind w:firstLine="709"/>
        <w:jc w:val="both"/>
        <w:rPr>
          <w:sz w:val="28"/>
          <w:szCs w:val="28"/>
        </w:rPr>
      </w:pPr>
      <w:r w:rsidRPr="00CE2C0C">
        <w:rPr>
          <w:sz w:val="28"/>
          <w:szCs w:val="28"/>
        </w:rPr>
        <w:t xml:space="preserve">Не забывал Петр и о таком потенциальном источнике налоговых поступлений, как церковь. В декабре </w:t>
      </w:r>
      <w:smartTag w:uri="urn:schemas-microsoft-com:office:smarttags" w:element="metricconverter">
        <w:smartTagPr>
          <w:attr w:name="ProductID" w:val="1701 г"/>
        </w:smartTagPr>
        <w:r w:rsidRPr="00CE2C0C">
          <w:rPr>
            <w:sz w:val="28"/>
            <w:szCs w:val="28"/>
          </w:rPr>
          <w:t>1701 г</w:t>
        </w:r>
      </w:smartTag>
      <w:r w:rsidRPr="00CE2C0C">
        <w:rPr>
          <w:sz w:val="28"/>
          <w:szCs w:val="28"/>
        </w:rPr>
        <w:t>. он издал указ об изъятии у монастырей права на распоряжение их своими вотчинными доходами. Сбором налогов с монастырских вотчин ведал Монастырский приказ. Он определил денежные и хлебные дачи, равные для всех монахов без различия сана: по 10 руб. и по 10 четвертей хлеба на брата.</w:t>
      </w:r>
      <w:r w:rsidRPr="00CE2C0C">
        <w:rPr>
          <w:rStyle w:val="a9"/>
          <w:sz w:val="28"/>
          <w:szCs w:val="28"/>
        </w:rPr>
        <w:footnoteReference w:id="6"/>
      </w:r>
    </w:p>
    <w:p w:rsidR="00526D1C" w:rsidRPr="00CE2C0C" w:rsidRDefault="00526D1C" w:rsidP="00CE2C0C">
      <w:pPr>
        <w:widowControl/>
        <w:spacing w:line="360" w:lineRule="auto"/>
        <w:ind w:firstLine="709"/>
        <w:jc w:val="both"/>
        <w:rPr>
          <w:sz w:val="28"/>
          <w:szCs w:val="28"/>
        </w:rPr>
      </w:pPr>
      <w:r w:rsidRPr="00CE2C0C">
        <w:rPr>
          <w:sz w:val="28"/>
          <w:szCs w:val="28"/>
        </w:rPr>
        <w:t xml:space="preserve">Также Петр усиленно эксплуатировал монетную регалию и усиливал ряд новых налогов: драгунский сбор на содержание драгунских полков, табачный откуп. В </w:t>
      </w:r>
      <w:smartTag w:uri="urn:schemas-microsoft-com:office:smarttags" w:element="metricconverter">
        <w:smartTagPr>
          <w:attr w:name="ProductID" w:val="1701 г"/>
        </w:smartTagPr>
        <w:r w:rsidRPr="00CE2C0C">
          <w:rPr>
            <w:sz w:val="28"/>
            <w:szCs w:val="28"/>
          </w:rPr>
          <w:t>1701 г</w:t>
        </w:r>
      </w:smartTag>
      <w:r w:rsidRPr="00CE2C0C">
        <w:rPr>
          <w:sz w:val="28"/>
          <w:szCs w:val="28"/>
        </w:rPr>
        <w:t xml:space="preserve">. новые источники доставили уже 1257295 руб., т.е. сумму равную всему бюджету в </w:t>
      </w:r>
      <w:smartTag w:uri="urn:schemas-microsoft-com:office:smarttags" w:element="metricconverter">
        <w:smartTagPr>
          <w:attr w:name="ProductID" w:val="1680 г"/>
        </w:smartTagPr>
        <w:r w:rsidRPr="00CE2C0C">
          <w:rPr>
            <w:sz w:val="28"/>
            <w:szCs w:val="28"/>
          </w:rPr>
          <w:t>1680 г</w:t>
        </w:r>
      </w:smartTag>
      <w:r w:rsidRPr="00CE2C0C">
        <w:rPr>
          <w:sz w:val="28"/>
          <w:szCs w:val="28"/>
        </w:rPr>
        <w:t xml:space="preserve">. Все старые налоги взимаются по прежнему. Северная война принесла новые статьи государственных расходов. В </w:t>
      </w:r>
      <w:smartTag w:uri="urn:schemas-microsoft-com:office:smarttags" w:element="metricconverter">
        <w:smartTagPr>
          <w:attr w:name="ProductID" w:val="1701 г"/>
        </w:smartTagPr>
        <w:r w:rsidRPr="00CE2C0C">
          <w:rPr>
            <w:sz w:val="28"/>
            <w:szCs w:val="28"/>
          </w:rPr>
          <w:t>1701 г</w:t>
        </w:r>
      </w:smartTag>
      <w:r w:rsidRPr="00CE2C0C">
        <w:rPr>
          <w:sz w:val="28"/>
          <w:szCs w:val="28"/>
        </w:rPr>
        <w:t xml:space="preserve">. окладные военные расходы составили 1 106 268 руб., в </w:t>
      </w:r>
      <w:smartTag w:uri="urn:schemas-microsoft-com:office:smarttags" w:element="metricconverter">
        <w:smartTagPr>
          <w:attr w:name="ProductID" w:val="1706 г"/>
        </w:smartTagPr>
        <w:r w:rsidRPr="00CE2C0C">
          <w:rPr>
            <w:sz w:val="28"/>
            <w:szCs w:val="28"/>
          </w:rPr>
          <w:t>1706 г</w:t>
        </w:r>
      </w:smartTag>
      <w:r w:rsidRPr="00CE2C0C">
        <w:rPr>
          <w:sz w:val="28"/>
          <w:szCs w:val="28"/>
        </w:rPr>
        <w:t>. – 2 005 368 руб., в 1710 – 2 455 382 руб.</w:t>
      </w:r>
    </w:p>
    <w:p w:rsidR="00526D1C" w:rsidRPr="00CE2C0C" w:rsidRDefault="00526D1C" w:rsidP="00CE2C0C">
      <w:pPr>
        <w:widowControl/>
        <w:spacing w:line="360" w:lineRule="auto"/>
        <w:ind w:firstLine="709"/>
        <w:jc w:val="both"/>
        <w:rPr>
          <w:sz w:val="28"/>
          <w:szCs w:val="28"/>
        </w:rPr>
      </w:pPr>
      <w:r w:rsidRPr="00CE2C0C">
        <w:rPr>
          <w:sz w:val="28"/>
          <w:szCs w:val="28"/>
        </w:rPr>
        <w:t xml:space="preserve">Ввиду растущей финансовой нужды правительство, по примеру Западной Европы, прежде всего, создает и усиленно эксплуатирует новый источник доходов – регальные права. Значение монетной регалии сильно возрастает. В </w:t>
      </w:r>
      <w:smartTag w:uri="urn:schemas-microsoft-com:office:smarttags" w:element="metricconverter">
        <w:smartTagPr>
          <w:attr w:name="ProductID" w:val="1701 г"/>
        </w:smartTagPr>
        <w:r w:rsidRPr="00CE2C0C">
          <w:rPr>
            <w:sz w:val="28"/>
            <w:szCs w:val="28"/>
          </w:rPr>
          <w:t>1701 г</w:t>
        </w:r>
      </w:smartTag>
      <w:r w:rsidRPr="00CE2C0C">
        <w:rPr>
          <w:sz w:val="28"/>
          <w:szCs w:val="28"/>
        </w:rPr>
        <w:t>. передел монет дает правительству 791 729 руб., в 1702 – 1 296 978 руб., в 1703 – 738 647 руб.</w:t>
      </w:r>
    </w:p>
    <w:p w:rsidR="00526D1C" w:rsidRPr="00CE2C0C" w:rsidRDefault="00526D1C" w:rsidP="00CE2C0C">
      <w:pPr>
        <w:widowControl/>
        <w:spacing w:line="360" w:lineRule="auto"/>
        <w:ind w:firstLine="709"/>
        <w:jc w:val="both"/>
        <w:rPr>
          <w:sz w:val="28"/>
          <w:szCs w:val="28"/>
        </w:rPr>
      </w:pPr>
      <w:r w:rsidRPr="00CE2C0C">
        <w:rPr>
          <w:sz w:val="28"/>
          <w:szCs w:val="28"/>
        </w:rPr>
        <w:t xml:space="preserve">В январе </w:t>
      </w:r>
      <w:smartTag w:uri="urn:schemas-microsoft-com:office:smarttags" w:element="metricconverter">
        <w:smartTagPr>
          <w:attr w:name="ProductID" w:val="1704 г"/>
        </w:smartTagPr>
        <w:r w:rsidRPr="00CE2C0C">
          <w:rPr>
            <w:sz w:val="28"/>
            <w:szCs w:val="28"/>
          </w:rPr>
          <w:t>1704 г</w:t>
        </w:r>
      </w:smartTag>
      <w:r w:rsidRPr="00CE2C0C">
        <w:rPr>
          <w:sz w:val="28"/>
          <w:szCs w:val="28"/>
        </w:rPr>
        <w:t>. вышел указ о конфискации всех бань в казну с последующей передачей их для эксплуатации лицам, желающим вносить за это в казну денежный оброк. Но столь крутую меру провести в жизнь не удалось, пришлось бы отобрать бани у вельмож, знатных купцов и т.д. Месяц спустя было велено вместо передачи всех бань в казну взимать с них особый налог – по 3 рубля с бояр, окольничих, крупных купцов («гостей»), по 1 руб. – с дворян и посадских людей, по 15 коп. с крестьянских бань. Если</w:t>
      </w:r>
      <w:r w:rsidR="00CE2C0C">
        <w:rPr>
          <w:sz w:val="28"/>
          <w:szCs w:val="28"/>
        </w:rPr>
        <w:t xml:space="preserve"> </w:t>
      </w:r>
      <w:r w:rsidRPr="00CE2C0C">
        <w:rPr>
          <w:sz w:val="28"/>
          <w:szCs w:val="28"/>
        </w:rPr>
        <w:t>кто вознамерится строить новую баню, должен был платить в казну 50 руб. Одновременно поощрялось строительство в городах на посадах казенных торговых бань, которые сдавались на содержание желающим на условиях платежа оброка в казну. Владельцы бань, чтобы не платить этот налог переделывали бани в обычные хозяйственные постройки, амбары и т.п. Но следом вышел указ о взимании банного налога с любых строений, переделанных из бывшей бани.</w:t>
      </w:r>
    </w:p>
    <w:p w:rsidR="00526D1C" w:rsidRPr="00CE2C0C" w:rsidRDefault="00526D1C" w:rsidP="00CE2C0C">
      <w:pPr>
        <w:widowControl/>
        <w:spacing w:line="360" w:lineRule="auto"/>
        <w:ind w:firstLine="709"/>
        <w:jc w:val="both"/>
        <w:rPr>
          <w:sz w:val="28"/>
          <w:szCs w:val="28"/>
        </w:rPr>
      </w:pPr>
      <w:r w:rsidRPr="00CE2C0C">
        <w:rPr>
          <w:sz w:val="28"/>
          <w:szCs w:val="28"/>
        </w:rPr>
        <w:t xml:space="preserve">Подходящим объектом для обложения являлись и мельницы. Их легко учитывать, кроме того, они могут принести их владельцу немалый доход, которым он должен поделиться с казной. В январе и феврале </w:t>
      </w:r>
      <w:smartTag w:uri="urn:schemas-microsoft-com:office:smarttags" w:element="metricconverter">
        <w:smartTagPr>
          <w:attr w:name="ProductID" w:val="1704 г"/>
        </w:smartTagPr>
        <w:r w:rsidRPr="00CE2C0C">
          <w:rPr>
            <w:sz w:val="28"/>
            <w:szCs w:val="28"/>
          </w:rPr>
          <w:t>1704 г</w:t>
        </w:r>
      </w:smartTag>
      <w:r w:rsidRPr="00CE2C0C">
        <w:rPr>
          <w:sz w:val="28"/>
          <w:szCs w:val="28"/>
        </w:rPr>
        <w:t>. издаются указы о</w:t>
      </w:r>
      <w:r w:rsidR="00CE2C0C">
        <w:rPr>
          <w:sz w:val="28"/>
          <w:szCs w:val="28"/>
        </w:rPr>
        <w:t xml:space="preserve"> </w:t>
      </w:r>
      <w:r w:rsidRPr="00CE2C0C">
        <w:rPr>
          <w:sz w:val="28"/>
          <w:szCs w:val="28"/>
        </w:rPr>
        <w:t>переоброчке мельниц, - о передаче с торга мельниц, находившихся на оброке, тем лицам, которые согласятся платить за них в казну большую сумму. Для владельцев мельниц, не плативших оброка, устанавливался особый налог, равный четвертой части дохода. Тогда же вводится новый налог на рыбную ловлю, с каждого рубля доходов от рыбной ловли полагалось платить в казну 10 денег, т.е. 5%. В марте 1704г. изобретается еще один налог – с постоялых дворов. Со всех постоялых дворов владельцы платили в казну четвертую часть дохода. Так же в 1704 году вводится налог на свадьбы, налог «на промышленных людей».</w:t>
      </w:r>
    </w:p>
    <w:p w:rsidR="00526D1C" w:rsidRPr="00CE2C0C" w:rsidRDefault="00526D1C" w:rsidP="00CE2C0C">
      <w:pPr>
        <w:widowControl/>
        <w:spacing w:line="360" w:lineRule="auto"/>
        <w:ind w:firstLine="709"/>
        <w:jc w:val="both"/>
        <w:rPr>
          <w:sz w:val="28"/>
          <w:szCs w:val="28"/>
        </w:rPr>
      </w:pPr>
      <w:r w:rsidRPr="00CE2C0C">
        <w:rPr>
          <w:sz w:val="28"/>
          <w:szCs w:val="28"/>
        </w:rPr>
        <w:t>Большое место в доходах с торговли занимали таможенные пошлины. Здесь правительство искало какие-то операции по купле-продаже , еще не обложенные пошлиной. Пошлину брали с продавца товара, предполагалось, что купивший товар будет рано или поздно его продавать. Тогда и с него будет взыскана пошлина. Происходило это, как правило, в городах и на крупных ярмарках, где имелись таможни.</w:t>
      </w:r>
    </w:p>
    <w:p w:rsidR="00526D1C" w:rsidRPr="00CE2C0C" w:rsidRDefault="00526D1C" w:rsidP="00CE2C0C">
      <w:pPr>
        <w:widowControl/>
        <w:spacing w:line="360" w:lineRule="auto"/>
        <w:ind w:firstLine="709"/>
        <w:jc w:val="both"/>
        <w:rPr>
          <w:sz w:val="28"/>
          <w:szCs w:val="28"/>
        </w:rPr>
      </w:pPr>
      <w:r w:rsidRPr="00CE2C0C">
        <w:rPr>
          <w:sz w:val="28"/>
          <w:szCs w:val="28"/>
        </w:rPr>
        <w:t xml:space="preserve">Вынужденное всеми способами увеличивать казенные доходы правительство Петра </w:t>
      </w:r>
      <w:r w:rsidRPr="00CE2C0C">
        <w:rPr>
          <w:sz w:val="28"/>
          <w:szCs w:val="28"/>
          <w:lang w:val="en-US"/>
        </w:rPr>
        <w:t>I</w:t>
      </w:r>
      <w:r w:rsidRPr="00CE2C0C">
        <w:rPr>
          <w:sz w:val="28"/>
          <w:szCs w:val="28"/>
        </w:rPr>
        <w:t xml:space="preserve"> вводит ряд пошлин с движения товаров. С </w:t>
      </w:r>
      <w:smartTag w:uri="urn:schemas-microsoft-com:office:smarttags" w:element="metricconverter">
        <w:smartTagPr>
          <w:attr w:name="ProductID" w:val="1704 г"/>
        </w:smartTagPr>
        <w:r w:rsidRPr="00CE2C0C">
          <w:rPr>
            <w:sz w:val="28"/>
            <w:szCs w:val="28"/>
          </w:rPr>
          <w:t>1704 г</w:t>
        </w:r>
      </w:smartTag>
      <w:r w:rsidRPr="00CE2C0C">
        <w:rPr>
          <w:sz w:val="28"/>
          <w:szCs w:val="28"/>
        </w:rPr>
        <w:t>. места, где ставились возы с товарами для разгрузки, или пристани, куда причаливали суда и плоты, отдавались на оброк с торгов. Откупившие этот сбор лица брали с владельцев возов и судов в свою пользу известную плату до 4 денег с</w:t>
      </w:r>
      <w:r w:rsidR="00CE2C0C">
        <w:rPr>
          <w:sz w:val="28"/>
          <w:szCs w:val="28"/>
        </w:rPr>
        <w:t xml:space="preserve"> </w:t>
      </w:r>
      <w:r w:rsidRPr="00CE2C0C">
        <w:rPr>
          <w:sz w:val="28"/>
          <w:szCs w:val="28"/>
        </w:rPr>
        <w:t xml:space="preserve">воза. В </w:t>
      </w:r>
      <w:smartTag w:uri="urn:schemas-microsoft-com:office:smarttags" w:element="metricconverter">
        <w:smartTagPr>
          <w:attr w:name="ProductID" w:val="1705 г"/>
        </w:smartTagPr>
        <w:r w:rsidRPr="00CE2C0C">
          <w:rPr>
            <w:sz w:val="28"/>
            <w:szCs w:val="28"/>
          </w:rPr>
          <w:t>1705 г</w:t>
        </w:r>
      </w:smartTag>
      <w:r w:rsidRPr="00CE2C0C">
        <w:rPr>
          <w:sz w:val="28"/>
          <w:szCs w:val="28"/>
        </w:rPr>
        <w:t>. в местах торговли появился еще один налог – следовало платить за подъем товара на весы с пуда по деньге, а с соли и пеньки – с 10 пудов по 2 деньги. Этот сбор распределялся поровну между продавцом и купцом.</w:t>
      </w:r>
    </w:p>
    <w:p w:rsidR="00526D1C" w:rsidRPr="00CE2C0C" w:rsidRDefault="00526D1C" w:rsidP="00CE2C0C">
      <w:pPr>
        <w:widowControl/>
        <w:spacing w:line="360" w:lineRule="auto"/>
        <w:ind w:firstLine="709"/>
        <w:jc w:val="both"/>
        <w:rPr>
          <w:sz w:val="28"/>
          <w:szCs w:val="28"/>
        </w:rPr>
      </w:pPr>
      <w:r w:rsidRPr="00CE2C0C">
        <w:rPr>
          <w:sz w:val="28"/>
          <w:szCs w:val="28"/>
        </w:rPr>
        <w:t xml:space="preserve">Деятельность правительства и его «прибыльщиков» по изобретению новых сборов достигает апогея в 1704 – </w:t>
      </w:r>
      <w:smartTag w:uri="urn:schemas-microsoft-com:office:smarttags" w:element="metricconverter">
        <w:smartTagPr>
          <w:attr w:name="ProductID" w:val="1705 г"/>
        </w:smartTagPr>
        <w:r w:rsidRPr="00CE2C0C">
          <w:rPr>
            <w:sz w:val="28"/>
            <w:szCs w:val="28"/>
          </w:rPr>
          <w:t>1705 г</w:t>
        </w:r>
      </w:smartTag>
      <w:r w:rsidRPr="00CE2C0C">
        <w:rPr>
          <w:sz w:val="28"/>
          <w:szCs w:val="28"/>
        </w:rPr>
        <w:t>. Указы о новых налогах появлялись практически ежемесячно, а иногда и еженедельно. Всего в полном собрании законов за 1704 и 1705 гг. опубликован 131 указ, из них 76 касаются разного рода налогов и податей.</w:t>
      </w:r>
    </w:p>
    <w:p w:rsidR="00526D1C" w:rsidRPr="00CE2C0C" w:rsidRDefault="00526D1C" w:rsidP="00CE2C0C">
      <w:pPr>
        <w:widowControl/>
        <w:spacing w:line="360" w:lineRule="auto"/>
        <w:ind w:firstLine="709"/>
        <w:jc w:val="both"/>
        <w:rPr>
          <w:sz w:val="28"/>
          <w:szCs w:val="28"/>
        </w:rPr>
      </w:pPr>
      <w:r w:rsidRPr="00CE2C0C">
        <w:rPr>
          <w:sz w:val="28"/>
          <w:szCs w:val="28"/>
        </w:rPr>
        <w:t xml:space="preserve">16 января </w:t>
      </w:r>
      <w:smartTag w:uri="urn:schemas-microsoft-com:office:smarttags" w:element="metricconverter">
        <w:smartTagPr>
          <w:attr w:name="ProductID" w:val="1705 г"/>
        </w:smartTagPr>
        <w:r w:rsidRPr="00CE2C0C">
          <w:rPr>
            <w:sz w:val="28"/>
            <w:szCs w:val="28"/>
          </w:rPr>
          <w:t>1705 г</w:t>
        </w:r>
      </w:smartTag>
      <w:r w:rsidRPr="00CE2C0C">
        <w:rPr>
          <w:sz w:val="28"/>
          <w:szCs w:val="28"/>
        </w:rPr>
        <w:t>. вышел указ о бритье бород и усов дворянами, приказными людьми, купцами и всеми горожанами. Кто не хотел брить лицо должен был платить налог по 100 руб. в год с богатых купцов, по 60 руб. с дворян и посадских людей, плативших тягло с двора, по 30 рублей с прочих горожан. Этот указ не касался священнослужителей, а также крестьян. Правда крестьяне при въезде и выезде в Москву или другой любой город должны были платить по 2 деньги.</w:t>
      </w:r>
    </w:p>
    <w:p w:rsidR="00526D1C" w:rsidRPr="00CE2C0C" w:rsidRDefault="00526D1C" w:rsidP="00CE2C0C">
      <w:pPr>
        <w:widowControl/>
        <w:spacing w:line="360" w:lineRule="auto"/>
        <w:ind w:firstLine="709"/>
        <w:jc w:val="both"/>
        <w:rPr>
          <w:sz w:val="28"/>
          <w:szCs w:val="28"/>
        </w:rPr>
      </w:pPr>
      <w:r w:rsidRPr="00CE2C0C">
        <w:rPr>
          <w:sz w:val="28"/>
          <w:szCs w:val="28"/>
        </w:rPr>
        <w:t xml:space="preserve">Так же существовали и натуральные поборы на разные нужды. Например, в </w:t>
      </w:r>
      <w:smartTag w:uri="urn:schemas-microsoft-com:office:smarttags" w:element="metricconverter">
        <w:smartTagPr>
          <w:attr w:name="ProductID" w:val="1705 г"/>
        </w:smartTagPr>
        <w:r w:rsidRPr="00CE2C0C">
          <w:rPr>
            <w:sz w:val="28"/>
            <w:szCs w:val="28"/>
          </w:rPr>
          <w:t>1705 г</w:t>
        </w:r>
      </w:smartTag>
      <w:r w:rsidRPr="00CE2C0C">
        <w:rPr>
          <w:sz w:val="28"/>
          <w:szCs w:val="28"/>
        </w:rPr>
        <w:t>. было решено замостить в Москве «большие проезжие улицы». В связи с этим крестьян и посадских людей обязали поставлять с каждых десяти дворов по одному камню.</w:t>
      </w:r>
    </w:p>
    <w:p w:rsidR="00526D1C" w:rsidRPr="00CE2C0C" w:rsidRDefault="00526D1C" w:rsidP="00CE2C0C">
      <w:pPr>
        <w:widowControl/>
        <w:spacing w:line="360" w:lineRule="auto"/>
        <w:ind w:firstLine="709"/>
        <w:jc w:val="both"/>
        <w:rPr>
          <w:sz w:val="28"/>
          <w:szCs w:val="28"/>
        </w:rPr>
      </w:pPr>
      <w:r w:rsidRPr="00CE2C0C">
        <w:rPr>
          <w:sz w:val="28"/>
          <w:szCs w:val="28"/>
        </w:rPr>
        <w:t xml:space="preserve">В 1705 была введена монополия на продажу табака, соли. В этом же году был введен налог на дубовые гробы. Обложены были все пчельники в </w:t>
      </w:r>
      <w:smartTag w:uri="urn:schemas-microsoft-com:office:smarttags" w:element="metricconverter">
        <w:smartTagPr>
          <w:attr w:name="ProductID" w:val="1709 г"/>
        </w:smartTagPr>
        <w:r w:rsidRPr="00CE2C0C">
          <w:rPr>
            <w:sz w:val="28"/>
            <w:szCs w:val="28"/>
          </w:rPr>
          <w:t>1709 г</w:t>
        </w:r>
      </w:smartTag>
      <w:r w:rsidRPr="00CE2C0C">
        <w:rPr>
          <w:sz w:val="28"/>
          <w:szCs w:val="28"/>
        </w:rPr>
        <w:t>. по 8 денег с улья.</w:t>
      </w:r>
    </w:p>
    <w:p w:rsidR="00526D1C" w:rsidRPr="00CE2C0C" w:rsidRDefault="00526D1C" w:rsidP="00CE2C0C">
      <w:pPr>
        <w:widowControl/>
        <w:spacing w:line="360" w:lineRule="auto"/>
        <w:ind w:firstLine="709"/>
        <w:jc w:val="both"/>
        <w:rPr>
          <w:sz w:val="28"/>
          <w:szCs w:val="28"/>
        </w:rPr>
      </w:pPr>
      <w:r w:rsidRPr="00CE2C0C">
        <w:rPr>
          <w:sz w:val="28"/>
          <w:szCs w:val="28"/>
        </w:rPr>
        <w:t xml:space="preserve">В </w:t>
      </w:r>
      <w:smartTag w:uri="urn:schemas-microsoft-com:office:smarttags" w:element="metricconverter">
        <w:smartTagPr>
          <w:attr w:name="ProductID" w:val="1710 г"/>
        </w:smartTagPr>
        <w:r w:rsidRPr="00CE2C0C">
          <w:rPr>
            <w:sz w:val="28"/>
            <w:szCs w:val="28"/>
          </w:rPr>
          <w:t>1710 г</w:t>
        </w:r>
      </w:smartTag>
      <w:r w:rsidRPr="00CE2C0C">
        <w:rPr>
          <w:sz w:val="28"/>
          <w:szCs w:val="28"/>
        </w:rPr>
        <w:t xml:space="preserve">. благодаря открывшемуся огромному дефициту установлен был общий подоходный сбор по одной деньге с каждого чистого дохода. </w:t>
      </w:r>
      <w:r w:rsidR="00A84FB2" w:rsidRPr="00CE2C0C">
        <w:rPr>
          <w:sz w:val="28"/>
          <w:szCs w:val="28"/>
        </w:rPr>
        <w:t xml:space="preserve">В 1711г. Были </w:t>
      </w:r>
      <w:r w:rsidRPr="00CE2C0C">
        <w:rPr>
          <w:sz w:val="28"/>
          <w:szCs w:val="28"/>
        </w:rPr>
        <w:t>повышены</w:t>
      </w:r>
      <w:r w:rsidR="00A84FB2" w:rsidRPr="00CE2C0C">
        <w:rPr>
          <w:sz w:val="28"/>
          <w:szCs w:val="28"/>
        </w:rPr>
        <w:t xml:space="preserve"> </w:t>
      </w:r>
      <w:r w:rsidRPr="00CE2C0C">
        <w:rPr>
          <w:sz w:val="28"/>
          <w:szCs w:val="28"/>
        </w:rPr>
        <w:t>все таможенные, оброчные и питейные сборы. В этом же году подверглась обложения принадлежность к расколу, раскольники должны были платить двойной подушный оклад.</w:t>
      </w:r>
    </w:p>
    <w:p w:rsidR="00526D1C" w:rsidRPr="00CE2C0C" w:rsidRDefault="00526D1C" w:rsidP="00CE2C0C">
      <w:pPr>
        <w:widowControl/>
        <w:spacing w:line="360" w:lineRule="auto"/>
        <w:ind w:firstLine="709"/>
        <w:jc w:val="both"/>
        <w:rPr>
          <w:sz w:val="28"/>
          <w:szCs w:val="28"/>
        </w:rPr>
      </w:pPr>
      <w:r w:rsidRPr="00CE2C0C">
        <w:rPr>
          <w:sz w:val="28"/>
          <w:szCs w:val="28"/>
        </w:rPr>
        <w:t xml:space="preserve">В </w:t>
      </w:r>
      <w:smartTag w:uri="urn:schemas-microsoft-com:office:smarttags" w:element="metricconverter">
        <w:smartTagPr>
          <w:attr w:name="ProductID" w:val="1710 г"/>
        </w:smartTagPr>
        <w:r w:rsidRPr="00CE2C0C">
          <w:rPr>
            <w:sz w:val="28"/>
            <w:szCs w:val="28"/>
          </w:rPr>
          <w:t>1710 г</w:t>
        </w:r>
      </w:smartTag>
      <w:r w:rsidRPr="00CE2C0C">
        <w:rPr>
          <w:sz w:val="28"/>
          <w:szCs w:val="28"/>
        </w:rPr>
        <w:t>. впервые сличили приход с расходом и нашли, что государство получило в этом году 3 051 796 руб. дохода. Расход на армию высчитан был в 1 252 525 руб. (сухопутная армия); флот требовал в этом году 444 288 руб.; другие военные потребности исчислены были в 335 903 руб.; да содержание гарнизона и войска внутренней стражи стоило в этом году 977 896 руб. Значит, весь военный бюджет этого года простирался до 3 010 612 руб., т.е. почти равнялся всей сумме государственного дохода. Но из этой же суммы дохода должны были покрываться и разные другие расходы, а именно дворцовые, жалованье приказным людям и все другие статьи расходов, которые были исчислены в 675 775 руб. Следовательно, дефицит этого года простирался до 782 622 руб., почти 1/4 всего государственного дохода.</w:t>
      </w:r>
    </w:p>
    <w:p w:rsidR="00526D1C" w:rsidRPr="00CE2C0C" w:rsidRDefault="00526D1C" w:rsidP="00CE2C0C">
      <w:pPr>
        <w:widowControl/>
        <w:spacing w:line="360" w:lineRule="auto"/>
        <w:ind w:firstLine="709"/>
        <w:jc w:val="both"/>
        <w:rPr>
          <w:sz w:val="28"/>
          <w:szCs w:val="28"/>
        </w:rPr>
      </w:pPr>
      <w:r w:rsidRPr="00CE2C0C">
        <w:rPr>
          <w:sz w:val="28"/>
          <w:szCs w:val="28"/>
        </w:rPr>
        <w:t xml:space="preserve">С </w:t>
      </w:r>
      <w:smartTag w:uri="urn:schemas-microsoft-com:office:smarttags" w:element="metricconverter">
        <w:smartTagPr>
          <w:attr w:name="ProductID" w:val="1711 г"/>
        </w:smartTagPr>
        <w:r w:rsidRPr="00CE2C0C">
          <w:rPr>
            <w:sz w:val="28"/>
            <w:szCs w:val="28"/>
          </w:rPr>
          <w:t>1711 г</w:t>
        </w:r>
      </w:smartTag>
      <w:r w:rsidRPr="00CE2C0C">
        <w:rPr>
          <w:sz w:val="28"/>
          <w:szCs w:val="28"/>
        </w:rPr>
        <w:t>. вводятся один за другим налоги на строительство Петербурга. Новую столицу нужно было не только построить, но и заселить. Многих жителей переселяли на берега Невы из внутренних районов чуть ли не в принудительном порядке. Особенно это касалось служилых людей, купцов, ремесленников. Деньги на обустройство переселенцев собирали в виде экстраординарного налога с населения соответствующих губерний.</w:t>
      </w:r>
    </w:p>
    <w:p w:rsidR="00526D1C" w:rsidRPr="00CE2C0C" w:rsidRDefault="00526D1C" w:rsidP="00CE2C0C">
      <w:pPr>
        <w:widowControl/>
        <w:spacing w:line="360" w:lineRule="auto"/>
        <w:ind w:firstLine="709"/>
        <w:jc w:val="both"/>
        <w:rPr>
          <w:sz w:val="28"/>
          <w:szCs w:val="28"/>
        </w:rPr>
      </w:pPr>
    </w:p>
    <w:p w:rsidR="00526D1C" w:rsidRPr="00CE2C0C" w:rsidRDefault="00526D1C" w:rsidP="00CE2C0C">
      <w:pPr>
        <w:pStyle w:val="2"/>
        <w:keepNext w:val="0"/>
        <w:widowControl/>
        <w:spacing w:before="0" w:after="0" w:line="360" w:lineRule="auto"/>
        <w:ind w:firstLine="709"/>
        <w:jc w:val="center"/>
        <w:rPr>
          <w:rFonts w:ascii="Times New Roman" w:hAnsi="Times New Roman" w:cs="Times New Roman"/>
          <w:i w:val="0"/>
        </w:rPr>
      </w:pPr>
      <w:bookmarkStart w:id="8" w:name="_Toc240754584"/>
      <w:r w:rsidRPr="00CE2C0C">
        <w:rPr>
          <w:rFonts w:ascii="Times New Roman" w:hAnsi="Times New Roman" w:cs="Times New Roman"/>
          <w:i w:val="0"/>
        </w:rPr>
        <w:t>Налоговая политика 1715 – 1725 гг</w:t>
      </w:r>
      <w:bookmarkEnd w:id="8"/>
    </w:p>
    <w:p w:rsidR="00CE2C0C" w:rsidRDefault="00CE2C0C" w:rsidP="00CE2C0C">
      <w:pPr>
        <w:widowControl/>
        <w:spacing w:line="360" w:lineRule="auto"/>
        <w:ind w:firstLine="709"/>
        <w:jc w:val="both"/>
        <w:rPr>
          <w:sz w:val="28"/>
          <w:szCs w:val="28"/>
          <w:lang w:val="en-US"/>
        </w:rPr>
      </w:pPr>
    </w:p>
    <w:p w:rsidR="00526D1C" w:rsidRPr="00CE2C0C" w:rsidRDefault="00526D1C" w:rsidP="00CE2C0C">
      <w:pPr>
        <w:widowControl/>
        <w:spacing w:line="360" w:lineRule="auto"/>
        <w:ind w:firstLine="709"/>
        <w:jc w:val="both"/>
        <w:rPr>
          <w:sz w:val="28"/>
          <w:szCs w:val="28"/>
        </w:rPr>
      </w:pPr>
      <w:r w:rsidRPr="00CE2C0C">
        <w:rPr>
          <w:sz w:val="28"/>
          <w:szCs w:val="28"/>
        </w:rPr>
        <w:t>Только к концу своего царствования, убедившись во вредном влиянии такого множества монополий на народную промышленность, Петр Великий стал понемногу сокращать их число, облагая соответствующие произведения особыми сборами. Исчерпав все эти новые ресурсы, правительство оказалось вынужденным снова обратиться к прямому обложению, причем начало раскладывать на дворы чуть ли не каждый новый расход.</w:t>
      </w:r>
    </w:p>
    <w:p w:rsidR="00526D1C" w:rsidRPr="00CE2C0C" w:rsidRDefault="00526D1C" w:rsidP="00CE2C0C">
      <w:pPr>
        <w:widowControl/>
        <w:spacing w:line="360" w:lineRule="auto"/>
        <w:ind w:firstLine="709"/>
        <w:jc w:val="both"/>
        <w:rPr>
          <w:sz w:val="28"/>
          <w:szCs w:val="28"/>
        </w:rPr>
      </w:pPr>
      <w:r w:rsidRPr="00CE2C0C">
        <w:rPr>
          <w:sz w:val="28"/>
          <w:szCs w:val="28"/>
        </w:rPr>
        <w:t xml:space="preserve">Непрерывно возрастало количество различных "запросных" и неокладных сборов, которые, по мере умножения, поступали все неисправнее. В </w:t>
      </w:r>
      <w:smartTag w:uri="urn:schemas-microsoft-com:office:smarttags" w:element="metricconverter">
        <w:smartTagPr>
          <w:attr w:name="ProductID" w:val="1717 г"/>
        </w:smartTagPr>
        <w:r w:rsidRPr="00CE2C0C">
          <w:rPr>
            <w:sz w:val="28"/>
            <w:szCs w:val="28"/>
          </w:rPr>
          <w:t>1717 г</w:t>
        </w:r>
      </w:smartTag>
      <w:r w:rsidRPr="00CE2C0C">
        <w:rPr>
          <w:sz w:val="28"/>
          <w:szCs w:val="28"/>
        </w:rPr>
        <w:t xml:space="preserve">. Петр решается заменить все постоянные и временные прямые сборы одной прямой податью, определить ее по новой окладной единице - "душе". Переход к новой системе обложения открывается указом от 26 ноября </w:t>
      </w:r>
      <w:smartTag w:uri="urn:schemas-microsoft-com:office:smarttags" w:element="metricconverter">
        <w:smartTagPr>
          <w:attr w:name="ProductID" w:val="1718 г"/>
        </w:smartTagPr>
        <w:r w:rsidRPr="00CE2C0C">
          <w:rPr>
            <w:sz w:val="28"/>
            <w:szCs w:val="28"/>
          </w:rPr>
          <w:t>1718 г</w:t>
        </w:r>
      </w:smartTag>
      <w:r w:rsidRPr="00CE2C0C">
        <w:rPr>
          <w:sz w:val="28"/>
          <w:szCs w:val="28"/>
        </w:rPr>
        <w:t>. о подушной переписи. Он предписывал всем владельцам деревень подать «сказки» о числе душ мужского пола. Собрав эти сведения со всех губерний и уездов, правительство намеревалось определить сколько крестьян должны содержать одного солдата и в соответствии с этим расквартировать полки по губерниям и уездам. Во втором пункте указа говорилось, что других податей и работ с крестьян не будет. От сюда можно сделать вывод, что подушный налог должен был заменить все прямые подати.</w:t>
      </w:r>
    </w:p>
    <w:p w:rsidR="00526D1C" w:rsidRPr="00CE2C0C" w:rsidRDefault="00526D1C" w:rsidP="00CE2C0C">
      <w:pPr>
        <w:widowControl/>
        <w:spacing w:line="360" w:lineRule="auto"/>
        <w:ind w:firstLine="709"/>
        <w:jc w:val="both"/>
        <w:rPr>
          <w:sz w:val="28"/>
          <w:szCs w:val="28"/>
        </w:rPr>
      </w:pPr>
      <w:r w:rsidRPr="00CE2C0C">
        <w:rPr>
          <w:sz w:val="28"/>
          <w:szCs w:val="28"/>
        </w:rPr>
        <w:t xml:space="preserve">К началу </w:t>
      </w:r>
      <w:smartTag w:uri="urn:schemas-microsoft-com:office:smarttags" w:element="metricconverter">
        <w:smartTagPr>
          <w:attr w:name="ProductID" w:val="1722 г"/>
        </w:smartTagPr>
        <w:r w:rsidRPr="00CE2C0C">
          <w:rPr>
            <w:sz w:val="28"/>
            <w:szCs w:val="28"/>
          </w:rPr>
          <w:t>1722 г</w:t>
        </w:r>
      </w:smartTag>
      <w:r w:rsidRPr="00CE2C0C">
        <w:rPr>
          <w:sz w:val="28"/>
          <w:szCs w:val="28"/>
        </w:rPr>
        <w:t xml:space="preserve">. перепись в основном была завершена. Было учтено 4,9 млн. душ мужского пола. После этого началась работа по проверке этих «сказок». И к </w:t>
      </w:r>
      <w:smartTag w:uri="urn:schemas-microsoft-com:office:smarttags" w:element="metricconverter">
        <w:smartTagPr>
          <w:attr w:name="ProductID" w:val="1724 г"/>
        </w:smartTagPr>
        <w:r w:rsidRPr="00CE2C0C">
          <w:rPr>
            <w:sz w:val="28"/>
            <w:szCs w:val="28"/>
          </w:rPr>
          <w:t>1724 г</w:t>
        </w:r>
      </w:smartTag>
      <w:r w:rsidRPr="00CE2C0C">
        <w:rPr>
          <w:sz w:val="28"/>
          <w:szCs w:val="28"/>
        </w:rPr>
        <w:t>. проверка «сказок» в основном завершилась. В итоге получилось, что в Российской империи проживало 5 603 161 душ мужского пола. В это число входят только крестьяне, к которым отнесли и холопов.</w:t>
      </w:r>
    </w:p>
    <w:p w:rsidR="00526D1C" w:rsidRPr="00CE2C0C" w:rsidRDefault="00526D1C" w:rsidP="00CE2C0C">
      <w:pPr>
        <w:widowControl/>
        <w:spacing w:line="360" w:lineRule="auto"/>
        <w:ind w:firstLine="709"/>
        <w:jc w:val="both"/>
        <w:rPr>
          <w:sz w:val="28"/>
          <w:szCs w:val="28"/>
        </w:rPr>
      </w:pPr>
      <w:r w:rsidRPr="00CE2C0C">
        <w:rPr>
          <w:sz w:val="28"/>
          <w:szCs w:val="28"/>
        </w:rPr>
        <w:t xml:space="preserve">Подушный налог вводился ради обеспечения армии, на содержание которой требовалось, примерно, 4 млн. руб. в год. По первоначальной переписи в </w:t>
      </w:r>
      <w:smartTag w:uri="urn:schemas-microsoft-com:office:smarttags" w:element="metricconverter">
        <w:smartTagPr>
          <w:attr w:name="ProductID" w:val="1722 г"/>
        </w:smartTagPr>
        <w:r w:rsidRPr="00CE2C0C">
          <w:rPr>
            <w:sz w:val="28"/>
            <w:szCs w:val="28"/>
          </w:rPr>
          <w:t>1722 г</w:t>
        </w:r>
      </w:smartTag>
      <w:r w:rsidRPr="00CE2C0C">
        <w:rPr>
          <w:sz w:val="28"/>
          <w:szCs w:val="28"/>
        </w:rPr>
        <w:t xml:space="preserve">. размер подушной подати устанавливался в 80 коп. с души в год. В связи с повторной переписью, правительство сочло возможным снизить эту подать до 74 коп. В </w:t>
      </w:r>
      <w:smartTag w:uri="urn:schemas-microsoft-com:office:smarttags" w:element="metricconverter">
        <w:smartTagPr>
          <w:attr w:name="ProductID" w:val="1725 г"/>
        </w:smartTagPr>
        <w:r w:rsidRPr="00CE2C0C">
          <w:rPr>
            <w:sz w:val="28"/>
            <w:szCs w:val="28"/>
          </w:rPr>
          <w:t>1725 г</w:t>
        </w:r>
      </w:smartTag>
      <w:r w:rsidRPr="00CE2C0C">
        <w:rPr>
          <w:sz w:val="28"/>
          <w:szCs w:val="28"/>
        </w:rPr>
        <w:t>. ее снизили еще раз до 70 коп. Этот сбор и стал основной подушной податью и именно столько взимали с крестьян. Но они по мимо того платили оброки своим помещикам. Государственные же крестьяне не имевшие над собой господ таких оброков не платили. Правительство решив уровнять всех крестьян. И для государственных крестьян вводится дополнительный сбор, примерно равный оброку помещичьих крестьян. Он составил 40 коп.</w:t>
      </w:r>
      <w:r w:rsidR="00CE2C0C">
        <w:rPr>
          <w:sz w:val="28"/>
          <w:szCs w:val="28"/>
        </w:rPr>
        <w:t xml:space="preserve"> </w:t>
      </w:r>
    </w:p>
    <w:p w:rsidR="00526D1C" w:rsidRPr="00CE2C0C" w:rsidRDefault="00526D1C" w:rsidP="00CE2C0C">
      <w:pPr>
        <w:widowControl/>
        <w:spacing w:line="360" w:lineRule="auto"/>
        <w:ind w:firstLine="709"/>
        <w:jc w:val="both"/>
        <w:rPr>
          <w:sz w:val="28"/>
          <w:szCs w:val="28"/>
        </w:rPr>
      </w:pPr>
      <w:r w:rsidRPr="00CE2C0C">
        <w:rPr>
          <w:sz w:val="28"/>
          <w:szCs w:val="28"/>
        </w:rPr>
        <w:t xml:space="preserve">Правительство решило, что подушную подать должны платить и посадские люди. В </w:t>
      </w:r>
      <w:smartTag w:uri="urn:schemas-microsoft-com:office:smarttags" w:element="metricconverter">
        <w:smartTagPr>
          <w:attr w:name="ProductID" w:val="1722 г"/>
        </w:smartTagPr>
        <w:r w:rsidRPr="00CE2C0C">
          <w:rPr>
            <w:sz w:val="28"/>
            <w:szCs w:val="28"/>
          </w:rPr>
          <w:t>1722 г</w:t>
        </w:r>
      </w:smartTag>
      <w:r w:rsidRPr="00CE2C0C">
        <w:rPr>
          <w:sz w:val="28"/>
          <w:szCs w:val="28"/>
        </w:rPr>
        <w:t xml:space="preserve">. основная ставка подушной подати равнялась 80 коп. Следовательно, посадским нужно было платить 1 руб. 20 коп. В </w:t>
      </w:r>
      <w:smartTag w:uri="urn:schemas-microsoft-com:office:smarttags" w:element="metricconverter">
        <w:smartTagPr>
          <w:attr w:name="ProductID" w:val="1725 г"/>
        </w:smartTagPr>
        <w:r w:rsidRPr="00CE2C0C">
          <w:rPr>
            <w:sz w:val="28"/>
            <w:szCs w:val="28"/>
          </w:rPr>
          <w:t>1725 г</w:t>
        </w:r>
      </w:smartTag>
      <w:r w:rsidRPr="00CE2C0C">
        <w:rPr>
          <w:sz w:val="28"/>
          <w:szCs w:val="28"/>
        </w:rPr>
        <w:t>. основная ставка подушной подати была снижена до 70 коп., но это снижение не коснулось посадских людей, не смотря на их возмущения, они на протяжении многих десятилетий платили так же 1 руб. 20 коп.</w:t>
      </w:r>
    </w:p>
    <w:p w:rsidR="00526D1C" w:rsidRPr="00CE2C0C" w:rsidRDefault="00526D1C" w:rsidP="00CE2C0C">
      <w:pPr>
        <w:widowControl/>
        <w:spacing w:line="360" w:lineRule="auto"/>
        <w:ind w:firstLine="709"/>
        <w:jc w:val="both"/>
        <w:rPr>
          <w:sz w:val="28"/>
          <w:szCs w:val="28"/>
        </w:rPr>
      </w:pPr>
      <w:r w:rsidRPr="00CE2C0C">
        <w:rPr>
          <w:sz w:val="28"/>
          <w:szCs w:val="28"/>
        </w:rPr>
        <w:t>Существовали разного рода льготы. Так государство освобождало от подушной подати владельцев мануфактур или отдельных купцов, проявивших особое усердие в каких-либо казенных службах, например, на таможне или питейном дворе.</w:t>
      </w:r>
    </w:p>
    <w:p w:rsidR="00526D1C" w:rsidRPr="00CE2C0C" w:rsidRDefault="00526D1C" w:rsidP="00CE2C0C">
      <w:pPr>
        <w:widowControl/>
        <w:spacing w:line="360" w:lineRule="auto"/>
        <w:ind w:firstLine="709"/>
        <w:jc w:val="both"/>
        <w:rPr>
          <w:sz w:val="28"/>
          <w:szCs w:val="28"/>
        </w:rPr>
      </w:pPr>
      <w:r w:rsidRPr="00CE2C0C">
        <w:rPr>
          <w:sz w:val="28"/>
          <w:szCs w:val="28"/>
        </w:rPr>
        <w:t>Введение подушной подати и проведение ревизии способствовали закреплению людей на тех местах, где их застала перепись. Таким образом, введение подушной подати способствовало дальнейшему развитию крепостнических тенденций в стране. Эта реформа привела также к консолидации двух основных групп податного населения – крестьян и посадских людей, ликвидации многих мелких сословий, входивших в состав этих групп.</w:t>
      </w:r>
    </w:p>
    <w:p w:rsidR="00526D1C" w:rsidRPr="00CE2C0C" w:rsidRDefault="00526D1C" w:rsidP="00CE2C0C">
      <w:pPr>
        <w:widowControl/>
        <w:spacing w:line="360" w:lineRule="auto"/>
        <w:ind w:firstLine="709"/>
        <w:jc w:val="both"/>
        <w:rPr>
          <w:sz w:val="28"/>
          <w:szCs w:val="28"/>
        </w:rPr>
      </w:pPr>
      <w:r w:rsidRPr="00CE2C0C">
        <w:rPr>
          <w:sz w:val="28"/>
          <w:szCs w:val="28"/>
        </w:rPr>
        <w:t>После введения подушной подати доходы бюджета резко возросли: с 6,5 млн. руб. в 1723г.</w:t>
      </w:r>
      <w:r w:rsidR="00CE2C0C">
        <w:rPr>
          <w:sz w:val="28"/>
          <w:szCs w:val="28"/>
        </w:rPr>
        <w:t xml:space="preserve"> </w:t>
      </w:r>
      <w:r w:rsidRPr="00CE2C0C">
        <w:rPr>
          <w:sz w:val="28"/>
          <w:szCs w:val="28"/>
        </w:rPr>
        <w:t xml:space="preserve">до 8,5 млн. руб. А с 1680 по </w:t>
      </w:r>
      <w:smartTag w:uri="urn:schemas-microsoft-com:office:smarttags" w:element="metricconverter">
        <w:smartTagPr>
          <w:attr w:name="ProductID" w:val="1724 г"/>
        </w:smartTagPr>
        <w:r w:rsidRPr="00CE2C0C">
          <w:rPr>
            <w:sz w:val="28"/>
            <w:szCs w:val="28"/>
          </w:rPr>
          <w:t>1724 г</w:t>
        </w:r>
      </w:smartTag>
      <w:r w:rsidRPr="00CE2C0C">
        <w:rPr>
          <w:sz w:val="28"/>
          <w:szCs w:val="28"/>
        </w:rPr>
        <w:t>. сумма доходов бюджета возросла в 5,8 раза.</w:t>
      </w:r>
    </w:p>
    <w:p w:rsidR="00526D1C" w:rsidRPr="00CE2C0C" w:rsidRDefault="00526D1C" w:rsidP="00CE2C0C">
      <w:pPr>
        <w:widowControl/>
        <w:spacing w:line="360" w:lineRule="auto"/>
        <w:ind w:firstLine="709"/>
        <w:jc w:val="both"/>
        <w:rPr>
          <w:sz w:val="28"/>
          <w:szCs w:val="28"/>
        </w:rPr>
      </w:pPr>
      <w:r w:rsidRPr="00CE2C0C">
        <w:rPr>
          <w:sz w:val="28"/>
          <w:szCs w:val="28"/>
        </w:rPr>
        <w:t>В подушной подати можно выделить следующие недостатки:</w:t>
      </w:r>
    </w:p>
    <w:p w:rsidR="00526D1C" w:rsidRPr="00CE2C0C" w:rsidRDefault="00526D1C" w:rsidP="00CE2C0C">
      <w:pPr>
        <w:widowControl/>
        <w:numPr>
          <w:ilvl w:val="0"/>
          <w:numId w:val="2"/>
        </w:numPr>
        <w:spacing w:line="360" w:lineRule="auto"/>
        <w:ind w:left="0" w:firstLine="709"/>
        <w:jc w:val="both"/>
        <w:rPr>
          <w:sz w:val="28"/>
          <w:szCs w:val="28"/>
        </w:rPr>
      </w:pPr>
      <w:r w:rsidRPr="00CE2C0C">
        <w:rPr>
          <w:sz w:val="28"/>
          <w:szCs w:val="28"/>
        </w:rPr>
        <w:t>раскладка подушной подати проводилась по спискам переписи, которая проводилась раз в несколько лет. Поэтому в списках оказывались умершие, беглые, рекруты, за которых платили члены общины.</w:t>
      </w:r>
    </w:p>
    <w:p w:rsidR="00526D1C" w:rsidRPr="00CE2C0C" w:rsidRDefault="00526D1C" w:rsidP="00CE2C0C">
      <w:pPr>
        <w:widowControl/>
        <w:numPr>
          <w:ilvl w:val="0"/>
          <w:numId w:val="2"/>
        </w:numPr>
        <w:spacing w:line="360" w:lineRule="auto"/>
        <w:ind w:left="0" w:firstLine="709"/>
        <w:jc w:val="both"/>
        <w:rPr>
          <w:sz w:val="28"/>
          <w:szCs w:val="28"/>
        </w:rPr>
      </w:pPr>
      <w:r w:rsidRPr="00CE2C0C">
        <w:rPr>
          <w:sz w:val="28"/>
          <w:szCs w:val="28"/>
        </w:rPr>
        <w:t>Подушную должны были платить инвалиды, нетрудоспособные, она взыскивалась также с детей, начиная с грудного возраста.</w:t>
      </w:r>
    </w:p>
    <w:p w:rsidR="00526D1C" w:rsidRPr="00CE2C0C" w:rsidRDefault="00526D1C" w:rsidP="00CE2C0C">
      <w:pPr>
        <w:widowControl/>
        <w:numPr>
          <w:ilvl w:val="0"/>
          <w:numId w:val="2"/>
        </w:numPr>
        <w:spacing w:line="360" w:lineRule="auto"/>
        <w:ind w:left="0" w:firstLine="709"/>
        <w:jc w:val="both"/>
        <w:rPr>
          <w:sz w:val="28"/>
          <w:szCs w:val="28"/>
        </w:rPr>
      </w:pPr>
      <w:r w:rsidRPr="00CE2C0C">
        <w:rPr>
          <w:sz w:val="28"/>
          <w:szCs w:val="28"/>
        </w:rPr>
        <w:t>Не учитывалось имущественное положение.</w:t>
      </w:r>
    </w:p>
    <w:p w:rsidR="00526D1C" w:rsidRPr="00CE2C0C" w:rsidRDefault="00526D1C" w:rsidP="00CE2C0C">
      <w:pPr>
        <w:widowControl/>
        <w:numPr>
          <w:ilvl w:val="0"/>
          <w:numId w:val="2"/>
        </w:numPr>
        <w:spacing w:line="360" w:lineRule="auto"/>
        <w:ind w:left="0" w:firstLine="709"/>
        <w:jc w:val="both"/>
        <w:rPr>
          <w:sz w:val="28"/>
          <w:szCs w:val="28"/>
        </w:rPr>
      </w:pPr>
      <w:r w:rsidRPr="00CE2C0C">
        <w:rPr>
          <w:sz w:val="28"/>
          <w:szCs w:val="28"/>
        </w:rPr>
        <w:t>Размер подушной подати оказался слишком большим.</w:t>
      </w:r>
    </w:p>
    <w:p w:rsidR="00526D1C" w:rsidRPr="00CE2C0C" w:rsidRDefault="00526D1C" w:rsidP="00CE2C0C">
      <w:pPr>
        <w:widowControl/>
        <w:numPr>
          <w:ilvl w:val="0"/>
          <w:numId w:val="2"/>
        </w:numPr>
        <w:spacing w:line="360" w:lineRule="auto"/>
        <w:ind w:left="0" w:firstLine="709"/>
        <w:jc w:val="both"/>
        <w:rPr>
          <w:sz w:val="28"/>
          <w:szCs w:val="28"/>
        </w:rPr>
      </w:pPr>
      <w:r w:rsidRPr="00CE2C0C">
        <w:rPr>
          <w:sz w:val="28"/>
          <w:szCs w:val="28"/>
        </w:rPr>
        <w:t>Введение подушной подати не привело к ликвидации других платежей, как задумывалось раньше.</w:t>
      </w:r>
    </w:p>
    <w:p w:rsidR="00526D1C" w:rsidRPr="00CE2C0C" w:rsidRDefault="00526D1C" w:rsidP="00CE2C0C">
      <w:pPr>
        <w:widowControl/>
        <w:spacing w:line="360" w:lineRule="auto"/>
        <w:ind w:firstLine="709"/>
        <w:jc w:val="both"/>
        <w:rPr>
          <w:sz w:val="28"/>
          <w:szCs w:val="28"/>
        </w:rPr>
      </w:pPr>
      <w:r w:rsidRPr="00CE2C0C">
        <w:rPr>
          <w:sz w:val="28"/>
          <w:szCs w:val="28"/>
        </w:rPr>
        <w:t xml:space="preserve">Введение подушной подати стало одним из главных преобразований эпохи петровских реформ. В течении почти полутора веков до отмены крепостного права в </w:t>
      </w:r>
      <w:smartTag w:uri="urn:schemas-microsoft-com:office:smarttags" w:element="metricconverter">
        <w:smartTagPr>
          <w:attr w:name="ProductID" w:val="1861 г"/>
        </w:smartTagPr>
        <w:r w:rsidRPr="00CE2C0C">
          <w:rPr>
            <w:sz w:val="28"/>
            <w:szCs w:val="28"/>
          </w:rPr>
          <w:t>1861 г</w:t>
        </w:r>
      </w:smartTag>
      <w:r w:rsidRPr="00CE2C0C">
        <w:rPr>
          <w:sz w:val="28"/>
          <w:szCs w:val="28"/>
        </w:rPr>
        <w:t>. подушная подать составляла основу налоговой системы России.</w:t>
      </w:r>
    </w:p>
    <w:p w:rsidR="00526D1C" w:rsidRPr="00CE2C0C" w:rsidRDefault="00526D1C" w:rsidP="00CE2C0C">
      <w:pPr>
        <w:widowControl/>
        <w:spacing w:line="360" w:lineRule="auto"/>
        <w:ind w:firstLine="709"/>
        <w:jc w:val="both"/>
        <w:rPr>
          <w:sz w:val="28"/>
          <w:szCs w:val="28"/>
        </w:rPr>
      </w:pPr>
      <w:r w:rsidRPr="00CE2C0C">
        <w:rPr>
          <w:sz w:val="28"/>
          <w:szCs w:val="28"/>
        </w:rPr>
        <w:t xml:space="preserve">Средства от подушной подати направлялись главным образом на содержание армии, что составляло львиную долю расходов бюджета. Для финансирования других потребностей государства привлекались иные источники, в том числе косвенные налоги и пошлины. В конце правления Петра </w:t>
      </w:r>
      <w:r w:rsidRPr="00CE2C0C">
        <w:rPr>
          <w:sz w:val="28"/>
          <w:szCs w:val="28"/>
          <w:lang w:val="en-US"/>
        </w:rPr>
        <w:t>I</w:t>
      </w:r>
      <w:r w:rsidRPr="00CE2C0C">
        <w:rPr>
          <w:sz w:val="28"/>
          <w:szCs w:val="28"/>
        </w:rPr>
        <w:t xml:space="preserve"> происходит существенные перемены и в этой сфере. С введением подушной подати значение этих сборов значительно снизилось. Посредством таможенного сбора можно было регулировать потоки товаров, защищать интересы отечественной торговли и промышленности от иностранной конкуренции. Первый таможенный тариф в России был принят по указу Петра </w:t>
      </w:r>
      <w:r w:rsidRPr="00CE2C0C">
        <w:rPr>
          <w:sz w:val="28"/>
          <w:szCs w:val="28"/>
          <w:lang w:val="en-US"/>
        </w:rPr>
        <w:t>I</w:t>
      </w:r>
      <w:r w:rsidRPr="00CE2C0C">
        <w:rPr>
          <w:sz w:val="28"/>
          <w:szCs w:val="28"/>
        </w:rPr>
        <w:t xml:space="preserve"> в </w:t>
      </w:r>
      <w:smartTag w:uri="urn:schemas-microsoft-com:office:smarttags" w:element="metricconverter">
        <w:smartTagPr>
          <w:attr w:name="ProductID" w:val="1724 г"/>
        </w:smartTagPr>
        <w:r w:rsidRPr="00CE2C0C">
          <w:rPr>
            <w:sz w:val="28"/>
            <w:szCs w:val="28"/>
          </w:rPr>
          <w:t>1724 г</w:t>
        </w:r>
      </w:smartTag>
      <w:r w:rsidRPr="00CE2C0C">
        <w:rPr>
          <w:sz w:val="28"/>
          <w:szCs w:val="28"/>
        </w:rPr>
        <w:t>. Он устанавливал высокие заградительные пошлины (до 75% с цены) на импорт товаров, производство которых уже имелось в России. Тем самым эти отрасли защищались от конкуренции иностранных производителей и товаров. Товары, производство которых</w:t>
      </w:r>
      <w:r w:rsidR="00CE2C0C">
        <w:rPr>
          <w:sz w:val="28"/>
          <w:szCs w:val="28"/>
        </w:rPr>
        <w:t xml:space="preserve"> </w:t>
      </w:r>
      <w:r w:rsidRPr="00CE2C0C">
        <w:rPr>
          <w:sz w:val="28"/>
          <w:szCs w:val="28"/>
        </w:rPr>
        <w:t>имелось в России, но нуждалось в защите от иностранных конкуренций в меньшей степени, облагались при ввозе покровительственными и умеренно-покровительственными пошлинами в 50%</w:t>
      </w:r>
      <w:r w:rsidR="00CE2C0C">
        <w:rPr>
          <w:sz w:val="28"/>
          <w:szCs w:val="28"/>
        </w:rPr>
        <w:t xml:space="preserve"> </w:t>
      </w:r>
      <w:r w:rsidRPr="00CE2C0C">
        <w:rPr>
          <w:sz w:val="28"/>
          <w:szCs w:val="28"/>
        </w:rPr>
        <w:t xml:space="preserve">(бархат, игральные карты) и 25% (чулки, писчая бумага, шерстяные ткани). Для поощрения экспорта с товаров взималась пошлина всего в 3%. Но и при этом правительство не забывало о фискальных интересах страны. Сумма внешнеторговых пошлин со всего товарооборота, рассчитанная по Тарифу </w:t>
      </w:r>
      <w:smartTag w:uri="urn:schemas-microsoft-com:office:smarttags" w:element="metricconverter">
        <w:smartTagPr>
          <w:attr w:name="ProductID" w:val="1724 г"/>
        </w:smartTagPr>
        <w:r w:rsidRPr="00CE2C0C">
          <w:rPr>
            <w:sz w:val="28"/>
            <w:szCs w:val="28"/>
          </w:rPr>
          <w:t>1724 г</w:t>
        </w:r>
      </w:smartTag>
      <w:r w:rsidRPr="00CE2C0C">
        <w:rPr>
          <w:sz w:val="28"/>
          <w:szCs w:val="28"/>
        </w:rPr>
        <w:t xml:space="preserve">., была в 2,3 раза выше, чем сумма пошлин, рассчитанная на прежних основаниях. Высокие пошлины на импортные предметы роскоши вели к тому, что привозившие их иностранные купцы затем учитывали эту пошлину в продажной цене. Богатые покупатели этих вещей в России могли заплатить за эти вещи большую цену, что выглядело как своеобразный налог на роскошь, который казна получала с продавцов этих товаров, иностранцев. Однако высокий уровень пошлин по Тарифу </w:t>
      </w:r>
      <w:smartTag w:uri="urn:schemas-microsoft-com:office:smarttags" w:element="metricconverter">
        <w:smartTagPr>
          <w:attr w:name="ProductID" w:val="1724 г"/>
        </w:smartTagPr>
        <w:r w:rsidRPr="00CE2C0C">
          <w:rPr>
            <w:sz w:val="28"/>
            <w:szCs w:val="28"/>
          </w:rPr>
          <w:t>1724 г</w:t>
        </w:r>
      </w:smartTag>
      <w:r w:rsidRPr="00CE2C0C">
        <w:rPr>
          <w:sz w:val="28"/>
          <w:szCs w:val="28"/>
        </w:rPr>
        <w:t xml:space="preserve">. вызвал жалобы иностранных купцов, которых поддерживали и их русские партнеры. Система внутренних таможенных пошлин после отмен в </w:t>
      </w:r>
      <w:smartTag w:uri="urn:schemas-microsoft-com:office:smarttags" w:element="metricconverter">
        <w:smartTagPr>
          <w:attr w:name="ProductID" w:val="1714 г"/>
        </w:smartTagPr>
        <w:r w:rsidRPr="00CE2C0C">
          <w:rPr>
            <w:sz w:val="28"/>
            <w:szCs w:val="28"/>
          </w:rPr>
          <w:t>1714 г</w:t>
        </w:r>
      </w:smartTag>
      <w:r w:rsidRPr="00CE2C0C">
        <w:rPr>
          <w:sz w:val="28"/>
          <w:szCs w:val="28"/>
        </w:rPr>
        <w:t>. так называемых новоуравнительных пошлин оставалась при Петре в целом неизменной. Таможенники руководствовались еще и Новоторговым уставом, изданным еще в 1667г.</w:t>
      </w:r>
    </w:p>
    <w:p w:rsidR="00526D1C" w:rsidRPr="00CE2C0C" w:rsidRDefault="00526D1C" w:rsidP="00CE2C0C">
      <w:pPr>
        <w:widowControl/>
        <w:spacing w:line="360" w:lineRule="auto"/>
        <w:ind w:firstLine="709"/>
        <w:jc w:val="both"/>
        <w:rPr>
          <w:sz w:val="28"/>
          <w:szCs w:val="28"/>
        </w:rPr>
      </w:pPr>
      <w:r w:rsidRPr="00CE2C0C">
        <w:rPr>
          <w:sz w:val="28"/>
          <w:szCs w:val="28"/>
        </w:rPr>
        <w:t>С введением подушной подати, которая шла на армию, флоту предназначались именно таможенные доходы.</w:t>
      </w:r>
    </w:p>
    <w:p w:rsidR="00526D1C" w:rsidRPr="00CE2C0C" w:rsidRDefault="00526D1C" w:rsidP="00CE2C0C">
      <w:pPr>
        <w:widowControl/>
        <w:spacing w:line="360" w:lineRule="auto"/>
        <w:ind w:firstLine="709"/>
        <w:jc w:val="both"/>
        <w:rPr>
          <w:sz w:val="28"/>
          <w:szCs w:val="28"/>
        </w:rPr>
      </w:pPr>
      <w:r w:rsidRPr="00CE2C0C">
        <w:rPr>
          <w:sz w:val="28"/>
          <w:szCs w:val="28"/>
        </w:rPr>
        <w:t xml:space="preserve">Введение подушной подати позволило упразднить и некоторые косвенные сборы, установленные в период крайнего напряжения бюджета в 1704 – 1705 гг. В </w:t>
      </w:r>
      <w:smartTag w:uri="urn:schemas-microsoft-com:office:smarttags" w:element="metricconverter">
        <w:smartTagPr>
          <w:attr w:name="ProductID" w:val="1724 г"/>
        </w:smartTagPr>
        <w:r w:rsidRPr="00CE2C0C">
          <w:rPr>
            <w:sz w:val="28"/>
            <w:szCs w:val="28"/>
          </w:rPr>
          <w:t>1724 г</w:t>
        </w:r>
      </w:smartTag>
      <w:r w:rsidRPr="00CE2C0C">
        <w:rPr>
          <w:sz w:val="28"/>
          <w:szCs w:val="28"/>
        </w:rPr>
        <w:t xml:space="preserve">. были отменены сборы с промышленных людей, с пчеловодства, с крестьянских бань и некоторые другие. Из введенных налогов Петром </w:t>
      </w:r>
      <w:r w:rsidRPr="00CE2C0C">
        <w:rPr>
          <w:sz w:val="28"/>
          <w:szCs w:val="28"/>
          <w:lang w:val="en-US"/>
        </w:rPr>
        <w:t>I</w:t>
      </w:r>
      <w:r w:rsidRPr="00CE2C0C">
        <w:rPr>
          <w:sz w:val="28"/>
          <w:szCs w:val="28"/>
        </w:rPr>
        <w:t xml:space="preserve"> сохранились гербовый сбор и пошлина за ношение бороды.</w:t>
      </w:r>
    </w:p>
    <w:p w:rsidR="00526D1C" w:rsidRPr="00CE2C0C" w:rsidRDefault="00CE2C0C" w:rsidP="00CE2C0C">
      <w:pPr>
        <w:pStyle w:val="1"/>
        <w:keepNext w:val="0"/>
        <w:widowControl/>
        <w:spacing w:before="0" w:after="0" w:line="360" w:lineRule="auto"/>
        <w:ind w:firstLine="709"/>
        <w:jc w:val="center"/>
        <w:rPr>
          <w:rFonts w:ascii="Times New Roman" w:hAnsi="Times New Roman" w:cs="Times New Roman"/>
          <w:sz w:val="28"/>
          <w:szCs w:val="28"/>
        </w:rPr>
      </w:pPr>
      <w:bookmarkStart w:id="9" w:name="_Toc240754585"/>
      <w:r>
        <w:rPr>
          <w:rFonts w:ascii="Times New Roman" w:hAnsi="Times New Roman" w:cs="Times New Roman"/>
          <w:sz w:val="28"/>
          <w:szCs w:val="28"/>
        </w:rPr>
        <w:br w:type="page"/>
      </w:r>
      <w:r w:rsidR="00526D1C" w:rsidRPr="00CE2C0C">
        <w:rPr>
          <w:rFonts w:ascii="Times New Roman" w:hAnsi="Times New Roman" w:cs="Times New Roman"/>
          <w:sz w:val="28"/>
          <w:szCs w:val="28"/>
        </w:rPr>
        <w:t>Заключение</w:t>
      </w:r>
      <w:bookmarkEnd w:id="9"/>
    </w:p>
    <w:p w:rsidR="00CE2C0C" w:rsidRDefault="00CE2C0C" w:rsidP="00CE2C0C">
      <w:pPr>
        <w:widowControl/>
        <w:spacing w:line="360" w:lineRule="auto"/>
        <w:ind w:firstLine="709"/>
        <w:jc w:val="both"/>
        <w:rPr>
          <w:sz w:val="28"/>
          <w:szCs w:val="28"/>
          <w:lang w:val="en-US"/>
        </w:rPr>
      </w:pPr>
    </w:p>
    <w:p w:rsidR="00526D1C" w:rsidRPr="00CE2C0C" w:rsidRDefault="00526D1C" w:rsidP="00CE2C0C">
      <w:pPr>
        <w:widowControl/>
        <w:spacing w:line="360" w:lineRule="auto"/>
        <w:ind w:firstLine="709"/>
        <w:jc w:val="both"/>
        <w:rPr>
          <w:sz w:val="28"/>
          <w:szCs w:val="28"/>
        </w:rPr>
      </w:pPr>
      <w:r w:rsidRPr="00CE2C0C">
        <w:rPr>
          <w:sz w:val="28"/>
          <w:szCs w:val="28"/>
        </w:rPr>
        <w:t>Крупномасштабные государственные преобразования в России, коснувшиеся всех сфер экономики, включая финансы, связаны с именем Петра Великого (1672 – 1725). Петр предпринял усилия для подъема производственных сил, видя в этом необходимые условия укрепления финансового положения. В народнохозяйственный оборот входили новые промыслы, велась разработка еще не тронутых богатств. Вводились новые орудия производства и новые приемы труда во всех отраслях хозяйства. Страна покрывалась сетью заводов и мануфактур.</w:t>
      </w:r>
    </w:p>
    <w:p w:rsidR="00526D1C" w:rsidRPr="00CE2C0C" w:rsidRDefault="00526D1C" w:rsidP="00CE2C0C">
      <w:pPr>
        <w:widowControl/>
        <w:spacing w:line="360" w:lineRule="auto"/>
        <w:ind w:firstLine="709"/>
        <w:jc w:val="both"/>
        <w:rPr>
          <w:sz w:val="28"/>
          <w:szCs w:val="28"/>
        </w:rPr>
      </w:pPr>
      <w:r w:rsidRPr="00CE2C0C">
        <w:rPr>
          <w:sz w:val="28"/>
          <w:szCs w:val="28"/>
        </w:rPr>
        <w:t>Активно перенимая зарубежный опыт, Россия проводила протекционистскую политику, в том числе через таможенные пошлины.</w:t>
      </w:r>
    </w:p>
    <w:p w:rsidR="00526D1C" w:rsidRPr="00CE2C0C" w:rsidRDefault="00526D1C" w:rsidP="00CE2C0C">
      <w:pPr>
        <w:widowControl/>
        <w:spacing w:line="360" w:lineRule="auto"/>
        <w:ind w:firstLine="709"/>
        <w:jc w:val="both"/>
        <w:rPr>
          <w:sz w:val="28"/>
          <w:szCs w:val="28"/>
        </w:rPr>
      </w:pPr>
      <w:r w:rsidRPr="00CE2C0C">
        <w:rPr>
          <w:sz w:val="28"/>
          <w:szCs w:val="28"/>
        </w:rPr>
        <w:t xml:space="preserve">Промышленное развитие требовало совершенствование торговли. Торговлю затрудняло состояние путей сообщения, это очень заботило царя. Он задумал соединить Балтийское и Каспийское моря посредством системы каналов. При нем был прорыт канал, соединявший реки Уну и Тверцу3, начаты работы по сооружению Ладожского канала. Российским купцам Петр настойчиво предлагал образовывать торговые компании, объединять капиталы. Все эти меры, давая крупную отдачу в будущем, расширяя налоговую базу, порой требовали немедленных расходов. Кроме того, Россия в ту эпоху вела непрерывные войны. Реорганизация армии, строительство флота требовали все новых и новых дополнительных расходов. Помимо стрелецкой подати, были введены военные налоги: деньги драгунские, рекрутские, корабельные, подать на покупку драгунских лошадей; также вводились и другие налоги. Царь учредил особую должность – прибыльщиков, обязанность которых «сидеть и чинить государю прибыль», т.е. изобретать новые источники доходов казны. Так был введен гербовый сбор, подушный сбор с извозчиков – десятая часть дохода от их найма, налог с постоялых дворов, с печей, с плавных судов, с арбузов, орехов, с продажи съестного, с найма домов, ледокольный и другие налоги и сборы. Облагались даже церковные верования. Усилиями прибыльщиков в январе </w:t>
      </w:r>
      <w:smartTag w:uri="urn:schemas-microsoft-com:office:smarttags" w:element="metricconverter">
        <w:smartTagPr>
          <w:attr w:name="ProductID" w:val="1705 г"/>
        </w:smartTagPr>
        <w:r w:rsidRPr="00CE2C0C">
          <w:rPr>
            <w:sz w:val="28"/>
            <w:szCs w:val="28"/>
          </w:rPr>
          <w:t>1705 г</w:t>
        </w:r>
      </w:smartTag>
      <w:r w:rsidRPr="00CE2C0C">
        <w:rPr>
          <w:sz w:val="28"/>
          <w:szCs w:val="28"/>
        </w:rPr>
        <w:t>. была введена пошлина на бороды и усы.</w:t>
      </w:r>
    </w:p>
    <w:p w:rsidR="00526D1C" w:rsidRPr="00CE2C0C" w:rsidRDefault="00526D1C" w:rsidP="00CE2C0C">
      <w:pPr>
        <w:widowControl/>
        <w:spacing w:line="360" w:lineRule="auto"/>
        <w:ind w:firstLine="709"/>
        <w:jc w:val="both"/>
        <w:rPr>
          <w:sz w:val="28"/>
          <w:szCs w:val="28"/>
        </w:rPr>
      </w:pPr>
      <w:r w:rsidRPr="00CE2C0C">
        <w:rPr>
          <w:sz w:val="28"/>
          <w:szCs w:val="28"/>
        </w:rPr>
        <w:t>В дальнейшем прибыльщики предложили коренное изменение системы налогообложения – переход к подушной подати. Напомню, что до 1679г. такой единицей налогообложения была «соха», устанавливаемая сошным письмом. С 1679 такой единицей становится двор. Немедленно возник способ уклонения от налогов: дворы родственников, а иногда и соседей стали объединять. Прибыльщики предложили перейти от подворной системы обложения к поголовной, единицей обложения стала вместо двора мужская душа.</w:t>
      </w:r>
    </w:p>
    <w:p w:rsidR="00526D1C" w:rsidRPr="00CE2C0C" w:rsidRDefault="00526D1C" w:rsidP="00CE2C0C">
      <w:pPr>
        <w:widowControl/>
        <w:spacing w:line="360" w:lineRule="auto"/>
        <w:ind w:firstLine="709"/>
        <w:jc w:val="both"/>
        <w:rPr>
          <w:sz w:val="28"/>
          <w:szCs w:val="28"/>
        </w:rPr>
      </w:pPr>
      <w:r w:rsidRPr="00CE2C0C">
        <w:rPr>
          <w:sz w:val="28"/>
          <w:szCs w:val="28"/>
        </w:rPr>
        <w:t xml:space="preserve">В </w:t>
      </w:r>
      <w:smartTag w:uri="urn:schemas-microsoft-com:office:smarttags" w:element="metricconverter">
        <w:smartTagPr>
          <w:attr w:name="ProductID" w:val="1718 г"/>
        </w:smartTagPr>
        <w:r w:rsidRPr="00CE2C0C">
          <w:rPr>
            <w:sz w:val="28"/>
            <w:szCs w:val="28"/>
          </w:rPr>
          <w:t>1718 г</w:t>
        </w:r>
      </w:smartTag>
      <w:r w:rsidRPr="00CE2C0C">
        <w:rPr>
          <w:sz w:val="28"/>
          <w:szCs w:val="28"/>
        </w:rPr>
        <w:t>. началась подушная перепись населения, проходившая в несколько этапов до1724 г. Размер подушной подати определили следующим образом: расходы на содержание армии в 4 000 000 руб. возложили на крестьян. Получилось по 74 коп. с души. Содержание флота возложили на посадское население, получилось 1 руб. 20 коп.</w:t>
      </w:r>
    </w:p>
    <w:p w:rsidR="00526D1C" w:rsidRPr="00CE2C0C" w:rsidRDefault="00526D1C" w:rsidP="00CE2C0C">
      <w:pPr>
        <w:widowControl/>
        <w:spacing w:line="360" w:lineRule="auto"/>
        <w:ind w:firstLine="709"/>
        <w:jc w:val="both"/>
        <w:rPr>
          <w:sz w:val="28"/>
          <w:szCs w:val="28"/>
        </w:rPr>
      </w:pPr>
      <w:r w:rsidRPr="00CE2C0C">
        <w:rPr>
          <w:sz w:val="28"/>
          <w:szCs w:val="28"/>
        </w:rPr>
        <w:t>В то же время Петром был принят ряд мер, чтобы обеспечить справедливость налогообложения, равномерную раскладку налоговых тягот.</w:t>
      </w:r>
    </w:p>
    <w:p w:rsidR="00526D1C" w:rsidRPr="00CE2C0C" w:rsidRDefault="00526D1C" w:rsidP="00CE2C0C">
      <w:pPr>
        <w:widowControl/>
        <w:spacing w:line="360" w:lineRule="auto"/>
        <w:ind w:firstLine="709"/>
        <w:jc w:val="both"/>
        <w:rPr>
          <w:sz w:val="28"/>
          <w:szCs w:val="28"/>
        </w:rPr>
      </w:pPr>
      <w:r w:rsidRPr="00CE2C0C">
        <w:rPr>
          <w:sz w:val="28"/>
          <w:szCs w:val="28"/>
        </w:rPr>
        <w:t>Давали доход и оброчные статьи: казенные рыбные ловли, мельницы, соляные варницы, сенные покосы, огороды, ледоколы, публичные бани и др.</w:t>
      </w:r>
    </w:p>
    <w:p w:rsidR="00526D1C" w:rsidRPr="00CE2C0C" w:rsidRDefault="00526D1C" w:rsidP="00CE2C0C">
      <w:pPr>
        <w:widowControl/>
        <w:spacing w:line="360" w:lineRule="auto"/>
        <w:ind w:firstLine="709"/>
        <w:jc w:val="both"/>
        <w:rPr>
          <w:sz w:val="28"/>
          <w:szCs w:val="28"/>
        </w:rPr>
      </w:pPr>
      <w:r w:rsidRPr="00CE2C0C">
        <w:rPr>
          <w:sz w:val="28"/>
          <w:szCs w:val="28"/>
        </w:rPr>
        <w:t>Петр реорганизовал управление финансами. Вместо многочисленных приказов, едавших доходами и расходами, были учрежден Камер-коллегии и Штатс-контор-коллегия.</w:t>
      </w:r>
    </w:p>
    <w:p w:rsidR="00526D1C" w:rsidRPr="00CE2C0C" w:rsidRDefault="00526D1C" w:rsidP="00CE2C0C">
      <w:pPr>
        <w:widowControl/>
        <w:spacing w:line="360" w:lineRule="auto"/>
        <w:ind w:firstLine="709"/>
        <w:jc w:val="both"/>
        <w:rPr>
          <w:sz w:val="28"/>
          <w:szCs w:val="28"/>
        </w:rPr>
      </w:pPr>
      <w:r w:rsidRPr="00CE2C0C">
        <w:rPr>
          <w:sz w:val="28"/>
          <w:szCs w:val="28"/>
        </w:rPr>
        <w:t xml:space="preserve">Доходы государства постоянно росли. В </w:t>
      </w:r>
      <w:smartTag w:uri="urn:schemas-microsoft-com:office:smarttags" w:element="metricconverter">
        <w:smartTagPr>
          <w:attr w:name="ProductID" w:val="1710 г"/>
        </w:smartTagPr>
        <w:r w:rsidRPr="00CE2C0C">
          <w:rPr>
            <w:sz w:val="28"/>
            <w:szCs w:val="28"/>
          </w:rPr>
          <w:t>1710 г</w:t>
        </w:r>
      </w:smartTag>
      <w:r w:rsidRPr="00CE2C0C">
        <w:rPr>
          <w:sz w:val="28"/>
          <w:szCs w:val="28"/>
        </w:rPr>
        <w:t xml:space="preserve">. они составили 3 134 000 руб., в </w:t>
      </w:r>
      <w:smartTag w:uri="urn:schemas-microsoft-com:office:smarttags" w:element="metricconverter">
        <w:smartTagPr>
          <w:attr w:name="ProductID" w:val="1722 г"/>
        </w:smartTagPr>
        <w:r w:rsidRPr="00CE2C0C">
          <w:rPr>
            <w:sz w:val="28"/>
            <w:szCs w:val="28"/>
          </w:rPr>
          <w:t>1722 г</w:t>
        </w:r>
      </w:smartTag>
      <w:r w:rsidRPr="00CE2C0C">
        <w:rPr>
          <w:sz w:val="28"/>
          <w:szCs w:val="28"/>
        </w:rPr>
        <w:t xml:space="preserve">. – 7 859 833 руб., в </w:t>
      </w:r>
      <w:smartTag w:uri="urn:schemas-microsoft-com:office:smarttags" w:element="metricconverter">
        <w:smartTagPr>
          <w:attr w:name="ProductID" w:val="1725 г"/>
        </w:smartTagPr>
        <w:r w:rsidRPr="00CE2C0C">
          <w:rPr>
            <w:sz w:val="28"/>
            <w:szCs w:val="28"/>
          </w:rPr>
          <w:t>1725 г</w:t>
        </w:r>
      </w:smartTag>
      <w:r w:rsidRPr="00CE2C0C">
        <w:rPr>
          <w:sz w:val="28"/>
          <w:szCs w:val="28"/>
        </w:rPr>
        <w:t xml:space="preserve">. – 10 186 707 руб. Во второй половине царствования Петра </w:t>
      </w:r>
      <w:r w:rsidRPr="00CE2C0C">
        <w:rPr>
          <w:sz w:val="28"/>
          <w:szCs w:val="28"/>
          <w:lang w:val="en-US"/>
        </w:rPr>
        <w:t>I</w:t>
      </w:r>
      <w:r w:rsidRPr="00CE2C0C">
        <w:rPr>
          <w:sz w:val="28"/>
          <w:szCs w:val="28"/>
        </w:rPr>
        <w:t xml:space="preserve"> Российское государство, несмотря на огромные издержки, обходилось собственными доходами.</w:t>
      </w:r>
      <w:r w:rsidR="00CE2C0C">
        <w:rPr>
          <w:sz w:val="28"/>
          <w:szCs w:val="28"/>
        </w:rPr>
        <w:t xml:space="preserve"> </w:t>
      </w:r>
    </w:p>
    <w:p w:rsidR="00526D1C" w:rsidRPr="00CE2C0C" w:rsidRDefault="00526D1C" w:rsidP="00CE2C0C">
      <w:pPr>
        <w:widowControl/>
        <w:spacing w:line="360" w:lineRule="auto"/>
        <w:ind w:firstLine="709"/>
        <w:jc w:val="both"/>
        <w:rPr>
          <w:sz w:val="28"/>
          <w:szCs w:val="28"/>
        </w:rPr>
      </w:pPr>
      <w:r w:rsidRPr="00CE2C0C">
        <w:rPr>
          <w:sz w:val="28"/>
          <w:szCs w:val="28"/>
        </w:rPr>
        <w:t xml:space="preserve">В итоге финансовых мероприятий Петровской эпохи, развившей до высших пределов напряжение платежных сил страны на службе государству, общий доходный бюджет получил в последний год царствования (по росписи </w:t>
      </w:r>
      <w:smartTag w:uri="urn:schemas-microsoft-com:office:smarttags" w:element="metricconverter">
        <w:smartTagPr>
          <w:attr w:name="ProductID" w:val="1724 г"/>
        </w:smartTagPr>
        <w:r w:rsidRPr="00CE2C0C">
          <w:rPr>
            <w:sz w:val="28"/>
            <w:szCs w:val="28"/>
          </w:rPr>
          <w:t>1724 г</w:t>
        </w:r>
      </w:smartTag>
      <w:r w:rsidRPr="00CE2C0C">
        <w:rPr>
          <w:sz w:val="28"/>
          <w:szCs w:val="28"/>
        </w:rPr>
        <w:t>.) следующий вид: Прямые налоги (подушные и ясак) - 4 731 051 рубль (55,5%). Косвенные налоги - 2 128 622 рубля (24,9%). Регалии (монетная, соляная и почтовая) - 895 187 рублей (10,5%). Оброки с государственных имуществ и промысловые сборы регального происхождения - 474 562 рубля (5,6%). Пошлины - 150 065 рублей (1,8 %).</w:t>
      </w:r>
    </w:p>
    <w:p w:rsidR="00526D1C" w:rsidRPr="00CE2C0C" w:rsidRDefault="00526D1C" w:rsidP="00CE2C0C">
      <w:pPr>
        <w:widowControl/>
        <w:spacing w:line="360" w:lineRule="auto"/>
        <w:ind w:firstLine="709"/>
        <w:jc w:val="both"/>
        <w:rPr>
          <w:sz w:val="28"/>
          <w:szCs w:val="28"/>
        </w:rPr>
      </w:pPr>
      <w:r w:rsidRPr="00CE2C0C">
        <w:rPr>
          <w:sz w:val="28"/>
          <w:szCs w:val="28"/>
        </w:rPr>
        <w:t>Сборы, не распределенные по рубрикам - 147 073 рубля (1,7%). Итого - 8 526 560 рублей (100%).</w:t>
      </w:r>
    </w:p>
    <w:p w:rsidR="00526D1C" w:rsidRPr="00CE2C0C" w:rsidRDefault="00A84FB2" w:rsidP="00CE2C0C">
      <w:pPr>
        <w:pStyle w:val="1"/>
        <w:keepNext w:val="0"/>
        <w:widowControl/>
        <w:spacing w:before="0" w:after="0" w:line="360" w:lineRule="auto"/>
        <w:ind w:firstLine="709"/>
        <w:jc w:val="center"/>
        <w:rPr>
          <w:rFonts w:ascii="Times New Roman" w:hAnsi="Times New Roman" w:cs="Times New Roman"/>
          <w:sz w:val="28"/>
          <w:szCs w:val="28"/>
          <w:lang w:val="en-US"/>
        </w:rPr>
      </w:pPr>
      <w:bookmarkStart w:id="10" w:name="_Toc240754586"/>
      <w:r w:rsidRPr="00CE2C0C">
        <w:rPr>
          <w:rFonts w:ascii="Times New Roman" w:hAnsi="Times New Roman" w:cs="Times New Roman"/>
          <w:sz w:val="28"/>
          <w:szCs w:val="28"/>
        </w:rPr>
        <w:br w:type="page"/>
      </w:r>
      <w:r w:rsidR="00526D1C" w:rsidRPr="00CE2C0C">
        <w:rPr>
          <w:rFonts w:ascii="Times New Roman" w:hAnsi="Times New Roman" w:cs="Times New Roman"/>
          <w:sz w:val="28"/>
          <w:szCs w:val="28"/>
        </w:rPr>
        <w:t>Библиография</w:t>
      </w:r>
      <w:bookmarkEnd w:id="10"/>
    </w:p>
    <w:p w:rsidR="00CE2C0C" w:rsidRPr="00CE2C0C" w:rsidRDefault="00CE2C0C" w:rsidP="00CE2C0C">
      <w:pPr>
        <w:spacing w:line="360" w:lineRule="auto"/>
        <w:rPr>
          <w:sz w:val="28"/>
          <w:szCs w:val="28"/>
          <w:lang w:val="en-US"/>
        </w:rPr>
      </w:pPr>
    </w:p>
    <w:p w:rsidR="00526D1C" w:rsidRPr="00CE2C0C" w:rsidRDefault="00526D1C" w:rsidP="00CE2C0C">
      <w:pPr>
        <w:widowControl/>
        <w:numPr>
          <w:ilvl w:val="0"/>
          <w:numId w:val="4"/>
        </w:numPr>
        <w:spacing w:line="360" w:lineRule="auto"/>
        <w:rPr>
          <w:sz w:val="28"/>
          <w:szCs w:val="28"/>
        </w:rPr>
      </w:pPr>
      <w:r w:rsidRPr="00CE2C0C">
        <w:rPr>
          <w:sz w:val="28"/>
          <w:szCs w:val="28"/>
        </w:rPr>
        <w:t>А.Г Коломиец. Финансовая политика Петра Великого./ А.Г Коломиец // Финансы. – 1996. - №5. – с.54-61.</w:t>
      </w:r>
    </w:p>
    <w:p w:rsidR="00526D1C" w:rsidRPr="00CE2C0C" w:rsidRDefault="00526D1C" w:rsidP="00CE2C0C">
      <w:pPr>
        <w:widowControl/>
        <w:numPr>
          <w:ilvl w:val="0"/>
          <w:numId w:val="4"/>
        </w:numPr>
        <w:spacing w:line="360" w:lineRule="auto"/>
        <w:rPr>
          <w:sz w:val="28"/>
          <w:szCs w:val="28"/>
        </w:rPr>
      </w:pPr>
      <w:r w:rsidRPr="00CE2C0C">
        <w:rPr>
          <w:sz w:val="28"/>
          <w:szCs w:val="28"/>
        </w:rPr>
        <w:t xml:space="preserve">История России [электронный ресурс] // </w:t>
      </w:r>
      <w:r w:rsidRPr="00CE2C0C">
        <w:rPr>
          <w:sz w:val="28"/>
          <w:szCs w:val="28"/>
          <w:lang w:val="en-US"/>
        </w:rPr>
        <w:t>http</w:t>
      </w:r>
      <w:r w:rsidRPr="00CE2C0C">
        <w:rPr>
          <w:sz w:val="28"/>
          <w:szCs w:val="28"/>
        </w:rPr>
        <w:t xml:space="preserve">:// </w:t>
      </w:r>
      <w:r w:rsidRPr="00CE2C0C">
        <w:rPr>
          <w:sz w:val="28"/>
          <w:szCs w:val="28"/>
          <w:lang w:val="en-US"/>
        </w:rPr>
        <w:t>bibliotekar</w:t>
      </w:r>
      <w:r w:rsidRPr="00CE2C0C">
        <w:rPr>
          <w:sz w:val="28"/>
          <w:szCs w:val="28"/>
        </w:rPr>
        <w:t>.</w:t>
      </w:r>
      <w:r w:rsidRPr="00CE2C0C">
        <w:rPr>
          <w:sz w:val="28"/>
          <w:szCs w:val="28"/>
          <w:lang w:val="en-US"/>
        </w:rPr>
        <w:t>ru</w:t>
      </w:r>
    </w:p>
    <w:p w:rsidR="00526D1C" w:rsidRPr="00CE2C0C" w:rsidRDefault="00526D1C" w:rsidP="00CE2C0C">
      <w:pPr>
        <w:widowControl/>
        <w:numPr>
          <w:ilvl w:val="0"/>
          <w:numId w:val="4"/>
        </w:numPr>
        <w:spacing w:line="360" w:lineRule="auto"/>
        <w:rPr>
          <w:sz w:val="28"/>
          <w:szCs w:val="28"/>
        </w:rPr>
      </w:pPr>
      <w:r w:rsidRPr="00CE2C0C">
        <w:rPr>
          <w:sz w:val="28"/>
          <w:szCs w:val="28"/>
        </w:rPr>
        <w:t xml:space="preserve">Налоговая реформа Петра Первого [электронный ресурс] // </w:t>
      </w:r>
      <w:r w:rsidRPr="00CE2C0C">
        <w:rPr>
          <w:sz w:val="28"/>
          <w:szCs w:val="28"/>
          <w:lang w:val="en-US"/>
        </w:rPr>
        <w:t>http</w:t>
      </w:r>
      <w:r w:rsidRPr="00CE2C0C">
        <w:rPr>
          <w:sz w:val="28"/>
          <w:szCs w:val="28"/>
        </w:rPr>
        <w:t xml:space="preserve">:// </w:t>
      </w:r>
      <w:r w:rsidRPr="00CE2C0C">
        <w:rPr>
          <w:sz w:val="28"/>
          <w:szCs w:val="28"/>
          <w:lang w:val="en-US"/>
        </w:rPr>
        <w:t>spb</w:t>
      </w:r>
      <w:r w:rsidRPr="00CE2C0C">
        <w:rPr>
          <w:sz w:val="28"/>
          <w:szCs w:val="28"/>
        </w:rPr>
        <w:t>-</w:t>
      </w:r>
      <w:r w:rsidRPr="00CE2C0C">
        <w:rPr>
          <w:sz w:val="28"/>
          <w:szCs w:val="28"/>
          <w:lang w:val="en-US"/>
        </w:rPr>
        <w:t>tei</w:t>
      </w:r>
      <w:r w:rsidRPr="00CE2C0C">
        <w:rPr>
          <w:sz w:val="28"/>
          <w:szCs w:val="28"/>
        </w:rPr>
        <w:t>.</w:t>
      </w:r>
      <w:r w:rsidRPr="00CE2C0C">
        <w:rPr>
          <w:sz w:val="28"/>
          <w:szCs w:val="28"/>
          <w:lang w:val="en-US"/>
        </w:rPr>
        <w:t>ru</w:t>
      </w:r>
    </w:p>
    <w:p w:rsidR="00526D1C" w:rsidRPr="00CE2C0C" w:rsidRDefault="00526D1C" w:rsidP="00CE2C0C">
      <w:pPr>
        <w:widowControl/>
        <w:numPr>
          <w:ilvl w:val="0"/>
          <w:numId w:val="4"/>
        </w:numPr>
        <w:spacing w:line="360" w:lineRule="auto"/>
        <w:rPr>
          <w:sz w:val="28"/>
          <w:szCs w:val="28"/>
        </w:rPr>
      </w:pPr>
      <w:r w:rsidRPr="00CE2C0C">
        <w:rPr>
          <w:sz w:val="28"/>
          <w:szCs w:val="28"/>
        </w:rPr>
        <w:t>Павленко Н.И. Петр Великий / Н.И. Павленко. – М.: Мысль, 1990. – 591 с.</w:t>
      </w:r>
    </w:p>
    <w:p w:rsidR="00526D1C" w:rsidRPr="00CE2C0C" w:rsidRDefault="00526D1C" w:rsidP="00CE2C0C">
      <w:pPr>
        <w:widowControl/>
        <w:numPr>
          <w:ilvl w:val="0"/>
          <w:numId w:val="4"/>
        </w:numPr>
        <w:spacing w:line="360" w:lineRule="auto"/>
        <w:rPr>
          <w:sz w:val="28"/>
          <w:szCs w:val="28"/>
        </w:rPr>
      </w:pPr>
      <w:r w:rsidRPr="00CE2C0C">
        <w:rPr>
          <w:sz w:val="28"/>
          <w:szCs w:val="28"/>
        </w:rPr>
        <w:t xml:space="preserve">Петр Первый [электронный ресурс] // </w:t>
      </w:r>
      <w:r w:rsidRPr="00CE2C0C">
        <w:rPr>
          <w:sz w:val="28"/>
          <w:szCs w:val="28"/>
          <w:lang w:val="en-US"/>
        </w:rPr>
        <w:t>http</w:t>
      </w:r>
      <w:r w:rsidRPr="00CE2C0C">
        <w:rPr>
          <w:sz w:val="28"/>
          <w:szCs w:val="28"/>
        </w:rPr>
        <w:t xml:space="preserve">:// </w:t>
      </w:r>
      <w:r w:rsidR="00001970" w:rsidRPr="00CE2C0C">
        <w:rPr>
          <w:sz w:val="28"/>
          <w:szCs w:val="28"/>
          <w:lang w:val="en-US"/>
        </w:rPr>
        <w:t>wikipedi</w:t>
      </w:r>
      <w:r w:rsidRPr="00CE2C0C">
        <w:rPr>
          <w:sz w:val="28"/>
          <w:szCs w:val="28"/>
          <w:lang w:val="en-US"/>
        </w:rPr>
        <w:t>a</w:t>
      </w:r>
      <w:r w:rsidRPr="00CE2C0C">
        <w:rPr>
          <w:sz w:val="28"/>
          <w:szCs w:val="28"/>
        </w:rPr>
        <w:t xml:space="preserve">. </w:t>
      </w:r>
      <w:r w:rsidRPr="00CE2C0C">
        <w:rPr>
          <w:sz w:val="28"/>
          <w:szCs w:val="28"/>
          <w:lang w:val="en-US"/>
        </w:rPr>
        <w:t>Ru</w:t>
      </w:r>
    </w:p>
    <w:p w:rsidR="00526D1C" w:rsidRPr="00CE2C0C" w:rsidRDefault="00526D1C" w:rsidP="00CE2C0C">
      <w:pPr>
        <w:widowControl/>
        <w:numPr>
          <w:ilvl w:val="0"/>
          <w:numId w:val="4"/>
        </w:numPr>
        <w:spacing w:line="360" w:lineRule="auto"/>
        <w:rPr>
          <w:sz w:val="28"/>
          <w:szCs w:val="28"/>
        </w:rPr>
      </w:pPr>
      <w:r w:rsidRPr="00CE2C0C">
        <w:rPr>
          <w:sz w:val="28"/>
          <w:szCs w:val="28"/>
        </w:rPr>
        <w:t xml:space="preserve">Петухова Н.Е. История налогообложения в России </w:t>
      </w:r>
      <w:r w:rsidRPr="00CE2C0C">
        <w:rPr>
          <w:sz w:val="28"/>
          <w:szCs w:val="28"/>
          <w:lang w:val="en-US"/>
        </w:rPr>
        <w:t>IX</w:t>
      </w:r>
      <w:r w:rsidRPr="00CE2C0C">
        <w:rPr>
          <w:sz w:val="28"/>
          <w:szCs w:val="28"/>
        </w:rPr>
        <w:t xml:space="preserve"> – </w:t>
      </w:r>
      <w:r w:rsidRPr="00CE2C0C">
        <w:rPr>
          <w:sz w:val="28"/>
          <w:szCs w:val="28"/>
          <w:lang w:val="en-US"/>
        </w:rPr>
        <w:t>XX</w:t>
      </w:r>
      <w:r w:rsidRPr="00CE2C0C">
        <w:rPr>
          <w:sz w:val="28"/>
          <w:szCs w:val="28"/>
        </w:rPr>
        <w:t xml:space="preserve"> вв.: учеб.пособ. / Н.Е. Петухова. – М.: Вузовский учебник, 2008. – 416 с.</w:t>
      </w:r>
    </w:p>
    <w:p w:rsidR="00526D1C" w:rsidRPr="00CE2C0C" w:rsidRDefault="00526D1C" w:rsidP="00CE2C0C">
      <w:pPr>
        <w:widowControl/>
        <w:numPr>
          <w:ilvl w:val="0"/>
          <w:numId w:val="4"/>
        </w:numPr>
        <w:spacing w:line="360" w:lineRule="auto"/>
        <w:rPr>
          <w:sz w:val="28"/>
          <w:szCs w:val="28"/>
        </w:rPr>
      </w:pPr>
      <w:r w:rsidRPr="00CE2C0C">
        <w:rPr>
          <w:sz w:val="28"/>
          <w:szCs w:val="28"/>
        </w:rPr>
        <w:t>Содномова С.К. Теория и история налогообложения: учеб.пособ. / С.К. Содномова. – Иркутск: изд-во БГУЭП, 2008. – 148 с.</w:t>
      </w:r>
    </w:p>
    <w:p w:rsidR="00526D1C" w:rsidRPr="00CE2C0C" w:rsidRDefault="00526D1C" w:rsidP="00CE2C0C">
      <w:pPr>
        <w:widowControl/>
        <w:numPr>
          <w:ilvl w:val="0"/>
          <w:numId w:val="4"/>
        </w:numPr>
        <w:spacing w:line="360" w:lineRule="auto"/>
        <w:rPr>
          <w:sz w:val="28"/>
          <w:szCs w:val="28"/>
        </w:rPr>
      </w:pPr>
      <w:r w:rsidRPr="00CE2C0C">
        <w:rPr>
          <w:sz w:val="28"/>
          <w:szCs w:val="28"/>
        </w:rPr>
        <w:t>Толкушкин А.В. История налогов в России: учеб.пособ. / А.В. Толкушкин. – М.: «Юристъ», 2001. – 432 с.</w:t>
      </w:r>
    </w:p>
    <w:p w:rsidR="00526D1C" w:rsidRPr="00CE2C0C" w:rsidRDefault="00A84FB2" w:rsidP="00CE2C0C">
      <w:pPr>
        <w:widowControl/>
        <w:numPr>
          <w:ilvl w:val="0"/>
          <w:numId w:val="4"/>
        </w:numPr>
        <w:spacing w:line="360" w:lineRule="auto"/>
        <w:rPr>
          <w:sz w:val="28"/>
          <w:szCs w:val="28"/>
        </w:rPr>
      </w:pPr>
      <w:r w:rsidRPr="00CE2C0C">
        <w:rPr>
          <w:sz w:val="28"/>
          <w:szCs w:val="28"/>
        </w:rPr>
        <w:t>Пе</w:t>
      </w:r>
      <w:r w:rsidR="003F6E24" w:rsidRPr="00CE2C0C">
        <w:rPr>
          <w:sz w:val="28"/>
          <w:szCs w:val="28"/>
        </w:rPr>
        <w:t xml:space="preserve">тр Великий [электронный ресурс] </w:t>
      </w:r>
      <w:r w:rsidRPr="00CE2C0C">
        <w:rPr>
          <w:sz w:val="28"/>
          <w:szCs w:val="28"/>
        </w:rPr>
        <w:t>// http://</w:t>
      </w:r>
      <w:r w:rsidR="003F6E24" w:rsidRPr="00CE2C0C">
        <w:rPr>
          <w:sz w:val="28"/>
          <w:szCs w:val="28"/>
        </w:rPr>
        <w:t xml:space="preserve"> </w:t>
      </w:r>
      <w:r w:rsidR="003F6E24" w:rsidRPr="00CE2C0C">
        <w:rPr>
          <w:iCs/>
          <w:sz w:val="28"/>
          <w:szCs w:val="28"/>
        </w:rPr>
        <w:t>www.monarchs.narod.ru/Petr.htm</w:t>
      </w:r>
    </w:p>
    <w:p w:rsidR="003F6E24" w:rsidRPr="00CE2C0C" w:rsidRDefault="003F6E24" w:rsidP="00CE2C0C">
      <w:pPr>
        <w:widowControl/>
        <w:numPr>
          <w:ilvl w:val="0"/>
          <w:numId w:val="4"/>
        </w:numPr>
        <w:spacing w:line="360" w:lineRule="auto"/>
        <w:rPr>
          <w:sz w:val="28"/>
          <w:szCs w:val="28"/>
        </w:rPr>
      </w:pPr>
      <w:r w:rsidRPr="00CE2C0C">
        <w:rPr>
          <w:sz w:val="28"/>
          <w:szCs w:val="28"/>
        </w:rPr>
        <w:t xml:space="preserve">Русская история [электронный ресурс] // </w:t>
      </w:r>
      <w:r w:rsidRPr="00CE2C0C">
        <w:rPr>
          <w:sz w:val="28"/>
          <w:szCs w:val="28"/>
          <w:lang w:val="en-US"/>
        </w:rPr>
        <w:t>http</w:t>
      </w:r>
      <w:r w:rsidRPr="00CE2C0C">
        <w:rPr>
          <w:sz w:val="28"/>
          <w:szCs w:val="28"/>
        </w:rPr>
        <w:t>://</w:t>
      </w:r>
      <w:r w:rsidRPr="00CE2C0C">
        <w:rPr>
          <w:sz w:val="28"/>
          <w:szCs w:val="28"/>
          <w:lang w:val="en-US"/>
        </w:rPr>
        <w:t>bibliotekar</w:t>
      </w:r>
      <w:r w:rsidRPr="00CE2C0C">
        <w:rPr>
          <w:sz w:val="28"/>
          <w:szCs w:val="28"/>
        </w:rPr>
        <w:t>.</w:t>
      </w:r>
      <w:r w:rsidRPr="00CE2C0C">
        <w:rPr>
          <w:sz w:val="28"/>
          <w:szCs w:val="28"/>
          <w:lang w:val="en-US"/>
        </w:rPr>
        <w:t>ru</w:t>
      </w:r>
      <w:r w:rsidRPr="00CE2C0C">
        <w:rPr>
          <w:sz w:val="28"/>
          <w:szCs w:val="28"/>
        </w:rPr>
        <w:t>/</w:t>
      </w:r>
      <w:r w:rsidRPr="00CE2C0C">
        <w:rPr>
          <w:sz w:val="28"/>
          <w:szCs w:val="28"/>
          <w:lang w:val="en-US"/>
        </w:rPr>
        <w:t>rusKluch</w:t>
      </w:r>
      <w:r w:rsidRPr="00CE2C0C">
        <w:rPr>
          <w:sz w:val="28"/>
          <w:szCs w:val="28"/>
        </w:rPr>
        <w:t>/68.</w:t>
      </w:r>
      <w:r w:rsidRPr="00CE2C0C">
        <w:rPr>
          <w:sz w:val="28"/>
          <w:szCs w:val="28"/>
          <w:lang w:val="en-US"/>
        </w:rPr>
        <w:t>htm</w:t>
      </w:r>
      <w:bookmarkStart w:id="11" w:name="_GoBack"/>
      <w:bookmarkEnd w:id="11"/>
    </w:p>
    <w:sectPr w:rsidR="003F6E24" w:rsidRPr="00CE2C0C" w:rsidSect="00CE2C0C">
      <w:footerReference w:type="even" r:id="rId7"/>
      <w:pgSz w:w="11906" w:h="16838" w:code="9"/>
      <w:pgMar w:top="1134" w:right="851" w:bottom="1134" w:left="1701" w:header="709" w:footer="709"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0F1" w:rsidRDefault="00C670F1">
      <w:r>
        <w:separator/>
      </w:r>
    </w:p>
  </w:endnote>
  <w:endnote w:type="continuationSeparator" w:id="0">
    <w:p w:rsidR="00C670F1" w:rsidRDefault="00C67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7F5" w:rsidRDefault="006277F5" w:rsidP="006277F5">
    <w:pPr>
      <w:pStyle w:val="aa"/>
      <w:framePr w:wrap="around" w:vAnchor="text" w:hAnchor="margin" w:xAlign="center" w:y="1"/>
      <w:rPr>
        <w:rStyle w:val="ac"/>
      </w:rPr>
    </w:pPr>
  </w:p>
  <w:p w:rsidR="006277F5" w:rsidRDefault="006277F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0F1" w:rsidRDefault="00C670F1">
      <w:r>
        <w:separator/>
      </w:r>
    </w:p>
  </w:footnote>
  <w:footnote w:type="continuationSeparator" w:id="0">
    <w:p w:rsidR="00C670F1" w:rsidRDefault="00C670F1">
      <w:r>
        <w:continuationSeparator/>
      </w:r>
    </w:p>
  </w:footnote>
  <w:footnote w:id="1">
    <w:p w:rsidR="00C670F1" w:rsidRDefault="00DA4942">
      <w:pPr>
        <w:pStyle w:val="a7"/>
      </w:pPr>
      <w:r>
        <w:rPr>
          <w:rStyle w:val="a9"/>
        </w:rPr>
        <w:footnoteRef/>
      </w:r>
      <w:r>
        <w:t xml:space="preserve"> Содномова С.К. Теория и история налогообложения: учеб. пособ.. – Иркутск: изд-во БГУЭП, 2008. – 148 с.</w:t>
      </w:r>
    </w:p>
  </w:footnote>
  <w:footnote w:id="2">
    <w:p w:rsidR="00C670F1" w:rsidRDefault="006277F5" w:rsidP="006277F5">
      <w:pPr>
        <w:pStyle w:val="a7"/>
      </w:pPr>
      <w:r>
        <w:rPr>
          <w:rStyle w:val="a9"/>
        </w:rPr>
        <w:footnoteRef/>
      </w:r>
      <w:r>
        <w:t xml:space="preserve"> Гривной назывался слиток серебра различной формы, служивший самым крупным меновым знаком на Руси до </w:t>
      </w:r>
      <w:r>
        <w:rPr>
          <w:lang w:val="en-US"/>
        </w:rPr>
        <w:t>XIV</w:t>
      </w:r>
      <w:r>
        <w:t xml:space="preserve"> в. </w:t>
      </w:r>
    </w:p>
  </w:footnote>
  <w:footnote w:id="3">
    <w:p w:rsidR="00C670F1" w:rsidRDefault="00DA4942">
      <w:pPr>
        <w:pStyle w:val="a7"/>
      </w:pPr>
      <w:r>
        <w:rPr>
          <w:rStyle w:val="a9"/>
        </w:rPr>
        <w:footnoteRef/>
      </w:r>
      <w:r>
        <w:t xml:space="preserve"> Толкушкин А.В. История налогов в России. – М.: «Юристъ», 2001. – 432 с.</w:t>
      </w:r>
    </w:p>
  </w:footnote>
  <w:footnote w:id="4">
    <w:p w:rsidR="00C670F1" w:rsidRDefault="00526D1C">
      <w:pPr>
        <w:pStyle w:val="a7"/>
      </w:pPr>
      <w:r>
        <w:rPr>
          <w:rStyle w:val="a9"/>
        </w:rPr>
        <w:footnoteRef/>
      </w:r>
      <w:r>
        <w:t xml:space="preserve"> Налоговая реформа Петра Первого </w:t>
      </w:r>
      <w:r w:rsidRPr="00526D1C">
        <w:t>[</w:t>
      </w:r>
      <w:r>
        <w:t>электронный ресурс</w:t>
      </w:r>
      <w:r w:rsidRPr="00526D1C">
        <w:t>]</w:t>
      </w:r>
      <w:r>
        <w:t xml:space="preserve"> // </w:t>
      </w:r>
      <w:r>
        <w:rPr>
          <w:lang w:val="en-US"/>
        </w:rPr>
        <w:t>http</w:t>
      </w:r>
      <w:r>
        <w:t>://</w:t>
      </w:r>
      <w:r w:rsidRPr="00526D1C">
        <w:t xml:space="preserve"> </w:t>
      </w:r>
      <w:r>
        <w:rPr>
          <w:lang w:val="en-US"/>
        </w:rPr>
        <w:t>spb</w:t>
      </w:r>
      <w:r w:rsidRPr="00526D1C">
        <w:t>-</w:t>
      </w:r>
      <w:r>
        <w:rPr>
          <w:lang w:val="en-US"/>
        </w:rPr>
        <w:t>tei</w:t>
      </w:r>
      <w:r w:rsidRPr="00526D1C">
        <w:t>.</w:t>
      </w:r>
      <w:r>
        <w:rPr>
          <w:lang w:val="en-US"/>
        </w:rPr>
        <w:t>ru</w:t>
      </w:r>
    </w:p>
  </w:footnote>
  <w:footnote w:id="5">
    <w:p w:rsidR="00C670F1" w:rsidRDefault="00526D1C">
      <w:pPr>
        <w:pStyle w:val="a7"/>
      </w:pPr>
      <w:r>
        <w:rPr>
          <w:rStyle w:val="a9"/>
        </w:rPr>
        <w:footnoteRef/>
      </w:r>
      <w:r>
        <w:t xml:space="preserve"> Налоговая реформа Петра Первого </w:t>
      </w:r>
      <w:r w:rsidRPr="00526D1C">
        <w:t>[</w:t>
      </w:r>
      <w:r>
        <w:t>электронный ресурс</w:t>
      </w:r>
      <w:r w:rsidRPr="00526D1C">
        <w:t>]</w:t>
      </w:r>
      <w:r>
        <w:t xml:space="preserve"> // </w:t>
      </w:r>
      <w:r>
        <w:rPr>
          <w:lang w:val="en-US"/>
        </w:rPr>
        <w:t>http</w:t>
      </w:r>
      <w:r>
        <w:t>://</w:t>
      </w:r>
      <w:r w:rsidRPr="00526D1C">
        <w:t xml:space="preserve"> </w:t>
      </w:r>
      <w:r>
        <w:rPr>
          <w:lang w:val="en-US"/>
        </w:rPr>
        <w:t>spb</w:t>
      </w:r>
      <w:r w:rsidRPr="00526D1C">
        <w:t>-</w:t>
      </w:r>
      <w:r>
        <w:rPr>
          <w:lang w:val="en-US"/>
        </w:rPr>
        <w:t>tei</w:t>
      </w:r>
      <w:r w:rsidRPr="00526D1C">
        <w:t>.</w:t>
      </w:r>
      <w:r>
        <w:rPr>
          <w:lang w:val="en-US"/>
        </w:rPr>
        <w:t>ru</w:t>
      </w:r>
    </w:p>
  </w:footnote>
  <w:footnote w:id="6">
    <w:p w:rsidR="00C670F1" w:rsidRDefault="00526D1C">
      <w:pPr>
        <w:pStyle w:val="a7"/>
      </w:pPr>
      <w:r>
        <w:rPr>
          <w:rStyle w:val="a9"/>
        </w:rPr>
        <w:footnoteRef/>
      </w:r>
      <w:r>
        <w:t xml:space="preserve"> Петухова Н.Е. История налогообложения в России </w:t>
      </w:r>
      <w:r>
        <w:rPr>
          <w:lang w:val="en-US"/>
        </w:rPr>
        <w:t>IX</w:t>
      </w:r>
      <w:r w:rsidRPr="00526D1C">
        <w:t xml:space="preserve"> </w:t>
      </w:r>
      <w:r>
        <w:t>–</w:t>
      </w:r>
      <w:r w:rsidRPr="00526D1C">
        <w:t xml:space="preserve"> </w:t>
      </w:r>
      <w:r>
        <w:rPr>
          <w:lang w:val="en-US"/>
        </w:rPr>
        <w:t>XX</w:t>
      </w:r>
      <w:r>
        <w:t>вв.: учеб. пособ. – М.: Вузовский учебник, 2008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55177"/>
    <w:multiLevelType w:val="hybridMultilevel"/>
    <w:tmpl w:val="B8FC3F72"/>
    <w:lvl w:ilvl="0" w:tplc="70B083EE">
      <w:start w:val="1"/>
      <w:numFmt w:val="decimal"/>
      <w:suff w:val="nothing"/>
      <w:lvlText w:val="%1."/>
      <w:lvlJc w:val="left"/>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454014C"/>
    <w:multiLevelType w:val="hybridMultilevel"/>
    <w:tmpl w:val="E6A4E83C"/>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
    <w:nsid w:val="181A5FAD"/>
    <w:multiLevelType w:val="hybridMultilevel"/>
    <w:tmpl w:val="62605B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B0C48AF"/>
    <w:multiLevelType w:val="hybridMultilevel"/>
    <w:tmpl w:val="707E21D2"/>
    <w:lvl w:ilvl="0" w:tplc="0419000F">
      <w:start w:val="1"/>
      <w:numFmt w:val="decimal"/>
      <w:lvlText w:val="%1."/>
      <w:lvlJc w:val="left"/>
      <w:pPr>
        <w:tabs>
          <w:tab w:val="num" w:pos="1259"/>
        </w:tabs>
        <w:ind w:left="1259" w:hanging="360"/>
      </w:pPr>
      <w:rPr>
        <w:rFonts w:cs="Times New Roman"/>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77F5"/>
    <w:rsid w:val="00001970"/>
    <w:rsid w:val="0027755D"/>
    <w:rsid w:val="003B77D5"/>
    <w:rsid w:val="003F6E24"/>
    <w:rsid w:val="004708C5"/>
    <w:rsid w:val="00526D1C"/>
    <w:rsid w:val="006277F5"/>
    <w:rsid w:val="006723B2"/>
    <w:rsid w:val="00763702"/>
    <w:rsid w:val="008528E7"/>
    <w:rsid w:val="00937728"/>
    <w:rsid w:val="00970468"/>
    <w:rsid w:val="009B5460"/>
    <w:rsid w:val="009C58B5"/>
    <w:rsid w:val="00A84FB2"/>
    <w:rsid w:val="00B050DE"/>
    <w:rsid w:val="00C670F1"/>
    <w:rsid w:val="00CE2C0C"/>
    <w:rsid w:val="00D24BBB"/>
    <w:rsid w:val="00DA4942"/>
    <w:rsid w:val="00E006A7"/>
    <w:rsid w:val="00F27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D59E565-2953-49F6-97DC-0BA562175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77F5"/>
    <w:pPr>
      <w:widowControl w:val="0"/>
      <w:autoSpaceDE w:val="0"/>
      <w:autoSpaceDN w:val="0"/>
      <w:adjustRightInd w:val="0"/>
    </w:pPr>
  </w:style>
  <w:style w:type="paragraph" w:styleId="1">
    <w:name w:val="heading 1"/>
    <w:basedOn w:val="a"/>
    <w:next w:val="a"/>
    <w:link w:val="10"/>
    <w:uiPriority w:val="9"/>
    <w:qFormat/>
    <w:rsid w:val="006277F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A494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sid w:val="006277F5"/>
    <w:pPr>
      <w:widowControl/>
      <w:ind w:firstLine="340"/>
      <w:jc w:val="both"/>
    </w:pPr>
    <w:rPr>
      <w:rFonts w:ascii="Times New Roman CYR" w:hAnsi="Times New Roman CYR" w:cs="Times New Roman CYR"/>
      <w:color w:val="000000"/>
      <w:szCs w:val="24"/>
    </w:rPr>
  </w:style>
  <w:style w:type="character" w:customStyle="1" w:styleId="a4">
    <w:name w:val="Основной текст Знак"/>
    <w:link w:val="a3"/>
    <w:uiPriority w:val="99"/>
    <w:semiHidden/>
  </w:style>
  <w:style w:type="paragraph" w:styleId="a5">
    <w:name w:val="Plain Text"/>
    <w:aliases w:val="Стиль Текста"/>
    <w:basedOn w:val="a"/>
    <w:link w:val="a6"/>
    <w:uiPriority w:val="99"/>
    <w:rsid w:val="006277F5"/>
    <w:pPr>
      <w:widowControl/>
      <w:autoSpaceDE/>
      <w:autoSpaceDN/>
      <w:adjustRightInd/>
    </w:pPr>
    <w:rPr>
      <w:rFonts w:ascii="Courier New" w:hAnsi="Courier New"/>
    </w:rPr>
  </w:style>
  <w:style w:type="character" w:customStyle="1" w:styleId="a6">
    <w:name w:val="Текст Знак"/>
    <w:aliases w:val="Стиль Текста Знак"/>
    <w:link w:val="a5"/>
    <w:uiPriority w:val="99"/>
    <w:semiHidden/>
    <w:rPr>
      <w:rFonts w:ascii="Courier New" w:hAnsi="Courier New" w:cs="Courier New"/>
    </w:rPr>
  </w:style>
  <w:style w:type="paragraph" w:customStyle="1" w:styleId="11">
    <w:name w:val="Обычный1"/>
    <w:basedOn w:val="a"/>
    <w:rsid w:val="006277F5"/>
    <w:pPr>
      <w:widowControl/>
      <w:autoSpaceDE/>
      <w:autoSpaceDN/>
      <w:adjustRightInd/>
      <w:spacing w:line="360" w:lineRule="auto"/>
      <w:ind w:firstLine="709"/>
      <w:jc w:val="both"/>
    </w:pPr>
    <w:rPr>
      <w:w w:val="90"/>
      <w:sz w:val="28"/>
    </w:rPr>
  </w:style>
  <w:style w:type="paragraph" w:styleId="a7">
    <w:name w:val="footnote text"/>
    <w:basedOn w:val="a"/>
    <w:link w:val="a8"/>
    <w:uiPriority w:val="99"/>
    <w:semiHidden/>
    <w:rsid w:val="006277F5"/>
    <w:pPr>
      <w:widowControl/>
      <w:autoSpaceDE/>
      <w:autoSpaceDN/>
      <w:adjustRightInd/>
    </w:pPr>
  </w:style>
  <w:style w:type="character" w:customStyle="1" w:styleId="a8">
    <w:name w:val="Текст сноски Знак"/>
    <w:link w:val="a7"/>
    <w:uiPriority w:val="99"/>
    <w:semiHidden/>
  </w:style>
  <w:style w:type="character" w:styleId="a9">
    <w:name w:val="footnote reference"/>
    <w:uiPriority w:val="99"/>
    <w:semiHidden/>
    <w:rsid w:val="006277F5"/>
    <w:rPr>
      <w:rFonts w:cs="Times New Roman"/>
      <w:vertAlign w:val="superscript"/>
    </w:rPr>
  </w:style>
  <w:style w:type="paragraph" w:styleId="aa">
    <w:name w:val="footer"/>
    <w:basedOn w:val="a"/>
    <w:link w:val="ab"/>
    <w:uiPriority w:val="99"/>
    <w:rsid w:val="006277F5"/>
    <w:pPr>
      <w:tabs>
        <w:tab w:val="center" w:pos="4677"/>
        <w:tab w:val="right" w:pos="9355"/>
      </w:tabs>
    </w:pPr>
  </w:style>
  <w:style w:type="character" w:customStyle="1" w:styleId="ab">
    <w:name w:val="Нижний колонтитул Знак"/>
    <w:link w:val="aa"/>
    <w:uiPriority w:val="99"/>
    <w:semiHidden/>
  </w:style>
  <w:style w:type="character" w:styleId="ac">
    <w:name w:val="page number"/>
    <w:uiPriority w:val="99"/>
    <w:rsid w:val="006277F5"/>
    <w:rPr>
      <w:rFonts w:cs="Times New Roman"/>
    </w:rPr>
  </w:style>
  <w:style w:type="paragraph" w:styleId="12">
    <w:name w:val="toc 1"/>
    <w:basedOn w:val="a"/>
    <w:next w:val="a"/>
    <w:autoRedefine/>
    <w:uiPriority w:val="39"/>
    <w:semiHidden/>
    <w:rsid w:val="00526D1C"/>
  </w:style>
  <w:style w:type="paragraph" w:styleId="21">
    <w:name w:val="toc 2"/>
    <w:basedOn w:val="a"/>
    <w:next w:val="a"/>
    <w:autoRedefine/>
    <w:uiPriority w:val="39"/>
    <w:semiHidden/>
    <w:rsid w:val="00526D1C"/>
    <w:pPr>
      <w:ind w:left="200"/>
    </w:pPr>
  </w:style>
  <w:style w:type="character" w:styleId="ad">
    <w:name w:val="Hyperlink"/>
    <w:uiPriority w:val="99"/>
    <w:rsid w:val="00526D1C"/>
    <w:rPr>
      <w:rFonts w:cs="Times New Roman"/>
      <w:color w:val="0000FF"/>
      <w:u w:val="single"/>
    </w:rPr>
  </w:style>
  <w:style w:type="paragraph" w:styleId="ae">
    <w:name w:val="header"/>
    <w:basedOn w:val="a"/>
    <w:link w:val="af"/>
    <w:uiPriority w:val="99"/>
    <w:rsid w:val="00CE2C0C"/>
    <w:pPr>
      <w:tabs>
        <w:tab w:val="center" w:pos="4677"/>
        <w:tab w:val="right" w:pos="9355"/>
      </w:tabs>
    </w:pPr>
  </w:style>
  <w:style w:type="character" w:customStyle="1" w:styleId="af">
    <w:name w:val="Верхний колонтитул Знак"/>
    <w:link w:val="ae"/>
    <w:uiPriority w:val="99"/>
    <w:locked/>
    <w:rsid w:val="00CE2C0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5050</Words>
  <Characters>28790</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33773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admin</cp:lastModifiedBy>
  <cp:revision>2</cp:revision>
  <dcterms:created xsi:type="dcterms:W3CDTF">2014-03-12T16:52:00Z</dcterms:created>
  <dcterms:modified xsi:type="dcterms:W3CDTF">2014-03-12T16:52:00Z</dcterms:modified>
</cp:coreProperties>
</file>