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D4" w:rsidRDefault="00A20905" w:rsidP="002243D4">
      <w:pPr>
        <w:pStyle w:val="aff1"/>
      </w:pPr>
      <w:r w:rsidRPr="002243D4">
        <w:t>БЕЛОРУССКИЙ ГОСУДАРСТВЕННЫЙ МЕДИЦИНСКИЙ УНИВЕРСИТЕТ</w:t>
      </w: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A20905" w:rsidRPr="002243D4" w:rsidRDefault="00A20905" w:rsidP="002243D4">
      <w:pPr>
        <w:pStyle w:val="aff1"/>
      </w:pPr>
      <w:r w:rsidRPr="002243D4">
        <w:t>РЕФЕРАТ</w:t>
      </w:r>
    </w:p>
    <w:p w:rsidR="002243D4" w:rsidRDefault="00A20905" w:rsidP="002243D4">
      <w:pPr>
        <w:pStyle w:val="aff1"/>
      </w:pPr>
      <w:r w:rsidRPr="002243D4">
        <w:t>НА ТЕМУ</w:t>
      </w:r>
      <w:r w:rsidR="002243D4" w:rsidRPr="002243D4">
        <w:t>:</w:t>
      </w:r>
    </w:p>
    <w:p w:rsidR="002243D4" w:rsidRDefault="002243D4" w:rsidP="002243D4">
      <w:pPr>
        <w:pStyle w:val="aff1"/>
      </w:pPr>
      <w:r>
        <w:t>"</w:t>
      </w:r>
      <w:r w:rsidR="00A20905" w:rsidRPr="002243D4">
        <w:t>НАПИТКИ И ОНКОЛОГИЧЕСКИЕ ЗАБОЛЕВАНИЯ</w:t>
      </w:r>
      <w:r>
        <w:t>"</w:t>
      </w:r>
    </w:p>
    <w:p w:rsidR="00A20905" w:rsidRDefault="00A20905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Default="002243D4" w:rsidP="002243D4">
      <w:pPr>
        <w:pStyle w:val="aff1"/>
      </w:pPr>
    </w:p>
    <w:p w:rsidR="002243D4" w:rsidRPr="002243D4" w:rsidRDefault="002243D4" w:rsidP="002243D4">
      <w:pPr>
        <w:pStyle w:val="aff1"/>
      </w:pPr>
    </w:p>
    <w:p w:rsidR="00A20905" w:rsidRPr="002243D4" w:rsidRDefault="00A20905" w:rsidP="002243D4">
      <w:pPr>
        <w:pStyle w:val="aff1"/>
      </w:pPr>
      <w:r w:rsidRPr="002243D4">
        <w:t>МИНСК, 2010</w:t>
      </w:r>
    </w:p>
    <w:p w:rsidR="002243D4" w:rsidRDefault="00A20905" w:rsidP="002243D4">
      <w:pPr>
        <w:ind w:firstLine="709"/>
      </w:pPr>
      <w:r w:rsidRPr="002243D4">
        <w:br w:type="page"/>
      </w:r>
      <w:r w:rsidR="003B5099" w:rsidRPr="002243D4">
        <w:t>Заполонившие прилавки магазинов напитки красивого цвета часто не содержат ничего натурального, несмотря на красочную надпись</w:t>
      </w:r>
      <w:r w:rsidR="002243D4">
        <w:t xml:space="preserve"> "</w:t>
      </w:r>
      <w:r w:rsidR="003B5099" w:rsidRPr="002243D4">
        <w:t>100% натуральный</w:t>
      </w:r>
      <w:r w:rsidR="002243D4">
        <w:t xml:space="preserve">". </w:t>
      </w:r>
      <w:r w:rsidR="003B5099" w:rsidRPr="002243D4">
        <w:t>Да, они могут иметь естественный цвет и запах апельсина или лимона, но всё это достигается за счёт эссенций, красителей, консервантов, сгущающих, подслащивающих и других сомнительных ингредиентов</w:t>
      </w:r>
      <w:r w:rsidR="002243D4" w:rsidRPr="002243D4">
        <w:t xml:space="preserve">. </w:t>
      </w:r>
      <w:r w:rsidR="003B5099" w:rsidRPr="002243D4">
        <w:t>Поэтому</w:t>
      </w:r>
      <w:r w:rsidR="002243D4">
        <w:t xml:space="preserve"> "</w:t>
      </w:r>
      <w:r w:rsidR="003B5099" w:rsidRPr="002243D4">
        <w:t>нужно быть осторожным и благоразумным</w:t>
      </w:r>
      <w:r w:rsidR="002243D4">
        <w:t xml:space="preserve">" </w:t>
      </w:r>
      <w:r w:rsidR="002243D4" w:rsidRPr="002243D4">
        <w:t xml:space="preserve">- </w:t>
      </w:r>
      <w:r w:rsidR="003B5099" w:rsidRPr="002243D4">
        <w:t>призывает профессор Н</w:t>
      </w:r>
      <w:r w:rsidR="002243D4">
        <w:t xml:space="preserve">.Ф. </w:t>
      </w:r>
      <w:r w:rsidR="003B5099" w:rsidRPr="002243D4">
        <w:t>Сорока</w:t>
      </w:r>
      <w:r w:rsidR="002243D4" w:rsidRPr="002243D4">
        <w:t xml:space="preserve">. </w:t>
      </w:r>
      <w:r w:rsidR="003B5099" w:rsidRPr="002243D4">
        <w:t>Действительно натуральный консервированный сок очень дорог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Онкологическому больному лучше отказаться от синтетических напитков</w:t>
      </w:r>
      <w:r w:rsidR="002243D4" w:rsidRPr="002243D4">
        <w:t xml:space="preserve">. </w:t>
      </w:r>
      <w:r w:rsidRPr="002243D4">
        <w:t>Печень при этой болезни и без того перегружена выпавшей на её долю работой по устранению интоксикации организма продуктами распада опухоли и нарушенного обмена веществ</w:t>
      </w:r>
      <w:r w:rsidR="002243D4" w:rsidRPr="002243D4">
        <w:t xml:space="preserve">. </w:t>
      </w:r>
      <w:r w:rsidRPr="002243D4">
        <w:t xml:space="preserve">Больному полезны соки и напитки, приготовленные из </w:t>
      </w:r>
      <w:r w:rsidRPr="002243D4">
        <w:rPr>
          <w:i/>
          <w:iCs/>
        </w:rPr>
        <w:t xml:space="preserve">свежих </w:t>
      </w:r>
      <w:r w:rsidRPr="002243D4">
        <w:t>ягод и фруктов</w:t>
      </w:r>
      <w:r w:rsidR="002243D4" w:rsidRPr="002243D4">
        <w:t xml:space="preserve">. </w:t>
      </w:r>
      <w:r w:rsidRPr="002243D4">
        <w:t>И они тем полезнее, чем меньше в них сахара</w:t>
      </w:r>
      <w:r w:rsidR="002243D4" w:rsidRPr="002243D4">
        <w:t>.</w:t>
      </w:r>
    </w:p>
    <w:p w:rsidR="002243D4" w:rsidRDefault="002243D4" w:rsidP="002243D4">
      <w:pPr>
        <w:ind w:firstLine="709"/>
      </w:pPr>
    </w:p>
    <w:p w:rsidR="003B5099" w:rsidRPr="002243D4" w:rsidRDefault="003B5099" w:rsidP="002243D4">
      <w:pPr>
        <w:pStyle w:val="2"/>
      </w:pPr>
      <w:r w:rsidRPr="002243D4">
        <w:t>Кофе</w:t>
      </w:r>
    </w:p>
    <w:p w:rsidR="002243D4" w:rsidRDefault="002243D4" w:rsidP="002243D4">
      <w:pPr>
        <w:ind w:firstLine="709"/>
      </w:pPr>
    </w:p>
    <w:p w:rsidR="002243D4" w:rsidRDefault="003B5099" w:rsidP="002243D4">
      <w:pPr>
        <w:ind w:firstLine="709"/>
      </w:pPr>
      <w:r w:rsidRPr="002243D4">
        <w:t>По потреблению кофе на душу населения на первом месте в мире стоят шведы</w:t>
      </w:r>
      <w:r w:rsidR="002243D4">
        <w:t xml:space="preserve"> (</w:t>
      </w:r>
      <w:r w:rsidRPr="002243D4">
        <w:t>7,3 кг в год</w:t>
      </w:r>
      <w:r w:rsidR="002243D4" w:rsidRPr="002243D4">
        <w:t>),</w:t>
      </w:r>
      <w:r w:rsidRPr="002243D4">
        <w:t xml:space="preserve"> затем</w:t>
      </w:r>
      <w:r w:rsidR="002243D4" w:rsidRPr="002243D4">
        <w:t xml:space="preserve"> - </w:t>
      </w:r>
      <w:r w:rsidRPr="002243D4">
        <w:t>американцы, датчане, норвежцы, бельгийцы, французы</w:t>
      </w:r>
      <w:r w:rsidR="002243D4">
        <w:t>...</w:t>
      </w:r>
      <w:r w:rsidR="002243D4" w:rsidRPr="002243D4">
        <w:t xml:space="preserve"> </w:t>
      </w:r>
      <w:r w:rsidRPr="002243D4">
        <w:t>В целом за рубежом пьют кофе в 10 раз больше, чем у нас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Для приготовления кофе кофейные зерна обжаривают при температуре 190-200°С, а затем измельчают</w:t>
      </w:r>
      <w:r w:rsidR="002243D4" w:rsidRPr="002243D4">
        <w:t xml:space="preserve">. </w:t>
      </w:r>
      <w:r w:rsidRPr="002243D4">
        <w:t>При обжаривании содержащийся в кофе сахар</w:t>
      </w:r>
      <w:r w:rsidR="002243D4">
        <w:t xml:space="preserve"> (</w:t>
      </w:r>
      <w:r w:rsidRPr="002243D4">
        <w:t>сахароза</w:t>
      </w:r>
      <w:r w:rsidR="002243D4" w:rsidRPr="002243D4">
        <w:t xml:space="preserve">) </w:t>
      </w:r>
      <w:r w:rsidRPr="002243D4">
        <w:t>превращается в карамелин, придающий напитку коричневый цвет, а азотсодержащее соединение тригонеллин</w:t>
      </w:r>
      <w:r w:rsidR="002243D4" w:rsidRPr="002243D4">
        <w:t xml:space="preserve"> - </w:t>
      </w:r>
      <w:r w:rsidRPr="002243D4">
        <w:t xml:space="preserve">в витамин </w:t>
      </w:r>
      <w:r w:rsidRPr="002243D4">
        <w:rPr>
          <w:lang w:val="en-US"/>
        </w:rPr>
        <w:t>PP</w:t>
      </w:r>
      <w:r w:rsidR="002243D4" w:rsidRPr="002243D4">
        <w:t xml:space="preserve">. </w:t>
      </w:r>
      <w:r w:rsidRPr="002243D4">
        <w:t>Вот почему даже в тех регионах Южной Америки, где население скудно питается, но много выпивает кофе, пеллагра</w:t>
      </w:r>
      <w:r w:rsidR="002243D4">
        <w:t xml:space="preserve"> (</w:t>
      </w:r>
      <w:r w:rsidRPr="002243D4">
        <w:t>тяжелое заболевание, характерное для гиповитаминоза РР</w:t>
      </w:r>
      <w:r w:rsidR="002243D4" w:rsidRPr="002243D4">
        <w:t xml:space="preserve">) </w:t>
      </w:r>
      <w:r w:rsidRPr="002243D4">
        <w:t>не встречается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В кофейных обжаренных зёрнах довольно много белка</w:t>
      </w:r>
      <w:r w:rsidR="002243D4">
        <w:t xml:space="preserve"> (</w:t>
      </w:r>
      <w:r w:rsidRPr="002243D4">
        <w:t>14%</w:t>
      </w:r>
      <w:r w:rsidR="002243D4" w:rsidRPr="002243D4">
        <w:t>),</w:t>
      </w:r>
      <w:r w:rsidRPr="002243D4">
        <w:t xml:space="preserve"> липидов</w:t>
      </w:r>
      <w:r w:rsidR="002243D4">
        <w:t xml:space="preserve"> (</w:t>
      </w:r>
      <w:r w:rsidRPr="002243D4">
        <w:t>15%</w:t>
      </w:r>
      <w:r w:rsidR="002243D4" w:rsidRPr="002243D4">
        <w:t>),</w:t>
      </w:r>
      <w:r w:rsidRPr="002243D4">
        <w:t xml:space="preserve"> клетчатки, они содержат витамины РР, </w:t>
      </w:r>
      <w:r w:rsidRPr="002243D4">
        <w:rPr>
          <w:lang w:val="en-US"/>
        </w:rPr>
        <w:t>Bi</w:t>
      </w:r>
      <w:r w:rsidRPr="002243D4">
        <w:t xml:space="preserve">, </w:t>
      </w:r>
      <w:r w:rsidRPr="002243D4">
        <w:rPr>
          <w:lang w:val="en-US"/>
        </w:rPr>
        <w:t>B</w:t>
      </w:r>
      <w:r w:rsidRPr="002243D4">
        <w:rPr>
          <w:vertAlign w:val="subscript"/>
        </w:rPr>
        <w:t>2</w:t>
      </w:r>
      <w:r w:rsidRPr="002243D4">
        <w:t>, В</w:t>
      </w:r>
      <w:r w:rsidRPr="002243D4">
        <w:rPr>
          <w:vertAlign w:val="subscript"/>
        </w:rPr>
        <w:t>6</w:t>
      </w:r>
      <w:r w:rsidR="002243D4" w:rsidRPr="002243D4">
        <w:t xml:space="preserve">; </w:t>
      </w:r>
      <w:r w:rsidRPr="002243D4">
        <w:t>но важнейшим компонентом является кофеин</w:t>
      </w:r>
      <w:r w:rsidR="002243D4" w:rsidRPr="002243D4">
        <w:t xml:space="preserve">. </w:t>
      </w:r>
      <w:r w:rsidRPr="002243D4">
        <w:t xml:space="preserve">Этот </w:t>
      </w:r>
      <w:r w:rsidR="0015425A">
        <w:rPr>
          <w:noProof/>
        </w:rPr>
        <w:pict>
          <v:line id="_x0000_s1026" style="position:absolute;left:0;text-align:left;z-index:251650560;mso-position-horizontal-relative:margin;mso-position-vertical-relative:text" from="-239.95pt,403.2pt" to="-239.95pt,441.35pt" o:allowincell="f" strokeweight=".55pt">
            <w10:wrap anchorx="margin"/>
          </v:line>
        </w:pict>
      </w:r>
      <w:r w:rsidR="0015425A">
        <w:rPr>
          <w:noProof/>
        </w:rPr>
        <w:pict>
          <v:line id="_x0000_s1027" style="position:absolute;left:0;text-align:left;z-index:251651584;mso-position-horizontal-relative:margin;mso-position-vertical-relative:text" from="-233.45pt,403pt" to="-233.45pt,437.2pt" o:allowincell="f" strokeweight=".7pt">
            <w10:wrap anchorx="margin"/>
          </v:line>
        </w:pict>
      </w:r>
      <w:r w:rsidR="0015425A">
        <w:rPr>
          <w:noProof/>
        </w:rPr>
        <w:pict>
          <v:line id="_x0000_s1028" style="position:absolute;left:0;text-align:left;z-index:251652608;mso-position-horizontal-relative:margin;mso-position-vertical-relative:text" from="-225.55pt,43.2pt" to="-225.55pt,108.55pt" o:allowincell="f" strokeweight="1.45pt">
            <w10:wrap anchorx="margin"/>
          </v:line>
        </w:pict>
      </w:r>
      <w:r w:rsidR="0015425A">
        <w:rPr>
          <w:noProof/>
        </w:rPr>
        <w:pict>
          <v:line id="_x0000_s1029" style="position:absolute;left:0;text-align:left;z-index:251653632;mso-position-horizontal-relative:margin;mso-position-vertical-relative:text" from="-200pt,54.9pt" to="-200pt,81.9pt" o:allowincell="f" strokeweight="1.25pt">
            <w10:wrap anchorx="margin"/>
          </v:line>
        </w:pict>
      </w:r>
      <w:r w:rsidR="0015425A">
        <w:rPr>
          <w:noProof/>
        </w:rPr>
        <w:pict>
          <v:line id="_x0000_s1030" style="position:absolute;left:0;text-align:left;z-index:251654656;mso-position-horizontal-relative:margin;mso-position-vertical-relative:text" from="-190.1pt,312.65pt" to="-190.1pt,339.65pt" o:allowincell="f" strokeweight=".55pt">
            <w10:wrap anchorx="margin"/>
          </v:line>
        </w:pict>
      </w:r>
      <w:r w:rsidR="0015425A">
        <w:rPr>
          <w:noProof/>
        </w:rPr>
        <w:pict>
          <v:line id="_x0000_s1031" style="position:absolute;left:0;text-align:left;z-index:251655680;mso-position-horizontal-relative:margin;mso-position-vertical-relative:text" from="-185.6pt,313pt" to="-185.6pt,346.65pt" o:allowincell="f" strokeweight=".7pt">
            <w10:wrap anchorx="margin"/>
          </v:line>
        </w:pict>
      </w:r>
      <w:r w:rsidR="0015425A">
        <w:rPr>
          <w:noProof/>
        </w:rPr>
        <w:pict>
          <v:line id="_x0000_s1032" style="position:absolute;left:0;text-align:left;z-index:251656704;mso-position-horizontal-relative:margin;mso-position-vertical-relative:text" from="-174.4pt,369.7pt" to="-174.4pt,402.8pt" o:allowincell="f" strokeweight="1.1pt">
            <w10:wrap anchorx="margin"/>
          </v:line>
        </w:pict>
      </w:r>
      <w:r w:rsidR="0015425A">
        <w:rPr>
          <w:noProof/>
        </w:rPr>
        <w:pict>
          <v:line id="_x0000_s1033" style="position:absolute;left:0;text-align:left;z-index:251657728;mso-position-horizontal-relative:margin;mso-position-vertical-relative:text" from="-169.4pt,311.75pt" to="-169.4pt,345.4pt" o:allowincell="f" strokeweight=".9pt">
            <w10:wrap anchorx="margin"/>
          </v:line>
        </w:pict>
      </w:r>
      <w:r w:rsidR="0015425A">
        <w:rPr>
          <w:noProof/>
        </w:rPr>
        <w:pict>
          <v:line id="_x0000_s1034" style="position:absolute;left:0;text-align:left;z-index:251658752;mso-position-horizontal-relative:margin;mso-position-vertical-relative:text" from="-159.3pt,134.1pt" to="-159.3pt,164.7pt" o:allowincell="f" strokeweight=".7pt">
            <w10:wrap anchorx="margin"/>
          </v:line>
        </w:pict>
      </w:r>
      <w:r w:rsidR="0015425A">
        <w:rPr>
          <w:noProof/>
        </w:rPr>
        <w:pict>
          <v:line id="_x0000_s1035" style="position:absolute;left:0;text-align:left;z-index:251659776;mso-position-horizontal-relative:margin;mso-position-vertical-relative:text" from="-151pt,154.8pt" to="-151pt,193.3pt" o:allowincell="f" strokeweight=".9pt">
            <w10:wrap anchorx="margin"/>
          </v:line>
        </w:pict>
      </w:r>
      <w:r w:rsidR="0015425A">
        <w:rPr>
          <w:noProof/>
        </w:rPr>
        <w:pict>
          <v:line id="_x0000_s1036" style="position:absolute;left:0;text-align:left;z-index:251660800;mso-position-horizontal-relative:margin;mso-position-vertical-relative:text" from="-150.5pt,302.6pt" to="-150.5pt,336.8pt" o:allowincell="f" strokeweight=".7pt">
            <w10:wrap anchorx="margin"/>
          </v:line>
        </w:pict>
      </w:r>
      <w:r w:rsidR="0015425A">
        <w:rPr>
          <w:noProof/>
        </w:rPr>
        <w:pict>
          <v:line id="_x0000_s1037" style="position:absolute;left:0;text-align:left;z-index:251661824;mso-position-horizontal-relative:margin;mso-position-vertical-relative:text" from="-143.8pt,95.4pt" to="-143.8pt,132.3pt" o:allowincell="f" strokeweight=".7pt">
            <w10:wrap anchorx="margin"/>
          </v:line>
        </w:pict>
      </w:r>
      <w:r w:rsidR="0015425A">
        <w:rPr>
          <w:noProof/>
        </w:rPr>
        <w:pict>
          <v:line id="_x0000_s1038" style="position:absolute;left:0;text-align:left;z-index:251662848;mso-position-horizontal-relative:margin;mso-position-vertical-relative:text" from="-105.85pt,363.8pt" to="-105.85pt,386.3pt" o:allowincell="f" strokeweight=".55pt">
            <w10:wrap anchorx="margin"/>
          </v:line>
        </w:pict>
      </w:r>
      <w:r w:rsidR="0015425A">
        <w:rPr>
          <w:noProof/>
        </w:rPr>
        <w:pict>
          <v:line id="_x0000_s1039" style="position:absolute;left:0;text-align:left;z-index:251663872;mso-position-horizontal-relative:margin;mso-position-vertical-relative:text" from="-101.15pt,367.75pt" to="-101.15pt,456.3pt" o:allowincell="f" strokeweight=".35pt">
            <w10:wrap anchorx="margin"/>
          </v:line>
        </w:pict>
      </w:r>
      <w:r w:rsidR="0015425A">
        <w:rPr>
          <w:noProof/>
        </w:rPr>
        <w:pict>
          <v:line id="_x0000_s1040" style="position:absolute;left:0;text-align:left;z-index:251664896;mso-position-horizontal-relative:margin;mso-position-vertical-relative:text" from="-93.8pt,407.5pt" to="-93.8pt,439.55pt" o:allowincell="f" strokeweight="1.1pt">
            <w10:wrap anchorx="margin"/>
          </v:line>
        </w:pict>
      </w:r>
      <w:r w:rsidRPr="002243D4">
        <w:t>алкалоид по своему составу не является для организма чужеродным веществом, поэтому он легко в нём разрушается</w:t>
      </w:r>
      <w:r w:rsidR="002243D4">
        <w:t xml:space="preserve"> (</w:t>
      </w:r>
      <w:r w:rsidRPr="002243D4">
        <w:t>через 3-4 часа</w:t>
      </w:r>
      <w:r w:rsidR="002243D4" w:rsidRPr="002243D4">
        <w:t>),</w:t>
      </w:r>
      <w:r w:rsidRPr="002243D4">
        <w:t xml:space="preserve"> а значит, не опасен при постоянном употреблении в </w:t>
      </w:r>
      <w:r w:rsidR="00A20905" w:rsidRPr="002243D4">
        <w:t>н</w:t>
      </w:r>
      <w:r w:rsidRPr="002243D4">
        <w:t>ебольшом количестве</w:t>
      </w:r>
      <w:r w:rsidR="002243D4" w:rsidRPr="002243D4">
        <w:t xml:space="preserve">. </w:t>
      </w:r>
      <w:r w:rsidRPr="002243D4">
        <w:t>К сожалению, к кофе может развиться патологическое пристрастие, когда человек пьёт чрезмерно много этого напитка</w:t>
      </w:r>
      <w:r w:rsidR="002243D4" w:rsidRPr="002243D4">
        <w:t xml:space="preserve">. </w:t>
      </w:r>
      <w:r w:rsidRPr="002243D4">
        <w:t>Конечно, такая привычка наносит ущерб здоровью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Благодаря кофеину и другим алкалоидам</w:t>
      </w:r>
      <w:r w:rsidR="002243D4">
        <w:t xml:space="preserve"> (</w:t>
      </w:r>
      <w:r w:rsidRPr="002243D4">
        <w:t xml:space="preserve">теобромину, теофиллину и </w:t>
      </w:r>
      <w:r w:rsidR="002243D4">
        <w:t>др.)</w:t>
      </w:r>
      <w:r w:rsidR="002243D4" w:rsidRPr="002243D4">
        <w:t xml:space="preserve"> </w:t>
      </w:r>
      <w:r w:rsidRPr="002243D4">
        <w:t>кофе повышает умственную и физическую работоспособность, снимает усталость, апатию, сонливость</w:t>
      </w:r>
      <w:r w:rsidR="002243D4" w:rsidRPr="002243D4">
        <w:t xml:space="preserve">. </w:t>
      </w:r>
      <w:r w:rsidRPr="002243D4">
        <w:t>Он ослабляет действие наркотических и снотворных препаратов</w:t>
      </w:r>
      <w:r w:rsidR="002243D4" w:rsidRPr="002243D4">
        <w:t xml:space="preserve">. </w:t>
      </w:r>
      <w:r w:rsidRPr="002243D4">
        <w:t>Возбуждающий эффект кофе проявляется быстро, а чая</w:t>
      </w:r>
      <w:r w:rsidR="002243D4" w:rsidRPr="002243D4">
        <w:t xml:space="preserve"> - </w:t>
      </w:r>
      <w:r w:rsidRPr="002243D4">
        <w:t>постепенно</w:t>
      </w:r>
      <w:r w:rsidR="002243D4" w:rsidRPr="002243D4">
        <w:t xml:space="preserve">. </w:t>
      </w:r>
      <w:r w:rsidRPr="002243D4">
        <w:t>Но зато после чая тонус спадает медленно, возвращаясь вновь к исходному уровню, а после кофе через 3-4 часа возбуждение может смениться вялостью и заторможенностью центральной нервной системы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Кофе хорош при мигрени, низком артериальном давлении, отравлении веществами, угнетающими нервную систему, поносах</w:t>
      </w:r>
      <w:r w:rsidR="002243D4" w:rsidRPr="002243D4">
        <w:t xml:space="preserve">. </w:t>
      </w:r>
      <w:r w:rsidRPr="002243D4">
        <w:t>Полагают, что употребление этого напитка повышает устойчивость организма к радиоактивному облучению</w:t>
      </w:r>
      <w:r w:rsidR="002243D4" w:rsidRPr="002243D4">
        <w:t xml:space="preserve">. </w:t>
      </w:r>
      <w:r w:rsidRPr="002243D4">
        <w:t>Но им не следует злоупотреблять больным язвенной болезнью и гастритом с повышенной кислотностью желудочного сока</w:t>
      </w:r>
      <w:r w:rsidR="002243D4" w:rsidRPr="002243D4">
        <w:t xml:space="preserve">. </w:t>
      </w:r>
      <w:r w:rsidRPr="002243D4">
        <w:t>А если без кофе трудно обойтись, то для смягчения его кислотостимулирующего действия неплохо добавить сливки</w:t>
      </w:r>
      <w:r w:rsidR="002243D4" w:rsidRPr="002243D4">
        <w:t xml:space="preserve">. </w:t>
      </w:r>
      <w:r w:rsidRPr="002243D4">
        <w:t>Страдающим бессонницей некрепкий кофе можно выпить не позже чем за 3-4 часа перед сном</w:t>
      </w:r>
      <w:r w:rsidR="002243D4" w:rsidRPr="002243D4">
        <w:t xml:space="preserve">. </w:t>
      </w:r>
      <w:r w:rsidRPr="002243D4">
        <w:t>Высокое содержание кофеина вынуждает ограничить потребление кофе пациентам, страдающим заболеваниями сердца и сосудов, и людям с повышенной возбудимостью нервной системы</w:t>
      </w:r>
      <w:r w:rsidR="002243D4" w:rsidRPr="002243D4">
        <w:t xml:space="preserve">. </w:t>
      </w:r>
      <w:r w:rsidRPr="002243D4">
        <w:t>В таких случаях можно порекомендовать кофейные напитки с цикорием</w:t>
      </w:r>
      <w:r w:rsidR="002243D4" w:rsidRPr="002243D4">
        <w:t xml:space="preserve">. </w:t>
      </w:r>
      <w:r w:rsidRPr="002243D4">
        <w:t>Цикорий улучшает кровообращение, облегчает работу сердца, стимулирует выделение желчи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Качественный растворимый кофе мало отличается по своему влиянию на организм от приготовленного из свежеразмолотых зёрен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Кофе не противопоказан онкологическому больному</w:t>
      </w:r>
      <w:r w:rsidR="002243D4" w:rsidRPr="002243D4">
        <w:t xml:space="preserve">. </w:t>
      </w:r>
      <w:r w:rsidRPr="002243D4">
        <w:t>Даже напротив, если у человека плохой аппетит или он находится в состоянии апатии и депрессии, кофе способен хотя бы на некоторое время улучшить самочувствие</w:t>
      </w:r>
      <w:r w:rsidR="002243D4" w:rsidRPr="002243D4">
        <w:t xml:space="preserve">. </w:t>
      </w:r>
      <w:r w:rsidRPr="002243D4">
        <w:t>Ведь хорошее настроение</w:t>
      </w:r>
      <w:r w:rsidR="002243D4" w:rsidRPr="002243D4">
        <w:t xml:space="preserve"> - </w:t>
      </w:r>
      <w:r w:rsidRPr="002243D4">
        <w:t>это тоже оружие в борьбе с заболеванием</w:t>
      </w:r>
      <w:r w:rsidR="002243D4" w:rsidRPr="002243D4">
        <w:t>.</w:t>
      </w:r>
    </w:p>
    <w:p w:rsidR="002243D4" w:rsidRDefault="002243D4" w:rsidP="002243D4">
      <w:pPr>
        <w:ind w:firstLine="709"/>
      </w:pPr>
    </w:p>
    <w:p w:rsidR="002243D4" w:rsidRDefault="003B5099" w:rsidP="002243D4">
      <w:pPr>
        <w:pStyle w:val="2"/>
      </w:pPr>
      <w:r w:rsidRPr="002243D4">
        <w:t>Какова роль кофе в канцерогенезе</w:t>
      </w:r>
      <w:r w:rsidR="002243D4" w:rsidRPr="002243D4">
        <w:t>?</w:t>
      </w:r>
    </w:p>
    <w:p w:rsidR="002243D4" w:rsidRDefault="002243D4" w:rsidP="002243D4">
      <w:pPr>
        <w:ind w:firstLine="709"/>
      </w:pPr>
    </w:p>
    <w:p w:rsidR="002243D4" w:rsidRDefault="003B5099" w:rsidP="002243D4">
      <w:pPr>
        <w:ind w:firstLine="709"/>
      </w:pPr>
      <w:r w:rsidRPr="002243D4">
        <w:t>В научной литературе имеются данные о том, что чрезмерное потребление кофе способствует появлению опухолей в поджелудочной железе</w:t>
      </w:r>
      <w:r w:rsidR="002243D4" w:rsidRPr="002243D4">
        <w:t xml:space="preserve">. </w:t>
      </w:r>
      <w:r w:rsidRPr="002243D4">
        <w:t>Но другие исследователи, изучавшие частоту заболеваемости раком поджелудочной железы у заядлых</w:t>
      </w:r>
      <w:r w:rsidR="002243D4">
        <w:t xml:space="preserve"> "</w:t>
      </w:r>
      <w:r w:rsidRPr="002243D4">
        <w:t>кофеманов</w:t>
      </w:r>
      <w:r w:rsidR="002243D4">
        <w:t xml:space="preserve">", </w:t>
      </w:r>
      <w:r w:rsidRPr="002243D4">
        <w:t>этого не обнаружили</w:t>
      </w:r>
      <w:r w:rsidR="002243D4" w:rsidRPr="002243D4">
        <w:t xml:space="preserve">. </w:t>
      </w:r>
      <w:r w:rsidRPr="002243D4">
        <w:t>Не подтвердились данные и о повышении степени риска рака мочевого пузыря в результате потребления кофе</w:t>
      </w:r>
      <w:r w:rsidR="002243D4" w:rsidRPr="002243D4">
        <w:t xml:space="preserve">. </w:t>
      </w:r>
      <w:r w:rsidRPr="002243D4">
        <w:t>Противоречивость данных, видимо, объясняется различиями в качестве потребляемых напитков</w:t>
      </w:r>
      <w:r w:rsidR="002243D4" w:rsidRPr="002243D4">
        <w:t xml:space="preserve">: </w:t>
      </w:r>
      <w:r w:rsidRPr="002243D4">
        <w:t>в пережаренном</w:t>
      </w:r>
      <w:r w:rsidR="002243D4">
        <w:t xml:space="preserve"> (</w:t>
      </w:r>
      <w:r w:rsidRPr="002243D4">
        <w:t>низкосортном</w:t>
      </w:r>
      <w:r w:rsidR="002243D4" w:rsidRPr="002243D4">
        <w:t xml:space="preserve">) </w:t>
      </w:r>
      <w:r w:rsidRPr="002243D4">
        <w:t>кофе присутствуют продукты пиролиза аминокислот, которые обладают мутагенным и канцерогенным действием</w:t>
      </w:r>
      <w:r w:rsidR="002243D4" w:rsidRPr="002243D4">
        <w:t xml:space="preserve">. </w:t>
      </w:r>
      <w:r w:rsidRPr="002243D4">
        <w:t>Отсюда вывод</w:t>
      </w:r>
      <w:r w:rsidR="002243D4" w:rsidRPr="002243D4">
        <w:t xml:space="preserve">: </w:t>
      </w:r>
      <w:r w:rsidRPr="002243D4">
        <w:t>употреблять надо только хороший кофе</w:t>
      </w:r>
      <w:r w:rsidR="002243D4" w:rsidRPr="002243D4">
        <w:t>.</w:t>
      </w:r>
    </w:p>
    <w:p w:rsidR="002243D4" w:rsidRDefault="002243D4" w:rsidP="002243D4">
      <w:pPr>
        <w:ind w:firstLine="709"/>
      </w:pPr>
    </w:p>
    <w:p w:rsidR="003B5099" w:rsidRPr="002243D4" w:rsidRDefault="003B5099" w:rsidP="002243D4">
      <w:pPr>
        <w:pStyle w:val="2"/>
      </w:pPr>
      <w:r w:rsidRPr="002243D4">
        <w:t>Какао</w:t>
      </w:r>
    </w:p>
    <w:p w:rsidR="002243D4" w:rsidRDefault="002243D4" w:rsidP="002243D4">
      <w:pPr>
        <w:ind w:firstLine="709"/>
      </w:pPr>
    </w:p>
    <w:p w:rsidR="002243D4" w:rsidRDefault="003B5099" w:rsidP="002243D4">
      <w:pPr>
        <w:ind w:firstLine="709"/>
      </w:pPr>
      <w:r w:rsidRPr="002243D4">
        <w:t>Какао получают из сухих какао-бобов особого дерева</w:t>
      </w:r>
      <w:r w:rsidR="002243D4" w:rsidRPr="002243D4">
        <w:t xml:space="preserve">. </w:t>
      </w:r>
      <w:r w:rsidRPr="002243D4">
        <w:t>Их поджаривают, размалывают и прессуют</w:t>
      </w:r>
      <w:r w:rsidR="002243D4" w:rsidRPr="002243D4">
        <w:t xml:space="preserve">. </w:t>
      </w:r>
      <w:r w:rsidRPr="002243D4">
        <w:t>В отжиме остаётся масло какао, а из сухого вещества получают какао-порошок</w:t>
      </w:r>
      <w:r w:rsidR="002243D4">
        <w:t xml:space="preserve"> (</w:t>
      </w:r>
      <w:r w:rsidRPr="002243D4">
        <w:t>в котором всё же сохраняется 30-40% жира</w:t>
      </w:r>
      <w:r w:rsidR="002243D4" w:rsidRPr="002243D4">
        <w:t>).</w:t>
      </w:r>
    </w:p>
    <w:p w:rsidR="002243D4" w:rsidRDefault="003B5099" w:rsidP="002243D4">
      <w:pPr>
        <w:ind w:firstLine="709"/>
      </w:pPr>
      <w:r w:rsidRPr="002243D4">
        <w:t>В отличие от кофе и чая в какао мало кофеина, но зато оно богато другим алкалоидом</w:t>
      </w:r>
      <w:r w:rsidR="002243D4" w:rsidRPr="002243D4">
        <w:t xml:space="preserve"> - </w:t>
      </w:r>
      <w:r w:rsidRPr="002243D4">
        <w:t>теобромином</w:t>
      </w:r>
      <w:r w:rsidR="002243D4" w:rsidRPr="002243D4">
        <w:t xml:space="preserve">. </w:t>
      </w:r>
      <w:r w:rsidRPr="002243D4">
        <w:t>Теобромин улучшает кровообращение и питание сердечной мышцы, вместе с тем он меньше тонизирует нервную систему, чем кофеин</w:t>
      </w:r>
      <w:r w:rsidR="002243D4" w:rsidRPr="002243D4">
        <w:t xml:space="preserve">. </w:t>
      </w:r>
      <w:r w:rsidRPr="002243D4">
        <w:t>Поскольку в какао содержатся полноценные белки и другие важные компоненты, приготовленные из него напитки и шоколад являются очень питательными и калорийными</w:t>
      </w:r>
      <w:r w:rsidR="002243D4" w:rsidRPr="002243D4">
        <w:t xml:space="preserve">. </w:t>
      </w:r>
      <w:r w:rsidRPr="002243D4">
        <w:t>Поэтому мы рекомендуем их больным с ослабленным питанием, теряющим вес и нуждающимся в восполнении энергозатрат после оперативного и других видов лечебного воздействия</w:t>
      </w:r>
      <w:r w:rsidR="002243D4" w:rsidRPr="002243D4">
        <w:t>.</w:t>
      </w:r>
    </w:p>
    <w:p w:rsidR="002243D4" w:rsidRDefault="002243D4" w:rsidP="002243D4">
      <w:pPr>
        <w:ind w:firstLine="709"/>
      </w:pPr>
    </w:p>
    <w:p w:rsidR="003B5099" w:rsidRPr="002243D4" w:rsidRDefault="003B5099" w:rsidP="002243D4">
      <w:pPr>
        <w:pStyle w:val="2"/>
      </w:pPr>
      <w:r w:rsidRPr="002243D4">
        <w:t>Чай</w:t>
      </w:r>
    </w:p>
    <w:p w:rsidR="002243D4" w:rsidRDefault="002243D4" w:rsidP="002243D4">
      <w:pPr>
        <w:ind w:firstLine="709"/>
      </w:pPr>
    </w:p>
    <w:p w:rsidR="002243D4" w:rsidRDefault="003B5099" w:rsidP="002243D4">
      <w:pPr>
        <w:ind w:firstLine="709"/>
      </w:pPr>
      <w:r w:rsidRPr="002243D4">
        <w:t>Больше всего чая пьют англичане</w:t>
      </w:r>
      <w:r w:rsidR="002243D4" w:rsidRPr="002243D4">
        <w:t xml:space="preserve"> - </w:t>
      </w:r>
      <w:r w:rsidRPr="002243D4">
        <w:t>4,5 кг в год на душу населения, несколько меньше его выпивают в Австралии, Канаде, Японии</w:t>
      </w:r>
      <w:r w:rsidR="002243D4" w:rsidRPr="002243D4">
        <w:t xml:space="preserve">. </w:t>
      </w:r>
      <w:r w:rsidRPr="002243D4">
        <w:t>Не случайно в этих странах высокая продолжительность жизни человека</w:t>
      </w:r>
      <w:r w:rsidR="002243D4" w:rsidRPr="002243D4">
        <w:t xml:space="preserve">. </w:t>
      </w:r>
      <w:r w:rsidRPr="002243D4">
        <w:t>И, познакомившись с удивительными качествами чая, вы поймете, что это не простое совпадение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Все виды чая готовят из листьев и почек чайного дерева камелии, которое родом из Китая</w:t>
      </w:r>
      <w:r w:rsidR="002243D4" w:rsidRPr="002243D4">
        <w:t xml:space="preserve">. </w:t>
      </w:r>
      <w:r w:rsidRPr="002243D4">
        <w:t>В зависимости от технологии приготовления чай различается по сортности</w:t>
      </w:r>
      <w:r w:rsidR="002243D4" w:rsidRPr="002243D4">
        <w:t xml:space="preserve">. </w:t>
      </w:r>
      <w:r w:rsidRPr="002243D4">
        <w:t>Например, при производстве зелёного чая исключают стадии завяливания листа и ферментации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Чай богат белками</w:t>
      </w:r>
      <w:r w:rsidR="002243D4">
        <w:t xml:space="preserve"> (</w:t>
      </w:r>
      <w:r w:rsidRPr="002243D4">
        <w:t>он в этом не уступает бобовым</w:t>
      </w:r>
      <w:r w:rsidR="002243D4" w:rsidRPr="002243D4">
        <w:t>),</w:t>
      </w:r>
      <w:r w:rsidRPr="002243D4">
        <w:t xml:space="preserve"> в нём имеются углеводы, пектины, минеральные вещества, витамины</w:t>
      </w:r>
      <w:r w:rsidR="002243D4" w:rsidRPr="002243D4">
        <w:t xml:space="preserve">. </w:t>
      </w:r>
      <w:r w:rsidRPr="002243D4">
        <w:t>Особенно много в нём рутина</w:t>
      </w:r>
      <w:r w:rsidR="002243D4">
        <w:t xml:space="preserve"> (</w:t>
      </w:r>
      <w:r w:rsidRPr="002243D4">
        <w:t>витаминов группы Р</w:t>
      </w:r>
      <w:r w:rsidR="002243D4" w:rsidRPr="002243D4">
        <w:t xml:space="preserve">) </w:t>
      </w:r>
      <w:r w:rsidRPr="002243D4">
        <w:t>и аскорбиновой кислоты</w:t>
      </w:r>
      <w:r w:rsidR="002243D4" w:rsidRPr="002243D4">
        <w:t xml:space="preserve">: </w:t>
      </w:r>
      <w:r w:rsidRPr="002243D4">
        <w:t>в 100 г листа чёрного чая содержится 20-35 мг витамина С, а в зелёном чае</w:t>
      </w:r>
      <w:r w:rsidR="002243D4" w:rsidRPr="002243D4">
        <w:t xml:space="preserve"> - </w:t>
      </w:r>
      <w:r w:rsidRPr="002243D4">
        <w:t>в 2 раза больше</w:t>
      </w:r>
      <w:r w:rsidR="002243D4" w:rsidRPr="002243D4">
        <w:t xml:space="preserve">. </w:t>
      </w:r>
      <w:r w:rsidRPr="002243D4">
        <w:t>Много в чае дубильных веществ, причём в зелёном</w:t>
      </w:r>
      <w:r w:rsidR="002243D4" w:rsidRPr="002243D4">
        <w:t xml:space="preserve"> - </w:t>
      </w:r>
      <w:r w:rsidRPr="002243D4">
        <w:t>в несколько раз больше, поэтому последний хуже усваивается организмом</w:t>
      </w:r>
      <w:r w:rsidR="002243D4" w:rsidRPr="002243D4">
        <w:t xml:space="preserve">. </w:t>
      </w:r>
      <w:r w:rsidRPr="002243D4">
        <w:t xml:space="preserve">Главными представителями дубильных веществ являются </w:t>
      </w:r>
      <w:r w:rsidRPr="002243D4">
        <w:rPr>
          <w:i/>
          <w:iCs/>
        </w:rPr>
        <w:t>катехины</w:t>
      </w:r>
      <w:r w:rsidR="002243D4" w:rsidRPr="002243D4">
        <w:rPr>
          <w:i/>
          <w:iCs/>
        </w:rPr>
        <w:t xml:space="preserve">. </w:t>
      </w:r>
      <w:r w:rsidRPr="002243D4">
        <w:t>Благодаря им</w:t>
      </w:r>
      <w:r w:rsidR="002243D4">
        <w:t xml:space="preserve"> "</w:t>
      </w:r>
      <w:r w:rsidRPr="002243D4">
        <w:t>чайный настой оказывает на организм вяжущее, противовоспалительное, противомикробное, противопоносное, капилляроукрепляющее и антиоксидантное действие</w:t>
      </w:r>
      <w:r w:rsidR="002243D4">
        <w:t>".</w:t>
      </w:r>
    </w:p>
    <w:p w:rsidR="002243D4" w:rsidRDefault="003B5099" w:rsidP="002243D4">
      <w:pPr>
        <w:ind w:firstLine="709"/>
      </w:pPr>
      <w:r w:rsidRPr="002243D4">
        <w:t>Очень важным является антиоксидантное действие чая</w:t>
      </w:r>
      <w:r w:rsidR="002243D4" w:rsidRPr="002243D4">
        <w:t xml:space="preserve">. </w:t>
      </w:r>
      <w:r w:rsidRPr="002243D4">
        <w:t>Японские учёные установили, что чай оказывает лечебное действие при лучевой болезни</w:t>
      </w:r>
      <w:r w:rsidR="002243D4" w:rsidRPr="002243D4">
        <w:t xml:space="preserve">. </w:t>
      </w:r>
      <w:r w:rsidRPr="002243D4">
        <w:t>Содержащиеся в нём катехины и другие антиоксиданты устраняют действие образующихся при облучении свободных радикалов, угнетают процесс пере</w:t>
      </w:r>
      <w:r w:rsidR="002243D4">
        <w:t>кисно</w:t>
      </w:r>
      <w:r w:rsidRPr="002243D4">
        <w:t>го окисления липидов клеточных мембран, повышая тем самым радиационную устойчивость клеток</w:t>
      </w:r>
      <w:r w:rsidR="002243D4" w:rsidRPr="002243D4">
        <w:t xml:space="preserve">. </w:t>
      </w:r>
      <w:r w:rsidRPr="002243D4">
        <w:t>Антиоксидантный эффект лежит в основе и омолаживающего</w:t>
      </w:r>
      <w:r w:rsidR="002243D4">
        <w:t xml:space="preserve"> (</w:t>
      </w:r>
      <w:r w:rsidRPr="002243D4">
        <w:t>противосклеротического</w:t>
      </w:r>
      <w:r w:rsidR="002243D4" w:rsidRPr="002243D4">
        <w:t xml:space="preserve">) </w:t>
      </w:r>
      <w:r w:rsidRPr="002243D4">
        <w:t>действия чая</w:t>
      </w:r>
      <w:r w:rsidR="002243D4" w:rsidRPr="002243D4">
        <w:t xml:space="preserve">. </w:t>
      </w:r>
      <w:r w:rsidRPr="002243D4">
        <w:t>Катехины чая, витамины С и Р укрепляют стенки капилляров, предупреждая кровоизлияния у больных и улучшая кровоснабжение всех органов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Чай содержит кофеин в количествах, соизмеримых с его содержанием в кофе</w:t>
      </w:r>
      <w:r w:rsidR="002243D4" w:rsidRPr="002243D4">
        <w:t xml:space="preserve">. </w:t>
      </w:r>
      <w:r w:rsidRPr="002243D4">
        <w:t>Выпивая чашку свежезаваренного чая, вы получаете столько же кофеина, сколько его содержится в чашке кофе</w:t>
      </w:r>
      <w:r w:rsidR="002243D4" w:rsidRPr="002243D4">
        <w:t xml:space="preserve">. </w:t>
      </w:r>
      <w:r w:rsidRPr="002243D4">
        <w:t>Содержащийся в чае эуфиллин расслабляет гладкую мускулатуру бронхов и кишечника</w:t>
      </w:r>
      <w:r w:rsidR="002243D4" w:rsidRPr="002243D4">
        <w:t xml:space="preserve">. </w:t>
      </w:r>
      <w:r w:rsidRPr="002243D4">
        <w:t xml:space="preserve">Кофеин и другие алкалоиды чая стимулируют функцию центральной нервной системы, повышают тонус сосудодвигательного и дыхательного центров, </w:t>
      </w:r>
      <w:r w:rsidRPr="002243D4">
        <w:rPr>
          <w:i/>
          <w:iCs/>
        </w:rPr>
        <w:t xml:space="preserve">расширяют </w:t>
      </w:r>
      <w:r w:rsidRPr="002243D4">
        <w:t>сосуды мозга</w:t>
      </w:r>
      <w:r w:rsidR="002243D4">
        <w:t xml:space="preserve"> (</w:t>
      </w:r>
      <w:r w:rsidRPr="002243D4">
        <w:t>поэтому чай помогает при головной боли</w:t>
      </w:r>
      <w:r w:rsidR="002243D4" w:rsidRPr="002243D4">
        <w:t>),</w:t>
      </w:r>
      <w:r w:rsidRPr="002243D4">
        <w:t xml:space="preserve"> сердца, почек, кожи, лёгких, мышц</w:t>
      </w:r>
      <w:r w:rsidR="002243D4" w:rsidRPr="002243D4">
        <w:t xml:space="preserve">. </w:t>
      </w:r>
      <w:r w:rsidRPr="002243D4">
        <w:t>Сосуды брыжейки</w:t>
      </w:r>
      <w:r w:rsidR="002243D4">
        <w:t xml:space="preserve"> (</w:t>
      </w:r>
      <w:r w:rsidRPr="002243D4">
        <w:t>они питают кишечник</w:t>
      </w:r>
      <w:r w:rsidR="002243D4" w:rsidRPr="002243D4">
        <w:t xml:space="preserve">) </w:t>
      </w:r>
      <w:r w:rsidRPr="002243D4">
        <w:t>кофеин суживает</w:t>
      </w:r>
      <w:r w:rsidR="002243D4" w:rsidRPr="002243D4">
        <w:t xml:space="preserve">. </w:t>
      </w:r>
      <w:r w:rsidRPr="002243D4">
        <w:t>Раньше полагали, что кофеин вызывает спазм периферических сосудов, и поэтому крепкий чай не рекомендовали больным гипертонической болезнью</w:t>
      </w:r>
      <w:r w:rsidR="002243D4" w:rsidRPr="002243D4">
        <w:t xml:space="preserve">. </w:t>
      </w:r>
      <w:r w:rsidRPr="002243D4">
        <w:t>Однако исследования показали, что употребление 1 чайной ложки заварки на 150 мл воды не вызывает повышения артериального давления, но уменьшает головную боль и шум в ушах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Чай способен стимулировать кроветворение и увеличивать концентрацию гемоглобина в крови, так как в нём содержится много железа</w:t>
      </w:r>
      <w:r w:rsidR="002243D4" w:rsidRPr="002243D4">
        <w:t xml:space="preserve">. </w:t>
      </w:r>
      <w:r w:rsidRPr="002243D4">
        <w:t>А при росте злокачественных новообразований у больных часто наблюдается железодефицитное состояние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Зелёный чай богат микроэлементом фтором, поэтому зубы у любителей чая обычно лучше, чем у предпочитающих кофе</w:t>
      </w:r>
      <w:r w:rsidR="002243D4" w:rsidRPr="002243D4">
        <w:t xml:space="preserve">. </w:t>
      </w:r>
      <w:r w:rsidRPr="002243D4">
        <w:t>Он полезен для укрепления костей и профилактики кариеса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Чай обладает умеренным мочегонным действием, а содержащиеся в нём эфирные масла предохраняют от развития мочекаменной и желчекаменной болезней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Чай облегчает пищеварение, повышает выделение желудочного сока</w:t>
      </w:r>
      <w:r w:rsidR="002243D4" w:rsidRPr="002243D4">
        <w:t xml:space="preserve">; </w:t>
      </w:r>
      <w:r w:rsidRPr="002243D4">
        <w:t>лицам с повышенной кислотностью желудочного сока можно рекомендовать добавление в чай сливок или молока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Чай обладает противомикробными свойствами</w:t>
      </w:r>
      <w:r w:rsidR="002243D4" w:rsidRPr="002243D4">
        <w:t xml:space="preserve">. </w:t>
      </w:r>
      <w:r w:rsidRPr="002243D4">
        <w:t>Однако он не губит полезную кишечную палочку, но предотвращает развитие в кишечнике гнилостных бактерий</w:t>
      </w:r>
      <w:r w:rsidR="002243D4" w:rsidRPr="002243D4">
        <w:t xml:space="preserve">. </w:t>
      </w:r>
      <w:r w:rsidRPr="002243D4">
        <w:t>Особо выраженным бактерицидным действием обладает зелёный чай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Чай хорошо снимает тошноту и предупреждает рвоту, которые нередко появляются у больного раком после химио</w:t>
      </w:r>
      <w:r w:rsidR="002243D4" w:rsidRPr="002243D4">
        <w:t xml:space="preserve">- </w:t>
      </w:r>
      <w:r w:rsidRPr="002243D4">
        <w:t>и лучевой терапии</w:t>
      </w:r>
      <w:r w:rsidR="002243D4" w:rsidRPr="002243D4">
        <w:t xml:space="preserve">. </w:t>
      </w:r>
      <w:r w:rsidRPr="002243D4">
        <w:t>Правда, лучевые реакции лучше снимаются антиоксидантным комплексом витаминов</w:t>
      </w:r>
      <w:r w:rsidR="002243D4">
        <w:t xml:space="preserve"> "</w:t>
      </w:r>
      <w:r w:rsidRPr="002243D4">
        <w:t>АК</w:t>
      </w:r>
      <w:r w:rsidR="002243D4">
        <w:t xml:space="preserve">". </w:t>
      </w:r>
      <w:r w:rsidRPr="002243D4">
        <w:t>Кстати, этот препарат предупреждает появление тошноты и рвоты при химиотерапии и лучевой терапии рака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Чай, благодаря высокому содержанию в нём дубильных веществ, может адсорбировать в кишечнике радионуклиды</w:t>
      </w:r>
      <w:r w:rsidR="002243D4">
        <w:t xml:space="preserve"> (</w:t>
      </w:r>
      <w:r w:rsidRPr="002243D4">
        <w:rPr>
          <w:lang w:val="en-US"/>
        </w:rPr>
        <w:t>Sr</w:t>
      </w:r>
      <w:r w:rsidRPr="002243D4">
        <w:t>-90</w:t>
      </w:r>
      <w:r w:rsidR="002243D4" w:rsidRPr="002243D4">
        <w:t xml:space="preserve">) </w:t>
      </w:r>
      <w:r w:rsidRPr="002243D4">
        <w:t>и тем самым препятствовать их всасыванию в кровь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Конечно, употребление очень крепкого чая</w:t>
      </w:r>
      <w:r w:rsidR="002243D4">
        <w:t xml:space="preserve"> ("</w:t>
      </w:r>
      <w:r w:rsidRPr="002243D4">
        <w:t>чифирь</w:t>
      </w:r>
      <w:r w:rsidR="002243D4">
        <w:t>"</w:t>
      </w:r>
      <w:r w:rsidR="002243D4" w:rsidRPr="002243D4">
        <w:t xml:space="preserve">) </w:t>
      </w:r>
      <w:r w:rsidRPr="002243D4">
        <w:t>вредит организму, поскольку это вызывает перевозбуждение и истощение нервной системы</w:t>
      </w:r>
      <w:r w:rsidR="002243D4" w:rsidRPr="002243D4">
        <w:t xml:space="preserve">. </w:t>
      </w:r>
      <w:r w:rsidRPr="002243D4">
        <w:t>Чай должен быть всегда свежезава</w:t>
      </w:r>
      <w:r w:rsidR="00A20905" w:rsidRPr="002243D4">
        <w:t>ренн</w:t>
      </w:r>
      <w:r w:rsidRPr="002243D4">
        <w:t>ым</w:t>
      </w:r>
      <w:r w:rsidR="002243D4" w:rsidRPr="002243D4">
        <w:t xml:space="preserve">. </w:t>
      </w:r>
      <w:r w:rsidR="00A20905" w:rsidRPr="002243D4">
        <w:t>При</w:t>
      </w:r>
      <w:r w:rsidRPr="002243D4">
        <w:t xml:space="preserve"> повторном кипячении из него улетучиваются</w:t>
      </w:r>
      <w:r w:rsidR="002243D4">
        <w:t xml:space="preserve"> (</w:t>
      </w:r>
      <w:r w:rsidRPr="002243D4">
        <w:t xml:space="preserve">и </w:t>
      </w:r>
      <w:r w:rsidR="00A20905" w:rsidRPr="002243D4">
        <w:t>раз</w:t>
      </w:r>
      <w:r w:rsidRPr="002243D4">
        <w:t>рушаются</w:t>
      </w:r>
      <w:r w:rsidR="002243D4" w:rsidRPr="002243D4">
        <w:t xml:space="preserve">) </w:t>
      </w:r>
      <w:r w:rsidRPr="002243D4">
        <w:t>полезные компоненты и экстрагируются те, которые при обычном способе заварки не извлекаются в напиток</w:t>
      </w:r>
      <w:r w:rsidR="002243D4" w:rsidRPr="002243D4">
        <w:t xml:space="preserve">. </w:t>
      </w:r>
      <w:r w:rsidRPr="002243D4">
        <w:t>Итак, чай пол</w:t>
      </w:r>
      <w:r w:rsidR="00A20905" w:rsidRPr="002243D4">
        <w:t>ез</w:t>
      </w:r>
      <w:r w:rsidRPr="002243D4">
        <w:t>ен всем</w:t>
      </w:r>
      <w:r w:rsidR="002243D4" w:rsidRPr="002243D4">
        <w:t xml:space="preserve"> - </w:t>
      </w:r>
      <w:r w:rsidRPr="002243D4">
        <w:t>и здоровым, и больным</w:t>
      </w:r>
      <w:r w:rsidR="002243D4" w:rsidRPr="002243D4">
        <w:t>.</w:t>
      </w:r>
    </w:p>
    <w:p w:rsidR="002243D4" w:rsidRDefault="002243D4" w:rsidP="002243D4">
      <w:pPr>
        <w:ind w:firstLine="709"/>
      </w:pPr>
    </w:p>
    <w:p w:rsidR="003B5099" w:rsidRPr="002243D4" w:rsidRDefault="003B5099" w:rsidP="002243D4">
      <w:pPr>
        <w:pStyle w:val="2"/>
      </w:pPr>
      <w:r w:rsidRPr="002243D4">
        <w:t>Алкоголь и онкология</w:t>
      </w:r>
    </w:p>
    <w:p w:rsidR="002243D4" w:rsidRDefault="002243D4" w:rsidP="002243D4">
      <w:pPr>
        <w:ind w:firstLine="709"/>
      </w:pPr>
    </w:p>
    <w:p w:rsidR="002243D4" w:rsidRDefault="003B5099" w:rsidP="002243D4">
      <w:pPr>
        <w:ind w:firstLine="709"/>
      </w:pPr>
      <w:r w:rsidRPr="002243D4">
        <w:t>Виноградное сухое вино, хороший портвейн, марочный коньяк к празднику или просто пиво после баньки</w:t>
      </w:r>
      <w:r w:rsidR="002243D4" w:rsidRPr="002243D4">
        <w:t xml:space="preserve">. </w:t>
      </w:r>
      <w:r w:rsidRPr="002243D4">
        <w:t>Неужели это имеет отношение к раку</w:t>
      </w:r>
      <w:r w:rsidR="002243D4" w:rsidRPr="002243D4">
        <w:t>?</w:t>
      </w:r>
    </w:p>
    <w:p w:rsidR="002243D4" w:rsidRDefault="003B5099" w:rsidP="002243D4">
      <w:pPr>
        <w:ind w:firstLine="709"/>
      </w:pPr>
      <w:r w:rsidRPr="002243D4">
        <w:t>Многим, наверное, неизвестно, что этиловый спирт является естественным метаболитом</w:t>
      </w:r>
      <w:r w:rsidR="002243D4">
        <w:t xml:space="preserve"> (</w:t>
      </w:r>
      <w:r w:rsidRPr="002243D4">
        <w:t>продуктом обмена веществ</w:t>
      </w:r>
      <w:r w:rsidR="002243D4" w:rsidRPr="002243D4">
        <w:t xml:space="preserve">) </w:t>
      </w:r>
      <w:r w:rsidRPr="002243D4">
        <w:t>клеток нашего организма</w:t>
      </w:r>
      <w:r w:rsidR="002243D4" w:rsidRPr="002243D4">
        <w:t xml:space="preserve">. </w:t>
      </w:r>
      <w:r w:rsidRPr="002243D4">
        <w:t>Он образуется специальными ферментами при распаде глюкозы и аминокислот</w:t>
      </w:r>
      <w:r w:rsidR="002243D4" w:rsidRPr="002243D4">
        <w:t xml:space="preserve">. </w:t>
      </w:r>
      <w:r w:rsidRPr="002243D4">
        <w:t>Этанол является незаменимым фактором, создающим</w:t>
      </w:r>
      <w:r w:rsidR="002243D4">
        <w:t xml:space="preserve"> (</w:t>
      </w:r>
      <w:r w:rsidRPr="002243D4">
        <w:t>при его физиологической концентрации</w:t>
      </w:r>
      <w:r w:rsidR="002243D4" w:rsidRPr="002243D4">
        <w:t xml:space="preserve">!) </w:t>
      </w:r>
      <w:r w:rsidRPr="002243D4">
        <w:t>состояние функционального комфорта</w:t>
      </w:r>
      <w:r w:rsidR="002243D4" w:rsidRPr="002243D4">
        <w:t xml:space="preserve">. </w:t>
      </w:r>
      <w:r w:rsidRPr="002243D4">
        <w:t>Низкая активность ферментов, участвующих в реакциях синтеза этанола, приводит к его недостаточной концентрации в крови и тканях организма</w:t>
      </w:r>
      <w:r w:rsidR="002243D4" w:rsidRPr="002243D4">
        <w:t xml:space="preserve">. </w:t>
      </w:r>
      <w:r w:rsidRPr="002243D4">
        <w:t>Это, как доказали исследования гродненских биохимиков под руководством академика Ю</w:t>
      </w:r>
      <w:r w:rsidR="002243D4">
        <w:t xml:space="preserve">.М. </w:t>
      </w:r>
      <w:r w:rsidRPr="002243D4">
        <w:t>Островского, является важнейшей причиной так называемой алкогольной зависимости</w:t>
      </w:r>
      <w:r w:rsidR="002243D4" w:rsidRPr="002243D4">
        <w:t xml:space="preserve">. </w:t>
      </w:r>
      <w:r w:rsidRPr="002243D4">
        <w:t>Демонстративны следующие опыты на животных</w:t>
      </w:r>
      <w:r w:rsidR="002243D4" w:rsidRPr="002243D4">
        <w:t xml:space="preserve">: </w:t>
      </w:r>
      <w:r w:rsidRPr="002243D4">
        <w:t>белым крысам ставили в клетку 2 чашки, в одну из которых наливали раствор спирта, в другую</w:t>
      </w:r>
      <w:r w:rsidR="002243D4" w:rsidRPr="002243D4">
        <w:t xml:space="preserve"> - </w:t>
      </w:r>
      <w:r w:rsidRPr="002243D4">
        <w:t>воду</w:t>
      </w:r>
      <w:r w:rsidR="002243D4" w:rsidRPr="002243D4">
        <w:t xml:space="preserve">. </w:t>
      </w:r>
      <w:r w:rsidRPr="002243D4">
        <w:t>Подавляющее большинство животных предпочитало пить воду, но находились отдельные особи</w:t>
      </w:r>
      <w:r w:rsidR="002243D4">
        <w:t xml:space="preserve"> (</w:t>
      </w:r>
      <w:r w:rsidRPr="002243D4">
        <w:t>обычно самцы</w:t>
      </w:r>
      <w:r w:rsidR="002243D4" w:rsidRPr="002243D4">
        <w:t>),</w:t>
      </w:r>
      <w:r w:rsidRPr="002243D4">
        <w:t xml:space="preserve"> которые пренебрегали водой и приучались к спирту</w:t>
      </w:r>
      <w:r w:rsidR="002243D4" w:rsidRPr="002243D4">
        <w:t xml:space="preserve">. </w:t>
      </w:r>
      <w:r w:rsidRPr="002243D4">
        <w:t xml:space="preserve">Такие любители спиртного отличались от контрольных крыс низкой концентрацией эндогенного, </w:t>
      </w:r>
      <w:r w:rsidR="002243D4">
        <w:t>т.е.</w:t>
      </w:r>
      <w:r w:rsidR="002243D4" w:rsidRPr="002243D4">
        <w:t xml:space="preserve"> </w:t>
      </w:r>
      <w:r w:rsidRPr="002243D4">
        <w:t>вырабатываемого самим организмом, этанола в крови и тканях</w:t>
      </w:r>
      <w:r w:rsidR="002243D4" w:rsidRPr="002243D4">
        <w:t xml:space="preserve">. </w:t>
      </w:r>
      <w:r w:rsidRPr="002243D4">
        <w:t>Животные испытывали потребность в алкоголе для улучшения самочувствия</w:t>
      </w:r>
      <w:r w:rsidR="002243D4" w:rsidRPr="002243D4">
        <w:t xml:space="preserve">. </w:t>
      </w:r>
      <w:r w:rsidRPr="002243D4">
        <w:t xml:space="preserve">Однако удовлетворение этой потребности, согласно механизму обратной связи, в ещё большей степени угнетало </w:t>
      </w:r>
      <w:r w:rsidR="002243D4">
        <w:t>д</w:t>
      </w:r>
      <w:r w:rsidRPr="002243D4">
        <w:t>еятельность систем, нарабатывающих собственный внутриклеточный этанол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В результате хронического поступления алкоголя в организм возникает физическая зависимость от спиртного, поскольку единственным способом получить незаменимое для клетки вещество становится использование его внешнего источника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Но, наверное, вы уже поняли, в чем заключается опасность незаметно превратиться в алкоголика</w:t>
      </w:r>
      <w:r w:rsidR="002243D4" w:rsidRPr="002243D4">
        <w:t xml:space="preserve">. </w:t>
      </w:r>
      <w:r w:rsidRPr="002243D4">
        <w:t>Чем больше и чаще вы выпиваете, тем большую зависимость приобретаете от внешнего источника спиртного</w:t>
      </w:r>
      <w:r w:rsidR="002243D4" w:rsidRPr="002243D4">
        <w:t xml:space="preserve">. </w:t>
      </w:r>
      <w:r w:rsidRPr="002243D4">
        <w:t>И тем выше риск развития злокачественных опухолей</w:t>
      </w:r>
      <w:r w:rsidR="002243D4" w:rsidRPr="002243D4">
        <w:t xml:space="preserve">. </w:t>
      </w:r>
      <w:r w:rsidRPr="002243D4">
        <w:t>Подсчитано, что у мужчин, регулярно потребляющих 150 г водки, заболеваемость раком пищевода увеличивается в 10 раз по сравнению с пьющими мало и эпизодически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Обратимся к данным эпидемиологических исследований, проведенных в Дании, Франции и других странах</w:t>
      </w:r>
      <w:r w:rsidR="002243D4" w:rsidRPr="002243D4">
        <w:t xml:space="preserve">. </w:t>
      </w:r>
      <w:r w:rsidRPr="002243D4">
        <w:t>Было установлено, что регулярное употребление спиртного, особенно в виде крепких алкогольных напитков, способствует появлению рака полости рта, глотки, гортани, пищевода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Так, в Дании 65% больных раком пищевода были алкоголиками на севере Франции, в Бретани, где часто пьют крепкий кальвадос</w:t>
      </w:r>
      <w:r w:rsidR="002243D4">
        <w:t xml:space="preserve"> (</w:t>
      </w:r>
      <w:r w:rsidRPr="002243D4">
        <w:t>яблочный самогон</w:t>
      </w:r>
      <w:r w:rsidR="002243D4" w:rsidRPr="002243D4">
        <w:t>),</w:t>
      </w:r>
      <w:r w:rsidRPr="002243D4">
        <w:t xml:space="preserve"> гораздо чаще болеют раком пищевода, чем в Провансе, где традиционно употребляют лёгкие сухие вина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Высокие показатели заболеваемости раком пищевода зарегистрированы в Казахстане, Туркмении, Якутии</w:t>
      </w:r>
      <w:r w:rsidR="002243D4" w:rsidRPr="002243D4">
        <w:t xml:space="preserve">. </w:t>
      </w:r>
      <w:r w:rsidRPr="002243D4">
        <w:t>Жители этих регионов включают в пищевой рацион сушёное, копчёное и пережаренное мясо или рыбу, что усиливает канцерогенное влияние спирта</w:t>
      </w:r>
      <w:r w:rsidR="002243D4" w:rsidRPr="002243D4">
        <w:t xml:space="preserve">. </w:t>
      </w:r>
      <w:r w:rsidRPr="002243D4">
        <w:t>У японцев, которые в горячем виде пьют саке</w:t>
      </w:r>
      <w:r w:rsidR="002243D4">
        <w:t xml:space="preserve"> (</w:t>
      </w:r>
      <w:r w:rsidRPr="002243D4">
        <w:t>рисовую водку</w:t>
      </w:r>
      <w:r w:rsidR="002243D4" w:rsidRPr="002243D4">
        <w:t>),</w:t>
      </w:r>
      <w:r w:rsidRPr="002243D4">
        <w:t xml:space="preserve"> часто развивается рак пищевода и желудка из-за хронического ожога слизистой оболочки этих органов</w:t>
      </w:r>
      <w:r w:rsidR="002243D4" w:rsidRPr="002243D4">
        <w:t>.</w:t>
      </w:r>
    </w:p>
    <w:p w:rsidR="00696A5A" w:rsidRPr="002243D4" w:rsidRDefault="003B5099" w:rsidP="002243D4">
      <w:pPr>
        <w:ind w:firstLine="709"/>
      </w:pPr>
      <w:r w:rsidRPr="002243D4">
        <w:t>Высокую частоту рака пищевода у жителей Замбии объясняют постоянным употреблением неосветлённого пива, в котором обнаружены прямые канцерогены</w:t>
      </w:r>
      <w:r w:rsidR="002243D4" w:rsidRPr="002243D4">
        <w:t xml:space="preserve"> - </w:t>
      </w:r>
      <w:r w:rsidRPr="002243D4">
        <w:t>нитрозамины</w:t>
      </w:r>
      <w:r w:rsidR="002243D4" w:rsidRPr="002243D4">
        <w:t xml:space="preserve">. </w:t>
      </w:r>
      <w:r w:rsidRPr="002243D4">
        <w:t>Эти соединения извлекаются этанолом</w:t>
      </w:r>
      <w:r w:rsidR="002243D4" w:rsidRPr="002243D4">
        <w:t xml:space="preserve"> - </w:t>
      </w:r>
      <w:r w:rsidRPr="002243D4">
        <w:t>хорошим растворителем канцерогенов</w:t>
      </w:r>
      <w:r w:rsidR="002243D4" w:rsidRPr="002243D4">
        <w:t xml:space="preserve"> - </w:t>
      </w:r>
      <w:r w:rsidRPr="002243D4">
        <w:t>из тары или исходного сырья</w:t>
      </w:r>
      <w:r w:rsidR="002243D4" w:rsidRPr="002243D4">
        <w:t xml:space="preserve">. </w:t>
      </w:r>
      <w:r w:rsidRPr="002243D4">
        <w:t>Регулярное употребление пива способствует развитию рака желудочно-кишечного тракта вследствие хронического воздействия на слизистую оболочку ацетальдегида</w:t>
      </w:r>
      <w:r w:rsidR="002243D4" w:rsidRPr="002243D4">
        <w:t xml:space="preserve"> - </w:t>
      </w:r>
      <w:r w:rsidRPr="002243D4">
        <w:t>токсичного продукта окисления этанола</w:t>
      </w:r>
      <w:r w:rsidR="002243D4" w:rsidRPr="002243D4">
        <w:t xml:space="preserve">. </w:t>
      </w:r>
      <w:r w:rsidRPr="002243D4">
        <w:t>Да и сам спирт, повреждая эту оболочку, вызывает гастрит</w:t>
      </w:r>
      <w:r w:rsidR="002243D4" w:rsidRPr="002243D4">
        <w:t xml:space="preserve">; </w:t>
      </w:r>
      <w:r w:rsidRPr="002243D4">
        <w:t>воспалённая слизистая становится более уязвимой к действию канцерогенов</w:t>
      </w:r>
    </w:p>
    <w:p w:rsidR="002243D4" w:rsidRDefault="003B5099" w:rsidP="002243D4">
      <w:pPr>
        <w:ind w:firstLine="709"/>
      </w:pPr>
      <w:r w:rsidRPr="002243D4">
        <w:t>Наблюдаемые у алкоголиков выраженные атрофические изменения слизистой оболочки верхних отделов пищеварительного тракта классифицируются как предопухолевое состояние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Известно, что у хронических пьяниц страдает печень</w:t>
      </w:r>
      <w:r w:rsidR="002243D4" w:rsidRPr="002243D4">
        <w:t xml:space="preserve"> - </w:t>
      </w:r>
      <w:r w:rsidRPr="002243D4">
        <w:t>развивается алкогольный цирроз</w:t>
      </w:r>
      <w:r w:rsidR="002243D4" w:rsidRPr="002243D4">
        <w:t xml:space="preserve">. </w:t>
      </w:r>
      <w:r w:rsidRPr="002243D4">
        <w:t>Причём не только у тех, кто злоупотребляет крепкими напитками</w:t>
      </w:r>
      <w:r w:rsidR="002243D4" w:rsidRPr="002243D4">
        <w:t xml:space="preserve">. </w:t>
      </w:r>
      <w:r w:rsidRPr="002243D4">
        <w:t>В винодельческих районах Франции выявили, например, прямую зависимость между заболеваемостью циррозом печени и количеством потребляемого вина</w:t>
      </w:r>
      <w:r w:rsidR="002243D4" w:rsidRPr="002243D4">
        <w:t xml:space="preserve">. </w:t>
      </w:r>
      <w:r w:rsidRPr="002243D4">
        <w:t>Именно на фоне цирроза чаще всего и развивается рак печени, а одной из причин этого является нарушение способности больного органа обезвреживать канцерогены</w:t>
      </w:r>
      <w:r w:rsidR="002243D4" w:rsidRPr="002243D4">
        <w:t xml:space="preserve">. </w:t>
      </w:r>
      <w:r w:rsidRPr="002243D4">
        <w:t xml:space="preserve">Кроме того, этанол способен блокировать усвоение многих витаминов, особенно </w:t>
      </w:r>
      <w:r w:rsidRPr="002243D4">
        <w:rPr>
          <w:lang w:val="en-US"/>
        </w:rPr>
        <w:t>B</w:t>
      </w:r>
      <w:r w:rsidRPr="002243D4">
        <w:t>1 и В2, а тает же железа и магния, что создаёт условия для реализации канц</w:t>
      </w:r>
      <w:r w:rsidR="00B1433D">
        <w:t>е</w:t>
      </w:r>
      <w:r w:rsidRPr="002243D4">
        <w:t>рогенами своих убийственных свойств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Таким образом, рак глотки, пищевода, желудка и печени часто возникает на почве алкоголизма</w:t>
      </w:r>
      <w:r w:rsidR="002243D4" w:rsidRPr="002243D4">
        <w:t xml:space="preserve">. </w:t>
      </w:r>
      <w:r w:rsidRPr="002243D4">
        <w:t>Однако подавляющее большинство людей, даже часто и помногу пьющих, не считают себя алкоголиками</w:t>
      </w:r>
      <w:r w:rsidR="002243D4" w:rsidRPr="002243D4">
        <w:t xml:space="preserve">. </w:t>
      </w:r>
      <w:r w:rsidRPr="002243D4">
        <w:t>И это потому, что заболевание развивается исподволь, незаметно изменяя</w:t>
      </w:r>
      <w:r w:rsidR="002243D4">
        <w:t xml:space="preserve"> "</w:t>
      </w:r>
      <w:r w:rsidRPr="002243D4">
        <w:t>установку</w:t>
      </w:r>
      <w:r w:rsidR="002243D4">
        <w:t xml:space="preserve">" </w:t>
      </w:r>
      <w:r w:rsidRPr="002243D4">
        <w:t>на спиртное и саму личность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Задолго до того, как сложится образ законченного пьяницы со всеми признаками психической, эмоциональной и физиче</w:t>
      </w:r>
      <w:r w:rsidR="00A20905" w:rsidRPr="002243D4">
        <w:t>с</w:t>
      </w:r>
      <w:r w:rsidRPr="002243D4">
        <w:t>кой деградации, человек мало-помалу пройдёт путь, о котором он вначале и не подозревает</w:t>
      </w:r>
      <w:r w:rsidR="002243D4" w:rsidRPr="002243D4">
        <w:t xml:space="preserve"> - </w:t>
      </w:r>
      <w:r w:rsidRPr="002243D4">
        <w:t>путь алкогольной зависимости Португальский учёный Э</w:t>
      </w:r>
      <w:r w:rsidR="002243D4" w:rsidRPr="002243D4">
        <w:t xml:space="preserve">. </w:t>
      </w:r>
      <w:r w:rsidRPr="002243D4">
        <w:t>Переш</w:t>
      </w:r>
      <w:r w:rsidR="002243D4">
        <w:t xml:space="preserve"> (</w:t>
      </w:r>
      <w:r w:rsidRPr="002243D4">
        <w:t>1991</w:t>
      </w:r>
      <w:r w:rsidR="002243D4" w:rsidRPr="002243D4">
        <w:t xml:space="preserve">) </w:t>
      </w:r>
      <w:r w:rsidRPr="002243D4">
        <w:t>с сожалением конст</w:t>
      </w:r>
      <w:r w:rsidR="00A20905" w:rsidRPr="002243D4">
        <w:t>а</w:t>
      </w:r>
      <w:r w:rsidRPr="002243D4">
        <w:t>тирует, что большая часть португальского населения страдает от хронического алкоголизма, отсюда и низкая производители ность труда, частые прогулы, невысокий уровень культуры поведения граждан</w:t>
      </w:r>
      <w:r w:rsidR="002243D4" w:rsidRPr="002243D4">
        <w:t xml:space="preserve">. </w:t>
      </w:r>
      <w:r w:rsidRPr="002243D4">
        <w:t>Что же можно сказать о Беларуси</w:t>
      </w:r>
      <w:r w:rsidR="002243D4" w:rsidRPr="002243D4">
        <w:t>?</w:t>
      </w:r>
    </w:p>
    <w:p w:rsidR="002243D4" w:rsidRDefault="003B5099" w:rsidP="002243D4">
      <w:pPr>
        <w:ind w:firstLine="709"/>
      </w:pPr>
      <w:r w:rsidRPr="002243D4">
        <w:t>Побуждающим мотивом для приёма алкоголя, считает профессор Е</w:t>
      </w:r>
      <w:r w:rsidR="002243D4">
        <w:t xml:space="preserve">.И. </w:t>
      </w:r>
      <w:r w:rsidRPr="002243D4">
        <w:t>Скугаревская</w:t>
      </w:r>
      <w:r w:rsidR="002243D4">
        <w:t xml:space="preserve"> (</w:t>
      </w:r>
      <w:r w:rsidRPr="002243D4">
        <w:t>1987</w:t>
      </w:r>
      <w:r w:rsidR="002243D4" w:rsidRPr="002243D4">
        <w:t>),</w:t>
      </w:r>
      <w:r w:rsidRPr="002243D4">
        <w:t xml:space="preserve"> является, как правило, стремление к подавлению неприятных переживаний, к снятию напряжения</w:t>
      </w:r>
      <w:r w:rsidR="002243D4" w:rsidRPr="002243D4">
        <w:t xml:space="preserve">. </w:t>
      </w:r>
      <w:r w:rsidRPr="002243D4">
        <w:t>Тем не менее, ещё в 1819г К</w:t>
      </w:r>
      <w:r w:rsidR="002243D4" w:rsidRPr="002243D4">
        <w:t xml:space="preserve">. </w:t>
      </w:r>
      <w:r w:rsidRPr="002243D4">
        <w:t>Бриль-Крамер писал, что не только</w:t>
      </w:r>
      <w:r w:rsidR="002243D4">
        <w:t xml:space="preserve"> "</w:t>
      </w:r>
      <w:r w:rsidRPr="002243D4">
        <w:t>величайшее прискорбие и досада, печаль и горесть</w:t>
      </w:r>
      <w:r w:rsidR="002243D4">
        <w:t xml:space="preserve">" </w:t>
      </w:r>
      <w:r w:rsidRPr="002243D4">
        <w:t>порождают пьяниц</w:t>
      </w:r>
      <w:r w:rsidR="002243D4" w:rsidRPr="002243D4">
        <w:t>:</w:t>
      </w:r>
      <w:r w:rsidR="002243D4">
        <w:t xml:space="preserve"> "</w:t>
      </w:r>
      <w:r w:rsidRPr="002243D4">
        <w:t>если праздность, соединяясь со скукой, вступают в положительное действие и, следовательно, производят вредное влияние на душу и тело, то, конечно, справедлив для как уже и в древние времена говорили, что праздность рож</w:t>
      </w:r>
      <w:r w:rsidR="00A20905" w:rsidRPr="002243D4">
        <w:t>дает</w:t>
      </w:r>
      <w:r w:rsidRPr="002243D4">
        <w:t xml:space="preserve"> запой</w:t>
      </w:r>
      <w:r w:rsidR="002243D4">
        <w:t xml:space="preserve">". </w:t>
      </w:r>
      <w:r w:rsidRPr="002243D4">
        <w:t xml:space="preserve">Находя те или иные предлоги для застолья, человек постепенно, незаметно для себя приобретает зависимость </w:t>
      </w:r>
      <w:r w:rsidRPr="002243D4">
        <w:rPr>
          <w:vertAlign w:val="subscript"/>
        </w:rPr>
        <w:t>0</w:t>
      </w:r>
      <w:r w:rsidRPr="002243D4">
        <w:t>т алкоголя</w:t>
      </w:r>
      <w:r w:rsidR="002243D4" w:rsidRPr="002243D4">
        <w:t xml:space="preserve">. </w:t>
      </w:r>
      <w:r w:rsidRPr="002243D4">
        <w:t xml:space="preserve">Механизм этой зависимости имеет много общего с </w:t>
      </w:r>
      <w:r w:rsidR="00A20905" w:rsidRPr="002243D4">
        <w:t>тяг</w:t>
      </w:r>
      <w:r w:rsidRPr="002243D4">
        <w:t>ой к морфину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Алкоголиком следует считать каждого, кто испытывает потребность</w:t>
      </w:r>
      <w:r w:rsidR="002243D4">
        <w:t xml:space="preserve"> "</w:t>
      </w:r>
      <w:r w:rsidRPr="002243D4">
        <w:t>опохмелиться</w:t>
      </w:r>
      <w:r w:rsidR="002243D4">
        <w:t xml:space="preserve">" </w:t>
      </w:r>
      <w:r w:rsidRPr="002243D4">
        <w:t>после предшествующей попойки</w:t>
      </w:r>
      <w:r w:rsidR="002243D4" w:rsidRPr="002243D4">
        <w:t xml:space="preserve">. </w:t>
      </w:r>
      <w:r w:rsidRPr="002243D4">
        <w:t>Вот типичная картина синдрома похмелья</w:t>
      </w:r>
      <w:r w:rsidR="002243D4">
        <w:t xml:space="preserve"> (</w:t>
      </w:r>
      <w:r w:rsidRPr="002243D4">
        <w:t>цит</w:t>
      </w:r>
      <w:r w:rsidR="002243D4" w:rsidRPr="002243D4">
        <w:t xml:space="preserve">. </w:t>
      </w:r>
      <w:r w:rsidRPr="002243D4">
        <w:t>по Е</w:t>
      </w:r>
      <w:r w:rsidR="002243D4">
        <w:t xml:space="preserve">.И. </w:t>
      </w:r>
      <w:r w:rsidR="00B1433D">
        <w:t>Скугаревс</w:t>
      </w:r>
      <w:r w:rsidRPr="002243D4">
        <w:t>ко</w:t>
      </w:r>
      <w:r w:rsidR="00B1433D">
        <w:t>й</w:t>
      </w:r>
      <w:r w:rsidRPr="002243D4">
        <w:t>, 1987</w:t>
      </w:r>
      <w:r w:rsidR="002243D4" w:rsidRPr="002243D4">
        <w:t>):</w:t>
      </w:r>
      <w:r w:rsidR="002243D4">
        <w:t xml:space="preserve"> "</w:t>
      </w:r>
      <w:r w:rsidRPr="002243D4">
        <w:t>После беспокойного, с бредом, и неукрепляющего ночного сна, пробуждается подверженный запою с особенными неприятными и весьма тягостными чувствами</w:t>
      </w:r>
      <w:r w:rsidR="002243D4" w:rsidRPr="002243D4">
        <w:t xml:space="preserve">; </w:t>
      </w:r>
      <w:r w:rsidRPr="002243D4">
        <w:t>сверх того, он угрюм и особенно склонен к гневу</w:t>
      </w:r>
      <w:r w:rsidR="002243D4" w:rsidRPr="002243D4">
        <w:t xml:space="preserve">; </w:t>
      </w:r>
      <w:r w:rsidRPr="002243D4">
        <w:t>имеет тошноту и наклонность к рвоте, равно как и небольшие и частые ознобы</w:t>
      </w:r>
      <w:r w:rsidR="002243D4" w:rsidRPr="002243D4">
        <w:t xml:space="preserve">. </w:t>
      </w:r>
      <w:r w:rsidRPr="002243D4">
        <w:t>И тут же чувствует невольное и непреодолимое желание к употреблению вина, к которому он и прибегает, как к средству, необходимо нужному для поддержания бедственной его жизни</w:t>
      </w:r>
      <w:r w:rsidR="002243D4" w:rsidRPr="002243D4">
        <w:t xml:space="preserve">. </w:t>
      </w:r>
      <w:r w:rsidRPr="002243D4">
        <w:t>Выпив несколько, чувствует себя повеселее</w:t>
      </w:r>
      <w:r w:rsidR="002243D4">
        <w:t>...</w:t>
      </w:r>
      <w:r w:rsidR="002243D4" w:rsidRPr="002243D4">
        <w:t xml:space="preserve"> </w:t>
      </w:r>
      <w:r w:rsidRPr="002243D4">
        <w:t>тошнота и наклонность к рвоте пропадают</w:t>
      </w:r>
      <w:r w:rsidR="002243D4" w:rsidRPr="002243D4">
        <w:t xml:space="preserve">; </w:t>
      </w:r>
      <w:r w:rsidRPr="002243D4">
        <w:t>дрожание членов уменьшается, и он, кажется, доволен собою и окружающими его</w:t>
      </w:r>
      <w:r w:rsidR="002243D4">
        <w:t>".</w:t>
      </w:r>
    </w:p>
    <w:p w:rsidR="002243D4" w:rsidRDefault="003B5099" w:rsidP="002243D4">
      <w:pPr>
        <w:ind w:firstLine="709"/>
      </w:pPr>
      <w:r w:rsidRPr="002243D4">
        <w:t>Организм у такого человека уже изношен</w:t>
      </w:r>
      <w:r w:rsidR="002243D4" w:rsidRPr="002243D4">
        <w:t xml:space="preserve">. </w:t>
      </w:r>
      <w:r w:rsidRPr="002243D4">
        <w:t>У пьяницы наверняка есть гастрит, нарушена работа поджелудочной железы, изменена печень, страдает психика</w:t>
      </w:r>
      <w:r w:rsidR="002243D4">
        <w:t xml:space="preserve"> (</w:t>
      </w:r>
      <w:r w:rsidRPr="002243D4">
        <w:t>на почве половой слабости развивается столь типичный для алкоголика бред ревности</w:t>
      </w:r>
      <w:r w:rsidR="002243D4" w:rsidRPr="002243D4">
        <w:t xml:space="preserve">). </w:t>
      </w:r>
      <w:r w:rsidRPr="002243D4">
        <w:t>Всё это создаёт реальную угрозу заболевания раком</w:t>
      </w:r>
      <w:r w:rsidR="002243D4" w:rsidRPr="002243D4">
        <w:t xml:space="preserve">. </w:t>
      </w:r>
      <w:r w:rsidRPr="002243D4">
        <w:t>Следовательно, важнейшей мерой профилактики рака является отказ от частых застолий</w:t>
      </w:r>
      <w:r w:rsidR="002243D4" w:rsidRPr="002243D4">
        <w:t xml:space="preserve">. </w:t>
      </w:r>
      <w:r w:rsidRPr="002243D4">
        <w:t>А если у выпивохи есть дети, то много шансов за то, что и они станут горькими пьяницами</w:t>
      </w:r>
      <w:r w:rsidR="002243D4" w:rsidRPr="002243D4">
        <w:t xml:space="preserve">. </w:t>
      </w:r>
      <w:r w:rsidRPr="002243D4">
        <w:t>Любая доза этанола, которую взрослый человек перенесёт без сколько-нибудь заметного вреда для себя, разрушает нервную систему неокрепшего организма необратимо</w:t>
      </w:r>
      <w:r w:rsidR="002243D4" w:rsidRPr="002243D4">
        <w:t xml:space="preserve">. </w:t>
      </w:r>
      <w:r w:rsidRPr="002243D4">
        <w:t>Даже эпизодическое употребление вина, пива беременной женщиной или кормящей матерью навсегда ограничит способность нервных клеток ребёнка к нормальному функционированию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Алкоголиками обычно становятся люди, пьющие часто и помногу</w:t>
      </w:r>
      <w:r w:rsidR="002243D4" w:rsidRPr="002243D4">
        <w:t xml:space="preserve">. </w:t>
      </w:r>
      <w:r w:rsidRPr="002243D4">
        <w:t>Но если принимать регулярно небольшие дозы спир</w:t>
      </w:r>
      <w:r w:rsidR="00A20905" w:rsidRPr="002243D4">
        <w:t>тного</w:t>
      </w:r>
      <w:r w:rsidRPr="002243D4">
        <w:t xml:space="preserve"> для</w:t>
      </w:r>
      <w:r w:rsidR="002243D4">
        <w:t xml:space="preserve"> " </w:t>
      </w:r>
      <w:r w:rsidRPr="002243D4">
        <w:t>аппетита</w:t>
      </w:r>
      <w:r w:rsidR="002243D4">
        <w:t xml:space="preserve">"? </w:t>
      </w:r>
      <w:r w:rsidRPr="002243D4">
        <w:t>Это не вредно</w:t>
      </w:r>
      <w:r w:rsidR="002243D4" w:rsidRPr="002243D4">
        <w:t>?</w:t>
      </w:r>
    </w:p>
    <w:p w:rsidR="002243D4" w:rsidRDefault="003B5099" w:rsidP="002243D4">
      <w:pPr>
        <w:ind w:firstLine="709"/>
      </w:pPr>
      <w:r w:rsidRPr="002243D4">
        <w:t>В мизерных дозах алкоголь, действительно, стимулирует выделение желудочного сока и тем самым улучшает аппетит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Однако повышенные дозы спиртного, потребляемые регулярно, заметно угнетают пищеварительную функцию, снижаю аппетит, приводят к разбалансированности питания, недостаточности витаминов, в том числе тех, которым принадлежит ведущая роль в защите от рака</w:t>
      </w:r>
      <w:r w:rsidR="002243D4" w:rsidRPr="002243D4">
        <w:t xml:space="preserve"> - </w:t>
      </w:r>
      <w:r w:rsidRPr="002243D4">
        <w:t>витаминов антиоксидантного действия</w:t>
      </w:r>
      <w:r w:rsidR="002243D4" w:rsidRPr="002243D4">
        <w:t xml:space="preserve">. </w:t>
      </w:r>
      <w:r w:rsidRPr="002243D4">
        <w:t>Как следствие, организм истощается и ослабевает</w:t>
      </w:r>
      <w:r w:rsidR="002243D4" w:rsidRPr="002243D4">
        <w:t xml:space="preserve">. </w:t>
      </w:r>
      <w:r w:rsidRPr="002243D4">
        <w:t>Именно такой фон и является благоприятной почвой для рака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Получены прямые доказательства того, что регулярный приём небольших доз этанола способствует развитию злокачественных опухолей</w:t>
      </w:r>
      <w:r w:rsidR="002243D4" w:rsidRPr="002243D4">
        <w:t xml:space="preserve">. </w:t>
      </w:r>
      <w:r w:rsidRPr="002243D4">
        <w:t>Так, сотрудниками Института проблем онкологии им</w:t>
      </w:r>
      <w:r w:rsidR="002243D4">
        <w:t>.</w:t>
      </w:r>
      <w:r w:rsidR="00B1433D">
        <w:t xml:space="preserve"> </w:t>
      </w:r>
      <w:r w:rsidR="002243D4">
        <w:t xml:space="preserve">Р.Е. </w:t>
      </w:r>
      <w:r w:rsidRPr="002243D4">
        <w:t>Кавецкого</w:t>
      </w:r>
      <w:r w:rsidR="002243D4">
        <w:t xml:space="preserve"> (</w:t>
      </w:r>
      <w:r w:rsidRPr="002243D4">
        <w:t>г</w:t>
      </w:r>
      <w:r w:rsidR="002243D4" w:rsidRPr="002243D4">
        <w:t xml:space="preserve">. </w:t>
      </w:r>
      <w:r w:rsidRPr="002243D4">
        <w:t>Киев</w:t>
      </w:r>
      <w:r w:rsidR="002243D4" w:rsidRPr="002243D4">
        <w:t xml:space="preserve">) </w:t>
      </w:r>
      <w:r w:rsidRPr="002243D4">
        <w:t>в опытах на сотнях крыс и мышей, облученных или получавших канцерогены, было установлено, что добавление в питьевую воду небольших количеств спирта существенно увеличивает</w:t>
      </w:r>
      <w:r w:rsidR="002243D4">
        <w:t xml:space="preserve"> "</w:t>
      </w:r>
      <w:r w:rsidRPr="002243D4">
        <w:t>выход</w:t>
      </w:r>
      <w:r w:rsidR="002243D4">
        <w:t xml:space="preserve">" </w:t>
      </w:r>
      <w:r w:rsidRPr="002243D4">
        <w:t>злокачественных новообразований у экспериментальных животных</w:t>
      </w:r>
      <w:r w:rsidR="002243D4" w:rsidRPr="002243D4">
        <w:t xml:space="preserve">. </w:t>
      </w:r>
      <w:r w:rsidRPr="002243D4">
        <w:t>Приучение к этанолу животных высокораковых линий</w:t>
      </w:r>
      <w:r w:rsidR="002243D4">
        <w:t xml:space="preserve"> (</w:t>
      </w:r>
      <w:r w:rsidRPr="002243D4">
        <w:t>выведены такие разновидности грызунов, которые без всяких видимых причин заболевают к старости раком</w:t>
      </w:r>
      <w:r w:rsidR="002243D4" w:rsidRPr="002243D4">
        <w:t xml:space="preserve">) </w:t>
      </w:r>
      <w:r w:rsidRPr="002243D4">
        <w:t>приводило к появлению у них злокачественных опухолей уже в молодом возрасте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Алкоголь потенцирует</w:t>
      </w:r>
      <w:r w:rsidR="002243D4">
        <w:t xml:space="preserve"> (</w:t>
      </w:r>
      <w:r w:rsidRPr="002243D4">
        <w:t>усиливает</w:t>
      </w:r>
      <w:r w:rsidR="002243D4" w:rsidRPr="002243D4">
        <w:t xml:space="preserve">) </w:t>
      </w:r>
      <w:r w:rsidRPr="002243D4">
        <w:t xml:space="preserve">действие таких распространённых промышленных канцерогенов, как </w:t>
      </w:r>
      <w:r w:rsidRPr="002243D4">
        <w:rPr>
          <w:lang w:val="en-US"/>
        </w:rPr>
        <w:t>N</w:t>
      </w:r>
      <w:r w:rsidRPr="002243D4">
        <w:t>-нитрозамины и винилхлорид, вызывающих рак печени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Может быть, алкоголь</w:t>
      </w:r>
      <w:r w:rsidR="002243D4">
        <w:t xml:space="preserve"> "</w:t>
      </w:r>
      <w:r w:rsidRPr="002243D4">
        <w:t>выводит радиацию</w:t>
      </w:r>
      <w:r w:rsidR="002243D4">
        <w:t xml:space="preserve">" </w:t>
      </w:r>
      <w:r w:rsidRPr="002243D4">
        <w:t>и тем самым предохраняет организм от вредного последствия её воздействия</w:t>
      </w:r>
      <w:r w:rsidR="002243D4" w:rsidRPr="002243D4">
        <w:t xml:space="preserve"> - </w:t>
      </w:r>
      <w:r w:rsidRPr="002243D4">
        <w:t>появления опухолей</w:t>
      </w:r>
      <w:r w:rsidR="002243D4" w:rsidRPr="002243D4">
        <w:t>?</w:t>
      </w:r>
    </w:p>
    <w:p w:rsidR="002243D4" w:rsidRDefault="003B5099" w:rsidP="002243D4">
      <w:pPr>
        <w:ind w:firstLine="709"/>
      </w:pPr>
      <w:r w:rsidRPr="002243D4">
        <w:t>Если под</w:t>
      </w:r>
      <w:r w:rsidR="002243D4">
        <w:t xml:space="preserve"> "</w:t>
      </w:r>
      <w:r w:rsidRPr="002243D4">
        <w:t>радиацией</w:t>
      </w:r>
      <w:r w:rsidR="002243D4">
        <w:t xml:space="preserve">" </w:t>
      </w:r>
      <w:r w:rsidRPr="002243D4">
        <w:t>понимать радионуклиды, которые поступают вместе с пищей и всасываются в кровь, то нет данных о том, что алкоголь препятствует их всасыванию, скорее, напротив</w:t>
      </w:r>
      <w:r w:rsidR="002243D4" w:rsidRPr="002243D4">
        <w:t xml:space="preserve">. </w:t>
      </w:r>
      <w:r w:rsidRPr="002243D4">
        <w:t>Ускорить выведение уже циркулирующих в крови водорастворимых радионуклидов</w:t>
      </w:r>
      <w:r w:rsidR="002243D4">
        <w:t xml:space="preserve"> (</w:t>
      </w:r>
      <w:r w:rsidRPr="002243D4">
        <w:t>радиоактивного цезия</w:t>
      </w:r>
      <w:r w:rsidR="002243D4" w:rsidRPr="002243D4">
        <w:t xml:space="preserve">) </w:t>
      </w:r>
      <w:r w:rsidRPr="002243D4">
        <w:t>путём приёма спиртного действительно можно</w:t>
      </w:r>
      <w:r w:rsidR="002243D4" w:rsidRPr="002243D4">
        <w:t xml:space="preserve">. </w:t>
      </w:r>
      <w:r w:rsidRPr="002243D4">
        <w:t>Это происходит за счёт мочегонного действия этанола</w:t>
      </w:r>
      <w:r w:rsidR="002243D4" w:rsidRPr="002243D4">
        <w:t xml:space="preserve">. </w:t>
      </w:r>
      <w:r w:rsidRPr="002243D4">
        <w:t>Но с мочой возможно выведение лишь ничтожной их доли, а радионуклиды, уже включившиеся в состав тканей</w:t>
      </w:r>
      <w:r w:rsidR="002243D4">
        <w:t xml:space="preserve"> (</w:t>
      </w:r>
      <w:r w:rsidRPr="002243D4">
        <w:t>например, радиоактивный стронций в костях</w:t>
      </w:r>
      <w:r w:rsidR="002243D4" w:rsidRPr="002243D4">
        <w:t>),</w:t>
      </w:r>
      <w:r w:rsidRPr="002243D4">
        <w:t xml:space="preserve"> останутся на месте</w:t>
      </w:r>
      <w:r w:rsidR="002243D4" w:rsidRPr="002243D4">
        <w:t xml:space="preserve">. </w:t>
      </w:r>
      <w:r w:rsidRPr="002243D4">
        <w:t>Несмотря на то, что этанол способен</w:t>
      </w:r>
      <w:r w:rsidR="002243D4">
        <w:t xml:space="preserve"> "</w:t>
      </w:r>
      <w:r w:rsidRPr="002243D4">
        <w:t>гасить</w:t>
      </w:r>
      <w:r w:rsidR="002243D4">
        <w:t xml:space="preserve">" </w:t>
      </w:r>
      <w:r w:rsidRPr="002243D4">
        <w:t xml:space="preserve">свободные радикалы </w:t>
      </w:r>
      <w:r w:rsidRPr="002243D4">
        <w:rPr>
          <w:lang w:val="en-US"/>
        </w:rPr>
        <w:t>in</w:t>
      </w:r>
      <w:r w:rsidRPr="002243D4">
        <w:t xml:space="preserve"> </w:t>
      </w:r>
      <w:r w:rsidRPr="002243D4">
        <w:rPr>
          <w:lang w:val="en-US"/>
        </w:rPr>
        <w:t>vitro</w:t>
      </w:r>
      <w:r w:rsidR="002243D4">
        <w:t xml:space="preserve"> (</w:t>
      </w:r>
      <w:r w:rsidRPr="002243D4">
        <w:t>в пробирке</w:t>
      </w:r>
      <w:r w:rsidR="002243D4" w:rsidRPr="002243D4">
        <w:t xml:space="preserve">) - </w:t>
      </w:r>
      <w:r w:rsidRPr="002243D4">
        <w:t>возбуждённые молекулы, образующиеся под действием ионизирующего излучения,</w:t>
      </w:r>
      <w:r w:rsidR="002243D4" w:rsidRPr="002243D4">
        <w:t xml:space="preserve"> - </w:t>
      </w:r>
      <w:r w:rsidRPr="002243D4">
        <w:t>для реализации такого его действия в организме человека нужна слишком большая доза спиртного, которая несопоставима с жизнью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Сравнительных данных о том, как часто развивались злокачественные опухоли у пьющих и трезвенников после облучения в результате атомного взрыва в Хиросима и Нагасаки, нет</w:t>
      </w:r>
      <w:r w:rsidR="002243D4" w:rsidRPr="002243D4">
        <w:t xml:space="preserve">. </w:t>
      </w:r>
      <w:r w:rsidRPr="002243D4">
        <w:t>Особо трудно определить такую зависимость среди пострадавших в результате аварии на ЧАЭС</w:t>
      </w:r>
      <w:r w:rsidR="002243D4" w:rsidRPr="002243D4">
        <w:t xml:space="preserve">: </w:t>
      </w:r>
      <w:r w:rsidRPr="002243D4">
        <w:t xml:space="preserve">во-первых, потому, что прошло ещё относительно мало времени, во-вторых, предстоят большие трудности с формированием контрольной группы лиц, </w:t>
      </w:r>
      <w:r w:rsidR="002243D4">
        <w:t>т.е.</w:t>
      </w:r>
      <w:r w:rsidR="002243D4" w:rsidRPr="002243D4">
        <w:t xml:space="preserve"> </w:t>
      </w:r>
      <w:r w:rsidRPr="002243D4">
        <w:t>непьющих</w:t>
      </w:r>
      <w:r w:rsidR="002243D4" w:rsidRPr="002243D4">
        <w:t xml:space="preserve">. </w:t>
      </w:r>
      <w:r w:rsidRPr="002243D4">
        <w:t>Тем не менее, если вы внимательно прочли представленные выше сведения о влиянии алкоголя на развитие опухолей у облучённых экспериментальных животных, то у вас не должно остаться каких-либо сомнений относительно безусловного вреда алкоголя в условиях воздействия радиации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Алкоголь внесён в официальный перечень канцерогенов для человека</w:t>
      </w:r>
      <w:r w:rsidR="002243D4" w:rsidRPr="002243D4">
        <w:t xml:space="preserve">. </w:t>
      </w:r>
      <w:r w:rsidRPr="002243D4">
        <w:t>Антиалкогольная пропаганда должна включаться в систему профилактики рака</w:t>
      </w:r>
      <w:r w:rsidR="002243D4" w:rsidRPr="002243D4">
        <w:t xml:space="preserve">. </w:t>
      </w:r>
      <w:r w:rsidRPr="002243D4">
        <w:t>Японские исследователи полагают</w:t>
      </w:r>
      <w:r w:rsidR="002243D4" w:rsidRPr="002243D4">
        <w:t xml:space="preserve">: </w:t>
      </w:r>
      <w:r w:rsidRPr="002243D4">
        <w:t>поскольку у алкоголиков развивается витаминная недостаточность, риск развития рака у них можно снизить назначением тиамина, рибофлавина, никотинамида и витаминов антиоксидантного действия</w:t>
      </w:r>
      <w:r w:rsidR="002243D4" w:rsidRPr="002243D4">
        <w:t xml:space="preserve">. </w:t>
      </w:r>
      <w:r w:rsidRPr="002243D4">
        <w:t>Кстати, регулярный приём анантиоксидантов сам по себе является важной мерой профилактики рака</w:t>
      </w:r>
      <w:r w:rsidR="002243D4" w:rsidRPr="002243D4">
        <w:t>.</w:t>
      </w:r>
    </w:p>
    <w:p w:rsidR="002243D4" w:rsidRDefault="003B5099" w:rsidP="002243D4">
      <w:pPr>
        <w:ind w:firstLine="709"/>
      </w:pPr>
      <w:r w:rsidRPr="002243D4">
        <w:t>Можно ли употреблять спиртные напитки онкологическому больному</w:t>
      </w:r>
      <w:r w:rsidR="002243D4" w:rsidRPr="002243D4">
        <w:t>?</w:t>
      </w:r>
    </w:p>
    <w:p w:rsidR="002243D4" w:rsidRDefault="003B5099" w:rsidP="002243D4">
      <w:pPr>
        <w:ind w:firstLine="709"/>
      </w:pPr>
      <w:r w:rsidRPr="002243D4">
        <w:t>Учёные считают, что при этом плохо переносится химиотерапия</w:t>
      </w:r>
      <w:r w:rsidR="002243D4" w:rsidRPr="002243D4">
        <w:t xml:space="preserve">: </w:t>
      </w:r>
      <w:r w:rsidRPr="002243D4">
        <w:t>циклоспорин может вызвать психические расстройства, а рифампицин, пиразинамид и этионамид</w:t>
      </w:r>
      <w:r w:rsidR="002243D4" w:rsidRPr="002243D4">
        <w:t xml:space="preserve"> - </w:t>
      </w:r>
      <w:r w:rsidRPr="002243D4">
        <w:t>оказать повреждающее воздействие на печень</w:t>
      </w:r>
      <w:r w:rsidR="002243D4" w:rsidRPr="002243D4">
        <w:t xml:space="preserve">. </w:t>
      </w:r>
      <w:r w:rsidRPr="002243D4">
        <w:t>Приём алкоголя перед сеансами лучевой терапии резко увеличивает возможность появления нежелательных лучевых реакций у больного</w:t>
      </w:r>
      <w:r w:rsidR="002243D4" w:rsidRPr="002243D4">
        <w:t>.</w:t>
      </w:r>
    </w:p>
    <w:p w:rsidR="002243D4" w:rsidRPr="002243D4" w:rsidRDefault="00A20905" w:rsidP="00B1433D">
      <w:pPr>
        <w:pStyle w:val="2"/>
      </w:pPr>
      <w:r w:rsidRPr="002243D4">
        <w:br w:type="page"/>
        <w:t>Литература</w:t>
      </w:r>
    </w:p>
    <w:p w:rsidR="00B1433D" w:rsidRDefault="00B1433D" w:rsidP="002243D4">
      <w:pPr>
        <w:ind w:firstLine="709"/>
      </w:pPr>
    </w:p>
    <w:p w:rsidR="002243D4" w:rsidRDefault="00E05D10" w:rsidP="00B1433D">
      <w:pPr>
        <w:ind w:firstLine="0"/>
      </w:pPr>
      <w:r w:rsidRPr="002243D4">
        <w:t>1</w:t>
      </w:r>
      <w:r w:rsidR="002243D4" w:rsidRPr="002243D4">
        <w:t xml:space="preserve">. </w:t>
      </w:r>
      <w:r w:rsidRPr="002243D4">
        <w:t>Агаев И</w:t>
      </w:r>
      <w:r w:rsidR="002243D4">
        <w:t xml:space="preserve">.Н. </w:t>
      </w:r>
      <w:r w:rsidRPr="002243D4">
        <w:t>Вопросы онкологии, М</w:t>
      </w:r>
      <w:r w:rsidR="002243D4" w:rsidRPr="002243D4">
        <w:t xml:space="preserve">: </w:t>
      </w:r>
      <w:r w:rsidRPr="002243D4">
        <w:t>Медицина, 2001</w:t>
      </w:r>
      <w:r w:rsidR="00B1433D">
        <w:t xml:space="preserve"> </w:t>
      </w:r>
      <w:r w:rsidRPr="002243D4">
        <w:t>г</w:t>
      </w:r>
      <w:r w:rsidR="002243D4" w:rsidRPr="002243D4">
        <w:t>.</w:t>
      </w:r>
    </w:p>
    <w:p w:rsidR="002243D4" w:rsidRDefault="00E05D10" w:rsidP="00B1433D">
      <w:pPr>
        <w:ind w:firstLine="0"/>
      </w:pPr>
      <w:r w:rsidRPr="002243D4">
        <w:t>2</w:t>
      </w:r>
      <w:r w:rsidR="002243D4" w:rsidRPr="002243D4">
        <w:t xml:space="preserve">. </w:t>
      </w:r>
      <w:r w:rsidRPr="002243D4">
        <w:t>Бутенко З</w:t>
      </w:r>
      <w:r w:rsidR="002243D4">
        <w:t xml:space="preserve">.А. </w:t>
      </w:r>
      <w:r w:rsidRPr="002243D4">
        <w:t>Оперативная онкология, Мн</w:t>
      </w:r>
      <w:r w:rsidR="002243D4" w:rsidRPr="002243D4">
        <w:t xml:space="preserve">: </w:t>
      </w:r>
      <w:r w:rsidRPr="002243D4">
        <w:t>Мед</w:t>
      </w:r>
      <w:r w:rsidR="002243D4" w:rsidRPr="002243D4">
        <w:t xml:space="preserve">. </w:t>
      </w:r>
      <w:r w:rsidRPr="002243D4">
        <w:t>лит-ра, 2002</w:t>
      </w:r>
      <w:r w:rsidR="00B1433D">
        <w:t xml:space="preserve"> </w:t>
      </w:r>
      <w:r w:rsidRPr="002243D4">
        <w:t>г</w:t>
      </w:r>
      <w:r w:rsidR="002243D4" w:rsidRPr="002243D4">
        <w:t>.</w:t>
      </w:r>
    </w:p>
    <w:p w:rsidR="002243D4" w:rsidRDefault="00E05D10" w:rsidP="00B1433D">
      <w:pPr>
        <w:ind w:firstLine="0"/>
      </w:pPr>
      <w:r w:rsidRPr="002243D4">
        <w:t>3</w:t>
      </w:r>
      <w:r w:rsidR="002243D4" w:rsidRPr="002243D4">
        <w:t xml:space="preserve">. </w:t>
      </w:r>
      <w:r w:rsidRPr="002243D4">
        <w:t>Шалимов А</w:t>
      </w:r>
      <w:r w:rsidR="002243D4">
        <w:t xml:space="preserve">.А., </w:t>
      </w:r>
      <w:r w:rsidRPr="002243D4">
        <w:t>Полупан В</w:t>
      </w:r>
      <w:r w:rsidR="002243D4">
        <w:t xml:space="preserve">.Н., </w:t>
      </w:r>
      <w:r w:rsidRPr="002243D4">
        <w:t>Диагностика и лечение рака, М</w:t>
      </w:r>
      <w:r w:rsidR="002243D4">
        <w:t>.:</w:t>
      </w:r>
      <w:r w:rsidR="002243D4" w:rsidRPr="002243D4">
        <w:t xml:space="preserve"> </w:t>
      </w:r>
      <w:r w:rsidRPr="002243D4">
        <w:t>Медицина, 2002</w:t>
      </w:r>
      <w:r w:rsidR="00B1433D">
        <w:t xml:space="preserve"> </w:t>
      </w:r>
      <w:r w:rsidRPr="002243D4">
        <w:t>г</w:t>
      </w:r>
      <w:r w:rsidR="002243D4" w:rsidRPr="002243D4">
        <w:t>.</w:t>
      </w:r>
    </w:p>
    <w:p w:rsidR="00E05D10" w:rsidRPr="002243D4" w:rsidRDefault="00E05D10" w:rsidP="002243D4">
      <w:pPr>
        <w:ind w:firstLine="709"/>
      </w:pPr>
      <w:bookmarkStart w:id="0" w:name="_GoBack"/>
      <w:bookmarkEnd w:id="0"/>
    </w:p>
    <w:sectPr w:rsidR="00E05D10" w:rsidRPr="002243D4" w:rsidSect="002243D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AC" w:rsidRDefault="00895FAC">
      <w:pPr>
        <w:ind w:firstLine="709"/>
      </w:pPr>
      <w:r>
        <w:separator/>
      </w:r>
    </w:p>
  </w:endnote>
  <w:endnote w:type="continuationSeparator" w:id="0">
    <w:p w:rsidR="00895FAC" w:rsidRDefault="00895FA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D4" w:rsidRDefault="002243D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D4" w:rsidRDefault="002243D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AC" w:rsidRDefault="00895FAC">
      <w:pPr>
        <w:ind w:firstLine="709"/>
      </w:pPr>
      <w:r>
        <w:separator/>
      </w:r>
    </w:p>
  </w:footnote>
  <w:footnote w:type="continuationSeparator" w:id="0">
    <w:p w:rsidR="00895FAC" w:rsidRDefault="00895FA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D4" w:rsidRDefault="00F0334A" w:rsidP="002243D4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2243D4" w:rsidRDefault="002243D4" w:rsidP="002243D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D4" w:rsidRDefault="002243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20E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043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43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52CD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904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CBA5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420B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4C27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B76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7CF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099"/>
    <w:rsid w:val="0015425A"/>
    <w:rsid w:val="002243D4"/>
    <w:rsid w:val="0028664F"/>
    <w:rsid w:val="003B5099"/>
    <w:rsid w:val="00511B95"/>
    <w:rsid w:val="00696A5A"/>
    <w:rsid w:val="00895FAC"/>
    <w:rsid w:val="009A094C"/>
    <w:rsid w:val="009C6B94"/>
    <w:rsid w:val="00A20905"/>
    <w:rsid w:val="00B1433D"/>
    <w:rsid w:val="00B63C83"/>
    <w:rsid w:val="00C673D2"/>
    <w:rsid w:val="00E05D10"/>
    <w:rsid w:val="00F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D475CAB3-846F-45BA-A8CC-7C3ED7D0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243D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43D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43D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243D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43D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43D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43D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43D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43D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243D4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2243D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2243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2243D4"/>
    <w:rPr>
      <w:vertAlign w:val="superscript"/>
    </w:rPr>
  </w:style>
  <w:style w:type="paragraph" w:styleId="a8">
    <w:name w:val="Body Text"/>
    <w:basedOn w:val="a2"/>
    <w:link w:val="ab"/>
    <w:uiPriority w:val="99"/>
    <w:rsid w:val="002243D4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2243D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243D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2243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243D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243D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243D4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2243D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243D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2243D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243D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243D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2243D4"/>
  </w:style>
  <w:style w:type="character" w:customStyle="1" w:styleId="af6">
    <w:name w:val="номер страницы"/>
    <w:uiPriority w:val="99"/>
    <w:rsid w:val="002243D4"/>
    <w:rPr>
      <w:sz w:val="28"/>
      <w:szCs w:val="28"/>
    </w:rPr>
  </w:style>
  <w:style w:type="paragraph" w:customStyle="1" w:styleId="af7">
    <w:name w:val="Обычный +"/>
    <w:basedOn w:val="a2"/>
    <w:autoRedefine/>
    <w:uiPriority w:val="99"/>
    <w:rsid w:val="002243D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243D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243D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243D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243D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43D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243D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243D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2243D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243D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43D4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43D4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243D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243D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43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43D4"/>
    <w:rPr>
      <w:i/>
      <w:iCs/>
    </w:rPr>
  </w:style>
  <w:style w:type="paragraph" w:customStyle="1" w:styleId="afa">
    <w:name w:val="ТАБЛИЦА"/>
    <w:next w:val="a2"/>
    <w:autoRedefine/>
    <w:uiPriority w:val="99"/>
    <w:rsid w:val="002243D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243D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2243D4"/>
  </w:style>
  <w:style w:type="table" w:customStyle="1" w:styleId="15">
    <w:name w:val="Стиль таблицы1"/>
    <w:basedOn w:val="a4"/>
    <w:uiPriority w:val="99"/>
    <w:rsid w:val="002243D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243D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243D4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243D4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2243D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243D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/>
  <LinksUpToDate>false</LinksUpToDate>
  <CharactersWithSpaces>21502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igor</dc:creator>
  <cp:keywords/>
  <dc:description/>
  <cp:lastModifiedBy>admin</cp:lastModifiedBy>
  <cp:revision>2</cp:revision>
  <dcterms:created xsi:type="dcterms:W3CDTF">2014-02-25T03:39:00Z</dcterms:created>
  <dcterms:modified xsi:type="dcterms:W3CDTF">2014-02-25T03:39:00Z</dcterms:modified>
</cp:coreProperties>
</file>