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7D6" w:rsidRDefault="00CE57D6" w:rsidP="00CE57D6">
      <w:pPr>
        <w:pStyle w:val="a4"/>
        <w:jc w:val="center"/>
      </w:pPr>
    </w:p>
    <w:p w:rsidR="00CE57D6" w:rsidRDefault="00CE57D6" w:rsidP="00CE57D6">
      <w:pPr>
        <w:pStyle w:val="a4"/>
        <w:jc w:val="center"/>
      </w:pPr>
    </w:p>
    <w:p w:rsidR="00CE57D6" w:rsidRDefault="00CE57D6" w:rsidP="00CE57D6">
      <w:pPr>
        <w:pStyle w:val="a4"/>
        <w:jc w:val="center"/>
      </w:pPr>
    </w:p>
    <w:p w:rsidR="00CE57D6" w:rsidRDefault="00CE57D6" w:rsidP="00CE57D6">
      <w:pPr>
        <w:pStyle w:val="a4"/>
        <w:jc w:val="center"/>
      </w:pPr>
    </w:p>
    <w:p w:rsidR="00CE57D6" w:rsidRDefault="00CE57D6" w:rsidP="00CE57D6">
      <w:pPr>
        <w:pStyle w:val="a4"/>
        <w:jc w:val="center"/>
      </w:pPr>
    </w:p>
    <w:p w:rsidR="00CE57D6" w:rsidRDefault="00CE57D6" w:rsidP="00CE57D6">
      <w:pPr>
        <w:pStyle w:val="a4"/>
        <w:jc w:val="center"/>
      </w:pPr>
    </w:p>
    <w:p w:rsidR="00CE57D6" w:rsidRDefault="00CE57D6" w:rsidP="00CE57D6">
      <w:pPr>
        <w:pStyle w:val="a4"/>
        <w:jc w:val="center"/>
      </w:pPr>
    </w:p>
    <w:p w:rsidR="00CE57D6" w:rsidRDefault="00CE57D6" w:rsidP="00CE57D6">
      <w:pPr>
        <w:pStyle w:val="a4"/>
        <w:jc w:val="center"/>
      </w:pPr>
    </w:p>
    <w:p w:rsidR="00CE57D6" w:rsidRDefault="00CE57D6" w:rsidP="00CE57D6">
      <w:pPr>
        <w:pStyle w:val="a4"/>
        <w:jc w:val="center"/>
      </w:pPr>
    </w:p>
    <w:p w:rsidR="00CE57D6" w:rsidRDefault="00CE57D6" w:rsidP="00CE57D6">
      <w:pPr>
        <w:pStyle w:val="a4"/>
        <w:jc w:val="center"/>
      </w:pPr>
    </w:p>
    <w:p w:rsidR="00CE57D6" w:rsidRDefault="00CE57D6" w:rsidP="00CE57D6">
      <w:pPr>
        <w:pStyle w:val="a4"/>
        <w:jc w:val="center"/>
      </w:pPr>
    </w:p>
    <w:p w:rsidR="00CE57D6" w:rsidRDefault="00CE57D6" w:rsidP="00CE57D6">
      <w:pPr>
        <w:pStyle w:val="a4"/>
        <w:jc w:val="center"/>
      </w:pPr>
      <w:r>
        <w:t>Реферат</w:t>
      </w:r>
    </w:p>
    <w:p w:rsidR="00CE57D6" w:rsidRPr="00CE57D6" w:rsidRDefault="00CE57D6" w:rsidP="00CE57D6">
      <w:pPr>
        <w:pStyle w:val="a4"/>
        <w:jc w:val="center"/>
      </w:pPr>
      <w:r>
        <w:t xml:space="preserve">По дисциплине: </w:t>
      </w:r>
      <w:r w:rsidRPr="00CE57D6">
        <w:t>Онкология</w:t>
      </w:r>
    </w:p>
    <w:p w:rsidR="00D36F81" w:rsidRPr="00CE57D6" w:rsidRDefault="00CE57D6" w:rsidP="00CE57D6">
      <w:pPr>
        <w:pStyle w:val="a4"/>
        <w:jc w:val="center"/>
      </w:pPr>
      <w:r>
        <w:t>На тему: "</w:t>
      </w:r>
      <w:r w:rsidR="00D36F81" w:rsidRPr="00CE57D6">
        <w:t>Народные средства лечения онкологических заболевани</w:t>
      </w:r>
      <w:r>
        <w:t>й (лечение рака) с помощью чаги"</w:t>
      </w:r>
    </w:p>
    <w:p w:rsidR="00D36F81" w:rsidRPr="00CE57D6" w:rsidRDefault="00D36F81" w:rsidP="00CE57D6">
      <w:pPr>
        <w:pStyle w:val="a4"/>
        <w:jc w:val="center"/>
      </w:pPr>
    </w:p>
    <w:p w:rsidR="000B1549" w:rsidRDefault="00CE57D6" w:rsidP="00CE57D6">
      <w:pPr>
        <w:pStyle w:val="a4"/>
      </w:pPr>
      <w:r>
        <w:br w:type="page"/>
      </w:r>
      <w:r w:rsidR="000B1549">
        <w:t>Введение</w:t>
      </w:r>
    </w:p>
    <w:p w:rsidR="000B1549" w:rsidRDefault="000B1549" w:rsidP="00CE57D6">
      <w:pPr>
        <w:pStyle w:val="a4"/>
      </w:pPr>
    </w:p>
    <w:p w:rsidR="00D36F81" w:rsidRPr="00CE57D6" w:rsidRDefault="00D36F81" w:rsidP="00CE57D6">
      <w:pPr>
        <w:pStyle w:val="a4"/>
      </w:pPr>
      <w:r w:rsidRPr="00CE57D6">
        <w:t>В народе давно подметили, что в некоторых местностях, где в обычае пить вместо чая или добавлять к нему отвар чаги, население гораздо реже страдает злокачественными опухолями. И березовый гриб широко используется для лечения таких болезней также с очень давних времен.</w:t>
      </w:r>
    </w:p>
    <w:p w:rsidR="00D36F81" w:rsidRPr="00CE57D6" w:rsidRDefault="00D36F81" w:rsidP="00CE57D6">
      <w:pPr>
        <w:pStyle w:val="a4"/>
      </w:pPr>
      <w:r w:rsidRPr="00CE57D6">
        <w:t>Иногда он может применяться даже как самостоятельное средство; но и как вспомогательный метод лечения чага дает достаточно стабильный эффект – недаром же в последнее время березовый гриб стал официально признан как средство лечения рака научной клинической медициной, и уже выпущены первые аптечные препараты на его основе.</w:t>
      </w:r>
    </w:p>
    <w:p w:rsidR="00CE57D6" w:rsidRDefault="00D36F81" w:rsidP="00CE57D6">
      <w:pPr>
        <w:pStyle w:val="a4"/>
      </w:pPr>
      <w:r w:rsidRPr="00CE57D6">
        <w:t>Согласно результатом официальных клинических исследований, препараты чаги имеют широкий спектр терапевтической активности при онкологических заболеваниях – и при этом не токсичны. При соблюдении рекомендованных дозировок и схем они не вызывают выраженных побочных эффектов; аллергические реакции на чагу – явление редкое.</w:t>
      </w:r>
    </w:p>
    <w:p w:rsidR="00CE57D6" w:rsidRDefault="00D36F81" w:rsidP="00CE57D6">
      <w:pPr>
        <w:pStyle w:val="a4"/>
      </w:pPr>
      <w:r w:rsidRPr="00CE57D6">
        <w:t>Однако следует заметить, что, согласно данным тех же исследований, у части больных возможно развитие повышенной возбудимости со стороны вегетативной нервной системы, особенно когда речь идет о непрерывном и длительном лечении чагой. Такие симптомы проходят практически сразу же после отмены препаратов березового гриба.</w:t>
      </w:r>
    </w:p>
    <w:p w:rsidR="00CE57D6" w:rsidRDefault="00D36F81" w:rsidP="00CE57D6">
      <w:pPr>
        <w:pStyle w:val="a4"/>
      </w:pPr>
      <w:r w:rsidRPr="00CE57D6">
        <w:t>Наиболее стабильный терапевтический эффект отмечен у больных с начальными стадиями рака: препараты чаги задерживают рост опухоли, снижают боли и улучшают общее самочувствие у таких пациентов.</w:t>
      </w:r>
    </w:p>
    <w:p w:rsidR="000B1549" w:rsidRDefault="000B1549" w:rsidP="00CE57D6">
      <w:pPr>
        <w:pStyle w:val="a4"/>
      </w:pPr>
    </w:p>
    <w:p w:rsidR="000B1549" w:rsidRDefault="000B1549" w:rsidP="00CE57D6">
      <w:pPr>
        <w:pStyle w:val="a4"/>
      </w:pPr>
      <w:r>
        <w:br w:type="page"/>
      </w:r>
      <w:r w:rsidR="00D36F81" w:rsidRPr="00CE57D6">
        <w:t>Основной препарат</w:t>
      </w:r>
    </w:p>
    <w:p w:rsidR="000B1549" w:rsidRDefault="000B1549" w:rsidP="00CE57D6">
      <w:pPr>
        <w:pStyle w:val="a4"/>
      </w:pPr>
    </w:p>
    <w:p w:rsidR="00CE57D6" w:rsidRDefault="00D36F81" w:rsidP="00CE57D6">
      <w:pPr>
        <w:pStyle w:val="a4"/>
      </w:pPr>
      <w:r w:rsidRPr="00CE57D6">
        <w:t>Таковым для чаги при онкологических заболеваниях следует считать настой. Готовится он следующим образом.</w:t>
      </w:r>
    </w:p>
    <w:p w:rsidR="00CE57D6" w:rsidRDefault="00D36F81" w:rsidP="00CE57D6">
      <w:pPr>
        <w:pStyle w:val="a4"/>
      </w:pPr>
      <w:r w:rsidRPr="00CE57D6">
        <w:t>Сырье промыть и залить кипяченой водой (вода должна быть на сантиметр-полтора выше поверхности гриба); настаивать в течение как минимум шести часов. После того как гриб размягчится, чагу следует тщательно измельчить (можно на мясорубке). Далее сырье заливают той же водой, предварительно подогретой (примерно до температуры 50-60°С) – но на сей раз из расчета 1:5 – и настаивают в течение еще двух суток.</w:t>
      </w:r>
    </w:p>
    <w:p w:rsidR="00CE57D6" w:rsidRDefault="00D36F81" w:rsidP="00CE57D6">
      <w:pPr>
        <w:pStyle w:val="a4"/>
      </w:pPr>
      <w:r w:rsidRPr="00CE57D6">
        <w:t>Полученный настой сливают, отжимают в него через марлю осадок сырья и доливают теплой кипяченой водой до первоначального объема – иначе средство будет излишне густым. Препарат не рекомендуется хранить более, двух суток – затем следует приготовить свежий.</w:t>
      </w:r>
    </w:p>
    <w:p w:rsidR="00CE57D6" w:rsidRDefault="00D36F81" w:rsidP="00CE57D6">
      <w:pPr>
        <w:pStyle w:val="a4"/>
      </w:pPr>
      <w:r w:rsidRPr="00CE57D6">
        <w:t>Схема приема. Принимать внутрь по 1 стакану, 3 раза в день, до еды. В тех же случаях, когда опухоль расположена относительно поверхностно либо в доступном месте (как при раке матки либо прямой кишки), внутренний прием необходимо сочетать с местным применением в виде компрессов, клизм, спринцеваний.</w:t>
      </w:r>
    </w:p>
    <w:p w:rsidR="00CE57D6" w:rsidRDefault="00D36F81" w:rsidP="00CE57D6">
      <w:pPr>
        <w:pStyle w:val="a4"/>
      </w:pPr>
      <w:r w:rsidRPr="00CE57D6">
        <w:t>Еще один вариант – ингаляция (например при раке гортани). В широкую кастрюлю насыпают горсть чаги и заливают двумя стаканами кипятка, после чего наклоняются над кастрюлей и вдыхают пар.</w:t>
      </w:r>
    </w:p>
    <w:p w:rsidR="00CE57D6" w:rsidRDefault="00D36F81" w:rsidP="00CE57D6">
      <w:pPr>
        <w:pStyle w:val="a4"/>
      </w:pPr>
      <w:r w:rsidRPr="00CE57D6">
        <w:t>Ингаляции проводят ежедневно, 2 раза в сутки (в среднем 5 минут на процедуру). Курс – 10 дней.</w:t>
      </w:r>
    </w:p>
    <w:p w:rsidR="00CE57D6" w:rsidRDefault="00D36F81" w:rsidP="00CE57D6">
      <w:pPr>
        <w:pStyle w:val="a4"/>
      </w:pPr>
      <w:r w:rsidRPr="00CE57D6">
        <w:t>Весь курс сочетанного лечения занимает три месяца, с недельными перерывами после каждого. При этом внутренний прием продолжается ежедневно, а процедуры выполняются, как правило, через день. Такое интенсивное лечение лучше всего проводить под наблюдением лечащего врача и при постоянном контроле с его стороны.</w:t>
      </w:r>
    </w:p>
    <w:p w:rsidR="000B1549" w:rsidRDefault="009004D0" w:rsidP="00CE57D6">
      <w:pPr>
        <w:pStyle w:val="a4"/>
      </w:pPr>
      <w:r>
        <w:br w:type="page"/>
      </w:r>
      <w:r w:rsidR="00D36F81" w:rsidRPr="00CE57D6">
        <w:t>Другие лекарственные формы</w:t>
      </w:r>
    </w:p>
    <w:p w:rsidR="000B1549" w:rsidRDefault="000B1549" w:rsidP="00CE57D6">
      <w:pPr>
        <w:pStyle w:val="a4"/>
      </w:pPr>
    </w:p>
    <w:p w:rsidR="00CE57D6" w:rsidRDefault="00D36F81" w:rsidP="00CE57D6">
      <w:pPr>
        <w:pStyle w:val="a4"/>
      </w:pPr>
      <w:r w:rsidRPr="00CE57D6">
        <w:t>Для лечения наружных или поверхностно расположенных форм рака используют и другие препараты на основе чаги. Это, в первую очередь, мази, которые готовят на базе настоя, рецептура и способ приготовления которого приведены выше. В качестве мазевой основы используется чаще всего свиное нутряное сало. Свежее сало смешивают с настоем чаги в соотношении 1:1; на медленном огне, при постоянном помешивании, доводят до кипения. Затем массу снимают с огня, укутывают емкость, накрывают крышкой и настаивают в течение суток, после чего процеживают. Хранят мазь в холодильнике.</w:t>
      </w:r>
    </w:p>
    <w:p w:rsidR="00D36F81" w:rsidRPr="00CE57D6" w:rsidRDefault="00D36F81" w:rsidP="00CE57D6">
      <w:pPr>
        <w:pStyle w:val="a4"/>
      </w:pPr>
      <w:r w:rsidRPr="00CE57D6">
        <w:t>Наиболее широкое применение масляные препараты чаги находят при следующих формах злокачественных опухолей:</w:t>
      </w:r>
    </w:p>
    <w:p w:rsidR="00D36F81" w:rsidRPr="00CE57D6" w:rsidRDefault="00D36F81" w:rsidP="00CE57D6">
      <w:pPr>
        <w:pStyle w:val="a4"/>
      </w:pPr>
      <w:r w:rsidRPr="00CE57D6">
        <w:t>рак кожи;</w:t>
      </w:r>
    </w:p>
    <w:p w:rsidR="00D36F81" w:rsidRPr="00CE57D6" w:rsidRDefault="00D36F81" w:rsidP="00CE57D6">
      <w:pPr>
        <w:pStyle w:val="a4"/>
      </w:pPr>
      <w:r w:rsidRPr="00CE57D6">
        <w:t>молочной железы;</w:t>
      </w:r>
    </w:p>
    <w:p w:rsidR="00D36F81" w:rsidRPr="00CE57D6" w:rsidRDefault="00D36F81" w:rsidP="00CE57D6">
      <w:pPr>
        <w:pStyle w:val="a4"/>
      </w:pPr>
      <w:r w:rsidRPr="00CE57D6">
        <w:t>матки;</w:t>
      </w:r>
    </w:p>
    <w:p w:rsidR="00D36F81" w:rsidRPr="00CE57D6" w:rsidRDefault="00D36F81" w:rsidP="00CE57D6">
      <w:pPr>
        <w:pStyle w:val="a4"/>
      </w:pPr>
      <w:r w:rsidRPr="00CE57D6">
        <w:t>предстательной железы;</w:t>
      </w:r>
    </w:p>
    <w:p w:rsidR="00D36F81" w:rsidRPr="00CE57D6" w:rsidRDefault="00D36F81" w:rsidP="00CE57D6">
      <w:pPr>
        <w:pStyle w:val="a4"/>
      </w:pPr>
      <w:r w:rsidRPr="00CE57D6">
        <w:t>прямой кишки;</w:t>
      </w:r>
    </w:p>
    <w:p w:rsidR="00CE57D6" w:rsidRDefault="00D36F81" w:rsidP="00CE57D6">
      <w:pPr>
        <w:pStyle w:val="a4"/>
      </w:pPr>
      <w:r w:rsidRPr="00CE57D6">
        <w:t>метастазы в региональные лимфатические узлы (при запущенных формах).</w:t>
      </w:r>
    </w:p>
    <w:p w:rsidR="000B1549" w:rsidRDefault="000B1549" w:rsidP="00CE57D6">
      <w:pPr>
        <w:pStyle w:val="a4"/>
      </w:pPr>
    </w:p>
    <w:p w:rsidR="000B1549" w:rsidRDefault="00D36F81" w:rsidP="00CE57D6">
      <w:pPr>
        <w:pStyle w:val="a4"/>
      </w:pPr>
      <w:r w:rsidRPr="00CE57D6">
        <w:t>Спиртовые препараты</w:t>
      </w:r>
    </w:p>
    <w:p w:rsidR="000B1549" w:rsidRDefault="000B1549" w:rsidP="00CE57D6">
      <w:pPr>
        <w:pStyle w:val="a4"/>
      </w:pPr>
    </w:p>
    <w:p w:rsidR="00CE57D6" w:rsidRDefault="00D36F81" w:rsidP="00CE57D6">
      <w:pPr>
        <w:pStyle w:val="a4"/>
      </w:pPr>
      <w:r w:rsidRPr="00CE57D6">
        <w:t xml:space="preserve">Настойка, экстракт (водочная вытяжка). Настойка чаги готовится следующим образом: 1/2 чайного стакана сухой измельченной заранее чаги (около </w:t>
      </w:r>
      <w:smartTag w:uri="urn:schemas-microsoft-com:office:smarttags" w:element="metricconverter">
        <w:smartTagPr>
          <w:attr w:name="ProductID" w:val="100 г"/>
        </w:smartTagPr>
        <w:r w:rsidRPr="00CE57D6">
          <w:t>100 г</w:t>
        </w:r>
      </w:smartTag>
      <w:r w:rsidRPr="00CE57D6">
        <w:t>) залить 1 литром качественной водки и настаивать на протяжении двух недель в темном, прохладном месте.</w:t>
      </w:r>
    </w:p>
    <w:p w:rsidR="00CE57D6" w:rsidRDefault="00D36F81" w:rsidP="00CE57D6">
      <w:pPr>
        <w:pStyle w:val="a4"/>
      </w:pPr>
      <w:r w:rsidRPr="00CE57D6">
        <w:t>Принимают настойку, если не прописано иначе, по 1 десертной ложке 3 раза в день, перед приемом пищи. Курс – до двух недель.</w:t>
      </w:r>
    </w:p>
    <w:p w:rsidR="00CE57D6" w:rsidRDefault="00D36F81" w:rsidP="00CE57D6">
      <w:pPr>
        <w:pStyle w:val="a4"/>
      </w:pPr>
      <w:r w:rsidRPr="00CE57D6">
        <w:t>Однако гораздо лучше лечиться под наблюдением и контролем со стороны специалиста, что позволяет подбирать оптимальную дозу, не остерегаясь осложнений.</w:t>
      </w:r>
    </w:p>
    <w:p w:rsidR="00D36F81" w:rsidRPr="00CE57D6" w:rsidRDefault="00D36F81" w:rsidP="00CE57D6">
      <w:pPr>
        <w:pStyle w:val="a4"/>
      </w:pPr>
      <w:r w:rsidRPr="00CE57D6">
        <w:t>Бефунгин. Данный аптечный препарат представляет собой, по сути, тот же экстракт чаги с добавлением хлорида или сульфата кобальта. Бефунгин разводят в соотношении 1 столовая ложка препарата на 1 стакан теплой кипяченой воды и принимают по 1 столовой ложке полученного раствора 3 раза в день, до еды – если не назначено иначе врачом либо народным целителем. В среднем курс лечения такой же, как указано для настойки из чаги.</w:t>
      </w:r>
    </w:p>
    <w:p w:rsidR="000B1549" w:rsidRDefault="000B1549" w:rsidP="00CE57D6">
      <w:pPr>
        <w:pStyle w:val="a4"/>
      </w:pPr>
    </w:p>
    <w:p w:rsidR="00CE57D6" w:rsidRDefault="00D36F81" w:rsidP="00CE57D6">
      <w:pPr>
        <w:pStyle w:val="a4"/>
      </w:pPr>
      <w:r w:rsidRPr="00CE57D6">
        <w:t>Фитотерапия при лечении чагой</w:t>
      </w:r>
    </w:p>
    <w:p w:rsidR="000B1549" w:rsidRDefault="000B1549" w:rsidP="00CE57D6">
      <w:pPr>
        <w:pStyle w:val="a4"/>
      </w:pPr>
    </w:p>
    <w:p w:rsidR="00CE57D6" w:rsidRDefault="00D36F81" w:rsidP="00CE57D6">
      <w:pPr>
        <w:pStyle w:val="a4"/>
      </w:pPr>
      <w:r w:rsidRPr="00CE57D6">
        <w:t>В медикаментозном лечении рака и для восстановления после химиотерапии сегодня в онкологии активно используются многие средства народной медицины – значительно усиливает общий терапевтический эффект при использовании самых разных противоопухолевых препаратов. Не составляет исключения и чага – в особенности это относится к тем случаям, когда березовый гриб применяется как основное, а не вспомогательное средство противоопухолевой терапии.</w:t>
      </w:r>
    </w:p>
    <w:p w:rsidR="00D36F81" w:rsidRPr="00CE57D6" w:rsidRDefault="00D36F81" w:rsidP="00CE57D6">
      <w:pPr>
        <w:pStyle w:val="a4"/>
      </w:pPr>
      <w:r w:rsidRPr="00CE57D6">
        <w:t>Наиболее благоприятны сочетания препаратов чаги со следующими средствами народной медицины (каждое из которых само по себе обладает в той или иной степени противораковой активностью):</w:t>
      </w:r>
    </w:p>
    <w:p w:rsidR="00D36F81" w:rsidRPr="00CE57D6" w:rsidRDefault="00D36F81" w:rsidP="00CE57D6">
      <w:pPr>
        <w:pStyle w:val="a4"/>
      </w:pPr>
      <w:r w:rsidRPr="00CE57D6">
        <w:t>аир;</w:t>
      </w:r>
    </w:p>
    <w:p w:rsidR="00D36F81" w:rsidRPr="00CE57D6" w:rsidRDefault="00D36F81" w:rsidP="00CE57D6">
      <w:pPr>
        <w:pStyle w:val="a4"/>
      </w:pPr>
      <w:r w:rsidRPr="00CE57D6">
        <w:t>календула;</w:t>
      </w:r>
    </w:p>
    <w:p w:rsidR="00D36F81" w:rsidRPr="00CE57D6" w:rsidRDefault="00D36F81" w:rsidP="00CE57D6">
      <w:pPr>
        <w:pStyle w:val="a4"/>
      </w:pPr>
      <w:r w:rsidRPr="00CE57D6">
        <w:t>зверобой;</w:t>
      </w:r>
    </w:p>
    <w:p w:rsidR="00CE57D6" w:rsidRDefault="00D36F81" w:rsidP="00CE57D6">
      <w:pPr>
        <w:pStyle w:val="a4"/>
      </w:pPr>
      <w:r w:rsidRPr="00CE57D6">
        <w:t>подорожник.</w:t>
      </w:r>
    </w:p>
    <w:p w:rsidR="00CE57D6" w:rsidRDefault="00D36F81" w:rsidP="00CE57D6">
      <w:pPr>
        <w:pStyle w:val="a4"/>
      </w:pPr>
      <w:r w:rsidRPr="00CE57D6">
        <w:t>Если не используется какая-либо специально составленная пропись, можно просто заваривать указанные травы как чай, взяв в равных частях их сухое измельченное сырье. В такой чай добавляют 2 чайные ложки настоя чаги и пьют его в течение дня 3-4 раза.</w:t>
      </w:r>
    </w:p>
    <w:p w:rsidR="00D36F81" w:rsidRPr="00CE57D6" w:rsidRDefault="00D36F81" w:rsidP="00CE57D6">
      <w:pPr>
        <w:pStyle w:val="a4"/>
      </w:pPr>
      <w:r w:rsidRPr="00CE57D6">
        <w:t>Необходимо также заметить, что при лечении опухолей органов брюшной полости либо желудочно-кишечного тракта используются дополнительно следующие, весьма действенные средства народной медицины:</w:t>
      </w:r>
    </w:p>
    <w:p w:rsidR="00D36F81" w:rsidRPr="00CE57D6" w:rsidRDefault="00D36F81" w:rsidP="00CE57D6">
      <w:pPr>
        <w:pStyle w:val="a4"/>
      </w:pPr>
      <w:r w:rsidRPr="00CE57D6">
        <w:t>тысячелистник (трава);</w:t>
      </w:r>
    </w:p>
    <w:p w:rsidR="00D36F81" w:rsidRPr="00CE57D6" w:rsidRDefault="00D36F81" w:rsidP="00CE57D6">
      <w:pPr>
        <w:pStyle w:val="a4"/>
      </w:pPr>
      <w:r w:rsidRPr="00CE57D6">
        <w:t>сосновые почки;</w:t>
      </w:r>
    </w:p>
    <w:p w:rsidR="00D36F81" w:rsidRPr="00CE57D6" w:rsidRDefault="00D36F81" w:rsidP="00CE57D6">
      <w:pPr>
        <w:pStyle w:val="a4"/>
      </w:pPr>
      <w:r w:rsidRPr="00CE57D6">
        <w:t>шиповник (плоды);</w:t>
      </w:r>
    </w:p>
    <w:p w:rsidR="00D36F81" w:rsidRPr="00CE57D6" w:rsidRDefault="00D36F81" w:rsidP="00CE57D6">
      <w:pPr>
        <w:pStyle w:val="a4"/>
      </w:pPr>
      <w:r w:rsidRPr="00CE57D6">
        <w:t>полынь (трава);</w:t>
      </w:r>
    </w:p>
    <w:p w:rsidR="00CE57D6" w:rsidRDefault="00D36F81" w:rsidP="00CE57D6">
      <w:pPr>
        <w:pStyle w:val="a4"/>
      </w:pPr>
      <w:r w:rsidRPr="00CE57D6">
        <w:t>солодка (корень).</w:t>
      </w:r>
    </w:p>
    <w:p w:rsidR="00CE57D6" w:rsidRDefault="00D36F81" w:rsidP="00CE57D6">
      <w:pPr>
        <w:pStyle w:val="a4"/>
      </w:pPr>
      <w:r w:rsidRPr="00CE57D6">
        <w:t>Из этих трав можно готовить лечебное средство по следующей рецептуре: смесь указанных ингредиентов замочить на 1 час в воде (пропорция – 1 часть сухого измельченного сырья на 10 частей воды), после чего вскипятить и выдержать на водяной бане в течение двух часов. Сняв с огня, настаивать еще сутки. Процедить, добавить смесь равных частей меда и яблочного уксуса, размешать. Хранить смесь в холодильнике. Принимать по 1 чайной ложке за 30 мин до еды, 3 раза в день. Курс лечения – 2 недели, как дополнительное средство при лечении препаратами чаги.</w:t>
      </w:r>
    </w:p>
    <w:p w:rsidR="00CE57D6" w:rsidRDefault="00D36F81" w:rsidP="00CE57D6">
      <w:pPr>
        <w:pStyle w:val="a4"/>
      </w:pPr>
      <w:r w:rsidRPr="00CE57D6">
        <w:t>Важно точно соблюдать дозировку и срок приема, чтобы не допустить никаких побочных явлений, в первую очередь аллергии.</w:t>
      </w:r>
    </w:p>
    <w:p w:rsidR="00CE57D6" w:rsidRDefault="00D36F81" w:rsidP="00CE57D6">
      <w:pPr>
        <w:pStyle w:val="a4"/>
      </w:pPr>
      <w:r w:rsidRPr="00CE57D6">
        <w:t>Стоит также отметить, что имеются данные об успешном сочетанном применении настоя чаги с отваром из ягод калины красной при раке желудка и двенадцатиперстной кишки.</w:t>
      </w:r>
    </w:p>
    <w:p w:rsidR="00D36F81" w:rsidRPr="00CE57D6" w:rsidRDefault="00D36F81" w:rsidP="00CE57D6">
      <w:pPr>
        <w:pStyle w:val="a4"/>
      </w:pPr>
      <w:r w:rsidRPr="00CE57D6">
        <w:t>Как общее замечание можно добавить, что существуют две основных методики терапевтических курсов препаратами чаги: длительные, до трех месяцев, с короткими перерывами (в среднем неделя) и более короткие курсы, с длительным перерывом, но многократно в течение года. Считается, что при первой методике лечебный эффект, когда он есть, проявляется достаточно быстро; во втором же случае такого эффекта ждать следует дольше – как правило, эту схему используют для закрепления результатов лечения и профилактики метастазирования.</w:t>
      </w:r>
    </w:p>
    <w:p w:rsidR="000B1549" w:rsidRDefault="000B1549" w:rsidP="00CE57D6">
      <w:pPr>
        <w:pStyle w:val="a4"/>
      </w:pPr>
    </w:p>
    <w:p w:rsidR="00CE57D6" w:rsidRDefault="00D36F81" w:rsidP="00CE57D6">
      <w:pPr>
        <w:pStyle w:val="a4"/>
      </w:pPr>
      <w:r w:rsidRPr="00CE57D6">
        <w:t>Будьте внимательны</w:t>
      </w:r>
    </w:p>
    <w:p w:rsidR="000B1549" w:rsidRDefault="000B1549" w:rsidP="00CE57D6">
      <w:pPr>
        <w:pStyle w:val="a4"/>
      </w:pPr>
    </w:p>
    <w:p w:rsidR="00D36F81" w:rsidRPr="00CE57D6" w:rsidRDefault="00D36F81" w:rsidP="00CE57D6">
      <w:pPr>
        <w:pStyle w:val="a4"/>
      </w:pPr>
      <w:r w:rsidRPr="00CE57D6">
        <w:t>Считаем необходимым еще раз напомнить о том, что существуют вполне определенные ограничения при терапии чагой, которых нужно строго придерживаться, а именно:</w:t>
      </w:r>
    </w:p>
    <w:p w:rsidR="00D36F81" w:rsidRPr="00CE57D6" w:rsidRDefault="00D36F81" w:rsidP="00CE57D6">
      <w:pPr>
        <w:pStyle w:val="a4"/>
      </w:pPr>
      <w:r w:rsidRPr="00CE57D6">
        <w:t>из медикаментов – недопустимо внутривенное введение глюкозы;</w:t>
      </w:r>
    </w:p>
    <w:p w:rsidR="00D36F81" w:rsidRPr="00CE57D6" w:rsidRDefault="00D36F81" w:rsidP="00CE57D6">
      <w:pPr>
        <w:pStyle w:val="a4"/>
      </w:pPr>
      <w:r w:rsidRPr="00CE57D6">
        <w:t>чага не совместима с антибиотиками – особенно пенициллинового ряда;</w:t>
      </w:r>
    </w:p>
    <w:p w:rsidR="00D36F81" w:rsidRPr="00CE57D6" w:rsidRDefault="00D36F81" w:rsidP="00CE57D6">
      <w:pPr>
        <w:pStyle w:val="a4"/>
      </w:pPr>
      <w:r w:rsidRPr="00CE57D6">
        <w:t>из заболеваний – дизентерия и хронический колит являются прямыми противопоказаниями к применению чаги;</w:t>
      </w:r>
    </w:p>
    <w:p w:rsidR="00CE57D6" w:rsidRDefault="00D36F81" w:rsidP="00CE57D6">
      <w:pPr>
        <w:pStyle w:val="a4"/>
      </w:pPr>
      <w:r w:rsidRPr="00CE57D6">
        <w:t>больной на протяжении всего курса лечения должен придерживаться рекомендованного рациона питания (молочно-растительная диета, ограничение мяса и полное исключение животных жиров, копченостей, острых блюд, а также консервов).</w:t>
      </w:r>
    </w:p>
    <w:p w:rsidR="000B1549" w:rsidRDefault="000B1549" w:rsidP="00CE57D6">
      <w:pPr>
        <w:pStyle w:val="a4"/>
      </w:pPr>
    </w:p>
    <w:p w:rsidR="00CE57D6" w:rsidRDefault="00D36F81" w:rsidP="00CE57D6">
      <w:pPr>
        <w:pStyle w:val="a4"/>
      </w:pPr>
      <w:r w:rsidRPr="00CE57D6">
        <w:t>Эффективные рецепты фитоонкологии</w:t>
      </w:r>
    </w:p>
    <w:p w:rsidR="000B1549" w:rsidRDefault="000B1549" w:rsidP="00CE57D6">
      <w:pPr>
        <w:pStyle w:val="a4"/>
      </w:pPr>
    </w:p>
    <w:p w:rsidR="00CE57D6" w:rsidRDefault="00D36F81" w:rsidP="00CE57D6">
      <w:pPr>
        <w:pStyle w:val="a4"/>
      </w:pPr>
      <w:r w:rsidRPr="00CE57D6">
        <w:t>Сильно ослабленным больным рекомендуется пить следующий коктейль.</w:t>
      </w:r>
    </w:p>
    <w:p w:rsidR="00CE57D6" w:rsidRDefault="00D36F81" w:rsidP="00CE57D6">
      <w:pPr>
        <w:pStyle w:val="a4"/>
      </w:pPr>
      <w:r w:rsidRPr="00CE57D6">
        <w:t xml:space="preserve">Заготовить по </w:t>
      </w:r>
      <w:smartTag w:uri="urn:schemas-microsoft-com:office:smarttags" w:element="metricconverter">
        <w:smartTagPr>
          <w:attr w:name="ProductID" w:val="100 г"/>
        </w:smartTagPr>
        <w:r w:rsidRPr="00CE57D6">
          <w:t>100 г</w:t>
        </w:r>
      </w:smartTag>
      <w:r w:rsidRPr="00CE57D6">
        <w:t xml:space="preserve"> сухих трав: ромашки, зверобоя, бессмертника, березовых почек. Их перемешать и сложить в стеклянную посуду. Вечером после легкого ужина принять 1 столовую ложку смеси этих трав, запаренных в </w:t>
      </w:r>
      <w:smartTag w:uri="urn:schemas-microsoft-com:office:smarttags" w:element="metricconverter">
        <w:smartTagPr>
          <w:attr w:name="ProductID" w:val="0,5 л"/>
        </w:smartTagPr>
        <w:r w:rsidRPr="00CE57D6">
          <w:t>0,5 л</w:t>
        </w:r>
      </w:smartTag>
      <w:r w:rsidRPr="00CE57D6">
        <w:t xml:space="preserve"> кипятка. К стакану отвара добавить 1 чайную ложку меда и выпить. До утра не принимать пищу и воду. Утром подогреть оставшийся настой на пару до 60 °С и растворить в нем 1 чайную ложку меда и принять натощак. Завтрак – через 20 минут. И так ежедневно, пока не кончится сухая травяная смесь. Повторить через 2 года.</w:t>
      </w:r>
    </w:p>
    <w:p w:rsidR="00CE57D6" w:rsidRDefault="00D36F81" w:rsidP="00CE57D6">
      <w:pPr>
        <w:pStyle w:val="a4"/>
      </w:pPr>
      <w:r w:rsidRPr="00CE57D6">
        <w:t>Витамины, микроэлементы. Из витаминов выраженной противоопухолевой активностью обладают жирорастворимые витамины А (ретинол) и Е (токоферол). Поэтому их прием прямо показан и во время, и после проведения курса клинического лечения любым из методов.</w:t>
      </w:r>
    </w:p>
    <w:p w:rsidR="00D36F81" w:rsidRPr="00CE57D6" w:rsidRDefault="00D36F81" w:rsidP="00CE57D6">
      <w:pPr>
        <w:pStyle w:val="a4"/>
      </w:pPr>
      <w:r w:rsidRPr="00CE57D6">
        <w:t>Из микроэлементов на первом месте селен (Se). Наибольшие его количества содержатся:</w:t>
      </w:r>
    </w:p>
    <w:p w:rsidR="00D36F81" w:rsidRPr="00CE57D6" w:rsidRDefault="00D36F81" w:rsidP="00CE57D6">
      <w:pPr>
        <w:pStyle w:val="a4"/>
      </w:pPr>
      <w:r w:rsidRPr="00CE57D6">
        <w:t>в тыкве;</w:t>
      </w:r>
    </w:p>
    <w:p w:rsidR="00D36F81" w:rsidRPr="00CE57D6" w:rsidRDefault="00D36F81" w:rsidP="00CE57D6">
      <w:pPr>
        <w:pStyle w:val="a4"/>
      </w:pPr>
      <w:r w:rsidRPr="00CE57D6">
        <w:t>смородине;</w:t>
      </w:r>
    </w:p>
    <w:p w:rsidR="00D36F81" w:rsidRPr="00CE57D6" w:rsidRDefault="00D36F81" w:rsidP="00CE57D6">
      <w:pPr>
        <w:pStyle w:val="a4"/>
      </w:pPr>
      <w:r w:rsidRPr="00CE57D6">
        <w:t>укропе;</w:t>
      </w:r>
    </w:p>
    <w:p w:rsidR="00CE57D6" w:rsidRDefault="00D36F81" w:rsidP="00CE57D6">
      <w:pPr>
        <w:pStyle w:val="a4"/>
      </w:pPr>
      <w:r w:rsidRPr="00CE57D6">
        <w:t>душице (особенно много).</w:t>
      </w:r>
    </w:p>
    <w:p w:rsidR="00D36F81" w:rsidRPr="00CE57D6" w:rsidRDefault="00D36F81" w:rsidP="00CE57D6">
      <w:pPr>
        <w:pStyle w:val="a4"/>
      </w:pPr>
      <w:r w:rsidRPr="00CE57D6">
        <w:t>Витаминный сбор. Настой из этого сбора трав рекомендуется как сильно ослабленным больным, так и тем, кто прошел или проходит курс лечения химиотерапией или облучением, и тем, кто находится уже на стадии выздоровления. Настой безвреден, и его можно принимать длительное время.</w:t>
      </w:r>
    </w:p>
    <w:p w:rsidR="00D36F81" w:rsidRPr="00CE57D6" w:rsidRDefault="00D36F81" w:rsidP="00CE57D6">
      <w:pPr>
        <w:pStyle w:val="a4"/>
      </w:pPr>
      <w:r w:rsidRPr="00CE57D6">
        <w:t>береза (почки);</w:t>
      </w:r>
    </w:p>
    <w:p w:rsidR="00D36F81" w:rsidRPr="00CE57D6" w:rsidRDefault="00D36F81" w:rsidP="00CE57D6">
      <w:pPr>
        <w:pStyle w:val="a4"/>
      </w:pPr>
      <w:r w:rsidRPr="00CE57D6">
        <w:t>бессмертник (цветки);</w:t>
      </w:r>
    </w:p>
    <w:p w:rsidR="00D36F81" w:rsidRPr="00CE57D6" w:rsidRDefault="00D36F81" w:rsidP="00CE57D6">
      <w:pPr>
        <w:pStyle w:val="a4"/>
      </w:pPr>
      <w:r w:rsidRPr="00CE57D6">
        <w:t>душица обыкновенная (трава);</w:t>
      </w:r>
    </w:p>
    <w:p w:rsidR="00D36F81" w:rsidRPr="00CE57D6" w:rsidRDefault="00D36F81" w:rsidP="00CE57D6">
      <w:pPr>
        <w:pStyle w:val="a4"/>
      </w:pPr>
      <w:r w:rsidRPr="00CE57D6">
        <w:t>дягиль лекарственный (корневище);</w:t>
      </w:r>
    </w:p>
    <w:p w:rsidR="00D36F81" w:rsidRPr="00CE57D6" w:rsidRDefault="00D36F81" w:rsidP="00CE57D6">
      <w:pPr>
        <w:pStyle w:val="a4"/>
      </w:pPr>
      <w:r w:rsidRPr="00CE57D6">
        <w:t>зверобой продырявленный (трава);</w:t>
      </w:r>
    </w:p>
    <w:p w:rsidR="00D36F81" w:rsidRPr="00CE57D6" w:rsidRDefault="00D36F81" w:rsidP="00CE57D6">
      <w:pPr>
        <w:pStyle w:val="a4"/>
      </w:pPr>
      <w:r w:rsidRPr="00CE57D6">
        <w:t>крапива двудомная (лист);</w:t>
      </w:r>
    </w:p>
    <w:p w:rsidR="00D36F81" w:rsidRPr="00CE57D6" w:rsidRDefault="00D36F81" w:rsidP="00CE57D6">
      <w:pPr>
        <w:pStyle w:val="a4"/>
      </w:pPr>
      <w:r w:rsidRPr="00CE57D6">
        <w:t>липа сердцевидная (цветки);</w:t>
      </w:r>
    </w:p>
    <w:p w:rsidR="00D36F81" w:rsidRPr="00CE57D6" w:rsidRDefault="00D36F81" w:rsidP="00CE57D6">
      <w:pPr>
        <w:pStyle w:val="a4"/>
      </w:pPr>
      <w:r w:rsidRPr="00CE57D6">
        <w:t>мать-и-мачеха обыкновенная (лист);</w:t>
      </w:r>
    </w:p>
    <w:p w:rsidR="00D36F81" w:rsidRPr="00CE57D6" w:rsidRDefault="00D36F81" w:rsidP="00CE57D6">
      <w:pPr>
        <w:pStyle w:val="a4"/>
      </w:pPr>
      <w:r w:rsidRPr="00CE57D6">
        <w:t>мята перечная (лист);</w:t>
      </w:r>
    </w:p>
    <w:p w:rsidR="00D36F81" w:rsidRPr="00CE57D6" w:rsidRDefault="00D36F81" w:rsidP="00CE57D6">
      <w:pPr>
        <w:pStyle w:val="a4"/>
      </w:pPr>
      <w:r w:rsidRPr="00CE57D6">
        <w:t>одуванчик лекарственный (корень);</w:t>
      </w:r>
    </w:p>
    <w:p w:rsidR="00D36F81" w:rsidRPr="00CE57D6" w:rsidRDefault="00D36F81" w:rsidP="00CE57D6">
      <w:pPr>
        <w:pStyle w:val="a4"/>
      </w:pPr>
      <w:r w:rsidRPr="00CE57D6">
        <w:t>подорожник большой (лист);</w:t>
      </w:r>
    </w:p>
    <w:p w:rsidR="00D36F81" w:rsidRPr="00CE57D6" w:rsidRDefault="00D36F81" w:rsidP="00CE57D6">
      <w:pPr>
        <w:pStyle w:val="a4"/>
      </w:pPr>
      <w:r w:rsidRPr="00CE57D6">
        <w:t>пустырник пятилопастный (лист);</w:t>
      </w:r>
    </w:p>
    <w:p w:rsidR="00D36F81" w:rsidRPr="00CE57D6" w:rsidRDefault="00D36F81" w:rsidP="00CE57D6">
      <w:pPr>
        <w:pStyle w:val="a4"/>
      </w:pPr>
      <w:r w:rsidRPr="00CE57D6">
        <w:t>ромашка аптечная (цветки);</w:t>
      </w:r>
    </w:p>
    <w:p w:rsidR="00D36F81" w:rsidRPr="00CE57D6" w:rsidRDefault="00D36F81" w:rsidP="00CE57D6">
      <w:pPr>
        <w:pStyle w:val="a4"/>
      </w:pPr>
      <w:r w:rsidRPr="00CE57D6">
        <w:t>сосна обыкновенная (почки);</w:t>
      </w:r>
    </w:p>
    <w:p w:rsidR="00D36F81" w:rsidRPr="00CE57D6" w:rsidRDefault="00D36F81" w:rsidP="00CE57D6">
      <w:pPr>
        <w:pStyle w:val="a4"/>
      </w:pPr>
      <w:r w:rsidRPr="00CE57D6">
        <w:t>тысячелистник обыкновенный (трава);</w:t>
      </w:r>
    </w:p>
    <w:p w:rsidR="00D36F81" w:rsidRPr="00CE57D6" w:rsidRDefault="00D36F81" w:rsidP="00CE57D6">
      <w:pPr>
        <w:pStyle w:val="a4"/>
      </w:pPr>
      <w:r w:rsidRPr="00CE57D6">
        <w:t>чабрец (трава);</w:t>
      </w:r>
    </w:p>
    <w:p w:rsidR="00D36F81" w:rsidRPr="00CE57D6" w:rsidRDefault="00D36F81" w:rsidP="00CE57D6">
      <w:pPr>
        <w:pStyle w:val="a4"/>
      </w:pPr>
      <w:r w:rsidRPr="00CE57D6">
        <w:t>чистотел большой (трава);</w:t>
      </w:r>
    </w:p>
    <w:p w:rsidR="00CE57D6" w:rsidRDefault="00D36F81" w:rsidP="00CE57D6">
      <w:pPr>
        <w:pStyle w:val="a4"/>
      </w:pPr>
      <w:r w:rsidRPr="00CE57D6">
        <w:t>шалфей лекарственный (трава).</w:t>
      </w:r>
    </w:p>
    <w:p w:rsidR="00CE57D6" w:rsidRDefault="00D36F81" w:rsidP="00CE57D6">
      <w:pPr>
        <w:pStyle w:val="a4"/>
      </w:pPr>
      <w:r w:rsidRPr="00CE57D6">
        <w:t xml:space="preserve">Смешать ингредиенты в равных весовых количествах. 14 столовых ложек смеси залить тремя литрами крутого кипятка (примерно 7 столовых ложек – на </w:t>
      </w:r>
      <w:smartTag w:uri="urn:schemas-microsoft-com:office:smarttags" w:element="metricconverter">
        <w:smartTagPr>
          <w:attr w:name="ProductID" w:val="1 литр"/>
        </w:smartTagPr>
        <w:r w:rsidRPr="00CE57D6">
          <w:t>1 литр</w:t>
        </w:r>
      </w:smartTag>
      <w:r w:rsidRPr="00CE57D6">
        <w:t>), плотно накрыть крышкой, укутать, и настаивать при комнатной температуре не менее восьми часов. Затем тщательно процедить настой через несколько слоев марли либо плотную ткань и слить для хранения в подходящую стеклянную емкость.</w:t>
      </w:r>
    </w:p>
    <w:p w:rsidR="00CE57D6" w:rsidRDefault="00D36F81" w:rsidP="00CE57D6">
      <w:pPr>
        <w:pStyle w:val="a4"/>
      </w:pPr>
      <w:r w:rsidRPr="00CE57D6">
        <w:t>Хранить в холодильнике, срок хранения – 5 дней.</w:t>
      </w:r>
    </w:p>
    <w:p w:rsidR="00D36F81" w:rsidRPr="00CE57D6" w:rsidRDefault="00D36F81" w:rsidP="00CE57D6">
      <w:pPr>
        <w:pStyle w:val="a4"/>
      </w:pPr>
      <w:r w:rsidRPr="00CE57D6">
        <w:t>Схема приема. Рекомендуется пить настой натощак (за час до еды) в утреннее либо дневное время – но не перед сном. На один прием – 1 стакан настоя, 2 раза в день. Данное средство не только снабжает организм витаминами, но и эффективно выводит шлаки.</w:t>
      </w:r>
    </w:p>
    <w:p w:rsidR="000B1549" w:rsidRDefault="000B1549" w:rsidP="00CE57D6">
      <w:pPr>
        <w:pStyle w:val="a4"/>
      </w:pPr>
    </w:p>
    <w:p w:rsidR="00CE57D6" w:rsidRDefault="00D36F81" w:rsidP="00CE57D6">
      <w:pPr>
        <w:pStyle w:val="a4"/>
      </w:pPr>
      <w:r w:rsidRPr="00CE57D6">
        <w:t>После облучения</w:t>
      </w:r>
    </w:p>
    <w:p w:rsidR="000B1549" w:rsidRDefault="000B1549" w:rsidP="00CE57D6">
      <w:pPr>
        <w:pStyle w:val="a4"/>
      </w:pPr>
    </w:p>
    <w:p w:rsidR="00D36F81" w:rsidRPr="00CE57D6" w:rsidRDefault="00D36F81" w:rsidP="00CE57D6">
      <w:pPr>
        <w:pStyle w:val="a4"/>
      </w:pPr>
      <w:r w:rsidRPr="00CE57D6">
        <w:t>Как показывает практика, для улучшения общего состояния после проведенного сеанса облучения у онкологического больного, весьма эффективен прием следующих трав.</w:t>
      </w:r>
    </w:p>
    <w:p w:rsidR="00D36F81" w:rsidRPr="00CE57D6" w:rsidRDefault="00D36F81" w:rsidP="00CE57D6">
      <w:pPr>
        <w:pStyle w:val="a4"/>
      </w:pPr>
      <w:r w:rsidRPr="00CE57D6">
        <w:t>Медуница. Эта трава является прекрасным средством практически при всех болезнях крови, но способствует ее разжижению (таким же свойством обладают и другие травы – цикорий, полынь).</w:t>
      </w:r>
    </w:p>
    <w:p w:rsidR="00D36F81" w:rsidRPr="00CE57D6" w:rsidRDefault="00D36F81" w:rsidP="00CE57D6">
      <w:pPr>
        <w:pStyle w:val="a4"/>
      </w:pPr>
      <w:r w:rsidRPr="00CE57D6">
        <w:t>Родиола розовая. Ее прием ведет к ослаблению любого токсического воздействия на организм; улучшатся показатели крови: растет число лейкоцитов; восстанавливается эпителий тонкого кишечника.</w:t>
      </w:r>
    </w:p>
    <w:p w:rsidR="00D36F81" w:rsidRPr="00CE57D6" w:rsidRDefault="00D36F81" w:rsidP="00CE57D6">
      <w:pPr>
        <w:pStyle w:val="a4"/>
      </w:pPr>
      <w:r w:rsidRPr="00CE57D6">
        <w:t>Бадан. Отвар или настойка из корня бадана – при приеме внутрь данное средство наиболее эффективно при снижении уровня тромбоцитов. (Однако следует помнить о том, что внутреннее применение данных препаратов может вызвать запоры).</w:t>
      </w:r>
    </w:p>
    <w:p w:rsidR="00D36F81" w:rsidRPr="00CE57D6" w:rsidRDefault="00D36F81" w:rsidP="00CE57D6">
      <w:pPr>
        <w:pStyle w:val="a4"/>
      </w:pPr>
      <w:r w:rsidRPr="00CE57D6">
        <w:t>Бадан используется и наружно: в виде компрессов, для полоскания, в виде микроклизм.</w:t>
      </w:r>
    </w:p>
    <w:p w:rsidR="00D36F81" w:rsidRPr="00CE57D6" w:rsidRDefault="00D36F81" w:rsidP="00CE57D6">
      <w:pPr>
        <w:pStyle w:val="a4"/>
      </w:pPr>
      <w:r w:rsidRPr="00CE57D6">
        <w:t>Элеутерококк. Экстракты и настойки из корней этого растения обладают несколько меньшей активностью, но эффективны при хронической лучевой болезни.</w:t>
      </w:r>
    </w:p>
    <w:p w:rsidR="00D36F81" w:rsidRPr="00CE57D6" w:rsidRDefault="00D36F81" w:rsidP="00CE57D6">
      <w:pPr>
        <w:pStyle w:val="a4"/>
      </w:pPr>
      <w:r w:rsidRPr="00CE57D6">
        <w:t>Левзея. Применение экстракта левзеи при достаточно длительном приеме способен привести в норму такие показатели крови, как количество эритроцитов и гемоглобина. Препараты из корней аралии маньчжурской обладают практически теми же свойствами, но при длительном приеме возможны неприятные ощущения со стороны сердца и некоторое ухудшение общего самочувствия, особенно это касается ослабленных больных.</w:t>
      </w:r>
    </w:p>
    <w:p w:rsidR="00D36F81" w:rsidRPr="00CE57D6" w:rsidRDefault="00D36F81" w:rsidP="00CE57D6">
      <w:pPr>
        <w:pStyle w:val="a4"/>
      </w:pPr>
      <w:r w:rsidRPr="00CE57D6">
        <w:t>Крапива. Настой из свежей крапивы улучшает все показатели крови (в особенности это касается повышения количества тромбоцитов и гемоглобина) и оказывает общее положительное воздействие на печень. Однако здесь очень важна правильная дозировка: не рекомендуется превышать суточную дозу свежей крапивы из расчета 0,5 столовых ложки сырья на 250 мл кипятка, которая считается оптимальной.</w:t>
      </w:r>
    </w:p>
    <w:p w:rsidR="000B1549" w:rsidRDefault="000B1549" w:rsidP="00CE57D6">
      <w:pPr>
        <w:pStyle w:val="a4"/>
      </w:pPr>
    </w:p>
    <w:p w:rsidR="00CE57D6" w:rsidRDefault="00D36F81" w:rsidP="00CE57D6">
      <w:pPr>
        <w:pStyle w:val="a4"/>
      </w:pPr>
      <w:r w:rsidRPr="00CE57D6">
        <w:t>После химиотерапии</w:t>
      </w:r>
    </w:p>
    <w:p w:rsidR="000B1549" w:rsidRDefault="000B1549" w:rsidP="00CE57D6">
      <w:pPr>
        <w:pStyle w:val="a4"/>
      </w:pPr>
    </w:p>
    <w:p w:rsidR="00D36F81" w:rsidRPr="00CE57D6" w:rsidRDefault="00D36F81" w:rsidP="00CE57D6">
      <w:pPr>
        <w:pStyle w:val="a4"/>
      </w:pPr>
      <w:r w:rsidRPr="00CE57D6">
        <w:t>Для ликвидации последствий химиотерапии из лекарственных растений наиболее эффективны:</w:t>
      </w:r>
    </w:p>
    <w:p w:rsidR="00D36F81" w:rsidRPr="00CE57D6" w:rsidRDefault="00D36F81" w:rsidP="00CE57D6">
      <w:pPr>
        <w:pStyle w:val="a4"/>
      </w:pPr>
      <w:r w:rsidRPr="00CE57D6">
        <w:t>Алоэ. Основное воздействие препаратов алоэ на человеческий организм – противовоспалительное, заживляющее слизистые оболочки. Они сами по себе являются неплохим вспомогательным средством лечения самых различных опухолей – желудка, легких, матки. Чтобы сок алоэ приобрел все свойства биогенного стимулятора, листья алоэ (годится только растение, достигшее трехлетнего возраста) выдерживают в холодильнике на нижней полке в течение 10-12 дней. После этого прокручивают через мясорубку и отжимают сок. Консервируют водкой в пропорции: на 8 частей сока 1 часть водки, и хранят в холодильнике. Принимать следует по 1 чайной ложке средства 3 раза в день, до еды. Помните о том, что алоэ повышает кислотность желудочного сока и вызывает слабительный эффект.</w:t>
      </w:r>
    </w:p>
    <w:p w:rsidR="00CE57D6" w:rsidRDefault="00D36F81" w:rsidP="00CE57D6">
      <w:pPr>
        <w:pStyle w:val="a4"/>
      </w:pPr>
      <w:r w:rsidRPr="00CE57D6">
        <w:t>Подорожник. Это растение не только нормализует секреторные и моторные процессы в пищеварительном тракте, но и способствует заживлению различных тканей.</w:t>
      </w:r>
    </w:p>
    <w:p w:rsidR="00CE57D6" w:rsidRDefault="00D36F81" w:rsidP="00CE57D6">
      <w:pPr>
        <w:pStyle w:val="a4"/>
      </w:pPr>
      <w:r w:rsidRPr="00CE57D6">
        <w:t>При условии нормального или повышенного артериального давления всем больным, прошедшим курс химиотерапии, для ликвидации последствии можно рекомендовать прием мочегонных трав и сборов.</w:t>
      </w:r>
    </w:p>
    <w:p w:rsidR="00CE57D6" w:rsidRDefault="00D36F81" w:rsidP="00CE57D6">
      <w:pPr>
        <w:pStyle w:val="a4"/>
      </w:pPr>
      <w:r w:rsidRPr="00CE57D6">
        <w:t>Для достижения положительного эффекта можно использовать мочегонные травы или аптечные препараты (диакарб и фуросемид). Хороший эффект дает и применение солевых повязок: при наложении на область локализации опухоли такая повязка вытягивает жидкость из опухоли вместе с токсинами, микроорганизмами и разрушенными клетками.</w:t>
      </w:r>
    </w:p>
    <w:p w:rsidR="00D36F81" w:rsidRPr="00CE57D6" w:rsidRDefault="00D36F81" w:rsidP="00CE57D6">
      <w:pPr>
        <w:pStyle w:val="a4"/>
      </w:pPr>
      <w:r w:rsidRPr="00CE57D6">
        <w:t>Для восполнения недостатка солей калия, выводимых мочой, можно принимать продукты из семейства бобовых (горох, фасоль, соя, бобы, чечевица), порошок из сухой морской капусты или препараты солей калия.</w:t>
      </w:r>
    </w:p>
    <w:p w:rsidR="00CE57D6" w:rsidRDefault="00D36F81" w:rsidP="00CE57D6">
      <w:pPr>
        <w:pStyle w:val="a4"/>
      </w:pPr>
      <w:r w:rsidRPr="00CE57D6">
        <w:t>Онкологические больные, страдающие аллергией</w:t>
      </w:r>
    </w:p>
    <w:p w:rsidR="00D36F81" w:rsidRPr="00CE57D6" w:rsidRDefault="00D36F81" w:rsidP="00CE57D6">
      <w:pPr>
        <w:pStyle w:val="a4"/>
      </w:pPr>
      <w:r w:rsidRPr="00CE57D6">
        <w:t>Хорошо помогает отвар сельдерея.</w:t>
      </w:r>
    </w:p>
    <w:p w:rsidR="00D36F81" w:rsidRPr="00CE57D6" w:rsidRDefault="00D36F81" w:rsidP="00CE57D6">
      <w:pPr>
        <w:pStyle w:val="a4"/>
      </w:pPr>
      <w:r w:rsidRPr="00CE57D6">
        <w:t>Рецепт № 1. Растение (целиком, вместе с корнем) отмыть, измельчить, залить 2 столовые ложки сельдерея 1 стаканом воды, вылить в термос. Настаивать в течение как минимум двух часов. Принимать – по 1/3 стакана за 30 мин до еды 3 раза в день. Курс лечения – 3 недели.</w:t>
      </w:r>
    </w:p>
    <w:p w:rsidR="00D36F81" w:rsidRPr="00CE57D6" w:rsidRDefault="00D36F81" w:rsidP="00CE57D6">
      <w:pPr>
        <w:pStyle w:val="a4"/>
      </w:pPr>
      <w:r w:rsidRPr="00CE57D6">
        <w:t>Примечание: годен только свежий отвар, и готовят его ежедневно.</w:t>
      </w:r>
    </w:p>
    <w:p w:rsidR="00D36F81" w:rsidRPr="00CE57D6" w:rsidRDefault="00D36F81" w:rsidP="00CE57D6">
      <w:pPr>
        <w:pStyle w:val="a4"/>
      </w:pPr>
      <w:r w:rsidRPr="00CE57D6">
        <w:t xml:space="preserve">Рецепт № 2. Три столовые ложки измельченного сельдерея размешать в </w:t>
      </w:r>
      <w:smartTag w:uri="urn:schemas-microsoft-com:office:smarttags" w:element="metricconverter">
        <w:smartTagPr>
          <w:attr w:name="ProductID" w:val="0,5 л"/>
        </w:smartTagPr>
        <w:r w:rsidRPr="00CE57D6">
          <w:t>0,5 л</w:t>
        </w:r>
      </w:smartTag>
      <w:r w:rsidRPr="00CE57D6">
        <w:t xml:space="preserve"> кислого молока или кефира, выдержать 2 часа в темном месте. Съесть в течение дня за 3 приема.</w:t>
      </w:r>
    </w:p>
    <w:p w:rsidR="00D36F81" w:rsidRPr="00CE57D6" w:rsidRDefault="00D36F81" w:rsidP="00CE57D6">
      <w:pPr>
        <w:pStyle w:val="a4"/>
      </w:pPr>
      <w:r w:rsidRPr="00CE57D6">
        <w:t>Рекомендуется последнюю порцию использовать, как ужин.</w:t>
      </w:r>
    </w:p>
    <w:p w:rsidR="00D36F81" w:rsidRPr="00CE57D6" w:rsidRDefault="00D36F81" w:rsidP="00CE57D6">
      <w:pPr>
        <w:pStyle w:val="a4"/>
      </w:pPr>
      <w:r w:rsidRPr="00CE57D6">
        <w:t xml:space="preserve">Рецепт № 3. Примочки из листьев грецкого ореха. </w:t>
      </w:r>
      <w:smartTag w:uri="urn:schemas-microsoft-com:office:smarttags" w:element="metricconverter">
        <w:smartTagPr>
          <w:attr w:name="ProductID" w:val="0,5 кг"/>
        </w:smartTagPr>
        <w:r w:rsidRPr="00CE57D6">
          <w:t>0,5 кг</w:t>
        </w:r>
      </w:smartTag>
      <w:r w:rsidRPr="00CE57D6">
        <w:t xml:space="preserve"> листьев запарить кипятком, выдержать в темном месте 2 часа и в теплом виде делать марлевые компрессы по 1,5 – 2 часа ежедневно, днем и вечером.</w:t>
      </w:r>
    </w:p>
    <w:p w:rsidR="00D36F81" w:rsidRPr="00CE57D6" w:rsidRDefault="00D36F81" w:rsidP="00CE57D6">
      <w:pPr>
        <w:pStyle w:val="a4"/>
      </w:pPr>
      <w:r w:rsidRPr="00CE57D6">
        <w:t>Можно чередовать с отваром дубовой коры или отваром ячменя.</w:t>
      </w:r>
    </w:p>
    <w:p w:rsidR="00D36F81" w:rsidRPr="00CE57D6" w:rsidRDefault="00D36F81" w:rsidP="00CE57D6">
      <w:pPr>
        <w:pStyle w:val="a4"/>
      </w:pPr>
      <w:r w:rsidRPr="00CE57D6">
        <w:t>Рецепт № 4. Отвар корней и листьев одуванчика с листьями мяты перечной и цветами ромашки (по 2 чайной ложки каждого растения) смешать и залить кипятком (2 стакана) в термосе. Выдержать 4 часа, профильтровать через 2 слоя марли. Пить по 1 столовой ложке 3 раза в день, за 15-20 минут до еды, в течение трех недель.</w:t>
      </w:r>
    </w:p>
    <w:p w:rsidR="00CE57D6" w:rsidRDefault="00D36F81" w:rsidP="00CE57D6">
      <w:pPr>
        <w:pStyle w:val="a4"/>
      </w:pPr>
      <w:r w:rsidRPr="00CE57D6">
        <w:t>При геморрое у онкологических больных</w:t>
      </w:r>
    </w:p>
    <w:p w:rsidR="00D36F81" w:rsidRPr="00CE57D6" w:rsidRDefault="00D36F81" w:rsidP="00CE57D6">
      <w:pPr>
        <w:pStyle w:val="a4"/>
      </w:pPr>
      <w:r w:rsidRPr="00CE57D6">
        <w:t>Эффективны следующие средства:</w:t>
      </w:r>
    </w:p>
    <w:p w:rsidR="00D36F81" w:rsidRPr="00CE57D6" w:rsidRDefault="00D36F81" w:rsidP="00CE57D6">
      <w:pPr>
        <w:pStyle w:val="a4"/>
      </w:pPr>
      <w:r w:rsidRPr="00CE57D6">
        <w:t xml:space="preserve">Рецепт №1. Чай из горца Птичьего (почечуйная трава): по 2 столовых ложки сухого измельченного сырья – на </w:t>
      </w:r>
      <w:smartTag w:uri="urn:schemas-microsoft-com:office:smarttags" w:element="metricconverter">
        <w:smartTagPr>
          <w:attr w:name="ProductID" w:val="200 г"/>
        </w:smartTagPr>
        <w:r w:rsidRPr="00CE57D6">
          <w:t>200 г</w:t>
        </w:r>
      </w:smartTag>
      <w:r w:rsidRPr="00CE57D6">
        <w:t xml:space="preserve"> воды, заварить и пить как чай 3 – 4 раза в день, в течение четырех недель.</w:t>
      </w:r>
    </w:p>
    <w:p w:rsidR="00D36F81" w:rsidRPr="00CE57D6" w:rsidRDefault="00D36F81" w:rsidP="00CE57D6">
      <w:pPr>
        <w:pStyle w:val="a4"/>
      </w:pPr>
      <w:r w:rsidRPr="00CE57D6">
        <w:t>Рецепт № 2. Свежие осиновые листья накладывают на геморроидальные узлы на 2 часа. Если беспокоит боль, листья убирают и обмывают холодной водой.</w:t>
      </w:r>
    </w:p>
    <w:p w:rsidR="00D36F81" w:rsidRPr="00CE57D6" w:rsidRDefault="00D36F81" w:rsidP="00CE57D6">
      <w:pPr>
        <w:pStyle w:val="a4"/>
      </w:pPr>
      <w:r w:rsidRPr="00CE57D6">
        <w:t>Через день процедуру повторяют. Затем – только обмывание водой.</w:t>
      </w:r>
    </w:p>
    <w:p w:rsidR="00D36F81" w:rsidRPr="00CE57D6" w:rsidRDefault="00D36F81" w:rsidP="00CE57D6">
      <w:pPr>
        <w:pStyle w:val="a4"/>
      </w:pPr>
      <w:r w:rsidRPr="00CE57D6">
        <w:t xml:space="preserve">Рецепт № 3. Свечки из сырого картофеля: толщиной с палец и длиной 5 – </w:t>
      </w:r>
      <w:smartTag w:uri="urn:schemas-microsoft-com:office:smarttags" w:element="metricconverter">
        <w:smartTagPr>
          <w:attr w:name="ProductID" w:val="7 сантиметров"/>
        </w:smartTagPr>
        <w:r w:rsidRPr="00CE57D6">
          <w:t>7 сантиметров</w:t>
        </w:r>
      </w:smartTag>
      <w:r w:rsidRPr="00CE57D6">
        <w:t>. Вводить ежедневно в задний проход перед сном. Курс лечения – 3-4 недели.</w:t>
      </w:r>
    </w:p>
    <w:p w:rsidR="00D36F81" w:rsidRPr="00CE57D6" w:rsidRDefault="00D36F81" w:rsidP="00CE57D6">
      <w:pPr>
        <w:pStyle w:val="a4"/>
      </w:pPr>
      <w:r w:rsidRPr="00CE57D6">
        <w:t xml:space="preserve">Рецепт № 4. </w:t>
      </w:r>
      <w:smartTag w:uri="urn:schemas-microsoft-com:office:smarttags" w:element="metricconverter">
        <w:smartTagPr>
          <w:attr w:name="ProductID" w:val="50 г"/>
        </w:smartTagPr>
        <w:r w:rsidRPr="00CE57D6">
          <w:t>50 г</w:t>
        </w:r>
      </w:smartTag>
      <w:r w:rsidRPr="00CE57D6">
        <w:t xml:space="preserve"> цветов царского скипетра (коровяк) заваривают на одном литре воды и пьют как чай. Через 2 – 3 дня прекращается кровотечение.</w:t>
      </w:r>
    </w:p>
    <w:p w:rsidR="00C17591" w:rsidRDefault="00C17591" w:rsidP="00CE57D6">
      <w:pPr>
        <w:pStyle w:val="a4"/>
      </w:pPr>
    </w:p>
    <w:p w:rsidR="00CE57D6" w:rsidRDefault="00D36F81" w:rsidP="00CE57D6">
      <w:pPr>
        <w:pStyle w:val="a4"/>
      </w:pPr>
      <w:r w:rsidRPr="00CE57D6">
        <w:t>Комплексная терапия рака</w:t>
      </w:r>
    </w:p>
    <w:p w:rsidR="00C17591" w:rsidRDefault="00C17591" w:rsidP="00CE57D6">
      <w:pPr>
        <w:pStyle w:val="a4"/>
      </w:pPr>
    </w:p>
    <w:p w:rsidR="00CE57D6" w:rsidRDefault="00D36F81" w:rsidP="00CE57D6">
      <w:pPr>
        <w:pStyle w:val="a4"/>
      </w:pPr>
      <w:r w:rsidRPr="00CE57D6">
        <w:t>Одним из основных положений, как многих народных целителей, так и клинических онкологов-практиков является признание того факта, что применение любых специальных препаратов в сочетании с травами оказывает на организм более мягкое воздействие.</w:t>
      </w:r>
    </w:p>
    <w:p w:rsidR="00CE57D6" w:rsidRDefault="00D36F81" w:rsidP="00CE57D6">
      <w:pPr>
        <w:pStyle w:val="a4"/>
      </w:pPr>
      <w:r w:rsidRPr="00CE57D6">
        <w:t>При этом активный противоопухолевый препарат поражает клетки самой опухоли, в то время как травы не только активизируют процесс выведения образующихся при этом шлаков, но и стимулируют защитные силы организма.</w:t>
      </w:r>
    </w:p>
    <w:p w:rsidR="00CE57D6" w:rsidRDefault="00D36F81" w:rsidP="00CE57D6">
      <w:pPr>
        <w:pStyle w:val="a4"/>
      </w:pPr>
      <w:r w:rsidRPr="00CE57D6">
        <w:t>Кроме того, сочетанное применение лекарств и фитопрепаратов снижает артериальное давление, повышает общий иммунный статус организма – а значит, и его сопротивляемость различным вирусным инфекциям, которые могут стать причиной весьма тяжких осложнений при интенсивной терапии.</w:t>
      </w:r>
    </w:p>
    <w:p w:rsidR="00CE57D6" w:rsidRDefault="00D36F81" w:rsidP="00CE57D6">
      <w:pPr>
        <w:pStyle w:val="a4"/>
      </w:pPr>
      <w:r w:rsidRPr="00CE57D6">
        <w:t>При этом важно, чтобы кроме самого лечения не меньшее внимание уделялось таким моментам, как настрой больного на лечение, предварительная очистка организма, лечебная диета, витаминотерапия и восстановительная терапия с использованием растений.</w:t>
      </w:r>
    </w:p>
    <w:p w:rsidR="00CE57D6" w:rsidRDefault="00D36F81" w:rsidP="00CE57D6">
      <w:pPr>
        <w:pStyle w:val="a4"/>
      </w:pPr>
      <w:r w:rsidRPr="00CE57D6">
        <w:t>Такой комплекс, как правило, включает в себя несколько последовательных этапов.</w:t>
      </w:r>
    </w:p>
    <w:p w:rsidR="00D36F81" w:rsidRPr="00CE57D6" w:rsidRDefault="00D36F81" w:rsidP="00CE57D6">
      <w:pPr>
        <w:pStyle w:val="a4"/>
      </w:pPr>
      <w:r w:rsidRPr="00CE57D6">
        <w:t>I этап – подготовка к лечению. Сюда относятся:</w:t>
      </w:r>
    </w:p>
    <w:p w:rsidR="00D36F81" w:rsidRPr="00CE57D6" w:rsidRDefault="00D36F81" w:rsidP="00CE57D6">
      <w:pPr>
        <w:pStyle w:val="a4"/>
      </w:pPr>
      <w:r w:rsidRPr="00CE57D6">
        <w:t>психологический настрой на исцеление;</w:t>
      </w:r>
    </w:p>
    <w:p w:rsidR="00D36F81" w:rsidRPr="00CE57D6" w:rsidRDefault="00D36F81" w:rsidP="00CE57D6">
      <w:pPr>
        <w:pStyle w:val="a4"/>
      </w:pPr>
      <w:r w:rsidRPr="00CE57D6">
        <w:t>очищение организма;</w:t>
      </w:r>
    </w:p>
    <w:p w:rsidR="00D36F81" w:rsidRPr="00CE57D6" w:rsidRDefault="00D36F81" w:rsidP="00CE57D6">
      <w:pPr>
        <w:pStyle w:val="a4"/>
      </w:pPr>
      <w:r w:rsidRPr="00CE57D6">
        <w:t>витаминотерапия;</w:t>
      </w:r>
    </w:p>
    <w:p w:rsidR="00D36F81" w:rsidRPr="00CE57D6" w:rsidRDefault="00D36F81" w:rsidP="00CE57D6">
      <w:pPr>
        <w:pStyle w:val="a4"/>
      </w:pPr>
      <w:r w:rsidRPr="00CE57D6">
        <w:t>лечебное питание.</w:t>
      </w:r>
    </w:p>
    <w:p w:rsidR="00D36F81" w:rsidRPr="00CE57D6" w:rsidRDefault="00D36F81" w:rsidP="00CE57D6">
      <w:pPr>
        <w:pStyle w:val="a4"/>
      </w:pPr>
      <w:r w:rsidRPr="00CE57D6">
        <w:t>Настрой на лечение и выздоровление. По мнению психологов, одним из очень важных факторов, от которых зависит само выздоровление человека, является правильный, осознанный подход к лечению. Используются все способы, чтобы достичь этого: максимум информации, психологический тренинг, помогающий исключить все сомнения в эффективности лечения, и создание общего позитивного настроя. Духовный момент крайне важен.</w:t>
      </w:r>
    </w:p>
    <w:p w:rsidR="00C17591" w:rsidRDefault="009004D0" w:rsidP="00CE57D6">
      <w:pPr>
        <w:pStyle w:val="a4"/>
      </w:pPr>
      <w:r>
        <w:br w:type="page"/>
      </w:r>
      <w:r w:rsidR="00D36F81" w:rsidRPr="00CE57D6">
        <w:t>Очищение организма</w:t>
      </w:r>
    </w:p>
    <w:p w:rsidR="00C17591" w:rsidRDefault="00C17591" w:rsidP="00CE57D6">
      <w:pPr>
        <w:pStyle w:val="a4"/>
      </w:pPr>
    </w:p>
    <w:p w:rsidR="00D36F81" w:rsidRPr="00CE57D6" w:rsidRDefault="00D36F81" w:rsidP="00CE57D6">
      <w:pPr>
        <w:pStyle w:val="a4"/>
      </w:pPr>
      <w:r w:rsidRPr="00CE57D6">
        <w:t>Это одно из необходимых условий эффективности лечения. При активной терапии резко возрастает количество шлаков – погибшие опухолевые клетки, продукты распада препаратов, отходы жизнедеятельности и др.</w:t>
      </w:r>
    </w:p>
    <w:p w:rsidR="00D36F81" w:rsidRPr="00CE57D6" w:rsidRDefault="00D36F81" w:rsidP="00CE57D6">
      <w:pPr>
        <w:pStyle w:val="a4"/>
      </w:pPr>
      <w:r w:rsidRPr="00CE57D6">
        <w:t>Рекомендуется использовать наиболее полномасштабные комплексные методы очистки организма – по Семеновой, Щадилову, Болотову.</w:t>
      </w:r>
    </w:p>
    <w:p w:rsidR="00D36F81" w:rsidRPr="00CE57D6" w:rsidRDefault="00D36F81" w:rsidP="00CE57D6">
      <w:pPr>
        <w:pStyle w:val="a4"/>
      </w:pPr>
      <w:r w:rsidRPr="00CE57D6">
        <w:t>Витаминотерапия. На протяжении всего курса лечения по комплексной методике больные должны принимать повышенные дозы витаминов Е, С, В и Р – желательно в натуральном виде.</w:t>
      </w:r>
    </w:p>
    <w:p w:rsidR="00CE57D6" w:rsidRDefault="00D36F81" w:rsidP="00CE57D6">
      <w:pPr>
        <w:pStyle w:val="a4"/>
      </w:pPr>
      <w:r w:rsidRPr="00CE57D6">
        <w:t>Лечебное питание. Полностью исключаются: алкоголь, никотин, кофе, копчености, жареные мясные и мучные блюда.</w:t>
      </w:r>
    </w:p>
    <w:p w:rsidR="00CE57D6" w:rsidRDefault="00D36F81" w:rsidP="00CE57D6">
      <w:pPr>
        <w:pStyle w:val="a4"/>
      </w:pPr>
      <w:r w:rsidRPr="00CE57D6">
        <w:t xml:space="preserve">Ежедневный прием: морской капусты, отрубей, меда. Пищевая соль заменяется морской солью. Не менее 1,5 – </w:t>
      </w:r>
      <w:smartTag w:uri="urn:schemas-microsoft-com:office:smarttags" w:element="metricconverter">
        <w:smartTagPr>
          <w:attr w:name="ProductID" w:val="2 л"/>
        </w:smartTagPr>
        <w:r w:rsidRPr="00CE57D6">
          <w:t>2 л</w:t>
        </w:r>
      </w:smartTag>
      <w:r w:rsidRPr="00CE57D6">
        <w:t xml:space="preserve"> жидкости в сутки (вода, травяные чаи, соки). Сама диета подбирается индивидуально для каждого больного.</w:t>
      </w:r>
    </w:p>
    <w:p w:rsidR="00CE57D6" w:rsidRDefault="00D36F81" w:rsidP="00CE57D6">
      <w:pPr>
        <w:pStyle w:val="a4"/>
      </w:pPr>
      <w:r w:rsidRPr="00CE57D6">
        <w:t>II этап. Основное лечение. Этот этап (курс лечения) продолжается в зависимости от избранного основного препарата до двух месяцев. На протяжении всего курса рекомендуется предпринимать меры по устранению возможных побочных эффектов. К таковым можно отнести: отеки, тошнота и боль в печени, общее недомогание.</w:t>
      </w:r>
    </w:p>
    <w:p w:rsidR="00CE57D6" w:rsidRDefault="00D36F81" w:rsidP="00CE57D6">
      <w:pPr>
        <w:pStyle w:val="a4"/>
      </w:pPr>
      <w:r w:rsidRPr="00CE57D6">
        <w:t>Чаще всего с этой целью используется прием настоек хвои, шиповника, цветов каштана и луковой шелухи. Кроме того, положительный эффект дают отвары трав – душицы, чабреца, шалфея.</w:t>
      </w:r>
    </w:p>
    <w:p w:rsidR="00D36F81" w:rsidRPr="00CE57D6" w:rsidRDefault="00D36F81" w:rsidP="00CE57D6">
      <w:pPr>
        <w:pStyle w:val="a4"/>
      </w:pPr>
      <w:r w:rsidRPr="00CE57D6">
        <w:t>III этап. Восстановление сил. На этом этапе больному рекомендуется:</w:t>
      </w:r>
    </w:p>
    <w:p w:rsidR="00D36F81" w:rsidRPr="00CE57D6" w:rsidRDefault="00D36F81" w:rsidP="00CE57D6">
      <w:pPr>
        <w:pStyle w:val="a4"/>
      </w:pPr>
      <w:r w:rsidRPr="00CE57D6">
        <w:t>Принимать иммуномодуляторы растительного происхождения (лопух, крапива, пион, облепиха, пихта и т. д.).</w:t>
      </w:r>
    </w:p>
    <w:p w:rsidR="00D36F81" w:rsidRPr="00CE57D6" w:rsidRDefault="00D36F81" w:rsidP="00CE57D6">
      <w:pPr>
        <w:pStyle w:val="a4"/>
      </w:pPr>
      <w:r w:rsidRPr="00CE57D6">
        <w:t>Провести повторную чистку организма по органам (печень, почки, кишечник).</w:t>
      </w:r>
    </w:p>
    <w:p w:rsidR="00D36F81" w:rsidRPr="00CE57D6" w:rsidRDefault="00D36F81" w:rsidP="00CE57D6">
      <w:pPr>
        <w:pStyle w:val="a4"/>
      </w:pPr>
      <w:r w:rsidRPr="00CE57D6">
        <w:t>Больше бывать на природе.</w:t>
      </w:r>
    </w:p>
    <w:p w:rsidR="00D36F81" w:rsidRPr="00CE57D6" w:rsidRDefault="00D36F81" w:rsidP="00CE57D6">
      <w:pPr>
        <w:pStyle w:val="a4"/>
      </w:pPr>
      <w:r w:rsidRPr="00CE57D6">
        <w:t>Заниматься посильным физическим трудом.</w:t>
      </w:r>
    </w:p>
    <w:p w:rsidR="00CE57D6" w:rsidRDefault="00D36F81" w:rsidP="00CE57D6">
      <w:pPr>
        <w:pStyle w:val="a4"/>
      </w:pPr>
      <w:r w:rsidRPr="00CE57D6">
        <w:t>Исключить любые стрессы.</w:t>
      </w:r>
    </w:p>
    <w:p w:rsidR="00D36F81" w:rsidRDefault="00D36F81" w:rsidP="00CE57D6">
      <w:pPr>
        <w:pStyle w:val="a4"/>
      </w:pPr>
      <w:r w:rsidRPr="00CE57D6">
        <w:t>Для закрепления положительного результата через 6 – 8 месяцев можно повторить весь описанный комплекс, когда это необходимо.</w:t>
      </w:r>
      <w:bookmarkStart w:id="0" w:name="_GoBack"/>
      <w:bookmarkEnd w:id="0"/>
    </w:p>
    <w:sectPr w:rsidR="00D36F81" w:rsidSect="00CE57D6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6F81"/>
    <w:rsid w:val="000B1549"/>
    <w:rsid w:val="001405C5"/>
    <w:rsid w:val="001C2488"/>
    <w:rsid w:val="003C2788"/>
    <w:rsid w:val="004726E1"/>
    <w:rsid w:val="009004D0"/>
    <w:rsid w:val="00C17591"/>
    <w:rsid w:val="00CE57D6"/>
    <w:rsid w:val="00D3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1D330E0-A23E-41EF-A1ED-C358CEE90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36F81"/>
    <w:rPr>
      <w:rFonts w:cs="Times New Roman"/>
      <w:color w:val="0000FF"/>
      <w:u w:val="single"/>
    </w:rPr>
  </w:style>
  <w:style w:type="paragraph" w:customStyle="1" w:styleId="a4">
    <w:name w:val="Аа"/>
    <w:basedOn w:val="a"/>
    <w:qFormat/>
    <w:rsid w:val="00CE57D6"/>
    <w:pPr>
      <w:suppressAutoHyphens/>
      <w:spacing w:line="360" w:lineRule="auto"/>
      <w:ind w:firstLine="709"/>
      <w:contextualSpacing/>
      <w:jc w:val="both"/>
    </w:pPr>
    <w:rPr>
      <w:sz w:val="28"/>
      <w:szCs w:val="20"/>
    </w:rPr>
  </w:style>
  <w:style w:type="paragraph" w:customStyle="1" w:styleId="a5">
    <w:name w:val="Бб"/>
    <w:basedOn w:val="a"/>
    <w:qFormat/>
    <w:rsid w:val="00CE57D6"/>
    <w:pPr>
      <w:suppressAutoHyphens/>
      <w:spacing w:line="360" w:lineRule="auto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2933</Words>
  <Characters>16720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2014-02-25T03:42:00Z</dcterms:created>
  <dcterms:modified xsi:type="dcterms:W3CDTF">2014-02-25T03:42:00Z</dcterms:modified>
</cp:coreProperties>
</file>