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D0E" w:rsidRPr="00D40BA9" w:rsidRDefault="00D40BA9" w:rsidP="008214D9">
      <w:pPr>
        <w:spacing w:line="360" w:lineRule="auto"/>
        <w:ind w:firstLine="709"/>
        <w:jc w:val="center"/>
        <w:rPr>
          <w:bCs/>
          <w:sz w:val="28"/>
          <w:szCs w:val="28"/>
        </w:rPr>
      </w:pPr>
      <w:r w:rsidRPr="00D40BA9">
        <w:rPr>
          <w:bCs/>
          <w:sz w:val="28"/>
          <w:szCs w:val="28"/>
        </w:rPr>
        <w:t>СОДЕРЖАНИЕ</w:t>
      </w:r>
    </w:p>
    <w:p w:rsidR="00DF1D0E" w:rsidRDefault="00DF1D0E" w:rsidP="008214D9">
      <w:pPr>
        <w:spacing w:line="360" w:lineRule="auto"/>
        <w:ind w:firstLine="709"/>
        <w:jc w:val="center"/>
        <w:rPr>
          <w:b/>
          <w:bCs/>
          <w:sz w:val="28"/>
          <w:szCs w:val="28"/>
        </w:rPr>
      </w:pPr>
    </w:p>
    <w:p w:rsidR="00D40BA9" w:rsidRPr="00167A26" w:rsidRDefault="00D40BA9" w:rsidP="008214D9">
      <w:pPr>
        <w:pStyle w:val="11"/>
        <w:tabs>
          <w:tab w:val="right" w:leader="dot" w:pos="9629"/>
        </w:tabs>
        <w:spacing w:before="0" w:after="0" w:line="360" w:lineRule="auto"/>
        <w:rPr>
          <w:rStyle w:val="a9"/>
          <w:b w:val="0"/>
          <w:caps w:val="0"/>
          <w:noProof/>
          <w:sz w:val="28"/>
          <w:szCs w:val="28"/>
        </w:rPr>
      </w:pPr>
      <w:r w:rsidRPr="00D4522E">
        <w:rPr>
          <w:rStyle w:val="a9"/>
          <w:b w:val="0"/>
          <w:caps w:val="0"/>
          <w:noProof/>
          <w:sz w:val="28"/>
          <w:szCs w:val="28"/>
        </w:rPr>
        <w:t>ВВЕДЕНИЕ</w:t>
      </w:r>
      <w:r w:rsidRPr="00167A26">
        <w:rPr>
          <w:b w:val="0"/>
          <w:caps w:val="0"/>
          <w:noProof/>
          <w:webHidden/>
          <w:sz w:val="28"/>
          <w:szCs w:val="28"/>
        </w:rPr>
        <w:tab/>
      </w:r>
      <w:r w:rsidR="00924B04">
        <w:rPr>
          <w:b w:val="0"/>
          <w:caps w:val="0"/>
          <w:noProof/>
          <w:webHidden/>
          <w:sz w:val="28"/>
          <w:szCs w:val="28"/>
        </w:rPr>
        <w:t>3</w:t>
      </w:r>
    </w:p>
    <w:p w:rsidR="00D40BA9" w:rsidRPr="00167A26" w:rsidRDefault="00D40BA9" w:rsidP="008214D9">
      <w:pPr>
        <w:pStyle w:val="11"/>
        <w:tabs>
          <w:tab w:val="right" w:leader="dot" w:pos="9629"/>
        </w:tabs>
        <w:spacing w:before="0" w:after="0" w:line="360" w:lineRule="auto"/>
        <w:rPr>
          <w:b w:val="0"/>
          <w:bCs w:val="0"/>
          <w:caps w:val="0"/>
          <w:noProof/>
          <w:sz w:val="28"/>
          <w:szCs w:val="28"/>
        </w:rPr>
      </w:pPr>
      <w:r w:rsidRPr="00D4522E">
        <w:rPr>
          <w:rStyle w:val="a9"/>
          <w:b w:val="0"/>
          <w:caps w:val="0"/>
          <w:noProof/>
          <w:sz w:val="28"/>
          <w:szCs w:val="28"/>
        </w:rPr>
        <w:t>1. СИСТЕМА ЗАКОНОДАТЕЛЬСТВА ОБ ОХРАНЕ ИНТЕЛЛЕКТУАЛЬНОЙ СОБСТВЕННОСТИ</w:t>
      </w:r>
      <w:r w:rsidRPr="00167A26">
        <w:rPr>
          <w:b w:val="0"/>
          <w:caps w:val="0"/>
          <w:noProof/>
          <w:webHidden/>
          <w:sz w:val="28"/>
          <w:szCs w:val="28"/>
        </w:rPr>
        <w:tab/>
      </w:r>
      <w:r w:rsidR="00924B04">
        <w:rPr>
          <w:b w:val="0"/>
          <w:caps w:val="0"/>
          <w:noProof/>
          <w:webHidden/>
          <w:sz w:val="28"/>
          <w:szCs w:val="28"/>
        </w:rPr>
        <w:t>4</w:t>
      </w:r>
    </w:p>
    <w:p w:rsidR="00D40BA9" w:rsidRPr="00167A26" w:rsidRDefault="00D40BA9" w:rsidP="008214D9">
      <w:pPr>
        <w:pStyle w:val="21"/>
        <w:ind w:left="0"/>
        <w:rPr>
          <w:smallCaps w:val="0"/>
        </w:rPr>
      </w:pPr>
      <w:r w:rsidRPr="00D4522E">
        <w:rPr>
          <w:rStyle w:val="a9"/>
          <w:smallCaps w:val="0"/>
        </w:rPr>
        <w:t>1.1. Интеллектуальная собственность: понятие и виды</w:t>
      </w:r>
      <w:r w:rsidRPr="00167A26">
        <w:rPr>
          <w:smallCaps w:val="0"/>
          <w:webHidden/>
        </w:rPr>
        <w:tab/>
      </w:r>
      <w:r w:rsidR="00924B04">
        <w:rPr>
          <w:smallCaps w:val="0"/>
          <w:webHidden/>
        </w:rPr>
        <w:t>4</w:t>
      </w:r>
    </w:p>
    <w:p w:rsidR="00D40BA9" w:rsidRPr="00167A26" w:rsidRDefault="00D40BA9" w:rsidP="008214D9">
      <w:pPr>
        <w:pStyle w:val="21"/>
        <w:ind w:left="0"/>
        <w:rPr>
          <w:smallCaps w:val="0"/>
        </w:rPr>
      </w:pPr>
      <w:r w:rsidRPr="00D4522E">
        <w:rPr>
          <w:rStyle w:val="a9"/>
          <w:smallCaps w:val="0"/>
        </w:rPr>
        <w:t>1.2. Изобретение как таковое</w:t>
      </w:r>
      <w:r w:rsidRPr="00167A26">
        <w:rPr>
          <w:smallCaps w:val="0"/>
          <w:webHidden/>
        </w:rPr>
        <w:tab/>
      </w:r>
      <w:r w:rsidR="00924B04">
        <w:rPr>
          <w:smallCaps w:val="0"/>
          <w:webHidden/>
        </w:rPr>
        <w:t>6</w:t>
      </w:r>
    </w:p>
    <w:p w:rsidR="00D40BA9" w:rsidRPr="00167A26" w:rsidRDefault="00D40BA9" w:rsidP="008214D9">
      <w:pPr>
        <w:pStyle w:val="21"/>
        <w:ind w:left="0"/>
        <w:rPr>
          <w:rStyle w:val="a9"/>
          <w:smallCaps w:val="0"/>
        </w:rPr>
      </w:pPr>
      <w:r w:rsidRPr="00D4522E">
        <w:rPr>
          <w:rStyle w:val="a9"/>
          <w:smallCaps w:val="0"/>
        </w:rPr>
        <w:t>1.3. Интеллектуальная собственность как объект охраны по российскому законодательству</w:t>
      </w:r>
      <w:r w:rsidRPr="00167A26">
        <w:rPr>
          <w:smallCaps w:val="0"/>
          <w:webHidden/>
        </w:rPr>
        <w:tab/>
      </w:r>
      <w:r w:rsidR="00924B04">
        <w:rPr>
          <w:smallCaps w:val="0"/>
          <w:webHidden/>
        </w:rPr>
        <w:t>10</w:t>
      </w:r>
    </w:p>
    <w:p w:rsidR="00D40BA9" w:rsidRPr="00167A26" w:rsidRDefault="00D40BA9" w:rsidP="008214D9">
      <w:pPr>
        <w:pStyle w:val="11"/>
        <w:tabs>
          <w:tab w:val="right" w:leader="dot" w:pos="9629"/>
        </w:tabs>
        <w:spacing w:before="0" w:after="0" w:line="360" w:lineRule="auto"/>
        <w:rPr>
          <w:b w:val="0"/>
          <w:bCs w:val="0"/>
          <w:caps w:val="0"/>
          <w:noProof/>
          <w:sz w:val="28"/>
          <w:szCs w:val="28"/>
        </w:rPr>
      </w:pPr>
      <w:r w:rsidRPr="00D4522E">
        <w:rPr>
          <w:rStyle w:val="a9"/>
          <w:b w:val="0"/>
          <w:caps w:val="0"/>
          <w:noProof/>
          <w:sz w:val="28"/>
          <w:szCs w:val="28"/>
        </w:rPr>
        <w:t>2. ПРАВА АВТОРСТВА И ПРЕЖДЕПОЛЬЗОВАНИЯ НА ИЗОБРЕТЕНИЕ</w:t>
      </w:r>
      <w:r w:rsidRPr="00167A26">
        <w:rPr>
          <w:b w:val="0"/>
          <w:caps w:val="0"/>
          <w:noProof/>
          <w:webHidden/>
          <w:sz w:val="28"/>
          <w:szCs w:val="28"/>
        </w:rPr>
        <w:tab/>
      </w:r>
      <w:r w:rsidR="00924B04">
        <w:rPr>
          <w:b w:val="0"/>
          <w:caps w:val="0"/>
          <w:noProof/>
          <w:webHidden/>
          <w:sz w:val="28"/>
          <w:szCs w:val="28"/>
        </w:rPr>
        <w:t>13</w:t>
      </w:r>
    </w:p>
    <w:p w:rsidR="00D40BA9" w:rsidRPr="00167A26" w:rsidRDefault="00D40BA9" w:rsidP="008214D9">
      <w:pPr>
        <w:pStyle w:val="21"/>
        <w:ind w:left="0"/>
        <w:rPr>
          <w:smallCaps w:val="0"/>
        </w:rPr>
      </w:pPr>
      <w:r w:rsidRPr="00D4522E">
        <w:rPr>
          <w:rStyle w:val="a9"/>
          <w:smallCaps w:val="0"/>
        </w:rPr>
        <w:t>2.1. Право авторства на изобретение</w:t>
      </w:r>
      <w:r w:rsidRPr="00167A26">
        <w:rPr>
          <w:smallCaps w:val="0"/>
          <w:webHidden/>
        </w:rPr>
        <w:tab/>
      </w:r>
      <w:r w:rsidR="00924B04">
        <w:rPr>
          <w:smallCaps w:val="0"/>
          <w:webHidden/>
        </w:rPr>
        <w:t>13</w:t>
      </w:r>
    </w:p>
    <w:p w:rsidR="00D40BA9" w:rsidRPr="00167A26" w:rsidRDefault="00D40BA9" w:rsidP="008214D9">
      <w:pPr>
        <w:pStyle w:val="21"/>
        <w:ind w:left="0"/>
        <w:rPr>
          <w:rStyle w:val="a9"/>
          <w:smallCaps w:val="0"/>
        </w:rPr>
      </w:pPr>
      <w:r w:rsidRPr="00D4522E">
        <w:rPr>
          <w:rStyle w:val="a9"/>
          <w:bCs/>
          <w:smallCaps w:val="0"/>
        </w:rPr>
        <w:t>2.2. Исключительные права патентообладателя</w:t>
      </w:r>
      <w:r w:rsidRPr="00167A26">
        <w:rPr>
          <w:smallCaps w:val="0"/>
          <w:webHidden/>
        </w:rPr>
        <w:tab/>
      </w:r>
      <w:r w:rsidR="00924B04">
        <w:rPr>
          <w:smallCaps w:val="0"/>
          <w:webHidden/>
        </w:rPr>
        <w:t>14</w:t>
      </w:r>
    </w:p>
    <w:p w:rsidR="00D40BA9" w:rsidRPr="00167A26" w:rsidRDefault="00D40BA9" w:rsidP="008214D9">
      <w:pPr>
        <w:pStyle w:val="11"/>
        <w:tabs>
          <w:tab w:val="right" w:leader="dot" w:pos="9629"/>
        </w:tabs>
        <w:spacing w:before="0" w:after="0" w:line="360" w:lineRule="auto"/>
        <w:rPr>
          <w:b w:val="0"/>
          <w:bCs w:val="0"/>
          <w:caps w:val="0"/>
          <w:noProof/>
          <w:sz w:val="28"/>
          <w:szCs w:val="28"/>
        </w:rPr>
      </w:pPr>
      <w:r w:rsidRPr="00D4522E">
        <w:rPr>
          <w:rStyle w:val="a9"/>
          <w:b w:val="0"/>
          <w:caps w:val="0"/>
          <w:noProof/>
          <w:sz w:val="28"/>
          <w:szCs w:val="28"/>
        </w:rPr>
        <w:t>3. НАРУШЕНИЕ ПРАВ НА ИЗОБРЕТЕНИЕ</w:t>
      </w:r>
      <w:r w:rsidRPr="00167A26">
        <w:rPr>
          <w:b w:val="0"/>
          <w:caps w:val="0"/>
          <w:noProof/>
          <w:webHidden/>
          <w:sz w:val="28"/>
          <w:szCs w:val="28"/>
        </w:rPr>
        <w:tab/>
      </w:r>
      <w:r w:rsidR="00924B04">
        <w:rPr>
          <w:b w:val="0"/>
          <w:caps w:val="0"/>
          <w:noProof/>
          <w:webHidden/>
          <w:sz w:val="28"/>
          <w:szCs w:val="28"/>
        </w:rPr>
        <w:t>16</w:t>
      </w:r>
    </w:p>
    <w:p w:rsidR="00D40BA9" w:rsidRPr="00167A26" w:rsidRDefault="00D40BA9" w:rsidP="008214D9">
      <w:pPr>
        <w:pStyle w:val="21"/>
        <w:ind w:left="0"/>
        <w:rPr>
          <w:smallCaps w:val="0"/>
        </w:rPr>
      </w:pPr>
      <w:r w:rsidRPr="00D4522E">
        <w:rPr>
          <w:rStyle w:val="a9"/>
          <w:bCs/>
          <w:smallCaps w:val="0"/>
        </w:rPr>
        <w:t>3.1. Нарушение прав автора</w:t>
      </w:r>
      <w:r w:rsidRPr="00167A26">
        <w:rPr>
          <w:smallCaps w:val="0"/>
          <w:webHidden/>
        </w:rPr>
        <w:tab/>
      </w:r>
      <w:r w:rsidR="00924B04">
        <w:rPr>
          <w:smallCaps w:val="0"/>
          <w:webHidden/>
        </w:rPr>
        <w:t>17</w:t>
      </w:r>
    </w:p>
    <w:p w:rsidR="00D40BA9" w:rsidRPr="00167A26" w:rsidRDefault="00D40BA9" w:rsidP="008214D9">
      <w:pPr>
        <w:pStyle w:val="21"/>
        <w:ind w:left="0"/>
        <w:rPr>
          <w:smallCaps w:val="0"/>
        </w:rPr>
      </w:pPr>
      <w:r w:rsidRPr="00D4522E">
        <w:rPr>
          <w:rStyle w:val="a9"/>
          <w:smallCaps w:val="0"/>
        </w:rPr>
        <w:t>3.2. Нарушение прав патентообладателей</w:t>
      </w:r>
      <w:r w:rsidRPr="00167A26">
        <w:rPr>
          <w:smallCaps w:val="0"/>
          <w:webHidden/>
        </w:rPr>
        <w:tab/>
      </w:r>
      <w:r w:rsidR="00924B04">
        <w:rPr>
          <w:smallCaps w:val="0"/>
          <w:webHidden/>
        </w:rPr>
        <w:t>18</w:t>
      </w:r>
    </w:p>
    <w:p w:rsidR="00D40BA9" w:rsidRPr="00167A26" w:rsidRDefault="00D40BA9" w:rsidP="008214D9">
      <w:pPr>
        <w:pStyle w:val="21"/>
        <w:ind w:left="0"/>
        <w:rPr>
          <w:rStyle w:val="a9"/>
          <w:smallCaps w:val="0"/>
        </w:rPr>
      </w:pPr>
      <w:r w:rsidRPr="00D4522E">
        <w:rPr>
          <w:rStyle w:val="a9"/>
          <w:smallCaps w:val="0"/>
        </w:rPr>
        <w:t>3.3. Охрана российских изобретений за рубежом</w:t>
      </w:r>
      <w:r w:rsidRPr="00167A26">
        <w:rPr>
          <w:smallCaps w:val="0"/>
          <w:webHidden/>
        </w:rPr>
        <w:tab/>
      </w:r>
      <w:r w:rsidR="00924B04">
        <w:rPr>
          <w:smallCaps w:val="0"/>
          <w:webHidden/>
        </w:rPr>
        <w:t>20</w:t>
      </w:r>
    </w:p>
    <w:p w:rsidR="00D40BA9" w:rsidRPr="00167A26" w:rsidRDefault="00D40BA9" w:rsidP="008214D9">
      <w:pPr>
        <w:pStyle w:val="11"/>
        <w:tabs>
          <w:tab w:val="right" w:leader="dot" w:pos="9629"/>
        </w:tabs>
        <w:spacing w:before="0" w:after="0" w:line="360" w:lineRule="auto"/>
        <w:rPr>
          <w:rStyle w:val="a9"/>
          <w:b w:val="0"/>
          <w:caps w:val="0"/>
          <w:noProof/>
          <w:sz w:val="28"/>
          <w:szCs w:val="28"/>
        </w:rPr>
      </w:pPr>
      <w:r w:rsidRPr="00D4522E">
        <w:rPr>
          <w:rStyle w:val="a9"/>
          <w:b w:val="0"/>
          <w:caps w:val="0"/>
          <w:noProof/>
          <w:sz w:val="28"/>
          <w:szCs w:val="28"/>
        </w:rPr>
        <w:t>ЗАКЛЮЧЕНИЕ</w:t>
      </w:r>
      <w:r w:rsidRPr="00167A26">
        <w:rPr>
          <w:b w:val="0"/>
          <w:caps w:val="0"/>
          <w:noProof/>
          <w:webHidden/>
          <w:sz w:val="28"/>
          <w:szCs w:val="28"/>
        </w:rPr>
        <w:tab/>
      </w:r>
      <w:r w:rsidR="00924B04">
        <w:rPr>
          <w:b w:val="0"/>
          <w:caps w:val="0"/>
          <w:noProof/>
          <w:webHidden/>
          <w:sz w:val="28"/>
          <w:szCs w:val="28"/>
        </w:rPr>
        <w:t>22</w:t>
      </w:r>
    </w:p>
    <w:p w:rsidR="00D40BA9" w:rsidRPr="00167A26" w:rsidRDefault="00D40BA9" w:rsidP="008214D9">
      <w:pPr>
        <w:pStyle w:val="11"/>
        <w:tabs>
          <w:tab w:val="right" w:leader="dot" w:pos="9629"/>
        </w:tabs>
        <w:spacing w:before="0" w:after="0" w:line="360" w:lineRule="auto"/>
        <w:rPr>
          <w:b w:val="0"/>
          <w:bCs w:val="0"/>
          <w:caps w:val="0"/>
          <w:noProof/>
          <w:sz w:val="28"/>
          <w:szCs w:val="28"/>
        </w:rPr>
      </w:pPr>
      <w:r w:rsidRPr="00D4522E">
        <w:rPr>
          <w:rStyle w:val="a9"/>
          <w:b w:val="0"/>
          <w:caps w:val="0"/>
          <w:noProof/>
          <w:sz w:val="28"/>
          <w:szCs w:val="28"/>
        </w:rPr>
        <w:t>СПИСОК ЛИТЕРАТУРЫ</w:t>
      </w:r>
      <w:r w:rsidRPr="00167A26">
        <w:rPr>
          <w:b w:val="0"/>
          <w:caps w:val="0"/>
          <w:noProof/>
          <w:webHidden/>
          <w:sz w:val="28"/>
          <w:szCs w:val="28"/>
        </w:rPr>
        <w:tab/>
      </w:r>
      <w:r w:rsidR="00924B04">
        <w:rPr>
          <w:b w:val="0"/>
          <w:caps w:val="0"/>
          <w:noProof/>
          <w:webHidden/>
          <w:sz w:val="28"/>
          <w:szCs w:val="28"/>
        </w:rPr>
        <w:t>23</w:t>
      </w:r>
    </w:p>
    <w:p w:rsidR="00DF1D0E" w:rsidRDefault="00DF1D0E" w:rsidP="008214D9">
      <w:pPr>
        <w:spacing w:line="360" w:lineRule="auto"/>
        <w:jc w:val="center"/>
        <w:rPr>
          <w:b/>
          <w:bCs/>
          <w:sz w:val="28"/>
          <w:szCs w:val="28"/>
        </w:rPr>
      </w:pPr>
    </w:p>
    <w:p w:rsidR="00DF1D0E" w:rsidRPr="000133BA" w:rsidRDefault="008B6FC9" w:rsidP="008214D9">
      <w:pPr>
        <w:pStyle w:val="1"/>
        <w:spacing w:before="0" w:after="0" w:line="360" w:lineRule="auto"/>
        <w:ind w:firstLine="709"/>
        <w:jc w:val="center"/>
        <w:rPr>
          <w:rFonts w:ascii="Times New Roman" w:hAnsi="Times New Roman" w:cs="Times New Roman"/>
          <w:b w:val="0"/>
          <w:sz w:val="28"/>
          <w:szCs w:val="28"/>
        </w:rPr>
      </w:pPr>
      <w:r>
        <w:rPr>
          <w:rFonts w:ascii="Times New Roman" w:hAnsi="Times New Roman" w:cs="Times New Roman"/>
          <w:sz w:val="28"/>
          <w:szCs w:val="28"/>
        </w:rPr>
        <w:br w:type="page"/>
      </w:r>
      <w:bookmarkStart w:id="0" w:name="_Toc196644626"/>
      <w:r w:rsidR="000133BA" w:rsidRPr="000133BA">
        <w:rPr>
          <w:rFonts w:ascii="Times New Roman" w:hAnsi="Times New Roman" w:cs="Times New Roman"/>
          <w:b w:val="0"/>
          <w:sz w:val="28"/>
          <w:szCs w:val="28"/>
        </w:rPr>
        <w:t>ВВЕДЕНИЕ</w:t>
      </w:r>
      <w:bookmarkEnd w:id="0"/>
    </w:p>
    <w:p w:rsidR="00DF1D0E" w:rsidRDefault="00DF1D0E" w:rsidP="008214D9">
      <w:pPr>
        <w:spacing w:line="360" w:lineRule="auto"/>
        <w:ind w:firstLine="709"/>
      </w:pPr>
    </w:p>
    <w:p w:rsidR="00312F9D" w:rsidRDefault="00ED5B58" w:rsidP="008214D9">
      <w:pPr>
        <w:spacing w:line="360" w:lineRule="auto"/>
        <w:ind w:firstLine="709"/>
        <w:jc w:val="both"/>
        <w:rPr>
          <w:sz w:val="28"/>
          <w:szCs w:val="28"/>
        </w:rPr>
      </w:pPr>
      <w:r>
        <w:rPr>
          <w:sz w:val="28"/>
          <w:szCs w:val="28"/>
        </w:rPr>
        <w:t>И</w:t>
      </w:r>
      <w:r w:rsidRPr="00ED5B58">
        <w:rPr>
          <w:sz w:val="28"/>
          <w:szCs w:val="28"/>
        </w:rPr>
        <w:t>зобретения</w:t>
      </w:r>
      <w:r>
        <w:rPr>
          <w:sz w:val="28"/>
          <w:szCs w:val="28"/>
        </w:rPr>
        <w:t xml:space="preserve"> являются</w:t>
      </w:r>
      <w:r w:rsidRPr="00ED5B58">
        <w:rPr>
          <w:sz w:val="28"/>
          <w:szCs w:val="28"/>
        </w:rPr>
        <w:t xml:space="preserve"> </w:t>
      </w:r>
      <w:r>
        <w:rPr>
          <w:sz w:val="28"/>
          <w:szCs w:val="28"/>
        </w:rPr>
        <w:t>о</w:t>
      </w:r>
      <w:r w:rsidRPr="00ED5B58">
        <w:rPr>
          <w:sz w:val="28"/>
          <w:szCs w:val="28"/>
        </w:rPr>
        <w:t>бъектами патентного права.</w:t>
      </w:r>
      <w:r>
        <w:rPr>
          <w:sz w:val="28"/>
          <w:szCs w:val="28"/>
        </w:rPr>
        <w:t xml:space="preserve"> </w:t>
      </w:r>
      <w:r w:rsidRPr="00ED5B58">
        <w:rPr>
          <w:sz w:val="28"/>
          <w:szCs w:val="28"/>
        </w:rPr>
        <w:t>Необходимость патентного права обусловлена невозможностью прямой охраны</w:t>
      </w:r>
      <w:r>
        <w:rPr>
          <w:sz w:val="28"/>
          <w:szCs w:val="28"/>
        </w:rPr>
        <w:t xml:space="preserve"> </w:t>
      </w:r>
      <w:r w:rsidRPr="00ED5B58">
        <w:rPr>
          <w:sz w:val="28"/>
          <w:szCs w:val="28"/>
        </w:rPr>
        <w:t>объектов промышленной собственности средствами авторского права. В отличие</w:t>
      </w:r>
      <w:r>
        <w:rPr>
          <w:sz w:val="28"/>
          <w:szCs w:val="28"/>
        </w:rPr>
        <w:t xml:space="preserve"> </w:t>
      </w:r>
      <w:r w:rsidRPr="00ED5B58">
        <w:rPr>
          <w:sz w:val="28"/>
          <w:szCs w:val="28"/>
        </w:rPr>
        <w:t>от объектов авторского права объекты промышленной собственности могут быть</w:t>
      </w:r>
      <w:r>
        <w:rPr>
          <w:sz w:val="28"/>
          <w:szCs w:val="28"/>
        </w:rPr>
        <w:t xml:space="preserve"> </w:t>
      </w:r>
      <w:r w:rsidRPr="00ED5B58">
        <w:rPr>
          <w:sz w:val="28"/>
          <w:szCs w:val="28"/>
        </w:rPr>
        <w:t>созданы разными лицами, независимо друг от друга, поэтому их охрана</w:t>
      </w:r>
      <w:r>
        <w:rPr>
          <w:sz w:val="28"/>
          <w:szCs w:val="28"/>
        </w:rPr>
        <w:t xml:space="preserve"> </w:t>
      </w:r>
      <w:r w:rsidRPr="00ED5B58">
        <w:rPr>
          <w:sz w:val="28"/>
          <w:szCs w:val="28"/>
        </w:rPr>
        <w:t>предполагает предварительное формальное закрепление приоритета в</w:t>
      </w:r>
      <w:r>
        <w:rPr>
          <w:sz w:val="28"/>
          <w:szCs w:val="28"/>
        </w:rPr>
        <w:t xml:space="preserve"> </w:t>
      </w:r>
      <w:r w:rsidRPr="00ED5B58">
        <w:rPr>
          <w:sz w:val="28"/>
          <w:szCs w:val="28"/>
        </w:rPr>
        <w:t>установленном законом порядке.</w:t>
      </w:r>
    </w:p>
    <w:p w:rsidR="00EA1291" w:rsidRPr="008742BD" w:rsidRDefault="00EA1291" w:rsidP="008214D9">
      <w:pPr>
        <w:spacing w:line="360" w:lineRule="auto"/>
        <w:ind w:firstLine="709"/>
        <w:jc w:val="both"/>
        <w:rPr>
          <w:sz w:val="28"/>
          <w:szCs w:val="28"/>
        </w:rPr>
      </w:pPr>
      <w:r w:rsidRPr="001B4917">
        <w:rPr>
          <w:sz w:val="28"/>
          <w:szCs w:val="28"/>
        </w:rPr>
        <w:t>Патентный закон РФ не содержит определения понятия изобретения, лишь</w:t>
      </w:r>
      <w:r>
        <w:rPr>
          <w:sz w:val="28"/>
          <w:szCs w:val="28"/>
        </w:rPr>
        <w:t xml:space="preserve"> </w:t>
      </w:r>
      <w:r w:rsidRPr="001B4917">
        <w:rPr>
          <w:sz w:val="28"/>
          <w:szCs w:val="28"/>
        </w:rPr>
        <w:t>указывает на условия его патентоспособности: изобретению</w:t>
      </w:r>
      <w:r>
        <w:rPr>
          <w:sz w:val="28"/>
          <w:szCs w:val="28"/>
        </w:rPr>
        <w:t xml:space="preserve"> </w:t>
      </w:r>
      <w:r w:rsidRPr="001B4917">
        <w:rPr>
          <w:sz w:val="28"/>
          <w:szCs w:val="28"/>
        </w:rPr>
        <w:t>предоставляется правовая охрана, если оно является новым, имеет</w:t>
      </w:r>
      <w:r>
        <w:rPr>
          <w:sz w:val="28"/>
          <w:szCs w:val="28"/>
        </w:rPr>
        <w:t xml:space="preserve"> </w:t>
      </w:r>
      <w:r w:rsidRPr="001B4917">
        <w:rPr>
          <w:sz w:val="28"/>
          <w:szCs w:val="28"/>
        </w:rPr>
        <w:t>изобретательский уровень и промышленно применимо. Подобный подход</w:t>
      </w:r>
      <w:r>
        <w:rPr>
          <w:sz w:val="28"/>
          <w:szCs w:val="28"/>
        </w:rPr>
        <w:t xml:space="preserve"> </w:t>
      </w:r>
      <w:r w:rsidRPr="001B4917">
        <w:rPr>
          <w:sz w:val="28"/>
          <w:szCs w:val="28"/>
        </w:rPr>
        <w:t>согласуется с мировой патентной практикой, которая, как правило,</w:t>
      </w:r>
      <w:r>
        <w:rPr>
          <w:sz w:val="28"/>
          <w:szCs w:val="28"/>
        </w:rPr>
        <w:t xml:space="preserve"> </w:t>
      </w:r>
      <w:r w:rsidRPr="001B4917">
        <w:rPr>
          <w:sz w:val="28"/>
          <w:szCs w:val="28"/>
        </w:rPr>
        <w:t>акцентирует внимание не на всех признаках изобретения, а лишь на тех,</w:t>
      </w:r>
      <w:r>
        <w:rPr>
          <w:sz w:val="28"/>
          <w:szCs w:val="28"/>
        </w:rPr>
        <w:t xml:space="preserve"> </w:t>
      </w:r>
      <w:r w:rsidRPr="001B4917">
        <w:rPr>
          <w:sz w:val="28"/>
          <w:szCs w:val="28"/>
        </w:rPr>
        <w:t>кот</w:t>
      </w:r>
      <w:r>
        <w:rPr>
          <w:sz w:val="28"/>
          <w:szCs w:val="28"/>
        </w:rPr>
        <w:t>орые необходимы для его охраны.</w:t>
      </w:r>
    </w:p>
    <w:p w:rsidR="00417718" w:rsidRDefault="001A7272" w:rsidP="008214D9">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bookmarkStart w:id="1" w:name="_Toc129863530"/>
      <w:bookmarkStart w:id="2" w:name="_Toc196644627"/>
      <w:r w:rsidR="001B4917" w:rsidRPr="00DF1D0E">
        <w:rPr>
          <w:rFonts w:ascii="Times New Roman" w:hAnsi="Times New Roman" w:cs="Times New Roman"/>
          <w:sz w:val="28"/>
          <w:szCs w:val="28"/>
        </w:rPr>
        <w:t>1.</w:t>
      </w:r>
      <w:r w:rsidR="001B4917">
        <w:rPr>
          <w:rFonts w:ascii="Times New Roman" w:hAnsi="Times New Roman" w:cs="Times New Roman"/>
          <w:sz w:val="28"/>
          <w:szCs w:val="28"/>
        </w:rPr>
        <w:t xml:space="preserve"> СИСТЕМА ЗАКОНОДАТЕЛЬСТВА ОБ ОХРАНЕ ИНТЕЛЛЕКТУАЛЬНОЙ СОБСТВЕННОСТИ</w:t>
      </w:r>
      <w:bookmarkEnd w:id="1"/>
      <w:bookmarkEnd w:id="2"/>
    </w:p>
    <w:p w:rsidR="00DB72C0" w:rsidRDefault="00DB72C0" w:rsidP="008214D9">
      <w:pPr>
        <w:spacing w:line="360" w:lineRule="auto"/>
        <w:ind w:firstLine="709"/>
      </w:pPr>
      <w:bookmarkStart w:id="3" w:name="_Toc129863531"/>
    </w:p>
    <w:p w:rsidR="00417718" w:rsidRPr="001B4917" w:rsidRDefault="00417718" w:rsidP="008214D9">
      <w:pPr>
        <w:pStyle w:val="2"/>
        <w:spacing w:before="0" w:after="0" w:line="360" w:lineRule="auto"/>
        <w:ind w:firstLine="709"/>
        <w:jc w:val="center"/>
        <w:rPr>
          <w:rFonts w:ascii="Times New Roman" w:hAnsi="Times New Roman" w:cs="Times New Roman"/>
          <w:b w:val="0"/>
          <w:i w:val="0"/>
        </w:rPr>
      </w:pPr>
      <w:bookmarkStart w:id="4" w:name="_Toc196644628"/>
      <w:r w:rsidRPr="001B4917">
        <w:rPr>
          <w:rFonts w:ascii="Times New Roman" w:hAnsi="Times New Roman" w:cs="Times New Roman"/>
          <w:b w:val="0"/>
          <w:i w:val="0"/>
        </w:rPr>
        <w:t>1.1. Интеллектуальная собственность: понятие и виды</w:t>
      </w:r>
      <w:bookmarkEnd w:id="3"/>
      <w:bookmarkEnd w:id="4"/>
    </w:p>
    <w:p w:rsidR="00417718" w:rsidRDefault="00417718" w:rsidP="008214D9">
      <w:pPr>
        <w:spacing w:line="360" w:lineRule="auto"/>
        <w:ind w:firstLine="709"/>
        <w:rPr>
          <w:sz w:val="28"/>
          <w:szCs w:val="28"/>
        </w:rPr>
      </w:pPr>
    </w:p>
    <w:p w:rsidR="00417718" w:rsidRDefault="00417718" w:rsidP="008214D9">
      <w:pPr>
        <w:spacing w:line="360" w:lineRule="auto"/>
        <w:ind w:firstLine="709"/>
        <w:jc w:val="both"/>
        <w:rPr>
          <w:sz w:val="28"/>
          <w:szCs w:val="28"/>
        </w:rPr>
      </w:pPr>
      <w:r>
        <w:rPr>
          <w:sz w:val="28"/>
          <w:szCs w:val="28"/>
        </w:rPr>
        <w:t>Право собственности в любой системе права является центральным правовым институтом.</w:t>
      </w:r>
    </w:p>
    <w:p w:rsidR="00417718" w:rsidRDefault="00417718" w:rsidP="008214D9">
      <w:pPr>
        <w:spacing w:line="360" w:lineRule="auto"/>
        <w:ind w:firstLine="709"/>
        <w:jc w:val="both"/>
        <w:rPr>
          <w:sz w:val="28"/>
          <w:szCs w:val="28"/>
        </w:rPr>
      </w:pPr>
      <w:r>
        <w:rPr>
          <w:sz w:val="28"/>
          <w:szCs w:val="28"/>
        </w:rPr>
        <w:t>С 1992 года институт интеллектуальной собственности прочно входит в юридический оборот и получает окончательное закрепление в Конституции Российской Федерации (1993 г.) и Гражданском кодексе РФ (1994 г.).</w:t>
      </w:r>
    </w:p>
    <w:p w:rsidR="00417718" w:rsidRDefault="00417718" w:rsidP="008214D9">
      <w:pPr>
        <w:spacing w:line="360" w:lineRule="auto"/>
        <w:ind w:firstLine="709"/>
        <w:jc w:val="both"/>
        <w:rPr>
          <w:sz w:val="28"/>
          <w:szCs w:val="28"/>
        </w:rPr>
      </w:pPr>
      <w:r w:rsidRPr="00B017F7">
        <w:rPr>
          <w:sz w:val="28"/>
          <w:szCs w:val="28"/>
        </w:rPr>
        <w:t>Существу субъективного права собственности посвящен пункт 2 статьи 209 ГК РФ: собственник может совершать в отношении принадлежащего ему имущества любые действия, причем эти действия не связаны жестко с правами владения, пользования и распоряжения. Закон, не устанавливая исчерпывающего перечня прав, определяет лишь общие направления для осуществления правомочий собственника: возможность отчуждать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Свобода осуществления указанных действий ограничивается лишь двумя факторами: непротиворечием их закону, иным правовым актам, а также ненарушением ими прав и охраняемых за</w:t>
      </w:r>
      <w:r>
        <w:rPr>
          <w:sz w:val="28"/>
          <w:szCs w:val="28"/>
        </w:rPr>
        <w:t>коном интересов других лиц.</w:t>
      </w:r>
    </w:p>
    <w:p w:rsidR="00417718" w:rsidRPr="0022096A" w:rsidRDefault="00417718" w:rsidP="008214D9">
      <w:pPr>
        <w:spacing w:line="360" w:lineRule="auto"/>
        <w:ind w:firstLine="709"/>
        <w:jc w:val="both"/>
        <w:rPr>
          <w:sz w:val="28"/>
          <w:szCs w:val="28"/>
        </w:rPr>
      </w:pPr>
      <w:r>
        <w:rPr>
          <w:sz w:val="28"/>
          <w:szCs w:val="28"/>
        </w:rPr>
        <w:t>Содержание интеллектуальной собственности раскрывается</w:t>
      </w:r>
      <w:r w:rsidR="0022096A">
        <w:rPr>
          <w:sz w:val="28"/>
          <w:szCs w:val="28"/>
        </w:rPr>
        <w:t xml:space="preserve"> в</w:t>
      </w:r>
      <w:r>
        <w:rPr>
          <w:sz w:val="28"/>
          <w:szCs w:val="28"/>
        </w:rPr>
        <w:t xml:space="preserve"> </w:t>
      </w:r>
      <w:r w:rsidRPr="009434E6">
        <w:rPr>
          <w:sz w:val="28"/>
          <w:szCs w:val="28"/>
        </w:rPr>
        <w:t>ст</w:t>
      </w:r>
      <w:r w:rsidR="0022096A">
        <w:rPr>
          <w:sz w:val="28"/>
          <w:szCs w:val="28"/>
        </w:rPr>
        <w:t>атье</w:t>
      </w:r>
      <w:r w:rsidRPr="009434E6">
        <w:rPr>
          <w:sz w:val="28"/>
          <w:szCs w:val="28"/>
        </w:rPr>
        <w:t xml:space="preserve"> 138</w:t>
      </w:r>
      <w:r>
        <w:rPr>
          <w:sz w:val="28"/>
          <w:szCs w:val="28"/>
        </w:rPr>
        <w:t xml:space="preserve"> ГК РФ, где </w:t>
      </w:r>
      <w:r w:rsidRPr="0022096A">
        <w:rPr>
          <w:sz w:val="28"/>
          <w:szCs w:val="28"/>
        </w:rPr>
        <w:t>под интеллектуальной собственностью понимается совокупность исключительных прав на результаты интеллектуальной деятельности, а также некоторые иные приравненные к ним объекты, в частности средства индивидуализации участников гражданского оборота и производимой ими продукции (работ, услуг).</w:t>
      </w:r>
      <w:r w:rsidRPr="0022096A">
        <w:rPr>
          <w:i/>
          <w:iCs/>
          <w:sz w:val="28"/>
          <w:szCs w:val="28"/>
        </w:rPr>
        <w:t xml:space="preserve"> </w:t>
      </w:r>
    </w:p>
    <w:p w:rsidR="00417718" w:rsidRPr="002B2BB4" w:rsidRDefault="00417718" w:rsidP="008214D9">
      <w:pPr>
        <w:spacing w:line="360" w:lineRule="auto"/>
        <w:ind w:firstLine="709"/>
        <w:jc w:val="both"/>
        <w:rPr>
          <w:sz w:val="28"/>
          <w:szCs w:val="28"/>
        </w:rPr>
      </w:pPr>
      <w:r>
        <w:rPr>
          <w:sz w:val="28"/>
          <w:szCs w:val="28"/>
        </w:rPr>
        <w:t>Таким образом, фактически под понятием «интеллектуальная</w:t>
      </w:r>
      <w:r w:rsidRPr="002B2BB4">
        <w:rPr>
          <w:sz w:val="28"/>
          <w:szCs w:val="28"/>
        </w:rPr>
        <w:t xml:space="preserve"> с</w:t>
      </w:r>
      <w:r>
        <w:rPr>
          <w:sz w:val="28"/>
          <w:szCs w:val="28"/>
        </w:rPr>
        <w:t>обственность»</w:t>
      </w:r>
      <w:r w:rsidRPr="002B2BB4">
        <w:rPr>
          <w:sz w:val="28"/>
          <w:szCs w:val="28"/>
        </w:rPr>
        <w:t xml:space="preserve"> пони</w:t>
      </w:r>
      <w:r>
        <w:rPr>
          <w:sz w:val="28"/>
          <w:szCs w:val="28"/>
        </w:rPr>
        <w:t>мается совокупность личных и</w:t>
      </w:r>
      <w:r w:rsidRPr="002B2BB4">
        <w:rPr>
          <w:sz w:val="28"/>
          <w:szCs w:val="28"/>
        </w:rPr>
        <w:t xml:space="preserve"> имущественны</w:t>
      </w:r>
      <w:r>
        <w:rPr>
          <w:sz w:val="28"/>
          <w:szCs w:val="28"/>
        </w:rPr>
        <w:t xml:space="preserve">х прав на </w:t>
      </w:r>
      <w:r w:rsidRPr="002B2BB4">
        <w:rPr>
          <w:sz w:val="28"/>
          <w:szCs w:val="28"/>
        </w:rPr>
        <w:t>результаты интеллектуал</w:t>
      </w:r>
      <w:r>
        <w:rPr>
          <w:sz w:val="28"/>
          <w:szCs w:val="28"/>
        </w:rPr>
        <w:t>ьной собственности, при этом данные права «теснейшим</w:t>
      </w:r>
      <w:r w:rsidRPr="002B2BB4">
        <w:rPr>
          <w:sz w:val="28"/>
          <w:szCs w:val="28"/>
        </w:rPr>
        <w:t xml:space="preserve"> образом взаимосвязаны и переплетены, образуя между со</w:t>
      </w:r>
      <w:r>
        <w:rPr>
          <w:sz w:val="28"/>
          <w:szCs w:val="28"/>
        </w:rPr>
        <w:t>бой неразрывное  единство»</w:t>
      </w:r>
      <w:r>
        <w:rPr>
          <w:rStyle w:val="a8"/>
          <w:sz w:val="28"/>
          <w:szCs w:val="28"/>
        </w:rPr>
        <w:footnoteReference w:id="1"/>
      </w:r>
      <w:r>
        <w:rPr>
          <w:sz w:val="28"/>
          <w:szCs w:val="28"/>
        </w:rPr>
        <w:t>.</w:t>
      </w:r>
    </w:p>
    <w:p w:rsidR="00417718" w:rsidRPr="00AE29D9" w:rsidRDefault="00417718" w:rsidP="008214D9">
      <w:pPr>
        <w:spacing w:line="360" w:lineRule="auto"/>
        <w:ind w:firstLine="709"/>
        <w:jc w:val="both"/>
        <w:rPr>
          <w:sz w:val="28"/>
          <w:szCs w:val="28"/>
        </w:rPr>
      </w:pPr>
      <w:r>
        <w:rPr>
          <w:sz w:val="28"/>
          <w:szCs w:val="28"/>
        </w:rPr>
        <w:t xml:space="preserve">Исходя из содержания статьи 138 ГК РФ, под объектом интеллектуальной </w:t>
      </w:r>
      <w:r w:rsidRPr="002B2BB4">
        <w:rPr>
          <w:sz w:val="28"/>
          <w:szCs w:val="28"/>
        </w:rPr>
        <w:t>соб</w:t>
      </w:r>
      <w:r>
        <w:rPr>
          <w:sz w:val="28"/>
          <w:szCs w:val="28"/>
        </w:rPr>
        <w:t>ственности, в первую очередь, признаётся некий</w:t>
      </w:r>
      <w:r w:rsidRPr="002B2BB4">
        <w:rPr>
          <w:sz w:val="28"/>
          <w:szCs w:val="28"/>
        </w:rPr>
        <w:t xml:space="preserve"> результат ин</w:t>
      </w:r>
      <w:r>
        <w:rPr>
          <w:sz w:val="28"/>
          <w:szCs w:val="28"/>
        </w:rPr>
        <w:t>теллектуальной деятельности. В</w:t>
      </w:r>
      <w:r w:rsidRPr="006868A4">
        <w:rPr>
          <w:sz w:val="28"/>
          <w:szCs w:val="28"/>
        </w:rPr>
        <w:t xml:space="preserve"> литературе у</w:t>
      </w:r>
      <w:r>
        <w:rPr>
          <w:sz w:val="28"/>
          <w:szCs w:val="28"/>
        </w:rPr>
        <w:t xml:space="preserve">казывается, что </w:t>
      </w:r>
      <w:r w:rsidR="0022096A">
        <w:rPr>
          <w:sz w:val="28"/>
          <w:szCs w:val="28"/>
        </w:rPr>
        <w:t>«</w:t>
      </w:r>
      <w:r>
        <w:rPr>
          <w:sz w:val="28"/>
          <w:szCs w:val="28"/>
        </w:rPr>
        <w:t>под объектом</w:t>
      </w:r>
      <w:r w:rsidRPr="006868A4">
        <w:rPr>
          <w:sz w:val="28"/>
          <w:szCs w:val="28"/>
        </w:rPr>
        <w:t xml:space="preserve"> интеллектуальной</w:t>
      </w:r>
      <w:r>
        <w:rPr>
          <w:sz w:val="28"/>
          <w:szCs w:val="28"/>
        </w:rPr>
        <w:t xml:space="preserve"> </w:t>
      </w:r>
      <w:r w:rsidRPr="006868A4">
        <w:rPr>
          <w:sz w:val="28"/>
          <w:szCs w:val="28"/>
        </w:rPr>
        <w:t>собственности во всех случаях подраз</w:t>
      </w:r>
      <w:r>
        <w:rPr>
          <w:sz w:val="28"/>
          <w:szCs w:val="28"/>
        </w:rPr>
        <w:t>умевается благо нематериальное,</w:t>
      </w:r>
      <w:r w:rsidRPr="006868A4">
        <w:rPr>
          <w:sz w:val="28"/>
          <w:szCs w:val="28"/>
        </w:rPr>
        <w:t xml:space="preserve"> которое</w:t>
      </w:r>
      <w:r>
        <w:rPr>
          <w:sz w:val="28"/>
          <w:szCs w:val="28"/>
        </w:rPr>
        <w:t xml:space="preserve"> лишь воплощается в</w:t>
      </w:r>
      <w:r w:rsidRPr="006868A4">
        <w:rPr>
          <w:sz w:val="28"/>
          <w:szCs w:val="28"/>
        </w:rPr>
        <w:t xml:space="preserve"> определённых  материальных  объектах,  являющихся  его</w:t>
      </w:r>
      <w:r>
        <w:rPr>
          <w:sz w:val="28"/>
          <w:szCs w:val="28"/>
        </w:rPr>
        <w:t xml:space="preserve"> материальными носителями»</w:t>
      </w:r>
      <w:r>
        <w:rPr>
          <w:rStyle w:val="a8"/>
          <w:sz w:val="28"/>
          <w:szCs w:val="28"/>
        </w:rPr>
        <w:footnoteReference w:id="2"/>
      </w:r>
      <w:r>
        <w:rPr>
          <w:sz w:val="28"/>
          <w:szCs w:val="28"/>
        </w:rPr>
        <w:t>.</w:t>
      </w:r>
    </w:p>
    <w:p w:rsidR="00417718" w:rsidRDefault="00417718" w:rsidP="008214D9">
      <w:pPr>
        <w:spacing w:line="360" w:lineRule="auto"/>
        <w:ind w:firstLine="709"/>
        <w:jc w:val="both"/>
        <w:rPr>
          <w:sz w:val="28"/>
          <w:szCs w:val="28"/>
        </w:rPr>
      </w:pPr>
      <w:r>
        <w:rPr>
          <w:sz w:val="28"/>
          <w:szCs w:val="28"/>
        </w:rPr>
        <w:t>Перечня видов интеллектуальной собственности ГК РФ не содержит. Они включены в различные законодательные и нормативные акты Российской Федерации. Перечислим основные из них:</w:t>
      </w:r>
    </w:p>
    <w:p w:rsidR="00417718" w:rsidRDefault="00417718" w:rsidP="008214D9">
      <w:pPr>
        <w:spacing w:line="360" w:lineRule="auto"/>
        <w:ind w:firstLine="709"/>
        <w:jc w:val="both"/>
        <w:rPr>
          <w:sz w:val="28"/>
          <w:szCs w:val="28"/>
        </w:rPr>
      </w:pPr>
      <w:r>
        <w:rPr>
          <w:sz w:val="28"/>
          <w:szCs w:val="28"/>
        </w:rPr>
        <w:t>- Гражданский кодекс РФ;</w:t>
      </w:r>
    </w:p>
    <w:p w:rsidR="00417718" w:rsidRPr="00737511" w:rsidRDefault="00417718" w:rsidP="008214D9">
      <w:pPr>
        <w:spacing w:line="360" w:lineRule="auto"/>
        <w:ind w:firstLine="709"/>
        <w:jc w:val="both"/>
        <w:rPr>
          <w:sz w:val="28"/>
          <w:szCs w:val="28"/>
        </w:rPr>
      </w:pPr>
      <w:r>
        <w:rPr>
          <w:sz w:val="28"/>
          <w:szCs w:val="28"/>
        </w:rPr>
        <w:t xml:space="preserve">- </w:t>
      </w:r>
      <w:r w:rsidRPr="00737511">
        <w:rPr>
          <w:sz w:val="28"/>
          <w:szCs w:val="28"/>
        </w:rPr>
        <w:t>Патентный закон Российской Фе</w:t>
      </w:r>
      <w:r>
        <w:rPr>
          <w:sz w:val="28"/>
          <w:szCs w:val="28"/>
        </w:rPr>
        <w:t>дерации от 23.09.92 г. № 3517-1;</w:t>
      </w:r>
    </w:p>
    <w:p w:rsidR="00417718" w:rsidRPr="00737511" w:rsidRDefault="00417718" w:rsidP="008214D9">
      <w:pPr>
        <w:spacing w:line="360" w:lineRule="auto"/>
        <w:ind w:firstLine="709"/>
        <w:jc w:val="both"/>
        <w:rPr>
          <w:sz w:val="28"/>
          <w:szCs w:val="28"/>
        </w:rPr>
      </w:pPr>
      <w:r>
        <w:rPr>
          <w:sz w:val="28"/>
          <w:szCs w:val="28"/>
        </w:rPr>
        <w:t xml:space="preserve">- </w:t>
      </w:r>
      <w:r w:rsidRPr="00737511">
        <w:rPr>
          <w:sz w:val="28"/>
          <w:szCs w:val="28"/>
        </w:rPr>
        <w:t>Федеральный</w:t>
      </w:r>
      <w:r>
        <w:rPr>
          <w:sz w:val="28"/>
          <w:szCs w:val="28"/>
        </w:rPr>
        <w:t xml:space="preserve"> закон от 07.02.03 г. № 22-ФЗ  «О внесении измен</w:t>
      </w:r>
      <w:r w:rsidRPr="00737511">
        <w:rPr>
          <w:sz w:val="28"/>
          <w:szCs w:val="28"/>
        </w:rPr>
        <w:t xml:space="preserve">ений и дополнений в Патентный закон </w:t>
      </w:r>
      <w:r>
        <w:rPr>
          <w:sz w:val="28"/>
          <w:szCs w:val="28"/>
        </w:rPr>
        <w:t>Российской Федерации»;</w:t>
      </w:r>
    </w:p>
    <w:p w:rsidR="00417718" w:rsidRPr="00737511" w:rsidRDefault="00417718" w:rsidP="008214D9">
      <w:pPr>
        <w:spacing w:line="360" w:lineRule="auto"/>
        <w:ind w:firstLine="709"/>
        <w:jc w:val="both"/>
        <w:rPr>
          <w:sz w:val="28"/>
          <w:szCs w:val="28"/>
        </w:rPr>
      </w:pPr>
      <w:r>
        <w:rPr>
          <w:sz w:val="28"/>
          <w:szCs w:val="28"/>
        </w:rPr>
        <w:t xml:space="preserve">          - </w:t>
      </w:r>
      <w:r w:rsidRPr="00737511">
        <w:rPr>
          <w:sz w:val="28"/>
          <w:szCs w:val="28"/>
        </w:rPr>
        <w:t>Закон Российской Фед</w:t>
      </w:r>
      <w:r>
        <w:rPr>
          <w:sz w:val="28"/>
          <w:szCs w:val="28"/>
        </w:rPr>
        <w:t>ерации от 23.09.92 г. № 3520-1 «</w:t>
      </w:r>
      <w:r w:rsidRPr="00737511">
        <w:rPr>
          <w:sz w:val="28"/>
          <w:szCs w:val="28"/>
        </w:rPr>
        <w:t>О товарных знаках, знаках обслуживания и наименован</w:t>
      </w:r>
      <w:r>
        <w:rPr>
          <w:sz w:val="28"/>
          <w:szCs w:val="28"/>
        </w:rPr>
        <w:t>иях мест происхождения товаров»;</w:t>
      </w:r>
    </w:p>
    <w:p w:rsidR="00417718" w:rsidRPr="00737511" w:rsidRDefault="00417718" w:rsidP="008214D9">
      <w:pPr>
        <w:spacing w:line="360" w:lineRule="auto"/>
        <w:ind w:firstLine="709"/>
        <w:jc w:val="both"/>
        <w:rPr>
          <w:sz w:val="28"/>
          <w:szCs w:val="28"/>
        </w:rPr>
      </w:pPr>
      <w:r>
        <w:rPr>
          <w:sz w:val="28"/>
          <w:szCs w:val="28"/>
        </w:rPr>
        <w:t xml:space="preserve">- </w:t>
      </w:r>
      <w:r w:rsidRPr="00737511">
        <w:rPr>
          <w:sz w:val="28"/>
          <w:szCs w:val="28"/>
        </w:rPr>
        <w:t>Федеральный</w:t>
      </w:r>
      <w:r>
        <w:rPr>
          <w:sz w:val="28"/>
          <w:szCs w:val="28"/>
        </w:rPr>
        <w:t xml:space="preserve"> закон от 11.12.02 г. № 166-ФЗ «</w:t>
      </w:r>
      <w:r w:rsidRPr="00737511">
        <w:rPr>
          <w:sz w:val="28"/>
          <w:szCs w:val="28"/>
        </w:rPr>
        <w:t xml:space="preserve">О внесении </w:t>
      </w:r>
      <w:r>
        <w:rPr>
          <w:sz w:val="28"/>
          <w:szCs w:val="28"/>
        </w:rPr>
        <w:t>изменен</w:t>
      </w:r>
      <w:r w:rsidRPr="00737511">
        <w:rPr>
          <w:sz w:val="28"/>
          <w:szCs w:val="28"/>
        </w:rPr>
        <w:t>ий и дополнений в Закон Российской Ф</w:t>
      </w:r>
      <w:r>
        <w:rPr>
          <w:sz w:val="28"/>
          <w:szCs w:val="28"/>
        </w:rPr>
        <w:t>едерации «</w:t>
      </w:r>
      <w:r w:rsidRPr="00737511">
        <w:rPr>
          <w:sz w:val="28"/>
          <w:szCs w:val="28"/>
        </w:rPr>
        <w:t>О товарных знаках, знаках обслуживания и наименован</w:t>
      </w:r>
      <w:r>
        <w:rPr>
          <w:sz w:val="28"/>
          <w:szCs w:val="28"/>
        </w:rPr>
        <w:t>иях мест происхождения товаров»;</w:t>
      </w:r>
    </w:p>
    <w:p w:rsidR="00417718" w:rsidRPr="00737511" w:rsidRDefault="00417718" w:rsidP="008214D9">
      <w:pPr>
        <w:spacing w:line="360" w:lineRule="auto"/>
        <w:ind w:firstLine="709"/>
        <w:jc w:val="both"/>
        <w:rPr>
          <w:sz w:val="28"/>
          <w:szCs w:val="28"/>
        </w:rPr>
      </w:pPr>
      <w:r>
        <w:rPr>
          <w:sz w:val="28"/>
          <w:szCs w:val="28"/>
        </w:rPr>
        <w:t xml:space="preserve">- </w:t>
      </w:r>
      <w:r w:rsidRPr="00737511">
        <w:rPr>
          <w:sz w:val="28"/>
          <w:szCs w:val="28"/>
        </w:rPr>
        <w:t>Закон Российской Фе</w:t>
      </w:r>
      <w:r>
        <w:rPr>
          <w:sz w:val="28"/>
          <w:szCs w:val="28"/>
        </w:rPr>
        <w:t>дерации от 09.07.93г. №5351-1  «</w:t>
      </w:r>
      <w:r w:rsidRPr="00737511">
        <w:rPr>
          <w:sz w:val="28"/>
          <w:szCs w:val="28"/>
        </w:rPr>
        <w:t>Об а</w:t>
      </w:r>
      <w:r>
        <w:rPr>
          <w:sz w:val="28"/>
          <w:szCs w:val="28"/>
        </w:rPr>
        <w:t>вторском праве и смежным правам»;</w:t>
      </w:r>
      <w:r w:rsidRPr="00737511">
        <w:rPr>
          <w:sz w:val="28"/>
          <w:szCs w:val="28"/>
        </w:rPr>
        <w:t xml:space="preserve">  </w:t>
      </w:r>
    </w:p>
    <w:p w:rsidR="00417718" w:rsidRPr="00737511" w:rsidRDefault="00417718" w:rsidP="008214D9">
      <w:pPr>
        <w:spacing w:line="360" w:lineRule="auto"/>
        <w:ind w:firstLine="709"/>
        <w:jc w:val="both"/>
        <w:rPr>
          <w:sz w:val="28"/>
          <w:szCs w:val="28"/>
        </w:rPr>
      </w:pPr>
      <w:r>
        <w:rPr>
          <w:sz w:val="28"/>
          <w:szCs w:val="28"/>
        </w:rPr>
        <w:t xml:space="preserve">- </w:t>
      </w:r>
      <w:r w:rsidRPr="00737511">
        <w:rPr>
          <w:sz w:val="28"/>
          <w:szCs w:val="28"/>
        </w:rPr>
        <w:t>Закон Российской Феде</w:t>
      </w:r>
      <w:r>
        <w:rPr>
          <w:sz w:val="28"/>
          <w:szCs w:val="28"/>
        </w:rPr>
        <w:t>рации от 23.09.92 г. № 3523-1  «</w:t>
      </w:r>
      <w:r w:rsidRPr="00737511">
        <w:rPr>
          <w:sz w:val="28"/>
          <w:szCs w:val="28"/>
        </w:rPr>
        <w:t>О правовой охране программ для электронных выч</w:t>
      </w:r>
      <w:r>
        <w:rPr>
          <w:sz w:val="28"/>
          <w:szCs w:val="28"/>
        </w:rPr>
        <w:t>ислительных машин и баз данных»;</w:t>
      </w:r>
    </w:p>
    <w:p w:rsidR="00417718" w:rsidRPr="00737511" w:rsidRDefault="00417718" w:rsidP="008214D9">
      <w:pPr>
        <w:spacing w:line="360" w:lineRule="auto"/>
        <w:ind w:firstLine="709"/>
        <w:jc w:val="both"/>
        <w:rPr>
          <w:sz w:val="28"/>
          <w:szCs w:val="28"/>
        </w:rPr>
      </w:pPr>
      <w:r>
        <w:rPr>
          <w:sz w:val="28"/>
          <w:szCs w:val="28"/>
        </w:rPr>
        <w:t xml:space="preserve">- </w:t>
      </w:r>
      <w:r w:rsidRPr="00737511">
        <w:rPr>
          <w:sz w:val="28"/>
          <w:szCs w:val="28"/>
        </w:rPr>
        <w:t xml:space="preserve">Федеральный </w:t>
      </w:r>
      <w:r>
        <w:rPr>
          <w:sz w:val="28"/>
          <w:szCs w:val="28"/>
        </w:rPr>
        <w:t>закон от 24.12.02 г. № 177-ФЗ  «О внесении изменен</w:t>
      </w:r>
      <w:r w:rsidRPr="00737511">
        <w:rPr>
          <w:sz w:val="28"/>
          <w:szCs w:val="28"/>
        </w:rPr>
        <w:t>ий и дополнени</w:t>
      </w:r>
      <w:r>
        <w:rPr>
          <w:sz w:val="28"/>
          <w:szCs w:val="28"/>
        </w:rPr>
        <w:t>й в Закон Российской Федерации «</w:t>
      </w:r>
      <w:r w:rsidRPr="00737511">
        <w:rPr>
          <w:sz w:val="28"/>
          <w:szCs w:val="28"/>
        </w:rPr>
        <w:t>О правовой охране программ для электронных выч</w:t>
      </w:r>
      <w:r>
        <w:rPr>
          <w:sz w:val="28"/>
          <w:szCs w:val="28"/>
        </w:rPr>
        <w:t>ислительных машин и баз данных»;</w:t>
      </w:r>
    </w:p>
    <w:p w:rsidR="00417718" w:rsidRPr="00737511" w:rsidRDefault="00417718" w:rsidP="008214D9">
      <w:pPr>
        <w:spacing w:line="360" w:lineRule="auto"/>
        <w:ind w:firstLine="709"/>
        <w:jc w:val="both"/>
        <w:rPr>
          <w:sz w:val="28"/>
          <w:szCs w:val="28"/>
        </w:rPr>
      </w:pPr>
      <w:r>
        <w:rPr>
          <w:sz w:val="28"/>
          <w:szCs w:val="28"/>
        </w:rPr>
        <w:t xml:space="preserve">- </w:t>
      </w:r>
      <w:r w:rsidRPr="00737511">
        <w:rPr>
          <w:sz w:val="28"/>
          <w:szCs w:val="28"/>
        </w:rPr>
        <w:t>Закон Российской Фед</w:t>
      </w:r>
      <w:r>
        <w:rPr>
          <w:sz w:val="28"/>
          <w:szCs w:val="28"/>
        </w:rPr>
        <w:t>ерации от 23.09.92 г. № 3526-1 «</w:t>
      </w:r>
      <w:r w:rsidRPr="00737511">
        <w:rPr>
          <w:sz w:val="28"/>
          <w:szCs w:val="28"/>
        </w:rPr>
        <w:t>О правовой охране то</w:t>
      </w:r>
      <w:r>
        <w:rPr>
          <w:sz w:val="28"/>
          <w:szCs w:val="28"/>
        </w:rPr>
        <w:t>пологий интегральных микросхем»;</w:t>
      </w:r>
    </w:p>
    <w:p w:rsidR="00417718" w:rsidRPr="00737511" w:rsidRDefault="00417718" w:rsidP="008214D9">
      <w:pPr>
        <w:spacing w:line="360" w:lineRule="auto"/>
        <w:ind w:firstLine="709"/>
        <w:jc w:val="both"/>
        <w:rPr>
          <w:sz w:val="28"/>
          <w:szCs w:val="28"/>
        </w:rPr>
      </w:pPr>
      <w:r>
        <w:rPr>
          <w:sz w:val="28"/>
          <w:szCs w:val="28"/>
        </w:rPr>
        <w:t xml:space="preserve">- </w:t>
      </w:r>
      <w:r w:rsidRPr="00737511">
        <w:rPr>
          <w:sz w:val="28"/>
          <w:szCs w:val="28"/>
        </w:rPr>
        <w:t>Федераль</w:t>
      </w:r>
      <w:r>
        <w:rPr>
          <w:sz w:val="28"/>
          <w:szCs w:val="28"/>
        </w:rPr>
        <w:t>ный закон от 09.07.02 № 82–ФЗ  «О внесении изменен</w:t>
      </w:r>
      <w:r w:rsidRPr="00737511">
        <w:rPr>
          <w:sz w:val="28"/>
          <w:szCs w:val="28"/>
        </w:rPr>
        <w:t>ий и дополнени</w:t>
      </w:r>
      <w:r>
        <w:rPr>
          <w:sz w:val="28"/>
          <w:szCs w:val="28"/>
        </w:rPr>
        <w:t>й в Закон Российской Федерации «</w:t>
      </w:r>
      <w:r w:rsidRPr="00737511">
        <w:rPr>
          <w:sz w:val="28"/>
          <w:szCs w:val="28"/>
        </w:rPr>
        <w:t>О правовой охране топологий инте</w:t>
      </w:r>
      <w:r>
        <w:rPr>
          <w:sz w:val="28"/>
          <w:szCs w:val="28"/>
        </w:rPr>
        <w:t>гральных микросхем»;</w:t>
      </w:r>
    </w:p>
    <w:p w:rsidR="00417718" w:rsidRPr="00737511" w:rsidRDefault="00417718" w:rsidP="008214D9">
      <w:pPr>
        <w:spacing w:line="360" w:lineRule="auto"/>
        <w:ind w:firstLine="709"/>
        <w:jc w:val="both"/>
        <w:rPr>
          <w:sz w:val="28"/>
          <w:szCs w:val="28"/>
        </w:rPr>
      </w:pPr>
      <w:r>
        <w:rPr>
          <w:sz w:val="28"/>
          <w:szCs w:val="28"/>
        </w:rPr>
        <w:t xml:space="preserve">- </w:t>
      </w:r>
      <w:r w:rsidRPr="00737511">
        <w:rPr>
          <w:sz w:val="28"/>
          <w:szCs w:val="28"/>
        </w:rPr>
        <w:t>Федеральный</w:t>
      </w:r>
      <w:r>
        <w:rPr>
          <w:sz w:val="28"/>
          <w:szCs w:val="28"/>
        </w:rPr>
        <w:t xml:space="preserve"> закон от 29.12.94 г. № 77-ФЗ  «</w:t>
      </w:r>
      <w:r w:rsidRPr="00737511">
        <w:rPr>
          <w:sz w:val="28"/>
          <w:szCs w:val="28"/>
        </w:rPr>
        <w:t>Об обяз</w:t>
      </w:r>
      <w:r>
        <w:rPr>
          <w:sz w:val="28"/>
          <w:szCs w:val="28"/>
        </w:rPr>
        <w:t>ательном экземпляре документов»;</w:t>
      </w:r>
    </w:p>
    <w:p w:rsidR="00417718" w:rsidRPr="00737511" w:rsidRDefault="00417718" w:rsidP="008214D9">
      <w:pPr>
        <w:spacing w:line="360" w:lineRule="auto"/>
        <w:ind w:firstLine="709"/>
        <w:jc w:val="both"/>
        <w:rPr>
          <w:sz w:val="28"/>
          <w:szCs w:val="28"/>
        </w:rPr>
      </w:pPr>
      <w:r>
        <w:rPr>
          <w:sz w:val="28"/>
          <w:szCs w:val="28"/>
        </w:rPr>
        <w:t xml:space="preserve">- </w:t>
      </w:r>
      <w:r w:rsidRPr="00737511">
        <w:rPr>
          <w:sz w:val="28"/>
          <w:szCs w:val="28"/>
        </w:rPr>
        <w:t>Федеральный</w:t>
      </w:r>
      <w:r>
        <w:rPr>
          <w:sz w:val="28"/>
          <w:szCs w:val="28"/>
        </w:rPr>
        <w:t xml:space="preserve"> закон от 04.07.96 г. № 85-ФЗ  «</w:t>
      </w:r>
      <w:r w:rsidRPr="00737511">
        <w:rPr>
          <w:sz w:val="28"/>
          <w:szCs w:val="28"/>
        </w:rPr>
        <w:t>Об участии в международ</w:t>
      </w:r>
      <w:r>
        <w:rPr>
          <w:sz w:val="28"/>
          <w:szCs w:val="28"/>
        </w:rPr>
        <w:t>ном информационном обмене»;</w:t>
      </w:r>
    </w:p>
    <w:p w:rsidR="00417718" w:rsidRDefault="00417718" w:rsidP="008214D9">
      <w:pPr>
        <w:spacing w:line="360" w:lineRule="auto"/>
        <w:ind w:firstLine="709"/>
        <w:jc w:val="both"/>
        <w:rPr>
          <w:sz w:val="28"/>
          <w:szCs w:val="28"/>
        </w:rPr>
      </w:pPr>
      <w:r>
        <w:rPr>
          <w:sz w:val="28"/>
          <w:szCs w:val="28"/>
        </w:rPr>
        <w:t xml:space="preserve">- </w:t>
      </w:r>
      <w:r w:rsidRPr="00737511">
        <w:rPr>
          <w:sz w:val="28"/>
          <w:szCs w:val="28"/>
        </w:rPr>
        <w:t>Федеральный закон Российской Фе</w:t>
      </w:r>
      <w:r>
        <w:rPr>
          <w:sz w:val="28"/>
          <w:szCs w:val="28"/>
        </w:rPr>
        <w:t>дерации от 01.12.95 г. №191-ФЗ «</w:t>
      </w:r>
      <w:r w:rsidRPr="00737511">
        <w:rPr>
          <w:sz w:val="28"/>
          <w:szCs w:val="28"/>
        </w:rPr>
        <w:t>О государственной поддержке средств массовой информации и книгоиздания Рос</w:t>
      </w:r>
      <w:r>
        <w:rPr>
          <w:sz w:val="28"/>
          <w:szCs w:val="28"/>
        </w:rPr>
        <w:t>сийской Федерации» и др.</w:t>
      </w:r>
    </w:p>
    <w:p w:rsidR="00417718" w:rsidRDefault="00417718" w:rsidP="008214D9">
      <w:pPr>
        <w:spacing w:line="360" w:lineRule="auto"/>
        <w:ind w:firstLine="709"/>
        <w:jc w:val="both"/>
        <w:rPr>
          <w:sz w:val="28"/>
          <w:szCs w:val="28"/>
        </w:rPr>
      </w:pPr>
      <w:r>
        <w:rPr>
          <w:sz w:val="28"/>
          <w:szCs w:val="28"/>
        </w:rPr>
        <w:t>Правовая ох</w:t>
      </w:r>
      <w:r w:rsidRPr="009434E6">
        <w:rPr>
          <w:sz w:val="28"/>
          <w:szCs w:val="28"/>
        </w:rPr>
        <w:t>рана объектов инте</w:t>
      </w:r>
      <w:r>
        <w:rPr>
          <w:sz w:val="28"/>
          <w:szCs w:val="28"/>
        </w:rPr>
        <w:t>ллектуальной собственности обес</w:t>
      </w:r>
      <w:r w:rsidRPr="009434E6">
        <w:rPr>
          <w:sz w:val="28"/>
          <w:szCs w:val="28"/>
        </w:rPr>
        <w:t>печивается на основе патентного законодательства, законодательства</w:t>
      </w:r>
      <w:r>
        <w:rPr>
          <w:sz w:val="28"/>
          <w:szCs w:val="28"/>
        </w:rPr>
        <w:t xml:space="preserve"> по защите от недобросов</w:t>
      </w:r>
      <w:r w:rsidRPr="009434E6">
        <w:rPr>
          <w:sz w:val="28"/>
          <w:szCs w:val="28"/>
        </w:rPr>
        <w:t>естной конкуренции (права на коммерческую</w:t>
      </w:r>
      <w:r>
        <w:rPr>
          <w:sz w:val="28"/>
          <w:szCs w:val="28"/>
        </w:rPr>
        <w:t xml:space="preserve"> тайну), авторского п</w:t>
      </w:r>
      <w:r w:rsidRPr="009434E6">
        <w:rPr>
          <w:sz w:val="28"/>
          <w:szCs w:val="28"/>
        </w:rPr>
        <w:t>рава, законодат</w:t>
      </w:r>
      <w:r>
        <w:rPr>
          <w:sz w:val="28"/>
          <w:szCs w:val="28"/>
        </w:rPr>
        <w:t>ельства о средствах индивидуализации.</w:t>
      </w:r>
    </w:p>
    <w:p w:rsidR="001B4917" w:rsidRPr="001B4917" w:rsidRDefault="008214D9" w:rsidP="008214D9">
      <w:pPr>
        <w:pStyle w:val="2"/>
        <w:spacing w:before="0" w:after="0" w:line="360" w:lineRule="auto"/>
        <w:ind w:firstLine="709"/>
        <w:jc w:val="center"/>
        <w:rPr>
          <w:rFonts w:ascii="Times New Roman" w:hAnsi="Times New Roman" w:cs="Times New Roman"/>
          <w:b w:val="0"/>
          <w:i w:val="0"/>
        </w:rPr>
      </w:pPr>
      <w:bookmarkStart w:id="5" w:name="_Toc196644629"/>
      <w:r>
        <w:rPr>
          <w:rFonts w:ascii="Times New Roman" w:hAnsi="Times New Roman" w:cs="Times New Roman"/>
          <w:b w:val="0"/>
          <w:bCs w:val="0"/>
          <w:i w:val="0"/>
          <w:iCs w:val="0"/>
        </w:rPr>
        <w:br w:type="page"/>
      </w:r>
      <w:r w:rsidR="001B4917" w:rsidRPr="001B4917">
        <w:rPr>
          <w:rFonts w:ascii="Times New Roman" w:hAnsi="Times New Roman" w:cs="Times New Roman"/>
          <w:b w:val="0"/>
          <w:i w:val="0"/>
        </w:rPr>
        <w:t>1.2. Изобретение как таковое</w:t>
      </w:r>
      <w:bookmarkEnd w:id="5"/>
    </w:p>
    <w:p w:rsidR="001B4917" w:rsidRDefault="001B4917" w:rsidP="008214D9">
      <w:pPr>
        <w:spacing w:line="360" w:lineRule="auto"/>
        <w:ind w:firstLine="709"/>
        <w:rPr>
          <w:sz w:val="28"/>
          <w:szCs w:val="28"/>
        </w:rPr>
      </w:pPr>
    </w:p>
    <w:p w:rsidR="001B4917" w:rsidRPr="001B4917" w:rsidRDefault="001B4917" w:rsidP="008214D9">
      <w:pPr>
        <w:spacing w:line="360" w:lineRule="auto"/>
        <w:ind w:firstLine="709"/>
        <w:jc w:val="both"/>
        <w:rPr>
          <w:sz w:val="28"/>
          <w:szCs w:val="28"/>
        </w:rPr>
      </w:pPr>
      <w:r w:rsidRPr="001B4917">
        <w:rPr>
          <w:sz w:val="28"/>
          <w:szCs w:val="28"/>
        </w:rPr>
        <w:t>Патентный закон РФ не содержит определения понятия изобретения, лишь</w:t>
      </w:r>
      <w:r>
        <w:rPr>
          <w:sz w:val="28"/>
          <w:szCs w:val="28"/>
        </w:rPr>
        <w:t xml:space="preserve"> </w:t>
      </w:r>
      <w:r w:rsidRPr="001B4917">
        <w:rPr>
          <w:sz w:val="28"/>
          <w:szCs w:val="28"/>
        </w:rPr>
        <w:t>указывает на условия его патентоспособности: изобретению</w:t>
      </w:r>
      <w:r>
        <w:rPr>
          <w:sz w:val="28"/>
          <w:szCs w:val="28"/>
        </w:rPr>
        <w:t xml:space="preserve"> </w:t>
      </w:r>
      <w:r w:rsidRPr="001B4917">
        <w:rPr>
          <w:sz w:val="28"/>
          <w:szCs w:val="28"/>
        </w:rPr>
        <w:t>предоставляется правовая охрана, если оно является новым, имеет</w:t>
      </w:r>
      <w:r>
        <w:rPr>
          <w:sz w:val="28"/>
          <w:szCs w:val="28"/>
        </w:rPr>
        <w:t xml:space="preserve"> </w:t>
      </w:r>
      <w:r w:rsidRPr="001B4917">
        <w:rPr>
          <w:sz w:val="28"/>
          <w:szCs w:val="28"/>
        </w:rPr>
        <w:t>изобретательский уровень и промышленно применимо. Подобный подход</w:t>
      </w:r>
      <w:r>
        <w:rPr>
          <w:sz w:val="28"/>
          <w:szCs w:val="28"/>
        </w:rPr>
        <w:t xml:space="preserve"> </w:t>
      </w:r>
      <w:r w:rsidRPr="001B4917">
        <w:rPr>
          <w:sz w:val="28"/>
          <w:szCs w:val="28"/>
        </w:rPr>
        <w:t>согласуется с мировой патентной практикой, которая, как правило,</w:t>
      </w:r>
      <w:r>
        <w:rPr>
          <w:sz w:val="28"/>
          <w:szCs w:val="28"/>
        </w:rPr>
        <w:t xml:space="preserve"> </w:t>
      </w:r>
      <w:r w:rsidRPr="001B4917">
        <w:rPr>
          <w:sz w:val="28"/>
          <w:szCs w:val="28"/>
        </w:rPr>
        <w:t>акцентирует внимание не на всех признаках изобретения, а лишь на тех,</w:t>
      </w:r>
      <w:r>
        <w:rPr>
          <w:sz w:val="28"/>
          <w:szCs w:val="28"/>
        </w:rPr>
        <w:t xml:space="preserve"> </w:t>
      </w:r>
      <w:r w:rsidRPr="001B4917">
        <w:rPr>
          <w:sz w:val="28"/>
          <w:szCs w:val="28"/>
        </w:rPr>
        <w:t>кот</w:t>
      </w:r>
      <w:r>
        <w:rPr>
          <w:sz w:val="28"/>
          <w:szCs w:val="28"/>
        </w:rPr>
        <w:t>орые необходимы для его охраны.</w:t>
      </w:r>
    </w:p>
    <w:p w:rsidR="001B4917" w:rsidRPr="001B4917" w:rsidRDefault="001B4917" w:rsidP="008214D9">
      <w:pPr>
        <w:spacing w:line="360" w:lineRule="auto"/>
        <w:ind w:firstLine="709"/>
        <w:jc w:val="both"/>
        <w:rPr>
          <w:sz w:val="28"/>
          <w:szCs w:val="28"/>
        </w:rPr>
      </w:pPr>
      <w:r w:rsidRPr="001B4917">
        <w:rPr>
          <w:sz w:val="28"/>
          <w:szCs w:val="28"/>
        </w:rPr>
        <w:t>Отечественная наука, равно как и действовавшее ранее законодательство,</w:t>
      </w:r>
      <w:r>
        <w:rPr>
          <w:sz w:val="28"/>
          <w:szCs w:val="28"/>
        </w:rPr>
        <w:t xml:space="preserve"> </w:t>
      </w:r>
      <w:r w:rsidRPr="001B4917">
        <w:rPr>
          <w:sz w:val="28"/>
          <w:szCs w:val="28"/>
        </w:rPr>
        <w:t>традиционно рассматривала изобретение в качестве технического решения</w:t>
      </w:r>
      <w:r>
        <w:rPr>
          <w:sz w:val="28"/>
          <w:szCs w:val="28"/>
        </w:rPr>
        <w:t xml:space="preserve"> </w:t>
      </w:r>
      <w:r w:rsidRPr="001B4917">
        <w:rPr>
          <w:sz w:val="28"/>
          <w:szCs w:val="28"/>
        </w:rPr>
        <w:t>задачи. В этот родовой признак изобретения вкладывался двоякий смысл. С</w:t>
      </w:r>
      <w:r>
        <w:rPr>
          <w:sz w:val="28"/>
          <w:szCs w:val="28"/>
        </w:rPr>
        <w:t xml:space="preserve"> </w:t>
      </w:r>
      <w:r w:rsidRPr="001B4917">
        <w:rPr>
          <w:sz w:val="28"/>
          <w:szCs w:val="28"/>
        </w:rPr>
        <w:t>одной стороны, изобретательское предложение должно было не просто ставить</w:t>
      </w:r>
      <w:r>
        <w:rPr>
          <w:sz w:val="28"/>
          <w:szCs w:val="28"/>
        </w:rPr>
        <w:t xml:space="preserve"> </w:t>
      </w:r>
      <w:r w:rsidRPr="001B4917">
        <w:rPr>
          <w:sz w:val="28"/>
          <w:szCs w:val="28"/>
        </w:rPr>
        <w:t>ту или иную задачу, а указывать конкретные пути и средства ее решения. С</w:t>
      </w:r>
      <w:r>
        <w:rPr>
          <w:sz w:val="28"/>
          <w:szCs w:val="28"/>
        </w:rPr>
        <w:t xml:space="preserve"> </w:t>
      </w:r>
      <w:r w:rsidRPr="001B4917">
        <w:rPr>
          <w:sz w:val="28"/>
          <w:szCs w:val="28"/>
        </w:rPr>
        <w:t>другой стороны, требовалось, чтобы решение задачи было техническим, а не</w:t>
      </w:r>
      <w:r>
        <w:rPr>
          <w:sz w:val="28"/>
          <w:szCs w:val="28"/>
        </w:rPr>
        <w:t xml:space="preserve"> </w:t>
      </w:r>
      <w:r w:rsidRPr="001B4917">
        <w:rPr>
          <w:sz w:val="28"/>
          <w:szCs w:val="28"/>
        </w:rPr>
        <w:t>каким-либо иным, в частности организационным или экономическим. При этом</w:t>
      </w:r>
      <w:r>
        <w:rPr>
          <w:sz w:val="28"/>
          <w:szCs w:val="28"/>
        </w:rPr>
        <w:t xml:space="preserve"> </w:t>
      </w:r>
      <w:r w:rsidRPr="001B4917">
        <w:rPr>
          <w:sz w:val="28"/>
          <w:szCs w:val="28"/>
        </w:rPr>
        <w:t>акцент делался не на самой задаче, а на сущности ее решения. Иными словами,</w:t>
      </w:r>
      <w:r>
        <w:rPr>
          <w:sz w:val="28"/>
          <w:szCs w:val="28"/>
        </w:rPr>
        <w:t xml:space="preserve"> </w:t>
      </w:r>
      <w:r w:rsidRPr="001B4917">
        <w:rPr>
          <w:sz w:val="28"/>
          <w:szCs w:val="28"/>
        </w:rPr>
        <w:t>с помощью изобретения могла решаться любая практическая задача в области</w:t>
      </w:r>
      <w:r>
        <w:rPr>
          <w:sz w:val="28"/>
          <w:szCs w:val="28"/>
        </w:rPr>
        <w:t xml:space="preserve"> </w:t>
      </w:r>
      <w:r w:rsidRPr="001B4917">
        <w:rPr>
          <w:sz w:val="28"/>
          <w:szCs w:val="28"/>
        </w:rPr>
        <w:t>техники, сельского хозяйства, культуры, образования и т. д., но</w:t>
      </w:r>
      <w:r>
        <w:rPr>
          <w:sz w:val="28"/>
          <w:szCs w:val="28"/>
        </w:rPr>
        <w:t xml:space="preserve"> </w:t>
      </w:r>
      <w:r w:rsidRPr="001B4917">
        <w:rPr>
          <w:sz w:val="28"/>
          <w:szCs w:val="28"/>
        </w:rPr>
        <w:t>исключительно техническими средствами.</w:t>
      </w:r>
    </w:p>
    <w:p w:rsidR="001B4917" w:rsidRPr="001B4917" w:rsidRDefault="001B4917" w:rsidP="008214D9">
      <w:pPr>
        <w:spacing w:line="360" w:lineRule="auto"/>
        <w:ind w:firstLine="709"/>
        <w:jc w:val="both"/>
        <w:rPr>
          <w:sz w:val="28"/>
          <w:szCs w:val="28"/>
        </w:rPr>
      </w:pPr>
      <w:r w:rsidRPr="001B4917">
        <w:rPr>
          <w:sz w:val="28"/>
          <w:szCs w:val="28"/>
        </w:rPr>
        <w:t>Признаваемые законом виды технических решений раскрывались через</w:t>
      </w:r>
      <w:r>
        <w:rPr>
          <w:sz w:val="28"/>
          <w:szCs w:val="28"/>
        </w:rPr>
        <w:t xml:space="preserve"> </w:t>
      </w:r>
      <w:r w:rsidRPr="001B4917">
        <w:rPr>
          <w:sz w:val="28"/>
          <w:szCs w:val="28"/>
        </w:rPr>
        <w:t>понятие «объект изобретения». К числу объектов изобретений относились</w:t>
      </w:r>
      <w:r>
        <w:rPr>
          <w:sz w:val="28"/>
          <w:szCs w:val="28"/>
        </w:rPr>
        <w:t xml:space="preserve"> </w:t>
      </w:r>
      <w:r w:rsidRPr="001B4917">
        <w:rPr>
          <w:sz w:val="28"/>
          <w:szCs w:val="28"/>
        </w:rPr>
        <w:t xml:space="preserve">устройства, способы, вещества, а также предложения по </w:t>
      </w:r>
      <w:r>
        <w:rPr>
          <w:sz w:val="28"/>
          <w:szCs w:val="28"/>
        </w:rPr>
        <w:t>п</w:t>
      </w:r>
      <w:r w:rsidRPr="001B4917">
        <w:rPr>
          <w:sz w:val="28"/>
          <w:szCs w:val="28"/>
        </w:rPr>
        <w:t>рименению уже</w:t>
      </w:r>
      <w:r>
        <w:rPr>
          <w:sz w:val="28"/>
          <w:szCs w:val="28"/>
        </w:rPr>
        <w:t xml:space="preserve"> </w:t>
      </w:r>
      <w:r w:rsidRPr="001B4917">
        <w:rPr>
          <w:sz w:val="28"/>
          <w:szCs w:val="28"/>
        </w:rPr>
        <w:t>известных устройств, способов и веществ по новому назначению. Таким</w:t>
      </w:r>
      <w:r>
        <w:rPr>
          <w:sz w:val="28"/>
          <w:szCs w:val="28"/>
        </w:rPr>
        <w:t xml:space="preserve"> </w:t>
      </w:r>
      <w:r w:rsidRPr="001B4917">
        <w:rPr>
          <w:sz w:val="28"/>
          <w:szCs w:val="28"/>
        </w:rPr>
        <w:t>образом, изобретением как техническим решением задачи могло быть признано</w:t>
      </w:r>
      <w:r>
        <w:rPr>
          <w:sz w:val="28"/>
          <w:szCs w:val="28"/>
        </w:rPr>
        <w:t xml:space="preserve"> </w:t>
      </w:r>
      <w:r w:rsidRPr="001B4917">
        <w:rPr>
          <w:sz w:val="28"/>
          <w:szCs w:val="28"/>
        </w:rPr>
        <w:t>лишь конкретное работоспособное решение, предложенное в виде устройства,</w:t>
      </w:r>
      <w:r>
        <w:rPr>
          <w:sz w:val="28"/>
          <w:szCs w:val="28"/>
        </w:rPr>
        <w:t xml:space="preserve"> </w:t>
      </w:r>
      <w:r w:rsidRPr="001B4917">
        <w:rPr>
          <w:sz w:val="28"/>
          <w:szCs w:val="28"/>
        </w:rPr>
        <w:t>способа, вещества или предложения по использованию этих объектов по новому</w:t>
      </w:r>
      <w:r>
        <w:rPr>
          <w:sz w:val="28"/>
          <w:szCs w:val="28"/>
        </w:rPr>
        <w:t xml:space="preserve"> </w:t>
      </w:r>
      <w:r w:rsidRPr="001B4917">
        <w:rPr>
          <w:sz w:val="28"/>
          <w:szCs w:val="28"/>
        </w:rPr>
        <w:t>назначению. Патентный закон РФ</w:t>
      </w:r>
      <w:r>
        <w:rPr>
          <w:sz w:val="28"/>
          <w:szCs w:val="28"/>
        </w:rPr>
        <w:t xml:space="preserve"> </w:t>
      </w:r>
      <w:r w:rsidRPr="001B4917">
        <w:rPr>
          <w:sz w:val="28"/>
          <w:szCs w:val="28"/>
        </w:rPr>
        <w:t>указывает на возможные объекты изобретений, расширяя их круг за</w:t>
      </w:r>
      <w:r>
        <w:rPr>
          <w:sz w:val="28"/>
          <w:szCs w:val="28"/>
        </w:rPr>
        <w:t xml:space="preserve"> </w:t>
      </w:r>
      <w:r w:rsidRPr="001B4917">
        <w:rPr>
          <w:sz w:val="28"/>
          <w:szCs w:val="28"/>
        </w:rPr>
        <w:t>счет штаммов-микроорганизмов, культур клеток растений и животных (п. 2 ст.</w:t>
      </w:r>
      <w:r>
        <w:rPr>
          <w:sz w:val="28"/>
          <w:szCs w:val="28"/>
        </w:rPr>
        <w:t xml:space="preserve"> </w:t>
      </w:r>
      <w:r w:rsidRPr="001B4917">
        <w:rPr>
          <w:sz w:val="28"/>
          <w:szCs w:val="28"/>
        </w:rPr>
        <w:t>4). Все они могут быть отнесены к техническим решениям в соответствии с</w:t>
      </w:r>
      <w:r>
        <w:rPr>
          <w:sz w:val="28"/>
          <w:szCs w:val="28"/>
        </w:rPr>
        <w:t xml:space="preserve"> </w:t>
      </w:r>
      <w:r w:rsidRPr="001B4917">
        <w:rPr>
          <w:sz w:val="28"/>
          <w:szCs w:val="28"/>
        </w:rPr>
        <w:t>энциклопедическим определением, техники как совокупности средств</w:t>
      </w:r>
      <w:r>
        <w:rPr>
          <w:sz w:val="28"/>
          <w:szCs w:val="28"/>
        </w:rPr>
        <w:t xml:space="preserve"> </w:t>
      </w:r>
      <w:r w:rsidRPr="001B4917">
        <w:rPr>
          <w:sz w:val="28"/>
          <w:szCs w:val="28"/>
        </w:rPr>
        <w:t>человеческой деятельности, созданных для осуществления процессов</w:t>
      </w:r>
      <w:r>
        <w:rPr>
          <w:sz w:val="28"/>
          <w:szCs w:val="28"/>
        </w:rPr>
        <w:t xml:space="preserve"> </w:t>
      </w:r>
      <w:r w:rsidRPr="001B4917">
        <w:rPr>
          <w:sz w:val="28"/>
          <w:szCs w:val="28"/>
        </w:rPr>
        <w:t>производства и обслуживания непроизводственных процессов общества.</w:t>
      </w:r>
    </w:p>
    <w:p w:rsidR="001B4917" w:rsidRPr="001B4917" w:rsidRDefault="001B4917" w:rsidP="008214D9">
      <w:pPr>
        <w:spacing w:line="360" w:lineRule="auto"/>
        <w:ind w:firstLine="709"/>
        <w:jc w:val="both"/>
        <w:rPr>
          <w:sz w:val="28"/>
          <w:szCs w:val="28"/>
        </w:rPr>
      </w:pPr>
      <w:r w:rsidRPr="001B4917">
        <w:rPr>
          <w:sz w:val="28"/>
          <w:szCs w:val="28"/>
        </w:rPr>
        <w:t>Напротив, объединяющим признаком объектов, не признаваемых</w:t>
      </w:r>
      <w:r>
        <w:rPr>
          <w:sz w:val="28"/>
          <w:szCs w:val="28"/>
        </w:rPr>
        <w:t xml:space="preserve"> </w:t>
      </w:r>
      <w:r w:rsidRPr="001B4917">
        <w:rPr>
          <w:sz w:val="28"/>
          <w:szCs w:val="28"/>
        </w:rPr>
        <w:t>патентоспособными изобретениями, перечень которых содержится в п. 3 ст. 4</w:t>
      </w:r>
      <w:r>
        <w:rPr>
          <w:sz w:val="28"/>
          <w:szCs w:val="28"/>
        </w:rPr>
        <w:t xml:space="preserve"> </w:t>
      </w:r>
      <w:r w:rsidRPr="001B4917">
        <w:rPr>
          <w:sz w:val="28"/>
          <w:szCs w:val="28"/>
        </w:rPr>
        <w:t>Патентного закона РФ, явля</w:t>
      </w:r>
      <w:r>
        <w:rPr>
          <w:sz w:val="28"/>
          <w:szCs w:val="28"/>
        </w:rPr>
        <w:t>ется их нетехнический характер.</w:t>
      </w:r>
    </w:p>
    <w:p w:rsidR="001D72C8" w:rsidRDefault="001B4917" w:rsidP="008214D9">
      <w:pPr>
        <w:spacing w:line="360" w:lineRule="auto"/>
        <w:ind w:firstLine="709"/>
        <w:jc w:val="both"/>
        <w:rPr>
          <w:sz w:val="28"/>
          <w:szCs w:val="28"/>
        </w:rPr>
      </w:pPr>
      <w:r w:rsidRPr="001B4917">
        <w:rPr>
          <w:sz w:val="28"/>
          <w:szCs w:val="28"/>
        </w:rPr>
        <w:t>Итак, любое решение задачи, заявляемое в качестве изобретения должно</w:t>
      </w:r>
      <w:r>
        <w:rPr>
          <w:sz w:val="28"/>
          <w:szCs w:val="28"/>
        </w:rPr>
        <w:t xml:space="preserve"> </w:t>
      </w:r>
      <w:r w:rsidRPr="001B4917">
        <w:rPr>
          <w:sz w:val="28"/>
          <w:szCs w:val="28"/>
        </w:rPr>
        <w:t>подпадать под один из названных в законе объектов, то есть быть</w:t>
      </w:r>
      <w:r>
        <w:rPr>
          <w:sz w:val="28"/>
          <w:szCs w:val="28"/>
        </w:rPr>
        <w:t xml:space="preserve"> </w:t>
      </w:r>
      <w:r w:rsidRPr="001B4917">
        <w:rPr>
          <w:sz w:val="28"/>
          <w:szCs w:val="28"/>
        </w:rPr>
        <w:t>устройством, способом, веществом, штаммом либо предложением по</w:t>
      </w:r>
      <w:r>
        <w:rPr>
          <w:sz w:val="28"/>
          <w:szCs w:val="28"/>
        </w:rPr>
        <w:t xml:space="preserve"> </w:t>
      </w:r>
      <w:r w:rsidRPr="001B4917">
        <w:rPr>
          <w:sz w:val="28"/>
          <w:szCs w:val="28"/>
        </w:rPr>
        <w:t>использованию указанных объектов по новому назначению. К устройствам</w:t>
      </w:r>
      <w:r w:rsidR="001D72C8">
        <w:rPr>
          <w:sz w:val="28"/>
          <w:szCs w:val="28"/>
        </w:rPr>
        <w:t xml:space="preserve"> </w:t>
      </w:r>
      <w:r w:rsidRPr="001B4917">
        <w:rPr>
          <w:sz w:val="28"/>
          <w:szCs w:val="28"/>
        </w:rPr>
        <w:t>относятся конструкции и изделия. Под устройством понимается система</w:t>
      </w:r>
      <w:r w:rsidR="001D72C8">
        <w:rPr>
          <w:sz w:val="28"/>
          <w:szCs w:val="28"/>
        </w:rPr>
        <w:t xml:space="preserve"> </w:t>
      </w:r>
      <w:r w:rsidRPr="001B4917">
        <w:rPr>
          <w:sz w:val="28"/>
          <w:szCs w:val="28"/>
        </w:rPr>
        <w:t>расположенных в пространстве элементов, определенным образом</w:t>
      </w:r>
      <w:r w:rsidR="001D72C8">
        <w:rPr>
          <w:sz w:val="28"/>
          <w:szCs w:val="28"/>
        </w:rPr>
        <w:t xml:space="preserve"> </w:t>
      </w:r>
      <w:r w:rsidRPr="001B4917">
        <w:rPr>
          <w:sz w:val="28"/>
          <w:szCs w:val="28"/>
        </w:rPr>
        <w:t>взаимодействующих друг с другом. Для характеристики устройств используются</w:t>
      </w:r>
      <w:r w:rsidR="001D72C8">
        <w:rPr>
          <w:sz w:val="28"/>
          <w:szCs w:val="28"/>
        </w:rPr>
        <w:t xml:space="preserve"> </w:t>
      </w:r>
      <w:r w:rsidRPr="001B4917">
        <w:rPr>
          <w:sz w:val="28"/>
          <w:szCs w:val="28"/>
        </w:rPr>
        <w:t>конструктивные средства, наличие конкретных элементов, наличие связи между</w:t>
      </w:r>
      <w:r w:rsidR="001D72C8">
        <w:rPr>
          <w:sz w:val="28"/>
          <w:szCs w:val="28"/>
        </w:rPr>
        <w:t xml:space="preserve"> </w:t>
      </w:r>
      <w:r w:rsidRPr="001B4917">
        <w:rPr>
          <w:sz w:val="28"/>
          <w:szCs w:val="28"/>
        </w:rPr>
        <w:t>элементами, их взаимное расположение, формы выполнения элементов, материал,</w:t>
      </w:r>
      <w:r w:rsidR="001D72C8">
        <w:rPr>
          <w:sz w:val="28"/>
          <w:szCs w:val="28"/>
        </w:rPr>
        <w:t xml:space="preserve"> </w:t>
      </w:r>
      <w:r w:rsidRPr="001B4917">
        <w:rPr>
          <w:sz w:val="28"/>
          <w:szCs w:val="28"/>
        </w:rPr>
        <w:t>из которого они выполняются, и т.п.</w:t>
      </w:r>
      <w:r w:rsidR="001D72C8">
        <w:rPr>
          <w:sz w:val="28"/>
          <w:szCs w:val="28"/>
        </w:rPr>
        <w:t xml:space="preserve"> </w:t>
      </w:r>
      <w:r w:rsidRPr="001B4917">
        <w:rPr>
          <w:sz w:val="28"/>
          <w:szCs w:val="28"/>
        </w:rPr>
        <w:t>К устройствам как объектам изобретений относятся машины, приборы,</w:t>
      </w:r>
      <w:r w:rsidR="001D72C8">
        <w:rPr>
          <w:sz w:val="28"/>
          <w:szCs w:val="28"/>
        </w:rPr>
        <w:t xml:space="preserve"> </w:t>
      </w:r>
      <w:r w:rsidRPr="001B4917">
        <w:rPr>
          <w:sz w:val="28"/>
          <w:szCs w:val="28"/>
        </w:rPr>
        <w:t>механизмы, инструменты, оборудование и т. п. По сравнению с другими видами</w:t>
      </w:r>
      <w:r w:rsidR="001D72C8">
        <w:rPr>
          <w:sz w:val="28"/>
          <w:szCs w:val="28"/>
        </w:rPr>
        <w:t xml:space="preserve"> </w:t>
      </w:r>
      <w:r w:rsidRPr="001B4917">
        <w:rPr>
          <w:sz w:val="28"/>
          <w:szCs w:val="28"/>
        </w:rPr>
        <w:t>технических решений изобретения-устройства обеспечивают наиболее</w:t>
      </w:r>
      <w:r w:rsidR="001D72C8">
        <w:rPr>
          <w:sz w:val="28"/>
          <w:szCs w:val="28"/>
        </w:rPr>
        <w:t xml:space="preserve"> </w:t>
      </w:r>
      <w:r w:rsidRPr="001B4917">
        <w:rPr>
          <w:sz w:val="28"/>
          <w:szCs w:val="28"/>
        </w:rPr>
        <w:t>действенный контроль за их фактическим использованием, что и определяет их</w:t>
      </w:r>
      <w:r w:rsidR="001D72C8">
        <w:rPr>
          <w:sz w:val="28"/>
          <w:szCs w:val="28"/>
        </w:rPr>
        <w:t xml:space="preserve"> </w:t>
      </w:r>
      <w:r w:rsidRPr="001B4917">
        <w:rPr>
          <w:sz w:val="28"/>
          <w:szCs w:val="28"/>
        </w:rPr>
        <w:t>от</w:t>
      </w:r>
      <w:r w:rsidR="001D72C8">
        <w:rPr>
          <w:sz w:val="28"/>
          <w:szCs w:val="28"/>
        </w:rPr>
        <w:t>носительную распространенность.</w:t>
      </w:r>
    </w:p>
    <w:p w:rsidR="001B4917" w:rsidRPr="001B4917" w:rsidRDefault="001B4917" w:rsidP="008214D9">
      <w:pPr>
        <w:spacing w:line="360" w:lineRule="auto"/>
        <w:ind w:firstLine="709"/>
        <w:jc w:val="both"/>
        <w:rPr>
          <w:sz w:val="28"/>
          <w:szCs w:val="28"/>
        </w:rPr>
      </w:pPr>
      <w:r w:rsidRPr="001B4917">
        <w:rPr>
          <w:sz w:val="28"/>
          <w:szCs w:val="28"/>
        </w:rPr>
        <w:t>К способам относятся процессы выполнения</w:t>
      </w:r>
      <w:r w:rsidR="0022096A">
        <w:rPr>
          <w:sz w:val="28"/>
          <w:szCs w:val="28"/>
        </w:rPr>
        <w:t xml:space="preserve"> </w:t>
      </w:r>
      <w:r w:rsidRPr="001B4917">
        <w:rPr>
          <w:sz w:val="28"/>
          <w:szCs w:val="28"/>
        </w:rPr>
        <w:t>действий над материальными объектами с помощью материальных же объектов.</w:t>
      </w:r>
      <w:r w:rsidR="001D72C8">
        <w:rPr>
          <w:sz w:val="28"/>
          <w:szCs w:val="28"/>
        </w:rPr>
        <w:t xml:space="preserve"> </w:t>
      </w:r>
      <w:r w:rsidRPr="001B4917">
        <w:rPr>
          <w:sz w:val="28"/>
          <w:szCs w:val="28"/>
        </w:rPr>
        <w:t>Способ – это совокупность приемов, выполняемых с определенной</w:t>
      </w:r>
      <w:r w:rsidR="001D72C8">
        <w:rPr>
          <w:sz w:val="28"/>
          <w:szCs w:val="28"/>
        </w:rPr>
        <w:t xml:space="preserve"> </w:t>
      </w:r>
      <w:r w:rsidRPr="001B4917">
        <w:rPr>
          <w:sz w:val="28"/>
          <w:szCs w:val="28"/>
        </w:rPr>
        <w:t>последовательностью, с соблюдением определенных правил. Для характеристики</w:t>
      </w:r>
      <w:r w:rsidR="001D72C8">
        <w:rPr>
          <w:sz w:val="28"/>
          <w:szCs w:val="28"/>
        </w:rPr>
        <w:t xml:space="preserve"> </w:t>
      </w:r>
      <w:r w:rsidRPr="001B4917">
        <w:rPr>
          <w:sz w:val="28"/>
          <w:szCs w:val="28"/>
        </w:rPr>
        <w:t>способов используются технологические средства – наличие определенной</w:t>
      </w:r>
      <w:r w:rsidR="0022096A">
        <w:rPr>
          <w:sz w:val="28"/>
          <w:szCs w:val="28"/>
        </w:rPr>
        <w:t xml:space="preserve"> </w:t>
      </w:r>
      <w:r w:rsidRPr="001B4917">
        <w:rPr>
          <w:sz w:val="28"/>
          <w:szCs w:val="28"/>
        </w:rPr>
        <w:t>совокупности действий, порядок их выполнения (последовательно,</w:t>
      </w:r>
      <w:r w:rsidR="001D72C8">
        <w:rPr>
          <w:sz w:val="28"/>
          <w:szCs w:val="28"/>
        </w:rPr>
        <w:t xml:space="preserve"> </w:t>
      </w:r>
      <w:r w:rsidRPr="001B4917">
        <w:rPr>
          <w:sz w:val="28"/>
          <w:szCs w:val="28"/>
        </w:rPr>
        <w:t>одновременно, в различных режимах), условия осуществления действий и т. п.</w:t>
      </w:r>
    </w:p>
    <w:p w:rsidR="001B4917" w:rsidRPr="001B4917" w:rsidRDefault="001B4917" w:rsidP="008214D9">
      <w:pPr>
        <w:spacing w:line="360" w:lineRule="auto"/>
        <w:ind w:firstLine="709"/>
        <w:jc w:val="both"/>
        <w:rPr>
          <w:sz w:val="28"/>
          <w:szCs w:val="28"/>
        </w:rPr>
      </w:pPr>
      <w:r w:rsidRPr="001B4917">
        <w:rPr>
          <w:sz w:val="28"/>
          <w:szCs w:val="28"/>
        </w:rPr>
        <w:t>Изобретения-способы подразделяются на:</w:t>
      </w:r>
    </w:p>
    <w:p w:rsidR="001B4917" w:rsidRPr="001B4917" w:rsidRDefault="001B4917" w:rsidP="008214D9">
      <w:pPr>
        <w:spacing w:line="360" w:lineRule="auto"/>
        <w:ind w:firstLine="709"/>
        <w:jc w:val="both"/>
        <w:rPr>
          <w:sz w:val="28"/>
          <w:szCs w:val="28"/>
        </w:rPr>
      </w:pPr>
      <w:r w:rsidRPr="001B4917">
        <w:rPr>
          <w:sz w:val="28"/>
          <w:szCs w:val="28"/>
        </w:rPr>
        <w:t>а) способы, направленные на изготовление продуктов;</w:t>
      </w:r>
    </w:p>
    <w:p w:rsidR="001B4917" w:rsidRPr="001B4917" w:rsidRDefault="001B4917" w:rsidP="008214D9">
      <w:pPr>
        <w:spacing w:line="360" w:lineRule="auto"/>
        <w:ind w:firstLine="709"/>
        <w:jc w:val="both"/>
        <w:rPr>
          <w:sz w:val="28"/>
          <w:szCs w:val="28"/>
        </w:rPr>
      </w:pPr>
      <w:r w:rsidRPr="001B4917">
        <w:rPr>
          <w:sz w:val="28"/>
          <w:szCs w:val="28"/>
        </w:rPr>
        <w:t>б) способы, направленные на изменение состояния предметов материального</w:t>
      </w:r>
      <w:r w:rsidR="001D72C8">
        <w:rPr>
          <w:sz w:val="28"/>
          <w:szCs w:val="28"/>
        </w:rPr>
        <w:t xml:space="preserve"> </w:t>
      </w:r>
      <w:r w:rsidRPr="001B4917">
        <w:rPr>
          <w:sz w:val="28"/>
          <w:szCs w:val="28"/>
        </w:rPr>
        <w:t>мира без получения конкретных продуктов (транспортировка, обработка и т.</w:t>
      </w:r>
      <w:r w:rsidR="001D72C8">
        <w:rPr>
          <w:sz w:val="28"/>
          <w:szCs w:val="28"/>
        </w:rPr>
        <w:t xml:space="preserve"> </w:t>
      </w:r>
      <w:r w:rsidRPr="001B4917">
        <w:rPr>
          <w:sz w:val="28"/>
          <w:szCs w:val="28"/>
        </w:rPr>
        <w:t>д.);</w:t>
      </w:r>
    </w:p>
    <w:p w:rsidR="001B4917" w:rsidRPr="001B4917" w:rsidRDefault="001B4917" w:rsidP="008214D9">
      <w:pPr>
        <w:spacing w:line="360" w:lineRule="auto"/>
        <w:ind w:firstLine="709"/>
        <w:jc w:val="both"/>
        <w:rPr>
          <w:sz w:val="28"/>
          <w:szCs w:val="28"/>
        </w:rPr>
      </w:pPr>
      <w:r w:rsidRPr="001B4917">
        <w:rPr>
          <w:sz w:val="28"/>
          <w:szCs w:val="28"/>
        </w:rPr>
        <w:t>в) способы, в результате применения которых определяется состояние</w:t>
      </w:r>
      <w:r w:rsidR="001D72C8">
        <w:rPr>
          <w:sz w:val="28"/>
          <w:szCs w:val="28"/>
        </w:rPr>
        <w:t xml:space="preserve"> </w:t>
      </w:r>
      <w:r w:rsidRPr="001B4917">
        <w:rPr>
          <w:sz w:val="28"/>
          <w:szCs w:val="28"/>
        </w:rPr>
        <w:t>предметов материального мира, контроль, измерение и диагностика т.п.</w:t>
      </w:r>
    </w:p>
    <w:p w:rsidR="001B4917" w:rsidRPr="001B4917" w:rsidRDefault="001B4917" w:rsidP="008214D9">
      <w:pPr>
        <w:spacing w:line="360" w:lineRule="auto"/>
        <w:ind w:firstLine="709"/>
        <w:jc w:val="both"/>
        <w:rPr>
          <w:sz w:val="28"/>
          <w:szCs w:val="28"/>
        </w:rPr>
      </w:pPr>
      <w:r w:rsidRPr="001B4917">
        <w:rPr>
          <w:sz w:val="28"/>
          <w:szCs w:val="28"/>
        </w:rPr>
        <w:t>Специфика изобретений-способов, направленных на изготовление продуктов,</w:t>
      </w:r>
      <w:r w:rsidR="007C175E">
        <w:rPr>
          <w:sz w:val="28"/>
          <w:szCs w:val="28"/>
        </w:rPr>
        <w:t xml:space="preserve"> </w:t>
      </w:r>
      <w:r w:rsidRPr="001B4917">
        <w:rPr>
          <w:sz w:val="28"/>
          <w:szCs w:val="28"/>
        </w:rPr>
        <w:t>заключается в том, что действие патента, выданного на такой способ,</w:t>
      </w:r>
      <w:r w:rsidR="007C175E">
        <w:rPr>
          <w:sz w:val="28"/>
          <w:szCs w:val="28"/>
        </w:rPr>
        <w:t xml:space="preserve"> </w:t>
      </w:r>
      <w:r w:rsidRPr="001B4917">
        <w:rPr>
          <w:sz w:val="28"/>
          <w:szCs w:val="28"/>
        </w:rPr>
        <w:t>распространяется и на продукт, изготовленный непосредственно этим способом</w:t>
      </w:r>
    </w:p>
    <w:p w:rsidR="001B4917" w:rsidRPr="001B4917" w:rsidRDefault="001B4917" w:rsidP="008214D9">
      <w:pPr>
        <w:spacing w:line="360" w:lineRule="auto"/>
        <w:ind w:firstLine="709"/>
        <w:jc w:val="both"/>
        <w:rPr>
          <w:sz w:val="28"/>
          <w:szCs w:val="28"/>
        </w:rPr>
      </w:pPr>
      <w:r w:rsidRPr="001B4917">
        <w:rPr>
          <w:sz w:val="28"/>
          <w:szCs w:val="28"/>
        </w:rPr>
        <w:t>(так называемая охрана способа через продукт).</w:t>
      </w:r>
    </w:p>
    <w:p w:rsidR="007C175E" w:rsidRDefault="001B4917" w:rsidP="008214D9">
      <w:pPr>
        <w:spacing w:line="360" w:lineRule="auto"/>
        <w:ind w:firstLine="709"/>
        <w:jc w:val="both"/>
        <w:rPr>
          <w:sz w:val="28"/>
          <w:szCs w:val="28"/>
        </w:rPr>
      </w:pPr>
      <w:r w:rsidRPr="001B4917">
        <w:rPr>
          <w:sz w:val="28"/>
          <w:szCs w:val="28"/>
        </w:rPr>
        <w:t>Вещество, как самостоятельный вид изобретения, представляет собой</w:t>
      </w:r>
      <w:r w:rsidR="007C175E">
        <w:rPr>
          <w:sz w:val="28"/>
          <w:szCs w:val="28"/>
        </w:rPr>
        <w:t xml:space="preserve"> и</w:t>
      </w:r>
      <w:r w:rsidRPr="001B4917">
        <w:rPr>
          <w:sz w:val="28"/>
          <w:szCs w:val="28"/>
        </w:rPr>
        <w:t>скусственно созданное материальное образование, являющееся совокупностью</w:t>
      </w:r>
      <w:r w:rsidR="007C175E">
        <w:rPr>
          <w:sz w:val="28"/>
          <w:szCs w:val="28"/>
        </w:rPr>
        <w:t xml:space="preserve"> взаимосвязанных элементов.</w:t>
      </w:r>
    </w:p>
    <w:p w:rsidR="007C175E" w:rsidRDefault="001B4917" w:rsidP="008214D9">
      <w:pPr>
        <w:spacing w:line="360" w:lineRule="auto"/>
        <w:ind w:firstLine="709"/>
        <w:jc w:val="both"/>
        <w:rPr>
          <w:sz w:val="28"/>
          <w:szCs w:val="28"/>
        </w:rPr>
      </w:pPr>
      <w:r w:rsidRPr="001B4917">
        <w:rPr>
          <w:sz w:val="28"/>
          <w:szCs w:val="28"/>
        </w:rPr>
        <w:t>Изобретения-вещества подразделяются на:</w:t>
      </w:r>
    </w:p>
    <w:p w:rsidR="007C175E" w:rsidRDefault="001B4917" w:rsidP="008214D9">
      <w:pPr>
        <w:spacing w:line="360" w:lineRule="auto"/>
        <w:ind w:firstLine="709"/>
        <w:jc w:val="both"/>
        <w:rPr>
          <w:sz w:val="28"/>
          <w:szCs w:val="28"/>
        </w:rPr>
      </w:pPr>
      <w:r w:rsidRPr="001B4917">
        <w:rPr>
          <w:sz w:val="28"/>
          <w:szCs w:val="28"/>
        </w:rPr>
        <w:t>1)</w:t>
      </w:r>
      <w:r w:rsidR="007C175E">
        <w:rPr>
          <w:sz w:val="28"/>
          <w:szCs w:val="28"/>
        </w:rPr>
        <w:t xml:space="preserve"> </w:t>
      </w:r>
      <w:r w:rsidRPr="001B4917">
        <w:rPr>
          <w:sz w:val="28"/>
          <w:szCs w:val="28"/>
        </w:rPr>
        <w:t>индивидуальные химические соединения, к которым также условно отнесены</w:t>
      </w:r>
      <w:r w:rsidR="007C175E">
        <w:rPr>
          <w:sz w:val="28"/>
          <w:szCs w:val="28"/>
        </w:rPr>
        <w:t xml:space="preserve"> </w:t>
      </w:r>
      <w:r w:rsidRPr="001B4917">
        <w:rPr>
          <w:sz w:val="28"/>
          <w:szCs w:val="28"/>
        </w:rPr>
        <w:t>высокомолекулярные соединения и объекты генной инженерии;</w:t>
      </w:r>
    </w:p>
    <w:p w:rsidR="007C175E" w:rsidRDefault="001B4917" w:rsidP="008214D9">
      <w:pPr>
        <w:spacing w:line="360" w:lineRule="auto"/>
        <w:ind w:firstLine="709"/>
        <w:jc w:val="both"/>
        <w:rPr>
          <w:sz w:val="28"/>
          <w:szCs w:val="28"/>
        </w:rPr>
      </w:pPr>
      <w:r w:rsidRPr="001B4917">
        <w:rPr>
          <w:sz w:val="28"/>
          <w:szCs w:val="28"/>
        </w:rPr>
        <w:t>2) композиции</w:t>
      </w:r>
      <w:r w:rsidR="007C175E">
        <w:rPr>
          <w:sz w:val="28"/>
          <w:szCs w:val="28"/>
        </w:rPr>
        <w:t xml:space="preserve"> </w:t>
      </w:r>
      <w:r w:rsidRPr="001B4917">
        <w:rPr>
          <w:sz w:val="28"/>
          <w:szCs w:val="28"/>
        </w:rPr>
        <w:t>(составы смеси, сплавы, керамика и т. д.);</w:t>
      </w:r>
    </w:p>
    <w:p w:rsidR="001B4917" w:rsidRPr="001B4917" w:rsidRDefault="001B4917" w:rsidP="008214D9">
      <w:pPr>
        <w:spacing w:line="360" w:lineRule="auto"/>
        <w:ind w:firstLine="709"/>
        <w:jc w:val="both"/>
        <w:rPr>
          <w:sz w:val="28"/>
          <w:szCs w:val="28"/>
        </w:rPr>
      </w:pPr>
      <w:r w:rsidRPr="001B4917">
        <w:rPr>
          <w:sz w:val="28"/>
          <w:szCs w:val="28"/>
        </w:rPr>
        <w:t>3) продукты ядерных превращений.</w:t>
      </w:r>
    </w:p>
    <w:p w:rsidR="001B4917" w:rsidRPr="001B4917" w:rsidRDefault="001B4917" w:rsidP="008214D9">
      <w:pPr>
        <w:spacing w:line="360" w:lineRule="auto"/>
        <w:ind w:firstLine="709"/>
        <w:jc w:val="both"/>
        <w:rPr>
          <w:sz w:val="28"/>
          <w:szCs w:val="28"/>
        </w:rPr>
      </w:pPr>
      <w:r w:rsidRPr="001B4917">
        <w:rPr>
          <w:sz w:val="28"/>
          <w:szCs w:val="28"/>
        </w:rPr>
        <w:t>Штамм микроорганизма, культуры клеток растений или животных означает</w:t>
      </w:r>
      <w:r w:rsidR="007C175E">
        <w:rPr>
          <w:sz w:val="28"/>
          <w:szCs w:val="28"/>
        </w:rPr>
        <w:t xml:space="preserve"> </w:t>
      </w:r>
      <w:r w:rsidRPr="001B4917">
        <w:rPr>
          <w:sz w:val="28"/>
          <w:szCs w:val="28"/>
        </w:rPr>
        <w:t>совокупность клеток, имеющих общее происхождение и характеризующихся</w:t>
      </w:r>
      <w:r w:rsidR="007C175E">
        <w:rPr>
          <w:sz w:val="28"/>
          <w:szCs w:val="28"/>
        </w:rPr>
        <w:t xml:space="preserve"> </w:t>
      </w:r>
      <w:r w:rsidRPr="001B4917">
        <w:rPr>
          <w:sz w:val="28"/>
          <w:szCs w:val="28"/>
        </w:rPr>
        <w:t>одинаковыми устойчивыми признаками. Штаммы составляют основу биотехнологии</w:t>
      </w:r>
      <w:r w:rsidR="007C175E">
        <w:rPr>
          <w:sz w:val="28"/>
          <w:szCs w:val="28"/>
        </w:rPr>
        <w:t xml:space="preserve"> </w:t>
      </w:r>
      <w:r w:rsidRPr="001B4917">
        <w:rPr>
          <w:sz w:val="28"/>
          <w:szCs w:val="28"/>
        </w:rPr>
        <w:t>и применяются в лечебных, профилактических целях, в качестве стимуляторов</w:t>
      </w:r>
      <w:r w:rsidR="007C175E">
        <w:rPr>
          <w:sz w:val="28"/>
          <w:szCs w:val="28"/>
        </w:rPr>
        <w:t xml:space="preserve"> </w:t>
      </w:r>
      <w:r w:rsidRPr="001B4917">
        <w:rPr>
          <w:sz w:val="28"/>
          <w:szCs w:val="28"/>
        </w:rPr>
        <w:t>роста и т. д. Создание штаммов предполагает отыскание нужной среды для</w:t>
      </w:r>
      <w:r w:rsidR="007C175E">
        <w:rPr>
          <w:sz w:val="28"/>
          <w:szCs w:val="28"/>
        </w:rPr>
        <w:t xml:space="preserve"> </w:t>
      </w:r>
      <w:r w:rsidRPr="001B4917">
        <w:rPr>
          <w:sz w:val="28"/>
          <w:szCs w:val="28"/>
        </w:rPr>
        <w:t>микроорганизмов, оптимального температурного режима, выявление средств,</w:t>
      </w:r>
      <w:r w:rsidR="007C175E">
        <w:rPr>
          <w:sz w:val="28"/>
          <w:szCs w:val="28"/>
        </w:rPr>
        <w:t xml:space="preserve"> </w:t>
      </w:r>
      <w:r w:rsidRPr="001B4917">
        <w:rPr>
          <w:sz w:val="28"/>
          <w:szCs w:val="28"/>
        </w:rPr>
        <w:t>способствующих их росту и сохранению, и т. п. К штаммам относятся</w:t>
      </w:r>
      <w:r w:rsidR="007C175E">
        <w:rPr>
          <w:sz w:val="28"/>
          <w:szCs w:val="28"/>
        </w:rPr>
        <w:t xml:space="preserve"> </w:t>
      </w:r>
      <w:r w:rsidRPr="001B4917">
        <w:rPr>
          <w:sz w:val="28"/>
          <w:szCs w:val="28"/>
        </w:rPr>
        <w:t>индивидуальные штаммы (например, штаммы традиционных микроорганизмов</w:t>
      </w:r>
      <w:r w:rsidR="007C175E">
        <w:rPr>
          <w:sz w:val="28"/>
          <w:szCs w:val="28"/>
        </w:rPr>
        <w:t xml:space="preserve"> </w:t>
      </w:r>
      <w:r w:rsidRPr="001B4917">
        <w:rPr>
          <w:sz w:val="28"/>
          <w:szCs w:val="28"/>
        </w:rPr>
        <w:t>–</w:t>
      </w:r>
      <w:r w:rsidR="007C175E">
        <w:rPr>
          <w:sz w:val="28"/>
          <w:szCs w:val="28"/>
        </w:rPr>
        <w:t xml:space="preserve"> </w:t>
      </w:r>
      <w:r w:rsidRPr="001B4917">
        <w:rPr>
          <w:sz w:val="28"/>
          <w:szCs w:val="28"/>
        </w:rPr>
        <w:t>бактерии, микроскопические грибы, дрожжи и т.д.) и консорциумы</w:t>
      </w:r>
      <w:r w:rsidR="007C175E">
        <w:rPr>
          <w:sz w:val="28"/>
          <w:szCs w:val="28"/>
        </w:rPr>
        <w:t xml:space="preserve"> </w:t>
      </w:r>
      <w:r w:rsidRPr="001B4917">
        <w:rPr>
          <w:sz w:val="28"/>
          <w:szCs w:val="28"/>
        </w:rPr>
        <w:t>микроорганизмов.</w:t>
      </w:r>
    </w:p>
    <w:p w:rsidR="001B4917" w:rsidRPr="001B4917" w:rsidRDefault="001B4917" w:rsidP="008214D9">
      <w:pPr>
        <w:spacing w:line="360" w:lineRule="auto"/>
        <w:ind w:firstLine="709"/>
        <w:jc w:val="both"/>
        <w:rPr>
          <w:sz w:val="28"/>
          <w:szCs w:val="28"/>
        </w:rPr>
      </w:pPr>
      <w:r w:rsidRPr="001B4917">
        <w:rPr>
          <w:sz w:val="28"/>
          <w:szCs w:val="28"/>
        </w:rPr>
        <w:t>Наконец, применение ранее известных устройств, способов, веществ,</w:t>
      </w:r>
      <w:r w:rsidR="007C175E">
        <w:rPr>
          <w:sz w:val="28"/>
          <w:szCs w:val="28"/>
        </w:rPr>
        <w:t xml:space="preserve"> </w:t>
      </w:r>
      <w:r w:rsidRPr="001B4917">
        <w:rPr>
          <w:sz w:val="28"/>
          <w:szCs w:val="28"/>
        </w:rPr>
        <w:t>штаммов по новому назначению состоит в том, что известное техническое</w:t>
      </w:r>
      <w:r w:rsidR="007C175E">
        <w:rPr>
          <w:sz w:val="28"/>
          <w:szCs w:val="28"/>
        </w:rPr>
        <w:t xml:space="preserve"> </w:t>
      </w:r>
      <w:r w:rsidRPr="001B4917">
        <w:rPr>
          <w:sz w:val="28"/>
          <w:szCs w:val="28"/>
        </w:rPr>
        <w:t>средство предлагается использовать с иной целью для решения задачи, которая</w:t>
      </w:r>
      <w:r w:rsidR="007C175E">
        <w:rPr>
          <w:sz w:val="28"/>
          <w:szCs w:val="28"/>
        </w:rPr>
        <w:t xml:space="preserve"> </w:t>
      </w:r>
      <w:r w:rsidRPr="001B4917">
        <w:rPr>
          <w:sz w:val="28"/>
          <w:szCs w:val="28"/>
        </w:rPr>
        <w:t>не имелась в виду ни автором, ни другими специалистами, когда впервые стали</w:t>
      </w:r>
      <w:r w:rsidR="007C175E">
        <w:rPr>
          <w:sz w:val="28"/>
          <w:szCs w:val="28"/>
        </w:rPr>
        <w:t xml:space="preserve"> </w:t>
      </w:r>
      <w:r w:rsidRPr="001B4917">
        <w:rPr>
          <w:sz w:val="28"/>
          <w:szCs w:val="28"/>
        </w:rPr>
        <w:t>применять данные устройства, способ, вещество или штамм. Иными словами,</w:t>
      </w:r>
      <w:r w:rsidR="007C175E">
        <w:rPr>
          <w:sz w:val="28"/>
          <w:szCs w:val="28"/>
        </w:rPr>
        <w:t xml:space="preserve"> </w:t>
      </w:r>
      <w:r w:rsidRPr="001B4917">
        <w:rPr>
          <w:sz w:val="28"/>
          <w:szCs w:val="28"/>
        </w:rPr>
        <w:t>сущность так называемых изобретений на применение заключается в</w:t>
      </w:r>
      <w:r w:rsidR="007C175E">
        <w:rPr>
          <w:sz w:val="28"/>
          <w:szCs w:val="28"/>
        </w:rPr>
        <w:t xml:space="preserve"> </w:t>
      </w:r>
      <w:r w:rsidRPr="001B4917">
        <w:rPr>
          <w:sz w:val="28"/>
          <w:szCs w:val="28"/>
        </w:rPr>
        <w:t>установлении новых свойств уже известных объектов и определении новых</w:t>
      </w:r>
      <w:r w:rsidR="007C175E">
        <w:rPr>
          <w:sz w:val="28"/>
          <w:szCs w:val="28"/>
        </w:rPr>
        <w:t xml:space="preserve"> </w:t>
      </w:r>
      <w:r w:rsidRPr="001B4917">
        <w:rPr>
          <w:sz w:val="28"/>
          <w:szCs w:val="28"/>
        </w:rPr>
        <w:t>областей их использования. К применению по новому назначению приравнивается</w:t>
      </w:r>
      <w:r w:rsidR="007C175E">
        <w:rPr>
          <w:sz w:val="28"/>
          <w:szCs w:val="28"/>
        </w:rPr>
        <w:t xml:space="preserve"> </w:t>
      </w:r>
      <w:r w:rsidRPr="001B4917">
        <w:rPr>
          <w:sz w:val="28"/>
          <w:szCs w:val="28"/>
        </w:rPr>
        <w:t>первое применение известных веществ (природных и искусственно полученных)</w:t>
      </w:r>
      <w:r w:rsidR="007C175E">
        <w:rPr>
          <w:sz w:val="28"/>
          <w:szCs w:val="28"/>
        </w:rPr>
        <w:t xml:space="preserve"> для у</w:t>
      </w:r>
      <w:r w:rsidRPr="001B4917">
        <w:rPr>
          <w:sz w:val="28"/>
          <w:szCs w:val="28"/>
        </w:rPr>
        <w:t>довлетворения общественной потребности.</w:t>
      </w:r>
    </w:p>
    <w:p w:rsidR="001B4917" w:rsidRPr="001B4917" w:rsidRDefault="001B4917" w:rsidP="008214D9">
      <w:pPr>
        <w:spacing w:line="360" w:lineRule="auto"/>
        <w:ind w:firstLine="709"/>
        <w:jc w:val="both"/>
        <w:rPr>
          <w:sz w:val="28"/>
          <w:szCs w:val="28"/>
        </w:rPr>
      </w:pPr>
      <w:r w:rsidRPr="001B4917">
        <w:rPr>
          <w:sz w:val="28"/>
          <w:szCs w:val="28"/>
        </w:rPr>
        <w:t>Наряду с объектами изобретений Патентный закон РФ указывает на те</w:t>
      </w:r>
      <w:r w:rsidR="007C175E">
        <w:rPr>
          <w:sz w:val="28"/>
          <w:szCs w:val="28"/>
        </w:rPr>
        <w:t xml:space="preserve"> </w:t>
      </w:r>
      <w:r w:rsidRPr="001B4917">
        <w:rPr>
          <w:sz w:val="28"/>
          <w:szCs w:val="28"/>
        </w:rPr>
        <w:t>творческие результаты, которые не признаются изобретениями ввиду их</w:t>
      </w:r>
      <w:r w:rsidR="007C175E">
        <w:rPr>
          <w:sz w:val="28"/>
          <w:szCs w:val="28"/>
        </w:rPr>
        <w:t xml:space="preserve"> </w:t>
      </w:r>
      <w:r w:rsidRPr="001B4917">
        <w:rPr>
          <w:sz w:val="28"/>
          <w:szCs w:val="28"/>
        </w:rPr>
        <w:t>нетехнического характера</w:t>
      </w:r>
      <w:r w:rsidR="007C175E">
        <w:rPr>
          <w:sz w:val="28"/>
          <w:szCs w:val="28"/>
        </w:rPr>
        <w:t>.</w:t>
      </w:r>
      <w:r w:rsidRPr="001B4917">
        <w:rPr>
          <w:sz w:val="28"/>
          <w:szCs w:val="28"/>
        </w:rPr>
        <w:t xml:space="preserve"> К ним, в частности, относятся, научные теории и</w:t>
      </w:r>
      <w:r w:rsidR="007C175E">
        <w:rPr>
          <w:sz w:val="28"/>
          <w:szCs w:val="28"/>
        </w:rPr>
        <w:t xml:space="preserve"> </w:t>
      </w:r>
      <w:r w:rsidRPr="001B4917">
        <w:rPr>
          <w:sz w:val="28"/>
          <w:szCs w:val="28"/>
        </w:rPr>
        <w:t>математические методы; методы организации и условные обозначения,</w:t>
      </w:r>
      <w:r w:rsidR="007C175E">
        <w:rPr>
          <w:sz w:val="28"/>
          <w:szCs w:val="28"/>
        </w:rPr>
        <w:t xml:space="preserve"> </w:t>
      </w:r>
      <w:r w:rsidRPr="001B4917">
        <w:rPr>
          <w:sz w:val="28"/>
          <w:szCs w:val="28"/>
        </w:rPr>
        <w:t>расписания, правила; методы выполнения умственных операций; алгоритмы и</w:t>
      </w:r>
      <w:r w:rsidR="007C175E">
        <w:rPr>
          <w:sz w:val="28"/>
          <w:szCs w:val="28"/>
        </w:rPr>
        <w:t xml:space="preserve"> </w:t>
      </w:r>
      <w:r w:rsidRPr="001B4917">
        <w:rPr>
          <w:sz w:val="28"/>
          <w:szCs w:val="28"/>
        </w:rPr>
        <w:t>программы для вычислительных машин; проекты и схемы планировки сооружений,</w:t>
      </w:r>
      <w:r w:rsidR="007C175E">
        <w:rPr>
          <w:sz w:val="28"/>
          <w:szCs w:val="28"/>
        </w:rPr>
        <w:t xml:space="preserve"> </w:t>
      </w:r>
      <w:r w:rsidRPr="001B4917">
        <w:rPr>
          <w:sz w:val="28"/>
          <w:szCs w:val="28"/>
        </w:rPr>
        <w:t>зданий, территорий; решения, касающиеся только внешнего вида изделий</w:t>
      </w:r>
      <w:r w:rsidR="007C175E">
        <w:rPr>
          <w:sz w:val="28"/>
          <w:szCs w:val="28"/>
        </w:rPr>
        <w:t xml:space="preserve"> </w:t>
      </w:r>
      <w:r w:rsidRPr="001B4917">
        <w:rPr>
          <w:sz w:val="28"/>
          <w:szCs w:val="28"/>
        </w:rPr>
        <w:t>направленные на удовлетворение эстетических потребностей; топологии</w:t>
      </w:r>
      <w:r w:rsidR="007C175E">
        <w:rPr>
          <w:sz w:val="28"/>
          <w:szCs w:val="28"/>
        </w:rPr>
        <w:t xml:space="preserve"> </w:t>
      </w:r>
      <w:r w:rsidRPr="001B4917">
        <w:rPr>
          <w:sz w:val="28"/>
          <w:szCs w:val="28"/>
        </w:rPr>
        <w:t>интегральных микросхем; сорта растений и породы животных и др. Большинство</w:t>
      </w:r>
      <w:r w:rsidR="007C175E">
        <w:rPr>
          <w:sz w:val="28"/>
          <w:szCs w:val="28"/>
        </w:rPr>
        <w:t xml:space="preserve"> </w:t>
      </w:r>
      <w:r w:rsidRPr="001B4917">
        <w:rPr>
          <w:sz w:val="28"/>
          <w:szCs w:val="28"/>
        </w:rPr>
        <w:t>названных достижений охраняется правом, но</w:t>
      </w:r>
      <w:r w:rsidR="007C175E">
        <w:rPr>
          <w:sz w:val="28"/>
          <w:szCs w:val="28"/>
        </w:rPr>
        <w:t xml:space="preserve"> не</w:t>
      </w:r>
      <w:r w:rsidRPr="001B4917">
        <w:rPr>
          <w:sz w:val="28"/>
          <w:szCs w:val="28"/>
        </w:rPr>
        <w:t xml:space="preserve"> как изобретения, а в качестве</w:t>
      </w:r>
      <w:r w:rsidR="007C175E">
        <w:rPr>
          <w:sz w:val="28"/>
          <w:szCs w:val="28"/>
        </w:rPr>
        <w:t xml:space="preserve"> </w:t>
      </w:r>
      <w:r w:rsidRPr="001B4917">
        <w:rPr>
          <w:sz w:val="28"/>
          <w:szCs w:val="28"/>
        </w:rPr>
        <w:t>иных объектов интеллектуальной собственности, подпадая под действие либо</w:t>
      </w:r>
      <w:r w:rsidR="004304A3">
        <w:rPr>
          <w:sz w:val="28"/>
          <w:szCs w:val="28"/>
        </w:rPr>
        <w:t xml:space="preserve"> </w:t>
      </w:r>
      <w:r w:rsidRPr="001B4917">
        <w:rPr>
          <w:sz w:val="28"/>
          <w:szCs w:val="28"/>
        </w:rPr>
        <w:t>норм авторского права (например, программы для вычислительных машин,</w:t>
      </w:r>
      <w:r w:rsidR="004304A3">
        <w:rPr>
          <w:sz w:val="28"/>
          <w:szCs w:val="28"/>
        </w:rPr>
        <w:t xml:space="preserve"> </w:t>
      </w:r>
      <w:r w:rsidRPr="001B4917">
        <w:rPr>
          <w:sz w:val="28"/>
          <w:szCs w:val="28"/>
        </w:rPr>
        <w:t>проекты зданий и сооружений), либо норм иных правовых институтов (например,</w:t>
      </w:r>
      <w:r w:rsidR="004304A3">
        <w:rPr>
          <w:sz w:val="28"/>
          <w:szCs w:val="28"/>
        </w:rPr>
        <w:t xml:space="preserve"> </w:t>
      </w:r>
      <w:r w:rsidRPr="001B4917">
        <w:rPr>
          <w:sz w:val="28"/>
          <w:szCs w:val="28"/>
        </w:rPr>
        <w:t>топологии интегральных микросхем, новые сорта растений и породы животных).</w:t>
      </w:r>
    </w:p>
    <w:p w:rsidR="001B4917" w:rsidRPr="001B4917" w:rsidRDefault="001B4917" w:rsidP="008214D9">
      <w:pPr>
        <w:spacing w:line="360" w:lineRule="auto"/>
        <w:ind w:firstLine="709"/>
        <w:jc w:val="both"/>
        <w:rPr>
          <w:sz w:val="28"/>
          <w:szCs w:val="28"/>
        </w:rPr>
      </w:pPr>
      <w:r w:rsidRPr="001B4917">
        <w:rPr>
          <w:sz w:val="28"/>
          <w:szCs w:val="28"/>
        </w:rPr>
        <w:t>Таким образом, в соответствии с действующим законодательством</w:t>
      </w:r>
      <w:r w:rsidR="004304A3">
        <w:rPr>
          <w:sz w:val="28"/>
          <w:szCs w:val="28"/>
        </w:rPr>
        <w:t xml:space="preserve"> </w:t>
      </w:r>
      <w:r w:rsidRPr="001B4917">
        <w:rPr>
          <w:sz w:val="28"/>
          <w:szCs w:val="28"/>
        </w:rPr>
        <w:t>изобретением считается всякий достигнутый человеком творческий результат,</w:t>
      </w:r>
      <w:r w:rsidR="004304A3">
        <w:rPr>
          <w:sz w:val="28"/>
          <w:szCs w:val="28"/>
        </w:rPr>
        <w:t xml:space="preserve"> </w:t>
      </w:r>
      <w:r w:rsidRPr="001B4917">
        <w:rPr>
          <w:sz w:val="28"/>
          <w:szCs w:val="28"/>
        </w:rPr>
        <w:t>сущность которого состоит в нахождении конкретных технических средств</w:t>
      </w:r>
      <w:r w:rsidR="004304A3">
        <w:rPr>
          <w:sz w:val="28"/>
          <w:szCs w:val="28"/>
        </w:rPr>
        <w:t xml:space="preserve"> </w:t>
      </w:r>
      <w:r w:rsidRPr="001B4917">
        <w:rPr>
          <w:sz w:val="28"/>
          <w:szCs w:val="28"/>
        </w:rPr>
        <w:t>решения задачи, возникшей в сфере практической деятельности.</w:t>
      </w:r>
    </w:p>
    <w:p w:rsidR="00417718" w:rsidRPr="001B4917" w:rsidRDefault="008214D9" w:rsidP="008214D9">
      <w:pPr>
        <w:pStyle w:val="2"/>
        <w:spacing w:before="0" w:after="0" w:line="360" w:lineRule="auto"/>
        <w:ind w:firstLine="709"/>
        <w:jc w:val="center"/>
        <w:rPr>
          <w:rFonts w:ascii="Times New Roman" w:hAnsi="Times New Roman" w:cs="Times New Roman"/>
          <w:b w:val="0"/>
          <w:i w:val="0"/>
        </w:rPr>
      </w:pPr>
      <w:bookmarkStart w:id="6" w:name="_Toc129863533"/>
      <w:bookmarkStart w:id="7" w:name="_Toc196644630"/>
      <w:r>
        <w:rPr>
          <w:rFonts w:ascii="Times New Roman" w:hAnsi="Times New Roman" w:cs="Times New Roman"/>
          <w:b w:val="0"/>
          <w:bCs w:val="0"/>
          <w:i w:val="0"/>
          <w:iCs w:val="0"/>
        </w:rPr>
        <w:br w:type="page"/>
      </w:r>
      <w:r w:rsidR="00417718" w:rsidRPr="001B4917">
        <w:rPr>
          <w:rFonts w:ascii="Times New Roman" w:hAnsi="Times New Roman" w:cs="Times New Roman"/>
          <w:b w:val="0"/>
          <w:i w:val="0"/>
        </w:rPr>
        <w:t>1.</w:t>
      </w:r>
      <w:r w:rsidR="001B4917" w:rsidRPr="001B4917">
        <w:rPr>
          <w:rFonts w:ascii="Times New Roman" w:hAnsi="Times New Roman" w:cs="Times New Roman"/>
          <w:b w:val="0"/>
          <w:i w:val="0"/>
        </w:rPr>
        <w:t>3</w:t>
      </w:r>
      <w:r w:rsidR="00417718" w:rsidRPr="001B4917">
        <w:rPr>
          <w:rFonts w:ascii="Times New Roman" w:hAnsi="Times New Roman" w:cs="Times New Roman"/>
          <w:b w:val="0"/>
          <w:i w:val="0"/>
        </w:rPr>
        <w:t>. Интеллектуальная собственность как объект охраны</w:t>
      </w:r>
      <w:r w:rsidR="009F663E" w:rsidRPr="001B4917">
        <w:rPr>
          <w:rFonts w:ascii="Times New Roman" w:hAnsi="Times New Roman" w:cs="Times New Roman"/>
          <w:b w:val="0"/>
          <w:i w:val="0"/>
        </w:rPr>
        <w:t xml:space="preserve"> </w:t>
      </w:r>
      <w:r w:rsidR="00417718" w:rsidRPr="001B4917">
        <w:rPr>
          <w:rFonts w:ascii="Times New Roman" w:hAnsi="Times New Roman" w:cs="Times New Roman"/>
          <w:b w:val="0"/>
          <w:i w:val="0"/>
        </w:rPr>
        <w:t>по российскому законодательству</w:t>
      </w:r>
      <w:bookmarkEnd w:id="6"/>
      <w:bookmarkEnd w:id="7"/>
    </w:p>
    <w:p w:rsidR="00417718" w:rsidRDefault="00417718" w:rsidP="008214D9">
      <w:pPr>
        <w:spacing w:line="360" w:lineRule="auto"/>
        <w:ind w:firstLine="709"/>
        <w:rPr>
          <w:sz w:val="28"/>
          <w:szCs w:val="28"/>
        </w:rPr>
      </w:pPr>
    </w:p>
    <w:p w:rsidR="00417718" w:rsidRDefault="00417718" w:rsidP="008214D9">
      <w:pPr>
        <w:spacing w:line="360" w:lineRule="auto"/>
        <w:ind w:firstLine="709"/>
        <w:jc w:val="both"/>
        <w:rPr>
          <w:sz w:val="28"/>
          <w:szCs w:val="28"/>
        </w:rPr>
      </w:pPr>
      <w:r>
        <w:rPr>
          <w:sz w:val="28"/>
          <w:szCs w:val="28"/>
        </w:rPr>
        <w:t xml:space="preserve">В Российской Федерации существуют </w:t>
      </w:r>
      <w:r w:rsidRPr="00572FB7">
        <w:rPr>
          <w:sz w:val="28"/>
          <w:szCs w:val="28"/>
        </w:rPr>
        <w:t>четыре самостоятельных института, образующих систему правовой охраны интеллектуальной собственности:</w:t>
      </w:r>
      <w:r>
        <w:rPr>
          <w:sz w:val="28"/>
          <w:szCs w:val="28"/>
        </w:rPr>
        <w:t xml:space="preserve"> авторское право; патентное право; з</w:t>
      </w:r>
      <w:r w:rsidRPr="00572FB7">
        <w:rPr>
          <w:sz w:val="28"/>
          <w:szCs w:val="28"/>
        </w:rPr>
        <w:t>аконодательство о средствах индивидуализации участников гражданского оборота и производим</w:t>
      </w:r>
      <w:r>
        <w:rPr>
          <w:sz w:val="28"/>
          <w:szCs w:val="28"/>
        </w:rPr>
        <w:t>ой ими продукции (работ, услуг); з</w:t>
      </w:r>
      <w:r w:rsidRPr="00572FB7">
        <w:rPr>
          <w:sz w:val="28"/>
          <w:szCs w:val="28"/>
        </w:rPr>
        <w:t>аконодательство о нетрадиционных объектах интеллектуальной собственности.</w:t>
      </w:r>
    </w:p>
    <w:p w:rsidR="00417718" w:rsidRDefault="00417718" w:rsidP="008214D9">
      <w:pPr>
        <w:spacing w:line="360" w:lineRule="auto"/>
        <w:ind w:firstLine="709"/>
        <w:jc w:val="both"/>
        <w:rPr>
          <w:sz w:val="28"/>
          <w:szCs w:val="28"/>
        </w:rPr>
      </w:pPr>
      <w:r w:rsidRPr="00FC7198">
        <w:rPr>
          <w:sz w:val="28"/>
          <w:szCs w:val="28"/>
        </w:rPr>
        <w:t>Предметом патентного права является регулируемая им совокупность имущественных и личных неимущественных отношений, связанных с созданием и использованием изобретений, полезных моделей и промышленных образцов.</w:t>
      </w:r>
    </w:p>
    <w:p w:rsidR="00417718" w:rsidRDefault="00417718" w:rsidP="008214D9">
      <w:pPr>
        <w:spacing w:line="360" w:lineRule="auto"/>
        <w:ind w:firstLine="709"/>
        <w:jc w:val="both"/>
        <w:rPr>
          <w:sz w:val="28"/>
          <w:szCs w:val="28"/>
        </w:rPr>
      </w:pPr>
      <w:r w:rsidRPr="00FC7198">
        <w:rPr>
          <w:sz w:val="28"/>
          <w:szCs w:val="28"/>
        </w:rPr>
        <w:t>Изобретение представляет собой достигнутый человеком творческий результат, суть которого состоит в нахождении конкретных технических средств решения задачи, возникшей в сфере практической деятельности человека. Согласно Патентному закону РФ изобретению предоставляется правовая охрана, если оно является новым, имеет изобретательский уровень и промышленно применимо.</w:t>
      </w:r>
    </w:p>
    <w:p w:rsidR="00417718" w:rsidRPr="00FC7198" w:rsidRDefault="00417718" w:rsidP="008214D9">
      <w:pPr>
        <w:spacing w:line="360" w:lineRule="auto"/>
        <w:ind w:firstLine="709"/>
        <w:jc w:val="both"/>
        <w:rPr>
          <w:sz w:val="28"/>
          <w:szCs w:val="28"/>
        </w:rPr>
      </w:pPr>
      <w:r w:rsidRPr="00FC7198">
        <w:rPr>
          <w:sz w:val="28"/>
          <w:szCs w:val="28"/>
        </w:rPr>
        <w:t>Автором изобретения признается физическое лицо, творческим трудом которого они созданы.</w:t>
      </w:r>
    </w:p>
    <w:p w:rsidR="00417718" w:rsidRPr="00FC7198" w:rsidRDefault="00417718" w:rsidP="008214D9">
      <w:pPr>
        <w:spacing w:line="360" w:lineRule="auto"/>
        <w:ind w:firstLine="709"/>
        <w:jc w:val="both"/>
        <w:rPr>
          <w:sz w:val="28"/>
          <w:szCs w:val="28"/>
        </w:rPr>
      </w:pPr>
      <w:r w:rsidRPr="00FC7198">
        <w:rPr>
          <w:sz w:val="28"/>
          <w:szCs w:val="28"/>
        </w:rPr>
        <w:t>Для признания лица автором не имеет значение ни его возраст, ни его дееспособность. Лица без гражданства, проживающие на территории РФ, пользуются авторскими правами в полной мере.</w:t>
      </w:r>
    </w:p>
    <w:p w:rsidR="00417718" w:rsidRPr="00FC7198" w:rsidRDefault="00417718" w:rsidP="008214D9">
      <w:pPr>
        <w:spacing w:line="360" w:lineRule="auto"/>
        <w:ind w:firstLine="709"/>
        <w:jc w:val="both"/>
        <w:rPr>
          <w:sz w:val="28"/>
          <w:szCs w:val="28"/>
        </w:rPr>
      </w:pPr>
      <w:r w:rsidRPr="00FC7198">
        <w:rPr>
          <w:sz w:val="28"/>
          <w:szCs w:val="28"/>
        </w:rPr>
        <w:t xml:space="preserve">Иностранные граждане, а также лица без гражданства, проживающие за пределами России, имеют в РФ патентные права с учетом принципа взаимности. </w:t>
      </w:r>
    </w:p>
    <w:p w:rsidR="00417718" w:rsidRPr="00FC7198" w:rsidRDefault="00417718" w:rsidP="008214D9">
      <w:pPr>
        <w:spacing w:line="360" w:lineRule="auto"/>
        <w:ind w:firstLine="709"/>
        <w:jc w:val="both"/>
        <w:rPr>
          <w:sz w:val="28"/>
          <w:szCs w:val="28"/>
        </w:rPr>
      </w:pPr>
      <w:r w:rsidRPr="00FC7198">
        <w:rPr>
          <w:sz w:val="28"/>
          <w:szCs w:val="28"/>
        </w:rPr>
        <w:t xml:space="preserve">Если в создании </w:t>
      </w:r>
      <w:r w:rsidR="00B52B30">
        <w:rPr>
          <w:sz w:val="28"/>
          <w:szCs w:val="28"/>
        </w:rPr>
        <w:t>изобретения</w:t>
      </w:r>
      <w:r w:rsidRPr="00FC7198">
        <w:rPr>
          <w:sz w:val="28"/>
          <w:szCs w:val="28"/>
        </w:rPr>
        <w:t xml:space="preserve"> творчески участвовало несколько физических лиц, все они считаются его авторами. Порядок пользования правами, принадлежащими соавторам, определяется ими самими и фиксируется в соглашении между ними.</w:t>
      </w:r>
    </w:p>
    <w:p w:rsidR="00417718" w:rsidRDefault="00417718" w:rsidP="008214D9">
      <w:pPr>
        <w:spacing w:line="360" w:lineRule="auto"/>
        <w:ind w:firstLine="709"/>
        <w:jc w:val="both"/>
        <w:rPr>
          <w:sz w:val="28"/>
          <w:szCs w:val="28"/>
        </w:rPr>
      </w:pPr>
      <w:r w:rsidRPr="00FC7198">
        <w:rPr>
          <w:sz w:val="28"/>
          <w:szCs w:val="28"/>
        </w:rPr>
        <w:t>Патентообладатель</w:t>
      </w:r>
      <w:r>
        <w:rPr>
          <w:sz w:val="28"/>
          <w:szCs w:val="28"/>
        </w:rPr>
        <w:t xml:space="preserve"> -</w:t>
      </w:r>
      <w:r w:rsidRPr="00FC7198">
        <w:rPr>
          <w:sz w:val="28"/>
          <w:szCs w:val="28"/>
        </w:rPr>
        <w:t xml:space="preserve"> это лицо, владеющее патентом на изобретение и вытекающими из патента исключительными правами на </w:t>
      </w:r>
      <w:r w:rsidR="00B52B30">
        <w:rPr>
          <w:sz w:val="28"/>
          <w:szCs w:val="28"/>
        </w:rPr>
        <w:t xml:space="preserve">его </w:t>
      </w:r>
      <w:r w:rsidRPr="00FC7198">
        <w:rPr>
          <w:sz w:val="28"/>
          <w:szCs w:val="28"/>
        </w:rPr>
        <w:t>использование.</w:t>
      </w:r>
    </w:p>
    <w:p w:rsidR="00417718" w:rsidRPr="007554CE" w:rsidRDefault="00417718" w:rsidP="008214D9">
      <w:pPr>
        <w:spacing w:line="360" w:lineRule="auto"/>
        <w:ind w:firstLine="709"/>
        <w:jc w:val="both"/>
        <w:rPr>
          <w:sz w:val="28"/>
          <w:szCs w:val="28"/>
        </w:rPr>
      </w:pPr>
      <w:r>
        <w:rPr>
          <w:sz w:val="28"/>
          <w:szCs w:val="28"/>
        </w:rPr>
        <w:t>Ф</w:t>
      </w:r>
      <w:r w:rsidRPr="007554CE">
        <w:rPr>
          <w:sz w:val="28"/>
          <w:szCs w:val="28"/>
        </w:rPr>
        <w:t>ункции по контролю и надзору в сфере правовой охраны и использования объектов интеллектуальной собственности, включая патенты и то</w:t>
      </w:r>
      <w:r>
        <w:rPr>
          <w:sz w:val="28"/>
          <w:szCs w:val="28"/>
        </w:rPr>
        <w:t xml:space="preserve">варные знаки, осуществляет в настоящее время </w:t>
      </w:r>
      <w:r w:rsidRPr="007554CE">
        <w:rPr>
          <w:sz w:val="28"/>
          <w:szCs w:val="28"/>
        </w:rPr>
        <w:t>Федеральная служба по интеллектуальной собственности, патентам и товарным знакам</w:t>
      </w:r>
      <w:r>
        <w:rPr>
          <w:sz w:val="28"/>
          <w:szCs w:val="28"/>
        </w:rPr>
        <w:t>, являющаяся</w:t>
      </w:r>
      <w:r w:rsidRPr="007554CE">
        <w:rPr>
          <w:sz w:val="28"/>
          <w:szCs w:val="28"/>
        </w:rPr>
        <w:t xml:space="preserve"> федеральным орга</w:t>
      </w:r>
      <w:r>
        <w:rPr>
          <w:sz w:val="28"/>
          <w:szCs w:val="28"/>
        </w:rPr>
        <w:t xml:space="preserve">ном исполнительной власти. Эта служба </w:t>
      </w:r>
      <w:r w:rsidRPr="007554CE">
        <w:rPr>
          <w:sz w:val="28"/>
          <w:szCs w:val="28"/>
        </w:rPr>
        <w:t>находится в ведении Министерства образования и науки Российской Федерации.</w:t>
      </w:r>
      <w:r>
        <w:rPr>
          <w:sz w:val="28"/>
          <w:szCs w:val="28"/>
        </w:rPr>
        <w:t xml:space="preserve"> Ее основными функциями  </w:t>
      </w:r>
      <w:r w:rsidRPr="007554CE">
        <w:rPr>
          <w:sz w:val="28"/>
          <w:szCs w:val="28"/>
        </w:rPr>
        <w:t>являются:</w:t>
      </w:r>
    </w:p>
    <w:p w:rsidR="00417718" w:rsidRPr="007554CE" w:rsidRDefault="00417718" w:rsidP="008214D9">
      <w:pPr>
        <w:spacing w:line="360" w:lineRule="auto"/>
        <w:ind w:firstLine="709"/>
        <w:jc w:val="both"/>
        <w:rPr>
          <w:sz w:val="28"/>
          <w:szCs w:val="28"/>
        </w:rPr>
      </w:pPr>
      <w:r w:rsidRPr="007554CE">
        <w:rPr>
          <w:sz w:val="28"/>
          <w:szCs w:val="28"/>
        </w:rPr>
        <w:t>а) обеспечение установленного Конституцией Российской Федерации, федеральными конституционными законами, федеральными законами и другими нормативными правовыми актами порядка предоставления в Российской Федерации правовой охраны объектам интеллектуальной собственности, а также порядка их использования;</w:t>
      </w:r>
    </w:p>
    <w:p w:rsidR="00417718" w:rsidRPr="007554CE" w:rsidRDefault="00417718" w:rsidP="008214D9">
      <w:pPr>
        <w:spacing w:line="360" w:lineRule="auto"/>
        <w:ind w:firstLine="709"/>
        <w:jc w:val="both"/>
        <w:rPr>
          <w:sz w:val="28"/>
          <w:szCs w:val="28"/>
        </w:rPr>
      </w:pPr>
      <w:r w:rsidRPr="007554CE">
        <w:rPr>
          <w:sz w:val="28"/>
          <w:szCs w:val="28"/>
        </w:rPr>
        <w:t>б) осуществление контроля и надзора за проведением экспертизы заявок на объекты интеллектуальной собственности и выдача охранных документов в установленном законодательством Российской Федерации порядке;</w:t>
      </w:r>
    </w:p>
    <w:p w:rsidR="00417718" w:rsidRPr="007554CE" w:rsidRDefault="00417718" w:rsidP="008214D9">
      <w:pPr>
        <w:spacing w:line="360" w:lineRule="auto"/>
        <w:ind w:firstLine="709"/>
        <w:jc w:val="both"/>
        <w:rPr>
          <w:sz w:val="28"/>
          <w:szCs w:val="28"/>
        </w:rPr>
      </w:pPr>
      <w:r w:rsidRPr="007554CE">
        <w:rPr>
          <w:sz w:val="28"/>
          <w:szCs w:val="28"/>
        </w:rPr>
        <w:t>в) регистрация прав на объекты интеллектуальной собственности, а также лицензионных договоров и договоров уступки прав в сфере интеллектуальной собственности и публикация сведений о зарегистрированных объектах интеллектуальной собственности;</w:t>
      </w:r>
    </w:p>
    <w:p w:rsidR="00417718" w:rsidRPr="007554CE" w:rsidRDefault="00417718" w:rsidP="008214D9">
      <w:pPr>
        <w:spacing w:line="360" w:lineRule="auto"/>
        <w:ind w:firstLine="709"/>
        <w:jc w:val="both"/>
        <w:rPr>
          <w:sz w:val="28"/>
          <w:szCs w:val="28"/>
        </w:rPr>
      </w:pPr>
      <w:r w:rsidRPr="007554CE">
        <w:rPr>
          <w:sz w:val="28"/>
          <w:szCs w:val="28"/>
        </w:rPr>
        <w:t>г) осуществление контроля и надзора за соблюдением порядка уплаты патентных пошлин и регистрационных сборов;</w:t>
      </w:r>
    </w:p>
    <w:p w:rsidR="00417718" w:rsidRDefault="00417718" w:rsidP="008214D9">
      <w:pPr>
        <w:spacing w:line="360" w:lineRule="auto"/>
        <w:ind w:firstLine="709"/>
        <w:jc w:val="both"/>
        <w:rPr>
          <w:sz w:val="28"/>
          <w:szCs w:val="28"/>
        </w:rPr>
      </w:pPr>
      <w:r w:rsidRPr="007554CE">
        <w:rPr>
          <w:sz w:val="28"/>
          <w:szCs w:val="28"/>
        </w:rPr>
        <w:t>д) проведение аттестации и регистрация патентных поверенных Российской Федерации и осуществление контроля за выполнением ими требований, предусмотренных законодательством Российской Федерации.</w:t>
      </w:r>
    </w:p>
    <w:p w:rsidR="00417718" w:rsidRDefault="00417718" w:rsidP="008214D9">
      <w:pPr>
        <w:spacing w:line="360" w:lineRule="auto"/>
        <w:ind w:firstLine="709"/>
        <w:jc w:val="both"/>
        <w:rPr>
          <w:sz w:val="28"/>
          <w:szCs w:val="28"/>
        </w:rPr>
      </w:pPr>
      <w:r>
        <w:rPr>
          <w:sz w:val="28"/>
          <w:szCs w:val="28"/>
        </w:rPr>
        <w:t>В целом можно признать, что в Российской Федерации создан некий каркас правовых норм, направленный на регулирование отношений в рассматриваемой сфере. Вместе с тем, ряд вопросов остается нерешенным в рамках действующего законодательства и активно об</w:t>
      </w:r>
      <w:r w:rsidR="00725D54">
        <w:rPr>
          <w:sz w:val="28"/>
          <w:szCs w:val="28"/>
        </w:rPr>
        <w:t>суждается в научной литературе.</w:t>
      </w:r>
    </w:p>
    <w:p w:rsidR="008139A9" w:rsidRPr="00195702" w:rsidRDefault="0084459A" w:rsidP="008214D9">
      <w:pPr>
        <w:pStyle w:val="1"/>
        <w:spacing w:before="0" w:after="0" w:line="360" w:lineRule="auto"/>
        <w:ind w:firstLine="709"/>
        <w:jc w:val="center"/>
        <w:rPr>
          <w:rFonts w:ascii="Times New Roman" w:hAnsi="Times New Roman" w:cs="Times New Roman"/>
          <w:b w:val="0"/>
          <w:sz w:val="28"/>
          <w:szCs w:val="28"/>
        </w:rPr>
      </w:pPr>
      <w:r>
        <w:br w:type="page"/>
      </w:r>
      <w:bookmarkStart w:id="8" w:name="_Toc196644631"/>
      <w:r w:rsidR="00195702" w:rsidRPr="00195702">
        <w:rPr>
          <w:rFonts w:ascii="Times New Roman" w:hAnsi="Times New Roman" w:cs="Times New Roman"/>
          <w:b w:val="0"/>
          <w:sz w:val="28"/>
          <w:szCs w:val="28"/>
        </w:rPr>
        <w:t>2. ПРАВА АВТОРСТВА И ПРЕЖДЕПОЛЬЗОВАНИЯ</w:t>
      </w:r>
      <w:r w:rsidR="0022096A">
        <w:rPr>
          <w:rFonts w:ascii="Times New Roman" w:hAnsi="Times New Roman" w:cs="Times New Roman"/>
          <w:b w:val="0"/>
          <w:sz w:val="28"/>
          <w:szCs w:val="28"/>
        </w:rPr>
        <w:t xml:space="preserve"> НА ИЗОБРЕТЕНИЕ</w:t>
      </w:r>
      <w:bookmarkEnd w:id="8"/>
    </w:p>
    <w:p w:rsidR="008139A9" w:rsidRPr="008139A9" w:rsidRDefault="008139A9" w:rsidP="008214D9">
      <w:pPr>
        <w:spacing w:line="360" w:lineRule="auto"/>
        <w:ind w:firstLine="709"/>
        <w:jc w:val="center"/>
        <w:rPr>
          <w:sz w:val="28"/>
          <w:szCs w:val="28"/>
        </w:rPr>
      </w:pPr>
    </w:p>
    <w:p w:rsidR="0084459A" w:rsidRPr="00195702" w:rsidRDefault="008139A9" w:rsidP="008214D9">
      <w:pPr>
        <w:pStyle w:val="2"/>
        <w:spacing w:before="0" w:after="0" w:line="360" w:lineRule="auto"/>
        <w:ind w:firstLine="709"/>
        <w:jc w:val="center"/>
        <w:rPr>
          <w:rFonts w:ascii="Times New Roman" w:hAnsi="Times New Roman" w:cs="Times New Roman"/>
          <w:b w:val="0"/>
          <w:i w:val="0"/>
        </w:rPr>
      </w:pPr>
      <w:bookmarkStart w:id="9" w:name="_Toc196644632"/>
      <w:r w:rsidRPr="00195702">
        <w:rPr>
          <w:rFonts w:ascii="Times New Roman" w:hAnsi="Times New Roman" w:cs="Times New Roman"/>
          <w:b w:val="0"/>
          <w:i w:val="0"/>
        </w:rPr>
        <w:t>2.1. Право авторства</w:t>
      </w:r>
      <w:r w:rsidR="0022096A">
        <w:rPr>
          <w:rFonts w:ascii="Times New Roman" w:hAnsi="Times New Roman" w:cs="Times New Roman"/>
          <w:b w:val="0"/>
          <w:i w:val="0"/>
        </w:rPr>
        <w:t xml:space="preserve"> на изобретение</w:t>
      </w:r>
      <w:bookmarkEnd w:id="9"/>
    </w:p>
    <w:p w:rsidR="00195702" w:rsidRDefault="00195702" w:rsidP="008214D9">
      <w:pPr>
        <w:spacing w:line="360" w:lineRule="auto"/>
        <w:ind w:firstLine="709"/>
        <w:jc w:val="both"/>
        <w:rPr>
          <w:sz w:val="28"/>
          <w:szCs w:val="28"/>
        </w:rPr>
      </w:pPr>
    </w:p>
    <w:p w:rsidR="00616C7B" w:rsidRPr="00616C7B" w:rsidRDefault="00616C7B" w:rsidP="008214D9">
      <w:pPr>
        <w:spacing w:line="360" w:lineRule="auto"/>
        <w:ind w:firstLine="709"/>
        <w:jc w:val="both"/>
        <w:rPr>
          <w:sz w:val="28"/>
          <w:szCs w:val="28"/>
        </w:rPr>
      </w:pPr>
      <w:r w:rsidRPr="00616C7B">
        <w:rPr>
          <w:sz w:val="28"/>
          <w:szCs w:val="28"/>
        </w:rPr>
        <w:t xml:space="preserve">Основным личным правом автора </w:t>
      </w:r>
      <w:r>
        <w:rPr>
          <w:sz w:val="28"/>
          <w:szCs w:val="28"/>
        </w:rPr>
        <w:t>изобретения</w:t>
      </w:r>
      <w:r w:rsidRPr="00616C7B">
        <w:rPr>
          <w:sz w:val="28"/>
          <w:szCs w:val="28"/>
        </w:rPr>
        <w:t xml:space="preserve"> является право авторства, т.е. основанная на законе и факте выдачи патента возможность признаваться создателем данного объекта. Она предполагает запрет всем другим лицам на территории страны именоваться авторами изобретения. Право авторства является неотчуждаемым личным правом и охраняется бессрочно.</w:t>
      </w:r>
    </w:p>
    <w:p w:rsidR="00616C7B" w:rsidRPr="00616C7B" w:rsidRDefault="00616C7B" w:rsidP="008214D9">
      <w:pPr>
        <w:spacing w:line="360" w:lineRule="auto"/>
        <w:ind w:firstLine="709"/>
        <w:jc w:val="both"/>
        <w:rPr>
          <w:sz w:val="28"/>
          <w:szCs w:val="28"/>
        </w:rPr>
      </w:pPr>
      <w:r w:rsidRPr="00616C7B">
        <w:rPr>
          <w:sz w:val="28"/>
          <w:szCs w:val="28"/>
        </w:rPr>
        <w:t>Право авторства признается за физическими лицами, творческим трудом которых создан</w:t>
      </w:r>
      <w:r>
        <w:rPr>
          <w:sz w:val="28"/>
          <w:szCs w:val="28"/>
        </w:rPr>
        <w:t>о</w:t>
      </w:r>
      <w:r w:rsidRPr="00616C7B">
        <w:rPr>
          <w:sz w:val="28"/>
          <w:szCs w:val="28"/>
        </w:rPr>
        <w:t xml:space="preserve"> </w:t>
      </w:r>
      <w:r>
        <w:rPr>
          <w:sz w:val="28"/>
          <w:szCs w:val="28"/>
        </w:rPr>
        <w:t>изобретение</w:t>
      </w:r>
      <w:r w:rsidRPr="00616C7B">
        <w:rPr>
          <w:sz w:val="28"/>
          <w:szCs w:val="28"/>
        </w:rPr>
        <w:t xml:space="preserve">. В случае создания </w:t>
      </w:r>
      <w:r w:rsidR="00A808CF">
        <w:rPr>
          <w:sz w:val="28"/>
          <w:szCs w:val="28"/>
        </w:rPr>
        <w:t>изобретения</w:t>
      </w:r>
      <w:r w:rsidRPr="00616C7B">
        <w:rPr>
          <w:sz w:val="28"/>
          <w:szCs w:val="28"/>
        </w:rPr>
        <w:t xml:space="preserve"> несколькими физическими лицами все они считаются его авторами и пользуются принадлежащими им правами по соглашению между собой.</w:t>
      </w:r>
    </w:p>
    <w:p w:rsidR="00616C7B" w:rsidRPr="00616C7B" w:rsidRDefault="00616C7B" w:rsidP="008214D9">
      <w:pPr>
        <w:spacing w:line="360" w:lineRule="auto"/>
        <w:ind w:firstLine="709"/>
        <w:jc w:val="both"/>
        <w:rPr>
          <w:sz w:val="28"/>
          <w:szCs w:val="28"/>
        </w:rPr>
      </w:pPr>
      <w:r w:rsidRPr="00616C7B">
        <w:rPr>
          <w:sz w:val="28"/>
          <w:szCs w:val="28"/>
        </w:rPr>
        <w:t xml:space="preserve">Не признаются авторами физические лица, не внесшие личного творческого вклада в создание </w:t>
      </w:r>
      <w:r w:rsidR="00A808CF">
        <w:rPr>
          <w:sz w:val="28"/>
          <w:szCs w:val="28"/>
        </w:rPr>
        <w:t>изобретения</w:t>
      </w:r>
      <w:r w:rsidRPr="00616C7B">
        <w:rPr>
          <w:sz w:val="28"/>
          <w:szCs w:val="28"/>
        </w:rPr>
        <w:t>, в частности оказавшие автору (авторам) лишь техническую, организационную или материальную помощь.</w:t>
      </w:r>
    </w:p>
    <w:p w:rsidR="00616C7B" w:rsidRDefault="00616C7B" w:rsidP="008214D9">
      <w:pPr>
        <w:spacing w:line="360" w:lineRule="auto"/>
        <w:ind w:firstLine="709"/>
        <w:jc w:val="both"/>
        <w:rPr>
          <w:sz w:val="28"/>
          <w:szCs w:val="28"/>
        </w:rPr>
      </w:pPr>
      <w:r w:rsidRPr="00616C7B">
        <w:rPr>
          <w:sz w:val="28"/>
          <w:szCs w:val="28"/>
        </w:rPr>
        <w:t>Другим личным правом автора является право на получение патента на изобретение, а также передачу указанного права другим физическим или юридическим лицам.</w:t>
      </w:r>
    </w:p>
    <w:p w:rsidR="007631FD" w:rsidRPr="000C6844" w:rsidRDefault="007631FD" w:rsidP="008214D9">
      <w:pPr>
        <w:widowControl w:val="0"/>
        <w:autoSpaceDE w:val="0"/>
        <w:autoSpaceDN w:val="0"/>
        <w:adjustRightInd w:val="0"/>
        <w:spacing w:line="360" w:lineRule="auto"/>
        <w:ind w:firstLine="709"/>
        <w:jc w:val="both"/>
        <w:rPr>
          <w:sz w:val="28"/>
          <w:szCs w:val="28"/>
        </w:rPr>
      </w:pPr>
      <w:r w:rsidRPr="000C6844">
        <w:rPr>
          <w:sz w:val="28"/>
          <w:szCs w:val="28"/>
        </w:rPr>
        <w:t>В соответствии с п.</w:t>
      </w:r>
      <w:r>
        <w:rPr>
          <w:sz w:val="28"/>
          <w:szCs w:val="28"/>
        </w:rPr>
        <w:t xml:space="preserve"> </w:t>
      </w:r>
      <w:r w:rsidRPr="000C6844">
        <w:rPr>
          <w:sz w:val="28"/>
          <w:szCs w:val="28"/>
        </w:rPr>
        <w:t>1 ст.</w:t>
      </w:r>
      <w:r>
        <w:rPr>
          <w:sz w:val="28"/>
          <w:szCs w:val="28"/>
        </w:rPr>
        <w:t xml:space="preserve"> </w:t>
      </w:r>
      <w:r w:rsidRPr="000C6844">
        <w:rPr>
          <w:sz w:val="28"/>
          <w:szCs w:val="28"/>
        </w:rPr>
        <w:t>8 Патентного закона РФ патент выдается следующим лицам (патентообладателям):</w:t>
      </w:r>
    </w:p>
    <w:p w:rsidR="007631FD" w:rsidRPr="000C6844" w:rsidRDefault="007631FD" w:rsidP="008214D9">
      <w:pPr>
        <w:widowControl w:val="0"/>
        <w:autoSpaceDE w:val="0"/>
        <w:autoSpaceDN w:val="0"/>
        <w:adjustRightInd w:val="0"/>
        <w:spacing w:line="360" w:lineRule="auto"/>
        <w:ind w:firstLine="709"/>
        <w:jc w:val="both"/>
        <w:rPr>
          <w:sz w:val="28"/>
          <w:szCs w:val="28"/>
        </w:rPr>
      </w:pPr>
      <w:r w:rsidRPr="000C6844">
        <w:rPr>
          <w:sz w:val="28"/>
          <w:szCs w:val="28"/>
        </w:rPr>
        <w:t>- автору изобретения;</w:t>
      </w:r>
    </w:p>
    <w:p w:rsidR="007631FD" w:rsidRPr="000C6844" w:rsidRDefault="007631FD" w:rsidP="008214D9">
      <w:pPr>
        <w:widowControl w:val="0"/>
        <w:autoSpaceDE w:val="0"/>
        <w:autoSpaceDN w:val="0"/>
        <w:adjustRightInd w:val="0"/>
        <w:spacing w:line="360" w:lineRule="auto"/>
        <w:ind w:firstLine="709"/>
        <w:jc w:val="both"/>
        <w:rPr>
          <w:sz w:val="28"/>
          <w:szCs w:val="28"/>
        </w:rPr>
      </w:pPr>
      <w:r w:rsidRPr="000C6844">
        <w:rPr>
          <w:sz w:val="28"/>
          <w:szCs w:val="28"/>
        </w:rPr>
        <w:t>- работодателю в случаях, предусмотренных п.2 ст.8 Патентного закона РФ;</w:t>
      </w:r>
    </w:p>
    <w:p w:rsidR="007631FD" w:rsidRPr="000C6844" w:rsidRDefault="007631FD" w:rsidP="008214D9">
      <w:pPr>
        <w:widowControl w:val="0"/>
        <w:autoSpaceDE w:val="0"/>
        <w:autoSpaceDN w:val="0"/>
        <w:adjustRightInd w:val="0"/>
        <w:spacing w:line="360" w:lineRule="auto"/>
        <w:ind w:firstLine="709"/>
        <w:jc w:val="both"/>
        <w:rPr>
          <w:sz w:val="28"/>
          <w:szCs w:val="28"/>
        </w:rPr>
      </w:pPr>
      <w:r w:rsidRPr="000C6844">
        <w:rPr>
          <w:sz w:val="28"/>
          <w:szCs w:val="28"/>
        </w:rPr>
        <w:t>- правопреемникам указанных лиц.</w:t>
      </w:r>
    </w:p>
    <w:p w:rsidR="007631FD" w:rsidRPr="000C6844" w:rsidRDefault="007631FD" w:rsidP="008214D9">
      <w:pPr>
        <w:widowControl w:val="0"/>
        <w:autoSpaceDE w:val="0"/>
        <w:autoSpaceDN w:val="0"/>
        <w:adjustRightInd w:val="0"/>
        <w:spacing w:line="360" w:lineRule="auto"/>
        <w:ind w:firstLine="709"/>
        <w:jc w:val="both"/>
        <w:rPr>
          <w:sz w:val="28"/>
          <w:szCs w:val="28"/>
        </w:rPr>
      </w:pPr>
      <w:r w:rsidRPr="000C6844">
        <w:rPr>
          <w:sz w:val="28"/>
          <w:szCs w:val="28"/>
        </w:rPr>
        <w:t>В соответствии с п.</w:t>
      </w:r>
      <w:r w:rsidR="00E551A0">
        <w:rPr>
          <w:sz w:val="28"/>
          <w:szCs w:val="28"/>
        </w:rPr>
        <w:t xml:space="preserve"> </w:t>
      </w:r>
      <w:r w:rsidRPr="000C6844">
        <w:rPr>
          <w:sz w:val="28"/>
          <w:szCs w:val="28"/>
        </w:rPr>
        <w:t>2 ст.</w:t>
      </w:r>
      <w:r w:rsidR="00E551A0">
        <w:rPr>
          <w:sz w:val="28"/>
          <w:szCs w:val="28"/>
        </w:rPr>
        <w:t xml:space="preserve"> </w:t>
      </w:r>
      <w:r w:rsidRPr="000C6844">
        <w:rPr>
          <w:sz w:val="28"/>
          <w:szCs w:val="28"/>
        </w:rPr>
        <w:t>8 Патентного закона РФ право на получение патента на изобретени</w:t>
      </w:r>
      <w:r w:rsidR="00E551A0">
        <w:rPr>
          <w:sz w:val="28"/>
          <w:szCs w:val="28"/>
        </w:rPr>
        <w:t>я,</w:t>
      </w:r>
      <w:r>
        <w:rPr>
          <w:sz w:val="28"/>
          <w:szCs w:val="28"/>
        </w:rPr>
        <w:t xml:space="preserve"> </w:t>
      </w:r>
      <w:r w:rsidRPr="000C6844">
        <w:rPr>
          <w:sz w:val="28"/>
          <w:szCs w:val="28"/>
        </w:rPr>
        <w:t>созданные работником (автором) в связи с выполнением своих трудовых обязанностей или конкретного задания работодателя (служебное изобретение), принадлежит работодателю, если договором между ним и работником (автором) не предусмотрено иное.</w:t>
      </w:r>
    </w:p>
    <w:p w:rsidR="00616C7B" w:rsidRPr="00616C7B" w:rsidRDefault="00616C7B" w:rsidP="008214D9">
      <w:pPr>
        <w:spacing w:line="360" w:lineRule="auto"/>
        <w:ind w:firstLine="709"/>
        <w:jc w:val="both"/>
        <w:rPr>
          <w:sz w:val="28"/>
          <w:szCs w:val="28"/>
        </w:rPr>
      </w:pPr>
      <w:r w:rsidRPr="00616C7B">
        <w:rPr>
          <w:sz w:val="28"/>
          <w:szCs w:val="28"/>
        </w:rPr>
        <w:t xml:space="preserve">Основным имущественным правом не являющегося патентообладателем автора служебного изобретения является право на вознаграждение. Автор имеет право на вознаграждение, соразмерное выгоде, которая получена работодателем или могла бы быть им получена при надлежащем использовании </w:t>
      </w:r>
      <w:r w:rsidR="0063674A">
        <w:rPr>
          <w:sz w:val="28"/>
          <w:szCs w:val="28"/>
        </w:rPr>
        <w:t>изобретения</w:t>
      </w:r>
      <w:r w:rsidRPr="00616C7B">
        <w:rPr>
          <w:sz w:val="28"/>
          <w:szCs w:val="28"/>
        </w:rPr>
        <w:t>, в случаях получения работодателем патента, передачи работодателем права на получение патента другому лицу. Как отмечалось, вознаграждение выплачивается в этом случае в размере и на условиях, устанавливаемых в соглашении между автором и работодателем.</w:t>
      </w:r>
    </w:p>
    <w:p w:rsidR="00616C7B" w:rsidRPr="00616C7B" w:rsidRDefault="00616C7B" w:rsidP="008214D9">
      <w:pPr>
        <w:spacing w:line="360" w:lineRule="auto"/>
        <w:ind w:firstLine="709"/>
        <w:jc w:val="both"/>
        <w:rPr>
          <w:sz w:val="28"/>
          <w:szCs w:val="28"/>
        </w:rPr>
      </w:pPr>
      <w:r w:rsidRPr="00616C7B">
        <w:rPr>
          <w:sz w:val="28"/>
          <w:szCs w:val="28"/>
        </w:rPr>
        <w:t xml:space="preserve">Кроме того, в случае использования работодателем служебного </w:t>
      </w:r>
      <w:r w:rsidR="0063674A">
        <w:rPr>
          <w:sz w:val="28"/>
          <w:szCs w:val="28"/>
        </w:rPr>
        <w:t>изобретения</w:t>
      </w:r>
      <w:r w:rsidRPr="00616C7B">
        <w:rPr>
          <w:sz w:val="28"/>
          <w:szCs w:val="28"/>
        </w:rPr>
        <w:t xml:space="preserve">, патент на который в порядке, установленном п. 2 ст. 8 Патентного закона, получил автор </w:t>
      </w:r>
      <w:r w:rsidR="0063674A">
        <w:rPr>
          <w:sz w:val="28"/>
          <w:szCs w:val="28"/>
        </w:rPr>
        <w:t>изобретения</w:t>
      </w:r>
      <w:r w:rsidRPr="00616C7B">
        <w:rPr>
          <w:sz w:val="28"/>
          <w:szCs w:val="28"/>
        </w:rPr>
        <w:t>, последний по договору с работодателем вправе получить компенсацию.</w:t>
      </w:r>
    </w:p>
    <w:p w:rsidR="00616C7B" w:rsidRDefault="00616C7B" w:rsidP="008214D9">
      <w:pPr>
        <w:spacing w:line="360" w:lineRule="auto"/>
        <w:ind w:firstLine="709"/>
        <w:jc w:val="both"/>
        <w:rPr>
          <w:sz w:val="28"/>
          <w:szCs w:val="28"/>
        </w:rPr>
      </w:pPr>
      <w:r w:rsidRPr="00616C7B">
        <w:rPr>
          <w:sz w:val="28"/>
          <w:szCs w:val="28"/>
        </w:rPr>
        <w:t>Принадлежащее патентообладателю исключительное право</w:t>
      </w:r>
      <w:r w:rsidR="00AE5A34">
        <w:rPr>
          <w:sz w:val="28"/>
          <w:szCs w:val="28"/>
        </w:rPr>
        <w:t xml:space="preserve"> на</w:t>
      </w:r>
      <w:r w:rsidRPr="00616C7B">
        <w:rPr>
          <w:sz w:val="28"/>
          <w:szCs w:val="28"/>
        </w:rPr>
        <w:t xml:space="preserve"> использование </w:t>
      </w:r>
      <w:r w:rsidR="00AE5A34">
        <w:rPr>
          <w:sz w:val="28"/>
          <w:szCs w:val="28"/>
        </w:rPr>
        <w:t>изобретения</w:t>
      </w:r>
      <w:r w:rsidRPr="00616C7B">
        <w:rPr>
          <w:sz w:val="28"/>
          <w:szCs w:val="28"/>
        </w:rPr>
        <w:t xml:space="preserve"> выражается в том, что он вправе применять объект по своему усмотрению, если это не нарушает прав других патентообладателей. Кроме </w:t>
      </w:r>
      <w:r w:rsidR="00AE5A34">
        <w:rPr>
          <w:sz w:val="28"/>
          <w:szCs w:val="28"/>
        </w:rPr>
        <w:t>того</w:t>
      </w:r>
      <w:r w:rsidRPr="00616C7B">
        <w:rPr>
          <w:sz w:val="28"/>
          <w:szCs w:val="28"/>
        </w:rPr>
        <w:t xml:space="preserve">, патентообладатель вправе запретить использование </w:t>
      </w:r>
      <w:r w:rsidR="00AE5A34">
        <w:rPr>
          <w:sz w:val="28"/>
          <w:szCs w:val="28"/>
        </w:rPr>
        <w:t>изобретения</w:t>
      </w:r>
      <w:r w:rsidRPr="00616C7B">
        <w:rPr>
          <w:sz w:val="28"/>
          <w:szCs w:val="28"/>
        </w:rPr>
        <w:t xml:space="preserve"> другим лицам, кроме случаев, когда использование согласно закону не является нарушением прав пaтeнтooблaдaтеля, в частности когда имело место преждепользование.</w:t>
      </w:r>
    </w:p>
    <w:p w:rsidR="00FD6243" w:rsidRPr="00195702" w:rsidRDefault="008214D9" w:rsidP="008214D9">
      <w:pPr>
        <w:widowControl w:val="0"/>
        <w:autoSpaceDE w:val="0"/>
        <w:autoSpaceDN w:val="0"/>
        <w:adjustRightInd w:val="0"/>
        <w:spacing w:line="360" w:lineRule="auto"/>
        <w:ind w:firstLine="709"/>
        <w:jc w:val="center"/>
        <w:outlineLvl w:val="1"/>
        <w:rPr>
          <w:sz w:val="28"/>
          <w:szCs w:val="28"/>
        </w:rPr>
      </w:pPr>
      <w:bookmarkStart w:id="10" w:name="_Toc196644633"/>
      <w:r>
        <w:rPr>
          <w:sz w:val="28"/>
          <w:szCs w:val="28"/>
        </w:rPr>
        <w:br w:type="page"/>
      </w:r>
      <w:r w:rsidR="00FD6243" w:rsidRPr="00195702">
        <w:rPr>
          <w:bCs/>
          <w:sz w:val="28"/>
          <w:szCs w:val="28"/>
        </w:rPr>
        <w:t>2.2. Исключительные права патентообладателя</w:t>
      </w:r>
      <w:bookmarkEnd w:id="10"/>
    </w:p>
    <w:p w:rsidR="00195702" w:rsidRDefault="00195702" w:rsidP="008214D9">
      <w:pPr>
        <w:widowControl w:val="0"/>
        <w:autoSpaceDE w:val="0"/>
        <w:autoSpaceDN w:val="0"/>
        <w:adjustRightInd w:val="0"/>
        <w:spacing w:line="360" w:lineRule="auto"/>
        <w:ind w:firstLine="709"/>
        <w:jc w:val="both"/>
        <w:rPr>
          <w:sz w:val="28"/>
          <w:szCs w:val="28"/>
        </w:rPr>
      </w:pPr>
    </w:p>
    <w:p w:rsidR="00FD6243" w:rsidRPr="000C6844" w:rsidRDefault="00FD6243" w:rsidP="008214D9">
      <w:pPr>
        <w:widowControl w:val="0"/>
        <w:autoSpaceDE w:val="0"/>
        <w:autoSpaceDN w:val="0"/>
        <w:adjustRightInd w:val="0"/>
        <w:spacing w:line="360" w:lineRule="auto"/>
        <w:ind w:firstLine="709"/>
        <w:jc w:val="both"/>
        <w:rPr>
          <w:sz w:val="28"/>
          <w:szCs w:val="28"/>
        </w:rPr>
      </w:pPr>
      <w:r w:rsidRPr="000C6844">
        <w:rPr>
          <w:sz w:val="28"/>
          <w:szCs w:val="28"/>
        </w:rPr>
        <w:t>В патентных законах стран мира, в том числе и в российском, закреплены положения, согласно которым определенные действия, формально нарушающие чужой патент, на самом деле таковыми не являются. Речь идет о так называемых исключениях из патентной монополии патентообладателя. В российском Патентном законе такие исключения сконцентрированы в основном в статье 11.</w:t>
      </w:r>
    </w:p>
    <w:p w:rsidR="00FD6243" w:rsidRPr="000C6844" w:rsidRDefault="00FD6243" w:rsidP="008214D9">
      <w:pPr>
        <w:widowControl w:val="0"/>
        <w:autoSpaceDE w:val="0"/>
        <w:autoSpaceDN w:val="0"/>
        <w:adjustRightInd w:val="0"/>
        <w:spacing w:line="360" w:lineRule="auto"/>
        <w:ind w:firstLine="709"/>
        <w:jc w:val="both"/>
        <w:rPr>
          <w:sz w:val="28"/>
          <w:szCs w:val="28"/>
        </w:rPr>
      </w:pPr>
      <w:r w:rsidRPr="000C6844">
        <w:rPr>
          <w:sz w:val="28"/>
          <w:szCs w:val="28"/>
        </w:rPr>
        <w:t>Это прежде всего применение запатентованного объекта на морских или речных судах либо на воздушных, космических или наземных средствах передвижения, когда они временно или случайно находятся на территории России. Указанное правило действует на началах взаимности.</w:t>
      </w:r>
    </w:p>
    <w:p w:rsidR="00FD6243" w:rsidRPr="000C6844" w:rsidRDefault="00FD6243" w:rsidP="008214D9">
      <w:pPr>
        <w:widowControl w:val="0"/>
        <w:autoSpaceDE w:val="0"/>
        <w:autoSpaceDN w:val="0"/>
        <w:adjustRightInd w:val="0"/>
        <w:spacing w:line="360" w:lineRule="auto"/>
        <w:ind w:firstLine="709"/>
        <w:jc w:val="both"/>
        <w:rPr>
          <w:sz w:val="28"/>
          <w:szCs w:val="28"/>
        </w:rPr>
      </w:pPr>
      <w:r w:rsidRPr="000C6844">
        <w:rPr>
          <w:sz w:val="28"/>
          <w:szCs w:val="28"/>
        </w:rPr>
        <w:t>Равным образом не признаются нарушениями исключительного права проведение научного исследования или эксперимента над запатентованным объектом, разовое изготовление лекарств в аптеках по рецептам врача, применение патента при чрезвычайных обстоятельствах, в личных целях без получения дохода, применение средств, содержащих изобретения защищенные патентами, если они введены в хозяйственный оборот законным путем (правило об исчерпании прав).</w:t>
      </w:r>
    </w:p>
    <w:p w:rsidR="00FD6243" w:rsidRDefault="00FD6243" w:rsidP="008214D9">
      <w:pPr>
        <w:spacing w:line="360" w:lineRule="auto"/>
        <w:ind w:firstLine="709"/>
        <w:jc w:val="both"/>
        <w:rPr>
          <w:sz w:val="28"/>
          <w:szCs w:val="28"/>
        </w:rPr>
      </w:pPr>
      <w:r w:rsidRPr="000C6844">
        <w:rPr>
          <w:sz w:val="28"/>
          <w:szCs w:val="28"/>
        </w:rPr>
        <w:t>Во всех случаях несанкционированный ввоз продукта на территорию России, который был впервые введен патентообладателем в оборот за рубежом, будет признан нарушением патента, так как исчерпание права патентообладателя предполагается после введения продукта в оборот на территории России.</w:t>
      </w:r>
    </w:p>
    <w:p w:rsidR="00195702" w:rsidRPr="00195702" w:rsidRDefault="00195702" w:rsidP="008214D9">
      <w:pPr>
        <w:pStyle w:val="1"/>
        <w:spacing w:before="0" w:after="0" w:line="360" w:lineRule="auto"/>
        <w:ind w:firstLine="709"/>
        <w:jc w:val="center"/>
        <w:rPr>
          <w:rFonts w:ascii="Times New Roman" w:hAnsi="Times New Roman" w:cs="Times New Roman"/>
          <w:b w:val="0"/>
          <w:sz w:val="28"/>
          <w:szCs w:val="28"/>
        </w:rPr>
      </w:pPr>
      <w:r>
        <w:rPr>
          <w:b w:val="0"/>
          <w:bCs w:val="0"/>
          <w:sz w:val="28"/>
          <w:szCs w:val="28"/>
        </w:rPr>
        <w:br w:type="page"/>
      </w:r>
      <w:bookmarkStart w:id="11" w:name="_Toc196644634"/>
      <w:r w:rsidRPr="00195702">
        <w:rPr>
          <w:rFonts w:ascii="Times New Roman" w:hAnsi="Times New Roman" w:cs="Times New Roman"/>
          <w:b w:val="0"/>
          <w:bCs w:val="0"/>
          <w:sz w:val="28"/>
          <w:szCs w:val="28"/>
        </w:rPr>
        <w:t>3</w:t>
      </w:r>
      <w:r w:rsidRPr="00195702">
        <w:rPr>
          <w:rFonts w:ascii="Times New Roman" w:hAnsi="Times New Roman" w:cs="Times New Roman"/>
          <w:b w:val="0"/>
          <w:sz w:val="28"/>
          <w:szCs w:val="28"/>
        </w:rPr>
        <w:t xml:space="preserve">. </w:t>
      </w:r>
      <w:r>
        <w:rPr>
          <w:rFonts w:ascii="Times New Roman" w:hAnsi="Times New Roman" w:cs="Times New Roman"/>
          <w:b w:val="0"/>
          <w:sz w:val="28"/>
          <w:szCs w:val="28"/>
        </w:rPr>
        <w:t>НАРУШЕНИЕ ПРАВ НА ИЗОБРЕТЕНИЕ</w:t>
      </w:r>
      <w:bookmarkEnd w:id="11"/>
    </w:p>
    <w:p w:rsidR="00195702" w:rsidRDefault="00195702" w:rsidP="008214D9">
      <w:pPr>
        <w:spacing w:line="360" w:lineRule="auto"/>
        <w:ind w:firstLine="709"/>
        <w:jc w:val="center"/>
        <w:rPr>
          <w:sz w:val="28"/>
          <w:szCs w:val="28"/>
        </w:rPr>
      </w:pPr>
    </w:p>
    <w:p w:rsidR="005D3EBA" w:rsidRPr="00B42769" w:rsidRDefault="005D3EBA" w:rsidP="008214D9">
      <w:pPr>
        <w:autoSpaceDE w:val="0"/>
        <w:autoSpaceDN w:val="0"/>
        <w:adjustRightInd w:val="0"/>
        <w:spacing w:line="360" w:lineRule="auto"/>
        <w:ind w:firstLine="709"/>
        <w:jc w:val="both"/>
        <w:rPr>
          <w:sz w:val="28"/>
          <w:szCs w:val="28"/>
        </w:rPr>
      </w:pPr>
      <w:r>
        <w:rPr>
          <w:sz w:val="28"/>
          <w:szCs w:val="28"/>
        </w:rPr>
        <w:t>О нарушении патента говорится в ст</w:t>
      </w:r>
      <w:r w:rsidR="00E551A0">
        <w:rPr>
          <w:sz w:val="28"/>
          <w:szCs w:val="28"/>
        </w:rPr>
        <w:t>атье</w:t>
      </w:r>
      <w:r>
        <w:rPr>
          <w:sz w:val="28"/>
          <w:szCs w:val="28"/>
        </w:rPr>
        <w:t xml:space="preserve"> 15 Патентного закона РФ:</w:t>
      </w:r>
    </w:p>
    <w:p w:rsidR="005D3EBA" w:rsidRPr="00B42769" w:rsidRDefault="00C846AF" w:rsidP="008214D9">
      <w:pPr>
        <w:autoSpaceDE w:val="0"/>
        <w:autoSpaceDN w:val="0"/>
        <w:adjustRightInd w:val="0"/>
        <w:spacing w:line="360" w:lineRule="auto"/>
        <w:ind w:firstLine="709"/>
        <w:jc w:val="both"/>
        <w:rPr>
          <w:sz w:val="28"/>
          <w:szCs w:val="28"/>
        </w:rPr>
      </w:pPr>
      <w:bookmarkStart w:id="12" w:name="sub_6000"/>
      <w:r>
        <w:rPr>
          <w:sz w:val="28"/>
          <w:szCs w:val="28"/>
        </w:rPr>
        <w:t>«</w:t>
      </w:r>
      <w:r w:rsidR="005D3EBA" w:rsidRPr="00B42769">
        <w:rPr>
          <w:sz w:val="28"/>
          <w:szCs w:val="28"/>
        </w:rPr>
        <w:t xml:space="preserve">1. Любое физическое или юридическое лицо, использующее запатентованные изобретение, полезную модель или промышленный образец с нарушением </w:t>
      </w:r>
      <w:r w:rsidR="005D3EBA">
        <w:rPr>
          <w:sz w:val="28"/>
          <w:szCs w:val="28"/>
        </w:rPr>
        <w:t>Патентного з</w:t>
      </w:r>
      <w:r w:rsidR="005D3EBA" w:rsidRPr="00B42769">
        <w:rPr>
          <w:sz w:val="28"/>
          <w:szCs w:val="28"/>
        </w:rPr>
        <w:t>акона, считается нарушителем патента.</w:t>
      </w:r>
    </w:p>
    <w:p w:rsidR="005D3EBA" w:rsidRPr="00B42769" w:rsidRDefault="005D3EBA" w:rsidP="008214D9">
      <w:pPr>
        <w:autoSpaceDE w:val="0"/>
        <w:autoSpaceDN w:val="0"/>
        <w:adjustRightInd w:val="0"/>
        <w:spacing w:line="360" w:lineRule="auto"/>
        <w:ind w:firstLine="709"/>
        <w:jc w:val="both"/>
        <w:rPr>
          <w:sz w:val="28"/>
          <w:szCs w:val="28"/>
        </w:rPr>
      </w:pPr>
      <w:bookmarkStart w:id="13" w:name="sub_1402"/>
      <w:bookmarkEnd w:id="12"/>
      <w:r w:rsidRPr="00B42769">
        <w:rPr>
          <w:sz w:val="28"/>
          <w:szCs w:val="28"/>
        </w:rPr>
        <w:t>2. Патентообладатель вправе требовать:</w:t>
      </w:r>
    </w:p>
    <w:bookmarkEnd w:id="13"/>
    <w:p w:rsidR="005D3EBA" w:rsidRPr="00B42769" w:rsidRDefault="005D3EBA" w:rsidP="008214D9">
      <w:pPr>
        <w:autoSpaceDE w:val="0"/>
        <w:autoSpaceDN w:val="0"/>
        <w:adjustRightInd w:val="0"/>
        <w:spacing w:line="360" w:lineRule="auto"/>
        <w:ind w:firstLine="709"/>
        <w:jc w:val="both"/>
        <w:rPr>
          <w:sz w:val="28"/>
          <w:szCs w:val="28"/>
        </w:rPr>
      </w:pPr>
      <w:r w:rsidRPr="00B42769">
        <w:rPr>
          <w:sz w:val="28"/>
          <w:szCs w:val="28"/>
        </w:rPr>
        <w:t>прекращения нарушения патента;</w:t>
      </w:r>
    </w:p>
    <w:p w:rsidR="005D3EBA" w:rsidRPr="00B42769" w:rsidRDefault="005D3EBA" w:rsidP="008214D9">
      <w:pPr>
        <w:autoSpaceDE w:val="0"/>
        <w:autoSpaceDN w:val="0"/>
        <w:adjustRightInd w:val="0"/>
        <w:spacing w:line="360" w:lineRule="auto"/>
        <w:ind w:firstLine="709"/>
        <w:jc w:val="both"/>
        <w:rPr>
          <w:sz w:val="28"/>
          <w:szCs w:val="28"/>
        </w:rPr>
      </w:pPr>
      <w:r w:rsidRPr="00B42769">
        <w:rPr>
          <w:sz w:val="28"/>
          <w:szCs w:val="28"/>
        </w:rPr>
        <w:t>возмещения лицом, виновным в нарушении патента, причиненных убытков в соответствии с гражданским законодательством;</w:t>
      </w:r>
    </w:p>
    <w:p w:rsidR="005D3EBA" w:rsidRPr="00B42769" w:rsidRDefault="005D3EBA" w:rsidP="008214D9">
      <w:pPr>
        <w:autoSpaceDE w:val="0"/>
        <w:autoSpaceDN w:val="0"/>
        <w:adjustRightInd w:val="0"/>
        <w:spacing w:line="360" w:lineRule="auto"/>
        <w:ind w:firstLine="709"/>
        <w:jc w:val="both"/>
        <w:rPr>
          <w:sz w:val="28"/>
          <w:szCs w:val="28"/>
        </w:rPr>
      </w:pPr>
      <w:r w:rsidRPr="00B42769">
        <w:rPr>
          <w:sz w:val="28"/>
          <w:szCs w:val="28"/>
        </w:rPr>
        <w:t>публикации решения суда в целях защиты своей деловой репутации;</w:t>
      </w:r>
    </w:p>
    <w:p w:rsidR="005D3EBA" w:rsidRPr="00B42769" w:rsidRDefault="005D3EBA" w:rsidP="008214D9">
      <w:pPr>
        <w:autoSpaceDE w:val="0"/>
        <w:autoSpaceDN w:val="0"/>
        <w:adjustRightInd w:val="0"/>
        <w:spacing w:line="360" w:lineRule="auto"/>
        <w:ind w:firstLine="709"/>
        <w:jc w:val="both"/>
        <w:rPr>
          <w:sz w:val="28"/>
          <w:szCs w:val="28"/>
        </w:rPr>
      </w:pPr>
      <w:r w:rsidRPr="00B42769">
        <w:rPr>
          <w:sz w:val="28"/>
          <w:szCs w:val="28"/>
        </w:rPr>
        <w:t>осуществления иных способов защиты прав в порядке, предусмотренном законодательством Российской Федерации.</w:t>
      </w:r>
    </w:p>
    <w:p w:rsidR="005D3EBA" w:rsidRPr="00B42769" w:rsidRDefault="005D3EBA" w:rsidP="008214D9">
      <w:pPr>
        <w:autoSpaceDE w:val="0"/>
        <w:autoSpaceDN w:val="0"/>
        <w:adjustRightInd w:val="0"/>
        <w:spacing w:line="360" w:lineRule="auto"/>
        <w:ind w:firstLine="709"/>
        <w:jc w:val="both"/>
        <w:rPr>
          <w:sz w:val="28"/>
          <w:szCs w:val="28"/>
        </w:rPr>
      </w:pPr>
      <w:bookmarkStart w:id="14" w:name="sub_7000"/>
      <w:r w:rsidRPr="00B42769">
        <w:rPr>
          <w:sz w:val="28"/>
          <w:szCs w:val="28"/>
        </w:rPr>
        <w:t>3. Требования к нарушителю патента могут быть заявлены также обладателем исключительной лицензии, если иное не предусмотрено лицензионным договором</w:t>
      </w:r>
      <w:r w:rsidR="00C846AF">
        <w:rPr>
          <w:sz w:val="28"/>
          <w:szCs w:val="28"/>
        </w:rPr>
        <w:t>»</w:t>
      </w:r>
      <w:r w:rsidRPr="00B42769">
        <w:rPr>
          <w:sz w:val="28"/>
          <w:szCs w:val="28"/>
        </w:rPr>
        <w:t>.</w:t>
      </w:r>
    </w:p>
    <w:bookmarkEnd w:id="14"/>
    <w:p w:rsidR="005D3EBA" w:rsidRDefault="005D3EBA" w:rsidP="008214D9">
      <w:pPr>
        <w:autoSpaceDE w:val="0"/>
        <w:autoSpaceDN w:val="0"/>
        <w:adjustRightInd w:val="0"/>
        <w:spacing w:line="360" w:lineRule="auto"/>
        <w:ind w:firstLine="709"/>
        <w:jc w:val="both"/>
        <w:rPr>
          <w:sz w:val="28"/>
          <w:szCs w:val="28"/>
        </w:rPr>
      </w:pPr>
      <w:r w:rsidRPr="00CA7782">
        <w:rPr>
          <w:sz w:val="28"/>
          <w:szCs w:val="28"/>
        </w:rPr>
        <w:t>То есть, речь идет о несанкционированном использовании любым физическим или юридическим лицом запатентованных изобретений.</w:t>
      </w:r>
    </w:p>
    <w:p w:rsidR="005D3EBA" w:rsidRPr="00CA7782" w:rsidRDefault="005D3EBA" w:rsidP="008214D9">
      <w:pPr>
        <w:autoSpaceDE w:val="0"/>
        <w:autoSpaceDN w:val="0"/>
        <w:adjustRightInd w:val="0"/>
        <w:spacing w:line="360" w:lineRule="auto"/>
        <w:ind w:firstLine="709"/>
        <w:jc w:val="both"/>
        <w:rPr>
          <w:sz w:val="28"/>
          <w:szCs w:val="28"/>
        </w:rPr>
      </w:pPr>
      <w:r w:rsidRPr="00CA7782">
        <w:rPr>
          <w:sz w:val="28"/>
          <w:szCs w:val="28"/>
        </w:rPr>
        <w:t>Поскольку под нарушением патента понимается неправомерное использование изобретения, требование о прекращении нарушения патента заключается прежде всего в требовании прекращения неправомерного использования изобретения.</w:t>
      </w:r>
      <w:r w:rsidR="00C846AF">
        <w:rPr>
          <w:sz w:val="28"/>
          <w:szCs w:val="28"/>
        </w:rPr>
        <w:t xml:space="preserve"> </w:t>
      </w:r>
      <w:r>
        <w:rPr>
          <w:sz w:val="28"/>
          <w:szCs w:val="28"/>
        </w:rPr>
        <w:t>С</w:t>
      </w:r>
      <w:r w:rsidRPr="00CA7782">
        <w:rPr>
          <w:sz w:val="28"/>
          <w:szCs w:val="28"/>
        </w:rPr>
        <w:t>уд может вынести решение о прекращении незаконного изготовления продукта с использованием запатентованного изобретения. Одновременно должны быть прекращены и другие действия, нарушающие права патентообладателя: реклама незаконно изготовленных продуктов, их ввоз, продажа и т.д.</w:t>
      </w:r>
    </w:p>
    <w:p w:rsidR="005D3EBA" w:rsidRPr="00CA7782" w:rsidRDefault="005D3EBA" w:rsidP="008214D9">
      <w:pPr>
        <w:autoSpaceDE w:val="0"/>
        <w:autoSpaceDN w:val="0"/>
        <w:adjustRightInd w:val="0"/>
        <w:spacing w:line="360" w:lineRule="auto"/>
        <w:ind w:firstLine="709"/>
        <w:jc w:val="both"/>
        <w:rPr>
          <w:sz w:val="28"/>
          <w:szCs w:val="28"/>
        </w:rPr>
      </w:pPr>
      <w:r>
        <w:rPr>
          <w:sz w:val="28"/>
          <w:szCs w:val="28"/>
        </w:rPr>
        <w:t>Основн</w:t>
      </w:r>
      <w:r w:rsidR="00C846AF">
        <w:rPr>
          <w:sz w:val="28"/>
          <w:szCs w:val="28"/>
        </w:rPr>
        <w:t>о</w:t>
      </w:r>
      <w:r>
        <w:rPr>
          <w:sz w:val="28"/>
          <w:szCs w:val="28"/>
        </w:rPr>
        <w:t>е требовани</w:t>
      </w:r>
      <w:r w:rsidR="00C846AF">
        <w:rPr>
          <w:sz w:val="28"/>
          <w:szCs w:val="28"/>
        </w:rPr>
        <w:t>е</w:t>
      </w:r>
      <w:r>
        <w:rPr>
          <w:sz w:val="28"/>
          <w:szCs w:val="28"/>
        </w:rPr>
        <w:t>, которо</w:t>
      </w:r>
      <w:r w:rsidRPr="00CA7782">
        <w:rPr>
          <w:sz w:val="28"/>
          <w:szCs w:val="28"/>
        </w:rPr>
        <w:t xml:space="preserve">е </w:t>
      </w:r>
      <w:r>
        <w:rPr>
          <w:sz w:val="28"/>
          <w:szCs w:val="28"/>
        </w:rPr>
        <w:t>предъявляется патентообладателем при нарушении</w:t>
      </w:r>
      <w:r w:rsidRPr="00CA7782">
        <w:rPr>
          <w:sz w:val="28"/>
          <w:szCs w:val="28"/>
        </w:rPr>
        <w:t xml:space="preserve"> его прав, является возмещение убытков.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r w:rsidR="00C846AF">
        <w:rPr>
          <w:sz w:val="28"/>
          <w:szCs w:val="28"/>
        </w:rPr>
        <w:t>,</w:t>
      </w:r>
      <w:r w:rsidRPr="00CA7782">
        <w:rPr>
          <w:sz w:val="28"/>
          <w:szCs w:val="28"/>
        </w:rPr>
        <w:t xml:space="preserve"> а также неполученные доходы, которые лицо получило бы при обычных условиях гражданского оборота, если бы это право не б</w:t>
      </w:r>
      <w:r>
        <w:rPr>
          <w:sz w:val="28"/>
          <w:szCs w:val="28"/>
        </w:rPr>
        <w:t>ыло нарушено (</w:t>
      </w:r>
      <w:r w:rsidRPr="00CA7782">
        <w:rPr>
          <w:sz w:val="28"/>
          <w:szCs w:val="28"/>
        </w:rPr>
        <w:t>ст. 15 ГК</w:t>
      </w:r>
      <w:r>
        <w:rPr>
          <w:sz w:val="28"/>
          <w:szCs w:val="28"/>
        </w:rPr>
        <w:t xml:space="preserve"> РФ).</w:t>
      </w:r>
    </w:p>
    <w:p w:rsidR="005D3EBA" w:rsidRPr="00CA7782" w:rsidRDefault="005D3EBA" w:rsidP="008214D9">
      <w:pPr>
        <w:autoSpaceDE w:val="0"/>
        <w:autoSpaceDN w:val="0"/>
        <w:adjustRightInd w:val="0"/>
        <w:spacing w:line="360" w:lineRule="auto"/>
        <w:ind w:firstLine="709"/>
        <w:jc w:val="both"/>
        <w:rPr>
          <w:sz w:val="28"/>
          <w:szCs w:val="28"/>
        </w:rPr>
      </w:pPr>
      <w:r>
        <w:rPr>
          <w:sz w:val="28"/>
          <w:szCs w:val="28"/>
        </w:rPr>
        <w:t xml:space="preserve">Также </w:t>
      </w:r>
      <w:r w:rsidRPr="00CA7782">
        <w:rPr>
          <w:sz w:val="28"/>
          <w:szCs w:val="28"/>
        </w:rPr>
        <w:t>патентообладатель может потребовать</w:t>
      </w:r>
      <w:r>
        <w:rPr>
          <w:sz w:val="28"/>
          <w:szCs w:val="28"/>
        </w:rPr>
        <w:t xml:space="preserve"> публикации решения суда для</w:t>
      </w:r>
      <w:r w:rsidRPr="00CA7782">
        <w:rPr>
          <w:sz w:val="28"/>
          <w:szCs w:val="28"/>
        </w:rPr>
        <w:t xml:space="preserve"> </w:t>
      </w:r>
      <w:r w:rsidR="00C846AF">
        <w:rPr>
          <w:sz w:val="28"/>
          <w:szCs w:val="28"/>
        </w:rPr>
        <w:t>защиты своей деловой репутации.</w:t>
      </w:r>
    </w:p>
    <w:p w:rsidR="00195702" w:rsidRPr="003F08D3" w:rsidRDefault="008214D9" w:rsidP="008214D9">
      <w:pPr>
        <w:widowControl w:val="0"/>
        <w:autoSpaceDE w:val="0"/>
        <w:autoSpaceDN w:val="0"/>
        <w:adjustRightInd w:val="0"/>
        <w:spacing w:line="360" w:lineRule="auto"/>
        <w:ind w:firstLine="709"/>
        <w:jc w:val="center"/>
        <w:outlineLvl w:val="1"/>
        <w:rPr>
          <w:bCs/>
          <w:sz w:val="28"/>
          <w:szCs w:val="28"/>
        </w:rPr>
      </w:pPr>
      <w:bookmarkStart w:id="15" w:name="_Toc196644635"/>
      <w:r>
        <w:rPr>
          <w:sz w:val="28"/>
          <w:szCs w:val="28"/>
        </w:rPr>
        <w:br w:type="page"/>
      </w:r>
      <w:r w:rsidR="00195702" w:rsidRPr="003F08D3">
        <w:rPr>
          <w:bCs/>
          <w:sz w:val="28"/>
          <w:szCs w:val="28"/>
        </w:rPr>
        <w:t xml:space="preserve">3.1. </w:t>
      </w:r>
      <w:r w:rsidR="003F08D3">
        <w:rPr>
          <w:bCs/>
          <w:sz w:val="28"/>
          <w:szCs w:val="28"/>
        </w:rPr>
        <w:t xml:space="preserve">Нарушение </w:t>
      </w:r>
      <w:r w:rsidR="003F08D3" w:rsidRPr="003F08D3">
        <w:rPr>
          <w:bCs/>
          <w:sz w:val="28"/>
          <w:szCs w:val="28"/>
        </w:rPr>
        <w:t>прав автора</w:t>
      </w:r>
      <w:bookmarkEnd w:id="15"/>
    </w:p>
    <w:p w:rsidR="00195702" w:rsidRDefault="00195702" w:rsidP="008214D9">
      <w:pPr>
        <w:widowControl w:val="0"/>
        <w:autoSpaceDE w:val="0"/>
        <w:autoSpaceDN w:val="0"/>
        <w:adjustRightInd w:val="0"/>
        <w:spacing w:line="360" w:lineRule="auto"/>
        <w:ind w:firstLine="709"/>
        <w:jc w:val="both"/>
        <w:rPr>
          <w:sz w:val="28"/>
          <w:szCs w:val="28"/>
        </w:rPr>
      </w:pPr>
    </w:p>
    <w:p w:rsidR="00122EF2" w:rsidRDefault="00122EF2" w:rsidP="008214D9">
      <w:pPr>
        <w:pStyle w:val="22"/>
        <w:spacing w:line="360" w:lineRule="auto"/>
        <w:ind w:firstLine="709"/>
      </w:pPr>
      <w:r>
        <w:t>Право создателей изобретений на получение патента может быть нарушено любым лицом, притязающим на приобретение прав патентообладателя без достаточных к тому оснований. Так, заявка на выдачу патента может быть подана лицом, которому стал известен творческий замысел автора и который выдает его за собственную разработку.</w:t>
      </w:r>
    </w:p>
    <w:p w:rsidR="00122EF2" w:rsidRDefault="00122EF2" w:rsidP="008214D9">
      <w:pPr>
        <w:spacing w:line="360" w:lineRule="auto"/>
        <w:ind w:firstLine="709"/>
        <w:jc w:val="both"/>
        <w:rPr>
          <w:sz w:val="28"/>
          <w:szCs w:val="28"/>
        </w:rPr>
      </w:pPr>
      <w:r>
        <w:rPr>
          <w:sz w:val="28"/>
          <w:szCs w:val="28"/>
        </w:rPr>
        <w:t>Независимо от того, когда обнаружен данный факт – до или уже после выдачи патента, средством защиты является предъявление иска в суд либо о пресечении незаконных действий лица, претендующего на получение патента, либо о признании выданного патента недействительным.</w:t>
      </w:r>
    </w:p>
    <w:p w:rsidR="00122EF2" w:rsidRDefault="00122EF2" w:rsidP="008214D9">
      <w:pPr>
        <w:spacing w:line="360" w:lineRule="auto"/>
        <w:ind w:firstLine="709"/>
        <w:jc w:val="both"/>
        <w:rPr>
          <w:sz w:val="28"/>
          <w:szCs w:val="28"/>
        </w:rPr>
      </w:pPr>
      <w:r>
        <w:rPr>
          <w:sz w:val="28"/>
          <w:szCs w:val="28"/>
        </w:rPr>
        <w:t>Нарушение права авторства выражается в присвоении результата чужого творческого труда и попытке выдать его за собственную разработку. Чаще всего на практике право авторства нарушается при создании разработки усилиями нескольких лиц. Исключение из числа соавторов лиц, принимавших творческое участие в работе над изобретением, или, напротив, включение в авторский коллектив лиц, оказавших лишь техническое содействие, являются наиболее типичными видами нарушений прав авторства.</w:t>
      </w:r>
    </w:p>
    <w:p w:rsidR="00122EF2" w:rsidRDefault="00122EF2" w:rsidP="008214D9">
      <w:pPr>
        <w:spacing w:line="360" w:lineRule="auto"/>
        <w:ind w:firstLine="709"/>
        <w:jc w:val="both"/>
        <w:rPr>
          <w:sz w:val="28"/>
          <w:szCs w:val="28"/>
        </w:rPr>
      </w:pPr>
      <w:r>
        <w:rPr>
          <w:sz w:val="28"/>
          <w:szCs w:val="28"/>
        </w:rPr>
        <w:t>Гражданско-правовая защита рассматриваемого права осуществляется путем иска о признании прав авторства либо, напротив, иска об исключении конкретных лиц из числа соавторов.</w:t>
      </w:r>
    </w:p>
    <w:p w:rsidR="00122EF2" w:rsidRDefault="00122EF2" w:rsidP="008214D9">
      <w:pPr>
        <w:spacing w:line="360" w:lineRule="auto"/>
        <w:ind w:firstLine="709"/>
        <w:jc w:val="both"/>
        <w:rPr>
          <w:sz w:val="28"/>
          <w:szCs w:val="28"/>
        </w:rPr>
      </w:pPr>
      <w:r>
        <w:rPr>
          <w:sz w:val="28"/>
          <w:szCs w:val="28"/>
        </w:rPr>
        <w:t>Право на авторское имя может быть нарушено прежде всего путем неуказания имени действительного разработчика в опубликованных сведениях о разработке, других официальных и неофициальных публикациях, в которых говорится о созданной разработке. Если автор, наоборот, отказался быть упомянутым в качестве такового в публикуемых сведениях о заявке, нарушением будет публикация его имени.</w:t>
      </w:r>
    </w:p>
    <w:p w:rsidR="00122EF2" w:rsidRDefault="00122EF2" w:rsidP="008214D9">
      <w:pPr>
        <w:spacing w:line="360" w:lineRule="auto"/>
        <w:ind w:firstLine="709"/>
        <w:jc w:val="both"/>
        <w:rPr>
          <w:sz w:val="28"/>
          <w:szCs w:val="28"/>
        </w:rPr>
      </w:pPr>
      <w:r>
        <w:rPr>
          <w:sz w:val="28"/>
          <w:szCs w:val="28"/>
        </w:rPr>
        <w:t>Способом защиты права на имя выступает требование о восстановлении нарушенного права, в частности о внесении исправлений в сделанную публикацию.</w:t>
      </w:r>
    </w:p>
    <w:p w:rsidR="00122EF2" w:rsidRDefault="00122EF2" w:rsidP="008214D9">
      <w:pPr>
        <w:spacing w:line="360" w:lineRule="auto"/>
        <w:ind w:firstLine="709"/>
        <w:jc w:val="both"/>
        <w:rPr>
          <w:sz w:val="28"/>
          <w:szCs w:val="28"/>
        </w:rPr>
      </w:pPr>
      <w:r>
        <w:rPr>
          <w:sz w:val="28"/>
          <w:szCs w:val="28"/>
        </w:rPr>
        <w:t>Право автора на получение вознаграждения от работодателя, а иногда и от иных пользователей разработки нарушается тогда, когда соответствующее вознаграждение автору не выплачивается либо выплачивается в неполном объеме или несвоевременно. В этих случаях автор может обратиться в суд с требованием о принудительном взыскании с обязанных лиц причитающегося ему вознаграждения. За несвоевременную выплату вознаграждения в пользу автора может быть взыскана неустойка.</w:t>
      </w:r>
    </w:p>
    <w:p w:rsidR="003F08D3" w:rsidRPr="003F08D3" w:rsidRDefault="008214D9" w:rsidP="008214D9">
      <w:pPr>
        <w:pStyle w:val="2"/>
        <w:spacing w:before="0" w:after="0" w:line="360" w:lineRule="auto"/>
        <w:ind w:firstLine="709"/>
        <w:jc w:val="center"/>
        <w:rPr>
          <w:rFonts w:ascii="Times New Roman" w:hAnsi="Times New Roman" w:cs="Times New Roman"/>
          <w:i w:val="0"/>
        </w:rPr>
      </w:pPr>
      <w:bookmarkStart w:id="16" w:name="_Toc196644636"/>
      <w:r>
        <w:rPr>
          <w:rFonts w:ascii="Times New Roman" w:hAnsi="Times New Roman" w:cs="Times New Roman"/>
          <w:i w:val="0"/>
          <w:iCs w:val="0"/>
        </w:rPr>
        <w:br w:type="page"/>
      </w:r>
      <w:r w:rsidR="003F08D3" w:rsidRPr="003F08D3">
        <w:rPr>
          <w:rFonts w:ascii="Times New Roman" w:hAnsi="Times New Roman" w:cs="Times New Roman"/>
          <w:b w:val="0"/>
          <w:bCs w:val="0"/>
          <w:i w:val="0"/>
        </w:rPr>
        <w:t xml:space="preserve">3.2. </w:t>
      </w:r>
      <w:r w:rsidR="003F08D3">
        <w:rPr>
          <w:rFonts w:ascii="Times New Roman" w:hAnsi="Times New Roman" w:cs="Times New Roman"/>
          <w:b w:val="0"/>
          <w:bCs w:val="0"/>
          <w:i w:val="0"/>
        </w:rPr>
        <w:t>Нарушение</w:t>
      </w:r>
      <w:r w:rsidR="00E822C4" w:rsidRPr="003F08D3">
        <w:rPr>
          <w:rFonts w:ascii="Times New Roman" w:hAnsi="Times New Roman" w:cs="Times New Roman"/>
          <w:b w:val="0"/>
          <w:bCs w:val="0"/>
          <w:i w:val="0"/>
        </w:rPr>
        <w:t xml:space="preserve"> прав патентообладателей</w:t>
      </w:r>
      <w:bookmarkEnd w:id="16"/>
    </w:p>
    <w:p w:rsidR="003F08D3" w:rsidRDefault="003F08D3" w:rsidP="008214D9">
      <w:pPr>
        <w:spacing w:line="360" w:lineRule="auto"/>
        <w:ind w:firstLine="709"/>
        <w:jc w:val="both"/>
        <w:rPr>
          <w:sz w:val="28"/>
          <w:szCs w:val="28"/>
        </w:rPr>
      </w:pPr>
    </w:p>
    <w:p w:rsidR="00E822C4" w:rsidRDefault="00E822C4" w:rsidP="008214D9">
      <w:pPr>
        <w:spacing w:line="360" w:lineRule="auto"/>
        <w:ind w:firstLine="709"/>
        <w:jc w:val="both"/>
        <w:rPr>
          <w:sz w:val="28"/>
          <w:szCs w:val="28"/>
        </w:rPr>
      </w:pPr>
      <w:r>
        <w:rPr>
          <w:sz w:val="28"/>
          <w:szCs w:val="28"/>
        </w:rPr>
        <w:t>В соответствии со ст</w:t>
      </w:r>
      <w:r w:rsidR="003F08D3">
        <w:rPr>
          <w:sz w:val="28"/>
          <w:szCs w:val="28"/>
        </w:rPr>
        <w:t>атьей</w:t>
      </w:r>
      <w:r>
        <w:rPr>
          <w:sz w:val="28"/>
          <w:szCs w:val="28"/>
        </w:rPr>
        <w:t xml:space="preserve"> 14 Патентного закона РФ любое физическое или юридическое лицо, использующее изобретение защищенные патентом, без согласия патентообладателя, является нарушением патентных прав. В законе названы и наиболее типичные виды нарушений – несанкционированные патентообладателем изготовление, применение, ввоз, предложение к продаже, продажа и иное введение запатентованного продукта в хозяйственный оборот.</w:t>
      </w:r>
    </w:p>
    <w:p w:rsidR="00E822C4" w:rsidRDefault="00E822C4" w:rsidP="008214D9">
      <w:pPr>
        <w:spacing w:line="360" w:lineRule="auto"/>
        <w:ind w:firstLine="709"/>
        <w:jc w:val="both"/>
        <w:rPr>
          <w:sz w:val="28"/>
          <w:szCs w:val="28"/>
        </w:rPr>
      </w:pPr>
      <w:r>
        <w:rPr>
          <w:sz w:val="28"/>
          <w:szCs w:val="28"/>
        </w:rPr>
        <w:t>Права патентообладателей могут быть нарушены как в рамках заключенных ими лицензионных договоров, так и вне договоров. Нарушение лицензионного договора может состоять в выходе лицензиата за пределы предоставленных ему по договору прав или в невыполнении или ненадлежащем выполнении лежащих на нем обязанностей, например по своевременной и полной уплате вознаграждения.</w:t>
      </w:r>
    </w:p>
    <w:p w:rsidR="00E822C4" w:rsidRDefault="00E822C4" w:rsidP="008214D9">
      <w:pPr>
        <w:spacing w:line="360" w:lineRule="auto"/>
        <w:ind w:firstLine="709"/>
        <w:jc w:val="both"/>
        <w:rPr>
          <w:sz w:val="28"/>
          <w:szCs w:val="28"/>
        </w:rPr>
      </w:pPr>
      <w:r>
        <w:rPr>
          <w:sz w:val="28"/>
          <w:szCs w:val="28"/>
        </w:rPr>
        <w:t>Способы защиты, которым располагает патентообладатель (лицензиар), обычно определяются в самом лицензионном договоре или вытекают из общих положений гражданского законодательства. Наиболее распространенными мерами защиты являются взыскание убытков, неустойки, досрочное расторжение лицензионного договора и т.п.</w:t>
      </w:r>
    </w:p>
    <w:p w:rsidR="00E822C4" w:rsidRDefault="00E822C4" w:rsidP="008214D9">
      <w:pPr>
        <w:spacing w:line="360" w:lineRule="auto"/>
        <w:ind w:firstLine="709"/>
        <w:jc w:val="both"/>
        <w:rPr>
          <w:sz w:val="28"/>
          <w:szCs w:val="28"/>
        </w:rPr>
      </w:pPr>
      <w:r>
        <w:rPr>
          <w:sz w:val="28"/>
          <w:szCs w:val="28"/>
        </w:rPr>
        <w:t>Внедоговорное нарушение патентных прав имеет место при любом несанкционированном использовании разработки третьими лицами. Обязанность доказывания факта нарушения патентных прав возлагается на патентообладателя. Решающее значение при этом имеет установление четких границ действия патента и того, что они нарушены ответчиком.</w:t>
      </w:r>
    </w:p>
    <w:p w:rsidR="00E822C4" w:rsidRDefault="00E822C4" w:rsidP="008214D9">
      <w:pPr>
        <w:spacing w:line="360" w:lineRule="auto"/>
        <w:ind w:firstLine="709"/>
        <w:jc w:val="both"/>
        <w:rPr>
          <w:sz w:val="28"/>
          <w:szCs w:val="28"/>
        </w:rPr>
      </w:pPr>
      <w:r>
        <w:rPr>
          <w:sz w:val="28"/>
          <w:szCs w:val="28"/>
        </w:rPr>
        <w:t>Нередко нарушители патентных прав, желая замаскировать свои противоправные действия, вносят чисто внешние изменения в заимствованные объекты, в частности производят замену одних признаков другими. Если такая замена не привносит в объект техники ничего существенно нового, это служит основанием для признания патентных прав нарушенными.</w:t>
      </w:r>
    </w:p>
    <w:p w:rsidR="00E822C4" w:rsidRDefault="00E822C4" w:rsidP="008214D9">
      <w:pPr>
        <w:spacing w:line="360" w:lineRule="auto"/>
        <w:ind w:firstLine="709"/>
        <w:jc w:val="both"/>
        <w:rPr>
          <w:sz w:val="28"/>
          <w:szCs w:val="28"/>
        </w:rPr>
      </w:pPr>
      <w:r>
        <w:rPr>
          <w:sz w:val="28"/>
          <w:szCs w:val="28"/>
        </w:rPr>
        <w:t>Если факт нарушения патентных прав доказан, патентообладатель вправе применить к нарушителю санкции, предусмотренные действующим законодательством. Самым распространенным способом защиты патентных прав является требование патентообладателя о прекращении нарушения. В частности, решением суда нарушителю может быть предписано прекратить незаконное изготовление запатентованного продукта или производство продукта запатентованным образом. Указанные действия признаются контрафактными и относятся к наиболее грубым нарушениям патентных прав.</w:t>
      </w:r>
    </w:p>
    <w:p w:rsidR="00E822C4" w:rsidRDefault="00E822C4" w:rsidP="008214D9">
      <w:pPr>
        <w:spacing w:line="360" w:lineRule="auto"/>
        <w:ind w:firstLine="709"/>
        <w:jc w:val="both"/>
        <w:rPr>
          <w:sz w:val="28"/>
          <w:szCs w:val="28"/>
        </w:rPr>
      </w:pPr>
      <w:r>
        <w:rPr>
          <w:sz w:val="28"/>
          <w:szCs w:val="28"/>
        </w:rPr>
        <w:t>С точки зрения юридической сущности рассматриваемая санкция является мерой гражданско-правовой защиты, а не мерой ответственности. Поэтому она в равной мере может быть применена как к виновным, так и невиновным нарушителям патентных прав.</w:t>
      </w:r>
    </w:p>
    <w:p w:rsidR="00E822C4" w:rsidRDefault="00E822C4" w:rsidP="008214D9">
      <w:pPr>
        <w:spacing w:line="360" w:lineRule="auto"/>
        <w:ind w:firstLine="709"/>
        <w:jc w:val="both"/>
        <w:rPr>
          <w:sz w:val="28"/>
          <w:szCs w:val="28"/>
        </w:rPr>
      </w:pPr>
      <w:r>
        <w:rPr>
          <w:sz w:val="28"/>
          <w:szCs w:val="28"/>
        </w:rPr>
        <w:t>Другой способ защиты патентных прав – требование о возмещении убытков. В рассматриваемой области убытки патентообладателя чаще всего выражаются в форме упущенной выгоды, что может быть связано с сокращением объемов производства, вынужденным повышением цен и т.п. Опираясь на ст. 15 ГК, патентообладатель вправе требовать присуждения в свою пользу всех доходов, незаконно полученных нарушителем патентных прав.</w:t>
      </w:r>
    </w:p>
    <w:p w:rsidR="00E822C4" w:rsidRDefault="00E822C4" w:rsidP="008214D9">
      <w:pPr>
        <w:spacing w:line="360" w:lineRule="auto"/>
        <w:ind w:firstLine="709"/>
        <w:jc w:val="both"/>
        <w:rPr>
          <w:sz w:val="28"/>
          <w:szCs w:val="28"/>
        </w:rPr>
      </w:pPr>
      <w:r>
        <w:rPr>
          <w:sz w:val="28"/>
          <w:szCs w:val="28"/>
        </w:rPr>
        <w:t>Требовать компенсации наряду с этим морального вреда патентообладатель, по общему правилу, не может, если только он не является одновременно автором разработки и правонарушением не затронуты его личные права.</w:t>
      </w:r>
    </w:p>
    <w:p w:rsidR="003F08D3" w:rsidRPr="003F08D3" w:rsidRDefault="008214D9" w:rsidP="008214D9">
      <w:pPr>
        <w:pStyle w:val="ab"/>
        <w:spacing w:line="360" w:lineRule="auto"/>
        <w:ind w:firstLine="709"/>
        <w:outlineLvl w:val="1"/>
        <w:rPr>
          <w:b w:val="0"/>
        </w:rPr>
      </w:pPr>
      <w:bookmarkStart w:id="17" w:name="_Toc196644637"/>
      <w:r>
        <w:br w:type="page"/>
      </w:r>
      <w:r w:rsidR="003F08D3" w:rsidRPr="003F08D3">
        <w:rPr>
          <w:b w:val="0"/>
        </w:rPr>
        <w:t xml:space="preserve">3.3. </w:t>
      </w:r>
      <w:r w:rsidR="00E822C4" w:rsidRPr="003F08D3">
        <w:rPr>
          <w:b w:val="0"/>
        </w:rPr>
        <w:t>Охрана российских изобретений</w:t>
      </w:r>
      <w:r w:rsidR="003F08D3" w:rsidRPr="003F08D3">
        <w:rPr>
          <w:b w:val="0"/>
        </w:rPr>
        <w:t xml:space="preserve"> за рубежом</w:t>
      </w:r>
      <w:bookmarkEnd w:id="17"/>
    </w:p>
    <w:p w:rsidR="003F08D3" w:rsidRDefault="003F08D3" w:rsidP="008214D9">
      <w:pPr>
        <w:pStyle w:val="ab"/>
        <w:spacing w:line="360" w:lineRule="auto"/>
        <w:ind w:firstLine="709"/>
        <w:jc w:val="both"/>
      </w:pPr>
    </w:p>
    <w:p w:rsidR="00E822C4" w:rsidRPr="00E822C4" w:rsidRDefault="00E822C4" w:rsidP="008214D9">
      <w:pPr>
        <w:pStyle w:val="ab"/>
        <w:spacing w:line="360" w:lineRule="auto"/>
        <w:ind w:firstLine="709"/>
        <w:jc w:val="both"/>
        <w:rPr>
          <w:b w:val="0"/>
        </w:rPr>
      </w:pPr>
      <w:r w:rsidRPr="00E822C4">
        <w:rPr>
          <w:b w:val="0"/>
        </w:rPr>
        <w:t xml:space="preserve">Действие патентов на </w:t>
      </w:r>
      <w:r>
        <w:rPr>
          <w:b w:val="0"/>
        </w:rPr>
        <w:t>изобретения</w:t>
      </w:r>
      <w:r w:rsidRPr="00E822C4">
        <w:rPr>
          <w:b w:val="0"/>
        </w:rPr>
        <w:t>, как правило, ограничивается территорией тех государств, патентные ведомства которых их выдали. Чтобы разработка пользовалась правовой охраной в других странах, она должна быть там запатентована. Иными словами, обладатель прав на разработку должен составить и подать заявку на выдачу патента во всех тех странах, где он желает получить охрану.</w:t>
      </w:r>
    </w:p>
    <w:p w:rsidR="00E822C4" w:rsidRDefault="00E822C4" w:rsidP="008214D9">
      <w:pPr>
        <w:spacing w:line="360" w:lineRule="auto"/>
        <w:ind w:firstLine="709"/>
        <w:jc w:val="both"/>
        <w:rPr>
          <w:sz w:val="28"/>
          <w:szCs w:val="28"/>
        </w:rPr>
      </w:pPr>
      <w:r>
        <w:rPr>
          <w:sz w:val="28"/>
          <w:szCs w:val="28"/>
        </w:rPr>
        <w:t xml:space="preserve">Прежде всего патентообладатель должен решить вопрос относительно целесообразности самого зарубежного патентообладания. Для патентования за границей отбираются разработки, имеющие перспективы коммерческой реализации в виде экспорта продукции, продажи лицензий, создания совместных предприятий и т.п. </w:t>
      </w:r>
    </w:p>
    <w:p w:rsidR="00E822C4" w:rsidRDefault="00E822C4" w:rsidP="008214D9">
      <w:pPr>
        <w:spacing w:line="360" w:lineRule="auto"/>
        <w:ind w:firstLine="709"/>
        <w:jc w:val="both"/>
        <w:rPr>
          <w:sz w:val="28"/>
          <w:szCs w:val="28"/>
        </w:rPr>
      </w:pPr>
      <w:r>
        <w:rPr>
          <w:sz w:val="28"/>
          <w:szCs w:val="28"/>
        </w:rPr>
        <w:t>Патентование изобретений за границей, как правило, целесообразно, если их использование в объектах техники обеспечивает более высокие технико-экономические и иные показатели по сравнению с лучшими зарубежными образцами. При этом есть смысл патентовать лишь такие изобретения, за использование которых можно осуществлять практический контроль. Если же применение изобретения ограничивается внутренними потребностями зарубежных фирм и может быть осуществлено любым заинтересованным лицом лишь на основе сведений, содержащихся в описании, перспективы коммерческой реализации такой разработки на внешнем рынке практически отсутствуют.</w:t>
      </w:r>
    </w:p>
    <w:p w:rsidR="00E822C4" w:rsidRPr="00E16379" w:rsidRDefault="00E822C4" w:rsidP="008214D9">
      <w:pPr>
        <w:spacing w:line="360" w:lineRule="auto"/>
        <w:ind w:firstLine="709"/>
        <w:jc w:val="both"/>
        <w:rPr>
          <w:sz w:val="28"/>
          <w:szCs w:val="28"/>
        </w:rPr>
      </w:pPr>
      <w:r w:rsidRPr="00E16379">
        <w:rPr>
          <w:sz w:val="28"/>
          <w:szCs w:val="28"/>
        </w:rPr>
        <w:t>Должны учитываться особенности патентного законодательства стран патентования и участие этих стран в международных и региональных договорах по охране промышленной собственности. В разных странах к патентоспособности разработок предъявляются разные требования; решения не охраняемые в одних странах, могут быть вполне патентоспособными в других и т.п.</w:t>
      </w:r>
    </w:p>
    <w:p w:rsidR="001E1F3E" w:rsidRPr="00417718" w:rsidRDefault="008E3BF1" w:rsidP="008214D9">
      <w:pPr>
        <w:pStyle w:val="1"/>
        <w:spacing w:before="0" w:after="0" w:line="360" w:lineRule="auto"/>
        <w:ind w:firstLine="709"/>
        <w:jc w:val="center"/>
        <w:rPr>
          <w:rFonts w:ascii="Times New Roman" w:hAnsi="Times New Roman" w:cs="Times New Roman"/>
          <w:b w:val="0"/>
          <w:sz w:val="28"/>
          <w:szCs w:val="28"/>
        </w:rPr>
      </w:pPr>
      <w:r>
        <w:rPr>
          <w:rFonts w:ascii="Times New Roman" w:hAnsi="Times New Roman" w:cs="Times New Roman"/>
        </w:rPr>
        <w:br w:type="page"/>
      </w:r>
      <w:bookmarkStart w:id="18" w:name="_Toc196644638"/>
      <w:r w:rsidR="00417718" w:rsidRPr="00417718">
        <w:rPr>
          <w:rFonts w:ascii="Times New Roman" w:hAnsi="Times New Roman" w:cs="Times New Roman"/>
          <w:b w:val="0"/>
          <w:sz w:val="28"/>
          <w:szCs w:val="28"/>
        </w:rPr>
        <w:t>ЗАКЛЮЧЕНИЕ</w:t>
      </w:r>
      <w:bookmarkEnd w:id="18"/>
    </w:p>
    <w:p w:rsidR="001E1F3E" w:rsidRDefault="001E1F3E" w:rsidP="008214D9">
      <w:pPr>
        <w:spacing w:line="360" w:lineRule="auto"/>
        <w:ind w:firstLine="709"/>
        <w:jc w:val="both"/>
        <w:rPr>
          <w:sz w:val="28"/>
          <w:szCs w:val="28"/>
        </w:rPr>
      </w:pPr>
    </w:p>
    <w:p w:rsidR="00DC1B62" w:rsidRPr="000C6844" w:rsidRDefault="00DC1B62" w:rsidP="008214D9">
      <w:pPr>
        <w:widowControl w:val="0"/>
        <w:autoSpaceDE w:val="0"/>
        <w:autoSpaceDN w:val="0"/>
        <w:adjustRightInd w:val="0"/>
        <w:spacing w:line="360" w:lineRule="auto"/>
        <w:ind w:firstLine="709"/>
        <w:jc w:val="both"/>
        <w:rPr>
          <w:sz w:val="28"/>
          <w:szCs w:val="28"/>
        </w:rPr>
      </w:pPr>
      <w:r w:rsidRPr="000C6844">
        <w:rPr>
          <w:sz w:val="28"/>
          <w:szCs w:val="28"/>
        </w:rPr>
        <w:t>Анализ мирового опыта в данной области показывает, что в большинстве государств, имеющих федеративное устройство, законодательство в области интеллектуальной собственности и патентные службы построены на принципе строгой централизации. И это естественно, иначе и не может быть, поскольку трудно даже представить себе, какие национальные или региональные особенности могут стать причиной различного регулирования правоотношений в сфере интеллектуальной собственности на территории различных субъектов федерации. Без единообразной и направляемой центром политики развития творческой деятельности невозможно оптимально стимулировать технический, экономический и социальный прогресс в стране.</w:t>
      </w:r>
    </w:p>
    <w:p w:rsidR="001E1F3E" w:rsidRPr="00417718" w:rsidRDefault="008E3BF1" w:rsidP="008214D9">
      <w:pPr>
        <w:pStyle w:val="1"/>
        <w:spacing w:before="0" w:after="0" w:line="360" w:lineRule="auto"/>
        <w:ind w:firstLine="709"/>
        <w:jc w:val="center"/>
        <w:rPr>
          <w:rFonts w:ascii="Times New Roman" w:hAnsi="Times New Roman" w:cs="Times New Roman"/>
          <w:b w:val="0"/>
          <w:sz w:val="28"/>
          <w:szCs w:val="28"/>
        </w:rPr>
      </w:pPr>
      <w:r>
        <w:rPr>
          <w:rFonts w:ascii="Times New Roman" w:hAnsi="Times New Roman" w:cs="Times New Roman"/>
          <w:sz w:val="28"/>
          <w:szCs w:val="28"/>
        </w:rPr>
        <w:br w:type="page"/>
      </w:r>
      <w:bookmarkStart w:id="19" w:name="_Toc196644639"/>
      <w:r w:rsidR="00417718" w:rsidRPr="00417718">
        <w:rPr>
          <w:rFonts w:ascii="Times New Roman" w:hAnsi="Times New Roman" w:cs="Times New Roman"/>
          <w:b w:val="0"/>
          <w:sz w:val="28"/>
          <w:szCs w:val="28"/>
        </w:rPr>
        <w:t>СПИСОК</w:t>
      </w:r>
      <w:r w:rsidR="00A1341F">
        <w:rPr>
          <w:rFonts w:ascii="Times New Roman" w:hAnsi="Times New Roman" w:cs="Times New Roman"/>
          <w:b w:val="0"/>
          <w:sz w:val="28"/>
          <w:szCs w:val="28"/>
        </w:rPr>
        <w:t xml:space="preserve"> ИСПОЛЬЗОВАННЫХ ИСТОЧНИКОВ И</w:t>
      </w:r>
      <w:r w:rsidR="00417718" w:rsidRPr="00417718">
        <w:rPr>
          <w:rFonts w:ascii="Times New Roman" w:hAnsi="Times New Roman" w:cs="Times New Roman"/>
          <w:b w:val="0"/>
          <w:sz w:val="28"/>
          <w:szCs w:val="28"/>
        </w:rPr>
        <w:t xml:space="preserve"> ЛИТЕРАТУРЫ</w:t>
      </w:r>
      <w:bookmarkEnd w:id="19"/>
    </w:p>
    <w:p w:rsidR="001E1F3E" w:rsidRPr="00517022" w:rsidRDefault="001E1F3E" w:rsidP="008214D9">
      <w:pPr>
        <w:spacing w:line="360" w:lineRule="auto"/>
        <w:ind w:firstLine="709"/>
      </w:pPr>
    </w:p>
    <w:p w:rsidR="00A1341F" w:rsidRPr="00A1341F" w:rsidRDefault="00A1341F" w:rsidP="008214D9">
      <w:pPr>
        <w:spacing w:line="360" w:lineRule="auto"/>
        <w:ind w:firstLine="709"/>
        <w:jc w:val="center"/>
        <w:rPr>
          <w:bCs/>
          <w:sz w:val="28"/>
          <w:szCs w:val="28"/>
        </w:rPr>
      </w:pPr>
      <w:r w:rsidRPr="00A1341F">
        <w:rPr>
          <w:bCs/>
          <w:sz w:val="28"/>
          <w:szCs w:val="28"/>
        </w:rPr>
        <w:t>Источники</w:t>
      </w:r>
    </w:p>
    <w:p w:rsidR="00A1341F" w:rsidRPr="00A1341F" w:rsidRDefault="00A1341F" w:rsidP="008214D9">
      <w:pPr>
        <w:spacing w:line="360" w:lineRule="auto"/>
        <w:ind w:firstLine="709"/>
        <w:jc w:val="center"/>
        <w:rPr>
          <w:bCs/>
          <w:sz w:val="28"/>
          <w:szCs w:val="28"/>
        </w:rPr>
      </w:pPr>
      <w:r w:rsidRPr="00A1341F">
        <w:rPr>
          <w:bCs/>
          <w:sz w:val="28"/>
          <w:szCs w:val="28"/>
        </w:rPr>
        <w:t>Опубликованные</w:t>
      </w:r>
    </w:p>
    <w:p w:rsidR="001E1F3E" w:rsidRDefault="001E1F3E" w:rsidP="008214D9">
      <w:pPr>
        <w:numPr>
          <w:ilvl w:val="0"/>
          <w:numId w:val="2"/>
        </w:numPr>
        <w:tabs>
          <w:tab w:val="clear" w:pos="720"/>
          <w:tab w:val="num" w:pos="900"/>
        </w:tabs>
        <w:spacing w:line="360" w:lineRule="auto"/>
        <w:ind w:left="0" w:firstLine="709"/>
        <w:jc w:val="both"/>
        <w:rPr>
          <w:sz w:val="28"/>
          <w:szCs w:val="28"/>
        </w:rPr>
      </w:pPr>
      <w:r w:rsidRPr="00EB00CD">
        <w:rPr>
          <w:sz w:val="28"/>
          <w:szCs w:val="28"/>
        </w:rPr>
        <w:t xml:space="preserve">Конституция РФ// Российская </w:t>
      </w:r>
      <w:r w:rsidR="0098741A">
        <w:rPr>
          <w:sz w:val="28"/>
          <w:szCs w:val="28"/>
        </w:rPr>
        <w:t>газета N 197, 25 декабря 1993.</w:t>
      </w:r>
    </w:p>
    <w:p w:rsidR="001E1F3E" w:rsidRDefault="001E1F3E" w:rsidP="008214D9">
      <w:pPr>
        <w:numPr>
          <w:ilvl w:val="0"/>
          <w:numId w:val="2"/>
        </w:numPr>
        <w:tabs>
          <w:tab w:val="clear" w:pos="720"/>
          <w:tab w:val="num" w:pos="900"/>
        </w:tabs>
        <w:spacing w:line="360" w:lineRule="auto"/>
        <w:ind w:left="0" w:firstLine="709"/>
        <w:jc w:val="both"/>
        <w:rPr>
          <w:color w:val="000000"/>
          <w:sz w:val="28"/>
          <w:szCs w:val="28"/>
        </w:rPr>
      </w:pPr>
      <w:r>
        <w:rPr>
          <w:color w:val="000000"/>
          <w:sz w:val="28"/>
          <w:szCs w:val="28"/>
        </w:rPr>
        <w:t>Гражданский кодекс Российской Федерации в 3-х частях.- СПб.: Питер, 2003.</w:t>
      </w:r>
    </w:p>
    <w:p w:rsidR="00781FF2" w:rsidRPr="00781FF2" w:rsidRDefault="00781FF2" w:rsidP="008214D9">
      <w:pPr>
        <w:numPr>
          <w:ilvl w:val="0"/>
          <w:numId w:val="2"/>
        </w:numPr>
        <w:tabs>
          <w:tab w:val="clear" w:pos="720"/>
          <w:tab w:val="num" w:pos="900"/>
        </w:tabs>
        <w:spacing w:line="360" w:lineRule="auto"/>
        <w:ind w:left="0" w:firstLine="709"/>
        <w:jc w:val="both"/>
        <w:rPr>
          <w:color w:val="000000"/>
          <w:sz w:val="28"/>
          <w:szCs w:val="28"/>
        </w:rPr>
      </w:pPr>
      <w:r>
        <w:rPr>
          <w:sz w:val="28"/>
          <w:szCs w:val="28"/>
        </w:rPr>
        <w:t>Закон РФ от 9.07.93 №5351-1 «Об авторском праве и смежных правах».</w:t>
      </w:r>
    </w:p>
    <w:p w:rsidR="00781FF2" w:rsidRPr="00EB32BF" w:rsidRDefault="00781FF2" w:rsidP="008214D9">
      <w:pPr>
        <w:numPr>
          <w:ilvl w:val="0"/>
          <w:numId w:val="2"/>
        </w:numPr>
        <w:tabs>
          <w:tab w:val="clear" w:pos="720"/>
          <w:tab w:val="num" w:pos="900"/>
        </w:tabs>
        <w:spacing w:line="360" w:lineRule="auto"/>
        <w:ind w:left="0" w:firstLine="709"/>
        <w:jc w:val="both"/>
        <w:rPr>
          <w:color w:val="000000"/>
          <w:sz w:val="28"/>
          <w:szCs w:val="28"/>
        </w:rPr>
      </w:pPr>
      <w:r>
        <w:rPr>
          <w:sz w:val="28"/>
          <w:szCs w:val="28"/>
        </w:rPr>
        <w:t>Патентный закон РФ от 23 сентября 1992 г.</w:t>
      </w:r>
    </w:p>
    <w:p w:rsidR="00A1341F" w:rsidRPr="00A1341F" w:rsidRDefault="00A1341F" w:rsidP="008214D9">
      <w:pPr>
        <w:spacing w:line="360" w:lineRule="auto"/>
        <w:ind w:firstLine="709"/>
        <w:jc w:val="center"/>
        <w:rPr>
          <w:bCs/>
          <w:sz w:val="28"/>
          <w:szCs w:val="28"/>
        </w:rPr>
      </w:pPr>
      <w:r w:rsidRPr="00A1341F">
        <w:rPr>
          <w:bCs/>
          <w:sz w:val="28"/>
          <w:szCs w:val="28"/>
        </w:rPr>
        <w:t>Литература</w:t>
      </w:r>
    </w:p>
    <w:p w:rsidR="00F41B20" w:rsidRDefault="00F41B20" w:rsidP="008214D9">
      <w:pPr>
        <w:numPr>
          <w:ilvl w:val="0"/>
          <w:numId w:val="2"/>
        </w:numPr>
        <w:tabs>
          <w:tab w:val="clear" w:pos="720"/>
          <w:tab w:val="num" w:pos="900"/>
        </w:tabs>
        <w:spacing w:line="360" w:lineRule="auto"/>
        <w:ind w:left="0" w:firstLine="709"/>
        <w:jc w:val="both"/>
        <w:rPr>
          <w:sz w:val="28"/>
          <w:szCs w:val="28"/>
        </w:rPr>
      </w:pPr>
      <w:r w:rsidRPr="009A63A3">
        <w:rPr>
          <w:sz w:val="28"/>
          <w:szCs w:val="28"/>
        </w:rPr>
        <w:t>Дозорцев В.А. Права на результаты интеллектуальной деятельности: ав</w:t>
      </w:r>
      <w:r>
        <w:rPr>
          <w:sz w:val="28"/>
          <w:szCs w:val="28"/>
        </w:rPr>
        <w:t>торское право, патентное пра</w:t>
      </w:r>
      <w:r w:rsidRPr="009A63A3">
        <w:rPr>
          <w:sz w:val="28"/>
          <w:szCs w:val="28"/>
        </w:rPr>
        <w:t xml:space="preserve">во, другие исключительные права. //Сборник нормативных актов. - </w:t>
      </w:r>
      <w:r>
        <w:rPr>
          <w:sz w:val="28"/>
          <w:szCs w:val="28"/>
        </w:rPr>
        <w:t xml:space="preserve">М. 1994. </w:t>
      </w:r>
    </w:p>
    <w:p w:rsidR="00F01B28" w:rsidRDefault="00F01B28" w:rsidP="008214D9">
      <w:pPr>
        <w:numPr>
          <w:ilvl w:val="0"/>
          <w:numId w:val="2"/>
        </w:numPr>
        <w:tabs>
          <w:tab w:val="clear" w:pos="720"/>
          <w:tab w:val="num" w:pos="900"/>
        </w:tabs>
        <w:spacing w:line="360" w:lineRule="auto"/>
        <w:ind w:left="0" w:firstLine="709"/>
        <w:jc w:val="both"/>
        <w:rPr>
          <w:sz w:val="28"/>
          <w:szCs w:val="28"/>
        </w:rPr>
      </w:pPr>
      <w:r w:rsidRPr="009A63A3">
        <w:rPr>
          <w:sz w:val="28"/>
          <w:szCs w:val="28"/>
        </w:rPr>
        <w:t>Комментарий к Гражданскому кодексу РФ. Ч. 1. /Под ред. О.Н. Садикова. М. 1998.</w:t>
      </w:r>
    </w:p>
    <w:p w:rsidR="006C5705" w:rsidRDefault="006C5705" w:rsidP="008214D9">
      <w:pPr>
        <w:numPr>
          <w:ilvl w:val="0"/>
          <w:numId w:val="2"/>
        </w:numPr>
        <w:tabs>
          <w:tab w:val="clear" w:pos="720"/>
          <w:tab w:val="num" w:pos="900"/>
        </w:tabs>
        <w:spacing w:line="360" w:lineRule="auto"/>
        <w:ind w:left="0" w:firstLine="709"/>
        <w:rPr>
          <w:sz w:val="28"/>
          <w:szCs w:val="28"/>
        </w:rPr>
      </w:pPr>
      <w:r w:rsidRPr="009A63A3">
        <w:rPr>
          <w:sz w:val="28"/>
          <w:szCs w:val="28"/>
        </w:rPr>
        <w:t>Сергеев А.П. Право интеллектуальной собственности в Российской Феде</w:t>
      </w:r>
      <w:r w:rsidR="0098741A">
        <w:rPr>
          <w:sz w:val="28"/>
          <w:szCs w:val="28"/>
        </w:rPr>
        <w:t>рации. - М. 1996.</w:t>
      </w:r>
    </w:p>
    <w:p w:rsidR="00A1341F" w:rsidRPr="00A1341F" w:rsidRDefault="00A1341F" w:rsidP="008214D9">
      <w:pPr>
        <w:tabs>
          <w:tab w:val="left" w:pos="993"/>
        </w:tabs>
        <w:spacing w:line="360" w:lineRule="auto"/>
        <w:ind w:firstLine="709"/>
        <w:jc w:val="center"/>
        <w:rPr>
          <w:sz w:val="28"/>
          <w:szCs w:val="28"/>
        </w:rPr>
      </w:pPr>
      <w:r w:rsidRPr="00A1341F">
        <w:rPr>
          <w:sz w:val="28"/>
          <w:szCs w:val="28"/>
        </w:rPr>
        <w:t>Адреса Интернет-ресурсов</w:t>
      </w:r>
    </w:p>
    <w:p w:rsidR="00DC1B62" w:rsidRPr="00EB32BF" w:rsidRDefault="00602EFD" w:rsidP="008214D9">
      <w:pPr>
        <w:numPr>
          <w:ilvl w:val="0"/>
          <w:numId w:val="2"/>
        </w:numPr>
        <w:tabs>
          <w:tab w:val="clear" w:pos="720"/>
          <w:tab w:val="num" w:pos="900"/>
        </w:tabs>
        <w:spacing w:line="360" w:lineRule="auto"/>
        <w:ind w:left="0" w:firstLine="709"/>
        <w:rPr>
          <w:sz w:val="28"/>
          <w:szCs w:val="28"/>
        </w:rPr>
      </w:pPr>
      <w:r>
        <w:rPr>
          <w:sz w:val="28"/>
          <w:szCs w:val="28"/>
        </w:rPr>
        <w:t xml:space="preserve">Гражданский Кодекс РФ. Режим доступа: </w:t>
      </w:r>
      <w:r w:rsidRPr="00D4522E">
        <w:rPr>
          <w:sz w:val="28"/>
          <w:szCs w:val="28"/>
        </w:rPr>
        <w:t>http://www.gk-rf.ru/</w:t>
      </w:r>
      <w:bookmarkStart w:id="20" w:name="_GoBack"/>
      <w:bookmarkEnd w:id="20"/>
    </w:p>
    <w:sectPr w:rsidR="00DC1B62" w:rsidRPr="00EB32BF" w:rsidSect="008214D9">
      <w:headerReference w:type="even" r:id="rId7"/>
      <w:headerReference w:type="default" r:id="rId8"/>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EA5" w:rsidRDefault="006B1EA5">
      <w:r>
        <w:separator/>
      </w:r>
    </w:p>
  </w:endnote>
  <w:endnote w:type="continuationSeparator" w:id="0">
    <w:p w:rsidR="006B1EA5" w:rsidRDefault="006B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EA5" w:rsidRDefault="006B1EA5">
      <w:r>
        <w:separator/>
      </w:r>
    </w:p>
  </w:footnote>
  <w:footnote w:type="continuationSeparator" w:id="0">
    <w:p w:rsidR="006B1EA5" w:rsidRDefault="006B1EA5">
      <w:r>
        <w:continuationSeparator/>
      </w:r>
    </w:p>
  </w:footnote>
  <w:footnote w:id="1">
    <w:p w:rsidR="006B1EA5" w:rsidRDefault="00117B10" w:rsidP="00417718">
      <w:pPr>
        <w:pStyle w:val="a6"/>
        <w:ind w:firstLine="709"/>
        <w:jc w:val="both"/>
      </w:pPr>
      <w:r>
        <w:rPr>
          <w:rStyle w:val="a8"/>
        </w:rPr>
        <w:footnoteRef/>
      </w:r>
      <w:r>
        <w:t xml:space="preserve"> Сергеев А.П. Право интеллектуальной собственности в Российской Федерации. - М. 1996, С</w:t>
      </w:r>
      <w:r w:rsidRPr="00966A30">
        <w:t>. 14.</w:t>
      </w:r>
    </w:p>
  </w:footnote>
  <w:footnote w:id="2">
    <w:p w:rsidR="006B1EA5" w:rsidRDefault="00117B10" w:rsidP="00417718">
      <w:pPr>
        <w:pStyle w:val="a6"/>
        <w:ind w:firstLine="709"/>
      </w:pPr>
      <w:r>
        <w:rPr>
          <w:rStyle w:val="a8"/>
        </w:rPr>
        <w:footnoteRef/>
      </w:r>
      <w:r>
        <w:t xml:space="preserve"> Там же. С</w:t>
      </w:r>
      <w:r w:rsidRPr="005027ED">
        <w:t>. 620.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10" w:rsidRDefault="00117B10" w:rsidP="00577C4F">
    <w:pPr>
      <w:pStyle w:val="a3"/>
      <w:framePr w:wrap="around" w:vAnchor="text" w:hAnchor="margin" w:xAlign="right" w:y="1"/>
      <w:rPr>
        <w:rStyle w:val="a5"/>
      </w:rPr>
    </w:pPr>
  </w:p>
  <w:p w:rsidR="00117B10" w:rsidRDefault="00117B10" w:rsidP="00B320F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10" w:rsidRDefault="00D4522E" w:rsidP="00577C4F">
    <w:pPr>
      <w:pStyle w:val="a3"/>
      <w:framePr w:wrap="around" w:vAnchor="text" w:hAnchor="margin" w:xAlign="right" w:y="1"/>
      <w:rPr>
        <w:rStyle w:val="a5"/>
      </w:rPr>
    </w:pPr>
    <w:r>
      <w:rPr>
        <w:rStyle w:val="a5"/>
        <w:noProof/>
      </w:rPr>
      <w:t>3</w:t>
    </w:r>
  </w:p>
  <w:p w:rsidR="00117B10" w:rsidRDefault="00117B10" w:rsidP="00B320F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24E27"/>
    <w:multiLevelType w:val="hybridMultilevel"/>
    <w:tmpl w:val="07CA2D04"/>
    <w:lvl w:ilvl="0" w:tplc="991A03FE">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5AE6FF7"/>
    <w:multiLevelType w:val="singleLevel"/>
    <w:tmpl w:val="5914C22A"/>
    <w:lvl w:ilvl="0">
      <w:start w:val="1"/>
      <w:numFmt w:val="decimal"/>
      <w:lvlText w:val="%1."/>
      <w:lvlJc w:val="left"/>
      <w:pPr>
        <w:tabs>
          <w:tab w:val="num" w:pos="1211"/>
        </w:tabs>
        <w:ind w:left="1211" w:hanging="360"/>
      </w:pPr>
      <w:rPr>
        <w:rFonts w:cs="Times New Roman" w:hint="default"/>
      </w:rPr>
    </w:lvl>
  </w:abstractNum>
  <w:abstractNum w:abstractNumId="2">
    <w:nsid w:val="1BC625F6"/>
    <w:multiLevelType w:val="hybridMultilevel"/>
    <w:tmpl w:val="8620E80A"/>
    <w:lvl w:ilvl="0" w:tplc="3BE8AB6A">
      <w:numFmt w:val="bullet"/>
      <w:lvlText w:val=""/>
      <w:lvlJc w:val="left"/>
      <w:pPr>
        <w:tabs>
          <w:tab w:val="num" w:pos="1680"/>
        </w:tabs>
        <w:ind w:left="1680" w:hanging="9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AEE73DC"/>
    <w:multiLevelType w:val="hybridMultilevel"/>
    <w:tmpl w:val="568CB03A"/>
    <w:lvl w:ilvl="0" w:tplc="B9069548">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EE378DF"/>
    <w:multiLevelType w:val="hybridMultilevel"/>
    <w:tmpl w:val="27B4AE2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79D4791"/>
    <w:multiLevelType w:val="hybridMultilevel"/>
    <w:tmpl w:val="46663B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D8C4ABC"/>
    <w:multiLevelType w:val="multilevel"/>
    <w:tmpl w:val="A49ECB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EA1"/>
    <w:rsid w:val="000101A9"/>
    <w:rsid w:val="000133BA"/>
    <w:rsid w:val="000153C1"/>
    <w:rsid w:val="00020332"/>
    <w:rsid w:val="00021E20"/>
    <w:rsid w:val="00030146"/>
    <w:rsid w:val="0003016A"/>
    <w:rsid w:val="00044ECF"/>
    <w:rsid w:val="00062E82"/>
    <w:rsid w:val="00071444"/>
    <w:rsid w:val="00083FC6"/>
    <w:rsid w:val="00092237"/>
    <w:rsid w:val="000979C6"/>
    <w:rsid w:val="000A18FC"/>
    <w:rsid w:val="000A193C"/>
    <w:rsid w:val="000A220D"/>
    <w:rsid w:val="000A2D26"/>
    <w:rsid w:val="000A4115"/>
    <w:rsid w:val="000C5AAF"/>
    <w:rsid w:val="000C6844"/>
    <w:rsid w:val="000E6738"/>
    <w:rsid w:val="00104753"/>
    <w:rsid w:val="00107746"/>
    <w:rsid w:val="00114F80"/>
    <w:rsid w:val="00117B10"/>
    <w:rsid w:val="00122EF2"/>
    <w:rsid w:val="00127042"/>
    <w:rsid w:val="00143BB4"/>
    <w:rsid w:val="00147DD8"/>
    <w:rsid w:val="001504E6"/>
    <w:rsid w:val="0015128A"/>
    <w:rsid w:val="001512D3"/>
    <w:rsid w:val="00157F48"/>
    <w:rsid w:val="00167A26"/>
    <w:rsid w:val="00170C58"/>
    <w:rsid w:val="001713F7"/>
    <w:rsid w:val="00175831"/>
    <w:rsid w:val="00182418"/>
    <w:rsid w:val="00183716"/>
    <w:rsid w:val="00183E24"/>
    <w:rsid w:val="00195702"/>
    <w:rsid w:val="001A6574"/>
    <w:rsid w:val="001A70FA"/>
    <w:rsid w:val="001A7272"/>
    <w:rsid w:val="001B4917"/>
    <w:rsid w:val="001B732F"/>
    <w:rsid w:val="001D269C"/>
    <w:rsid w:val="001D5345"/>
    <w:rsid w:val="001D5356"/>
    <w:rsid w:val="001D72C8"/>
    <w:rsid w:val="001E1F3E"/>
    <w:rsid w:val="001E36A9"/>
    <w:rsid w:val="001E5234"/>
    <w:rsid w:val="001E5C14"/>
    <w:rsid w:val="001F3274"/>
    <w:rsid w:val="00205A79"/>
    <w:rsid w:val="002066FC"/>
    <w:rsid w:val="00207754"/>
    <w:rsid w:val="00216F24"/>
    <w:rsid w:val="0022096A"/>
    <w:rsid w:val="00220B55"/>
    <w:rsid w:val="00221D04"/>
    <w:rsid w:val="00226190"/>
    <w:rsid w:val="00230695"/>
    <w:rsid w:val="00230A24"/>
    <w:rsid w:val="00245C1F"/>
    <w:rsid w:val="00260E5C"/>
    <w:rsid w:val="00262776"/>
    <w:rsid w:val="002702A0"/>
    <w:rsid w:val="00270A8D"/>
    <w:rsid w:val="002710A2"/>
    <w:rsid w:val="00274EA4"/>
    <w:rsid w:val="00276EAE"/>
    <w:rsid w:val="0028479F"/>
    <w:rsid w:val="002A0332"/>
    <w:rsid w:val="002A306C"/>
    <w:rsid w:val="002A3E0E"/>
    <w:rsid w:val="002B2BB4"/>
    <w:rsid w:val="002B55E6"/>
    <w:rsid w:val="002C1C6E"/>
    <w:rsid w:val="002D5AEA"/>
    <w:rsid w:val="002E1605"/>
    <w:rsid w:val="002E4420"/>
    <w:rsid w:val="002E5C6C"/>
    <w:rsid w:val="002E7A77"/>
    <w:rsid w:val="00300E32"/>
    <w:rsid w:val="00307F54"/>
    <w:rsid w:val="00312F9D"/>
    <w:rsid w:val="00315154"/>
    <w:rsid w:val="00317CB4"/>
    <w:rsid w:val="003306EC"/>
    <w:rsid w:val="00331186"/>
    <w:rsid w:val="00336744"/>
    <w:rsid w:val="00337FA1"/>
    <w:rsid w:val="00345FB4"/>
    <w:rsid w:val="0034764B"/>
    <w:rsid w:val="00350760"/>
    <w:rsid w:val="00354E2A"/>
    <w:rsid w:val="0036380C"/>
    <w:rsid w:val="003659FD"/>
    <w:rsid w:val="00366055"/>
    <w:rsid w:val="00374C76"/>
    <w:rsid w:val="003758DB"/>
    <w:rsid w:val="0039067E"/>
    <w:rsid w:val="00391F30"/>
    <w:rsid w:val="003A4766"/>
    <w:rsid w:val="003B7BC9"/>
    <w:rsid w:val="003D409C"/>
    <w:rsid w:val="003D470B"/>
    <w:rsid w:val="003E0E92"/>
    <w:rsid w:val="003E13E0"/>
    <w:rsid w:val="003E276F"/>
    <w:rsid w:val="003F08D3"/>
    <w:rsid w:val="003F44C8"/>
    <w:rsid w:val="003F4BEF"/>
    <w:rsid w:val="003F679C"/>
    <w:rsid w:val="0040292A"/>
    <w:rsid w:val="00417718"/>
    <w:rsid w:val="004304A3"/>
    <w:rsid w:val="00434487"/>
    <w:rsid w:val="00434BC9"/>
    <w:rsid w:val="00447439"/>
    <w:rsid w:val="00465E3E"/>
    <w:rsid w:val="00483284"/>
    <w:rsid w:val="004A0557"/>
    <w:rsid w:val="004A2F5D"/>
    <w:rsid w:val="004A3396"/>
    <w:rsid w:val="004B0198"/>
    <w:rsid w:val="004B558D"/>
    <w:rsid w:val="004C160C"/>
    <w:rsid w:val="004C7643"/>
    <w:rsid w:val="004D5AF7"/>
    <w:rsid w:val="004E3169"/>
    <w:rsid w:val="004E645C"/>
    <w:rsid w:val="0050253A"/>
    <w:rsid w:val="005027ED"/>
    <w:rsid w:val="0051003E"/>
    <w:rsid w:val="0051294C"/>
    <w:rsid w:val="005157CD"/>
    <w:rsid w:val="00517022"/>
    <w:rsid w:val="005279CD"/>
    <w:rsid w:val="00531C87"/>
    <w:rsid w:val="005365E7"/>
    <w:rsid w:val="00537A38"/>
    <w:rsid w:val="00537DCF"/>
    <w:rsid w:val="00544077"/>
    <w:rsid w:val="00555D1E"/>
    <w:rsid w:val="0055637F"/>
    <w:rsid w:val="00561975"/>
    <w:rsid w:val="00562BC0"/>
    <w:rsid w:val="00566DDB"/>
    <w:rsid w:val="00566F5A"/>
    <w:rsid w:val="00570371"/>
    <w:rsid w:val="00572FB7"/>
    <w:rsid w:val="00574BAF"/>
    <w:rsid w:val="00577C4F"/>
    <w:rsid w:val="00592417"/>
    <w:rsid w:val="005950F6"/>
    <w:rsid w:val="005A4BF0"/>
    <w:rsid w:val="005B05A6"/>
    <w:rsid w:val="005B1576"/>
    <w:rsid w:val="005C2277"/>
    <w:rsid w:val="005C774A"/>
    <w:rsid w:val="005D3EBA"/>
    <w:rsid w:val="005E077F"/>
    <w:rsid w:val="005E17FB"/>
    <w:rsid w:val="005F4DA0"/>
    <w:rsid w:val="00602EFD"/>
    <w:rsid w:val="00603335"/>
    <w:rsid w:val="0060458F"/>
    <w:rsid w:val="006070C0"/>
    <w:rsid w:val="00615933"/>
    <w:rsid w:val="00616C7B"/>
    <w:rsid w:val="00617897"/>
    <w:rsid w:val="006316A2"/>
    <w:rsid w:val="00635877"/>
    <w:rsid w:val="0063674A"/>
    <w:rsid w:val="00642089"/>
    <w:rsid w:val="006664C3"/>
    <w:rsid w:val="0068313A"/>
    <w:rsid w:val="00683AAC"/>
    <w:rsid w:val="006868A4"/>
    <w:rsid w:val="006A07B7"/>
    <w:rsid w:val="006B1EA5"/>
    <w:rsid w:val="006B2432"/>
    <w:rsid w:val="006B6B84"/>
    <w:rsid w:val="006C185C"/>
    <w:rsid w:val="006C37E4"/>
    <w:rsid w:val="006C5705"/>
    <w:rsid w:val="006E0BA5"/>
    <w:rsid w:val="006E132D"/>
    <w:rsid w:val="006E2215"/>
    <w:rsid w:val="006E5E18"/>
    <w:rsid w:val="006F6642"/>
    <w:rsid w:val="006F7DF4"/>
    <w:rsid w:val="0070713F"/>
    <w:rsid w:val="007078B1"/>
    <w:rsid w:val="007134D4"/>
    <w:rsid w:val="00720FE1"/>
    <w:rsid w:val="00722E54"/>
    <w:rsid w:val="00725D54"/>
    <w:rsid w:val="0073347F"/>
    <w:rsid w:val="00737511"/>
    <w:rsid w:val="00743EC2"/>
    <w:rsid w:val="007511BF"/>
    <w:rsid w:val="007554CE"/>
    <w:rsid w:val="00762693"/>
    <w:rsid w:val="007631FD"/>
    <w:rsid w:val="00763A0E"/>
    <w:rsid w:val="007713A8"/>
    <w:rsid w:val="007746E2"/>
    <w:rsid w:val="00777351"/>
    <w:rsid w:val="00781FF2"/>
    <w:rsid w:val="00793313"/>
    <w:rsid w:val="007955AE"/>
    <w:rsid w:val="007A19F4"/>
    <w:rsid w:val="007A5F46"/>
    <w:rsid w:val="007A7CD7"/>
    <w:rsid w:val="007B0979"/>
    <w:rsid w:val="007C175E"/>
    <w:rsid w:val="007C6035"/>
    <w:rsid w:val="007C6BBB"/>
    <w:rsid w:val="007D4851"/>
    <w:rsid w:val="007E5679"/>
    <w:rsid w:val="007E6965"/>
    <w:rsid w:val="007F2DCF"/>
    <w:rsid w:val="007F57E6"/>
    <w:rsid w:val="008000B1"/>
    <w:rsid w:val="008024B9"/>
    <w:rsid w:val="0080300E"/>
    <w:rsid w:val="00810F66"/>
    <w:rsid w:val="008139A9"/>
    <w:rsid w:val="008214D9"/>
    <w:rsid w:val="00833FC3"/>
    <w:rsid w:val="008361A6"/>
    <w:rsid w:val="0084459A"/>
    <w:rsid w:val="008546A4"/>
    <w:rsid w:val="008552D5"/>
    <w:rsid w:val="00863CCF"/>
    <w:rsid w:val="00867A21"/>
    <w:rsid w:val="008720D5"/>
    <w:rsid w:val="008742BD"/>
    <w:rsid w:val="008819EA"/>
    <w:rsid w:val="00894355"/>
    <w:rsid w:val="008A4287"/>
    <w:rsid w:val="008B2866"/>
    <w:rsid w:val="008B3116"/>
    <w:rsid w:val="008B366A"/>
    <w:rsid w:val="008B38A5"/>
    <w:rsid w:val="008B6FC9"/>
    <w:rsid w:val="008C3585"/>
    <w:rsid w:val="008C5DDE"/>
    <w:rsid w:val="008D054D"/>
    <w:rsid w:val="008E0656"/>
    <w:rsid w:val="008E0D7A"/>
    <w:rsid w:val="008E2D4D"/>
    <w:rsid w:val="008E3097"/>
    <w:rsid w:val="008E3BF1"/>
    <w:rsid w:val="008E7371"/>
    <w:rsid w:val="008F278B"/>
    <w:rsid w:val="008F6B4C"/>
    <w:rsid w:val="0090321A"/>
    <w:rsid w:val="0091130A"/>
    <w:rsid w:val="009120BB"/>
    <w:rsid w:val="00912E63"/>
    <w:rsid w:val="009204C6"/>
    <w:rsid w:val="00924B04"/>
    <w:rsid w:val="00925C0F"/>
    <w:rsid w:val="00932097"/>
    <w:rsid w:val="00941E49"/>
    <w:rsid w:val="009434E6"/>
    <w:rsid w:val="00946900"/>
    <w:rsid w:val="00946FBA"/>
    <w:rsid w:val="009618CB"/>
    <w:rsid w:val="00966A30"/>
    <w:rsid w:val="0098741A"/>
    <w:rsid w:val="009A5BF1"/>
    <w:rsid w:val="009A63A3"/>
    <w:rsid w:val="009C2F51"/>
    <w:rsid w:val="009C4A95"/>
    <w:rsid w:val="009C7C4A"/>
    <w:rsid w:val="009D749F"/>
    <w:rsid w:val="009D7B5C"/>
    <w:rsid w:val="009E1C70"/>
    <w:rsid w:val="009E1E6F"/>
    <w:rsid w:val="009E24F9"/>
    <w:rsid w:val="009F1C1C"/>
    <w:rsid w:val="009F2E18"/>
    <w:rsid w:val="009F53E6"/>
    <w:rsid w:val="009F663E"/>
    <w:rsid w:val="00A1341F"/>
    <w:rsid w:val="00A144E0"/>
    <w:rsid w:val="00A147CE"/>
    <w:rsid w:val="00A14E6A"/>
    <w:rsid w:val="00A22424"/>
    <w:rsid w:val="00A26537"/>
    <w:rsid w:val="00A31A00"/>
    <w:rsid w:val="00A327EE"/>
    <w:rsid w:val="00A348E2"/>
    <w:rsid w:val="00A35EA3"/>
    <w:rsid w:val="00A45988"/>
    <w:rsid w:val="00A54551"/>
    <w:rsid w:val="00A5723D"/>
    <w:rsid w:val="00A70F8A"/>
    <w:rsid w:val="00A77EEA"/>
    <w:rsid w:val="00A808CF"/>
    <w:rsid w:val="00A83899"/>
    <w:rsid w:val="00A96C90"/>
    <w:rsid w:val="00A977A8"/>
    <w:rsid w:val="00AA43F3"/>
    <w:rsid w:val="00AB13C8"/>
    <w:rsid w:val="00AB25D6"/>
    <w:rsid w:val="00AB34BF"/>
    <w:rsid w:val="00AB3637"/>
    <w:rsid w:val="00AC013E"/>
    <w:rsid w:val="00AC19AC"/>
    <w:rsid w:val="00AC7DD9"/>
    <w:rsid w:val="00AC7ED9"/>
    <w:rsid w:val="00AD432D"/>
    <w:rsid w:val="00AE29D9"/>
    <w:rsid w:val="00AE35DA"/>
    <w:rsid w:val="00AE4121"/>
    <w:rsid w:val="00AE5A34"/>
    <w:rsid w:val="00AF0B22"/>
    <w:rsid w:val="00AF432D"/>
    <w:rsid w:val="00AF6497"/>
    <w:rsid w:val="00B017F7"/>
    <w:rsid w:val="00B12392"/>
    <w:rsid w:val="00B125CF"/>
    <w:rsid w:val="00B26539"/>
    <w:rsid w:val="00B30C7A"/>
    <w:rsid w:val="00B320FF"/>
    <w:rsid w:val="00B42037"/>
    <w:rsid w:val="00B42769"/>
    <w:rsid w:val="00B45034"/>
    <w:rsid w:val="00B458B2"/>
    <w:rsid w:val="00B52B30"/>
    <w:rsid w:val="00B81E9F"/>
    <w:rsid w:val="00B84DA3"/>
    <w:rsid w:val="00B967F7"/>
    <w:rsid w:val="00BA1903"/>
    <w:rsid w:val="00BA25CC"/>
    <w:rsid w:val="00BB2E3D"/>
    <w:rsid w:val="00BB4AAB"/>
    <w:rsid w:val="00BC0BFE"/>
    <w:rsid w:val="00BC0EE5"/>
    <w:rsid w:val="00BC3906"/>
    <w:rsid w:val="00BD4DEB"/>
    <w:rsid w:val="00BD6113"/>
    <w:rsid w:val="00BE0BF9"/>
    <w:rsid w:val="00BE52CD"/>
    <w:rsid w:val="00BE55BB"/>
    <w:rsid w:val="00BF12E1"/>
    <w:rsid w:val="00C018AE"/>
    <w:rsid w:val="00C04468"/>
    <w:rsid w:val="00C221B3"/>
    <w:rsid w:val="00C22AEA"/>
    <w:rsid w:val="00C30D1B"/>
    <w:rsid w:val="00C373B7"/>
    <w:rsid w:val="00C572FA"/>
    <w:rsid w:val="00C60282"/>
    <w:rsid w:val="00C64C40"/>
    <w:rsid w:val="00C714CD"/>
    <w:rsid w:val="00C846AF"/>
    <w:rsid w:val="00C84BA3"/>
    <w:rsid w:val="00C94628"/>
    <w:rsid w:val="00CA577B"/>
    <w:rsid w:val="00CA71D4"/>
    <w:rsid w:val="00CA7782"/>
    <w:rsid w:val="00CB2CD2"/>
    <w:rsid w:val="00CB514D"/>
    <w:rsid w:val="00CD41E1"/>
    <w:rsid w:val="00CD50F5"/>
    <w:rsid w:val="00CD6BCE"/>
    <w:rsid w:val="00CE103B"/>
    <w:rsid w:val="00CE17F7"/>
    <w:rsid w:val="00CF52B9"/>
    <w:rsid w:val="00D00D12"/>
    <w:rsid w:val="00D04127"/>
    <w:rsid w:val="00D13A7F"/>
    <w:rsid w:val="00D15FC6"/>
    <w:rsid w:val="00D26518"/>
    <w:rsid w:val="00D272A2"/>
    <w:rsid w:val="00D278A4"/>
    <w:rsid w:val="00D40BA9"/>
    <w:rsid w:val="00D43F56"/>
    <w:rsid w:val="00D4522E"/>
    <w:rsid w:val="00D4667A"/>
    <w:rsid w:val="00D46C6B"/>
    <w:rsid w:val="00D6594F"/>
    <w:rsid w:val="00D707C8"/>
    <w:rsid w:val="00D73688"/>
    <w:rsid w:val="00D85122"/>
    <w:rsid w:val="00D86865"/>
    <w:rsid w:val="00D871F3"/>
    <w:rsid w:val="00D95CCE"/>
    <w:rsid w:val="00DB13A2"/>
    <w:rsid w:val="00DB1649"/>
    <w:rsid w:val="00DB4BAD"/>
    <w:rsid w:val="00DB6A1A"/>
    <w:rsid w:val="00DB72C0"/>
    <w:rsid w:val="00DC1B62"/>
    <w:rsid w:val="00DD3769"/>
    <w:rsid w:val="00DE2BBE"/>
    <w:rsid w:val="00DE5F91"/>
    <w:rsid w:val="00DF184A"/>
    <w:rsid w:val="00DF1D0E"/>
    <w:rsid w:val="00DF66B0"/>
    <w:rsid w:val="00E02353"/>
    <w:rsid w:val="00E02AFC"/>
    <w:rsid w:val="00E05420"/>
    <w:rsid w:val="00E07B3E"/>
    <w:rsid w:val="00E16379"/>
    <w:rsid w:val="00E2213C"/>
    <w:rsid w:val="00E4213E"/>
    <w:rsid w:val="00E551A0"/>
    <w:rsid w:val="00E5782E"/>
    <w:rsid w:val="00E601FD"/>
    <w:rsid w:val="00E75818"/>
    <w:rsid w:val="00E822C4"/>
    <w:rsid w:val="00E862F0"/>
    <w:rsid w:val="00E91120"/>
    <w:rsid w:val="00E95CDB"/>
    <w:rsid w:val="00EA11F8"/>
    <w:rsid w:val="00EA1291"/>
    <w:rsid w:val="00EA15C0"/>
    <w:rsid w:val="00EB00CD"/>
    <w:rsid w:val="00EB32BF"/>
    <w:rsid w:val="00EB49BF"/>
    <w:rsid w:val="00ED217E"/>
    <w:rsid w:val="00ED5B58"/>
    <w:rsid w:val="00EE28CC"/>
    <w:rsid w:val="00EF306E"/>
    <w:rsid w:val="00F01B07"/>
    <w:rsid w:val="00F01B28"/>
    <w:rsid w:val="00F03ED2"/>
    <w:rsid w:val="00F06C88"/>
    <w:rsid w:val="00F13D44"/>
    <w:rsid w:val="00F213EC"/>
    <w:rsid w:val="00F30349"/>
    <w:rsid w:val="00F36B77"/>
    <w:rsid w:val="00F41B20"/>
    <w:rsid w:val="00F44880"/>
    <w:rsid w:val="00F50D24"/>
    <w:rsid w:val="00F5483D"/>
    <w:rsid w:val="00F65293"/>
    <w:rsid w:val="00F74471"/>
    <w:rsid w:val="00F74B3F"/>
    <w:rsid w:val="00F77BC4"/>
    <w:rsid w:val="00F9781A"/>
    <w:rsid w:val="00F978B6"/>
    <w:rsid w:val="00FA0518"/>
    <w:rsid w:val="00FB757A"/>
    <w:rsid w:val="00FC0803"/>
    <w:rsid w:val="00FC7198"/>
    <w:rsid w:val="00FD6243"/>
    <w:rsid w:val="00FE19AD"/>
    <w:rsid w:val="00FF10B1"/>
    <w:rsid w:val="00FF5EA1"/>
    <w:rsid w:val="00FF6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CC7D09-9852-4E57-8919-00137E25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F1D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F1D0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139A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DF1D0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F1D0E"/>
    <w:rPr>
      <w:rFonts w:cs="Times New Roman"/>
    </w:rPr>
  </w:style>
  <w:style w:type="paragraph" w:styleId="a6">
    <w:name w:val="footnote text"/>
    <w:aliases w:val="Текст сноски Знак Знак Знак,Текст сноски Знак Знак"/>
    <w:basedOn w:val="a"/>
    <w:link w:val="a7"/>
    <w:uiPriority w:val="99"/>
    <w:semiHidden/>
    <w:rsid w:val="00DF184A"/>
    <w:rPr>
      <w:sz w:val="20"/>
      <w:szCs w:val="20"/>
    </w:rPr>
  </w:style>
  <w:style w:type="character" w:customStyle="1" w:styleId="a7">
    <w:name w:val="Текст сноски Знак"/>
    <w:aliases w:val="Текст сноски Знак Знак Знак Знак,Текст сноски Знак Знак Знак1"/>
    <w:link w:val="a6"/>
    <w:uiPriority w:val="99"/>
    <w:semiHidden/>
    <w:rPr>
      <w:sz w:val="20"/>
      <w:szCs w:val="20"/>
    </w:rPr>
  </w:style>
  <w:style w:type="character" w:styleId="a8">
    <w:name w:val="footnote reference"/>
    <w:uiPriority w:val="99"/>
    <w:semiHidden/>
    <w:rsid w:val="00DF184A"/>
    <w:rPr>
      <w:rFonts w:cs="Times New Roman"/>
      <w:vertAlign w:val="superscript"/>
    </w:rPr>
  </w:style>
  <w:style w:type="paragraph" w:styleId="11">
    <w:name w:val="toc 1"/>
    <w:basedOn w:val="a"/>
    <w:next w:val="a"/>
    <w:autoRedefine/>
    <w:uiPriority w:val="99"/>
    <w:semiHidden/>
    <w:rsid w:val="00A26537"/>
    <w:pPr>
      <w:spacing w:before="120" w:after="120"/>
    </w:pPr>
    <w:rPr>
      <w:b/>
      <w:bCs/>
      <w:caps/>
      <w:sz w:val="20"/>
      <w:szCs w:val="20"/>
    </w:rPr>
  </w:style>
  <w:style w:type="paragraph" w:styleId="21">
    <w:name w:val="toc 2"/>
    <w:basedOn w:val="a"/>
    <w:next w:val="a"/>
    <w:autoRedefine/>
    <w:uiPriority w:val="99"/>
    <w:semiHidden/>
    <w:rsid w:val="00167A26"/>
    <w:pPr>
      <w:tabs>
        <w:tab w:val="right" w:leader="dot" w:pos="9629"/>
      </w:tabs>
      <w:spacing w:line="360" w:lineRule="auto"/>
      <w:ind w:left="180"/>
    </w:pPr>
    <w:rPr>
      <w:smallCaps/>
      <w:noProof/>
      <w:sz w:val="28"/>
      <w:szCs w:val="28"/>
    </w:rPr>
  </w:style>
  <w:style w:type="paragraph" w:styleId="31">
    <w:name w:val="toc 3"/>
    <w:basedOn w:val="a"/>
    <w:next w:val="a"/>
    <w:autoRedefine/>
    <w:uiPriority w:val="99"/>
    <w:semiHidden/>
    <w:rsid w:val="00A26537"/>
    <w:pPr>
      <w:ind w:left="480"/>
    </w:pPr>
    <w:rPr>
      <w:i/>
      <w:iCs/>
      <w:sz w:val="20"/>
      <w:szCs w:val="20"/>
    </w:rPr>
  </w:style>
  <w:style w:type="paragraph" w:styleId="4">
    <w:name w:val="toc 4"/>
    <w:basedOn w:val="a"/>
    <w:next w:val="a"/>
    <w:autoRedefine/>
    <w:uiPriority w:val="99"/>
    <w:semiHidden/>
    <w:rsid w:val="00A26537"/>
    <w:pPr>
      <w:ind w:left="720"/>
    </w:pPr>
    <w:rPr>
      <w:sz w:val="18"/>
      <w:szCs w:val="18"/>
    </w:rPr>
  </w:style>
  <w:style w:type="paragraph" w:styleId="5">
    <w:name w:val="toc 5"/>
    <w:basedOn w:val="a"/>
    <w:next w:val="a"/>
    <w:autoRedefine/>
    <w:uiPriority w:val="99"/>
    <w:semiHidden/>
    <w:rsid w:val="00A26537"/>
    <w:pPr>
      <w:ind w:left="960"/>
    </w:pPr>
    <w:rPr>
      <w:sz w:val="18"/>
      <w:szCs w:val="18"/>
    </w:rPr>
  </w:style>
  <w:style w:type="paragraph" w:styleId="6">
    <w:name w:val="toc 6"/>
    <w:basedOn w:val="a"/>
    <w:next w:val="a"/>
    <w:autoRedefine/>
    <w:uiPriority w:val="99"/>
    <w:semiHidden/>
    <w:rsid w:val="00A26537"/>
    <w:pPr>
      <w:ind w:left="1200"/>
    </w:pPr>
    <w:rPr>
      <w:sz w:val="18"/>
      <w:szCs w:val="18"/>
    </w:rPr>
  </w:style>
  <w:style w:type="paragraph" w:styleId="7">
    <w:name w:val="toc 7"/>
    <w:basedOn w:val="a"/>
    <w:next w:val="a"/>
    <w:autoRedefine/>
    <w:uiPriority w:val="99"/>
    <w:semiHidden/>
    <w:rsid w:val="00A26537"/>
    <w:pPr>
      <w:ind w:left="1440"/>
    </w:pPr>
    <w:rPr>
      <w:sz w:val="18"/>
      <w:szCs w:val="18"/>
    </w:rPr>
  </w:style>
  <w:style w:type="paragraph" w:styleId="8">
    <w:name w:val="toc 8"/>
    <w:basedOn w:val="a"/>
    <w:next w:val="a"/>
    <w:autoRedefine/>
    <w:uiPriority w:val="99"/>
    <w:semiHidden/>
    <w:rsid w:val="00A26537"/>
    <w:pPr>
      <w:ind w:left="1680"/>
    </w:pPr>
    <w:rPr>
      <w:sz w:val="18"/>
      <w:szCs w:val="18"/>
    </w:rPr>
  </w:style>
  <w:style w:type="paragraph" w:styleId="9">
    <w:name w:val="toc 9"/>
    <w:basedOn w:val="a"/>
    <w:next w:val="a"/>
    <w:autoRedefine/>
    <w:uiPriority w:val="99"/>
    <w:semiHidden/>
    <w:rsid w:val="00A26537"/>
    <w:pPr>
      <w:ind w:left="1920"/>
    </w:pPr>
    <w:rPr>
      <w:sz w:val="18"/>
      <w:szCs w:val="18"/>
    </w:rPr>
  </w:style>
  <w:style w:type="character" w:styleId="a9">
    <w:name w:val="Hyperlink"/>
    <w:uiPriority w:val="99"/>
    <w:rsid w:val="00A26537"/>
    <w:rPr>
      <w:rFonts w:cs="Times New Roman"/>
      <w:color w:val="0000FF"/>
      <w:u w:val="single"/>
    </w:rPr>
  </w:style>
  <w:style w:type="paragraph" w:styleId="aa">
    <w:name w:val="Normal (Web)"/>
    <w:basedOn w:val="a"/>
    <w:uiPriority w:val="99"/>
    <w:rsid w:val="00230A24"/>
    <w:pPr>
      <w:spacing w:before="100" w:beforeAutospacing="1" w:after="100" w:afterAutospacing="1"/>
    </w:pPr>
    <w:rPr>
      <w:rFonts w:ascii="Verdana" w:hAnsi="Verdana" w:cs="Verdana"/>
      <w:color w:val="000000"/>
      <w:sz w:val="16"/>
      <w:szCs w:val="16"/>
    </w:rPr>
  </w:style>
  <w:style w:type="paragraph" w:styleId="22">
    <w:name w:val="Body Text Indent 2"/>
    <w:basedOn w:val="a"/>
    <w:link w:val="23"/>
    <w:uiPriority w:val="99"/>
    <w:rsid w:val="00DC1B62"/>
    <w:pPr>
      <w:ind w:firstLine="851"/>
      <w:jc w:val="both"/>
    </w:pPr>
    <w:rPr>
      <w:sz w:val="28"/>
      <w:szCs w:val="28"/>
    </w:rPr>
  </w:style>
  <w:style w:type="character" w:customStyle="1" w:styleId="23">
    <w:name w:val="Основной текст с отступом 2 Знак"/>
    <w:link w:val="22"/>
    <w:uiPriority w:val="99"/>
    <w:semiHidden/>
    <w:rPr>
      <w:sz w:val="24"/>
      <w:szCs w:val="24"/>
    </w:rPr>
  </w:style>
  <w:style w:type="paragraph" w:styleId="ab">
    <w:name w:val="Body Text"/>
    <w:basedOn w:val="a"/>
    <w:link w:val="ac"/>
    <w:uiPriority w:val="99"/>
    <w:rsid w:val="00DC1B62"/>
    <w:pPr>
      <w:jc w:val="center"/>
    </w:pPr>
    <w:rPr>
      <w:b/>
      <w:bCs/>
      <w:sz w:val="28"/>
      <w:szCs w:val="28"/>
    </w:rPr>
  </w:style>
  <w:style w:type="character" w:customStyle="1" w:styleId="ac">
    <w:name w:val="Основной текст Знак"/>
    <w:link w:val="ab"/>
    <w:uiPriority w:val="99"/>
    <w:semiHidden/>
    <w:rPr>
      <w:sz w:val="24"/>
      <w:szCs w:val="24"/>
    </w:rPr>
  </w:style>
  <w:style w:type="paragraph" w:styleId="ad">
    <w:name w:val="footer"/>
    <w:basedOn w:val="a"/>
    <w:link w:val="ae"/>
    <w:uiPriority w:val="99"/>
    <w:rsid w:val="00B320FF"/>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4717</Words>
  <Characters>26888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Центр "Инновация"</Company>
  <LinksUpToDate>false</LinksUpToDate>
  <CharactersWithSpaces>31542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Проблемы защиты прав ИС</dc:subject>
  <dc:creator>Диссертации.ру</dc:creator>
  <cp:keywords/>
  <dc:description/>
  <cp:lastModifiedBy>admin</cp:lastModifiedBy>
  <cp:revision>2</cp:revision>
  <cp:lastPrinted>2008-04-23T13:13:00Z</cp:lastPrinted>
  <dcterms:created xsi:type="dcterms:W3CDTF">2014-03-06T11:45:00Z</dcterms:created>
  <dcterms:modified xsi:type="dcterms:W3CDTF">2014-03-06T11:45:00Z</dcterms:modified>
</cp:coreProperties>
</file>