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EC" w:rsidRDefault="007D07EC">
      <w:pPr>
        <w:pStyle w:val="a4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РОССИЙСКИЙ ГОСУДАРСТВЕННЫЙ</w:t>
      </w:r>
    </w:p>
    <w:p w:rsidR="007D07EC" w:rsidRDefault="007D07EC">
      <w:pPr>
        <w:pStyle w:val="a4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ГУМАНИТАРНЫЙ УНИВЕРСИТЕТ</w:t>
      </w:r>
    </w:p>
    <w:p w:rsidR="007D07EC" w:rsidRDefault="007D07EC">
      <w:pPr>
        <w:pStyle w:val="a4"/>
        <w:jc w:val="center"/>
        <w:rPr>
          <w:b/>
          <w:sz w:val="32"/>
          <w:lang w:val="ru-RU"/>
        </w:rPr>
      </w:pPr>
    </w:p>
    <w:p w:rsidR="007D07EC" w:rsidRDefault="007D07EC">
      <w:pPr>
        <w:pStyle w:val="a4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ДОМОДЕДОВСКИЙ ФИЛИАЛ</w:t>
      </w:r>
    </w:p>
    <w:p w:rsidR="007D07EC" w:rsidRDefault="007D07EC">
      <w:pPr>
        <w:pStyle w:val="a4"/>
      </w:pPr>
    </w:p>
    <w:p w:rsidR="007D07EC" w:rsidRDefault="007D07EC">
      <w:pPr>
        <w:pStyle w:val="a4"/>
      </w:pPr>
    </w:p>
    <w:p w:rsidR="007D07EC" w:rsidRDefault="007D07EC">
      <w:pPr>
        <w:pStyle w:val="a4"/>
      </w:pPr>
    </w:p>
    <w:p w:rsidR="007D07EC" w:rsidRDefault="007D07EC">
      <w:pPr>
        <w:pStyle w:val="a4"/>
      </w:pPr>
    </w:p>
    <w:p w:rsidR="007D07EC" w:rsidRDefault="007D07EC">
      <w:pPr>
        <w:pStyle w:val="a4"/>
        <w:rPr>
          <w:i/>
          <w:lang w:val="ru-RU"/>
        </w:rPr>
      </w:pPr>
      <w:r>
        <w:rPr>
          <w:i/>
        </w:rPr>
        <w:t>Курсовая работа</w:t>
      </w:r>
      <w:r>
        <w:rPr>
          <w:i/>
          <w:lang w:val="ru-RU"/>
        </w:rPr>
        <w:t xml:space="preserve"> по предмету: </w:t>
      </w:r>
    </w:p>
    <w:p w:rsidR="007D07EC" w:rsidRDefault="007D07EC">
      <w:pPr>
        <w:pStyle w:val="a4"/>
        <w:rPr>
          <w:i/>
          <w:lang w:val="ru-RU"/>
        </w:rPr>
      </w:pPr>
      <w:r>
        <w:rPr>
          <w:i/>
          <w:lang w:val="ru-RU"/>
        </w:rPr>
        <w:t>Римское</w:t>
      </w:r>
      <w:r>
        <w:rPr>
          <w:i/>
        </w:rPr>
        <w:t xml:space="preserve"> прав</w:t>
      </w:r>
      <w:r>
        <w:rPr>
          <w:i/>
          <w:lang w:val="ru-RU"/>
        </w:rPr>
        <w:t>о</w:t>
      </w:r>
      <w:r>
        <w:rPr>
          <w:i/>
        </w:rPr>
        <w:t xml:space="preserve"> </w:t>
      </w:r>
    </w:p>
    <w:p w:rsidR="007D07EC" w:rsidRDefault="007D07EC">
      <w:pPr>
        <w:pStyle w:val="a4"/>
        <w:rPr>
          <w:i/>
          <w:lang w:val="ru-RU"/>
        </w:rPr>
      </w:pPr>
    </w:p>
    <w:p w:rsidR="007D07EC" w:rsidRDefault="007D07EC">
      <w:pPr>
        <w:pStyle w:val="a4"/>
        <w:rPr>
          <w:i/>
          <w:lang w:val="ru-RU"/>
        </w:rPr>
      </w:pPr>
      <w:r>
        <w:rPr>
          <w:i/>
          <w:lang w:val="ru-RU"/>
        </w:rPr>
        <w:t>На тему:</w:t>
      </w:r>
    </w:p>
    <w:p w:rsidR="007D07EC" w:rsidRDefault="007D07EC">
      <w:pPr>
        <w:pStyle w:val="a4"/>
        <w:rPr>
          <w:lang w:val="ru-RU"/>
        </w:rPr>
      </w:pPr>
      <w:r>
        <w:rPr>
          <w:lang w:val="ru-RU"/>
        </w:rPr>
        <w:t>Наследственное право</w:t>
      </w:r>
    </w:p>
    <w:p w:rsidR="007D07EC" w:rsidRDefault="007D07EC">
      <w:pPr>
        <w:pStyle w:val="a4"/>
      </w:pPr>
    </w:p>
    <w:p w:rsidR="007D07EC" w:rsidRDefault="007D07EC">
      <w:pPr>
        <w:pStyle w:val="a4"/>
        <w:jc w:val="right"/>
        <w:rPr>
          <w:lang w:val="ru-RU"/>
        </w:rPr>
      </w:pPr>
      <w:r>
        <w:rPr>
          <w:lang w:val="ru-RU"/>
        </w:rPr>
        <w:t>Выполнил: студент 1 курса</w:t>
      </w:r>
    </w:p>
    <w:p w:rsidR="007D07EC" w:rsidRDefault="007D07EC">
      <w:pPr>
        <w:pStyle w:val="a4"/>
        <w:jc w:val="right"/>
        <w:rPr>
          <w:lang w:val="ru-RU"/>
        </w:rPr>
      </w:pPr>
      <w:r>
        <w:rPr>
          <w:lang w:val="ru-RU"/>
        </w:rPr>
        <w:t>Группы ЮЗ-1У</w:t>
      </w:r>
    </w:p>
    <w:p w:rsidR="007D07EC" w:rsidRDefault="007D07EC">
      <w:pPr>
        <w:pStyle w:val="a4"/>
        <w:jc w:val="right"/>
        <w:rPr>
          <w:lang w:val="ru-RU"/>
        </w:rPr>
      </w:pPr>
      <w:r>
        <w:rPr>
          <w:lang w:val="ru-RU"/>
        </w:rPr>
        <w:t>Корчемный А. М.</w:t>
      </w:r>
    </w:p>
    <w:p w:rsidR="007D07EC" w:rsidRDefault="007D07EC">
      <w:pPr>
        <w:pStyle w:val="a4"/>
        <w:jc w:val="right"/>
        <w:rPr>
          <w:lang w:val="ru-RU"/>
        </w:rPr>
      </w:pPr>
    </w:p>
    <w:p w:rsidR="007D07EC" w:rsidRDefault="007D07EC">
      <w:pPr>
        <w:pStyle w:val="a4"/>
        <w:jc w:val="right"/>
        <w:rPr>
          <w:lang w:val="ru-RU"/>
        </w:rPr>
      </w:pPr>
      <w:r>
        <w:rPr>
          <w:lang w:val="ru-RU"/>
        </w:rPr>
        <w:t>Рецензент:Кушнирук С.В.</w:t>
      </w:r>
    </w:p>
    <w:p w:rsidR="007D07EC" w:rsidRDefault="007D07EC">
      <w:pPr>
        <w:pStyle w:val="a4"/>
      </w:pPr>
    </w:p>
    <w:p w:rsidR="007D07EC" w:rsidRDefault="007D07EC">
      <w:pPr>
        <w:pStyle w:val="a4"/>
      </w:pPr>
    </w:p>
    <w:p w:rsidR="007D07EC" w:rsidRDefault="007D07EC">
      <w:pPr>
        <w:pStyle w:val="a4"/>
      </w:pPr>
    </w:p>
    <w:p w:rsidR="007D07EC" w:rsidRDefault="007D07EC">
      <w:pPr>
        <w:pStyle w:val="a4"/>
      </w:pPr>
    </w:p>
    <w:p w:rsidR="007D07EC" w:rsidRDefault="007D07EC">
      <w:pPr>
        <w:pStyle w:val="a4"/>
        <w:rPr>
          <w:lang w:val="ru-RU"/>
        </w:rPr>
      </w:pPr>
    </w:p>
    <w:p w:rsidR="007D07EC" w:rsidRDefault="007D07EC">
      <w:pPr>
        <w:pStyle w:val="a4"/>
        <w:rPr>
          <w:lang w:val="ru-RU"/>
        </w:rPr>
      </w:pPr>
    </w:p>
    <w:p w:rsidR="007D07EC" w:rsidRDefault="007D07EC">
      <w:pPr>
        <w:pStyle w:val="a4"/>
      </w:pPr>
    </w:p>
    <w:p w:rsidR="007D07EC" w:rsidRDefault="007D07EC">
      <w:pPr>
        <w:pStyle w:val="a4"/>
      </w:pPr>
    </w:p>
    <w:p w:rsidR="007D07EC" w:rsidRDefault="007D07EC">
      <w:pPr>
        <w:pStyle w:val="a4"/>
        <w:jc w:val="center"/>
        <w:rPr>
          <w:b/>
          <w:sz w:val="32"/>
          <w:lang w:val="ru-RU"/>
        </w:rPr>
      </w:pPr>
    </w:p>
    <w:p w:rsidR="007D07EC" w:rsidRDefault="007D07EC">
      <w:pPr>
        <w:pStyle w:val="a4"/>
        <w:jc w:val="center"/>
        <w:rPr>
          <w:b/>
          <w:sz w:val="32"/>
          <w:lang w:val="ru-RU"/>
        </w:rPr>
      </w:pPr>
    </w:p>
    <w:p w:rsidR="007D07EC" w:rsidRDefault="007D07EC">
      <w:pPr>
        <w:pStyle w:val="a4"/>
        <w:jc w:val="center"/>
        <w:rPr>
          <w:b/>
          <w:sz w:val="32"/>
          <w:lang w:val="ru-RU"/>
        </w:rPr>
      </w:pPr>
    </w:p>
    <w:p w:rsidR="007D07EC" w:rsidRDefault="007D07EC">
      <w:pPr>
        <w:pStyle w:val="a4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Домодедово</w:t>
      </w:r>
    </w:p>
    <w:p w:rsidR="007D07EC" w:rsidRDefault="007D07EC">
      <w:pPr>
        <w:pStyle w:val="a4"/>
        <w:jc w:val="center"/>
        <w:rPr>
          <w:b/>
          <w:sz w:val="32"/>
        </w:rPr>
      </w:pPr>
      <w:r>
        <w:rPr>
          <w:b/>
          <w:sz w:val="32"/>
        </w:rPr>
        <w:t>2001 г.</w:t>
      </w: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  <w:r>
        <w:rPr>
          <w:sz w:val="26"/>
        </w:rPr>
        <w:t>СОДЕРЖАНИЕ</w:t>
      </w: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numPr>
          <w:ilvl w:val="0"/>
          <w:numId w:val="2"/>
        </w:numPr>
        <w:tabs>
          <w:tab w:val="clear" w:pos="360"/>
          <w:tab w:val="num" w:pos="1800"/>
        </w:tabs>
        <w:spacing w:before="0" w:line="240" w:lineRule="auto"/>
        <w:ind w:left="1800" w:right="-23"/>
        <w:jc w:val="both"/>
        <w:rPr>
          <w:sz w:val="26"/>
        </w:rPr>
      </w:pPr>
      <w:r>
        <w:rPr>
          <w:sz w:val="26"/>
        </w:rPr>
        <w:t xml:space="preserve">Введение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3</w:t>
      </w:r>
    </w:p>
    <w:p w:rsidR="007D07EC" w:rsidRDefault="007D07EC">
      <w:pPr>
        <w:pStyle w:val="FR1"/>
        <w:numPr>
          <w:ilvl w:val="0"/>
          <w:numId w:val="2"/>
        </w:numPr>
        <w:tabs>
          <w:tab w:val="clear" w:pos="360"/>
          <w:tab w:val="num" w:pos="1800"/>
        </w:tabs>
        <w:spacing w:before="0" w:line="240" w:lineRule="auto"/>
        <w:ind w:left="1800" w:right="-23"/>
        <w:jc w:val="both"/>
        <w:rPr>
          <w:sz w:val="26"/>
        </w:rPr>
      </w:pPr>
      <w:r>
        <w:rPr>
          <w:sz w:val="26"/>
        </w:rPr>
        <w:t>Понятие и история наследования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4</w:t>
      </w:r>
    </w:p>
    <w:p w:rsidR="007D07EC" w:rsidRDefault="007D07EC">
      <w:pPr>
        <w:pStyle w:val="FR1"/>
        <w:numPr>
          <w:ilvl w:val="0"/>
          <w:numId w:val="2"/>
        </w:numPr>
        <w:tabs>
          <w:tab w:val="clear" w:pos="360"/>
          <w:tab w:val="num" w:pos="1800"/>
        </w:tabs>
        <w:spacing w:before="0" w:line="240" w:lineRule="auto"/>
        <w:ind w:left="1800" w:right="-23"/>
        <w:jc w:val="both"/>
        <w:rPr>
          <w:sz w:val="26"/>
        </w:rPr>
      </w:pPr>
      <w:r>
        <w:rPr>
          <w:sz w:val="26"/>
        </w:rPr>
        <w:t>Наследование по завещанию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6</w:t>
      </w:r>
    </w:p>
    <w:p w:rsidR="007D07EC" w:rsidRDefault="007D07EC">
      <w:pPr>
        <w:pStyle w:val="FR1"/>
        <w:numPr>
          <w:ilvl w:val="0"/>
          <w:numId w:val="2"/>
        </w:numPr>
        <w:tabs>
          <w:tab w:val="clear" w:pos="360"/>
          <w:tab w:val="num" w:pos="1800"/>
        </w:tabs>
        <w:spacing w:before="0" w:line="240" w:lineRule="auto"/>
        <w:ind w:left="1800" w:right="-23"/>
        <w:jc w:val="both"/>
        <w:rPr>
          <w:sz w:val="26"/>
        </w:rPr>
      </w:pPr>
      <w:r>
        <w:rPr>
          <w:sz w:val="26"/>
        </w:rPr>
        <w:t>Наследование по закону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9</w:t>
      </w:r>
    </w:p>
    <w:p w:rsidR="007D07EC" w:rsidRDefault="007D07EC">
      <w:pPr>
        <w:pStyle w:val="FR1"/>
        <w:numPr>
          <w:ilvl w:val="0"/>
          <w:numId w:val="2"/>
        </w:numPr>
        <w:tabs>
          <w:tab w:val="clear" w:pos="360"/>
          <w:tab w:val="num" w:pos="1800"/>
        </w:tabs>
        <w:spacing w:before="0" w:line="240" w:lineRule="auto"/>
        <w:ind w:left="1800" w:right="-23"/>
        <w:jc w:val="both"/>
        <w:rPr>
          <w:sz w:val="26"/>
        </w:rPr>
      </w:pPr>
      <w:r>
        <w:rPr>
          <w:sz w:val="26"/>
        </w:rPr>
        <w:t>Принятие наследства и его последствия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13</w:t>
      </w:r>
    </w:p>
    <w:p w:rsidR="007D07EC" w:rsidRDefault="007D07EC">
      <w:pPr>
        <w:pStyle w:val="FR1"/>
        <w:numPr>
          <w:ilvl w:val="0"/>
          <w:numId w:val="2"/>
        </w:numPr>
        <w:tabs>
          <w:tab w:val="clear" w:pos="360"/>
          <w:tab w:val="num" w:pos="1800"/>
        </w:tabs>
        <w:spacing w:before="0" w:line="240" w:lineRule="auto"/>
        <w:ind w:left="1800" w:right="-23"/>
        <w:jc w:val="both"/>
        <w:rPr>
          <w:sz w:val="26"/>
        </w:rPr>
      </w:pPr>
      <w:r>
        <w:rPr>
          <w:sz w:val="26"/>
        </w:rPr>
        <w:t>Легаты и фидеикомиссы</w:t>
      </w:r>
      <w:r>
        <w:t xml:space="preserve"> </w:t>
      </w:r>
      <w:r>
        <w:tab/>
      </w:r>
      <w:r>
        <w:tab/>
      </w:r>
      <w: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14</w:t>
      </w:r>
    </w:p>
    <w:p w:rsidR="007D07EC" w:rsidRDefault="007D07EC">
      <w:pPr>
        <w:pStyle w:val="FR1"/>
        <w:numPr>
          <w:ilvl w:val="0"/>
          <w:numId w:val="2"/>
        </w:numPr>
        <w:tabs>
          <w:tab w:val="clear" w:pos="360"/>
          <w:tab w:val="num" w:pos="1800"/>
        </w:tabs>
        <w:spacing w:before="0" w:line="240" w:lineRule="auto"/>
        <w:ind w:left="1800" w:right="-23"/>
        <w:jc w:val="both"/>
        <w:rPr>
          <w:sz w:val="26"/>
        </w:rPr>
      </w:pPr>
      <w:r>
        <w:rPr>
          <w:sz w:val="26"/>
        </w:rPr>
        <w:t>Иски о наследстве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16</w:t>
      </w:r>
    </w:p>
    <w:p w:rsidR="007D07EC" w:rsidRDefault="007D07EC">
      <w:pPr>
        <w:pStyle w:val="FR1"/>
        <w:numPr>
          <w:ilvl w:val="0"/>
          <w:numId w:val="2"/>
        </w:numPr>
        <w:tabs>
          <w:tab w:val="clear" w:pos="360"/>
          <w:tab w:val="num" w:pos="1800"/>
        </w:tabs>
        <w:spacing w:before="0" w:line="240" w:lineRule="auto"/>
        <w:ind w:left="1800" w:right="-23"/>
        <w:jc w:val="both"/>
        <w:rPr>
          <w:sz w:val="26"/>
        </w:rPr>
      </w:pPr>
      <w:r>
        <w:rPr>
          <w:sz w:val="26"/>
        </w:rPr>
        <w:t>Заключение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17</w:t>
      </w:r>
    </w:p>
    <w:p w:rsidR="007D07EC" w:rsidRDefault="007D07EC">
      <w:pPr>
        <w:pStyle w:val="FR1"/>
        <w:numPr>
          <w:ilvl w:val="0"/>
          <w:numId w:val="2"/>
        </w:numPr>
        <w:tabs>
          <w:tab w:val="clear" w:pos="360"/>
          <w:tab w:val="num" w:pos="1800"/>
        </w:tabs>
        <w:spacing w:before="0" w:line="240" w:lineRule="auto"/>
        <w:ind w:left="1800" w:right="-23"/>
        <w:jc w:val="both"/>
        <w:rPr>
          <w:sz w:val="26"/>
        </w:rPr>
      </w:pPr>
      <w:r>
        <w:rPr>
          <w:sz w:val="26"/>
        </w:rPr>
        <w:t>Список использованной литературы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18</w:t>
      </w: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  <w:r>
        <w:rPr>
          <w:sz w:val="26"/>
        </w:rPr>
        <w:t>В В Е Д Е Н И Е</w:t>
      </w: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jc w:val="both"/>
        <w:rPr>
          <w:b w:val="0"/>
          <w:sz w:val="26"/>
        </w:rPr>
      </w:pPr>
      <w:r>
        <w:rPr>
          <w:b w:val="0"/>
          <w:sz w:val="26"/>
        </w:rPr>
        <w:t xml:space="preserve">Целью данной работы является отражение одной из основных частей Римского права - наследственного права. </w:t>
      </w:r>
    </w:p>
    <w:p w:rsidR="007D07EC" w:rsidRDefault="007D07EC">
      <w:pPr>
        <w:pStyle w:val="FR1"/>
        <w:spacing w:before="0" w:line="240" w:lineRule="auto"/>
        <w:ind w:left="720" w:right="-23" w:firstLine="720"/>
        <w:jc w:val="both"/>
        <w:rPr>
          <w:b w:val="0"/>
          <w:sz w:val="26"/>
        </w:rPr>
      </w:pPr>
      <w:r>
        <w:rPr>
          <w:b w:val="0"/>
          <w:sz w:val="26"/>
        </w:rPr>
        <w:t>Римское право оказало могущественное влияние на все дальнейшее развитие законодательства и правовых учений общества, основанного на частной собственности.</w:t>
      </w:r>
    </w:p>
    <w:p w:rsidR="007D07EC" w:rsidRDefault="007D07EC">
      <w:pPr>
        <w:pStyle w:val="FR1"/>
        <w:spacing w:before="0" w:line="240" w:lineRule="auto"/>
        <w:ind w:left="720" w:right="-23" w:firstLine="720"/>
        <w:jc w:val="both"/>
        <w:rPr>
          <w:b w:val="0"/>
          <w:sz w:val="26"/>
        </w:rPr>
      </w:pPr>
      <w:r>
        <w:rPr>
          <w:b w:val="0"/>
          <w:sz w:val="26"/>
        </w:rPr>
        <w:t>Римское право представляет собой  одно из важнейших исторических явлений права.</w:t>
      </w: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</w:p>
    <w:p w:rsidR="007D07EC" w:rsidRDefault="007D07EC">
      <w:pPr>
        <w:pStyle w:val="FR1"/>
        <w:spacing w:before="0" w:line="240" w:lineRule="auto"/>
        <w:ind w:left="720" w:right="-23" w:firstLine="720"/>
        <w:rPr>
          <w:sz w:val="26"/>
        </w:rPr>
      </w:pPr>
      <w:r>
        <w:rPr>
          <w:sz w:val="26"/>
        </w:rPr>
        <w:t>ПОНЯТИЕ И ИСТОРИЯ НАСЛЕДОВАНИЯ</w:t>
      </w:r>
    </w:p>
    <w:p w:rsidR="007D07EC" w:rsidRDefault="007D07EC">
      <w:pPr>
        <w:pStyle w:val="FR1"/>
        <w:spacing w:line="260" w:lineRule="auto"/>
        <w:ind w:right="-23"/>
        <w:rPr>
          <w:noProof/>
          <w:sz w:val="26"/>
        </w:rPr>
      </w:pPr>
      <w:r>
        <w:rPr>
          <w:sz w:val="26"/>
        </w:rPr>
        <w:t>Основные понятия наследственного права.</w:t>
      </w:r>
    </w:p>
    <w:p w:rsidR="007D07EC" w:rsidRDefault="007D07EC">
      <w:pPr>
        <w:pStyle w:val="FR1"/>
        <w:spacing w:line="260" w:lineRule="auto"/>
        <w:ind w:right="-23"/>
        <w:rPr>
          <w:sz w:val="26"/>
        </w:rPr>
      </w:pPr>
      <w:r>
        <w:rPr>
          <w:sz w:val="26"/>
        </w:rPr>
        <w:t>Исторические этапы развития римского наследственного права</w:t>
      </w:r>
    </w:p>
    <w:p w:rsidR="007D07EC" w:rsidRDefault="007D07EC">
      <w:pPr>
        <w:pStyle w:val="FR1"/>
        <w:spacing w:before="140" w:line="240" w:lineRule="auto"/>
        <w:ind w:left="0" w:right="-23"/>
        <w:jc w:val="both"/>
        <w:rPr>
          <w:sz w:val="26"/>
        </w:rPr>
      </w:pPr>
      <w:r>
        <w:rPr>
          <w:sz w:val="26"/>
        </w:rPr>
        <w:t xml:space="preserve"> Основные понятия наследственного права</w:t>
      </w:r>
    </w:p>
    <w:p w:rsidR="007D07EC" w:rsidRDefault="007D07EC">
      <w:pPr>
        <w:spacing w:before="140"/>
        <w:ind w:right="-23" w:firstLine="280"/>
        <w:rPr>
          <w:sz w:val="26"/>
        </w:rPr>
      </w:pPr>
      <w:r>
        <w:rPr>
          <w:sz w:val="26"/>
        </w:rPr>
        <w:t>Наследованием называется переход имущества умер</w:t>
      </w:r>
      <w:r>
        <w:rPr>
          <w:sz w:val="26"/>
        </w:rPr>
        <w:softHyphen/>
        <w:t>шего лица к (одному или нескольким) другим лицам.</w:t>
      </w:r>
    </w:p>
    <w:p w:rsidR="007D07EC" w:rsidRDefault="007D07EC">
      <w:pPr>
        <w:spacing w:before="20"/>
        <w:ind w:right="-23" w:firstLine="300"/>
        <w:rPr>
          <w:sz w:val="26"/>
        </w:rPr>
      </w:pPr>
      <w:r>
        <w:rPr>
          <w:sz w:val="26"/>
        </w:rPr>
        <w:t>Энгельс в своей работе «Происхождение семьи, частной собственности и государства» показал, что еще в доклассо</w:t>
      </w:r>
      <w:r>
        <w:rPr>
          <w:sz w:val="26"/>
        </w:rPr>
        <w:softHyphen/>
        <w:t>вом обществе (при родовом строе) были зачатки наследова</w:t>
      </w:r>
      <w:r>
        <w:rPr>
          <w:sz w:val="26"/>
        </w:rPr>
        <w:softHyphen/>
        <w:t>ния. Но подобно тому, как собственность (в экономическом смысле) существовала и до образования классов, государ</w:t>
      </w:r>
      <w:r>
        <w:rPr>
          <w:sz w:val="26"/>
        </w:rPr>
        <w:softHyphen/>
        <w:t>ства, права, а право собственности появилось только в клас</w:t>
      </w:r>
      <w:r>
        <w:rPr>
          <w:sz w:val="26"/>
        </w:rPr>
        <w:softHyphen/>
        <w:t>совом обществе, с образованием государства, так и наслед</w:t>
      </w:r>
      <w:r>
        <w:rPr>
          <w:sz w:val="26"/>
        </w:rPr>
        <w:softHyphen/>
        <w:t>ственное право, как завершение права собственности, появи</w:t>
      </w:r>
      <w:r>
        <w:rPr>
          <w:sz w:val="26"/>
        </w:rPr>
        <w:softHyphen/>
        <w:t>лось только с возникновением государства, защищающего и в этом случае интересы господствующего класса.</w:t>
      </w:r>
    </w:p>
    <w:p w:rsidR="007D07EC" w:rsidRDefault="007D07EC">
      <w:pPr>
        <w:ind w:right="-23"/>
        <w:rPr>
          <w:sz w:val="26"/>
        </w:rPr>
      </w:pPr>
      <w:r>
        <w:rPr>
          <w:sz w:val="26"/>
        </w:rPr>
        <w:t xml:space="preserve"> Наследование (в тесном смысле) есть преемство уни</w:t>
      </w:r>
      <w:r>
        <w:rPr>
          <w:sz w:val="26"/>
        </w:rPr>
        <w:softHyphen/>
        <w:t>версальное. Это значит, что наследник, вступая в на</w:t>
      </w:r>
      <w:r>
        <w:rPr>
          <w:sz w:val="26"/>
        </w:rPr>
        <w:softHyphen/>
        <w:t>следство, приобретает единым актом все имущество наследодателя (или, при наличии нескольких наследников,</w:t>
      </w:r>
      <w:r>
        <w:rPr>
          <w:noProof/>
          <w:sz w:val="26"/>
        </w:rPr>
        <w:t xml:space="preserve"> —</w:t>
      </w:r>
      <w:r>
        <w:rPr>
          <w:sz w:val="26"/>
        </w:rPr>
        <w:t xml:space="preserve"> оп</w:t>
      </w:r>
      <w:r>
        <w:rPr>
          <w:sz w:val="26"/>
        </w:rPr>
        <w:softHyphen/>
        <w:t>ределенную долю имущества), как единое целое. Универ</w:t>
      </w:r>
      <w:r>
        <w:rPr>
          <w:sz w:val="26"/>
        </w:rPr>
        <w:softHyphen/>
        <w:t>сальный характер наследования проявляется в том, напри</w:t>
      </w:r>
      <w:r>
        <w:rPr>
          <w:sz w:val="26"/>
        </w:rPr>
        <w:softHyphen/>
        <w:t>мер, что к наследнику переходят сразу и права и обязанно</w:t>
      </w:r>
      <w:r>
        <w:rPr>
          <w:sz w:val="26"/>
        </w:rPr>
        <w:softHyphen/>
        <w:t>сти, входящие в состав наследства, что наследник может приобрести в составе наследства даже такие права и обязан</w:t>
      </w:r>
      <w:r>
        <w:rPr>
          <w:sz w:val="26"/>
        </w:rPr>
        <w:softHyphen/>
        <w:t>ности, о существовании которых он и не знал, и т. п.</w:t>
      </w:r>
    </w:p>
    <w:p w:rsidR="007D07EC" w:rsidRDefault="007D07EC">
      <w:pPr>
        <w:ind w:right="-23"/>
        <w:rPr>
          <w:sz w:val="26"/>
        </w:rPr>
      </w:pPr>
      <w:r>
        <w:rPr>
          <w:sz w:val="26"/>
        </w:rPr>
        <w:t>Наряду с этим, римское право знает и так называемое сингулярное  преемство после умершего лица, т. е. предоставление лицу отдельных прав; это</w:t>
      </w:r>
      <w:r>
        <w:rPr>
          <w:noProof/>
          <w:sz w:val="26"/>
        </w:rPr>
        <w:t xml:space="preserve"> —</w:t>
      </w:r>
      <w:r>
        <w:rPr>
          <w:sz w:val="26"/>
        </w:rPr>
        <w:t xml:space="preserve"> так называе</w:t>
      </w:r>
      <w:r>
        <w:rPr>
          <w:sz w:val="26"/>
        </w:rPr>
        <w:softHyphen/>
        <w:t>мые легаты, или отказы, о которых будет сказано ниже</w:t>
      </w:r>
      <w:r>
        <w:rPr>
          <w:noProof/>
          <w:sz w:val="26"/>
        </w:rPr>
        <w:t>.</w:t>
      </w:r>
    </w:p>
    <w:p w:rsidR="007D07EC" w:rsidRDefault="007D07EC">
      <w:pPr>
        <w:spacing w:line="220" w:lineRule="auto"/>
        <w:ind w:right="-23"/>
        <w:rPr>
          <w:sz w:val="26"/>
        </w:rPr>
      </w:pPr>
      <w:r>
        <w:rPr>
          <w:sz w:val="26"/>
        </w:rPr>
        <w:t>Наследование возможно было или по завеща</w:t>
      </w:r>
      <w:r>
        <w:rPr>
          <w:sz w:val="26"/>
        </w:rPr>
        <w:softHyphen/>
        <w:t>нию или по закону (если завещания данным лицом не оставлено, либо оно признано недействительным, либо на</w:t>
      </w:r>
      <w:r>
        <w:rPr>
          <w:sz w:val="26"/>
        </w:rPr>
        <w:softHyphen/>
        <w:t>следник по завещанию не принял наследства).</w:t>
      </w:r>
    </w:p>
    <w:p w:rsidR="007D07EC" w:rsidRDefault="007D07EC">
      <w:pPr>
        <w:spacing w:line="220" w:lineRule="auto"/>
        <w:ind w:right="-23"/>
        <w:rPr>
          <w:sz w:val="26"/>
        </w:rPr>
      </w:pPr>
      <w:r>
        <w:rPr>
          <w:sz w:val="26"/>
        </w:rPr>
        <w:t>Характерной особенностью римского наследственного права была   недопустимость сочетания этих двух оснований наследования (завещания и закона) в одном и том же случае, т. е. недопустимо было, чтобы одна часть наследства перешла к наследнику по завещанию, а другая часть того же наследства</w:t>
      </w:r>
      <w:r>
        <w:rPr>
          <w:noProof/>
          <w:sz w:val="26"/>
        </w:rPr>
        <w:t xml:space="preserve"> —</w:t>
      </w:r>
      <w:r>
        <w:rPr>
          <w:sz w:val="26"/>
        </w:rPr>
        <w:t xml:space="preserve"> к наследникам но закону (в этом смысл афоризма: «</w:t>
      </w:r>
      <w:r>
        <w:rPr>
          <w:sz w:val="26"/>
          <w:lang w:val="en-US"/>
        </w:rPr>
        <w:t>nem</w:t>
      </w:r>
      <w:r>
        <w:rPr>
          <w:sz w:val="26"/>
        </w:rPr>
        <w:t>о</w:t>
      </w:r>
      <w:r>
        <w:rPr>
          <w:sz w:val="26"/>
          <w:lang w:val="en-US"/>
        </w:rPr>
        <w:t xml:space="preserve"> pro parte lestatus pro parte in-testatus decedere potest,</w:t>
      </w:r>
      <w:r>
        <w:rPr>
          <w:sz w:val="26"/>
        </w:rPr>
        <w:t xml:space="preserve"> т. е. не может быть наследования в одной части имущества умершего лица по завещанию, </w:t>
      </w:r>
      <w:r>
        <w:rPr>
          <w:i/>
          <w:sz w:val="26"/>
        </w:rPr>
        <w:t>а</w:t>
      </w:r>
      <w:r>
        <w:rPr>
          <w:sz w:val="26"/>
        </w:rPr>
        <w:t xml:space="preserve"> в другой части по закону).</w:t>
      </w:r>
    </w:p>
    <w:p w:rsidR="007D07EC" w:rsidRDefault="007D07EC">
      <w:pPr>
        <w:spacing w:line="220" w:lineRule="auto"/>
        <w:ind w:right="-23"/>
        <w:rPr>
          <w:sz w:val="26"/>
        </w:rPr>
      </w:pPr>
      <w:r>
        <w:rPr>
          <w:sz w:val="26"/>
        </w:rPr>
        <w:t xml:space="preserve"> В процессе наследования необходимо различать открытие наследства и вступление в наследство. На</w:t>
      </w:r>
      <w:r>
        <w:rPr>
          <w:sz w:val="26"/>
        </w:rPr>
        <w:softHyphen/>
        <w:t>следство открывается в момент смерти наследодателя (на</w:t>
      </w:r>
      <w:r>
        <w:rPr>
          <w:sz w:val="26"/>
        </w:rPr>
        <w:softHyphen/>
        <w:t>следовать вообще можно только после умершего фи</w:t>
      </w:r>
      <w:r>
        <w:rPr>
          <w:sz w:val="26"/>
        </w:rPr>
        <w:softHyphen/>
        <w:t>зического лица).</w:t>
      </w:r>
      <w:r>
        <w:rPr>
          <w:sz w:val="26"/>
          <w:lang w:val="en-US"/>
        </w:rPr>
        <w:t xml:space="preserve"> С</w:t>
      </w:r>
      <w:r>
        <w:rPr>
          <w:sz w:val="26"/>
        </w:rPr>
        <w:t xml:space="preserve"> открытием наследства определенные лица получают право приобрести наследство, но они еще не становятся в этот момент собственниками вещей, оставших</w:t>
      </w:r>
      <w:r>
        <w:rPr>
          <w:sz w:val="26"/>
        </w:rPr>
        <w:softHyphen/>
        <w:t>ся после наследодателя, должниками по его обязательствам и т. д., словом, в момент открытия наследства наследствен</w:t>
      </w:r>
      <w:r>
        <w:rPr>
          <w:sz w:val="26"/>
        </w:rPr>
        <w:softHyphen/>
        <w:t>ное имущество еще не переходит к наследникам. Это проис</w:t>
      </w:r>
      <w:r>
        <w:rPr>
          <w:sz w:val="26"/>
        </w:rPr>
        <w:softHyphen/>
        <w:t>ходит только в момент вступления в наследство, ког</w:t>
      </w:r>
      <w:r>
        <w:rPr>
          <w:sz w:val="26"/>
        </w:rPr>
        <w:softHyphen/>
        <w:t>да наследник выражает волю принять наследство. Необхо</w:t>
      </w:r>
      <w:r>
        <w:rPr>
          <w:sz w:val="26"/>
        </w:rPr>
        <w:softHyphen/>
        <w:t>димо, впрочем, заметить, что в древней агнатской семье непосредственные подвластные домовладыки (т. е. дети, а также внуки от ранее умерших детей) считались «не</w:t>
      </w:r>
      <w:r>
        <w:rPr>
          <w:sz w:val="26"/>
        </w:rPr>
        <w:softHyphen/>
        <w:t>обходимыми» наследниками и приобретали наследственное имущество, независимо от акта принятия наследства. «Необ</w:t>
      </w:r>
      <w:r>
        <w:rPr>
          <w:sz w:val="26"/>
        </w:rPr>
        <w:softHyphen/>
        <w:t>ходимым» наследником был также раб завещателя, который отпускался по завещанию на свободу и назначался наслед</w:t>
      </w:r>
      <w:r>
        <w:rPr>
          <w:sz w:val="26"/>
        </w:rPr>
        <w:softHyphen/>
        <w:t>ником.</w:t>
      </w:r>
    </w:p>
    <w:p w:rsidR="007D07EC" w:rsidRDefault="007D07EC">
      <w:pPr>
        <w:pStyle w:val="2"/>
      </w:pPr>
      <w:r>
        <w:t>Исторические этапы развития римского наследственного права</w:t>
      </w:r>
    </w:p>
    <w:p w:rsidR="007D07EC" w:rsidRDefault="007D07EC">
      <w:pPr>
        <w:spacing w:line="260" w:lineRule="auto"/>
        <w:ind w:right="-23"/>
        <w:rPr>
          <w:sz w:val="26"/>
        </w:rPr>
      </w:pPr>
      <w:r>
        <w:rPr>
          <w:sz w:val="26"/>
        </w:rPr>
        <w:t xml:space="preserve"> В соответствии с характером производственных отно</w:t>
      </w:r>
      <w:r>
        <w:rPr>
          <w:sz w:val="26"/>
        </w:rPr>
        <w:softHyphen/>
        <w:t>шений древнейшего Рима и семейным характером в ту пору собственности, все члены семьи считались, несмотря на ши</w:t>
      </w:r>
      <w:r>
        <w:rPr>
          <w:sz w:val="26"/>
        </w:rPr>
        <w:softHyphen/>
        <w:t>роту прав, предоставленных главе семьи, как бы участника</w:t>
      </w:r>
      <w:r>
        <w:rPr>
          <w:sz w:val="26"/>
        </w:rPr>
        <w:softHyphen/>
        <w:t>ми в семейной общности. Поэтому и после смерти</w:t>
      </w:r>
      <w:r>
        <w:rPr>
          <w:sz w:val="26"/>
          <w:lang w:val="en-US"/>
        </w:rPr>
        <w:t xml:space="preserve"> paterfamilias</w:t>
      </w:r>
      <w:r>
        <w:rPr>
          <w:sz w:val="26"/>
        </w:rPr>
        <w:t xml:space="preserve"> имущество оставалось за агнатской семьей в силу закона. Наследование по завещанию, получив</w:t>
      </w:r>
      <w:r>
        <w:rPr>
          <w:sz w:val="26"/>
        </w:rPr>
        <w:softHyphen/>
        <w:t xml:space="preserve">шее в более позднее время очень широкое применение (так что наследование по закону носило название наследование </w:t>
      </w:r>
      <w:r>
        <w:rPr>
          <w:sz w:val="26"/>
          <w:lang w:val="en-US"/>
        </w:rPr>
        <w:t>ab intestato,</w:t>
      </w:r>
      <w:r>
        <w:rPr>
          <w:sz w:val="26"/>
        </w:rPr>
        <w:t xml:space="preserve"> т. е</w:t>
      </w:r>
      <w:r>
        <w:rPr>
          <w:sz w:val="26"/>
          <w:lang w:val="en-US"/>
        </w:rPr>
        <w:t>.</w:t>
      </w:r>
      <w:r>
        <w:rPr>
          <w:sz w:val="26"/>
        </w:rPr>
        <w:t xml:space="preserve"> после лица, не оставившего завещания), в древнейшую эпоху не имело места. Что же касается насле</w:t>
      </w:r>
      <w:r>
        <w:rPr>
          <w:sz w:val="26"/>
        </w:rPr>
        <w:softHyphen/>
        <w:t>дования по закону, то в силу указанного обстоятельства круг законных наследников первоначально определялся по признаку агнатского, родства. Родство по крови (когнатское), как основание для наследования по закону, впервые получи</w:t>
      </w:r>
      <w:r>
        <w:rPr>
          <w:sz w:val="26"/>
        </w:rPr>
        <w:softHyphen/>
        <w:t>ло признание в преторском праве и окончательно восторже</w:t>
      </w:r>
      <w:r>
        <w:rPr>
          <w:sz w:val="26"/>
        </w:rPr>
        <w:softHyphen/>
        <w:t>ствовало в императорском законодательстве.</w:t>
      </w:r>
    </w:p>
    <w:p w:rsidR="007D07EC" w:rsidRDefault="007D07EC">
      <w:pPr>
        <w:spacing w:before="20" w:line="260" w:lineRule="auto"/>
        <w:ind w:right="-23" w:firstLine="420"/>
        <w:rPr>
          <w:sz w:val="26"/>
          <w:lang w:val="en-US"/>
        </w:rPr>
      </w:pPr>
      <w:r>
        <w:rPr>
          <w:sz w:val="26"/>
        </w:rPr>
        <w:t xml:space="preserve"> Подобно тому, как в области права собственности в римском праве, наряду с цивильной собственностью, сложи</w:t>
      </w:r>
      <w:r>
        <w:rPr>
          <w:sz w:val="26"/>
        </w:rPr>
        <w:softHyphen/>
        <w:t>лась в преторском эдикте так называемая бонитарная собст</w:t>
      </w:r>
      <w:r>
        <w:rPr>
          <w:sz w:val="26"/>
        </w:rPr>
        <w:softHyphen/>
        <w:t>венность, и лишь в праве Юстиниана произошла унификация права собственности, так и в области наследования, наряду с цивильной</w:t>
      </w:r>
      <w:r>
        <w:rPr>
          <w:sz w:val="26"/>
          <w:lang w:val="en-US"/>
        </w:rPr>
        <w:t xml:space="preserve"> hereditas,</w:t>
      </w:r>
      <w:r>
        <w:rPr>
          <w:sz w:val="26"/>
        </w:rPr>
        <w:t xml:space="preserve"> установилась преторская </w:t>
      </w:r>
      <w:r>
        <w:rPr>
          <w:sz w:val="26"/>
          <w:lang w:val="en-US"/>
        </w:rPr>
        <w:t>b</w:t>
      </w:r>
      <w:r>
        <w:rPr>
          <w:sz w:val="26"/>
        </w:rPr>
        <w:t>о</w:t>
      </w:r>
      <w:r>
        <w:rPr>
          <w:sz w:val="26"/>
          <w:lang w:val="en-US"/>
        </w:rPr>
        <w:t>n</w:t>
      </w:r>
      <w:r>
        <w:rPr>
          <w:sz w:val="26"/>
        </w:rPr>
        <w:t>о-</w:t>
      </w:r>
      <w:r>
        <w:rPr>
          <w:sz w:val="26"/>
          <w:lang w:val="en-US"/>
        </w:rPr>
        <w:t>rum possessio.</w:t>
      </w:r>
      <w:r>
        <w:rPr>
          <w:sz w:val="26"/>
        </w:rPr>
        <w:t xml:space="preserve"> Разложение агнатской семьи, ослабление от</w:t>
      </w:r>
      <w:r>
        <w:rPr>
          <w:sz w:val="26"/>
        </w:rPr>
        <w:softHyphen/>
        <w:t>цовской власти, явившиеся следствием изменения производ</w:t>
      </w:r>
      <w:r>
        <w:rPr>
          <w:sz w:val="26"/>
        </w:rPr>
        <w:softHyphen/>
        <w:t>ственных отношений и всего социально-экономического строя, приводило к тому, что передача наследства лицам, увязанным с наследодателем лишь агнатскими отношениями,</w:t>
      </w:r>
      <w:r>
        <w:rPr>
          <w:sz w:val="26"/>
          <w:lang w:val="en-US"/>
        </w:rPr>
        <w:t xml:space="preserve"> </w:t>
      </w:r>
      <w:r>
        <w:rPr>
          <w:sz w:val="26"/>
        </w:rPr>
        <w:t>минуя самых близких кровных родственников, но утративших агнатскую связь (например, эманципированные дети), стала признаваться несправедливой</w:t>
      </w:r>
      <w:r>
        <w:rPr>
          <w:sz w:val="26"/>
          <w:lang w:val="en-US"/>
        </w:rPr>
        <w:t>.</w:t>
      </w:r>
    </w:p>
    <w:p w:rsidR="007D07EC" w:rsidRDefault="007D07EC">
      <w:pPr>
        <w:spacing w:line="260" w:lineRule="auto"/>
        <w:ind w:right="-23" w:firstLine="300"/>
        <w:rPr>
          <w:sz w:val="26"/>
        </w:rPr>
      </w:pPr>
      <w:r>
        <w:rPr>
          <w:sz w:val="26"/>
        </w:rPr>
        <w:t>С другой стороны, сложные формальности, требовавшиеся по цивильному праву для составления завещания, также стали слишком стеснительными. Эти новые запросы жизни были уч</w:t>
      </w:r>
      <w:r>
        <w:rPr>
          <w:sz w:val="26"/>
        </w:rPr>
        <w:softHyphen/>
        <w:t>тены претором. В своем эдикте он стал обещать судебную за</w:t>
      </w:r>
      <w:r>
        <w:rPr>
          <w:sz w:val="26"/>
        </w:rPr>
        <w:softHyphen/>
        <w:t>щиту также лицам, которые по цивильному праву не имели права наследовать; равным образом, он объявил, что будет признавать завещания, составленные в более простой форме.</w:t>
      </w:r>
    </w:p>
    <w:p w:rsidR="007D07EC" w:rsidRDefault="007D07EC">
      <w:pPr>
        <w:spacing w:line="260" w:lineRule="auto"/>
        <w:ind w:right="-23"/>
        <w:rPr>
          <w:sz w:val="26"/>
        </w:rPr>
      </w:pPr>
      <w:r>
        <w:rPr>
          <w:sz w:val="26"/>
        </w:rPr>
        <w:t>Не имея права отменять нормы цивильного права, претор достигал цели, предоставляя этим новым наследникам владе</w:t>
      </w:r>
      <w:r>
        <w:rPr>
          <w:sz w:val="26"/>
        </w:rPr>
        <w:softHyphen/>
        <w:t>ние наследственным имуществом</w:t>
      </w:r>
      <w:r>
        <w:rPr>
          <w:sz w:val="26"/>
          <w:lang w:val="en-US"/>
        </w:rPr>
        <w:t xml:space="preserve"> (bonorum possessio).</w:t>
      </w:r>
      <w:r>
        <w:rPr>
          <w:sz w:val="26"/>
        </w:rPr>
        <w:t xml:space="preserve"> Сначала это признание давалось лишь постольку, поскольку с «преторским наследником» не конкурировал цивильный наследник, если находился цивильный наследник, заявлявший требование о наследстве, наследство передавалось ему, преторский на</w:t>
      </w:r>
      <w:r>
        <w:rPr>
          <w:sz w:val="26"/>
        </w:rPr>
        <w:softHyphen/>
        <w:t>следник оказывался</w:t>
      </w:r>
      <w:r>
        <w:rPr>
          <w:sz w:val="26"/>
          <w:lang w:val="en-US"/>
        </w:rPr>
        <w:t xml:space="preserve"> sine re,</w:t>
      </w:r>
      <w:r>
        <w:rPr>
          <w:sz w:val="26"/>
        </w:rPr>
        <w:t xml:space="preserve"> т. е. без наследственного имуще</w:t>
      </w:r>
      <w:r>
        <w:rPr>
          <w:sz w:val="26"/>
        </w:rPr>
        <w:softHyphen/>
        <w:t>ства. Но позднее (в эпоху принципата) претор стал обеспечи</w:t>
      </w:r>
      <w:r>
        <w:rPr>
          <w:sz w:val="26"/>
        </w:rPr>
        <w:softHyphen/>
        <w:t>вать прочное обладание наследственным имуществом за те</w:t>
      </w:r>
      <w:r>
        <w:rPr>
          <w:sz w:val="26"/>
        </w:rPr>
        <w:softHyphen/>
        <w:t>ми лицами, которые признавались им более подходящими наследниками</w:t>
      </w:r>
      <w:r>
        <w:rPr>
          <w:sz w:val="26"/>
          <w:lang w:val="en-US"/>
        </w:rPr>
        <w:t xml:space="preserve"> (bonorum possessio cum re).</w:t>
      </w:r>
      <w:r>
        <w:rPr>
          <w:sz w:val="26"/>
        </w:rPr>
        <w:t xml:space="preserve"> После этого</w:t>
      </w:r>
      <w:r>
        <w:rPr>
          <w:sz w:val="26"/>
          <w:lang w:val="en-US"/>
        </w:rPr>
        <w:t xml:space="preserve"> bono</w:t>
      </w:r>
      <w:r>
        <w:rPr>
          <w:sz w:val="26"/>
          <w:lang w:val="en-US"/>
        </w:rPr>
        <w:softHyphen/>
        <w:t>rum possessio</w:t>
      </w:r>
      <w:r>
        <w:rPr>
          <w:sz w:val="26"/>
        </w:rPr>
        <w:t xml:space="preserve"> стала одним из случаев возникновения бонитарной или преторской собственности.</w:t>
      </w:r>
    </w:p>
    <w:p w:rsidR="007D07EC" w:rsidRDefault="007D07EC">
      <w:pPr>
        <w:spacing w:before="60" w:line="220" w:lineRule="auto"/>
        <w:ind w:right="-23"/>
        <w:rPr>
          <w:sz w:val="26"/>
        </w:rPr>
      </w:pPr>
      <w:r>
        <w:rPr>
          <w:sz w:val="26"/>
        </w:rPr>
        <w:t xml:space="preserve">В императорскую эпоху эти две системы: цивильная </w:t>
      </w:r>
      <w:r>
        <w:rPr>
          <w:sz w:val="26"/>
          <w:lang w:val="en-US"/>
        </w:rPr>
        <w:t>hereditas</w:t>
      </w:r>
      <w:r>
        <w:rPr>
          <w:sz w:val="26"/>
        </w:rPr>
        <w:t xml:space="preserve"> и преторская</w:t>
      </w:r>
      <w:r>
        <w:rPr>
          <w:sz w:val="26"/>
          <w:lang w:val="en-US"/>
        </w:rPr>
        <w:t xml:space="preserve"> bonorum possessio —</w:t>
      </w:r>
      <w:r>
        <w:rPr>
          <w:sz w:val="26"/>
        </w:rPr>
        <w:t xml:space="preserve"> стали постепен</w:t>
      </w:r>
      <w:r>
        <w:rPr>
          <w:sz w:val="26"/>
        </w:rPr>
        <w:softHyphen/>
        <w:t>но сближаться том путем, что наиболее старые цивильные наследственные нормы стали изживаться</w:t>
      </w:r>
      <w:r>
        <w:rPr>
          <w:sz w:val="26"/>
          <w:lang w:val="en-US"/>
        </w:rPr>
        <w:t xml:space="preserve"> </w:t>
      </w:r>
      <w:r>
        <w:rPr>
          <w:sz w:val="26"/>
        </w:rPr>
        <w:t>и</w:t>
      </w:r>
      <w:r>
        <w:rPr>
          <w:smallCaps/>
          <w:sz w:val="26"/>
          <w:lang w:val="en-US"/>
        </w:rPr>
        <w:t>,</w:t>
      </w:r>
      <w:r>
        <w:rPr>
          <w:smallCaps/>
          <w:sz w:val="26"/>
        </w:rPr>
        <w:t xml:space="preserve"> </w:t>
      </w:r>
      <w:r>
        <w:rPr>
          <w:sz w:val="26"/>
        </w:rPr>
        <w:t>наряду с этим, в само цивильное право стали проникать новые положения, построенные на преторских принципах, — например, взаим</w:t>
      </w:r>
      <w:r>
        <w:rPr>
          <w:sz w:val="26"/>
        </w:rPr>
        <w:softHyphen/>
        <w:t>ное право наследования матери и ее детей. Окончательное торжество новые принципы наследования получили только в новеллях Юстиниана.</w:t>
      </w:r>
    </w:p>
    <w:p w:rsidR="007D07EC" w:rsidRDefault="007D07EC">
      <w:pPr>
        <w:ind w:right="-23" w:firstLine="280"/>
        <w:rPr>
          <w:sz w:val="26"/>
        </w:rPr>
      </w:pPr>
    </w:p>
    <w:p w:rsidR="007D07EC" w:rsidRDefault="007D07EC">
      <w:pPr>
        <w:pStyle w:val="1"/>
        <w:rPr>
          <w:rFonts w:ascii="Arial" w:hAnsi="Arial"/>
        </w:rPr>
      </w:pPr>
      <w:r>
        <w:rPr>
          <w:rFonts w:ascii="Arial" w:hAnsi="Arial"/>
        </w:rPr>
        <w:t>НАСЛЕДОВАНИЕ ПО ЗАВЕЩАНИЮ</w:t>
      </w:r>
    </w:p>
    <w:p w:rsidR="007D07EC" w:rsidRDefault="007D07EC">
      <w:pPr>
        <w:spacing w:before="120" w:line="300" w:lineRule="auto"/>
        <w:jc w:val="center"/>
        <w:rPr>
          <w:b/>
          <w:sz w:val="26"/>
        </w:rPr>
      </w:pPr>
      <w:r>
        <w:rPr>
          <w:b/>
          <w:sz w:val="26"/>
        </w:rPr>
        <w:t>Понятие завещания. Условия действительности завеща</w:t>
      </w:r>
      <w:r>
        <w:rPr>
          <w:b/>
          <w:sz w:val="26"/>
        </w:rPr>
        <w:softHyphen/>
        <w:t>ния.</w:t>
      </w:r>
    </w:p>
    <w:p w:rsidR="007D07EC" w:rsidRDefault="007D07EC">
      <w:pPr>
        <w:pStyle w:val="1"/>
        <w:spacing w:before="120" w:line="300" w:lineRule="auto"/>
        <w:rPr>
          <w:lang w:val="en-US"/>
        </w:rPr>
      </w:pPr>
      <w:r>
        <w:t>Обязательная доля ближайших родственников</w:t>
      </w:r>
    </w:p>
    <w:p w:rsidR="007D07EC" w:rsidRDefault="007D07EC">
      <w:pPr>
        <w:spacing w:before="180"/>
        <w:rPr>
          <w:b/>
          <w:sz w:val="26"/>
        </w:rPr>
      </w:pPr>
      <w:r>
        <w:rPr>
          <w:b/>
          <w:sz w:val="26"/>
        </w:rPr>
        <w:t xml:space="preserve"> Понятие завещания                </w:t>
      </w:r>
    </w:p>
    <w:p w:rsidR="007D07EC" w:rsidRDefault="007D07EC">
      <w:pPr>
        <w:ind w:firstLine="300"/>
        <w:rPr>
          <w:sz w:val="26"/>
        </w:rPr>
      </w:pPr>
      <w:r>
        <w:rPr>
          <w:sz w:val="26"/>
        </w:rPr>
        <w:t xml:space="preserve"> Завещанием</w:t>
      </w:r>
      <w:r>
        <w:rPr>
          <w:sz w:val="26"/>
          <w:lang w:val="en-US"/>
        </w:rPr>
        <w:t xml:space="preserve">  (testamentum)</w:t>
      </w:r>
      <w:r>
        <w:rPr>
          <w:sz w:val="26"/>
        </w:rPr>
        <w:t xml:space="preserve"> в римском праве признается не всякое распоряжение лица на случай смерти, а лишь такое, которое содержит назначение наслед</w:t>
      </w:r>
      <w:r>
        <w:rPr>
          <w:sz w:val="26"/>
        </w:rPr>
        <w:softHyphen/>
        <w:t>ника. По классическому праву требуется, чтобы такое на</w:t>
      </w:r>
      <w:r>
        <w:rPr>
          <w:sz w:val="26"/>
        </w:rPr>
        <w:softHyphen/>
        <w:t>значение было в самом начале завещания. Назначение на</w:t>
      </w:r>
      <w:r>
        <w:rPr>
          <w:sz w:val="26"/>
        </w:rPr>
        <w:softHyphen/>
        <w:t>следника составляет существенную часть завещания: если в распоряжении, сделанном на случай смерти, имеются даже исчерпывающие указания, кому и в каких долях должно перейти имущество после смерти данного лица, но никто не назван в этом распоряжении в качестве наследника (никому не дано</w:t>
      </w:r>
      <w:r>
        <w:rPr>
          <w:sz w:val="26"/>
          <w:lang w:val="en-US"/>
        </w:rPr>
        <w:t xml:space="preserve"> nomen heredis,</w:t>
      </w:r>
      <w:r>
        <w:rPr>
          <w:sz w:val="26"/>
        </w:rPr>
        <w:t xml:space="preserve"> имя наследника), завещание недей</w:t>
      </w:r>
      <w:r>
        <w:rPr>
          <w:sz w:val="26"/>
        </w:rPr>
        <w:softHyphen/>
        <w:t>ствительно. Назначением наследника, однако, завещание может и не исчерпываться; в нем могут также содер</w:t>
      </w:r>
      <w:r>
        <w:rPr>
          <w:sz w:val="26"/>
        </w:rPr>
        <w:softHyphen/>
        <w:t>жаться отказы (легаты), назначены опекуны к малолетним наследникам и т. п.</w:t>
      </w:r>
    </w:p>
    <w:p w:rsidR="007D07EC" w:rsidRDefault="007D07EC">
      <w:pPr>
        <w:spacing w:line="260" w:lineRule="auto"/>
        <w:ind w:firstLine="300"/>
        <w:rPr>
          <w:sz w:val="26"/>
        </w:rPr>
      </w:pPr>
      <w:r>
        <w:rPr>
          <w:sz w:val="26"/>
        </w:rPr>
        <w:t xml:space="preserve"> Завещание есть односторонняя сделка, т. е. выражение воли только завещателя. То обстоятельство, что завещание получит действительное значение лишь при усло</w:t>
      </w:r>
      <w:r>
        <w:rPr>
          <w:sz w:val="26"/>
        </w:rPr>
        <w:softHyphen/>
        <w:t>вии, если назначенный в нем наследник согласится принять наследство, не делает завещания договором, ибо это выра</w:t>
      </w:r>
      <w:r>
        <w:rPr>
          <w:sz w:val="26"/>
        </w:rPr>
        <w:softHyphen/>
        <w:t>жение воли наследника имеет место не при совершении заве</w:t>
      </w:r>
      <w:r>
        <w:rPr>
          <w:sz w:val="26"/>
        </w:rPr>
        <w:softHyphen/>
        <w:t>щания (как например, согласие одаряемого при одарении), а только после смерти завещателя, как совершенно самостоя</w:t>
      </w:r>
      <w:r>
        <w:rPr>
          <w:sz w:val="26"/>
        </w:rPr>
        <w:softHyphen/>
        <w:t>тельный, отдельный от завещания акт. Односторонний ха</w:t>
      </w:r>
      <w:r>
        <w:rPr>
          <w:sz w:val="26"/>
        </w:rPr>
        <w:softHyphen/>
        <w:t>рактер завещания проявляется, между прочим, в праве заве</w:t>
      </w:r>
      <w:r>
        <w:rPr>
          <w:sz w:val="26"/>
        </w:rPr>
        <w:softHyphen/>
        <w:t>щателя в любое время также односторонне изменить или вовсе отменить завещание.</w:t>
      </w:r>
    </w:p>
    <w:p w:rsidR="007D07EC" w:rsidRDefault="007D07EC">
      <w:pPr>
        <w:spacing w:before="180"/>
        <w:rPr>
          <w:b/>
          <w:sz w:val="26"/>
        </w:rPr>
      </w:pPr>
      <w:r>
        <w:rPr>
          <w:b/>
          <w:sz w:val="26"/>
        </w:rPr>
        <w:t xml:space="preserve"> Условия действительности завещания</w:t>
      </w:r>
    </w:p>
    <w:p w:rsidR="007D07EC" w:rsidRDefault="007D07EC">
      <w:pPr>
        <w:rPr>
          <w:sz w:val="26"/>
        </w:rPr>
      </w:pPr>
      <w:r>
        <w:rPr>
          <w:sz w:val="26"/>
        </w:rPr>
        <w:t xml:space="preserve"> Для совершения завещания требуется специальная способность:</w:t>
      </w:r>
      <w:r>
        <w:rPr>
          <w:sz w:val="26"/>
          <w:lang w:val="en-US"/>
        </w:rPr>
        <w:t xml:space="preserve"> testament! factio activa.</w:t>
      </w:r>
      <w:r>
        <w:rPr>
          <w:sz w:val="26"/>
        </w:rPr>
        <w:t xml:space="preserve"> Такая способность требуется в момент совершения завещания. Такой способно</w:t>
      </w:r>
      <w:r>
        <w:rPr>
          <w:sz w:val="26"/>
        </w:rPr>
        <w:softHyphen/>
        <w:t>сти не имеют недееспособные, душевнобольные, расточители, лица, осужденные за некоторые порочащие преступления и пр.</w:t>
      </w:r>
    </w:p>
    <w:p w:rsidR="007D07EC" w:rsidRDefault="007D07EC">
      <w:pPr>
        <w:rPr>
          <w:sz w:val="26"/>
        </w:rPr>
      </w:pPr>
      <w:r>
        <w:rPr>
          <w:sz w:val="26"/>
        </w:rPr>
        <w:t xml:space="preserve"> Форма завещания, чрезвычайно громоздкая в древ</w:t>
      </w:r>
      <w:r>
        <w:rPr>
          <w:sz w:val="26"/>
        </w:rPr>
        <w:softHyphen/>
        <w:t>нейшее время, постепенно упрощалась, но все-таки и в праве Юстиниана была достаточно сложной, ввиду требования присутствия семи свидетелей (но письменная форма не была безусловно обязательной). Наряду с частными завещаниями, практиковались публичные, составляемые при участии органа государственной власти, а) путем занесения распоряжения за</w:t>
      </w:r>
      <w:r>
        <w:rPr>
          <w:sz w:val="26"/>
        </w:rPr>
        <w:softHyphen/>
        <w:t>вещателя в протокол суда или муниципального магистрата, б) путем передачи в императорскую канцелярию на хранение письменного завещания.</w:t>
      </w:r>
    </w:p>
    <w:p w:rsidR="007D07EC" w:rsidRDefault="007D07EC">
      <w:pPr>
        <w:rPr>
          <w:sz w:val="26"/>
        </w:rPr>
      </w:pPr>
      <w:r>
        <w:rPr>
          <w:sz w:val="26"/>
        </w:rPr>
        <w:t xml:space="preserve"> Назначение наследника должно быть сделано лично завещателем (нельзя назначить наследником «кого вы</w:t>
      </w:r>
      <w:r>
        <w:rPr>
          <w:sz w:val="26"/>
        </w:rPr>
        <w:softHyphen/>
        <w:t>берет Тиций»), ясно и точно; должно быть назначено «опре</w:t>
      </w:r>
      <w:r>
        <w:rPr>
          <w:sz w:val="26"/>
        </w:rPr>
        <w:softHyphen/>
        <w:t>деленное лицо»,</w:t>
      </w:r>
      <w:r>
        <w:rPr>
          <w:sz w:val="26"/>
          <w:lang w:val="en-US"/>
        </w:rPr>
        <w:t xml:space="preserve"> persona certa.</w:t>
      </w:r>
      <w:r>
        <w:rPr>
          <w:sz w:val="26"/>
        </w:rPr>
        <w:t xml:space="preserve"> К числу</w:t>
      </w:r>
      <w:r>
        <w:rPr>
          <w:sz w:val="26"/>
          <w:lang w:val="en-US"/>
        </w:rPr>
        <w:t xml:space="preserve"> personae incertae </w:t>
      </w:r>
      <w:r>
        <w:rPr>
          <w:sz w:val="26"/>
        </w:rPr>
        <w:t>первоначально относили, в частности, постумов (т. е. лиц, за</w:t>
      </w:r>
      <w:r>
        <w:rPr>
          <w:sz w:val="26"/>
        </w:rPr>
        <w:softHyphen/>
        <w:t>чатых при жизни завещателя, но к моменту его смерти еще не родившихся), а также юридические лица; в позднейшем императорском праве назначение тех и других было допущено. Но во всяком случае лицо, назначаемое наследником, должно обладать</w:t>
      </w:r>
      <w:r>
        <w:rPr>
          <w:sz w:val="26"/>
          <w:lang w:val="en-US"/>
        </w:rPr>
        <w:t xml:space="preserve"> testamenti factio passiva,</w:t>
      </w:r>
      <w:r>
        <w:rPr>
          <w:sz w:val="26"/>
        </w:rPr>
        <w:t xml:space="preserve"> т. е. способностью быть назначенным наследником. Такой способности не имели, на</w:t>
      </w:r>
      <w:r>
        <w:rPr>
          <w:sz w:val="26"/>
        </w:rPr>
        <w:softHyphen/>
        <w:t>пример, лица. которые в момент смерти завещателя еще не были зачаты, дети государственных преступников и др. Некоторые лица, хотя и имели</w:t>
      </w:r>
      <w:r>
        <w:rPr>
          <w:sz w:val="26"/>
          <w:lang w:val="en-US"/>
        </w:rPr>
        <w:t xml:space="preserve"> testamenti factio passiva,</w:t>
      </w:r>
      <w:r>
        <w:rPr>
          <w:sz w:val="26"/>
        </w:rPr>
        <w:t xml:space="preserve"> но не могли получать наследство полностью или в части, если не отпадет обстоятельство, признаваемое по закону препят</w:t>
      </w:r>
      <w:r>
        <w:rPr>
          <w:sz w:val="26"/>
        </w:rPr>
        <w:softHyphen/>
        <w:t>ствием для получения наследства. Так, по законам Августа о борьбе с безбрачием и бездетностью холостые мужчины в возрасте 25—60 лет и незамужние женщины 20—50 лет могли получать наследство по завещанию только после бли</w:t>
      </w:r>
      <w:r>
        <w:rPr>
          <w:sz w:val="26"/>
        </w:rPr>
        <w:softHyphen/>
        <w:t>жайших родственников: после всякого другого завещателя они получали наследство лишь в том случае, если в течение 100 дней после открытия наследства вступали в брак и т. д.</w:t>
      </w:r>
    </w:p>
    <w:p w:rsidR="007D07EC" w:rsidRDefault="007D07EC">
      <w:pPr>
        <w:rPr>
          <w:sz w:val="26"/>
        </w:rPr>
      </w:pPr>
      <w:r>
        <w:rPr>
          <w:sz w:val="26"/>
        </w:rPr>
        <w:t xml:space="preserve"> Назначение наследника под условием допускалось, если условие имеет характер отлагательного. В этом случае  наследство открывается не в момент смерти наследодателя, а по наступлении условия. Условие отменительное в завещании не допускалось потому, что оно противоречит принципу римского наследственного права:</w:t>
      </w:r>
      <w:r>
        <w:rPr>
          <w:sz w:val="26"/>
          <w:lang w:val="en-US"/>
        </w:rPr>
        <w:t xml:space="preserve"> semel heres semper heres</w:t>
      </w:r>
      <w:r>
        <w:rPr>
          <w:sz w:val="26"/>
        </w:rPr>
        <w:t xml:space="preserve"> (лицо, раз ставшее наследником, остается в этом положении навсегда, а между тем наступле</w:t>
      </w:r>
      <w:r>
        <w:rPr>
          <w:sz w:val="26"/>
        </w:rPr>
        <w:softHyphen/>
        <w:t xml:space="preserve">ние отменительного условия привело бы к прекращению прав и обязанностей наследника). Если тем не менее наследник назначен под отменительным условием, условие считается не написанным, и наследник признается назначенным безусловно. </w:t>
      </w:r>
    </w:p>
    <w:p w:rsidR="007D07EC" w:rsidRDefault="007D07EC">
      <w:pPr>
        <w:rPr>
          <w:sz w:val="26"/>
        </w:rPr>
      </w:pPr>
      <w:r>
        <w:rPr>
          <w:sz w:val="26"/>
        </w:rPr>
        <w:t>Равным образом, не допускается при назначении наслед</w:t>
      </w:r>
      <w:r>
        <w:rPr>
          <w:sz w:val="26"/>
        </w:rPr>
        <w:softHyphen/>
        <w:t>ника включение срока как отменительного, так и отлагатель</w:t>
      </w:r>
      <w:r>
        <w:rPr>
          <w:sz w:val="26"/>
        </w:rPr>
        <w:softHyphen/>
        <w:t>ного; при нарушении этого требования сроки считаются неписанными.</w:t>
      </w:r>
    </w:p>
    <w:p w:rsidR="007D07EC" w:rsidRDefault="007D07EC">
      <w:pPr>
        <w:spacing w:before="40"/>
        <w:rPr>
          <w:sz w:val="26"/>
        </w:rPr>
      </w:pPr>
      <w:r>
        <w:rPr>
          <w:sz w:val="26"/>
        </w:rPr>
        <w:t xml:space="preserve"> Примером отлагательного условия может служить подназначение наследника</w:t>
      </w:r>
      <w:r>
        <w:rPr>
          <w:sz w:val="26"/>
          <w:lang w:val="en-US"/>
        </w:rPr>
        <w:t xml:space="preserve"> (substitutio).</w:t>
      </w:r>
      <w:r>
        <w:rPr>
          <w:sz w:val="26"/>
        </w:rPr>
        <w:t xml:space="preserve"> Наиболее рас</w:t>
      </w:r>
      <w:r>
        <w:rPr>
          <w:sz w:val="26"/>
        </w:rPr>
        <w:softHyphen/>
        <w:t>пространенный вид субституции сводится к тому, что в завещании назначается как бы запасный наследник на случай, если назначенный на первом месте по той или иной причине (смер</w:t>
      </w:r>
      <w:r>
        <w:rPr>
          <w:sz w:val="26"/>
        </w:rPr>
        <w:softHyphen/>
        <w:t>ти, нежелания принять наследство и т. п.) не сделается наследником (так называемая</w:t>
      </w:r>
      <w:r>
        <w:rPr>
          <w:sz w:val="26"/>
          <w:lang w:val="en-US"/>
        </w:rPr>
        <w:t xml:space="preserve"> substitutio vulgaris,</w:t>
      </w:r>
      <w:r>
        <w:rPr>
          <w:sz w:val="26"/>
        </w:rPr>
        <w:t xml:space="preserve"> обыкновенная субституция).</w:t>
      </w:r>
    </w:p>
    <w:p w:rsidR="007D07EC" w:rsidRDefault="007D07EC">
      <w:pPr>
        <w:spacing w:before="20"/>
        <w:rPr>
          <w:sz w:val="26"/>
        </w:rPr>
      </w:pPr>
      <w:r>
        <w:rPr>
          <w:sz w:val="26"/>
        </w:rPr>
        <w:t xml:space="preserve"> Наследник — универсальный преемник. Поэтому, если лицо назначено наследником</w:t>
      </w:r>
      <w:r>
        <w:rPr>
          <w:sz w:val="26"/>
          <w:lang w:val="en-US"/>
        </w:rPr>
        <w:t xml:space="preserve"> (Titius heres esto,</w:t>
      </w:r>
      <w:r>
        <w:rPr>
          <w:sz w:val="26"/>
        </w:rPr>
        <w:t xml:space="preserve"> Тиций пусть будет наследником) и вместе с тем завещатель указы</w:t>
      </w:r>
      <w:r>
        <w:rPr>
          <w:sz w:val="26"/>
        </w:rPr>
        <w:softHyphen/>
        <w:t xml:space="preserve">вает, что этот наследник должен получить такую-то вещь </w:t>
      </w:r>
      <w:r>
        <w:rPr>
          <w:sz w:val="26"/>
          <w:lang w:val="en-US"/>
        </w:rPr>
        <w:t>(institutio ex re certa),</w:t>
      </w:r>
      <w:r>
        <w:rPr>
          <w:sz w:val="26"/>
        </w:rPr>
        <w:t xml:space="preserve"> он все же считался универсальным пре</w:t>
      </w:r>
      <w:r>
        <w:rPr>
          <w:sz w:val="26"/>
        </w:rPr>
        <w:softHyphen/>
        <w:t>емником и получал все наследство. Однако, если по смыслу завещания было видно, что завещатель хотел, чтобы осталь</w:t>
      </w:r>
      <w:r>
        <w:rPr>
          <w:sz w:val="26"/>
        </w:rPr>
        <w:softHyphen/>
        <w:t>ное (кроме указанного для наследника) имущество поступило другому лицу, завещание толковалось так, что наследник должен оставить себе указанную в завещании вещь, а осталь</w:t>
      </w:r>
      <w:r>
        <w:rPr>
          <w:sz w:val="26"/>
        </w:rPr>
        <w:softHyphen/>
        <w:t>ное передать в качестве так называемого фидеикомисса (о нем далее) другому липу.</w:t>
      </w:r>
    </w:p>
    <w:p w:rsidR="007D07EC" w:rsidRDefault="007D07EC">
      <w:pPr>
        <w:pStyle w:val="1"/>
        <w:spacing w:before="380"/>
      </w:pPr>
      <w:r>
        <w:t>Обязательная доля ближайших родственников</w:t>
      </w:r>
    </w:p>
    <w:p w:rsidR="007D07EC" w:rsidRDefault="007D07EC">
      <w:pPr>
        <w:ind w:right="-23" w:firstLine="280"/>
        <w:rPr>
          <w:sz w:val="26"/>
        </w:rPr>
      </w:pPr>
      <w:r>
        <w:rPr>
          <w:sz w:val="26"/>
        </w:rPr>
        <w:t xml:space="preserve"> В древнейшую эпоху завещатель пользовался неогра</w:t>
      </w:r>
      <w:r>
        <w:rPr>
          <w:sz w:val="26"/>
        </w:rPr>
        <w:softHyphen/>
        <w:t>ниченной свободой распоряжаться своим имуществом. По законам ХП таблиц</w:t>
      </w:r>
      <w:r>
        <w:rPr>
          <w:sz w:val="26"/>
          <w:lang w:val="en-US"/>
        </w:rPr>
        <w:t xml:space="preserve"> «uti legassit super pecunia tutelave suae ret, ita ius esto»</w:t>
      </w:r>
      <w:r>
        <w:rPr>
          <w:sz w:val="26"/>
        </w:rPr>
        <w:t xml:space="preserve"> (как домовладыка распорядится относительно своего имущества, так пусть и будет). Но по мере разложения старой патриархальной семьи, с одной стороны, и утраты былой простоты и строгости нравов, с другой стороны, завещатели стали осуществлять эту неограниченную свободу завещатель</w:t>
      </w:r>
      <w:r>
        <w:rPr>
          <w:sz w:val="26"/>
        </w:rPr>
        <w:softHyphen/>
        <w:t>ных распоряжений так, что имущество иной раз передавалось по завещанию совершенно посторонним и даже случайно оказавшимся лицам, а ближайшие родственники завещателя, в значительной мере способствовавшие своею деятельностью образованию наследственного имущества, ничего из него не получали. На этой почве постепенно появились ограниче</w:t>
      </w:r>
      <w:r>
        <w:rPr>
          <w:sz w:val="26"/>
        </w:rPr>
        <w:softHyphen/>
        <w:t>ния завещательной свободы, разросшиеся затем в право не</w:t>
      </w:r>
      <w:r>
        <w:rPr>
          <w:sz w:val="26"/>
        </w:rPr>
        <w:softHyphen/>
        <w:t>которых наследников по закону на так называемую обяза</w:t>
      </w:r>
      <w:r>
        <w:rPr>
          <w:sz w:val="26"/>
        </w:rPr>
        <w:softHyphen/>
        <w:t>тельную долю в наследстве, т. е. на то, чтобы и в случае составления завещания им было обеспечено, кроме особых ис</w:t>
      </w:r>
      <w:r>
        <w:rPr>
          <w:sz w:val="26"/>
        </w:rPr>
        <w:softHyphen/>
        <w:t>ключительных случаев, получение некоторого минимума</w:t>
      </w:r>
      <w:r>
        <w:rPr>
          <w:b/>
          <w:sz w:val="26"/>
        </w:rPr>
        <w:t xml:space="preserve"> </w:t>
      </w:r>
      <w:r>
        <w:rPr>
          <w:sz w:val="26"/>
        </w:rPr>
        <w:t>из на</w:t>
      </w:r>
      <w:r>
        <w:rPr>
          <w:sz w:val="26"/>
        </w:rPr>
        <w:softHyphen/>
        <w:t>следства.</w:t>
      </w:r>
    </w:p>
    <w:p w:rsidR="007D07EC" w:rsidRDefault="007D07EC">
      <w:pPr>
        <w:ind w:firstLine="360"/>
        <w:rPr>
          <w:sz w:val="26"/>
        </w:rPr>
      </w:pPr>
      <w:r>
        <w:rPr>
          <w:b/>
          <w:sz w:val="26"/>
        </w:rPr>
        <w:t xml:space="preserve"> </w:t>
      </w:r>
      <w:r>
        <w:rPr>
          <w:sz w:val="26"/>
        </w:rPr>
        <w:t>По древнейшему цивильному праву для завещателя было установлено лишь то ограничение, что своих</w:t>
      </w:r>
      <w:r>
        <w:rPr>
          <w:sz w:val="26"/>
          <w:lang w:val="en-US"/>
        </w:rPr>
        <w:t xml:space="preserve"> sui heredes</w:t>
      </w:r>
      <w:r>
        <w:rPr>
          <w:sz w:val="26"/>
        </w:rPr>
        <w:t xml:space="preserve"> он не должен обходить в завещании полным молчанием:</w:t>
      </w:r>
      <w:r>
        <w:rPr>
          <w:sz w:val="26"/>
          <w:lang w:val="en-US"/>
        </w:rPr>
        <w:t xml:space="preserve"> </w:t>
      </w:r>
      <w:r>
        <w:rPr>
          <w:sz w:val="26"/>
        </w:rPr>
        <w:t>он должен или назначить их наследниками или прямо лишить их наследства, хотя бы и не указав никакого уважительного для того основания. В древнейшую эпоху завещание состав</w:t>
      </w:r>
      <w:r>
        <w:rPr>
          <w:sz w:val="26"/>
        </w:rPr>
        <w:softHyphen/>
        <w:t>лялось в народном собрании; очевидно, рассчитывали на то</w:t>
      </w:r>
      <w:r>
        <w:rPr>
          <w:sz w:val="26"/>
          <w:lang w:val="en-US"/>
        </w:rPr>
        <w:t>,</w:t>
      </w:r>
      <w:r>
        <w:rPr>
          <w:sz w:val="26"/>
        </w:rPr>
        <w:t xml:space="preserve"> что лишить наследства самых близких людей без всякой ува</w:t>
      </w:r>
      <w:r>
        <w:rPr>
          <w:sz w:val="26"/>
        </w:rPr>
        <w:softHyphen/>
        <w:t>жительной причины завещателю помешает страх перед обще</w:t>
      </w:r>
      <w:r>
        <w:rPr>
          <w:sz w:val="26"/>
        </w:rPr>
        <w:softHyphen/>
        <w:t>ственным мнением. При этом лишение наследства подвласт</w:t>
      </w:r>
      <w:r>
        <w:rPr>
          <w:sz w:val="26"/>
        </w:rPr>
        <w:softHyphen/>
        <w:t>ных сыновей (включая так называемых постумов мужского пола, т. е. родившихся после смерти завещателя, но уже за</w:t>
      </w:r>
      <w:r>
        <w:rPr>
          <w:sz w:val="26"/>
        </w:rPr>
        <w:softHyphen/>
        <w:t>чатых ко времени составления завещания), должно было со</w:t>
      </w:r>
      <w:r>
        <w:rPr>
          <w:sz w:val="26"/>
        </w:rPr>
        <w:softHyphen/>
        <w:t>вершаться поименно в отношении каждого; дочерей (и посту</w:t>
      </w:r>
      <w:r>
        <w:rPr>
          <w:sz w:val="26"/>
        </w:rPr>
        <w:softHyphen/>
        <w:t>мов женского пола) можно было и не называть по имени («все прочие мои подвластные лишаются наследства»). Не</w:t>
      </w:r>
      <w:r>
        <w:rPr>
          <w:sz w:val="26"/>
        </w:rPr>
        <w:softHyphen/>
        <w:t xml:space="preserve">соблюдение этих правил в отношении сына влекло за собой ничтожность завещания и открытие наследства по закону </w:t>
      </w:r>
      <w:r>
        <w:rPr>
          <w:sz w:val="26"/>
          <w:lang w:val="en-US"/>
        </w:rPr>
        <w:t>(ab intestate).</w:t>
      </w:r>
      <w:r>
        <w:rPr>
          <w:sz w:val="26"/>
        </w:rPr>
        <w:t xml:space="preserve"> При несоблюдении этих правил в отношении дочери, внука, внучки, завещание сохраняло силу, но непра</w:t>
      </w:r>
      <w:r>
        <w:rPr>
          <w:sz w:val="26"/>
        </w:rPr>
        <w:softHyphen/>
        <w:t>вильно обойденные в завещании лица «прирастали» к наз</w:t>
      </w:r>
      <w:r>
        <w:rPr>
          <w:sz w:val="26"/>
        </w:rPr>
        <w:softHyphen/>
        <w:t>наченным в завещании наследникам, т. е. вместе с ними уча</w:t>
      </w:r>
      <w:r>
        <w:rPr>
          <w:sz w:val="26"/>
        </w:rPr>
        <w:softHyphen/>
        <w:t>ствовали в наследовании.</w:t>
      </w:r>
    </w:p>
    <w:p w:rsidR="007D07EC" w:rsidRDefault="007D07EC">
      <w:pPr>
        <w:ind w:firstLine="360"/>
        <w:rPr>
          <w:sz w:val="26"/>
        </w:rPr>
      </w:pPr>
      <w:r>
        <w:rPr>
          <w:sz w:val="26"/>
        </w:rPr>
        <w:t xml:space="preserve"> Жизнь показала, что формальное требование, обра</w:t>
      </w:r>
      <w:r>
        <w:rPr>
          <w:sz w:val="26"/>
        </w:rPr>
        <w:softHyphen/>
        <w:t>щенное к завещателю, или назначить этих ближайших род</w:t>
      </w:r>
      <w:r>
        <w:rPr>
          <w:sz w:val="26"/>
        </w:rPr>
        <w:softHyphen/>
        <w:t>ственников наследниками или прямо лишить их наследства, не ограждает законных интересов этих лиц. Вследствие этого в практике суда</w:t>
      </w:r>
      <w:r>
        <w:rPr>
          <w:sz w:val="26"/>
          <w:lang w:val="en-US"/>
        </w:rPr>
        <w:t>,</w:t>
      </w:r>
      <w:r>
        <w:rPr>
          <w:sz w:val="26"/>
        </w:rPr>
        <w:t xml:space="preserve"> в компетенцию которого входили споры о наследстве (так называемого центумвирального суда) было установлено, что наиболее близких родственников недоста</w:t>
      </w:r>
      <w:r>
        <w:rPr>
          <w:sz w:val="26"/>
        </w:rPr>
        <w:softHyphen/>
        <w:t>точно просто упомянуть в завещании, но необходимо и за</w:t>
      </w:r>
      <w:r>
        <w:rPr>
          <w:sz w:val="26"/>
        </w:rPr>
        <w:softHyphen/>
        <w:t>вещать им известный минимум (обязательная доля). Если за</w:t>
      </w:r>
      <w:r>
        <w:rPr>
          <w:sz w:val="26"/>
        </w:rPr>
        <w:softHyphen/>
        <w:t>вещатель поступал иначе, наследник, имеющий право на такую обязательную долю, и ее не получивший, мог предъя</w:t>
      </w:r>
      <w:r>
        <w:rPr>
          <w:sz w:val="26"/>
        </w:rPr>
        <w:softHyphen/>
        <w:t>вить особый иск,</w:t>
      </w:r>
      <w:r>
        <w:rPr>
          <w:sz w:val="26"/>
          <w:lang w:val="en-US"/>
        </w:rPr>
        <w:t xml:space="preserve"> querela inotficiosi testamenti</w:t>
      </w:r>
      <w:r>
        <w:rPr>
          <w:sz w:val="26"/>
        </w:rPr>
        <w:t xml:space="preserve"> (жалобу на то, что завещание нарушает нравственные обязанности). В слу</w:t>
      </w:r>
      <w:r>
        <w:rPr>
          <w:sz w:val="26"/>
        </w:rPr>
        <w:softHyphen/>
        <w:t>чае основательности этого иска, суд признавал завещателя умственно ненормальным, в силу чего завещание признавалось недействительным.</w:t>
      </w:r>
    </w:p>
    <w:p w:rsidR="007D07EC" w:rsidRDefault="007D07EC">
      <w:pPr>
        <w:rPr>
          <w:sz w:val="26"/>
        </w:rPr>
      </w:pPr>
      <w:r>
        <w:rPr>
          <w:sz w:val="26"/>
        </w:rPr>
        <w:t xml:space="preserve"> Круг лиц, за которыми признавалось право на обя</w:t>
      </w:r>
      <w:r>
        <w:rPr>
          <w:sz w:val="26"/>
        </w:rPr>
        <w:softHyphen/>
        <w:t xml:space="preserve">зательную долю, был претором расширен присоединением к </w:t>
      </w:r>
      <w:r>
        <w:rPr>
          <w:sz w:val="26"/>
          <w:lang w:val="en-US"/>
        </w:rPr>
        <w:t>sui heredes</w:t>
      </w:r>
      <w:r>
        <w:rPr>
          <w:sz w:val="26"/>
        </w:rPr>
        <w:t xml:space="preserve"> также эманципированных детей. В классическую эпоху право на обязательную долю уже принадлежало еще более широкому кругу наследников, а именно: нисходящим ж восходящим родственникам завещателя — безусловно, пол</w:t>
      </w:r>
      <w:r>
        <w:rPr>
          <w:sz w:val="26"/>
        </w:rPr>
        <w:softHyphen/>
        <w:t>нородным и единокровным братьям и сестрам завещателя — при условии, если наследником в завещании назначено лицо опороченное</w:t>
      </w:r>
      <w:r>
        <w:rPr>
          <w:sz w:val="26"/>
          <w:lang w:val="en-US"/>
        </w:rPr>
        <w:t xml:space="preserve"> (persona turpis).</w:t>
      </w:r>
      <w:r>
        <w:rPr>
          <w:sz w:val="26"/>
        </w:rPr>
        <w:t xml:space="preserve"> Размер обязательной доля определялся сначала одной четвертью той доли, какую получило бы данное лицо при наследовании по закону. В праве Юстиниана размер обязательной доли стали определять бо</w:t>
      </w:r>
      <w:r>
        <w:rPr>
          <w:sz w:val="26"/>
        </w:rPr>
        <w:softHyphen/>
        <w:t>лее гибко: если бы при наследовании по закону данное лицо получило не менее четверги наследства, то обязательная доля исчислялась в размере одной трети от этой законной доли;</w:t>
      </w:r>
      <w:r>
        <w:rPr>
          <w:sz w:val="26"/>
          <w:lang w:val="en-US"/>
        </w:rPr>
        <w:t xml:space="preserve"> </w:t>
      </w:r>
      <w:r>
        <w:rPr>
          <w:sz w:val="26"/>
        </w:rPr>
        <w:t>если же при наследовании по закону лицо получило бы менее четверти, то обязательная доля равнялась половине того, что лицо получило бы по закону.</w:t>
      </w:r>
    </w:p>
    <w:p w:rsidR="007D07EC" w:rsidRDefault="007D07EC">
      <w:pPr>
        <w:spacing w:before="60"/>
        <w:rPr>
          <w:sz w:val="26"/>
        </w:rPr>
      </w:pPr>
      <w:r>
        <w:rPr>
          <w:sz w:val="26"/>
        </w:rPr>
        <w:t>Если обязательная доля не оставлена по уважительной причине, завещание сохраняло полную силу. Уважительность причины устанавливалась в классическую эпоху по усмотре</w:t>
      </w:r>
      <w:r>
        <w:rPr>
          <w:sz w:val="26"/>
        </w:rPr>
        <w:softHyphen/>
        <w:t>нию суда; Юстиниан дал исчерпывающий перечень таких оснований для лишения обязательной доли; например, при</w:t>
      </w:r>
      <w:r>
        <w:rPr>
          <w:sz w:val="26"/>
        </w:rPr>
        <w:softHyphen/>
        <w:t>чинение опасности для жизни завещателя, вступление дочери, не достигшей 25 лет, в брак против воли родителя и т. д.</w:t>
      </w:r>
    </w:p>
    <w:p w:rsidR="007D07EC" w:rsidRDefault="007D07EC">
      <w:pPr>
        <w:spacing w:before="60"/>
        <w:ind w:firstLine="300"/>
        <w:rPr>
          <w:sz w:val="26"/>
        </w:rPr>
      </w:pPr>
      <w:r>
        <w:rPr>
          <w:sz w:val="26"/>
        </w:rPr>
        <w:t xml:space="preserve"> Последствием предъявления «иска о нарушении за</w:t>
      </w:r>
      <w:r>
        <w:rPr>
          <w:sz w:val="26"/>
        </w:rPr>
        <w:softHyphen/>
        <w:t>вещателем нравственных обязанностей» в классическую эпоху была не полная недействительность завещания, а только — в той мере, в какой необходимо для удовлетворения жалоб</w:t>
      </w:r>
      <w:r>
        <w:rPr>
          <w:sz w:val="26"/>
        </w:rPr>
        <w:softHyphen/>
        <w:t>щика, т.е. для того, чтобы ему получить обязательный мини</w:t>
      </w:r>
      <w:r>
        <w:rPr>
          <w:sz w:val="26"/>
        </w:rPr>
        <w:softHyphen/>
        <w:t>мум. При этом, если имеющих право на обя</w:t>
      </w:r>
      <w:r>
        <w:rPr>
          <w:sz w:val="26"/>
        </w:rPr>
        <w:softHyphen/>
        <w:t>зательную долю было несколько человек, или в завещании назначено было несколько наследников, оспаривание должен был вести каждый из обойденных против каждого из наслед</w:t>
      </w:r>
      <w:r>
        <w:rPr>
          <w:sz w:val="26"/>
        </w:rPr>
        <w:softHyphen/>
        <w:t>ников в отдельности; если, например, обойденный к одному из двух наследников по завещанию иск предъявил, а к дру</w:t>
      </w:r>
      <w:r>
        <w:rPr>
          <w:sz w:val="26"/>
        </w:rPr>
        <w:softHyphen/>
        <w:t>гому нет — то в отношении второго наследника завещание сохраняло полную силу.</w:t>
      </w:r>
    </w:p>
    <w:p w:rsidR="007D07EC" w:rsidRDefault="007D07EC">
      <w:pPr>
        <w:ind w:right="-23" w:firstLine="280"/>
        <w:rPr>
          <w:sz w:val="26"/>
          <w:lang w:val="en-US"/>
        </w:rPr>
      </w:pPr>
      <w:r>
        <w:rPr>
          <w:sz w:val="26"/>
        </w:rPr>
        <w:t>Если завещатель не совсем лишал своего ближайшего наследника обязательной доли, а только назначал ему ее не в полном размере, заинтересованному наследнику давался иск о дополнении законной доли</w:t>
      </w:r>
      <w:r>
        <w:rPr>
          <w:sz w:val="26"/>
          <w:lang w:val="en-US"/>
        </w:rPr>
        <w:t xml:space="preserve"> (actio ad supplendam legi-timam,</w:t>
      </w:r>
      <w:r>
        <w:rPr>
          <w:sz w:val="26"/>
        </w:rPr>
        <w:t xml:space="preserve"> подразумевается —</w:t>
      </w:r>
      <w:r>
        <w:rPr>
          <w:sz w:val="26"/>
          <w:lang w:val="en-US"/>
        </w:rPr>
        <w:t xml:space="preserve"> partem).</w:t>
      </w:r>
    </w:p>
    <w:p w:rsidR="007D07EC" w:rsidRDefault="007D07EC">
      <w:pPr>
        <w:ind w:right="-23" w:firstLine="280"/>
        <w:rPr>
          <w:sz w:val="26"/>
          <w:lang w:val="en-US"/>
        </w:rPr>
      </w:pPr>
    </w:p>
    <w:p w:rsidR="007D07EC" w:rsidRDefault="007D07EC">
      <w:pPr>
        <w:pStyle w:val="1"/>
      </w:pPr>
      <w:r>
        <w:t>НАСЛЕДОВАНИЕ ПО ЗАКОНУ</w:t>
      </w:r>
    </w:p>
    <w:p w:rsidR="007D07EC" w:rsidRDefault="007D07EC">
      <w:pPr>
        <w:spacing w:before="240"/>
        <w:jc w:val="center"/>
        <w:rPr>
          <w:b/>
          <w:sz w:val="26"/>
          <w:lang w:val="en-US"/>
        </w:rPr>
      </w:pPr>
      <w:r>
        <w:rPr>
          <w:b/>
          <w:sz w:val="26"/>
        </w:rPr>
        <w:t xml:space="preserve">Пути развития наследования по закону. </w:t>
      </w:r>
    </w:p>
    <w:p w:rsidR="007D07EC" w:rsidRDefault="007D07EC">
      <w:pPr>
        <w:spacing w:before="240"/>
        <w:jc w:val="center"/>
        <w:rPr>
          <w:b/>
          <w:sz w:val="26"/>
          <w:lang w:val="en-US"/>
        </w:rPr>
      </w:pPr>
      <w:r>
        <w:rPr>
          <w:b/>
          <w:sz w:val="26"/>
        </w:rPr>
        <w:t xml:space="preserve"> Наследование </w:t>
      </w:r>
      <w:r>
        <w:rPr>
          <w:b/>
          <w:sz w:val="26"/>
          <w:lang w:val="en-US"/>
        </w:rPr>
        <w:t>ab intestate</w:t>
      </w:r>
      <w:r>
        <w:rPr>
          <w:b/>
          <w:sz w:val="26"/>
        </w:rPr>
        <w:t xml:space="preserve"> по новеллам Юстиниана. </w:t>
      </w:r>
    </w:p>
    <w:p w:rsidR="007D07EC" w:rsidRDefault="007D07EC">
      <w:pPr>
        <w:spacing w:before="240"/>
        <w:jc w:val="center"/>
        <w:rPr>
          <w:b/>
          <w:sz w:val="26"/>
        </w:rPr>
      </w:pPr>
      <w:r>
        <w:rPr>
          <w:b/>
          <w:sz w:val="26"/>
        </w:rPr>
        <w:t xml:space="preserve"> Выморочное наследство</w:t>
      </w:r>
    </w:p>
    <w:p w:rsidR="007D07EC" w:rsidRDefault="007D07EC">
      <w:pPr>
        <w:pStyle w:val="3"/>
      </w:pPr>
      <w:r>
        <w:t xml:space="preserve"> Пути развития наследования по закону</w:t>
      </w:r>
    </w:p>
    <w:p w:rsidR="007D07EC" w:rsidRDefault="007D07EC">
      <w:pPr>
        <w:pStyle w:val="a3"/>
      </w:pPr>
      <w:r>
        <w:t xml:space="preserve"> Наследование по закону наступает в тех случаях» когда после умершего лица не осталось завещания, призна</w:t>
      </w:r>
      <w:r>
        <w:softHyphen/>
        <w:t>ваемого действительным, или когда наследник по завеща</w:t>
      </w:r>
      <w:r>
        <w:softHyphen/>
        <w:t>нию по той или иной причине не вступил в наследство.</w:t>
      </w:r>
    </w:p>
    <w:p w:rsidR="007D07EC" w:rsidRDefault="007D07EC">
      <w:pPr>
        <w:rPr>
          <w:sz w:val="26"/>
        </w:rPr>
      </w:pPr>
      <w:r>
        <w:rPr>
          <w:sz w:val="26"/>
        </w:rPr>
        <w:t xml:space="preserve"> К наследованию по закону, в особенности, относят</w:t>
      </w:r>
      <w:r>
        <w:rPr>
          <w:sz w:val="26"/>
        </w:rPr>
        <w:softHyphen/>
        <w:t>ся приведенные выше указания относительно исторического развития наследственного права.</w:t>
      </w:r>
    </w:p>
    <w:p w:rsidR="007D07EC" w:rsidRDefault="007D07EC">
      <w:pPr>
        <w:rPr>
          <w:sz w:val="26"/>
        </w:rPr>
      </w:pPr>
      <w:r>
        <w:rPr>
          <w:sz w:val="26"/>
        </w:rPr>
        <w:t>Древнейшая известная нам римская система наследова</w:t>
      </w:r>
      <w:r>
        <w:rPr>
          <w:sz w:val="26"/>
        </w:rPr>
        <w:softHyphen/>
        <w:t>ния по закону, относящаяся к эпохе законов XII таблиц, исходит из семейной общности имущества и агнатского род</w:t>
      </w:r>
      <w:r>
        <w:rPr>
          <w:sz w:val="26"/>
        </w:rPr>
        <w:softHyphen/>
        <w:t>ства. В соответствии с этим законы XII таблиц признают первоочередными наследниками</w:t>
      </w:r>
      <w:r>
        <w:rPr>
          <w:sz w:val="26"/>
          <w:lang w:val="en-US"/>
        </w:rPr>
        <w:t xml:space="preserve"> ab intestate</w:t>
      </w:r>
      <w:r>
        <w:rPr>
          <w:sz w:val="26"/>
        </w:rPr>
        <w:t xml:space="preserve"> непосредствен</w:t>
      </w:r>
      <w:r>
        <w:rPr>
          <w:sz w:val="26"/>
        </w:rPr>
        <w:softHyphen/>
        <w:t>но подвластных наследодателя (детей, внуков от ранее умерших детей и т. п., но при условии, если эти лица к моменту открытия наследства не вышли из-под власти домовладыки). Эти наследники называются «своими»</w:t>
      </w:r>
      <w:r>
        <w:rPr>
          <w:sz w:val="26"/>
          <w:lang w:val="en-US"/>
        </w:rPr>
        <w:t xml:space="preserve"> (heredes sui), </w:t>
      </w:r>
      <w:r>
        <w:rPr>
          <w:sz w:val="26"/>
        </w:rPr>
        <w:t>и вместе с тем, «необходимыми»</w:t>
      </w:r>
      <w:r>
        <w:rPr>
          <w:sz w:val="26"/>
          <w:lang w:val="en-US"/>
        </w:rPr>
        <w:t xml:space="preserve"> (necessarii),</w:t>
      </w:r>
      <w:r>
        <w:rPr>
          <w:sz w:val="26"/>
        </w:rPr>
        <w:t xml:space="preserve"> в том смысле, что они признаются наследниками независимо от выражения их воли на то. Если после наследодателя не оставалось «своих наследников», к наследству призывался ближайший по степени агнатский родственник</w:t>
      </w:r>
      <w:r>
        <w:rPr>
          <w:sz w:val="26"/>
          <w:lang w:val="en-US"/>
        </w:rPr>
        <w:t xml:space="preserve"> (agnatus proximus).</w:t>
      </w:r>
      <w:r>
        <w:rPr>
          <w:sz w:val="26"/>
        </w:rPr>
        <w:t xml:space="preserve"> Если ближайший агнат не принимал наследства, то оно не пере</w:t>
      </w:r>
      <w:r>
        <w:rPr>
          <w:sz w:val="26"/>
        </w:rPr>
        <w:softHyphen/>
        <w:t>ходило ни к следующему по степени родства, ни к кому другому, а становилось выморочным — принцип однократ</w:t>
      </w:r>
      <w:r>
        <w:rPr>
          <w:sz w:val="26"/>
        </w:rPr>
        <w:softHyphen/>
        <w:t>ности призвания к наследству. Это выражалось афоризмом:</w:t>
      </w:r>
    </w:p>
    <w:p w:rsidR="007D07EC" w:rsidRDefault="007D07EC">
      <w:pPr>
        <w:ind w:firstLine="0"/>
        <w:rPr>
          <w:sz w:val="26"/>
        </w:rPr>
      </w:pPr>
      <w:r>
        <w:rPr>
          <w:sz w:val="26"/>
        </w:rPr>
        <w:t>«в наследовании по закону (т. е. по закону XII таблиц) не допускается</w:t>
      </w:r>
      <w:r>
        <w:rPr>
          <w:sz w:val="26"/>
          <w:lang w:val="en-US"/>
        </w:rPr>
        <w:t xml:space="preserve"> successio,</w:t>
      </w:r>
      <w:r>
        <w:rPr>
          <w:sz w:val="26"/>
        </w:rPr>
        <w:t xml:space="preserve"> преемство», между наследниками раз</w:t>
      </w:r>
      <w:r>
        <w:rPr>
          <w:sz w:val="26"/>
        </w:rPr>
        <w:softHyphen/>
        <w:t>ных степеней или категорий. Только в том случае, если пос</w:t>
      </w:r>
      <w:r>
        <w:rPr>
          <w:sz w:val="26"/>
        </w:rPr>
        <w:softHyphen/>
        <w:t>ле наследодателя и агнатов не осталось, к наследству при</w:t>
      </w:r>
      <w:r>
        <w:rPr>
          <w:sz w:val="26"/>
        </w:rPr>
        <w:softHyphen/>
        <w:t>зывалась третья группа наследников —</w:t>
      </w:r>
      <w:r>
        <w:rPr>
          <w:sz w:val="26"/>
          <w:lang w:val="en-US"/>
        </w:rPr>
        <w:t xml:space="preserve"> gentiles,</w:t>
      </w:r>
      <w:r>
        <w:rPr>
          <w:sz w:val="26"/>
        </w:rPr>
        <w:t xml:space="preserve"> члены одного с ним рода.</w:t>
      </w:r>
    </w:p>
    <w:p w:rsidR="007D07EC" w:rsidRDefault="007D07EC">
      <w:pPr>
        <w:rPr>
          <w:sz w:val="26"/>
        </w:rPr>
      </w:pPr>
      <w:r>
        <w:rPr>
          <w:sz w:val="26"/>
        </w:rPr>
        <w:t xml:space="preserve"> По мере развития экономики, а на ее базе - и всех вообще сторон общественной жизни, патриархальная семья стала разлагаться, и на смену семейной собственности стала складываться индивидуальная частная собственность. В связи с этим, система наследования, построенная на прин</w:t>
      </w:r>
      <w:r>
        <w:rPr>
          <w:sz w:val="26"/>
        </w:rPr>
        <w:softHyphen/>
        <w:t>ципе агнатского родства, утратила свое основание. «Живой голос народа» — преторский эдикт уловил новые требова</w:t>
      </w:r>
      <w:r>
        <w:rPr>
          <w:sz w:val="26"/>
        </w:rPr>
        <w:softHyphen/>
        <w:t>ния жизни и, не производя радикальной реформы, придал все-таки известное значение родству по крови  (когнат скому), которое в изменившихся условиях стало важнее агнатского.</w:t>
      </w:r>
    </w:p>
    <w:p w:rsidR="007D07EC" w:rsidRDefault="007D07EC">
      <w:pPr>
        <w:rPr>
          <w:sz w:val="26"/>
          <w:lang w:val="en-US"/>
        </w:rPr>
      </w:pPr>
      <w:r>
        <w:rPr>
          <w:sz w:val="26"/>
        </w:rPr>
        <w:t>Именно претор давал</w:t>
      </w:r>
      <w:r>
        <w:rPr>
          <w:sz w:val="26"/>
          <w:lang w:val="en-US"/>
        </w:rPr>
        <w:t xml:space="preserve"> bonorum possessio</w:t>
      </w:r>
      <w:r>
        <w:rPr>
          <w:sz w:val="26"/>
        </w:rPr>
        <w:t xml:space="preserve"> соблюдая следующую очередность. На первом месте он поста</w:t>
      </w:r>
      <w:r>
        <w:rPr>
          <w:sz w:val="26"/>
        </w:rPr>
        <w:softHyphen/>
        <w:t>вил детей</w:t>
      </w:r>
      <w:r>
        <w:rPr>
          <w:sz w:val="26"/>
          <w:lang w:val="en-US"/>
        </w:rPr>
        <w:t xml:space="preserve"> (liberi);</w:t>
      </w:r>
      <w:r>
        <w:rPr>
          <w:sz w:val="26"/>
        </w:rPr>
        <w:t xml:space="preserve"> эта категория отличалась от древних </w:t>
      </w:r>
      <w:r>
        <w:rPr>
          <w:sz w:val="26"/>
          <w:lang w:val="en-US"/>
        </w:rPr>
        <w:t>sui heredes</w:t>
      </w:r>
      <w:r>
        <w:rPr>
          <w:sz w:val="26"/>
        </w:rPr>
        <w:t xml:space="preserve"> тем, что в состав</w:t>
      </w:r>
      <w:r>
        <w:rPr>
          <w:sz w:val="26"/>
          <w:lang w:val="en-US"/>
        </w:rPr>
        <w:t xml:space="preserve"> liberi</w:t>
      </w:r>
      <w:r>
        <w:rPr>
          <w:sz w:val="26"/>
        </w:rPr>
        <w:t xml:space="preserve"> входят также эманципированные дети (претор применил тут нередко применяв</w:t>
      </w:r>
      <w:r>
        <w:rPr>
          <w:sz w:val="26"/>
        </w:rPr>
        <w:softHyphen/>
        <w:t>шийся им прием фикции, допустив предположение, что эманципация не повлекла за собой</w:t>
      </w:r>
      <w:r>
        <w:rPr>
          <w:sz w:val="26"/>
          <w:lang w:val="en-US"/>
        </w:rPr>
        <w:t xml:space="preserve"> capitis deminutio minima. </w:t>
      </w:r>
      <w:r>
        <w:rPr>
          <w:sz w:val="26"/>
        </w:rPr>
        <w:t>Претор учитывал при этом, что эманципированные дети со времени эманципации работали так сказать на себя: в их пользу шли и всякие приобретения по сделкам. Напротив, дети, оставшиеся под властью домовладыки, приобретали все для  него,  так что  известная доля наследства представляла собой результат их деятельности. Поэтому претор, давая</w:t>
      </w:r>
      <w:r>
        <w:rPr>
          <w:sz w:val="26"/>
          <w:lang w:val="en-US"/>
        </w:rPr>
        <w:t xml:space="preserve"> bonorum possessio</w:t>
      </w:r>
      <w:r>
        <w:rPr>
          <w:sz w:val="26"/>
        </w:rPr>
        <w:t xml:space="preserve"> одинаково всем детям — как подвластным, так и эманципированкым — установил требование, чтобы эманципированные дети при разделе наследства присоединяли к нему и то имущество, которое они приобрели после эманципации (так называемое </w:t>
      </w:r>
      <w:r>
        <w:rPr>
          <w:sz w:val="26"/>
          <w:lang w:val="en-US"/>
        </w:rPr>
        <w:t>collatio bonorum).</w:t>
      </w:r>
    </w:p>
    <w:p w:rsidR="007D07EC" w:rsidRDefault="007D07EC">
      <w:pPr>
        <w:rPr>
          <w:sz w:val="26"/>
        </w:rPr>
      </w:pPr>
      <w:r>
        <w:rPr>
          <w:sz w:val="26"/>
        </w:rPr>
        <w:t>Вторую (по очереди) группу наследников составляют в преторском эдикте</w:t>
      </w:r>
      <w:r>
        <w:rPr>
          <w:sz w:val="26"/>
          <w:lang w:val="en-US"/>
        </w:rPr>
        <w:t xml:space="preserve"> legitimi,</w:t>
      </w:r>
      <w:r>
        <w:rPr>
          <w:sz w:val="26"/>
        </w:rPr>
        <w:t xml:space="preserve"> т. е. лица, которые имели право наследования по законам XII таблиц, другими словами, агнатские родственники. В третью очередь преторский эдикт призывает</w:t>
      </w:r>
      <w:r>
        <w:rPr>
          <w:sz w:val="26"/>
          <w:lang w:val="en-US"/>
        </w:rPr>
        <w:t xml:space="preserve"> cognati,</w:t>
      </w:r>
      <w:r>
        <w:rPr>
          <w:sz w:val="26"/>
        </w:rPr>
        <w:t xml:space="preserve"> кровных родственников (до 6-й степени включительно), в порядке близости по степени. Наконец, на четвертом месте претор дает наследство по закону пережив</w:t>
      </w:r>
      <w:r>
        <w:rPr>
          <w:sz w:val="26"/>
        </w:rPr>
        <w:softHyphen/>
        <w:t>шему супругу,</w:t>
      </w:r>
      <w:r>
        <w:rPr>
          <w:sz w:val="26"/>
          <w:lang w:val="en-US"/>
        </w:rPr>
        <w:t xml:space="preserve"> vir aut uxor</w:t>
      </w:r>
      <w:r>
        <w:rPr>
          <w:sz w:val="26"/>
        </w:rPr>
        <w:t xml:space="preserve"> (муж или жена).</w:t>
      </w:r>
    </w:p>
    <w:p w:rsidR="007D07EC" w:rsidRDefault="007D07EC">
      <w:pPr>
        <w:rPr>
          <w:sz w:val="26"/>
        </w:rPr>
      </w:pPr>
      <w:r>
        <w:rPr>
          <w:sz w:val="26"/>
        </w:rPr>
        <w:t>Помимо включения в круг законных наследников кров</w:t>
      </w:r>
      <w:r>
        <w:rPr>
          <w:sz w:val="26"/>
        </w:rPr>
        <w:softHyphen/>
        <w:t>ных родственников и пережившего супруга, претор провел еще одно новшество: он установил так называемую</w:t>
      </w:r>
      <w:r>
        <w:rPr>
          <w:sz w:val="26"/>
          <w:lang w:val="en-US"/>
        </w:rPr>
        <w:t xml:space="preserve"> successio ordinum et graduum,</w:t>
      </w:r>
      <w:r>
        <w:rPr>
          <w:sz w:val="26"/>
        </w:rPr>
        <w:t xml:space="preserve"> преемство между наследниками разных классов и степеней, т. е. если призываемое к наслед</w:t>
      </w:r>
      <w:r>
        <w:rPr>
          <w:sz w:val="26"/>
        </w:rPr>
        <w:softHyphen/>
        <w:t>ству лицо не принимает наследства, наследство теперь не становится выморочным, а открывается следующему по оче</w:t>
      </w:r>
      <w:r>
        <w:rPr>
          <w:sz w:val="26"/>
        </w:rPr>
        <w:softHyphen/>
        <w:t>реди кандидату.</w:t>
      </w:r>
    </w:p>
    <w:p w:rsidR="007D07EC" w:rsidRDefault="007D07EC">
      <w:pPr>
        <w:ind w:firstLine="300"/>
        <w:rPr>
          <w:sz w:val="26"/>
        </w:rPr>
      </w:pPr>
      <w:r>
        <w:rPr>
          <w:sz w:val="26"/>
        </w:rPr>
        <w:t>288. Императорское законодательство обеспечило окон</w:t>
      </w:r>
      <w:r>
        <w:rPr>
          <w:sz w:val="26"/>
        </w:rPr>
        <w:softHyphen/>
        <w:t>чательную победу за преторскими принципами наследова</w:t>
      </w:r>
      <w:r>
        <w:rPr>
          <w:sz w:val="26"/>
        </w:rPr>
        <w:softHyphen/>
        <w:t>ния, как более отвечавшими потребностям жизни. Сначала, (еще в эпоху принципата), введены были частичные допол</w:t>
      </w:r>
      <w:r>
        <w:rPr>
          <w:sz w:val="26"/>
        </w:rPr>
        <w:softHyphen/>
        <w:t>нения: за матерью признали предпочтительное перед агна</w:t>
      </w:r>
      <w:r>
        <w:rPr>
          <w:sz w:val="26"/>
        </w:rPr>
        <w:softHyphen/>
        <w:t>тами право наследования после детей, и обратно, дети полу</w:t>
      </w:r>
      <w:r>
        <w:rPr>
          <w:sz w:val="26"/>
        </w:rPr>
        <w:softHyphen/>
        <w:t>чили такое же право наследования после матери.</w:t>
      </w:r>
    </w:p>
    <w:p w:rsidR="007D07EC" w:rsidRDefault="007D07EC">
      <w:pPr>
        <w:spacing w:before="160"/>
        <w:rPr>
          <w:b/>
          <w:sz w:val="26"/>
        </w:rPr>
      </w:pPr>
      <w:r>
        <w:rPr>
          <w:b/>
          <w:sz w:val="26"/>
        </w:rPr>
        <w:t xml:space="preserve"> Наследование</w:t>
      </w:r>
      <w:r>
        <w:rPr>
          <w:b/>
          <w:sz w:val="26"/>
          <w:lang w:val="en-US"/>
        </w:rPr>
        <w:t xml:space="preserve"> ab intestate</w:t>
      </w:r>
      <w:r>
        <w:rPr>
          <w:b/>
          <w:sz w:val="26"/>
        </w:rPr>
        <w:t xml:space="preserve"> по новеллам Юстиниана</w:t>
      </w:r>
    </w:p>
    <w:p w:rsidR="007D07EC" w:rsidRDefault="007D07EC">
      <w:pPr>
        <w:ind w:right="-23" w:firstLine="280"/>
        <w:rPr>
          <w:sz w:val="26"/>
        </w:rPr>
      </w:pPr>
      <w:r>
        <w:rPr>
          <w:sz w:val="26"/>
        </w:rPr>
        <w:t xml:space="preserve"> Коренным образом порядок наследования</w:t>
      </w:r>
      <w:r>
        <w:rPr>
          <w:sz w:val="26"/>
          <w:lang w:val="en-US"/>
        </w:rPr>
        <w:t xml:space="preserve"> ab intes</w:t>
      </w:r>
      <w:r>
        <w:rPr>
          <w:sz w:val="26"/>
          <w:lang w:val="en-US"/>
        </w:rPr>
        <w:softHyphen/>
        <w:t>tate</w:t>
      </w:r>
      <w:r>
        <w:rPr>
          <w:sz w:val="26"/>
        </w:rPr>
        <w:t xml:space="preserve"> был реформирован в новеллах Юстиниана 118 и 127. </w:t>
      </w:r>
    </w:p>
    <w:p w:rsidR="007D07EC" w:rsidRDefault="007D07EC">
      <w:pPr>
        <w:rPr>
          <w:sz w:val="26"/>
        </w:rPr>
      </w:pPr>
      <w:r>
        <w:rPr>
          <w:sz w:val="26"/>
        </w:rPr>
        <w:t>По этим новеллам первый класс наследников</w:t>
      </w:r>
      <w:r>
        <w:rPr>
          <w:sz w:val="26"/>
          <w:lang w:val="en-US"/>
        </w:rPr>
        <w:t xml:space="preserve"> ab Intestato </w:t>
      </w:r>
      <w:r>
        <w:rPr>
          <w:sz w:val="26"/>
        </w:rPr>
        <w:t>составляют нисходящие (сыновья, дочери, внуки, внуч</w:t>
      </w:r>
      <w:r>
        <w:rPr>
          <w:sz w:val="26"/>
        </w:rPr>
        <w:softHyphen/>
        <w:t>ки и т. д.). Нисходящий более близкой степени исключает от наследования нисходящих более отдаленных степеней, например, если имеются дети, то не призываются к наслед</w:t>
      </w:r>
      <w:r>
        <w:rPr>
          <w:sz w:val="26"/>
        </w:rPr>
        <w:softHyphen/>
        <w:t>ству внуки и</w:t>
      </w:r>
      <w:r>
        <w:rPr>
          <w:sz w:val="26"/>
          <w:lang w:val="en-US"/>
        </w:rPr>
        <w:t xml:space="preserve"> т.</w:t>
      </w:r>
      <w:r>
        <w:rPr>
          <w:sz w:val="26"/>
        </w:rPr>
        <w:t xml:space="preserve"> д. Однако нисходящий родственник более отдаленной степени призывается к наследству наряду с бо</w:t>
      </w:r>
      <w:r>
        <w:rPr>
          <w:sz w:val="26"/>
        </w:rPr>
        <w:softHyphen/>
        <w:t>лее близкими нисходящими наследодателя, если то лицо, через которое такой более отдаленный нисходящий происхо</w:t>
      </w:r>
      <w:r>
        <w:rPr>
          <w:sz w:val="26"/>
        </w:rPr>
        <w:softHyphen/>
        <w:t>дит от наследодателя, умерло до открытия наследства. Например, в момент смерти наследодателя оказались в живых из числа его нисходящих дети и внуки от ранее умершего сына или дочери. В этом случае эти внуки имеют право получить ту долю, которая досталась бы их умершему отцу или матери, если бы те пережили наследода</w:t>
      </w:r>
      <w:r>
        <w:rPr>
          <w:sz w:val="26"/>
        </w:rPr>
        <w:softHyphen/>
        <w:t>теля.</w:t>
      </w:r>
    </w:p>
    <w:p w:rsidR="007D07EC" w:rsidRDefault="007D07EC">
      <w:pPr>
        <w:rPr>
          <w:sz w:val="26"/>
        </w:rPr>
      </w:pPr>
      <w:r>
        <w:rPr>
          <w:sz w:val="26"/>
        </w:rPr>
        <w:t>Такое участие  в   наследовании   называется   нас</w:t>
      </w:r>
      <w:r>
        <w:rPr>
          <w:sz w:val="26"/>
        </w:rPr>
        <w:softHyphen/>
        <w:t>ледованием по праву представления  (внуки</w:t>
      </w:r>
      <w:r>
        <w:rPr>
          <w:sz w:val="26"/>
          <w:lang w:val="en-US"/>
        </w:rPr>
        <w:t xml:space="preserve"> </w:t>
      </w:r>
      <w:r>
        <w:rPr>
          <w:sz w:val="26"/>
        </w:rPr>
        <w:t>в  этом случае как бы представляют собой своего умершего отца или мать).</w:t>
      </w:r>
    </w:p>
    <w:p w:rsidR="007D07EC" w:rsidRDefault="007D07EC">
      <w:pPr>
        <w:rPr>
          <w:sz w:val="26"/>
        </w:rPr>
      </w:pPr>
      <w:r>
        <w:rPr>
          <w:sz w:val="26"/>
        </w:rPr>
        <w:t xml:space="preserve"> Наследование по праву представления не следует смешивать с так называемой наследственной трансмиссии. Наследники по праву представления являются наследниками не своего отца или матери  (не переживших открытия наследства), а самого наследодателя (в приведен</w:t>
      </w:r>
      <w:r>
        <w:rPr>
          <w:sz w:val="26"/>
        </w:rPr>
        <w:softHyphen/>
        <w:t>ном примере — деда).</w:t>
      </w:r>
    </w:p>
    <w:p w:rsidR="007D07EC" w:rsidRDefault="007D07EC">
      <w:pPr>
        <w:rPr>
          <w:sz w:val="26"/>
        </w:rPr>
      </w:pPr>
      <w:r>
        <w:rPr>
          <w:sz w:val="26"/>
        </w:rPr>
        <w:t>При наследственной трансмиссии   наследник пережил смерть наследодателя, так что наследство открылось ему; но наследник умирает, не успев приобрести наследства, и возникшее в его лице право приобрести наследство само переходит по наследству к его наследникам. Таким образом, если и в этом случае взять для примера тех же родствен</w:t>
      </w:r>
      <w:r>
        <w:rPr>
          <w:sz w:val="26"/>
        </w:rPr>
        <w:softHyphen/>
        <w:t xml:space="preserve">ников, и предположить, что в момент смерти деда его сын (отец внуков) был жив, но до вступления в наследство умер, к его детям переходит право принять наследство,  оставшееся после деда, но эти дети считаются в этом случае наследниками не деда, а отца.  </w:t>
      </w:r>
    </w:p>
    <w:p w:rsidR="007D07EC" w:rsidRDefault="007D07EC">
      <w:pPr>
        <w:rPr>
          <w:sz w:val="26"/>
        </w:rPr>
      </w:pPr>
      <w:r>
        <w:rPr>
          <w:sz w:val="26"/>
        </w:rPr>
        <w:t>Римское право начало свое развитие с полного отрицания наследственной трансмиссии: право, возникающее у  наследника в момент открытия наследства, есть строго личное, как бы особый вид его правоспособности; переходить по наследству «право принять наследство» не может. А в конечной стадии развития римского права проводится, под влиянием выступившей вперед имущественно- правовой стороны наследования и ослабления мистического представления о воплощении в наследстве личности насле</w:t>
      </w:r>
      <w:r>
        <w:rPr>
          <w:sz w:val="26"/>
        </w:rPr>
        <w:softHyphen/>
        <w:t>додателя, иной принцип. Именно, если лицо, которому открылось наследство (по завещанию или по закону безразлично), умерло, не успев приобрести наследства, право приоб</w:t>
      </w:r>
      <w:r>
        <w:rPr>
          <w:sz w:val="26"/>
        </w:rPr>
        <w:softHyphen/>
        <w:t>рести открывшееся наследство переходит к его собственным наследникам, с ограничением, однако, сроком принятия (в течение года со дня извещения первоначального наследника об открытии ему наследства).</w:t>
      </w:r>
    </w:p>
    <w:p w:rsidR="007D07EC" w:rsidRDefault="007D07EC">
      <w:pPr>
        <w:ind w:firstLine="360"/>
        <w:rPr>
          <w:sz w:val="26"/>
        </w:rPr>
      </w:pPr>
      <w:r>
        <w:rPr>
          <w:sz w:val="26"/>
        </w:rPr>
        <w:t xml:space="preserve"> Между нисходящими одной и той же степени род</w:t>
      </w:r>
      <w:r>
        <w:rPr>
          <w:sz w:val="26"/>
        </w:rPr>
        <w:softHyphen/>
        <w:t>ства наследство делится поровну.</w:t>
      </w:r>
    </w:p>
    <w:p w:rsidR="007D07EC" w:rsidRDefault="007D07EC">
      <w:pPr>
        <w:ind w:firstLine="360"/>
        <w:rPr>
          <w:sz w:val="26"/>
        </w:rPr>
      </w:pPr>
      <w:r>
        <w:rPr>
          <w:sz w:val="26"/>
        </w:rPr>
        <w:t>Поскольку в праве Юстиниана подвластные дети по общему правилу приобретали имущество для себя, установ</w:t>
      </w:r>
      <w:r>
        <w:rPr>
          <w:sz w:val="26"/>
        </w:rPr>
        <w:softHyphen/>
        <w:t>ленная претором</w:t>
      </w:r>
      <w:r>
        <w:rPr>
          <w:sz w:val="26"/>
          <w:lang w:val="en-US"/>
        </w:rPr>
        <w:t xml:space="preserve"> collatio bonorum</w:t>
      </w:r>
      <w:r>
        <w:rPr>
          <w:sz w:val="26"/>
        </w:rPr>
        <w:t xml:space="preserve">  утратила смысл. На смену ей введена колляция в другом значении: нисходящие, получившие от наследодателя приданое или предбрачный дар, должны присчитывать это имущество к наследству (в целях уравнения долей).</w:t>
      </w:r>
    </w:p>
    <w:p w:rsidR="007D07EC" w:rsidRDefault="007D07EC">
      <w:pPr>
        <w:rPr>
          <w:sz w:val="26"/>
        </w:rPr>
      </w:pPr>
      <w:r>
        <w:rPr>
          <w:sz w:val="26"/>
        </w:rPr>
        <w:t xml:space="preserve"> Второй класс наследников по новеллам Юстиниана составляют восходящие родственники (отец, мать, дед, баб</w:t>
      </w:r>
      <w:r>
        <w:rPr>
          <w:sz w:val="26"/>
        </w:rPr>
        <w:softHyphen/>
        <w:t>ка и т. д.), а также полнородные братья и сестры (и дети ранее умерших братьев и сестер). При наличии восходящих ближайшей степени более отдаленный восходящий родствен</w:t>
      </w:r>
      <w:r>
        <w:rPr>
          <w:sz w:val="26"/>
        </w:rPr>
        <w:softHyphen/>
        <w:t>ник не призывается к наследству (например, если есть кто-либо из родителей, дед или бабка не призываются). Если наследуют одни восходящие, наследство делится по линиям (отца и матери). Это имеет значение, если к наследству призываются не родители, а деды и бабки; например, после наследодателя остались дед по отцу, дед и бабка по матери; эти три лица получают наследство не поровну: половина пойдет по отцовской линии и достанется деду по отцу, дру</w:t>
      </w:r>
      <w:r>
        <w:rPr>
          <w:sz w:val="26"/>
        </w:rPr>
        <w:softHyphen/>
        <w:t>гая половина пойдет по материнской линии и там будет поделена между дедом и бабкой по одной четверти. Если</w:t>
      </w:r>
      <w:r>
        <w:rPr>
          <w:sz w:val="26"/>
          <w:lang w:val="en-US"/>
        </w:rPr>
        <w:t xml:space="preserve">  </w:t>
      </w:r>
      <w:r>
        <w:rPr>
          <w:sz w:val="26"/>
        </w:rPr>
        <w:t>призываются к наследству одновременно восходящие родственники и братья и сестры, наследство делится между все ми ими поровну</w:t>
      </w:r>
      <w:r>
        <w:rPr>
          <w:sz w:val="26"/>
          <w:lang w:val="en-US"/>
        </w:rPr>
        <w:t xml:space="preserve"> (in capita,</w:t>
      </w:r>
      <w:r>
        <w:rPr>
          <w:sz w:val="26"/>
        </w:rPr>
        <w:t xml:space="preserve"> поголовно).                      </w:t>
      </w:r>
    </w:p>
    <w:p w:rsidR="007D07EC" w:rsidRDefault="007D07EC">
      <w:pPr>
        <w:rPr>
          <w:sz w:val="26"/>
        </w:rPr>
      </w:pPr>
      <w:r>
        <w:rPr>
          <w:sz w:val="26"/>
        </w:rPr>
        <w:t>Третью очередь законных наследников составляют</w:t>
      </w:r>
      <w:r>
        <w:rPr>
          <w:sz w:val="26"/>
          <w:lang w:val="en-US"/>
        </w:rPr>
        <w:t xml:space="preserve">  </w:t>
      </w:r>
      <w:r>
        <w:rPr>
          <w:sz w:val="26"/>
        </w:rPr>
        <w:t xml:space="preserve">по новеллам неполнородные братья и сестры (и дети умерших ранее — неполнородных братьев и сестер, наследующие по праву представления).                                </w:t>
      </w:r>
    </w:p>
    <w:p w:rsidR="007D07EC" w:rsidRDefault="007D07EC">
      <w:pPr>
        <w:rPr>
          <w:sz w:val="26"/>
        </w:rPr>
      </w:pPr>
      <w:r>
        <w:rPr>
          <w:sz w:val="26"/>
        </w:rPr>
        <w:t xml:space="preserve"> В четвертой очереди призываются все остальным боковые кровные родственники (без ограничения степеней) причем ближайшая степень исключает дальнейшую.      </w:t>
      </w:r>
    </w:p>
    <w:p w:rsidR="007D07EC" w:rsidRDefault="007D07EC">
      <w:pPr>
        <w:rPr>
          <w:sz w:val="26"/>
        </w:rPr>
      </w:pPr>
      <w:r>
        <w:rPr>
          <w:b/>
          <w:sz w:val="26"/>
        </w:rPr>
        <w:t xml:space="preserve"> </w:t>
      </w:r>
      <w:r>
        <w:rPr>
          <w:sz w:val="26"/>
        </w:rPr>
        <w:t>В этом списке наследников не назван переживший супруг (муж или жена). Он призывается к наследованию на последнем месте, если не вступит в наследство ни один из перечисленных наследников. Зато за «бедной вдовой»,</w:t>
      </w:r>
      <w:r>
        <w:rPr>
          <w:sz w:val="26"/>
          <w:lang w:val="en-US"/>
        </w:rPr>
        <w:t xml:space="preserve"> </w:t>
      </w:r>
      <w:r>
        <w:rPr>
          <w:sz w:val="26"/>
        </w:rPr>
        <w:t>т. е. не имеющей собственного имущества или приданого,  позволяющего жить соответственно общественному положению женщины, признано право так называемого необходи</w:t>
      </w:r>
      <w:r>
        <w:rPr>
          <w:sz w:val="26"/>
        </w:rPr>
        <w:softHyphen/>
        <w:t>мого наследования, или право на обязательную долю в раз</w:t>
      </w:r>
      <w:r>
        <w:rPr>
          <w:sz w:val="26"/>
        </w:rPr>
        <w:softHyphen/>
        <w:t>мере одной четверти наследства (впрочем, если наследуют дети в числе более трех, вдова получает равную с</w:t>
      </w:r>
      <w:r>
        <w:rPr>
          <w:b/>
          <w:sz w:val="26"/>
        </w:rPr>
        <w:t xml:space="preserve"> </w:t>
      </w:r>
      <w:r>
        <w:rPr>
          <w:sz w:val="26"/>
        </w:rPr>
        <w:t>ними</w:t>
      </w:r>
      <w:r>
        <w:rPr>
          <w:b/>
          <w:sz w:val="26"/>
        </w:rPr>
        <w:t xml:space="preserve"> </w:t>
      </w:r>
      <w:r>
        <w:rPr>
          <w:sz w:val="26"/>
        </w:rPr>
        <w:t>долю). Этой доли муж не может лишить жену даже своим завещанием.</w:t>
      </w:r>
    </w:p>
    <w:p w:rsidR="007D07EC" w:rsidRDefault="007D07EC">
      <w:pPr>
        <w:ind w:firstLine="340"/>
        <w:rPr>
          <w:sz w:val="26"/>
        </w:rPr>
      </w:pPr>
      <w:r>
        <w:rPr>
          <w:sz w:val="26"/>
        </w:rPr>
        <w:t xml:space="preserve"> Установленное преторским эдиктом преемство меж</w:t>
      </w:r>
      <w:r>
        <w:rPr>
          <w:sz w:val="26"/>
        </w:rPr>
        <w:softHyphen/>
        <w:t>ду разрядами наследников</w:t>
      </w:r>
      <w:r>
        <w:rPr>
          <w:sz w:val="26"/>
          <w:lang w:val="en-US"/>
        </w:rPr>
        <w:t xml:space="preserve"> (successio ordinum)</w:t>
      </w:r>
      <w:r>
        <w:rPr>
          <w:sz w:val="26"/>
        </w:rPr>
        <w:t xml:space="preserve"> и степенями </w:t>
      </w:r>
      <w:r>
        <w:rPr>
          <w:sz w:val="26"/>
          <w:lang w:val="en-US"/>
        </w:rPr>
        <w:t>(successio graduum)</w:t>
      </w:r>
      <w:r>
        <w:rPr>
          <w:sz w:val="26"/>
        </w:rPr>
        <w:t xml:space="preserve"> в указанном выше  смысле сохранено и в праве Юстиниана. Наряду с этим существо</w:t>
      </w:r>
      <w:r>
        <w:rPr>
          <w:sz w:val="26"/>
        </w:rPr>
        <w:softHyphen/>
        <w:t>вало гак называемое право приращения долей</w:t>
      </w:r>
      <w:r>
        <w:rPr>
          <w:sz w:val="26"/>
          <w:lang w:val="en-US"/>
        </w:rPr>
        <w:t xml:space="preserve"> (ius accrescendi);</w:t>
      </w:r>
      <w:r>
        <w:rPr>
          <w:sz w:val="26"/>
        </w:rPr>
        <w:t xml:space="preserve"> если призвано к наследству несколько лиц одной и той же степени родства (например, три сына) и один из призванных не приобретает своей доли в наследстве, она прирастала к долям других одновременно призванных нас</w:t>
      </w:r>
      <w:r>
        <w:rPr>
          <w:sz w:val="26"/>
        </w:rPr>
        <w:softHyphen/>
        <w:t>ледников (в приведенном примере при отказе от наследства одного из сыновей, два других сына получат по половине).</w:t>
      </w:r>
    </w:p>
    <w:p w:rsidR="007D07EC" w:rsidRDefault="007D07EC">
      <w:pPr>
        <w:pStyle w:val="3"/>
        <w:spacing w:before="200"/>
      </w:pPr>
      <w:r>
        <w:t xml:space="preserve"> Выморочное наследство</w:t>
      </w:r>
    </w:p>
    <w:p w:rsidR="007D07EC" w:rsidRDefault="007D07EC">
      <w:pPr>
        <w:spacing w:before="60"/>
        <w:ind w:firstLine="340"/>
        <w:rPr>
          <w:sz w:val="26"/>
        </w:rPr>
      </w:pPr>
      <w:r>
        <w:rPr>
          <w:sz w:val="26"/>
        </w:rPr>
        <w:t xml:space="preserve"> Если наследство не принято ни одним наследником как по завещанию, так и по закону, оно становится вымо</w:t>
      </w:r>
      <w:r>
        <w:rPr>
          <w:sz w:val="26"/>
        </w:rPr>
        <w:softHyphen/>
        <w:t>рочным. В древнейшем праве такое имущество считалось ничьим и могло быть захвачено каждым желающим. Начи</w:t>
      </w:r>
      <w:r>
        <w:rPr>
          <w:sz w:val="26"/>
        </w:rPr>
        <w:softHyphen/>
        <w:t>ная с эпохи принципата, выморочное имущество передава</w:t>
      </w:r>
      <w:r>
        <w:rPr>
          <w:sz w:val="26"/>
        </w:rPr>
        <w:softHyphen/>
        <w:t>лось государству; в период абсолютной монархии городская курия, церковь, монастырь и т. д. получили преимуществен</w:t>
      </w:r>
      <w:r>
        <w:rPr>
          <w:sz w:val="26"/>
        </w:rPr>
        <w:softHyphen/>
        <w:t>ное право на получение выморочного наследства после лиц, принадлежавших к этим организациям.</w:t>
      </w:r>
    </w:p>
    <w:p w:rsidR="007D07EC" w:rsidRDefault="007D07EC">
      <w:pPr>
        <w:spacing w:before="60"/>
        <w:ind w:firstLine="340"/>
        <w:rPr>
          <w:sz w:val="26"/>
        </w:rPr>
      </w:pPr>
    </w:p>
    <w:p w:rsidR="007D07EC" w:rsidRDefault="007D07EC">
      <w:pPr>
        <w:pStyle w:val="4"/>
      </w:pPr>
      <w:r>
        <w:t>ПРИНЯТИЕ НАСЛЕДСТВА И ЕГО ПОСЛЕДСТВИЯ</w:t>
      </w:r>
    </w:p>
    <w:p w:rsidR="007D07EC" w:rsidRDefault="007D07EC">
      <w:pPr>
        <w:spacing w:before="160"/>
        <w:jc w:val="center"/>
        <w:rPr>
          <w:b/>
          <w:sz w:val="26"/>
        </w:rPr>
      </w:pPr>
      <w:r>
        <w:rPr>
          <w:b/>
          <w:sz w:val="26"/>
        </w:rPr>
        <w:t xml:space="preserve">«Лежачее наследство».  </w:t>
      </w:r>
    </w:p>
    <w:p w:rsidR="007D07EC" w:rsidRDefault="007D07EC">
      <w:pPr>
        <w:spacing w:before="160"/>
        <w:jc w:val="center"/>
        <w:rPr>
          <w:b/>
          <w:sz w:val="26"/>
        </w:rPr>
      </w:pPr>
      <w:r>
        <w:rPr>
          <w:b/>
          <w:sz w:val="26"/>
        </w:rPr>
        <w:t>Приобретение наследства и его последствия</w:t>
      </w:r>
    </w:p>
    <w:p w:rsidR="007D07EC" w:rsidRDefault="007D07EC">
      <w:pPr>
        <w:spacing w:before="180"/>
        <w:rPr>
          <w:b/>
          <w:sz w:val="26"/>
        </w:rPr>
      </w:pPr>
      <w:r>
        <w:rPr>
          <w:b/>
          <w:sz w:val="26"/>
        </w:rPr>
        <w:t xml:space="preserve"> «Лежачее наследство»</w:t>
      </w:r>
    </w:p>
    <w:p w:rsidR="007D07EC" w:rsidRDefault="007D07EC">
      <w:pPr>
        <w:rPr>
          <w:sz w:val="26"/>
        </w:rPr>
      </w:pPr>
      <w:r>
        <w:rPr>
          <w:sz w:val="26"/>
        </w:rPr>
        <w:t xml:space="preserve"> В момент смерти наследодателя происходит откры</w:t>
      </w:r>
      <w:r>
        <w:rPr>
          <w:sz w:val="26"/>
        </w:rPr>
        <w:softHyphen/>
        <w:t>тие. Этим моментом определяется, кто призывается к наследству. Но эти призываемые лица еще не приобретают права на само наследственное имуще</w:t>
      </w:r>
      <w:r>
        <w:rPr>
          <w:sz w:val="26"/>
        </w:rPr>
        <w:softHyphen/>
        <w:t>ство, пока не вступят в наследство. За время между откры</w:t>
      </w:r>
      <w:r>
        <w:rPr>
          <w:sz w:val="26"/>
        </w:rPr>
        <w:softHyphen/>
        <w:t xml:space="preserve">тием наследства и его принятием наследственное имущество не принадлежит никакому определенному лицу: это — </w:t>
      </w:r>
      <w:r>
        <w:rPr>
          <w:sz w:val="26"/>
          <w:lang w:val="en-US"/>
        </w:rPr>
        <w:t>hereditas iacens,</w:t>
      </w:r>
      <w:r>
        <w:rPr>
          <w:sz w:val="26"/>
        </w:rPr>
        <w:t xml:space="preserve"> «лежачее наследство», как бы ожидающее своего субъекта.</w:t>
      </w:r>
    </w:p>
    <w:p w:rsidR="007D07EC" w:rsidRDefault="007D07EC">
      <w:pPr>
        <w:rPr>
          <w:sz w:val="26"/>
        </w:rPr>
      </w:pPr>
      <w:r>
        <w:rPr>
          <w:sz w:val="26"/>
        </w:rPr>
        <w:t xml:space="preserve"> В древнем римском праве отношение понималось в данном случае очень примитивно: поскольку никакого хо</w:t>
      </w:r>
      <w:r>
        <w:rPr>
          <w:sz w:val="26"/>
        </w:rPr>
        <w:softHyphen/>
        <w:t>зяина у этого имущества не было, оно и считалось бесхо</w:t>
      </w:r>
      <w:r>
        <w:rPr>
          <w:sz w:val="26"/>
        </w:rPr>
        <w:softHyphen/>
        <w:t>зяйным</w:t>
      </w:r>
      <w:r>
        <w:rPr>
          <w:sz w:val="26"/>
          <w:lang w:val="en-US"/>
        </w:rPr>
        <w:t xml:space="preserve"> (res nullius,</w:t>
      </w:r>
      <w:r>
        <w:rPr>
          <w:sz w:val="26"/>
        </w:rPr>
        <w:t xml:space="preserve"> ничьим), и хотя к этому имуществу не применялось правило о захвате бесхозяйных вещей, но все же любое лицо, захватив вещи из «лежачего наследства» и провладев ими год, становилось собственником, несмотря на то, что условий для приобретения права соб</w:t>
      </w:r>
      <w:r>
        <w:rPr>
          <w:sz w:val="26"/>
        </w:rPr>
        <w:softHyphen/>
        <w:t>ственности по давности здесь не было.</w:t>
      </w:r>
    </w:p>
    <w:p w:rsidR="007D07EC" w:rsidRDefault="007D07EC">
      <w:pPr>
        <w:rPr>
          <w:sz w:val="26"/>
        </w:rPr>
      </w:pPr>
      <w:r>
        <w:rPr>
          <w:sz w:val="26"/>
        </w:rPr>
        <w:t>В более развитом праве «лежачее наследство» стало охраняться. Его перестали считать бесхозяйным имущест</w:t>
      </w:r>
      <w:r>
        <w:rPr>
          <w:sz w:val="26"/>
        </w:rPr>
        <w:softHyphen/>
        <w:t>вом, но до принятия наследником как бы числили</w:t>
      </w:r>
      <w:r>
        <w:rPr>
          <w:b/>
          <w:sz w:val="26"/>
        </w:rPr>
        <w:t xml:space="preserve"> </w:t>
      </w:r>
      <w:r>
        <w:rPr>
          <w:sz w:val="26"/>
        </w:rPr>
        <w:t>за умер</w:t>
      </w:r>
      <w:r>
        <w:rPr>
          <w:sz w:val="26"/>
        </w:rPr>
        <w:softHyphen/>
        <w:t>шим, личность которого продолжалась в наследственном» имуществе</w:t>
      </w:r>
      <w:r>
        <w:rPr>
          <w:sz w:val="26"/>
          <w:lang w:val="en-US"/>
        </w:rPr>
        <w:t xml:space="preserve"> (hereditas... personam defunct) sustinet</w:t>
      </w:r>
      <w:r>
        <w:rPr>
          <w:sz w:val="26"/>
        </w:rPr>
        <w:t xml:space="preserve"> — буквально «поддерживалось» наследством). Эта мистическая конструкция позволила бороться против всякого рода пося</w:t>
      </w:r>
      <w:r>
        <w:rPr>
          <w:sz w:val="26"/>
        </w:rPr>
        <w:softHyphen/>
        <w:t>гательств на «лежачее наследство».</w:t>
      </w:r>
    </w:p>
    <w:p w:rsidR="007D07EC" w:rsidRDefault="007D07EC">
      <w:pPr>
        <w:spacing w:before="180"/>
        <w:rPr>
          <w:b/>
          <w:sz w:val="26"/>
        </w:rPr>
      </w:pPr>
      <w:r>
        <w:rPr>
          <w:b/>
          <w:sz w:val="26"/>
        </w:rPr>
        <w:t xml:space="preserve"> Приобретение наследства и его последствия</w:t>
      </w:r>
    </w:p>
    <w:p w:rsidR="007D07EC" w:rsidRDefault="007D07EC">
      <w:pPr>
        <w:spacing w:before="60"/>
        <w:rPr>
          <w:sz w:val="26"/>
        </w:rPr>
      </w:pPr>
      <w:r>
        <w:rPr>
          <w:sz w:val="26"/>
        </w:rPr>
        <w:t xml:space="preserve"> Вступление в наследство могло быть совершено или прямым выражением воли (притом В древнем цивильном праве — строго формальным, в преторском и позднейшем праве Юстиниана — также и неформальным) или же самым поведением лица, как наследника; например, лицо взыскивает причитающиеся суммы с должников наследодателя, платит долги его кредиторам и т. д.</w:t>
      </w:r>
    </w:p>
    <w:p w:rsidR="007D07EC" w:rsidRDefault="007D07EC">
      <w:pPr>
        <w:rPr>
          <w:sz w:val="26"/>
        </w:rPr>
      </w:pPr>
      <w:r>
        <w:rPr>
          <w:sz w:val="26"/>
        </w:rPr>
        <w:t xml:space="preserve"> Вступая в наследство, наследник не только приобре</w:t>
      </w:r>
      <w:r>
        <w:rPr>
          <w:sz w:val="26"/>
        </w:rPr>
        <w:softHyphen/>
        <w:t>тает соответствующие права, но и становится ответствен</w:t>
      </w:r>
      <w:r>
        <w:rPr>
          <w:sz w:val="26"/>
        </w:rPr>
        <w:softHyphen/>
        <w:t>ным по обязательствам наследодателя. Даже если наслед</w:t>
      </w:r>
      <w:r>
        <w:rPr>
          <w:sz w:val="26"/>
        </w:rPr>
        <w:softHyphen/>
        <w:t>ство состоит почти из одних долгов наследодателя, универ</w:t>
      </w:r>
      <w:r>
        <w:rPr>
          <w:sz w:val="26"/>
        </w:rPr>
        <w:softHyphen/>
        <w:t xml:space="preserve">сальный характер наследственного преемства приводит </w:t>
      </w:r>
      <w:r>
        <w:rPr>
          <w:i/>
          <w:sz w:val="26"/>
        </w:rPr>
        <w:t xml:space="preserve">к </w:t>
      </w:r>
      <w:r>
        <w:rPr>
          <w:sz w:val="26"/>
        </w:rPr>
        <w:t>ответственности наследника по этим долгам. При этом отме</w:t>
      </w:r>
      <w:r>
        <w:rPr>
          <w:sz w:val="26"/>
        </w:rPr>
        <w:softHyphen/>
        <w:t>ченное выше мистическое представление, что в наследства воплощается имущественно -правовая личность  умершего, приводило к тому практическому выводу, что наследниц принципиально отвечал за долги наследства, как за свои неограниченно. Избежать такой неограниченной ответственности наследник мог только путем радикальной меры — непринятия наследства, если его пассив превышает актив.</w:t>
      </w:r>
    </w:p>
    <w:p w:rsidR="007D07EC" w:rsidRDefault="007D07EC">
      <w:pPr>
        <w:rPr>
          <w:sz w:val="26"/>
        </w:rPr>
      </w:pPr>
      <w:r>
        <w:rPr>
          <w:sz w:val="26"/>
        </w:rPr>
        <w:t xml:space="preserve"> В праве Юстиниана было установлено, что если наследник произведет (с участием нотариуса, оценщика, кредиторов наследства, легатариев) опись и оценку наслед</w:t>
      </w:r>
      <w:r>
        <w:rPr>
          <w:sz w:val="26"/>
        </w:rPr>
        <w:softHyphen/>
        <w:t>ственного имущества, то его ответственность по долгам на</w:t>
      </w:r>
      <w:r>
        <w:rPr>
          <w:sz w:val="26"/>
        </w:rPr>
        <w:softHyphen/>
        <w:t>следства ограничивается размерами актива наследства Эта льгота называется</w:t>
      </w:r>
      <w:r>
        <w:rPr>
          <w:sz w:val="26"/>
          <w:lang w:val="en-US"/>
        </w:rPr>
        <w:t xml:space="preserve"> beneficium inventarii.</w:t>
      </w:r>
      <w:r>
        <w:rPr>
          <w:sz w:val="26"/>
        </w:rPr>
        <w:t xml:space="preserve"> Такой инвентарь. должен быть составлен не позднее трех месяцев после того, как наследник узнал об открытии наследства (приступить к составлению инвентаря нужно было в течение первого ме</w:t>
      </w:r>
      <w:r>
        <w:rPr>
          <w:sz w:val="26"/>
        </w:rPr>
        <w:softHyphen/>
        <w:t>сяца).</w:t>
      </w:r>
    </w:p>
    <w:p w:rsidR="007D07EC" w:rsidRDefault="007D07EC">
      <w:pPr>
        <w:ind w:firstLine="420"/>
        <w:rPr>
          <w:sz w:val="26"/>
        </w:rPr>
      </w:pPr>
      <w:r>
        <w:rPr>
          <w:sz w:val="26"/>
          <w:lang w:val="en-US"/>
        </w:rPr>
        <w:t xml:space="preserve"> Beneficium inventarii</w:t>
      </w:r>
      <w:r>
        <w:rPr>
          <w:sz w:val="26"/>
        </w:rPr>
        <w:t xml:space="preserve"> имеет практическое значение в тех случаях, когда в наследственном имуществе много долгов, и для наследника возникает опасность, что его соб</w:t>
      </w:r>
      <w:r>
        <w:rPr>
          <w:sz w:val="26"/>
        </w:rPr>
        <w:softHyphen/>
        <w:t>ственное имущество в значительной мере пойдет на удовле</w:t>
      </w:r>
      <w:r>
        <w:rPr>
          <w:sz w:val="26"/>
        </w:rPr>
        <w:softHyphen/>
        <w:t>творение кредиторов наследодателя. Но положение может быть и иное: в наследстве актив превышает пассив, но у наследника много своих долгов. Принятие наследства при</w:t>
      </w:r>
      <w:r>
        <w:rPr>
          <w:sz w:val="26"/>
        </w:rPr>
        <w:softHyphen/>
        <w:t>водит к слиянию этих двух имущественных масс — наслед</w:t>
      </w:r>
      <w:r>
        <w:rPr>
          <w:sz w:val="26"/>
        </w:rPr>
        <w:softHyphen/>
        <w:t>ника и наследодателя; как кредиторы наследника, так и кре</w:t>
      </w:r>
      <w:r>
        <w:rPr>
          <w:sz w:val="26"/>
        </w:rPr>
        <w:softHyphen/>
        <w:t>диторы наследодателя  (а также легатарии) могут искать  удовлетворения из всего этого объединенного имущества. При большой задолженности наследника кредитора насле</w:t>
      </w:r>
      <w:r>
        <w:rPr>
          <w:sz w:val="26"/>
        </w:rPr>
        <w:softHyphen/>
        <w:t>додателя рискуют не получить удовлетворения из-за этой конкуренции кредиторов наследника  (причем это обстоя</w:t>
      </w:r>
      <w:r>
        <w:rPr>
          <w:sz w:val="26"/>
        </w:rPr>
        <w:softHyphen/>
        <w:t>тельство не могло быть ими учтено, когда они кредитовали наследодателя).</w:t>
      </w:r>
    </w:p>
    <w:p w:rsidR="007D07EC" w:rsidRDefault="007D07EC">
      <w:pPr>
        <w:rPr>
          <w:sz w:val="26"/>
        </w:rPr>
      </w:pPr>
      <w:r>
        <w:rPr>
          <w:sz w:val="26"/>
        </w:rPr>
        <w:t>Для ограждения интересов кредиторов наследства преторским эдиктом было введено</w:t>
      </w:r>
      <w:r>
        <w:rPr>
          <w:sz w:val="26"/>
          <w:lang w:val="en-US"/>
        </w:rPr>
        <w:t xml:space="preserve"> beneficium separationis</w:t>
      </w:r>
      <w:r>
        <w:rPr>
          <w:sz w:val="26"/>
        </w:rPr>
        <w:t xml:space="preserve"> («льго</w:t>
      </w:r>
      <w:r>
        <w:rPr>
          <w:sz w:val="26"/>
        </w:rPr>
        <w:softHyphen/>
        <w:t>та отделения»). Эта льгота состояла в том, что кредиторам наследства было предоставлено право потребовать отделе</w:t>
      </w:r>
      <w:r>
        <w:rPr>
          <w:sz w:val="26"/>
        </w:rPr>
        <w:softHyphen/>
        <w:t>ния наследственного имущества</w:t>
      </w:r>
      <w:r>
        <w:rPr>
          <w:b/>
          <w:sz w:val="26"/>
        </w:rPr>
        <w:t xml:space="preserve"> </w:t>
      </w:r>
      <w:r>
        <w:rPr>
          <w:sz w:val="26"/>
        </w:rPr>
        <w:t>от собственного имущества наследника, с тем, чтобы наследственное имущества пошло, в первую очередь, на удовлетворение кредиторов наслед</w:t>
      </w:r>
      <w:r>
        <w:rPr>
          <w:sz w:val="26"/>
        </w:rPr>
        <w:softHyphen/>
        <w:t>ства, затем на выплату легатов, и лишь возможный остаток можно было использовать на удовлетворение кредиторов наследника.</w:t>
      </w:r>
    </w:p>
    <w:p w:rsidR="007D07EC" w:rsidRDefault="007D07EC">
      <w:pPr>
        <w:ind w:firstLine="420"/>
        <w:rPr>
          <w:sz w:val="26"/>
          <w:lang w:val="en-US"/>
        </w:rPr>
      </w:pPr>
      <w:r>
        <w:rPr>
          <w:sz w:val="26"/>
        </w:rPr>
        <w:t>Приобретение наследства имело своим последствием также погашение взаимных обязательств, существовавших между наследником и наследодателем, поскольку в лице наследника соединялся после принятия наследства и креди</w:t>
      </w:r>
      <w:r>
        <w:rPr>
          <w:sz w:val="26"/>
        </w:rPr>
        <w:softHyphen/>
        <w:t xml:space="preserve">тор и должник по этим обязательствам; прекращение сервитутов, которые имел наследодатель на вещи наследника или, наоборот, — в силу наступавшего в этом случае совпадения в одном лице и права собственности и сервитута. </w:t>
      </w:r>
    </w:p>
    <w:p w:rsidR="007D07EC" w:rsidRDefault="007D07EC">
      <w:pPr>
        <w:ind w:right="-23" w:firstLine="280"/>
        <w:rPr>
          <w:sz w:val="26"/>
          <w:lang w:val="en-US"/>
        </w:rPr>
      </w:pPr>
    </w:p>
    <w:p w:rsidR="007D07EC" w:rsidRDefault="007D07EC">
      <w:pPr>
        <w:pStyle w:val="1"/>
      </w:pPr>
      <w:r>
        <w:t>ЛЕГАТЫ И ФИДЕИКОМИССЫ</w:t>
      </w:r>
    </w:p>
    <w:p w:rsidR="007D07EC" w:rsidRDefault="007D07EC">
      <w:pPr>
        <w:spacing w:before="120" w:line="300" w:lineRule="auto"/>
        <w:jc w:val="center"/>
        <w:rPr>
          <w:b/>
          <w:sz w:val="26"/>
        </w:rPr>
      </w:pPr>
      <w:r>
        <w:rPr>
          <w:b/>
          <w:sz w:val="26"/>
        </w:rPr>
        <w:t>Понятие и виды легатов. Фидеикомиссы.</w:t>
      </w:r>
    </w:p>
    <w:p w:rsidR="007D07EC" w:rsidRDefault="007D07EC">
      <w:pPr>
        <w:pStyle w:val="1"/>
        <w:spacing w:before="120" w:line="300" w:lineRule="auto"/>
      </w:pPr>
      <w:r>
        <w:t>Порядок приобретения легатов.  Ограничения легатов</w:t>
      </w:r>
    </w:p>
    <w:p w:rsidR="007D07EC" w:rsidRDefault="007D07EC">
      <w:pPr>
        <w:spacing w:before="200"/>
        <w:rPr>
          <w:b/>
          <w:sz w:val="26"/>
        </w:rPr>
      </w:pPr>
      <w:r>
        <w:rPr>
          <w:b/>
          <w:sz w:val="26"/>
        </w:rPr>
        <w:t xml:space="preserve"> Понятие и виды легатов</w:t>
      </w:r>
    </w:p>
    <w:p w:rsidR="007D07EC" w:rsidRDefault="007D07EC">
      <w:pPr>
        <w:spacing w:before="60"/>
        <w:rPr>
          <w:sz w:val="26"/>
        </w:rPr>
      </w:pPr>
      <w:r>
        <w:rPr>
          <w:sz w:val="26"/>
        </w:rPr>
        <w:t xml:space="preserve"> Легатом  (или завещательным отказом) назы</w:t>
      </w:r>
      <w:r>
        <w:rPr>
          <w:sz w:val="26"/>
        </w:rPr>
        <w:softHyphen/>
        <w:t>валось распоряжение, которое делалось в завещании наследодателем и состояло в предоставлении определенному лицу какого-то права или иной выгоды за счет наследст</w:t>
      </w:r>
      <w:r>
        <w:rPr>
          <w:sz w:val="26"/>
        </w:rPr>
        <w:softHyphen/>
        <w:t>венного имущества.</w:t>
      </w:r>
    </w:p>
    <w:p w:rsidR="007D07EC" w:rsidRDefault="007D07EC">
      <w:pPr>
        <w:rPr>
          <w:sz w:val="26"/>
          <w:lang w:val="en-US"/>
        </w:rPr>
      </w:pPr>
      <w:r>
        <w:rPr>
          <w:sz w:val="26"/>
        </w:rPr>
        <w:t>Из этого определения следует, во-первых, так называе</w:t>
      </w:r>
      <w:r>
        <w:rPr>
          <w:sz w:val="26"/>
        </w:rPr>
        <w:softHyphen/>
        <w:t>мый сингулярный характер преемства легатария (так на</w:t>
      </w:r>
      <w:r>
        <w:rPr>
          <w:sz w:val="26"/>
        </w:rPr>
        <w:softHyphen/>
        <w:t>зывается лицо, в пользу которого назначен легат) в иму</w:t>
      </w:r>
      <w:r>
        <w:rPr>
          <w:sz w:val="26"/>
        </w:rPr>
        <w:softHyphen/>
        <w:t>ществе наследодателя. Это значит, что он — преемник наследодателя в отдельном праве, но не в какой-то доле на</w:t>
      </w:r>
      <w:r>
        <w:rPr>
          <w:sz w:val="26"/>
        </w:rPr>
        <w:softHyphen/>
        <w:t>следства, и что получение легата не сопровождается ответ</w:t>
      </w:r>
      <w:r>
        <w:rPr>
          <w:sz w:val="26"/>
        </w:rPr>
        <w:softHyphen/>
        <w:t>ственностью (в какой бы то ни было мере) за долги насле</w:t>
      </w:r>
      <w:r>
        <w:rPr>
          <w:sz w:val="26"/>
        </w:rPr>
        <w:softHyphen/>
        <w:t>додателя. Во-вторых, поскольку легат можно оставить толь</w:t>
      </w:r>
      <w:r>
        <w:rPr>
          <w:sz w:val="26"/>
        </w:rPr>
        <w:softHyphen/>
        <w:t>ко в завещании, нельзя возложить легаты на наследника по закону</w:t>
      </w:r>
      <w:r>
        <w:rPr>
          <w:sz w:val="26"/>
          <w:lang w:val="en-US"/>
        </w:rPr>
        <w:t xml:space="preserve"> (ab intestate).</w:t>
      </w:r>
    </w:p>
    <w:p w:rsidR="007D07EC" w:rsidRDefault="007D07EC">
      <w:pPr>
        <w:ind w:firstLine="360"/>
        <w:rPr>
          <w:sz w:val="26"/>
        </w:rPr>
      </w:pPr>
      <w:r>
        <w:rPr>
          <w:sz w:val="26"/>
        </w:rPr>
        <w:t xml:space="preserve"> Различалось несколько видов легатов. Наиболее существенным было различие легатов</w:t>
      </w:r>
      <w:r>
        <w:rPr>
          <w:sz w:val="26"/>
          <w:lang w:val="en-US"/>
        </w:rPr>
        <w:t xml:space="preserve"> per vindicationem</w:t>
      </w:r>
      <w:r>
        <w:rPr>
          <w:sz w:val="26"/>
        </w:rPr>
        <w:t xml:space="preserve"> и легатов</w:t>
      </w:r>
      <w:r>
        <w:rPr>
          <w:sz w:val="26"/>
          <w:lang w:val="en-US"/>
        </w:rPr>
        <w:t xml:space="preserve"> per damnationem.</w:t>
      </w:r>
      <w:r>
        <w:rPr>
          <w:sz w:val="26"/>
        </w:rPr>
        <w:t xml:space="preserve"> С помощью легата</w:t>
      </w:r>
      <w:r>
        <w:rPr>
          <w:sz w:val="26"/>
          <w:lang w:val="en-US"/>
        </w:rPr>
        <w:t xml:space="preserve"> per vindicatio</w:t>
      </w:r>
      <w:r>
        <w:rPr>
          <w:sz w:val="26"/>
          <w:lang w:val="en-US"/>
        </w:rPr>
        <w:softHyphen/>
        <w:t>nem</w:t>
      </w:r>
      <w:r>
        <w:rPr>
          <w:sz w:val="26"/>
        </w:rPr>
        <w:t xml:space="preserve"> устанавливалось непосредственно право собственности легатария на известную вещь завещателя (отсюда и назва</w:t>
      </w:r>
      <w:r>
        <w:rPr>
          <w:sz w:val="26"/>
        </w:rPr>
        <w:softHyphen/>
        <w:t>ние этого вида легатов: легатарий получает виндикацнонный иск). Легат</w:t>
      </w:r>
      <w:r>
        <w:rPr>
          <w:sz w:val="26"/>
          <w:lang w:val="en-US"/>
        </w:rPr>
        <w:t xml:space="preserve"> per damnationem</w:t>
      </w:r>
      <w:r>
        <w:rPr>
          <w:sz w:val="26"/>
        </w:rPr>
        <w:t xml:space="preserve"> назван так потому, что он на</w:t>
      </w:r>
      <w:r>
        <w:rPr>
          <w:sz w:val="26"/>
        </w:rPr>
        <w:softHyphen/>
        <w:t>значался в форме</w:t>
      </w:r>
      <w:r>
        <w:rPr>
          <w:sz w:val="26"/>
          <w:lang w:val="en-US"/>
        </w:rPr>
        <w:t xml:space="preserve"> «heres damnas esto dare»,</w:t>
      </w:r>
      <w:r>
        <w:rPr>
          <w:sz w:val="26"/>
        </w:rPr>
        <w:t xml:space="preserve"> т. е. «наследник пусть будет обязан передать то-то такому-то». В этом случае легатарию предоставлялось только обязательственное право требовать от наследника исполнения воли завещателя.</w:t>
      </w:r>
    </w:p>
    <w:p w:rsidR="007D07EC" w:rsidRDefault="007D07EC">
      <w:pPr>
        <w:spacing w:before="180"/>
        <w:rPr>
          <w:b/>
          <w:sz w:val="26"/>
        </w:rPr>
      </w:pPr>
      <w:r>
        <w:rPr>
          <w:b/>
          <w:sz w:val="26"/>
        </w:rPr>
        <w:t xml:space="preserve"> Фидеикомиссы</w:t>
      </w:r>
    </w:p>
    <w:p w:rsidR="007D07EC" w:rsidRDefault="007D07EC">
      <w:pPr>
        <w:rPr>
          <w:sz w:val="26"/>
        </w:rPr>
      </w:pPr>
      <w:r>
        <w:rPr>
          <w:sz w:val="26"/>
        </w:rPr>
        <w:t xml:space="preserve"> В практике жизни были нередки случаи, когда легаты оставлялись без соблюдения форм цивильного завещания, а, например, распоряжением на случай смерти, не содержавшим в себе назначения наследника (такие распоря</w:t>
      </w:r>
      <w:r>
        <w:rPr>
          <w:sz w:val="26"/>
        </w:rPr>
        <w:softHyphen/>
        <w:t>жения назывались кодициллами); иной раз распоряжение о предоставлении известного предмета из наследства определенному лицу было обращено к наследнику по закону. В республиканский период такие распоряжения не пользо</w:t>
      </w:r>
      <w:r>
        <w:rPr>
          <w:sz w:val="26"/>
        </w:rPr>
        <w:softHyphen/>
        <w:t xml:space="preserve">вались юридической защитой; исполнять их или нет, </w:t>
      </w:r>
      <w:r>
        <w:rPr>
          <w:i/>
          <w:sz w:val="26"/>
        </w:rPr>
        <w:t xml:space="preserve">было </w:t>
      </w:r>
      <w:r>
        <w:rPr>
          <w:sz w:val="26"/>
        </w:rPr>
        <w:t>делом совести наследника: отсюда название этих распоряжений — фидеикомисс, т. е. порученное совести. В эпоху принципата фидеикомиссы получили исковую защиту и тогда стали подобны легатам.</w:t>
      </w:r>
    </w:p>
    <w:p w:rsidR="007D07EC" w:rsidRDefault="007D07EC">
      <w:pPr>
        <w:spacing w:before="40"/>
        <w:rPr>
          <w:sz w:val="26"/>
        </w:rPr>
      </w:pPr>
      <w:r>
        <w:rPr>
          <w:sz w:val="26"/>
        </w:rPr>
        <w:t xml:space="preserve"> Однако путем фидеикомисса можно было возло</w:t>
      </w:r>
      <w:r>
        <w:rPr>
          <w:sz w:val="26"/>
        </w:rPr>
        <w:softHyphen/>
        <w:t>жить на наследника обязанность выдать другому лицу так</w:t>
      </w:r>
      <w:r>
        <w:rPr>
          <w:sz w:val="26"/>
        </w:rPr>
        <w:softHyphen/>
        <w:t>же все наследство или определенную долю его. Первона</w:t>
      </w:r>
      <w:r>
        <w:rPr>
          <w:sz w:val="26"/>
        </w:rPr>
        <w:softHyphen/>
        <w:t>чально и такой</w:t>
      </w:r>
      <w:r>
        <w:rPr>
          <w:sz w:val="26"/>
          <w:lang w:val="en-US"/>
        </w:rPr>
        <w:t xml:space="preserve"> fideicomrnissum hereditatis</w:t>
      </w:r>
      <w:r>
        <w:rPr>
          <w:sz w:val="26"/>
        </w:rPr>
        <w:t xml:space="preserve"> приводил только к сингулярному преемству, а ответственность по обязатель</w:t>
      </w:r>
      <w:r>
        <w:rPr>
          <w:sz w:val="26"/>
        </w:rPr>
        <w:softHyphen/>
        <w:t>ствам, входившим в состав наследства, лежала на наслед</w:t>
      </w:r>
      <w:r>
        <w:rPr>
          <w:sz w:val="26"/>
        </w:rPr>
        <w:softHyphen/>
        <w:t>нике (хотя он и передавал все имущество лицу, которому такой фидеикомисс оставлен). Естественно, что при таком положении охотников принимать подобного рода наследство найти было нелегко, и распоряжение наследодателя остава</w:t>
      </w:r>
      <w:r>
        <w:rPr>
          <w:sz w:val="26"/>
        </w:rPr>
        <w:softHyphen/>
        <w:t>лось без исполнения. Поэтому был внесен ряд поправок в регламентацию таких фидеикомиссов, конечным результа</w:t>
      </w:r>
      <w:r>
        <w:rPr>
          <w:sz w:val="26"/>
        </w:rPr>
        <w:softHyphen/>
        <w:t>том которых было признание, что в случае назначения</w:t>
      </w:r>
      <w:r>
        <w:rPr>
          <w:sz w:val="26"/>
          <w:lang w:val="en-US"/>
        </w:rPr>
        <w:t xml:space="preserve"> fideicommissum hereditatis</w:t>
      </w:r>
      <w:r>
        <w:rPr>
          <w:sz w:val="26"/>
        </w:rPr>
        <w:t xml:space="preserve"> наследник все же мог одну чет</w:t>
      </w:r>
      <w:r>
        <w:rPr>
          <w:sz w:val="26"/>
        </w:rPr>
        <w:softHyphen/>
        <w:t>верть наследства сохранить за собой, и что лицо, получив</w:t>
      </w:r>
      <w:r>
        <w:rPr>
          <w:sz w:val="26"/>
        </w:rPr>
        <w:softHyphen/>
        <w:t>шее в качестве фидеикомисса не отдельное право, а опреде</w:t>
      </w:r>
      <w:r>
        <w:rPr>
          <w:sz w:val="26"/>
        </w:rPr>
        <w:softHyphen/>
        <w:t>ленную долю наследства, в соответствующей доле несет и ответственность за долги наследства, т. е. такой фидеико</w:t>
      </w:r>
      <w:r>
        <w:rPr>
          <w:sz w:val="26"/>
        </w:rPr>
        <w:softHyphen/>
        <w:t>мисс получил значение универсального преемства.</w:t>
      </w:r>
    </w:p>
    <w:p w:rsidR="007D07EC" w:rsidRDefault="007D07EC">
      <w:pPr>
        <w:spacing w:before="20"/>
        <w:rPr>
          <w:sz w:val="26"/>
          <w:lang w:val="en-US"/>
        </w:rPr>
      </w:pPr>
      <w:r>
        <w:rPr>
          <w:sz w:val="26"/>
        </w:rPr>
        <w:t xml:space="preserve"> В праве Юстиниана</w:t>
      </w:r>
      <w:r>
        <w:rPr>
          <w:sz w:val="26"/>
          <w:lang w:val="en-US"/>
        </w:rPr>
        <w:t xml:space="preserve"> fideicomrnissum hereditatis,</w:t>
      </w:r>
      <w:r>
        <w:rPr>
          <w:sz w:val="26"/>
        </w:rPr>
        <w:t xml:space="preserve"> как форма универсального преемства, сохранил значение. Дру</w:t>
      </w:r>
      <w:r>
        <w:rPr>
          <w:sz w:val="26"/>
        </w:rPr>
        <w:softHyphen/>
        <w:t>гие фидеикомиссы (т. е. устанавливавшие не универсаль</w:t>
      </w:r>
      <w:r>
        <w:rPr>
          <w:sz w:val="26"/>
        </w:rPr>
        <w:softHyphen/>
        <w:t>ное, а сингулярное преемство) были полностью уравнены с легатами</w:t>
      </w:r>
      <w:r>
        <w:rPr>
          <w:sz w:val="26"/>
          <w:lang w:val="en-US"/>
        </w:rPr>
        <w:t xml:space="preserve"> (per omnia exaequata sunt).</w:t>
      </w:r>
    </w:p>
    <w:p w:rsidR="007D07EC" w:rsidRDefault="007D07EC">
      <w:pPr>
        <w:spacing w:before="240"/>
        <w:rPr>
          <w:b/>
          <w:sz w:val="26"/>
        </w:rPr>
      </w:pPr>
      <w:r>
        <w:rPr>
          <w:b/>
          <w:sz w:val="26"/>
        </w:rPr>
        <w:t xml:space="preserve"> Порядок приобретения легатов</w:t>
      </w:r>
    </w:p>
    <w:p w:rsidR="007D07EC" w:rsidRDefault="007D07EC">
      <w:pPr>
        <w:spacing w:before="140"/>
        <w:rPr>
          <w:sz w:val="26"/>
        </w:rPr>
      </w:pPr>
      <w:r>
        <w:rPr>
          <w:sz w:val="26"/>
        </w:rPr>
        <w:t xml:space="preserve"> В процессе приобретения легатарием его права раз  личаются два момента:</w:t>
      </w:r>
      <w:r>
        <w:rPr>
          <w:sz w:val="26"/>
          <w:lang w:val="en-US"/>
        </w:rPr>
        <w:t xml:space="preserve"> dies legati cedens</w:t>
      </w:r>
      <w:r>
        <w:rPr>
          <w:sz w:val="26"/>
        </w:rPr>
        <w:t xml:space="preserve"> и</w:t>
      </w:r>
      <w:r>
        <w:rPr>
          <w:sz w:val="26"/>
          <w:lang w:val="en-US"/>
        </w:rPr>
        <w:t xml:space="preserve"> dies legati veniens. Dies legati cedit,</w:t>
      </w:r>
      <w:r>
        <w:rPr>
          <w:sz w:val="26"/>
        </w:rPr>
        <w:t xml:space="preserve"> как правило, в момент смерти завещателя, но если легат оставлен под условием, то</w:t>
      </w:r>
      <w:r>
        <w:rPr>
          <w:sz w:val="26"/>
          <w:lang w:val="en-US"/>
        </w:rPr>
        <w:t xml:space="preserve"> dies cedens </w:t>
      </w:r>
      <w:r>
        <w:rPr>
          <w:sz w:val="26"/>
        </w:rPr>
        <w:t xml:space="preserve"> есть момент наступления условия.  Юридическое значение </w:t>
      </w:r>
      <w:r>
        <w:rPr>
          <w:sz w:val="26"/>
          <w:lang w:val="en-US"/>
        </w:rPr>
        <w:t>dies cedens</w:t>
      </w:r>
      <w:r>
        <w:rPr>
          <w:sz w:val="26"/>
        </w:rPr>
        <w:t xml:space="preserve"> заключается в том, что если легатарий переживет этот момент, его право на получение легата само стано</w:t>
      </w:r>
      <w:r>
        <w:rPr>
          <w:sz w:val="26"/>
        </w:rPr>
        <w:softHyphen/>
        <w:t>вится способным переходить по наследству. Следовательно, если .потом легатарий умрет, не получив легата, право на легат переходит к его наследнику.</w:t>
      </w:r>
    </w:p>
    <w:p w:rsidR="007D07EC" w:rsidRDefault="007D07EC">
      <w:pPr>
        <w:ind w:right="-23" w:firstLine="280"/>
        <w:rPr>
          <w:sz w:val="26"/>
        </w:rPr>
      </w:pPr>
      <w:r>
        <w:rPr>
          <w:sz w:val="26"/>
          <w:lang w:val="en-US"/>
        </w:rPr>
        <w:t xml:space="preserve"> Dies legati venit</w:t>
      </w:r>
      <w:r>
        <w:rPr>
          <w:sz w:val="26"/>
        </w:rPr>
        <w:t xml:space="preserve"> это— момент вступления нас</w:t>
      </w:r>
      <w:r>
        <w:rPr>
          <w:sz w:val="26"/>
        </w:rPr>
        <w:softHyphen/>
        <w:t>ледника в наследство.</w:t>
      </w:r>
      <w:r>
        <w:rPr>
          <w:sz w:val="26"/>
          <w:lang w:val="en-US"/>
        </w:rPr>
        <w:t xml:space="preserve"> G</w:t>
      </w:r>
      <w:r>
        <w:rPr>
          <w:sz w:val="26"/>
        </w:rPr>
        <w:t xml:space="preserve"> этого момента легагарий или его наследники получают право требовать осуществления их права на легат: при легате</w:t>
      </w:r>
      <w:r>
        <w:rPr>
          <w:sz w:val="26"/>
          <w:lang w:val="en-US"/>
        </w:rPr>
        <w:t xml:space="preserve"> per vindicationem</w:t>
      </w:r>
      <w:r>
        <w:rPr>
          <w:sz w:val="26"/>
        </w:rPr>
        <w:t xml:space="preserve"> легатарий может предъявлять виндикационный иск против всякого, у кого находится отказанная вещь, при легате ргг </w:t>
      </w:r>
      <w:r>
        <w:rPr>
          <w:sz w:val="26"/>
          <w:lang w:val="en-US"/>
        </w:rPr>
        <w:t>damnationem —</w:t>
      </w:r>
      <w:r>
        <w:rPr>
          <w:sz w:val="26"/>
        </w:rPr>
        <w:t xml:space="preserve"> обязательственный иск против наследника об исполнении легата.</w:t>
      </w:r>
    </w:p>
    <w:p w:rsidR="007D07EC" w:rsidRDefault="007D07EC">
      <w:pPr>
        <w:pStyle w:val="3"/>
        <w:spacing w:before="0"/>
      </w:pPr>
      <w:r>
        <w:t xml:space="preserve"> Ограничения легатов</w:t>
      </w:r>
    </w:p>
    <w:p w:rsidR="007D07EC" w:rsidRDefault="007D07EC">
      <w:pPr>
        <w:spacing w:before="80" w:line="260" w:lineRule="auto"/>
        <w:ind w:firstLine="300"/>
        <w:rPr>
          <w:sz w:val="26"/>
        </w:rPr>
      </w:pPr>
      <w:r>
        <w:rPr>
          <w:sz w:val="26"/>
        </w:rPr>
        <w:t xml:space="preserve"> Легаты получили в Риме широкое распространение. При этом нередко завещатели назначали столько легатов, что наследникам не оставалось почти ничего; вследствие этого у них не было стимула принимать наследство. В интересах наследников были введены ограничения легатов: сначала установили, что нельзя назначать легаты свыше 1000 ассов каждый, и что ни один легатарий не должен получить боль</w:t>
      </w:r>
      <w:r>
        <w:rPr>
          <w:sz w:val="26"/>
        </w:rPr>
        <w:softHyphen/>
        <w:t>ше, чем наименее получивший наследник. Этих мер оказа</w:t>
      </w:r>
      <w:r>
        <w:rPr>
          <w:sz w:val="26"/>
        </w:rPr>
        <w:softHyphen/>
        <w:t>лось недостаточно, так как можно было, назначив много мелких легатов, все-таки исчерпать все наследство.</w:t>
      </w:r>
    </w:p>
    <w:p w:rsidR="007D07EC" w:rsidRDefault="007D07EC">
      <w:pPr>
        <w:spacing w:line="260" w:lineRule="auto"/>
        <w:ind w:firstLine="300"/>
        <w:rPr>
          <w:sz w:val="26"/>
        </w:rPr>
      </w:pPr>
      <w:r>
        <w:rPr>
          <w:sz w:val="26"/>
        </w:rPr>
        <w:t>Поэтому законом Фальцидия (приблизительно за полве</w:t>
      </w:r>
      <w:r>
        <w:rPr>
          <w:sz w:val="26"/>
        </w:rPr>
        <w:softHyphen/>
        <w:t>ка до н. э.) было установлено более радикальное ограниче</w:t>
      </w:r>
      <w:r>
        <w:rPr>
          <w:sz w:val="26"/>
        </w:rPr>
        <w:softHyphen/>
        <w:t>ние: наследник не обязан выдавать в качестве легатов боль</w:t>
      </w:r>
      <w:r>
        <w:rPr>
          <w:sz w:val="26"/>
        </w:rPr>
        <w:softHyphen/>
        <w:t>ше трех четвертей наследства; четверть наследства (остав</w:t>
      </w:r>
      <w:r>
        <w:rPr>
          <w:sz w:val="26"/>
        </w:rPr>
        <w:softHyphen/>
        <w:t>шегося после погашения долгов наслелодателя) должна по</w:t>
      </w:r>
      <w:r>
        <w:rPr>
          <w:sz w:val="26"/>
        </w:rPr>
        <w:softHyphen/>
        <w:t>ступить наследнику (так называемая фальцидиева четверть.</w:t>
      </w:r>
    </w:p>
    <w:p w:rsidR="007D07EC" w:rsidRDefault="007D07EC">
      <w:pPr>
        <w:spacing w:line="260" w:lineRule="auto"/>
        <w:ind w:firstLine="300"/>
        <w:rPr>
          <w:sz w:val="26"/>
        </w:rPr>
      </w:pPr>
    </w:p>
    <w:p w:rsidR="007D07EC" w:rsidRDefault="007D07EC">
      <w:pPr>
        <w:pStyle w:val="5"/>
      </w:pPr>
      <w:r>
        <w:t>ИСКИ О НАСЛЕДСТВЕ</w:t>
      </w:r>
    </w:p>
    <w:p w:rsidR="007D07EC" w:rsidRDefault="007D07EC">
      <w:pPr>
        <w:spacing w:before="160"/>
        <w:jc w:val="center"/>
        <w:rPr>
          <w:b/>
          <w:sz w:val="26"/>
        </w:rPr>
      </w:pPr>
      <w:r>
        <w:rPr>
          <w:b/>
          <w:sz w:val="26"/>
        </w:rPr>
        <w:t xml:space="preserve">Две категории исков. </w:t>
      </w:r>
      <w:r>
        <w:rPr>
          <w:b/>
          <w:sz w:val="26"/>
          <w:lang w:val="en-US"/>
        </w:rPr>
        <w:t>Hereditatis petitio.</w:t>
      </w:r>
    </w:p>
    <w:p w:rsidR="007D07EC" w:rsidRDefault="007D07EC">
      <w:pPr>
        <w:pStyle w:val="1"/>
        <w:spacing w:before="160"/>
        <w:rPr>
          <w:lang w:val="en-US"/>
        </w:rPr>
      </w:pPr>
      <w:r>
        <w:rPr>
          <w:lang w:val="en-US"/>
        </w:rPr>
        <w:t>Interdlctum quorum bunorum</w:t>
      </w:r>
    </w:p>
    <w:p w:rsidR="007D07EC" w:rsidRDefault="007D07EC">
      <w:pPr>
        <w:spacing w:before="180"/>
        <w:rPr>
          <w:b/>
          <w:sz w:val="26"/>
        </w:rPr>
      </w:pPr>
      <w:r>
        <w:rPr>
          <w:b/>
          <w:sz w:val="26"/>
        </w:rPr>
        <w:t>Две категории исков</w:t>
      </w:r>
    </w:p>
    <w:p w:rsidR="007D07EC" w:rsidRDefault="007D07EC">
      <w:pPr>
        <w:spacing w:before="60" w:line="260" w:lineRule="auto"/>
        <w:rPr>
          <w:sz w:val="26"/>
        </w:rPr>
      </w:pPr>
      <w:r>
        <w:rPr>
          <w:sz w:val="26"/>
        </w:rPr>
        <w:t xml:space="preserve"> Надобность в судебной защите у наследника может возникнуть</w:t>
      </w:r>
      <w:r>
        <w:rPr>
          <w:smallCaps/>
          <w:sz w:val="26"/>
        </w:rPr>
        <w:t xml:space="preserve"> </w:t>
      </w:r>
      <w:r>
        <w:rPr>
          <w:sz w:val="26"/>
        </w:rPr>
        <w:t>или вследствие того, что кто-то не признает тех прав, которые входят в состав наследства (например, лицо отказывается выдать наследнику Тиция вещь не потому, что не признает его наследником Тиция, а потому, что отрицает право на эту вещь самого Тиция), или же вследствие</w:t>
      </w:r>
      <w:r>
        <w:rPr>
          <w:sz w:val="26"/>
          <w:lang w:val="en-US"/>
        </w:rPr>
        <w:t xml:space="preserve"> того, </w:t>
      </w:r>
      <w:r>
        <w:rPr>
          <w:sz w:val="26"/>
        </w:rPr>
        <w:t>что кто-то своим поведением нарушает или не признает пра</w:t>
      </w:r>
      <w:r>
        <w:rPr>
          <w:sz w:val="26"/>
        </w:rPr>
        <w:softHyphen/>
        <w:t>ва данного лица, как наследника  (например, оспаривает действительность завещания, из которого выводит данное лицо право наследования).</w:t>
      </w:r>
    </w:p>
    <w:p w:rsidR="007D07EC" w:rsidRDefault="007D07EC">
      <w:pPr>
        <w:rPr>
          <w:sz w:val="26"/>
        </w:rPr>
      </w:pPr>
      <w:r>
        <w:rPr>
          <w:sz w:val="26"/>
        </w:rPr>
        <w:t xml:space="preserve"> В случаях первой группы в распоряжении наслед</w:t>
      </w:r>
      <w:r>
        <w:rPr>
          <w:sz w:val="26"/>
        </w:rPr>
        <w:softHyphen/>
        <w:t>ника имеются те же самые</w:t>
      </w:r>
      <w:r>
        <w:rPr>
          <w:smallCaps/>
          <w:sz w:val="26"/>
        </w:rPr>
        <w:t xml:space="preserve"> </w:t>
      </w:r>
      <w:r>
        <w:rPr>
          <w:sz w:val="26"/>
        </w:rPr>
        <w:t>иски, какие были в распоряже</w:t>
      </w:r>
      <w:r>
        <w:rPr>
          <w:sz w:val="26"/>
        </w:rPr>
        <w:softHyphen/>
        <w:t>нии наследолателя; например, если третье лицо задержи</w:t>
      </w:r>
      <w:r>
        <w:rPr>
          <w:sz w:val="26"/>
        </w:rPr>
        <w:softHyphen/>
        <w:t>вает у себя вещь из состава наследства, наследник может предъявить тот же виндикационный иск, который был бы в таком случае предъявлен наследователем, если бы он был жив и т. д.</w:t>
      </w:r>
    </w:p>
    <w:p w:rsidR="007D07EC" w:rsidRDefault="007D07EC">
      <w:pPr>
        <w:spacing w:before="280"/>
        <w:rPr>
          <w:b/>
          <w:sz w:val="26"/>
          <w:lang w:val="en-US"/>
        </w:rPr>
      </w:pPr>
      <w:r>
        <w:rPr>
          <w:b/>
          <w:sz w:val="26"/>
          <w:lang w:val="en-US"/>
        </w:rPr>
        <w:t xml:space="preserve"> Hereditatis petitio</w:t>
      </w:r>
    </w:p>
    <w:p w:rsidR="007D07EC" w:rsidRDefault="007D07EC">
      <w:pPr>
        <w:spacing w:before="140"/>
        <w:ind w:firstLine="300"/>
        <w:rPr>
          <w:sz w:val="26"/>
        </w:rPr>
      </w:pPr>
      <w:r>
        <w:rPr>
          <w:sz w:val="26"/>
        </w:rPr>
        <w:t xml:space="preserve"> Если право наследника нарушается не тем, что не признают каких-либо прав, входящих в состав наследства, а тем, что не признают самого данного лица имеющим право на наследование, то наследнику предоставляется цивильный иск об истребовании наследства</w:t>
      </w:r>
      <w:r>
        <w:rPr>
          <w:sz w:val="26"/>
          <w:lang w:val="en-US"/>
        </w:rPr>
        <w:t xml:space="preserve"> (hereditatis petitio), no </w:t>
      </w:r>
      <w:r>
        <w:rPr>
          <w:sz w:val="26"/>
        </w:rPr>
        <w:t>своим условиям и последствиям аналогичный виндикационному иску: не владеющий наслед</w:t>
      </w:r>
      <w:r>
        <w:rPr>
          <w:sz w:val="26"/>
        </w:rPr>
        <w:softHyphen/>
        <w:t>ственным   имуществом   наследник   предъявляет   этот иск к владеющему ненаследнику. Добросовестный ответ</w:t>
      </w:r>
      <w:r>
        <w:rPr>
          <w:sz w:val="26"/>
        </w:rPr>
        <w:softHyphen/>
        <w:t>чик  по  такому  иску  должен   выдать  истцу   свое обогащение за счет наследства на момент предъявления иска, за удержанием понесенных им издержек на на</w:t>
      </w:r>
      <w:r>
        <w:rPr>
          <w:sz w:val="26"/>
        </w:rPr>
        <w:softHyphen/>
        <w:t>следственное имущество (безразлично, были ли эти издерж</w:t>
      </w:r>
      <w:r>
        <w:rPr>
          <w:sz w:val="26"/>
        </w:rPr>
        <w:softHyphen/>
        <w:t>ки необходимыми, полезными, или производились только для удовольствия данного лица). Недобросовестный ответ</w:t>
      </w:r>
      <w:r>
        <w:rPr>
          <w:sz w:val="26"/>
        </w:rPr>
        <w:softHyphen/>
        <w:t>чик по</w:t>
      </w:r>
      <w:r>
        <w:rPr>
          <w:sz w:val="26"/>
          <w:lang w:val="en-US"/>
        </w:rPr>
        <w:t xml:space="preserve"> hereditatis petitio</w:t>
      </w:r>
      <w:r>
        <w:rPr>
          <w:sz w:val="26"/>
        </w:rPr>
        <w:t xml:space="preserve"> должен выдать истцу все получен</w:t>
      </w:r>
      <w:r>
        <w:rPr>
          <w:sz w:val="26"/>
        </w:rPr>
        <w:softHyphen/>
        <w:t>ное из наследства со всеми плодами и приращениями, не</w:t>
      </w:r>
      <w:r>
        <w:rPr>
          <w:sz w:val="26"/>
        </w:rPr>
        <w:softHyphen/>
        <w:t>сет ответственность за виновную (а с момента предъявле</w:t>
      </w:r>
      <w:r>
        <w:rPr>
          <w:sz w:val="26"/>
        </w:rPr>
        <w:softHyphen/>
        <w:t>ния иска — и за случайную) гибель или порчу полученных ценностей, и может удержать лишь сумму понесенных им издержек, необходимых и полезных, но и то лишь постольку, поскольку полезные издержки все еще увеличивают цен</w:t>
      </w:r>
      <w:r>
        <w:rPr>
          <w:sz w:val="26"/>
        </w:rPr>
        <w:softHyphen/>
        <w:t>ность</w:t>
      </w:r>
      <w:r>
        <w:rPr>
          <w:b/>
          <w:sz w:val="26"/>
        </w:rPr>
        <w:t xml:space="preserve"> тех</w:t>
      </w:r>
      <w:r>
        <w:rPr>
          <w:sz w:val="26"/>
        </w:rPr>
        <w:t xml:space="preserve"> вещей, на которые они были произведены.</w:t>
      </w:r>
    </w:p>
    <w:p w:rsidR="007D07EC" w:rsidRDefault="007D07EC">
      <w:pPr>
        <w:spacing w:before="280"/>
        <w:rPr>
          <w:b/>
          <w:sz w:val="26"/>
          <w:lang w:val="en-US"/>
        </w:rPr>
      </w:pPr>
      <w:r>
        <w:rPr>
          <w:b/>
          <w:sz w:val="26"/>
          <w:lang w:val="en-US"/>
        </w:rPr>
        <w:t>Interdictum quorum bonorum</w:t>
      </w:r>
    </w:p>
    <w:p w:rsidR="007D07EC" w:rsidRDefault="007D07EC">
      <w:pPr>
        <w:ind w:right="-23" w:firstLine="280"/>
        <w:rPr>
          <w:sz w:val="26"/>
        </w:rPr>
      </w:pPr>
      <w:r>
        <w:rPr>
          <w:sz w:val="26"/>
        </w:rPr>
        <w:t xml:space="preserve"> Преторский наследник</w:t>
      </w:r>
      <w:r>
        <w:rPr>
          <w:sz w:val="26"/>
          <w:lang w:val="en-US"/>
        </w:rPr>
        <w:t xml:space="preserve"> (bonorum possessor)</w:t>
      </w:r>
      <w:r>
        <w:rPr>
          <w:sz w:val="26"/>
        </w:rPr>
        <w:t xml:space="preserve"> получал для своей защиты интердикт</w:t>
      </w:r>
      <w:r>
        <w:rPr>
          <w:sz w:val="26"/>
          <w:lang w:val="en-US"/>
        </w:rPr>
        <w:t xml:space="preserve"> quorum bonorum,</w:t>
      </w:r>
      <w:r>
        <w:rPr>
          <w:sz w:val="26"/>
        </w:rPr>
        <w:t xml:space="preserve"> с помощью которого мог получить владение вещами, принадлежащими к составу наследства.</w:t>
      </w:r>
    </w:p>
    <w:p w:rsidR="007D07EC" w:rsidRDefault="007D07EC">
      <w:pPr>
        <w:ind w:right="-23" w:firstLine="280"/>
        <w:rPr>
          <w:sz w:val="26"/>
        </w:rPr>
      </w:pPr>
    </w:p>
    <w:p w:rsidR="007D07EC" w:rsidRDefault="007D07EC">
      <w:pPr>
        <w:ind w:right="-23" w:firstLine="280"/>
        <w:rPr>
          <w:sz w:val="26"/>
        </w:rPr>
      </w:pPr>
    </w:p>
    <w:p w:rsidR="007D07EC" w:rsidRDefault="007D07EC">
      <w:pPr>
        <w:pStyle w:val="6"/>
      </w:pPr>
      <w:r>
        <w:t>ЗАКЛЮЧЕНИЕ</w:t>
      </w:r>
    </w:p>
    <w:p w:rsidR="007D07EC" w:rsidRDefault="007D07EC">
      <w:pPr>
        <w:ind w:right="-23" w:firstLine="280"/>
        <w:jc w:val="center"/>
        <w:rPr>
          <w:b/>
          <w:sz w:val="26"/>
        </w:rPr>
      </w:pPr>
    </w:p>
    <w:p w:rsidR="007D07EC" w:rsidRDefault="007D07EC">
      <w:pPr>
        <w:pStyle w:val="20"/>
      </w:pPr>
      <w:r>
        <w:tab/>
        <w:t>Подводя итог всему вышеизложенному необходимо отметить то, что в настоящее время, в гражданском праве Российской Федерации имеют место отдельные черты Римского права, и еще более эта характерная особенность отражена в недавно вступившей в действие 3 части Гражданского кодекса Российской Федерации, которая, на мой взгляд содержит наибольшее количество норм, основанных на наследственном праве Древнего Рима (наследственная трансмиссия и т.д.)</w:t>
      </w:r>
    </w:p>
    <w:p w:rsidR="007D07EC" w:rsidRDefault="007D07EC">
      <w:pPr>
        <w:ind w:right="-23" w:firstLine="280"/>
        <w:rPr>
          <w:sz w:val="26"/>
        </w:rPr>
      </w:pPr>
      <w:r>
        <w:rPr>
          <w:sz w:val="26"/>
        </w:rPr>
        <w:tab/>
        <w:t>Именно поэтому значение наследственного права Древнего Рима, да и вообще всего римского частного права невозможно недооценить для развития гражданского права всех развитых государств.</w:t>
      </w:r>
    </w:p>
    <w:p w:rsidR="007D07EC" w:rsidRDefault="007D07EC">
      <w:pPr>
        <w:ind w:right="-23" w:firstLine="280"/>
        <w:rPr>
          <w:sz w:val="26"/>
        </w:rPr>
      </w:pPr>
    </w:p>
    <w:p w:rsidR="007D07EC" w:rsidRDefault="007D07EC">
      <w:pPr>
        <w:ind w:right="-23" w:firstLine="280"/>
        <w:rPr>
          <w:sz w:val="26"/>
        </w:rPr>
      </w:pPr>
    </w:p>
    <w:p w:rsidR="007D07EC" w:rsidRDefault="007D07EC">
      <w:pPr>
        <w:ind w:right="-23" w:firstLine="280"/>
        <w:jc w:val="right"/>
        <w:rPr>
          <w:sz w:val="26"/>
        </w:rPr>
      </w:pPr>
      <w:r>
        <w:rPr>
          <w:b/>
          <w:sz w:val="26"/>
        </w:rPr>
        <w:t>А.М. Корчемный</w:t>
      </w:r>
      <w:r>
        <w:rPr>
          <w:sz w:val="26"/>
        </w:rPr>
        <w:t xml:space="preserve"> </w:t>
      </w:r>
    </w:p>
    <w:p w:rsidR="007D07EC" w:rsidRDefault="007D07EC">
      <w:pPr>
        <w:ind w:right="-23" w:firstLine="280"/>
        <w:jc w:val="right"/>
        <w:rPr>
          <w:sz w:val="26"/>
        </w:rPr>
      </w:pPr>
    </w:p>
    <w:p w:rsidR="007D07EC" w:rsidRDefault="007D07EC">
      <w:pPr>
        <w:ind w:right="-23" w:firstLine="280"/>
        <w:jc w:val="right"/>
        <w:rPr>
          <w:sz w:val="26"/>
        </w:rPr>
      </w:pPr>
      <w:r>
        <w:rPr>
          <w:sz w:val="26"/>
        </w:rPr>
        <w:t>17.12.2001 г.</w:t>
      </w:r>
    </w:p>
    <w:p w:rsidR="007D07EC" w:rsidRDefault="007D07EC">
      <w:pPr>
        <w:ind w:right="-23" w:firstLine="280"/>
        <w:rPr>
          <w:sz w:val="26"/>
        </w:rPr>
      </w:pPr>
    </w:p>
    <w:p w:rsidR="007D07EC" w:rsidRDefault="007D07EC">
      <w:pPr>
        <w:ind w:right="-23" w:firstLine="280"/>
        <w:rPr>
          <w:sz w:val="26"/>
        </w:rPr>
      </w:pPr>
    </w:p>
    <w:p w:rsidR="007D07EC" w:rsidRDefault="007D07EC">
      <w:pPr>
        <w:ind w:right="-23" w:firstLine="280"/>
        <w:rPr>
          <w:sz w:val="26"/>
        </w:rPr>
      </w:pPr>
    </w:p>
    <w:p w:rsidR="007D07EC" w:rsidRDefault="007D07EC">
      <w:pPr>
        <w:ind w:right="-23" w:firstLine="280"/>
        <w:rPr>
          <w:sz w:val="26"/>
        </w:rPr>
      </w:pPr>
    </w:p>
    <w:p w:rsidR="007D07EC" w:rsidRDefault="007D07EC">
      <w:pPr>
        <w:ind w:right="-23" w:firstLine="280"/>
        <w:rPr>
          <w:sz w:val="26"/>
        </w:rPr>
      </w:pPr>
    </w:p>
    <w:p w:rsidR="007D07EC" w:rsidRDefault="007D07EC">
      <w:pPr>
        <w:ind w:right="-23" w:firstLine="280"/>
        <w:rPr>
          <w:sz w:val="26"/>
        </w:rPr>
      </w:pPr>
    </w:p>
    <w:p w:rsidR="007D07EC" w:rsidRDefault="007D07EC">
      <w:pPr>
        <w:ind w:right="-23" w:firstLine="280"/>
        <w:rPr>
          <w:sz w:val="26"/>
        </w:rPr>
      </w:pPr>
    </w:p>
    <w:p w:rsidR="007D07EC" w:rsidRDefault="007D07EC">
      <w:pPr>
        <w:ind w:right="-23" w:firstLine="280"/>
        <w:rPr>
          <w:sz w:val="26"/>
        </w:rPr>
      </w:pPr>
    </w:p>
    <w:p w:rsidR="007D07EC" w:rsidRDefault="007D07EC">
      <w:pPr>
        <w:ind w:right="-23" w:firstLine="280"/>
        <w:rPr>
          <w:sz w:val="26"/>
        </w:rPr>
      </w:pPr>
    </w:p>
    <w:p w:rsidR="007D07EC" w:rsidRDefault="007D07EC">
      <w:pPr>
        <w:ind w:right="-23" w:firstLine="280"/>
        <w:rPr>
          <w:sz w:val="26"/>
        </w:rPr>
      </w:pPr>
    </w:p>
    <w:p w:rsidR="007D07EC" w:rsidRDefault="007D07EC">
      <w:pPr>
        <w:pStyle w:val="6"/>
      </w:pPr>
      <w:r>
        <w:t>СПИСОК ИСПОЛЬЗОВАННОЙ ЛИТЕРАТУРЫ</w:t>
      </w:r>
    </w:p>
    <w:p w:rsidR="007D07EC" w:rsidRDefault="007D07EC">
      <w:pPr>
        <w:ind w:right="-23" w:firstLine="280"/>
        <w:jc w:val="center"/>
        <w:rPr>
          <w:b/>
          <w:sz w:val="26"/>
        </w:rPr>
      </w:pPr>
    </w:p>
    <w:p w:rsidR="007D07EC" w:rsidRDefault="007D07EC">
      <w:pPr>
        <w:numPr>
          <w:ilvl w:val="0"/>
          <w:numId w:val="1"/>
        </w:numPr>
        <w:tabs>
          <w:tab w:val="clear" w:pos="360"/>
          <w:tab w:val="num" w:pos="640"/>
        </w:tabs>
        <w:ind w:left="640" w:right="-23"/>
        <w:rPr>
          <w:sz w:val="26"/>
        </w:rPr>
      </w:pPr>
      <w:r>
        <w:rPr>
          <w:sz w:val="26"/>
        </w:rPr>
        <w:t>К. Маркс, Ф. Энгельс. Собрание сочинений.</w:t>
      </w:r>
    </w:p>
    <w:p w:rsidR="007D07EC" w:rsidRDefault="007D07EC">
      <w:pPr>
        <w:numPr>
          <w:ilvl w:val="0"/>
          <w:numId w:val="1"/>
        </w:numPr>
        <w:tabs>
          <w:tab w:val="clear" w:pos="360"/>
          <w:tab w:val="num" w:pos="640"/>
        </w:tabs>
        <w:ind w:left="640" w:right="-23"/>
        <w:rPr>
          <w:sz w:val="26"/>
        </w:rPr>
      </w:pPr>
      <w:r>
        <w:rPr>
          <w:sz w:val="26"/>
        </w:rPr>
        <w:t>И. Б. Новицкий. Римское частное право, М, 1948</w:t>
      </w:r>
    </w:p>
    <w:p w:rsidR="007D07EC" w:rsidRDefault="007D07EC">
      <w:pPr>
        <w:numPr>
          <w:ilvl w:val="0"/>
          <w:numId w:val="1"/>
        </w:numPr>
        <w:tabs>
          <w:tab w:val="clear" w:pos="360"/>
          <w:tab w:val="num" w:pos="640"/>
        </w:tabs>
        <w:ind w:left="640" w:right="-23"/>
        <w:rPr>
          <w:sz w:val="26"/>
        </w:rPr>
      </w:pPr>
      <w:r>
        <w:rPr>
          <w:sz w:val="26"/>
        </w:rPr>
        <w:t>З.М. Черниловский. Римское частное право. Элементарный курс, М, 2000</w:t>
      </w:r>
    </w:p>
    <w:p w:rsidR="007D07EC" w:rsidRDefault="007D07EC">
      <w:pPr>
        <w:numPr>
          <w:ilvl w:val="0"/>
          <w:numId w:val="1"/>
        </w:numPr>
        <w:tabs>
          <w:tab w:val="clear" w:pos="360"/>
          <w:tab w:val="num" w:pos="640"/>
        </w:tabs>
        <w:ind w:left="640" w:right="-23"/>
        <w:rPr>
          <w:sz w:val="26"/>
        </w:rPr>
      </w:pPr>
      <w:r>
        <w:rPr>
          <w:sz w:val="26"/>
        </w:rPr>
        <w:t>Римское частное право, Учебник под ред. Б.И. Новицкого и И.С. Петерского, М, 1994 г.</w:t>
      </w:r>
    </w:p>
    <w:p w:rsidR="007D07EC" w:rsidRDefault="007D07EC">
      <w:pPr>
        <w:numPr>
          <w:ilvl w:val="0"/>
          <w:numId w:val="1"/>
        </w:numPr>
        <w:tabs>
          <w:tab w:val="clear" w:pos="360"/>
          <w:tab w:val="num" w:pos="640"/>
        </w:tabs>
        <w:ind w:left="640" w:right="-23"/>
        <w:rPr>
          <w:sz w:val="26"/>
        </w:rPr>
      </w:pPr>
      <w:r>
        <w:rPr>
          <w:sz w:val="26"/>
        </w:rPr>
        <w:t>Всеобщая история государства и права, под ред. К. И. Батыра, М, 1995 г.</w:t>
      </w:r>
    </w:p>
    <w:p w:rsidR="007D07EC" w:rsidRDefault="007D07EC">
      <w:pPr>
        <w:numPr>
          <w:ilvl w:val="0"/>
          <w:numId w:val="1"/>
        </w:numPr>
        <w:tabs>
          <w:tab w:val="clear" w:pos="360"/>
          <w:tab w:val="num" w:pos="640"/>
        </w:tabs>
        <w:ind w:left="640" w:right="-23"/>
        <w:rPr>
          <w:sz w:val="26"/>
        </w:rPr>
      </w:pPr>
      <w:r>
        <w:rPr>
          <w:sz w:val="26"/>
        </w:rPr>
        <w:t>Хрестоматия по всеобще истории государства и права.</w:t>
      </w:r>
    </w:p>
    <w:p w:rsidR="007D07EC" w:rsidRDefault="007D07EC">
      <w:pPr>
        <w:ind w:right="-23" w:firstLine="280"/>
        <w:rPr>
          <w:sz w:val="26"/>
        </w:rPr>
      </w:pPr>
    </w:p>
    <w:p w:rsidR="007D07EC" w:rsidRDefault="007D07EC">
      <w:pPr>
        <w:ind w:right="-23" w:firstLine="280"/>
        <w:rPr>
          <w:sz w:val="26"/>
        </w:rPr>
      </w:pPr>
    </w:p>
    <w:p w:rsidR="007D07EC" w:rsidRDefault="007D07EC">
      <w:pPr>
        <w:ind w:right="-23" w:firstLine="280"/>
        <w:rPr>
          <w:sz w:val="26"/>
        </w:rPr>
      </w:pPr>
      <w:bookmarkStart w:id="0" w:name="_GoBack"/>
      <w:bookmarkEnd w:id="0"/>
    </w:p>
    <w:sectPr w:rsidR="007D07EC">
      <w:headerReference w:type="even" r:id="rId7"/>
      <w:headerReference w:type="default" r:id="rId8"/>
      <w:type w:val="continuous"/>
      <w:pgSz w:w="11900" w:h="16820"/>
      <w:pgMar w:top="1440" w:right="1410" w:bottom="720" w:left="144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7EC" w:rsidRDefault="007D07EC">
      <w:r>
        <w:separator/>
      </w:r>
    </w:p>
  </w:endnote>
  <w:endnote w:type="continuationSeparator" w:id="0">
    <w:p w:rsidR="007D07EC" w:rsidRDefault="007D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7EC" w:rsidRDefault="007D07EC">
      <w:r>
        <w:separator/>
      </w:r>
    </w:p>
  </w:footnote>
  <w:footnote w:type="continuationSeparator" w:id="0">
    <w:p w:rsidR="007D07EC" w:rsidRDefault="007D0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EC" w:rsidRDefault="007D07EC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7D07EC" w:rsidRDefault="007D07E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EC" w:rsidRDefault="00265876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7D07EC" w:rsidRDefault="007D07E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C37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70035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876"/>
    <w:rsid w:val="00144BCE"/>
    <w:rsid w:val="00265876"/>
    <w:rsid w:val="007D07EC"/>
    <w:rsid w:val="00D9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A3E62-5481-47C6-B4C6-3B22B825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320"/>
      <w:jc w:val="both"/>
    </w:pPr>
    <w:rPr>
      <w:snapToGrid w:val="0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spacing w:before="180" w:line="280" w:lineRule="auto"/>
      <w:ind w:right="-23" w:firstLine="0"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spacing w:before="240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spacing w:before="60"/>
      <w:ind w:firstLine="340"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spacing w:line="260" w:lineRule="auto"/>
      <w:ind w:firstLine="30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pPr>
      <w:keepNext/>
      <w:ind w:right="-23" w:firstLine="280"/>
      <w:jc w:val="center"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00" w:line="300" w:lineRule="auto"/>
      <w:ind w:left="280" w:right="200"/>
      <w:jc w:val="center"/>
    </w:pPr>
    <w:rPr>
      <w:b/>
      <w:snapToGrid w:val="0"/>
      <w:sz w:val="16"/>
    </w:rPr>
  </w:style>
  <w:style w:type="paragraph" w:styleId="a3">
    <w:name w:val="Body Text Indent"/>
    <w:basedOn w:val="a"/>
    <w:semiHidden/>
    <w:pPr>
      <w:spacing w:before="100"/>
    </w:pPr>
    <w:rPr>
      <w:sz w:val="26"/>
    </w:rPr>
  </w:style>
  <w:style w:type="paragraph" w:styleId="a4">
    <w:name w:val="Body Text"/>
    <w:basedOn w:val="a"/>
    <w:semiHidden/>
    <w:pPr>
      <w:widowControl/>
      <w:spacing w:after="120" w:line="320" w:lineRule="exact"/>
      <w:ind w:firstLine="0"/>
      <w:jc w:val="left"/>
    </w:pPr>
    <w:rPr>
      <w:rFonts w:ascii="Courier New" w:hAnsi="Courier New"/>
      <w:snapToGrid/>
      <w:sz w:val="24"/>
      <w:lang w:val="en-US"/>
    </w:rPr>
  </w:style>
  <w:style w:type="paragraph" w:styleId="20">
    <w:name w:val="Body Text Indent 2"/>
    <w:basedOn w:val="a"/>
    <w:semiHidden/>
    <w:pPr>
      <w:ind w:right="-23" w:firstLine="280"/>
    </w:pPr>
    <w:rPr>
      <w:sz w:val="26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6472</Words>
  <Characters>36893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cp:lastPrinted>2001-12-19T18:54:00Z</cp:lastPrinted>
  <dcterms:created xsi:type="dcterms:W3CDTF">2014-02-13T10:54:00Z</dcterms:created>
  <dcterms:modified xsi:type="dcterms:W3CDTF">2014-02-13T10:54:00Z</dcterms:modified>
</cp:coreProperties>
</file>