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BAA" w:rsidRDefault="00B20BAA">
      <w:pPr>
        <w:jc w:val="center"/>
        <w:rPr>
          <w:sz w:val="28"/>
        </w:rPr>
      </w:pPr>
      <w:r>
        <w:rPr>
          <w:sz w:val="28"/>
        </w:rPr>
        <w:t>Государственный Университет – Высшая Школа Экономики</w:t>
      </w:r>
    </w:p>
    <w:p w:rsidR="00B20BAA" w:rsidRDefault="00B20BAA">
      <w:pPr>
        <w:jc w:val="center"/>
        <w:rPr>
          <w:sz w:val="28"/>
        </w:rPr>
      </w:pPr>
    </w:p>
    <w:p w:rsidR="00B20BAA" w:rsidRDefault="00B20BAA">
      <w:pPr>
        <w:jc w:val="center"/>
        <w:rPr>
          <w:sz w:val="28"/>
        </w:rPr>
      </w:pPr>
    </w:p>
    <w:p w:rsidR="00B20BAA" w:rsidRDefault="00B20BAA">
      <w:pPr>
        <w:jc w:val="center"/>
        <w:rPr>
          <w:sz w:val="28"/>
        </w:rPr>
      </w:pPr>
    </w:p>
    <w:p w:rsidR="00B20BAA" w:rsidRDefault="00B20BAA">
      <w:pPr>
        <w:jc w:val="center"/>
        <w:rPr>
          <w:sz w:val="28"/>
        </w:rPr>
      </w:pPr>
    </w:p>
    <w:p w:rsidR="00B20BAA" w:rsidRDefault="00B20BAA">
      <w:pPr>
        <w:jc w:val="center"/>
        <w:rPr>
          <w:sz w:val="28"/>
        </w:rPr>
      </w:pPr>
      <w:r>
        <w:rPr>
          <w:sz w:val="28"/>
        </w:rPr>
        <w:t>Кафедра общей социологии</w:t>
      </w:r>
    </w:p>
    <w:p w:rsidR="00B20BAA" w:rsidRDefault="00B20BAA">
      <w:pPr>
        <w:jc w:val="center"/>
        <w:rPr>
          <w:sz w:val="28"/>
        </w:rPr>
      </w:pPr>
    </w:p>
    <w:p w:rsidR="00B20BAA" w:rsidRDefault="00B20BAA">
      <w:pPr>
        <w:jc w:val="center"/>
        <w:rPr>
          <w:sz w:val="28"/>
        </w:rPr>
      </w:pPr>
    </w:p>
    <w:p w:rsidR="00B20BAA" w:rsidRDefault="00B20BAA">
      <w:pPr>
        <w:jc w:val="center"/>
        <w:rPr>
          <w:sz w:val="28"/>
        </w:rPr>
      </w:pPr>
    </w:p>
    <w:p w:rsidR="00B20BAA" w:rsidRDefault="00B20BAA">
      <w:pPr>
        <w:jc w:val="center"/>
        <w:rPr>
          <w:sz w:val="28"/>
        </w:rPr>
      </w:pPr>
    </w:p>
    <w:p w:rsidR="00B20BAA" w:rsidRDefault="00B20BAA">
      <w:pPr>
        <w:jc w:val="center"/>
        <w:rPr>
          <w:sz w:val="28"/>
        </w:rPr>
      </w:pPr>
      <w:r>
        <w:rPr>
          <w:sz w:val="28"/>
        </w:rPr>
        <w:t>ЭССЕ</w:t>
      </w:r>
    </w:p>
    <w:p w:rsidR="00B20BAA" w:rsidRDefault="00B20BAA">
      <w:pPr>
        <w:jc w:val="center"/>
        <w:rPr>
          <w:sz w:val="28"/>
        </w:rPr>
      </w:pPr>
    </w:p>
    <w:p w:rsidR="00B20BAA" w:rsidRDefault="00B20BAA">
      <w:pPr>
        <w:jc w:val="center"/>
        <w:rPr>
          <w:sz w:val="28"/>
        </w:rPr>
      </w:pPr>
    </w:p>
    <w:p w:rsidR="00B20BAA" w:rsidRDefault="00B20BAA">
      <w:pPr>
        <w:jc w:val="center"/>
        <w:rPr>
          <w:caps/>
          <w:sz w:val="36"/>
        </w:rPr>
      </w:pPr>
      <w:r>
        <w:rPr>
          <w:sz w:val="36"/>
        </w:rPr>
        <w:t>НАУЧНАЯ МЕТОДОЛОГИЯ Ф. БЭКОНА</w:t>
      </w:r>
    </w:p>
    <w:p w:rsidR="00B20BAA" w:rsidRDefault="00B20BAA">
      <w:pPr>
        <w:jc w:val="center"/>
        <w:rPr>
          <w:sz w:val="28"/>
        </w:rPr>
      </w:pPr>
    </w:p>
    <w:p w:rsidR="00B20BAA" w:rsidRDefault="00B20BAA">
      <w:pPr>
        <w:jc w:val="center"/>
        <w:rPr>
          <w:sz w:val="28"/>
        </w:rPr>
      </w:pPr>
    </w:p>
    <w:p w:rsidR="00B20BAA" w:rsidRDefault="00B20BAA">
      <w:pPr>
        <w:jc w:val="center"/>
        <w:rPr>
          <w:sz w:val="28"/>
        </w:rPr>
      </w:pPr>
    </w:p>
    <w:p w:rsidR="00B20BAA" w:rsidRDefault="00B20BAA">
      <w:pPr>
        <w:jc w:val="center"/>
        <w:rPr>
          <w:sz w:val="28"/>
        </w:rPr>
      </w:pPr>
    </w:p>
    <w:p w:rsidR="00B20BAA" w:rsidRDefault="00B20BAA">
      <w:pPr>
        <w:jc w:val="center"/>
        <w:rPr>
          <w:sz w:val="28"/>
        </w:rPr>
      </w:pPr>
    </w:p>
    <w:p w:rsidR="00B20BAA" w:rsidRDefault="00B20BAA">
      <w:pPr>
        <w:jc w:val="center"/>
        <w:rPr>
          <w:sz w:val="28"/>
        </w:rPr>
      </w:pPr>
    </w:p>
    <w:p w:rsidR="00B20BAA" w:rsidRDefault="00B20BAA">
      <w:pPr>
        <w:pStyle w:val="31"/>
        <w:rPr>
          <w:sz w:val="28"/>
        </w:rPr>
      </w:pPr>
      <w:r>
        <w:rPr>
          <w:sz w:val="28"/>
        </w:rPr>
        <w:t>Выполнила</w:t>
      </w:r>
    </w:p>
    <w:p w:rsidR="00B20BAA" w:rsidRDefault="00B20BAA">
      <w:pPr>
        <w:pStyle w:val="31"/>
        <w:rPr>
          <w:sz w:val="28"/>
        </w:rPr>
      </w:pPr>
      <w:r>
        <w:rPr>
          <w:sz w:val="28"/>
        </w:rPr>
        <w:t>студентка 1 курса</w:t>
      </w:r>
    </w:p>
    <w:p w:rsidR="00B20BAA" w:rsidRDefault="00B20BAA">
      <w:pPr>
        <w:pStyle w:val="31"/>
        <w:rPr>
          <w:sz w:val="28"/>
        </w:rPr>
      </w:pPr>
      <w:r>
        <w:rPr>
          <w:sz w:val="28"/>
        </w:rPr>
        <w:t xml:space="preserve">факультета социологии </w:t>
      </w:r>
      <w:r>
        <w:rPr>
          <w:sz w:val="28"/>
        </w:rPr>
        <w:br/>
        <w:t xml:space="preserve">133 группы </w:t>
      </w:r>
      <w:r>
        <w:rPr>
          <w:sz w:val="28"/>
        </w:rPr>
        <w:br/>
        <w:t>Балабанова Анна</w:t>
      </w:r>
    </w:p>
    <w:p w:rsidR="00B20BAA" w:rsidRDefault="00B20BAA">
      <w:pPr>
        <w:jc w:val="right"/>
        <w:rPr>
          <w:sz w:val="28"/>
        </w:rPr>
      </w:pPr>
    </w:p>
    <w:p w:rsidR="00B20BAA" w:rsidRDefault="00B20BAA">
      <w:pPr>
        <w:jc w:val="right"/>
        <w:rPr>
          <w:sz w:val="28"/>
        </w:rPr>
      </w:pPr>
    </w:p>
    <w:p w:rsidR="00B20BAA" w:rsidRDefault="00B20BAA">
      <w:pPr>
        <w:jc w:val="right"/>
        <w:rPr>
          <w:sz w:val="28"/>
        </w:rPr>
      </w:pPr>
      <w:r>
        <w:rPr>
          <w:sz w:val="28"/>
        </w:rPr>
        <w:t>Преподаватель</w:t>
      </w:r>
    </w:p>
    <w:p w:rsidR="00B20BAA" w:rsidRDefault="00B20BAA">
      <w:pPr>
        <w:jc w:val="right"/>
        <w:rPr>
          <w:sz w:val="28"/>
        </w:rPr>
      </w:pPr>
      <w:r>
        <w:rPr>
          <w:sz w:val="28"/>
        </w:rPr>
        <w:t>Попов Д. С.</w:t>
      </w:r>
    </w:p>
    <w:p w:rsidR="00B20BAA" w:rsidRDefault="00B20BAA">
      <w:pPr>
        <w:jc w:val="right"/>
        <w:rPr>
          <w:sz w:val="28"/>
        </w:rPr>
      </w:pPr>
    </w:p>
    <w:p w:rsidR="00B20BAA" w:rsidRDefault="00B20BAA">
      <w:pPr>
        <w:jc w:val="right"/>
        <w:rPr>
          <w:sz w:val="28"/>
        </w:rPr>
      </w:pPr>
    </w:p>
    <w:p w:rsidR="00B20BAA" w:rsidRDefault="00B20BAA">
      <w:pPr>
        <w:jc w:val="right"/>
        <w:rPr>
          <w:sz w:val="28"/>
        </w:rPr>
      </w:pPr>
    </w:p>
    <w:p w:rsidR="00B20BAA" w:rsidRDefault="00B20BAA">
      <w:pPr>
        <w:jc w:val="right"/>
        <w:rPr>
          <w:sz w:val="28"/>
        </w:rPr>
      </w:pPr>
    </w:p>
    <w:p w:rsidR="00B20BAA" w:rsidRDefault="00B20BAA">
      <w:pPr>
        <w:jc w:val="right"/>
        <w:rPr>
          <w:sz w:val="28"/>
        </w:rPr>
      </w:pPr>
    </w:p>
    <w:p w:rsidR="00B20BAA" w:rsidRDefault="00B20BAA">
      <w:pPr>
        <w:jc w:val="right"/>
        <w:rPr>
          <w:sz w:val="28"/>
        </w:rPr>
      </w:pPr>
    </w:p>
    <w:p w:rsidR="00B20BAA" w:rsidRDefault="00B20BAA">
      <w:pPr>
        <w:jc w:val="right"/>
        <w:rPr>
          <w:sz w:val="28"/>
        </w:rPr>
      </w:pPr>
    </w:p>
    <w:p w:rsidR="00B20BAA" w:rsidRDefault="00B20BAA">
      <w:pPr>
        <w:jc w:val="right"/>
        <w:rPr>
          <w:sz w:val="28"/>
        </w:rPr>
      </w:pPr>
    </w:p>
    <w:p w:rsidR="00B20BAA" w:rsidRDefault="00B20BAA">
      <w:pPr>
        <w:jc w:val="right"/>
        <w:rPr>
          <w:sz w:val="28"/>
        </w:rPr>
      </w:pPr>
    </w:p>
    <w:p w:rsidR="00B20BAA" w:rsidRDefault="00B20BAA">
      <w:pPr>
        <w:jc w:val="right"/>
        <w:rPr>
          <w:sz w:val="28"/>
        </w:rPr>
      </w:pPr>
    </w:p>
    <w:p w:rsidR="00B20BAA" w:rsidRDefault="00B20BAA">
      <w:pPr>
        <w:jc w:val="center"/>
        <w:rPr>
          <w:sz w:val="28"/>
        </w:rPr>
      </w:pPr>
      <w:r>
        <w:rPr>
          <w:sz w:val="28"/>
        </w:rPr>
        <w:t>Москва, 2002</w:t>
      </w:r>
    </w:p>
    <w:p w:rsidR="00B20BAA" w:rsidRDefault="00B20BAA">
      <w:pPr>
        <w:pStyle w:val="1"/>
        <w:rPr>
          <w:caps/>
          <w:sz w:val="28"/>
        </w:rPr>
      </w:pPr>
      <w:r>
        <w:rPr>
          <w:sz w:val="28"/>
        </w:rPr>
        <w:br w:type="page"/>
      </w:r>
      <w:bookmarkStart w:id="0" w:name="_Toc26792984"/>
      <w:r>
        <w:rPr>
          <w:caps/>
          <w:sz w:val="28"/>
        </w:rPr>
        <w:t>введение</w:t>
      </w:r>
      <w:bookmarkEnd w:id="0"/>
    </w:p>
    <w:p w:rsidR="00B20BAA" w:rsidRDefault="00B20BAA">
      <w:pPr>
        <w:jc w:val="center"/>
        <w:rPr>
          <w:caps/>
          <w:sz w:val="28"/>
        </w:rPr>
      </w:pPr>
    </w:p>
    <w:p w:rsidR="00B20BAA" w:rsidRDefault="00B20BAA">
      <w:pPr>
        <w:ind w:firstLine="709"/>
        <w:jc w:val="both"/>
        <w:rPr>
          <w:sz w:val="28"/>
        </w:rPr>
      </w:pPr>
      <w:r>
        <w:rPr>
          <w:sz w:val="28"/>
        </w:rPr>
        <w:t>Новое Время (XVI–XV</w:t>
      </w:r>
      <w:r>
        <w:rPr>
          <w:sz w:val="28"/>
          <w:lang w:val="en-US"/>
        </w:rPr>
        <w:t>II</w:t>
      </w:r>
      <w:r>
        <w:rPr>
          <w:sz w:val="28"/>
        </w:rPr>
        <w:t xml:space="preserve"> вв.) – период в культурном и идейном развитии стран Европы, обозначивший крупные перемены в жизни людей. В условиях высокого уровня городской цивилизации начался процесс развития капиталистических отношений, происходило образование крупных национальных государств, формировались новые классы.</w:t>
      </w:r>
    </w:p>
    <w:p w:rsidR="00B20BAA" w:rsidRDefault="00B20BAA">
      <w:pPr>
        <w:ind w:firstLine="709"/>
        <w:jc w:val="both"/>
        <w:rPr>
          <w:sz w:val="28"/>
        </w:rPr>
      </w:pPr>
      <w:r>
        <w:rPr>
          <w:sz w:val="28"/>
        </w:rPr>
        <w:t>В эту эпоху возник новый тип культуры, поставивший в центр своих интересов человека и окружающий мир. Человек Нового Времени был охвачен жаждой самоутверждения, великих свершений, активно включался в общественную жизнь, заново открывал для себя мир природы, стремился к глубокому ее постижению.</w:t>
      </w:r>
    </w:p>
    <w:p w:rsidR="00B20BAA" w:rsidRDefault="00B20BAA">
      <w:pPr>
        <w:ind w:firstLine="709"/>
        <w:jc w:val="both"/>
        <w:rPr>
          <w:sz w:val="28"/>
        </w:rPr>
      </w:pPr>
      <w:r>
        <w:rPr>
          <w:sz w:val="28"/>
        </w:rPr>
        <w:t xml:space="preserve">Важным событием, определившим характер и направленность философской мысли того времени, стала научная революция. Ее начало было положено открытиями Н. Коперника, И. Кеплера, Тихо де Браге, Г. Галилея, а завершение выпало Ньютону. </w:t>
      </w:r>
    </w:p>
    <w:p w:rsidR="00B20BAA" w:rsidRDefault="00B20BAA">
      <w:pPr>
        <w:ind w:firstLine="709"/>
        <w:jc w:val="both"/>
        <w:rPr>
          <w:sz w:val="28"/>
        </w:rPr>
      </w:pPr>
      <w:r>
        <w:rPr>
          <w:sz w:val="28"/>
        </w:rPr>
        <w:t>Известно, что до XVIII в. техника развивалась в основном без научной методологии и изобретатели продолжали искать «вечный двигатель», алхимики верили в таинственное превращение металлов. Вместе с тем, начиная с эпохи Возрождения, все сильнее проявляются новые моменты в развитии техники, обусловленные потребностями практики и соответствующим усилением процесса освоения научных знаний. Существенное значение имело осознание в этот период того факта, что возможности техники могут неизмеримо увеличиться при использовании научных открытий.</w:t>
      </w:r>
    </w:p>
    <w:p w:rsidR="00B20BAA" w:rsidRDefault="00B20BAA">
      <w:pPr>
        <w:ind w:firstLine="709"/>
        <w:jc w:val="both"/>
        <w:rPr>
          <w:sz w:val="28"/>
        </w:rPr>
      </w:pPr>
      <w:r>
        <w:rPr>
          <w:sz w:val="28"/>
        </w:rPr>
        <w:t>Философское обоснование необходимости союза между наукой и техникой было дано Ф. Бэконом – первым философом экспериментальной науки, величайшим исследователем природы Нового Времени. В своих трудах Бэкон провозгласил целью науки увеличение власти человека над природой, а также предложил реформу научного метода – очищение человеческого разума от заблуждений, обращение к опыту и обработка его посредством индукции, основой которой являются наблюдение, анализ и эксперимент.</w:t>
      </w:r>
    </w:p>
    <w:p w:rsidR="00B20BAA" w:rsidRDefault="00B20BAA">
      <w:pPr>
        <w:ind w:firstLine="709"/>
        <w:jc w:val="both"/>
        <w:rPr>
          <w:sz w:val="28"/>
        </w:rPr>
      </w:pPr>
      <w:r>
        <w:rPr>
          <w:sz w:val="28"/>
        </w:rPr>
        <w:t xml:space="preserve">Основав свою философию на понятии опыта, истолковав чувственность как единственный источник всех наших знаний, Бэкон тем самым заложил основы эмпиризма – одной из ведущих философских традиций новоевропейской философии. </w:t>
      </w:r>
    </w:p>
    <w:p w:rsidR="00B20BAA" w:rsidRDefault="00B20BAA">
      <w:pPr>
        <w:ind w:firstLine="709"/>
        <w:jc w:val="both"/>
        <w:rPr>
          <w:sz w:val="28"/>
        </w:rPr>
      </w:pPr>
    </w:p>
    <w:p w:rsidR="00B20BAA" w:rsidRDefault="00B20BAA">
      <w:pPr>
        <w:jc w:val="center"/>
        <w:rPr>
          <w:b/>
          <w:caps/>
          <w:sz w:val="28"/>
        </w:rPr>
      </w:pPr>
      <w:r>
        <w:rPr>
          <w:sz w:val="28"/>
        </w:rPr>
        <w:br w:type="page"/>
      </w:r>
      <w:r>
        <w:rPr>
          <w:b/>
          <w:caps/>
          <w:sz w:val="28"/>
        </w:rPr>
        <w:t>научная методология ф. бэкона</w:t>
      </w:r>
    </w:p>
    <w:p w:rsidR="00B20BAA" w:rsidRDefault="00B20BAA">
      <w:pPr>
        <w:ind w:firstLine="709"/>
        <w:jc w:val="both"/>
        <w:rPr>
          <w:sz w:val="28"/>
        </w:rPr>
      </w:pPr>
    </w:p>
    <w:p w:rsidR="00B20BAA" w:rsidRDefault="00B20BAA">
      <w:pPr>
        <w:ind w:firstLine="709"/>
        <w:jc w:val="both"/>
        <w:rPr>
          <w:sz w:val="28"/>
        </w:rPr>
      </w:pPr>
      <w:r>
        <w:rPr>
          <w:sz w:val="28"/>
        </w:rPr>
        <w:t xml:space="preserve">Бэкон происходил из знатного рода и в течение всей своей жизни занимался общественной и политической деятельностью: был адвокатом, членом палаты общин, лорд-канцлером Англии. Незадолго до конца жизни общество выразило ему осуждение, обвинив во взяточничестве при ведении судебных дел. Он был приговорен к крупному штрафу, лишен парламентских полномочий, уволен из суда. Умер в 1626 г., простудившись, когда набивал курицу снегом, чтобы доказать, что холод обеспечивает сохранение мяса от порчи, и тем самым продемонстрировать силу разрабатываемого им </w:t>
      </w:r>
      <w:r>
        <w:rPr>
          <w:i/>
          <w:sz w:val="28"/>
        </w:rPr>
        <w:t>экспериментального</w:t>
      </w:r>
      <w:r>
        <w:rPr>
          <w:sz w:val="28"/>
        </w:rPr>
        <w:t xml:space="preserve"> научного метода.</w:t>
      </w:r>
    </w:p>
    <w:p w:rsidR="00B20BAA" w:rsidRDefault="00B20BAA">
      <w:pPr>
        <w:ind w:firstLine="709"/>
        <w:jc w:val="both"/>
        <w:rPr>
          <w:sz w:val="28"/>
        </w:rPr>
      </w:pPr>
      <w:r>
        <w:rPr>
          <w:sz w:val="28"/>
        </w:rPr>
        <w:t>С самого начала своей творческой деятельности Бэкон выступил против господствовавшей в то время схоластической философии и выдвинул доктрину «естественной» философии, основывающейся на опытном познании. Взгляды Бэкона сформировались на основе достижений натурфилософии Возрождения и включали в себя натуралистическое миросозерцание с основами аналитического подхода к исследуемым явлениям и эмпиризмом. Он предложил обширную программу перестройки интеллектуального мира, подвергнув резкой критике схоластические концепции предшествующей и современной ему философии.</w:t>
      </w:r>
    </w:p>
    <w:p w:rsidR="00B20BAA" w:rsidRDefault="00B20BAA">
      <w:pPr>
        <w:ind w:firstLine="709"/>
        <w:jc w:val="both"/>
        <w:rPr>
          <w:sz w:val="28"/>
        </w:rPr>
      </w:pPr>
      <w:r>
        <w:rPr>
          <w:sz w:val="28"/>
        </w:rPr>
        <w:t xml:space="preserve">Старая философия бесплодна и многословна – таков был вердикт Бэкона. Главным делом философа становятся критика традиционного познания и издание нового метода постижения природы вещей. Он упрекает мыслителей прошлого за то, что в их трудах не слышно голоса самой природы, созданной Творцом. </w:t>
      </w:r>
    </w:p>
    <w:p w:rsidR="00B20BAA" w:rsidRDefault="00B20BAA">
      <w:pPr>
        <w:ind w:firstLine="709"/>
        <w:jc w:val="both"/>
        <w:rPr>
          <w:sz w:val="28"/>
        </w:rPr>
      </w:pPr>
      <w:r>
        <w:rPr>
          <w:sz w:val="28"/>
        </w:rPr>
        <w:t xml:space="preserve">Методы и приемы науки должны отвечать подлинным ее целям – обеспечению благополучия и достоинства человека. Обладание истиной обнаруживает себя именно в росте практического могущества человека. «Знание – сила» – вот путеводная нить в прояснении задач и целей самой философии по мнению Бэкона. </w:t>
      </w:r>
    </w:p>
    <w:p w:rsidR="00B20BAA" w:rsidRDefault="00B20BAA">
      <w:pPr>
        <w:ind w:firstLine="709"/>
        <w:jc w:val="both"/>
        <w:rPr>
          <w:sz w:val="28"/>
        </w:rPr>
      </w:pPr>
      <w:r>
        <w:rPr>
          <w:sz w:val="28"/>
        </w:rPr>
        <w:t>Бэкон выразил решение поставленной задачи в виде попытки «великого восстановления наук», которую изложил в трактатах «О достоинстве и приумножении наук», «Новом Органоне» и других работах по «естественной истории», рассматривающих отдельные явления и процессы природы.</w:t>
      </w:r>
    </w:p>
    <w:p w:rsidR="00B20BAA" w:rsidRDefault="00B20BAA">
      <w:pPr>
        <w:ind w:firstLine="709"/>
        <w:jc w:val="both"/>
        <w:rPr>
          <w:sz w:val="28"/>
        </w:rPr>
      </w:pPr>
      <w:r>
        <w:rPr>
          <w:sz w:val="28"/>
        </w:rPr>
        <w:t>«Человек, слуга и истолкователь Природы, ровно столько совершает и понимает, сколько он охватывает в порядке Природы; свыше этого он не знает и не может ничего», – этим афоризмом Бэкона открывается его «Новый Органон». Возможности человеческого разумения и науки совпадают, поэтому так важно ответить на вопрос: какой должна быть наука, чтобы исчерпать эти возможности?</w:t>
      </w:r>
    </w:p>
    <w:p w:rsidR="00B20BAA" w:rsidRDefault="00B20BAA">
      <w:pPr>
        <w:ind w:firstLine="709"/>
        <w:jc w:val="both"/>
        <w:rPr>
          <w:sz w:val="28"/>
        </w:rPr>
      </w:pPr>
      <w:r>
        <w:rPr>
          <w:sz w:val="28"/>
        </w:rPr>
        <w:t>Учение Бэкона разрешает двуединую задачу – критически проясняет источники заблуждения традиционной, не оправдавшей себя мудрости и указывает на правильные методы овладения истиной.</w:t>
      </w:r>
    </w:p>
    <w:p w:rsidR="00B20BAA" w:rsidRDefault="00B20BAA">
      <w:pPr>
        <w:ind w:firstLine="709"/>
        <w:jc w:val="both"/>
        <w:rPr>
          <w:sz w:val="28"/>
        </w:rPr>
      </w:pPr>
      <w:r>
        <w:rPr>
          <w:sz w:val="28"/>
        </w:rPr>
        <w:t xml:space="preserve">Поскольку знания, получаемые нами, не всегда бывают истинны, то предпосылкой реформы науки должно стать, по замыслу Бэкона, очищение разума человека от заблуждений. Эти препятствия на пути познания он называет </w:t>
      </w:r>
      <w:r>
        <w:rPr>
          <w:i/>
          <w:sz w:val="28"/>
        </w:rPr>
        <w:t>идолами</w:t>
      </w:r>
      <w:r>
        <w:rPr>
          <w:sz w:val="28"/>
        </w:rPr>
        <w:t xml:space="preserve"> и выделяет 4 их вида:</w:t>
      </w:r>
    </w:p>
    <w:p w:rsidR="00B20BAA" w:rsidRDefault="00B20BAA">
      <w:pPr>
        <w:numPr>
          <w:ilvl w:val="0"/>
          <w:numId w:val="4"/>
        </w:numPr>
        <w:tabs>
          <w:tab w:val="clear" w:pos="360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>Идолы рода</w:t>
      </w:r>
      <w:r>
        <w:rPr>
          <w:i/>
          <w:sz w:val="28"/>
        </w:rPr>
        <w:t xml:space="preserve"> </w:t>
      </w:r>
      <w:r>
        <w:rPr>
          <w:sz w:val="28"/>
        </w:rPr>
        <w:t>– это ошибки, обусловленные наследственной природой человека. Мышление человека имеет свои недостатки, т. к. «уподобляется неровному зеркалу, которое, примешивая к природе вещей свою природу, отражает вещи в искривленном и обезображенном виде»</w:t>
      </w:r>
      <w:r>
        <w:rPr>
          <w:rStyle w:val="ad"/>
          <w:sz w:val="28"/>
        </w:rPr>
        <w:footnoteReference w:id="1"/>
      </w:r>
      <w:r>
        <w:rPr>
          <w:sz w:val="28"/>
        </w:rPr>
        <w:t>. Если в человеческом мире целевые (телеологические) отношения оправдывают законность наших вопросов: зачем? для чего? – то те же вопросы, обращенные к природе, лишены смысла и ничего не объясняют. В природе все подчинено только действию причин, и здесь законен лишь вопрос: почему? Наш ум следует очистить от того, что проникает в него не из природы вещей. Он должен быть открыт Природе и только Природе. К идолам рода Бэкон относит и стремление человеческого ума к необоснованным обобщениям.</w:t>
      </w:r>
    </w:p>
    <w:p w:rsidR="00B20BAA" w:rsidRDefault="00B20BAA">
      <w:pPr>
        <w:numPr>
          <w:ilvl w:val="0"/>
          <w:numId w:val="4"/>
        </w:numPr>
        <w:tabs>
          <w:tab w:val="clear" w:pos="360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>Идолы пещеры</w:t>
      </w:r>
      <w:r>
        <w:rPr>
          <w:i/>
          <w:sz w:val="28"/>
        </w:rPr>
        <w:t xml:space="preserve"> </w:t>
      </w:r>
      <w:r>
        <w:rPr>
          <w:sz w:val="28"/>
        </w:rPr>
        <w:t>– это предрассудки, которые свойственны отдельному человеку или некоторым группам людей в силу субъективных симпатий, предпочтений. Например, одни исследователи верят в непогрешимый авторитет древности, другие склонны отдавать предпочтение новому. «Человеческий разум не сухой свет, его окропляют воля и страсти, а это порождает в науке желательное каждому. Человек скорее верит в истинность того, что предпочитает… Бесконечным числом способов, иногда незаметных, страсти пятнаются и портят разум»</w:t>
      </w:r>
      <w:r>
        <w:rPr>
          <w:rStyle w:val="ad"/>
          <w:sz w:val="28"/>
        </w:rPr>
        <w:footnoteReference w:id="2"/>
      </w:r>
      <w:r>
        <w:rPr>
          <w:sz w:val="28"/>
        </w:rPr>
        <w:t>.</w:t>
      </w:r>
    </w:p>
    <w:p w:rsidR="00B20BAA" w:rsidRDefault="00B20BAA">
      <w:pPr>
        <w:numPr>
          <w:ilvl w:val="0"/>
          <w:numId w:val="4"/>
        </w:numPr>
        <w:tabs>
          <w:tab w:val="clear" w:pos="360"/>
          <w:tab w:val="left" w:pos="0"/>
        </w:tabs>
        <w:ind w:left="0" w:firstLine="284"/>
        <w:jc w:val="both"/>
        <w:rPr>
          <w:sz w:val="28"/>
        </w:rPr>
      </w:pPr>
      <w:r>
        <w:rPr>
          <w:sz w:val="28"/>
        </w:rPr>
        <w:t>Идолы площади</w:t>
      </w:r>
      <w:r>
        <w:rPr>
          <w:i/>
          <w:sz w:val="28"/>
        </w:rPr>
        <w:t xml:space="preserve"> </w:t>
      </w:r>
      <w:r>
        <w:rPr>
          <w:sz w:val="28"/>
        </w:rPr>
        <w:t>(рынка) – это ошибки, порождаемые речевым общением и трудностью избежать влияния слов на умы людей. Эти идолы возникают потому, что слова – это только имена, знаки для общения людей между собой, они ничего не говорят о сути самих вещей. Поэтому и возникают бесчисленные споры о словах, когда люди принимают слова за вещи.</w:t>
      </w:r>
    </w:p>
    <w:p w:rsidR="00B20BAA" w:rsidRDefault="00B20BAA">
      <w:pPr>
        <w:numPr>
          <w:ilvl w:val="0"/>
          <w:numId w:val="5"/>
        </w:numPr>
        <w:tabs>
          <w:tab w:val="clear" w:pos="360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>Идолы</w:t>
      </w:r>
      <w:r>
        <w:rPr>
          <w:i/>
          <w:sz w:val="28"/>
        </w:rPr>
        <w:t xml:space="preserve"> </w:t>
      </w:r>
      <w:r>
        <w:rPr>
          <w:sz w:val="28"/>
        </w:rPr>
        <w:t>театра (теорий) – это заблуждения, связанные со слепой верой в авторитеты, некритическим усвоением ложных мнений и воззрений. Здесь Бэкон имел в виду систему Аристотеля и схоластику, слепую веру, которая оказывала сдерживающее воздействие на развитие научного знания. Он называл истину дочерью времени, а не авторитета. Искусственные философские построения и системы, оказывающие отрицательное влияние на умы людей, – это, по его мнению, своего рода «философский театр».</w:t>
      </w:r>
    </w:p>
    <w:p w:rsidR="00B20BAA" w:rsidRDefault="00B20BAA">
      <w:pPr>
        <w:ind w:firstLine="709"/>
        <w:jc w:val="both"/>
        <w:rPr>
          <w:sz w:val="28"/>
        </w:rPr>
      </w:pPr>
      <w:r>
        <w:rPr>
          <w:sz w:val="28"/>
        </w:rPr>
        <w:t xml:space="preserve">Беспристрастный ум, освобожденный от всякого рода предрассудков, открытый и внимающий опыту – таково исходное положение бэконовской философии. Для овладения истиной вещей остается прибегнуть к правильному методу работы с опытом, гарантирующему нам успех. Поэтому главным шагом в реформе науки, предлагаемом Бэконом, должно было стать совершенствование методов обобщения, создание новой концепции </w:t>
      </w:r>
      <w:r>
        <w:rPr>
          <w:i/>
          <w:sz w:val="28"/>
        </w:rPr>
        <w:t>индукции</w:t>
      </w:r>
      <w:r>
        <w:rPr>
          <w:sz w:val="28"/>
        </w:rPr>
        <w:t>.</w:t>
      </w:r>
    </w:p>
    <w:p w:rsidR="00B20BAA" w:rsidRDefault="00B20BAA">
      <w:pPr>
        <w:ind w:firstLine="709"/>
        <w:jc w:val="both"/>
        <w:rPr>
          <w:sz w:val="28"/>
        </w:rPr>
      </w:pPr>
      <w:r>
        <w:rPr>
          <w:sz w:val="28"/>
        </w:rPr>
        <w:t>Опытно-индуктивный метод Бэкона состоял в постепенном образовании новых понятий путем истолкования фактов и явлений природы на основе их наблюдения, анализа, сравнения и дальнейшего проведения эксперимента. Только с помощью такого метода, по мнению Бэкона, можно открывать новые истины. Не отвергая дедукцию, Бэкон так определял различие и особенности этих двух методов познания: «Два пути существуют и могут существовать для отыскания и открытия истины. Один воспаряет от ощущений и частностей к наиболее общим аксиомам и, идя от этих оснований и их непоколебимой истинности, обсуждает и открывает средние аксиомы. Этим путем пользуются и ныне. Другой же путь выводит аксиомы из ощущений и частностей, поднимаясь непрерывно и постепенно, пока, наконец, не приводит к наиболее общим аксиомам. Это путь истинный, но не испытанный»</w:t>
      </w:r>
      <w:r>
        <w:rPr>
          <w:rStyle w:val="ad"/>
          <w:sz w:val="28"/>
        </w:rPr>
        <w:footnoteReference w:id="3"/>
      </w:r>
      <w:r>
        <w:rPr>
          <w:sz w:val="28"/>
        </w:rPr>
        <w:t>.</w:t>
      </w:r>
    </w:p>
    <w:p w:rsidR="00B20BAA" w:rsidRDefault="00B20BAA">
      <w:pPr>
        <w:ind w:firstLine="709"/>
        <w:jc w:val="both"/>
        <w:rPr>
          <w:sz w:val="28"/>
        </w:rPr>
      </w:pPr>
      <w:r>
        <w:rPr>
          <w:sz w:val="28"/>
        </w:rPr>
        <w:t>Хотя проблема индукции ставилась и раньше предшествовавшими философами, только у Бэкона она приобретает главенствующее значение и выступает первостепенным средством познания природы. В противовес индукции через простое перечисление, распространенное в то время, он выдвигает на передний план истинную, по его словам, индукцию, дающую новые выводы, получаемые не столько на основании наблюдения подтверждающих фактов, сколько в результате изучения явлений, противоречащих доказываемому положению. Один-единственный случай способен опровергнуть необдуманное обобщение. Пренебрежение к так называемым инстанциям, по Бэкону, – главная причина ошибок, суеверий, предрассудков.</w:t>
      </w:r>
    </w:p>
    <w:p w:rsidR="00B20BAA" w:rsidRDefault="00B20BAA">
      <w:pPr>
        <w:ind w:firstLine="709"/>
        <w:jc w:val="both"/>
        <w:rPr>
          <w:sz w:val="28"/>
        </w:rPr>
      </w:pPr>
      <w:r>
        <w:rPr>
          <w:sz w:val="28"/>
        </w:rPr>
        <w:t>Начальным этапом индукции Бэкон называл сбор фактов и их систематизацию. Бэкон выдвинул идею составления 3-х таблиц исследования: таблиц присутствия, отсутствия и промежуточных ступеней. Если (возьмем любимый пример Бэкона) кто-то хочет найти формулу тепла, то он собирает в первой таблице различные случаи тепла, стремясь отсеять все то, что с теплом не связано. Во второй таблице он собирает вместе случаи, которые подобны случаям в первой, но не обладают теплом. Например, в первую таблицу могут быть включены лучи солнца, которые создают тепло, а во вторую – лучи, исходящие от луны или звезд, которые не создают тепла. На этом основании можно выделить все те вещи, которые наличествуют, когда тепло присутствует. Наконец, в третьей таблице собирают случаи, в которых тепло присутствует в различной степени.</w:t>
      </w:r>
    </w:p>
    <w:p w:rsidR="00B20BAA" w:rsidRDefault="00B20BAA">
      <w:pPr>
        <w:ind w:firstLine="709"/>
        <w:jc w:val="both"/>
        <w:rPr>
          <w:sz w:val="28"/>
        </w:rPr>
      </w:pPr>
      <w:r>
        <w:rPr>
          <w:sz w:val="28"/>
        </w:rPr>
        <w:t>Следующим этапом индукции, по мнению Бэкона, должен быть анализ полученных данных. На основе сравнения этих трех таблиц мы можем выяснить причину, которая лежит в основе тепла, а именно, по мысли Бэкона, движение. В этом проявляется так называемый «принцип исследования общих свойств явлений».</w:t>
      </w:r>
    </w:p>
    <w:p w:rsidR="00B20BAA" w:rsidRDefault="00B20BAA">
      <w:pPr>
        <w:ind w:firstLine="709"/>
        <w:jc w:val="both"/>
        <w:rPr>
          <w:sz w:val="28"/>
        </w:rPr>
      </w:pPr>
      <w:r>
        <w:rPr>
          <w:sz w:val="28"/>
        </w:rPr>
        <w:t>В индуктивный метод Бэкона входит также и проведение эксперимента. При этом важно варьировать эксперимент, повторять его, перемещать из одной области в другую, менять обстоятельства на обратные и связывать с другими. Бэкон проводит различение двух видов эксперимента: плодоносного и светоносного. Первый тип – это те опыты, которые приносят непосредственную пользу человеку, второй – те, цель которых состоит в познании глубоких связей природы, законов явлений, свойств вещей. Второй вид опытов Бэкон считал более ценным, т. к. без их результатов невозможно осуществить плодоносные опыты.</w:t>
      </w:r>
    </w:p>
    <w:p w:rsidR="00B20BAA" w:rsidRDefault="00B20BAA">
      <w:pPr>
        <w:ind w:firstLine="709"/>
        <w:jc w:val="both"/>
        <w:rPr>
          <w:sz w:val="28"/>
        </w:rPr>
      </w:pPr>
      <w:r>
        <w:rPr>
          <w:sz w:val="28"/>
        </w:rPr>
        <w:t xml:space="preserve">Дополнив индукцию целым рядов приемов, Бэкон стремился превратить ее в искусство вопрошания природы, ведущее к верному успеху на пути познания. Будучи родоначальник эмпиризма, Бэкон вместе с тем ни в коей мере не был склонен недооценивать значение разума. Сила разума как раз и проявляет себя в способности такой организации наблюдения и эксперимента, которая позволяет услышать голос самой природы и истолковать сказанное ею правильным образом. </w:t>
      </w:r>
    </w:p>
    <w:p w:rsidR="00B20BAA" w:rsidRDefault="00B20BAA">
      <w:pPr>
        <w:ind w:firstLine="709"/>
        <w:jc w:val="both"/>
      </w:pPr>
      <w:r>
        <w:rPr>
          <w:sz w:val="28"/>
        </w:rPr>
        <w:t>Ценность разума – в его искусстве извлечения истины из опыта, в котором она заключена. Разум как таковой не содержит в себе истин бытия и, будучи отрешен от опыта, неспособен к их открытию. Опыт, таким образом, имеет основополагающее значение. Разум можно определить через опыт (например, как искусство извлечения истины из опыта), но опыт в своем определении и пояснении в указании на разум не нуждается, а потому может рассматриваться как инстанция от разума независимая и самостоятельная.</w:t>
      </w:r>
    </w:p>
    <w:p w:rsidR="00B20BAA" w:rsidRDefault="00B20BAA">
      <w:pPr>
        <w:ind w:firstLine="709"/>
        <w:jc w:val="both"/>
        <w:rPr>
          <w:sz w:val="28"/>
        </w:rPr>
      </w:pPr>
      <w:r>
        <w:rPr>
          <w:sz w:val="28"/>
        </w:rPr>
        <w:t>Поэтому свою позицию Бэкон иллюстрирует сравнением деятельности пчел, собирающих нектар с многих цветков и перерабатывающих его в мед, с деятельностью паука, ткущего паутину из самого себя (односторонний рационализм) и муравьев, собирающих в одну кучу разные предметы (односторонний эмпиризм).</w:t>
      </w:r>
    </w:p>
    <w:p w:rsidR="00B20BAA" w:rsidRDefault="00B20BAA">
      <w:pPr>
        <w:ind w:firstLine="709"/>
        <w:jc w:val="both"/>
        <w:rPr>
          <w:sz w:val="28"/>
        </w:rPr>
      </w:pPr>
    </w:p>
    <w:p w:rsidR="00B20BAA" w:rsidRDefault="00B20BAA">
      <w:pPr>
        <w:jc w:val="center"/>
        <w:rPr>
          <w:b/>
          <w:caps/>
          <w:sz w:val="28"/>
        </w:rPr>
      </w:pPr>
      <w:r>
        <w:rPr>
          <w:b/>
          <w:sz w:val="28"/>
        </w:rPr>
        <w:t>З</w:t>
      </w:r>
      <w:r>
        <w:rPr>
          <w:b/>
          <w:caps/>
          <w:sz w:val="28"/>
        </w:rPr>
        <w:t>аключение</w:t>
      </w:r>
    </w:p>
    <w:p w:rsidR="00B20BAA" w:rsidRDefault="00B20BAA">
      <w:pPr>
        <w:ind w:firstLine="709"/>
        <w:jc w:val="both"/>
        <w:rPr>
          <w:sz w:val="28"/>
        </w:rPr>
      </w:pPr>
    </w:p>
    <w:p w:rsidR="00B20BAA" w:rsidRDefault="00B20BAA">
      <w:pPr>
        <w:ind w:firstLine="709"/>
        <w:jc w:val="both"/>
        <w:rPr>
          <w:sz w:val="28"/>
        </w:rPr>
      </w:pPr>
      <w:r>
        <w:rPr>
          <w:sz w:val="28"/>
        </w:rPr>
        <w:t xml:space="preserve">Влияние учения Бэкона на современное ему естествознание и последующее развитие философии огромно. Его аналитический научный метод исследования явлений природы, разработка концепции необходимости ее изучения посредством опыта заложили основу новой науки – экспериментального естествознания, а также сыграли свою положительную роль в достижениях естествознания </w:t>
      </w:r>
      <w:r>
        <w:rPr>
          <w:sz w:val="28"/>
          <w:lang w:val="en-US"/>
        </w:rPr>
        <w:t>XVI–XVII </w:t>
      </w:r>
      <w:r>
        <w:rPr>
          <w:sz w:val="28"/>
        </w:rPr>
        <w:t>вв.</w:t>
      </w:r>
    </w:p>
    <w:p w:rsidR="00B20BAA" w:rsidRDefault="00B20BAA">
      <w:pPr>
        <w:ind w:firstLine="709"/>
        <w:jc w:val="both"/>
        <w:rPr>
          <w:sz w:val="28"/>
        </w:rPr>
      </w:pPr>
      <w:r>
        <w:rPr>
          <w:sz w:val="28"/>
        </w:rPr>
        <w:t xml:space="preserve">Логический метод Бэкона дал толчок развитию индуктивной логики. Классификация наук Бэкона была положительно воспринята в истории наук и даже положена в основу разделения наук французскими энциклопедистами. Методология Бэкона в значительной степени предвосхитила разработку индуктивных методов исследования в последующие века, вплоть до </w:t>
      </w:r>
      <w:r>
        <w:rPr>
          <w:sz w:val="28"/>
          <w:lang w:val="en-US"/>
        </w:rPr>
        <w:t>XIX</w:t>
      </w:r>
      <w:r>
        <w:rPr>
          <w:sz w:val="28"/>
        </w:rPr>
        <w:t xml:space="preserve"> в.</w:t>
      </w:r>
    </w:p>
    <w:p w:rsidR="00B20BAA" w:rsidRDefault="00B20BAA">
      <w:pPr>
        <w:ind w:firstLine="709"/>
        <w:jc w:val="both"/>
        <w:rPr>
          <w:sz w:val="28"/>
        </w:rPr>
      </w:pPr>
      <w:r>
        <w:rPr>
          <w:sz w:val="28"/>
        </w:rPr>
        <w:t>В конце своей жизни Бэкон написал книгу-утопию «Новая Атлантида», в которой изобразил идеальное государство, где все производительные силы общества преобразованы при помощи науки и техники. Бэкон описывает удивительные научно-технические достижения, преображающие жизнь человека: комнаты чудесного исцеления болезней и поддержания здоровья, лодки для плавания под водой, различные зрительные приспособления, передача звуков на расстояния, способы улучшения породы животных и многое другое. Некоторые из описываемых технических новшеств осуществились на практике, другие остались в области фантазии, но все они свидетельствуют о неукротимой вере Бэкона в силу человеческого разума и возможность познания природы с целью усовершенствования человеческой жизни.</w:t>
      </w:r>
    </w:p>
    <w:p w:rsidR="00B20BAA" w:rsidRDefault="00B20BAA">
      <w:pPr>
        <w:jc w:val="center"/>
        <w:rPr>
          <w:sz w:val="28"/>
        </w:rPr>
      </w:pPr>
      <w:r>
        <w:rPr>
          <w:sz w:val="28"/>
        </w:rPr>
        <w:br w:type="page"/>
      </w:r>
      <w:r>
        <w:rPr>
          <w:b/>
          <w:caps/>
          <w:sz w:val="28"/>
        </w:rPr>
        <w:t>библиография</w:t>
      </w:r>
    </w:p>
    <w:p w:rsidR="00B20BAA" w:rsidRDefault="00B20BAA">
      <w:pPr>
        <w:jc w:val="center"/>
        <w:rPr>
          <w:sz w:val="28"/>
        </w:rPr>
      </w:pPr>
    </w:p>
    <w:p w:rsidR="00B20BAA" w:rsidRDefault="00B20BA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Бэкон Ф. Собрание сочинений в 2-х томах. – М.: 1978.</w:t>
      </w:r>
    </w:p>
    <w:p w:rsidR="00B20BAA" w:rsidRDefault="00B20BAA">
      <w:pPr>
        <w:pStyle w:val="4"/>
        <w:numPr>
          <w:ilvl w:val="0"/>
          <w:numId w:val="6"/>
        </w:numPr>
        <w:spacing w:line="360" w:lineRule="auto"/>
        <w:jc w:val="both"/>
      </w:pPr>
      <w:r>
        <w:t>Штекль А. История средневековой философии. – СПб.: 1996.</w:t>
      </w:r>
    </w:p>
    <w:p w:rsidR="00B20BAA" w:rsidRDefault="00B20BA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Философия. Учебник / Под ред. В. Д. Губина, Т. Ю. Сидориной, В. П. Филатова. – М.: Русское слово, 1996. </w:t>
      </w:r>
    </w:p>
    <w:p w:rsidR="00B20BAA" w:rsidRDefault="00B20BA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Павлова А. Н. Бэконианские темы. – </w:t>
      </w:r>
    </w:p>
    <w:p w:rsidR="00B20BAA" w:rsidRDefault="00B20BAA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http://www.philosophy.ru/library/hacking/hak-b16.html</w:t>
      </w:r>
    </w:p>
    <w:p w:rsidR="00B20BAA" w:rsidRDefault="00B20BAA">
      <w:pPr>
        <w:numPr>
          <w:ilvl w:val="0"/>
          <w:numId w:val="6"/>
        </w:numPr>
        <w:spacing w:line="360" w:lineRule="auto"/>
        <w:jc w:val="both"/>
      </w:pPr>
      <w:r>
        <w:rPr>
          <w:sz w:val="28"/>
        </w:rPr>
        <w:t>Ланков А. С. Эволюция английского эмпиризма. – http://www.philosophy.ru/iphras/library/phnauk5/lipkin.htm</w:t>
      </w:r>
      <w:bookmarkStart w:id="1" w:name="_GoBack"/>
      <w:bookmarkEnd w:id="1"/>
    </w:p>
    <w:sectPr w:rsidR="00B20BAA">
      <w:footerReference w:type="even" r:id="rId7"/>
      <w:footerReference w:type="default" r:id="rId8"/>
      <w:pgSz w:w="11906" w:h="16838"/>
      <w:pgMar w:top="1701" w:right="1701" w:bottom="156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BAA" w:rsidRDefault="00B20BAA">
      <w:r>
        <w:separator/>
      </w:r>
    </w:p>
  </w:endnote>
  <w:endnote w:type="continuationSeparator" w:id="0">
    <w:p w:rsidR="00B20BAA" w:rsidRDefault="00B2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BAA" w:rsidRDefault="00B20BAA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B20BAA" w:rsidRDefault="00B20BA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BAA" w:rsidRDefault="00175D04">
    <w:pPr>
      <w:pStyle w:val="a3"/>
      <w:framePr w:wrap="around" w:vAnchor="text" w:hAnchor="margin" w:xAlign="right" w:y="-162"/>
      <w:rPr>
        <w:rStyle w:val="a4"/>
      </w:rPr>
    </w:pPr>
    <w:r>
      <w:rPr>
        <w:rStyle w:val="a4"/>
        <w:noProof/>
      </w:rPr>
      <w:t>3</w:t>
    </w:r>
  </w:p>
  <w:p w:rsidR="00B20BAA" w:rsidRDefault="00B20BA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BAA" w:rsidRDefault="00B20BAA">
      <w:r>
        <w:separator/>
      </w:r>
    </w:p>
  </w:footnote>
  <w:footnote w:type="continuationSeparator" w:id="0">
    <w:p w:rsidR="00B20BAA" w:rsidRDefault="00B20BAA">
      <w:r>
        <w:continuationSeparator/>
      </w:r>
    </w:p>
  </w:footnote>
  <w:footnote w:id="1">
    <w:p w:rsidR="00B20BAA" w:rsidRDefault="00B20BAA">
      <w:pPr>
        <w:pStyle w:val="ac"/>
      </w:pPr>
      <w:r>
        <w:rPr>
          <w:rStyle w:val="ad"/>
        </w:rPr>
        <w:footnoteRef/>
      </w:r>
      <w:r>
        <w:t xml:space="preserve"> Ф. Бэкон. Собрание сочинений, т. 2., с. 18</w:t>
      </w:r>
    </w:p>
  </w:footnote>
  <w:footnote w:id="2">
    <w:p w:rsidR="00B20BAA" w:rsidRDefault="00B20BAA">
      <w:pPr>
        <w:pStyle w:val="ac"/>
      </w:pPr>
      <w:r>
        <w:rPr>
          <w:rStyle w:val="ad"/>
        </w:rPr>
        <w:footnoteRef/>
      </w:r>
      <w:r>
        <w:t xml:space="preserve"> Ф. Бэкон. Собрание сочинений, т. 2., с. 22</w:t>
      </w:r>
    </w:p>
  </w:footnote>
  <w:footnote w:id="3">
    <w:p w:rsidR="00B20BAA" w:rsidRDefault="00B20BAA">
      <w:pPr>
        <w:pStyle w:val="ae"/>
        <w:tabs>
          <w:tab w:val="clear" w:pos="9590"/>
        </w:tabs>
        <w:rPr>
          <w:rFonts w:ascii="Times New Roman" w:hAnsi="Times New Roman"/>
        </w:rPr>
      </w:pPr>
      <w:r>
        <w:rPr>
          <w:rStyle w:val="ad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Ф. Бэкон. Собрание сочинений, т. 2., с. 14-15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E44CE"/>
    <w:multiLevelType w:val="singleLevel"/>
    <w:tmpl w:val="E6D4EF1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943DFD"/>
    <w:multiLevelType w:val="singleLevel"/>
    <w:tmpl w:val="E6D4EF1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5866AA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45DE17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B1B48E9"/>
    <w:multiLevelType w:val="singleLevel"/>
    <w:tmpl w:val="E6D4EF1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5AF0EB5"/>
    <w:multiLevelType w:val="singleLevel"/>
    <w:tmpl w:val="E6D4EF1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D04"/>
    <w:rsid w:val="000A465A"/>
    <w:rsid w:val="00175D04"/>
    <w:rsid w:val="00B20BAA"/>
    <w:rsid w:val="00B2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8FE98-FFCA-485E-A423-9CAA93CB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09"/>
      <w:jc w:val="center"/>
      <w:outlineLvl w:val="2"/>
    </w:pPr>
    <w:rPr>
      <w:b/>
      <w:cap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360" w:lineRule="auto"/>
      <w:ind w:firstLine="720"/>
      <w:jc w:val="both"/>
    </w:pPr>
  </w:style>
  <w:style w:type="paragraph" w:styleId="20">
    <w:name w:val="Body Text Indent 2"/>
    <w:basedOn w:val="a"/>
    <w:semiHidden/>
    <w:pPr>
      <w:ind w:firstLine="709"/>
      <w:jc w:val="both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10">
    <w:name w:val="toc 1"/>
    <w:basedOn w:val="a"/>
    <w:next w:val="a"/>
    <w:autoRedefine/>
    <w:semiHidden/>
  </w:style>
  <w:style w:type="paragraph" w:customStyle="1" w:styleId="a7">
    <w:name w:val="Мой стиль"/>
    <w:basedOn w:val="1"/>
    <w:autoRedefine/>
    <w:rPr>
      <w:caps/>
      <w:sz w:val="28"/>
    </w:rPr>
  </w:style>
  <w:style w:type="paragraph" w:styleId="21">
    <w:name w:val="toc 2"/>
    <w:basedOn w:val="a"/>
    <w:next w:val="a"/>
    <w:autoRedefine/>
    <w:semiHidden/>
    <w:pPr>
      <w:tabs>
        <w:tab w:val="right" w:leader="dot" w:pos="8494"/>
      </w:tabs>
      <w:ind w:left="240"/>
    </w:pPr>
    <w:rPr>
      <w:noProof/>
    </w:r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paragraph" w:styleId="a8">
    <w:name w:val="Body Text"/>
    <w:basedOn w:val="a"/>
    <w:semiHidden/>
    <w:pPr>
      <w:jc w:val="center"/>
    </w:pPr>
  </w:style>
  <w:style w:type="paragraph" w:styleId="22">
    <w:name w:val="Body Text 2"/>
    <w:basedOn w:val="a"/>
    <w:semiHidden/>
    <w:rPr>
      <w:b/>
    </w:rPr>
  </w:style>
  <w:style w:type="paragraph" w:styleId="31">
    <w:name w:val="Body Text 3"/>
    <w:basedOn w:val="a"/>
    <w:semiHidden/>
    <w:pPr>
      <w:jc w:val="right"/>
    </w:pPr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  <w:style w:type="paragraph" w:styleId="32">
    <w:name w:val="Body Text Indent 3"/>
    <w:basedOn w:val="a"/>
    <w:semiHidden/>
    <w:pPr>
      <w:ind w:firstLine="709"/>
    </w:pPr>
  </w:style>
  <w:style w:type="character" w:styleId="aa">
    <w:name w:val="annotation reference"/>
    <w:semiHidden/>
    <w:rPr>
      <w:sz w:val="16"/>
    </w:rPr>
  </w:style>
  <w:style w:type="paragraph" w:styleId="ab">
    <w:name w:val="annotation text"/>
    <w:basedOn w:val="a"/>
    <w:semiHidden/>
    <w:rPr>
      <w:sz w:val="20"/>
    </w:rPr>
  </w:style>
  <w:style w:type="paragraph" w:styleId="ac">
    <w:name w:val="footnote text"/>
    <w:basedOn w:val="a"/>
    <w:semiHidden/>
    <w:rPr>
      <w:sz w:val="20"/>
    </w:rPr>
  </w:style>
  <w:style w:type="character" w:styleId="ad">
    <w:name w:val="footnote reference"/>
    <w:semiHidden/>
    <w:rPr>
      <w:vertAlign w:val="superscript"/>
    </w:rPr>
  </w:style>
  <w:style w:type="paragraph" w:customStyle="1" w:styleId="ae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Университет – Высшая Школа Экономики</vt:lpstr>
    </vt:vector>
  </TitlesOfParts>
  <Company>DDD</Company>
  <LinksUpToDate>false</LinksUpToDate>
  <CharactersWithSpaces>13975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Университет – Высшая Школа Экономики</dc:title>
  <dc:subject/>
  <dc:creator>Балабанова</dc:creator>
  <cp:keywords/>
  <cp:lastModifiedBy>admin</cp:lastModifiedBy>
  <cp:revision>2</cp:revision>
  <cp:lastPrinted>2002-11-03T21:20:00Z</cp:lastPrinted>
  <dcterms:created xsi:type="dcterms:W3CDTF">2014-02-13T18:20:00Z</dcterms:created>
  <dcterms:modified xsi:type="dcterms:W3CDTF">2014-02-13T18:20:00Z</dcterms:modified>
</cp:coreProperties>
</file>