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CCD" w:rsidRDefault="007D3CCD">
      <w:pPr>
        <w:jc w:val="center"/>
        <w:rPr>
          <w:rFonts w:ascii="Courier New" w:hAnsi="Courier New"/>
          <w:i/>
          <w:sz w:val="28"/>
        </w:rPr>
      </w:pPr>
      <w:r>
        <w:rPr>
          <w:rFonts w:ascii="Courier New" w:hAnsi="Courier New"/>
          <w:i/>
          <w:sz w:val="28"/>
        </w:rPr>
        <w:t>Министерство общего и профессионального образования</w:t>
      </w:r>
    </w:p>
    <w:p w:rsidR="007D3CCD" w:rsidRDefault="007D3CCD">
      <w:pPr>
        <w:jc w:val="center"/>
        <w:rPr>
          <w:rFonts w:ascii="Courier New" w:hAnsi="Courier New"/>
        </w:rPr>
      </w:pPr>
      <w:r>
        <w:rPr>
          <w:rFonts w:ascii="Courier New" w:hAnsi="Courier New"/>
          <w:i/>
          <w:sz w:val="28"/>
        </w:rPr>
        <w:t>Российской Федерации</w:t>
      </w:r>
    </w:p>
    <w:p w:rsidR="007D3CCD" w:rsidRDefault="007D3CCD">
      <w:pPr>
        <w:jc w:val="center"/>
        <w:rPr>
          <w:rFonts w:ascii="Courier New" w:hAnsi="Courier New"/>
        </w:rPr>
      </w:pPr>
    </w:p>
    <w:p w:rsidR="007D3CCD" w:rsidRDefault="007D3CCD">
      <w:pPr>
        <w:jc w:val="center"/>
        <w:rPr>
          <w:rFonts w:ascii="Courier New" w:hAnsi="Courier New"/>
        </w:rPr>
      </w:pPr>
    </w:p>
    <w:p w:rsidR="007D3CCD" w:rsidRDefault="007D3CCD">
      <w:pPr>
        <w:jc w:val="center"/>
        <w:rPr>
          <w:rFonts w:ascii="Courier New" w:hAnsi="Courier New"/>
        </w:rPr>
      </w:pPr>
      <w:r>
        <w:rPr>
          <w:rFonts w:ascii="Courier New" w:hAnsi="Courier New"/>
          <w:b/>
          <w:sz w:val="28"/>
        </w:rPr>
        <w:t>Оренбургский Государственный Университет</w:t>
      </w:r>
    </w:p>
    <w:p w:rsidR="007D3CCD" w:rsidRDefault="007D3CCD">
      <w:pPr>
        <w:jc w:val="center"/>
        <w:rPr>
          <w:rFonts w:ascii="Courier New" w:hAnsi="Courier New"/>
        </w:rPr>
      </w:pPr>
    </w:p>
    <w:p w:rsidR="007D3CCD" w:rsidRDefault="007D3CCD">
      <w:pPr>
        <w:jc w:val="center"/>
        <w:rPr>
          <w:rFonts w:ascii="Courier New" w:hAnsi="Courier New"/>
        </w:rPr>
      </w:pPr>
    </w:p>
    <w:p w:rsidR="007D3CCD" w:rsidRDefault="007D3CCD">
      <w:pPr>
        <w:jc w:val="center"/>
        <w:rPr>
          <w:rFonts w:ascii="Courier New" w:hAnsi="Courier New"/>
        </w:rPr>
      </w:pPr>
    </w:p>
    <w:p w:rsidR="007D3CCD" w:rsidRDefault="007D3CCD">
      <w:pPr>
        <w:jc w:val="center"/>
        <w:rPr>
          <w:rFonts w:ascii="Courier New" w:hAnsi="Courier New"/>
        </w:rPr>
      </w:pPr>
    </w:p>
    <w:p w:rsidR="007D3CCD" w:rsidRDefault="007D3CCD">
      <w:pPr>
        <w:jc w:val="center"/>
        <w:rPr>
          <w:rFonts w:ascii="Courier New" w:hAnsi="Courier New"/>
        </w:rPr>
      </w:pPr>
    </w:p>
    <w:p w:rsidR="007D3CCD" w:rsidRDefault="007D3CCD">
      <w:pPr>
        <w:jc w:val="center"/>
        <w:rPr>
          <w:rFonts w:ascii="Courier New" w:hAnsi="Courier New"/>
        </w:rPr>
      </w:pPr>
      <w:r>
        <w:rPr>
          <w:rFonts w:ascii="Courier New" w:hAnsi="Courier New"/>
        </w:rPr>
        <w:t xml:space="preserve"> </w:t>
      </w:r>
      <w:r>
        <w:rPr>
          <w:rFonts w:ascii="Courier New" w:hAnsi="Courier New"/>
          <w:i/>
          <w:sz w:val="28"/>
        </w:rPr>
        <w:t>Факультет заочный</w:t>
      </w:r>
    </w:p>
    <w:p w:rsidR="007D3CCD" w:rsidRDefault="007D3CCD">
      <w:pPr>
        <w:jc w:val="center"/>
        <w:rPr>
          <w:rFonts w:ascii="Courier New" w:hAnsi="Courier New"/>
        </w:rPr>
      </w:pPr>
    </w:p>
    <w:p w:rsidR="007D3CCD" w:rsidRDefault="007D3CCD">
      <w:pPr>
        <w:jc w:val="center"/>
        <w:rPr>
          <w:rFonts w:ascii="Courier New" w:hAnsi="Courier New"/>
        </w:rPr>
      </w:pPr>
    </w:p>
    <w:p w:rsidR="007D3CCD" w:rsidRDefault="007D3CCD">
      <w:pPr>
        <w:jc w:val="center"/>
        <w:rPr>
          <w:rFonts w:ascii="Courier New" w:hAnsi="Courier New"/>
        </w:rPr>
      </w:pPr>
    </w:p>
    <w:p w:rsidR="007D3CCD" w:rsidRDefault="007D3CCD">
      <w:pPr>
        <w:jc w:val="center"/>
        <w:rPr>
          <w:rFonts w:ascii="Courier New" w:hAnsi="Courier New"/>
        </w:rPr>
      </w:pPr>
    </w:p>
    <w:p w:rsidR="007D3CCD" w:rsidRDefault="007D3CCD">
      <w:pPr>
        <w:pStyle w:val="1"/>
        <w:ind w:left="284"/>
        <w:jc w:val="center"/>
      </w:pPr>
      <w:r>
        <w:t>Кафедра уголовного права и процесса</w:t>
      </w:r>
    </w:p>
    <w:p w:rsidR="007D3CCD" w:rsidRDefault="007D3CCD">
      <w:pPr>
        <w:rPr>
          <w:rFonts w:ascii="Courier New" w:hAnsi="Courier New"/>
        </w:rPr>
      </w:pPr>
    </w:p>
    <w:p w:rsidR="007D3CCD" w:rsidRDefault="007D3CCD">
      <w:pPr>
        <w:rPr>
          <w:rFonts w:ascii="Courier New" w:hAnsi="Courier New"/>
        </w:rPr>
      </w:pPr>
    </w:p>
    <w:p w:rsidR="007D3CCD" w:rsidRDefault="007D3CCD">
      <w:pPr>
        <w:rPr>
          <w:rFonts w:ascii="Courier New" w:hAnsi="Courier New"/>
        </w:rPr>
      </w:pPr>
    </w:p>
    <w:p w:rsidR="007D3CCD" w:rsidRDefault="007D3CCD">
      <w:pPr>
        <w:rPr>
          <w:rFonts w:ascii="Courier New" w:hAnsi="Courier New"/>
        </w:rPr>
      </w:pPr>
    </w:p>
    <w:p w:rsidR="007D3CCD" w:rsidRDefault="007D3CCD">
      <w:pPr>
        <w:rPr>
          <w:rFonts w:ascii="Courier New" w:hAnsi="Courier New"/>
        </w:rPr>
      </w:pPr>
    </w:p>
    <w:p w:rsidR="007D3CCD" w:rsidRDefault="007D3CCD">
      <w:pPr>
        <w:jc w:val="center"/>
        <w:rPr>
          <w:rFonts w:ascii="Courier New" w:hAnsi="Courier New"/>
          <w:b/>
          <w:sz w:val="44"/>
        </w:rPr>
      </w:pPr>
    </w:p>
    <w:p w:rsidR="007D3CCD" w:rsidRDefault="007D3CCD">
      <w:pPr>
        <w:jc w:val="center"/>
        <w:rPr>
          <w:rFonts w:ascii="Courier New" w:hAnsi="Courier New"/>
        </w:rPr>
      </w:pPr>
      <w:r>
        <w:rPr>
          <w:rFonts w:ascii="Courier New" w:hAnsi="Courier New"/>
          <w:b/>
          <w:sz w:val="44"/>
        </w:rPr>
        <w:t>КУРСОВАЯ РАБОТА</w:t>
      </w:r>
    </w:p>
    <w:p w:rsidR="007D3CCD" w:rsidRDefault="007D3CCD">
      <w:pPr>
        <w:rPr>
          <w:rFonts w:ascii="Courier New" w:hAnsi="Courier New"/>
        </w:rPr>
      </w:pPr>
    </w:p>
    <w:p w:rsidR="007D3CCD" w:rsidRDefault="007D3CCD">
      <w:pPr>
        <w:jc w:val="center"/>
        <w:rPr>
          <w:rFonts w:ascii="Courier New" w:hAnsi="Courier New"/>
          <w:i/>
          <w:sz w:val="28"/>
        </w:rPr>
      </w:pPr>
      <w:r>
        <w:rPr>
          <w:rFonts w:ascii="Courier New" w:hAnsi="Courier New"/>
          <w:i/>
          <w:sz w:val="28"/>
        </w:rPr>
        <w:t>По уголовному процессу</w:t>
      </w:r>
    </w:p>
    <w:p w:rsidR="007D3CCD" w:rsidRDefault="007D3CCD">
      <w:pPr>
        <w:jc w:val="center"/>
        <w:rPr>
          <w:rFonts w:ascii="Courier New" w:hAnsi="Courier New"/>
        </w:rPr>
      </w:pPr>
      <w:r>
        <w:rPr>
          <w:rFonts w:ascii="Courier New" w:hAnsi="Courier New"/>
          <w:i/>
          <w:sz w:val="28"/>
        </w:rPr>
        <w:t>тема: Назначение и производство экспертиз</w:t>
      </w:r>
    </w:p>
    <w:p w:rsidR="007D3CCD" w:rsidRDefault="007D3CCD">
      <w:pPr>
        <w:jc w:val="center"/>
        <w:rPr>
          <w:rFonts w:ascii="Courier New" w:hAnsi="Courier New"/>
          <w:b/>
          <w:sz w:val="28"/>
        </w:rPr>
      </w:pPr>
    </w:p>
    <w:p w:rsidR="007D3CCD" w:rsidRDefault="007D3CCD">
      <w:pPr>
        <w:jc w:val="center"/>
        <w:rPr>
          <w:rFonts w:ascii="Courier New" w:hAnsi="Courier New"/>
          <w:b/>
          <w:sz w:val="28"/>
        </w:rPr>
      </w:pPr>
    </w:p>
    <w:p w:rsidR="007D3CCD" w:rsidRDefault="007D3CCD">
      <w:pPr>
        <w:jc w:val="center"/>
        <w:rPr>
          <w:rFonts w:ascii="Courier New" w:hAnsi="Courier New"/>
          <w:b/>
          <w:sz w:val="28"/>
        </w:rPr>
      </w:pPr>
    </w:p>
    <w:p w:rsidR="007D3CCD" w:rsidRDefault="007D3CCD">
      <w:pPr>
        <w:jc w:val="center"/>
        <w:rPr>
          <w:rFonts w:ascii="Courier New" w:hAnsi="Courier New"/>
          <w:b/>
          <w:sz w:val="28"/>
        </w:rPr>
      </w:pPr>
    </w:p>
    <w:p w:rsidR="007D3CCD" w:rsidRDefault="007D3CCD">
      <w:pPr>
        <w:jc w:val="center"/>
        <w:rPr>
          <w:rFonts w:ascii="Courier New" w:hAnsi="Courier New"/>
          <w:b/>
          <w:sz w:val="28"/>
        </w:rPr>
      </w:pPr>
    </w:p>
    <w:p w:rsidR="007D3CCD" w:rsidRDefault="007D3CCD">
      <w:pPr>
        <w:jc w:val="center"/>
        <w:rPr>
          <w:rFonts w:ascii="Courier New" w:hAnsi="Courier New"/>
          <w:b/>
          <w:sz w:val="28"/>
        </w:rPr>
      </w:pPr>
    </w:p>
    <w:p w:rsidR="007D3CCD" w:rsidRDefault="007D3CCD">
      <w:pPr>
        <w:jc w:val="center"/>
        <w:rPr>
          <w:rFonts w:ascii="Courier New" w:hAnsi="Courier New"/>
          <w:b/>
          <w:sz w:val="28"/>
        </w:rPr>
      </w:pPr>
    </w:p>
    <w:p w:rsidR="007D3CCD" w:rsidRDefault="007D3CCD">
      <w:pPr>
        <w:pStyle w:val="a8"/>
        <w:ind w:left="5236"/>
      </w:pPr>
      <w:r>
        <w:t xml:space="preserve">Выполнил: студент 3 курса </w:t>
      </w:r>
    </w:p>
    <w:p w:rsidR="007D3CCD" w:rsidRDefault="007D3CCD">
      <w:pPr>
        <w:pStyle w:val="a8"/>
        <w:ind w:left="6919"/>
      </w:pPr>
      <w:r>
        <w:t>группы 98 ЮР-2 Прищепо Ю.А.</w:t>
      </w:r>
    </w:p>
    <w:p w:rsidR="007D3CCD" w:rsidRDefault="007D3CCD">
      <w:pPr>
        <w:ind w:left="6919"/>
        <w:rPr>
          <w:rFonts w:ascii="Courier New" w:hAnsi="Courier New"/>
          <w:b/>
          <w:sz w:val="28"/>
        </w:rPr>
      </w:pPr>
    </w:p>
    <w:p w:rsidR="007D3CCD" w:rsidRDefault="007D3CCD">
      <w:pPr>
        <w:ind w:left="5236"/>
        <w:rPr>
          <w:rFonts w:ascii="Courier New" w:hAnsi="Courier New"/>
          <w:b/>
          <w:sz w:val="28"/>
        </w:rPr>
      </w:pPr>
      <w:r>
        <w:rPr>
          <w:rFonts w:ascii="Courier New" w:hAnsi="Courier New"/>
          <w:b/>
          <w:sz w:val="28"/>
        </w:rPr>
        <w:t>Проверил:</w:t>
      </w:r>
    </w:p>
    <w:p w:rsidR="007D3CCD" w:rsidRDefault="007D3CCD">
      <w:pPr>
        <w:ind w:left="5610"/>
        <w:rPr>
          <w:rFonts w:ascii="Courier New" w:hAnsi="Courier New"/>
          <w:b/>
          <w:sz w:val="28"/>
        </w:rPr>
      </w:pPr>
    </w:p>
    <w:p w:rsidR="007D3CCD" w:rsidRDefault="007D3CCD">
      <w:pPr>
        <w:jc w:val="center"/>
        <w:rPr>
          <w:rFonts w:ascii="Courier New" w:hAnsi="Courier New"/>
          <w:b/>
          <w:sz w:val="28"/>
        </w:rPr>
      </w:pPr>
      <w:r>
        <w:rPr>
          <w:rFonts w:ascii="Courier New" w:hAnsi="Courier New"/>
          <w:b/>
          <w:sz w:val="28"/>
        </w:rPr>
        <w:t xml:space="preserve"> </w:t>
      </w:r>
    </w:p>
    <w:p w:rsidR="007D3CCD" w:rsidRDefault="007D3CCD">
      <w:pPr>
        <w:jc w:val="center"/>
        <w:rPr>
          <w:rFonts w:ascii="Courier New" w:hAnsi="Courier New"/>
          <w:b/>
          <w:sz w:val="28"/>
        </w:rPr>
      </w:pPr>
    </w:p>
    <w:p w:rsidR="007D3CCD" w:rsidRDefault="007D3CCD">
      <w:pPr>
        <w:jc w:val="center"/>
        <w:rPr>
          <w:rFonts w:ascii="Courier New" w:hAnsi="Courier New"/>
          <w:b/>
          <w:sz w:val="28"/>
        </w:rPr>
      </w:pPr>
    </w:p>
    <w:p w:rsidR="007D3CCD" w:rsidRDefault="007D3CCD">
      <w:pPr>
        <w:jc w:val="center"/>
        <w:rPr>
          <w:rFonts w:ascii="Courier New" w:hAnsi="Courier New"/>
          <w:b/>
          <w:sz w:val="28"/>
        </w:rPr>
      </w:pPr>
    </w:p>
    <w:p w:rsidR="007D3CCD" w:rsidRDefault="007D3CCD">
      <w:pPr>
        <w:jc w:val="center"/>
        <w:rPr>
          <w:rFonts w:ascii="Courier New" w:hAnsi="Courier New"/>
          <w:b/>
          <w:sz w:val="28"/>
        </w:rPr>
      </w:pPr>
    </w:p>
    <w:p w:rsidR="007D3CCD" w:rsidRDefault="007D3CCD">
      <w:pPr>
        <w:jc w:val="center"/>
        <w:rPr>
          <w:rFonts w:ascii="Courier New" w:hAnsi="Courier New"/>
          <w:b/>
          <w:sz w:val="28"/>
        </w:rPr>
      </w:pPr>
    </w:p>
    <w:p w:rsidR="007D3CCD" w:rsidRDefault="007D3CCD">
      <w:pPr>
        <w:jc w:val="center"/>
        <w:rPr>
          <w:rFonts w:ascii="Courier New" w:hAnsi="Courier New"/>
          <w:b/>
          <w:sz w:val="28"/>
        </w:rPr>
      </w:pPr>
    </w:p>
    <w:p w:rsidR="007D3CCD" w:rsidRDefault="007D3CCD">
      <w:pPr>
        <w:jc w:val="center"/>
        <w:rPr>
          <w:rFonts w:ascii="Courier New" w:hAnsi="Courier New"/>
          <w:b/>
          <w:sz w:val="28"/>
        </w:rPr>
      </w:pPr>
    </w:p>
    <w:p w:rsidR="007D3CCD" w:rsidRDefault="007D3CCD">
      <w:pPr>
        <w:jc w:val="center"/>
        <w:rPr>
          <w:rFonts w:ascii="Courier New" w:hAnsi="Courier New"/>
          <w:b/>
          <w:sz w:val="28"/>
        </w:rPr>
      </w:pPr>
      <w:r>
        <w:rPr>
          <w:rFonts w:ascii="Courier New" w:hAnsi="Courier New"/>
          <w:b/>
          <w:sz w:val="28"/>
        </w:rPr>
        <w:t>2001 г.</w:t>
      </w:r>
    </w:p>
    <w:p w:rsidR="007D3CCD" w:rsidRDefault="007D3CCD">
      <w:pPr>
        <w:pStyle w:val="aa"/>
        <w:jc w:val="center"/>
      </w:pPr>
      <w:r>
        <w:t>Содержание</w:t>
      </w:r>
    </w:p>
    <w:p w:rsidR="007D3CCD" w:rsidRDefault="007D3CCD">
      <w:pPr>
        <w:pStyle w:val="a2"/>
      </w:pPr>
      <w:r>
        <w:t>Введение</w:t>
      </w:r>
    </w:p>
    <w:p w:rsidR="007D3CCD" w:rsidRDefault="007D3CCD">
      <w:pPr>
        <w:pStyle w:val="a2"/>
      </w:pPr>
      <w:r>
        <w:t>Основная часть</w:t>
      </w:r>
    </w:p>
    <w:p w:rsidR="007D3CCD" w:rsidRDefault="007D3CCD">
      <w:pPr>
        <w:pStyle w:val="a1"/>
        <w:ind w:left="748" w:right="11"/>
        <w:jc w:val="both"/>
        <w:rPr>
          <w:sz w:val="24"/>
        </w:rPr>
      </w:pPr>
      <w:r>
        <w:rPr>
          <w:sz w:val="24"/>
        </w:rPr>
        <w:t>Общие положения</w:t>
      </w:r>
    </w:p>
    <w:p w:rsidR="007D3CCD" w:rsidRDefault="007D3CCD">
      <w:pPr>
        <w:pStyle w:val="a1"/>
        <w:spacing w:before="120"/>
        <w:ind w:left="749"/>
        <w:rPr>
          <w:sz w:val="24"/>
        </w:rPr>
      </w:pPr>
      <w:r>
        <w:rPr>
          <w:sz w:val="24"/>
        </w:rPr>
        <w:t>порядок назначения экспертизы</w:t>
      </w:r>
    </w:p>
    <w:p w:rsidR="007D3CCD" w:rsidRDefault="007D3CCD">
      <w:pPr>
        <w:pStyle w:val="a1"/>
        <w:numPr>
          <w:ilvl w:val="0"/>
          <w:numId w:val="0"/>
        </w:numPr>
        <w:spacing w:before="80" w:line="240" w:lineRule="auto"/>
        <w:ind w:left="1021" w:right="573"/>
        <w:rPr>
          <w:sz w:val="24"/>
        </w:rPr>
      </w:pPr>
      <w:r>
        <w:rPr>
          <w:sz w:val="24"/>
        </w:rPr>
        <w:t>права и обязанности эксперта</w:t>
      </w:r>
    </w:p>
    <w:p w:rsidR="007D3CCD" w:rsidRDefault="007D3CCD">
      <w:pPr>
        <w:pStyle w:val="a1"/>
        <w:numPr>
          <w:ilvl w:val="0"/>
          <w:numId w:val="0"/>
        </w:numPr>
        <w:spacing w:before="80" w:line="240" w:lineRule="auto"/>
        <w:ind w:left="1021" w:right="573"/>
        <w:rPr>
          <w:sz w:val="24"/>
        </w:rPr>
      </w:pPr>
    </w:p>
    <w:p w:rsidR="007D3CCD" w:rsidRDefault="007D3CCD">
      <w:pPr>
        <w:pStyle w:val="a1"/>
        <w:spacing w:before="120"/>
        <w:ind w:left="749"/>
        <w:rPr>
          <w:sz w:val="24"/>
        </w:rPr>
      </w:pPr>
      <w:r>
        <w:rPr>
          <w:sz w:val="24"/>
        </w:rPr>
        <w:t>Производство экспертизы</w:t>
      </w:r>
    </w:p>
    <w:p w:rsidR="007D3CCD" w:rsidRDefault="007D3CCD">
      <w:pPr>
        <w:pStyle w:val="a1"/>
        <w:numPr>
          <w:ilvl w:val="0"/>
          <w:numId w:val="0"/>
        </w:numPr>
        <w:spacing w:before="80" w:line="240" w:lineRule="auto"/>
        <w:ind w:left="1021" w:right="573"/>
        <w:rPr>
          <w:sz w:val="24"/>
        </w:rPr>
      </w:pPr>
      <w:r>
        <w:rPr>
          <w:sz w:val="24"/>
        </w:rPr>
        <w:t>Составление заключения эксперта</w:t>
      </w:r>
    </w:p>
    <w:p w:rsidR="007D3CCD" w:rsidRDefault="007D3CCD">
      <w:pPr>
        <w:pStyle w:val="a1"/>
        <w:numPr>
          <w:ilvl w:val="0"/>
          <w:numId w:val="0"/>
        </w:numPr>
        <w:spacing w:before="80" w:line="240" w:lineRule="auto"/>
        <w:ind w:left="1021" w:right="573"/>
        <w:rPr>
          <w:sz w:val="24"/>
        </w:rPr>
      </w:pPr>
      <w:r>
        <w:rPr>
          <w:sz w:val="24"/>
        </w:rPr>
        <w:t>Комиссионная экспертиза</w:t>
      </w:r>
    </w:p>
    <w:p w:rsidR="007D3CCD" w:rsidRDefault="007D3CCD">
      <w:pPr>
        <w:pStyle w:val="a1"/>
        <w:numPr>
          <w:ilvl w:val="0"/>
          <w:numId w:val="0"/>
        </w:numPr>
        <w:spacing w:before="80" w:line="240" w:lineRule="auto"/>
        <w:ind w:left="1021" w:right="573"/>
        <w:rPr>
          <w:sz w:val="24"/>
        </w:rPr>
      </w:pPr>
      <w:r>
        <w:rPr>
          <w:sz w:val="24"/>
        </w:rPr>
        <w:t>Комплексная экспертиза</w:t>
      </w:r>
    </w:p>
    <w:p w:rsidR="007D3CCD" w:rsidRDefault="007D3CCD">
      <w:pPr>
        <w:pStyle w:val="a1"/>
        <w:numPr>
          <w:ilvl w:val="0"/>
          <w:numId w:val="0"/>
        </w:numPr>
        <w:spacing w:before="80" w:line="240" w:lineRule="auto"/>
        <w:ind w:left="1021" w:right="573"/>
        <w:rPr>
          <w:sz w:val="24"/>
        </w:rPr>
      </w:pPr>
      <w:r>
        <w:rPr>
          <w:sz w:val="24"/>
        </w:rPr>
        <w:t>Дополнительная экспертиза</w:t>
      </w:r>
    </w:p>
    <w:p w:rsidR="007D3CCD" w:rsidRDefault="007D3CCD">
      <w:pPr>
        <w:pStyle w:val="a1"/>
        <w:numPr>
          <w:ilvl w:val="0"/>
          <w:numId w:val="0"/>
        </w:numPr>
        <w:spacing w:before="80" w:line="240" w:lineRule="auto"/>
        <w:ind w:left="1021" w:right="573"/>
        <w:rPr>
          <w:sz w:val="24"/>
        </w:rPr>
      </w:pPr>
      <w:r>
        <w:rPr>
          <w:sz w:val="24"/>
        </w:rPr>
        <w:t>Повторная экспертиза</w:t>
      </w:r>
    </w:p>
    <w:p w:rsidR="007D3CCD" w:rsidRDefault="007D3CCD">
      <w:pPr>
        <w:pStyle w:val="a1"/>
        <w:numPr>
          <w:ilvl w:val="0"/>
          <w:numId w:val="0"/>
        </w:numPr>
        <w:spacing w:before="80" w:line="240" w:lineRule="auto"/>
        <w:ind w:left="1021" w:right="573"/>
        <w:rPr>
          <w:sz w:val="24"/>
        </w:rPr>
      </w:pPr>
      <w:r>
        <w:rPr>
          <w:sz w:val="24"/>
        </w:rPr>
        <w:t>Основания для отвода эксперта</w:t>
      </w:r>
    </w:p>
    <w:p w:rsidR="007D3CCD" w:rsidRDefault="007D3CCD">
      <w:pPr>
        <w:pStyle w:val="a2"/>
        <w:ind w:left="561" w:firstLine="11"/>
      </w:pPr>
      <w:r>
        <w:t xml:space="preserve">Заключение </w:t>
      </w:r>
    </w:p>
    <w:p w:rsidR="007D3CCD" w:rsidRDefault="007D3CCD">
      <w:pPr>
        <w:pStyle w:val="a2"/>
        <w:ind w:left="561" w:firstLine="11"/>
      </w:pPr>
      <w:r>
        <w:t>Список литературы</w:t>
      </w:r>
    </w:p>
    <w:p w:rsidR="007D3CCD" w:rsidRDefault="007D3CCD">
      <w:pPr>
        <w:pStyle w:val="a2"/>
        <w:numPr>
          <w:ilvl w:val="0"/>
          <w:numId w:val="0"/>
        </w:numPr>
      </w:pPr>
    </w:p>
    <w:p w:rsidR="007D3CCD" w:rsidRDefault="007D3CCD">
      <w:pPr>
        <w:pStyle w:val="a3"/>
      </w:pPr>
      <w:r>
        <w:t>Введение</w:t>
      </w:r>
    </w:p>
    <w:p w:rsidR="007D3CCD" w:rsidRDefault="007D3CCD">
      <w:pPr>
        <w:pStyle w:val="a0"/>
        <w:numPr>
          <w:ilvl w:val="0"/>
          <w:numId w:val="0"/>
        </w:numPr>
      </w:pPr>
    </w:p>
    <w:p w:rsidR="007D3CCD" w:rsidRDefault="007D3CCD">
      <w:pPr>
        <w:shd w:val="clear" w:color="auto" w:fill="FFFFFF"/>
        <w:spacing w:line="360" w:lineRule="auto"/>
        <w:ind w:left="6" w:firstLine="561"/>
        <w:jc w:val="both"/>
        <w:rPr>
          <w:rFonts w:ascii="Courier New" w:hAnsi="Courier New" w:cs="Courier New"/>
          <w:color w:val="000000"/>
          <w:sz w:val="28"/>
          <w:szCs w:val="22"/>
        </w:rPr>
      </w:pPr>
      <w:r>
        <w:rPr>
          <w:rFonts w:ascii="Courier New" w:hAnsi="Courier New" w:cs="Courier New"/>
          <w:color w:val="000000"/>
          <w:spacing w:val="-1"/>
          <w:sz w:val="28"/>
          <w:szCs w:val="22"/>
        </w:rPr>
        <w:t>Исследование вещественных доказательств осуществляется посредством различных следственных действий. Наиболее сложной формой исследования вещественных доказательств является экспертиза. Экспертным путем устанавливаются свойства предметов, требующие для своего выявления специальных познаний и, как правило, сложного оборудования (среди которых ультрафиолетовые осветители, применяющиеся для обнаружения следов биологического происхождения и других латентных следов; микроскопы; электронные оптические преобразователи, фото- и видеотехника, автоматизированные поисковые системы, построенные на современных высокопроизводительных компьютерах, и др.). Для того чтобы правильно применять в необходимых случаях эксперт должен обладать специальными познаниями.</w:t>
      </w:r>
      <w:r>
        <w:rPr>
          <w:rFonts w:ascii="Courier New" w:hAnsi="Courier New" w:cs="Courier New"/>
          <w:color w:val="000000"/>
          <w:sz w:val="28"/>
          <w:szCs w:val="22"/>
        </w:rPr>
        <w:t xml:space="preserve"> </w:t>
      </w:r>
    </w:p>
    <w:p w:rsidR="007D3CCD" w:rsidRDefault="007D3CCD">
      <w:pPr>
        <w:pStyle w:val="ab"/>
        <w:jc w:val="both"/>
      </w:pPr>
      <w:r>
        <w:rPr>
          <w:color w:val="000000"/>
          <w:spacing w:val="-2"/>
          <w:szCs w:val="22"/>
        </w:rPr>
        <w:t xml:space="preserve">Экспертиза нередко </w:t>
      </w:r>
      <w:r>
        <w:rPr>
          <w:color w:val="000000"/>
          <w:spacing w:val="-1"/>
          <w:szCs w:val="22"/>
        </w:rPr>
        <w:t>выступает</w:t>
      </w:r>
      <w:r>
        <w:rPr>
          <w:color w:val="000000"/>
          <w:spacing w:val="-2"/>
          <w:szCs w:val="22"/>
        </w:rPr>
        <w:t xml:space="preserve"> в качестве эффективного сред</w:t>
      </w:r>
      <w:r>
        <w:rPr>
          <w:color w:val="000000"/>
          <w:spacing w:val="-2"/>
          <w:szCs w:val="22"/>
        </w:rPr>
        <w:softHyphen/>
      </w:r>
      <w:r>
        <w:rPr>
          <w:color w:val="000000"/>
          <w:szCs w:val="22"/>
        </w:rPr>
        <w:t>ства установления обстоятельств дела. Она позволяет использо</w:t>
      </w:r>
      <w:r>
        <w:rPr>
          <w:color w:val="000000"/>
          <w:szCs w:val="22"/>
        </w:rPr>
        <w:softHyphen/>
      </w:r>
      <w:r>
        <w:rPr>
          <w:color w:val="000000"/>
          <w:spacing w:val="-1"/>
          <w:szCs w:val="22"/>
        </w:rPr>
        <w:t>вать в процессе расследования и судебного разбирательства уго</w:t>
      </w:r>
      <w:r>
        <w:rPr>
          <w:color w:val="000000"/>
          <w:spacing w:val="-1"/>
          <w:szCs w:val="22"/>
        </w:rPr>
        <w:softHyphen/>
      </w:r>
      <w:r>
        <w:rPr>
          <w:color w:val="000000"/>
          <w:spacing w:val="-5"/>
          <w:szCs w:val="22"/>
        </w:rPr>
        <w:t xml:space="preserve">ловных дел весь арсенал современных научно-технических средств </w:t>
      </w:r>
      <w:r>
        <w:rPr>
          <w:color w:val="000000"/>
          <w:spacing w:val="-2"/>
          <w:szCs w:val="22"/>
        </w:rPr>
        <w:t xml:space="preserve">и является основным каналом внедрения в судебно-следственную </w:t>
      </w:r>
      <w:r>
        <w:rPr>
          <w:color w:val="000000"/>
          <w:spacing w:val="-3"/>
          <w:szCs w:val="22"/>
        </w:rPr>
        <w:t>практику достижений научно-технической революции.</w:t>
      </w:r>
    </w:p>
    <w:p w:rsidR="007D3CCD" w:rsidRDefault="007D3CCD">
      <w:pPr>
        <w:pStyle w:val="a3"/>
      </w:pPr>
      <w:r>
        <w:t>Основная часть</w:t>
      </w:r>
    </w:p>
    <w:p w:rsidR="007D3CCD" w:rsidRDefault="007D3CCD">
      <w:pPr>
        <w:pStyle w:val="a0"/>
      </w:pPr>
      <w:r>
        <w:t>Общие положения</w:t>
      </w:r>
    </w:p>
    <w:p w:rsidR="007D3CCD" w:rsidRDefault="007D3CCD">
      <w:pPr>
        <w:shd w:val="clear" w:color="auto" w:fill="FFFFFF"/>
        <w:spacing w:before="276" w:line="360" w:lineRule="auto"/>
        <w:ind w:left="6" w:firstLine="561"/>
        <w:jc w:val="both"/>
        <w:rPr>
          <w:rFonts w:ascii="Courier New" w:hAnsi="Courier New" w:cs="Courier New"/>
          <w:sz w:val="28"/>
        </w:rPr>
      </w:pPr>
      <w:r>
        <w:rPr>
          <w:rFonts w:ascii="Courier New" w:hAnsi="Courier New" w:cs="Courier New"/>
          <w:b/>
          <w:bCs/>
          <w:i/>
          <w:iCs/>
          <w:color w:val="000000"/>
          <w:spacing w:val="-1"/>
          <w:sz w:val="28"/>
          <w:szCs w:val="22"/>
        </w:rPr>
        <w:t>Заключение эксперта</w:t>
      </w:r>
      <w:r>
        <w:rPr>
          <w:rFonts w:ascii="Courier New" w:hAnsi="Courier New" w:cs="Courier New"/>
          <w:color w:val="000000"/>
          <w:spacing w:val="-1"/>
          <w:sz w:val="28"/>
          <w:szCs w:val="22"/>
        </w:rPr>
        <w:t xml:space="preserve"> — это его письменное сообщение о ходе и </w:t>
      </w:r>
      <w:r>
        <w:rPr>
          <w:rFonts w:ascii="Courier New" w:hAnsi="Courier New" w:cs="Courier New"/>
          <w:color w:val="000000"/>
          <w:sz w:val="28"/>
          <w:szCs w:val="22"/>
        </w:rPr>
        <w:t xml:space="preserve">результатах проведенного исследования и о его выводах по </w:t>
      </w:r>
      <w:r>
        <w:rPr>
          <w:rFonts w:ascii="Courier New" w:hAnsi="Courier New" w:cs="Courier New"/>
          <w:color w:val="000000"/>
          <w:spacing w:val="-3"/>
          <w:sz w:val="28"/>
          <w:szCs w:val="22"/>
        </w:rPr>
        <w:t>поставленным перед ним вопросам.</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z w:val="28"/>
          <w:szCs w:val="22"/>
        </w:rPr>
        <w:t xml:space="preserve">Экспертиза </w:t>
      </w:r>
      <w:r>
        <w:rPr>
          <w:rFonts w:ascii="Courier New" w:hAnsi="Courier New" w:cs="Courier New"/>
          <w:color w:val="000000"/>
          <w:spacing w:val="-1"/>
          <w:sz w:val="28"/>
          <w:szCs w:val="22"/>
        </w:rPr>
        <w:t>назначается</w:t>
      </w:r>
      <w:r>
        <w:rPr>
          <w:rFonts w:ascii="Courier New" w:hAnsi="Courier New" w:cs="Courier New"/>
          <w:color w:val="000000"/>
          <w:sz w:val="28"/>
          <w:szCs w:val="22"/>
        </w:rPr>
        <w:t xml:space="preserve"> в случаях, когда для установления </w:t>
      </w:r>
      <w:r>
        <w:rPr>
          <w:rFonts w:ascii="Courier New" w:hAnsi="Courier New" w:cs="Courier New"/>
          <w:color w:val="000000"/>
          <w:spacing w:val="-2"/>
          <w:sz w:val="28"/>
          <w:szCs w:val="22"/>
        </w:rPr>
        <w:t xml:space="preserve">обстоятельств, </w:t>
      </w:r>
      <w:r>
        <w:rPr>
          <w:rFonts w:ascii="Courier New" w:hAnsi="Courier New" w:cs="Courier New"/>
          <w:color w:val="000000"/>
          <w:spacing w:val="-1"/>
          <w:sz w:val="28"/>
          <w:szCs w:val="22"/>
        </w:rPr>
        <w:t>имеющих</w:t>
      </w:r>
      <w:r>
        <w:rPr>
          <w:rFonts w:ascii="Courier New" w:hAnsi="Courier New" w:cs="Courier New"/>
          <w:color w:val="000000"/>
          <w:spacing w:val="-2"/>
          <w:sz w:val="28"/>
          <w:szCs w:val="22"/>
        </w:rPr>
        <w:t xml:space="preserve"> значение для дела, необходимы специ</w:t>
      </w:r>
      <w:r>
        <w:rPr>
          <w:rFonts w:ascii="Courier New" w:hAnsi="Courier New" w:cs="Courier New"/>
          <w:color w:val="000000"/>
          <w:spacing w:val="-2"/>
          <w:sz w:val="28"/>
          <w:szCs w:val="22"/>
        </w:rPr>
        <w:softHyphen/>
      </w:r>
      <w:r>
        <w:rPr>
          <w:rFonts w:ascii="Courier New" w:hAnsi="Courier New" w:cs="Courier New"/>
          <w:color w:val="000000"/>
          <w:spacing w:val="-1"/>
          <w:sz w:val="28"/>
          <w:szCs w:val="22"/>
        </w:rPr>
        <w:t xml:space="preserve">альные познания (ст. 78 УПК). Специальными являются знания, </w:t>
      </w:r>
      <w:r>
        <w:rPr>
          <w:rFonts w:ascii="Courier New" w:hAnsi="Courier New" w:cs="Courier New"/>
          <w:color w:val="000000"/>
          <w:spacing w:val="-5"/>
          <w:sz w:val="28"/>
          <w:szCs w:val="22"/>
        </w:rPr>
        <w:t>выходящие за рамки общеобразовательной подготовки, житейско</w:t>
      </w:r>
      <w:r>
        <w:rPr>
          <w:rFonts w:ascii="Courier New" w:hAnsi="Courier New" w:cs="Courier New"/>
          <w:color w:val="000000"/>
          <w:spacing w:val="-5"/>
          <w:sz w:val="28"/>
          <w:szCs w:val="22"/>
        </w:rPr>
        <w:softHyphen/>
      </w:r>
      <w:r>
        <w:rPr>
          <w:rFonts w:ascii="Courier New" w:hAnsi="Courier New" w:cs="Courier New"/>
          <w:color w:val="000000"/>
          <w:spacing w:val="-1"/>
          <w:sz w:val="28"/>
          <w:szCs w:val="22"/>
        </w:rPr>
        <w:t xml:space="preserve">го опыта и требующие особой подготовки, профессиональных </w:t>
      </w:r>
      <w:r>
        <w:rPr>
          <w:rFonts w:ascii="Courier New" w:hAnsi="Courier New" w:cs="Courier New"/>
          <w:color w:val="000000"/>
          <w:spacing w:val="-4"/>
          <w:sz w:val="28"/>
          <w:szCs w:val="22"/>
        </w:rPr>
        <w:t xml:space="preserve">навыков. Специальные познания могут относиться к любой сфере </w:t>
      </w:r>
      <w:r>
        <w:rPr>
          <w:rFonts w:ascii="Courier New" w:hAnsi="Courier New" w:cs="Courier New"/>
          <w:color w:val="000000"/>
          <w:spacing w:val="-1"/>
          <w:sz w:val="28"/>
          <w:szCs w:val="22"/>
        </w:rPr>
        <w:t>человеческой деятельности: науке, технике, искусству, ремеслу. И</w:t>
      </w:r>
      <w:r>
        <w:rPr>
          <w:rFonts w:ascii="Courier New" w:hAnsi="Courier New" w:cs="Courier New"/>
          <w:color w:val="000000"/>
          <w:spacing w:val="-3"/>
          <w:sz w:val="28"/>
          <w:szCs w:val="22"/>
        </w:rPr>
        <w:t>сключение составляют правовые познания, которыми должны в д</w:t>
      </w:r>
      <w:r>
        <w:rPr>
          <w:rFonts w:ascii="Courier New" w:hAnsi="Courier New" w:cs="Courier New"/>
          <w:color w:val="000000"/>
          <w:spacing w:val="-1"/>
          <w:sz w:val="28"/>
          <w:szCs w:val="22"/>
        </w:rPr>
        <w:t xml:space="preserve">остаточной мере обладать сами следователи и судьи. </w:t>
      </w:r>
      <w:r>
        <w:rPr>
          <w:rFonts w:ascii="Courier New" w:hAnsi="Courier New" w:cs="Courier New"/>
          <w:color w:val="000000"/>
          <w:spacing w:val="-7"/>
          <w:sz w:val="28"/>
          <w:szCs w:val="21"/>
        </w:rPr>
        <w:t>Понятие специальных познаний, указанных в ст. 78, говорит не толь</w:t>
      </w:r>
      <w:r>
        <w:rPr>
          <w:rFonts w:ascii="Courier New" w:hAnsi="Courier New" w:cs="Courier New"/>
          <w:color w:val="000000"/>
          <w:spacing w:val="-7"/>
          <w:sz w:val="28"/>
          <w:szCs w:val="21"/>
        </w:rPr>
        <w:softHyphen/>
      </w:r>
      <w:r>
        <w:rPr>
          <w:rFonts w:ascii="Courier New" w:hAnsi="Courier New" w:cs="Courier New"/>
          <w:color w:val="000000"/>
          <w:spacing w:val="-6"/>
          <w:sz w:val="28"/>
          <w:szCs w:val="21"/>
        </w:rPr>
        <w:t xml:space="preserve">ко о специализации лица, приглашаемого в </w:t>
      </w:r>
      <w:r>
        <w:rPr>
          <w:rFonts w:ascii="Courier New" w:hAnsi="Courier New" w:cs="Courier New"/>
          <w:color w:val="000000"/>
          <w:spacing w:val="-3"/>
          <w:sz w:val="28"/>
          <w:szCs w:val="22"/>
        </w:rPr>
        <w:t>процесс</w:t>
      </w:r>
      <w:r>
        <w:rPr>
          <w:rFonts w:ascii="Courier New" w:hAnsi="Courier New" w:cs="Courier New"/>
          <w:color w:val="000000"/>
          <w:spacing w:val="-6"/>
          <w:sz w:val="28"/>
          <w:szCs w:val="21"/>
        </w:rPr>
        <w:t xml:space="preserve"> в качестве эксперта, но </w:t>
      </w:r>
      <w:r>
        <w:rPr>
          <w:rFonts w:ascii="Courier New" w:hAnsi="Courier New" w:cs="Courier New"/>
          <w:color w:val="000000"/>
          <w:spacing w:val="-5"/>
          <w:sz w:val="28"/>
          <w:szCs w:val="21"/>
        </w:rPr>
        <w:t xml:space="preserve">и о том, что эти специальные познания являются неюридическими. </w:t>
      </w:r>
      <w:r>
        <w:rPr>
          <w:rFonts w:ascii="Courier New" w:hAnsi="Courier New" w:cs="Courier New"/>
          <w:color w:val="000000"/>
          <w:spacing w:val="-9"/>
          <w:sz w:val="28"/>
          <w:szCs w:val="21"/>
        </w:rPr>
        <w:t xml:space="preserve">Именно этим объясняется и предписание ст. 78: следователю (и другим </w:t>
      </w:r>
      <w:r>
        <w:rPr>
          <w:rFonts w:ascii="Courier New" w:hAnsi="Courier New" w:cs="Courier New"/>
          <w:color w:val="000000"/>
          <w:spacing w:val="-10"/>
          <w:sz w:val="28"/>
          <w:szCs w:val="21"/>
        </w:rPr>
        <w:t>лицам, назначающим экспертизу) не ставить перед экспертом вопросы, выхо</w:t>
      </w:r>
      <w:r>
        <w:rPr>
          <w:rFonts w:ascii="Courier New" w:hAnsi="Courier New" w:cs="Courier New"/>
          <w:color w:val="000000"/>
          <w:spacing w:val="-10"/>
          <w:sz w:val="28"/>
          <w:szCs w:val="21"/>
        </w:rPr>
        <w:softHyphen/>
        <w:t xml:space="preserve">дящие за пределы его специальных познаний, эксперту — при исследовании и </w:t>
      </w:r>
      <w:r>
        <w:rPr>
          <w:rFonts w:ascii="Courier New" w:hAnsi="Courier New" w:cs="Courier New"/>
          <w:color w:val="000000"/>
          <w:spacing w:val="-8"/>
          <w:sz w:val="28"/>
          <w:szCs w:val="21"/>
        </w:rPr>
        <w:t xml:space="preserve">даче заключения основываться только на своих специальных познаниях. </w:t>
      </w:r>
      <w:r>
        <w:rPr>
          <w:rFonts w:ascii="Courier New" w:hAnsi="Courier New" w:cs="Courier New"/>
          <w:color w:val="000000"/>
          <w:spacing w:val="-1"/>
          <w:sz w:val="28"/>
          <w:szCs w:val="22"/>
        </w:rPr>
        <w:t>Поэтому решение правовых вопросов (например, о виновности или неви</w:t>
      </w:r>
      <w:r>
        <w:rPr>
          <w:rFonts w:ascii="Courier New" w:hAnsi="Courier New" w:cs="Courier New"/>
          <w:color w:val="000000"/>
          <w:spacing w:val="-3"/>
          <w:sz w:val="28"/>
          <w:szCs w:val="22"/>
        </w:rPr>
        <w:t>новности, о квалификации преступления) образует исключитель</w:t>
      </w:r>
      <w:r>
        <w:rPr>
          <w:rFonts w:ascii="Courier New" w:hAnsi="Courier New" w:cs="Courier New"/>
          <w:color w:val="000000"/>
          <w:spacing w:val="-3"/>
          <w:sz w:val="28"/>
          <w:szCs w:val="22"/>
        </w:rPr>
        <w:softHyphen/>
      </w:r>
      <w:r>
        <w:rPr>
          <w:rFonts w:ascii="Courier New" w:hAnsi="Courier New" w:cs="Courier New"/>
          <w:color w:val="000000"/>
          <w:spacing w:val="-1"/>
          <w:sz w:val="28"/>
          <w:szCs w:val="22"/>
        </w:rPr>
        <w:t xml:space="preserve">ную компетенцию органов предварительного расследования и </w:t>
      </w:r>
      <w:r>
        <w:rPr>
          <w:rFonts w:ascii="Courier New" w:hAnsi="Courier New" w:cs="Courier New"/>
          <w:color w:val="000000"/>
          <w:spacing w:val="-2"/>
          <w:sz w:val="28"/>
          <w:szCs w:val="22"/>
        </w:rPr>
        <w:t xml:space="preserve">суда. Эксперт не вправе вдаваться в решение вопросов правового </w:t>
      </w:r>
      <w:r>
        <w:rPr>
          <w:rFonts w:ascii="Courier New" w:hAnsi="Courier New" w:cs="Courier New"/>
          <w:color w:val="000000"/>
          <w:sz w:val="28"/>
          <w:szCs w:val="22"/>
        </w:rPr>
        <w:t xml:space="preserve">характера (например, имело место убийство или самоубийство, является ли недостача результатом хищения или халатности </w:t>
      </w:r>
      <w:r>
        <w:rPr>
          <w:rFonts w:ascii="Courier New" w:hAnsi="Courier New" w:cs="Courier New"/>
          <w:color w:val="000000"/>
          <w:spacing w:val="-4"/>
          <w:sz w:val="28"/>
          <w:szCs w:val="22"/>
        </w:rPr>
        <w:t xml:space="preserve">и т.п.), даже если они перед ним поставлены, а если он их все-таки </w:t>
      </w:r>
      <w:r>
        <w:rPr>
          <w:rFonts w:ascii="Courier New" w:hAnsi="Courier New" w:cs="Courier New"/>
          <w:color w:val="000000"/>
          <w:spacing w:val="-5"/>
          <w:sz w:val="28"/>
          <w:szCs w:val="22"/>
        </w:rPr>
        <w:t>решал, то его ответы не могут иметь какого-либо доказательствен</w:t>
      </w:r>
      <w:r>
        <w:rPr>
          <w:rFonts w:ascii="Courier New" w:hAnsi="Courier New" w:cs="Courier New"/>
          <w:color w:val="000000"/>
          <w:spacing w:val="-5"/>
          <w:sz w:val="28"/>
          <w:szCs w:val="22"/>
        </w:rPr>
        <w:softHyphen/>
      </w:r>
      <w:r>
        <w:rPr>
          <w:rFonts w:ascii="Courier New" w:hAnsi="Courier New" w:cs="Courier New"/>
          <w:color w:val="000000"/>
          <w:spacing w:val="-4"/>
          <w:sz w:val="28"/>
          <w:szCs w:val="22"/>
        </w:rPr>
        <w:t>ного значения. Эксперт вправе решать лишь вопросы специально</w:t>
      </w:r>
      <w:r>
        <w:rPr>
          <w:rFonts w:ascii="Courier New" w:hAnsi="Courier New" w:cs="Courier New"/>
          <w:color w:val="000000"/>
          <w:spacing w:val="-4"/>
          <w:sz w:val="28"/>
          <w:szCs w:val="22"/>
        </w:rPr>
        <w:softHyphen/>
      </w:r>
      <w:r>
        <w:rPr>
          <w:rFonts w:ascii="Courier New" w:hAnsi="Courier New" w:cs="Courier New"/>
          <w:color w:val="000000"/>
          <w:sz w:val="28"/>
          <w:szCs w:val="22"/>
        </w:rPr>
        <w:t xml:space="preserve">го характера, например, причинено данное ранение собственной или посторонней рукой, явилось ли оно причиной смерти и т.п., а вопрос, имело ли место убийство или самоубийство, на основе выводов эксперта и совокупности других собранных по делу </w:t>
      </w:r>
      <w:r>
        <w:rPr>
          <w:rFonts w:ascii="Courier New" w:hAnsi="Courier New" w:cs="Courier New"/>
          <w:color w:val="000000"/>
          <w:spacing w:val="-2"/>
          <w:sz w:val="28"/>
          <w:szCs w:val="22"/>
        </w:rPr>
        <w:t>доказательств решают органы расследования и суд.</w:t>
      </w:r>
      <w:r>
        <w:rPr>
          <w:color w:val="000000"/>
          <w:spacing w:val="-9"/>
          <w:sz w:val="21"/>
          <w:szCs w:val="21"/>
        </w:rPr>
        <w:t xml:space="preserve"> </w:t>
      </w:r>
      <w:r>
        <w:rPr>
          <w:rFonts w:ascii="Courier New" w:hAnsi="Courier New" w:cs="Courier New"/>
          <w:color w:val="000000"/>
          <w:spacing w:val="-9"/>
          <w:sz w:val="28"/>
          <w:szCs w:val="21"/>
        </w:rPr>
        <w:t xml:space="preserve">Требование, относящееся к соблюдению границ профессиональных </w:t>
      </w:r>
      <w:r>
        <w:rPr>
          <w:rFonts w:ascii="Courier New" w:hAnsi="Courier New" w:cs="Courier New"/>
          <w:color w:val="000000"/>
          <w:spacing w:val="-2"/>
          <w:sz w:val="28"/>
          <w:szCs w:val="21"/>
        </w:rPr>
        <w:t xml:space="preserve">знаний эксперта, относится не только к запрету его вторжения в область </w:t>
      </w:r>
      <w:r>
        <w:rPr>
          <w:rFonts w:ascii="Courier New" w:hAnsi="Courier New" w:cs="Courier New"/>
          <w:color w:val="000000"/>
          <w:spacing w:val="-7"/>
          <w:sz w:val="28"/>
          <w:szCs w:val="21"/>
        </w:rPr>
        <w:t xml:space="preserve">права, но также и других, неюридических областей знаний, не относящихся </w:t>
      </w:r>
      <w:r>
        <w:rPr>
          <w:rFonts w:ascii="Courier New" w:hAnsi="Courier New" w:cs="Courier New"/>
          <w:color w:val="000000"/>
          <w:spacing w:val="-8"/>
          <w:sz w:val="28"/>
          <w:szCs w:val="21"/>
        </w:rPr>
        <w:t>к компетенции эксперта.</w:t>
      </w:r>
      <w:r>
        <w:rPr>
          <w:color w:val="000000"/>
          <w:spacing w:val="-5"/>
          <w:sz w:val="21"/>
          <w:szCs w:val="21"/>
        </w:rPr>
        <w:t xml:space="preserve"> </w:t>
      </w:r>
      <w:r>
        <w:rPr>
          <w:rFonts w:ascii="Courier New" w:hAnsi="Courier New" w:cs="Courier New"/>
          <w:color w:val="000000"/>
          <w:spacing w:val="-5"/>
          <w:sz w:val="28"/>
          <w:szCs w:val="21"/>
        </w:rPr>
        <w:t xml:space="preserve">Последствиями нарушения экспертом границ его профессиональной </w:t>
      </w:r>
      <w:r>
        <w:rPr>
          <w:rFonts w:ascii="Courier New" w:hAnsi="Courier New" w:cs="Courier New"/>
          <w:color w:val="000000"/>
          <w:spacing w:val="-10"/>
          <w:sz w:val="28"/>
          <w:szCs w:val="21"/>
        </w:rPr>
        <w:t>компетенции являются: при вторжении в область права — непринятие заклю</w:t>
      </w:r>
      <w:r>
        <w:rPr>
          <w:rFonts w:ascii="Courier New" w:hAnsi="Courier New" w:cs="Courier New"/>
          <w:color w:val="000000"/>
          <w:spacing w:val="-10"/>
          <w:sz w:val="28"/>
          <w:szCs w:val="21"/>
        </w:rPr>
        <w:softHyphen/>
      </w:r>
      <w:r>
        <w:rPr>
          <w:rFonts w:ascii="Courier New" w:hAnsi="Courier New" w:cs="Courier New"/>
          <w:color w:val="000000"/>
          <w:spacing w:val="-9"/>
          <w:sz w:val="28"/>
          <w:szCs w:val="21"/>
        </w:rPr>
        <w:t>чения эксперта как источника доказательств и назначение повторной экспер</w:t>
      </w:r>
      <w:r>
        <w:rPr>
          <w:rFonts w:ascii="Courier New" w:hAnsi="Courier New" w:cs="Courier New"/>
          <w:color w:val="000000"/>
          <w:spacing w:val="-9"/>
          <w:sz w:val="28"/>
          <w:szCs w:val="21"/>
        </w:rPr>
        <w:softHyphen/>
      </w:r>
      <w:r>
        <w:rPr>
          <w:rFonts w:ascii="Courier New" w:hAnsi="Courier New" w:cs="Courier New"/>
          <w:color w:val="000000"/>
          <w:spacing w:val="-4"/>
          <w:sz w:val="28"/>
          <w:szCs w:val="21"/>
        </w:rPr>
        <w:t>тизы (ст. 81 УПК), либо непринятие части заключе</w:t>
      </w:r>
      <w:r>
        <w:rPr>
          <w:rFonts w:ascii="Courier New" w:hAnsi="Courier New" w:cs="Courier New"/>
          <w:color w:val="000000"/>
          <w:spacing w:val="-4"/>
          <w:sz w:val="28"/>
          <w:szCs w:val="21"/>
        </w:rPr>
        <w:softHyphen/>
      </w:r>
      <w:r>
        <w:rPr>
          <w:rFonts w:ascii="Courier New" w:hAnsi="Courier New" w:cs="Courier New"/>
          <w:color w:val="000000"/>
          <w:spacing w:val="-7"/>
          <w:sz w:val="28"/>
          <w:szCs w:val="21"/>
        </w:rPr>
        <w:t>ния, относящейся к правовым вопросам.</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pacing w:val="-2"/>
          <w:sz w:val="28"/>
          <w:szCs w:val="22"/>
        </w:rPr>
        <w:t xml:space="preserve">Вместе с тем </w:t>
      </w:r>
      <w:r>
        <w:rPr>
          <w:rFonts w:ascii="Courier New" w:hAnsi="Courier New" w:cs="Courier New"/>
          <w:color w:val="000000"/>
          <w:spacing w:val="-1"/>
          <w:sz w:val="28"/>
          <w:szCs w:val="22"/>
        </w:rPr>
        <w:t>признается</w:t>
      </w:r>
      <w:r>
        <w:rPr>
          <w:rFonts w:ascii="Courier New" w:hAnsi="Courier New" w:cs="Courier New"/>
          <w:color w:val="000000"/>
          <w:spacing w:val="-2"/>
          <w:sz w:val="28"/>
          <w:szCs w:val="22"/>
        </w:rPr>
        <w:t xml:space="preserve"> правомерным назначение экспертизы </w:t>
      </w:r>
      <w:r>
        <w:rPr>
          <w:rFonts w:ascii="Courier New" w:hAnsi="Courier New" w:cs="Courier New"/>
          <w:color w:val="000000"/>
          <w:sz w:val="28"/>
          <w:szCs w:val="22"/>
        </w:rPr>
        <w:t xml:space="preserve">о соблюдении каких-либо технических или иных специальных правил, поскольку их трактовка нередко требует специальной </w:t>
      </w:r>
      <w:r>
        <w:rPr>
          <w:rFonts w:ascii="Courier New" w:hAnsi="Courier New" w:cs="Courier New"/>
          <w:color w:val="000000"/>
          <w:spacing w:val="-2"/>
          <w:sz w:val="28"/>
          <w:szCs w:val="22"/>
        </w:rPr>
        <w:t>подготовки и практических навыков, например строительных правил, правил бухгалтерского учета, некоторых наиболее слож</w:t>
      </w:r>
      <w:r>
        <w:rPr>
          <w:rFonts w:ascii="Courier New" w:hAnsi="Courier New" w:cs="Courier New"/>
          <w:color w:val="000000"/>
          <w:spacing w:val="-2"/>
          <w:sz w:val="28"/>
          <w:szCs w:val="22"/>
        </w:rPr>
        <w:softHyphen/>
      </w:r>
      <w:r>
        <w:rPr>
          <w:rFonts w:ascii="Courier New" w:hAnsi="Courier New" w:cs="Courier New"/>
          <w:color w:val="000000"/>
          <w:sz w:val="28"/>
          <w:szCs w:val="22"/>
        </w:rPr>
        <w:t>ных правил дорожного движения (в частности, правил обгона) и др.</w:t>
      </w:r>
    </w:p>
    <w:p w:rsidR="007D3CCD" w:rsidRDefault="007D3CCD">
      <w:pPr>
        <w:shd w:val="clear" w:color="auto" w:fill="FFFFFF"/>
        <w:spacing w:line="360" w:lineRule="auto"/>
        <w:ind w:left="6" w:firstLine="561"/>
        <w:jc w:val="both"/>
        <w:rPr>
          <w:rFonts w:ascii="Courier New" w:hAnsi="Courier New" w:cs="Courier New"/>
          <w:color w:val="000000"/>
          <w:spacing w:val="-2"/>
          <w:sz w:val="28"/>
        </w:rPr>
      </w:pPr>
      <w:r>
        <w:rPr>
          <w:rFonts w:ascii="Courier New" w:hAnsi="Courier New" w:cs="Courier New"/>
          <w:color w:val="000000"/>
          <w:spacing w:val="-6"/>
          <w:sz w:val="28"/>
          <w:szCs w:val="21"/>
        </w:rPr>
        <w:t>Относительно того, кто может быть экспертом, вопрос в ст. 78 УПК реша</w:t>
      </w:r>
      <w:r>
        <w:rPr>
          <w:rFonts w:ascii="Courier New" w:hAnsi="Courier New" w:cs="Courier New"/>
          <w:color w:val="000000"/>
          <w:spacing w:val="-5"/>
          <w:sz w:val="28"/>
          <w:szCs w:val="21"/>
        </w:rPr>
        <w:t>ется следующим образом: им может быть любое лицо, обладающее специ</w:t>
      </w:r>
      <w:r>
        <w:rPr>
          <w:rFonts w:ascii="Courier New" w:hAnsi="Courier New" w:cs="Courier New"/>
          <w:color w:val="000000"/>
          <w:spacing w:val="-4"/>
          <w:sz w:val="28"/>
        </w:rPr>
        <w:t>альными познаниями в той области человеческих знаний, которые необходи</w:t>
      </w:r>
      <w:r>
        <w:rPr>
          <w:rFonts w:ascii="Courier New" w:hAnsi="Courier New" w:cs="Courier New"/>
          <w:color w:val="000000"/>
          <w:spacing w:val="-4"/>
          <w:sz w:val="28"/>
        </w:rPr>
        <w:softHyphen/>
      </w:r>
      <w:r>
        <w:rPr>
          <w:rFonts w:ascii="Courier New" w:hAnsi="Courier New" w:cs="Courier New"/>
          <w:color w:val="000000"/>
          <w:spacing w:val="-3"/>
          <w:sz w:val="28"/>
        </w:rPr>
        <w:t>мы для решения возникших в процессе расследования и судебного разбира</w:t>
      </w:r>
      <w:r>
        <w:rPr>
          <w:rFonts w:ascii="Courier New" w:hAnsi="Courier New" w:cs="Courier New"/>
          <w:color w:val="000000"/>
          <w:spacing w:val="-3"/>
          <w:sz w:val="28"/>
        </w:rPr>
        <w:softHyphen/>
      </w:r>
      <w:r>
        <w:rPr>
          <w:rFonts w:ascii="Courier New" w:hAnsi="Courier New" w:cs="Courier New"/>
          <w:color w:val="000000"/>
          <w:spacing w:val="-2"/>
          <w:sz w:val="28"/>
        </w:rPr>
        <w:t>тельства вопросов, которые ставятся перед экспертом.</w:t>
      </w:r>
      <w:r>
        <w:rPr>
          <w:color w:val="000000"/>
          <w:spacing w:val="-1"/>
        </w:rPr>
        <w:t xml:space="preserve"> </w:t>
      </w:r>
      <w:r>
        <w:rPr>
          <w:rFonts w:ascii="Courier New" w:hAnsi="Courier New" w:cs="Courier New"/>
          <w:color w:val="000000"/>
          <w:spacing w:val="-1"/>
          <w:sz w:val="28"/>
        </w:rPr>
        <w:t>Вместе с тем есть несколько условий, которым должно отве</w:t>
      </w:r>
      <w:r>
        <w:rPr>
          <w:rFonts w:ascii="Courier New" w:hAnsi="Courier New" w:cs="Courier New"/>
          <w:color w:val="000000"/>
          <w:spacing w:val="-1"/>
          <w:sz w:val="28"/>
        </w:rPr>
        <w:softHyphen/>
      </w:r>
      <w:r>
        <w:rPr>
          <w:rFonts w:ascii="Courier New" w:hAnsi="Courier New" w:cs="Courier New"/>
          <w:color w:val="000000"/>
          <w:spacing w:val="-3"/>
          <w:sz w:val="28"/>
        </w:rPr>
        <w:t>чать лицо, приглашаемое в качестве эксперта. Указание на то, что эксперти</w:t>
      </w:r>
      <w:r>
        <w:rPr>
          <w:rFonts w:ascii="Courier New" w:hAnsi="Courier New" w:cs="Courier New"/>
          <w:color w:val="000000"/>
          <w:spacing w:val="-3"/>
          <w:sz w:val="28"/>
        </w:rPr>
        <w:softHyphen/>
        <w:t xml:space="preserve">за производится экспертами соответствующих учреждений, свидетельствует </w:t>
      </w:r>
      <w:r>
        <w:rPr>
          <w:rFonts w:ascii="Courier New" w:hAnsi="Courier New" w:cs="Courier New"/>
          <w:color w:val="000000"/>
          <w:spacing w:val="-4"/>
          <w:sz w:val="28"/>
        </w:rPr>
        <w:t>об определенном предпочтении проводить экспертизы именно в учреждени</w:t>
      </w:r>
      <w:r>
        <w:rPr>
          <w:rFonts w:ascii="Courier New" w:hAnsi="Courier New" w:cs="Courier New"/>
          <w:color w:val="000000"/>
          <w:spacing w:val="-4"/>
          <w:sz w:val="28"/>
        </w:rPr>
        <w:softHyphen/>
      </w:r>
      <w:r>
        <w:rPr>
          <w:rFonts w:ascii="Courier New" w:hAnsi="Courier New" w:cs="Courier New"/>
          <w:color w:val="000000"/>
          <w:spacing w:val="-1"/>
          <w:sz w:val="28"/>
        </w:rPr>
        <w:t>ях. Следует добавить, что речь идет о государственных, муниципальных.</w:t>
      </w:r>
      <w:r>
        <w:rPr>
          <w:color w:val="000000"/>
        </w:rPr>
        <w:t xml:space="preserve"> </w:t>
      </w:r>
      <w:r>
        <w:rPr>
          <w:rFonts w:ascii="Courier New" w:hAnsi="Courier New" w:cs="Courier New"/>
          <w:color w:val="000000"/>
          <w:sz w:val="28"/>
        </w:rPr>
        <w:t xml:space="preserve">Эта норма отражает и многолетнюю практику производства </w:t>
      </w:r>
      <w:r>
        <w:rPr>
          <w:rFonts w:ascii="Courier New" w:hAnsi="Courier New" w:cs="Courier New"/>
          <w:color w:val="000000"/>
          <w:spacing w:val="-2"/>
          <w:sz w:val="28"/>
        </w:rPr>
        <w:t>судебных экспертиз в России, где созданы и соответствующие системы уч</w:t>
      </w:r>
      <w:r>
        <w:rPr>
          <w:rFonts w:ascii="Courier New" w:hAnsi="Courier New" w:cs="Courier New"/>
          <w:color w:val="000000"/>
          <w:spacing w:val="-2"/>
          <w:sz w:val="28"/>
        </w:rPr>
        <w:softHyphen/>
      </w:r>
      <w:r>
        <w:rPr>
          <w:rFonts w:ascii="Courier New" w:hAnsi="Courier New" w:cs="Courier New"/>
          <w:color w:val="000000"/>
          <w:spacing w:val="-3"/>
          <w:sz w:val="28"/>
        </w:rPr>
        <w:t xml:space="preserve">реждений для этих целей. Существуют системы экспертных учреждений для </w:t>
      </w:r>
      <w:r>
        <w:rPr>
          <w:rFonts w:ascii="Courier New" w:hAnsi="Courier New" w:cs="Courier New"/>
          <w:color w:val="000000"/>
          <w:spacing w:val="-7"/>
          <w:sz w:val="28"/>
        </w:rPr>
        <w:t>производства судебно-медицинских, судебно-психиатрических, криминалисти</w:t>
      </w:r>
      <w:r>
        <w:rPr>
          <w:rFonts w:ascii="Courier New" w:hAnsi="Courier New" w:cs="Courier New"/>
          <w:color w:val="000000"/>
          <w:spacing w:val="-7"/>
          <w:sz w:val="28"/>
        </w:rPr>
        <w:softHyphen/>
      </w:r>
      <w:r>
        <w:rPr>
          <w:rFonts w:ascii="Courier New" w:hAnsi="Courier New" w:cs="Courier New"/>
          <w:color w:val="000000"/>
          <w:spacing w:val="-2"/>
          <w:sz w:val="28"/>
        </w:rPr>
        <w:t>ческих и иных экспертиз.</w:t>
      </w:r>
      <w:r>
        <w:rPr>
          <w:color w:val="000000"/>
          <w:spacing w:val="-6"/>
        </w:rPr>
        <w:t xml:space="preserve"> </w:t>
      </w:r>
      <w:r>
        <w:rPr>
          <w:rFonts w:ascii="Courier New" w:hAnsi="Courier New" w:cs="Courier New"/>
          <w:color w:val="000000"/>
          <w:spacing w:val="-6"/>
          <w:sz w:val="28"/>
        </w:rPr>
        <w:t xml:space="preserve">Предпочтение учреждению (обычно это научно-исследовательские </w:t>
      </w:r>
      <w:r>
        <w:rPr>
          <w:rFonts w:ascii="Courier New" w:hAnsi="Courier New" w:cs="Courier New"/>
          <w:color w:val="000000"/>
          <w:spacing w:val="-2"/>
          <w:sz w:val="28"/>
        </w:rPr>
        <w:t xml:space="preserve">институты, центры, лаборатории) связано и с определенными гарантиями в </w:t>
      </w:r>
      <w:r>
        <w:rPr>
          <w:rFonts w:ascii="Courier New" w:hAnsi="Courier New" w:cs="Courier New"/>
          <w:color w:val="000000"/>
          <w:spacing w:val="-4"/>
          <w:sz w:val="28"/>
        </w:rPr>
        <w:t>этих случаях относительно высокой квалификации экспертов, разработанно</w:t>
      </w:r>
      <w:r>
        <w:rPr>
          <w:rFonts w:ascii="Courier New" w:hAnsi="Courier New" w:cs="Courier New"/>
          <w:color w:val="000000"/>
          <w:spacing w:val="-4"/>
          <w:sz w:val="28"/>
        </w:rPr>
        <w:softHyphen/>
        <w:t>сти в этом учреждении новых методик, оснащенности его новейшей аппара</w:t>
      </w:r>
      <w:r>
        <w:rPr>
          <w:rFonts w:ascii="Courier New" w:hAnsi="Courier New" w:cs="Courier New"/>
          <w:color w:val="000000"/>
          <w:spacing w:val="-4"/>
          <w:sz w:val="28"/>
        </w:rPr>
        <w:softHyphen/>
      </w:r>
      <w:r>
        <w:rPr>
          <w:rFonts w:ascii="Courier New" w:hAnsi="Courier New" w:cs="Courier New"/>
          <w:color w:val="000000"/>
          <w:spacing w:val="-14"/>
          <w:sz w:val="28"/>
        </w:rPr>
        <w:t>турой.</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pacing w:val="-5"/>
          <w:sz w:val="28"/>
        </w:rPr>
        <w:t>При оценке доказательственного значения экспер</w:t>
      </w:r>
      <w:r>
        <w:rPr>
          <w:rFonts w:ascii="Courier New" w:hAnsi="Courier New" w:cs="Courier New"/>
          <w:color w:val="000000"/>
          <w:spacing w:val="-5"/>
          <w:sz w:val="28"/>
        </w:rPr>
        <w:softHyphen/>
      </w:r>
      <w:r>
        <w:rPr>
          <w:rFonts w:ascii="Courier New" w:hAnsi="Courier New" w:cs="Courier New"/>
          <w:color w:val="000000"/>
          <w:sz w:val="28"/>
        </w:rPr>
        <w:t>тизы с</w:t>
      </w:r>
      <w:r>
        <w:rPr>
          <w:rFonts w:ascii="Courier New" w:hAnsi="Courier New" w:cs="Courier New"/>
          <w:color w:val="000000"/>
          <w:spacing w:val="-5"/>
          <w:sz w:val="28"/>
        </w:rPr>
        <w:t xml:space="preserve">ледует учитывать </w:t>
      </w:r>
      <w:r>
        <w:rPr>
          <w:rFonts w:ascii="Courier New" w:hAnsi="Courier New" w:cs="Courier New"/>
          <w:color w:val="000000"/>
          <w:sz w:val="28"/>
        </w:rPr>
        <w:t xml:space="preserve">различия в процессуальной природе экспертизы как </w:t>
      </w:r>
      <w:r>
        <w:rPr>
          <w:rFonts w:ascii="Courier New" w:hAnsi="Courier New" w:cs="Courier New"/>
          <w:color w:val="000000"/>
          <w:spacing w:val="-4"/>
          <w:sz w:val="28"/>
        </w:rPr>
        <w:t xml:space="preserve">источника доказательства и участия специалиста в следственных и судебных </w:t>
      </w:r>
      <w:r>
        <w:rPr>
          <w:rFonts w:ascii="Courier New" w:hAnsi="Courier New" w:cs="Courier New"/>
          <w:color w:val="000000"/>
          <w:spacing w:val="-1"/>
          <w:sz w:val="28"/>
        </w:rPr>
        <w:t>действиях (см. ст. 133</w:t>
      </w:r>
      <w:r>
        <w:rPr>
          <w:rFonts w:ascii="Courier New" w:hAnsi="Courier New" w:cs="Courier New"/>
          <w:color w:val="000000"/>
          <w:spacing w:val="-1"/>
          <w:sz w:val="28"/>
          <w:vertAlign w:val="superscript"/>
        </w:rPr>
        <w:t>1</w:t>
      </w:r>
      <w:r>
        <w:rPr>
          <w:rFonts w:ascii="Courier New" w:hAnsi="Courier New" w:cs="Courier New"/>
          <w:color w:val="000000"/>
          <w:spacing w:val="-1"/>
          <w:sz w:val="28"/>
        </w:rPr>
        <w:t>, 253, 275</w:t>
      </w:r>
      <w:r>
        <w:rPr>
          <w:rFonts w:ascii="Courier New" w:hAnsi="Courier New" w:cs="Courier New"/>
          <w:color w:val="000000"/>
          <w:spacing w:val="-1"/>
          <w:sz w:val="28"/>
          <w:vertAlign w:val="superscript"/>
        </w:rPr>
        <w:t>1</w:t>
      </w:r>
      <w:r>
        <w:rPr>
          <w:rFonts w:ascii="Courier New" w:hAnsi="Courier New" w:cs="Courier New"/>
          <w:color w:val="000000"/>
          <w:spacing w:val="-1"/>
          <w:sz w:val="28"/>
        </w:rPr>
        <w:t xml:space="preserve"> УПК), поскольку их объединяет наличие у них </w:t>
      </w:r>
      <w:r>
        <w:rPr>
          <w:rFonts w:ascii="Courier New" w:hAnsi="Courier New" w:cs="Courier New"/>
          <w:color w:val="000000"/>
          <w:spacing w:val="-2"/>
          <w:sz w:val="28"/>
        </w:rPr>
        <w:t xml:space="preserve">специальных познаний (нередко в одной и той же области) и потребность в </w:t>
      </w:r>
      <w:r>
        <w:rPr>
          <w:rFonts w:ascii="Courier New" w:hAnsi="Courier New" w:cs="Courier New"/>
          <w:color w:val="000000"/>
          <w:spacing w:val="-3"/>
          <w:sz w:val="28"/>
        </w:rPr>
        <w:t>них в ходе расследования и судебного разбирательства. Разграничение меж</w:t>
      </w:r>
      <w:r>
        <w:rPr>
          <w:rFonts w:ascii="Courier New" w:hAnsi="Courier New" w:cs="Courier New"/>
          <w:color w:val="000000"/>
          <w:spacing w:val="-3"/>
          <w:sz w:val="28"/>
        </w:rPr>
        <w:softHyphen/>
      </w:r>
      <w:r>
        <w:rPr>
          <w:rFonts w:ascii="Courier New" w:hAnsi="Courier New" w:cs="Courier New"/>
          <w:color w:val="000000"/>
          <w:sz w:val="28"/>
        </w:rPr>
        <w:t xml:space="preserve">ду ними закон связывает именно с их разным процессуальным статусом, </w:t>
      </w:r>
      <w:r>
        <w:rPr>
          <w:rFonts w:ascii="Courier New" w:hAnsi="Courier New" w:cs="Courier New"/>
          <w:color w:val="000000"/>
          <w:spacing w:val="-5"/>
          <w:sz w:val="28"/>
        </w:rPr>
        <w:t>связанным с доказательствами по делу: заключение эксперта — источник до</w:t>
      </w:r>
      <w:r>
        <w:rPr>
          <w:rFonts w:ascii="Courier New" w:hAnsi="Courier New" w:cs="Courier New"/>
          <w:color w:val="000000"/>
          <w:spacing w:val="-5"/>
          <w:sz w:val="28"/>
        </w:rPr>
        <w:softHyphen/>
      </w:r>
      <w:r>
        <w:rPr>
          <w:rFonts w:ascii="Courier New" w:hAnsi="Courier New" w:cs="Courier New"/>
          <w:color w:val="000000"/>
          <w:spacing w:val="-1"/>
          <w:sz w:val="28"/>
        </w:rPr>
        <w:t>казательств, проведенное им исследование формирует этот источник; дея</w:t>
      </w:r>
      <w:r>
        <w:rPr>
          <w:rFonts w:ascii="Courier New" w:hAnsi="Courier New" w:cs="Courier New"/>
          <w:color w:val="000000"/>
          <w:spacing w:val="-1"/>
          <w:sz w:val="28"/>
        </w:rPr>
        <w:softHyphen/>
      </w:r>
      <w:r>
        <w:rPr>
          <w:rFonts w:ascii="Courier New" w:hAnsi="Courier New" w:cs="Courier New"/>
          <w:color w:val="000000"/>
          <w:sz w:val="28"/>
        </w:rPr>
        <w:t xml:space="preserve">тельность специалиста, хотя закон определил ее как достаточно активную </w:t>
      </w:r>
      <w:r>
        <w:rPr>
          <w:rFonts w:ascii="Courier New" w:hAnsi="Courier New" w:cs="Courier New"/>
          <w:color w:val="000000"/>
          <w:spacing w:val="-1"/>
          <w:sz w:val="28"/>
        </w:rPr>
        <w:t xml:space="preserve">при проведении следственных и судебных действий, тем не менее является </w:t>
      </w:r>
      <w:r>
        <w:rPr>
          <w:rFonts w:ascii="Courier New" w:hAnsi="Courier New" w:cs="Courier New"/>
          <w:color w:val="000000"/>
          <w:spacing w:val="-2"/>
          <w:sz w:val="28"/>
        </w:rPr>
        <w:t xml:space="preserve">вспомогательной, направленной на оказание научно-технической помощи в </w:t>
      </w:r>
      <w:r>
        <w:rPr>
          <w:rFonts w:ascii="Courier New" w:hAnsi="Courier New" w:cs="Courier New"/>
          <w:color w:val="000000"/>
          <w:spacing w:val="-4"/>
          <w:sz w:val="28"/>
        </w:rPr>
        <w:t xml:space="preserve">ходе расследования и судебного разбирательства. Источником доказательств </w:t>
      </w:r>
      <w:r>
        <w:rPr>
          <w:rFonts w:ascii="Courier New" w:hAnsi="Courier New" w:cs="Courier New"/>
          <w:color w:val="000000"/>
          <w:spacing w:val="-2"/>
          <w:sz w:val="28"/>
        </w:rPr>
        <w:t>она не является.</w:t>
      </w:r>
    </w:p>
    <w:p w:rsidR="007D3CCD" w:rsidRDefault="007D3CCD">
      <w:pPr>
        <w:pStyle w:val="ab"/>
        <w:jc w:val="both"/>
        <w:rPr>
          <w:color w:val="000000"/>
          <w:spacing w:val="-3"/>
          <w:szCs w:val="22"/>
        </w:rPr>
      </w:pPr>
      <w:r>
        <w:rPr>
          <w:color w:val="000000"/>
          <w:spacing w:val="-1"/>
          <w:szCs w:val="22"/>
        </w:rPr>
        <w:t xml:space="preserve">Существуют различные виды и роды экспертиз. Наиболее </w:t>
      </w:r>
      <w:r>
        <w:rPr>
          <w:color w:val="000000"/>
          <w:spacing w:val="-3"/>
          <w:szCs w:val="22"/>
        </w:rPr>
        <w:t>распространенными являются различные виды криминалистичес</w:t>
      </w:r>
      <w:r>
        <w:rPr>
          <w:color w:val="000000"/>
          <w:spacing w:val="-3"/>
          <w:szCs w:val="22"/>
        </w:rPr>
        <w:softHyphen/>
      </w:r>
      <w:r>
        <w:rPr>
          <w:color w:val="000000"/>
          <w:spacing w:val="-2"/>
          <w:szCs w:val="22"/>
        </w:rPr>
        <w:t xml:space="preserve">кой экспертизы (дактилоскопическая, баллистическая, трасологическая, </w:t>
      </w:r>
      <w:r>
        <w:rPr>
          <w:color w:val="000000"/>
          <w:spacing w:val="-1"/>
          <w:szCs w:val="22"/>
        </w:rPr>
        <w:t>почерковедческая</w:t>
      </w:r>
      <w:r>
        <w:rPr>
          <w:color w:val="000000"/>
          <w:spacing w:val="-2"/>
          <w:szCs w:val="22"/>
        </w:rPr>
        <w:t>, судебно-техническая экспертиза доку</w:t>
      </w:r>
      <w:r>
        <w:rPr>
          <w:color w:val="000000"/>
          <w:spacing w:val="-2"/>
          <w:szCs w:val="22"/>
        </w:rPr>
        <w:softHyphen/>
      </w:r>
      <w:r>
        <w:rPr>
          <w:color w:val="000000"/>
          <w:spacing w:val="-1"/>
          <w:szCs w:val="22"/>
        </w:rPr>
        <w:t>ментов), судебно-медицинская, судебно-психиатрическая, судеб</w:t>
      </w:r>
      <w:r>
        <w:rPr>
          <w:color w:val="000000"/>
          <w:spacing w:val="-3"/>
          <w:szCs w:val="22"/>
        </w:rPr>
        <w:t>но-экономическая, судебно-автотехническая и некоторые другие.</w:t>
      </w:r>
    </w:p>
    <w:p w:rsidR="007D3CCD" w:rsidRDefault="007D3CCD">
      <w:pPr>
        <w:pStyle w:val="a0"/>
        <w:pageBreakBefore/>
      </w:pPr>
      <w:r>
        <w:t>Порядок назначения экспертизы</w:t>
      </w:r>
    </w:p>
    <w:p w:rsidR="007D3CCD" w:rsidRDefault="007D3CCD">
      <w:pPr>
        <w:shd w:val="clear" w:color="auto" w:fill="FFFFFF"/>
        <w:spacing w:line="360" w:lineRule="auto"/>
        <w:ind w:left="6" w:firstLine="561"/>
        <w:jc w:val="both"/>
        <w:rPr>
          <w:rFonts w:ascii="Courier New" w:hAnsi="Courier New" w:cs="Courier New"/>
          <w:color w:val="000000"/>
          <w:spacing w:val="-3"/>
          <w:sz w:val="28"/>
        </w:rPr>
      </w:pP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pacing w:val="-3"/>
          <w:sz w:val="28"/>
        </w:rPr>
        <w:t>Отраженный в ст. 78 УПК процессуальный порядок проведения эксперти</w:t>
      </w:r>
      <w:r>
        <w:rPr>
          <w:rFonts w:ascii="Courier New" w:hAnsi="Courier New" w:cs="Courier New"/>
          <w:color w:val="000000"/>
          <w:spacing w:val="-3"/>
          <w:sz w:val="28"/>
        </w:rPr>
        <w:softHyphen/>
      </w:r>
      <w:r>
        <w:rPr>
          <w:rFonts w:ascii="Courier New" w:hAnsi="Courier New" w:cs="Courier New"/>
          <w:color w:val="000000"/>
          <w:spacing w:val="-2"/>
          <w:sz w:val="28"/>
        </w:rPr>
        <w:t xml:space="preserve">зы касается ее подготовки, назначения, а также оценки хода и результатов </w:t>
      </w:r>
      <w:r>
        <w:rPr>
          <w:rFonts w:ascii="Courier New" w:hAnsi="Courier New" w:cs="Courier New"/>
          <w:color w:val="000000"/>
          <w:spacing w:val="-12"/>
          <w:sz w:val="28"/>
        </w:rPr>
        <w:t xml:space="preserve">экспертизы. </w:t>
      </w:r>
      <w:r>
        <w:rPr>
          <w:rFonts w:ascii="Courier New" w:hAnsi="Courier New" w:cs="Courier New"/>
          <w:color w:val="000000"/>
          <w:spacing w:val="-4"/>
          <w:sz w:val="28"/>
        </w:rPr>
        <w:t>Экспертиза во всех случаях назначается постановлением лица, произ</w:t>
      </w:r>
      <w:r>
        <w:rPr>
          <w:rFonts w:ascii="Courier New" w:hAnsi="Courier New" w:cs="Courier New"/>
          <w:color w:val="000000"/>
          <w:spacing w:val="-4"/>
          <w:sz w:val="28"/>
        </w:rPr>
        <w:softHyphen/>
        <w:t>водящего дознание, следователя, прокурора, определением суда, постановле</w:t>
      </w:r>
      <w:r>
        <w:rPr>
          <w:rFonts w:ascii="Courier New" w:hAnsi="Courier New" w:cs="Courier New"/>
          <w:color w:val="000000"/>
          <w:spacing w:val="-4"/>
          <w:sz w:val="28"/>
        </w:rPr>
        <w:softHyphen/>
        <w:t>нием судьи. В постановлении (определении) отражаются: основания для назначения экспертизы, указание на назна</w:t>
      </w:r>
      <w:r>
        <w:rPr>
          <w:rFonts w:ascii="Courier New" w:hAnsi="Courier New" w:cs="Courier New"/>
          <w:color w:val="000000"/>
          <w:spacing w:val="-4"/>
          <w:sz w:val="28"/>
        </w:rPr>
        <w:softHyphen/>
      </w:r>
      <w:r>
        <w:rPr>
          <w:rFonts w:ascii="Courier New" w:hAnsi="Courier New" w:cs="Courier New"/>
          <w:color w:val="000000"/>
          <w:spacing w:val="-1"/>
          <w:sz w:val="28"/>
        </w:rPr>
        <w:t xml:space="preserve">чение конкретного эксперта и его специальность, необходимая, по мнению </w:t>
      </w:r>
      <w:r>
        <w:rPr>
          <w:rFonts w:ascii="Courier New" w:hAnsi="Courier New" w:cs="Courier New"/>
          <w:color w:val="000000"/>
          <w:spacing w:val="-5"/>
          <w:sz w:val="28"/>
        </w:rPr>
        <w:t>лиц, назначающих экспертизу, для проведения исследования и дачи заключе</w:t>
      </w:r>
      <w:r>
        <w:rPr>
          <w:rFonts w:ascii="Courier New" w:hAnsi="Courier New" w:cs="Courier New"/>
          <w:color w:val="000000"/>
          <w:spacing w:val="-5"/>
          <w:sz w:val="28"/>
        </w:rPr>
        <w:softHyphen/>
      </w:r>
      <w:r>
        <w:rPr>
          <w:rFonts w:ascii="Courier New" w:hAnsi="Courier New" w:cs="Courier New"/>
          <w:color w:val="000000"/>
          <w:spacing w:val="-6"/>
          <w:sz w:val="28"/>
        </w:rPr>
        <w:t>ния по поставленным вопросам; сами сформулированные вопросы; необходи</w:t>
      </w:r>
      <w:r>
        <w:rPr>
          <w:rFonts w:ascii="Courier New" w:hAnsi="Courier New" w:cs="Courier New"/>
          <w:color w:val="000000"/>
          <w:spacing w:val="-6"/>
          <w:sz w:val="28"/>
        </w:rPr>
        <w:softHyphen/>
      </w:r>
      <w:r>
        <w:rPr>
          <w:rFonts w:ascii="Courier New" w:hAnsi="Courier New" w:cs="Courier New"/>
          <w:color w:val="000000"/>
          <w:spacing w:val="-3"/>
          <w:sz w:val="28"/>
        </w:rPr>
        <w:t>мые для исследования вещественные доказательства и сравнительные мате</w:t>
      </w:r>
      <w:r>
        <w:rPr>
          <w:rFonts w:ascii="Courier New" w:hAnsi="Courier New" w:cs="Courier New"/>
          <w:color w:val="000000"/>
          <w:spacing w:val="-3"/>
          <w:sz w:val="28"/>
        </w:rPr>
        <w:softHyphen/>
      </w:r>
      <w:r>
        <w:rPr>
          <w:rFonts w:ascii="Courier New" w:hAnsi="Courier New" w:cs="Courier New"/>
          <w:color w:val="000000"/>
          <w:spacing w:val="-4"/>
          <w:sz w:val="28"/>
        </w:rPr>
        <w:t>риалы. При подготовке материалов для экспертизы, формулировании вопро</w:t>
      </w:r>
      <w:r>
        <w:rPr>
          <w:rFonts w:ascii="Courier New" w:hAnsi="Courier New" w:cs="Courier New"/>
          <w:color w:val="000000"/>
          <w:spacing w:val="-4"/>
          <w:sz w:val="28"/>
        </w:rPr>
        <w:softHyphen/>
        <w:t>сов эксперту допустимы предварительные консультации лица, назначающего экспертизу, с работниками и руководителем учреждения, куда будут направ</w:t>
      </w:r>
      <w:r>
        <w:rPr>
          <w:rFonts w:ascii="Courier New" w:hAnsi="Courier New" w:cs="Courier New"/>
          <w:color w:val="000000"/>
          <w:spacing w:val="-4"/>
          <w:sz w:val="28"/>
        </w:rPr>
        <w:softHyphen/>
      </w:r>
      <w:r>
        <w:rPr>
          <w:rFonts w:ascii="Courier New" w:hAnsi="Courier New" w:cs="Courier New"/>
          <w:color w:val="000000"/>
          <w:spacing w:val="-3"/>
          <w:sz w:val="28"/>
        </w:rPr>
        <w:t xml:space="preserve">лены эти материалы вместе с постановлением о назначении. Обсуждение же </w:t>
      </w:r>
      <w:r>
        <w:rPr>
          <w:rFonts w:ascii="Courier New" w:hAnsi="Courier New" w:cs="Courier New"/>
          <w:color w:val="000000"/>
          <w:spacing w:val="-5"/>
          <w:sz w:val="28"/>
        </w:rPr>
        <w:t>лицом, назначившим экспертизу, и экспертом хода исследования не рекомен</w:t>
      </w:r>
      <w:r>
        <w:rPr>
          <w:rFonts w:ascii="Courier New" w:hAnsi="Courier New" w:cs="Courier New"/>
          <w:color w:val="000000"/>
          <w:spacing w:val="-5"/>
          <w:sz w:val="28"/>
        </w:rPr>
        <w:softHyphen/>
      </w:r>
      <w:r>
        <w:rPr>
          <w:rFonts w:ascii="Courier New" w:hAnsi="Courier New" w:cs="Courier New"/>
          <w:color w:val="000000"/>
          <w:sz w:val="28"/>
        </w:rPr>
        <w:t xml:space="preserve">дуется в целях обеспечения объективной оценки экспертизы. Исключение </w:t>
      </w:r>
      <w:r>
        <w:rPr>
          <w:rFonts w:ascii="Courier New" w:hAnsi="Courier New" w:cs="Courier New"/>
          <w:color w:val="000000"/>
          <w:spacing w:val="-3"/>
          <w:sz w:val="28"/>
        </w:rPr>
        <w:t>составляют случаи, когда у эксперта возникает в ходе исследования необхо</w:t>
      </w:r>
      <w:r>
        <w:rPr>
          <w:rFonts w:ascii="Courier New" w:hAnsi="Courier New" w:cs="Courier New"/>
          <w:color w:val="000000"/>
          <w:spacing w:val="-3"/>
          <w:sz w:val="28"/>
        </w:rPr>
        <w:softHyphen/>
      </w:r>
      <w:r>
        <w:rPr>
          <w:rFonts w:ascii="Courier New" w:hAnsi="Courier New" w:cs="Courier New"/>
          <w:color w:val="000000"/>
          <w:spacing w:val="-5"/>
          <w:sz w:val="28"/>
        </w:rPr>
        <w:t>димость в получении дополнительных материалов для сравнительного иссле</w:t>
      </w:r>
      <w:r>
        <w:rPr>
          <w:rFonts w:ascii="Courier New" w:hAnsi="Courier New" w:cs="Courier New"/>
          <w:color w:val="000000"/>
          <w:spacing w:val="-5"/>
          <w:sz w:val="28"/>
        </w:rPr>
        <w:softHyphen/>
      </w:r>
      <w:r>
        <w:rPr>
          <w:rFonts w:ascii="Courier New" w:hAnsi="Courier New" w:cs="Courier New"/>
          <w:color w:val="000000"/>
          <w:sz w:val="28"/>
        </w:rPr>
        <w:t xml:space="preserve">дования. Эти материалы по просьбе эксперта собирает лицо, назначившее </w:t>
      </w:r>
      <w:r>
        <w:rPr>
          <w:rFonts w:ascii="Courier New" w:hAnsi="Courier New" w:cs="Courier New"/>
          <w:color w:val="000000"/>
          <w:spacing w:val="-5"/>
          <w:sz w:val="28"/>
        </w:rPr>
        <w:t>экспертизу, однако необходимые для целей исследования условия их получе</w:t>
      </w:r>
      <w:r>
        <w:rPr>
          <w:rFonts w:ascii="Courier New" w:hAnsi="Courier New" w:cs="Courier New"/>
          <w:color w:val="000000"/>
          <w:spacing w:val="-5"/>
          <w:sz w:val="28"/>
        </w:rPr>
        <w:softHyphen/>
      </w:r>
      <w:r>
        <w:rPr>
          <w:rFonts w:ascii="Courier New" w:hAnsi="Courier New" w:cs="Courier New"/>
          <w:color w:val="000000"/>
          <w:spacing w:val="-4"/>
          <w:sz w:val="28"/>
        </w:rPr>
        <w:t xml:space="preserve">ния объясняет эксперт. </w:t>
      </w:r>
      <w:r>
        <w:rPr>
          <w:rFonts w:ascii="Courier New" w:hAnsi="Courier New" w:cs="Courier New"/>
          <w:color w:val="000000"/>
          <w:spacing w:val="-2"/>
          <w:sz w:val="28"/>
          <w:szCs w:val="22"/>
        </w:rPr>
        <w:t xml:space="preserve">Чаще всего экспертиза проводится в специальных экспертных </w:t>
      </w:r>
      <w:r>
        <w:rPr>
          <w:rFonts w:ascii="Courier New" w:hAnsi="Courier New" w:cs="Courier New"/>
          <w:color w:val="000000"/>
          <w:spacing w:val="-1"/>
          <w:sz w:val="28"/>
          <w:szCs w:val="22"/>
        </w:rPr>
        <w:t xml:space="preserve">учреждениях (системы Минюста, МВД, Минздрава), но она </w:t>
      </w:r>
      <w:r>
        <w:rPr>
          <w:rFonts w:ascii="Courier New" w:hAnsi="Courier New" w:cs="Courier New"/>
          <w:color w:val="000000"/>
          <w:sz w:val="28"/>
          <w:szCs w:val="22"/>
        </w:rPr>
        <w:t xml:space="preserve">может быть поручена и любому другому сведущему лицу, не </w:t>
      </w:r>
      <w:r>
        <w:rPr>
          <w:rFonts w:ascii="Courier New" w:hAnsi="Courier New" w:cs="Courier New"/>
          <w:color w:val="000000"/>
          <w:spacing w:val="-2"/>
          <w:sz w:val="28"/>
          <w:szCs w:val="22"/>
        </w:rPr>
        <w:t>являющемуся работником такого учреждения («частному экспер</w:t>
      </w:r>
      <w:r>
        <w:rPr>
          <w:rFonts w:ascii="Courier New" w:hAnsi="Courier New" w:cs="Courier New"/>
          <w:color w:val="000000"/>
          <w:spacing w:val="-4"/>
          <w:sz w:val="28"/>
          <w:szCs w:val="22"/>
        </w:rPr>
        <w:t>ту»). По некоторым видам экспертиз (например, искусствоведчес</w:t>
      </w:r>
      <w:r>
        <w:rPr>
          <w:rFonts w:ascii="Courier New" w:hAnsi="Courier New" w:cs="Courier New"/>
          <w:color w:val="000000"/>
          <w:spacing w:val="-4"/>
          <w:sz w:val="28"/>
          <w:szCs w:val="22"/>
        </w:rPr>
        <w:softHyphen/>
      </w:r>
      <w:r>
        <w:rPr>
          <w:rFonts w:ascii="Courier New" w:hAnsi="Courier New" w:cs="Courier New"/>
          <w:color w:val="000000"/>
          <w:spacing w:val="-2"/>
          <w:sz w:val="28"/>
          <w:szCs w:val="22"/>
        </w:rPr>
        <w:t>кой) в настоящее время экспертных учреждений еще нет.</w:t>
      </w:r>
    </w:p>
    <w:p w:rsidR="007D3CCD" w:rsidRDefault="007D3CCD">
      <w:pPr>
        <w:shd w:val="clear" w:color="auto" w:fill="FFFFFF"/>
        <w:spacing w:line="360" w:lineRule="auto"/>
        <w:ind w:left="6" w:firstLine="561"/>
        <w:jc w:val="both"/>
        <w:rPr>
          <w:rFonts w:ascii="Courier New" w:hAnsi="Courier New" w:cs="Courier New"/>
          <w:color w:val="000000"/>
          <w:spacing w:val="-1"/>
          <w:sz w:val="28"/>
        </w:rPr>
      </w:pPr>
      <w:r>
        <w:rPr>
          <w:rFonts w:ascii="Courier New" w:hAnsi="Courier New" w:cs="Courier New"/>
          <w:color w:val="000000"/>
          <w:sz w:val="28"/>
        </w:rPr>
        <w:t>В ст. 78 и в других статьях УПК, где речь идет о назначении экс</w:t>
      </w:r>
      <w:r>
        <w:rPr>
          <w:rFonts w:ascii="Courier New" w:hAnsi="Courier New" w:cs="Courier New"/>
          <w:color w:val="000000"/>
          <w:sz w:val="28"/>
        </w:rPr>
        <w:softHyphen/>
        <w:t xml:space="preserve">пертизы, не определен момент, с которого ее назначение будет считаться </w:t>
      </w:r>
      <w:r>
        <w:rPr>
          <w:rFonts w:ascii="Courier New" w:hAnsi="Courier New" w:cs="Courier New"/>
          <w:color w:val="000000"/>
          <w:spacing w:val="-4"/>
          <w:sz w:val="28"/>
        </w:rPr>
        <w:t>процессуально допустимым (кроме фактической необходимости использова</w:t>
      </w:r>
      <w:r>
        <w:rPr>
          <w:rFonts w:ascii="Courier New" w:hAnsi="Courier New" w:cs="Courier New"/>
          <w:color w:val="000000"/>
          <w:spacing w:val="-4"/>
          <w:sz w:val="28"/>
        </w:rPr>
        <w:softHyphen/>
      </w:r>
      <w:r>
        <w:rPr>
          <w:rFonts w:ascii="Courier New" w:hAnsi="Courier New" w:cs="Courier New"/>
          <w:color w:val="000000"/>
          <w:spacing w:val="-1"/>
          <w:sz w:val="28"/>
        </w:rPr>
        <w:t>ния специальных познаний). Вопрос этот должен решаться, исходя из сле</w:t>
      </w:r>
      <w:r>
        <w:rPr>
          <w:rFonts w:ascii="Courier New" w:hAnsi="Courier New" w:cs="Courier New"/>
          <w:color w:val="000000"/>
          <w:spacing w:val="-1"/>
          <w:sz w:val="28"/>
        </w:rPr>
        <w:softHyphen/>
      </w:r>
      <w:r>
        <w:rPr>
          <w:rFonts w:ascii="Courier New" w:hAnsi="Courier New" w:cs="Courier New"/>
          <w:color w:val="000000"/>
          <w:spacing w:val="-3"/>
          <w:sz w:val="28"/>
        </w:rPr>
        <w:t xml:space="preserve">дующих соображений: а) производство экспертизы не является неотложным </w:t>
      </w:r>
      <w:r>
        <w:rPr>
          <w:rFonts w:ascii="Courier New" w:hAnsi="Courier New" w:cs="Courier New"/>
          <w:color w:val="000000"/>
          <w:spacing w:val="-5"/>
          <w:sz w:val="28"/>
        </w:rPr>
        <w:t>следственным действием; б) для производства экспертизы необходимы опре</w:t>
      </w:r>
      <w:r>
        <w:rPr>
          <w:rFonts w:ascii="Courier New" w:hAnsi="Courier New" w:cs="Courier New"/>
          <w:color w:val="000000"/>
          <w:spacing w:val="-5"/>
          <w:sz w:val="28"/>
        </w:rPr>
        <w:softHyphen/>
      </w:r>
      <w:r>
        <w:rPr>
          <w:rFonts w:ascii="Courier New" w:hAnsi="Courier New" w:cs="Courier New"/>
          <w:color w:val="000000"/>
          <w:spacing w:val="-2"/>
          <w:sz w:val="28"/>
        </w:rPr>
        <w:t xml:space="preserve">деленные доказательства, касающиеся обстоятельств, входящих в предмет доказывания, а также собранные по определенной методике сравнительные </w:t>
      </w:r>
      <w:r>
        <w:rPr>
          <w:rFonts w:ascii="Courier New" w:hAnsi="Courier New" w:cs="Courier New"/>
          <w:color w:val="000000"/>
          <w:sz w:val="28"/>
        </w:rPr>
        <w:t xml:space="preserve">материалы для исследования; в) все эти действия возможны и допустимы только после возбуждения уголовного дела, принятия его к производству </w:t>
      </w:r>
      <w:r>
        <w:rPr>
          <w:rFonts w:ascii="Courier New" w:hAnsi="Courier New" w:cs="Courier New"/>
          <w:color w:val="000000"/>
          <w:spacing w:val="-1"/>
          <w:sz w:val="28"/>
        </w:rPr>
        <w:t>правомочным по УПК лицом и начала расследования.</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z w:val="28"/>
          <w:szCs w:val="22"/>
        </w:rPr>
        <w:t xml:space="preserve">Таким образом, Вопрос о назначении экспертизы решается следователем или </w:t>
      </w:r>
      <w:r>
        <w:rPr>
          <w:rFonts w:ascii="Courier New" w:hAnsi="Courier New" w:cs="Courier New"/>
          <w:color w:val="000000"/>
          <w:spacing w:val="-4"/>
          <w:sz w:val="28"/>
          <w:szCs w:val="22"/>
        </w:rPr>
        <w:t xml:space="preserve">судом в каждом отдельном случае, исходя из конкретной ситуации </w:t>
      </w:r>
      <w:r>
        <w:rPr>
          <w:rFonts w:ascii="Courier New" w:hAnsi="Courier New" w:cs="Courier New"/>
          <w:color w:val="000000"/>
          <w:sz w:val="28"/>
          <w:szCs w:val="22"/>
        </w:rPr>
        <w:t xml:space="preserve">по делу. Вместе с тем закон предусматривает ряд случаев, когда производство экспертизы не зависит от усмотрения следователя или </w:t>
      </w:r>
      <w:r>
        <w:rPr>
          <w:rFonts w:ascii="Courier New" w:hAnsi="Courier New" w:cs="Courier New"/>
          <w:color w:val="000000"/>
          <w:spacing w:val="-1"/>
          <w:sz w:val="28"/>
          <w:szCs w:val="22"/>
        </w:rPr>
        <w:t>суда</w:t>
      </w:r>
      <w:r>
        <w:rPr>
          <w:rFonts w:ascii="Courier New" w:hAnsi="Courier New" w:cs="Courier New"/>
          <w:color w:val="000000"/>
          <w:sz w:val="28"/>
          <w:szCs w:val="22"/>
        </w:rPr>
        <w:t xml:space="preserve">, а является </w:t>
      </w:r>
      <w:r>
        <w:rPr>
          <w:rFonts w:ascii="Courier New" w:hAnsi="Courier New" w:cs="Courier New"/>
          <w:b/>
          <w:bCs/>
          <w:color w:val="000000"/>
          <w:sz w:val="28"/>
          <w:szCs w:val="22"/>
        </w:rPr>
        <w:t>обязательным</w:t>
      </w:r>
      <w:r>
        <w:rPr>
          <w:rFonts w:ascii="Courier New" w:hAnsi="Courier New" w:cs="Courier New"/>
          <w:color w:val="000000"/>
          <w:sz w:val="28"/>
          <w:szCs w:val="22"/>
        </w:rPr>
        <w:t xml:space="preserve">. Так, согласно ст. 79 УПК, </w:t>
      </w:r>
      <w:r>
        <w:rPr>
          <w:rFonts w:ascii="Courier New" w:hAnsi="Courier New" w:cs="Courier New"/>
          <w:color w:val="000000"/>
          <w:spacing w:val="-5"/>
          <w:sz w:val="28"/>
          <w:szCs w:val="22"/>
        </w:rPr>
        <w:t>проведение экспертизы обязательно:</w:t>
      </w:r>
    </w:p>
    <w:p w:rsidR="007D3CCD" w:rsidRDefault="007D3CCD">
      <w:pPr>
        <w:shd w:val="clear" w:color="auto" w:fill="FFFFFF"/>
        <w:spacing w:before="3" w:line="360" w:lineRule="auto"/>
        <w:ind w:left="52" w:right="12" w:firstLine="285"/>
        <w:jc w:val="both"/>
        <w:rPr>
          <w:rFonts w:ascii="Courier New" w:hAnsi="Courier New" w:cs="Courier New"/>
          <w:sz w:val="28"/>
        </w:rPr>
      </w:pPr>
      <w:r>
        <w:rPr>
          <w:rFonts w:ascii="Courier New" w:hAnsi="Courier New" w:cs="Courier New"/>
          <w:color w:val="000000"/>
          <w:sz w:val="28"/>
          <w:szCs w:val="22"/>
        </w:rPr>
        <w:t xml:space="preserve">1) для установления причин смерти и характера телесных </w:t>
      </w:r>
      <w:r>
        <w:rPr>
          <w:rFonts w:ascii="Courier New" w:hAnsi="Courier New" w:cs="Courier New"/>
          <w:color w:val="000000"/>
          <w:spacing w:val="-10"/>
          <w:sz w:val="28"/>
          <w:szCs w:val="22"/>
        </w:rPr>
        <w:t>повреждений;</w:t>
      </w:r>
    </w:p>
    <w:p w:rsidR="007D3CCD" w:rsidRDefault="007D3CCD">
      <w:pPr>
        <w:shd w:val="clear" w:color="auto" w:fill="FFFFFF"/>
        <w:spacing w:before="9" w:line="360" w:lineRule="auto"/>
        <w:ind w:left="43" w:right="12" w:firstLine="271"/>
        <w:jc w:val="both"/>
        <w:rPr>
          <w:rFonts w:ascii="Courier New" w:hAnsi="Courier New" w:cs="Courier New"/>
          <w:sz w:val="28"/>
        </w:rPr>
      </w:pPr>
      <w:r>
        <w:rPr>
          <w:rFonts w:ascii="Courier New" w:hAnsi="Courier New" w:cs="Courier New"/>
          <w:color w:val="000000"/>
          <w:spacing w:val="-1"/>
          <w:sz w:val="28"/>
          <w:szCs w:val="22"/>
        </w:rPr>
        <w:t xml:space="preserve">2) для определения психического состояния обвиняемого или </w:t>
      </w:r>
      <w:r>
        <w:rPr>
          <w:rFonts w:ascii="Courier New" w:hAnsi="Courier New" w:cs="Courier New"/>
          <w:color w:val="000000"/>
          <w:spacing w:val="-5"/>
          <w:sz w:val="28"/>
          <w:szCs w:val="22"/>
        </w:rPr>
        <w:t xml:space="preserve">подозреваемого в тех случаях, когда возникает сомнение по поводу </w:t>
      </w:r>
      <w:r>
        <w:rPr>
          <w:rFonts w:ascii="Courier New" w:hAnsi="Courier New" w:cs="Courier New"/>
          <w:color w:val="000000"/>
          <w:spacing w:val="-4"/>
          <w:sz w:val="28"/>
          <w:szCs w:val="22"/>
        </w:rPr>
        <w:t xml:space="preserve">их вменяемости или способности к моменту производства по делу </w:t>
      </w:r>
      <w:r>
        <w:rPr>
          <w:rFonts w:ascii="Courier New" w:hAnsi="Courier New" w:cs="Courier New"/>
          <w:color w:val="000000"/>
          <w:spacing w:val="-3"/>
          <w:sz w:val="28"/>
          <w:szCs w:val="22"/>
        </w:rPr>
        <w:t>отдавать себе отчет в своих действиях или руководить ими;</w:t>
      </w:r>
    </w:p>
    <w:p w:rsidR="007D3CCD" w:rsidRDefault="007D3CCD">
      <w:pPr>
        <w:shd w:val="clear" w:color="auto" w:fill="FFFFFF"/>
        <w:spacing w:before="6" w:line="360" w:lineRule="auto"/>
        <w:ind w:left="37" w:right="17" w:firstLine="271"/>
        <w:jc w:val="both"/>
        <w:rPr>
          <w:rFonts w:ascii="Courier New" w:hAnsi="Courier New" w:cs="Courier New"/>
          <w:sz w:val="28"/>
        </w:rPr>
      </w:pPr>
      <w:r>
        <w:rPr>
          <w:rFonts w:ascii="Courier New" w:hAnsi="Courier New" w:cs="Courier New"/>
          <w:color w:val="000000"/>
          <w:sz w:val="28"/>
          <w:szCs w:val="22"/>
        </w:rPr>
        <w:t xml:space="preserve">3) для определения психического и физического состояния </w:t>
      </w:r>
      <w:r>
        <w:rPr>
          <w:rFonts w:ascii="Courier New" w:hAnsi="Courier New" w:cs="Courier New"/>
          <w:color w:val="000000"/>
          <w:spacing w:val="-3"/>
          <w:sz w:val="28"/>
          <w:szCs w:val="22"/>
        </w:rPr>
        <w:t xml:space="preserve">свидетеля или потерпевшего в случаях, когда возникает сомнение </w:t>
      </w:r>
      <w:r>
        <w:rPr>
          <w:rFonts w:ascii="Courier New" w:hAnsi="Courier New" w:cs="Courier New"/>
          <w:color w:val="000000"/>
          <w:spacing w:val="-4"/>
          <w:sz w:val="28"/>
          <w:szCs w:val="22"/>
        </w:rPr>
        <w:t>в их способности правильно воспринимать обстоятельства, имею</w:t>
      </w:r>
      <w:r>
        <w:rPr>
          <w:rFonts w:ascii="Courier New" w:hAnsi="Courier New" w:cs="Courier New"/>
          <w:color w:val="000000"/>
          <w:spacing w:val="-4"/>
          <w:sz w:val="28"/>
          <w:szCs w:val="22"/>
        </w:rPr>
        <w:softHyphen/>
      </w:r>
      <w:r>
        <w:rPr>
          <w:rFonts w:ascii="Courier New" w:hAnsi="Courier New" w:cs="Courier New"/>
          <w:color w:val="000000"/>
          <w:spacing w:val="-1"/>
          <w:sz w:val="28"/>
          <w:szCs w:val="22"/>
        </w:rPr>
        <w:t>щие значение для дела, и давать о них правильные показания;</w:t>
      </w:r>
    </w:p>
    <w:p w:rsidR="007D3CCD" w:rsidRDefault="007D3CCD">
      <w:pPr>
        <w:shd w:val="clear" w:color="auto" w:fill="FFFFFF"/>
        <w:spacing w:before="3" w:line="360" w:lineRule="auto"/>
        <w:ind w:left="35" w:right="20" w:firstLine="271"/>
        <w:jc w:val="both"/>
        <w:rPr>
          <w:color w:val="000000"/>
        </w:rPr>
      </w:pPr>
      <w:r>
        <w:rPr>
          <w:rFonts w:ascii="Courier New" w:hAnsi="Courier New" w:cs="Courier New"/>
          <w:color w:val="000000"/>
          <w:sz w:val="28"/>
          <w:szCs w:val="22"/>
        </w:rPr>
        <w:t xml:space="preserve">4) для установления возраста обвиняемого, подозреваемого и </w:t>
      </w:r>
      <w:r>
        <w:rPr>
          <w:rFonts w:ascii="Courier New" w:hAnsi="Courier New" w:cs="Courier New"/>
          <w:color w:val="000000"/>
          <w:spacing w:val="-1"/>
          <w:sz w:val="28"/>
          <w:szCs w:val="22"/>
        </w:rPr>
        <w:t xml:space="preserve">потерпевшего, когда это имеет значение для дела, а документы о </w:t>
      </w:r>
      <w:r>
        <w:rPr>
          <w:rFonts w:ascii="Courier New" w:hAnsi="Courier New" w:cs="Courier New"/>
          <w:color w:val="000000"/>
          <w:spacing w:val="-7"/>
          <w:sz w:val="28"/>
          <w:szCs w:val="22"/>
        </w:rPr>
        <w:t>возрасте отсутствуют.</w:t>
      </w:r>
      <w:r>
        <w:rPr>
          <w:color w:val="000000"/>
        </w:rPr>
        <w:t xml:space="preserve"> </w:t>
      </w:r>
    </w:p>
    <w:p w:rsidR="007D3CCD" w:rsidRDefault="007D3CCD">
      <w:pPr>
        <w:shd w:val="clear" w:color="auto" w:fill="FFFFFF"/>
        <w:spacing w:before="3" w:line="360" w:lineRule="auto"/>
        <w:ind w:left="35" w:right="20" w:firstLine="532"/>
        <w:jc w:val="both"/>
        <w:rPr>
          <w:color w:val="000000"/>
          <w:spacing w:val="-9"/>
          <w:sz w:val="21"/>
          <w:szCs w:val="21"/>
        </w:rPr>
      </w:pPr>
      <w:r>
        <w:rPr>
          <w:rFonts w:ascii="Courier New" w:hAnsi="Courier New" w:cs="Courier New"/>
          <w:color w:val="000000"/>
          <w:sz w:val="28"/>
        </w:rPr>
        <w:t xml:space="preserve">Перечисленные виды экспертиз, отнесенные к числу </w:t>
      </w:r>
      <w:r>
        <w:rPr>
          <w:rFonts w:ascii="Courier New" w:hAnsi="Courier New" w:cs="Courier New"/>
          <w:color w:val="000000"/>
          <w:spacing w:val="-2"/>
          <w:sz w:val="28"/>
        </w:rPr>
        <w:t>обязательных, являются теми, без производства которых, т. е. без примене</w:t>
      </w:r>
      <w:r>
        <w:rPr>
          <w:rFonts w:ascii="Courier New" w:hAnsi="Courier New" w:cs="Courier New"/>
          <w:color w:val="000000"/>
          <w:spacing w:val="-2"/>
          <w:sz w:val="28"/>
        </w:rPr>
        <w:softHyphen/>
      </w:r>
      <w:r>
        <w:rPr>
          <w:rFonts w:ascii="Courier New" w:hAnsi="Courier New" w:cs="Courier New"/>
          <w:color w:val="000000"/>
          <w:spacing w:val="-3"/>
          <w:sz w:val="28"/>
        </w:rPr>
        <w:t>ния необходимых для этого специальных познаний, невозможно установле</w:t>
      </w:r>
      <w:r>
        <w:rPr>
          <w:rFonts w:ascii="Courier New" w:hAnsi="Courier New" w:cs="Courier New"/>
          <w:color w:val="000000"/>
          <w:spacing w:val="-3"/>
          <w:sz w:val="28"/>
        </w:rPr>
        <w:softHyphen/>
      </w:r>
      <w:r>
        <w:rPr>
          <w:rFonts w:ascii="Courier New" w:hAnsi="Courier New" w:cs="Courier New"/>
          <w:color w:val="000000"/>
          <w:spacing w:val="-4"/>
          <w:sz w:val="28"/>
        </w:rPr>
        <w:t>ние обстоятельств, имеющих существенное значение для правильного разре</w:t>
      </w:r>
      <w:r>
        <w:rPr>
          <w:rFonts w:ascii="Courier New" w:hAnsi="Courier New" w:cs="Courier New"/>
          <w:color w:val="000000"/>
          <w:spacing w:val="-4"/>
          <w:sz w:val="28"/>
        </w:rPr>
        <w:softHyphen/>
      </w:r>
      <w:r>
        <w:rPr>
          <w:rFonts w:ascii="Courier New" w:hAnsi="Courier New" w:cs="Courier New"/>
          <w:color w:val="000000"/>
          <w:sz w:val="28"/>
        </w:rPr>
        <w:t>шения дела и входящих в предмет доказывания: событие преступления (время, место, способ и другие обстоятельства совершения преступления); виновность обвиняемого в совершении преступления и мотивы преступления; обстоятельства, влияющие на степень и характер ответственности обвиняемого, а также иные обстоятельства, характеризующие личность обвиняемого; характер и размер ущерба, причиненного преступлением; причины и условия, способствовавшие совершению преступления</w:t>
      </w:r>
      <w:r>
        <w:rPr>
          <w:rStyle w:val="ae"/>
          <w:rFonts w:ascii="Courier New" w:hAnsi="Courier New" w:cs="Courier New"/>
          <w:color w:val="000000"/>
          <w:sz w:val="28"/>
        </w:rPr>
        <w:footnoteReference w:id="1"/>
      </w:r>
      <w:r>
        <w:rPr>
          <w:rFonts w:ascii="Courier New" w:hAnsi="Courier New" w:cs="Courier New"/>
          <w:color w:val="000000"/>
          <w:sz w:val="28"/>
        </w:rPr>
        <w:t>.</w:t>
      </w:r>
      <w:r>
        <w:rPr>
          <w:color w:val="000000"/>
          <w:spacing w:val="-1"/>
        </w:rPr>
        <w:t xml:space="preserve"> </w:t>
      </w:r>
      <w:r>
        <w:rPr>
          <w:rFonts w:ascii="Courier New" w:hAnsi="Courier New" w:cs="Courier New"/>
          <w:color w:val="000000"/>
          <w:spacing w:val="-1"/>
          <w:sz w:val="28"/>
        </w:rPr>
        <w:t>Основанием отнесения к числу обязательных указанных в ст. 79 ви</w:t>
      </w:r>
      <w:r>
        <w:rPr>
          <w:rFonts w:ascii="Courier New" w:hAnsi="Courier New" w:cs="Courier New"/>
          <w:color w:val="000000"/>
          <w:spacing w:val="-1"/>
          <w:sz w:val="28"/>
        </w:rPr>
        <w:softHyphen/>
      </w:r>
      <w:r>
        <w:rPr>
          <w:rFonts w:ascii="Courier New" w:hAnsi="Courier New" w:cs="Courier New"/>
          <w:color w:val="000000"/>
          <w:sz w:val="28"/>
        </w:rPr>
        <w:t xml:space="preserve">дов экспертизы является особое значение обстоятельств дела и признаков </w:t>
      </w:r>
      <w:r>
        <w:rPr>
          <w:rFonts w:ascii="Courier New" w:hAnsi="Courier New" w:cs="Courier New"/>
          <w:color w:val="000000"/>
          <w:spacing w:val="-2"/>
          <w:sz w:val="28"/>
        </w:rPr>
        <w:t>личности, подлежащих экспертизе, которые должны исследоваться с помо</w:t>
      </w:r>
      <w:r>
        <w:rPr>
          <w:rFonts w:ascii="Courier New" w:hAnsi="Courier New" w:cs="Courier New"/>
          <w:color w:val="000000"/>
          <w:spacing w:val="-2"/>
          <w:sz w:val="28"/>
        </w:rPr>
        <w:softHyphen/>
      </w:r>
      <w:r>
        <w:rPr>
          <w:rFonts w:ascii="Courier New" w:hAnsi="Courier New" w:cs="Courier New"/>
          <w:color w:val="000000"/>
          <w:sz w:val="28"/>
        </w:rPr>
        <w:t xml:space="preserve">щью специальных познаний в области медицины и психиатрии, причем в </w:t>
      </w:r>
      <w:r>
        <w:rPr>
          <w:rFonts w:ascii="Courier New" w:hAnsi="Courier New" w:cs="Courier New"/>
          <w:color w:val="000000"/>
          <w:spacing w:val="-5"/>
          <w:sz w:val="28"/>
        </w:rPr>
        <w:t>особо сложных аспектах функционирования человеческого организма, вклю</w:t>
      </w:r>
      <w:r>
        <w:rPr>
          <w:rFonts w:ascii="Courier New" w:hAnsi="Courier New" w:cs="Courier New"/>
          <w:color w:val="000000"/>
          <w:spacing w:val="-5"/>
          <w:sz w:val="28"/>
        </w:rPr>
        <w:softHyphen/>
      </w:r>
      <w:r>
        <w:rPr>
          <w:rFonts w:ascii="Courier New" w:hAnsi="Courier New" w:cs="Courier New"/>
          <w:color w:val="000000"/>
          <w:spacing w:val="-1"/>
          <w:sz w:val="28"/>
        </w:rPr>
        <w:t>чая его физическую целостность и психическое здоровье.</w:t>
      </w:r>
      <w:r>
        <w:rPr>
          <w:color w:val="000000"/>
        </w:rPr>
        <w:t xml:space="preserve"> </w:t>
      </w:r>
      <w:r>
        <w:rPr>
          <w:rFonts w:ascii="Courier New" w:hAnsi="Courier New" w:cs="Courier New"/>
          <w:color w:val="000000"/>
          <w:sz w:val="28"/>
        </w:rPr>
        <w:t>Обязательность проведения экспертизы, учитывая особую сложность исследований и выводов из них, объясняется также и тем, что с экспертизой связывается в какой-то степени судьба лица, совер</w:t>
      </w:r>
      <w:r>
        <w:rPr>
          <w:rFonts w:ascii="Courier New" w:hAnsi="Courier New" w:cs="Courier New"/>
          <w:color w:val="000000"/>
          <w:spacing w:val="-8"/>
          <w:sz w:val="28"/>
          <w:szCs w:val="21"/>
        </w:rPr>
        <w:t>шившего преступление или общественно опасное деяние</w:t>
      </w:r>
      <w:r>
        <w:rPr>
          <w:rFonts w:ascii="Courier New" w:hAnsi="Courier New" w:cs="Courier New"/>
          <w:color w:val="000000"/>
          <w:spacing w:val="-7"/>
          <w:sz w:val="28"/>
          <w:szCs w:val="21"/>
        </w:rPr>
        <w:t xml:space="preserve">, не достигшего возраста уголовной ответственности (ч. 1, 2 ст. 20 УК) либо достигшего его, но по признакам личности освобождаемого </w:t>
      </w:r>
      <w:r>
        <w:rPr>
          <w:rFonts w:ascii="Courier New" w:hAnsi="Courier New" w:cs="Courier New"/>
          <w:color w:val="000000"/>
          <w:spacing w:val="-1"/>
          <w:sz w:val="28"/>
          <w:szCs w:val="21"/>
        </w:rPr>
        <w:t>от уголовной ответственности (ч. 3 ст. 20 УК) и т. д.</w:t>
      </w:r>
      <w:r>
        <w:rPr>
          <w:color w:val="000000"/>
          <w:spacing w:val="-9"/>
          <w:sz w:val="21"/>
          <w:szCs w:val="21"/>
        </w:rPr>
        <w:t xml:space="preserve"> </w:t>
      </w:r>
    </w:p>
    <w:p w:rsidR="007D3CCD" w:rsidRDefault="007D3CCD">
      <w:pPr>
        <w:shd w:val="clear" w:color="auto" w:fill="FFFFFF"/>
        <w:spacing w:before="3" w:line="360" w:lineRule="auto"/>
        <w:ind w:left="35" w:right="20" w:firstLine="532"/>
        <w:jc w:val="both"/>
        <w:rPr>
          <w:rFonts w:ascii="Courier New" w:hAnsi="Courier New" w:cs="Courier New"/>
          <w:color w:val="000000"/>
          <w:spacing w:val="-7"/>
          <w:sz w:val="28"/>
          <w:szCs w:val="22"/>
        </w:rPr>
      </w:pPr>
      <w:r>
        <w:rPr>
          <w:rFonts w:ascii="Courier New" w:hAnsi="Courier New" w:cs="Courier New"/>
          <w:color w:val="000000"/>
          <w:spacing w:val="-9"/>
          <w:sz w:val="28"/>
          <w:szCs w:val="21"/>
        </w:rPr>
        <w:t>Судебной практикой поддерживается мнение (разделяемое и в литера</w:t>
      </w:r>
      <w:r>
        <w:rPr>
          <w:rFonts w:ascii="Courier New" w:hAnsi="Courier New" w:cs="Courier New"/>
          <w:color w:val="000000"/>
          <w:spacing w:val="-9"/>
          <w:sz w:val="28"/>
          <w:szCs w:val="21"/>
        </w:rPr>
        <w:softHyphen/>
      </w:r>
      <w:r>
        <w:rPr>
          <w:rFonts w:ascii="Courier New" w:hAnsi="Courier New" w:cs="Courier New"/>
          <w:color w:val="000000"/>
          <w:spacing w:val="-6"/>
          <w:sz w:val="28"/>
          <w:szCs w:val="21"/>
        </w:rPr>
        <w:t xml:space="preserve">туре) о том, что перечень видов экспертизы, обязательных для проведения, </w:t>
      </w:r>
      <w:r>
        <w:rPr>
          <w:rFonts w:ascii="Courier New" w:hAnsi="Courier New" w:cs="Courier New"/>
          <w:color w:val="000000"/>
          <w:spacing w:val="-10"/>
          <w:sz w:val="28"/>
          <w:szCs w:val="21"/>
        </w:rPr>
        <w:t>не является закрытым. Можно добавить, что современное состояние преступ</w:t>
      </w:r>
      <w:r>
        <w:rPr>
          <w:rFonts w:ascii="Courier New" w:hAnsi="Courier New" w:cs="Courier New"/>
          <w:color w:val="000000"/>
          <w:spacing w:val="-10"/>
          <w:sz w:val="28"/>
          <w:szCs w:val="21"/>
        </w:rPr>
        <w:softHyphen/>
      </w:r>
      <w:r>
        <w:rPr>
          <w:rFonts w:ascii="Courier New" w:hAnsi="Courier New" w:cs="Courier New"/>
          <w:color w:val="000000"/>
          <w:spacing w:val="-7"/>
          <w:sz w:val="28"/>
          <w:szCs w:val="21"/>
        </w:rPr>
        <w:t>ности в России, появление новых видов преступлений, повышение общест</w:t>
      </w:r>
      <w:r>
        <w:rPr>
          <w:rFonts w:ascii="Courier New" w:hAnsi="Courier New" w:cs="Courier New"/>
          <w:color w:val="000000"/>
          <w:spacing w:val="-7"/>
          <w:sz w:val="28"/>
          <w:szCs w:val="21"/>
        </w:rPr>
        <w:softHyphen/>
      </w:r>
      <w:r>
        <w:rPr>
          <w:rFonts w:ascii="Courier New" w:hAnsi="Courier New" w:cs="Courier New"/>
          <w:color w:val="000000"/>
          <w:spacing w:val="-11"/>
          <w:sz w:val="28"/>
          <w:szCs w:val="21"/>
        </w:rPr>
        <w:t>венной опасности старых (терроризм, организованная преступность) неизбеж</w:t>
      </w:r>
      <w:r>
        <w:rPr>
          <w:rFonts w:ascii="Courier New" w:hAnsi="Courier New" w:cs="Courier New"/>
          <w:color w:val="000000"/>
          <w:spacing w:val="-11"/>
          <w:sz w:val="28"/>
          <w:szCs w:val="21"/>
        </w:rPr>
        <w:softHyphen/>
      </w:r>
      <w:r>
        <w:rPr>
          <w:rFonts w:ascii="Courier New" w:hAnsi="Courier New" w:cs="Courier New"/>
          <w:color w:val="000000"/>
          <w:spacing w:val="-7"/>
          <w:sz w:val="28"/>
          <w:szCs w:val="21"/>
        </w:rPr>
        <w:t xml:space="preserve">но включают в число обязательных экспертизы, связанные с установлением </w:t>
      </w:r>
      <w:r>
        <w:rPr>
          <w:rFonts w:ascii="Courier New" w:hAnsi="Courier New" w:cs="Courier New"/>
          <w:color w:val="000000"/>
          <w:spacing w:val="-6"/>
          <w:sz w:val="28"/>
          <w:szCs w:val="21"/>
        </w:rPr>
        <w:t xml:space="preserve">пригодности огнестрельного оружия к стрельбе, происхождения и способа </w:t>
      </w:r>
      <w:r>
        <w:rPr>
          <w:rFonts w:ascii="Courier New" w:hAnsi="Courier New" w:cs="Courier New"/>
          <w:color w:val="000000"/>
          <w:spacing w:val="-10"/>
          <w:sz w:val="28"/>
          <w:szCs w:val="21"/>
        </w:rPr>
        <w:t xml:space="preserve">изготовления нестандартных боеприпасов и взрывных устройств; содержания </w:t>
      </w:r>
      <w:r>
        <w:rPr>
          <w:rFonts w:ascii="Courier New" w:hAnsi="Courier New" w:cs="Courier New"/>
          <w:color w:val="000000"/>
          <w:spacing w:val="-9"/>
          <w:sz w:val="28"/>
          <w:szCs w:val="21"/>
        </w:rPr>
        <w:t>и происхождения радиоактивных и наркотических веществ</w:t>
      </w:r>
      <w:r>
        <w:rPr>
          <w:rStyle w:val="ae"/>
          <w:rFonts w:ascii="Courier New" w:hAnsi="Courier New" w:cs="Courier New"/>
          <w:color w:val="000000"/>
          <w:spacing w:val="-9"/>
          <w:sz w:val="28"/>
          <w:szCs w:val="21"/>
        </w:rPr>
        <w:footnoteReference w:id="2"/>
      </w:r>
      <w:r>
        <w:rPr>
          <w:rFonts w:ascii="Courier New" w:hAnsi="Courier New" w:cs="Courier New"/>
          <w:color w:val="000000"/>
          <w:spacing w:val="-7"/>
          <w:sz w:val="28"/>
          <w:szCs w:val="21"/>
        </w:rPr>
        <w:t>.</w:t>
      </w:r>
    </w:p>
    <w:p w:rsidR="007D3CCD" w:rsidRDefault="007D3CCD">
      <w:pPr>
        <w:shd w:val="clear" w:color="auto" w:fill="FFFFFF"/>
        <w:spacing w:before="3" w:line="360" w:lineRule="auto"/>
        <w:ind w:left="35" w:right="20" w:firstLine="532"/>
        <w:jc w:val="both"/>
        <w:rPr>
          <w:rFonts w:ascii="Courier New" w:hAnsi="Courier New" w:cs="Courier New"/>
          <w:b/>
          <w:bCs/>
          <w:color w:val="000000"/>
          <w:spacing w:val="-3"/>
          <w:sz w:val="28"/>
          <w:szCs w:val="22"/>
        </w:rPr>
      </w:pPr>
      <w:r>
        <w:rPr>
          <w:rFonts w:ascii="Courier New" w:hAnsi="Courier New" w:cs="Courier New"/>
          <w:b/>
          <w:bCs/>
          <w:color w:val="000000"/>
          <w:spacing w:val="-3"/>
          <w:sz w:val="28"/>
          <w:szCs w:val="22"/>
        </w:rPr>
        <w:t xml:space="preserve">Права и </w:t>
      </w:r>
      <w:r>
        <w:rPr>
          <w:rFonts w:ascii="Courier New" w:hAnsi="Courier New" w:cs="Courier New"/>
          <w:b/>
          <w:bCs/>
          <w:color w:val="000000"/>
          <w:spacing w:val="-6"/>
          <w:sz w:val="28"/>
          <w:szCs w:val="21"/>
        </w:rPr>
        <w:t>обязанности</w:t>
      </w:r>
      <w:r>
        <w:rPr>
          <w:rFonts w:ascii="Courier New" w:hAnsi="Courier New" w:cs="Courier New"/>
          <w:b/>
          <w:bCs/>
          <w:color w:val="000000"/>
          <w:spacing w:val="-3"/>
          <w:sz w:val="28"/>
          <w:szCs w:val="22"/>
        </w:rPr>
        <w:t xml:space="preserve"> эксперта. </w:t>
      </w:r>
    </w:p>
    <w:p w:rsidR="007D3CCD" w:rsidRDefault="007D3CCD">
      <w:pPr>
        <w:shd w:val="clear" w:color="auto" w:fill="FFFFFF"/>
        <w:spacing w:before="3" w:line="360" w:lineRule="auto"/>
        <w:ind w:left="34" w:right="23" w:firstLine="533"/>
        <w:jc w:val="both"/>
        <w:rPr>
          <w:rFonts w:ascii="Courier New" w:hAnsi="Courier New" w:cs="Courier New"/>
          <w:sz w:val="28"/>
        </w:rPr>
      </w:pPr>
      <w:r>
        <w:rPr>
          <w:rFonts w:ascii="Courier New" w:hAnsi="Courier New" w:cs="Courier New"/>
          <w:color w:val="000000"/>
          <w:sz w:val="28"/>
          <w:szCs w:val="21"/>
        </w:rPr>
        <w:t xml:space="preserve">Обязанности и права </w:t>
      </w:r>
      <w:r>
        <w:rPr>
          <w:rFonts w:ascii="Courier New" w:hAnsi="Courier New" w:cs="Courier New"/>
          <w:color w:val="000000"/>
          <w:spacing w:val="-7"/>
          <w:sz w:val="28"/>
          <w:szCs w:val="21"/>
        </w:rPr>
        <w:t>эксперта</w:t>
      </w:r>
      <w:r>
        <w:rPr>
          <w:rFonts w:ascii="Courier New" w:hAnsi="Courier New" w:cs="Courier New"/>
          <w:color w:val="000000"/>
          <w:sz w:val="28"/>
          <w:szCs w:val="21"/>
        </w:rPr>
        <w:t>, перечисленные в ст. 82 УПК, касаются начала и завершения его процессуаль</w:t>
      </w:r>
      <w:r>
        <w:rPr>
          <w:rFonts w:ascii="Courier New" w:hAnsi="Courier New" w:cs="Courier New"/>
          <w:color w:val="000000"/>
          <w:sz w:val="28"/>
          <w:szCs w:val="21"/>
        </w:rPr>
        <w:softHyphen/>
        <w:t>ной деятельности и подразделяют</w:t>
      </w:r>
      <w:r>
        <w:rPr>
          <w:rFonts w:ascii="Courier New" w:hAnsi="Courier New" w:cs="Courier New"/>
          <w:color w:val="000000"/>
          <w:sz w:val="28"/>
          <w:szCs w:val="21"/>
        </w:rPr>
        <w:softHyphen/>
        <w:t xml:space="preserve">ся на две группы: относящиеся к процессуальной стороне его деятельности; относящиеся к содержанию и качеству проводимого им исследования. </w:t>
      </w:r>
    </w:p>
    <w:p w:rsidR="007D3CCD" w:rsidRDefault="007D3CCD">
      <w:pPr>
        <w:shd w:val="clear" w:color="auto" w:fill="FFFFFF"/>
        <w:spacing w:before="3" w:line="360" w:lineRule="auto"/>
        <w:ind w:left="34" w:right="23" w:firstLine="533"/>
        <w:jc w:val="both"/>
        <w:rPr>
          <w:rFonts w:ascii="Courier New" w:hAnsi="Courier New" w:cs="Courier New"/>
          <w:sz w:val="28"/>
        </w:rPr>
      </w:pPr>
      <w:r>
        <w:rPr>
          <w:rFonts w:ascii="Courier New" w:hAnsi="Courier New" w:cs="Courier New"/>
          <w:color w:val="000000"/>
          <w:sz w:val="28"/>
          <w:szCs w:val="21"/>
        </w:rPr>
        <w:t>Требования к эксперту вначале состоят в его обязанности явиться по вызову лица, производящего дознание, следователя, прокурора и суда. Эта обязанность эксперта не отличается от соответствующей обязанности вызывае</w:t>
      </w:r>
      <w:r>
        <w:rPr>
          <w:rFonts w:ascii="Courier New" w:hAnsi="Courier New" w:cs="Courier New"/>
          <w:color w:val="000000"/>
          <w:sz w:val="28"/>
          <w:szCs w:val="21"/>
        </w:rPr>
        <w:softHyphen/>
        <w:t>мых свидетеля и потерпевшего. Различия касаются целей вызова. У эксперта она отлична от свидетеля и потерпевшего, поскольку эксперт необходим для дачи заключения по вопросам, требующим специальных познаний, а свиде</w:t>
      </w:r>
      <w:r>
        <w:rPr>
          <w:rFonts w:ascii="Courier New" w:hAnsi="Courier New" w:cs="Courier New"/>
          <w:color w:val="000000"/>
          <w:sz w:val="28"/>
          <w:szCs w:val="21"/>
        </w:rPr>
        <w:softHyphen/>
        <w:t>тель и потерпевший даны самим фактом преступления и от них следователь, прокурор, суд хотят получить сведения, относящиеся к преступлению.</w:t>
      </w:r>
      <w:r>
        <w:rPr>
          <w:rFonts w:ascii="Courier New" w:hAnsi="Courier New" w:cs="Courier New"/>
          <w:sz w:val="28"/>
        </w:rPr>
        <w:t xml:space="preserve"> </w:t>
      </w:r>
      <w:r>
        <w:rPr>
          <w:rFonts w:ascii="Courier New" w:hAnsi="Courier New" w:cs="Courier New"/>
          <w:color w:val="000000"/>
          <w:sz w:val="28"/>
          <w:szCs w:val="21"/>
        </w:rPr>
        <w:t>Свидетель и потерпевший в данном деле незаменимы, и вместо них другие лица дать показания не могут. Экс</w:t>
      </w:r>
      <w:r>
        <w:rPr>
          <w:rFonts w:ascii="Courier New" w:hAnsi="Courier New" w:cs="Courier New"/>
          <w:color w:val="000000"/>
          <w:sz w:val="28"/>
          <w:szCs w:val="21"/>
        </w:rPr>
        <w:softHyphen/>
        <w:t>перт же заменим. В случаях, когда по уважительным причинам он не может явиться к вызывающему его лицу и дать заключение, вместо него заключе</w:t>
      </w:r>
      <w:r>
        <w:rPr>
          <w:rFonts w:ascii="Courier New" w:hAnsi="Courier New" w:cs="Courier New"/>
          <w:color w:val="000000"/>
          <w:sz w:val="28"/>
          <w:szCs w:val="21"/>
        </w:rPr>
        <w:softHyphen/>
        <w:t>ние по делу может дать другой эксперт.</w:t>
      </w:r>
    </w:p>
    <w:p w:rsidR="007D3CCD" w:rsidRDefault="007D3CCD">
      <w:pPr>
        <w:shd w:val="clear" w:color="auto" w:fill="FFFFFF"/>
        <w:spacing w:before="3" w:line="360" w:lineRule="auto"/>
        <w:ind w:left="34" w:right="23" w:firstLine="533"/>
        <w:jc w:val="both"/>
        <w:rPr>
          <w:rFonts w:ascii="Courier New" w:hAnsi="Courier New" w:cs="Courier New"/>
          <w:sz w:val="28"/>
        </w:rPr>
      </w:pPr>
      <w:r>
        <w:rPr>
          <w:rFonts w:ascii="Courier New" w:hAnsi="Courier New" w:cs="Courier New"/>
          <w:color w:val="000000"/>
          <w:sz w:val="28"/>
          <w:szCs w:val="21"/>
        </w:rPr>
        <w:t>Юридической обязанностью эксперта является дача объективного за</w:t>
      </w:r>
      <w:r>
        <w:rPr>
          <w:rFonts w:ascii="Courier New" w:hAnsi="Courier New" w:cs="Courier New"/>
          <w:color w:val="000000"/>
          <w:sz w:val="28"/>
          <w:szCs w:val="21"/>
        </w:rPr>
        <w:softHyphen/>
        <w:t>ключения по поставленным ему вопросам. Вопрос о явке эксперта для дачи заключения решается несколько иначе, когда постановление о назначении экспертизы вместе со всеми мате</w:t>
      </w:r>
      <w:r>
        <w:rPr>
          <w:rFonts w:ascii="Courier New" w:hAnsi="Courier New" w:cs="Courier New"/>
          <w:color w:val="000000"/>
          <w:sz w:val="28"/>
          <w:szCs w:val="21"/>
        </w:rPr>
        <w:softHyphen/>
        <w:t>риалами, необходимыми для ее производства, направляются на имя руково</w:t>
      </w:r>
      <w:r>
        <w:rPr>
          <w:rFonts w:ascii="Courier New" w:hAnsi="Courier New" w:cs="Courier New"/>
          <w:color w:val="000000"/>
          <w:sz w:val="28"/>
          <w:szCs w:val="21"/>
        </w:rPr>
        <w:softHyphen/>
        <w:t>дителя экспертного учреждения, который передает их эксперту, которого в ряде случаев сам и выбирает. Здесь обязанности эксперта состоят в приня</w:t>
      </w:r>
      <w:r>
        <w:rPr>
          <w:rFonts w:ascii="Courier New" w:hAnsi="Courier New" w:cs="Courier New"/>
          <w:color w:val="000000"/>
          <w:sz w:val="28"/>
          <w:szCs w:val="21"/>
        </w:rPr>
        <w:softHyphen/>
        <w:t>тии экспертизы к производству и запрете отказаться от нее без уважитель</w:t>
      </w:r>
      <w:r>
        <w:rPr>
          <w:rFonts w:ascii="Courier New" w:hAnsi="Courier New" w:cs="Courier New"/>
          <w:color w:val="000000"/>
          <w:sz w:val="28"/>
          <w:szCs w:val="21"/>
        </w:rPr>
        <w:softHyphen/>
        <w:t>ных причин.</w:t>
      </w:r>
    </w:p>
    <w:p w:rsidR="007D3CCD" w:rsidRDefault="007D3CCD">
      <w:pPr>
        <w:shd w:val="clear" w:color="auto" w:fill="FFFFFF"/>
        <w:spacing w:before="3" w:line="360" w:lineRule="auto"/>
        <w:ind w:left="34" w:right="23" w:firstLine="533"/>
        <w:jc w:val="both"/>
        <w:rPr>
          <w:rFonts w:ascii="Courier New" w:hAnsi="Courier New" w:cs="Courier New"/>
          <w:sz w:val="28"/>
        </w:rPr>
      </w:pPr>
      <w:r>
        <w:rPr>
          <w:rFonts w:ascii="Courier New" w:hAnsi="Courier New" w:cs="Courier New"/>
          <w:color w:val="000000"/>
          <w:sz w:val="28"/>
          <w:szCs w:val="21"/>
        </w:rPr>
        <w:t>Уважительными причинами считаются общие, касающиеся личности самого эксперта. Ст. 73 и другие статьи УПК не предусматривают перечня конкретных причин, которые могут быть уважительными, поэтому следственная и судебная практика учитывает наиболее общие, типичные причины, создающие существенные препятствия, не зависящие от самого эксперта или носящие объективный характер: собственная болезнь и серьёзная болезнь близких, совместно проживающих с ним, либо тех, уход за которыми осуществляет эксперт;  служебная командировка, иные подобные обстоятельства.</w:t>
      </w:r>
    </w:p>
    <w:p w:rsidR="007D3CCD" w:rsidRDefault="007D3CCD">
      <w:pPr>
        <w:shd w:val="clear" w:color="auto" w:fill="FFFFFF"/>
        <w:spacing w:before="3" w:line="360" w:lineRule="auto"/>
        <w:ind w:left="34" w:right="23" w:firstLine="533"/>
        <w:jc w:val="both"/>
        <w:rPr>
          <w:rFonts w:ascii="Courier New" w:hAnsi="Courier New" w:cs="Courier New"/>
          <w:sz w:val="28"/>
        </w:rPr>
      </w:pPr>
      <w:r>
        <w:rPr>
          <w:rFonts w:ascii="Courier New" w:hAnsi="Courier New" w:cs="Courier New"/>
          <w:color w:val="000000"/>
          <w:sz w:val="28"/>
          <w:szCs w:val="21"/>
        </w:rPr>
        <w:t>Понятие «объективное заключение» означает:</w:t>
      </w:r>
    </w:p>
    <w:p w:rsidR="007D3CCD" w:rsidRDefault="007D3CCD">
      <w:pPr>
        <w:numPr>
          <w:ilvl w:val="0"/>
          <w:numId w:val="7"/>
        </w:numPr>
        <w:shd w:val="clear" w:color="auto" w:fill="FFFFFF"/>
        <w:spacing w:before="29" w:line="360" w:lineRule="auto"/>
        <w:ind w:right="89"/>
        <w:jc w:val="both"/>
        <w:rPr>
          <w:rFonts w:ascii="Courier New" w:hAnsi="Courier New" w:cs="Courier New"/>
          <w:sz w:val="28"/>
        </w:rPr>
      </w:pPr>
      <w:r>
        <w:rPr>
          <w:rFonts w:ascii="Courier New" w:hAnsi="Courier New" w:cs="Courier New"/>
          <w:color w:val="000000"/>
          <w:sz w:val="28"/>
          <w:szCs w:val="21"/>
        </w:rPr>
        <w:t>непредвзятость эксперта, т. е. его незаинтересованность в деле, его исхо</w:t>
      </w:r>
      <w:r>
        <w:rPr>
          <w:rFonts w:ascii="Courier New" w:hAnsi="Courier New" w:cs="Courier New"/>
          <w:color w:val="000000"/>
          <w:sz w:val="28"/>
          <w:szCs w:val="21"/>
        </w:rPr>
        <w:softHyphen/>
        <w:t>де, в том числе (или только) незаинтересованность в конечных результатах своей экспертизы;</w:t>
      </w:r>
    </w:p>
    <w:p w:rsidR="007D3CCD" w:rsidRDefault="007D3CCD">
      <w:pPr>
        <w:numPr>
          <w:ilvl w:val="0"/>
          <w:numId w:val="7"/>
        </w:numPr>
        <w:shd w:val="clear" w:color="auto" w:fill="FFFFFF"/>
        <w:spacing w:before="29" w:line="360" w:lineRule="auto"/>
        <w:ind w:right="89"/>
        <w:jc w:val="both"/>
        <w:rPr>
          <w:rFonts w:ascii="Courier New" w:hAnsi="Courier New" w:cs="Courier New"/>
          <w:sz w:val="28"/>
        </w:rPr>
      </w:pPr>
      <w:r>
        <w:rPr>
          <w:rFonts w:ascii="Courier New" w:hAnsi="Courier New" w:cs="Courier New"/>
          <w:color w:val="000000"/>
          <w:sz w:val="28"/>
          <w:szCs w:val="21"/>
        </w:rPr>
        <w:t>проведение экспертизы и дача заключения на основе своих специальных познаний, без нарушения их границ, на базе доброкачественного сравнитель</w:t>
      </w:r>
      <w:r>
        <w:rPr>
          <w:rFonts w:ascii="Courier New" w:hAnsi="Courier New" w:cs="Courier New"/>
          <w:color w:val="000000"/>
          <w:sz w:val="28"/>
          <w:szCs w:val="21"/>
        </w:rPr>
        <w:softHyphen/>
        <w:t>ного материала и с использованием современной методической и техниче</w:t>
      </w:r>
      <w:r>
        <w:rPr>
          <w:rFonts w:ascii="Courier New" w:hAnsi="Courier New" w:cs="Courier New"/>
          <w:color w:val="000000"/>
          <w:sz w:val="28"/>
          <w:szCs w:val="21"/>
        </w:rPr>
        <w:softHyphen/>
        <w:t>ской базы.</w:t>
      </w:r>
    </w:p>
    <w:p w:rsidR="007D3CCD" w:rsidRDefault="007D3CCD">
      <w:pPr>
        <w:shd w:val="clear" w:color="auto" w:fill="FFFFFF"/>
        <w:spacing w:before="3" w:line="360" w:lineRule="auto"/>
        <w:ind w:left="34" w:right="23" w:firstLine="533"/>
        <w:jc w:val="both"/>
        <w:rPr>
          <w:rFonts w:ascii="Courier New" w:hAnsi="Courier New" w:cs="Courier New"/>
          <w:sz w:val="28"/>
        </w:rPr>
      </w:pPr>
      <w:r>
        <w:rPr>
          <w:rFonts w:ascii="Courier New" w:hAnsi="Courier New" w:cs="Courier New"/>
          <w:sz w:val="28"/>
        </w:rPr>
        <w:t xml:space="preserve">В случае невозможности для эксперта по уважительным причинам дать объективное </w:t>
      </w:r>
      <w:r>
        <w:rPr>
          <w:rFonts w:ascii="Courier New" w:hAnsi="Courier New" w:cs="Courier New"/>
          <w:color w:val="000000"/>
          <w:sz w:val="28"/>
          <w:szCs w:val="21"/>
        </w:rPr>
        <w:t>заключение</w:t>
      </w:r>
      <w:r>
        <w:rPr>
          <w:rFonts w:ascii="Courier New" w:hAnsi="Courier New" w:cs="Courier New"/>
          <w:sz w:val="28"/>
        </w:rPr>
        <w:t xml:space="preserve"> им составляется акт об отказе от дачи заклю</w:t>
      </w:r>
      <w:r>
        <w:rPr>
          <w:rFonts w:ascii="Courier New" w:hAnsi="Courier New" w:cs="Courier New"/>
          <w:sz w:val="28"/>
        </w:rPr>
        <w:softHyphen/>
        <w:t>чения с подробным объяснением причин отказа.</w:t>
      </w:r>
    </w:p>
    <w:p w:rsidR="007D3CCD" w:rsidRDefault="007D3CCD">
      <w:pPr>
        <w:shd w:val="clear" w:color="auto" w:fill="FFFFFF"/>
        <w:spacing w:before="3" w:line="360" w:lineRule="auto"/>
        <w:ind w:left="34" w:right="23" w:firstLine="533"/>
        <w:jc w:val="both"/>
        <w:rPr>
          <w:rFonts w:ascii="Courier New" w:hAnsi="Courier New" w:cs="Courier New"/>
          <w:sz w:val="28"/>
        </w:rPr>
      </w:pPr>
      <w:r>
        <w:rPr>
          <w:rFonts w:ascii="Courier New" w:hAnsi="Courier New" w:cs="Courier New"/>
          <w:b/>
          <w:bCs/>
          <w:i/>
          <w:iCs/>
          <w:sz w:val="28"/>
        </w:rPr>
        <w:t>Права</w:t>
      </w:r>
      <w:r>
        <w:rPr>
          <w:rFonts w:ascii="Courier New" w:hAnsi="Courier New" w:cs="Courier New"/>
          <w:b/>
          <w:bCs/>
          <w:sz w:val="28"/>
        </w:rPr>
        <w:t xml:space="preserve"> </w:t>
      </w:r>
      <w:r>
        <w:rPr>
          <w:rFonts w:ascii="Courier New" w:hAnsi="Courier New" w:cs="Courier New"/>
          <w:color w:val="000000"/>
          <w:sz w:val="28"/>
          <w:szCs w:val="21"/>
        </w:rPr>
        <w:t>эксперта</w:t>
      </w:r>
      <w:r>
        <w:rPr>
          <w:rFonts w:ascii="Courier New" w:hAnsi="Courier New" w:cs="Courier New"/>
          <w:sz w:val="28"/>
        </w:rPr>
        <w:t>, предоставленные ему согласно ст. 82 УПК (п. 1—3), дает ему возможность индивидуализировать данное исследование, улучшить его качество и поднять соответствующий профессиональный уровень. В указанных трех пунктах четко определены границы участия эксперта в расследовании и судебном разбирательстве с учетом применения специальных познаний:</w:t>
      </w:r>
    </w:p>
    <w:p w:rsidR="007D3CCD" w:rsidRDefault="007D3CCD">
      <w:pPr>
        <w:numPr>
          <w:ilvl w:val="0"/>
          <w:numId w:val="8"/>
        </w:numPr>
        <w:shd w:val="clear" w:color="auto" w:fill="FFFFFF"/>
        <w:spacing w:before="9" w:line="360" w:lineRule="auto"/>
        <w:ind w:right="23"/>
        <w:jc w:val="both"/>
        <w:rPr>
          <w:rFonts w:ascii="Courier New" w:hAnsi="Courier New" w:cs="Courier New"/>
          <w:sz w:val="28"/>
        </w:rPr>
      </w:pPr>
      <w:r>
        <w:rPr>
          <w:rFonts w:ascii="Courier New" w:hAnsi="Courier New" w:cs="Courier New"/>
          <w:color w:val="000000"/>
          <w:sz w:val="28"/>
        </w:rPr>
        <w:t>он может знакомиться с материалами дела, относящимися к предмету экспертизы;</w:t>
      </w:r>
    </w:p>
    <w:p w:rsidR="007D3CCD" w:rsidRDefault="007D3CCD">
      <w:pPr>
        <w:numPr>
          <w:ilvl w:val="0"/>
          <w:numId w:val="8"/>
        </w:numPr>
        <w:shd w:val="clear" w:color="auto" w:fill="FFFFFF"/>
        <w:spacing w:before="12" w:line="360" w:lineRule="auto"/>
        <w:ind w:right="32"/>
        <w:jc w:val="both"/>
        <w:rPr>
          <w:rFonts w:ascii="Courier New" w:hAnsi="Courier New" w:cs="Courier New"/>
          <w:sz w:val="28"/>
        </w:rPr>
      </w:pPr>
      <w:r>
        <w:rPr>
          <w:rFonts w:ascii="Courier New" w:hAnsi="Courier New" w:cs="Courier New"/>
          <w:color w:val="000000"/>
          <w:sz w:val="28"/>
        </w:rPr>
        <w:t>он может с разрешения органа расследования присутствовать при допро</w:t>
      </w:r>
      <w:r>
        <w:rPr>
          <w:rFonts w:ascii="Courier New" w:hAnsi="Courier New" w:cs="Courier New"/>
          <w:color w:val="000000"/>
          <w:sz w:val="28"/>
        </w:rPr>
        <w:softHyphen/>
        <w:t>сах и других следственных, а также судебных действиях, задавать вопросы допрашиваемым, относящиеся к предмету экспертизы;</w:t>
      </w:r>
    </w:p>
    <w:p w:rsidR="007D3CCD" w:rsidRDefault="007D3CCD">
      <w:pPr>
        <w:numPr>
          <w:ilvl w:val="0"/>
          <w:numId w:val="8"/>
        </w:numPr>
        <w:shd w:val="clear" w:color="auto" w:fill="FFFFFF"/>
        <w:spacing w:before="12" w:line="360" w:lineRule="auto"/>
        <w:ind w:right="32"/>
        <w:jc w:val="both"/>
        <w:rPr>
          <w:rFonts w:ascii="Courier New" w:hAnsi="Courier New" w:cs="Courier New"/>
          <w:sz w:val="28"/>
        </w:rPr>
      </w:pPr>
      <w:r>
        <w:rPr>
          <w:rFonts w:ascii="Courier New" w:hAnsi="Courier New" w:cs="Courier New"/>
          <w:color w:val="000000"/>
          <w:sz w:val="28"/>
        </w:rPr>
        <w:t>он вправе заявлять ходатайства о предоставлении ему дополнительных материалов, необходимых для экспертизы.</w:t>
      </w:r>
    </w:p>
    <w:p w:rsidR="007D3CCD" w:rsidRDefault="007D3CCD">
      <w:pPr>
        <w:pStyle w:val="ab"/>
        <w:jc w:val="both"/>
      </w:pPr>
      <w:r>
        <w:t>При отказе или уклонении от выполнения своих обязанностей без уважительных причин или при даче им заведомо ложного заключения ответственность наступает по правилам ст. 75 УПК («Обязанно</w:t>
      </w:r>
      <w:r>
        <w:softHyphen/>
        <w:t>сти свидетеля»). Соответственно речь и в отношении эксперта должна идти об уголовной ответственности по ст. 307 и 308 УК.</w:t>
      </w:r>
    </w:p>
    <w:p w:rsidR="007D3CCD" w:rsidRDefault="007D3CCD">
      <w:pPr>
        <w:pStyle w:val="a0"/>
        <w:pageBreakBefore/>
      </w:pPr>
      <w:r>
        <w:t>Производство экспертизы</w:t>
      </w:r>
    </w:p>
    <w:p w:rsidR="007D3CCD" w:rsidRDefault="007D3CCD">
      <w:pPr>
        <w:pStyle w:val="1"/>
        <w:rPr>
          <w:b/>
          <w:bCs/>
        </w:rPr>
      </w:pPr>
      <w:r>
        <w:rPr>
          <w:b/>
          <w:bCs/>
        </w:rPr>
        <w:t xml:space="preserve">Составление заключение эксперта </w:t>
      </w:r>
    </w:p>
    <w:p w:rsidR="007D3CCD" w:rsidRDefault="007D3CCD">
      <w:pPr>
        <w:pStyle w:val="ab"/>
        <w:jc w:val="both"/>
      </w:pPr>
      <w:r>
        <w:tab/>
        <w:t>По результатам проведенного экспертом составляется заключение в установленной форме. Каждая страница заключения подписывается экспертом.</w:t>
      </w:r>
    </w:p>
    <w:p w:rsidR="007D3CCD" w:rsidRDefault="007D3CCD">
      <w:pPr>
        <w:pStyle w:val="ab"/>
        <w:jc w:val="both"/>
        <w:rPr>
          <w:szCs w:val="22"/>
        </w:rPr>
      </w:pPr>
      <w:r>
        <w:rPr>
          <w:szCs w:val="22"/>
        </w:rPr>
        <w:t xml:space="preserve">Заключение эксперта </w:t>
      </w:r>
      <w:r>
        <w:t>состоит</w:t>
      </w:r>
      <w:r>
        <w:rPr>
          <w:szCs w:val="22"/>
        </w:rPr>
        <w:t xml:space="preserve"> из трех частей: вводной, ис</w:t>
      </w:r>
      <w:r>
        <w:rPr>
          <w:szCs w:val="22"/>
        </w:rPr>
        <w:softHyphen/>
        <w:t xml:space="preserve">следовательской и </w:t>
      </w:r>
      <w:r>
        <w:t>выводов</w:t>
      </w:r>
      <w:r>
        <w:rPr>
          <w:szCs w:val="22"/>
        </w:rPr>
        <w:t>. В вводной части указываются:</w:t>
      </w:r>
    </w:p>
    <w:p w:rsidR="007D3CCD" w:rsidRDefault="007D3CCD">
      <w:pPr>
        <w:numPr>
          <w:ilvl w:val="0"/>
          <w:numId w:val="9"/>
        </w:numPr>
        <w:shd w:val="clear" w:color="auto" w:fill="FFFFFF"/>
        <w:spacing w:line="360" w:lineRule="auto"/>
        <w:jc w:val="both"/>
        <w:rPr>
          <w:rFonts w:ascii="Courier New" w:hAnsi="Courier New" w:cs="Courier New"/>
          <w:sz w:val="28"/>
        </w:rPr>
      </w:pPr>
      <w:r>
        <w:rPr>
          <w:rFonts w:ascii="Courier New" w:hAnsi="Courier New" w:cs="Courier New"/>
          <w:color w:val="000000"/>
          <w:sz w:val="28"/>
          <w:szCs w:val="22"/>
        </w:rPr>
        <w:t>номер и дата составления заключения;</w:t>
      </w:r>
    </w:p>
    <w:p w:rsidR="007D3CCD" w:rsidRDefault="007D3CCD">
      <w:pPr>
        <w:numPr>
          <w:ilvl w:val="0"/>
          <w:numId w:val="9"/>
        </w:numPr>
        <w:shd w:val="clear" w:color="auto" w:fill="FFFFFF"/>
        <w:spacing w:line="360" w:lineRule="auto"/>
        <w:jc w:val="both"/>
        <w:rPr>
          <w:rFonts w:ascii="Courier New" w:hAnsi="Courier New" w:cs="Courier New"/>
          <w:sz w:val="28"/>
        </w:rPr>
      </w:pPr>
      <w:r>
        <w:rPr>
          <w:rFonts w:ascii="Courier New" w:hAnsi="Courier New" w:cs="Courier New"/>
          <w:color w:val="000000"/>
          <w:sz w:val="28"/>
          <w:szCs w:val="22"/>
        </w:rPr>
        <w:t>должность эксперта, наименование экспертно-криминалистического подразделения, фамилия, имя, отчество эксперта, образование, специальность, стаж экспертной работы;</w:t>
      </w:r>
    </w:p>
    <w:p w:rsidR="007D3CCD" w:rsidRDefault="007D3CCD">
      <w:pPr>
        <w:numPr>
          <w:ilvl w:val="0"/>
          <w:numId w:val="9"/>
        </w:numPr>
        <w:shd w:val="clear" w:color="auto" w:fill="FFFFFF"/>
        <w:spacing w:line="360" w:lineRule="auto"/>
        <w:jc w:val="both"/>
        <w:rPr>
          <w:rFonts w:ascii="Courier New" w:hAnsi="Courier New" w:cs="Courier New"/>
          <w:sz w:val="28"/>
        </w:rPr>
      </w:pPr>
      <w:r>
        <w:rPr>
          <w:rFonts w:ascii="Courier New" w:hAnsi="Courier New" w:cs="Courier New"/>
          <w:color w:val="000000"/>
          <w:sz w:val="28"/>
          <w:szCs w:val="22"/>
        </w:rPr>
        <w:t>основания для производства экспертизы (постановление следователя, лица, производящего дознание, прокурора или определение суда)</w:t>
      </w:r>
    </w:p>
    <w:p w:rsidR="007D3CCD" w:rsidRDefault="007D3CCD">
      <w:pPr>
        <w:numPr>
          <w:ilvl w:val="0"/>
          <w:numId w:val="9"/>
        </w:numPr>
        <w:shd w:val="clear" w:color="auto" w:fill="FFFFFF"/>
        <w:spacing w:line="360" w:lineRule="auto"/>
        <w:jc w:val="both"/>
        <w:rPr>
          <w:rFonts w:ascii="Courier New" w:hAnsi="Courier New" w:cs="Courier New"/>
          <w:sz w:val="28"/>
        </w:rPr>
      </w:pPr>
      <w:r>
        <w:rPr>
          <w:rFonts w:ascii="Courier New" w:hAnsi="Courier New" w:cs="Courier New"/>
          <w:color w:val="000000"/>
          <w:sz w:val="28"/>
          <w:szCs w:val="22"/>
        </w:rPr>
        <w:t>номер уголовного дела или дела об административном правонарушении, краткое изложение обстоятельств совершенного преступления или административного проступка, относящихся к предмету экспертизы.</w:t>
      </w:r>
    </w:p>
    <w:p w:rsidR="007D3CCD" w:rsidRDefault="007D3CCD">
      <w:pPr>
        <w:numPr>
          <w:ilvl w:val="0"/>
          <w:numId w:val="9"/>
        </w:numPr>
        <w:shd w:val="clear" w:color="auto" w:fill="FFFFFF"/>
        <w:spacing w:line="360" w:lineRule="auto"/>
        <w:jc w:val="both"/>
        <w:rPr>
          <w:rFonts w:ascii="Courier New" w:hAnsi="Courier New" w:cs="Courier New"/>
          <w:sz w:val="28"/>
        </w:rPr>
      </w:pPr>
      <w:r>
        <w:rPr>
          <w:rFonts w:ascii="Courier New" w:hAnsi="Courier New" w:cs="Courier New"/>
          <w:color w:val="000000"/>
          <w:sz w:val="28"/>
          <w:szCs w:val="22"/>
        </w:rPr>
        <w:t>Вид экспертизы;</w:t>
      </w:r>
    </w:p>
    <w:p w:rsidR="007D3CCD" w:rsidRDefault="007D3CCD">
      <w:pPr>
        <w:numPr>
          <w:ilvl w:val="0"/>
          <w:numId w:val="9"/>
        </w:numPr>
        <w:shd w:val="clear" w:color="auto" w:fill="FFFFFF"/>
        <w:spacing w:line="360" w:lineRule="auto"/>
        <w:jc w:val="both"/>
        <w:rPr>
          <w:rFonts w:ascii="Courier New" w:hAnsi="Courier New" w:cs="Courier New"/>
          <w:sz w:val="28"/>
        </w:rPr>
      </w:pPr>
      <w:r>
        <w:rPr>
          <w:rFonts w:ascii="Courier New" w:hAnsi="Courier New" w:cs="Courier New"/>
          <w:color w:val="000000"/>
          <w:sz w:val="28"/>
          <w:szCs w:val="22"/>
        </w:rPr>
        <w:t>Перечень объектов, представленных на экспертизу;</w:t>
      </w:r>
    </w:p>
    <w:p w:rsidR="007D3CCD" w:rsidRDefault="007D3CCD">
      <w:pPr>
        <w:numPr>
          <w:ilvl w:val="0"/>
          <w:numId w:val="9"/>
        </w:numPr>
        <w:shd w:val="clear" w:color="auto" w:fill="FFFFFF"/>
        <w:spacing w:line="360" w:lineRule="auto"/>
        <w:jc w:val="both"/>
        <w:rPr>
          <w:rFonts w:ascii="Courier New" w:hAnsi="Courier New" w:cs="Courier New"/>
          <w:sz w:val="28"/>
        </w:rPr>
      </w:pPr>
      <w:r>
        <w:rPr>
          <w:rFonts w:ascii="Courier New" w:hAnsi="Courier New" w:cs="Courier New"/>
          <w:color w:val="000000"/>
          <w:sz w:val="28"/>
          <w:szCs w:val="22"/>
        </w:rPr>
        <w:t>Перечень вопросов, поставленных перед экспертом. При повторной экспертизе в водной части дополнительно указываются сведения об эксперте, проводившем первичную экспертизу, выводы первичной экспертизы, а также мотивы назначения повторной экспертизы.</w:t>
      </w:r>
    </w:p>
    <w:p w:rsidR="007D3CCD" w:rsidRDefault="007D3CCD">
      <w:pPr>
        <w:pStyle w:val="ab"/>
        <w:jc w:val="both"/>
      </w:pPr>
      <w:r>
        <w:t>В исследовательской части излагается процесс исследования:</w:t>
      </w:r>
    </w:p>
    <w:p w:rsidR="007D3CCD" w:rsidRDefault="007D3CCD">
      <w:pPr>
        <w:numPr>
          <w:ilvl w:val="0"/>
          <w:numId w:val="10"/>
        </w:numPr>
        <w:shd w:val="clear" w:color="auto" w:fill="FFFFFF"/>
        <w:spacing w:line="360" w:lineRule="auto"/>
      </w:pPr>
      <w:r>
        <w:rPr>
          <w:rFonts w:ascii="Courier New" w:hAnsi="Courier New" w:cs="Courier New"/>
          <w:color w:val="000000"/>
          <w:sz w:val="28"/>
        </w:rPr>
        <w:t>Краткое описание исследуемых объектов.</w:t>
      </w:r>
    </w:p>
    <w:p w:rsidR="007D3CCD" w:rsidRDefault="007D3CCD">
      <w:pPr>
        <w:numPr>
          <w:ilvl w:val="0"/>
          <w:numId w:val="10"/>
        </w:numPr>
        <w:shd w:val="clear" w:color="auto" w:fill="FFFFFF"/>
        <w:spacing w:line="360" w:lineRule="auto"/>
        <w:rPr>
          <w:rFonts w:ascii="Courier New" w:hAnsi="Courier New" w:cs="Courier New"/>
          <w:sz w:val="28"/>
        </w:rPr>
      </w:pPr>
      <w:r>
        <w:rPr>
          <w:rFonts w:ascii="Courier New" w:hAnsi="Courier New" w:cs="Courier New"/>
          <w:sz w:val="28"/>
        </w:rPr>
        <w:t>Примененные при исследовании криминалистичес</w:t>
      </w:r>
      <w:r>
        <w:rPr>
          <w:rFonts w:ascii="Courier New" w:hAnsi="Courier New" w:cs="Courier New"/>
          <w:sz w:val="28"/>
        </w:rPr>
        <w:softHyphen/>
        <w:t>кие средства, методы и полученные результаты.</w:t>
      </w:r>
    </w:p>
    <w:p w:rsidR="007D3CCD" w:rsidRDefault="007D3CCD">
      <w:pPr>
        <w:pStyle w:val="2"/>
        <w:tabs>
          <w:tab w:val="num" w:pos="737"/>
        </w:tabs>
        <w:ind w:left="737" w:hanging="340"/>
      </w:pPr>
      <w:r>
        <w:t>Проведенные эксперименты (цель, содержание, условия, количество, устойчивость полученных результатов, использованные для их фиксации средства и методы).</w:t>
      </w:r>
    </w:p>
    <w:p w:rsidR="007D3CCD" w:rsidRDefault="007D3CCD">
      <w:pPr>
        <w:numPr>
          <w:ilvl w:val="0"/>
          <w:numId w:val="10"/>
        </w:numPr>
        <w:shd w:val="clear" w:color="auto" w:fill="FFFFFF"/>
        <w:spacing w:before="6" w:line="360" w:lineRule="auto"/>
        <w:ind w:right="210"/>
        <w:jc w:val="both"/>
        <w:rPr>
          <w:rFonts w:ascii="Courier New" w:hAnsi="Courier New" w:cs="Courier New"/>
          <w:sz w:val="28"/>
        </w:rPr>
      </w:pPr>
      <w:r>
        <w:rPr>
          <w:rFonts w:ascii="Courier New" w:hAnsi="Courier New" w:cs="Courier New"/>
          <w:color w:val="000000"/>
          <w:sz w:val="28"/>
          <w:szCs w:val="26"/>
        </w:rPr>
        <w:t>Выявленные в результате исследования сущест</w:t>
      </w:r>
      <w:r>
        <w:rPr>
          <w:rFonts w:ascii="Courier New" w:hAnsi="Courier New" w:cs="Courier New"/>
          <w:color w:val="000000"/>
          <w:sz w:val="28"/>
          <w:szCs w:val="26"/>
        </w:rPr>
        <w:softHyphen/>
        <w:t>венные признаки и свойства объектов.</w:t>
      </w:r>
    </w:p>
    <w:p w:rsidR="007D3CCD" w:rsidRDefault="007D3CCD">
      <w:pPr>
        <w:numPr>
          <w:ilvl w:val="0"/>
          <w:numId w:val="10"/>
        </w:numPr>
        <w:shd w:val="clear" w:color="auto" w:fill="FFFFFF"/>
        <w:spacing w:before="3" w:line="360" w:lineRule="auto"/>
        <w:rPr>
          <w:rFonts w:ascii="Courier New" w:hAnsi="Courier New" w:cs="Courier New"/>
          <w:sz w:val="28"/>
        </w:rPr>
      </w:pPr>
      <w:r>
        <w:rPr>
          <w:rFonts w:ascii="Courier New" w:hAnsi="Courier New" w:cs="Courier New"/>
          <w:color w:val="000000"/>
          <w:sz w:val="28"/>
          <w:szCs w:val="26"/>
        </w:rPr>
        <w:t>Способы и приемы сравнительного исследования выявленных признаков, результаты оценки установленных меж</w:t>
      </w:r>
      <w:r>
        <w:rPr>
          <w:rFonts w:ascii="Courier New" w:hAnsi="Courier New" w:cs="Courier New"/>
          <w:color w:val="000000"/>
          <w:sz w:val="28"/>
          <w:szCs w:val="26"/>
        </w:rPr>
        <w:softHyphen/>
        <w:t>ду ними совпадений и различий.</w:t>
      </w:r>
    </w:p>
    <w:p w:rsidR="007D3CCD" w:rsidRDefault="007D3CCD">
      <w:pPr>
        <w:numPr>
          <w:ilvl w:val="0"/>
          <w:numId w:val="10"/>
        </w:numPr>
        <w:shd w:val="clear" w:color="auto" w:fill="FFFFFF"/>
        <w:spacing w:before="20" w:line="360" w:lineRule="auto"/>
        <w:ind w:right="72"/>
        <w:jc w:val="both"/>
        <w:rPr>
          <w:rFonts w:ascii="Courier New" w:hAnsi="Courier New" w:cs="Courier New"/>
          <w:sz w:val="28"/>
        </w:rPr>
      </w:pPr>
      <w:r>
        <w:rPr>
          <w:rFonts w:ascii="Courier New" w:hAnsi="Courier New" w:cs="Courier New"/>
          <w:color w:val="000000"/>
          <w:sz w:val="28"/>
          <w:szCs w:val="26"/>
        </w:rPr>
        <w:t>Процесс исследования по решению каждого вопроса, поставленного перед экспертом, излагается в отдельном разделе. При решении двух или более связанных между собой вопросов или исследовании однородных объектов (при многообъектных экспертизах) процесс и результаты исследования опи</w:t>
      </w:r>
      <w:r>
        <w:rPr>
          <w:rFonts w:ascii="Courier New" w:hAnsi="Courier New" w:cs="Courier New"/>
          <w:color w:val="000000"/>
          <w:sz w:val="28"/>
          <w:szCs w:val="26"/>
        </w:rPr>
        <w:softHyphen/>
        <w:t>сываются в одном разделе. При многообъектных экспертизах пот раздел может быть изложен с применением таблиц и иных унифицированных форм, обеспечивающих полноту описания процесс</w:t>
      </w:r>
      <w:r>
        <w:rPr>
          <w:rFonts w:ascii="Courier New" w:hAnsi="Courier New" w:cs="Courier New"/>
          <w:color w:val="000000"/>
          <w:sz w:val="28"/>
          <w:szCs w:val="26"/>
          <w:lang w:val="en-US"/>
        </w:rPr>
        <w:t>a</w:t>
      </w:r>
      <w:r>
        <w:rPr>
          <w:rFonts w:ascii="Courier New" w:hAnsi="Courier New" w:cs="Courier New"/>
          <w:color w:val="000000"/>
          <w:sz w:val="28"/>
          <w:szCs w:val="26"/>
        </w:rPr>
        <w:t xml:space="preserve"> исследования.</w:t>
      </w:r>
    </w:p>
    <w:p w:rsidR="007D3CCD" w:rsidRDefault="007D3CCD">
      <w:pPr>
        <w:pStyle w:val="ab"/>
        <w:jc w:val="both"/>
      </w:pPr>
      <w:r>
        <w:t>Выводы эксперта формулируются на основе всесто</w:t>
      </w:r>
      <w:r>
        <w:softHyphen/>
        <w:t>роннего, глубокого и объективного анализа и синтеза результатов, полученных при исследовании вещественных доказательств. При обосновании положительных выводов иденти</w:t>
      </w:r>
      <w:r>
        <w:softHyphen/>
        <w:t>фикационных экспертиз отмечается и наличии имеющихся раз</w:t>
      </w:r>
      <w:r>
        <w:softHyphen/>
        <w:t>личий, а также дается объяснение причин их существования. В выводах в краткой, четкой, не допускающей различных толкований форме излагаются ответы на поставленные перед экспертом</w:t>
      </w:r>
      <w:r>
        <w:rPr>
          <w:szCs w:val="18"/>
        </w:rPr>
        <w:t xml:space="preserve"> вопросы.</w:t>
      </w:r>
      <w:r>
        <w:t xml:space="preserve"> Выводы могут быть: категорические (положительные или отрицатель</w:t>
      </w:r>
      <w:r>
        <w:rPr>
          <w:szCs w:val="28"/>
        </w:rPr>
        <w:t>ные, в</w:t>
      </w:r>
      <w:r>
        <w:t>ероятные (положительные или отрицательные), О невозможности решения вопроса. Если эксперт дает вероятный вывод или приходит к выводу о невозможности решения вопроса, то в исследова</w:t>
      </w:r>
      <w:r>
        <w:softHyphen/>
        <w:t>тельской части заключения он обязан изложить причины, по которым не представилось возможным решить вопрос в категорической форме либо пришлось отказаться от решения во</w:t>
      </w:r>
      <w:r>
        <w:softHyphen/>
        <w:t>проса.</w:t>
      </w:r>
    </w:p>
    <w:p w:rsidR="007D3CCD" w:rsidRDefault="007D3CCD">
      <w:pPr>
        <w:shd w:val="clear" w:color="auto" w:fill="FFFFFF"/>
        <w:spacing w:before="20" w:line="360" w:lineRule="auto"/>
        <w:ind w:right="72" w:firstLine="567"/>
        <w:jc w:val="both"/>
      </w:pPr>
    </w:p>
    <w:p w:rsidR="007D3CCD" w:rsidRDefault="007D3CCD">
      <w:pPr>
        <w:pStyle w:val="ab"/>
        <w:jc w:val="both"/>
        <w:rPr>
          <w:szCs w:val="26"/>
        </w:rPr>
      </w:pPr>
      <w:r>
        <w:t>Если при производстве повторной экспертизы эксперт или группа экспертов приходит к противоположному выводу, в заключении излагаются причины несогласия с выводом пер</w:t>
      </w:r>
      <w:r>
        <w:rPr>
          <w:szCs w:val="26"/>
        </w:rPr>
        <w:t>вичной экспертизы.</w:t>
      </w:r>
    </w:p>
    <w:p w:rsidR="007D3CCD" w:rsidRDefault="007D3CCD">
      <w:pPr>
        <w:pStyle w:val="ab"/>
        <w:jc w:val="both"/>
        <w:rPr>
          <w:szCs w:val="26"/>
        </w:rPr>
      </w:pPr>
      <w:r>
        <w:rPr>
          <w:szCs w:val="26"/>
        </w:rPr>
        <w:t xml:space="preserve">К заключению эксперта прилагаются оставшиеся после исследования вещественные </w:t>
      </w:r>
      <w:r>
        <w:t>доказательства</w:t>
      </w:r>
      <w:r>
        <w:rPr>
          <w:szCs w:val="26"/>
        </w:rPr>
        <w:t>, образцы, а также фототаблицы, схемы, графики и другие иллюстративные материалы, подтверждающие выводы эксперта. В тексте исследовательской части заключения на них делаются ссылки. Каждое приложение сопровождается пояснительными надписями и подписывается экспертом.</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z w:val="28"/>
          <w:szCs w:val="22"/>
        </w:rPr>
        <w:t xml:space="preserve">Заключение эксперта не </w:t>
      </w:r>
      <w:r>
        <w:rPr>
          <w:rFonts w:ascii="Courier New" w:hAnsi="Courier New" w:cs="Courier New"/>
          <w:color w:val="000000"/>
          <w:spacing w:val="-2"/>
          <w:sz w:val="28"/>
          <w:szCs w:val="22"/>
        </w:rPr>
        <w:t>имеет</w:t>
      </w:r>
      <w:r>
        <w:rPr>
          <w:rFonts w:ascii="Courier New" w:hAnsi="Courier New" w:cs="Courier New"/>
          <w:color w:val="000000"/>
          <w:sz w:val="28"/>
          <w:szCs w:val="22"/>
        </w:rPr>
        <w:t xml:space="preserve"> никаких преимуществ перед </w:t>
      </w:r>
      <w:r>
        <w:rPr>
          <w:rFonts w:ascii="Courier New" w:hAnsi="Courier New" w:cs="Courier New"/>
          <w:color w:val="000000"/>
          <w:spacing w:val="-2"/>
          <w:sz w:val="28"/>
          <w:szCs w:val="22"/>
        </w:rPr>
        <w:t>другими доказательствами и подлежит обязательной оценке сле</w:t>
      </w:r>
      <w:r>
        <w:rPr>
          <w:rFonts w:ascii="Courier New" w:hAnsi="Courier New" w:cs="Courier New"/>
          <w:color w:val="000000"/>
          <w:spacing w:val="-2"/>
          <w:sz w:val="28"/>
          <w:szCs w:val="22"/>
        </w:rPr>
        <w:softHyphen/>
      </w:r>
      <w:r>
        <w:rPr>
          <w:rFonts w:ascii="Courier New" w:hAnsi="Courier New" w:cs="Courier New"/>
          <w:color w:val="000000"/>
          <w:sz w:val="28"/>
          <w:szCs w:val="22"/>
        </w:rPr>
        <w:t>дователем и судом. На каких бы точных научных данных ни был основан экспертный вывод, он не может считаться обяза</w:t>
      </w:r>
      <w:r>
        <w:rPr>
          <w:rFonts w:ascii="Courier New" w:hAnsi="Courier New" w:cs="Courier New"/>
          <w:color w:val="000000"/>
          <w:sz w:val="28"/>
          <w:szCs w:val="22"/>
        </w:rPr>
        <w:softHyphen/>
        <w:t>тельным для следователя или суда. В уголовно-процессуальном законе специально оговорено, что заключение эксперта не яв</w:t>
      </w:r>
      <w:r>
        <w:rPr>
          <w:rFonts w:ascii="Courier New" w:hAnsi="Courier New" w:cs="Courier New"/>
          <w:color w:val="000000"/>
          <w:sz w:val="28"/>
          <w:szCs w:val="22"/>
        </w:rPr>
        <w:softHyphen/>
        <w:t>ляется обязательным для следователя и суда (ст. 80 УПК). Указания на недопустимость некритического отношения к заключению эксперта и необходимость его тщательной и всесто</w:t>
      </w:r>
      <w:r>
        <w:rPr>
          <w:rFonts w:ascii="Courier New" w:hAnsi="Courier New" w:cs="Courier New"/>
          <w:color w:val="000000"/>
          <w:sz w:val="28"/>
          <w:szCs w:val="22"/>
        </w:rPr>
        <w:softHyphen/>
      </w:r>
      <w:r>
        <w:rPr>
          <w:rFonts w:ascii="Courier New" w:hAnsi="Courier New" w:cs="Courier New"/>
          <w:color w:val="000000"/>
          <w:spacing w:val="-5"/>
          <w:sz w:val="28"/>
          <w:szCs w:val="22"/>
        </w:rPr>
        <w:t xml:space="preserve">ронней оценки в соответствии с общими правилами оценки </w:t>
      </w:r>
      <w:r>
        <w:rPr>
          <w:rFonts w:ascii="Courier New" w:hAnsi="Courier New" w:cs="Courier New"/>
          <w:color w:val="000000"/>
          <w:spacing w:val="-2"/>
          <w:sz w:val="28"/>
          <w:szCs w:val="22"/>
        </w:rPr>
        <w:t xml:space="preserve">доказательств содержатся во многих решениях высших судебных </w:t>
      </w:r>
      <w:r>
        <w:rPr>
          <w:rFonts w:ascii="Courier New" w:hAnsi="Courier New" w:cs="Courier New"/>
          <w:color w:val="000000"/>
          <w:sz w:val="28"/>
          <w:szCs w:val="22"/>
        </w:rPr>
        <w:t>инстанций. Несогласие следователя и суда с заключением экс</w:t>
      </w:r>
      <w:r>
        <w:rPr>
          <w:rFonts w:ascii="Courier New" w:hAnsi="Courier New" w:cs="Courier New"/>
          <w:color w:val="000000"/>
          <w:spacing w:val="-1"/>
          <w:sz w:val="28"/>
          <w:szCs w:val="22"/>
        </w:rPr>
        <w:t>перта должно быть мотивировано в соответствующем постановлении, определении, приговоре.</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z w:val="28"/>
          <w:szCs w:val="22"/>
        </w:rPr>
        <w:t xml:space="preserve">Оценка заключения эксперта включает в себя прежде всего </w:t>
      </w:r>
      <w:r>
        <w:rPr>
          <w:rFonts w:ascii="Courier New" w:hAnsi="Courier New" w:cs="Courier New"/>
          <w:color w:val="000000"/>
          <w:spacing w:val="-4"/>
          <w:sz w:val="28"/>
          <w:szCs w:val="22"/>
        </w:rPr>
        <w:t xml:space="preserve">установление его </w:t>
      </w:r>
      <w:r>
        <w:rPr>
          <w:rFonts w:ascii="Courier New" w:hAnsi="Courier New" w:cs="Courier New"/>
          <w:color w:val="000000"/>
          <w:spacing w:val="-2"/>
          <w:sz w:val="28"/>
          <w:szCs w:val="22"/>
        </w:rPr>
        <w:t>допустимости</w:t>
      </w:r>
      <w:r>
        <w:rPr>
          <w:rFonts w:ascii="Courier New" w:hAnsi="Courier New" w:cs="Courier New"/>
          <w:color w:val="000000"/>
          <w:spacing w:val="-4"/>
          <w:sz w:val="28"/>
          <w:szCs w:val="22"/>
        </w:rPr>
        <w:t xml:space="preserve"> как доказательства. Необходимым </w:t>
      </w:r>
      <w:r>
        <w:rPr>
          <w:rFonts w:ascii="Courier New" w:hAnsi="Courier New" w:cs="Courier New"/>
          <w:color w:val="000000"/>
          <w:spacing w:val="-5"/>
          <w:sz w:val="28"/>
          <w:szCs w:val="22"/>
        </w:rPr>
        <w:t xml:space="preserve">условием допустимости заключения эксперта является соблюдение </w:t>
      </w:r>
      <w:r>
        <w:rPr>
          <w:rFonts w:ascii="Courier New" w:hAnsi="Courier New" w:cs="Courier New"/>
          <w:color w:val="000000"/>
          <w:sz w:val="28"/>
          <w:szCs w:val="22"/>
        </w:rPr>
        <w:t>процессуального порядка назначения и проведения экспертизы.</w:t>
      </w:r>
      <w:r>
        <w:rPr>
          <w:rFonts w:ascii="Courier New" w:hAnsi="Courier New" w:cs="Courier New"/>
          <w:sz w:val="28"/>
        </w:rPr>
        <w:t xml:space="preserve"> </w:t>
      </w:r>
      <w:r>
        <w:rPr>
          <w:rFonts w:ascii="Courier New" w:hAnsi="Courier New" w:cs="Courier New"/>
          <w:color w:val="000000"/>
          <w:sz w:val="28"/>
          <w:szCs w:val="22"/>
        </w:rPr>
        <w:t xml:space="preserve">Должна быть проверена также компетентность эксперта и его незаинтересованность в исходе дела. Нужно иметь в виду, что </w:t>
      </w:r>
      <w:r>
        <w:rPr>
          <w:rFonts w:ascii="Courier New" w:hAnsi="Courier New" w:cs="Courier New"/>
          <w:color w:val="000000"/>
          <w:spacing w:val="-6"/>
          <w:sz w:val="28"/>
          <w:szCs w:val="22"/>
        </w:rPr>
        <w:t>экспертному исследованию могут быть подвергнуты только объек</w:t>
      </w:r>
      <w:r>
        <w:rPr>
          <w:rFonts w:ascii="Courier New" w:hAnsi="Courier New" w:cs="Courier New"/>
          <w:color w:val="000000"/>
          <w:spacing w:val="-6"/>
          <w:sz w:val="28"/>
          <w:szCs w:val="22"/>
        </w:rPr>
        <w:softHyphen/>
      </w:r>
      <w:r>
        <w:rPr>
          <w:rFonts w:ascii="Courier New" w:hAnsi="Courier New" w:cs="Courier New"/>
          <w:color w:val="000000"/>
          <w:spacing w:val="-2"/>
          <w:sz w:val="28"/>
          <w:szCs w:val="22"/>
        </w:rPr>
        <w:t xml:space="preserve">ты, которые надлежащим образом процессуально оформлены. </w:t>
      </w:r>
      <w:r>
        <w:rPr>
          <w:rFonts w:ascii="Courier New" w:hAnsi="Courier New" w:cs="Courier New"/>
          <w:color w:val="000000"/>
          <w:spacing w:val="-5"/>
          <w:sz w:val="28"/>
          <w:szCs w:val="22"/>
        </w:rPr>
        <w:t xml:space="preserve">В случае существенных нарушений, влекущих их недопустимость, </w:t>
      </w:r>
      <w:r>
        <w:rPr>
          <w:rFonts w:ascii="Courier New" w:hAnsi="Courier New" w:cs="Courier New"/>
          <w:color w:val="000000"/>
          <w:sz w:val="28"/>
          <w:szCs w:val="22"/>
        </w:rPr>
        <w:t>заключение эксперта также теряет доказательственную силу. И наконец, следователем и судом должны быть проверены пра</w:t>
      </w:r>
      <w:r>
        <w:rPr>
          <w:rFonts w:ascii="Courier New" w:hAnsi="Courier New" w:cs="Courier New"/>
          <w:color w:val="000000"/>
          <w:sz w:val="28"/>
          <w:szCs w:val="22"/>
        </w:rPr>
        <w:softHyphen/>
      </w:r>
      <w:r>
        <w:rPr>
          <w:rFonts w:ascii="Courier New" w:hAnsi="Courier New" w:cs="Courier New"/>
          <w:color w:val="000000"/>
          <w:spacing w:val="-1"/>
          <w:sz w:val="28"/>
          <w:szCs w:val="22"/>
        </w:rPr>
        <w:t xml:space="preserve">вильность оформления заключения эксперта, наличие в нем всех </w:t>
      </w:r>
      <w:r>
        <w:rPr>
          <w:rFonts w:ascii="Courier New" w:hAnsi="Courier New" w:cs="Courier New"/>
          <w:color w:val="000000"/>
          <w:spacing w:val="-5"/>
          <w:sz w:val="28"/>
          <w:szCs w:val="22"/>
        </w:rPr>
        <w:t>необходимых реквизитов.</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pacing w:val="-1"/>
          <w:sz w:val="28"/>
          <w:szCs w:val="22"/>
        </w:rPr>
        <w:t xml:space="preserve">При оценке относимости заключения эксперта нужно иметь в </w:t>
      </w:r>
      <w:r>
        <w:rPr>
          <w:rFonts w:ascii="Courier New" w:hAnsi="Courier New" w:cs="Courier New"/>
          <w:color w:val="000000"/>
          <w:sz w:val="28"/>
          <w:szCs w:val="22"/>
        </w:rPr>
        <w:t xml:space="preserve">виду, что она прежде всего зависит от относимости объектов, </w:t>
      </w:r>
      <w:r>
        <w:rPr>
          <w:rFonts w:ascii="Courier New" w:hAnsi="Courier New" w:cs="Courier New"/>
          <w:color w:val="000000"/>
          <w:spacing w:val="-1"/>
          <w:sz w:val="28"/>
          <w:szCs w:val="22"/>
        </w:rPr>
        <w:t xml:space="preserve">которые </w:t>
      </w:r>
      <w:r>
        <w:rPr>
          <w:rFonts w:ascii="Courier New" w:hAnsi="Courier New" w:cs="Courier New"/>
          <w:color w:val="000000"/>
          <w:spacing w:val="-2"/>
          <w:sz w:val="28"/>
          <w:szCs w:val="22"/>
        </w:rPr>
        <w:t>исследовались</w:t>
      </w:r>
      <w:r>
        <w:rPr>
          <w:rFonts w:ascii="Courier New" w:hAnsi="Courier New" w:cs="Courier New"/>
          <w:color w:val="000000"/>
          <w:spacing w:val="-1"/>
          <w:sz w:val="28"/>
          <w:szCs w:val="22"/>
        </w:rPr>
        <w:t xml:space="preserve"> экспертом. Если их относимость не под</w:t>
      </w:r>
      <w:r>
        <w:rPr>
          <w:rFonts w:ascii="Courier New" w:hAnsi="Courier New" w:cs="Courier New"/>
          <w:color w:val="000000"/>
          <w:spacing w:val="-1"/>
          <w:sz w:val="28"/>
          <w:szCs w:val="22"/>
        </w:rPr>
        <w:softHyphen/>
      </w:r>
      <w:r>
        <w:rPr>
          <w:rFonts w:ascii="Courier New" w:hAnsi="Courier New" w:cs="Courier New"/>
          <w:color w:val="000000"/>
          <w:spacing w:val="-2"/>
          <w:sz w:val="28"/>
          <w:szCs w:val="22"/>
        </w:rPr>
        <w:t xml:space="preserve">тверждается, то автоматически теряет это свойство и заключение </w:t>
      </w:r>
      <w:r>
        <w:rPr>
          <w:rFonts w:ascii="Courier New" w:hAnsi="Courier New" w:cs="Courier New"/>
          <w:color w:val="000000"/>
          <w:spacing w:val="-9"/>
          <w:sz w:val="28"/>
          <w:szCs w:val="22"/>
        </w:rPr>
        <w:t>эксперта.</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pacing w:val="-2"/>
          <w:sz w:val="28"/>
          <w:szCs w:val="22"/>
        </w:rPr>
        <w:t xml:space="preserve">Наиболее сложным компонентом оценки следователем, судом </w:t>
      </w:r>
      <w:r>
        <w:rPr>
          <w:rFonts w:ascii="Courier New" w:hAnsi="Courier New" w:cs="Courier New"/>
          <w:color w:val="000000"/>
          <w:sz w:val="28"/>
          <w:szCs w:val="22"/>
        </w:rPr>
        <w:t xml:space="preserve">заключения эксперта </w:t>
      </w:r>
      <w:r>
        <w:rPr>
          <w:rFonts w:ascii="Courier New" w:hAnsi="Courier New" w:cs="Courier New"/>
          <w:color w:val="000000"/>
          <w:spacing w:val="-2"/>
          <w:sz w:val="28"/>
          <w:szCs w:val="22"/>
        </w:rPr>
        <w:t>является</w:t>
      </w:r>
      <w:r>
        <w:rPr>
          <w:rFonts w:ascii="Courier New" w:hAnsi="Courier New" w:cs="Courier New"/>
          <w:color w:val="000000"/>
          <w:sz w:val="28"/>
          <w:szCs w:val="22"/>
        </w:rPr>
        <w:t xml:space="preserve"> определение его достоверности (правильности, обоснованности). Такая оценка включает в себя </w:t>
      </w:r>
      <w:r>
        <w:rPr>
          <w:rFonts w:ascii="Courier New" w:hAnsi="Courier New" w:cs="Courier New"/>
          <w:color w:val="000000"/>
          <w:spacing w:val="-6"/>
          <w:sz w:val="28"/>
          <w:szCs w:val="22"/>
        </w:rPr>
        <w:t>определение надежности примененной экспертом методики, доста</w:t>
      </w:r>
      <w:r>
        <w:rPr>
          <w:rFonts w:ascii="Courier New" w:hAnsi="Courier New" w:cs="Courier New"/>
          <w:color w:val="000000"/>
          <w:spacing w:val="-6"/>
          <w:sz w:val="28"/>
          <w:szCs w:val="22"/>
        </w:rPr>
        <w:softHyphen/>
      </w:r>
      <w:r>
        <w:rPr>
          <w:rFonts w:ascii="Courier New" w:hAnsi="Courier New" w:cs="Courier New"/>
          <w:color w:val="000000"/>
          <w:spacing w:val="-2"/>
          <w:sz w:val="28"/>
          <w:szCs w:val="22"/>
        </w:rPr>
        <w:t xml:space="preserve">точности представленного эксперту материала и правильности </w:t>
      </w:r>
      <w:r>
        <w:rPr>
          <w:rFonts w:ascii="Courier New" w:hAnsi="Courier New" w:cs="Courier New"/>
          <w:color w:val="000000"/>
          <w:spacing w:val="-5"/>
          <w:sz w:val="28"/>
          <w:szCs w:val="22"/>
        </w:rPr>
        <w:t xml:space="preserve">исходных данных, полноты проведенного экспертом исследования </w:t>
      </w:r>
      <w:r>
        <w:rPr>
          <w:rFonts w:ascii="Courier New" w:hAnsi="Courier New" w:cs="Courier New"/>
          <w:color w:val="000000"/>
          <w:sz w:val="28"/>
          <w:szCs w:val="22"/>
        </w:rPr>
        <w:t>(например, все ли три полости вскрывались при исследовании трупа) и др.</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z w:val="28"/>
          <w:szCs w:val="22"/>
        </w:rPr>
        <w:t>Помимо обычной экспертизы существуют ее особые процес</w:t>
      </w:r>
      <w:r>
        <w:rPr>
          <w:rFonts w:ascii="Courier New" w:hAnsi="Courier New" w:cs="Courier New"/>
          <w:color w:val="000000"/>
          <w:sz w:val="28"/>
          <w:szCs w:val="22"/>
        </w:rPr>
        <w:softHyphen/>
        <w:t xml:space="preserve">суальные виды: комиссионная, комплексная, дополнительная и </w:t>
      </w:r>
      <w:r>
        <w:rPr>
          <w:rFonts w:ascii="Courier New" w:hAnsi="Courier New" w:cs="Courier New"/>
          <w:color w:val="000000"/>
          <w:spacing w:val="-5"/>
          <w:sz w:val="28"/>
          <w:szCs w:val="22"/>
        </w:rPr>
        <w:t>повторная.</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b/>
          <w:bCs/>
          <w:i/>
          <w:iCs/>
          <w:color w:val="000000"/>
          <w:sz w:val="28"/>
          <w:szCs w:val="22"/>
        </w:rPr>
        <w:t>Комиссионная экспертиза</w:t>
      </w:r>
      <w:r>
        <w:rPr>
          <w:rFonts w:ascii="Courier New" w:hAnsi="Courier New" w:cs="Courier New"/>
          <w:color w:val="000000"/>
          <w:sz w:val="28"/>
          <w:szCs w:val="22"/>
        </w:rPr>
        <w:t xml:space="preserve"> — это экспертиза, проводимая не</w:t>
      </w:r>
      <w:r>
        <w:rPr>
          <w:rFonts w:ascii="Courier New" w:hAnsi="Courier New" w:cs="Courier New"/>
          <w:color w:val="000000"/>
          <w:sz w:val="28"/>
          <w:szCs w:val="22"/>
        </w:rPr>
        <w:softHyphen/>
      </w:r>
      <w:r>
        <w:rPr>
          <w:rFonts w:ascii="Courier New" w:hAnsi="Courier New" w:cs="Courier New"/>
          <w:color w:val="000000"/>
          <w:spacing w:val="-5"/>
          <w:sz w:val="28"/>
          <w:szCs w:val="22"/>
        </w:rPr>
        <w:t xml:space="preserve">сколькими экспертами </w:t>
      </w:r>
      <w:r>
        <w:rPr>
          <w:rFonts w:ascii="Courier New" w:hAnsi="Courier New" w:cs="Courier New"/>
          <w:color w:val="000000"/>
          <w:sz w:val="28"/>
          <w:szCs w:val="22"/>
        </w:rPr>
        <w:t>одной</w:t>
      </w:r>
      <w:r>
        <w:rPr>
          <w:rFonts w:ascii="Courier New" w:hAnsi="Courier New" w:cs="Courier New"/>
          <w:color w:val="000000"/>
          <w:spacing w:val="-5"/>
          <w:sz w:val="28"/>
          <w:szCs w:val="22"/>
        </w:rPr>
        <w:t xml:space="preserve"> специальности (или узкой специали</w:t>
      </w:r>
      <w:r>
        <w:rPr>
          <w:rFonts w:ascii="Courier New" w:hAnsi="Courier New" w:cs="Courier New"/>
          <w:color w:val="000000"/>
          <w:spacing w:val="-5"/>
          <w:sz w:val="28"/>
          <w:szCs w:val="22"/>
        </w:rPr>
        <w:softHyphen/>
      </w:r>
      <w:r>
        <w:rPr>
          <w:rFonts w:ascii="Courier New" w:hAnsi="Courier New" w:cs="Courier New"/>
          <w:color w:val="000000"/>
          <w:spacing w:val="-3"/>
          <w:sz w:val="28"/>
          <w:szCs w:val="22"/>
        </w:rPr>
        <w:t xml:space="preserve">зации). Обычно производство экспертизы поручается нескольким </w:t>
      </w:r>
      <w:r>
        <w:rPr>
          <w:rFonts w:ascii="Courier New" w:hAnsi="Courier New" w:cs="Courier New"/>
          <w:color w:val="000000"/>
          <w:spacing w:val="-5"/>
          <w:sz w:val="28"/>
          <w:szCs w:val="22"/>
        </w:rPr>
        <w:t>экспертам в случае ее особой сложности, трудоемкости или значи</w:t>
      </w:r>
      <w:r>
        <w:rPr>
          <w:rFonts w:ascii="Courier New" w:hAnsi="Courier New" w:cs="Courier New"/>
          <w:color w:val="000000"/>
          <w:spacing w:val="-5"/>
          <w:sz w:val="28"/>
          <w:szCs w:val="22"/>
        </w:rPr>
        <w:softHyphen/>
      </w:r>
      <w:r>
        <w:rPr>
          <w:rFonts w:ascii="Courier New" w:hAnsi="Courier New" w:cs="Courier New"/>
          <w:color w:val="000000"/>
          <w:spacing w:val="-3"/>
          <w:sz w:val="28"/>
          <w:szCs w:val="22"/>
        </w:rPr>
        <w:t xml:space="preserve">мости по делу. Согласно ведомственным нормативным актам </w:t>
      </w:r>
      <w:r>
        <w:rPr>
          <w:rFonts w:ascii="Courier New" w:hAnsi="Courier New" w:cs="Courier New"/>
          <w:color w:val="000000"/>
          <w:spacing w:val="-5"/>
          <w:sz w:val="28"/>
          <w:szCs w:val="22"/>
        </w:rPr>
        <w:t xml:space="preserve">Минздрава комиссионно проводятся все судебно-психиатрические </w:t>
      </w:r>
      <w:r>
        <w:rPr>
          <w:rFonts w:ascii="Courier New" w:hAnsi="Courier New" w:cs="Courier New"/>
          <w:color w:val="000000"/>
          <w:sz w:val="28"/>
          <w:szCs w:val="22"/>
        </w:rPr>
        <w:t xml:space="preserve">экспертизы и некоторые виды судебно-медицинских экспертиз. </w:t>
      </w:r>
      <w:r>
        <w:rPr>
          <w:rFonts w:ascii="Courier New" w:hAnsi="Courier New" w:cs="Courier New"/>
          <w:color w:val="000000"/>
          <w:spacing w:val="-4"/>
          <w:sz w:val="28"/>
          <w:szCs w:val="22"/>
        </w:rPr>
        <w:t>В остальных случаях вопрос о комиссионном характере эксперти</w:t>
      </w:r>
      <w:r>
        <w:rPr>
          <w:rFonts w:ascii="Courier New" w:hAnsi="Courier New" w:cs="Courier New"/>
          <w:color w:val="000000"/>
          <w:spacing w:val="-4"/>
          <w:sz w:val="28"/>
          <w:szCs w:val="22"/>
        </w:rPr>
        <w:softHyphen/>
      </w:r>
      <w:r>
        <w:rPr>
          <w:rFonts w:ascii="Courier New" w:hAnsi="Courier New" w:cs="Courier New"/>
          <w:color w:val="000000"/>
          <w:sz w:val="28"/>
          <w:szCs w:val="22"/>
        </w:rPr>
        <w:t xml:space="preserve">зы может быть решен следователем или судом, назначившим </w:t>
      </w:r>
      <w:r>
        <w:rPr>
          <w:rFonts w:ascii="Courier New" w:hAnsi="Courier New" w:cs="Courier New"/>
          <w:color w:val="000000"/>
          <w:spacing w:val="-3"/>
          <w:sz w:val="28"/>
          <w:szCs w:val="22"/>
        </w:rPr>
        <w:t>экспертизу, либо руководителем экспертного учреждения.</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pacing w:val="-2"/>
          <w:sz w:val="28"/>
          <w:szCs w:val="22"/>
        </w:rPr>
        <w:t xml:space="preserve">При производстве комиссионной экспертизы эксперты, члены </w:t>
      </w:r>
      <w:r>
        <w:rPr>
          <w:rFonts w:ascii="Courier New" w:hAnsi="Courier New" w:cs="Courier New"/>
          <w:color w:val="000000"/>
          <w:sz w:val="28"/>
          <w:szCs w:val="22"/>
        </w:rPr>
        <w:t xml:space="preserve">комиссии до дачи заключения вправе совещаться между собой </w:t>
      </w:r>
      <w:r>
        <w:rPr>
          <w:rFonts w:ascii="Courier New" w:hAnsi="Courier New" w:cs="Courier New"/>
          <w:color w:val="000000"/>
          <w:spacing w:val="-2"/>
          <w:sz w:val="28"/>
          <w:szCs w:val="22"/>
        </w:rPr>
        <w:t>(ст. 80 УПК). Из числа членов комиссии руководителем эксперт</w:t>
      </w:r>
      <w:r>
        <w:rPr>
          <w:rFonts w:ascii="Courier New" w:hAnsi="Courier New" w:cs="Courier New"/>
          <w:color w:val="000000"/>
          <w:spacing w:val="-2"/>
          <w:sz w:val="28"/>
          <w:szCs w:val="22"/>
        </w:rPr>
        <w:softHyphen/>
      </w:r>
      <w:r>
        <w:rPr>
          <w:rFonts w:ascii="Courier New" w:hAnsi="Courier New" w:cs="Courier New"/>
          <w:color w:val="000000"/>
          <w:spacing w:val="-1"/>
          <w:sz w:val="28"/>
          <w:szCs w:val="22"/>
        </w:rPr>
        <w:t>ного учреждения назначается ответственный за проведение экс</w:t>
      </w:r>
      <w:r>
        <w:rPr>
          <w:rFonts w:ascii="Courier New" w:hAnsi="Courier New" w:cs="Courier New"/>
          <w:color w:val="000000"/>
          <w:spacing w:val="-1"/>
          <w:sz w:val="28"/>
          <w:szCs w:val="22"/>
        </w:rPr>
        <w:softHyphen/>
        <w:t>пертизы (ведущий эксперт). Он выполняет различные организа</w:t>
      </w:r>
      <w:r>
        <w:rPr>
          <w:rFonts w:ascii="Courier New" w:hAnsi="Courier New" w:cs="Courier New"/>
          <w:color w:val="000000"/>
          <w:spacing w:val="-1"/>
          <w:sz w:val="28"/>
          <w:szCs w:val="22"/>
        </w:rPr>
        <w:softHyphen/>
        <w:t xml:space="preserve">ционные функции (координация деятельности членов комиссии, </w:t>
      </w:r>
      <w:r>
        <w:rPr>
          <w:rFonts w:ascii="Courier New" w:hAnsi="Courier New" w:cs="Courier New"/>
          <w:color w:val="000000"/>
          <w:spacing w:val="-3"/>
          <w:sz w:val="28"/>
          <w:szCs w:val="22"/>
        </w:rPr>
        <w:t>разработка общего плана исследований, руководство совещанием</w:t>
      </w:r>
      <w:r>
        <w:rPr>
          <w:rFonts w:ascii="Courier New" w:hAnsi="Courier New" w:cs="Courier New"/>
          <w:sz w:val="28"/>
        </w:rPr>
        <w:t xml:space="preserve"> </w:t>
      </w:r>
      <w:r>
        <w:rPr>
          <w:rFonts w:ascii="Courier New" w:hAnsi="Courier New" w:cs="Courier New"/>
          <w:color w:val="000000"/>
          <w:sz w:val="28"/>
          <w:szCs w:val="22"/>
        </w:rPr>
        <w:t xml:space="preserve">экспертов и др.), но никакими преимуществами при решении </w:t>
      </w:r>
      <w:r>
        <w:rPr>
          <w:rFonts w:ascii="Courier New" w:hAnsi="Courier New" w:cs="Courier New"/>
          <w:color w:val="000000"/>
          <w:spacing w:val="-2"/>
          <w:sz w:val="28"/>
          <w:szCs w:val="22"/>
        </w:rPr>
        <w:t>вопросов по существу не пользуется.</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pacing w:val="-5"/>
          <w:sz w:val="28"/>
          <w:szCs w:val="22"/>
        </w:rPr>
        <w:t xml:space="preserve">Если члены комиссии придут к общему выводу, они составляют </w:t>
      </w:r>
      <w:r>
        <w:rPr>
          <w:rFonts w:ascii="Courier New" w:hAnsi="Courier New" w:cs="Courier New"/>
          <w:color w:val="000000"/>
          <w:spacing w:val="-3"/>
          <w:sz w:val="28"/>
          <w:szCs w:val="22"/>
        </w:rPr>
        <w:t xml:space="preserve">единое заключение. В случае разногласий эксперты, не согласные </w:t>
      </w:r>
      <w:r>
        <w:rPr>
          <w:rFonts w:ascii="Courier New" w:hAnsi="Courier New" w:cs="Courier New"/>
          <w:color w:val="000000"/>
          <w:spacing w:val="-2"/>
          <w:sz w:val="28"/>
          <w:szCs w:val="22"/>
        </w:rPr>
        <w:t xml:space="preserve">с другими </w:t>
      </w:r>
      <w:r>
        <w:rPr>
          <w:rFonts w:ascii="Courier New" w:hAnsi="Courier New" w:cs="Courier New"/>
          <w:color w:val="000000"/>
          <w:sz w:val="28"/>
          <w:szCs w:val="22"/>
        </w:rPr>
        <w:t>мнениями</w:t>
      </w:r>
      <w:r>
        <w:rPr>
          <w:rFonts w:ascii="Courier New" w:hAnsi="Courier New" w:cs="Courier New"/>
          <w:color w:val="000000"/>
          <w:spacing w:val="-2"/>
          <w:sz w:val="28"/>
          <w:szCs w:val="22"/>
        </w:rPr>
        <w:t>, дают отдельное заключение.</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b/>
          <w:bCs/>
          <w:i/>
          <w:iCs/>
          <w:color w:val="000000"/>
          <w:spacing w:val="-1"/>
          <w:sz w:val="28"/>
          <w:szCs w:val="22"/>
        </w:rPr>
        <w:t>Комплексная экспертиза</w:t>
      </w:r>
      <w:r>
        <w:rPr>
          <w:rFonts w:ascii="Courier New" w:hAnsi="Courier New" w:cs="Courier New"/>
          <w:b/>
          <w:bCs/>
          <w:color w:val="000000"/>
          <w:spacing w:val="-1"/>
          <w:sz w:val="28"/>
          <w:szCs w:val="22"/>
        </w:rPr>
        <w:t xml:space="preserve"> </w:t>
      </w:r>
      <w:r>
        <w:rPr>
          <w:rFonts w:ascii="Courier New" w:hAnsi="Courier New" w:cs="Courier New"/>
          <w:color w:val="000000"/>
          <w:spacing w:val="-1"/>
          <w:sz w:val="28"/>
          <w:szCs w:val="22"/>
        </w:rPr>
        <w:t xml:space="preserve">— это экспертиза, в производстве </w:t>
      </w:r>
      <w:r>
        <w:rPr>
          <w:rFonts w:ascii="Courier New" w:hAnsi="Courier New" w:cs="Courier New"/>
          <w:color w:val="000000"/>
          <w:spacing w:val="-3"/>
          <w:sz w:val="28"/>
          <w:szCs w:val="22"/>
        </w:rPr>
        <w:t>которой участвуют несколько экспертов различных специальнос</w:t>
      </w:r>
      <w:r>
        <w:rPr>
          <w:rFonts w:ascii="Courier New" w:hAnsi="Courier New" w:cs="Courier New"/>
          <w:color w:val="000000"/>
          <w:spacing w:val="-3"/>
          <w:sz w:val="28"/>
          <w:szCs w:val="22"/>
        </w:rPr>
        <w:softHyphen/>
      </w:r>
      <w:r>
        <w:rPr>
          <w:rFonts w:ascii="Courier New" w:hAnsi="Courier New" w:cs="Courier New"/>
          <w:color w:val="000000"/>
          <w:sz w:val="28"/>
          <w:szCs w:val="22"/>
        </w:rPr>
        <w:t>тей или узких специализаций (профилей).</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pacing w:val="-2"/>
          <w:sz w:val="28"/>
          <w:szCs w:val="22"/>
        </w:rPr>
        <w:t xml:space="preserve">В действующем уголовно-процессуальном законодательстве </w:t>
      </w:r>
      <w:r>
        <w:rPr>
          <w:rFonts w:ascii="Courier New" w:hAnsi="Courier New" w:cs="Courier New"/>
          <w:color w:val="000000"/>
          <w:spacing w:val="-5"/>
          <w:sz w:val="28"/>
          <w:szCs w:val="22"/>
        </w:rPr>
        <w:t xml:space="preserve">производство комплексной </w:t>
      </w:r>
      <w:r>
        <w:rPr>
          <w:rFonts w:ascii="Courier New" w:hAnsi="Courier New" w:cs="Courier New"/>
          <w:color w:val="000000"/>
          <w:spacing w:val="-1"/>
          <w:sz w:val="28"/>
          <w:szCs w:val="22"/>
        </w:rPr>
        <w:t>экспертизы</w:t>
      </w:r>
      <w:r>
        <w:rPr>
          <w:rFonts w:ascii="Courier New" w:hAnsi="Courier New" w:cs="Courier New"/>
          <w:color w:val="000000"/>
          <w:spacing w:val="-5"/>
          <w:sz w:val="28"/>
          <w:szCs w:val="22"/>
        </w:rPr>
        <w:t xml:space="preserve"> не предусмотрено. Несмот</w:t>
      </w:r>
      <w:r>
        <w:rPr>
          <w:rFonts w:ascii="Courier New" w:hAnsi="Courier New" w:cs="Courier New"/>
          <w:color w:val="000000"/>
          <w:spacing w:val="-5"/>
          <w:sz w:val="28"/>
          <w:szCs w:val="22"/>
        </w:rPr>
        <w:softHyphen/>
      </w:r>
      <w:r>
        <w:rPr>
          <w:rFonts w:ascii="Courier New" w:hAnsi="Courier New" w:cs="Courier New"/>
          <w:color w:val="000000"/>
          <w:spacing w:val="-4"/>
          <w:sz w:val="28"/>
          <w:szCs w:val="22"/>
        </w:rPr>
        <w:t xml:space="preserve">ря на это производство комплексных экспертиз получает все более </w:t>
      </w:r>
      <w:r>
        <w:rPr>
          <w:rFonts w:ascii="Courier New" w:hAnsi="Courier New" w:cs="Courier New"/>
          <w:color w:val="000000"/>
          <w:sz w:val="28"/>
          <w:szCs w:val="22"/>
        </w:rPr>
        <w:t>широкое распространение. Это объясняется высокой эффектив</w:t>
      </w:r>
      <w:r>
        <w:rPr>
          <w:rFonts w:ascii="Courier New" w:hAnsi="Courier New" w:cs="Courier New"/>
          <w:color w:val="000000"/>
          <w:sz w:val="28"/>
          <w:szCs w:val="22"/>
        </w:rPr>
        <w:softHyphen/>
      </w:r>
      <w:r>
        <w:rPr>
          <w:rFonts w:ascii="Courier New" w:hAnsi="Courier New" w:cs="Courier New"/>
          <w:color w:val="000000"/>
          <w:spacing w:val="-5"/>
          <w:sz w:val="28"/>
          <w:szCs w:val="22"/>
        </w:rPr>
        <w:t xml:space="preserve">ностью такой экспертизы, широкими возможностями совокупного, </w:t>
      </w:r>
      <w:r>
        <w:rPr>
          <w:rFonts w:ascii="Courier New" w:hAnsi="Courier New" w:cs="Courier New"/>
          <w:color w:val="000000"/>
          <w:spacing w:val="-1"/>
          <w:sz w:val="28"/>
          <w:szCs w:val="22"/>
        </w:rPr>
        <w:t xml:space="preserve">синтезированного применения знаний из различных отраслей </w:t>
      </w:r>
      <w:r>
        <w:rPr>
          <w:rFonts w:ascii="Courier New" w:hAnsi="Courier New" w:cs="Courier New"/>
          <w:color w:val="000000"/>
          <w:spacing w:val="-2"/>
          <w:sz w:val="28"/>
          <w:szCs w:val="22"/>
        </w:rPr>
        <w:t>науки и техники.</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pacing w:val="-3"/>
          <w:sz w:val="28"/>
          <w:szCs w:val="22"/>
        </w:rPr>
        <w:t>Наиболее часто проводятся комплексные медико-криминалис</w:t>
      </w:r>
      <w:r>
        <w:rPr>
          <w:rFonts w:ascii="Courier New" w:hAnsi="Courier New" w:cs="Courier New"/>
          <w:color w:val="000000"/>
          <w:spacing w:val="-4"/>
          <w:sz w:val="28"/>
          <w:szCs w:val="22"/>
        </w:rPr>
        <w:t>тические экспертизы, в частности медико-баллистические по уста</w:t>
      </w:r>
      <w:r>
        <w:rPr>
          <w:rFonts w:ascii="Courier New" w:hAnsi="Courier New" w:cs="Courier New"/>
          <w:color w:val="000000"/>
          <w:spacing w:val="-4"/>
          <w:sz w:val="28"/>
          <w:szCs w:val="22"/>
        </w:rPr>
        <w:softHyphen/>
      </w:r>
      <w:r>
        <w:rPr>
          <w:rFonts w:ascii="Courier New" w:hAnsi="Courier New" w:cs="Courier New"/>
          <w:color w:val="000000"/>
          <w:spacing w:val="-3"/>
          <w:sz w:val="28"/>
          <w:szCs w:val="22"/>
        </w:rPr>
        <w:t xml:space="preserve">новлению механизма </w:t>
      </w:r>
      <w:r>
        <w:rPr>
          <w:rFonts w:ascii="Courier New" w:hAnsi="Courier New" w:cs="Courier New"/>
          <w:color w:val="000000"/>
          <w:spacing w:val="-1"/>
          <w:sz w:val="28"/>
          <w:szCs w:val="22"/>
        </w:rPr>
        <w:t>выстрела</w:t>
      </w:r>
      <w:r>
        <w:rPr>
          <w:rFonts w:ascii="Courier New" w:hAnsi="Courier New" w:cs="Courier New"/>
          <w:color w:val="000000"/>
          <w:spacing w:val="-3"/>
          <w:sz w:val="28"/>
          <w:szCs w:val="22"/>
        </w:rPr>
        <w:t xml:space="preserve"> (направление и дальность выстре</w:t>
      </w:r>
      <w:r>
        <w:rPr>
          <w:rFonts w:ascii="Courier New" w:hAnsi="Courier New" w:cs="Courier New"/>
          <w:color w:val="000000"/>
          <w:spacing w:val="-3"/>
          <w:sz w:val="28"/>
          <w:szCs w:val="22"/>
        </w:rPr>
        <w:softHyphen/>
      </w:r>
      <w:r>
        <w:rPr>
          <w:rFonts w:ascii="Courier New" w:hAnsi="Courier New" w:cs="Courier New"/>
          <w:color w:val="000000"/>
          <w:sz w:val="28"/>
          <w:szCs w:val="22"/>
        </w:rPr>
        <w:t xml:space="preserve">ла, взаимное расположение стрелявшего и потерпевшего и др.), </w:t>
      </w:r>
      <w:r>
        <w:rPr>
          <w:rFonts w:ascii="Courier New" w:hAnsi="Courier New" w:cs="Courier New"/>
          <w:color w:val="000000"/>
          <w:spacing w:val="-3"/>
          <w:sz w:val="28"/>
          <w:szCs w:val="22"/>
        </w:rPr>
        <w:t xml:space="preserve">медико-трасологические по установлению механизма причинения </w:t>
      </w:r>
      <w:r>
        <w:rPr>
          <w:rFonts w:ascii="Courier New" w:hAnsi="Courier New" w:cs="Courier New"/>
          <w:color w:val="000000"/>
          <w:spacing w:val="-1"/>
          <w:sz w:val="28"/>
          <w:szCs w:val="22"/>
        </w:rPr>
        <w:t>телесных повреждений (например, ножевого ранения).</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pacing w:val="-3"/>
          <w:sz w:val="28"/>
          <w:szCs w:val="22"/>
        </w:rPr>
        <w:t>Получают все большее распространение транспортно-трасологические экспертизы по установлению механизма дорожно-транс</w:t>
      </w:r>
      <w:r>
        <w:rPr>
          <w:rFonts w:ascii="Courier New" w:hAnsi="Courier New" w:cs="Courier New"/>
          <w:color w:val="000000"/>
          <w:spacing w:val="-3"/>
          <w:sz w:val="28"/>
          <w:szCs w:val="22"/>
        </w:rPr>
        <w:softHyphen/>
        <w:t xml:space="preserve">портного происшествия путем исследования повреждений на </w:t>
      </w:r>
      <w:r>
        <w:rPr>
          <w:rFonts w:ascii="Courier New" w:hAnsi="Courier New" w:cs="Courier New"/>
          <w:color w:val="000000"/>
          <w:spacing w:val="-2"/>
          <w:sz w:val="28"/>
          <w:szCs w:val="22"/>
        </w:rPr>
        <w:t xml:space="preserve">транспортных </w:t>
      </w:r>
      <w:r>
        <w:rPr>
          <w:rFonts w:ascii="Courier New" w:hAnsi="Courier New" w:cs="Courier New"/>
          <w:color w:val="000000"/>
          <w:spacing w:val="-1"/>
          <w:sz w:val="28"/>
          <w:szCs w:val="22"/>
        </w:rPr>
        <w:t>средствах</w:t>
      </w:r>
      <w:r>
        <w:rPr>
          <w:rFonts w:ascii="Courier New" w:hAnsi="Courier New" w:cs="Courier New"/>
          <w:color w:val="000000"/>
          <w:spacing w:val="-2"/>
          <w:sz w:val="28"/>
          <w:szCs w:val="22"/>
        </w:rPr>
        <w:t xml:space="preserve"> и иных объектах автотехниками и трасо</w:t>
      </w:r>
      <w:r>
        <w:rPr>
          <w:rFonts w:ascii="Courier New" w:hAnsi="Courier New" w:cs="Courier New"/>
          <w:color w:val="000000"/>
          <w:spacing w:val="-2"/>
          <w:sz w:val="28"/>
          <w:szCs w:val="22"/>
        </w:rPr>
        <w:softHyphen/>
        <w:t>логами</w:t>
      </w:r>
      <w:r>
        <w:rPr>
          <w:rFonts w:ascii="Courier New" w:hAnsi="Courier New" w:cs="Courier New"/>
          <w:color w:val="000000"/>
          <w:sz w:val="28"/>
          <w:szCs w:val="22"/>
        </w:rPr>
        <w:t xml:space="preserve"> (иногда с участием медиков, если исследуются также </w:t>
      </w:r>
      <w:r>
        <w:rPr>
          <w:rFonts w:ascii="Courier New" w:hAnsi="Courier New" w:cs="Courier New"/>
          <w:color w:val="000000"/>
          <w:spacing w:val="-2"/>
          <w:sz w:val="28"/>
          <w:szCs w:val="22"/>
        </w:rPr>
        <w:t>повреждения на теле человека).</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pacing w:val="-3"/>
          <w:sz w:val="28"/>
          <w:szCs w:val="22"/>
        </w:rPr>
        <w:t>Комплексная экспертиза имеет ряд особенностей, отличитель</w:t>
      </w:r>
      <w:r>
        <w:rPr>
          <w:rFonts w:ascii="Courier New" w:hAnsi="Courier New" w:cs="Courier New"/>
          <w:color w:val="000000"/>
          <w:spacing w:val="-3"/>
          <w:sz w:val="28"/>
          <w:szCs w:val="22"/>
        </w:rPr>
        <w:softHyphen/>
        <w:t xml:space="preserve">ных черт. Прежде всего к ним относится то, что в ее производстве </w:t>
      </w:r>
      <w:r>
        <w:rPr>
          <w:rFonts w:ascii="Courier New" w:hAnsi="Courier New" w:cs="Courier New"/>
          <w:color w:val="000000"/>
          <w:spacing w:val="-2"/>
          <w:sz w:val="28"/>
          <w:szCs w:val="22"/>
        </w:rPr>
        <w:t>участвуют несколько экспертов различных специальностей (</w:t>
      </w:r>
      <w:r>
        <w:rPr>
          <w:rFonts w:ascii="Courier New" w:hAnsi="Courier New" w:cs="Courier New"/>
          <w:color w:val="000000"/>
          <w:spacing w:val="-1"/>
          <w:sz w:val="28"/>
          <w:szCs w:val="22"/>
        </w:rPr>
        <w:t>спе</w:t>
      </w:r>
      <w:r>
        <w:rPr>
          <w:rFonts w:ascii="Courier New" w:hAnsi="Courier New" w:cs="Courier New"/>
          <w:color w:val="000000"/>
          <w:spacing w:val="-1"/>
          <w:sz w:val="28"/>
          <w:szCs w:val="22"/>
        </w:rPr>
        <w:softHyphen/>
        <w:t>циализаций</w:t>
      </w:r>
      <w:r>
        <w:rPr>
          <w:rFonts w:ascii="Courier New" w:hAnsi="Courier New" w:cs="Courier New"/>
          <w:color w:val="000000"/>
          <w:sz w:val="28"/>
          <w:szCs w:val="22"/>
        </w:rPr>
        <w:t xml:space="preserve">), и вытекающее отсюда разделение функций между </w:t>
      </w:r>
      <w:r>
        <w:rPr>
          <w:rFonts w:ascii="Courier New" w:hAnsi="Courier New" w:cs="Courier New"/>
          <w:color w:val="000000"/>
          <w:spacing w:val="-1"/>
          <w:sz w:val="28"/>
          <w:szCs w:val="22"/>
        </w:rPr>
        <w:t>ними в процессе исследований. В отличие от обычной (однород</w:t>
      </w:r>
      <w:r>
        <w:rPr>
          <w:rFonts w:ascii="Courier New" w:hAnsi="Courier New" w:cs="Courier New"/>
          <w:color w:val="000000"/>
          <w:spacing w:val="-1"/>
          <w:sz w:val="28"/>
          <w:szCs w:val="22"/>
        </w:rPr>
        <w:softHyphen/>
      </w:r>
      <w:r>
        <w:rPr>
          <w:rFonts w:ascii="Courier New" w:hAnsi="Courier New" w:cs="Courier New"/>
          <w:color w:val="000000"/>
          <w:sz w:val="28"/>
          <w:szCs w:val="22"/>
        </w:rPr>
        <w:t xml:space="preserve">ной) экспертизы, где все эксперты принимают равное участие в </w:t>
      </w:r>
      <w:r>
        <w:rPr>
          <w:rFonts w:ascii="Courier New" w:hAnsi="Courier New" w:cs="Courier New"/>
          <w:color w:val="000000"/>
          <w:spacing w:val="-2"/>
          <w:sz w:val="28"/>
          <w:szCs w:val="22"/>
        </w:rPr>
        <w:t xml:space="preserve">процессе исследований, здесь каждый эксперт может исследовать </w:t>
      </w:r>
      <w:r>
        <w:rPr>
          <w:rFonts w:ascii="Courier New" w:hAnsi="Courier New" w:cs="Courier New"/>
          <w:color w:val="000000"/>
          <w:spacing w:val="-3"/>
          <w:sz w:val="28"/>
          <w:szCs w:val="22"/>
        </w:rPr>
        <w:t>лишь те объекты, которые относятся к его компетенции, и приме</w:t>
      </w:r>
      <w:r>
        <w:rPr>
          <w:rFonts w:ascii="Courier New" w:hAnsi="Courier New" w:cs="Courier New"/>
          <w:color w:val="000000"/>
          <w:spacing w:val="-3"/>
          <w:sz w:val="28"/>
          <w:szCs w:val="22"/>
        </w:rPr>
        <w:softHyphen/>
      </w:r>
      <w:r>
        <w:rPr>
          <w:rFonts w:ascii="Courier New" w:hAnsi="Courier New" w:cs="Courier New"/>
          <w:color w:val="000000"/>
          <w:spacing w:val="-2"/>
          <w:sz w:val="28"/>
          <w:szCs w:val="22"/>
        </w:rPr>
        <w:t>нять те методы, которыми он владеет.</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pacing w:val="-1"/>
          <w:sz w:val="28"/>
          <w:szCs w:val="22"/>
        </w:rPr>
        <w:t>Отсюда вытекает другая особенность комплексной эксперти</w:t>
      </w:r>
      <w:r>
        <w:rPr>
          <w:rFonts w:ascii="Courier New" w:hAnsi="Courier New" w:cs="Courier New"/>
          <w:color w:val="000000"/>
          <w:spacing w:val="-1"/>
          <w:sz w:val="28"/>
          <w:szCs w:val="22"/>
        </w:rPr>
        <w:softHyphen/>
      </w:r>
      <w:r>
        <w:rPr>
          <w:rFonts w:ascii="Courier New" w:hAnsi="Courier New" w:cs="Courier New"/>
          <w:color w:val="000000"/>
          <w:spacing w:val="-4"/>
          <w:sz w:val="28"/>
          <w:szCs w:val="22"/>
        </w:rPr>
        <w:t>зы — общий вывод дается по результатам, полученным различны</w:t>
      </w:r>
      <w:r>
        <w:rPr>
          <w:rFonts w:ascii="Courier New" w:hAnsi="Courier New" w:cs="Courier New"/>
          <w:color w:val="000000"/>
          <w:spacing w:val="-4"/>
          <w:sz w:val="28"/>
          <w:szCs w:val="22"/>
        </w:rPr>
        <w:softHyphen/>
      </w:r>
      <w:r>
        <w:rPr>
          <w:rFonts w:ascii="Courier New" w:hAnsi="Courier New" w:cs="Courier New"/>
          <w:color w:val="000000"/>
          <w:spacing w:val="-2"/>
          <w:sz w:val="28"/>
          <w:szCs w:val="22"/>
        </w:rPr>
        <w:t>ми экспертами. Причем в формулировании этого общего (конеч</w:t>
      </w:r>
      <w:r>
        <w:rPr>
          <w:rFonts w:ascii="Courier New" w:hAnsi="Courier New" w:cs="Courier New"/>
          <w:color w:val="000000"/>
          <w:spacing w:val="-2"/>
          <w:sz w:val="28"/>
          <w:szCs w:val="22"/>
        </w:rPr>
        <w:softHyphen/>
      </w:r>
      <w:r>
        <w:rPr>
          <w:rFonts w:ascii="Courier New" w:hAnsi="Courier New" w:cs="Courier New"/>
          <w:color w:val="000000"/>
          <w:sz w:val="28"/>
          <w:szCs w:val="22"/>
        </w:rPr>
        <w:t xml:space="preserve">ного) вывода могут </w:t>
      </w:r>
      <w:r>
        <w:rPr>
          <w:rFonts w:ascii="Courier New" w:hAnsi="Courier New" w:cs="Courier New"/>
          <w:color w:val="000000"/>
          <w:spacing w:val="-1"/>
          <w:sz w:val="28"/>
          <w:szCs w:val="22"/>
        </w:rPr>
        <w:t>участвовать</w:t>
      </w:r>
      <w:r>
        <w:rPr>
          <w:rFonts w:ascii="Courier New" w:hAnsi="Courier New" w:cs="Courier New"/>
          <w:color w:val="000000"/>
          <w:sz w:val="28"/>
          <w:szCs w:val="22"/>
        </w:rPr>
        <w:t xml:space="preserve"> не все эксперты, проводившие </w:t>
      </w:r>
      <w:r>
        <w:rPr>
          <w:rFonts w:ascii="Courier New" w:hAnsi="Courier New" w:cs="Courier New"/>
          <w:color w:val="000000"/>
          <w:spacing w:val="-5"/>
          <w:sz w:val="28"/>
          <w:szCs w:val="22"/>
        </w:rPr>
        <w:t xml:space="preserve">исследования, а только те, которые компетентны в общем предмете </w:t>
      </w:r>
      <w:r>
        <w:rPr>
          <w:rFonts w:ascii="Courier New" w:hAnsi="Courier New" w:cs="Courier New"/>
          <w:color w:val="000000"/>
          <w:spacing w:val="-1"/>
          <w:sz w:val="28"/>
          <w:szCs w:val="22"/>
        </w:rPr>
        <w:t>исследования. Узкие специалисты (особенно специалисты по ме</w:t>
      </w:r>
      <w:r>
        <w:rPr>
          <w:rFonts w:ascii="Courier New" w:hAnsi="Courier New" w:cs="Courier New"/>
          <w:color w:val="000000"/>
          <w:sz w:val="28"/>
          <w:szCs w:val="22"/>
        </w:rPr>
        <w:t xml:space="preserve">тодам) могут и не принимать участие в этом, их роль может </w:t>
      </w:r>
      <w:r>
        <w:rPr>
          <w:rFonts w:ascii="Courier New" w:hAnsi="Courier New" w:cs="Courier New"/>
          <w:color w:val="000000"/>
          <w:spacing w:val="-2"/>
          <w:sz w:val="28"/>
          <w:szCs w:val="22"/>
        </w:rPr>
        <w:t xml:space="preserve">ограничиваться констатацией промежуточного вывода по итогам </w:t>
      </w:r>
      <w:r>
        <w:rPr>
          <w:rFonts w:ascii="Courier New" w:hAnsi="Courier New" w:cs="Courier New"/>
          <w:color w:val="000000"/>
          <w:spacing w:val="-4"/>
          <w:sz w:val="28"/>
          <w:szCs w:val="22"/>
        </w:rPr>
        <w:t>лично проведенного исследования.</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pacing w:val="-3"/>
          <w:sz w:val="28"/>
          <w:szCs w:val="22"/>
        </w:rPr>
        <w:t>В связи с указанными особенностями на комплексную экспер</w:t>
      </w:r>
      <w:r>
        <w:rPr>
          <w:rFonts w:ascii="Courier New" w:hAnsi="Courier New" w:cs="Courier New"/>
          <w:color w:val="000000"/>
          <w:spacing w:val="-3"/>
          <w:sz w:val="28"/>
          <w:szCs w:val="22"/>
        </w:rPr>
        <w:softHyphen/>
      </w:r>
      <w:r>
        <w:rPr>
          <w:rFonts w:ascii="Courier New" w:hAnsi="Courier New" w:cs="Courier New"/>
          <w:color w:val="000000"/>
          <w:sz w:val="28"/>
          <w:szCs w:val="22"/>
        </w:rPr>
        <w:t xml:space="preserve">тизу не может быть распространено требование дачи экспертом </w:t>
      </w:r>
      <w:r>
        <w:rPr>
          <w:rFonts w:ascii="Courier New" w:hAnsi="Courier New" w:cs="Courier New"/>
          <w:color w:val="000000"/>
          <w:spacing w:val="-2"/>
          <w:sz w:val="28"/>
          <w:szCs w:val="22"/>
        </w:rPr>
        <w:t>заключения только на основании лично произведенных исследо</w:t>
      </w:r>
      <w:r>
        <w:rPr>
          <w:rFonts w:ascii="Courier New" w:hAnsi="Courier New" w:cs="Courier New"/>
          <w:color w:val="000000"/>
          <w:spacing w:val="-2"/>
          <w:sz w:val="28"/>
          <w:szCs w:val="22"/>
        </w:rPr>
        <w:softHyphen/>
      </w:r>
      <w:r>
        <w:rPr>
          <w:rFonts w:ascii="Courier New" w:hAnsi="Courier New" w:cs="Courier New"/>
          <w:color w:val="000000"/>
          <w:spacing w:val="-1"/>
          <w:sz w:val="28"/>
          <w:szCs w:val="22"/>
        </w:rPr>
        <w:t xml:space="preserve">ваний, являющееся обязательным для обычной, «классической», экспертизы. Как раз наоборот, здесь эксперт формулирует вывод </w:t>
      </w:r>
      <w:r>
        <w:rPr>
          <w:rFonts w:ascii="Courier New" w:hAnsi="Courier New" w:cs="Courier New"/>
          <w:color w:val="000000"/>
          <w:sz w:val="28"/>
          <w:szCs w:val="22"/>
        </w:rPr>
        <w:t xml:space="preserve">на основе исследований, проведенных не только лично им, но и </w:t>
      </w:r>
      <w:r>
        <w:rPr>
          <w:rFonts w:ascii="Courier New" w:hAnsi="Courier New" w:cs="Courier New"/>
          <w:color w:val="000000"/>
          <w:spacing w:val="-4"/>
          <w:sz w:val="28"/>
          <w:szCs w:val="22"/>
        </w:rPr>
        <w:t xml:space="preserve">другими экспертами, имеющими другую специализацию. Поэтому </w:t>
      </w:r>
      <w:r>
        <w:rPr>
          <w:rFonts w:ascii="Courier New" w:hAnsi="Courier New" w:cs="Courier New"/>
          <w:color w:val="000000"/>
          <w:sz w:val="28"/>
          <w:szCs w:val="22"/>
        </w:rPr>
        <w:t xml:space="preserve">при комплексной экспертизе иначе решается и вопрос о личной </w:t>
      </w:r>
      <w:r>
        <w:rPr>
          <w:rFonts w:ascii="Courier New" w:hAnsi="Courier New" w:cs="Courier New"/>
          <w:color w:val="000000"/>
          <w:spacing w:val="-3"/>
          <w:sz w:val="28"/>
          <w:szCs w:val="22"/>
        </w:rPr>
        <w:t>ответственности эксперта за данное им заключение. Каждый экс</w:t>
      </w:r>
      <w:r>
        <w:rPr>
          <w:rFonts w:ascii="Courier New" w:hAnsi="Courier New" w:cs="Courier New"/>
          <w:color w:val="000000"/>
          <w:spacing w:val="-3"/>
          <w:sz w:val="28"/>
          <w:szCs w:val="22"/>
        </w:rPr>
        <w:softHyphen/>
      </w:r>
      <w:r>
        <w:rPr>
          <w:rFonts w:ascii="Courier New" w:hAnsi="Courier New" w:cs="Courier New"/>
          <w:color w:val="000000"/>
          <w:sz w:val="28"/>
          <w:szCs w:val="22"/>
        </w:rPr>
        <w:t xml:space="preserve">перт несет личную ответственность за ту часть исследований, </w:t>
      </w:r>
      <w:r>
        <w:rPr>
          <w:rFonts w:ascii="Courier New" w:hAnsi="Courier New" w:cs="Courier New"/>
          <w:color w:val="000000"/>
          <w:spacing w:val="-4"/>
          <w:sz w:val="28"/>
          <w:szCs w:val="22"/>
        </w:rPr>
        <w:t>которую он провел, и за полученные им результаты (промежуточ</w:t>
      </w:r>
      <w:r>
        <w:rPr>
          <w:rFonts w:ascii="Courier New" w:hAnsi="Courier New" w:cs="Courier New"/>
          <w:color w:val="000000"/>
          <w:spacing w:val="-4"/>
          <w:sz w:val="28"/>
          <w:szCs w:val="22"/>
        </w:rPr>
        <w:softHyphen/>
      </w:r>
      <w:r>
        <w:rPr>
          <w:rFonts w:ascii="Courier New" w:hAnsi="Courier New" w:cs="Courier New"/>
          <w:color w:val="000000"/>
          <w:spacing w:val="-1"/>
          <w:sz w:val="28"/>
          <w:szCs w:val="22"/>
        </w:rPr>
        <w:t>ные выводы). При формулировании же общих (конечных) выво</w:t>
      </w:r>
      <w:r>
        <w:rPr>
          <w:rFonts w:ascii="Courier New" w:hAnsi="Courier New" w:cs="Courier New"/>
          <w:color w:val="000000"/>
          <w:spacing w:val="-1"/>
          <w:sz w:val="28"/>
          <w:szCs w:val="22"/>
        </w:rPr>
        <w:softHyphen/>
        <w:t xml:space="preserve">дов имеет место своего рода условная ответственность эксперта: </w:t>
      </w:r>
      <w:r>
        <w:rPr>
          <w:rFonts w:ascii="Courier New" w:hAnsi="Courier New" w:cs="Courier New"/>
          <w:color w:val="000000"/>
          <w:spacing w:val="-2"/>
          <w:sz w:val="28"/>
          <w:szCs w:val="22"/>
        </w:rPr>
        <w:t xml:space="preserve">он отвечает за правильность вывода, в формулировании которого </w:t>
      </w:r>
      <w:r>
        <w:rPr>
          <w:rFonts w:ascii="Courier New" w:hAnsi="Courier New" w:cs="Courier New"/>
          <w:color w:val="000000"/>
          <w:spacing w:val="-1"/>
          <w:sz w:val="28"/>
          <w:szCs w:val="22"/>
        </w:rPr>
        <w:t>участвовал, при условии что использованные им результаты ис</w:t>
      </w:r>
      <w:r>
        <w:rPr>
          <w:rFonts w:ascii="Courier New" w:hAnsi="Courier New" w:cs="Courier New"/>
          <w:color w:val="000000"/>
          <w:spacing w:val="-1"/>
          <w:sz w:val="28"/>
          <w:szCs w:val="22"/>
        </w:rPr>
        <w:softHyphen/>
      </w:r>
      <w:r>
        <w:rPr>
          <w:rFonts w:ascii="Courier New" w:hAnsi="Courier New" w:cs="Courier New"/>
          <w:color w:val="000000"/>
          <w:spacing w:val="-2"/>
          <w:sz w:val="28"/>
          <w:szCs w:val="22"/>
        </w:rPr>
        <w:t>следований, проведенные другими экспертами, тоже верны.</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b/>
          <w:bCs/>
          <w:i/>
          <w:iCs/>
          <w:color w:val="000000"/>
          <w:spacing w:val="-1"/>
          <w:sz w:val="28"/>
          <w:szCs w:val="22"/>
        </w:rPr>
        <w:t>Порядок производства комплексной экспертизы</w:t>
      </w:r>
      <w:r>
        <w:rPr>
          <w:rFonts w:ascii="Courier New" w:hAnsi="Courier New" w:cs="Courier New"/>
          <w:color w:val="000000"/>
          <w:spacing w:val="-1"/>
          <w:sz w:val="28"/>
          <w:szCs w:val="22"/>
        </w:rPr>
        <w:t xml:space="preserve"> такой же, как комиссионной: эксперты имеют право до дачи заключения сове</w:t>
      </w:r>
      <w:r>
        <w:rPr>
          <w:rFonts w:ascii="Courier New" w:hAnsi="Courier New" w:cs="Courier New"/>
          <w:color w:val="000000"/>
          <w:spacing w:val="-1"/>
          <w:sz w:val="28"/>
          <w:szCs w:val="22"/>
        </w:rPr>
        <w:softHyphen/>
        <w:t>щаться между собой, эксперты, не согласные с другими, состав</w:t>
      </w:r>
      <w:r>
        <w:rPr>
          <w:rFonts w:ascii="Courier New" w:hAnsi="Courier New" w:cs="Courier New"/>
          <w:color w:val="000000"/>
          <w:spacing w:val="-1"/>
          <w:sz w:val="28"/>
          <w:szCs w:val="22"/>
        </w:rPr>
        <w:softHyphen/>
      </w:r>
      <w:r>
        <w:rPr>
          <w:rFonts w:ascii="Courier New" w:hAnsi="Courier New" w:cs="Courier New"/>
          <w:color w:val="000000"/>
          <w:spacing w:val="-4"/>
          <w:sz w:val="28"/>
          <w:szCs w:val="22"/>
        </w:rPr>
        <w:t xml:space="preserve">ляют отдельное заключение, руководит группой ведущий эксперт, </w:t>
      </w:r>
      <w:r>
        <w:rPr>
          <w:rFonts w:ascii="Courier New" w:hAnsi="Courier New" w:cs="Courier New"/>
          <w:color w:val="000000"/>
          <w:spacing w:val="-3"/>
          <w:sz w:val="28"/>
          <w:szCs w:val="22"/>
        </w:rPr>
        <w:t>который обладает только организационными полномочиями.</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b/>
          <w:bCs/>
          <w:i/>
          <w:iCs/>
          <w:color w:val="000000"/>
          <w:spacing w:val="-2"/>
          <w:sz w:val="28"/>
          <w:szCs w:val="22"/>
        </w:rPr>
        <w:t>Дополнительная</w:t>
      </w:r>
      <w:r>
        <w:rPr>
          <w:rFonts w:ascii="Courier New" w:hAnsi="Courier New" w:cs="Courier New"/>
          <w:color w:val="000000"/>
          <w:spacing w:val="-2"/>
          <w:sz w:val="28"/>
          <w:szCs w:val="22"/>
        </w:rPr>
        <w:t xml:space="preserve"> экспертиза назначается в случае недостаточ</w:t>
      </w:r>
      <w:r>
        <w:rPr>
          <w:rFonts w:ascii="Courier New" w:hAnsi="Courier New" w:cs="Courier New"/>
          <w:color w:val="000000"/>
          <w:spacing w:val="-2"/>
          <w:sz w:val="28"/>
          <w:szCs w:val="22"/>
        </w:rPr>
        <w:softHyphen/>
      </w:r>
      <w:r>
        <w:rPr>
          <w:rFonts w:ascii="Courier New" w:hAnsi="Courier New" w:cs="Courier New"/>
          <w:color w:val="000000"/>
          <w:sz w:val="28"/>
          <w:szCs w:val="22"/>
        </w:rPr>
        <w:t xml:space="preserve">ной ясности или полноты заключения (ст. 81 УПК). Неясность </w:t>
      </w:r>
      <w:r>
        <w:rPr>
          <w:rFonts w:ascii="Courier New" w:hAnsi="Courier New" w:cs="Courier New"/>
          <w:color w:val="000000"/>
          <w:spacing w:val="-1"/>
          <w:sz w:val="28"/>
          <w:szCs w:val="22"/>
        </w:rPr>
        <w:t>экспертного заключения может выразиться в нечеткости форму</w:t>
      </w:r>
      <w:r>
        <w:rPr>
          <w:rFonts w:ascii="Courier New" w:hAnsi="Courier New" w:cs="Courier New"/>
          <w:color w:val="000000"/>
          <w:spacing w:val="-1"/>
          <w:sz w:val="28"/>
          <w:szCs w:val="22"/>
        </w:rPr>
        <w:softHyphen/>
      </w:r>
      <w:r>
        <w:rPr>
          <w:rFonts w:ascii="Courier New" w:hAnsi="Courier New" w:cs="Courier New"/>
          <w:color w:val="000000"/>
          <w:spacing w:val="-4"/>
          <w:sz w:val="28"/>
          <w:szCs w:val="22"/>
        </w:rPr>
        <w:t xml:space="preserve">лировок, их расплывчатости, неопределенности и т.п. Обычно этот </w:t>
      </w:r>
      <w:r>
        <w:rPr>
          <w:rFonts w:ascii="Courier New" w:hAnsi="Courier New" w:cs="Courier New"/>
          <w:color w:val="000000"/>
          <w:sz w:val="28"/>
          <w:szCs w:val="22"/>
        </w:rPr>
        <w:t xml:space="preserve">недостаток устраняется путем допроса эксперта, поскольку для этого не требуется проведения дополнительных исследований. Неполнота экспертного заключения имеет место, когда эксперт оставил без разрешения некоторые из поставленных перед ним </w:t>
      </w:r>
      <w:r>
        <w:rPr>
          <w:rFonts w:ascii="Courier New" w:hAnsi="Courier New" w:cs="Courier New"/>
          <w:color w:val="000000"/>
          <w:spacing w:val="-2"/>
          <w:sz w:val="28"/>
          <w:szCs w:val="22"/>
        </w:rPr>
        <w:t xml:space="preserve">вопросов, сузил их объем, исследовал не все представленные ему </w:t>
      </w:r>
      <w:r>
        <w:rPr>
          <w:rFonts w:ascii="Courier New" w:hAnsi="Courier New" w:cs="Courier New"/>
          <w:color w:val="000000"/>
          <w:spacing w:val="-4"/>
          <w:sz w:val="28"/>
          <w:szCs w:val="22"/>
        </w:rPr>
        <w:t>объекты и т.п.</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b/>
          <w:bCs/>
          <w:i/>
          <w:iCs/>
          <w:color w:val="000000"/>
          <w:spacing w:val="-1"/>
          <w:sz w:val="28"/>
          <w:szCs w:val="22"/>
        </w:rPr>
        <w:t>Повторная экспертиза</w:t>
      </w:r>
      <w:r>
        <w:rPr>
          <w:rFonts w:ascii="Courier New" w:hAnsi="Courier New" w:cs="Courier New"/>
          <w:color w:val="000000"/>
          <w:spacing w:val="-1"/>
          <w:sz w:val="28"/>
          <w:szCs w:val="22"/>
        </w:rPr>
        <w:t xml:space="preserve"> </w:t>
      </w:r>
      <w:r>
        <w:rPr>
          <w:rFonts w:ascii="Courier New" w:hAnsi="Courier New" w:cs="Courier New"/>
          <w:color w:val="000000"/>
          <w:spacing w:val="-4"/>
          <w:sz w:val="28"/>
          <w:szCs w:val="22"/>
        </w:rPr>
        <w:t>проводится</w:t>
      </w:r>
      <w:r>
        <w:rPr>
          <w:rFonts w:ascii="Courier New" w:hAnsi="Courier New" w:cs="Courier New"/>
          <w:color w:val="000000"/>
          <w:spacing w:val="-1"/>
          <w:sz w:val="28"/>
          <w:szCs w:val="22"/>
        </w:rPr>
        <w:t xml:space="preserve"> в случае необоснованности </w:t>
      </w:r>
      <w:r>
        <w:rPr>
          <w:rFonts w:ascii="Courier New" w:hAnsi="Courier New" w:cs="Courier New"/>
          <w:color w:val="000000"/>
          <w:sz w:val="28"/>
          <w:szCs w:val="22"/>
        </w:rPr>
        <w:t xml:space="preserve">заключения эксперта или сомнений в его правильности (ст. 81 </w:t>
      </w:r>
      <w:r>
        <w:rPr>
          <w:rFonts w:ascii="Courier New" w:hAnsi="Courier New" w:cs="Courier New"/>
          <w:color w:val="000000"/>
          <w:spacing w:val="-2"/>
          <w:sz w:val="28"/>
          <w:szCs w:val="22"/>
        </w:rPr>
        <w:t>УПК). Обоснованность заключения эксперта — это его аргумен</w:t>
      </w:r>
      <w:r>
        <w:rPr>
          <w:rFonts w:ascii="Courier New" w:hAnsi="Courier New" w:cs="Courier New"/>
          <w:color w:val="000000"/>
          <w:spacing w:val="-2"/>
          <w:sz w:val="28"/>
          <w:szCs w:val="22"/>
        </w:rPr>
        <w:softHyphen/>
      </w:r>
      <w:r>
        <w:rPr>
          <w:rFonts w:ascii="Courier New" w:hAnsi="Courier New" w:cs="Courier New"/>
          <w:color w:val="000000"/>
          <w:spacing w:val="-3"/>
          <w:sz w:val="28"/>
          <w:szCs w:val="22"/>
        </w:rPr>
        <w:t>тированность, убедительность. Необоснованным заключение экс</w:t>
      </w:r>
      <w:r>
        <w:rPr>
          <w:rFonts w:ascii="Courier New" w:hAnsi="Courier New" w:cs="Courier New"/>
          <w:color w:val="000000"/>
          <w:spacing w:val="-3"/>
          <w:sz w:val="28"/>
          <w:szCs w:val="22"/>
        </w:rPr>
        <w:softHyphen/>
      </w:r>
      <w:r>
        <w:rPr>
          <w:rFonts w:ascii="Courier New" w:hAnsi="Courier New" w:cs="Courier New"/>
          <w:color w:val="000000"/>
          <w:spacing w:val="-5"/>
          <w:sz w:val="28"/>
          <w:szCs w:val="22"/>
        </w:rPr>
        <w:t xml:space="preserve">перта может быть признано, если вызывает сомнения примененная </w:t>
      </w:r>
      <w:r>
        <w:rPr>
          <w:rFonts w:ascii="Courier New" w:hAnsi="Courier New" w:cs="Courier New"/>
          <w:color w:val="000000"/>
          <w:spacing w:val="-3"/>
          <w:sz w:val="28"/>
          <w:szCs w:val="22"/>
        </w:rPr>
        <w:t xml:space="preserve">экспертом методика, недостаточен объем проведенных экспертом </w:t>
      </w:r>
      <w:r>
        <w:rPr>
          <w:rFonts w:ascii="Courier New" w:hAnsi="Courier New" w:cs="Courier New"/>
          <w:color w:val="000000"/>
          <w:spacing w:val="-5"/>
          <w:sz w:val="28"/>
          <w:szCs w:val="22"/>
        </w:rPr>
        <w:t>исследований, выводы эксперта не вытекают из результатов иссле</w:t>
      </w:r>
      <w:r>
        <w:rPr>
          <w:rFonts w:ascii="Courier New" w:hAnsi="Courier New" w:cs="Courier New"/>
          <w:color w:val="000000"/>
          <w:sz w:val="28"/>
          <w:szCs w:val="22"/>
        </w:rPr>
        <w:t xml:space="preserve">дований или противоречат им и в других подобных случаях. </w:t>
      </w:r>
      <w:r>
        <w:rPr>
          <w:rFonts w:ascii="Courier New" w:hAnsi="Courier New" w:cs="Courier New"/>
          <w:color w:val="000000"/>
          <w:spacing w:val="-4"/>
          <w:sz w:val="28"/>
          <w:szCs w:val="22"/>
        </w:rPr>
        <w:t>Сомнения в правильности заключения эксперта могут возникнуть,</w:t>
      </w:r>
      <w:r>
        <w:rPr>
          <w:rFonts w:ascii="Courier New" w:hAnsi="Courier New" w:cs="Courier New"/>
          <w:sz w:val="28"/>
        </w:rPr>
        <w:t xml:space="preserve"> </w:t>
      </w:r>
      <w:r>
        <w:rPr>
          <w:rFonts w:ascii="Courier New" w:hAnsi="Courier New" w:cs="Courier New"/>
          <w:color w:val="000000"/>
          <w:spacing w:val="-5"/>
          <w:sz w:val="28"/>
          <w:szCs w:val="22"/>
        </w:rPr>
        <w:t xml:space="preserve">например, в случае несоответствия его выводов другим материалам </w:t>
      </w:r>
      <w:r>
        <w:rPr>
          <w:rFonts w:ascii="Courier New" w:hAnsi="Courier New" w:cs="Courier New"/>
          <w:color w:val="000000"/>
          <w:sz w:val="28"/>
          <w:szCs w:val="22"/>
        </w:rPr>
        <w:t xml:space="preserve">дела, при активном оспаривании этих выводов обвиняемым или </w:t>
      </w:r>
      <w:r>
        <w:rPr>
          <w:rFonts w:ascii="Courier New" w:hAnsi="Courier New" w:cs="Courier New"/>
          <w:color w:val="000000"/>
          <w:spacing w:val="-4"/>
          <w:sz w:val="28"/>
          <w:szCs w:val="22"/>
        </w:rPr>
        <w:t xml:space="preserve">другими участниками процесса. Таким образом, необоснованность </w:t>
      </w:r>
      <w:r>
        <w:rPr>
          <w:rFonts w:ascii="Courier New" w:hAnsi="Courier New" w:cs="Courier New"/>
          <w:color w:val="000000"/>
          <w:sz w:val="28"/>
          <w:szCs w:val="22"/>
        </w:rPr>
        <w:t xml:space="preserve">экспертного заключения определяется, как правило, при оценке </w:t>
      </w:r>
      <w:r>
        <w:rPr>
          <w:rFonts w:ascii="Courier New" w:hAnsi="Courier New" w:cs="Courier New"/>
          <w:color w:val="000000"/>
          <w:spacing w:val="-2"/>
          <w:sz w:val="28"/>
          <w:szCs w:val="22"/>
        </w:rPr>
        <w:t xml:space="preserve">его самого — исходя из его содержания и внутренней структуры, </w:t>
      </w:r>
      <w:r>
        <w:rPr>
          <w:rFonts w:ascii="Courier New" w:hAnsi="Courier New" w:cs="Courier New"/>
          <w:color w:val="000000"/>
          <w:sz w:val="28"/>
          <w:szCs w:val="22"/>
        </w:rPr>
        <w:t>сомнения в правильности обычно возникают при сопоставлении выводов эксперта с другими собранными по делу доказатель</w:t>
      </w:r>
      <w:r>
        <w:rPr>
          <w:rFonts w:ascii="Courier New" w:hAnsi="Courier New" w:cs="Courier New"/>
          <w:color w:val="000000"/>
          <w:sz w:val="28"/>
          <w:szCs w:val="22"/>
        </w:rPr>
        <w:softHyphen/>
      </w:r>
      <w:r>
        <w:rPr>
          <w:rFonts w:ascii="Courier New" w:hAnsi="Courier New" w:cs="Courier New"/>
          <w:color w:val="000000"/>
          <w:spacing w:val="-8"/>
          <w:sz w:val="28"/>
          <w:szCs w:val="22"/>
        </w:rPr>
        <w:t>ствами.</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pacing w:val="-4"/>
          <w:sz w:val="28"/>
          <w:szCs w:val="22"/>
        </w:rPr>
        <w:t>Основное отличие между дополнительной и повторной экспер</w:t>
      </w:r>
      <w:r>
        <w:rPr>
          <w:rFonts w:ascii="Courier New" w:hAnsi="Courier New" w:cs="Courier New"/>
          <w:color w:val="000000"/>
          <w:spacing w:val="-4"/>
          <w:sz w:val="28"/>
          <w:szCs w:val="22"/>
        </w:rPr>
        <w:softHyphen/>
      </w:r>
      <w:r>
        <w:rPr>
          <w:rFonts w:ascii="Courier New" w:hAnsi="Courier New" w:cs="Courier New"/>
          <w:color w:val="000000"/>
          <w:spacing w:val="-1"/>
          <w:sz w:val="28"/>
          <w:szCs w:val="22"/>
        </w:rPr>
        <w:t>тизами состоит в том, что при дополнительной экспертизе реша</w:t>
      </w:r>
      <w:r>
        <w:rPr>
          <w:rFonts w:ascii="Courier New" w:hAnsi="Courier New" w:cs="Courier New"/>
          <w:color w:val="000000"/>
          <w:spacing w:val="-1"/>
          <w:sz w:val="28"/>
          <w:szCs w:val="22"/>
        </w:rPr>
        <w:softHyphen/>
        <w:t>ются вопросы, которые ранее не были разрешены, а при повтор</w:t>
      </w:r>
      <w:r>
        <w:rPr>
          <w:rFonts w:ascii="Courier New" w:hAnsi="Courier New" w:cs="Courier New"/>
          <w:color w:val="000000"/>
          <w:spacing w:val="-1"/>
          <w:sz w:val="28"/>
          <w:szCs w:val="22"/>
        </w:rPr>
        <w:softHyphen/>
      </w:r>
      <w:r>
        <w:rPr>
          <w:rFonts w:ascii="Courier New" w:hAnsi="Courier New" w:cs="Courier New"/>
          <w:color w:val="000000"/>
          <w:sz w:val="28"/>
          <w:szCs w:val="22"/>
        </w:rPr>
        <w:t xml:space="preserve">ной — заново исследуются (перепроверяются) уже разрешенные </w:t>
      </w:r>
      <w:r>
        <w:rPr>
          <w:rFonts w:ascii="Courier New" w:hAnsi="Courier New" w:cs="Courier New"/>
          <w:color w:val="000000"/>
          <w:spacing w:val="-4"/>
          <w:sz w:val="28"/>
          <w:szCs w:val="22"/>
        </w:rPr>
        <w:t>вопросы. Поэтому различен и процессуальный порядок этих видов экспертиз</w:t>
      </w:r>
      <w:r>
        <w:rPr>
          <w:rFonts w:ascii="Courier New" w:hAnsi="Courier New" w:cs="Courier New"/>
          <w:color w:val="000000"/>
          <w:sz w:val="28"/>
          <w:szCs w:val="22"/>
        </w:rPr>
        <w:t xml:space="preserve">. Дополнительная экспертиза поручается тому же или другому эксперту, а повторная — другому эксперту или другим </w:t>
      </w:r>
      <w:r>
        <w:rPr>
          <w:rFonts w:ascii="Courier New" w:hAnsi="Courier New" w:cs="Courier New"/>
          <w:color w:val="000000"/>
          <w:spacing w:val="-1"/>
          <w:sz w:val="28"/>
          <w:szCs w:val="22"/>
        </w:rPr>
        <w:t>экспертам (ст. 81 УПК)</w:t>
      </w:r>
      <w:r>
        <w:rPr>
          <w:rStyle w:val="ae"/>
          <w:rFonts w:ascii="Courier New" w:hAnsi="Courier New" w:cs="Courier New"/>
          <w:color w:val="000000"/>
          <w:spacing w:val="-1"/>
          <w:sz w:val="28"/>
          <w:szCs w:val="22"/>
        </w:rPr>
        <w:footnoteReference w:id="3"/>
      </w:r>
      <w:r>
        <w:rPr>
          <w:rFonts w:ascii="Courier New" w:hAnsi="Courier New" w:cs="Courier New"/>
          <w:color w:val="000000"/>
          <w:spacing w:val="-1"/>
          <w:sz w:val="28"/>
          <w:szCs w:val="22"/>
        </w:rPr>
        <w:t>.</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z w:val="28"/>
          <w:szCs w:val="22"/>
        </w:rPr>
        <w:t xml:space="preserve">Для разъяснения или дополнения заключения может быть </w:t>
      </w:r>
      <w:r>
        <w:rPr>
          <w:rFonts w:ascii="Courier New" w:hAnsi="Courier New" w:cs="Courier New"/>
          <w:color w:val="000000"/>
          <w:spacing w:val="-3"/>
          <w:sz w:val="28"/>
          <w:szCs w:val="22"/>
        </w:rPr>
        <w:t xml:space="preserve">проведен допрос эксперта. </w:t>
      </w:r>
      <w:r>
        <w:rPr>
          <w:rFonts w:ascii="Courier New" w:hAnsi="Courier New" w:cs="Courier New"/>
          <w:color w:val="000000"/>
          <w:spacing w:val="-4"/>
          <w:sz w:val="28"/>
          <w:szCs w:val="22"/>
        </w:rPr>
        <w:t>Основания</w:t>
      </w:r>
      <w:r>
        <w:rPr>
          <w:rFonts w:ascii="Courier New" w:hAnsi="Courier New" w:cs="Courier New"/>
          <w:color w:val="000000"/>
          <w:spacing w:val="-3"/>
          <w:sz w:val="28"/>
          <w:szCs w:val="22"/>
        </w:rPr>
        <w:t xml:space="preserve"> его проведения — такие же, </w:t>
      </w:r>
      <w:r>
        <w:rPr>
          <w:rFonts w:ascii="Courier New" w:hAnsi="Courier New" w:cs="Courier New"/>
          <w:color w:val="000000"/>
          <w:sz w:val="28"/>
          <w:szCs w:val="22"/>
        </w:rPr>
        <w:t xml:space="preserve">как и при назначении дополнительной экспертизы — неясность </w:t>
      </w:r>
      <w:r>
        <w:rPr>
          <w:rFonts w:ascii="Courier New" w:hAnsi="Courier New" w:cs="Courier New"/>
          <w:color w:val="000000"/>
          <w:spacing w:val="-4"/>
          <w:sz w:val="28"/>
          <w:szCs w:val="22"/>
        </w:rPr>
        <w:t>или неполнота заключения. Разграничение между ними проводит</w:t>
      </w:r>
      <w:r>
        <w:rPr>
          <w:rFonts w:ascii="Courier New" w:hAnsi="Courier New" w:cs="Courier New"/>
          <w:color w:val="000000"/>
          <w:spacing w:val="-4"/>
          <w:sz w:val="28"/>
          <w:szCs w:val="22"/>
        </w:rPr>
        <w:softHyphen/>
      </w:r>
      <w:r>
        <w:rPr>
          <w:rFonts w:ascii="Courier New" w:hAnsi="Courier New" w:cs="Courier New"/>
          <w:color w:val="000000"/>
          <w:spacing w:val="-2"/>
          <w:sz w:val="28"/>
          <w:szCs w:val="22"/>
        </w:rPr>
        <w:t>ся по следующему признаку. Если для разъяснения или дополне</w:t>
      </w:r>
      <w:r>
        <w:rPr>
          <w:rFonts w:ascii="Courier New" w:hAnsi="Courier New" w:cs="Courier New"/>
          <w:color w:val="000000"/>
          <w:spacing w:val="-2"/>
          <w:sz w:val="28"/>
          <w:szCs w:val="22"/>
        </w:rPr>
        <w:softHyphen/>
      </w:r>
      <w:r>
        <w:rPr>
          <w:rFonts w:ascii="Courier New" w:hAnsi="Courier New" w:cs="Courier New"/>
          <w:color w:val="000000"/>
          <w:spacing w:val="-5"/>
          <w:sz w:val="28"/>
          <w:szCs w:val="22"/>
        </w:rPr>
        <w:t>ния заключения необходимо проведение дополнительных исследо</w:t>
      </w:r>
      <w:r>
        <w:rPr>
          <w:rFonts w:ascii="Courier New" w:hAnsi="Courier New" w:cs="Courier New"/>
          <w:color w:val="000000"/>
          <w:spacing w:val="-5"/>
          <w:sz w:val="28"/>
          <w:szCs w:val="22"/>
        </w:rPr>
        <w:softHyphen/>
      </w:r>
      <w:r>
        <w:rPr>
          <w:rFonts w:ascii="Courier New" w:hAnsi="Courier New" w:cs="Courier New"/>
          <w:color w:val="000000"/>
          <w:spacing w:val="-2"/>
          <w:sz w:val="28"/>
          <w:szCs w:val="22"/>
        </w:rPr>
        <w:t xml:space="preserve">ваний, назначается дополнительная экспертиза. Если эксперт </w:t>
      </w:r>
      <w:r>
        <w:rPr>
          <w:rFonts w:ascii="Courier New" w:hAnsi="Courier New" w:cs="Courier New"/>
          <w:color w:val="000000"/>
          <w:spacing w:val="-3"/>
          <w:sz w:val="28"/>
          <w:szCs w:val="22"/>
        </w:rPr>
        <w:t>может дать необходимые разъяснения без производства дополни</w:t>
      </w:r>
      <w:r>
        <w:rPr>
          <w:rFonts w:ascii="Courier New" w:hAnsi="Courier New" w:cs="Courier New"/>
          <w:color w:val="000000"/>
          <w:spacing w:val="-3"/>
          <w:sz w:val="28"/>
          <w:szCs w:val="22"/>
        </w:rPr>
        <w:softHyphen/>
      </w:r>
      <w:r>
        <w:rPr>
          <w:rFonts w:ascii="Courier New" w:hAnsi="Courier New" w:cs="Courier New"/>
          <w:color w:val="000000"/>
          <w:spacing w:val="-2"/>
          <w:sz w:val="28"/>
          <w:szCs w:val="22"/>
        </w:rPr>
        <w:t xml:space="preserve">тельных </w:t>
      </w:r>
      <w:r>
        <w:rPr>
          <w:rFonts w:ascii="Courier New" w:hAnsi="Courier New" w:cs="Courier New"/>
          <w:color w:val="000000"/>
          <w:spacing w:val="-4"/>
          <w:sz w:val="28"/>
          <w:szCs w:val="22"/>
        </w:rPr>
        <w:t>исследований</w:t>
      </w:r>
      <w:r>
        <w:rPr>
          <w:rFonts w:ascii="Courier New" w:hAnsi="Courier New" w:cs="Courier New"/>
          <w:color w:val="000000"/>
          <w:spacing w:val="-2"/>
          <w:sz w:val="28"/>
          <w:szCs w:val="22"/>
        </w:rPr>
        <w:t>, проводится его допрос.</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z w:val="28"/>
          <w:szCs w:val="22"/>
        </w:rPr>
        <w:t xml:space="preserve">Протокол допроса </w:t>
      </w:r>
      <w:r>
        <w:rPr>
          <w:rFonts w:ascii="Courier New" w:hAnsi="Courier New" w:cs="Courier New"/>
          <w:color w:val="000000"/>
          <w:spacing w:val="-4"/>
          <w:sz w:val="28"/>
          <w:szCs w:val="22"/>
        </w:rPr>
        <w:t>эксперта</w:t>
      </w:r>
      <w:r>
        <w:rPr>
          <w:rFonts w:ascii="Courier New" w:hAnsi="Courier New" w:cs="Courier New"/>
          <w:color w:val="000000"/>
          <w:sz w:val="28"/>
          <w:szCs w:val="22"/>
        </w:rPr>
        <w:t xml:space="preserve"> составляется по общим правилам (ст. 191 УПК).</w:t>
      </w:r>
    </w:p>
    <w:p w:rsidR="007D3CCD" w:rsidRDefault="007D3CCD">
      <w:pPr>
        <w:shd w:val="clear" w:color="auto" w:fill="FFFFFF"/>
        <w:spacing w:line="360" w:lineRule="auto"/>
        <w:ind w:left="6" w:firstLine="561"/>
        <w:jc w:val="both"/>
        <w:rPr>
          <w:rFonts w:ascii="Courier New" w:hAnsi="Courier New" w:cs="Courier New"/>
          <w:color w:val="000000"/>
          <w:sz w:val="28"/>
          <w:szCs w:val="21"/>
        </w:rPr>
      </w:pPr>
      <w:r>
        <w:rPr>
          <w:rFonts w:ascii="Courier New" w:hAnsi="Courier New" w:cs="Courier New"/>
          <w:color w:val="000000"/>
          <w:spacing w:val="-5"/>
          <w:sz w:val="28"/>
          <w:szCs w:val="22"/>
        </w:rPr>
        <w:t xml:space="preserve">В последние годы все большее распространение получает </w:t>
      </w:r>
      <w:r>
        <w:rPr>
          <w:rFonts w:ascii="Courier New" w:hAnsi="Courier New" w:cs="Courier New"/>
          <w:i/>
          <w:iCs/>
          <w:color w:val="000000"/>
          <w:spacing w:val="-5"/>
          <w:sz w:val="28"/>
          <w:szCs w:val="22"/>
        </w:rPr>
        <w:t>несу</w:t>
      </w:r>
      <w:r>
        <w:rPr>
          <w:rFonts w:ascii="Courier New" w:hAnsi="Courier New" w:cs="Courier New"/>
          <w:i/>
          <w:iCs/>
          <w:color w:val="000000"/>
          <w:spacing w:val="-5"/>
          <w:sz w:val="28"/>
          <w:szCs w:val="22"/>
        </w:rPr>
        <w:softHyphen/>
      </w:r>
      <w:r>
        <w:rPr>
          <w:rFonts w:ascii="Courier New" w:hAnsi="Courier New" w:cs="Courier New"/>
          <w:i/>
          <w:iCs/>
          <w:color w:val="000000"/>
          <w:spacing w:val="-2"/>
          <w:sz w:val="28"/>
          <w:szCs w:val="22"/>
        </w:rPr>
        <w:t>дебная экспертиза</w:t>
      </w:r>
      <w:r>
        <w:rPr>
          <w:rFonts w:ascii="Courier New" w:hAnsi="Courier New" w:cs="Courier New"/>
          <w:color w:val="000000"/>
          <w:spacing w:val="-2"/>
          <w:sz w:val="28"/>
          <w:szCs w:val="22"/>
        </w:rPr>
        <w:t>, т.е. исследование, проводимое не в процессу</w:t>
      </w:r>
      <w:r>
        <w:rPr>
          <w:rFonts w:ascii="Courier New" w:hAnsi="Courier New" w:cs="Courier New"/>
          <w:color w:val="000000"/>
          <w:spacing w:val="-2"/>
          <w:sz w:val="28"/>
          <w:szCs w:val="22"/>
        </w:rPr>
        <w:softHyphen/>
      </w:r>
      <w:r>
        <w:rPr>
          <w:rFonts w:ascii="Courier New" w:hAnsi="Courier New" w:cs="Courier New"/>
          <w:color w:val="000000"/>
          <w:spacing w:val="-1"/>
          <w:sz w:val="28"/>
          <w:szCs w:val="22"/>
        </w:rPr>
        <w:t xml:space="preserve">альной форме, часто вообще не в связи с производством по делу. </w:t>
      </w:r>
      <w:r>
        <w:rPr>
          <w:rFonts w:ascii="Courier New" w:hAnsi="Courier New" w:cs="Courier New"/>
          <w:color w:val="000000"/>
          <w:spacing w:val="-5"/>
          <w:sz w:val="28"/>
          <w:szCs w:val="22"/>
        </w:rPr>
        <w:t>Некоторые виды таких исследований регламентированы законода</w:t>
      </w:r>
      <w:r>
        <w:rPr>
          <w:rFonts w:ascii="Courier New" w:hAnsi="Courier New" w:cs="Courier New"/>
          <w:color w:val="000000"/>
          <w:spacing w:val="-5"/>
          <w:sz w:val="28"/>
          <w:szCs w:val="22"/>
        </w:rPr>
        <w:softHyphen/>
      </w:r>
      <w:r>
        <w:rPr>
          <w:rFonts w:ascii="Courier New" w:hAnsi="Courier New" w:cs="Courier New"/>
          <w:color w:val="000000"/>
          <w:spacing w:val="-2"/>
          <w:sz w:val="28"/>
          <w:szCs w:val="22"/>
        </w:rPr>
        <w:t>тельно или ведомственными нормативными актами</w:t>
      </w:r>
      <w:r>
        <w:rPr>
          <w:rStyle w:val="ae"/>
          <w:rFonts w:ascii="Courier New" w:hAnsi="Courier New" w:cs="Courier New"/>
          <w:color w:val="000000"/>
          <w:spacing w:val="-2"/>
          <w:sz w:val="28"/>
          <w:szCs w:val="22"/>
        </w:rPr>
        <w:footnoteReference w:id="4"/>
      </w:r>
      <w:r>
        <w:rPr>
          <w:rFonts w:ascii="Courier New" w:hAnsi="Courier New" w:cs="Courier New"/>
          <w:color w:val="000000"/>
          <w:spacing w:val="-2"/>
          <w:sz w:val="28"/>
          <w:szCs w:val="22"/>
        </w:rPr>
        <w:t>.</w:t>
      </w:r>
      <w:r>
        <w:rPr>
          <w:rFonts w:ascii="Courier New" w:hAnsi="Courier New" w:cs="Courier New"/>
          <w:color w:val="000000"/>
          <w:spacing w:val="-2"/>
          <w:sz w:val="28"/>
          <w:szCs w:val="22"/>
          <w:vertAlign w:val="superscript"/>
        </w:rPr>
        <w:t xml:space="preserve"> </w:t>
      </w:r>
      <w:r>
        <w:rPr>
          <w:rFonts w:ascii="Courier New" w:hAnsi="Courier New" w:cs="Courier New"/>
          <w:color w:val="000000"/>
          <w:spacing w:val="-4"/>
          <w:sz w:val="28"/>
          <w:szCs w:val="22"/>
        </w:rPr>
        <w:t>Заключения</w:t>
      </w:r>
      <w:r>
        <w:rPr>
          <w:rFonts w:ascii="Courier New" w:hAnsi="Courier New" w:cs="Courier New"/>
          <w:color w:val="000000"/>
          <w:spacing w:val="-2"/>
          <w:sz w:val="28"/>
          <w:szCs w:val="22"/>
        </w:rPr>
        <w:t xml:space="preserve"> </w:t>
      </w:r>
      <w:r>
        <w:rPr>
          <w:rFonts w:ascii="Courier New" w:hAnsi="Courier New" w:cs="Courier New"/>
          <w:color w:val="000000"/>
          <w:spacing w:val="-3"/>
          <w:sz w:val="28"/>
          <w:szCs w:val="22"/>
        </w:rPr>
        <w:t>(акты) таких экспертиз нередко являются поводом к возбуждению уголовного дела или иным образом вовлекаются в орбиту уголов</w:t>
      </w:r>
      <w:r>
        <w:rPr>
          <w:rFonts w:ascii="Courier New" w:hAnsi="Courier New" w:cs="Courier New"/>
          <w:color w:val="000000"/>
          <w:spacing w:val="-3"/>
          <w:sz w:val="28"/>
          <w:szCs w:val="22"/>
        </w:rPr>
        <w:softHyphen/>
      </w:r>
      <w:r>
        <w:rPr>
          <w:rFonts w:ascii="Courier New" w:hAnsi="Courier New" w:cs="Courier New"/>
          <w:color w:val="000000"/>
          <w:sz w:val="28"/>
          <w:szCs w:val="22"/>
        </w:rPr>
        <w:t xml:space="preserve">ного судопроизводства (например, в настоящее время многие </w:t>
      </w:r>
      <w:r>
        <w:rPr>
          <w:rFonts w:ascii="Courier New" w:hAnsi="Courier New" w:cs="Courier New"/>
          <w:color w:val="000000"/>
          <w:spacing w:val="-3"/>
          <w:sz w:val="28"/>
          <w:szCs w:val="22"/>
        </w:rPr>
        <w:t xml:space="preserve">государственные экспертные учреждения проводят на договорной </w:t>
      </w:r>
      <w:r>
        <w:rPr>
          <w:rFonts w:ascii="Courier New" w:hAnsi="Courier New" w:cs="Courier New"/>
          <w:color w:val="000000"/>
          <w:spacing w:val="-2"/>
          <w:sz w:val="28"/>
          <w:szCs w:val="22"/>
        </w:rPr>
        <w:t xml:space="preserve">основе исследования по заявкам организаций и граждан, которые </w:t>
      </w:r>
      <w:r>
        <w:rPr>
          <w:rFonts w:ascii="Courier New" w:hAnsi="Courier New" w:cs="Courier New"/>
          <w:color w:val="000000"/>
          <w:spacing w:val="-4"/>
          <w:sz w:val="28"/>
          <w:szCs w:val="22"/>
        </w:rPr>
        <w:t xml:space="preserve">затем нередко представляют полученные заключения следователю </w:t>
      </w:r>
      <w:r>
        <w:rPr>
          <w:rFonts w:ascii="Courier New" w:hAnsi="Courier New" w:cs="Courier New"/>
          <w:color w:val="000000"/>
          <w:sz w:val="28"/>
          <w:szCs w:val="22"/>
        </w:rPr>
        <w:t xml:space="preserve">или в суд). Такие заключения являются разновидностью иных (непроцессуальных) документов, о которых речь пойдет ниже, и </w:t>
      </w:r>
      <w:r>
        <w:rPr>
          <w:rFonts w:ascii="Courier New" w:hAnsi="Courier New" w:cs="Courier New"/>
          <w:color w:val="000000"/>
          <w:spacing w:val="-5"/>
          <w:sz w:val="28"/>
          <w:szCs w:val="22"/>
        </w:rPr>
        <w:t xml:space="preserve">оцениваются по общим правилам. При их оценке нужно учитывать </w:t>
      </w:r>
      <w:r>
        <w:rPr>
          <w:rFonts w:ascii="Courier New" w:hAnsi="Courier New" w:cs="Courier New"/>
          <w:color w:val="000000"/>
          <w:sz w:val="28"/>
          <w:szCs w:val="22"/>
        </w:rPr>
        <w:t xml:space="preserve">также, что в методическом отношении они могут (а в идеале и должны) быть на том же уровне, что и заключения судебных </w:t>
      </w:r>
      <w:r>
        <w:rPr>
          <w:rFonts w:ascii="Courier New" w:hAnsi="Courier New" w:cs="Courier New"/>
          <w:color w:val="000000"/>
          <w:spacing w:val="-3"/>
          <w:sz w:val="28"/>
          <w:szCs w:val="22"/>
        </w:rPr>
        <w:t xml:space="preserve">экспертов, только не содержат соответствующих процессуальных </w:t>
      </w:r>
      <w:r>
        <w:rPr>
          <w:rFonts w:ascii="Courier New" w:hAnsi="Courier New" w:cs="Courier New"/>
          <w:color w:val="000000"/>
          <w:sz w:val="28"/>
          <w:szCs w:val="22"/>
        </w:rPr>
        <w:t xml:space="preserve">гарантий (предупреждение эксперта об ответственности и др.). </w:t>
      </w:r>
      <w:r>
        <w:rPr>
          <w:rFonts w:ascii="Courier New" w:hAnsi="Courier New" w:cs="Courier New"/>
          <w:color w:val="000000"/>
          <w:spacing w:val="-3"/>
          <w:sz w:val="28"/>
          <w:szCs w:val="22"/>
        </w:rPr>
        <w:t xml:space="preserve">В случае необходимости по делу может быть проведена по тем же </w:t>
      </w:r>
      <w:r>
        <w:rPr>
          <w:rFonts w:ascii="Courier New" w:hAnsi="Courier New" w:cs="Courier New"/>
          <w:color w:val="000000"/>
          <w:sz w:val="28"/>
          <w:szCs w:val="22"/>
        </w:rPr>
        <w:t xml:space="preserve">вопросам судебная экспертиза. Если же заключение несудебной экспертизы сомнений не вызывает, оно может быть положено в </w:t>
      </w:r>
      <w:r>
        <w:rPr>
          <w:rFonts w:ascii="Courier New" w:hAnsi="Courier New" w:cs="Courier New"/>
          <w:color w:val="000000"/>
          <w:spacing w:val="-2"/>
          <w:sz w:val="28"/>
          <w:szCs w:val="22"/>
        </w:rPr>
        <w:t xml:space="preserve">основу приговора или </w:t>
      </w:r>
      <w:r>
        <w:rPr>
          <w:rFonts w:ascii="Courier New" w:hAnsi="Courier New" w:cs="Courier New"/>
          <w:color w:val="000000"/>
          <w:spacing w:val="-4"/>
          <w:sz w:val="28"/>
          <w:szCs w:val="22"/>
        </w:rPr>
        <w:t>другого</w:t>
      </w:r>
      <w:r>
        <w:rPr>
          <w:rFonts w:ascii="Courier New" w:hAnsi="Courier New" w:cs="Courier New"/>
          <w:color w:val="000000"/>
          <w:spacing w:val="-2"/>
          <w:sz w:val="28"/>
          <w:szCs w:val="22"/>
        </w:rPr>
        <w:t xml:space="preserve"> решения без проведения судебной </w:t>
      </w:r>
      <w:r>
        <w:rPr>
          <w:rFonts w:ascii="Courier New" w:hAnsi="Courier New" w:cs="Courier New"/>
          <w:color w:val="000000"/>
          <w:sz w:val="28"/>
          <w:szCs w:val="22"/>
        </w:rPr>
        <w:t xml:space="preserve">экспертизы (разумеется, за исключением случаев, когда таковая </w:t>
      </w:r>
      <w:r>
        <w:rPr>
          <w:rFonts w:ascii="Courier New" w:hAnsi="Courier New" w:cs="Courier New"/>
          <w:color w:val="000000"/>
          <w:spacing w:val="-2"/>
          <w:sz w:val="28"/>
          <w:szCs w:val="22"/>
        </w:rPr>
        <w:t>обязательна по закону).</w:t>
      </w:r>
      <w:r>
        <w:rPr>
          <w:rFonts w:ascii="Courier New" w:hAnsi="Courier New" w:cs="Courier New"/>
          <w:color w:val="000000"/>
          <w:sz w:val="28"/>
          <w:szCs w:val="21"/>
        </w:rPr>
        <w:t xml:space="preserve"> </w:t>
      </w:r>
    </w:p>
    <w:p w:rsidR="007D3CCD" w:rsidRDefault="007D3CCD">
      <w:pPr>
        <w:pStyle w:val="1"/>
        <w:pageBreakBefore/>
        <w:rPr>
          <w:b/>
          <w:bCs/>
          <w:szCs w:val="21"/>
        </w:rPr>
      </w:pPr>
      <w:r>
        <w:rPr>
          <w:b/>
          <w:bCs/>
          <w:szCs w:val="21"/>
        </w:rPr>
        <w:t>Основания для овода эксперта</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color w:val="000000"/>
          <w:sz w:val="28"/>
          <w:szCs w:val="21"/>
        </w:rPr>
        <w:t>Поскольку заключение эксперта является доказательством по уголов</w:t>
      </w:r>
      <w:r>
        <w:rPr>
          <w:rFonts w:ascii="Courier New" w:hAnsi="Courier New" w:cs="Courier New"/>
          <w:color w:val="000000"/>
          <w:sz w:val="28"/>
          <w:szCs w:val="21"/>
        </w:rPr>
        <w:softHyphen/>
        <w:t xml:space="preserve">ному делу, то его </w:t>
      </w:r>
      <w:r>
        <w:rPr>
          <w:rFonts w:ascii="Courier New" w:hAnsi="Courier New" w:cs="Courier New"/>
          <w:color w:val="000000"/>
          <w:sz w:val="28"/>
          <w:szCs w:val="22"/>
        </w:rPr>
        <w:t>доброкачественность</w:t>
      </w:r>
      <w:r>
        <w:rPr>
          <w:rFonts w:ascii="Courier New" w:hAnsi="Courier New" w:cs="Courier New"/>
          <w:color w:val="000000"/>
          <w:sz w:val="28"/>
          <w:szCs w:val="21"/>
        </w:rPr>
        <w:t xml:space="preserve"> в немалой степени зависит от объек</w:t>
      </w:r>
      <w:r>
        <w:rPr>
          <w:rFonts w:ascii="Courier New" w:hAnsi="Courier New" w:cs="Courier New"/>
          <w:color w:val="000000"/>
          <w:sz w:val="28"/>
          <w:szCs w:val="21"/>
        </w:rPr>
        <w:softHyphen/>
        <w:t>тивности, беспристрастности и добросовестности эксперта. Помимо общих оснований, указанных в ст. 59 УПК, для отвода эксперта закон называет ряд дополнительных оснований: некомпетентность, служебная или иная зависимость, предыдущее участие в</w:t>
      </w:r>
      <w:r>
        <w:rPr>
          <w:rFonts w:ascii="Courier New" w:hAnsi="Courier New" w:cs="Courier New"/>
          <w:sz w:val="28"/>
        </w:rPr>
        <w:t xml:space="preserve"> </w:t>
      </w:r>
      <w:r>
        <w:rPr>
          <w:rFonts w:ascii="Courier New" w:hAnsi="Courier New" w:cs="Courier New"/>
          <w:color w:val="000000"/>
          <w:sz w:val="28"/>
          <w:szCs w:val="21"/>
        </w:rPr>
        <w:t>деле в качестве специалиста за одним исключением: участие в проведении предшествующей возбуждению уголовного дела ревизии.</w:t>
      </w:r>
    </w:p>
    <w:p w:rsidR="007D3CCD" w:rsidRDefault="007D3CCD">
      <w:pPr>
        <w:shd w:val="clear" w:color="auto" w:fill="FFFFFF"/>
        <w:spacing w:line="360" w:lineRule="auto"/>
        <w:ind w:left="6" w:firstLine="561"/>
        <w:jc w:val="both"/>
        <w:rPr>
          <w:rFonts w:ascii="Courier New" w:hAnsi="Courier New" w:cs="Courier New"/>
          <w:sz w:val="28"/>
        </w:rPr>
      </w:pPr>
      <w:r>
        <w:rPr>
          <w:rFonts w:ascii="Courier New" w:hAnsi="Courier New" w:cs="Courier New"/>
          <w:sz w:val="28"/>
        </w:rPr>
        <w:t>Незаменимость свидетеля в уголовном процессе исключает случаи приглашения в качестве эксперта лица, которое может быть вызвано и до</w:t>
      </w:r>
      <w:r>
        <w:rPr>
          <w:rFonts w:ascii="Courier New" w:hAnsi="Courier New" w:cs="Courier New"/>
          <w:sz w:val="28"/>
        </w:rPr>
        <w:softHyphen/>
        <w:t>прошено в качестве свидетеля по уголовному делу</w:t>
      </w:r>
      <w:r>
        <w:rPr>
          <w:rStyle w:val="ae"/>
          <w:rFonts w:ascii="Courier New" w:hAnsi="Courier New" w:cs="Courier New"/>
          <w:sz w:val="28"/>
        </w:rPr>
        <w:footnoteReference w:id="5"/>
      </w:r>
      <w:r>
        <w:rPr>
          <w:rFonts w:ascii="Courier New" w:hAnsi="Courier New" w:cs="Courier New"/>
          <w:sz w:val="28"/>
        </w:rPr>
        <w:t xml:space="preserve">. Наличие оснований для отвода эксперта, в том числе и его </w:t>
      </w:r>
      <w:r>
        <w:rPr>
          <w:rFonts w:ascii="Courier New" w:hAnsi="Courier New" w:cs="Courier New"/>
          <w:color w:val="000000"/>
          <w:sz w:val="28"/>
          <w:szCs w:val="21"/>
        </w:rPr>
        <w:t>компе</w:t>
      </w:r>
      <w:r>
        <w:rPr>
          <w:rFonts w:ascii="Courier New" w:hAnsi="Courier New" w:cs="Courier New"/>
          <w:color w:val="000000"/>
          <w:sz w:val="28"/>
          <w:szCs w:val="21"/>
        </w:rPr>
        <w:softHyphen/>
        <w:t>тентность</w:t>
      </w:r>
      <w:r>
        <w:rPr>
          <w:rFonts w:ascii="Courier New" w:hAnsi="Courier New" w:cs="Courier New"/>
          <w:sz w:val="28"/>
        </w:rPr>
        <w:t>, должны проверяться при назначении экспертизы. Под некомпе</w:t>
      </w:r>
      <w:r>
        <w:rPr>
          <w:rFonts w:ascii="Courier New" w:hAnsi="Courier New" w:cs="Courier New"/>
          <w:sz w:val="28"/>
        </w:rPr>
        <w:softHyphen/>
        <w:t>тентностью эксперта следует понимать отсутствие или недостаточность у него специальных знаний для ответа на поставленные в постановлении о производстве экспертизы вопросы.</w:t>
      </w:r>
    </w:p>
    <w:p w:rsidR="007D3CCD" w:rsidRDefault="007D3CCD">
      <w:pPr>
        <w:pStyle w:val="ab"/>
      </w:pPr>
      <w:r>
        <w:t>Вопрос об отводе эксперта решается при производстве дознания или предварительного следствия соответственно лицом, производящим дознание, следователем или прокурором, а в суде – судом, рассматривающим дело.</w:t>
      </w:r>
    </w:p>
    <w:p w:rsidR="007D3CCD" w:rsidRDefault="007D3CCD">
      <w:pPr>
        <w:pStyle w:val="a3"/>
      </w:pPr>
      <w:r>
        <w:t>Заключение.</w:t>
      </w:r>
    </w:p>
    <w:p w:rsidR="007D3CCD" w:rsidRDefault="007D3CCD">
      <w:pPr>
        <w:pStyle w:val="a0"/>
        <w:numPr>
          <w:ilvl w:val="0"/>
          <w:numId w:val="0"/>
        </w:numPr>
        <w:ind w:left="567"/>
      </w:pPr>
    </w:p>
    <w:p w:rsidR="007D3CCD" w:rsidRDefault="007D3CCD">
      <w:pPr>
        <w:pStyle w:val="ab"/>
        <w:jc w:val="both"/>
        <w:rPr>
          <w:color w:val="000000"/>
          <w:spacing w:val="-9"/>
          <w:szCs w:val="21"/>
        </w:rPr>
      </w:pPr>
      <w:r>
        <w:rPr>
          <w:color w:val="000000"/>
          <w:szCs w:val="22"/>
        </w:rPr>
        <w:t xml:space="preserve">Экспертиза </w:t>
      </w:r>
      <w:r>
        <w:rPr>
          <w:color w:val="000000"/>
          <w:spacing w:val="-1"/>
          <w:szCs w:val="22"/>
        </w:rPr>
        <w:t>назначается</w:t>
      </w:r>
      <w:r>
        <w:rPr>
          <w:color w:val="000000"/>
          <w:szCs w:val="22"/>
        </w:rPr>
        <w:t xml:space="preserve"> в случаях, когда для установления </w:t>
      </w:r>
      <w:r>
        <w:rPr>
          <w:color w:val="000000"/>
          <w:spacing w:val="-2"/>
          <w:szCs w:val="22"/>
        </w:rPr>
        <w:t xml:space="preserve">обстоятельств, </w:t>
      </w:r>
      <w:r>
        <w:rPr>
          <w:color w:val="000000"/>
          <w:spacing w:val="-1"/>
          <w:szCs w:val="22"/>
        </w:rPr>
        <w:t>имеющих</w:t>
      </w:r>
      <w:r>
        <w:rPr>
          <w:color w:val="000000"/>
          <w:spacing w:val="-2"/>
          <w:szCs w:val="22"/>
        </w:rPr>
        <w:t xml:space="preserve"> значение для дела, необходимы специ</w:t>
      </w:r>
      <w:r>
        <w:rPr>
          <w:color w:val="000000"/>
          <w:spacing w:val="-2"/>
          <w:szCs w:val="22"/>
        </w:rPr>
        <w:softHyphen/>
      </w:r>
      <w:r>
        <w:rPr>
          <w:color w:val="000000"/>
          <w:spacing w:val="-1"/>
          <w:szCs w:val="22"/>
        </w:rPr>
        <w:t xml:space="preserve">альные познания (ст. 78 УПК). Специальными являются знания, </w:t>
      </w:r>
      <w:r>
        <w:rPr>
          <w:color w:val="000000"/>
          <w:spacing w:val="-5"/>
          <w:szCs w:val="22"/>
        </w:rPr>
        <w:t>выходящие за рамки общеобразовательной подготовки, житейско</w:t>
      </w:r>
      <w:r>
        <w:rPr>
          <w:color w:val="000000"/>
          <w:spacing w:val="-5"/>
          <w:szCs w:val="22"/>
        </w:rPr>
        <w:softHyphen/>
      </w:r>
      <w:r>
        <w:rPr>
          <w:color w:val="000000"/>
          <w:spacing w:val="-1"/>
          <w:szCs w:val="22"/>
        </w:rPr>
        <w:t xml:space="preserve">го опыта и требующие особой подготовки, профессиональных </w:t>
      </w:r>
      <w:r>
        <w:rPr>
          <w:color w:val="000000"/>
          <w:spacing w:val="-4"/>
          <w:szCs w:val="22"/>
        </w:rPr>
        <w:t>навыков.</w:t>
      </w:r>
      <w:r>
        <w:rPr>
          <w:color w:val="000000"/>
          <w:spacing w:val="-9"/>
          <w:szCs w:val="21"/>
        </w:rPr>
        <w:t xml:space="preserve"> </w:t>
      </w:r>
    </w:p>
    <w:p w:rsidR="007D3CCD" w:rsidRDefault="007D3CCD">
      <w:pPr>
        <w:pStyle w:val="ab"/>
        <w:jc w:val="both"/>
        <w:rPr>
          <w:color w:val="000000"/>
          <w:szCs w:val="22"/>
        </w:rPr>
      </w:pPr>
      <w:r>
        <w:rPr>
          <w:color w:val="000000"/>
          <w:spacing w:val="-9"/>
          <w:szCs w:val="21"/>
        </w:rPr>
        <w:t xml:space="preserve">Требование, относящееся к соблюдению границ профессиональных </w:t>
      </w:r>
      <w:r>
        <w:rPr>
          <w:color w:val="000000"/>
          <w:spacing w:val="-2"/>
          <w:szCs w:val="21"/>
        </w:rPr>
        <w:t xml:space="preserve">знаний эксперта, относится не только к запрету его вторжения в область </w:t>
      </w:r>
      <w:r>
        <w:rPr>
          <w:color w:val="000000"/>
          <w:spacing w:val="-7"/>
          <w:szCs w:val="21"/>
        </w:rPr>
        <w:t xml:space="preserve">права, но также и других, неюридических областей знаний, не относящихся </w:t>
      </w:r>
      <w:r>
        <w:rPr>
          <w:color w:val="000000"/>
          <w:spacing w:val="-8"/>
          <w:szCs w:val="21"/>
        </w:rPr>
        <w:t>к компетенции эксперта.</w:t>
      </w:r>
      <w:r>
        <w:rPr>
          <w:color w:val="000000"/>
          <w:szCs w:val="22"/>
        </w:rPr>
        <w:t xml:space="preserve"> </w:t>
      </w:r>
    </w:p>
    <w:p w:rsidR="007D3CCD" w:rsidRDefault="007D3CCD">
      <w:pPr>
        <w:pStyle w:val="ab"/>
        <w:jc w:val="both"/>
        <w:rPr>
          <w:color w:val="000000"/>
          <w:szCs w:val="22"/>
        </w:rPr>
      </w:pPr>
      <w:r>
        <w:rPr>
          <w:color w:val="000000"/>
          <w:szCs w:val="22"/>
        </w:rPr>
        <w:t xml:space="preserve">Заключение эксперта не </w:t>
      </w:r>
      <w:r>
        <w:rPr>
          <w:color w:val="000000"/>
          <w:spacing w:val="-2"/>
          <w:szCs w:val="22"/>
        </w:rPr>
        <w:t>имеет</w:t>
      </w:r>
      <w:r>
        <w:rPr>
          <w:color w:val="000000"/>
          <w:szCs w:val="22"/>
        </w:rPr>
        <w:t xml:space="preserve"> никаких преимуществ перед </w:t>
      </w:r>
      <w:r>
        <w:rPr>
          <w:color w:val="000000"/>
          <w:spacing w:val="-2"/>
          <w:szCs w:val="22"/>
        </w:rPr>
        <w:t>другими доказательствами и подлежит обязательной оценке сле</w:t>
      </w:r>
      <w:r>
        <w:rPr>
          <w:color w:val="000000"/>
          <w:spacing w:val="-2"/>
          <w:szCs w:val="22"/>
        </w:rPr>
        <w:softHyphen/>
      </w:r>
      <w:r>
        <w:rPr>
          <w:color w:val="000000"/>
          <w:szCs w:val="22"/>
        </w:rPr>
        <w:t>дователем и судом. На каких бы точных научных данных ни был основан экспертный вывод, он не может считаться обяза</w:t>
      </w:r>
      <w:r>
        <w:rPr>
          <w:color w:val="000000"/>
          <w:szCs w:val="22"/>
        </w:rPr>
        <w:softHyphen/>
        <w:t>тельным для следователя или суда.</w:t>
      </w:r>
    </w:p>
    <w:p w:rsidR="007D3CCD" w:rsidRDefault="007D3CCD">
      <w:pPr>
        <w:pStyle w:val="ab"/>
        <w:jc w:val="both"/>
      </w:pPr>
    </w:p>
    <w:p w:rsidR="007D3CCD" w:rsidRDefault="007D3CCD">
      <w:pPr>
        <w:pStyle w:val="ad"/>
      </w:pPr>
      <w:r>
        <w:t>Список литературы</w:t>
      </w:r>
    </w:p>
    <w:p w:rsidR="007D3CCD" w:rsidRDefault="007D3CCD">
      <w:pPr>
        <w:pStyle w:val="a1"/>
      </w:pPr>
      <w:r>
        <w:t xml:space="preserve"> Комментарий к уголовно-процессуальному кодексу РСФСР/под ред. И.Л. Петрухина. Издание второе, переработанное и дополненное.-М.: ПБОЮЛ Грачев С.М.,2000.- 672 с.</w:t>
      </w:r>
    </w:p>
    <w:p w:rsidR="007D3CCD" w:rsidRDefault="007D3CCD">
      <w:pPr>
        <w:pStyle w:val="a1"/>
      </w:pPr>
      <w:r>
        <w:t>Приказ МВД РФ № 261 от 1.06.93 «О повышении эффективности экспертно-криминалистического обеспечения деятельности ОВД РФ»</w:t>
      </w:r>
    </w:p>
    <w:p w:rsidR="007D3CCD" w:rsidRDefault="007D3CCD">
      <w:pPr>
        <w:pStyle w:val="a1"/>
      </w:pPr>
      <w:r>
        <w:t>Уголовно-процессуальное право Российской Федерации: Учебник / Отв. ред. П.А. Лупинская. – 3-е изд., перераб. и доп. – М.: Юристъ, 2000. – 696 с.</w:t>
      </w:r>
      <w:bookmarkStart w:id="0" w:name="_GoBack"/>
      <w:bookmarkEnd w:id="0"/>
    </w:p>
    <w:sectPr w:rsidR="007D3CCD">
      <w:pgSz w:w="11907" w:h="16840" w:code="9"/>
      <w:pgMar w:top="851"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CCD" w:rsidRDefault="007D3CCD">
      <w:r>
        <w:separator/>
      </w:r>
    </w:p>
  </w:endnote>
  <w:endnote w:type="continuationSeparator" w:id="0">
    <w:p w:rsidR="007D3CCD" w:rsidRDefault="007D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CCD" w:rsidRDefault="007D3CCD">
      <w:r>
        <w:separator/>
      </w:r>
    </w:p>
  </w:footnote>
  <w:footnote w:type="continuationSeparator" w:id="0">
    <w:p w:rsidR="007D3CCD" w:rsidRDefault="007D3CCD">
      <w:r>
        <w:continuationSeparator/>
      </w:r>
    </w:p>
  </w:footnote>
  <w:footnote w:id="1">
    <w:p w:rsidR="007D3CCD" w:rsidRDefault="007D3CCD">
      <w:pPr>
        <w:pStyle w:val="a9"/>
      </w:pPr>
      <w:r>
        <w:rPr>
          <w:rStyle w:val="ae"/>
        </w:rPr>
        <w:footnoteRef/>
      </w:r>
      <w:r>
        <w:t xml:space="preserve"> См. ст. 68, 69 УПК</w:t>
      </w:r>
    </w:p>
  </w:footnote>
  <w:footnote w:id="2">
    <w:p w:rsidR="007D3CCD" w:rsidRDefault="007D3CCD">
      <w:pPr>
        <w:pStyle w:val="a9"/>
      </w:pPr>
      <w:r>
        <w:rPr>
          <w:rStyle w:val="ae"/>
        </w:rPr>
        <w:footnoteRef/>
      </w:r>
      <w:r>
        <w:t xml:space="preserve"> См. </w:t>
      </w:r>
      <w:r>
        <w:rPr>
          <w:rFonts w:ascii="Courier New" w:hAnsi="Courier New" w:cs="Courier New"/>
          <w:color w:val="000000"/>
          <w:spacing w:val="-9"/>
          <w:szCs w:val="21"/>
        </w:rPr>
        <w:t>Сборник по</w:t>
      </w:r>
      <w:r>
        <w:rPr>
          <w:rFonts w:ascii="Courier New" w:hAnsi="Courier New" w:cs="Courier New"/>
          <w:color w:val="000000"/>
          <w:spacing w:val="-7"/>
          <w:szCs w:val="21"/>
        </w:rPr>
        <w:t>становлений Пленума Верховного Суда РФ, 1961—1993. С. 322</w:t>
      </w:r>
    </w:p>
  </w:footnote>
  <w:footnote w:id="3">
    <w:p w:rsidR="007D3CCD" w:rsidRDefault="007D3CCD">
      <w:pPr>
        <w:pStyle w:val="a9"/>
        <w:ind w:firstLine="567"/>
        <w:jc w:val="both"/>
      </w:pPr>
      <w:r>
        <w:rPr>
          <w:rStyle w:val="ae"/>
        </w:rPr>
        <w:footnoteRef/>
      </w:r>
      <w:r>
        <w:t xml:space="preserve"> </w:t>
      </w:r>
      <w:r>
        <w:rPr>
          <w:rFonts w:ascii="Courier New" w:hAnsi="Courier New" w:cs="Courier New"/>
          <w:color w:val="000000"/>
          <w:spacing w:val="-4"/>
          <w:sz w:val="18"/>
          <w:szCs w:val="18"/>
        </w:rPr>
        <w:t xml:space="preserve">Примером назначения повторной экспертизы может служить определение </w:t>
      </w:r>
      <w:r>
        <w:rPr>
          <w:rFonts w:ascii="Courier New" w:hAnsi="Courier New" w:cs="Courier New"/>
          <w:color w:val="000000"/>
          <w:spacing w:val="-2"/>
          <w:sz w:val="18"/>
          <w:szCs w:val="18"/>
        </w:rPr>
        <w:t>Судебной коллегии но уголовным делам Верховного Суда РФ но делу Мухутди</w:t>
      </w:r>
      <w:r>
        <w:rPr>
          <w:rFonts w:ascii="Courier New" w:hAnsi="Courier New" w:cs="Courier New"/>
          <w:color w:val="000000"/>
          <w:spacing w:val="-2"/>
          <w:sz w:val="18"/>
          <w:szCs w:val="18"/>
        </w:rPr>
        <w:softHyphen/>
        <w:t>нова</w:t>
      </w:r>
      <w:r>
        <w:rPr>
          <w:rFonts w:ascii="Courier New" w:hAnsi="Courier New" w:cs="Courier New"/>
          <w:color w:val="000000"/>
          <w:spacing w:val="-1"/>
          <w:sz w:val="18"/>
          <w:szCs w:val="18"/>
        </w:rPr>
        <w:t>, осужденного Верховным Судом Республики Татарстан по ч. 2 ст. 218 и по п</w:t>
      </w:r>
      <w:r>
        <w:rPr>
          <w:rFonts w:ascii="Courier New" w:hAnsi="Courier New" w:cs="Courier New"/>
          <w:color w:val="000000"/>
          <w:spacing w:val="-2"/>
          <w:sz w:val="18"/>
          <w:szCs w:val="18"/>
        </w:rPr>
        <w:t xml:space="preserve">. «6» ст. 102 УК РСФСР. Отменив приговор и направив дело на дополнительное расследование, Судебная коллегия указала в своем определении следующее. Как </w:t>
      </w:r>
      <w:r>
        <w:rPr>
          <w:rFonts w:ascii="Courier New" w:hAnsi="Courier New" w:cs="Courier New"/>
          <w:color w:val="000000"/>
          <w:spacing w:val="-4"/>
          <w:sz w:val="18"/>
          <w:szCs w:val="18"/>
        </w:rPr>
        <w:t>усматривается из акта стационарной судебно-психнатрической экспертизы, в рас</w:t>
      </w:r>
      <w:r>
        <w:rPr>
          <w:rFonts w:ascii="Courier New" w:hAnsi="Courier New" w:cs="Courier New"/>
          <w:color w:val="000000"/>
          <w:spacing w:val="-4"/>
          <w:sz w:val="18"/>
          <w:szCs w:val="18"/>
        </w:rPr>
        <w:softHyphen/>
      </w:r>
      <w:r>
        <w:rPr>
          <w:rFonts w:ascii="Courier New" w:hAnsi="Courier New" w:cs="Courier New"/>
          <w:color w:val="000000"/>
          <w:spacing w:val="-3"/>
          <w:sz w:val="18"/>
          <w:szCs w:val="18"/>
        </w:rPr>
        <w:t xml:space="preserve">поряжение экспертов не представлена история болезни обследуемого, а также им </w:t>
      </w:r>
      <w:r>
        <w:rPr>
          <w:rFonts w:ascii="Courier New" w:hAnsi="Courier New" w:cs="Courier New"/>
          <w:color w:val="000000"/>
          <w:sz w:val="18"/>
          <w:szCs w:val="18"/>
        </w:rPr>
        <w:t xml:space="preserve">не было известно о состоянии здоровья брата осужденного, который, согласно </w:t>
      </w:r>
      <w:r>
        <w:rPr>
          <w:rFonts w:ascii="Courier New" w:hAnsi="Courier New" w:cs="Courier New"/>
          <w:color w:val="000000"/>
          <w:spacing w:val="-5"/>
          <w:sz w:val="18"/>
          <w:szCs w:val="18"/>
        </w:rPr>
        <w:t>справке Республиканского психоневрологического диспансера г. Душанбе, страда</w:t>
      </w:r>
      <w:r>
        <w:rPr>
          <w:rFonts w:ascii="Courier New" w:hAnsi="Courier New" w:cs="Courier New"/>
          <w:color w:val="000000"/>
          <w:spacing w:val="-5"/>
          <w:sz w:val="18"/>
          <w:szCs w:val="18"/>
        </w:rPr>
        <w:softHyphen/>
      </w:r>
      <w:r>
        <w:rPr>
          <w:rFonts w:ascii="Courier New" w:hAnsi="Courier New" w:cs="Courier New"/>
          <w:color w:val="000000"/>
          <w:spacing w:val="-4"/>
          <w:sz w:val="18"/>
          <w:szCs w:val="18"/>
        </w:rPr>
        <w:t xml:space="preserve">ет психическим заболеванием и является инвалидом </w:t>
      </w:r>
      <w:r>
        <w:rPr>
          <w:rFonts w:ascii="Courier New" w:hAnsi="Courier New" w:cs="Courier New"/>
          <w:color w:val="000000"/>
          <w:spacing w:val="-4"/>
          <w:sz w:val="18"/>
          <w:szCs w:val="18"/>
          <w:lang w:val="en-US"/>
        </w:rPr>
        <w:t>II</w:t>
      </w:r>
      <w:r>
        <w:rPr>
          <w:rFonts w:ascii="Courier New" w:hAnsi="Courier New" w:cs="Courier New"/>
          <w:color w:val="000000"/>
          <w:spacing w:val="-4"/>
          <w:sz w:val="18"/>
          <w:szCs w:val="18"/>
        </w:rPr>
        <w:t xml:space="preserve"> группы. При таких обстоя</w:t>
      </w:r>
      <w:r>
        <w:rPr>
          <w:rFonts w:ascii="Courier New" w:hAnsi="Courier New" w:cs="Courier New"/>
          <w:color w:val="000000"/>
          <w:spacing w:val="-4"/>
          <w:sz w:val="18"/>
          <w:szCs w:val="18"/>
        </w:rPr>
        <w:softHyphen/>
        <w:t xml:space="preserve">тельствах выводы экспертов, проводивших судебно-психиатрическую экспертизу, </w:t>
      </w:r>
      <w:r>
        <w:rPr>
          <w:rFonts w:ascii="Courier New" w:hAnsi="Courier New" w:cs="Courier New"/>
          <w:color w:val="000000"/>
          <w:spacing w:val="-1"/>
          <w:sz w:val="18"/>
          <w:szCs w:val="18"/>
        </w:rPr>
        <w:t xml:space="preserve">о необходимости признания Мухутдинова в отношении инкриминируемого ему </w:t>
      </w:r>
      <w:r>
        <w:rPr>
          <w:rFonts w:ascii="Courier New" w:hAnsi="Courier New" w:cs="Courier New"/>
          <w:color w:val="000000"/>
          <w:spacing w:val="-5"/>
          <w:sz w:val="18"/>
          <w:szCs w:val="18"/>
        </w:rPr>
        <w:t xml:space="preserve">деяния вменяемым не могут быть признаны основанными на всестороннем, полном </w:t>
      </w:r>
      <w:r>
        <w:rPr>
          <w:rFonts w:ascii="Courier New" w:hAnsi="Courier New" w:cs="Courier New"/>
          <w:color w:val="000000"/>
          <w:spacing w:val="-2"/>
          <w:sz w:val="18"/>
          <w:szCs w:val="18"/>
        </w:rPr>
        <w:t xml:space="preserve">и объективном исследовании данных о его личности. Органам предварительного </w:t>
      </w:r>
      <w:r>
        <w:rPr>
          <w:rFonts w:ascii="Courier New" w:hAnsi="Courier New" w:cs="Courier New"/>
          <w:color w:val="000000"/>
          <w:spacing w:val="-6"/>
          <w:sz w:val="18"/>
          <w:szCs w:val="18"/>
        </w:rPr>
        <w:t xml:space="preserve">расследования при новом расследовании дела следует истребовать историю болезни </w:t>
      </w:r>
      <w:r>
        <w:rPr>
          <w:rFonts w:ascii="Courier New" w:hAnsi="Courier New" w:cs="Courier New"/>
          <w:color w:val="000000"/>
          <w:spacing w:val="-3"/>
          <w:sz w:val="18"/>
          <w:szCs w:val="18"/>
        </w:rPr>
        <w:t>Мухутдинова, назначить в отношении его повторную стационарную судебно-пси</w:t>
      </w:r>
      <w:r>
        <w:rPr>
          <w:rFonts w:ascii="Courier New" w:hAnsi="Courier New" w:cs="Courier New"/>
          <w:color w:val="000000"/>
          <w:spacing w:val="-3"/>
          <w:sz w:val="18"/>
          <w:szCs w:val="18"/>
        </w:rPr>
        <w:softHyphen/>
        <w:t>хиатрическую</w:t>
      </w:r>
      <w:r>
        <w:rPr>
          <w:rFonts w:ascii="Courier New" w:hAnsi="Courier New" w:cs="Courier New"/>
          <w:color w:val="000000"/>
          <w:spacing w:val="-4"/>
          <w:sz w:val="18"/>
          <w:szCs w:val="18"/>
        </w:rPr>
        <w:t xml:space="preserve"> экспертизу и с учетом ее выводов решить вопрос о его вменяемости </w:t>
      </w:r>
      <w:r>
        <w:rPr>
          <w:rFonts w:ascii="Courier New" w:hAnsi="Courier New" w:cs="Courier New"/>
          <w:color w:val="000000"/>
          <w:sz w:val="18"/>
          <w:szCs w:val="18"/>
        </w:rPr>
        <w:t>(БВС РФ. 1997. № 4. С. 4).</w:t>
      </w:r>
    </w:p>
  </w:footnote>
  <w:footnote w:id="4">
    <w:p w:rsidR="007D3CCD" w:rsidRDefault="007D3CCD">
      <w:pPr>
        <w:pStyle w:val="a9"/>
        <w:ind w:firstLine="567"/>
        <w:jc w:val="both"/>
      </w:pPr>
      <w:r>
        <w:rPr>
          <w:rStyle w:val="ae"/>
        </w:rPr>
        <w:footnoteRef/>
      </w:r>
      <w:r>
        <w:t xml:space="preserve"> </w:t>
      </w:r>
      <w:r>
        <w:rPr>
          <w:color w:val="000000"/>
          <w:sz w:val="18"/>
          <w:szCs w:val="18"/>
        </w:rPr>
        <w:t xml:space="preserve">См., например, ФЗ от 23 ноября 1995 г. № 174-ФЗ «Об экологической </w:t>
      </w:r>
      <w:r>
        <w:rPr>
          <w:color w:val="000000"/>
          <w:spacing w:val="-1"/>
          <w:sz w:val="18"/>
          <w:szCs w:val="18"/>
        </w:rPr>
        <w:t>экспертизе» // РГ. 1995. 30 нояб.; постановление Совета Министров — Прави</w:t>
      </w:r>
      <w:r>
        <w:rPr>
          <w:color w:val="000000"/>
          <w:spacing w:val="-1"/>
          <w:sz w:val="18"/>
          <w:szCs w:val="18"/>
        </w:rPr>
        <w:softHyphen/>
        <w:t xml:space="preserve">тельства Российской </w:t>
      </w:r>
      <w:r>
        <w:rPr>
          <w:rFonts w:ascii="Courier New" w:hAnsi="Courier New" w:cs="Courier New"/>
          <w:color w:val="000000"/>
          <w:spacing w:val="-4"/>
          <w:sz w:val="18"/>
          <w:szCs w:val="18"/>
        </w:rPr>
        <w:t>Федерации</w:t>
      </w:r>
      <w:r>
        <w:rPr>
          <w:color w:val="000000"/>
          <w:spacing w:val="-1"/>
          <w:sz w:val="18"/>
          <w:szCs w:val="18"/>
        </w:rPr>
        <w:t xml:space="preserve"> от 20 июня 1993 г. № 585 «О государственной экспертизе</w:t>
      </w:r>
      <w:r>
        <w:rPr>
          <w:color w:val="000000"/>
          <w:spacing w:val="-3"/>
          <w:sz w:val="18"/>
          <w:szCs w:val="18"/>
        </w:rPr>
        <w:t xml:space="preserve"> градостроительной и проектно-сметной документации и утверждении проек</w:t>
      </w:r>
      <w:r>
        <w:rPr>
          <w:color w:val="000000"/>
          <w:spacing w:val="-2"/>
          <w:sz w:val="18"/>
          <w:szCs w:val="18"/>
        </w:rPr>
        <w:t>тов строительства» / /РГ. 1993. 16 июля.</w:t>
      </w:r>
    </w:p>
  </w:footnote>
  <w:footnote w:id="5">
    <w:p w:rsidR="007D3CCD" w:rsidRDefault="007D3CCD">
      <w:pPr>
        <w:pStyle w:val="a9"/>
        <w:ind w:firstLine="284"/>
      </w:pPr>
      <w:r>
        <w:rPr>
          <w:rStyle w:val="ae"/>
        </w:rPr>
        <w:footnoteRef/>
      </w:r>
      <w:r>
        <w:t xml:space="preserve"> Бюллетень ВС РФ. 1989. № 10. С.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CFE4E632"/>
    <w:lvl w:ilvl="0">
      <w:start w:val="1"/>
      <w:numFmt w:val="decimal"/>
      <w:lvlText w:val="%1."/>
      <w:lvlJc w:val="left"/>
      <w:pPr>
        <w:tabs>
          <w:tab w:val="num" w:pos="643"/>
        </w:tabs>
        <w:ind w:left="643" w:hanging="360"/>
      </w:pPr>
    </w:lvl>
  </w:abstractNum>
  <w:abstractNum w:abstractNumId="1">
    <w:nsid w:val="FFFFFF88"/>
    <w:multiLevelType w:val="singleLevel"/>
    <w:tmpl w:val="01628670"/>
    <w:lvl w:ilvl="0">
      <w:start w:val="1"/>
      <w:numFmt w:val="decimal"/>
      <w:pStyle w:val="a"/>
      <w:lvlText w:val="%1."/>
      <w:lvlJc w:val="left"/>
      <w:pPr>
        <w:tabs>
          <w:tab w:val="num" w:pos="360"/>
        </w:tabs>
        <w:ind w:left="360" w:hanging="360"/>
      </w:pPr>
    </w:lvl>
  </w:abstractNum>
  <w:abstractNum w:abstractNumId="2">
    <w:nsid w:val="021C22EC"/>
    <w:multiLevelType w:val="hybridMultilevel"/>
    <w:tmpl w:val="07884BF2"/>
    <w:lvl w:ilvl="0" w:tplc="DE3AEAE0">
      <w:start w:val="1"/>
      <w:numFmt w:val="decimal"/>
      <w:pStyle w:val="a0"/>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363593"/>
    <w:multiLevelType w:val="hybridMultilevel"/>
    <w:tmpl w:val="880495B2"/>
    <w:lvl w:ilvl="0" w:tplc="4B906008">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791B6D"/>
    <w:multiLevelType w:val="hybridMultilevel"/>
    <w:tmpl w:val="ACCC9EF4"/>
    <w:lvl w:ilvl="0" w:tplc="0419000B">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5">
    <w:nsid w:val="22000794"/>
    <w:multiLevelType w:val="hybridMultilevel"/>
    <w:tmpl w:val="B388F0E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C33A60"/>
    <w:multiLevelType w:val="hybridMultilevel"/>
    <w:tmpl w:val="20860238"/>
    <w:lvl w:ilvl="0" w:tplc="7DFA3F1A">
      <w:start w:val="1"/>
      <w:numFmt w:val="upperRoman"/>
      <w:lvlText w:val="%1."/>
      <w:lvlJc w:val="right"/>
      <w:pPr>
        <w:tabs>
          <w:tab w:val="num" w:pos="720"/>
        </w:tabs>
        <w:ind w:left="720" w:hanging="180"/>
      </w:pPr>
    </w:lvl>
    <w:lvl w:ilvl="1" w:tplc="2C041E0C">
      <w:start w:val="1"/>
      <w:numFmt w:val="decimal"/>
      <w:pStyle w:val="a1"/>
      <w:lvlText w:val="%2."/>
      <w:lvlJc w:val="left"/>
      <w:pPr>
        <w:tabs>
          <w:tab w:val="num" w:pos="1021"/>
        </w:tabs>
        <w:ind w:left="1021" w:hanging="39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B920AF"/>
    <w:multiLevelType w:val="hybridMultilevel"/>
    <w:tmpl w:val="C79AD3F0"/>
    <w:lvl w:ilvl="0" w:tplc="537E89AE">
      <w:start w:val="1"/>
      <w:numFmt w:val="upperRoman"/>
      <w:pStyle w:val="a2"/>
      <w:lvlText w:val="%1."/>
      <w:lvlJc w:val="right"/>
      <w:pPr>
        <w:tabs>
          <w:tab w:val="num" w:pos="737"/>
        </w:tabs>
        <w:ind w:left="737" w:hanging="340"/>
      </w:pPr>
      <w:rPr>
        <w:rFonts w:hint="default"/>
      </w:rPr>
    </w:lvl>
    <w:lvl w:ilvl="1" w:tplc="7DFA3F1A">
      <w:start w:val="1"/>
      <w:numFmt w:val="upperRoman"/>
      <w:pStyle w:val="a3"/>
      <w:lvlText w:val="%2."/>
      <w:lvlJc w:val="right"/>
      <w:pPr>
        <w:tabs>
          <w:tab w:val="num" w:pos="1079"/>
        </w:tabs>
        <w:ind w:left="1079" w:hanging="180"/>
      </w:pPr>
    </w:lvl>
    <w:lvl w:ilvl="2" w:tplc="0419001B" w:tentative="1">
      <w:start w:val="1"/>
      <w:numFmt w:val="lowerRoman"/>
      <w:lvlText w:val="%3."/>
      <w:lvlJc w:val="right"/>
      <w:pPr>
        <w:tabs>
          <w:tab w:val="num" w:pos="1979"/>
        </w:tabs>
        <w:ind w:left="1979" w:hanging="180"/>
      </w:pPr>
    </w:lvl>
    <w:lvl w:ilvl="3" w:tplc="0419000F" w:tentative="1">
      <w:start w:val="1"/>
      <w:numFmt w:val="decimal"/>
      <w:lvlText w:val="%4."/>
      <w:lvlJc w:val="left"/>
      <w:pPr>
        <w:tabs>
          <w:tab w:val="num" w:pos="2699"/>
        </w:tabs>
        <w:ind w:left="2699" w:hanging="360"/>
      </w:pPr>
    </w:lvl>
    <w:lvl w:ilvl="4" w:tplc="04190019" w:tentative="1">
      <w:start w:val="1"/>
      <w:numFmt w:val="lowerLetter"/>
      <w:lvlText w:val="%5."/>
      <w:lvlJc w:val="left"/>
      <w:pPr>
        <w:tabs>
          <w:tab w:val="num" w:pos="3419"/>
        </w:tabs>
        <w:ind w:left="3419" w:hanging="360"/>
      </w:pPr>
    </w:lvl>
    <w:lvl w:ilvl="5" w:tplc="0419001B" w:tentative="1">
      <w:start w:val="1"/>
      <w:numFmt w:val="lowerRoman"/>
      <w:lvlText w:val="%6."/>
      <w:lvlJc w:val="right"/>
      <w:pPr>
        <w:tabs>
          <w:tab w:val="num" w:pos="4139"/>
        </w:tabs>
        <w:ind w:left="4139" w:hanging="180"/>
      </w:pPr>
    </w:lvl>
    <w:lvl w:ilvl="6" w:tplc="0419000F" w:tentative="1">
      <w:start w:val="1"/>
      <w:numFmt w:val="decimal"/>
      <w:lvlText w:val="%7."/>
      <w:lvlJc w:val="left"/>
      <w:pPr>
        <w:tabs>
          <w:tab w:val="num" w:pos="4859"/>
        </w:tabs>
        <w:ind w:left="4859" w:hanging="360"/>
      </w:pPr>
    </w:lvl>
    <w:lvl w:ilvl="7" w:tplc="04190019" w:tentative="1">
      <w:start w:val="1"/>
      <w:numFmt w:val="lowerLetter"/>
      <w:lvlText w:val="%8."/>
      <w:lvlJc w:val="left"/>
      <w:pPr>
        <w:tabs>
          <w:tab w:val="num" w:pos="5579"/>
        </w:tabs>
        <w:ind w:left="5579" w:hanging="360"/>
      </w:pPr>
    </w:lvl>
    <w:lvl w:ilvl="8" w:tplc="0419001B" w:tentative="1">
      <w:start w:val="1"/>
      <w:numFmt w:val="lowerRoman"/>
      <w:lvlText w:val="%9."/>
      <w:lvlJc w:val="right"/>
      <w:pPr>
        <w:tabs>
          <w:tab w:val="num" w:pos="6299"/>
        </w:tabs>
        <w:ind w:left="6299" w:hanging="180"/>
      </w:pPr>
    </w:lvl>
  </w:abstractNum>
  <w:abstractNum w:abstractNumId="8">
    <w:nsid w:val="634F119A"/>
    <w:multiLevelType w:val="hybridMultilevel"/>
    <w:tmpl w:val="E104F49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C14527"/>
    <w:multiLevelType w:val="hybridMultilevel"/>
    <w:tmpl w:val="343AFC78"/>
    <w:lvl w:ilvl="0" w:tplc="0419000B">
      <w:start w:val="1"/>
      <w:numFmt w:val="bullet"/>
      <w:lvlText w:val=""/>
      <w:lvlJc w:val="left"/>
      <w:pPr>
        <w:tabs>
          <w:tab w:val="num" w:pos="726"/>
        </w:tabs>
        <w:ind w:left="726" w:hanging="360"/>
      </w:pPr>
      <w:rPr>
        <w:rFonts w:ascii="Wingdings" w:hAnsi="Wingdings" w:hint="default"/>
      </w:rPr>
    </w:lvl>
    <w:lvl w:ilvl="1" w:tplc="04190003" w:tentative="1">
      <w:start w:val="1"/>
      <w:numFmt w:val="bullet"/>
      <w:lvlText w:val="o"/>
      <w:lvlJc w:val="left"/>
      <w:pPr>
        <w:tabs>
          <w:tab w:val="num" w:pos="1446"/>
        </w:tabs>
        <w:ind w:left="1446" w:hanging="360"/>
      </w:pPr>
      <w:rPr>
        <w:rFonts w:ascii="Courier New" w:hAnsi="Courier New" w:hint="default"/>
      </w:rPr>
    </w:lvl>
    <w:lvl w:ilvl="2" w:tplc="04190005" w:tentative="1">
      <w:start w:val="1"/>
      <w:numFmt w:val="bullet"/>
      <w:lvlText w:val=""/>
      <w:lvlJc w:val="left"/>
      <w:pPr>
        <w:tabs>
          <w:tab w:val="num" w:pos="2166"/>
        </w:tabs>
        <w:ind w:left="2166" w:hanging="360"/>
      </w:pPr>
      <w:rPr>
        <w:rFonts w:ascii="Wingdings" w:hAnsi="Wingdings" w:hint="default"/>
      </w:rPr>
    </w:lvl>
    <w:lvl w:ilvl="3" w:tplc="04190001" w:tentative="1">
      <w:start w:val="1"/>
      <w:numFmt w:val="bullet"/>
      <w:lvlText w:val=""/>
      <w:lvlJc w:val="left"/>
      <w:pPr>
        <w:tabs>
          <w:tab w:val="num" w:pos="2886"/>
        </w:tabs>
        <w:ind w:left="2886" w:hanging="360"/>
      </w:pPr>
      <w:rPr>
        <w:rFonts w:ascii="Symbol" w:hAnsi="Symbol" w:hint="default"/>
      </w:rPr>
    </w:lvl>
    <w:lvl w:ilvl="4" w:tplc="04190003" w:tentative="1">
      <w:start w:val="1"/>
      <w:numFmt w:val="bullet"/>
      <w:lvlText w:val="o"/>
      <w:lvlJc w:val="left"/>
      <w:pPr>
        <w:tabs>
          <w:tab w:val="num" w:pos="3606"/>
        </w:tabs>
        <w:ind w:left="3606" w:hanging="360"/>
      </w:pPr>
      <w:rPr>
        <w:rFonts w:ascii="Courier New" w:hAnsi="Courier New" w:hint="default"/>
      </w:rPr>
    </w:lvl>
    <w:lvl w:ilvl="5" w:tplc="04190005" w:tentative="1">
      <w:start w:val="1"/>
      <w:numFmt w:val="bullet"/>
      <w:lvlText w:val=""/>
      <w:lvlJc w:val="left"/>
      <w:pPr>
        <w:tabs>
          <w:tab w:val="num" w:pos="4326"/>
        </w:tabs>
        <w:ind w:left="4326" w:hanging="360"/>
      </w:pPr>
      <w:rPr>
        <w:rFonts w:ascii="Wingdings" w:hAnsi="Wingdings" w:hint="default"/>
      </w:rPr>
    </w:lvl>
    <w:lvl w:ilvl="6" w:tplc="04190001" w:tentative="1">
      <w:start w:val="1"/>
      <w:numFmt w:val="bullet"/>
      <w:lvlText w:val=""/>
      <w:lvlJc w:val="left"/>
      <w:pPr>
        <w:tabs>
          <w:tab w:val="num" w:pos="5046"/>
        </w:tabs>
        <w:ind w:left="5046" w:hanging="360"/>
      </w:pPr>
      <w:rPr>
        <w:rFonts w:ascii="Symbol" w:hAnsi="Symbol" w:hint="default"/>
      </w:rPr>
    </w:lvl>
    <w:lvl w:ilvl="7" w:tplc="04190003" w:tentative="1">
      <w:start w:val="1"/>
      <w:numFmt w:val="bullet"/>
      <w:lvlText w:val="o"/>
      <w:lvlJc w:val="left"/>
      <w:pPr>
        <w:tabs>
          <w:tab w:val="num" w:pos="5766"/>
        </w:tabs>
        <w:ind w:left="5766" w:hanging="360"/>
      </w:pPr>
      <w:rPr>
        <w:rFonts w:ascii="Courier New" w:hAnsi="Courier New" w:hint="default"/>
      </w:rPr>
    </w:lvl>
    <w:lvl w:ilvl="8" w:tplc="04190005" w:tentative="1">
      <w:start w:val="1"/>
      <w:numFmt w:val="bullet"/>
      <w:lvlText w:val=""/>
      <w:lvlJc w:val="left"/>
      <w:pPr>
        <w:tabs>
          <w:tab w:val="num" w:pos="6486"/>
        </w:tabs>
        <w:ind w:left="6486"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6"/>
  </w:num>
  <w:num w:numId="6">
    <w:abstractNumId w:val="2"/>
  </w:num>
  <w:num w:numId="7">
    <w:abstractNumId w:val="5"/>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563"/>
    <w:rsid w:val="007D3CCD"/>
    <w:rsid w:val="00CA7AA3"/>
    <w:rsid w:val="00D32563"/>
    <w:rsid w:val="00FE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C96851-FA7C-48AA-B1D9-AFE82A4A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Pr>
      <w:sz w:val="24"/>
      <w:szCs w:val="24"/>
    </w:rPr>
  </w:style>
  <w:style w:type="paragraph" w:styleId="1">
    <w:name w:val="heading 1"/>
    <w:basedOn w:val="a4"/>
    <w:next w:val="a4"/>
    <w:qFormat/>
    <w:pPr>
      <w:keepNext/>
      <w:outlineLvl w:val="0"/>
    </w:pPr>
    <w:rPr>
      <w:rFonts w:ascii="Courier New" w:hAnsi="Courier New"/>
      <w:i/>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semiHidden/>
    <w:pPr>
      <w:ind w:left="7667"/>
    </w:pPr>
    <w:rPr>
      <w:rFonts w:ascii="Courier New" w:hAnsi="Courier New"/>
      <w:b/>
      <w:sz w:val="28"/>
    </w:rPr>
  </w:style>
  <w:style w:type="paragraph" w:styleId="a9">
    <w:name w:val="footnote text"/>
    <w:basedOn w:val="a4"/>
    <w:semiHidden/>
    <w:pPr>
      <w:widowControl w:val="0"/>
      <w:autoSpaceDE w:val="0"/>
      <w:autoSpaceDN w:val="0"/>
      <w:adjustRightInd w:val="0"/>
    </w:pPr>
    <w:rPr>
      <w:sz w:val="20"/>
      <w:szCs w:val="20"/>
    </w:rPr>
  </w:style>
  <w:style w:type="paragraph" w:customStyle="1" w:styleId="aa">
    <w:name w:val="содержание"/>
    <w:basedOn w:val="a4"/>
    <w:next w:val="a2"/>
    <w:pPr>
      <w:pageBreakBefore/>
      <w:spacing w:after="360" w:line="360" w:lineRule="auto"/>
    </w:pPr>
    <w:rPr>
      <w:b/>
      <w:i/>
      <w:sz w:val="36"/>
    </w:rPr>
  </w:style>
  <w:style w:type="paragraph" w:customStyle="1" w:styleId="a2">
    <w:name w:val="список содержания"/>
    <w:basedOn w:val="a4"/>
    <w:next w:val="a1"/>
    <w:pPr>
      <w:numPr>
        <w:numId w:val="4"/>
      </w:numPr>
      <w:spacing w:line="360" w:lineRule="auto"/>
    </w:pPr>
    <w:rPr>
      <w:rFonts w:ascii="Courier New" w:hAnsi="Courier New"/>
      <w:sz w:val="28"/>
    </w:rPr>
  </w:style>
  <w:style w:type="paragraph" w:customStyle="1" w:styleId="a1">
    <w:name w:val="нумерация списка"/>
    <w:basedOn w:val="ab"/>
    <w:pPr>
      <w:numPr>
        <w:ilvl w:val="1"/>
        <w:numId w:val="5"/>
      </w:numPr>
    </w:pPr>
  </w:style>
  <w:style w:type="paragraph" w:customStyle="1" w:styleId="ab">
    <w:name w:val="мой текст"/>
    <w:basedOn w:val="ac"/>
    <w:pPr>
      <w:spacing w:line="360" w:lineRule="auto"/>
      <w:ind w:firstLine="561"/>
    </w:pPr>
    <w:rPr>
      <w:sz w:val="28"/>
    </w:rPr>
  </w:style>
  <w:style w:type="paragraph" w:styleId="ac">
    <w:name w:val="Plain Text"/>
    <w:basedOn w:val="a4"/>
    <w:semiHidden/>
    <w:rPr>
      <w:rFonts w:ascii="Courier New" w:hAnsi="Courier New" w:cs="Courier New"/>
      <w:sz w:val="20"/>
      <w:szCs w:val="20"/>
    </w:rPr>
  </w:style>
  <w:style w:type="paragraph" w:styleId="a">
    <w:name w:val="List Number"/>
    <w:basedOn w:val="a4"/>
    <w:semiHidden/>
    <w:pPr>
      <w:numPr>
        <w:numId w:val="2"/>
      </w:numPr>
    </w:pPr>
  </w:style>
  <w:style w:type="paragraph" w:customStyle="1" w:styleId="a3">
    <w:name w:val="заголовок раздела"/>
    <w:basedOn w:val="1"/>
    <w:next w:val="a0"/>
    <w:pPr>
      <w:pageBreakBefore/>
      <w:numPr>
        <w:ilvl w:val="1"/>
        <w:numId w:val="4"/>
      </w:numPr>
      <w:spacing w:line="360" w:lineRule="auto"/>
    </w:pPr>
    <w:rPr>
      <w:b/>
      <w:i w:val="0"/>
      <w:sz w:val="36"/>
    </w:rPr>
  </w:style>
  <w:style w:type="paragraph" w:customStyle="1" w:styleId="a0">
    <w:name w:val="подзаголовок раздела"/>
    <w:basedOn w:val="a4"/>
    <w:next w:val="ab"/>
    <w:pPr>
      <w:numPr>
        <w:numId w:val="6"/>
      </w:numPr>
      <w:spacing w:after="240"/>
      <w:ind w:left="567" w:firstLine="0"/>
    </w:pPr>
    <w:rPr>
      <w:rFonts w:ascii="Courier New" w:hAnsi="Courier New"/>
      <w:b/>
      <w:sz w:val="32"/>
    </w:rPr>
  </w:style>
  <w:style w:type="paragraph" w:customStyle="1" w:styleId="ad">
    <w:name w:val="список литературы"/>
    <w:basedOn w:val="aa"/>
    <w:next w:val="a1"/>
    <w:pPr>
      <w:jc w:val="center"/>
    </w:pPr>
  </w:style>
  <w:style w:type="character" w:styleId="ae">
    <w:name w:val="footnote reference"/>
    <w:semiHidden/>
    <w:rPr>
      <w:vertAlign w:val="superscript"/>
    </w:rPr>
  </w:style>
  <w:style w:type="paragraph" w:styleId="2">
    <w:name w:val="Body Text Indent 2"/>
    <w:basedOn w:val="a4"/>
    <w:semiHidden/>
    <w:pPr>
      <w:widowControl w:val="0"/>
      <w:shd w:val="clear" w:color="auto" w:fill="FFFFFF"/>
      <w:autoSpaceDE w:val="0"/>
      <w:autoSpaceDN w:val="0"/>
      <w:adjustRightInd w:val="0"/>
      <w:spacing w:line="360" w:lineRule="auto"/>
      <w:ind w:firstLine="567"/>
      <w:jc w:val="both"/>
    </w:pPr>
    <w:rPr>
      <w:rFonts w:ascii="Courier New" w:hAnsi="Courier New" w:cs="Courier New"/>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0;&#1059;&#1056;&#1057;&#1054;&#1042;&#1067;&#1045;\&#1082;&#1091;&#1088;&#1089;&#1086;&#1074;&#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курсовой.dot</Template>
  <TotalTime>0</TotalTime>
  <Pages>1</Pages>
  <Words>5076</Words>
  <Characters>28934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govd</Company>
  <LinksUpToDate>false</LinksUpToDate>
  <CharactersWithSpaces>33943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Прищепо Ю.А.</dc:creator>
  <cp:keywords/>
  <dc:description/>
  <cp:lastModifiedBy>admin</cp:lastModifiedBy>
  <cp:revision>2</cp:revision>
  <cp:lastPrinted>2001-10-15T17:33:00Z</cp:lastPrinted>
  <dcterms:created xsi:type="dcterms:W3CDTF">2014-02-10T17:50:00Z</dcterms:created>
  <dcterms:modified xsi:type="dcterms:W3CDTF">2014-02-10T17:50:00Z</dcterms:modified>
</cp:coreProperties>
</file>