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9CE" w:rsidRDefault="001B79CE" w:rsidP="001B79CE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65104F" w:rsidRPr="001B79CE" w:rsidRDefault="00464F35" w:rsidP="001B79CE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1B79CE">
        <w:rPr>
          <w:b/>
          <w:bCs/>
          <w:sz w:val="28"/>
          <w:szCs w:val="28"/>
        </w:rPr>
        <w:t>Назначение и устройство принудительной вентиляции</w:t>
      </w:r>
    </w:p>
    <w:p w:rsidR="0065104F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1B79CE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5104F" w:rsidRPr="001B79CE">
        <w:rPr>
          <w:sz w:val="28"/>
          <w:szCs w:val="28"/>
        </w:rPr>
        <w:t>В вагонах с кондиционированием воздуха применяется приточная система вентиляции с рециркуляцией воздуха, предназначенная для обеспечения требуемого воздухообмена, охлаждения или подогрева воздуха в зависимости от времени года и создания повышенного давления в помещении для пассажиров, препятствующего проникновению пыли.</w:t>
      </w:r>
    </w:p>
    <w:p w:rsidR="0065104F" w:rsidRPr="001B79CE" w:rsidRDefault="0065104F" w:rsidP="001B79CE">
      <w:pPr>
        <w:pStyle w:val="a3"/>
        <w:ind w:firstLine="709"/>
        <w:rPr>
          <w:szCs w:val="28"/>
        </w:rPr>
      </w:pPr>
      <w:r w:rsidRPr="001B79CE">
        <w:rPr>
          <w:szCs w:val="28"/>
        </w:rPr>
        <w:t>Приточной называется такая система вентиляции, при которой воздух нагнетается по воздуховоду в вагон механически с помощью центробежных вентиляторов, а удаляется из вагона через дефлекторы и неплотности дверей и окон.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Рециркуляция воздуха заключается в использовании части воздуха из помещения вагона и применяется для уменьшения мощности холодильных установок летом и обеспечения нормальной работы электрических воздухоподогревателей в холодное время года. Соотношение объемов рециркуляционного и свежего воздуха обычно принимается 3:1.</w:t>
      </w:r>
    </w:p>
    <w:p w:rsidR="001B79CE" w:rsidRDefault="00B21351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.55pt;margin-top:23.1pt;width:208.3pt;height:97.7pt;z-index:251658752">
            <v:imagedata r:id="rId4" o:title="" gain="2.5" blacklevel="-5898f" grayscale="t"/>
          </v:shape>
        </w:pict>
      </w:r>
    </w:p>
    <w:p w:rsidR="001B79CE" w:rsidRDefault="001B79CE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1B79CE" w:rsidRDefault="001B79CE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На рис. показана принципиальная схема устройства воздуховодов пассажирских вагонов с кондиционированием воздуха. Обычно в пассажирских вагонах с водяным отоплением вентиляционный агрегат, камера смешения воздуха, фильтры, воздухоподогреватели и воздухоохладитель расположены с котловой стороны вагона для обеспечения питания горячей водой воздухоподогревателя.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Для нагнетания воздуха в вагон применяются центробежные вентиляторы, создающие требуемое давление при меньших собственной массе и размерах в сравнении с вентиляторами других типов. Центробежные 'вентиляторы, кроме того, создают статическое давление больше динамического за счет спиральной формы кожуха, что способствует лучшему преодолению сравнительно большого аэродинамического сопротивления воздуховодов и уменьшению Шума.</w:t>
      </w: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Центробежный вентилятор состоит из кожуха и колеса с лопатками, насаженного на вал электродвигателя. При вращении колеса</w:t>
      </w:r>
      <w:r w:rsidR="001B79CE">
        <w:rPr>
          <w:sz w:val="28"/>
          <w:szCs w:val="28"/>
        </w:rPr>
        <w:t xml:space="preserve"> </w:t>
      </w:r>
      <w:r w:rsidRPr="001B79CE">
        <w:rPr>
          <w:sz w:val="28"/>
          <w:szCs w:val="28"/>
        </w:rPr>
        <w:t>воздух засасывается через осевое отверстие в кожухе, под действием центробежной силы стекает с лопаток и нагнетается в воздуховод.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Применяемые в пассажирских вагонах центробежные вентиляторы имеют производительность 4000-5500 м</w:t>
      </w:r>
      <w:r w:rsidRPr="001B79CE">
        <w:rPr>
          <w:sz w:val="28"/>
          <w:szCs w:val="28"/>
          <w:vertAlign w:val="superscript"/>
        </w:rPr>
        <w:t>3</w:t>
      </w:r>
      <w:r w:rsidRPr="001B79CE">
        <w:rPr>
          <w:sz w:val="28"/>
          <w:szCs w:val="28"/>
        </w:rPr>
        <w:t>/ч при частоте вращения ротора, ограничиваемой по уровню шума, до 1800 об/мин.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Для получения меньших габаритных размеров вентиляционного агрегата обычно применяют сдвоенный центробежный вентилятор, имеющий диаметр колеса 280-320 мм.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Нагнетательный воздуховод расположен между крышей и подшивным потолком вагона и проходит по всей длине помещения для пассажиров. Он изготовлен из листовой стали и покрыт снаружи слоем изоляции. В вагонах выпусков прежних лет нагнетательные воздуховоды изготавливались из водостойкой фанеры.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Воздуховод имеет прямоугольное поперечное сечение с закругленной по форме крыши верхней частью. По длине нагнетательного воздуховода в нижней его части в каждом купе имеются воздуховыпускные решетки, предназначенные для равномерного распределения воздуха в -помещениях для пассажиров и перемещения его с определенной скоростью.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Скорость движения воздуха в нагнетательном воздуховоде исходя из допускаемого уровня шума обычно принимается 6-7 м/с (наибольшая допускаемая на отдельных участках 10-12 м/с). При таких сравнительно небольших скоростях для прохода требуемого количества воздуха поперечные сечения нагнетательного воздуховода сделаны достаточно больших размеров.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Рециркуляционный канал имеет решетку для забора воздуха из помещения вагона, установленную в купированных вагонах горизонтально на потолке коридора вблизи первого купе. В некупированных вагонах решетка рециркуляционного канала установлена вертикально в стене малого коридора.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Для изменения в зависимости от времени года соотношения количества наружного и рециркуляционного воздуха предусмотрены заслонки.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На рис. 69 показана схема расположения воздуховодов в жестком купированном вагоне постройки заводов ГДР.</w:t>
      </w: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Во время работы вентиляционного агрегата наружный воздух вследствие создаваемого разрежения во всасывающем воздуховоде поступает через жалюзи, расположенные над боковыми входными дверями вагона, и смешивается с рециркуляционным воздухом. Смешанный воздух после очистки в фильтрах поступает, в вентиляторы и далее проходит через воздухоохладитель, электровоздухоподсгреватель и водяной воздухоподогреватель, где в зависимости от режима работы установки охлаждается или подогревается. Подготовленный таким образом воздух поступает через конфузор в нагнетательный воздуховод и распределяется через перфорированные выпускные решетки по купе.</w:t>
      </w: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1B79CE" w:rsidP="001B79C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5104F" w:rsidRPr="001B79CE" w:rsidRDefault="00B21351" w:rsidP="001B79C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9pt;margin-top:-24.15pt;width:357.1pt;height:643.8pt;z-index:251656704">
            <v:imagedata r:id="rId5" o:title="" gain="25" blacklevel="-11796f" grayscale="t"/>
          </v:shape>
        </w:pict>
      </w: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1B79CE" w:rsidP="001B79C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5104F" w:rsidRPr="001B79CE" w:rsidRDefault="00B21351" w:rsidP="001B79C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22.2pt;margin-top:-17.45pt;width:361.8pt;height:270.85pt;z-index:251657728">
            <v:imagedata r:id="rId6" o:title="" gain="2147483647f" blacklevel="-11796f" grayscale="t"/>
          </v:shape>
        </w:pict>
      </w: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Применение перфорированных решеток позволяет летом подавать в купе вагона охлажденный воздух, не вызывая у пассажиров</w:t>
      </w:r>
      <w:r w:rsidRPr="001B79CE">
        <w:rPr>
          <w:sz w:val="28"/>
          <w:szCs w:val="28"/>
          <w:vertAlign w:val="superscript"/>
        </w:rPr>
        <w:t xml:space="preserve"> </w:t>
      </w:r>
      <w:r w:rsidRPr="001B79CE">
        <w:rPr>
          <w:sz w:val="28"/>
          <w:szCs w:val="28"/>
        </w:rPr>
        <w:t>неприятного ощущения сквозняка благодаря относительно быстрому уменьшению скорости воздуха, вытекающего из многих отверстий. Равномерность распределения воздуха по всем купе достигается величиной открытия клапанов, расположенных над решетками.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Из купе воздух поступает в коридор через вытяжные отверстия в дверях. Этим объясняется повышенная температура воздуха в коридоре примерно на 2°С по сравнению с температурой воздуха в купе при работе холодильной установки.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Часть воздуха всасывается в рециркуляционный канал, а остальная часть, примерно равная по объему поступившему наружному воздуху, удаляется наружу через потолочные дефлекторы туалетов и инфильтруется через неплотности окон и дверей.</w:t>
      </w:r>
    </w:p>
    <w:p w:rsidR="0065104F" w:rsidRPr="001B79CE" w:rsidRDefault="0065104F" w:rsidP="001B79CE">
      <w:pPr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Перфорированная решетка имеет металлическое основание (рис. 70) с отверстием диаметром 210 мм, к которому прикреплена панель из стального листа толщиной</w:t>
      </w:r>
      <w:r w:rsidR="001B79CE">
        <w:rPr>
          <w:sz w:val="28"/>
          <w:szCs w:val="28"/>
        </w:rPr>
        <w:t xml:space="preserve"> </w:t>
      </w:r>
      <w:r w:rsidRPr="001B79CE">
        <w:rPr>
          <w:sz w:val="28"/>
          <w:szCs w:val="28"/>
        </w:rPr>
        <w:t xml:space="preserve">1 мм с большим числом! отверстий диаметром 3 мм, расположенных в шахматном порядке. Над конусом установлен клапан </w:t>
      </w:r>
      <w:r w:rsidRPr="001B79CE">
        <w:rPr>
          <w:iCs/>
          <w:sz w:val="28"/>
          <w:szCs w:val="28"/>
        </w:rPr>
        <w:t xml:space="preserve">6 </w:t>
      </w:r>
      <w:r w:rsidRPr="001B79CE">
        <w:rPr>
          <w:sz w:val="28"/>
          <w:szCs w:val="28"/>
        </w:rPr>
        <w:t xml:space="preserve">с регулирующим винтом. В нижней перфорированной панели </w:t>
      </w:r>
      <w:r w:rsidRPr="001B79CE">
        <w:rPr>
          <w:iCs/>
          <w:sz w:val="28"/>
          <w:szCs w:val="28"/>
        </w:rPr>
        <w:t xml:space="preserve">3 </w:t>
      </w:r>
      <w:r w:rsidRPr="001B79CE">
        <w:rPr>
          <w:sz w:val="28"/>
          <w:szCs w:val="28"/>
        </w:rPr>
        <w:t>толщиной 2 мм имеются отверстия диаметром 1,8 мм, расположенные в шахматном порядке с шагом, 5,5 мм. Количество воздуха, проходящего через перфорированную панель, зависит от положения клапана (размер А</w:t>
      </w:r>
      <w:r w:rsidRPr="001B79CE">
        <w:rPr>
          <w:iCs/>
          <w:sz w:val="28"/>
          <w:szCs w:val="28"/>
        </w:rPr>
        <w:t xml:space="preserve">), </w:t>
      </w:r>
      <w:r w:rsidRPr="001B79CE">
        <w:rPr>
          <w:sz w:val="28"/>
          <w:szCs w:val="28"/>
        </w:rPr>
        <w:t>которое изменяется вращением</w:t>
      </w:r>
      <w:r w:rsidR="001B79CE">
        <w:rPr>
          <w:sz w:val="28"/>
          <w:szCs w:val="28"/>
        </w:rPr>
        <w:t xml:space="preserve"> </w:t>
      </w:r>
      <w:r w:rsidRPr="001B79CE">
        <w:rPr>
          <w:sz w:val="28"/>
          <w:szCs w:val="28"/>
        </w:rPr>
        <w:t xml:space="preserve">регулировочного винта </w:t>
      </w:r>
      <w:r w:rsidRPr="001B79CE">
        <w:rPr>
          <w:iCs/>
          <w:sz w:val="28"/>
          <w:szCs w:val="28"/>
        </w:rPr>
        <w:t xml:space="preserve">5. </w:t>
      </w:r>
      <w:r w:rsidRPr="001B79CE">
        <w:rPr>
          <w:sz w:val="28"/>
          <w:szCs w:val="28"/>
        </w:rPr>
        <w:t>Для</w:t>
      </w:r>
      <w:r w:rsidR="001B79CE">
        <w:rPr>
          <w:sz w:val="28"/>
          <w:szCs w:val="28"/>
        </w:rPr>
        <w:t xml:space="preserve"> </w:t>
      </w:r>
      <w:r w:rsidRPr="001B79CE">
        <w:rPr>
          <w:sz w:val="28"/>
          <w:szCs w:val="28"/>
        </w:rPr>
        <w:t>доступа к винту надо снять нижнюю панель.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Воздух, пройдя через отверстия конусной панели, изменяет направление движения, теряет скорость и поступает в камеру давления между нижней частью воздуховода и перфорированной панелью, откуда выходит тонкими струйками, формирующимися в общий поток, и перемешивается с воздухом в купе.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У мягко-жестких вагонов «Микст» постройки завода ВНР камерой смешения свежего и рециркуляционного воздуха служит пространство над потолком тамбура со стороны котлового конца вагона. Поэтому фильтры наружного и рециркуляционного воздуха установлены раздельно. Вентиляционный агрегат' установлен после воздухоохладителя, воздухоподогревателя и объединен с ними в общий блок. Фланцы выходных отверстий вентиляторов соединены с нагнетательным воздуховодом диффузором, изготовленным из ткани.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В нижней части блока вентиляционного агрегата имеется байпасная заслонка с автоматическим приводом от сервомотора. При открытой заслонке часть рециркуляционного воздуха поступает к вентиляторам, минуя воздухоохладитель и воздухоподогреватель.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Из нагнетательного воздуховода воздух поступает в купе через перфорированные решетки, затем через отверстия в дверях он выходит в коридор и через фильтры всасывается в рециркуляционный воздуховод. Остальная часть воздуха удаляется из вагона через потолочные дефлекторы туалетов и неплотности дверей и окон.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В мягких вагонах типа 23сб с двух- и четырехместными купе, построенных на Ленинградском вагоностроительном заводе имени Егорова, вентиляционный агрегат расположен над потолком тамбура некотлового конца вагона, поэтому водяного воздухоподогревателя в нем нет (рис. 71).</w:t>
      </w:r>
    </w:p>
    <w:p w:rsidR="001B79CE" w:rsidRDefault="001B79CE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1B79CE" w:rsidRDefault="00B21351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5" type="#_x0000_t75" style="width:291.75pt;height:567.75pt">
            <v:imagedata r:id="rId7" o:title="" gain="2147483647f" grayscale="t"/>
          </v:shape>
        </w:pict>
      </w:r>
    </w:p>
    <w:p w:rsidR="0065104F" w:rsidRPr="001B79CE" w:rsidRDefault="001B79CE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5104F" w:rsidRPr="001B79CE">
        <w:rPr>
          <w:sz w:val="28"/>
          <w:szCs w:val="28"/>
        </w:rPr>
        <w:t>Вентиляционный агрегат состоит из двух центробежных вентиляторов низкого давления (35-40 мм вод. ст.), рабочие колеса которых насажены на выступающие части вала якоря электродвигателя мощностью 2,58 кВт. Наибольшая производительность вентиляционного агрегата 5000 м</w:t>
      </w:r>
      <w:r w:rsidR="0065104F" w:rsidRPr="001B79CE">
        <w:rPr>
          <w:sz w:val="28"/>
          <w:szCs w:val="28"/>
          <w:vertAlign w:val="superscript"/>
        </w:rPr>
        <w:t>3</w:t>
      </w:r>
      <w:r w:rsidR="0065104F" w:rsidRPr="001B79CE">
        <w:rPr>
          <w:sz w:val="28"/>
          <w:szCs w:val="28"/>
        </w:rPr>
        <w:t>/ч при 1720 об/мин.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Наружный воздух засасывается через жалюзи, проходит между вертикальными перьями снегоотделителя, за которым находится заслонка для регулирования соотношения наружного и рециркуляционного воздуха.</w:t>
      </w:r>
    </w:p>
    <w:p w:rsidR="0065104F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В нижнем листе нагнетательного воздуховода сделаны прямоугольные вырезы для воздухораспределителей. Каждый воздухораспределитель имеет по две перфорированные решетки, установленные вертикально и направляющие воздух двумя горизонтальными потоками (рис.72). При встрече двух горизонтальных потоков скорость перемещения воздуха снижается, он направляется вниз, через решетки в продольной перегородке купе поступает в коридор, откуда частично всасывается в рециркуляционный воздуховод, частично удаляется наружу через потолочные дефлекторы туалетов.</w:t>
      </w:r>
    </w:p>
    <w:p w:rsidR="001B79CE" w:rsidRDefault="001B79CE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1B79CE" w:rsidRDefault="00B21351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04.5pt;height:228.75pt">
            <v:imagedata r:id="rId8" o:title="" gain="192753f" blacklevel="-3932f" grayscale="t"/>
          </v:shape>
        </w:pict>
      </w:r>
    </w:p>
    <w:p w:rsidR="001B79CE" w:rsidRDefault="001B79CE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1B79CE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5104F" w:rsidRPr="001B79CE">
        <w:rPr>
          <w:sz w:val="28"/>
          <w:szCs w:val="28"/>
        </w:rPr>
        <w:t>Количество подаваемого в купе воздуха регулируется изменением величины сечения прямоугольных отверстий путем перемещения верхнего подвижного листа (вращением регулировочного</w:t>
      </w: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Пассажирские вагоны 1без кондиционирования воздуха оборудованы системой вентиляции без рециркуляции или с рециркуляцией воздуха. Наибольшая производительность вентиляционной установки в таких вагонах 5500-6000 м</w:t>
      </w:r>
      <w:r w:rsidRPr="001B79CE">
        <w:rPr>
          <w:sz w:val="28"/>
          <w:szCs w:val="28"/>
          <w:vertAlign w:val="superscript"/>
        </w:rPr>
        <w:t>3</w:t>
      </w:r>
      <w:r w:rsidRPr="001B79CE">
        <w:rPr>
          <w:sz w:val="28"/>
          <w:szCs w:val="28"/>
        </w:rPr>
        <w:t>/ч. Регулирование количества подаваемого воздуха производится путем изменения частоты вращения вала электродвигателя с помощью реостата.</w:t>
      </w:r>
    </w:p>
    <w:p w:rsid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 xml:space="preserve">Расположение воздуховодов приточной вентиляции вагонов без кондиционирования воздуха с рециркуляцией показано на рис.73 </w:t>
      </w:r>
    </w:p>
    <w:p w:rsidR="001B79CE" w:rsidRDefault="001B79CE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1B79CE" w:rsidRDefault="00B21351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76.75pt;height:205.5pt">
            <v:imagedata r:id="rId9" o:title="" gain="10" blacklevel="-7864f" grayscale="t"/>
          </v:shape>
        </w:pict>
      </w:r>
    </w:p>
    <w:p w:rsidR="001B79CE" w:rsidRDefault="001B79CE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65104F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Всасывающие каналы наружного воздуха в этой системе расположены на торцовой стене кузова. Регулирование соотношения наружного и рециркуляционного воздуха осуществляется с помощью заслонок, управляемых от общего вала вращением рукоятки винта. Устройство вентиляционной решетки, применяемой в системе вентиляции этого типа, показано на рис. 74.</w:t>
      </w:r>
    </w:p>
    <w:p w:rsidR="001B79CE" w:rsidRDefault="001B79CE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1B79CE" w:rsidRDefault="001B79CE" w:rsidP="001B79C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21351">
        <w:rPr>
          <w:sz w:val="28"/>
          <w:szCs w:val="28"/>
        </w:rPr>
        <w:pict>
          <v:shape id="_x0000_i1028" type="#_x0000_t75" style="width:240pt;height:81.75pt">
            <v:imagedata r:id="rId10" o:title="" gain="297891f" blacklevel="-5898f" grayscale="t"/>
          </v:shape>
        </w:pict>
      </w:r>
    </w:p>
    <w:p w:rsidR="001B79CE" w:rsidRDefault="001B79CE" w:rsidP="001B79C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Рис.74. Вентиляционная решетка пассажирских купированных вагонов без кондиционирования воздуха: 1-регулирующий винт; 2- крышка; 3-корпус; 4-решетка; 5-облицовка потолка; 6-нижняя поверхность воздуховода.</w:t>
      </w:r>
    </w:p>
    <w:p w:rsidR="001B79CE" w:rsidRDefault="001B79CE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65104F" w:rsidRPr="001B79CE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Принудительная вентиляция с рециркуляцией воздуха применяется в купированных вагонах и вагонах-ресторанах постройки заводов ГДР и в мягких и купированных вагонах постройки завода ВНР.</w:t>
      </w:r>
    </w:p>
    <w:p w:rsidR="0065104F" w:rsidRDefault="0065104F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B79CE">
        <w:rPr>
          <w:sz w:val="28"/>
          <w:szCs w:val="28"/>
        </w:rPr>
        <w:t>Для удаления воздуха из вагона применяются потолочные дефлекторы работающие на принципе эжекции. В вагонах отечественной постройки наиболее распространены дефлекторы конструкции Чеснокова (рис 75). При относительном движении вагона и воздуха в верхней части трубы дефлектора возникает разрежение, воздух из помещения всасывается в трубу и выходит в атмосферу.</w:t>
      </w:r>
    </w:p>
    <w:p w:rsidR="001B79CE" w:rsidRDefault="001B79CE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1B79CE" w:rsidRDefault="00B21351" w:rsidP="001B79C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110.25pt;height:171pt">
            <v:imagedata r:id="rId11" o:title="" gain="25" blacklevel="-7864f" grayscale="t"/>
          </v:shape>
        </w:pict>
      </w:r>
    </w:p>
    <w:p w:rsidR="001B79CE" w:rsidRDefault="001B79CE" w:rsidP="001B79C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Рис.75. Дефлектор конструкции Чеснокова: 1-конический патрубок; 2-промежуточный патрубок;3- фланец для установки дефлектора на крышке; 4-кожух дефлектора; 5-крышка; 6-механизм регулирования количества удаляемого воздуха.</w:t>
      </w:r>
    </w:p>
    <w:p w:rsidR="00C3580D" w:rsidRPr="001B79CE" w:rsidRDefault="001B79CE" w:rsidP="001B79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5104F" w:rsidRPr="001B79CE">
        <w:rPr>
          <w:sz w:val="28"/>
          <w:szCs w:val="28"/>
        </w:rPr>
        <w:t>Очистка подаваемого в вагон воздуха от пыли и других механических примесей происходит в фильтрах, действие которых основано на прилипании загрязняющих частиц к масляной пленке, нанесенной на металлическую лабиринтную поверхность наполнителей. В качестве наполнителей применяются металлическая стружка, сетки металлические перфорированные листы с разными размерами отверстий, расположенных в шахматном порядке. Наибольшее распространение получили сетчатые фильтры, обладающие высокой эффективностью очистки.</w:t>
      </w:r>
      <w:bookmarkStart w:id="0" w:name="_GoBack"/>
      <w:bookmarkEnd w:id="0"/>
    </w:p>
    <w:sectPr w:rsidR="00C3580D" w:rsidRPr="001B79CE" w:rsidSect="001B79CE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4F35"/>
    <w:rsid w:val="001B79CE"/>
    <w:rsid w:val="00225A83"/>
    <w:rsid w:val="00464F35"/>
    <w:rsid w:val="0065104F"/>
    <w:rsid w:val="00821D38"/>
    <w:rsid w:val="00874320"/>
    <w:rsid w:val="00A3659C"/>
    <w:rsid w:val="00B21351"/>
    <w:rsid w:val="00C3580D"/>
    <w:rsid w:val="00D269B3"/>
    <w:rsid w:val="00E6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efaultImageDpi w14:val="0"/>
  <w15:chartTrackingRefBased/>
  <w15:docId w15:val="{6E179F38-CA40-4796-8354-607AF6763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pPr>
      <w:shd w:val="clear" w:color="auto" w:fill="FFFFFF"/>
      <w:spacing w:line="360" w:lineRule="auto"/>
      <w:ind w:firstLine="720"/>
      <w:jc w:val="both"/>
    </w:pPr>
    <w:rPr>
      <w:sz w:val="28"/>
      <w:szCs w:val="22"/>
    </w:rPr>
  </w:style>
  <w:style w:type="character" w:customStyle="1" w:styleId="a4">
    <w:name w:val="Основной текст с отступом Знак"/>
    <w:link w:val="a3"/>
    <w:uiPriority w:val="99"/>
    <w:semiHidden/>
    <w:rPr>
      <w:sz w:val="24"/>
      <w:szCs w:val="24"/>
    </w:rPr>
  </w:style>
  <w:style w:type="paragraph" w:styleId="2">
    <w:name w:val="Body Text Indent 2"/>
    <w:basedOn w:val="a"/>
    <w:link w:val="20"/>
    <w:uiPriority w:val="99"/>
    <w:pPr>
      <w:spacing w:line="360" w:lineRule="auto"/>
      <w:ind w:firstLine="697"/>
      <w:jc w:val="both"/>
    </w:pPr>
    <w:rPr>
      <w:sz w:val="28"/>
      <w:szCs w:val="22"/>
    </w:rPr>
  </w:style>
  <w:style w:type="character" w:customStyle="1" w:styleId="20">
    <w:name w:val="Основной текст с отступом 2 Знак"/>
    <w:link w:val="2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72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1643</Words>
  <Characters>9367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АН</dc:creator>
  <cp:keywords/>
  <dc:description/>
  <cp:lastModifiedBy>admin</cp:lastModifiedBy>
  <cp:revision>2</cp:revision>
  <cp:lastPrinted>2007-03-02T12:21:00Z</cp:lastPrinted>
  <dcterms:created xsi:type="dcterms:W3CDTF">2014-03-04T10:40:00Z</dcterms:created>
  <dcterms:modified xsi:type="dcterms:W3CDTF">2014-03-04T10:40:00Z</dcterms:modified>
</cp:coreProperties>
</file>