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E85" w:rsidRPr="00F84676" w:rsidRDefault="007F6E85" w:rsidP="00F84676">
      <w:pPr>
        <w:suppressLineNumbers/>
        <w:suppressAutoHyphens/>
        <w:spacing w:after="0" w:line="360" w:lineRule="auto"/>
        <w:jc w:val="center"/>
        <w:rPr>
          <w:rFonts w:ascii="Times New Roman" w:hAnsi="Times New Roman"/>
          <w:sz w:val="28"/>
          <w:szCs w:val="44"/>
        </w:rPr>
      </w:pPr>
      <w:r w:rsidRPr="00F84676">
        <w:rPr>
          <w:rFonts w:ascii="Times New Roman" w:hAnsi="Times New Roman"/>
          <w:sz w:val="28"/>
          <w:szCs w:val="44"/>
        </w:rPr>
        <w:t>Санкт-Петербургский музыкальный колледж</w:t>
      </w:r>
      <w:r w:rsidR="00F84676">
        <w:rPr>
          <w:rFonts w:ascii="Times New Roman" w:hAnsi="Times New Roman"/>
          <w:sz w:val="28"/>
          <w:szCs w:val="44"/>
        </w:rPr>
        <w:t xml:space="preserve"> </w:t>
      </w:r>
      <w:r w:rsidRPr="00F84676">
        <w:rPr>
          <w:rFonts w:ascii="Times New Roman" w:hAnsi="Times New Roman"/>
          <w:sz w:val="28"/>
          <w:szCs w:val="44"/>
        </w:rPr>
        <w:t>им. Н.</w:t>
      </w:r>
      <w:r w:rsidR="004219F0">
        <w:rPr>
          <w:rFonts w:ascii="Times New Roman" w:hAnsi="Times New Roman"/>
          <w:sz w:val="28"/>
          <w:szCs w:val="44"/>
        </w:rPr>
        <w:t>А. Римского-Корсакова</w:t>
      </w:r>
    </w:p>
    <w:p w:rsidR="007F6E85" w:rsidRPr="00F84676" w:rsidRDefault="007F6E85" w:rsidP="00F84676">
      <w:pPr>
        <w:suppressLineNumbers/>
        <w:suppressAutoHyphens/>
        <w:spacing w:after="0" w:line="360" w:lineRule="auto"/>
        <w:jc w:val="center"/>
        <w:rPr>
          <w:rFonts w:ascii="Times New Roman" w:hAnsi="Times New Roman"/>
          <w:sz w:val="28"/>
          <w:szCs w:val="44"/>
        </w:rPr>
      </w:pPr>
    </w:p>
    <w:p w:rsidR="007F6E85" w:rsidRDefault="007F6E85" w:rsidP="00F84676">
      <w:pPr>
        <w:suppressLineNumbers/>
        <w:suppressAutoHyphens/>
        <w:spacing w:after="0" w:line="360" w:lineRule="auto"/>
        <w:jc w:val="center"/>
        <w:rPr>
          <w:rFonts w:ascii="Times New Roman" w:hAnsi="Times New Roman"/>
          <w:sz w:val="28"/>
          <w:szCs w:val="44"/>
        </w:rPr>
      </w:pPr>
    </w:p>
    <w:p w:rsidR="004219F0" w:rsidRDefault="004219F0" w:rsidP="00F84676">
      <w:pPr>
        <w:suppressLineNumbers/>
        <w:suppressAutoHyphens/>
        <w:spacing w:after="0" w:line="360" w:lineRule="auto"/>
        <w:jc w:val="center"/>
        <w:rPr>
          <w:rFonts w:ascii="Times New Roman" w:hAnsi="Times New Roman"/>
          <w:sz w:val="28"/>
          <w:szCs w:val="44"/>
        </w:rPr>
      </w:pPr>
    </w:p>
    <w:p w:rsidR="004219F0" w:rsidRDefault="004219F0" w:rsidP="00F84676">
      <w:pPr>
        <w:suppressLineNumbers/>
        <w:suppressAutoHyphens/>
        <w:spacing w:after="0" w:line="360" w:lineRule="auto"/>
        <w:jc w:val="center"/>
        <w:rPr>
          <w:rFonts w:ascii="Times New Roman" w:hAnsi="Times New Roman"/>
          <w:sz w:val="28"/>
          <w:szCs w:val="44"/>
        </w:rPr>
      </w:pPr>
    </w:p>
    <w:p w:rsidR="004219F0" w:rsidRDefault="004219F0" w:rsidP="00F84676">
      <w:pPr>
        <w:suppressLineNumbers/>
        <w:suppressAutoHyphens/>
        <w:spacing w:after="0" w:line="360" w:lineRule="auto"/>
        <w:jc w:val="center"/>
        <w:rPr>
          <w:rFonts w:ascii="Times New Roman" w:hAnsi="Times New Roman"/>
          <w:sz w:val="28"/>
          <w:szCs w:val="44"/>
        </w:rPr>
      </w:pPr>
    </w:p>
    <w:p w:rsidR="004219F0" w:rsidRDefault="004219F0" w:rsidP="00F84676">
      <w:pPr>
        <w:suppressLineNumbers/>
        <w:suppressAutoHyphens/>
        <w:spacing w:after="0" w:line="360" w:lineRule="auto"/>
        <w:jc w:val="center"/>
        <w:rPr>
          <w:rFonts w:ascii="Times New Roman" w:hAnsi="Times New Roman"/>
          <w:sz w:val="28"/>
          <w:szCs w:val="44"/>
        </w:rPr>
      </w:pPr>
    </w:p>
    <w:p w:rsidR="004219F0" w:rsidRDefault="004219F0" w:rsidP="00F84676">
      <w:pPr>
        <w:suppressLineNumbers/>
        <w:suppressAutoHyphens/>
        <w:spacing w:after="0" w:line="360" w:lineRule="auto"/>
        <w:jc w:val="center"/>
        <w:rPr>
          <w:rFonts w:ascii="Times New Roman" w:hAnsi="Times New Roman"/>
          <w:sz w:val="28"/>
          <w:szCs w:val="44"/>
        </w:rPr>
      </w:pPr>
    </w:p>
    <w:p w:rsidR="004219F0" w:rsidRDefault="004219F0" w:rsidP="00F84676">
      <w:pPr>
        <w:suppressLineNumbers/>
        <w:suppressAutoHyphens/>
        <w:spacing w:after="0" w:line="360" w:lineRule="auto"/>
        <w:jc w:val="center"/>
        <w:rPr>
          <w:rFonts w:ascii="Times New Roman" w:hAnsi="Times New Roman"/>
          <w:sz w:val="28"/>
          <w:szCs w:val="44"/>
        </w:rPr>
      </w:pPr>
    </w:p>
    <w:p w:rsidR="004219F0" w:rsidRDefault="004219F0" w:rsidP="00F84676">
      <w:pPr>
        <w:suppressLineNumbers/>
        <w:suppressAutoHyphens/>
        <w:spacing w:after="0" w:line="360" w:lineRule="auto"/>
        <w:jc w:val="center"/>
        <w:rPr>
          <w:rFonts w:ascii="Times New Roman" w:hAnsi="Times New Roman"/>
          <w:sz w:val="28"/>
          <w:szCs w:val="44"/>
        </w:rPr>
      </w:pPr>
    </w:p>
    <w:p w:rsidR="004219F0" w:rsidRDefault="004219F0" w:rsidP="00F84676">
      <w:pPr>
        <w:suppressLineNumbers/>
        <w:suppressAutoHyphens/>
        <w:spacing w:after="0" w:line="360" w:lineRule="auto"/>
        <w:jc w:val="center"/>
        <w:rPr>
          <w:rFonts w:ascii="Times New Roman" w:hAnsi="Times New Roman"/>
          <w:sz w:val="28"/>
          <w:szCs w:val="44"/>
        </w:rPr>
      </w:pPr>
    </w:p>
    <w:p w:rsidR="00F84676" w:rsidRDefault="007F6E85" w:rsidP="00F84676">
      <w:pPr>
        <w:suppressLineNumbers/>
        <w:suppressAutoHyphens/>
        <w:spacing w:after="0" w:line="360" w:lineRule="auto"/>
        <w:jc w:val="center"/>
        <w:rPr>
          <w:rFonts w:ascii="Times New Roman" w:hAnsi="Times New Roman"/>
          <w:sz w:val="28"/>
          <w:szCs w:val="36"/>
        </w:rPr>
      </w:pPr>
      <w:r w:rsidRPr="00F84676">
        <w:rPr>
          <w:rFonts w:ascii="Times New Roman" w:hAnsi="Times New Roman"/>
          <w:sz w:val="28"/>
          <w:szCs w:val="36"/>
        </w:rPr>
        <w:t>Реферат</w:t>
      </w:r>
    </w:p>
    <w:p w:rsidR="007F6E85" w:rsidRPr="00F84676" w:rsidRDefault="007F6E85" w:rsidP="00F84676">
      <w:pPr>
        <w:suppressLineNumbers/>
        <w:suppressAutoHyphens/>
        <w:spacing w:after="0" w:line="360" w:lineRule="auto"/>
        <w:jc w:val="center"/>
        <w:rPr>
          <w:rFonts w:ascii="Times New Roman" w:hAnsi="Times New Roman"/>
          <w:i/>
          <w:sz w:val="28"/>
          <w:szCs w:val="44"/>
        </w:rPr>
      </w:pPr>
    </w:p>
    <w:p w:rsidR="007F6E85" w:rsidRPr="004219F0" w:rsidRDefault="007F6E85" w:rsidP="00F84676">
      <w:pPr>
        <w:suppressLineNumbers/>
        <w:suppressAutoHyphens/>
        <w:spacing w:after="0" w:line="360" w:lineRule="auto"/>
        <w:jc w:val="center"/>
        <w:rPr>
          <w:rFonts w:ascii="Times New Roman" w:hAnsi="Times New Roman"/>
          <w:b/>
          <w:sz w:val="28"/>
          <w:szCs w:val="44"/>
        </w:rPr>
      </w:pPr>
      <w:r w:rsidRPr="004219F0">
        <w:rPr>
          <w:rFonts w:ascii="Times New Roman" w:hAnsi="Times New Roman"/>
          <w:sz w:val="28"/>
          <w:szCs w:val="36"/>
        </w:rPr>
        <w:t>На тему:</w:t>
      </w:r>
      <w:r w:rsidR="004219F0" w:rsidRPr="004219F0">
        <w:rPr>
          <w:rFonts w:ascii="Times New Roman" w:hAnsi="Times New Roman"/>
          <w:sz w:val="28"/>
          <w:szCs w:val="36"/>
        </w:rPr>
        <w:t xml:space="preserve"> </w:t>
      </w:r>
      <w:r w:rsidRPr="004219F0">
        <w:rPr>
          <w:rFonts w:ascii="Times New Roman" w:hAnsi="Times New Roman"/>
          <w:b/>
          <w:sz w:val="28"/>
          <w:szCs w:val="44"/>
        </w:rPr>
        <w:t xml:space="preserve">«Название улиц города Гатчина в честь </w:t>
      </w:r>
      <w:r w:rsidR="004F74F8" w:rsidRPr="004219F0">
        <w:rPr>
          <w:rFonts w:ascii="Times New Roman" w:hAnsi="Times New Roman"/>
          <w:b/>
          <w:sz w:val="28"/>
          <w:szCs w:val="44"/>
        </w:rPr>
        <w:t xml:space="preserve">героев </w:t>
      </w:r>
      <w:r w:rsidR="004F74F8" w:rsidRPr="004219F0">
        <w:rPr>
          <w:rFonts w:ascii="Times New Roman" w:hAnsi="Times New Roman"/>
          <w:b/>
          <w:sz w:val="28"/>
        </w:rPr>
        <w:t>Второй мировой войны</w:t>
      </w:r>
      <w:r w:rsidRPr="004219F0">
        <w:rPr>
          <w:rFonts w:ascii="Times New Roman" w:hAnsi="Times New Roman"/>
          <w:b/>
          <w:sz w:val="28"/>
          <w:szCs w:val="44"/>
        </w:rPr>
        <w:t>»</w:t>
      </w:r>
    </w:p>
    <w:p w:rsidR="007F6E85" w:rsidRPr="00F84676" w:rsidRDefault="007F6E85" w:rsidP="00F84676">
      <w:pPr>
        <w:suppressLineNumbers/>
        <w:suppressAutoHyphens/>
        <w:spacing w:after="0" w:line="360" w:lineRule="auto"/>
        <w:jc w:val="center"/>
        <w:rPr>
          <w:rFonts w:ascii="Times New Roman" w:hAnsi="Times New Roman"/>
          <w:i/>
          <w:sz w:val="28"/>
          <w:szCs w:val="44"/>
          <w:u w:val="single"/>
        </w:rPr>
      </w:pPr>
    </w:p>
    <w:p w:rsidR="007F6E85" w:rsidRPr="00F84676" w:rsidRDefault="007F6E85" w:rsidP="00F84676">
      <w:pPr>
        <w:suppressLineNumbers/>
        <w:suppressAutoHyphens/>
        <w:spacing w:after="0" w:line="360" w:lineRule="auto"/>
        <w:jc w:val="center"/>
        <w:rPr>
          <w:rFonts w:ascii="Times New Roman" w:hAnsi="Times New Roman"/>
          <w:sz w:val="28"/>
          <w:szCs w:val="36"/>
        </w:rPr>
      </w:pPr>
    </w:p>
    <w:p w:rsidR="007F6E85" w:rsidRDefault="007F6E85" w:rsidP="00F84676">
      <w:pPr>
        <w:suppressLineNumbers/>
        <w:suppressAutoHyphens/>
        <w:spacing w:after="0" w:line="360" w:lineRule="auto"/>
        <w:jc w:val="center"/>
        <w:rPr>
          <w:rFonts w:ascii="Times New Roman" w:hAnsi="Times New Roman"/>
          <w:sz w:val="28"/>
          <w:szCs w:val="36"/>
        </w:rPr>
      </w:pPr>
    </w:p>
    <w:p w:rsidR="004219F0" w:rsidRPr="00F84676" w:rsidRDefault="004219F0" w:rsidP="00F84676">
      <w:pPr>
        <w:suppressLineNumbers/>
        <w:suppressAutoHyphens/>
        <w:spacing w:after="0" w:line="360" w:lineRule="auto"/>
        <w:jc w:val="center"/>
        <w:rPr>
          <w:rFonts w:ascii="Times New Roman" w:hAnsi="Times New Roman"/>
          <w:sz w:val="28"/>
          <w:szCs w:val="36"/>
        </w:rPr>
      </w:pPr>
    </w:p>
    <w:p w:rsidR="007F6E85" w:rsidRPr="00F84676" w:rsidRDefault="007F6E85" w:rsidP="004219F0">
      <w:pPr>
        <w:suppressLineNumbers/>
        <w:suppressAutoHyphens/>
        <w:spacing w:after="0" w:line="360" w:lineRule="auto"/>
        <w:ind w:firstLine="5720"/>
        <w:rPr>
          <w:rFonts w:ascii="Times New Roman" w:hAnsi="Times New Roman"/>
          <w:sz w:val="28"/>
          <w:szCs w:val="36"/>
        </w:rPr>
      </w:pPr>
      <w:r w:rsidRPr="00F84676">
        <w:rPr>
          <w:rFonts w:ascii="Times New Roman" w:hAnsi="Times New Roman"/>
          <w:sz w:val="28"/>
          <w:szCs w:val="36"/>
        </w:rPr>
        <w:t>Выполнила:</w:t>
      </w:r>
    </w:p>
    <w:p w:rsidR="007F6E85" w:rsidRPr="00F84676" w:rsidRDefault="007F6E85" w:rsidP="004219F0">
      <w:pPr>
        <w:suppressLineNumbers/>
        <w:suppressAutoHyphens/>
        <w:spacing w:after="0" w:line="360" w:lineRule="auto"/>
        <w:ind w:firstLine="5720"/>
        <w:rPr>
          <w:rFonts w:ascii="Times New Roman" w:hAnsi="Times New Roman"/>
          <w:sz w:val="28"/>
          <w:szCs w:val="36"/>
        </w:rPr>
      </w:pPr>
      <w:r w:rsidRPr="00F84676">
        <w:rPr>
          <w:rFonts w:ascii="Times New Roman" w:hAnsi="Times New Roman"/>
          <w:sz w:val="28"/>
          <w:szCs w:val="36"/>
        </w:rPr>
        <w:t>Студентка 3 ФОРО</w:t>
      </w:r>
    </w:p>
    <w:p w:rsidR="007F6E85" w:rsidRPr="004219F0" w:rsidRDefault="007F6E85" w:rsidP="004219F0">
      <w:pPr>
        <w:suppressLineNumbers/>
        <w:suppressAutoHyphens/>
        <w:spacing w:after="0" w:line="360" w:lineRule="auto"/>
        <w:ind w:firstLine="5720"/>
        <w:rPr>
          <w:rFonts w:ascii="Times New Roman" w:hAnsi="Times New Roman"/>
          <w:sz w:val="28"/>
          <w:szCs w:val="36"/>
        </w:rPr>
      </w:pPr>
      <w:r w:rsidRPr="004219F0">
        <w:rPr>
          <w:rFonts w:ascii="Times New Roman" w:hAnsi="Times New Roman"/>
          <w:sz w:val="28"/>
          <w:szCs w:val="36"/>
        </w:rPr>
        <w:t>МАРКОВА ВИОЛЕТТА</w:t>
      </w:r>
    </w:p>
    <w:p w:rsidR="007F6E85" w:rsidRDefault="007F6E85" w:rsidP="00F84676">
      <w:pPr>
        <w:suppressLineNumbers/>
        <w:suppressAutoHyphens/>
        <w:spacing w:after="0" w:line="360" w:lineRule="auto"/>
        <w:jc w:val="center"/>
        <w:rPr>
          <w:rFonts w:ascii="Times New Roman" w:hAnsi="Times New Roman"/>
          <w:sz w:val="28"/>
          <w:szCs w:val="36"/>
        </w:rPr>
      </w:pPr>
    </w:p>
    <w:p w:rsidR="004219F0" w:rsidRDefault="004219F0" w:rsidP="00F84676">
      <w:pPr>
        <w:suppressLineNumbers/>
        <w:suppressAutoHyphens/>
        <w:spacing w:after="0" w:line="360" w:lineRule="auto"/>
        <w:jc w:val="center"/>
        <w:rPr>
          <w:rFonts w:ascii="Times New Roman" w:hAnsi="Times New Roman"/>
          <w:sz w:val="28"/>
          <w:szCs w:val="36"/>
        </w:rPr>
      </w:pPr>
    </w:p>
    <w:p w:rsidR="004219F0" w:rsidRDefault="004219F0" w:rsidP="00F84676">
      <w:pPr>
        <w:suppressLineNumbers/>
        <w:suppressAutoHyphens/>
        <w:spacing w:after="0" w:line="360" w:lineRule="auto"/>
        <w:jc w:val="center"/>
        <w:rPr>
          <w:rFonts w:ascii="Times New Roman" w:hAnsi="Times New Roman"/>
          <w:sz w:val="28"/>
          <w:szCs w:val="36"/>
        </w:rPr>
      </w:pPr>
    </w:p>
    <w:p w:rsidR="004219F0" w:rsidRDefault="004219F0" w:rsidP="00F84676">
      <w:pPr>
        <w:suppressLineNumbers/>
        <w:suppressAutoHyphens/>
        <w:spacing w:after="0" w:line="360" w:lineRule="auto"/>
        <w:jc w:val="center"/>
        <w:rPr>
          <w:rFonts w:ascii="Times New Roman" w:hAnsi="Times New Roman"/>
          <w:sz w:val="28"/>
          <w:szCs w:val="36"/>
        </w:rPr>
      </w:pPr>
    </w:p>
    <w:p w:rsidR="004219F0" w:rsidRPr="00F84676" w:rsidRDefault="004219F0" w:rsidP="00F84676">
      <w:pPr>
        <w:suppressLineNumbers/>
        <w:suppressAutoHyphens/>
        <w:spacing w:after="0" w:line="360" w:lineRule="auto"/>
        <w:jc w:val="center"/>
        <w:rPr>
          <w:rFonts w:ascii="Times New Roman" w:hAnsi="Times New Roman"/>
          <w:sz w:val="28"/>
          <w:szCs w:val="36"/>
        </w:rPr>
      </w:pPr>
    </w:p>
    <w:p w:rsidR="007F6E85" w:rsidRPr="00F84676" w:rsidRDefault="007F6E85" w:rsidP="00F84676">
      <w:pPr>
        <w:suppressLineNumbers/>
        <w:suppressAutoHyphens/>
        <w:spacing w:after="0" w:line="360" w:lineRule="auto"/>
        <w:jc w:val="center"/>
        <w:rPr>
          <w:rFonts w:ascii="Times New Roman" w:hAnsi="Times New Roman"/>
          <w:sz w:val="28"/>
          <w:szCs w:val="36"/>
        </w:rPr>
      </w:pPr>
    </w:p>
    <w:p w:rsidR="007F6E85" w:rsidRPr="00F84676" w:rsidRDefault="007F6E85" w:rsidP="00F84676">
      <w:pPr>
        <w:suppressLineNumbers/>
        <w:suppressAutoHyphens/>
        <w:spacing w:after="0" w:line="360" w:lineRule="auto"/>
        <w:jc w:val="center"/>
        <w:rPr>
          <w:rFonts w:ascii="Times New Roman" w:hAnsi="Times New Roman"/>
          <w:sz w:val="28"/>
          <w:szCs w:val="36"/>
        </w:rPr>
      </w:pPr>
    </w:p>
    <w:p w:rsidR="007F6E85" w:rsidRPr="00F84676" w:rsidRDefault="007F6E85" w:rsidP="00F84676">
      <w:pPr>
        <w:suppressLineNumbers/>
        <w:suppressAutoHyphens/>
        <w:spacing w:after="0" w:line="360" w:lineRule="auto"/>
        <w:jc w:val="center"/>
        <w:rPr>
          <w:rFonts w:ascii="Times New Roman" w:hAnsi="Times New Roman"/>
          <w:sz w:val="28"/>
          <w:szCs w:val="36"/>
        </w:rPr>
      </w:pPr>
      <w:r w:rsidRPr="00F84676">
        <w:rPr>
          <w:rFonts w:ascii="Times New Roman" w:hAnsi="Times New Roman"/>
          <w:sz w:val="28"/>
          <w:szCs w:val="36"/>
        </w:rPr>
        <w:t>С</w:t>
      </w:r>
      <w:r w:rsidR="004219F0">
        <w:rPr>
          <w:rFonts w:ascii="Times New Roman" w:hAnsi="Times New Roman"/>
          <w:sz w:val="28"/>
          <w:szCs w:val="36"/>
        </w:rPr>
        <w:t>.</w:t>
      </w:r>
      <w:r w:rsidRPr="00F84676">
        <w:rPr>
          <w:rFonts w:ascii="Times New Roman" w:hAnsi="Times New Roman"/>
          <w:sz w:val="28"/>
          <w:szCs w:val="36"/>
        </w:rPr>
        <w:t>-Петербург</w:t>
      </w:r>
      <w:r w:rsidR="004219F0">
        <w:rPr>
          <w:rFonts w:ascii="Times New Roman" w:hAnsi="Times New Roman"/>
          <w:sz w:val="28"/>
          <w:szCs w:val="36"/>
        </w:rPr>
        <w:t xml:space="preserve"> 2011</w:t>
      </w:r>
    </w:p>
    <w:p w:rsidR="007F6E85" w:rsidRPr="00F84676" w:rsidRDefault="00F84676" w:rsidP="00F84676">
      <w:pPr>
        <w:pStyle w:val="a3"/>
        <w:suppressLineNumbers/>
        <w:suppressAutoHyphens/>
        <w:spacing w:line="360" w:lineRule="auto"/>
        <w:ind w:firstLine="709"/>
        <w:jc w:val="both"/>
        <w:rPr>
          <w:rFonts w:ascii="Times New Roman" w:hAnsi="Times New Roman"/>
          <w:b/>
          <w:sz w:val="28"/>
          <w:szCs w:val="36"/>
        </w:rPr>
      </w:pPr>
      <w:r>
        <w:rPr>
          <w:rFonts w:ascii="Times New Roman" w:hAnsi="Times New Roman"/>
          <w:b/>
          <w:sz w:val="28"/>
          <w:szCs w:val="36"/>
        </w:rPr>
        <w:br w:type="page"/>
      </w:r>
      <w:r w:rsidR="004219F0">
        <w:rPr>
          <w:rFonts w:ascii="Times New Roman" w:hAnsi="Times New Roman"/>
          <w:b/>
          <w:sz w:val="28"/>
          <w:szCs w:val="36"/>
        </w:rPr>
        <w:t xml:space="preserve">1. </w:t>
      </w:r>
      <w:r w:rsidR="007F6E85" w:rsidRPr="00F84676">
        <w:rPr>
          <w:rFonts w:ascii="Times New Roman" w:hAnsi="Times New Roman"/>
          <w:b/>
          <w:sz w:val="28"/>
          <w:szCs w:val="36"/>
        </w:rPr>
        <w:t>История Гатчин</w:t>
      </w:r>
      <w:r w:rsidR="00804959">
        <w:rPr>
          <w:rFonts w:ascii="Times New Roman" w:hAnsi="Times New Roman"/>
          <w:b/>
          <w:sz w:val="28"/>
          <w:szCs w:val="36"/>
        </w:rPr>
        <w:t>ы</w:t>
      </w:r>
      <w:r w:rsidR="007F6E85" w:rsidRPr="00F84676">
        <w:rPr>
          <w:rFonts w:ascii="Times New Roman" w:hAnsi="Times New Roman"/>
          <w:b/>
          <w:sz w:val="28"/>
          <w:szCs w:val="36"/>
        </w:rPr>
        <w:t xml:space="preserve"> в годы войны</w:t>
      </w:r>
    </w:p>
    <w:p w:rsidR="004219F0" w:rsidRPr="00212B49" w:rsidRDefault="003D3E95" w:rsidP="00F84676">
      <w:pPr>
        <w:pStyle w:val="a3"/>
        <w:suppressLineNumbers/>
        <w:suppressAutoHyphens/>
        <w:spacing w:line="360" w:lineRule="auto"/>
        <w:ind w:firstLine="709"/>
        <w:jc w:val="both"/>
        <w:rPr>
          <w:rFonts w:ascii="Times New Roman" w:hAnsi="Times New Roman"/>
          <w:color w:val="FFFFFF"/>
          <w:sz w:val="28"/>
          <w:szCs w:val="28"/>
        </w:rPr>
      </w:pPr>
      <w:r w:rsidRPr="00212B49">
        <w:rPr>
          <w:rFonts w:ascii="Times New Roman" w:hAnsi="Times New Roman"/>
          <w:color w:val="FFFFFF"/>
          <w:sz w:val="28"/>
          <w:szCs w:val="28"/>
        </w:rPr>
        <w:t>боевой гатчина война улица героический</w:t>
      </w:r>
    </w:p>
    <w:p w:rsidR="00F84676" w:rsidRDefault="007F6E85" w:rsidP="00F84676">
      <w:pPr>
        <w:pStyle w:val="a3"/>
        <w:suppressLineNumbers/>
        <w:suppressAutoHyphens/>
        <w:spacing w:line="360" w:lineRule="auto"/>
        <w:ind w:firstLine="709"/>
        <w:jc w:val="both"/>
        <w:rPr>
          <w:rFonts w:ascii="Times New Roman" w:hAnsi="Times New Roman"/>
          <w:sz w:val="28"/>
          <w:szCs w:val="24"/>
        </w:rPr>
      </w:pPr>
      <w:r w:rsidRPr="00F84676">
        <w:rPr>
          <w:rFonts w:ascii="Times New Roman" w:hAnsi="Times New Roman"/>
          <w:sz w:val="28"/>
          <w:szCs w:val="24"/>
        </w:rPr>
        <w:t>Война с фашистскими захватчиками прервала мирное строительство. Значительную часть замечательных произведений искусства из ценнейших коллекций Гатчинского дворца-музея удалось своевременно эвакуировать. Мраморные скульптуры были зарыты в землю.</w:t>
      </w:r>
    </w:p>
    <w:p w:rsidR="00F84676" w:rsidRDefault="007F6E85" w:rsidP="00F84676">
      <w:pPr>
        <w:pStyle w:val="a3"/>
        <w:suppressLineNumbers/>
        <w:suppressAutoHyphens/>
        <w:spacing w:line="360" w:lineRule="auto"/>
        <w:ind w:firstLine="709"/>
        <w:jc w:val="both"/>
        <w:rPr>
          <w:rFonts w:ascii="Times New Roman" w:hAnsi="Times New Roman"/>
          <w:sz w:val="28"/>
          <w:szCs w:val="24"/>
        </w:rPr>
      </w:pPr>
      <w:r w:rsidRPr="00F84676">
        <w:rPr>
          <w:rFonts w:ascii="Times New Roman" w:hAnsi="Times New Roman"/>
          <w:sz w:val="28"/>
          <w:szCs w:val="24"/>
        </w:rPr>
        <w:t>Тяжелая обстановка сложилась под Ленинградом в августе 1941 года. Врагу, имевшему большой численный перевес, удалось потеснить Кингисеппскую группу наших войск в сторону Ораниенбаума и открыть дорогу на Волосово и Гатчину. Но в районе Гатчины фашисты вновь встретили упорное сопротивление защитников Ленинграда. Здесь насмерть стояли воины 42-й армии, бойцы дивизий народного ополчения, курсанты Ново-Петергофского военно-политического пограничного училища.</w:t>
      </w:r>
    </w:p>
    <w:p w:rsidR="00F84676" w:rsidRDefault="007F6E85" w:rsidP="00F84676">
      <w:pPr>
        <w:pStyle w:val="a3"/>
        <w:suppressLineNumbers/>
        <w:suppressAutoHyphens/>
        <w:spacing w:line="360" w:lineRule="auto"/>
        <w:ind w:firstLine="709"/>
        <w:jc w:val="both"/>
        <w:rPr>
          <w:rFonts w:ascii="Times New Roman" w:hAnsi="Times New Roman"/>
          <w:sz w:val="28"/>
          <w:szCs w:val="24"/>
        </w:rPr>
      </w:pPr>
      <w:r w:rsidRPr="00F84676">
        <w:rPr>
          <w:rFonts w:ascii="Times New Roman" w:hAnsi="Times New Roman"/>
          <w:sz w:val="28"/>
          <w:szCs w:val="24"/>
        </w:rPr>
        <w:t>28 августа гитлеровцы перерезали железную и шоссейную дороги, связывавшие Ленинград с Лугой, подойдя вплотную к Гатчине. Но штурмом взять город не смогли. Понеся большие потери, враг был вынужден перейти к обороне.</w:t>
      </w:r>
    </w:p>
    <w:p w:rsidR="00F84676" w:rsidRDefault="007F6E85" w:rsidP="00F84676">
      <w:pPr>
        <w:pStyle w:val="a3"/>
        <w:suppressLineNumbers/>
        <w:suppressAutoHyphens/>
        <w:spacing w:line="360" w:lineRule="auto"/>
        <w:ind w:firstLine="709"/>
        <w:jc w:val="both"/>
        <w:rPr>
          <w:rFonts w:ascii="Times New Roman" w:hAnsi="Times New Roman"/>
          <w:sz w:val="28"/>
          <w:szCs w:val="24"/>
        </w:rPr>
      </w:pPr>
      <w:r w:rsidRPr="00F84676">
        <w:rPr>
          <w:rFonts w:ascii="Times New Roman" w:hAnsi="Times New Roman"/>
          <w:sz w:val="28"/>
          <w:szCs w:val="24"/>
        </w:rPr>
        <w:t>Двадцать три дня сдерживали натиск гитлеровцев у деревни Пижма ополченцы 267-го отдельного батальона Балтийского завода и Куйбышевского района. Ожесточенные бои развернулись в деревне Борницы, где врагу преградили путь курсанты Ново-Петергофского пограничного училища. Лишь когда гитлеровцы стали обходить Гатчину с тыла, наши войска получили приказ отойти на другой, заранее подготовленный рубеж. Прикрыть их отход было приказано отряду ополченцев Куйбышевского района под командованием политрука Андрея Григорина, прославившегося своими действиями в тылу фашистов. Во время первого рейда по тылам фашистов в августе 1941 года бойцы отряда взорвали два склада с боеприпасами и вернулись с трофейными автоматами.</w:t>
      </w:r>
    </w:p>
    <w:p w:rsidR="00F84676" w:rsidRDefault="007F6E85" w:rsidP="00F84676">
      <w:pPr>
        <w:pStyle w:val="a3"/>
        <w:suppressLineNumbers/>
        <w:suppressAutoHyphens/>
        <w:spacing w:line="360" w:lineRule="auto"/>
        <w:ind w:firstLine="709"/>
        <w:jc w:val="both"/>
        <w:rPr>
          <w:rFonts w:ascii="Times New Roman" w:hAnsi="Times New Roman"/>
          <w:sz w:val="28"/>
          <w:szCs w:val="24"/>
        </w:rPr>
      </w:pPr>
      <w:r w:rsidRPr="00F84676">
        <w:rPr>
          <w:rFonts w:ascii="Times New Roman" w:hAnsi="Times New Roman"/>
          <w:sz w:val="28"/>
          <w:szCs w:val="24"/>
        </w:rPr>
        <w:t>В одну из ночей 35 бойцов под командованием Григорина уничтожили и взяли в плен более 150 фашистов.</w:t>
      </w:r>
    </w:p>
    <w:p w:rsidR="00F84676" w:rsidRDefault="007F6E85" w:rsidP="00F84676">
      <w:pPr>
        <w:pStyle w:val="a3"/>
        <w:suppressLineNumbers/>
        <w:suppressAutoHyphens/>
        <w:spacing w:line="360" w:lineRule="auto"/>
        <w:ind w:firstLine="709"/>
        <w:jc w:val="both"/>
        <w:rPr>
          <w:rFonts w:ascii="Times New Roman" w:hAnsi="Times New Roman"/>
          <w:sz w:val="28"/>
          <w:szCs w:val="24"/>
        </w:rPr>
      </w:pPr>
      <w:r w:rsidRPr="00F84676">
        <w:rPr>
          <w:rFonts w:ascii="Times New Roman" w:hAnsi="Times New Roman"/>
          <w:sz w:val="28"/>
          <w:szCs w:val="24"/>
        </w:rPr>
        <w:t>Два дня отряд Андрея Григорина бился с врагом на улицах Гатчины, каждый дом отдавали только с боем. Но редела горстка храбрецов. В строю осталось два десятка человек. Фашисты заняли почти весь город. Григорин отдал приказ отойти в ближайший лес.</w:t>
      </w:r>
    </w:p>
    <w:p w:rsidR="00F84676" w:rsidRDefault="007F6E85" w:rsidP="00F84676">
      <w:pPr>
        <w:pStyle w:val="a3"/>
        <w:suppressLineNumbers/>
        <w:suppressAutoHyphens/>
        <w:spacing w:line="360" w:lineRule="auto"/>
        <w:ind w:firstLine="709"/>
        <w:jc w:val="both"/>
        <w:rPr>
          <w:rFonts w:ascii="Times New Roman" w:hAnsi="Times New Roman"/>
          <w:sz w:val="28"/>
          <w:szCs w:val="24"/>
        </w:rPr>
      </w:pPr>
      <w:r w:rsidRPr="00F84676">
        <w:rPr>
          <w:rFonts w:ascii="Times New Roman" w:hAnsi="Times New Roman"/>
          <w:sz w:val="28"/>
          <w:szCs w:val="24"/>
        </w:rPr>
        <w:t>По ночам вместе с группой бойцов он проникал в Гатчину, в дома, где остались раненые товарищи, и выносил их в лес. Фашистам удалось выследить Григорина и его бойцов. Завязался бой. В неравной схватке Андрей Григорин был ранен и потерял сознание. Потом</w:t>
      </w:r>
      <w:r w:rsidR="00F84676">
        <w:rPr>
          <w:rFonts w:ascii="Times New Roman" w:hAnsi="Times New Roman"/>
          <w:sz w:val="28"/>
          <w:szCs w:val="24"/>
        </w:rPr>
        <w:t xml:space="preserve"> – </w:t>
      </w:r>
      <w:r w:rsidRPr="00F84676">
        <w:rPr>
          <w:rFonts w:ascii="Times New Roman" w:hAnsi="Times New Roman"/>
          <w:sz w:val="28"/>
          <w:szCs w:val="24"/>
        </w:rPr>
        <w:t>допрос, пытки. Его били до потери сознания, обливали холодной водой. Ему рвали волосы, кололи тело иглами, медленно ломали кости. А он молчал, сжимая зубы.</w:t>
      </w:r>
    </w:p>
    <w:p w:rsidR="00F84676" w:rsidRDefault="007F6E85" w:rsidP="00F84676">
      <w:pPr>
        <w:pStyle w:val="a3"/>
        <w:suppressLineNumbers/>
        <w:suppressAutoHyphens/>
        <w:spacing w:line="360" w:lineRule="auto"/>
        <w:ind w:firstLine="709"/>
        <w:jc w:val="both"/>
        <w:rPr>
          <w:rFonts w:ascii="Times New Roman" w:hAnsi="Times New Roman"/>
          <w:sz w:val="28"/>
          <w:szCs w:val="24"/>
        </w:rPr>
      </w:pPr>
      <w:r w:rsidRPr="00F84676">
        <w:rPr>
          <w:rFonts w:ascii="Times New Roman" w:hAnsi="Times New Roman"/>
          <w:sz w:val="28"/>
          <w:szCs w:val="24"/>
        </w:rPr>
        <w:t>Хмурым осенним утром на площадь к комендатуре, к месту казни Григорина, фашисты согнали жителей Гатчины, раненых советских бойцов. В центре площади стоял столб, с которого спускалась веревочная петля.</w:t>
      </w:r>
    </w:p>
    <w:p w:rsidR="00F84676" w:rsidRDefault="007F6E85" w:rsidP="00F84676">
      <w:pPr>
        <w:pStyle w:val="a3"/>
        <w:suppressLineNumbers/>
        <w:suppressAutoHyphens/>
        <w:spacing w:line="360" w:lineRule="auto"/>
        <w:ind w:firstLine="709"/>
        <w:jc w:val="both"/>
        <w:rPr>
          <w:rFonts w:ascii="Times New Roman" w:hAnsi="Times New Roman"/>
          <w:sz w:val="28"/>
          <w:szCs w:val="24"/>
        </w:rPr>
      </w:pPr>
      <w:r w:rsidRPr="00F84676">
        <w:rPr>
          <w:rFonts w:ascii="Times New Roman" w:hAnsi="Times New Roman"/>
          <w:sz w:val="28"/>
          <w:szCs w:val="24"/>
        </w:rPr>
        <w:t>Собрав последние силы, так, чтобы слышали все, стоявшие на площади, Григорин крикнул: "Не горюйте, ребята! В Ленинграде немцам не бывать, а русские будут в Берлине!"</w:t>
      </w:r>
    </w:p>
    <w:p w:rsidR="00F84676" w:rsidRDefault="007F6E85" w:rsidP="00F84676">
      <w:pPr>
        <w:pStyle w:val="a3"/>
        <w:suppressLineNumbers/>
        <w:suppressAutoHyphens/>
        <w:spacing w:line="360" w:lineRule="auto"/>
        <w:ind w:firstLine="709"/>
        <w:jc w:val="both"/>
        <w:rPr>
          <w:rFonts w:ascii="Times New Roman" w:hAnsi="Times New Roman"/>
          <w:sz w:val="28"/>
          <w:szCs w:val="24"/>
        </w:rPr>
      </w:pPr>
      <w:r w:rsidRPr="00F84676">
        <w:rPr>
          <w:rFonts w:ascii="Times New Roman" w:hAnsi="Times New Roman"/>
          <w:sz w:val="28"/>
          <w:szCs w:val="24"/>
        </w:rPr>
        <w:t>Оккупировав город, гитлеровцы сильно укрепили его, превратив в крупнейший узел сопротивления с развитой системой долговременных оборонительных сооружений.</w:t>
      </w:r>
    </w:p>
    <w:p w:rsidR="00F84676" w:rsidRDefault="007F6E85" w:rsidP="00F84676">
      <w:pPr>
        <w:pStyle w:val="a3"/>
        <w:suppressLineNumbers/>
        <w:suppressAutoHyphens/>
        <w:spacing w:line="360" w:lineRule="auto"/>
        <w:ind w:firstLine="709"/>
        <w:jc w:val="both"/>
        <w:rPr>
          <w:rFonts w:ascii="Times New Roman" w:hAnsi="Times New Roman"/>
          <w:sz w:val="28"/>
          <w:szCs w:val="24"/>
        </w:rPr>
      </w:pPr>
      <w:smartTag w:uri="urn:schemas-microsoft-com:office:smarttags" w:element="date">
        <w:smartTagPr>
          <w:attr w:name="ls" w:val="trans"/>
          <w:attr w:name="Month" w:val="9"/>
          <w:attr w:name="Day" w:val="30"/>
          <w:attr w:name="Year" w:val="19"/>
        </w:smartTagPr>
        <w:r w:rsidRPr="00F84676">
          <w:rPr>
            <w:rFonts w:ascii="Times New Roman" w:hAnsi="Times New Roman"/>
            <w:sz w:val="28"/>
            <w:szCs w:val="24"/>
          </w:rPr>
          <w:t>30 сентября 19</w:t>
        </w:r>
      </w:smartTag>
      <w:r w:rsidRPr="00F84676">
        <w:rPr>
          <w:rFonts w:ascii="Times New Roman" w:hAnsi="Times New Roman"/>
          <w:sz w:val="28"/>
          <w:szCs w:val="24"/>
        </w:rPr>
        <w:t>43 года в район Гатчины был направлен для выполнения боевого задания в тылу врага экипаж самолета в составе гвардии майора Василия Гречишкина, гвардии капитана Алексея Перегудова и стрелка-радиста старшины Ивана Марченко. Много раз до этого, прорываясь сквозь завесу зенитного огня, им приходилось бомбить тяжелые батареи фашистов, обстреливавшие Ленинград. И здесь, под Гатчиной, Гречишкин точно вывел самолет на цель. Однако в тот момент, когда надо было пикировать на батарею, над левым мотором взметнулось пламя. В него попал зенитный снаряд. Но Гречишкин все же перевел машину в пике. Геройский экипаж направил горящую машину на позиции фашистов и уничтожил несколько дальнобойных орудий. В. Гречишкину и А. Перегудову посмертно было присвоено звание Героя Советского Союза.</w:t>
      </w:r>
    </w:p>
    <w:p w:rsidR="00F84676" w:rsidRDefault="007F6E85" w:rsidP="00F84676">
      <w:pPr>
        <w:pStyle w:val="a3"/>
        <w:suppressLineNumbers/>
        <w:suppressAutoHyphens/>
        <w:spacing w:line="360" w:lineRule="auto"/>
        <w:ind w:firstLine="709"/>
        <w:jc w:val="both"/>
        <w:rPr>
          <w:rFonts w:ascii="Times New Roman" w:hAnsi="Times New Roman"/>
          <w:sz w:val="28"/>
          <w:szCs w:val="24"/>
        </w:rPr>
      </w:pPr>
      <w:r w:rsidRPr="00F84676">
        <w:rPr>
          <w:rFonts w:ascii="Times New Roman" w:hAnsi="Times New Roman"/>
          <w:sz w:val="28"/>
          <w:szCs w:val="24"/>
        </w:rPr>
        <w:t>Стрелка-радиста И.Ф. Марченко у земли потоком воздуха выбросило из самолета. Потерявшего сознание, с перебитыми ногами, его захватили немцы. Он перенес муки Майданека и Маутхаузена. Чудом остался жив. Сейчас И.Ф. Марченко, награжденный орденом Отечественной войны 1-й степени, живет и работает в Ленинграде.</w:t>
      </w:r>
    </w:p>
    <w:p w:rsidR="00F84676" w:rsidRDefault="007F6E85" w:rsidP="00F84676">
      <w:pPr>
        <w:pStyle w:val="a3"/>
        <w:suppressLineNumbers/>
        <w:suppressAutoHyphens/>
        <w:spacing w:line="360" w:lineRule="auto"/>
        <w:ind w:firstLine="709"/>
        <w:jc w:val="both"/>
        <w:rPr>
          <w:rFonts w:ascii="Times New Roman" w:hAnsi="Times New Roman"/>
          <w:sz w:val="28"/>
          <w:szCs w:val="24"/>
        </w:rPr>
      </w:pPr>
      <w:r w:rsidRPr="00F84676">
        <w:rPr>
          <w:rFonts w:ascii="Times New Roman" w:hAnsi="Times New Roman"/>
          <w:sz w:val="28"/>
          <w:szCs w:val="24"/>
        </w:rPr>
        <w:t>Останки летчика А.И. Перегудова были захоронены на гатчинском кладбище. Сооруженный здесь памятник герою передает портретное сходство: суровые брови, твердую линию губ, мягкие, добрые морщины у глаз. Скульптор создал емкий, выразительный образ героя.</w:t>
      </w:r>
    </w:p>
    <w:p w:rsidR="00F84676" w:rsidRDefault="007F6E85" w:rsidP="00F84676">
      <w:pPr>
        <w:pStyle w:val="a3"/>
        <w:suppressLineNumbers/>
        <w:suppressAutoHyphens/>
        <w:spacing w:line="360" w:lineRule="auto"/>
        <w:ind w:firstLine="709"/>
        <w:jc w:val="both"/>
        <w:rPr>
          <w:rFonts w:ascii="Times New Roman" w:hAnsi="Times New Roman"/>
          <w:sz w:val="28"/>
          <w:szCs w:val="24"/>
        </w:rPr>
      </w:pPr>
      <w:r w:rsidRPr="00F84676">
        <w:rPr>
          <w:rFonts w:ascii="Times New Roman" w:hAnsi="Times New Roman"/>
          <w:sz w:val="28"/>
          <w:szCs w:val="24"/>
        </w:rPr>
        <w:t>В оккупированной врагом Гатчине вели борьбу антифашисты-подпольщики. 25 из них, комсомольцы, были выданы предательницей.</w:t>
      </w:r>
    </w:p>
    <w:p w:rsidR="00F84676" w:rsidRDefault="007F6E85" w:rsidP="00F84676">
      <w:pPr>
        <w:pStyle w:val="a3"/>
        <w:suppressLineNumbers/>
        <w:suppressAutoHyphens/>
        <w:spacing w:line="360" w:lineRule="auto"/>
        <w:ind w:firstLine="709"/>
        <w:jc w:val="both"/>
        <w:rPr>
          <w:rFonts w:ascii="Times New Roman" w:hAnsi="Times New Roman"/>
          <w:sz w:val="28"/>
          <w:szCs w:val="24"/>
        </w:rPr>
      </w:pPr>
      <w:r w:rsidRPr="00F84676">
        <w:rPr>
          <w:rFonts w:ascii="Times New Roman" w:hAnsi="Times New Roman"/>
          <w:sz w:val="28"/>
          <w:szCs w:val="24"/>
        </w:rPr>
        <w:t>Несмотря на тяжелые пытки и истязания, гитлеровцы не смогли заставить заговорить советских патриотов. 25 комсомольцев-подпольщиков были казнены в парке Сильвия.</w:t>
      </w:r>
    </w:p>
    <w:p w:rsidR="00F84676" w:rsidRDefault="007F6E85" w:rsidP="00F84676">
      <w:pPr>
        <w:pStyle w:val="a3"/>
        <w:suppressLineNumbers/>
        <w:suppressAutoHyphens/>
        <w:spacing w:line="360" w:lineRule="auto"/>
        <w:ind w:firstLine="709"/>
        <w:jc w:val="both"/>
        <w:rPr>
          <w:rFonts w:ascii="Times New Roman" w:hAnsi="Times New Roman"/>
          <w:sz w:val="28"/>
          <w:szCs w:val="24"/>
        </w:rPr>
      </w:pPr>
      <w:r w:rsidRPr="00F84676">
        <w:rPr>
          <w:rFonts w:ascii="Times New Roman" w:hAnsi="Times New Roman"/>
          <w:sz w:val="28"/>
          <w:szCs w:val="24"/>
        </w:rPr>
        <w:t>В октябре 1968 года на месте их казни был торжественно</w:t>
      </w:r>
      <w:r w:rsidR="00804959">
        <w:rPr>
          <w:rFonts w:ascii="Times New Roman" w:hAnsi="Times New Roman"/>
          <w:sz w:val="28"/>
          <w:szCs w:val="24"/>
        </w:rPr>
        <w:t xml:space="preserve"> открыт памятник. Скульптору А.</w:t>
      </w:r>
      <w:r w:rsidRPr="00F84676">
        <w:rPr>
          <w:rFonts w:ascii="Times New Roman" w:hAnsi="Times New Roman"/>
          <w:sz w:val="28"/>
          <w:szCs w:val="24"/>
        </w:rPr>
        <w:t>А. Королюку и архитектору В.С. Иванову удалось создать четкий по пропорциям, очень эмоциональный ансамбль. Изготовленная из эстонского доломита стела установлена на фоне той стены, где в 1942 году были расстреляны комсомольцы. На расстоянии трех метров от ее правого угла</w:t>
      </w:r>
      <w:r w:rsidR="00F84676">
        <w:rPr>
          <w:rFonts w:ascii="Times New Roman" w:hAnsi="Times New Roman"/>
          <w:sz w:val="28"/>
          <w:szCs w:val="24"/>
        </w:rPr>
        <w:t xml:space="preserve"> – </w:t>
      </w:r>
      <w:r w:rsidRPr="00F84676">
        <w:rPr>
          <w:rFonts w:ascii="Times New Roman" w:hAnsi="Times New Roman"/>
          <w:sz w:val="28"/>
          <w:szCs w:val="24"/>
        </w:rPr>
        <w:t>бронзовая фигура скорбящей, коленопреклоненной девушки.</w:t>
      </w:r>
    </w:p>
    <w:p w:rsidR="00F84676" w:rsidRDefault="007F6E85" w:rsidP="00F84676">
      <w:pPr>
        <w:pStyle w:val="a3"/>
        <w:suppressLineNumbers/>
        <w:suppressAutoHyphens/>
        <w:spacing w:line="360" w:lineRule="auto"/>
        <w:ind w:firstLine="709"/>
        <w:jc w:val="both"/>
        <w:rPr>
          <w:rFonts w:ascii="Times New Roman" w:hAnsi="Times New Roman"/>
          <w:sz w:val="28"/>
          <w:szCs w:val="24"/>
        </w:rPr>
      </w:pPr>
      <w:r w:rsidRPr="00F84676">
        <w:rPr>
          <w:rFonts w:ascii="Times New Roman" w:hAnsi="Times New Roman"/>
          <w:sz w:val="28"/>
          <w:szCs w:val="24"/>
        </w:rPr>
        <w:t>Ожесточенные бои на подступах к городу развернулись в январе 1944</w:t>
      </w:r>
      <w:r w:rsidR="00804959">
        <w:rPr>
          <w:rFonts w:ascii="Times New Roman" w:hAnsi="Times New Roman"/>
          <w:sz w:val="28"/>
          <w:szCs w:val="24"/>
        </w:rPr>
        <w:t> </w:t>
      </w:r>
      <w:r w:rsidRPr="00F84676">
        <w:rPr>
          <w:rFonts w:ascii="Times New Roman" w:hAnsi="Times New Roman"/>
          <w:sz w:val="28"/>
          <w:szCs w:val="24"/>
        </w:rPr>
        <w:t>года. Немецко-фашистское командование надеялось удержать наши наступающие части на сильно укрепленном Гатчинском рубеже, являвшемся частью "Северного вала". С яростью обреченных гитлеровцы взрывали мосты, минировали подступы к городу, устраивали завалы на дорогах. Они стянули сюда новые артиллерийские батареи и шестиствольные минометы.</w:t>
      </w:r>
    </w:p>
    <w:p w:rsidR="00F84676" w:rsidRDefault="007F6E85" w:rsidP="00F84676">
      <w:pPr>
        <w:pStyle w:val="a3"/>
        <w:suppressLineNumbers/>
        <w:suppressAutoHyphens/>
        <w:spacing w:line="360" w:lineRule="auto"/>
        <w:ind w:firstLine="709"/>
        <w:jc w:val="both"/>
        <w:rPr>
          <w:rFonts w:ascii="Times New Roman" w:hAnsi="Times New Roman"/>
          <w:sz w:val="28"/>
          <w:szCs w:val="24"/>
        </w:rPr>
      </w:pPr>
      <w:r w:rsidRPr="00F84676">
        <w:rPr>
          <w:rFonts w:ascii="Times New Roman" w:hAnsi="Times New Roman"/>
          <w:sz w:val="28"/>
          <w:szCs w:val="24"/>
        </w:rPr>
        <w:t>Но и под Гатчиной враг потерпел поражение. В штурме города особенно отличилась 291-я дивизия генерал-майора В.К. Зайончковского. С фланга наносили удар 120-я и 201-я стрелковые дивизии. По бездорожью, через болота и леса в глубокий тыл противника вышла, перерезав все его коммуникации, 123-я стрелковая дивизия. Город был окружен.</w:t>
      </w:r>
    </w:p>
    <w:p w:rsidR="00F84676" w:rsidRDefault="007F6E85" w:rsidP="00F84676">
      <w:pPr>
        <w:pStyle w:val="a3"/>
        <w:suppressLineNumbers/>
        <w:suppressAutoHyphens/>
        <w:spacing w:line="360" w:lineRule="auto"/>
        <w:ind w:firstLine="709"/>
        <w:jc w:val="both"/>
        <w:rPr>
          <w:rFonts w:ascii="Times New Roman" w:hAnsi="Times New Roman"/>
          <w:sz w:val="28"/>
          <w:szCs w:val="24"/>
        </w:rPr>
      </w:pPr>
      <w:r w:rsidRPr="00F84676">
        <w:rPr>
          <w:rFonts w:ascii="Times New Roman" w:hAnsi="Times New Roman"/>
          <w:sz w:val="28"/>
          <w:szCs w:val="24"/>
        </w:rPr>
        <w:t>Основной огневой силой в борьбе за Гатчину был 174-й Краснознаменный минометный полк под командованием Героя Советского Союза полковника И.А. Киргетова.</w:t>
      </w:r>
    </w:p>
    <w:p w:rsidR="00F84676" w:rsidRDefault="007F6E85" w:rsidP="00F84676">
      <w:pPr>
        <w:pStyle w:val="a3"/>
        <w:suppressLineNumbers/>
        <w:suppressAutoHyphens/>
        <w:spacing w:line="360" w:lineRule="auto"/>
        <w:ind w:firstLine="709"/>
        <w:jc w:val="both"/>
        <w:rPr>
          <w:rFonts w:ascii="Times New Roman" w:hAnsi="Times New Roman"/>
          <w:sz w:val="28"/>
          <w:szCs w:val="24"/>
        </w:rPr>
      </w:pPr>
      <w:r w:rsidRPr="00F84676">
        <w:rPr>
          <w:rFonts w:ascii="Times New Roman" w:hAnsi="Times New Roman"/>
          <w:sz w:val="28"/>
          <w:szCs w:val="24"/>
        </w:rPr>
        <w:t>После мощного огневого налета в ночь с 25 на 26 января начался штурм Гатчины. А затем с западной, северной и восточной окраин к центру города устремились стрелковые подразделения. Ожесточенное сражение развернулось на улицах. Среди бушующего пламени и дыма наши воины выбивали гитлеровцев из домов и подвалов, дотов и дзотов. Они штурмом взяли Гатчинский дворец, освободили Приорат. Саперы находили и тут же на ходу обезвреживали мины и взрывчатку.</w:t>
      </w:r>
    </w:p>
    <w:p w:rsidR="00F84676" w:rsidRDefault="007F6E85" w:rsidP="00F84676">
      <w:pPr>
        <w:pStyle w:val="a3"/>
        <w:suppressLineNumbers/>
        <w:suppressAutoHyphens/>
        <w:spacing w:line="360" w:lineRule="auto"/>
        <w:ind w:firstLine="709"/>
        <w:jc w:val="both"/>
        <w:rPr>
          <w:rFonts w:ascii="Times New Roman" w:hAnsi="Times New Roman"/>
          <w:sz w:val="28"/>
          <w:szCs w:val="24"/>
        </w:rPr>
      </w:pPr>
      <w:r w:rsidRPr="00F84676">
        <w:rPr>
          <w:rFonts w:ascii="Times New Roman" w:hAnsi="Times New Roman"/>
          <w:sz w:val="28"/>
          <w:szCs w:val="24"/>
        </w:rPr>
        <w:t>Беззаветную отвагу, воинское мастерство и находчивость проявили советские воины в боях за Гатчину.</w:t>
      </w:r>
    </w:p>
    <w:p w:rsidR="00F84676" w:rsidRDefault="007F6E85" w:rsidP="00F84676">
      <w:pPr>
        <w:pStyle w:val="a3"/>
        <w:suppressLineNumbers/>
        <w:suppressAutoHyphens/>
        <w:spacing w:line="360" w:lineRule="auto"/>
        <w:ind w:firstLine="709"/>
        <w:jc w:val="both"/>
        <w:rPr>
          <w:rFonts w:ascii="Times New Roman" w:hAnsi="Times New Roman"/>
          <w:sz w:val="28"/>
          <w:szCs w:val="24"/>
        </w:rPr>
      </w:pPr>
      <w:r w:rsidRPr="00F84676">
        <w:rPr>
          <w:rFonts w:ascii="Times New Roman" w:hAnsi="Times New Roman"/>
          <w:sz w:val="28"/>
          <w:szCs w:val="24"/>
        </w:rPr>
        <w:t>Чтобы отвлечь на себя внимание противника, с ручным пулеметом пошел на вражеский дзот коммунист А.И. Волков. Воспользовавшись этим, бойцы зашли в тыл и овладели мощным опорным пунктом гитлеровцев.</w:t>
      </w:r>
    </w:p>
    <w:p w:rsidR="00F84676" w:rsidRDefault="007F6E85" w:rsidP="00F84676">
      <w:pPr>
        <w:pStyle w:val="a3"/>
        <w:suppressLineNumbers/>
        <w:suppressAutoHyphens/>
        <w:spacing w:line="360" w:lineRule="auto"/>
        <w:ind w:firstLine="709"/>
        <w:jc w:val="both"/>
        <w:rPr>
          <w:rFonts w:ascii="Times New Roman" w:hAnsi="Times New Roman"/>
          <w:sz w:val="28"/>
          <w:szCs w:val="24"/>
        </w:rPr>
      </w:pPr>
      <w:r w:rsidRPr="00F84676">
        <w:rPr>
          <w:rFonts w:ascii="Times New Roman" w:hAnsi="Times New Roman"/>
          <w:sz w:val="28"/>
          <w:szCs w:val="24"/>
        </w:rPr>
        <w:t>Расчет орудия старшего сержанта А.А. Манина вступил в единоборство с двумя "тиграми". Смертельно раненный командир орудия уничтожил оба танка. За героизм и самопожертвование коммунистам А.А. Манину и А.И.</w:t>
      </w:r>
      <w:r w:rsidR="00804959">
        <w:rPr>
          <w:rFonts w:ascii="Times New Roman" w:hAnsi="Times New Roman"/>
          <w:sz w:val="28"/>
          <w:szCs w:val="24"/>
        </w:rPr>
        <w:t> </w:t>
      </w:r>
      <w:r w:rsidRPr="00F84676">
        <w:rPr>
          <w:rFonts w:ascii="Times New Roman" w:hAnsi="Times New Roman"/>
          <w:sz w:val="28"/>
          <w:szCs w:val="24"/>
        </w:rPr>
        <w:t>Волкову посмертно присвоено звание Героя Советского Союза.</w:t>
      </w:r>
    </w:p>
    <w:p w:rsidR="00F84676" w:rsidRDefault="007F6E85" w:rsidP="00F84676">
      <w:pPr>
        <w:pStyle w:val="a3"/>
        <w:suppressLineNumbers/>
        <w:suppressAutoHyphens/>
        <w:spacing w:line="360" w:lineRule="auto"/>
        <w:ind w:firstLine="709"/>
        <w:jc w:val="both"/>
        <w:rPr>
          <w:rFonts w:ascii="Times New Roman" w:hAnsi="Times New Roman"/>
          <w:sz w:val="28"/>
          <w:szCs w:val="24"/>
        </w:rPr>
      </w:pPr>
      <w:r w:rsidRPr="00F84676">
        <w:rPr>
          <w:rFonts w:ascii="Times New Roman" w:hAnsi="Times New Roman"/>
          <w:sz w:val="28"/>
          <w:szCs w:val="24"/>
        </w:rPr>
        <w:t>В прорыве обороны врага восточнее Гатчины отличились танкисты Героя Советского Союза В.В. Хрустицкого.</w:t>
      </w:r>
    </w:p>
    <w:p w:rsidR="00F84676" w:rsidRDefault="007F6E85" w:rsidP="00F84676">
      <w:pPr>
        <w:pStyle w:val="a3"/>
        <w:suppressLineNumbers/>
        <w:suppressAutoHyphens/>
        <w:spacing w:line="360" w:lineRule="auto"/>
        <w:ind w:firstLine="709"/>
        <w:jc w:val="both"/>
        <w:rPr>
          <w:rFonts w:ascii="Times New Roman" w:hAnsi="Times New Roman"/>
          <w:sz w:val="28"/>
          <w:szCs w:val="24"/>
        </w:rPr>
      </w:pPr>
      <w:smartTag w:uri="urn:schemas-microsoft-com:office:smarttags" w:element="date">
        <w:smartTagPr>
          <w:attr w:name="ls" w:val="trans"/>
          <w:attr w:name="Month" w:val="1"/>
          <w:attr w:name="Day" w:val="26"/>
          <w:attr w:name="Year" w:val="19"/>
        </w:smartTagPr>
        <w:r w:rsidRPr="00F84676">
          <w:rPr>
            <w:rFonts w:ascii="Times New Roman" w:hAnsi="Times New Roman"/>
            <w:sz w:val="28"/>
            <w:szCs w:val="24"/>
          </w:rPr>
          <w:t>26 января 19</w:t>
        </w:r>
      </w:smartTag>
      <w:r w:rsidRPr="00F84676">
        <w:rPr>
          <w:rFonts w:ascii="Times New Roman" w:hAnsi="Times New Roman"/>
          <w:sz w:val="28"/>
          <w:szCs w:val="24"/>
        </w:rPr>
        <w:t>44 года Гатчина была полностью освобождена от немецко-фашистских захватчиков. На балконе высокого здания в центре города старшина П.Х. Силин водрузил красное знамя. Последняя мощная крепость фашистского "Северного вала" была разгромлена.</w:t>
      </w:r>
    </w:p>
    <w:p w:rsidR="00F84676" w:rsidRDefault="007F6E85" w:rsidP="00F84676">
      <w:pPr>
        <w:pStyle w:val="a3"/>
        <w:suppressLineNumbers/>
        <w:suppressAutoHyphens/>
        <w:spacing w:line="360" w:lineRule="auto"/>
        <w:ind w:firstLine="709"/>
        <w:jc w:val="both"/>
        <w:rPr>
          <w:rFonts w:ascii="Times New Roman" w:hAnsi="Times New Roman"/>
          <w:sz w:val="28"/>
          <w:szCs w:val="24"/>
        </w:rPr>
      </w:pPr>
      <w:r w:rsidRPr="00F84676">
        <w:rPr>
          <w:rFonts w:ascii="Times New Roman" w:hAnsi="Times New Roman"/>
          <w:sz w:val="28"/>
          <w:szCs w:val="24"/>
        </w:rPr>
        <w:t>Вечером 26 января Москва салютовала освободителям города 12 артиллерийскими залпами. 120, 201 и 291-я стрелковые, 18-я артиллерийская и другие дивизии стали называться Гатчинскими.</w:t>
      </w:r>
    </w:p>
    <w:p w:rsidR="00F84676" w:rsidRDefault="007F6E85" w:rsidP="00F84676">
      <w:pPr>
        <w:pStyle w:val="a3"/>
        <w:suppressLineNumbers/>
        <w:suppressAutoHyphens/>
        <w:spacing w:line="360" w:lineRule="auto"/>
        <w:ind w:firstLine="709"/>
        <w:jc w:val="both"/>
        <w:rPr>
          <w:rFonts w:ascii="Times New Roman" w:hAnsi="Times New Roman"/>
          <w:sz w:val="28"/>
          <w:szCs w:val="24"/>
        </w:rPr>
      </w:pPr>
      <w:r w:rsidRPr="00F84676">
        <w:rPr>
          <w:rFonts w:ascii="Times New Roman" w:hAnsi="Times New Roman"/>
          <w:sz w:val="28"/>
          <w:szCs w:val="24"/>
        </w:rPr>
        <w:t>Священна память героев, отдавших жизнь в боях за Гатчину. Им посвящены памятники в Пижме и гатчинском парке Сильвия, мемориальный комплекс в Борницах, памятные доски на здании Гатчинского горисполкома, улице И.А. Киргетова, на доте в Малых Колпанах и в других местах.</w:t>
      </w:r>
    </w:p>
    <w:p w:rsidR="007F6E85" w:rsidRPr="00F84676" w:rsidRDefault="007F6E85" w:rsidP="00F84676">
      <w:pPr>
        <w:pStyle w:val="a3"/>
        <w:suppressLineNumbers/>
        <w:suppressAutoHyphens/>
        <w:spacing w:line="360" w:lineRule="auto"/>
        <w:ind w:firstLine="709"/>
        <w:jc w:val="both"/>
        <w:rPr>
          <w:rFonts w:ascii="Times New Roman" w:hAnsi="Times New Roman"/>
          <w:sz w:val="28"/>
          <w:szCs w:val="24"/>
        </w:rPr>
      </w:pPr>
      <w:r w:rsidRPr="00F84676">
        <w:rPr>
          <w:rFonts w:ascii="Times New Roman" w:hAnsi="Times New Roman"/>
          <w:sz w:val="28"/>
          <w:szCs w:val="24"/>
        </w:rPr>
        <w:t>Перед своим бегством из города гитлеровцы заминировали и подожгли дворец. Пожар уничтожил большую часть его художественной отделки. Пострадал и парк, вся территория которого была изрыта траншеями и противотанковыми рвами, много деревьев вырублено, мосты взорваны. Немного зданий уцелело и в самом городе.</w:t>
      </w:r>
    </w:p>
    <w:p w:rsidR="007F6E85" w:rsidRPr="00F84676" w:rsidRDefault="007F6E85" w:rsidP="00F84676">
      <w:pPr>
        <w:pStyle w:val="a3"/>
        <w:suppressLineNumbers/>
        <w:suppressAutoHyphens/>
        <w:spacing w:line="360" w:lineRule="auto"/>
        <w:ind w:firstLine="709"/>
        <w:jc w:val="both"/>
        <w:rPr>
          <w:rFonts w:ascii="Times New Roman" w:hAnsi="Times New Roman"/>
          <w:sz w:val="28"/>
          <w:szCs w:val="24"/>
        </w:rPr>
      </w:pPr>
    </w:p>
    <w:p w:rsidR="007F6E85" w:rsidRPr="004219F0" w:rsidRDefault="004219F0" w:rsidP="00F84676">
      <w:pPr>
        <w:pStyle w:val="a3"/>
        <w:suppressLineNumbers/>
        <w:suppressAutoHyphens/>
        <w:spacing w:line="360" w:lineRule="auto"/>
        <w:ind w:firstLine="709"/>
        <w:jc w:val="both"/>
        <w:rPr>
          <w:rFonts w:ascii="Times New Roman" w:hAnsi="Times New Roman"/>
          <w:b/>
          <w:sz w:val="28"/>
          <w:szCs w:val="44"/>
        </w:rPr>
      </w:pPr>
      <w:r>
        <w:rPr>
          <w:rFonts w:ascii="Times New Roman" w:hAnsi="Times New Roman"/>
          <w:b/>
          <w:sz w:val="28"/>
          <w:szCs w:val="44"/>
        </w:rPr>
        <w:br w:type="page"/>
        <w:t>2. Названия улиц в честь героев</w:t>
      </w:r>
    </w:p>
    <w:p w:rsidR="007F6E85" w:rsidRPr="00F84676" w:rsidRDefault="007F6E85" w:rsidP="00F84676">
      <w:pPr>
        <w:pStyle w:val="a3"/>
        <w:suppressLineNumbers/>
        <w:suppressAutoHyphens/>
        <w:spacing w:line="360" w:lineRule="auto"/>
        <w:ind w:firstLine="709"/>
        <w:jc w:val="both"/>
        <w:rPr>
          <w:rFonts w:ascii="Times New Roman" w:hAnsi="Times New Roman"/>
          <w:b/>
          <w:i/>
          <w:sz w:val="28"/>
          <w:szCs w:val="40"/>
        </w:rPr>
      </w:pPr>
    </w:p>
    <w:p w:rsidR="007F6E85" w:rsidRPr="004219F0" w:rsidRDefault="004219F0" w:rsidP="00F84676">
      <w:pPr>
        <w:pStyle w:val="a3"/>
        <w:suppressLineNumbers/>
        <w:suppressAutoHyphens/>
        <w:spacing w:line="360" w:lineRule="auto"/>
        <w:ind w:firstLine="709"/>
        <w:jc w:val="both"/>
        <w:rPr>
          <w:rFonts w:ascii="Times New Roman" w:hAnsi="Times New Roman"/>
          <w:b/>
          <w:sz w:val="28"/>
          <w:szCs w:val="36"/>
        </w:rPr>
      </w:pPr>
      <w:r>
        <w:rPr>
          <w:rFonts w:ascii="Times New Roman" w:hAnsi="Times New Roman"/>
          <w:b/>
          <w:sz w:val="28"/>
          <w:szCs w:val="36"/>
        </w:rPr>
        <w:t xml:space="preserve">2.1 </w:t>
      </w:r>
      <w:r w:rsidR="007F6E85" w:rsidRPr="004219F0">
        <w:rPr>
          <w:rFonts w:ascii="Times New Roman" w:hAnsi="Times New Roman"/>
          <w:b/>
          <w:sz w:val="28"/>
          <w:szCs w:val="36"/>
        </w:rPr>
        <w:t>Улица</w:t>
      </w:r>
      <w:r w:rsidR="00F84676" w:rsidRPr="004219F0">
        <w:rPr>
          <w:rFonts w:ascii="Times New Roman" w:hAnsi="Times New Roman"/>
          <w:b/>
          <w:sz w:val="28"/>
          <w:szCs w:val="36"/>
        </w:rPr>
        <w:t xml:space="preserve"> </w:t>
      </w:r>
      <w:r w:rsidR="007F6E85" w:rsidRPr="004219F0">
        <w:rPr>
          <w:rFonts w:ascii="Times New Roman" w:hAnsi="Times New Roman"/>
          <w:b/>
          <w:sz w:val="28"/>
          <w:szCs w:val="36"/>
        </w:rPr>
        <w:t>Коли Подрядчикова</w:t>
      </w:r>
    </w:p>
    <w:p w:rsidR="004219F0" w:rsidRDefault="004219F0" w:rsidP="00F84676">
      <w:pPr>
        <w:pStyle w:val="a3"/>
        <w:suppressLineNumbers/>
        <w:suppressAutoHyphens/>
        <w:spacing w:line="360" w:lineRule="auto"/>
        <w:ind w:firstLine="709"/>
        <w:jc w:val="both"/>
        <w:rPr>
          <w:rFonts w:ascii="Times New Roman" w:hAnsi="Times New Roman"/>
          <w:sz w:val="28"/>
          <w:szCs w:val="28"/>
        </w:rPr>
      </w:pPr>
    </w:p>
    <w:p w:rsidR="00F84676" w:rsidRDefault="007F6E85" w:rsidP="00F84676">
      <w:pPr>
        <w:pStyle w:val="a3"/>
        <w:suppressLineNumbers/>
        <w:suppressAutoHyphens/>
        <w:spacing w:line="360" w:lineRule="auto"/>
        <w:ind w:firstLine="709"/>
        <w:jc w:val="both"/>
        <w:rPr>
          <w:rFonts w:ascii="Times New Roman" w:hAnsi="Times New Roman"/>
          <w:sz w:val="28"/>
          <w:szCs w:val="28"/>
        </w:rPr>
      </w:pPr>
      <w:r w:rsidRPr="00F84676">
        <w:rPr>
          <w:rFonts w:ascii="Times New Roman" w:hAnsi="Times New Roman"/>
          <w:sz w:val="28"/>
          <w:szCs w:val="28"/>
        </w:rPr>
        <w:t>Началась война. Фронт приблизился к Рождествену. За пять дней до прихода немцев в глухом лесном урочище Заводье, километрах в восьми</w:t>
      </w:r>
      <w:r w:rsidR="00F84676">
        <w:rPr>
          <w:rFonts w:ascii="Times New Roman" w:hAnsi="Times New Roman"/>
          <w:sz w:val="28"/>
          <w:szCs w:val="28"/>
        </w:rPr>
        <w:t xml:space="preserve"> – </w:t>
      </w:r>
      <w:r w:rsidRPr="00F84676">
        <w:rPr>
          <w:rFonts w:ascii="Times New Roman" w:hAnsi="Times New Roman"/>
          <w:sz w:val="28"/>
          <w:szCs w:val="28"/>
        </w:rPr>
        <w:t xml:space="preserve">десяти от Рождествена, была основана партизанская база. В отряд вошли </w:t>
      </w:r>
      <w:r w:rsidRPr="00804959">
        <w:rPr>
          <w:rFonts w:ascii="Times New Roman" w:hAnsi="Times New Roman"/>
          <w:sz w:val="28"/>
          <w:szCs w:val="28"/>
        </w:rPr>
        <w:t>Л.И. Подрядчиков, В.К. Пуриков, Я.М. Прялкин, П.И. Бирцев и два 14-летних подростка</w:t>
      </w:r>
      <w:r w:rsidR="00F84676" w:rsidRPr="00804959">
        <w:rPr>
          <w:rFonts w:ascii="Times New Roman" w:hAnsi="Times New Roman"/>
          <w:sz w:val="28"/>
          <w:szCs w:val="28"/>
        </w:rPr>
        <w:t xml:space="preserve"> – </w:t>
      </w:r>
      <w:r w:rsidRPr="00804959">
        <w:rPr>
          <w:rFonts w:ascii="Times New Roman" w:hAnsi="Times New Roman"/>
          <w:sz w:val="28"/>
          <w:szCs w:val="28"/>
        </w:rPr>
        <w:t>сын Подрядчикова Коля и его друг Вася Батанов.</w:t>
      </w:r>
      <w:r w:rsidRPr="00F84676">
        <w:rPr>
          <w:rFonts w:ascii="Times New Roman" w:hAnsi="Times New Roman"/>
          <w:sz w:val="28"/>
          <w:szCs w:val="28"/>
        </w:rPr>
        <w:t xml:space="preserve"> Командовал отрядом А.В. Копылов, бывший работник районного отдела МВД.</w:t>
      </w:r>
    </w:p>
    <w:p w:rsidR="00F84676" w:rsidRDefault="007F6E85" w:rsidP="00F84676">
      <w:pPr>
        <w:pStyle w:val="a3"/>
        <w:suppressLineNumbers/>
        <w:suppressAutoHyphens/>
        <w:spacing w:line="360" w:lineRule="auto"/>
        <w:ind w:firstLine="709"/>
        <w:jc w:val="both"/>
        <w:rPr>
          <w:rFonts w:ascii="Times New Roman" w:hAnsi="Times New Roman"/>
          <w:sz w:val="28"/>
          <w:szCs w:val="28"/>
        </w:rPr>
      </w:pPr>
      <w:r w:rsidRPr="00F84676">
        <w:rPr>
          <w:rFonts w:ascii="Times New Roman" w:hAnsi="Times New Roman"/>
          <w:sz w:val="28"/>
          <w:szCs w:val="28"/>
        </w:rPr>
        <w:t xml:space="preserve">На Киевском шоссе между Рождественом и Гатчиной, где лес почти вплотную подходил к дорожному полотну, партизаны забрасывали гранатами немецкие машины и подводы, перегораживали дорогу проволокой, сбивали мотоциклистов. Лучшим разведчиком, самым сноровистым добытчиком тола и трофейного оружия оказался </w:t>
      </w:r>
      <w:r w:rsidRPr="00F84676">
        <w:rPr>
          <w:rFonts w:ascii="Times New Roman" w:hAnsi="Times New Roman"/>
          <w:b/>
          <w:i/>
          <w:sz w:val="28"/>
          <w:szCs w:val="28"/>
        </w:rPr>
        <w:t>Коля Подрядчиков</w:t>
      </w:r>
      <w:r w:rsidR="00F84676">
        <w:rPr>
          <w:rFonts w:ascii="Times New Roman" w:hAnsi="Times New Roman"/>
          <w:sz w:val="28"/>
          <w:szCs w:val="28"/>
        </w:rPr>
        <w:t xml:space="preserve"> – </w:t>
      </w:r>
      <w:r w:rsidRPr="00F84676">
        <w:rPr>
          <w:rFonts w:ascii="Times New Roman" w:hAnsi="Times New Roman"/>
          <w:sz w:val="28"/>
          <w:szCs w:val="28"/>
        </w:rPr>
        <w:t>вестовой командира.</w:t>
      </w:r>
    </w:p>
    <w:p w:rsidR="00F84676" w:rsidRDefault="007F6E85" w:rsidP="00F84676">
      <w:pPr>
        <w:pStyle w:val="a3"/>
        <w:suppressLineNumbers/>
        <w:suppressAutoHyphens/>
        <w:spacing w:line="360" w:lineRule="auto"/>
        <w:ind w:firstLine="709"/>
        <w:jc w:val="both"/>
        <w:rPr>
          <w:rFonts w:ascii="Times New Roman" w:hAnsi="Times New Roman"/>
          <w:sz w:val="28"/>
          <w:szCs w:val="28"/>
        </w:rPr>
      </w:pPr>
      <w:r w:rsidRPr="00F84676">
        <w:rPr>
          <w:rFonts w:ascii="Times New Roman" w:hAnsi="Times New Roman"/>
          <w:sz w:val="28"/>
          <w:szCs w:val="28"/>
        </w:rPr>
        <w:t>В сентябре 1941 года он по приказу командования перешел через линию фронта в Ленинград и прибыл в штаб партизанского движения. Через восемь дней он вернулся с приказом областного штаба оставить лес и пробиться всем отрядом через фронт в районе Волховстроя.</w:t>
      </w:r>
    </w:p>
    <w:p w:rsidR="007F6E85" w:rsidRPr="00F84676" w:rsidRDefault="007F6E85" w:rsidP="00F84676">
      <w:pPr>
        <w:pStyle w:val="a3"/>
        <w:suppressLineNumbers/>
        <w:suppressAutoHyphens/>
        <w:spacing w:line="360" w:lineRule="auto"/>
        <w:ind w:firstLine="709"/>
        <w:jc w:val="both"/>
        <w:rPr>
          <w:rFonts w:ascii="Times New Roman" w:hAnsi="Times New Roman"/>
          <w:sz w:val="28"/>
          <w:szCs w:val="28"/>
        </w:rPr>
      </w:pPr>
      <w:r w:rsidRPr="00F84676">
        <w:rPr>
          <w:rFonts w:ascii="Times New Roman" w:hAnsi="Times New Roman"/>
          <w:sz w:val="28"/>
          <w:szCs w:val="28"/>
        </w:rPr>
        <w:t>Ночью на минном поле, запасаясь взрывчаткой, которая могла пригодиться в пути, Коля Подрядчиков погиб.</w:t>
      </w:r>
    </w:p>
    <w:p w:rsidR="007F6E85" w:rsidRPr="00F84676" w:rsidRDefault="007F6E85" w:rsidP="00F84676">
      <w:pPr>
        <w:pStyle w:val="a3"/>
        <w:suppressLineNumbers/>
        <w:suppressAutoHyphens/>
        <w:spacing w:line="360" w:lineRule="auto"/>
        <w:ind w:firstLine="709"/>
        <w:jc w:val="both"/>
        <w:rPr>
          <w:rFonts w:ascii="Times New Roman" w:hAnsi="Times New Roman"/>
          <w:sz w:val="28"/>
          <w:szCs w:val="28"/>
        </w:rPr>
      </w:pPr>
      <w:r w:rsidRPr="00F84676">
        <w:rPr>
          <w:rFonts w:ascii="Times New Roman" w:hAnsi="Times New Roman"/>
          <w:sz w:val="28"/>
          <w:szCs w:val="28"/>
        </w:rPr>
        <w:t>Его имя сегодня носит одна из улиц Гатчины.</w:t>
      </w:r>
    </w:p>
    <w:p w:rsidR="007F6E85" w:rsidRPr="00F84676" w:rsidRDefault="007F6E85" w:rsidP="00F84676">
      <w:pPr>
        <w:pStyle w:val="a3"/>
        <w:suppressLineNumbers/>
        <w:suppressAutoHyphens/>
        <w:spacing w:line="360" w:lineRule="auto"/>
        <w:ind w:firstLine="709"/>
        <w:jc w:val="both"/>
        <w:rPr>
          <w:rFonts w:ascii="Times New Roman" w:hAnsi="Times New Roman"/>
          <w:sz w:val="28"/>
          <w:szCs w:val="28"/>
        </w:rPr>
      </w:pPr>
    </w:p>
    <w:p w:rsidR="007F6E85" w:rsidRPr="004219F0" w:rsidRDefault="004219F0" w:rsidP="00F84676">
      <w:pPr>
        <w:pStyle w:val="a3"/>
        <w:suppressLineNumbers/>
        <w:suppressAutoHyphens/>
        <w:spacing w:line="360" w:lineRule="auto"/>
        <w:ind w:firstLine="709"/>
        <w:jc w:val="both"/>
        <w:rPr>
          <w:rFonts w:ascii="Times New Roman" w:hAnsi="Times New Roman"/>
          <w:b/>
          <w:sz w:val="28"/>
          <w:szCs w:val="36"/>
        </w:rPr>
      </w:pPr>
      <w:r>
        <w:rPr>
          <w:rFonts w:ascii="Times New Roman" w:hAnsi="Times New Roman"/>
          <w:b/>
          <w:sz w:val="28"/>
          <w:szCs w:val="36"/>
        </w:rPr>
        <w:t xml:space="preserve">2.2 </w:t>
      </w:r>
      <w:r w:rsidR="007F6E85" w:rsidRPr="004219F0">
        <w:rPr>
          <w:rFonts w:ascii="Times New Roman" w:hAnsi="Times New Roman"/>
          <w:b/>
          <w:sz w:val="28"/>
          <w:szCs w:val="36"/>
        </w:rPr>
        <w:t>Улица</w:t>
      </w:r>
      <w:r w:rsidR="00F84676" w:rsidRPr="004219F0">
        <w:rPr>
          <w:rFonts w:ascii="Times New Roman" w:hAnsi="Times New Roman"/>
          <w:b/>
          <w:sz w:val="28"/>
          <w:szCs w:val="36"/>
        </w:rPr>
        <w:t xml:space="preserve"> </w:t>
      </w:r>
      <w:r w:rsidR="007F6E85" w:rsidRPr="004219F0">
        <w:rPr>
          <w:rFonts w:ascii="Times New Roman" w:hAnsi="Times New Roman"/>
          <w:b/>
          <w:sz w:val="28"/>
          <w:szCs w:val="36"/>
        </w:rPr>
        <w:t>Киргетова</w:t>
      </w:r>
    </w:p>
    <w:p w:rsidR="004219F0" w:rsidRDefault="004219F0" w:rsidP="00F84676">
      <w:pPr>
        <w:pStyle w:val="a3"/>
        <w:suppressLineNumbers/>
        <w:suppressAutoHyphens/>
        <w:spacing w:line="360" w:lineRule="auto"/>
        <w:ind w:firstLine="709"/>
        <w:jc w:val="both"/>
        <w:rPr>
          <w:rFonts w:ascii="Times New Roman" w:hAnsi="Times New Roman"/>
          <w:b/>
          <w:i/>
          <w:sz w:val="28"/>
          <w:szCs w:val="36"/>
          <w:u w:val="single"/>
        </w:rPr>
      </w:pPr>
    </w:p>
    <w:p w:rsidR="007F6E85" w:rsidRPr="004219F0" w:rsidRDefault="007F6E85" w:rsidP="00F84676">
      <w:pPr>
        <w:pStyle w:val="a3"/>
        <w:suppressLineNumbers/>
        <w:suppressAutoHyphens/>
        <w:spacing w:line="360" w:lineRule="auto"/>
        <w:ind w:firstLine="709"/>
        <w:jc w:val="both"/>
        <w:rPr>
          <w:rFonts w:ascii="Times New Roman" w:hAnsi="Times New Roman"/>
          <w:i/>
          <w:sz w:val="28"/>
          <w:szCs w:val="36"/>
        </w:rPr>
      </w:pPr>
      <w:r w:rsidRPr="004219F0">
        <w:rPr>
          <w:rFonts w:ascii="Times New Roman" w:hAnsi="Times New Roman"/>
          <w:i/>
          <w:sz w:val="28"/>
          <w:szCs w:val="36"/>
        </w:rPr>
        <w:t>Киргетов Исаак Ананьевич</w:t>
      </w:r>
      <w:r w:rsidR="004219F0">
        <w:rPr>
          <w:rFonts w:ascii="Times New Roman" w:hAnsi="Times New Roman"/>
          <w:i/>
          <w:sz w:val="28"/>
          <w:szCs w:val="36"/>
        </w:rPr>
        <w:t xml:space="preserve"> (</w:t>
      </w:r>
      <w:r w:rsidRPr="004219F0">
        <w:rPr>
          <w:rFonts w:ascii="Times New Roman" w:hAnsi="Times New Roman"/>
          <w:i/>
          <w:sz w:val="28"/>
          <w:szCs w:val="36"/>
        </w:rPr>
        <w:t>15.04.1904</w:t>
      </w:r>
      <w:r w:rsidR="00F84676" w:rsidRPr="004219F0">
        <w:rPr>
          <w:rFonts w:ascii="Times New Roman" w:hAnsi="Times New Roman"/>
          <w:i/>
          <w:sz w:val="28"/>
          <w:szCs w:val="36"/>
        </w:rPr>
        <w:t xml:space="preserve"> – </w:t>
      </w:r>
      <w:r w:rsidRPr="004219F0">
        <w:rPr>
          <w:rFonts w:ascii="Times New Roman" w:hAnsi="Times New Roman"/>
          <w:i/>
          <w:sz w:val="28"/>
          <w:szCs w:val="36"/>
        </w:rPr>
        <w:t>22.04.1945</w:t>
      </w:r>
      <w:r w:rsidR="004219F0">
        <w:rPr>
          <w:rFonts w:ascii="Times New Roman" w:hAnsi="Times New Roman"/>
          <w:i/>
          <w:sz w:val="28"/>
          <w:szCs w:val="36"/>
        </w:rPr>
        <w:t>)</w:t>
      </w:r>
    </w:p>
    <w:p w:rsidR="007F6E85" w:rsidRPr="004219F0" w:rsidRDefault="007F6E85" w:rsidP="00F84676">
      <w:pPr>
        <w:pStyle w:val="a3"/>
        <w:suppressLineNumbers/>
        <w:suppressAutoHyphens/>
        <w:spacing w:line="360" w:lineRule="auto"/>
        <w:ind w:firstLine="709"/>
        <w:jc w:val="both"/>
        <w:rPr>
          <w:rFonts w:ascii="Times New Roman" w:hAnsi="Times New Roman"/>
          <w:i/>
          <w:sz w:val="28"/>
          <w:szCs w:val="36"/>
        </w:rPr>
      </w:pPr>
      <w:r w:rsidRPr="004219F0">
        <w:rPr>
          <w:rFonts w:ascii="Times New Roman" w:hAnsi="Times New Roman"/>
          <w:i/>
          <w:sz w:val="28"/>
          <w:szCs w:val="36"/>
        </w:rPr>
        <w:t>Герой Советского Союза</w:t>
      </w:r>
    </w:p>
    <w:p w:rsidR="007F6E85" w:rsidRPr="00F84676" w:rsidRDefault="007F6E85" w:rsidP="00F84676">
      <w:pPr>
        <w:pStyle w:val="a3"/>
        <w:suppressLineNumbers/>
        <w:suppressAutoHyphens/>
        <w:spacing w:line="360" w:lineRule="auto"/>
        <w:ind w:firstLine="709"/>
        <w:jc w:val="both"/>
        <w:rPr>
          <w:rFonts w:ascii="Times New Roman" w:hAnsi="Times New Roman"/>
          <w:sz w:val="28"/>
          <w:szCs w:val="24"/>
        </w:rPr>
      </w:pPr>
      <w:r w:rsidRPr="00F84676">
        <w:rPr>
          <w:rFonts w:ascii="Times New Roman" w:hAnsi="Times New Roman"/>
          <w:sz w:val="28"/>
          <w:szCs w:val="24"/>
        </w:rPr>
        <w:t>Киргетов Исаак Ананьевич</w:t>
      </w:r>
      <w:r w:rsidR="00F84676">
        <w:rPr>
          <w:rFonts w:ascii="Times New Roman" w:hAnsi="Times New Roman"/>
          <w:sz w:val="28"/>
          <w:szCs w:val="24"/>
        </w:rPr>
        <w:t xml:space="preserve"> – </w:t>
      </w:r>
      <w:r w:rsidRPr="00F84676">
        <w:rPr>
          <w:rFonts w:ascii="Times New Roman" w:hAnsi="Times New Roman"/>
          <w:sz w:val="28"/>
          <w:szCs w:val="24"/>
        </w:rPr>
        <w:t>командир 174-го Краснознамённого миномётного полка 42-й армии Ленинградского фронта, подполковник.</w:t>
      </w:r>
    </w:p>
    <w:p w:rsidR="007F6E85" w:rsidRPr="00F84676" w:rsidRDefault="007F6E85" w:rsidP="00F84676">
      <w:pPr>
        <w:pStyle w:val="a3"/>
        <w:suppressLineNumbers/>
        <w:suppressAutoHyphens/>
        <w:spacing w:line="360" w:lineRule="auto"/>
        <w:ind w:firstLine="709"/>
        <w:jc w:val="both"/>
        <w:rPr>
          <w:rFonts w:ascii="Times New Roman" w:hAnsi="Times New Roman"/>
          <w:sz w:val="28"/>
          <w:szCs w:val="24"/>
        </w:rPr>
      </w:pPr>
      <w:r w:rsidRPr="00F84676">
        <w:rPr>
          <w:rFonts w:ascii="Times New Roman" w:hAnsi="Times New Roman"/>
          <w:sz w:val="28"/>
          <w:szCs w:val="24"/>
        </w:rPr>
        <w:t xml:space="preserve">Родился в апреле 1904 года в деревне Высокий Холм ныне Краснинского района Смоленской области в крестьянской семье. Русский. Член ВКП(б) с 1929 года. В 1921 году окончил железнодорожную школу </w:t>
      </w:r>
      <w:r w:rsidR="00F84676">
        <w:rPr>
          <w:rFonts w:ascii="Times New Roman" w:hAnsi="Times New Roman"/>
          <w:sz w:val="28"/>
          <w:szCs w:val="24"/>
        </w:rPr>
        <w:t>№</w:t>
      </w:r>
      <w:r w:rsidRPr="00F84676">
        <w:rPr>
          <w:rFonts w:ascii="Times New Roman" w:hAnsi="Times New Roman"/>
          <w:sz w:val="28"/>
          <w:szCs w:val="24"/>
        </w:rPr>
        <w:t>30 в городе Смоленске. В 16 лет</w:t>
      </w:r>
      <w:r w:rsidR="00F84676">
        <w:rPr>
          <w:rFonts w:ascii="Times New Roman" w:hAnsi="Times New Roman"/>
          <w:sz w:val="28"/>
          <w:szCs w:val="24"/>
        </w:rPr>
        <w:t xml:space="preserve"> – </w:t>
      </w:r>
      <w:r w:rsidRPr="00F84676">
        <w:rPr>
          <w:rFonts w:ascii="Times New Roman" w:hAnsi="Times New Roman"/>
          <w:sz w:val="28"/>
          <w:szCs w:val="24"/>
        </w:rPr>
        <w:t>боец частей особого назначения (ЧОН). Работал на шахте в Донбассе, валил лес на лесозаготовках, строил железнодорожный мост через реку Березину. В 1924 году вернулся на родину, стал председателем сельсовета. Вскоре был призван в Красную Армию, там вступил в Коммунистическую партию. По возвращению со службы, в 1929 году организовал коммуну "Братская семья".</w:t>
      </w:r>
    </w:p>
    <w:p w:rsidR="007F6E85" w:rsidRPr="00F84676" w:rsidRDefault="007F6E85" w:rsidP="00F84676">
      <w:pPr>
        <w:pStyle w:val="a3"/>
        <w:suppressLineNumbers/>
        <w:suppressAutoHyphens/>
        <w:spacing w:line="360" w:lineRule="auto"/>
        <w:ind w:firstLine="709"/>
        <w:jc w:val="both"/>
        <w:rPr>
          <w:rFonts w:ascii="Times New Roman" w:hAnsi="Times New Roman"/>
          <w:sz w:val="28"/>
          <w:szCs w:val="24"/>
        </w:rPr>
      </w:pPr>
      <w:r w:rsidRPr="00F84676">
        <w:rPr>
          <w:rFonts w:ascii="Times New Roman" w:hAnsi="Times New Roman"/>
          <w:sz w:val="28"/>
          <w:szCs w:val="24"/>
        </w:rPr>
        <w:t>В 1931 году по партийной мобилизации направлен в кадры Красной Армии. Работал преподавателем военной школы в городе Калинине (ныне Тверь). В 1936 году за успехи в обучении и воспитании молодых защитников Родины награждён орденом "Знак Почёта". Во время советско-финляндской войны 1939-40 годов И.А. Киргетов добровольцем, вместе со своими учениками, ушёл на фронт. А после окончания боёв остался служить на командных должностях.</w:t>
      </w:r>
    </w:p>
    <w:p w:rsidR="00F84676" w:rsidRDefault="007F6E85" w:rsidP="00F84676">
      <w:pPr>
        <w:pStyle w:val="a3"/>
        <w:suppressLineNumbers/>
        <w:suppressAutoHyphens/>
        <w:spacing w:line="360" w:lineRule="auto"/>
        <w:ind w:firstLine="709"/>
        <w:jc w:val="both"/>
        <w:rPr>
          <w:rFonts w:ascii="Times New Roman" w:hAnsi="Times New Roman"/>
          <w:sz w:val="28"/>
          <w:szCs w:val="24"/>
        </w:rPr>
      </w:pPr>
      <w:r w:rsidRPr="00F84676">
        <w:rPr>
          <w:rFonts w:ascii="Times New Roman" w:hAnsi="Times New Roman"/>
          <w:sz w:val="28"/>
          <w:szCs w:val="24"/>
        </w:rPr>
        <w:t>Участник Великой Отечественно войны с июня 1941 года. С первых дней защищал Ленинград. Командовал миномётным полком, расположенным на Невской Дубровке. Умело руководил подчинёнными в бою. Миномётные батареи Киргетова с высокой точностью накрывали позиции гитлеровцев.</w:t>
      </w:r>
    </w:p>
    <w:p w:rsidR="007F6E85" w:rsidRPr="00F84676" w:rsidRDefault="007F6E85" w:rsidP="00F84676">
      <w:pPr>
        <w:pStyle w:val="a3"/>
        <w:suppressLineNumbers/>
        <w:suppressAutoHyphens/>
        <w:spacing w:line="360" w:lineRule="auto"/>
        <w:ind w:firstLine="709"/>
        <w:jc w:val="both"/>
        <w:rPr>
          <w:rFonts w:ascii="Times New Roman" w:hAnsi="Times New Roman"/>
          <w:sz w:val="28"/>
          <w:szCs w:val="24"/>
        </w:rPr>
      </w:pPr>
      <w:r w:rsidRPr="00F84676">
        <w:rPr>
          <w:rFonts w:ascii="Times New Roman" w:hAnsi="Times New Roman"/>
          <w:sz w:val="28"/>
          <w:szCs w:val="24"/>
        </w:rPr>
        <w:t xml:space="preserve">Отличился в боях при снятии блокады Ленинграда в начале 1944 года. Командир 174-го миномётного полка подполковник Исаак Киргетов в период с 15 по </w:t>
      </w:r>
      <w:smartTag w:uri="urn:schemas-microsoft-com:office:smarttags" w:element="date">
        <w:smartTagPr>
          <w:attr w:name="ls" w:val="trans"/>
          <w:attr w:name="Month" w:val="12"/>
          <w:attr w:name="Day" w:val="19"/>
          <w:attr w:name="Year" w:val="19"/>
        </w:smartTagPr>
        <w:r w:rsidRPr="00F84676">
          <w:rPr>
            <w:rFonts w:ascii="Times New Roman" w:hAnsi="Times New Roman"/>
            <w:sz w:val="28"/>
            <w:szCs w:val="24"/>
          </w:rPr>
          <w:t>20 января 19</w:t>
        </w:r>
      </w:smartTag>
      <w:r w:rsidRPr="00F84676">
        <w:rPr>
          <w:rFonts w:ascii="Times New Roman" w:hAnsi="Times New Roman"/>
          <w:sz w:val="28"/>
          <w:szCs w:val="24"/>
        </w:rPr>
        <w:t>44 года организовал тщательное изучение оборонительной полосы и разведку огневых средств противника в районе Пулковских высот, город Красное Село (ныне в черте Санкт-Петербурга), что позволило миномётчикам уничтожить 57 пулемётных точек, подавить огонь 16 батарей.</w:t>
      </w:r>
    </w:p>
    <w:p w:rsidR="007F6E85" w:rsidRPr="00F84676" w:rsidRDefault="007F6E85" w:rsidP="00F84676">
      <w:pPr>
        <w:pStyle w:val="a3"/>
        <w:suppressLineNumbers/>
        <w:suppressAutoHyphens/>
        <w:spacing w:line="360" w:lineRule="auto"/>
        <w:ind w:firstLine="709"/>
        <w:jc w:val="both"/>
        <w:rPr>
          <w:rFonts w:ascii="Times New Roman" w:hAnsi="Times New Roman"/>
          <w:sz w:val="28"/>
          <w:szCs w:val="24"/>
        </w:rPr>
      </w:pPr>
      <w:r w:rsidRPr="00F84676">
        <w:rPr>
          <w:rFonts w:ascii="Times New Roman" w:hAnsi="Times New Roman"/>
          <w:sz w:val="28"/>
          <w:szCs w:val="24"/>
        </w:rPr>
        <w:t xml:space="preserve">Указом Президиума Верховного Совета СССР от </w:t>
      </w:r>
      <w:smartTag w:uri="urn:schemas-microsoft-com:office:smarttags" w:element="date">
        <w:smartTagPr>
          <w:attr w:name="ls" w:val="trans"/>
          <w:attr w:name="Month" w:val="12"/>
          <w:attr w:name="Day" w:val="19"/>
          <w:attr w:name="Year" w:val="19"/>
        </w:smartTagPr>
        <w:r w:rsidRPr="00F84676">
          <w:rPr>
            <w:rFonts w:ascii="Times New Roman" w:hAnsi="Times New Roman"/>
            <w:sz w:val="28"/>
            <w:szCs w:val="24"/>
          </w:rPr>
          <w:t>1 июля 19</w:t>
        </w:r>
      </w:smartTag>
      <w:r w:rsidRPr="00F84676">
        <w:rPr>
          <w:rFonts w:ascii="Times New Roman" w:hAnsi="Times New Roman"/>
          <w:sz w:val="28"/>
          <w:szCs w:val="24"/>
        </w:rPr>
        <w:t>44 года за проявленные личный героизм и мужество, за организацию чёткого взаимодействия с пехотой, умелое и гибкое управление огнём и маневр полковнику Киргетову Исааку Ананьевичу присвоено звание Героя Советского Союза с вручением ордена Ленина и медали "Золотая Звезда" (</w:t>
      </w:r>
      <w:r w:rsidR="00F84676">
        <w:rPr>
          <w:rFonts w:ascii="Times New Roman" w:hAnsi="Times New Roman"/>
          <w:sz w:val="28"/>
          <w:szCs w:val="24"/>
        </w:rPr>
        <w:t>№</w:t>
      </w:r>
      <w:r w:rsidRPr="00F84676">
        <w:rPr>
          <w:rFonts w:ascii="Times New Roman" w:hAnsi="Times New Roman"/>
          <w:sz w:val="28"/>
          <w:szCs w:val="24"/>
        </w:rPr>
        <w:t>3742).</w:t>
      </w:r>
    </w:p>
    <w:p w:rsidR="007F6E85" w:rsidRPr="00F84676" w:rsidRDefault="007F6E85" w:rsidP="00F84676">
      <w:pPr>
        <w:pStyle w:val="a3"/>
        <w:suppressLineNumbers/>
        <w:suppressAutoHyphens/>
        <w:spacing w:line="360" w:lineRule="auto"/>
        <w:ind w:firstLine="709"/>
        <w:jc w:val="both"/>
        <w:rPr>
          <w:rFonts w:ascii="Times New Roman" w:hAnsi="Times New Roman"/>
          <w:sz w:val="28"/>
          <w:szCs w:val="24"/>
        </w:rPr>
      </w:pPr>
      <w:r w:rsidRPr="00F84676">
        <w:rPr>
          <w:rFonts w:ascii="Times New Roman" w:hAnsi="Times New Roman"/>
          <w:sz w:val="28"/>
          <w:szCs w:val="24"/>
        </w:rPr>
        <w:t xml:space="preserve">Вскоре И.А. Киргетова назначили командиром 42-й миномётной бригады Резерва Главного командования. Бригада входила в артиллерийскую дивизию прорыва. Её бросали на самые ответственные участки фронтов. Полковник Киргетов И.А. командовал бригадой в боях за Нарву, за освобождение Эстонии, польского города Гдыни (Гданьск). Всего несколько дней не дожил отважный комбриг до Дня Победы. </w:t>
      </w:r>
      <w:smartTag w:uri="urn:schemas-microsoft-com:office:smarttags" w:element="date">
        <w:smartTagPr>
          <w:attr w:name="ls" w:val="trans"/>
          <w:attr w:name="Month" w:val="12"/>
          <w:attr w:name="Day" w:val="19"/>
          <w:attr w:name="Year" w:val="19"/>
        </w:smartTagPr>
        <w:r w:rsidRPr="00F84676">
          <w:rPr>
            <w:rFonts w:ascii="Times New Roman" w:hAnsi="Times New Roman"/>
            <w:sz w:val="28"/>
            <w:szCs w:val="24"/>
          </w:rPr>
          <w:t>22 апреля 19</w:t>
        </w:r>
      </w:smartTag>
      <w:r w:rsidRPr="00F84676">
        <w:rPr>
          <w:rFonts w:ascii="Times New Roman" w:hAnsi="Times New Roman"/>
          <w:sz w:val="28"/>
          <w:szCs w:val="24"/>
        </w:rPr>
        <w:t>45 года в предместье Берлина осколок вражеского снаряда оборвал его жизнь... Похоронен в городе-герое Ленинграде (с 1991 года</w:t>
      </w:r>
      <w:r w:rsidR="00F84676">
        <w:rPr>
          <w:rFonts w:ascii="Times New Roman" w:hAnsi="Times New Roman"/>
          <w:sz w:val="28"/>
          <w:szCs w:val="24"/>
        </w:rPr>
        <w:t xml:space="preserve"> – </w:t>
      </w:r>
      <w:r w:rsidRPr="00F84676">
        <w:rPr>
          <w:rFonts w:ascii="Times New Roman" w:hAnsi="Times New Roman"/>
          <w:sz w:val="28"/>
          <w:szCs w:val="24"/>
        </w:rPr>
        <w:t>Санкт-Петербург) на Большеохтинском кладбище.</w:t>
      </w:r>
      <w:r w:rsidR="00804959">
        <w:rPr>
          <w:rFonts w:ascii="Times New Roman" w:hAnsi="Times New Roman"/>
          <w:sz w:val="28"/>
          <w:szCs w:val="24"/>
        </w:rPr>
        <w:t xml:space="preserve"> </w:t>
      </w:r>
      <w:r w:rsidRPr="00F84676">
        <w:rPr>
          <w:rFonts w:ascii="Times New Roman" w:hAnsi="Times New Roman"/>
          <w:sz w:val="28"/>
          <w:szCs w:val="24"/>
        </w:rPr>
        <w:t>Награждён орденом Ленина, двумя орденами Красного Знамени, орденами Богдана Хмельницкого 2-й степени, Кутузова 3-й степени, Александра Невского, Отечественной войны 1-й степени, "Знак Почёта", медалью.</w:t>
      </w:r>
    </w:p>
    <w:p w:rsidR="007F6E85" w:rsidRPr="00F84676" w:rsidRDefault="007F6E85" w:rsidP="00F84676">
      <w:pPr>
        <w:pStyle w:val="a3"/>
        <w:suppressLineNumbers/>
        <w:suppressAutoHyphens/>
        <w:spacing w:line="360" w:lineRule="auto"/>
        <w:ind w:firstLine="709"/>
        <w:jc w:val="both"/>
        <w:rPr>
          <w:rFonts w:ascii="Times New Roman" w:hAnsi="Times New Roman"/>
          <w:sz w:val="28"/>
          <w:szCs w:val="24"/>
        </w:rPr>
      </w:pPr>
      <w:r w:rsidRPr="00F84676">
        <w:rPr>
          <w:rFonts w:ascii="Times New Roman" w:hAnsi="Times New Roman"/>
          <w:sz w:val="28"/>
          <w:szCs w:val="24"/>
        </w:rPr>
        <w:t>...Январь 1944 года. Жаркие бои под Гатчиной. Ещё до главного наступления подполковник Киргетов организовал тщательное изучение оборонительной полосы всем офицерским составом полка, выявил и засек все крупные огневые средства противника. Это позволило до начала наступления пехоты разрушить ряд долговременных сооружений. Вот только некоторые цифры. Миномётным огнем уничтожено свыше 20 станковых пулеметов, 12 батарей, 18 дзотов, 29 блиндажей и много вражеской техники.</w:t>
      </w:r>
    </w:p>
    <w:p w:rsidR="007F6E85" w:rsidRPr="00F84676" w:rsidRDefault="007F6E85" w:rsidP="00F84676">
      <w:pPr>
        <w:pStyle w:val="a3"/>
        <w:suppressLineNumbers/>
        <w:suppressAutoHyphens/>
        <w:spacing w:line="360" w:lineRule="auto"/>
        <w:ind w:firstLine="709"/>
        <w:jc w:val="both"/>
        <w:rPr>
          <w:rFonts w:ascii="Times New Roman" w:hAnsi="Times New Roman"/>
          <w:sz w:val="28"/>
          <w:szCs w:val="24"/>
        </w:rPr>
      </w:pPr>
      <w:r w:rsidRPr="00F84676">
        <w:rPr>
          <w:rFonts w:ascii="Times New Roman" w:hAnsi="Times New Roman"/>
          <w:sz w:val="28"/>
          <w:szCs w:val="24"/>
        </w:rPr>
        <w:t>Точно проведённая артиллерийская подготовка помогла нашим частям сломить сопротивление противника и перейти в наступление. Миномётчики И.А. Киргетова и сам командир шли в боевых порядках пехоты.</w:t>
      </w:r>
    </w:p>
    <w:p w:rsidR="007F6E85" w:rsidRPr="00F84676" w:rsidRDefault="007F6E85" w:rsidP="00F84676">
      <w:pPr>
        <w:pStyle w:val="a3"/>
        <w:suppressLineNumbers/>
        <w:suppressAutoHyphens/>
        <w:spacing w:line="360" w:lineRule="auto"/>
        <w:ind w:firstLine="709"/>
        <w:jc w:val="both"/>
        <w:rPr>
          <w:rFonts w:ascii="Times New Roman" w:hAnsi="Times New Roman"/>
          <w:sz w:val="28"/>
          <w:szCs w:val="24"/>
        </w:rPr>
      </w:pPr>
      <w:r w:rsidRPr="00F84676">
        <w:rPr>
          <w:rFonts w:ascii="Times New Roman" w:hAnsi="Times New Roman"/>
          <w:sz w:val="28"/>
          <w:szCs w:val="24"/>
        </w:rPr>
        <w:t>Отступая, гитлеровцы взорвали переправу. Поэтому миномёты и мины пришлось переправлять на руках, идя по пояс в воде,</w:t>
      </w:r>
      <w:r w:rsidR="00F84676">
        <w:rPr>
          <w:rFonts w:ascii="Times New Roman" w:hAnsi="Times New Roman"/>
          <w:sz w:val="28"/>
          <w:szCs w:val="24"/>
        </w:rPr>
        <w:t xml:space="preserve"> – </w:t>
      </w:r>
      <w:r w:rsidRPr="00F84676">
        <w:rPr>
          <w:rFonts w:ascii="Times New Roman" w:hAnsi="Times New Roman"/>
          <w:sz w:val="28"/>
          <w:szCs w:val="24"/>
        </w:rPr>
        <w:t>лёд был разбит снарядами врага.</w:t>
      </w:r>
      <w:r w:rsidR="00804959">
        <w:rPr>
          <w:rFonts w:ascii="Times New Roman" w:hAnsi="Times New Roman"/>
          <w:sz w:val="28"/>
          <w:szCs w:val="24"/>
        </w:rPr>
        <w:t xml:space="preserve"> </w:t>
      </w:r>
      <w:r w:rsidRPr="00F84676">
        <w:rPr>
          <w:rFonts w:ascii="Times New Roman" w:hAnsi="Times New Roman"/>
          <w:sz w:val="28"/>
          <w:szCs w:val="24"/>
        </w:rPr>
        <w:t>В эти штурмовые дни Исаак Ананьевич был болен. Обнаружилась язва. Давала себя знать и рана, полученная в сражении на берегу Невы. С трудом превозмогая боль, он по-прежнему внешне оставался спокойным, отдавал чёткие и ясные приказания. В Гатчину он вошёл, когда там ещё шли уличные бои.</w:t>
      </w:r>
    </w:p>
    <w:p w:rsidR="007F6E85" w:rsidRPr="00F84676" w:rsidRDefault="007F6E85" w:rsidP="00F84676">
      <w:pPr>
        <w:pStyle w:val="a3"/>
        <w:suppressLineNumbers/>
        <w:suppressAutoHyphens/>
        <w:spacing w:line="360" w:lineRule="auto"/>
        <w:ind w:firstLine="709"/>
        <w:jc w:val="both"/>
        <w:rPr>
          <w:rFonts w:ascii="Times New Roman" w:hAnsi="Times New Roman"/>
          <w:sz w:val="28"/>
          <w:szCs w:val="24"/>
        </w:rPr>
      </w:pPr>
      <w:r w:rsidRPr="00F84676">
        <w:rPr>
          <w:rFonts w:ascii="Times New Roman" w:hAnsi="Times New Roman"/>
          <w:sz w:val="28"/>
          <w:szCs w:val="24"/>
        </w:rPr>
        <w:t>Именем Героя названа улица в городе Гатчина Ленинградской области, где также установлена мемориальная доска.</w:t>
      </w:r>
    </w:p>
    <w:p w:rsidR="007F6E85" w:rsidRPr="00F84676" w:rsidRDefault="007F6E85" w:rsidP="00F84676">
      <w:pPr>
        <w:pStyle w:val="a3"/>
        <w:suppressLineNumbers/>
        <w:suppressAutoHyphens/>
        <w:spacing w:line="360" w:lineRule="auto"/>
        <w:ind w:firstLine="709"/>
        <w:jc w:val="both"/>
        <w:rPr>
          <w:rFonts w:ascii="Times New Roman" w:hAnsi="Times New Roman"/>
          <w:sz w:val="28"/>
          <w:szCs w:val="24"/>
        </w:rPr>
      </w:pPr>
    </w:p>
    <w:p w:rsidR="007F6E85" w:rsidRPr="00F84676" w:rsidRDefault="00957CD3" w:rsidP="00F84676">
      <w:pPr>
        <w:pStyle w:val="a3"/>
        <w:suppressLineNumbers/>
        <w:suppressAutoHyphens/>
        <w:spacing w:line="360" w:lineRule="auto"/>
        <w:ind w:firstLine="709"/>
        <w:jc w:val="both"/>
        <w:rPr>
          <w:rFonts w:ascii="Times New Roman" w:hAnsi="Times New Roman"/>
          <w:sz w:val="28"/>
          <w:szCs w:val="24"/>
        </w:rPr>
      </w:pPr>
      <w:r>
        <w:rPr>
          <w:rFonts w:ascii="Times New Roman" w:hAnsi="Times New Roman"/>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120.75pt">
            <v:imagedata r:id="rId7" o:title=""/>
          </v:shape>
        </w:pict>
      </w:r>
      <w:r w:rsidR="00F84676">
        <w:rPr>
          <w:rFonts w:ascii="Times New Roman" w:hAnsi="Times New Roman"/>
          <w:sz w:val="28"/>
        </w:rPr>
        <w:t xml:space="preserve"> </w:t>
      </w:r>
      <w:r>
        <w:rPr>
          <w:rFonts w:ascii="Times New Roman" w:hAnsi="Times New Roman"/>
          <w:sz w:val="28"/>
        </w:rPr>
        <w:pict>
          <v:shape id="_x0000_i1026" type="#_x0000_t75" style="width:112.5pt;height:120.75pt">
            <v:imagedata r:id="rId8" o:title=""/>
          </v:shape>
        </w:pict>
      </w:r>
    </w:p>
    <w:p w:rsidR="007F6E85" w:rsidRPr="00F84676" w:rsidRDefault="007F6E85" w:rsidP="00F84676">
      <w:pPr>
        <w:pStyle w:val="a3"/>
        <w:suppressLineNumbers/>
        <w:suppressAutoHyphens/>
        <w:spacing w:line="360" w:lineRule="auto"/>
        <w:ind w:firstLine="709"/>
        <w:jc w:val="both"/>
        <w:rPr>
          <w:rFonts w:ascii="Times New Roman" w:hAnsi="Times New Roman"/>
          <w:sz w:val="28"/>
          <w:szCs w:val="24"/>
        </w:rPr>
      </w:pPr>
    </w:p>
    <w:p w:rsidR="007F6E85" w:rsidRPr="004219F0" w:rsidRDefault="004219F0" w:rsidP="00F84676">
      <w:pPr>
        <w:pStyle w:val="a3"/>
        <w:suppressLineNumbers/>
        <w:suppressAutoHyphens/>
        <w:spacing w:line="360" w:lineRule="auto"/>
        <w:ind w:firstLine="709"/>
        <w:jc w:val="both"/>
        <w:rPr>
          <w:rFonts w:ascii="Times New Roman" w:hAnsi="Times New Roman"/>
          <w:b/>
          <w:sz w:val="28"/>
          <w:szCs w:val="36"/>
        </w:rPr>
      </w:pPr>
      <w:r>
        <w:rPr>
          <w:rFonts w:ascii="Times New Roman" w:hAnsi="Times New Roman"/>
          <w:b/>
          <w:sz w:val="28"/>
          <w:szCs w:val="36"/>
        </w:rPr>
        <w:t xml:space="preserve">2.3 </w:t>
      </w:r>
      <w:r w:rsidR="007F6E85" w:rsidRPr="004219F0">
        <w:rPr>
          <w:rFonts w:ascii="Times New Roman" w:hAnsi="Times New Roman"/>
          <w:b/>
          <w:sz w:val="28"/>
          <w:szCs w:val="36"/>
        </w:rPr>
        <w:t>Улица Слепнёва</w:t>
      </w:r>
    </w:p>
    <w:p w:rsidR="004219F0" w:rsidRDefault="004219F0" w:rsidP="00F84676">
      <w:pPr>
        <w:pStyle w:val="a3"/>
        <w:suppressLineNumbers/>
        <w:suppressAutoHyphens/>
        <w:spacing w:line="360" w:lineRule="auto"/>
        <w:ind w:firstLine="709"/>
        <w:jc w:val="both"/>
        <w:rPr>
          <w:rFonts w:ascii="Times New Roman" w:hAnsi="Times New Roman"/>
          <w:b/>
          <w:i/>
          <w:sz w:val="28"/>
          <w:szCs w:val="36"/>
          <w:u w:val="single"/>
        </w:rPr>
      </w:pPr>
    </w:p>
    <w:p w:rsidR="00F84676" w:rsidRPr="004219F0" w:rsidRDefault="007F6E85" w:rsidP="00F84676">
      <w:pPr>
        <w:pStyle w:val="a3"/>
        <w:suppressLineNumbers/>
        <w:suppressAutoHyphens/>
        <w:spacing w:line="360" w:lineRule="auto"/>
        <w:ind w:firstLine="709"/>
        <w:jc w:val="both"/>
        <w:rPr>
          <w:rFonts w:ascii="Times New Roman" w:hAnsi="Times New Roman"/>
          <w:i/>
          <w:sz w:val="28"/>
          <w:szCs w:val="36"/>
        </w:rPr>
      </w:pPr>
      <w:r w:rsidRPr="004219F0">
        <w:rPr>
          <w:rFonts w:ascii="Times New Roman" w:hAnsi="Times New Roman"/>
          <w:i/>
          <w:sz w:val="28"/>
          <w:szCs w:val="36"/>
        </w:rPr>
        <w:t>Слепнёв Маврикий Трофимович</w:t>
      </w:r>
      <w:r w:rsidR="004219F0">
        <w:rPr>
          <w:rFonts w:ascii="Times New Roman" w:hAnsi="Times New Roman"/>
          <w:i/>
          <w:sz w:val="28"/>
          <w:szCs w:val="36"/>
        </w:rPr>
        <w:t xml:space="preserve"> (</w:t>
      </w:r>
      <w:r w:rsidRPr="004219F0">
        <w:rPr>
          <w:rFonts w:ascii="Times New Roman" w:hAnsi="Times New Roman"/>
          <w:i/>
          <w:sz w:val="28"/>
          <w:szCs w:val="36"/>
        </w:rPr>
        <w:t>27.06.1896</w:t>
      </w:r>
      <w:r w:rsidR="00F84676" w:rsidRPr="004219F0">
        <w:rPr>
          <w:rFonts w:ascii="Times New Roman" w:hAnsi="Times New Roman"/>
          <w:i/>
          <w:sz w:val="28"/>
          <w:szCs w:val="36"/>
        </w:rPr>
        <w:t xml:space="preserve"> – </w:t>
      </w:r>
      <w:r w:rsidRPr="004219F0">
        <w:rPr>
          <w:rFonts w:ascii="Times New Roman" w:hAnsi="Times New Roman"/>
          <w:i/>
          <w:sz w:val="28"/>
          <w:szCs w:val="36"/>
        </w:rPr>
        <w:t>19.12.1965</w:t>
      </w:r>
      <w:r w:rsidR="004219F0">
        <w:rPr>
          <w:rFonts w:ascii="Times New Roman" w:hAnsi="Times New Roman"/>
          <w:i/>
          <w:sz w:val="28"/>
          <w:szCs w:val="36"/>
        </w:rPr>
        <w:t>)</w:t>
      </w:r>
    </w:p>
    <w:p w:rsidR="007F6E85" w:rsidRPr="004219F0" w:rsidRDefault="007F6E85" w:rsidP="00F84676">
      <w:pPr>
        <w:pStyle w:val="a3"/>
        <w:suppressLineNumbers/>
        <w:suppressAutoHyphens/>
        <w:spacing w:line="360" w:lineRule="auto"/>
        <w:ind w:firstLine="709"/>
        <w:jc w:val="both"/>
        <w:rPr>
          <w:rFonts w:ascii="Times New Roman" w:hAnsi="Times New Roman"/>
          <w:i/>
          <w:sz w:val="28"/>
          <w:szCs w:val="36"/>
        </w:rPr>
      </w:pPr>
      <w:r w:rsidRPr="004219F0">
        <w:rPr>
          <w:rFonts w:ascii="Times New Roman" w:hAnsi="Times New Roman"/>
          <w:i/>
          <w:sz w:val="28"/>
          <w:szCs w:val="36"/>
        </w:rPr>
        <w:t>Герой Советского Союза</w:t>
      </w:r>
    </w:p>
    <w:p w:rsidR="007F6E85" w:rsidRPr="00F84676" w:rsidRDefault="007F6E85" w:rsidP="00F84676">
      <w:pPr>
        <w:pStyle w:val="a3"/>
        <w:suppressLineNumbers/>
        <w:suppressAutoHyphens/>
        <w:spacing w:line="360" w:lineRule="auto"/>
        <w:ind w:firstLine="709"/>
        <w:jc w:val="both"/>
        <w:rPr>
          <w:rFonts w:ascii="Times New Roman" w:hAnsi="Times New Roman"/>
          <w:sz w:val="28"/>
          <w:szCs w:val="28"/>
        </w:rPr>
      </w:pPr>
      <w:r w:rsidRPr="00F84676">
        <w:rPr>
          <w:rFonts w:ascii="Times New Roman" w:hAnsi="Times New Roman"/>
          <w:sz w:val="28"/>
          <w:szCs w:val="28"/>
        </w:rPr>
        <w:t>Слепнёв Маврикий Трофимович</w:t>
      </w:r>
      <w:r w:rsidR="00F84676">
        <w:rPr>
          <w:rFonts w:ascii="Times New Roman" w:hAnsi="Times New Roman"/>
          <w:sz w:val="28"/>
          <w:szCs w:val="28"/>
        </w:rPr>
        <w:t xml:space="preserve"> – </w:t>
      </w:r>
      <w:r w:rsidRPr="00F84676">
        <w:rPr>
          <w:rFonts w:ascii="Times New Roman" w:hAnsi="Times New Roman"/>
          <w:sz w:val="28"/>
          <w:szCs w:val="28"/>
        </w:rPr>
        <w:t>лётчик Полярной авиации, один из первых Героев Советского Союза.</w:t>
      </w:r>
    </w:p>
    <w:p w:rsidR="007F6E85" w:rsidRPr="00F84676" w:rsidRDefault="007F6E85" w:rsidP="00F84676">
      <w:pPr>
        <w:pStyle w:val="a3"/>
        <w:suppressLineNumbers/>
        <w:suppressAutoHyphens/>
        <w:spacing w:line="360" w:lineRule="auto"/>
        <w:ind w:firstLine="709"/>
        <w:jc w:val="both"/>
        <w:rPr>
          <w:rFonts w:ascii="Times New Roman" w:hAnsi="Times New Roman"/>
          <w:sz w:val="28"/>
          <w:szCs w:val="28"/>
        </w:rPr>
      </w:pPr>
      <w:r w:rsidRPr="00F84676">
        <w:rPr>
          <w:rFonts w:ascii="Times New Roman" w:hAnsi="Times New Roman"/>
          <w:sz w:val="28"/>
          <w:szCs w:val="28"/>
        </w:rPr>
        <w:t>Родился 15 (27) июня 1896 года в деревне Ямсковичи ныне Кингисеппского района Ленинградской области. Русский. Учился в торговой школе, работал на заводе электроаппаратуры.</w:t>
      </w:r>
    </w:p>
    <w:p w:rsidR="007F6E85" w:rsidRPr="00F84676" w:rsidRDefault="007F6E85" w:rsidP="00F84676">
      <w:pPr>
        <w:pStyle w:val="a3"/>
        <w:suppressLineNumbers/>
        <w:suppressAutoHyphens/>
        <w:spacing w:line="360" w:lineRule="auto"/>
        <w:ind w:firstLine="709"/>
        <w:jc w:val="both"/>
        <w:rPr>
          <w:rFonts w:ascii="Times New Roman" w:hAnsi="Times New Roman"/>
          <w:sz w:val="28"/>
          <w:szCs w:val="28"/>
        </w:rPr>
      </w:pPr>
      <w:r w:rsidRPr="00F84676">
        <w:rPr>
          <w:rFonts w:ascii="Times New Roman" w:hAnsi="Times New Roman"/>
          <w:sz w:val="28"/>
          <w:szCs w:val="28"/>
        </w:rPr>
        <w:t>В армии с 1914 года. В 1915 году окончил школу прапорщиков. Участник первой мировой войны. В 1917 году окончил Гатчинскую лётную школу. Был командиром авиаотряда, штабс-капитан. В 1919 году окончил курсы при Военно-инженерной академии. Участник гражданской войны в должности военного инженера 25-й стрелковой дивизии (Восточный фронт).</w:t>
      </w:r>
    </w:p>
    <w:p w:rsidR="007F6E85" w:rsidRPr="00F84676" w:rsidRDefault="007F6E85" w:rsidP="00F84676">
      <w:pPr>
        <w:pStyle w:val="a3"/>
        <w:suppressLineNumbers/>
        <w:suppressAutoHyphens/>
        <w:spacing w:line="360" w:lineRule="auto"/>
        <w:ind w:firstLine="709"/>
        <w:jc w:val="both"/>
        <w:rPr>
          <w:rFonts w:ascii="Times New Roman" w:hAnsi="Times New Roman"/>
          <w:sz w:val="28"/>
          <w:szCs w:val="28"/>
        </w:rPr>
      </w:pPr>
      <w:r w:rsidRPr="00F84676">
        <w:rPr>
          <w:rFonts w:ascii="Times New Roman" w:hAnsi="Times New Roman"/>
          <w:sz w:val="28"/>
          <w:szCs w:val="28"/>
        </w:rPr>
        <w:t xml:space="preserve">В 1923 году окончил Московскую высшую военную авиационную школу лётчиков, был оставлен в ней лётчиком-инструктором. С 1925 года – лётчик ГВФ; осваивал новые воздушные трассы в Средней Азии, Сибири, на Дальнем Востоке и в Арктике. В 1929 году на Чукотке отыскал пропавших американских лётчиков Эйельсона и Борланда, вывез их тела в США. </w:t>
      </w:r>
      <w:r w:rsidR="0034610E" w:rsidRPr="00F84676">
        <w:rPr>
          <w:rFonts w:ascii="Times New Roman" w:hAnsi="Times New Roman"/>
          <w:sz w:val="28"/>
          <w:szCs w:val="28"/>
        </w:rPr>
        <w:t>В феврале 1934 года вместе с Г.А.</w:t>
      </w:r>
      <w:r w:rsidR="0034610E">
        <w:rPr>
          <w:rFonts w:ascii="Times New Roman" w:hAnsi="Times New Roman"/>
          <w:sz w:val="28"/>
          <w:szCs w:val="28"/>
        </w:rPr>
        <w:t xml:space="preserve"> </w:t>
      </w:r>
      <w:r w:rsidR="0034610E" w:rsidRPr="00F84676">
        <w:rPr>
          <w:rFonts w:ascii="Times New Roman" w:hAnsi="Times New Roman"/>
          <w:sz w:val="28"/>
          <w:szCs w:val="28"/>
        </w:rPr>
        <w:t>Ушаковым и С.А.</w:t>
      </w:r>
      <w:r w:rsidR="0034610E">
        <w:rPr>
          <w:rFonts w:ascii="Times New Roman" w:hAnsi="Times New Roman"/>
          <w:sz w:val="28"/>
          <w:szCs w:val="28"/>
        </w:rPr>
        <w:t xml:space="preserve"> </w:t>
      </w:r>
      <w:r w:rsidR="0034610E" w:rsidRPr="00F84676">
        <w:rPr>
          <w:rFonts w:ascii="Times New Roman" w:hAnsi="Times New Roman"/>
          <w:sz w:val="28"/>
          <w:szCs w:val="28"/>
        </w:rPr>
        <w:t xml:space="preserve">Леваневским был направлен в США с целью закупки самолётов для спасения челюскинцев. </w:t>
      </w:r>
      <w:r w:rsidRPr="00F84676">
        <w:rPr>
          <w:rFonts w:ascii="Times New Roman" w:hAnsi="Times New Roman"/>
          <w:sz w:val="28"/>
          <w:szCs w:val="28"/>
        </w:rPr>
        <w:t>За один рейс вывез с льдины 5 человек, позже эвакуировал больного О.Ю.</w:t>
      </w:r>
      <w:r w:rsidR="00804959">
        <w:rPr>
          <w:rFonts w:ascii="Times New Roman" w:hAnsi="Times New Roman"/>
          <w:sz w:val="28"/>
          <w:szCs w:val="28"/>
        </w:rPr>
        <w:t> </w:t>
      </w:r>
      <w:r w:rsidRPr="00F84676">
        <w:rPr>
          <w:rFonts w:ascii="Times New Roman" w:hAnsi="Times New Roman"/>
          <w:sz w:val="28"/>
          <w:szCs w:val="28"/>
        </w:rPr>
        <w:t>Шмидта на лечение в США.</w:t>
      </w:r>
    </w:p>
    <w:p w:rsidR="007F6E85" w:rsidRPr="00F84676" w:rsidRDefault="007F6E85" w:rsidP="00F84676">
      <w:pPr>
        <w:pStyle w:val="a3"/>
        <w:suppressLineNumbers/>
        <w:suppressAutoHyphens/>
        <w:spacing w:line="360" w:lineRule="auto"/>
        <w:ind w:firstLine="709"/>
        <w:jc w:val="both"/>
        <w:rPr>
          <w:rFonts w:ascii="Times New Roman" w:hAnsi="Times New Roman"/>
          <w:sz w:val="28"/>
          <w:szCs w:val="28"/>
        </w:rPr>
      </w:pPr>
      <w:r w:rsidRPr="00F84676">
        <w:rPr>
          <w:rFonts w:ascii="Times New Roman" w:hAnsi="Times New Roman"/>
          <w:sz w:val="28"/>
          <w:szCs w:val="28"/>
        </w:rPr>
        <w:t xml:space="preserve">За мужество и отвагу, проявленные при спасении челюскинцев, Слепнёву Маврикию Трофимовичу </w:t>
      </w:r>
      <w:smartTag w:uri="urn:schemas-microsoft-com:office:smarttags" w:element="date">
        <w:smartTagPr>
          <w:attr w:name="ls" w:val="trans"/>
          <w:attr w:name="Month" w:val="12"/>
          <w:attr w:name="Day" w:val="19"/>
          <w:attr w:name="Year" w:val="19"/>
        </w:smartTagPr>
        <w:r w:rsidRPr="00F84676">
          <w:rPr>
            <w:rFonts w:ascii="Times New Roman" w:hAnsi="Times New Roman"/>
            <w:sz w:val="28"/>
            <w:szCs w:val="28"/>
          </w:rPr>
          <w:t>20 апреля 19</w:t>
        </w:r>
      </w:smartTag>
      <w:r w:rsidRPr="00F84676">
        <w:rPr>
          <w:rFonts w:ascii="Times New Roman" w:hAnsi="Times New Roman"/>
          <w:sz w:val="28"/>
          <w:szCs w:val="28"/>
        </w:rPr>
        <w:t>34 года присвоено звание Героя Советского Союза с вручением ордена Ленина (</w:t>
      </w:r>
      <w:smartTag w:uri="urn:schemas-microsoft-com:office:smarttags" w:element="date">
        <w:smartTagPr>
          <w:attr w:name="ls" w:val="trans"/>
          <w:attr w:name="Month" w:val="12"/>
          <w:attr w:name="Day" w:val="19"/>
          <w:attr w:name="Year" w:val="19"/>
        </w:smartTagPr>
        <w:r w:rsidRPr="00F84676">
          <w:rPr>
            <w:rFonts w:ascii="Times New Roman" w:hAnsi="Times New Roman"/>
            <w:sz w:val="28"/>
            <w:szCs w:val="28"/>
          </w:rPr>
          <w:t>4 ноября 19</w:t>
        </w:r>
      </w:smartTag>
      <w:r w:rsidRPr="00F84676">
        <w:rPr>
          <w:rFonts w:ascii="Times New Roman" w:hAnsi="Times New Roman"/>
          <w:sz w:val="28"/>
          <w:szCs w:val="28"/>
        </w:rPr>
        <w:t>39 года ему была вручена медаль «Золотая Звезда» №5).</w:t>
      </w:r>
    </w:p>
    <w:p w:rsidR="007F6E85" w:rsidRPr="00F84676" w:rsidRDefault="007F6E85" w:rsidP="00F84676">
      <w:pPr>
        <w:pStyle w:val="a3"/>
        <w:suppressLineNumbers/>
        <w:suppressAutoHyphens/>
        <w:spacing w:line="360" w:lineRule="auto"/>
        <w:ind w:firstLine="709"/>
        <w:jc w:val="both"/>
        <w:rPr>
          <w:rFonts w:ascii="Times New Roman" w:hAnsi="Times New Roman"/>
          <w:sz w:val="28"/>
          <w:szCs w:val="28"/>
        </w:rPr>
      </w:pPr>
      <w:r w:rsidRPr="00F84676">
        <w:rPr>
          <w:rFonts w:ascii="Times New Roman" w:hAnsi="Times New Roman"/>
          <w:sz w:val="28"/>
          <w:szCs w:val="28"/>
        </w:rPr>
        <w:t>В 1936 году окончил Военно-воздушную академию имени Н.Е.</w:t>
      </w:r>
      <w:r w:rsidR="00804959">
        <w:rPr>
          <w:rFonts w:ascii="Times New Roman" w:hAnsi="Times New Roman"/>
          <w:sz w:val="28"/>
          <w:szCs w:val="28"/>
        </w:rPr>
        <w:t> </w:t>
      </w:r>
      <w:r w:rsidRPr="00F84676">
        <w:rPr>
          <w:rFonts w:ascii="Times New Roman" w:hAnsi="Times New Roman"/>
          <w:sz w:val="28"/>
          <w:szCs w:val="28"/>
        </w:rPr>
        <w:t>Жуковского. С 1936 года – заместитель начальника, в 1937-1939 – начальник Главной инспекции ГВФ; одновременно в 1935-1937 командовал подразделением дирижаблей. С 1939 года – начальник Академии ГВФ.</w:t>
      </w:r>
    </w:p>
    <w:p w:rsidR="007F6E85" w:rsidRPr="00F84676" w:rsidRDefault="007F6E85" w:rsidP="00F84676">
      <w:pPr>
        <w:pStyle w:val="a3"/>
        <w:suppressLineNumbers/>
        <w:suppressAutoHyphens/>
        <w:spacing w:line="360" w:lineRule="auto"/>
        <w:ind w:firstLine="709"/>
        <w:jc w:val="both"/>
        <w:rPr>
          <w:rFonts w:ascii="Times New Roman" w:hAnsi="Times New Roman"/>
          <w:sz w:val="28"/>
          <w:szCs w:val="28"/>
        </w:rPr>
      </w:pPr>
      <w:r w:rsidRPr="00F84676">
        <w:rPr>
          <w:rFonts w:ascii="Times New Roman" w:hAnsi="Times New Roman"/>
          <w:sz w:val="28"/>
          <w:szCs w:val="28"/>
        </w:rPr>
        <w:t>Участник Великой Отечественной войны: в 1941-1942 – командир авиабригады ВВС Черноморского флота; в 1942-1943 – в Главном Управлении ВВС ВМФ.</w:t>
      </w:r>
      <w:r w:rsidR="00804959">
        <w:rPr>
          <w:rFonts w:ascii="Times New Roman" w:hAnsi="Times New Roman"/>
          <w:sz w:val="28"/>
          <w:szCs w:val="28"/>
        </w:rPr>
        <w:t xml:space="preserve"> </w:t>
      </w:r>
      <w:r w:rsidRPr="00F84676">
        <w:rPr>
          <w:rFonts w:ascii="Times New Roman" w:hAnsi="Times New Roman"/>
          <w:sz w:val="28"/>
          <w:szCs w:val="28"/>
        </w:rPr>
        <w:t>С 1944 года продолжал службу в Главном штабе ВМФ. С 1946 года полковник М.Т.</w:t>
      </w:r>
      <w:r w:rsidR="00804959">
        <w:rPr>
          <w:rFonts w:ascii="Times New Roman" w:hAnsi="Times New Roman"/>
          <w:sz w:val="28"/>
          <w:szCs w:val="28"/>
        </w:rPr>
        <w:t xml:space="preserve"> </w:t>
      </w:r>
      <w:r w:rsidRPr="00F84676">
        <w:rPr>
          <w:rFonts w:ascii="Times New Roman" w:hAnsi="Times New Roman"/>
          <w:sz w:val="28"/>
          <w:szCs w:val="28"/>
        </w:rPr>
        <w:t>Слепнёв – в отставке.</w:t>
      </w:r>
      <w:r w:rsidR="00804959">
        <w:rPr>
          <w:rFonts w:ascii="Times New Roman" w:hAnsi="Times New Roman"/>
          <w:sz w:val="28"/>
          <w:szCs w:val="28"/>
        </w:rPr>
        <w:t xml:space="preserve"> </w:t>
      </w:r>
      <w:r w:rsidRPr="00F84676">
        <w:rPr>
          <w:rFonts w:ascii="Times New Roman" w:hAnsi="Times New Roman"/>
          <w:sz w:val="28"/>
          <w:szCs w:val="28"/>
        </w:rPr>
        <w:t xml:space="preserve">Жил в Москве. Умер </w:t>
      </w:r>
      <w:smartTag w:uri="urn:schemas-microsoft-com:office:smarttags" w:element="date">
        <w:smartTagPr>
          <w:attr w:name="ls" w:val="trans"/>
          <w:attr w:name="Month" w:val="12"/>
          <w:attr w:name="Day" w:val="19"/>
          <w:attr w:name="Year" w:val="19"/>
        </w:smartTagPr>
        <w:r w:rsidRPr="00F84676">
          <w:rPr>
            <w:rFonts w:ascii="Times New Roman" w:hAnsi="Times New Roman"/>
            <w:sz w:val="28"/>
            <w:szCs w:val="28"/>
          </w:rPr>
          <w:t>19 декабря 19</w:t>
        </w:r>
      </w:smartTag>
      <w:r w:rsidRPr="00F84676">
        <w:rPr>
          <w:rFonts w:ascii="Times New Roman" w:hAnsi="Times New Roman"/>
          <w:sz w:val="28"/>
          <w:szCs w:val="28"/>
        </w:rPr>
        <w:t>65 года. Похоронен на Новодевичьем кладбище в Москве (участок 6).</w:t>
      </w:r>
    </w:p>
    <w:p w:rsidR="00804959" w:rsidRDefault="007F6E85" w:rsidP="00F84676">
      <w:pPr>
        <w:pStyle w:val="a3"/>
        <w:suppressLineNumbers/>
        <w:suppressAutoHyphens/>
        <w:spacing w:line="360" w:lineRule="auto"/>
        <w:ind w:firstLine="709"/>
        <w:jc w:val="both"/>
        <w:rPr>
          <w:rFonts w:ascii="Times New Roman" w:hAnsi="Times New Roman"/>
          <w:sz w:val="28"/>
          <w:szCs w:val="28"/>
        </w:rPr>
      </w:pPr>
      <w:r w:rsidRPr="00F84676">
        <w:rPr>
          <w:rFonts w:ascii="Times New Roman" w:hAnsi="Times New Roman"/>
          <w:sz w:val="28"/>
          <w:szCs w:val="28"/>
        </w:rPr>
        <w:t>Награждён 2 орденами Ленина, орденами Красного Знамени, Красного Полумесяца Таджикской ССР, медалями.</w:t>
      </w:r>
    </w:p>
    <w:p w:rsidR="007F6E85" w:rsidRPr="00F84676" w:rsidRDefault="007F6E85" w:rsidP="00F84676">
      <w:pPr>
        <w:pStyle w:val="a3"/>
        <w:suppressLineNumbers/>
        <w:suppressAutoHyphens/>
        <w:spacing w:line="360" w:lineRule="auto"/>
        <w:ind w:firstLine="709"/>
        <w:jc w:val="both"/>
        <w:rPr>
          <w:rFonts w:ascii="Times New Roman" w:hAnsi="Times New Roman"/>
          <w:sz w:val="28"/>
          <w:szCs w:val="28"/>
        </w:rPr>
      </w:pPr>
      <w:r w:rsidRPr="00F84676">
        <w:rPr>
          <w:rFonts w:ascii="Times New Roman" w:hAnsi="Times New Roman"/>
          <w:sz w:val="28"/>
          <w:szCs w:val="28"/>
        </w:rPr>
        <w:t>Его именем названа улица в Москве и в городе Гатчина.</w:t>
      </w:r>
    </w:p>
    <w:p w:rsidR="004F74F8" w:rsidRPr="00F84676" w:rsidRDefault="004F74F8" w:rsidP="00F84676">
      <w:pPr>
        <w:pStyle w:val="a3"/>
        <w:suppressLineNumbers/>
        <w:suppressAutoHyphens/>
        <w:spacing w:line="360" w:lineRule="auto"/>
        <w:ind w:firstLine="709"/>
        <w:jc w:val="both"/>
        <w:rPr>
          <w:rFonts w:ascii="Times New Roman" w:hAnsi="Times New Roman"/>
          <w:sz w:val="28"/>
          <w:szCs w:val="28"/>
        </w:rPr>
      </w:pPr>
    </w:p>
    <w:p w:rsidR="004F74F8" w:rsidRPr="00F84676" w:rsidRDefault="00957CD3" w:rsidP="00F84676">
      <w:pPr>
        <w:pStyle w:val="a3"/>
        <w:suppressLineNumbers/>
        <w:suppressAutoHyphens/>
        <w:spacing w:line="360" w:lineRule="auto"/>
        <w:ind w:firstLine="709"/>
        <w:jc w:val="both"/>
        <w:rPr>
          <w:rFonts w:ascii="Times New Roman" w:hAnsi="Times New Roman"/>
          <w:sz w:val="28"/>
        </w:rPr>
      </w:pPr>
      <w:r>
        <w:rPr>
          <w:rFonts w:ascii="Times New Roman" w:hAnsi="Times New Roman"/>
          <w:sz w:val="28"/>
        </w:rPr>
        <w:pict>
          <v:shape id="_x0000_i1027" type="#_x0000_t75" style="width:96pt;height:143.25pt">
            <v:imagedata r:id="rId9" o:title=""/>
          </v:shape>
        </w:pict>
      </w:r>
      <w:r w:rsidR="00F84676">
        <w:rPr>
          <w:rFonts w:ascii="Times New Roman" w:hAnsi="Times New Roman"/>
          <w:sz w:val="28"/>
        </w:rPr>
        <w:t xml:space="preserve"> </w:t>
      </w:r>
      <w:r>
        <w:rPr>
          <w:rFonts w:ascii="Times New Roman" w:hAnsi="Times New Roman"/>
          <w:sz w:val="28"/>
        </w:rPr>
        <w:pict>
          <v:shape id="_x0000_i1028" type="#_x0000_t75" style="width:100.5pt;height:159pt">
            <v:imagedata r:id="rId10" o:title=""/>
          </v:shape>
        </w:pict>
      </w:r>
    </w:p>
    <w:p w:rsidR="004F74F8" w:rsidRPr="003D3E95" w:rsidRDefault="004F74F8" w:rsidP="003D3E95">
      <w:pPr>
        <w:pStyle w:val="a3"/>
        <w:suppressLineNumbers/>
        <w:suppressAutoHyphens/>
        <w:spacing w:line="360" w:lineRule="auto"/>
        <w:ind w:firstLine="709"/>
        <w:jc w:val="center"/>
        <w:rPr>
          <w:rFonts w:ascii="Times New Roman" w:hAnsi="Times New Roman"/>
          <w:color w:val="FFFFFF"/>
          <w:sz w:val="28"/>
          <w:szCs w:val="28"/>
        </w:rPr>
      </w:pPr>
      <w:bookmarkStart w:id="0" w:name="_GoBack"/>
      <w:bookmarkEnd w:id="0"/>
    </w:p>
    <w:sectPr w:rsidR="004F74F8" w:rsidRPr="003D3E95" w:rsidSect="00F84676">
      <w:headerReference w:type="default" r:id="rId11"/>
      <w:footerReference w:type="even" r:id="rId12"/>
      <w:footerReference w:type="default" r:id="rId13"/>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6E56" w:rsidRDefault="00E16E56">
      <w:r>
        <w:separator/>
      </w:r>
    </w:p>
  </w:endnote>
  <w:endnote w:type="continuationSeparator" w:id="0">
    <w:p w:rsidR="00E16E56" w:rsidRDefault="00E16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9F0" w:rsidRDefault="004219F0" w:rsidP="001411AD">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4219F0" w:rsidRDefault="004219F0" w:rsidP="004219F0">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9F0" w:rsidRPr="004219F0" w:rsidRDefault="004219F0" w:rsidP="001411AD">
    <w:pPr>
      <w:pStyle w:val="a6"/>
      <w:framePr w:wrap="around" w:vAnchor="text" w:hAnchor="margin" w:xAlign="right" w:y="1"/>
      <w:rPr>
        <w:rStyle w:val="a8"/>
        <w:rFonts w:ascii="Times New Roman" w:hAnsi="Times New Roman"/>
      </w:rPr>
    </w:pPr>
    <w:r w:rsidRPr="004219F0">
      <w:rPr>
        <w:rStyle w:val="a8"/>
        <w:rFonts w:ascii="Times New Roman" w:hAnsi="Times New Roman"/>
      </w:rPr>
      <w:fldChar w:fldCharType="begin"/>
    </w:r>
    <w:r w:rsidRPr="004219F0">
      <w:rPr>
        <w:rStyle w:val="a8"/>
        <w:rFonts w:ascii="Times New Roman" w:hAnsi="Times New Roman"/>
      </w:rPr>
      <w:instrText xml:space="preserve">PAGE  </w:instrText>
    </w:r>
    <w:r w:rsidRPr="004219F0">
      <w:rPr>
        <w:rStyle w:val="a8"/>
        <w:rFonts w:ascii="Times New Roman" w:hAnsi="Times New Roman"/>
      </w:rPr>
      <w:fldChar w:fldCharType="separate"/>
    </w:r>
    <w:r w:rsidR="0095339C">
      <w:rPr>
        <w:rStyle w:val="a8"/>
        <w:rFonts w:ascii="Times New Roman" w:hAnsi="Times New Roman"/>
        <w:noProof/>
      </w:rPr>
      <w:t>1</w:t>
    </w:r>
    <w:r w:rsidRPr="004219F0">
      <w:rPr>
        <w:rStyle w:val="a8"/>
        <w:rFonts w:ascii="Times New Roman" w:hAnsi="Times New Roman"/>
      </w:rPr>
      <w:fldChar w:fldCharType="end"/>
    </w:r>
  </w:p>
  <w:p w:rsidR="004219F0" w:rsidRPr="004219F0" w:rsidRDefault="004219F0" w:rsidP="004219F0">
    <w:pPr>
      <w:pStyle w:val="a6"/>
      <w:spacing w:after="0" w:line="240" w:lineRule="auto"/>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6E56" w:rsidRDefault="00E16E56">
      <w:r>
        <w:separator/>
      </w:r>
    </w:p>
  </w:footnote>
  <w:footnote w:type="continuationSeparator" w:id="0">
    <w:p w:rsidR="00E16E56" w:rsidRDefault="00E16E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9F0" w:rsidRPr="004219F0" w:rsidRDefault="004219F0" w:rsidP="004219F0">
    <w:pPr>
      <w:pStyle w:val="a9"/>
      <w:spacing w:after="0" w:line="240" w:lineRule="auto"/>
      <w:jc w:val="cent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E11BE7"/>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20ED"/>
    <w:rsid w:val="00095AD6"/>
    <w:rsid w:val="000D70EA"/>
    <w:rsid w:val="001411AD"/>
    <w:rsid w:val="00212B49"/>
    <w:rsid w:val="002F72C8"/>
    <w:rsid w:val="0034610E"/>
    <w:rsid w:val="003C6ED6"/>
    <w:rsid w:val="003D22F4"/>
    <w:rsid w:val="003D3E95"/>
    <w:rsid w:val="003F5376"/>
    <w:rsid w:val="004219F0"/>
    <w:rsid w:val="004B02DB"/>
    <w:rsid w:val="004F74F8"/>
    <w:rsid w:val="005F10D8"/>
    <w:rsid w:val="00636B26"/>
    <w:rsid w:val="00743AA5"/>
    <w:rsid w:val="007F6E85"/>
    <w:rsid w:val="00804959"/>
    <w:rsid w:val="008B6401"/>
    <w:rsid w:val="0095339C"/>
    <w:rsid w:val="00957CD3"/>
    <w:rsid w:val="009C1B8F"/>
    <w:rsid w:val="00A861DE"/>
    <w:rsid w:val="00AF68C3"/>
    <w:rsid w:val="00B820ED"/>
    <w:rsid w:val="00BE27F2"/>
    <w:rsid w:val="00D0472F"/>
    <w:rsid w:val="00DD2278"/>
    <w:rsid w:val="00E16E56"/>
    <w:rsid w:val="00E60142"/>
    <w:rsid w:val="00EA305F"/>
    <w:rsid w:val="00F303C7"/>
    <w:rsid w:val="00F846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1030"/>
    <o:shapelayout v:ext="edit">
      <o:idmap v:ext="edit" data="1"/>
    </o:shapelayout>
  </w:shapeDefaults>
  <w:decimalSymbol w:val=","/>
  <w:listSeparator w:val=";"/>
  <w14:defaultImageDpi w14:val="0"/>
  <w15:chartTrackingRefBased/>
  <w15:docId w15:val="{93860376-5A2F-4B33-A695-B3DE27B94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6B26"/>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BE27F2"/>
    <w:rPr>
      <w:sz w:val="22"/>
      <w:szCs w:val="22"/>
    </w:rPr>
  </w:style>
  <w:style w:type="paragraph" w:styleId="a4">
    <w:name w:val="Balloon Text"/>
    <w:basedOn w:val="a"/>
    <w:link w:val="a5"/>
    <w:uiPriority w:val="99"/>
    <w:semiHidden/>
    <w:rsid w:val="004B02DB"/>
    <w:pPr>
      <w:spacing w:after="0" w:line="240" w:lineRule="auto"/>
    </w:pPr>
    <w:rPr>
      <w:rFonts w:ascii="Tahoma" w:hAnsi="Tahoma" w:cs="Tahoma"/>
      <w:sz w:val="16"/>
      <w:szCs w:val="16"/>
    </w:rPr>
  </w:style>
  <w:style w:type="paragraph" w:styleId="a6">
    <w:name w:val="footer"/>
    <w:basedOn w:val="a"/>
    <w:link w:val="a7"/>
    <w:uiPriority w:val="99"/>
    <w:rsid w:val="004219F0"/>
    <w:pPr>
      <w:tabs>
        <w:tab w:val="center" w:pos="4677"/>
        <w:tab w:val="right" w:pos="9355"/>
      </w:tabs>
    </w:pPr>
  </w:style>
  <w:style w:type="character" w:customStyle="1" w:styleId="a5">
    <w:name w:val="Текст выноски Знак"/>
    <w:link w:val="a4"/>
    <w:uiPriority w:val="99"/>
    <w:semiHidden/>
    <w:locked/>
    <w:rsid w:val="004B02DB"/>
    <w:rPr>
      <w:rFonts w:ascii="Tahoma" w:hAnsi="Tahoma" w:cs="Tahoma"/>
      <w:sz w:val="16"/>
      <w:szCs w:val="16"/>
    </w:rPr>
  </w:style>
  <w:style w:type="character" w:customStyle="1" w:styleId="a7">
    <w:name w:val="Нижний колонтитул Знак"/>
    <w:link w:val="a6"/>
    <w:uiPriority w:val="99"/>
    <w:semiHidden/>
  </w:style>
  <w:style w:type="character" w:styleId="a8">
    <w:name w:val="page number"/>
    <w:uiPriority w:val="99"/>
    <w:rsid w:val="004219F0"/>
    <w:rPr>
      <w:rFonts w:cs="Times New Roman"/>
    </w:rPr>
  </w:style>
  <w:style w:type="paragraph" w:styleId="a9">
    <w:name w:val="header"/>
    <w:basedOn w:val="a"/>
    <w:link w:val="aa"/>
    <w:uiPriority w:val="99"/>
    <w:rsid w:val="004219F0"/>
    <w:pPr>
      <w:tabs>
        <w:tab w:val="center" w:pos="4677"/>
        <w:tab w:val="right" w:pos="9355"/>
      </w:tabs>
    </w:pPr>
  </w:style>
  <w:style w:type="character" w:customStyle="1" w:styleId="aa">
    <w:name w:val="Верхний колонтитул Знак"/>
    <w:link w:val="a9"/>
    <w:uiPriority w:val="99"/>
    <w:semiHidden/>
  </w:style>
  <w:style w:type="character" w:styleId="ab">
    <w:name w:val="Hyperlink"/>
    <w:uiPriority w:val="99"/>
    <w:rsid w:val="004219F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2388</Words>
  <Characters>13614</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«Санкт-Петербургский музыкальный колледж  им</vt:lpstr>
    </vt:vector>
  </TitlesOfParts>
  <Company>Microsoft</Company>
  <LinksUpToDate>false</LinksUpToDate>
  <CharactersWithSpaces>15971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«Санкт-Петербургский музыкальный колледж  им</dc:title>
  <dc:subject/>
  <dc:creator>Admin</dc:creator>
  <cp:keywords/>
  <dc:description/>
  <cp:lastModifiedBy>admin</cp:lastModifiedBy>
  <cp:revision>2</cp:revision>
  <dcterms:created xsi:type="dcterms:W3CDTF">2014-03-27T04:52:00Z</dcterms:created>
  <dcterms:modified xsi:type="dcterms:W3CDTF">2014-03-27T04:52:00Z</dcterms:modified>
</cp:coreProperties>
</file>