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B61" w:rsidRDefault="00391B61" w:rsidP="00BE4E42">
      <w:pPr>
        <w:rPr>
          <w:sz w:val="28"/>
          <w:szCs w:val="28"/>
        </w:rPr>
      </w:pPr>
    </w:p>
    <w:p w:rsidR="00D54434" w:rsidRDefault="00D54434" w:rsidP="00BE4E42">
      <w:pPr>
        <w:rPr>
          <w:sz w:val="28"/>
          <w:szCs w:val="28"/>
        </w:rPr>
      </w:pPr>
      <w:r>
        <w:rPr>
          <w:sz w:val="28"/>
          <w:szCs w:val="28"/>
        </w:rPr>
        <w:t>Титульный лист</w:t>
      </w:r>
    </w:p>
    <w:p w:rsidR="00D54434" w:rsidRDefault="00D54434" w:rsidP="00BE4E42">
      <w:pPr>
        <w:rPr>
          <w:sz w:val="28"/>
          <w:szCs w:val="28"/>
        </w:rPr>
      </w:pPr>
    </w:p>
    <w:p w:rsidR="00C35C78" w:rsidRDefault="00C35C78" w:rsidP="00BE4E42">
      <w:pPr>
        <w:rPr>
          <w:sz w:val="28"/>
          <w:szCs w:val="28"/>
        </w:rPr>
      </w:pPr>
      <w:r w:rsidRPr="00C35C78">
        <w:rPr>
          <w:sz w:val="28"/>
          <w:szCs w:val="28"/>
        </w:rPr>
        <w:t>Тема В</w:t>
      </w:r>
      <w:r>
        <w:rPr>
          <w:sz w:val="28"/>
          <w:szCs w:val="28"/>
        </w:rPr>
        <w:t>КР</w:t>
      </w:r>
      <w:r w:rsidRPr="00C35C78">
        <w:rPr>
          <w:sz w:val="28"/>
          <w:szCs w:val="28"/>
        </w:rPr>
        <w:t>:  Неценовая конкуренция на рынке: теория, практика, эффективность</w:t>
      </w:r>
    </w:p>
    <w:p w:rsidR="007C250B" w:rsidRDefault="007C250B" w:rsidP="007C250B">
      <w:pPr>
        <w:pStyle w:val="Style18"/>
        <w:widowControl/>
        <w:numPr>
          <w:ilvl w:val="0"/>
          <w:numId w:val="30"/>
        </w:numPr>
        <w:tabs>
          <w:tab w:val="left" w:pos="917"/>
        </w:tabs>
        <w:spacing w:before="5" w:line="389" w:lineRule="exact"/>
        <w:ind w:left="571"/>
        <w:jc w:val="left"/>
        <w:rPr>
          <w:rStyle w:val="FontStyle63"/>
        </w:rPr>
      </w:pPr>
      <w:r>
        <w:rPr>
          <w:rStyle w:val="FontStyle63"/>
        </w:rPr>
        <w:t>титульный лист - с. 1, оборотная сторона - с. 2;</w:t>
      </w:r>
    </w:p>
    <w:p w:rsidR="007C250B" w:rsidRDefault="007C250B" w:rsidP="007C250B">
      <w:pPr>
        <w:pStyle w:val="Style18"/>
        <w:widowControl/>
        <w:numPr>
          <w:ilvl w:val="0"/>
          <w:numId w:val="30"/>
        </w:numPr>
        <w:tabs>
          <w:tab w:val="left" w:pos="917"/>
        </w:tabs>
        <w:spacing w:line="389" w:lineRule="exact"/>
        <w:ind w:left="571"/>
        <w:jc w:val="left"/>
        <w:rPr>
          <w:rStyle w:val="FontStyle63"/>
        </w:rPr>
      </w:pPr>
      <w:r>
        <w:rPr>
          <w:rStyle w:val="FontStyle63"/>
        </w:rPr>
        <w:t>задание на ВКР - с. 3, оборотная сторона - с. 4;</w:t>
      </w:r>
    </w:p>
    <w:p w:rsidR="007C250B" w:rsidRDefault="007C250B" w:rsidP="007C250B">
      <w:pPr>
        <w:pStyle w:val="Style18"/>
        <w:widowControl/>
        <w:numPr>
          <w:ilvl w:val="0"/>
          <w:numId w:val="30"/>
        </w:numPr>
        <w:tabs>
          <w:tab w:val="left" w:pos="917"/>
        </w:tabs>
        <w:spacing w:line="389" w:lineRule="exact"/>
        <w:ind w:left="571"/>
        <w:jc w:val="left"/>
        <w:rPr>
          <w:rStyle w:val="FontStyle63"/>
        </w:rPr>
      </w:pPr>
      <w:r>
        <w:rPr>
          <w:rStyle w:val="FontStyle63"/>
        </w:rPr>
        <w:t>оглавление - с. 5;</w:t>
      </w:r>
    </w:p>
    <w:p w:rsidR="007C250B" w:rsidRDefault="007C250B" w:rsidP="007C250B">
      <w:pPr>
        <w:pStyle w:val="Style18"/>
        <w:widowControl/>
        <w:numPr>
          <w:ilvl w:val="0"/>
          <w:numId w:val="30"/>
        </w:numPr>
        <w:tabs>
          <w:tab w:val="left" w:pos="917"/>
        </w:tabs>
        <w:spacing w:before="14" w:line="365" w:lineRule="exact"/>
        <w:ind w:left="571"/>
        <w:jc w:val="left"/>
        <w:rPr>
          <w:rStyle w:val="FontStyle63"/>
        </w:rPr>
      </w:pPr>
      <w:r>
        <w:rPr>
          <w:rStyle w:val="FontStyle63"/>
        </w:rPr>
        <w:t>введение - с. 6.</w:t>
      </w:r>
    </w:p>
    <w:p w:rsidR="007C250B" w:rsidRDefault="007C250B" w:rsidP="007C250B"/>
    <w:p w:rsidR="007F609C" w:rsidRDefault="007C250B" w:rsidP="00923C5A">
      <w:pPr>
        <w:spacing w:line="360" w:lineRule="auto"/>
        <w:jc w:val="both"/>
        <w:rPr>
          <w:sz w:val="28"/>
          <w:szCs w:val="28"/>
        </w:rPr>
      </w:pPr>
      <w:r>
        <w:rPr>
          <w:sz w:val="28"/>
          <w:szCs w:val="28"/>
        </w:rPr>
        <w:t xml:space="preserve"> </w:t>
      </w:r>
      <w:r w:rsidR="007F609C">
        <w:rPr>
          <w:sz w:val="28"/>
          <w:szCs w:val="28"/>
        </w:rPr>
        <w:t xml:space="preserve"> Нумерация с страницы 7</w:t>
      </w:r>
    </w:p>
    <w:p w:rsidR="00D54434" w:rsidRPr="00681DCA" w:rsidRDefault="00D54434" w:rsidP="00F94AD6">
      <w:pPr>
        <w:spacing w:line="360" w:lineRule="auto"/>
        <w:jc w:val="center"/>
        <w:rPr>
          <w:sz w:val="28"/>
          <w:szCs w:val="28"/>
        </w:rPr>
      </w:pPr>
      <w:r>
        <w:rPr>
          <w:sz w:val="28"/>
          <w:szCs w:val="28"/>
        </w:rPr>
        <w:br w:type="page"/>
      </w:r>
      <w:r w:rsidR="007C250B">
        <w:rPr>
          <w:sz w:val="28"/>
          <w:szCs w:val="28"/>
        </w:rPr>
        <w:lastRenderedPageBreak/>
        <w:br w:type="page"/>
      </w:r>
      <w:r w:rsidR="007C250B">
        <w:rPr>
          <w:sz w:val="28"/>
          <w:szCs w:val="28"/>
        </w:rPr>
        <w:br w:type="page"/>
      </w:r>
      <w:r w:rsidR="007C250B">
        <w:rPr>
          <w:sz w:val="28"/>
          <w:szCs w:val="28"/>
        </w:rPr>
        <w:br w:type="page"/>
      </w:r>
      <w:r w:rsidR="000B4207" w:rsidRPr="00681DCA">
        <w:rPr>
          <w:sz w:val="28"/>
          <w:szCs w:val="28"/>
        </w:rPr>
        <w:t>ОГЛА</w:t>
      </w:r>
      <w:r w:rsidR="00681DCA">
        <w:rPr>
          <w:sz w:val="28"/>
          <w:szCs w:val="28"/>
        </w:rPr>
        <w:t>В</w:t>
      </w:r>
      <w:r w:rsidR="000B4207" w:rsidRPr="00681DCA">
        <w:rPr>
          <w:sz w:val="28"/>
          <w:szCs w:val="28"/>
        </w:rPr>
        <w:t>ЛЕНИЕ</w:t>
      </w:r>
    </w:p>
    <w:p w:rsidR="00BE4E42" w:rsidRPr="00681DCA" w:rsidRDefault="00BE4E42" w:rsidP="00923C5A">
      <w:pPr>
        <w:spacing w:line="360" w:lineRule="auto"/>
        <w:jc w:val="both"/>
        <w:rPr>
          <w:sz w:val="28"/>
          <w:szCs w:val="28"/>
        </w:rPr>
      </w:pPr>
    </w:p>
    <w:p w:rsidR="00BE4E42" w:rsidRPr="00681DCA" w:rsidRDefault="00824889" w:rsidP="00923C5A">
      <w:pPr>
        <w:pStyle w:val="a6"/>
        <w:ind w:left="0" w:right="0" w:firstLine="0"/>
      </w:pPr>
      <w:r w:rsidRPr="00681DCA">
        <w:t>ВВЕДЕНИЕ</w:t>
      </w:r>
      <w:r w:rsidR="007F1353">
        <w:t>………………………………………………………………………….</w:t>
      </w:r>
      <w:r w:rsidR="000814E2">
        <w:t>6</w:t>
      </w:r>
    </w:p>
    <w:p w:rsidR="00BE4E42" w:rsidRPr="00681DCA" w:rsidRDefault="00824889" w:rsidP="00923C5A">
      <w:pPr>
        <w:pStyle w:val="a6"/>
        <w:ind w:left="0" w:right="0" w:firstLine="0"/>
      </w:pPr>
      <w:r w:rsidRPr="00681DCA">
        <w:t>ГЛАВА 1. ТЕОРИТИЧЕСКИЕ ОСНОВЫ НЕЦЕНОВОЙ КОНКУРЕНЦИИ</w:t>
      </w:r>
      <w:r w:rsidR="007F1353">
        <w:t>…</w:t>
      </w:r>
      <w:r w:rsidR="00CF7286">
        <w:t>10</w:t>
      </w:r>
    </w:p>
    <w:p w:rsidR="005249FB" w:rsidRPr="00681DCA" w:rsidRDefault="009C1369" w:rsidP="00923C5A">
      <w:pPr>
        <w:pStyle w:val="a6"/>
        <w:ind w:left="0" w:right="0" w:firstLine="0"/>
      </w:pPr>
      <w:r>
        <w:t xml:space="preserve">    </w:t>
      </w:r>
      <w:r w:rsidR="00BE4E42" w:rsidRPr="00681DCA">
        <w:t>1.1 Понятие ц</w:t>
      </w:r>
      <w:r w:rsidR="005249FB" w:rsidRPr="00681DCA">
        <w:t>еновой и  нец</w:t>
      </w:r>
      <w:r w:rsidR="00B9703A" w:rsidRPr="00681DCA">
        <w:t>еновой конкуренции, её сущность</w:t>
      </w:r>
      <w:r w:rsidR="007F1353">
        <w:t>……………...</w:t>
      </w:r>
      <w:r w:rsidR="00CF7286">
        <w:t>10</w:t>
      </w:r>
    </w:p>
    <w:p w:rsidR="00BE4E42" w:rsidRPr="00681DCA" w:rsidRDefault="009C1369" w:rsidP="00923C5A">
      <w:pPr>
        <w:pStyle w:val="a6"/>
        <w:ind w:left="0" w:right="0" w:firstLine="0"/>
        <w:rPr>
          <w:bCs/>
          <w:kern w:val="36"/>
        </w:rPr>
      </w:pPr>
      <w:r>
        <w:rPr>
          <w:bCs/>
          <w:kern w:val="36"/>
        </w:rPr>
        <w:t xml:space="preserve">    </w:t>
      </w:r>
      <w:r w:rsidR="00BE4E42" w:rsidRPr="00681DCA">
        <w:rPr>
          <w:bCs/>
          <w:kern w:val="36"/>
        </w:rPr>
        <w:t>1.2 Методы неценовой конкуренции</w:t>
      </w:r>
      <w:r w:rsidR="007F1353">
        <w:rPr>
          <w:bCs/>
          <w:kern w:val="36"/>
        </w:rPr>
        <w:t>…………………………………………..</w:t>
      </w:r>
      <w:r w:rsidR="00CF7286">
        <w:rPr>
          <w:bCs/>
          <w:kern w:val="36"/>
        </w:rPr>
        <w:t>13</w:t>
      </w:r>
    </w:p>
    <w:p w:rsidR="00CF7286" w:rsidRDefault="009C1369" w:rsidP="00923C5A">
      <w:pPr>
        <w:pStyle w:val="a6"/>
        <w:ind w:left="0" w:right="0" w:firstLine="0"/>
        <w:rPr>
          <w:bCs/>
          <w:kern w:val="36"/>
        </w:rPr>
      </w:pPr>
      <w:r>
        <w:rPr>
          <w:bCs/>
          <w:kern w:val="36"/>
        </w:rPr>
        <w:t xml:space="preserve">    </w:t>
      </w:r>
      <w:r w:rsidR="005249FB" w:rsidRPr="00681DCA">
        <w:rPr>
          <w:bCs/>
          <w:kern w:val="36"/>
        </w:rPr>
        <w:t>1</w:t>
      </w:r>
      <w:r w:rsidR="000467BF" w:rsidRPr="00681DCA">
        <w:rPr>
          <w:bCs/>
          <w:kern w:val="36"/>
        </w:rPr>
        <w:t>.3 Показатели</w:t>
      </w:r>
      <w:r w:rsidR="005249FB" w:rsidRPr="00681DCA">
        <w:rPr>
          <w:bCs/>
          <w:kern w:val="36"/>
        </w:rPr>
        <w:t xml:space="preserve">, характеризующие </w:t>
      </w:r>
      <w:r w:rsidR="006F0727" w:rsidRPr="00681DCA">
        <w:rPr>
          <w:bCs/>
          <w:kern w:val="36"/>
        </w:rPr>
        <w:t xml:space="preserve">неценовую конкуренцию </w:t>
      </w:r>
    </w:p>
    <w:p w:rsidR="00824889" w:rsidRPr="00681DCA" w:rsidRDefault="009C1369" w:rsidP="00923C5A">
      <w:pPr>
        <w:pStyle w:val="a6"/>
        <w:ind w:left="0" w:right="0" w:firstLine="0"/>
        <w:rPr>
          <w:bCs/>
          <w:kern w:val="36"/>
        </w:rPr>
      </w:pPr>
      <w:r>
        <w:rPr>
          <w:bCs/>
          <w:kern w:val="36"/>
        </w:rPr>
        <w:t xml:space="preserve">    </w:t>
      </w:r>
      <w:r w:rsidR="006F0727" w:rsidRPr="00681DCA">
        <w:rPr>
          <w:bCs/>
          <w:kern w:val="36"/>
        </w:rPr>
        <w:t xml:space="preserve">и её </w:t>
      </w:r>
      <w:r w:rsidR="000467BF" w:rsidRPr="00681DCA">
        <w:rPr>
          <w:bCs/>
          <w:kern w:val="36"/>
        </w:rPr>
        <w:t>эффективность</w:t>
      </w:r>
      <w:r w:rsidR="005249FB" w:rsidRPr="00681DCA">
        <w:rPr>
          <w:bCs/>
          <w:kern w:val="36"/>
        </w:rPr>
        <w:t xml:space="preserve"> </w:t>
      </w:r>
      <w:r w:rsidR="007F1353">
        <w:rPr>
          <w:bCs/>
          <w:kern w:val="36"/>
        </w:rPr>
        <w:t>……………………………………………………………..</w:t>
      </w:r>
      <w:r w:rsidR="00CF7286">
        <w:rPr>
          <w:bCs/>
          <w:kern w:val="36"/>
        </w:rPr>
        <w:t>22</w:t>
      </w:r>
    </w:p>
    <w:p w:rsidR="009C1369" w:rsidRDefault="00824889" w:rsidP="00923C5A">
      <w:pPr>
        <w:pStyle w:val="a6"/>
        <w:ind w:left="0" w:right="0" w:firstLine="0"/>
        <w:rPr>
          <w:bCs/>
          <w:kern w:val="36"/>
        </w:rPr>
      </w:pPr>
      <w:r w:rsidRPr="00681DCA">
        <w:rPr>
          <w:bCs/>
          <w:kern w:val="36"/>
        </w:rPr>
        <w:t xml:space="preserve">ГЛАВА 2. ОЦЕНКА КОНКУРЕНТОСПОСОБНОСТИ </w:t>
      </w:r>
    </w:p>
    <w:p w:rsidR="009C1369" w:rsidRDefault="00824889" w:rsidP="00923C5A">
      <w:pPr>
        <w:pStyle w:val="a6"/>
        <w:ind w:left="0" w:right="0" w:firstLine="0"/>
        <w:rPr>
          <w:bCs/>
          <w:kern w:val="36"/>
        </w:rPr>
      </w:pPr>
      <w:r w:rsidRPr="00681DCA">
        <w:rPr>
          <w:bCs/>
          <w:kern w:val="36"/>
        </w:rPr>
        <w:t xml:space="preserve">И НЕЦЕНОВОЙ КОНКУРЕНЦИИ </w:t>
      </w:r>
      <w:r w:rsidR="006F0727" w:rsidRPr="00681DCA">
        <w:rPr>
          <w:bCs/>
          <w:kern w:val="36"/>
        </w:rPr>
        <w:t>ОАО «СОСНОВКА»</w:t>
      </w:r>
    </w:p>
    <w:p w:rsidR="00824889" w:rsidRPr="007B5BA0" w:rsidRDefault="006F0727" w:rsidP="00923C5A">
      <w:pPr>
        <w:pStyle w:val="a6"/>
        <w:ind w:left="0" w:right="0" w:firstLine="0"/>
        <w:rPr>
          <w:bCs/>
          <w:caps/>
          <w:kern w:val="36"/>
        </w:rPr>
      </w:pPr>
      <w:r w:rsidRPr="00681DCA">
        <w:rPr>
          <w:bCs/>
          <w:kern w:val="36"/>
        </w:rPr>
        <w:t xml:space="preserve"> </w:t>
      </w:r>
      <w:r w:rsidR="00824889" w:rsidRPr="00681DCA">
        <w:rPr>
          <w:bCs/>
          <w:kern w:val="36"/>
        </w:rPr>
        <w:t xml:space="preserve">НА </w:t>
      </w:r>
      <w:r w:rsidR="00824889" w:rsidRPr="007B5BA0">
        <w:rPr>
          <w:bCs/>
          <w:caps/>
          <w:kern w:val="36"/>
        </w:rPr>
        <w:t xml:space="preserve">РЫНКЕ </w:t>
      </w:r>
      <w:r w:rsidR="007B5BA0" w:rsidRPr="007B5BA0">
        <w:rPr>
          <w:bCs/>
          <w:caps/>
          <w:kern w:val="36"/>
        </w:rPr>
        <w:t>гостиничных услуг</w:t>
      </w:r>
      <w:r w:rsidR="007F1353">
        <w:rPr>
          <w:bCs/>
          <w:caps/>
          <w:kern w:val="36"/>
        </w:rPr>
        <w:t>………………………………………….</w:t>
      </w:r>
      <w:r w:rsidR="009C1369">
        <w:rPr>
          <w:bCs/>
          <w:caps/>
          <w:kern w:val="36"/>
        </w:rPr>
        <w:t>29</w:t>
      </w:r>
    </w:p>
    <w:p w:rsidR="009C1369" w:rsidRDefault="009C1369" w:rsidP="00923C5A">
      <w:pPr>
        <w:pStyle w:val="a6"/>
        <w:ind w:left="0" w:right="0" w:firstLine="0"/>
      </w:pPr>
      <w:r>
        <w:t xml:space="preserve">    </w:t>
      </w:r>
      <w:r w:rsidR="00BE4E42" w:rsidRPr="00681DCA">
        <w:t xml:space="preserve">2.1. </w:t>
      </w:r>
      <w:r w:rsidR="005249FB" w:rsidRPr="00681DCA">
        <w:t xml:space="preserve">Общая характеристика финансово-хозяйственной деятельности </w:t>
      </w:r>
    </w:p>
    <w:p w:rsidR="009C1369" w:rsidRDefault="009C1369" w:rsidP="00923C5A">
      <w:pPr>
        <w:pStyle w:val="a6"/>
        <w:ind w:left="0" w:right="0" w:firstLine="0"/>
      </w:pPr>
      <w:r>
        <w:t xml:space="preserve">    </w:t>
      </w:r>
      <w:r w:rsidR="007F1353">
        <w:t>П</w:t>
      </w:r>
      <w:r w:rsidR="005249FB" w:rsidRPr="00681DCA">
        <w:t>редприятия</w:t>
      </w:r>
      <w:r w:rsidR="007F1353">
        <w:t>……………………………………………………………………..</w:t>
      </w:r>
      <w:r>
        <w:t>29</w:t>
      </w:r>
      <w:r w:rsidR="00824889" w:rsidRPr="00681DCA">
        <w:br/>
      </w:r>
      <w:r>
        <w:t xml:space="preserve">    </w:t>
      </w:r>
      <w:r w:rsidR="005249FB" w:rsidRPr="00681DCA">
        <w:t xml:space="preserve">2.2 Анализ конкурентоспособности и </w:t>
      </w:r>
      <w:r w:rsidR="00F7571B" w:rsidRPr="00681DCA">
        <w:t xml:space="preserve">неценовой конкуренции </w:t>
      </w:r>
    </w:p>
    <w:p w:rsidR="005249FB" w:rsidRPr="00681DCA" w:rsidRDefault="009C1369" w:rsidP="00923C5A">
      <w:pPr>
        <w:pStyle w:val="a6"/>
        <w:ind w:left="0" w:right="0" w:firstLine="0"/>
      </w:pPr>
      <w:r>
        <w:rPr>
          <w:bCs/>
          <w:kern w:val="36"/>
        </w:rPr>
        <w:t xml:space="preserve">    </w:t>
      </w:r>
      <w:r w:rsidR="006F0727" w:rsidRPr="00681DCA">
        <w:rPr>
          <w:bCs/>
          <w:kern w:val="36"/>
        </w:rPr>
        <w:t xml:space="preserve">ОАО «СОСНОВКА» </w:t>
      </w:r>
      <w:r w:rsidR="00B9703A" w:rsidRPr="00681DCA">
        <w:t>на рынке Новосибирской области</w:t>
      </w:r>
      <w:r w:rsidR="007F1353">
        <w:t>……………………..</w:t>
      </w:r>
      <w:r>
        <w:t>37</w:t>
      </w:r>
    </w:p>
    <w:p w:rsidR="00BE4E42" w:rsidRPr="00681DCA" w:rsidRDefault="009C1369" w:rsidP="00923C5A">
      <w:pPr>
        <w:spacing w:line="360" w:lineRule="auto"/>
        <w:jc w:val="both"/>
        <w:rPr>
          <w:sz w:val="28"/>
          <w:szCs w:val="28"/>
        </w:rPr>
      </w:pPr>
      <w:r>
        <w:rPr>
          <w:sz w:val="28"/>
          <w:szCs w:val="28"/>
        </w:rPr>
        <w:t xml:space="preserve">    </w:t>
      </w:r>
      <w:r w:rsidR="00BE4E42" w:rsidRPr="00681DCA">
        <w:rPr>
          <w:sz w:val="28"/>
          <w:szCs w:val="28"/>
        </w:rPr>
        <w:t>2</w:t>
      </w:r>
      <w:r w:rsidR="005249FB" w:rsidRPr="00681DCA">
        <w:rPr>
          <w:sz w:val="28"/>
          <w:szCs w:val="28"/>
        </w:rPr>
        <w:t>.3</w:t>
      </w:r>
      <w:r w:rsidR="00BE4E42" w:rsidRPr="00681DCA">
        <w:rPr>
          <w:sz w:val="28"/>
          <w:szCs w:val="28"/>
        </w:rPr>
        <w:t>. Оценк</w:t>
      </w:r>
      <w:r w:rsidR="005249FB" w:rsidRPr="00681DCA">
        <w:rPr>
          <w:sz w:val="28"/>
          <w:szCs w:val="28"/>
        </w:rPr>
        <w:t>а неценовых факторов конкурентоспособности</w:t>
      </w:r>
      <w:r w:rsidR="006F0727" w:rsidRPr="00681DCA">
        <w:rPr>
          <w:sz w:val="28"/>
          <w:szCs w:val="28"/>
        </w:rPr>
        <w:t xml:space="preserve"> организации</w:t>
      </w:r>
      <w:r w:rsidR="007F1353">
        <w:rPr>
          <w:sz w:val="28"/>
          <w:szCs w:val="28"/>
        </w:rPr>
        <w:t>……</w:t>
      </w:r>
      <w:r>
        <w:rPr>
          <w:sz w:val="28"/>
          <w:szCs w:val="28"/>
        </w:rPr>
        <w:t>46</w:t>
      </w:r>
    </w:p>
    <w:p w:rsidR="009C1369" w:rsidRDefault="00CD6285" w:rsidP="00923C5A">
      <w:pPr>
        <w:spacing w:line="360" w:lineRule="auto"/>
        <w:jc w:val="both"/>
        <w:rPr>
          <w:sz w:val="28"/>
          <w:szCs w:val="28"/>
        </w:rPr>
      </w:pPr>
      <w:r w:rsidRPr="00681DCA">
        <w:rPr>
          <w:sz w:val="28"/>
          <w:szCs w:val="28"/>
        </w:rPr>
        <w:t xml:space="preserve">ГЛАВА 3. ОСНОВНЫЕ НАПРАВЛЕНИЯ УЛУЧШЕНИЯ НЕЦЕНОВЫХ </w:t>
      </w:r>
    </w:p>
    <w:p w:rsidR="00CD6285" w:rsidRPr="00681DCA" w:rsidRDefault="00CD6285" w:rsidP="00923C5A">
      <w:pPr>
        <w:spacing w:line="360" w:lineRule="auto"/>
        <w:jc w:val="both"/>
        <w:rPr>
          <w:sz w:val="28"/>
          <w:szCs w:val="28"/>
        </w:rPr>
      </w:pPr>
      <w:r w:rsidRPr="00681DCA">
        <w:rPr>
          <w:sz w:val="28"/>
          <w:szCs w:val="28"/>
        </w:rPr>
        <w:t xml:space="preserve">КОНКУРЕНТНЫХ ПОЗИЦИЙ ОРГАНИЗАЦИИ </w:t>
      </w:r>
      <w:r w:rsidR="00B9703A" w:rsidRPr="00681DCA">
        <w:rPr>
          <w:sz w:val="28"/>
          <w:szCs w:val="28"/>
        </w:rPr>
        <w:t>НА РЫНКЕ</w:t>
      </w:r>
      <w:r w:rsidR="007F1353">
        <w:rPr>
          <w:sz w:val="28"/>
          <w:szCs w:val="28"/>
        </w:rPr>
        <w:t>………………...</w:t>
      </w:r>
      <w:r w:rsidR="009C1369">
        <w:rPr>
          <w:sz w:val="28"/>
          <w:szCs w:val="28"/>
        </w:rPr>
        <w:t>53</w:t>
      </w:r>
    </w:p>
    <w:p w:rsidR="000467BF" w:rsidRPr="00681DCA" w:rsidRDefault="009C1369" w:rsidP="00923C5A">
      <w:pPr>
        <w:spacing w:line="360" w:lineRule="auto"/>
        <w:jc w:val="both"/>
        <w:rPr>
          <w:sz w:val="28"/>
          <w:szCs w:val="28"/>
        </w:rPr>
      </w:pPr>
      <w:r>
        <w:rPr>
          <w:sz w:val="28"/>
          <w:szCs w:val="28"/>
        </w:rPr>
        <w:t xml:space="preserve">    </w:t>
      </w:r>
      <w:r w:rsidR="000467BF" w:rsidRPr="00681DCA">
        <w:rPr>
          <w:sz w:val="28"/>
          <w:szCs w:val="28"/>
        </w:rPr>
        <w:t>3.1 Приоритетные неценовые факторы д</w:t>
      </w:r>
      <w:r w:rsidR="00B9703A" w:rsidRPr="00681DCA">
        <w:rPr>
          <w:sz w:val="28"/>
          <w:szCs w:val="28"/>
        </w:rPr>
        <w:t>еятельности и их использование</w:t>
      </w:r>
      <w:r w:rsidR="007F1353">
        <w:rPr>
          <w:sz w:val="28"/>
          <w:szCs w:val="28"/>
        </w:rPr>
        <w:t>…</w:t>
      </w:r>
      <w:r>
        <w:rPr>
          <w:sz w:val="28"/>
          <w:szCs w:val="28"/>
        </w:rPr>
        <w:t>53</w:t>
      </w:r>
    </w:p>
    <w:p w:rsidR="009C1369" w:rsidRDefault="009C1369" w:rsidP="00923C5A">
      <w:pPr>
        <w:spacing w:line="360" w:lineRule="auto"/>
        <w:jc w:val="both"/>
        <w:rPr>
          <w:sz w:val="28"/>
          <w:szCs w:val="28"/>
        </w:rPr>
      </w:pPr>
      <w:r>
        <w:rPr>
          <w:sz w:val="28"/>
          <w:szCs w:val="28"/>
        </w:rPr>
        <w:t xml:space="preserve">    </w:t>
      </w:r>
      <w:r w:rsidR="000467BF" w:rsidRPr="00681DCA">
        <w:rPr>
          <w:sz w:val="28"/>
          <w:szCs w:val="28"/>
        </w:rPr>
        <w:t xml:space="preserve">3.2 Рекомендации по повышению и эффективность использования </w:t>
      </w:r>
    </w:p>
    <w:p w:rsidR="000467BF" w:rsidRPr="00681DCA" w:rsidRDefault="009C1369" w:rsidP="00923C5A">
      <w:pPr>
        <w:spacing w:line="360" w:lineRule="auto"/>
        <w:jc w:val="both"/>
        <w:rPr>
          <w:sz w:val="28"/>
          <w:szCs w:val="28"/>
        </w:rPr>
      </w:pPr>
      <w:r>
        <w:rPr>
          <w:sz w:val="28"/>
          <w:szCs w:val="28"/>
        </w:rPr>
        <w:t xml:space="preserve">    </w:t>
      </w:r>
      <w:r w:rsidR="000467BF" w:rsidRPr="00681DCA">
        <w:rPr>
          <w:sz w:val="28"/>
          <w:szCs w:val="28"/>
        </w:rPr>
        <w:t xml:space="preserve">неценовых </w:t>
      </w:r>
      <w:r w:rsidR="00B9703A" w:rsidRPr="00681DCA">
        <w:rPr>
          <w:sz w:val="28"/>
          <w:szCs w:val="28"/>
        </w:rPr>
        <w:t>факторов конкуренции на рынке</w:t>
      </w:r>
      <w:r w:rsidR="007F1353">
        <w:rPr>
          <w:sz w:val="28"/>
          <w:szCs w:val="28"/>
        </w:rPr>
        <w:t>………………………………….</w:t>
      </w:r>
      <w:r>
        <w:rPr>
          <w:sz w:val="28"/>
          <w:szCs w:val="28"/>
        </w:rPr>
        <w:t>57</w:t>
      </w:r>
    </w:p>
    <w:p w:rsidR="00BE4E42" w:rsidRPr="00681DCA" w:rsidRDefault="00F7571B" w:rsidP="00923C5A">
      <w:pPr>
        <w:spacing w:line="360" w:lineRule="auto"/>
        <w:jc w:val="both"/>
        <w:rPr>
          <w:sz w:val="28"/>
          <w:szCs w:val="28"/>
        </w:rPr>
      </w:pPr>
      <w:r w:rsidRPr="00681DCA">
        <w:rPr>
          <w:sz w:val="28"/>
          <w:szCs w:val="28"/>
        </w:rPr>
        <w:t>ЗАКЛЮЧЕНИЕ</w:t>
      </w:r>
      <w:r w:rsidR="007F1353">
        <w:rPr>
          <w:sz w:val="28"/>
          <w:szCs w:val="28"/>
        </w:rPr>
        <w:t>…………………………………………………………………….</w:t>
      </w:r>
      <w:r w:rsidR="009C1369">
        <w:rPr>
          <w:sz w:val="28"/>
          <w:szCs w:val="28"/>
        </w:rPr>
        <w:t>73</w:t>
      </w:r>
      <w:r w:rsidR="00BE4E42" w:rsidRPr="00681DCA">
        <w:rPr>
          <w:sz w:val="28"/>
          <w:szCs w:val="28"/>
        </w:rPr>
        <w:br/>
      </w:r>
      <w:r w:rsidRPr="00681DCA">
        <w:rPr>
          <w:sz w:val="28"/>
          <w:szCs w:val="28"/>
        </w:rPr>
        <w:t>БИБЛИОГРАФИЧЕСКИЙ СПИСОК</w:t>
      </w:r>
      <w:r w:rsidR="007F1353">
        <w:rPr>
          <w:sz w:val="28"/>
          <w:szCs w:val="28"/>
        </w:rPr>
        <w:t>…………………………………………….</w:t>
      </w:r>
      <w:r w:rsidR="009C1369">
        <w:rPr>
          <w:sz w:val="28"/>
          <w:szCs w:val="28"/>
        </w:rPr>
        <w:t>77</w:t>
      </w:r>
    </w:p>
    <w:p w:rsidR="009C1369" w:rsidRPr="007F1353" w:rsidRDefault="009C1369" w:rsidP="007F1353">
      <w:pPr>
        <w:spacing w:line="360" w:lineRule="auto"/>
        <w:jc w:val="both"/>
        <w:rPr>
          <w:sz w:val="28"/>
          <w:szCs w:val="28"/>
        </w:rPr>
      </w:pPr>
      <w:r w:rsidRPr="007F1353">
        <w:rPr>
          <w:caps/>
          <w:sz w:val="28"/>
          <w:szCs w:val="28"/>
        </w:rPr>
        <w:t>Приложение 1.</w:t>
      </w:r>
      <w:r w:rsidRPr="007F1353">
        <w:rPr>
          <w:sz w:val="28"/>
          <w:szCs w:val="28"/>
        </w:rPr>
        <w:t>Оценка конкурентоспособности товара/услуги или фирмы</w:t>
      </w:r>
      <w:r w:rsidR="007F1353">
        <w:rPr>
          <w:sz w:val="28"/>
          <w:szCs w:val="28"/>
        </w:rPr>
        <w:t>.</w:t>
      </w:r>
      <w:r w:rsidRPr="007F1353">
        <w:rPr>
          <w:sz w:val="28"/>
          <w:szCs w:val="28"/>
        </w:rPr>
        <w:t>81</w:t>
      </w:r>
    </w:p>
    <w:p w:rsidR="009C1369" w:rsidRPr="007F1353" w:rsidRDefault="009C1369" w:rsidP="007F1353">
      <w:pPr>
        <w:spacing w:line="360" w:lineRule="auto"/>
        <w:jc w:val="both"/>
        <w:rPr>
          <w:sz w:val="28"/>
          <w:szCs w:val="28"/>
        </w:rPr>
      </w:pPr>
      <w:r w:rsidRPr="007F1353">
        <w:rPr>
          <w:caps/>
          <w:sz w:val="28"/>
          <w:szCs w:val="28"/>
        </w:rPr>
        <w:t>Приложение</w:t>
      </w:r>
      <w:r w:rsidRPr="007F1353">
        <w:rPr>
          <w:sz w:val="28"/>
          <w:szCs w:val="28"/>
        </w:rPr>
        <w:t xml:space="preserve"> 2. Организационная структура ОАО «Сосновка»</w:t>
      </w:r>
      <w:r w:rsidR="007F1353">
        <w:rPr>
          <w:sz w:val="28"/>
          <w:szCs w:val="28"/>
        </w:rPr>
        <w:t>…………….</w:t>
      </w:r>
      <w:r w:rsidRPr="007F1353">
        <w:rPr>
          <w:sz w:val="28"/>
          <w:szCs w:val="28"/>
        </w:rPr>
        <w:t>82</w:t>
      </w:r>
    </w:p>
    <w:p w:rsidR="009C1369" w:rsidRPr="007F1353" w:rsidRDefault="009C1369" w:rsidP="007F1353">
      <w:pPr>
        <w:pStyle w:val="3"/>
        <w:spacing w:before="0" w:after="0" w:line="360" w:lineRule="auto"/>
        <w:jc w:val="both"/>
        <w:rPr>
          <w:rFonts w:ascii="Times New Roman" w:hAnsi="Times New Roman"/>
          <w:b w:val="0"/>
          <w:sz w:val="28"/>
          <w:szCs w:val="28"/>
        </w:rPr>
      </w:pPr>
      <w:r w:rsidRPr="007F1353">
        <w:rPr>
          <w:rFonts w:ascii="Times New Roman" w:hAnsi="Times New Roman"/>
          <w:b w:val="0"/>
          <w:caps/>
          <w:sz w:val="28"/>
          <w:szCs w:val="28"/>
        </w:rPr>
        <w:t>Приложение 3</w:t>
      </w:r>
      <w:r w:rsidR="007F1353">
        <w:rPr>
          <w:rFonts w:ascii="Times New Roman" w:hAnsi="Times New Roman"/>
          <w:b w:val="0"/>
          <w:caps/>
          <w:sz w:val="28"/>
          <w:szCs w:val="28"/>
        </w:rPr>
        <w:t>.</w:t>
      </w:r>
      <w:r w:rsidRPr="007F1353">
        <w:rPr>
          <w:rFonts w:ascii="Times New Roman" w:hAnsi="Times New Roman"/>
          <w:b w:val="0"/>
          <w:sz w:val="28"/>
          <w:szCs w:val="28"/>
        </w:rPr>
        <w:t>Анкета качества услуг в гостинице</w:t>
      </w:r>
      <w:r w:rsidR="007F1353">
        <w:rPr>
          <w:rFonts w:ascii="Times New Roman" w:hAnsi="Times New Roman"/>
          <w:b w:val="0"/>
          <w:sz w:val="28"/>
          <w:szCs w:val="28"/>
        </w:rPr>
        <w:t>………………………….</w:t>
      </w:r>
      <w:r w:rsidRPr="007F1353">
        <w:rPr>
          <w:rFonts w:ascii="Times New Roman" w:hAnsi="Times New Roman"/>
          <w:b w:val="0"/>
          <w:sz w:val="28"/>
          <w:szCs w:val="28"/>
        </w:rPr>
        <w:t>83</w:t>
      </w:r>
    </w:p>
    <w:p w:rsidR="009C1369" w:rsidRPr="007F1353" w:rsidRDefault="009C1369" w:rsidP="007F1353">
      <w:pPr>
        <w:spacing w:line="360" w:lineRule="auto"/>
        <w:jc w:val="both"/>
        <w:rPr>
          <w:bCs/>
          <w:sz w:val="28"/>
          <w:szCs w:val="28"/>
        </w:rPr>
      </w:pPr>
      <w:r w:rsidRPr="007F1353">
        <w:rPr>
          <w:bCs/>
          <w:caps/>
          <w:sz w:val="28"/>
          <w:szCs w:val="28"/>
        </w:rPr>
        <w:t>Приложение 4</w:t>
      </w:r>
      <w:r w:rsidR="007F1353">
        <w:rPr>
          <w:bCs/>
          <w:caps/>
          <w:sz w:val="28"/>
          <w:szCs w:val="28"/>
        </w:rPr>
        <w:t>.</w:t>
      </w:r>
      <w:r w:rsidRPr="007F1353">
        <w:rPr>
          <w:bCs/>
          <w:caps/>
          <w:sz w:val="28"/>
          <w:szCs w:val="28"/>
        </w:rPr>
        <w:t xml:space="preserve"> </w:t>
      </w:r>
      <w:r w:rsidRPr="007F1353">
        <w:rPr>
          <w:bCs/>
          <w:sz w:val="28"/>
          <w:szCs w:val="28"/>
        </w:rPr>
        <w:t>Анкета для гостей ресторана</w:t>
      </w:r>
      <w:r w:rsidR="007F1353">
        <w:rPr>
          <w:bCs/>
          <w:sz w:val="28"/>
          <w:szCs w:val="28"/>
        </w:rPr>
        <w:t>………………………………..</w:t>
      </w:r>
      <w:r w:rsidRPr="007F1353">
        <w:rPr>
          <w:bCs/>
          <w:sz w:val="28"/>
          <w:szCs w:val="28"/>
        </w:rPr>
        <w:t>8</w:t>
      </w:r>
      <w:r w:rsidR="007F1353" w:rsidRPr="007F1353">
        <w:rPr>
          <w:bCs/>
          <w:sz w:val="28"/>
          <w:szCs w:val="28"/>
        </w:rPr>
        <w:t>5</w:t>
      </w:r>
    </w:p>
    <w:p w:rsidR="007F1353" w:rsidRDefault="007F1353" w:rsidP="007F1353">
      <w:pPr>
        <w:pStyle w:val="2"/>
        <w:spacing w:before="0" w:beforeAutospacing="0" w:after="0" w:afterAutospacing="0" w:line="360" w:lineRule="auto"/>
        <w:jc w:val="both"/>
        <w:rPr>
          <w:b w:val="0"/>
          <w:sz w:val="28"/>
          <w:szCs w:val="28"/>
        </w:rPr>
      </w:pPr>
      <w:r>
        <w:rPr>
          <w:b w:val="0"/>
          <w:caps/>
          <w:sz w:val="28"/>
          <w:szCs w:val="28"/>
        </w:rPr>
        <w:t>Приложение</w:t>
      </w:r>
      <w:r w:rsidR="009C1369" w:rsidRPr="007F1353">
        <w:rPr>
          <w:b w:val="0"/>
          <w:caps/>
          <w:sz w:val="28"/>
          <w:szCs w:val="28"/>
        </w:rPr>
        <w:t xml:space="preserve"> 5</w:t>
      </w:r>
      <w:r w:rsidRPr="007F1353">
        <w:rPr>
          <w:b w:val="0"/>
          <w:caps/>
          <w:sz w:val="28"/>
          <w:szCs w:val="28"/>
        </w:rPr>
        <w:t>.</w:t>
      </w:r>
      <w:r w:rsidR="009C1369" w:rsidRPr="007F1353">
        <w:rPr>
          <w:b w:val="0"/>
          <w:sz w:val="28"/>
          <w:szCs w:val="28"/>
        </w:rPr>
        <w:t>Адаптированная для   услуг курорт-отеля</w:t>
      </w:r>
    </w:p>
    <w:p w:rsidR="009C1369" w:rsidRPr="007F1353" w:rsidRDefault="009C1369" w:rsidP="007F1353">
      <w:pPr>
        <w:pStyle w:val="2"/>
        <w:spacing w:before="0" w:beforeAutospacing="0" w:after="0" w:afterAutospacing="0" w:line="360" w:lineRule="auto"/>
        <w:jc w:val="both"/>
        <w:rPr>
          <w:b w:val="0"/>
          <w:caps/>
          <w:sz w:val="28"/>
          <w:szCs w:val="28"/>
        </w:rPr>
      </w:pPr>
      <w:r w:rsidRPr="007F1353">
        <w:rPr>
          <w:b w:val="0"/>
          <w:sz w:val="28"/>
          <w:szCs w:val="28"/>
        </w:rPr>
        <w:t xml:space="preserve"> ОАО «Сосновка»анкета «</w:t>
      </w:r>
      <w:r w:rsidRPr="007F1353">
        <w:rPr>
          <w:b w:val="0"/>
          <w:sz w:val="28"/>
          <w:szCs w:val="28"/>
          <w:lang w:val="en-US"/>
        </w:rPr>
        <w:t>SERVQUAL</w:t>
      </w:r>
      <w:r w:rsidRPr="007F1353">
        <w:rPr>
          <w:b w:val="0"/>
          <w:sz w:val="28"/>
          <w:szCs w:val="28"/>
        </w:rPr>
        <w:t>»</w:t>
      </w:r>
      <w:r w:rsidR="007F1353">
        <w:rPr>
          <w:b w:val="0"/>
          <w:sz w:val="28"/>
          <w:szCs w:val="28"/>
        </w:rPr>
        <w:t>…………………………………………</w:t>
      </w:r>
      <w:r w:rsidR="007F1353" w:rsidRPr="007F1353">
        <w:rPr>
          <w:b w:val="0"/>
          <w:sz w:val="28"/>
          <w:szCs w:val="28"/>
        </w:rPr>
        <w:t>86</w:t>
      </w:r>
    </w:p>
    <w:p w:rsidR="00BE4E42" w:rsidRPr="00840978" w:rsidRDefault="00BE4E42" w:rsidP="00E07A06">
      <w:pPr>
        <w:jc w:val="center"/>
        <w:rPr>
          <w:caps/>
          <w:sz w:val="28"/>
          <w:szCs w:val="28"/>
        </w:rPr>
      </w:pPr>
      <w:r w:rsidRPr="00840978">
        <w:rPr>
          <w:caps/>
          <w:sz w:val="28"/>
          <w:szCs w:val="28"/>
        </w:rPr>
        <w:t>Введение</w:t>
      </w:r>
    </w:p>
    <w:p w:rsidR="00BE4E42" w:rsidRDefault="00753F00" w:rsidP="00E07A06">
      <w:pPr>
        <w:pStyle w:val="a4"/>
        <w:spacing w:line="240" w:lineRule="auto"/>
        <w:ind w:firstLine="709"/>
        <w:rPr>
          <w:szCs w:val="28"/>
        </w:rPr>
      </w:pPr>
      <w:r w:rsidRPr="00840978">
        <w:rPr>
          <w:szCs w:val="28"/>
        </w:rPr>
        <w:t xml:space="preserve"> </w:t>
      </w:r>
    </w:p>
    <w:p w:rsidR="00906772" w:rsidRDefault="00906772" w:rsidP="00E07A06">
      <w:pPr>
        <w:pStyle w:val="a4"/>
        <w:spacing w:line="240" w:lineRule="auto"/>
        <w:ind w:firstLine="709"/>
        <w:rPr>
          <w:szCs w:val="28"/>
        </w:rPr>
      </w:pPr>
    </w:p>
    <w:p w:rsidR="00906772" w:rsidRPr="00840978" w:rsidRDefault="00906772" w:rsidP="00E07A06">
      <w:pPr>
        <w:pStyle w:val="a4"/>
        <w:spacing w:line="240" w:lineRule="auto"/>
        <w:ind w:firstLine="709"/>
        <w:rPr>
          <w:szCs w:val="28"/>
          <w:u w:val="single"/>
        </w:rPr>
      </w:pPr>
    </w:p>
    <w:p w:rsidR="00537070" w:rsidRPr="00681DCA" w:rsidRDefault="00537070" w:rsidP="00923C5A">
      <w:pPr>
        <w:spacing w:line="360" w:lineRule="auto"/>
        <w:ind w:firstLine="567"/>
        <w:jc w:val="both"/>
        <w:rPr>
          <w:sz w:val="28"/>
          <w:szCs w:val="28"/>
        </w:rPr>
      </w:pPr>
      <w:r w:rsidRPr="00681DCA">
        <w:rPr>
          <w:sz w:val="28"/>
          <w:szCs w:val="28"/>
        </w:rPr>
        <w:t xml:space="preserve"> </w:t>
      </w:r>
      <w:r w:rsidRPr="00681DCA">
        <w:rPr>
          <w:rStyle w:val="ft225"/>
          <w:sz w:val="28"/>
          <w:szCs w:val="28"/>
        </w:rPr>
        <w:t>Сегодня курортно-гостиничный бизнес - одна из наиболее перспективных и быст</w:t>
      </w:r>
      <w:r w:rsidRPr="00681DCA">
        <w:rPr>
          <w:rStyle w:val="ft238"/>
          <w:sz w:val="28"/>
          <w:szCs w:val="28"/>
        </w:rPr>
        <w:t>роразвивающихся отраслей в мире. С каждым годом растет количество курортов</w:t>
      </w:r>
      <w:r w:rsidRPr="00681DCA">
        <w:rPr>
          <w:rStyle w:val="ft257"/>
          <w:sz w:val="28"/>
          <w:szCs w:val="28"/>
        </w:rPr>
        <w:t xml:space="preserve"> и отелей, как в нашей стр</w:t>
      </w:r>
      <w:r w:rsidR="006F0727" w:rsidRPr="00681DCA">
        <w:rPr>
          <w:rStyle w:val="ft257"/>
          <w:sz w:val="28"/>
          <w:szCs w:val="28"/>
        </w:rPr>
        <w:t>ане, так и за рубежом. Курортно</w:t>
      </w:r>
      <w:r w:rsidRPr="00681DCA">
        <w:rPr>
          <w:rStyle w:val="ft257"/>
          <w:sz w:val="28"/>
          <w:szCs w:val="28"/>
        </w:rPr>
        <w:t>-гостиничный бизнес как</w:t>
      </w:r>
      <w:r w:rsidRPr="00681DCA">
        <w:rPr>
          <w:sz w:val="28"/>
          <w:szCs w:val="28"/>
        </w:rPr>
        <w:t xml:space="preserve"> </w:t>
      </w:r>
      <w:r w:rsidRPr="00681DCA">
        <w:rPr>
          <w:rStyle w:val="ft268"/>
          <w:sz w:val="28"/>
          <w:szCs w:val="28"/>
        </w:rPr>
        <w:t>подотрасль туристического бизнеса несет в себе огромный потенциал для рос</w:t>
      </w:r>
      <w:r w:rsidRPr="00681DCA">
        <w:rPr>
          <w:rStyle w:val="ft278"/>
          <w:sz w:val="28"/>
          <w:szCs w:val="28"/>
        </w:rPr>
        <w:t>сийского рынка, способный приносить устойчивый доход в федеральный бюд</w:t>
      </w:r>
      <w:r w:rsidRPr="00681DCA">
        <w:rPr>
          <w:rStyle w:val="ft287"/>
          <w:sz w:val="28"/>
          <w:szCs w:val="28"/>
        </w:rPr>
        <w:t>жет. Характеризуя состояние и тенденции развития отечественного и мирового</w:t>
      </w:r>
      <w:r w:rsidRPr="00681DCA">
        <w:rPr>
          <w:sz w:val="28"/>
          <w:szCs w:val="28"/>
        </w:rPr>
        <w:t xml:space="preserve"> </w:t>
      </w:r>
      <w:r w:rsidRPr="00681DCA">
        <w:rPr>
          <w:rStyle w:val="ft298"/>
          <w:sz w:val="28"/>
          <w:szCs w:val="28"/>
        </w:rPr>
        <w:t>рынка гостиничных услуг, следует отметить, что происходящий в последние</w:t>
      </w:r>
      <w:r w:rsidRPr="00681DCA">
        <w:rPr>
          <w:sz w:val="28"/>
          <w:szCs w:val="28"/>
        </w:rPr>
        <w:t xml:space="preserve"> </w:t>
      </w:r>
      <w:r w:rsidRPr="00681DCA">
        <w:rPr>
          <w:rStyle w:val="ft313"/>
          <w:sz w:val="28"/>
          <w:szCs w:val="28"/>
        </w:rPr>
        <w:t>десятилетия беспрецедентный рост объемов туристического рынка сопровож</w:t>
      </w:r>
      <w:r w:rsidRPr="00681DCA">
        <w:rPr>
          <w:rStyle w:val="ft322"/>
          <w:sz w:val="28"/>
          <w:szCs w:val="28"/>
        </w:rPr>
        <w:t>дается формированием глобальной курортно-гостиничной индустрии.</w:t>
      </w:r>
    </w:p>
    <w:p w:rsidR="00BE4E42" w:rsidRPr="00681DCA" w:rsidRDefault="00BE4E42" w:rsidP="00923C5A">
      <w:pPr>
        <w:pStyle w:val="a4"/>
        <w:ind w:firstLine="567"/>
        <w:rPr>
          <w:snapToGrid w:val="0"/>
          <w:szCs w:val="28"/>
        </w:rPr>
      </w:pPr>
      <w:r w:rsidRPr="00681DCA">
        <w:rPr>
          <w:snapToGrid w:val="0"/>
          <w:szCs w:val="28"/>
        </w:rPr>
        <w:t>Смысл конкурентной борьбы заключается в завоевании конкретных потребителей, пользующихся услугами конкурентов, а не в действиях против предприятий-соперников. Но, чтобы выиграть в конку</w:t>
      </w:r>
      <w:r w:rsidRPr="00681DCA">
        <w:rPr>
          <w:noProof/>
          <w:snapToGrid w:val="0"/>
          <w:szCs w:val="28"/>
        </w:rPr>
        <w:t>рентной</w:t>
      </w:r>
      <w:r w:rsidRPr="00681DCA">
        <w:rPr>
          <w:snapToGrid w:val="0"/>
          <w:szCs w:val="28"/>
        </w:rPr>
        <w:t xml:space="preserve"> борьбе, нужно обладать определенным преимуществом на рынке, уметь создать факторы превосходства над конкурентами в сфере потребительских характеристик товара (услуги) или средств его продвижения на рынке.</w:t>
      </w:r>
    </w:p>
    <w:p w:rsidR="00BE4E42" w:rsidRPr="00681DCA" w:rsidRDefault="00BE4E42" w:rsidP="00923C5A">
      <w:pPr>
        <w:pStyle w:val="a4"/>
        <w:ind w:firstLine="567"/>
        <w:rPr>
          <w:szCs w:val="28"/>
        </w:rPr>
      </w:pPr>
      <w:r w:rsidRPr="00681DCA">
        <w:rPr>
          <w:b/>
          <w:szCs w:val="28"/>
        </w:rPr>
        <w:t xml:space="preserve"> </w:t>
      </w:r>
      <w:r w:rsidR="008E24D8" w:rsidRPr="00681DCA">
        <w:rPr>
          <w:szCs w:val="28"/>
        </w:rPr>
        <w:t xml:space="preserve">В </w:t>
      </w:r>
      <w:r w:rsidRPr="00681DCA">
        <w:rPr>
          <w:szCs w:val="28"/>
        </w:rPr>
        <w:t xml:space="preserve"> настоящее время для проникновения на рынок с новым товаром  пользуются в основном методами ценовой конкуренции. </w:t>
      </w:r>
      <w:r w:rsidR="008E24D8" w:rsidRPr="00681DCA">
        <w:rPr>
          <w:szCs w:val="28"/>
        </w:rPr>
        <w:t>В современных условиях развитого рынка предпочтение отдается методу неценовой конкуренции. При неценовой конкуренции роль цены нисколько не уменьшается, однако на первый план выступают уникальные свойства товара, его техническая надежность и высокое качество. Именно это, а не снижение цены, позволяет привлечь новых покупателей и повысить конкурентоспособность товара</w:t>
      </w:r>
      <w:r w:rsidRPr="00681DCA">
        <w:rPr>
          <w:szCs w:val="28"/>
        </w:rPr>
        <w:t xml:space="preserve"> на любом рынке товаров и услуг.</w:t>
      </w:r>
    </w:p>
    <w:p w:rsidR="008E24D8" w:rsidRPr="00681DCA" w:rsidRDefault="008E24D8" w:rsidP="00923C5A">
      <w:pPr>
        <w:pStyle w:val="a7"/>
        <w:spacing w:before="0" w:beforeAutospacing="0" w:after="0" w:afterAutospacing="0" w:line="360" w:lineRule="auto"/>
        <w:ind w:firstLine="567"/>
        <w:jc w:val="both"/>
        <w:rPr>
          <w:sz w:val="28"/>
          <w:szCs w:val="28"/>
        </w:rPr>
      </w:pPr>
      <w:r w:rsidRPr="00681DCA">
        <w:rPr>
          <w:sz w:val="28"/>
          <w:szCs w:val="28"/>
        </w:rPr>
        <w:t>Актуальность темы исследования. В настоящее время рынок курорт</w:t>
      </w:r>
      <w:r w:rsidR="00537070" w:rsidRPr="00681DCA">
        <w:rPr>
          <w:sz w:val="28"/>
          <w:szCs w:val="28"/>
        </w:rPr>
        <w:t>но-гостиничных</w:t>
      </w:r>
      <w:r w:rsidRPr="00681DCA">
        <w:rPr>
          <w:sz w:val="28"/>
          <w:szCs w:val="28"/>
        </w:rPr>
        <w:t xml:space="preserve">  услуг является высококонкурентным, что снижает среднегодовую загрузку предприятий. Санатории и пансионаты, расположенные в </w:t>
      </w:r>
      <w:r w:rsidR="00C5409D" w:rsidRPr="00681DCA">
        <w:rPr>
          <w:sz w:val="28"/>
          <w:szCs w:val="28"/>
        </w:rPr>
        <w:t>регионах</w:t>
      </w:r>
      <w:r w:rsidRPr="00681DCA">
        <w:rPr>
          <w:sz w:val="28"/>
          <w:szCs w:val="28"/>
        </w:rPr>
        <w:t xml:space="preserve"> с устойчивым туристским потоком, загружены в среднем на 70 %, а в нетуристских зонах - на 35 - 40 %. Помимо этого, фактор сезонности снижает сред</w:t>
      </w:r>
      <w:r w:rsidR="00C92709" w:rsidRPr="00681DCA">
        <w:rPr>
          <w:sz w:val="28"/>
          <w:szCs w:val="28"/>
        </w:rPr>
        <w:t xml:space="preserve">негодовую загрузку на 40 - 60 % </w:t>
      </w:r>
      <w:r w:rsidR="009E5CB7" w:rsidRPr="00681DCA">
        <w:rPr>
          <w:sz w:val="28"/>
          <w:szCs w:val="28"/>
        </w:rPr>
        <w:t>[</w:t>
      </w:r>
      <w:r w:rsidR="00537070" w:rsidRPr="00681DCA">
        <w:rPr>
          <w:sz w:val="28"/>
          <w:szCs w:val="28"/>
        </w:rPr>
        <w:t>Анализ рынка</w:t>
      </w:r>
      <w:r w:rsidR="009E5CB7" w:rsidRPr="00681DCA">
        <w:rPr>
          <w:sz w:val="28"/>
          <w:szCs w:val="28"/>
        </w:rPr>
        <w:t>]</w:t>
      </w:r>
      <w:r w:rsidR="00C92709" w:rsidRPr="00681DCA">
        <w:rPr>
          <w:sz w:val="28"/>
          <w:szCs w:val="28"/>
        </w:rPr>
        <w:t>.</w:t>
      </w:r>
      <w:r w:rsidRPr="00681DCA">
        <w:rPr>
          <w:sz w:val="28"/>
          <w:szCs w:val="28"/>
        </w:rPr>
        <w:t xml:space="preserve"> Низкая заполненность не отвечает условиям их рентабельности, делая бизнес малоэффективным. Одной из причин сложившейся ситуации является недостаточно активная </w:t>
      </w:r>
      <w:r w:rsidR="00C5409D" w:rsidRPr="00681DCA">
        <w:rPr>
          <w:sz w:val="28"/>
          <w:szCs w:val="28"/>
        </w:rPr>
        <w:t>неценовая политика</w:t>
      </w:r>
      <w:r w:rsidRPr="00681DCA">
        <w:rPr>
          <w:sz w:val="28"/>
          <w:szCs w:val="28"/>
        </w:rPr>
        <w:t xml:space="preserve"> предприятий </w:t>
      </w:r>
      <w:r w:rsidR="00537070" w:rsidRPr="00681DCA">
        <w:rPr>
          <w:sz w:val="28"/>
          <w:szCs w:val="28"/>
        </w:rPr>
        <w:t>курортно-гостиничной</w:t>
      </w:r>
      <w:r w:rsidRPr="00681DCA">
        <w:rPr>
          <w:sz w:val="28"/>
          <w:szCs w:val="28"/>
        </w:rPr>
        <w:t xml:space="preserve"> сферы.</w:t>
      </w:r>
    </w:p>
    <w:p w:rsidR="008E24D8" w:rsidRPr="00681DCA" w:rsidRDefault="008E24D8" w:rsidP="00923C5A">
      <w:pPr>
        <w:pStyle w:val="a7"/>
        <w:spacing w:before="0" w:beforeAutospacing="0" w:after="0" w:afterAutospacing="0" w:line="360" w:lineRule="auto"/>
        <w:ind w:firstLine="567"/>
        <w:jc w:val="both"/>
        <w:rPr>
          <w:sz w:val="28"/>
          <w:szCs w:val="28"/>
        </w:rPr>
      </w:pPr>
      <w:r w:rsidRPr="00681DCA">
        <w:rPr>
          <w:sz w:val="28"/>
          <w:szCs w:val="28"/>
        </w:rPr>
        <w:t xml:space="preserve">Ситуация с недозагрузкой </w:t>
      </w:r>
      <w:r w:rsidR="00AA4F3E" w:rsidRPr="00681DCA">
        <w:rPr>
          <w:sz w:val="28"/>
          <w:szCs w:val="28"/>
        </w:rPr>
        <w:t>курортов</w:t>
      </w:r>
      <w:r w:rsidRPr="00681DCA">
        <w:rPr>
          <w:sz w:val="28"/>
          <w:szCs w:val="28"/>
        </w:rPr>
        <w:t xml:space="preserve"> становится парадоксальной, особенно в регионах, где имеется потенциал развития отрасли. Специфика маркетинга сферы услуг и </w:t>
      </w:r>
      <w:r w:rsidR="00AA4F3E" w:rsidRPr="00681DCA">
        <w:rPr>
          <w:sz w:val="28"/>
          <w:szCs w:val="28"/>
        </w:rPr>
        <w:t>курортного</w:t>
      </w:r>
      <w:r w:rsidRPr="00681DCA">
        <w:rPr>
          <w:sz w:val="28"/>
          <w:szCs w:val="28"/>
        </w:rPr>
        <w:t xml:space="preserve"> бизнеса, в частности, такова, что именно </w:t>
      </w:r>
      <w:r w:rsidR="00C5409D" w:rsidRPr="00681DCA">
        <w:rPr>
          <w:sz w:val="28"/>
          <w:szCs w:val="28"/>
        </w:rPr>
        <w:t>неценовые методы конкуренции</w:t>
      </w:r>
      <w:r w:rsidRPr="00681DCA">
        <w:rPr>
          <w:sz w:val="28"/>
          <w:szCs w:val="28"/>
        </w:rPr>
        <w:t xml:space="preserve"> явля</w:t>
      </w:r>
      <w:r w:rsidR="00C5409D" w:rsidRPr="00681DCA">
        <w:rPr>
          <w:sz w:val="28"/>
          <w:szCs w:val="28"/>
        </w:rPr>
        <w:t>ю</w:t>
      </w:r>
      <w:r w:rsidRPr="00681DCA">
        <w:rPr>
          <w:sz w:val="28"/>
          <w:szCs w:val="28"/>
        </w:rPr>
        <w:t>тся важнейшим методом продвижения</w:t>
      </w:r>
      <w:r w:rsidR="00C5409D" w:rsidRPr="00681DCA">
        <w:rPr>
          <w:sz w:val="28"/>
          <w:szCs w:val="28"/>
        </w:rPr>
        <w:t xml:space="preserve"> данного вида услуг</w:t>
      </w:r>
      <w:r w:rsidRPr="00681DCA">
        <w:rPr>
          <w:sz w:val="28"/>
          <w:szCs w:val="28"/>
        </w:rPr>
        <w:t>.</w:t>
      </w:r>
    </w:p>
    <w:p w:rsidR="00BE4E42" w:rsidRPr="00681DCA" w:rsidRDefault="00BE4E42" w:rsidP="00923C5A">
      <w:pPr>
        <w:spacing w:line="360" w:lineRule="auto"/>
        <w:ind w:firstLine="567"/>
        <w:jc w:val="both"/>
        <w:rPr>
          <w:sz w:val="28"/>
          <w:szCs w:val="28"/>
        </w:rPr>
      </w:pPr>
      <w:r w:rsidRPr="00681DCA">
        <w:rPr>
          <w:sz w:val="28"/>
          <w:szCs w:val="28"/>
        </w:rPr>
        <w:t xml:space="preserve">Тема конкуренции получила широкое </w:t>
      </w:r>
      <w:r w:rsidR="00ED1350" w:rsidRPr="00681DCA">
        <w:rPr>
          <w:sz w:val="28"/>
          <w:szCs w:val="28"/>
        </w:rPr>
        <w:t xml:space="preserve">освещение в экономической литературе. </w:t>
      </w:r>
      <w:r w:rsidRPr="00681DCA">
        <w:rPr>
          <w:sz w:val="28"/>
          <w:szCs w:val="28"/>
        </w:rPr>
        <w:t xml:space="preserve">Практически в любой книге раскрыты все основные понятия и виды конкуренции, а также ее методы, пути завоевания клиентов. </w:t>
      </w:r>
      <w:r w:rsidR="00537070" w:rsidRPr="00681DCA">
        <w:rPr>
          <w:rStyle w:val="ft688"/>
          <w:sz w:val="28"/>
          <w:szCs w:val="28"/>
        </w:rPr>
        <w:t>Проблемам и особенностям повышения конкурентоспособности</w:t>
      </w:r>
      <w:r w:rsidR="002A17DB" w:rsidRPr="00681DCA">
        <w:rPr>
          <w:rStyle w:val="ft688"/>
          <w:sz w:val="28"/>
          <w:szCs w:val="28"/>
        </w:rPr>
        <w:t xml:space="preserve"> </w:t>
      </w:r>
      <w:r w:rsidR="00537070" w:rsidRPr="00681DCA">
        <w:rPr>
          <w:rStyle w:val="ft603"/>
          <w:sz w:val="28"/>
          <w:szCs w:val="28"/>
        </w:rPr>
        <w:t>предпринимательских структур в том числе и гостиничного бизнеса</w:t>
      </w:r>
      <w:r w:rsidR="00537070" w:rsidRPr="00681DCA">
        <w:rPr>
          <w:sz w:val="28"/>
          <w:szCs w:val="28"/>
        </w:rPr>
        <w:t xml:space="preserve"> </w:t>
      </w:r>
      <w:r w:rsidR="00537070" w:rsidRPr="00681DCA">
        <w:rPr>
          <w:rStyle w:val="ft622"/>
          <w:sz w:val="28"/>
          <w:szCs w:val="28"/>
        </w:rPr>
        <w:t xml:space="preserve">нашли отражение в работах таких ученых как Ю.Ф.Волков, А.П. Градов, </w:t>
      </w:r>
      <w:r w:rsidR="00537070" w:rsidRPr="00681DCA">
        <w:rPr>
          <w:rStyle w:val="ft649"/>
          <w:sz w:val="28"/>
          <w:szCs w:val="28"/>
        </w:rPr>
        <w:t xml:space="preserve">П.Н. </w:t>
      </w:r>
      <w:r w:rsidR="00537070" w:rsidRPr="00681DCA">
        <w:rPr>
          <w:rStyle w:val="ft622"/>
          <w:sz w:val="28"/>
          <w:szCs w:val="28"/>
        </w:rPr>
        <w:t>Зав</w:t>
      </w:r>
      <w:r w:rsidR="00537070" w:rsidRPr="00681DCA">
        <w:rPr>
          <w:rStyle w:val="ft649"/>
          <w:sz w:val="28"/>
          <w:szCs w:val="28"/>
        </w:rPr>
        <w:t>лин, В.С. Кабаков, В.М. Корабельников, А.А. Крупанин, Н.К. Моисеева,</w:t>
      </w:r>
      <w:r w:rsidR="00537070" w:rsidRPr="00681DCA">
        <w:rPr>
          <w:sz w:val="28"/>
          <w:szCs w:val="28"/>
        </w:rPr>
        <w:t xml:space="preserve"> </w:t>
      </w:r>
      <w:r w:rsidR="00537070" w:rsidRPr="00681DCA">
        <w:rPr>
          <w:rStyle w:val="ft672"/>
          <w:sz w:val="28"/>
          <w:szCs w:val="28"/>
        </w:rPr>
        <w:t>А.В. Назаров, В.П. Попков, М. Портер, Ю.Б.</w:t>
      </w:r>
      <w:r w:rsidR="00912B22" w:rsidRPr="00681DCA">
        <w:rPr>
          <w:rStyle w:val="ft672"/>
          <w:sz w:val="28"/>
          <w:szCs w:val="28"/>
        </w:rPr>
        <w:t xml:space="preserve"> </w:t>
      </w:r>
      <w:r w:rsidR="00537070" w:rsidRPr="00681DCA">
        <w:rPr>
          <w:rStyle w:val="ft672"/>
          <w:sz w:val="28"/>
          <w:szCs w:val="28"/>
        </w:rPr>
        <w:t xml:space="preserve">Рубин, </w:t>
      </w:r>
      <w:r w:rsidR="00912B22" w:rsidRPr="00681DCA">
        <w:rPr>
          <w:rStyle w:val="ft672"/>
          <w:sz w:val="28"/>
          <w:szCs w:val="28"/>
        </w:rPr>
        <w:t xml:space="preserve">В.С. </w:t>
      </w:r>
      <w:r w:rsidR="00537070" w:rsidRPr="00681DCA">
        <w:rPr>
          <w:rStyle w:val="ft672"/>
          <w:sz w:val="28"/>
          <w:szCs w:val="28"/>
        </w:rPr>
        <w:t xml:space="preserve">Сенин, </w:t>
      </w:r>
      <w:r w:rsidR="00912B22" w:rsidRPr="00681DCA">
        <w:rPr>
          <w:rStyle w:val="ft682"/>
          <w:sz w:val="28"/>
          <w:szCs w:val="28"/>
        </w:rPr>
        <w:t xml:space="preserve">Р.А. </w:t>
      </w:r>
      <w:r w:rsidR="00537070" w:rsidRPr="00681DCA">
        <w:rPr>
          <w:rStyle w:val="ft672"/>
          <w:sz w:val="28"/>
          <w:szCs w:val="28"/>
        </w:rPr>
        <w:t>Фатхутдинов</w:t>
      </w:r>
      <w:r w:rsidR="00537070" w:rsidRPr="00681DCA">
        <w:rPr>
          <w:rStyle w:val="ft682"/>
          <w:sz w:val="28"/>
          <w:szCs w:val="28"/>
        </w:rPr>
        <w:t xml:space="preserve">, </w:t>
      </w:r>
      <w:r w:rsidR="00912B22" w:rsidRPr="00681DCA">
        <w:rPr>
          <w:rStyle w:val="ft682"/>
          <w:sz w:val="28"/>
          <w:szCs w:val="28"/>
        </w:rPr>
        <w:t xml:space="preserve">Ф.А.  </w:t>
      </w:r>
      <w:r w:rsidR="00537070" w:rsidRPr="00681DCA">
        <w:rPr>
          <w:rStyle w:val="ft682"/>
          <w:sz w:val="28"/>
          <w:szCs w:val="28"/>
        </w:rPr>
        <w:t>Хайек и др.</w:t>
      </w:r>
      <w:r w:rsidR="00537070" w:rsidRPr="00681DCA">
        <w:rPr>
          <w:sz w:val="28"/>
          <w:szCs w:val="28"/>
        </w:rPr>
        <w:t xml:space="preserve"> </w:t>
      </w:r>
      <w:r w:rsidRPr="00681DCA">
        <w:rPr>
          <w:sz w:val="28"/>
          <w:szCs w:val="28"/>
        </w:rPr>
        <w:t>Амблер Тим приводит практические исследования конкуренции. Кроме научной литературы конкуренция получила широкое распространение в периодической литературе, где приводятся маркетинговые исследования на различных рынках, и оценивается степень конкуренции той или иной продукции. Но именно методам неценовой конкуренции внимания уделено недостаточно.</w:t>
      </w:r>
    </w:p>
    <w:p w:rsidR="00BE4E42" w:rsidRPr="00681DCA" w:rsidRDefault="00BE4E42" w:rsidP="00923C5A">
      <w:pPr>
        <w:pStyle w:val="a4"/>
        <w:ind w:firstLine="567"/>
        <w:rPr>
          <w:szCs w:val="28"/>
        </w:rPr>
      </w:pPr>
      <w:r w:rsidRPr="00681DCA">
        <w:rPr>
          <w:iCs/>
          <w:szCs w:val="28"/>
        </w:rPr>
        <w:t>Целью</w:t>
      </w:r>
      <w:r w:rsidR="00ED1350" w:rsidRPr="00681DCA">
        <w:rPr>
          <w:iCs/>
          <w:szCs w:val="28"/>
        </w:rPr>
        <w:t xml:space="preserve"> </w:t>
      </w:r>
      <w:r w:rsidRPr="00681DCA">
        <w:rPr>
          <w:szCs w:val="28"/>
        </w:rPr>
        <w:t xml:space="preserve"> работы является рассмотрение неценовой конкуренции, как </w:t>
      </w:r>
      <w:r w:rsidR="00ED1350" w:rsidRPr="00681DCA">
        <w:rPr>
          <w:szCs w:val="28"/>
        </w:rPr>
        <w:t>в теоретическом плане</w:t>
      </w:r>
      <w:r w:rsidRPr="00681DCA">
        <w:rPr>
          <w:szCs w:val="28"/>
        </w:rPr>
        <w:t>, так и в практическом прим</w:t>
      </w:r>
      <w:r w:rsidR="00ED1350" w:rsidRPr="00681DCA">
        <w:rPr>
          <w:szCs w:val="28"/>
        </w:rPr>
        <w:t>енении на рынке услуг, а также разработка предложений по повышению её эффективности на материалах ОАО «Сосновка»</w:t>
      </w:r>
    </w:p>
    <w:p w:rsidR="00BE4E42" w:rsidRPr="00681DCA" w:rsidRDefault="00BE4E42" w:rsidP="00923C5A">
      <w:pPr>
        <w:pStyle w:val="a4"/>
        <w:ind w:firstLine="567"/>
        <w:rPr>
          <w:szCs w:val="28"/>
        </w:rPr>
      </w:pPr>
      <w:r w:rsidRPr="00681DCA">
        <w:rPr>
          <w:iCs/>
          <w:szCs w:val="28"/>
        </w:rPr>
        <w:t>Задачами</w:t>
      </w:r>
      <w:r w:rsidRPr="00681DCA">
        <w:rPr>
          <w:szCs w:val="28"/>
        </w:rPr>
        <w:t xml:space="preserve">  работы являются:</w:t>
      </w:r>
    </w:p>
    <w:p w:rsidR="00BE4E42" w:rsidRPr="00681DCA" w:rsidRDefault="00BE4E42" w:rsidP="00923C5A">
      <w:pPr>
        <w:pStyle w:val="a4"/>
        <w:ind w:firstLine="567"/>
        <w:rPr>
          <w:szCs w:val="28"/>
        </w:rPr>
      </w:pPr>
      <w:r w:rsidRPr="00681DCA">
        <w:rPr>
          <w:szCs w:val="28"/>
        </w:rPr>
        <w:t>-</w:t>
      </w:r>
      <w:r w:rsidR="00ED1350" w:rsidRPr="00681DCA">
        <w:rPr>
          <w:szCs w:val="28"/>
        </w:rPr>
        <w:t xml:space="preserve"> рассмотрение теоретических </w:t>
      </w:r>
      <w:r w:rsidR="00414016" w:rsidRPr="00681DCA">
        <w:rPr>
          <w:szCs w:val="28"/>
        </w:rPr>
        <w:t>о</w:t>
      </w:r>
      <w:r w:rsidR="00ED1350" w:rsidRPr="00681DCA">
        <w:rPr>
          <w:szCs w:val="28"/>
        </w:rPr>
        <w:t>снов конкуренции организации на рынке;</w:t>
      </w:r>
    </w:p>
    <w:p w:rsidR="00BE4E42" w:rsidRPr="00681DCA" w:rsidRDefault="00BE4E42" w:rsidP="00923C5A">
      <w:pPr>
        <w:pStyle w:val="a4"/>
        <w:ind w:firstLine="567"/>
        <w:rPr>
          <w:szCs w:val="28"/>
        </w:rPr>
      </w:pPr>
      <w:r w:rsidRPr="00681DCA">
        <w:rPr>
          <w:szCs w:val="28"/>
        </w:rPr>
        <w:t>-</w:t>
      </w:r>
      <w:r w:rsidR="00ED1350" w:rsidRPr="00681DCA">
        <w:rPr>
          <w:szCs w:val="28"/>
        </w:rPr>
        <w:t xml:space="preserve"> изучение элементов и сущность неценовой конкуренции организаций на рынке;</w:t>
      </w:r>
    </w:p>
    <w:p w:rsidR="00BE4E42" w:rsidRPr="00681DCA" w:rsidRDefault="00BE4E42" w:rsidP="00923C5A">
      <w:pPr>
        <w:pStyle w:val="a4"/>
        <w:ind w:firstLine="567"/>
        <w:rPr>
          <w:szCs w:val="28"/>
        </w:rPr>
      </w:pPr>
      <w:r w:rsidRPr="00681DCA">
        <w:rPr>
          <w:szCs w:val="28"/>
        </w:rPr>
        <w:t>-</w:t>
      </w:r>
      <w:r w:rsidR="00ED1350" w:rsidRPr="00681DCA">
        <w:rPr>
          <w:szCs w:val="28"/>
        </w:rPr>
        <w:t xml:space="preserve"> проведение оценки конкурентной среды ОАО «Сосновка» на рынке;</w:t>
      </w:r>
    </w:p>
    <w:p w:rsidR="00BE4E42" w:rsidRPr="00681DCA" w:rsidRDefault="00BE4E42" w:rsidP="00923C5A">
      <w:pPr>
        <w:pStyle w:val="a4"/>
        <w:ind w:firstLine="567"/>
        <w:rPr>
          <w:szCs w:val="28"/>
        </w:rPr>
      </w:pPr>
      <w:r w:rsidRPr="00681DCA">
        <w:rPr>
          <w:szCs w:val="28"/>
        </w:rPr>
        <w:t>-</w:t>
      </w:r>
      <w:r w:rsidR="00ED1350" w:rsidRPr="00681DCA">
        <w:rPr>
          <w:szCs w:val="28"/>
        </w:rPr>
        <w:t xml:space="preserve"> оценка результатов финансово-хозяйственной деятельности организации.</w:t>
      </w:r>
    </w:p>
    <w:p w:rsidR="00ED1350" w:rsidRPr="00681DCA" w:rsidRDefault="00ED1350" w:rsidP="00923C5A">
      <w:pPr>
        <w:pStyle w:val="a4"/>
        <w:ind w:firstLine="567"/>
        <w:rPr>
          <w:szCs w:val="28"/>
        </w:rPr>
      </w:pPr>
      <w:r w:rsidRPr="00681DCA">
        <w:rPr>
          <w:szCs w:val="28"/>
        </w:rPr>
        <w:t xml:space="preserve">- выявление основных факторов влияющих на неценовые характеристики </w:t>
      </w:r>
      <w:r w:rsidR="00B93FCB" w:rsidRPr="00681DCA">
        <w:rPr>
          <w:szCs w:val="28"/>
        </w:rPr>
        <w:t>и ко</w:t>
      </w:r>
      <w:r w:rsidR="00414016" w:rsidRPr="00681DCA">
        <w:rPr>
          <w:szCs w:val="28"/>
        </w:rPr>
        <w:t>нкурентоспособность организации;</w:t>
      </w:r>
    </w:p>
    <w:p w:rsidR="00B93FCB" w:rsidRPr="00681DCA" w:rsidRDefault="00B93FCB" w:rsidP="00923C5A">
      <w:pPr>
        <w:pStyle w:val="a4"/>
        <w:ind w:firstLine="567"/>
        <w:rPr>
          <w:szCs w:val="28"/>
        </w:rPr>
      </w:pPr>
      <w:r w:rsidRPr="00681DCA">
        <w:rPr>
          <w:szCs w:val="28"/>
        </w:rPr>
        <w:t>- разработка рекомендаций по повышению эффективности неценовой конкуренции организации на рынке.</w:t>
      </w:r>
    </w:p>
    <w:p w:rsidR="00E13892" w:rsidRPr="00681DCA" w:rsidRDefault="0074376B" w:rsidP="00923C5A">
      <w:pPr>
        <w:pStyle w:val="a4"/>
        <w:ind w:firstLine="567"/>
        <w:rPr>
          <w:szCs w:val="28"/>
        </w:rPr>
      </w:pPr>
      <w:r w:rsidRPr="00681DCA">
        <w:rPr>
          <w:szCs w:val="28"/>
        </w:rPr>
        <w:t>Объектом исследования явля</w:t>
      </w:r>
      <w:r w:rsidR="00E13892" w:rsidRPr="00681DCA">
        <w:rPr>
          <w:szCs w:val="28"/>
        </w:rPr>
        <w:t>ю</w:t>
      </w:r>
      <w:r w:rsidRPr="00681DCA">
        <w:rPr>
          <w:szCs w:val="28"/>
        </w:rPr>
        <w:t>тся экономические процессы формирования конкурентных преимуществ организации на рынке в ходе осуществления её деятельности.</w:t>
      </w:r>
    </w:p>
    <w:p w:rsidR="0074376B" w:rsidRPr="00681DCA" w:rsidRDefault="0074376B" w:rsidP="00923C5A">
      <w:pPr>
        <w:pStyle w:val="a4"/>
        <w:ind w:firstLine="567"/>
        <w:rPr>
          <w:szCs w:val="28"/>
        </w:rPr>
      </w:pPr>
      <w:r w:rsidRPr="00681DCA">
        <w:rPr>
          <w:szCs w:val="28"/>
        </w:rPr>
        <w:t xml:space="preserve"> Предметом исследования являются процессы и факторы</w:t>
      </w:r>
      <w:r w:rsidR="00E13892" w:rsidRPr="00681DCA">
        <w:rPr>
          <w:szCs w:val="28"/>
        </w:rPr>
        <w:t>,</w:t>
      </w:r>
      <w:r w:rsidRPr="00681DCA">
        <w:rPr>
          <w:szCs w:val="28"/>
        </w:rPr>
        <w:t xml:space="preserve"> составляющие элементы и определенные неценовые характеристики рыночного продукта организации. </w:t>
      </w:r>
    </w:p>
    <w:p w:rsidR="0074376B" w:rsidRPr="00681DCA" w:rsidRDefault="0074376B" w:rsidP="00923C5A">
      <w:pPr>
        <w:pStyle w:val="a4"/>
        <w:ind w:firstLine="567"/>
        <w:rPr>
          <w:szCs w:val="28"/>
        </w:rPr>
      </w:pPr>
      <w:r w:rsidRPr="00681DCA">
        <w:rPr>
          <w:szCs w:val="28"/>
        </w:rPr>
        <w:t>Объектом статистического наблюдения является ОАО «Сосновка» г.</w:t>
      </w:r>
      <w:r w:rsidR="00912B22" w:rsidRPr="00681DCA">
        <w:rPr>
          <w:szCs w:val="28"/>
        </w:rPr>
        <w:t xml:space="preserve"> </w:t>
      </w:r>
      <w:r w:rsidRPr="00681DCA">
        <w:rPr>
          <w:szCs w:val="28"/>
        </w:rPr>
        <w:t xml:space="preserve">Бердска, </w:t>
      </w:r>
      <w:r w:rsidR="00E73739" w:rsidRPr="00681DCA">
        <w:rPr>
          <w:szCs w:val="28"/>
        </w:rPr>
        <w:t>занимающееся</w:t>
      </w:r>
      <w:r w:rsidRPr="00681DCA">
        <w:rPr>
          <w:szCs w:val="28"/>
        </w:rPr>
        <w:t xml:space="preserve"> предоставлением ряда услуг: гостиничных, путёвочных, медицинских и конгресс услуг. </w:t>
      </w:r>
    </w:p>
    <w:p w:rsidR="0074376B" w:rsidRPr="00681DCA" w:rsidRDefault="00E73739" w:rsidP="00923C5A">
      <w:pPr>
        <w:pStyle w:val="a4"/>
        <w:ind w:firstLine="567"/>
        <w:rPr>
          <w:szCs w:val="28"/>
        </w:rPr>
      </w:pPr>
      <w:r w:rsidRPr="00681DCA">
        <w:rPr>
          <w:szCs w:val="28"/>
        </w:rPr>
        <w:t>Методологической</w:t>
      </w:r>
      <w:r w:rsidR="0074376B" w:rsidRPr="00681DCA">
        <w:rPr>
          <w:szCs w:val="28"/>
        </w:rPr>
        <w:t xml:space="preserve"> основой выпускной работы послужили научные труды российских экономистов и практиков, в том числе методические разработки специалистов СибУПК.</w:t>
      </w:r>
    </w:p>
    <w:p w:rsidR="0074376B" w:rsidRPr="00681DCA" w:rsidRDefault="0074376B" w:rsidP="00923C5A">
      <w:pPr>
        <w:pStyle w:val="a4"/>
        <w:ind w:firstLine="567"/>
        <w:rPr>
          <w:szCs w:val="28"/>
        </w:rPr>
      </w:pPr>
      <w:r w:rsidRPr="00681DCA">
        <w:rPr>
          <w:szCs w:val="28"/>
        </w:rPr>
        <w:t>Для повышения достоверности полученных в работе результатов использованы различные методы исследован</w:t>
      </w:r>
      <w:r w:rsidR="003E632D" w:rsidRPr="00681DCA">
        <w:rPr>
          <w:szCs w:val="28"/>
        </w:rPr>
        <w:t xml:space="preserve">ий в том числе: монографический; статистические методы, экономико-математические; расчетно-конструктивные; методы оценки рыночной среды и др. </w:t>
      </w:r>
    </w:p>
    <w:p w:rsidR="003E632D" w:rsidRDefault="003E632D" w:rsidP="00923C5A">
      <w:pPr>
        <w:pStyle w:val="a4"/>
        <w:ind w:firstLine="567"/>
        <w:rPr>
          <w:szCs w:val="28"/>
        </w:rPr>
      </w:pPr>
      <w:r w:rsidRPr="00681DCA">
        <w:rPr>
          <w:szCs w:val="28"/>
        </w:rPr>
        <w:t>Информационной основой в ходе исследования яв</w:t>
      </w:r>
      <w:r w:rsidR="00E13892" w:rsidRPr="00681DCA">
        <w:rPr>
          <w:szCs w:val="28"/>
        </w:rPr>
        <w:t>и</w:t>
      </w:r>
      <w:r w:rsidRPr="00681DCA">
        <w:rPr>
          <w:szCs w:val="28"/>
        </w:rPr>
        <w:t>лась официальная статистическая и бухгалтерская отчетность, а так же данные внутренней бухгалтерской отчетности ОАО «Сосновка» за 200</w:t>
      </w:r>
      <w:r w:rsidR="00912B22" w:rsidRPr="00681DCA">
        <w:rPr>
          <w:szCs w:val="28"/>
        </w:rPr>
        <w:t>9</w:t>
      </w:r>
      <w:r w:rsidRPr="00681DCA">
        <w:rPr>
          <w:szCs w:val="28"/>
        </w:rPr>
        <w:t xml:space="preserve">-2010 гг., кроме этого использовалась открытая информация и рекламные проспекты по состоянию рынка услуг по организации отдыха в Новосибирской области. </w:t>
      </w:r>
    </w:p>
    <w:p w:rsidR="00CA3A6A" w:rsidRPr="00681DCA" w:rsidRDefault="00CA3A6A" w:rsidP="00CA3A6A">
      <w:pPr>
        <w:spacing w:line="360" w:lineRule="auto"/>
        <w:ind w:firstLine="567"/>
        <w:jc w:val="both"/>
        <w:rPr>
          <w:sz w:val="28"/>
          <w:szCs w:val="28"/>
        </w:rPr>
      </w:pPr>
      <w:r w:rsidRPr="00681DCA">
        <w:rPr>
          <w:sz w:val="28"/>
          <w:szCs w:val="28"/>
        </w:rPr>
        <w:t xml:space="preserve">Практическая значимость данного исследования заключается в том, что, имея результаты анализа методов и форм неценовой конкуренции, можно установить степень их важности для коммерческого успеха конкретной фирмы на рынке и использовать полученные выводы для повышения эффективности конкурирования организации на рынке. </w:t>
      </w:r>
    </w:p>
    <w:p w:rsidR="003E632D" w:rsidRPr="00681DCA" w:rsidRDefault="003E632D" w:rsidP="00923C5A">
      <w:pPr>
        <w:pStyle w:val="a4"/>
        <w:ind w:firstLine="567"/>
        <w:rPr>
          <w:szCs w:val="28"/>
        </w:rPr>
      </w:pPr>
      <w:r w:rsidRPr="00681DCA">
        <w:rPr>
          <w:szCs w:val="28"/>
        </w:rPr>
        <w:t>Структурно работа включает: введение, три главы, заключение, библиографический список.</w:t>
      </w:r>
    </w:p>
    <w:p w:rsidR="00923C5A" w:rsidRPr="00C71A95" w:rsidRDefault="00923C5A" w:rsidP="00923C5A">
      <w:pPr>
        <w:spacing w:line="360" w:lineRule="auto"/>
        <w:ind w:firstLine="540"/>
        <w:jc w:val="both"/>
        <w:rPr>
          <w:sz w:val="28"/>
          <w:szCs w:val="28"/>
        </w:rPr>
      </w:pPr>
      <w:r w:rsidRPr="00C71A95">
        <w:rPr>
          <w:sz w:val="28"/>
          <w:szCs w:val="28"/>
        </w:rPr>
        <w:t>Во введении говорится об актуальности и изученности проблемы, о целях, задачах, объекте, предмете и методах исследования.</w:t>
      </w:r>
    </w:p>
    <w:p w:rsidR="00CA3A6A" w:rsidRPr="00CA3A6A" w:rsidRDefault="00923C5A" w:rsidP="00CA3A6A">
      <w:pPr>
        <w:pStyle w:val="a6"/>
        <w:ind w:left="0" w:right="0" w:firstLine="0"/>
        <w:rPr>
          <w:bCs/>
          <w:kern w:val="36"/>
        </w:rPr>
      </w:pPr>
      <w:r>
        <w:t xml:space="preserve"> </w:t>
      </w:r>
      <w:r w:rsidRPr="00635A8F">
        <w:t>Основная часть состоит из трех глав. Первая глава – теоретическая – отражает</w:t>
      </w:r>
      <w:r>
        <w:t xml:space="preserve"> </w:t>
      </w:r>
      <w:r w:rsidR="00CA3A6A">
        <w:t>п</w:t>
      </w:r>
      <w:r w:rsidR="00CA3A6A" w:rsidRPr="00906772">
        <w:t>онятие ценовой и  неценовой конкуренции</w:t>
      </w:r>
      <w:r w:rsidR="00CA3A6A">
        <w:t>;</w:t>
      </w:r>
      <w:r w:rsidR="00CA3A6A" w:rsidRPr="00906772">
        <w:t xml:space="preserve"> </w:t>
      </w:r>
      <w:r w:rsidR="00CA3A6A">
        <w:t xml:space="preserve">сущность, методы и показатели </w:t>
      </w:r>
      <w:r w:rsidR="00CA3A6A" w:rsidRPr="00CA3A6A">
        <w:t>факторов</w:t>
      </w:r>
      <w:r w:rsidR="00CA3A6A" w:rsidRPr="00CA3A6A">
        <w:rPr>
          <w:bCs/>
          <w:kern w:val="36"/>
        </w:rPr>
        <w:t xml:space="preserve"> характеризующие неценовую конкуренцию и её эффективность. </w:t>
      </w:r>
    </w:p>
    <w:p w:rsidR="00CA3A6A" w:rsidRDefault="00CA3A6A" w:rsidP="00CA3A6A">
      <w:pPr>
        <w:shd w:val="clear" w:color="auto" w:fill="FFFFFF"/>
        <w:spacing w:line="360" w:lineRule="auto"/>
        <w:ind w:firstLine="709"/>
        <w:jc w:val="both"/>
        <w:rPr>
          <w:spacing w:val="-1"/>
          <w:sz w:val="28"/>
          <w:szCs w:val="28"/>
        </w:rPr>
      </w:pPr>
      <w:r w:rsidRPr="00CA3A6A">
        <w:rPr>
          <w:sz w:val="28"/>
          <w:szCs w:val="28"/>
        </w:rPr>
        <w:t xml:space="preserve"> Вторая глава включает в себя описание исследования, проведенного в ОАО «Сосновка». Дана характеристика наблюдаемой организации. Исследована конкурентная среда организации, ее положение на рынке гостиничных услуг.</w:t>
      </w:r>
      <w:r w:rsidRPr="00CA3A6A">
        <w:rPr>
          <w:spacing w:val="-1"/>
          <w:sz w:val="28"/>
          <w:szCs w:val="28"/>
        </w:rPr>
        <w:t xml:space="preserve"> </w:t>
      </w:r>
    </w:p>
    <w:p w:rsidR="00CA3A6A" w:rsidRPr="00CA3A6A" w:rsidRDefault="00CA3A6A" w:rsidP="00CA3A6A">
      <w:pPr>
        <w:shd w:val="clear" w:color="auto" w:fill="FFFFFF"/>
        <w:spacing w:line="360" w:lineRule="auto"/>
        <w:ind w:firstLine="709"/>
        <w:jc w:val="both"/>
        <w:rPr>
          <w:sz w:val="28"/>
          <w:szCs w:val="28"/>
        </w:rPr>
      </w:pPr>
      <w:r w:rsidRPr="00CA3A6A">
        <w:rPr>
          <w:spacing w:val="-1"/>
          <w:sz w:val="28"/>
          <w:szCs w:val="28"/>
        </w:rPr>
        <w:t xml:space="preserve">Третья глава содержит анализ результатов исследования, выводы и </w:t>
      </w:r>
      <w:r w:rsidRPr="00CA3A6A">
        <w:rPr>
          <w:sz w:val="28"/>
          <w:szCs w:val="28"/>
        </w:rPr>
        <w:t xml:space="preserve">практические рекомендации по совершенствованию </w:t>
      </w:r>
      <w:r>
        <w:rPr>
          <w:sz w:val="28"/>
          <w:szCs w:val="28"/>
        </w:rPr>
        <w:t>неценовых методов</w:t>
      </w:r>
      <w:r w:rsidRPr="00CA3A6A">
        <w:rPr>
          <w:sz w:val="28"/>
          <w:szCs w:val="28"/>
        </w:rPr>
        <w:t>.</w:t>
      </w:r>
    </w:p>
    <w:p w:rsidR="00CA3A6A" w:rsidRPr="00594493" w:rsidRDefault="00CA3A6A" w:rsidP="00CA3A6A">
      <w:pPr>
        <w:spacing w:line="360" w:lineRule="auto"/>
        <w:ind w:firstLine="540"/>
        <w:jc w:val="both"/>
        <w:rPr>
          <w:spacing w:val="-1"/>
          <w:sz w:val="28"/>
          <w:szCs w:val="28"/>
        </w:rPr>
      </w:pPr>
      <w:r w:rsidRPr="00CA3A6A">
        <w:rPr>
          <w:spacing w:val="-1"/>
          <w:sz w:val="28"/>
          <w:szCs w:val="28"/>
        </w:rPr>
        <w:t>В заключении обобщаются и резюмируются итоги теоретического и эмпи</w:t>
      </w:r>
      <w:r w:rsidRPr="00594493">
        <w:rPr>
          <w:spacing w:val="-1"/>
          <w:sz w:val="28"/>
          <w:szCs w:val="28"/>
        </w:rPr>
        <w:t xml:space="preserve">рического исследования проблемы. </w:t>
      </w:r>
    </w:p>
    <w:p w:rsidR="00CA3A6A" w:rsidRPr="00867840" w:rsidRDefault="00CA3A6A" w:rsidP="00CA3A6A">
      <w:pPr>
        <w:spacing w:line="360" w:lineRule="auto"/>
        <w:ind w:firstLine="567"/>
        <w:jc w:val="both"/>
        <w:rPr>
          <w:sz w:val="28"/>
          <w:szCs w:val="28"/>
        </w:rPr>
      </w:pPr>
      <w:r w:rsidRPr="00867840">
        <w:rPr>
          <w:sz w:val="28"/>
          <w:szCs w:val="28"/>
        </w:rPr>
        <w:t xml:space="preserve">Текст изложен на </w:t>
      </w:r>
      <w:r w:rsidR="000814E2">
        <w:rPr>
          <w:sz w:val="28"/>
          <w:szCs w:val="28"/>
        </w:rPr>
        <w:t>80</w:t>
      </w:r>
      <w:r w:rsidRPr="00867840">
        <w:rPr>
          <w:sz w:val="28"/>
          <w:szCs w:val="28"/>
        </w:rPr>
        <w:t xml:space="preserve"> листах, содержит </w:t>
      </w:r>
      <w:r w:rsidR="000814E2">
        <w:rPr>
          <w:sz w:val="28"/>
          <w:szCs w:val="28"/>
        </w:rPr>
        <w:t>8</w:t>
      </w:r>
      <w:r w:rsidRPr="00867840">
        <w:rPr>
          <w:sz w:val="28"/>
          <w:szCs w:val="28"/>
        </w:rPr>
        <w:t xml:space="preserve"> </w:t>
      </w:r>
      <w:r>
        <w:rPr>
          <w:sz w:val="28"/>
          <w:szCs w:val="28"/>
        </w:rPr>
        <w:t>рисунков и</w:t>
      </w:r>
      <w:r w:rsidRPr="00867840">
        <w:rPr>
          <w:sz w:val="28"/>
          <w:szCs w:val="28"/>
        </w:rPr>
        <w:t xml:space="preserve"> </w:t>
      </w:r>
      <w:r w:rsidR="000814E2">
        <w:rPr>
          <w:sz w:val="28"/>
          <w:szCs w:val="28"/>
        </w:rPr>
        <w:t>12 таблиц</w:t>
      </w:r>
      <w:r w:rsidRPr="00867840">
        <w:rPr>
          <w:sz w:val="28"/>
          <w:szCs w:val="28"/>
        </w:rPr>
        <w:t xml:space="preserve">. Библиография включает </w:t>
      </w:r>
      <w:r>
        <w:rPr>
          <w:sz w:val="28"/>
          <w:szCs w:val="28"/>
        </w:rPr>
        <w:t>в</w:t>
      </w:r>
      <w:r w:rsidRPr="00867840">
        <w:rPr>
          <w:sz w:val="28"/>
          <w:szCs w:val="28"/>
        </w:rPr>
        <w:t xml:space="preserve"> себя </w:t>
      </w:r>
      <w:r>
        <w:rPr>
          <w:sz w:val="28"/>
          <w:szCs w:val="28"/>
        </w:rPr>
        <w:t>48</w:t>
      </w:r>
      <w:r w:rsidRPr="00867840">
        <w:rPr>
          <w:sz w:val="28"/>
          <w:szCs w:val="28"/>
        </w:rPr>
        <w:t xml:space="preserve">  наименований.</w:t>
      </w:r>
    </w:p>
    <w:p w:rsidR="00BE4E42" w:rsidRPr="00840978" w:rsidRDefault="00BE4E42" w:rsidP="00840978">
      <w:pPr>
        <w:spacing w:line="360" w:lineRule="auto"/>
        <w:ind w:firstLine="567"/>
        <w:jc w:val="both"/>
        <w:rPr>
          <w:sz w:val="28"/>
          <w:szCs w:val="28"/>
        </w:rPr>
      </w:pPr>
    </w:p>
    <w:p w:rsidR="00BE4E42" w:rsidRPr="00840978" w:rsidRDefault="00BE4E42" w:rsidP="00840978">
      <w:pPr>
        <w:spacing w:line="360" w:lineRule="auto"/>
        <w:ind w:firstLine="567"/>
        <w:jc w:val="both"/>
        <w:rPr>
          <w:sz w:val="28"/>
          <w:szCs w:val="28"/>
        </w:rPr>
      </w:pPr>
      <w:r w:rsidRPr="00840978">
        <w:rPr>
          <w:sz w:val="28"/>
          <w:szCs w:val="28"/>
        </w:rPr>
        <w:t xml:space="preserve"> </w:t>
      </w:r>
    </w:p>
    <w:p w:rsidR="00F94D7C" w:rsidRPr="00906772" w:rsidRDefault="00BE4E42" w:rsidP="00E07A06">
      <w:pPr>
        <w:pStyle w:val="a6"/>
        <w:spacing w:line="240" w:lineRule="auto"/>
        <w:ind w:left="0" w:right="0"/>
        <w:jc w:val="center"/>
        <w:rPr>
          <w:caps/>
        </w:rPr>
      </w:pPr>
      <w:r>
        <w:br w:type="page"/>
      </w:r>
      <w:r w:rsidR="00840978" w:rsidRPr="00906772">
        <w:rPr>
          <w:caps/>
        </w:rPr>
        <w:t xml:space="preserve">Глава </w:t>
      </w:r>
      <w:r w:rsidR="00F94D7C" w:rsidRPr="00906772">
        <w:rPr>
          <w:caps/>
        </w:rPr>
        <w:t>1.Теоретические основы неценовой конкуренции</w:t>
      </w:r>
    </w:p>
    <w:p w:rsidR="00906772" w:rsidRDefault="00906772" w:rsidP="00E07A06">
      <w:pPr>
        <w:pStyle w:val="a6"/>
        <w:spacing w:line="240" w:lineRule="auto"/>
        <w:ind w:left="0" w:right="0"/>
      </w:pPr>
    </w:p>
    <w:p w:rsidR="00906772" w:rsidRDefault="00906772" w:rsidP="00E07A06">
      <w:pPr>
        <w:pStyle w:val="a6"/>
        <w:spacing w:line="240" w:lineRule="auto"/>
        <w:ind w:left="0" w:right="0"/>
      </w:pPr>
    </w:p>
    <w:p w:rsidR="00906772" w:rsidRPr="00906772" w:rsidRDefault="00906772" w:rsidP="00E07A06">
      <w:pPr>
        <w:pStyle w:val="a6"/>
        <w:spacing w:line="240" w:lineRule="auto"/>
        <w:ind w:left="0" w:right="0"/>
      </w:pPr>
    </w:p>
    <w:p w:rsidR="00F94D7C" w:rsidRDefault="00F94D7C" w:rsidP="00906772">
      <w:pPr>
        <w:pStyle w:val="a6"/>
        <w:spacing w:line="240" w:lineRule="auto"/>
        <w:ind w:left="0" w:right="0"/>
      </w:pPr>
      <w:r w:rsidRPr="00906772">
        <w:t xml:space="preserve">1.1 Понятие ценовой и  неценовой конкуренции, </w:t>
      </w:r>
      <w:r w:rsidR="00906772">
        <w:t>её сущность</w:t>
      </w:r>
    </w:p>
    <w:p w:rsidR="00E07A06" w:rsidRDefault="00E07A06" w:rsidP="00E07A06">
      <w:pPr>
        <w:pStyle w:val="a6"/>
        <w:ind w:left="0" w:right="0"/>
      </w:pPr>
    </w:p>
    <w:p w:rsidR="00181CC2" w:rsidRPr="00906772" w:rsidRDefault="00181CC2" w:rsidP="00E07A06">
      <w:pPr>
        <w:spacing w:line="360" w:lineRule="auto"/>
        <w:ind w:firstLine="567"/>
        <w:jc w:val="both"/>
        <w:rPr>
          <w:sz w:val="28"/>
          <w:szCs w:val="28"/>
        </w:rPr>
      </w:pPr>
      <w:r w:rsidRPr="00906772">
        <w:rPr>
          <w:rStyle w:val="ft210"/>
          <w:sz w:val="28"/>
          <w:szCs w:val="28"/>
        </w:rPr>
        <w:t>Конкуренция изначально была и остается формой взаимного соперничества субъектов рыночной</w:t>
      </w:r>
      <w:r w:rsidR="00906772">
        <w:rPr>
          <w:sz w:val="28"/>
          <w:szCs w:val="28"/>
        </w:rPr>
        <w:t xml:space="preserve"> </w:t>
      </w:r>
      <w:r w:rsidRPr="00906772">
        <w:rPr>
          <w:rStyle w:val="ft264"/>
          <w:sz w:val="28"/>
          <w:szCs w:val="28"/>
        </w:rPr>
        <w:t>экономики. Она обуславливается суверенным правом каждого из субъектов данных взаимоотношений на</w:t>
      </w:r>
      <w:r w:rsidR="00906772">
        <w:rPr>
          <w:sz w:val="28"/>
          <w:szCs w:val="28"/>
        </w:rPr>
        <w:t xml:space="preserve"> </w:t>
      </w:r>
      <w:r w:rsidRPr="00906772">
        <w:rPr>
          <w:rStyle w:val="ft308"/>
          <w:sz w:val="28"/>
          <w:szCs w:val="28"/>
        </w:rPr>
        <w:t>реализацию своего экономического потенциала, что неизбежно приводит к столкновению между ними, к</w:t>
      </w:r>
      <w:r w:rsidR="00906772">
        <w:rPr>
          <w:sz w:val="28"/>
          <w:szCs w:val="28"/>
        </w:rPr>
        <w:t xml:space="preserve"> </w:t>
      </w:r>
      <w:r w:rsidRPr="00906772">
        <w:rPr>
          <w:rStyle w:val="ft350"/>
          <w:sz w:val="28"/>
          <w:szCs w:val="28"/>
        </w:rPr>
        <w:t>достижению поставленных производителями целей за счет ущемления интересов других.</w:t>
      </w:r>
    </w:p>
    <w:p w:rsidR="00181CC2" w:rsidRPr="00906772" w:rsidRDefault="00181CC2" w:rsidP="00906772">
      <w:pPr>
        <w:spacing w:line="360" w:lineRule="auto"/>
        <w:ind w:firstLine="567"/>
        <w:jc w:val="both"/>
        <w:rPr>
          <w:sz w:val="28"/>
          <w:szCs w:val="28"/>
        </w:rPr>
      </w:pPr>
      <w:r w:rsidRPr="00906772">
        <w:rPr>
          <w:rStyle w:val="ft391"/>
          <w:sz w:val="28"/>
          <w:szCs w:val="28"/>
        </w:rPr>
        <w:t>В экономической литературе понятие конкуренция является достаточно многозначным, но так или</w:t>
      </w:r>
      <w:r w:rsidR="00906772">
        <w:rPr>
          <w:sz w:val="28"/>
          <w:szCs w:val="28"/>
        </w:rPr>
        <w:t xml:space="preserve"> </w:t>
      </w:r>
      <w:r w:rsidRPr="00906772">
        <w:rPr>
          <w:rStyle w:val="ft441"/>
          <w:sz w:val="28"/>
          <w:szCs w:val="28"/>
        </w:rPr>
        <w:t>иначе подразумевает соперничество, соревнование между выступающими на рынке товаропроизводителями за</w:t>
      </w:r>
      <w:r w:rsidR="00906772">
        <w:rPr>
          <w:sz w:val="28"/>
          <w:szCs w:val="28"/>
        </w:rPr>
        <w:t xml:space="preserve"> </w:t>
      </w:r>
      <w:r w:rsidRPr="00906772">
        <w:rPr>
          <w:rStyle w:val="ft490"/>
          <w:sz w:val="28"/>
          <w:szCs w:val="28"/>
        </w:rPr>
        <w:t>наиболее выгодные условия производства и сбыта товаров для получения на этой основе максимально</w:t>
      </w:r>
      <w:r w:rsidR="00906772">
        <w:rPr>
          <w:sz w:val="28"/>
          <w:szCs w:val="28"/>
        </w:rPr>
        <w:t xml:space="preserve"> </w:t>
      </w:r>
      <w:r w:rsidRPr="00906772">
        <w:rPr>
          <w:rStyle w:val="ft500"/>
          <w:sz w:val="28"/>
          <w:szCs w:val="28"/>
        </w:rPr>
        <w:t>возможной прибыли.</w:t>
      </w:r>
    </w:p>
    <w:p w:rsidR="00181CC2" w:rsidRPr="00906772" w:rsidRDefault="00181CC2" w:rsidP="00906772">
      <w:pPr>
        <w:spacing w:line="360" w:lineRule="auto"/>
        <w:ind w:firstLine="567"/>
        <w:jc w:val="both"/>
        <w:rPr>
          <w:sz w:val="28"/>
          <w:szCs w:val="28"/>
        </w:rPr>
      </w:pPr>
      <w:r w:rsidRPr="00906772">
        <w:rPr>
          <w:rStyle w:val="ft541"/>
          <w:sz w:val="28"/>
          <w:szCs w:val="28"/>
        </w:rPr>
        <w:t>На сегодняшний день можно провести следующую классификацию видов конкуренции, которые</w:t>
      </w:r>
      <w:r w:rsidR="00906772">
        <w:rPr>
          <w:sz w:val="28"/>
          <w:szCs w:val="28"/>
        </w:rPr>
        <w:t xml:space="preserve"> </w:t>
      </w:r>
      <w:r w:rsidRPr="00906772">
        <w:rPr>
          <w:rStyle w:val="ft592"/>
          <w:sz w:val="28"/>
          <w:szCs w:val="28"/>
        </w:rPr>
        <w:t>соответственно различаются принципами и механизмами взаимодействия субъектов и объектов экономической</w:t>
      </w:r>
      <w:r w:rsidR="00906772">
        <w:rPr>
          <w:sz w:val="28"/>
          <w:szCs w:val="28"/>
        </w:rPr>
        <w:t xml:space="preserve"> </w:t>
      </w:r>
      <w:r w:rsidRPr="00906772">
        <w:rPr>
          <w:rStyle w:val="ft595"/>
          <w:sz w:val="28"/>
          <w:szCs w:val="28"/>
        </w:rPr>
        <w:t>системы:</w:t>
      </w:r>
    </w:p>
    <w:p w:rsidR="00181CC2" w:rsidRPr="00906772" w:rsidRDefault="00181CC2" w:rsidP="00906772">
      <w:pPr>
        <w:spacing w:line="360" w:lineRule="auto"/>
        <w:ind w:firstLine="567"/>
        <w:jc w:val="both"/>
        <w:rPr>
          <w:sz w:val="28"/>
          <w:szCs w:val="28"/>
        </w:rPr>
      </w:pPr>
      <w:r w:rsidRPr="00906772">
        <w:rPr>
          <w:rStyle w:val="ft620"/>
          <w:sz w:val="28"/>
          <w:szCs w:val="28"/>
        </w:rPr>
        <w:t>- по формам соединения потребителя и производителя;</w:t>
      </w:r>
    </w:p>
    <w:p w:rsidR="00181CC2" w:rsidRPr="00906772" w:rsidRDefault="00181CC2" w:rsidP="00906772">
      <w:pPr>
        <w:spacing w:line="360" w:lineRule="auto"/>
        <w:ind w:firstLine="567"/>
        <w:jc w:val="both"/>
        <w:rPr>
          <w:sz w:val="28"/>
          <w:szCs w:val="28"/>
        </w:rPr>
      </w:pPr>
      <w:r w:rsidRPr="00906772">
        <w:rPr>
          <w:rStyle w:val="ft646"/>
          <w:sz w:val="28"/>
          <w:szCs w:val="28"/>
        </w:rPr>
        <w:t>- по характеру удовлетворения потребностей;</w:t>
      </w:r>
    </w:p>
    <w:p w:rsidR="00181CC2" w:rsidRPr="00906772" w:rsidRDefault="00181CC2" w:rsidP="00906772">
      <w:pPr>
        <w:spacing w:line="360" w:lineRule="auto"/>
        <w:ind w:firstLine="567"/>
        <w:jc w:val="both"/>
        <w:rPr>
          <w:rStyle w:val="ft670"/>
          <w:sz w:val="28"/>
          <w:szCs w:val="28"/>
        </w:rPr>
      </w:pPr>
      <w:r w:rsidRPr="00906772">
        <w:rPr>
          <w:rStyle w:val="ft670"/>
          <w:sz w:val="28"/>
          <w:szCs w:val="28"/>
        </w:rPr>
        <w:t>- по методам осуществления конкуренции (рисунок 1)</w:t>
      </w:r>
      <w:r w:rsidR="005111E4">
        <w:rPr>
          <w:rStyle w:val="ft670"/>
          <w:sz w:val="28"/>
          <w:szCs w:val="28"/>
        </w:rPr>
        <w:t xml:space="preserve"> [</w:t>
      </w:r>
      <w:r w:rsidR="007C250B">
        <w:rPr>
          <w:rStyle w:val="ft670"/>
          <w:sz w:val="28"/>
          <w:szCs w:val="28"/>
        </w:rPr>
        <w:t>6</w:t>
      </w:r>
      <w:r w:rsidR="00755BF4">
        <w:rPr>
          <w:rStyle w:val="ft670"/>
          <w:sz w:val="28"/>
          <w:szCs w:val="28"/>
        </w:rPr>
        <w:t>, с.54</w:t>
      </w:r>
      <w:r w:rsidR="005111E4">
        <w:rPr>
          <w:rStyle w:val="ft670"/>
          <w:sz w:val="28"/>
          <w:szCs w:val="28"/>
        </w:rPr>
        <w:t>]</w:t>
      </w:r>
      <w:r w:rsidRPr="00906772">
        <w:rPr>
          <w:rStyle w:val="ft670"/>
          <w:sz w:val="28"/>
          <w:szCs w:val="28"/>
        </w:rPr>
        <w:t>.</w:t>
      </w:r>
    </w:p>
    <w:p w:rsidR="00E07A06" w:rsidRPr="00906772" w:rsidRDefault="00F12138" w:rsidP="00E07A06">
      <w:pPr>
        <w:spacing w:line="360" w:lineRule="auto"/>
        <w:ind w:firstLine="567"/>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62pt" fillcolor="window">
            <v:imagedata r:id="rId7" o:title=""/>
          </v:shape>
        </w:pict>
      </w:r>
    </w:p>
    <w:p w:rsidR="00E07A06" w:rsidRPr="00681DCA" w:rsidRDefault="00E07A06" w:rsidP="00E07A06">
      <w:pPr>
        <w:spacing w:line="360" w:lineRule="auto"/>
        <w:ind w:firstLine="567"/>
        <w:jc w:val="center"/>
        <w:rPr>
          <w:rStyle w:val="ft691"/>
          <w:szCs w:val="28"/>
        </w:rPr>
      </w:pPr>
      <w:r w:rsidRPr="00681DCA">
        <w:rPr>
          <w:rStyle w:val="ft691"/>
          <w:szCs w:val="28"/>
        </w:rPr>
        <w:t>Рис. 1. Классификация видов конкуренции</w:t>
      </w:r>
    </w:p>
    <w:p w:rsidR="00906772" w:rsidRPr="00906772" w:rsidRDefault="00906772" w:rsidP="00906772">
      <w:pPr>
        <w:pStyle w:val="a6"/>
        <w:ind w:left="0" w:right="0"/>
      </w:pPr>
      <w:r w:rsidRPr="00906772">
        <w:t>Ценовая конкуренция осуществляется вокруг цен товаров и их составляющих (издержек, прибыли). Уменьшение издержек при прежней цене означает увеличение прибыли. Снижение цены за счет уменьшения доли прибыли может привести к росту объема продаж, вытеснению конкурентов с рынка.</w:t>
      </w:r>
    </w:p>
    <w:p w:rsidR="00906772" w:rsidRPr="00906772" w:rsidRDefault="00906772" w:rsidP="00906772">
      <w:pPr>
        <w:pStyle w:val="a6"/>
        <w:ind w:left="0" w:right="0"/>
      </w:pPr>
      <w:r w:rsidRPr="00906772">
        <w:t>Ценовая конкуренция в первую очередь связана с затратным подходом к ценообразованию. Чем модель рынка ближе к модели свободной конкуренции, тем больше ее масштабы. При снижении количества продавцов на рынке, эффективности ценовой конкуренции считается, что цена определяет уровень качества товаров</w:t>
      </w:r>
      <w:r w:rsidR="00755BF4">
        <w:t xml:space="preserve"> [</w:t>
      </w:r>
      <w:r w:rsidR="007C250B">
        <w:t>37</w:t>
      </w:r>
      <w:r w:rsidR="00755BF4">
        <w:t>, с.</w:t>
      </w:r>
      <w:r w:rsidR="007C250B">
        <w:t>21</w:t>
      </w:r>
      <w:r w:rsidR="00755BF4">
        <w:t>]</w:t>
      </w:r>
      <w:r w:rsidRPr="00906772">
        <w:t>.</w:t>
      </w:r>
    </w:p>
    <w:p w:rsidR="00AF03D4" w:rsidRPr="00681DCA" w:rsidRDefault="00AF03D4" w:rsidP="00906772">
      <w:pPr>
        <w:shd w:val="clear" w:color="auto" w:fill="FFFFFF"/>
        <w:autoSpaceDE w:val="0"/>
        <w:autoSpaceDN w:val="0"/>
        <w:adjustRightInd w:val="0"/>
        <w:spacing w:line="360" w:lineRule="auto"/>
        <w:ind w:firstLine="567"/>
        <w:jc w:val="both"/>
        <w:rPr>
          <w:sz w:val="28"/>
          <w:szCs w:val="28"/>
        </w:rPr>
      </w:pPr>
      <w:r w:rsidRPr="00906772">
        <w:rPr>
          <w:sz w:val="28"/>
          <w:szCs w:val="28"/>
        </w:rPr>
        <w:t xml:space="preserve">При прямой ценовой конкуренции фирмы широко оповещают о снижении цен на выпускающиеся и имеющиеся на рынке товары. Крайней формой ценовой конкуренции являются «ценовые войны» – вытеснение конкурентов за счет последовательного уменьшения цен в расчете на финансовые трудности конкурентов, предлагающих аналогичные товары, себестоимость которых выше. При скрытой ценовой конкуренции на рынок выводится новый товар или торговая марка с существенно улучшенными потребительскими свойствами, цена </w:t>
      </w:r>
      <w:r w:rsidRPr="00681DCA">
        <w:rPr>
          <w:sz w:val="28"/>
          <w:szCs w:val="28"/>
        </w:rPr>
        <w:t>при этом повышается незначительно</w:t>
      </w:r>
      <w:r w:rsidR="004F1699" w:rsidRPr="00681DCA">
        <w:rPr>
          <w:sz w:val="28"/>
          <w:szCs w:val="28"/>
        </w:rPr>
        <w:t xml:space="preserve"> [</w:t>
      </w:r>
      <w:r w:rsidR="007C250B">
        <w:rPr>
          <w:sz w:val="28"/>
          <w:szCs w:val="28"/>
        </w:rPr>
        <w:t>39</w:t>
      </w:r>
      <w:r w:rsidR="004F1699" w:rsidRPr="00681DCA">
        <w:rPr>
          <w:sz w:val="28"/>
          <w:szCs w:val="28"/>
        </w:rPr>
        <w:t>]</w:t>
      </w:r>
      <w:r w:rsidRPr="00681DCA">
        <w:rPr>
          <w:sz w:val="28"/>
          <w:szCs w:val="28"/>
        </w:rPr>
        <w:t xml:space="preserve">. </w:t>
      </w:r>
    </w:p>
    <w:p w:rsidR="00AF03D4" w:rsidRPr="00681DCA" w:rsidRDefault="00AF03D4" w:rsidP="00906772">
      <w:pPr>
        <w:spacing w:line="360" w:lineRule="auto"/>
        <w:ind w:firstLine="567"/>
        <w:jc w:val="both"/>
        <w:rPr>
          <w:sz w:val="28"/>
          <w:szCs w:val="28"/>
        </w:rPr>
      </w:pPr>
      <w:r w:rsidRPr="00681DCA">
        <w:rPr>
          <w:sz w:val="28"/>
          <w:szCs w:val="28"/>
        </w:rPr>
        <w:t>Неценовая конкуренция является преобладающей и осуществляется на основе изменения свойств, качества и ассортимента продукции.</w:t>
      </w:r>
      <w:r w:rsidRPr="00681DCA">
        <w:rPr>
          <w:bCs/>
          <w:sz w:val="28"/>
          <w:szCs w:val="28"/>
        </w:rPr>
        <w:t xml:space="preserve"> </w:t>
      </w:r>
      <w:r w:rsidR="00AB0BA2" w:rsidRPr="00681DCA">
        <w:rPr>
          <w:sz w:val="28"/>
          <w:szCs w:val="28"/>
        </w:rPr>
        <w:t>Неценовая конкуренция</w:t>
      </w:r>
      <w:r w:rsidRPr="00681DCA">
        <w:rPr>
          <w:sz w:val="28"/>
          <w:szCs w:val="28"/>
        </w:rPr>
        <w:t xml:space="preserve"> — метод конкурентной борьбы, в основу которого положено не ценовое соперничество с конкурентами, а достижение более высокого качества, технического уровня, технологического совершенства </w:t>
      </w:r>
      <w:r w:rsidR="00B9703A" w:rsidRPr="00681DCA">
        <w:rPr>
          <w:sz w:val="28"/>
          <w:szCs w:val="28"/>
        </w:rPr>
        <w:t>товара (услуг)</w:t>
      </w:r>
    </w:p>
    <w:p w:rsidR="00AF03D4" w:rsidRPr="00681DCA" w:rsidRDefault="00AF03D4" w:rsidP="00906772">
      <w:pPr>
        <w:pStyle w:val="a6"/>
        <w:ind w:left="0" w:right="0"/>
      </w:pPr>
      <w:r w:rsidRPr="00681DCA">
        <w:t xml:space="preserve">Неценовая конкуренция проводится, главным образом, посредством совершенствования качества </w:t>
      </w:r>
      <w:r w:rsidR="00B9703A" w:rsidRPr="00681DCA">
        <w:t>товара (услуг)</w:t>
      </w:r>
      <w:r w:rsidRPr="00681DCA">
        <w:t xml:space="preserve"> и условий ее продажи, «сервизации» сбыта. Повышение качества может осуществляться по двум основным направлениям:</w:t>
      </w:r>
    </w:p>
    <w:p w:rsidR="00AF03D4" w:rsidRPr="00681DCA" w:rsidRDefault="00755BF4" w:rsidP="00906772">
      <w:pPr>
        <w:pStyle w:val="a6"/>
        <w:ind w:left="0" w:right="0"/>
      </w:pPr>
      <w:r w:rsidRPr="00681DCA">
        <w:t>п</w:t>
      </w:r>
      <w:r w:rsidR="00AF03D4" w:rsidRPr="00681DCA">
        <w:t>ервое - совершенствование технических характеристик товара;</w:t>
      </w:r>
    </w:p>
    <w:p w:rsidR="00AF03D4" w:rsidRPr="00906772" w:rsidRDefault="00755BF4" w:rsidP="00906772">
      <w:pPr>
        <w:pStyle w:val="a6"/>
        <w:ind w:left="0" w:right="0"/>
      </w:pPr>
      <w:r>
        <w:t>в</w:t>
      </w:r>
      <w:r w:rsidR="00AF03D4" w:rsidRPr="00906772">
        <w:t>торое - улучшение приспособляемости товара к нуждам потребителя.</w:t>
      </w:r>
    </w:p>
    <w:p w:rsidR="00AF03D4" w:rsidRPr="00906772" w:rsidRDefault="00AF03D4" w:rsidP="00906772">
      <w:pPr>
        <w:pStyle w:val="a6"/>
        <w:ind w:left="0" w:right="0"/>
      </w:pPr>
      <w:r w:rsidRPr="00906772">
        <w:t>Неценовая конкуренция посредством совершенствования качества продукции получила название конкуренции по продукту.</w:t>
      </w:r>
    </w:p>
    <w:p w:rsidR="00AF03D4" w:rsidRPr="00906772" w:rsidRDefault="00AF03D4" w:rsidP="00906772">
      <w:pPr>
        <w:pStyle w:val="a6"/>
        <w:ind w:left="0" w:right="0"/>
      </w:pPr>
      <w:r w:rsidRPr="00906772">
        <w:t>К приоритетам также относ</w:t>
      </w:r>
      <w:r w:rsidR="00B9703A">
        <w:t>и</w:t>
      </w:r>
      <w:r w:rsidRPr="00906772">
        <w:t xml:space="preserve">тся </w:t>
      </w:r>
      <w:r w:rsidR="00B9703A">
        <w:rPr>
          <w:color w:val="FF0000"/>
        </w:rPr>
        <w:t xml:space="preserve"> </w:t>
      </w:r>
      <w:r w:rsidR="00B9703A">
        <w:t xml:space="preserve">внедрение </w:t>
      </w:r>
      <w:r w:rsidRPr="00906772">
        <w:t xml:space="preserve">новых видов </w:t>
      </w:r>
      <w:r w:rsidR="00B9703A">
        <w:t>услуг</w:t>
      </w:r>
      <w:r w:rsidRPr="00906772">
        <w:t>, формирование новых потребностей и создание на этой основе новой структуры спроса, , создание новых предпродажных и послепродажных услуг. Эту форму конкуренции следует связывать с ценностными формами ценообразования. Методы неценовой конкуренции применяются тем шире, чем в большей мере цены на рынке регулируется его участниками.</w:t>
      </w:r>
    </w:p>
    <w:p w:rsidR="00AF03D4" w:rsidRPr="00906772" w:rsidRDefault="00AF03D4" w:rsidP="00906772">
      <w:pPr>
        <w:pStyle w:val="a6"/>
        <w:ind w:left="0" w:right="0"/>
      </w:pPr>
      <w:r w:rsidRPr="00906772">
        <w:t>Этот вид конкуренции основывается на стремлении захватить часть отраслевого рынка путем выпуска новых товаров</w:t>
      </w:r>
      <w:r w:rsidR="00B9703A">
        <w:t xml:space="preserve"> (услуг)</w:t>
      </w:r>
      <w:r w:rsidRPr="00906772">
        <w:t>, которые либо принципиально отличаются от старой модели, либо представляют ее модернизированный вариант. Конкуренция, основанная на совершенствовании качества, носит противоречивый характер.</w:t>
      </w:r>
      <w:r w:rsidRPr="00906772">
        <w:rPr>
          <w:rStyle w:val="a8"/>
        </w:rPr>
        <w:t xml:space="preserve"> </w:t>
      </w:r>
    </w:p>
    <w:p w:rsidR="00AF03D4" w:rsidRPr="00906772" w:rsidRDefault="00AF03D4" w:rsidP="00906772">
      <w:pPr>
        <w:pStyle w:val="a6"/>
        <w:ind w:left="0" w:right="0"/>
      </w:pPr>
      <w:r w:rsidRPr="00906772">
        <w:t xml:space="preserve">С одной стороны, повышение качества служит способом скрытого снижения цен и расширения сбыта; с другой – «качество»- это субъективная оценка, которая открывает возможности фальсификации качества путем рекламы </w:t>
      </w:r>
      <w:r w:rsidR="00755BF4">
        <w:t>[</w:t>
      </w:r>
      <w:r w:rsidR="007C250B">
        <w:t>7</w:t>
      </w:r>
      <w:r w:rsidR="00755BF4">
        <w:t>, с. 31]</w:t>
      </w:r>
      <w:r w:rsidRPr="00906772">
        <w:t>.</w:t>
      </w:r>
    </w:p>
    <w:p w:rsidR="00AF03D4" w:rsidRPr="00906772" w:rsidRDefault="00AF03D4" w:rsidP="00906772">
      <w:pPr>
        <w:pStyle w:val="a6"/>
        <w:ind w:left="0" w:right="0"/>
      </w:pPr>
      <w:r w:rsidRPr="00906772">
        <w:t>Неценовая конкуренция путем совершенствования сбыта продукции получила название конкуренции по условиям продаж. Этот вид конкуренции основывается на улучшении сервиса обслуживания покупателя. Сюда входит воздействие на потребителя через рекламу, совершенствования торговли, установление льгот по обслуживанию покупателей после приобретения товара, то есть в процессе его эксплуатации.</w:t>
      </w:r>
    </w:p>
    <w:p w:rsidR="00F94D7C" w:rsidRPr="00906772" w:rsidRDefault="00F94D7C" w:rsidP="00906772">
      <w:pPr>
        <w:pStyle w:val="a7"/>
        <w:spacing w:before="0" w:beforeAutospacing="0" w:after="0" w:afterAutospacing="0" w:line="360" w:lineRule="auto"/>
        <w:ind w:firstLine="567"/>
        <w:jc w:val="both"/>
        <w:rPr>
          <w:sz w:val="28"/>
          <w:szCs w:val="28"/>
        </w:rPr>
      </w:pPr>
      <w:r w:rsidRPr="00906772">
        <w:rPr>
          <w:sz w:val="28"/>
          <w:szCs w:val="28"/>
        </w:rPr>
        <w:t>Факторы, влияющие на конкурентную борьбу:</w:t>
      </w:r>
    </w:p>
    <w:p w:rsidR="004F1699" w:rsidRDefault="004F1699" w:rsidP="00906772">
      <w:pPr>
        <w:pStyle w:val="a7"/>
        <w:spacing w:before="0" w:beforeAutospacing="0" w:after="0" w:afterAutospacing="0" w:line="360" w:lineRule="auto"/>
        <w:ind w:firstLine="567"/>
        <w:jc w:val="both"/>
        <w:rPr>
          <w:sz w:val="28"/>
          <w:szCs w:val="28"/>
        </w:rPr>
      </w:pPr>
      <w:r>
        <w:rPr>
          <w:sz w:val="28"/>
          <w:szCs w:val="28"/>
        </w:rPr>
        <w:t xml:space="preserve">- </w:t>
      </w:r>
      <w:r w:rsidR="00F94D7C" w:rsidRPr="00906772">
        <w:rPr>
          <w:sz w:val="28"/>
          <w:szCs w:val="28"/>
        </w:rPr>
        <w:t xml:space="preserve">размер рынка – чем больше, тем сильнее конкуренты; </w:t>
      </w:r>
    </w:p>
    <w:p w:rsidR="004F1699" w:rsidRDefault="004F1699" w:rsidP="00906772">
      <w:pPr>
        <w:pStyle w:val="a7"/>
        <w:spacing w:before="0" w:beforeAutospacing="0" w:after="0" w:afterAutospacing="0" w:line="360" w:lineRule="auto"/>
        <w:ind w:firstLine="567"/>
        <w:jc w:val="both"/>
        <w:rPr>
          <w:sz w:val="28"/>
          <w:szCs w:val="28"/>
        </w:rPr>
      </w:pPr>
      <w:r>
        <w:rPr>
          <w:sz w:val="28"/>
          <w:szCs w:val="28"/>
        </w:rPr>
        <w:t xml:space="preserve">- </w:t>
      </w:r>
      <w:r w:rsidR="00F94D7C" w:rsidRPr="00906772">
        <w:rPr>
          <w:sz w:val="28"/>
          <w:szCs w:val="28"/>
        </w:rPr>
        <w:t xml:space="preserve">темпы роста рынка – быстрый рост облегчает проникновение на рынок; </w:t>
      </w:r>
    </w:p>
    <w:p w:rsidR="004F1699" w:rsidRDefault="004F1699" w:rsidP="00906772">
      <w:pPr>
        <w:pStyle w:val="a7"/>
        <w:spacing w:before="0" w:beforeAutospacing="0" w:after="0" w:afterAutospacing="0" w:line="360" w:lineRule="auto"/>
        <w:ind w:firstLine="567"/>
        <w:jc w:val="both"/>
        <w:rPr>
          <w:sz w:val="28"/>
          <w:szCs w:val="28"/>
        </w:rPr>
      </w:pPr>
      <w:r>
        <w:rPr>
          <w:sz w:val="28"/>
          <w:szCs w:val="28"/>
        </w:rPr>
        <w:t>-</w:t>
      </w:r>
      <w:r w:rsidR="001339E2">
        <w:rPr>
          <w:sz w:val="28"/>
          <w:szCs w:val="28"/>
        </w:rPr>
        <w:t xml:space="preserve"> </w:t>
      </w:r>
      <w:r w:rsidR="00F94D7C" w:rsidRPr="00906772">
        <w:rPr>
          <w:sz w:val="28"/>
          <w:szCs w:val="28"/>
        </w:rPr>
        <w:t xml:space="preserve">мощности – излишние мощности приводят к падению цен; </w:t>
      </w:r>
    </w:p>
    <w:p w:rsidR="004F1699" w:rsidRDefault="004F1699" w:rsidP="00906772">
      <w:pPr>
        <w:pStyle w:val="a7"/>
        <w:spacing w:before="0" w:beforeAutospacing="0" w:after="0" w:afterAutospacing="0" w:line="360" w:lineRule="auto"/>
        <w:ind w:firstLine="567"/>
        <w:jc w:val="both"/>
        <w:rPr>
          <w:sz w:val="28"/>
          <w:szCs w:val="28"/>
        </w:rPr>
      </w:pPr>
      <w:r>
        <w:rPr>
          <w:sz w:val="28"/>
          <w:szCs w:val="28"/>
        </w:rPr>
        <w:t xml:space="preserve">- </w:t>
      </w:r>
      <w:r w:rsidR="00F94D7C" w:rsidRPr="00906772">
        <w:rPr>
          <w:sz w:val="28"/>
          <w:szCs w:val="28"/>
        </w:rPr>
        <w:t>препятствия для входа или выхода из рынка защищают позицию фирмы, их отсутствие делает рынки уязвимыми для проникновения туда, неконкурентоспособных новичков;</w:t>
      </w:r>
    </w:p>
    <w:p w:rsidR="004F1699" w:rsidRDefault="004F1699" w:rsidP="00906772">
      <w:pPr>
        <w:pStyle w:val="a7"/>
        <w:spacing w:before="0" w:beforeAutospacing="0" w:after="0" w:afterAutospacing="0" w:line="360" w:lineRule="auto"/>
        <w:ind w:firstLine="567"/>
        <w:jc w:val="both"/>
        <w:rPr>
          <w:sz w:val="28"/>
          <w:szCs w:val="28"/>
        </w:rPr>
      </w:pPr>
      <w:r>
        <w:rPr>
          <w:sz w:val="28"/>
          <w:szCs w:val="28"/>
        </w:rPr>
        <w:t>-</w:t>
      </w:r>
      <w:r w:rsidR="00F94D7C" w:rsidRPr="00906772">
        <w:rPr>
          <w:sz w:val="28"/>
          <w:szCs w:val="28"/>
        </w:rPr>
        <w:t xml:space="preserve"> цена;</w:t>
      </w:r>
    </w:p>
    <w:p w:rsidR="004F1699" w:rsidRDefault="004F1699" w:rsidP="00906772">
      <w:pPr>
        <w:pStyle w:val="a7"/>
        <w:spacing w:before="0" w:beforeAutospacing="0" w:after="0" w:afterAutospacing="0" w:line="360" w:lineRule="auto"/>
        <w:ind w:firstLine="567"/>
        <w:jc w:val="both"/>
        <w:rPr>
          <w:sz w:val="28"/>
          <w:szCs w:val="28"/>
        </w:rPr>
      </w:pPr>
      <w:r>
        <w:rPr>
          <w:sz w:val="28"/>
          <w:szCs w:val="28"/>
        </w:rPr>
        <w:t>-</w:t>
      </w:r>
      <w:r w:rsidR="00F94D7C" w:rsidRPr="00906772">
        <w:rPr>
          <w:sz w:val="28"/>
          <w:szCs w:val="28"/>
        </w:rPr>
        <w:t xml:space="preserve"> уровень стандартизации товаров – покупатели имеют преимущество, так как им легко переключиться с одного товара на другой; </w:t>
      </w:r>
    </w:p>
    <w:p w:rsidR="004F1699" w:rsidRDefault="004F1699" w:rsidP="00906772">
      <w:pPr>
        <w:pStyle w:val="a7"/>
        <w:spacing w:before="0" w:beforeAutospacing="0" w:after="0" w:afterAutospacing="0" w:line="360" w:lineRule="auto"/>
        <w:ind w:firstLine="567"/>
        <w:jc w:val="both"/>
        <w:rPr>
          <w:sz w:val="28"/>
          <w:szCs w:val="28"/>
        </w:rPr>
      </w:pPr>
      <w:r>
        <w:rPr>
          <w:sz w:val="28"/>
          <w:szCs w:val="28"/>
        </w:rPr>
        <w:t>-</w:t>
      </w:r>
      <w:r w:rsidR="00F94D7C" w:rsidRPr="00906772">
        <w:rPr>
          <w:sz w:val="28"/>
          <w:szCs w:val="28"/>
        </w:rPr>
        <w:t xml:space="preserve">мобильные технологические модули; </w:t>
      </w:r>
    </w:p>
    <w:p w:rsidR="004F1699" w:rsidRDefault="004F1699" w:rsidP="00906772">
      <w:pPr>
        <w:pStyle w:val="a7"/>
        <w:spacing w:before="0" w:beforeAutospacing="0" w:after="0" w:afterAutospacing="0" w:line="360" w:lineRule="auto"/>
        <w:ind w:firstLine="567"/>
        <w:jc w:val="both"/>
        <w:rPr>
          <w:sz w:val="28"/>
          <w:szCs w:val="28"/>
        </w:rPr>
      </w:pPr>
      <w:r>
        <w:rPr>
          <w:sz w:val="28"/>
          <w:szCs w:val="28"/>
        </w:rPr>
        <w:t xml:space="preserve">- </w:t>
      </w:r>
      <w:r w:rsidR="00F94D7C" w:rsidRPr="00906772">
        <w:rPr>
          <w:sz w:val="28"/>
          <w:szCs w:val="28"/>
        </w:rPr>
        <w:t>требования к размерам необходимых капитальных вложений – жесткие требования повышают риск</w:t>
      </w:r>
      <w:r>
        <w:rPr>
          <w:sz w:val="28"/>
          <w:szCs w:val="28"/>
        </w:rPr>
        <w:t>,</w:t>
      </w:r>
      <w:r w:rsidR="00F94D7C" w:rsidRPr="00906772">
        <w:rPr>
          <w:sz w:val="28"/>
          <w:szCs w:val="28"/>
        </w:rPr>
        <w:t xml:space="preserve"> создают дополнительные барьеры входа-выхода; вертикальная интеграция повышает требования к размерам капитала, приводит к сильным различиям в конкурентоспособности и затратах на производство интегрированных, частично интегрированных и неинтегрированных фирм;</w:t>
      </w:r>
    </w:p>
    <w:p w:rsidR="00F94D7C" w:rsidRDefault="004F1699" w:rsidP="00906772">
      <w:pPr>
        <w:pStyle w:val="a7"/>
        <w:spacing w:before="0" w:beforeAutospacing="0" w:after="0" w:afterAutospacing="0" w:line="360" w:lineRule="auto"/>
        <w:ind w:firstLine="567"/>
        <w:jc w:val="both"/>
        <w:rPr>
          <w:sz w:val="28"/>
          <w:szCs w:val="28"/>
        </w:rPr>
      </w:pPr>
      <w:r>
        <w:rPr>
          <w:sz w:val="28"/>
          <w:szCs w:val="28"/>
        </w:rPr>
        <w:t>-</w:t>
      </w:r>
      <w:r w:rsidR="00F94D7C" w:rsidRPr="00906772">
        <w:rPr>
          <w:sz w:val="28"/>
          <w:szCs w:val="28"/>
        </w:rPr>
        <w:t xml:space="preserve"> экономия на масштабе – увеличивает долю рынка, необходимую для достижения конкурентоспособности товара; быстрое обновление ассортимента выпускаемой продукции [</w:t>
      </w:r>
      <w:r w:rsidR="007C250B">
        <w:rPr>
          <w:sz w:val="28"/>
          <w:szCs w:val="28"/>
        </w:rPr>
        <w:t>37</w:t>
      </w:r>
      <w:r w:rsidR="00755BF4">
        <w:rPr>
          <w:sz w:val="28"/>
          <w:szCs w:val="28"/>
        </w:rPr>
        <w:t>, с.</w:t>
      </w:r>
      <w:r w:rsidR="007C250B">
        <w:rPr>
          <w:sz w:val="28"/>
          <w:szCs w:val="28"/>
        </w:rPr>
        <w:t>25</w:t>
      </w:r>
      <w:r w:rsidR="00F94D7C" w:rsidRPr="00906772">
        <w:rPr>
          <w:sz w:val="28"/>
          <w:szCs w:val="28"/>
        </w:rPr>
        <w:t>].</w:t>
      </w:r>
    </w:p>
    <w:p w:rsidR="00E07A06" w:rsidRDefault="00E07A06" w:rsidP="00906772">
      <w:pPr>
        <w:pStyle w:val="a7"/>
        <w:spacing w:before="0" w:beforeAutospacing="0" w:after="0" w:afterAutospacing="0" w:line="360" w:lineRule="auto"/>
        <w:ind w:firstLine="567"/>
        <w:jc w:val="both"/>
        <w:rPr>
          <w:sz w:val="28"/>
          <w:szCs w:val="28"/>
        </w:rPr>
      </w:pPr>
    </w:p>
    <w:p w:rsidR="00E07A06" w:rsidRDefault="00E07A06" w:rsidP="00E07A06">
      <w:pPr>
        <w:pStyle w:val="a7"/>
        <w:spacing w:before="0" w:beforeAutospacing="0" w:after="0" w:afterAutospacing="0" w:line="360" w:lineRule="auto"/>
        <w:ind w:firstLine="567"/>
        <w:jc w:val="both"/>
        <w:rPr>
          <w:sz w:val="28"/>
          <w:szCs w:val="28"/>
        </w:rPr>
      </w:pPr>
    </w:p>
    <w:p w:rsidR="00F94D7C" w:rsidRDefault="00F94D7C" w:rsidP="00E07A06">
      <w:pPr>
        <w:pStyle w:val="a6"/>
        <w:ind w:left="0" w:right="0"/>
        <w:rPr>
          <w:bCs/>
          <w:kern w:val="36"/>
        </w:rPr>
      </w:pPr>
      <w:r w:rsidRPr="00906772">
        <w:rPr>
          <w:bCs/>
          <w:kern w:val="36"/>
        </w:rPr>
        <w:t>1.2 Методы неценовой конкуренции</w:t>
      </w:r>
    </w:p>
    <w:p w:rsidR="00AB0BA2" w:rsidRDefault="00AB0BA2" w:rsidP="00E07A06">
      <w:pPr>
        <w:pStyle w:val="a6"/>
        <w:ind w:left="0" w:right="0"/>
        <w:rPr>
          <w:bCs/>
          <w:kern w:val="36"/>
        </w:rPr>
      </w:pPr>
    </w:p>
    <w:p w:rsidR="00697B6B" w:rsidRDefault="00E26F43" w:rsidP="00697B6B">
      <w:pPr>
        <w:pStyle w:val="a7"/>
        <w:spacing w:before="0" w:beforeAutospacing="0" w:after="0" w:afterAutospacing="0" w:line="360" w:lineRule="auto"/>
        <w:ind w:firstLine="567"/>
        <w:jc w:val="both"/>
        <w:rPr>
          <w:sz w:val="28"/>
          <w:szCs w:val="28"/>
        </w:rPr>
      </w:pPr>
      <w:r w:rsidRPr="00906772">
        <w:rPr>
          <w:sz w:val="28"/>
          <w:szCs w:val="28"/>
        </w:rPr>
        <w:t xml:space="preserve">Важным фактором неценовой конкуренции является экономичность и минимизация сроков поставки, которые могут соблюдаться в условиях доставки нужной продукции заданного качества в обозначенные договорными условиями место и время, с учетом минимальных совокупных затрат по транспортировке продукции. Нельзя не выделить и такой фактор неценовой конкуренции, </w:t>
      </w:r>
      <w:r w:rsidRPr="00697B6B">
        <w:rPr>
          <w:sz w:val="28"/>
          <w:szCs w:val="28"/>
        </w:rPr>
        <w:t>как создание мощной сбытовой сети и службы сервиса.</w:t>
      </w:r>
      <w:r w:rsidR="00697B6B" w:rsidRPr="00697B6B">
        <w:rPr>
          <w:sz w:val="28"/>
          <w:szCs w:val="28"/>
        </w:rPr>
        <w:t xml:space="preserve"> Методы неценовой конкуренции «вокруг товаров и услуг» рассмотрим на рисунке 2</w:t>
      </w:r>
      <w:r w:rsidR="004F1699">
        <w:rPr>
          <w:sz w:val="28"/>
          <w:szCs w:val="28"/>
        </w:rPr>
        <w:t xml:space="preserve"> [ </w:t>
      </w:r>
      <w:r w:rsidR="007C250B">
        <w:rPr>
          <w:sz w:val="28"/>
          <w:szCs w:val="28"/>
        </w:rPr>
        <w:t>6</w:t>
      </w:r>
      <w:r w:rsidR="00755BF4">
        <w:rPr>
          <w:sz w:val="28"/>
          <w:szCs w:val="28"/>
        </w:rPr>
        <w:t>, с. 67</w:t>
      </w:r>
      <w:r w:rsidR="004F1699">
        <w:rPr>
          <w:sz w:val="28"/>
          <w:szCs w:val="28"/>
        </w:rPr>
        <w:t>]</w:t>
      </w:r>
      <w:r w:rsidR="00697B6B" w:rsidRPr="00697B6B">
        <w:rPr>
          <w:sz w:val="28"/>
          <w:szCs w:val="28"/>
        </w:rPr>
        <w:t>.</w:t>
      </w:r>
    </w:p>
    <w:p w:rsidR="00697B6B" w:rsidRPr="00697B6B" w:rsidRDefault="00697B6B" w:rsidP="00697B6B">
      <w:pPr>
        <w:pStyle w:val="a7"/>
        <w:spacing w:before="0" w:beforeAutospacing="0" w:after="0" w:afterAutospacing="0" w:line="360" w:lineRule="auto"/>
        <w:ind w:firstLine="567"/>
        <w:jc w:val="both"/>
        <w:rPr>
          <w:sz w:val="28"/>
          <w:szCs w:val="28"/>
        </w:rPr>
      </w:pPr>
    </w:p>
    <w:p w:rsidR="00697B6B" w:rsidRDefault="00F12138" w:rsidP="00697B6B">
      <w:pPr>
        <w:pStyle w:val="a7"/>
        <w:spacing w:before="0" w:beforeAutospacing="0" w:after="0" w:afterAutospacing="0" w:line="360" w:lineRule="auto"/>
        <w:ind w:firstLine="567"/>
        <w:jc w:val="both"/>
        <w:rPr>
          <w:sz w:val="28"/>
          <w:szCs w:val="28"/>
        </w:rPr>
      </w:pPr>
      <w:r>
        <w:rPr>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28.85pt;margin-top:102.7pt;width:417.75pt;height:32.25pt;z-index:251650048" strokecolor="white">
            <v:textbox style="mso-next-textbox:#_x0000_s1028">
              <w:txbxContent>
                <w:p w:rsidR="00AE02D8" w:rsidRPr="00906772" w:rsidRDefault="00AE02D8" w:rsidP="00697B6B">
                  <w:pPr>
                    <w:pStyle w:val="a7"/>
                    <w:spacing w:before="0" w:beforeAutospacing="0" w:after="0" w:afterAutospacing="0" w:line="360" w:lineRule="auto"/>
                    <w:ind w:firstLine="567"/>
                    <w:jc w:val="center"/>
                    <w:rPr>
                      <w:sz w:val="28"/>
                      <w:szCs w:val="28"/>
                    </w:rPr>
                  </w:pPr>
                  <w:r w:rsidRPr="00697B6B">
                    <w:t>Рис. 2. Методы неценовой конкуренции «вокруг товаров и услуг»</w:t>
                  </w:r>
                </w:p>
                <w:p w:rsidR="00AE02D8" w:rsidRDefault="00AE02D8" w:rsidP="00697B6B"/>
              </w:txbxContent>
            </v:textbox>
          </v:shape>
        </w:pict>
      </w:r>
      <w:r>
        <w:rPr>
          <w:sz w:val="28"/>
          <w:szCs w:val="28"/>
        </w:rPr>
        <w:pict>
          <v:shape id="_x0000_i1039" type="#_x0000_t75" style="width:417.75pt;height:121.5pt">
            <v:imagedata r:id="rId8" o:title=""/>
          </v:shape>
        </w:pict>
      </w:r>
    </w:p>
    <w:p w:rsidR="00697B6B" w:rsidRDefault="00697B6B" w:rsidP="00697B6B">
      <w:pPr>
        <w:pStyle w:val="a7"/>
        <w:spacing w:before="0" w:beforeAutospacing="0" w:after="0" w:afterAutospacing="0" w:line="360" w:lineRule="auto"/>
        <w:ind w:firstLine="567"/>
        <w:jc w:val="both"/>
        <w:rPr>
          <w:sz w:val="28"/>
          <w:szCs w:val="28"/>
        </w:rPr>
      </w:pP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 xml:space="preserve">К неценовым относятся следующие группы методов конкурентных действий субъектов предпринимательского бизнеса: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 xml:space="preserve">-     методы обеспечения конкурентных преимуществ фирмы за счет изменения в лучшую сторону различных потребительских характеристик товаров и услуг и повышения ее потребительской ценности;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 xml:space="preserve">-     методы поддержания своего места в уже сложившихся эффективных цепочках ценностей и вхождения в новые цепочки ценностей;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 xml:space="preserve">-     методы влияния и давления на своих прямых и условно-прямых конкурентов, действительных и предполагаемых;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 xml:space="preserve">-     методы поддержания и повышения своей общественной ценности.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Первая из указанных выше групп методов неценовых конкурентных действий может быть определена как конкуренция вокруг товаров и услуг. Она включает в себя действия по внедрению на рынок новых товаров (услуг), а также товаров, обладающих новыми потребител</w:t>
      </w:r>
      <w:r w:rsidRPr="00D76ED3">
        <w:rPr>
          <w:sz w:val="28"/>
          <w:szCs w:val="28"/>
        </w:rPr>
        <w:t>ьским</w:t>
      </w:r>
      <w:r w:rsidRPr="00906772">
        <w:rPr>
          <w:sz w:val="28"/>
          <w:szCs w:val="28"/>
        </w:rPr>
        <w:t xml:space="preserve">и свойствами, улучшенным качеством, более совершенным дизайном, более красивой упаковкой.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 xml:space="preserve">Принимая решение о такого рода преобразовании своего товарного предложения, субъекты предпринимательского бизнеса должны серьезно просчитать возможные изменения издержек производства и цен, чтобы, добившись неценовых конкурентных преимуществ, не растерять ценовые выгоды. Руководству фирмы не следует забывать, что коридор возможностей данной фирмы по созданию и поддержанию конкурентных преимуществ ограничен.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Внедрение на рынок новых товаров и услуг называется дифференциацией то</w:t>
      </w:r>
      <w:r w:rsidR="00697B6B">
        <w:rPr>
          <w:sz w:val="28"/>
          <w:szCs w:val="28"/>
        </w:rPr>
        <w:t>варов</w:t>
      </w:r>
      <w:r w:rsidRPr="00906772">
        <w:rPr>
          <w:sz w:val="28"/>
          <w:szCs w:val="28"/>
        </w:rPr>
        <w:t>. Принимая целевую установку на дифференциацию товаров (услуг), субъекты предпринимательского бизнеса ориентируются на текущий относительно неудовлетворенный спрос, а также на прогноз изменения совокупности клиентских предпочтений и модификации концепции выпускаемых товаров. Делая ставку на данный метод неценовой конкуренции, компании создают новую товарную корзину, либо улучшают существующую (увеличивают ее размеры, оптимизируют ее состав). При этом они могут дифференцировать группы клиентов и даже формировать новые секторы рынка</w:t>
      </w:r>
      <w:r w:rsidR="00755BF4">
        <w:rPr>
          <w:sz w:val="28"/>
          <w:szCs w:val="28"/>
        </w:rPr>
        <w:t xml:space="preserve"> [</w:t>
      </w:r>
      <w:r w:rsidR="007C250B">
        <w:rPr>
          <w:sz w:val="28"/>
          <w:szCs w:val="28"/>
        </w:rPr>
        <w:t>9, с.</w:t>
      </w:r>
      <w:r w:rsidR="00755BF4">
        <w:rPr>
          <w:sz w:val="28"/>
          <w:szCs w:val="28"/>
        </w:rPr>
        <w:t>42]</w:t>
      </w:r>
      <w:r w:rsidRPr="00906772">
        <w:rPr>
          <w:sz w:val="28"/>
          <w:szCs w:val="28"/>
        </w:rPr>
        <w:t xml:space="preserve">.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 xml:space="preserve">Дифференциация товаров (услуг) может иметь пассивный характер – в этом случае предложение товаров (услуг) пассивно следует за изменением платежеспособного спроса. Она может иметь и активный характер – в этом случае происходит так называемое навязывание спроса. Данное явление состоит в том, что субъекты бизнеса, основываясь на конъюнктурной, прогнозной, экспертной и иной информации моделируют будущие состав и параметры спроса. </w:t>
      </w:r>
    </w:p>
    <w:p w:rsidR="00E26F43" w:rsidRPr="00906772" w:rsidRDefault="00E26F43" w:rsidP="00906772">
      <w:pPr>
        <w:spacing w:line="360" w:lineRule="auto"/>
        <w:ind w:firstLine="567"/>
        <w:jc w:val="both"/>
        <w:rPr>
          <w:sz w:val="28"/>
          <w:szCs w:val="28"/>
        </w:rPr>
      </w:pPr>
      <w:r w:rsidRPr="00906772">
        <w:rPr>
          <w:sz w:val="28"/>
          <w:szCs w:val="28"/>
        </w:rPr>
        <w:t xml:space="preserve">Прогнозирования являются стержнем любой торговой системы, поэтому профессионально сделанные </w:t>
      </w:r>
      <w:r w:rsidRPr="00F12138">
        <w:rPr>
          <w:sz w:val="28"/>
          <w:szCs w:val="28"/>
        </w:rPr>
        <w:t>прогнозы</w:t>
      </w:r>
      <w:r w:rsidRPr="00906772">
        <w:rPr>
          <w:sz w:val="28"/>
          <w:szCs w:val="28"/>
        </w:rPr>
        <w:t xml:space="preserve"> могут сделать вас беспредельно состоятельным.</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Дифференцируя товары (услуги), предпринимательская фирма, несомненно, вступает в соперничество с потребителями, спрос которых она моделирует. Однако главным является формирование конкурентного треугольника и приобретение субъектами бизнеса конкурентных преимуществ над прямыми и условно-прямыми конкурентами. В этом соперничестве происходит совершенствование и спроса, и структуры предложения</w:t>
      </w:r>
      <w:r w:rsidR="00755BF4">
        <w:rPr>
          <w:sz w:val="28"/>
          <w:szCs w:val="28"/>
        </w:rPr>
        <w:t xml:space="preserve"> [</w:t>
      </w:r>
      <w:r w:rsidR="00696515">
        <w:rPr>
          <w:sz w:val="28"/>
          <w:szCs w:val="28"/>
        </w:rPr>
        <w:t>43</w:t>
      </w:r>
      <w:r w:rsidR="00755BF4">
        <w:rPr>
          <w:sz w:val="28"/>
          <w:szCs w:val="28"/>
        </w:rPr>
        <w:t>, с.253]</w:t>
      </w:r>
      <w:r w:rsidRPr="00906772">
        <w:rPr>
          <w:sz w:val="28"/>
          <w:szCs w:val="28"/>
        </w:rPr>
        <w:t xml:space="preserve">.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Совершенствование тех или иных признаков реализуемых товаров (услуг) также относится к совокупности методов неценовой конкуренции и называется дифференциацией потреби</w:t>
      </w:r>
      <w:r w:rsidR="00697B6B">
        <w:rPr>
          <w:sz w:val="28"/>
          <w:szCs w:val="28"/>
        </w:rPr>
        <w:t>тельских свойств товаров</w:t>
      </w:r>
      <w:r w:rsidRPr="00906772">
        <w:rPr>
          <w:sz w:val="28"/>
          <w:szCs w:val="28"/>
        </w:rPr>
        <w:t xml:space="preserve">. Такой вид дифференциации применяется в следующих случаях: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 xml:space="preserve">-     когда компания намерена улучшить потребительские свойства товаров, включая их энергетические, эстетические и экологические свойства, степень безопасности использования, внешний вид и оформление;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 xml:space="preserve">-     когда предпринимательская фирма стремится расширить перечень потребительских свойств товаров;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 xml:space="preserve">-     когда фирма стремится расширить перечень рыночных сегментов создаваемых товаров;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 xml:space="preserve">-     когда фирма намерена добиться признания на относительно не большом секторе (сегменте) рынка за счет разнообразия предлагаемых товаров.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Третьим типом дифференциации является дифференциаци</w:t>
      </w:r>
      <w:r w:rsidR="00755BF4">
        <w:rPr>
          <w:sz w:val="28"/>
          <w:szCs w:val="28"/>
        </w:rPr>
        <w:t>я каналов сбыта товаров (услуг)</w:t>
      </w:r>
      <w:r w:rsidRPr="00906772">
        <w:rPr>
          <w:sz w:val="28"/>
          <w:szCs w:val="28"/>
        </w:rPr>
        <w:t xml:space="preserve">, в том числе форм продажного и послепродажного сервиса. Такие действия всегда направлены на стимулирование сбыта продукции. Стремясь увеличить объемы предложения и фактических продаж посредством дифференциации каналов сбыта, предпринимательские фирмы стараются: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 xml:space="preserve">•      привлечь новые категории потребителей, представляющие другие секторы и сегменты рынка;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 xml:space="preserve">•      побудить потребителей к более частому использованию реализуемых товаров;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 xml:space="preserve">•      побудить потребителей к разовому применению большего числа данных товаров; </w:t>
      </w:r>
    </w:p>
    <w:p w:rsidR="00E26F43" w:rsidRDefault="00E26F43" w:rsidP="00906772">
      <w:pPr>
        <w:pStyle w:val="a7"/>
        <w:spacing w:before="0" w:beforeAutospacing="0" w:after="0" w:afterAutospacing="0" w:line="360" w:lineRule="auto"/>
        <w:ind w:firstLine="567"/>
        <w:jc w:val="both"/>
        <w:rPr>
          <w:sz w:val="28"/>
          <w:szCs w:val="28"/>
        </w:rPr>
      </w:pPr>
      <w:r w:rsidRPr="00906772">
        <w:rPr>
          <w:sz w:val="28"/>
          <w:szCs w:val="28"/>
        </w:rPr>
        <w:t xml:space="preserve">•      сформировать у потребителей чувство сопричастности деятельности данной предпринимательской фирмы, ощущение долговременно го согласия и комфорта во взаимных контактах </w:t>
      </w:r>
      <w:r w:rsidR="00696515">
        <w:rPr>
          <w:sz w:val="28"/>
          <w:szCs w:val="28"/>
        </w:rPr>
        <w:t>товаропроизводителей и клиентов</w:t>
      </w:r>
      <w:r w:rsidRPr="00906772">
        <w:rPr>
          <w:sz w:val="28"/>
          <w:szCs w:val="28"/>
        </w:rPr>
        <w:t xml:space="preserve"> </w:t>
      </w:r>
      <w:r w:rsidR="00755BF4">
        <w:rPr>
          <w:sz w:val="28"/>
          <w:szCs w:val="28"/>
        </w:rPr>
        <w:t>[</w:t>
      </w:r>
      <w:r w:rsidR="00696515">
        <w:rPr>
          <w:sz w:val="28"/>
          <w:szCs w:val="28"/>
        </w:rPr>
        <w:t>30</w:t>
      </w:r>
      <w:r w:rsidR="00755BF4">
        <w:rPr>
          <w:sz w:val="28"/>
          <w:szCs w:val="28"/>
        </w:rPr>
        <w:t>, с.48]</w:t>
      </w:r>
      <w:r w:rsidR="00696515">
        <w:rPr>
          <w:sz w:val="28"/>
          <w:szCs w:val="28"/>
        </w:rPr>
        <w:t>.</w:t>
      </w:r>
    </w:p>
    <w:p w:rsidR="00711C6A" w:rsidRPr="00906772" w:rsidRDefault="00711C6A" w:rsidP="00697B6B">
      <w:pPr>
        <w:spacing w:line="360" w:lineRule="auto"/>
        <w:ind w:firstLine="567"/>
        <w:jc w:val="both"/>
        <w:rPr>
          <w:sz w:val="28"/>
          <w:szCs w:val="28"/>
        </w:rPr>
      </w:pPr>
      <w:r w:rsidRPr="00906772">
        <w:rPr>
          <w:rStyle w:val="ft5312"/>
          <w:sz w:val="28"/>
          <w:szCs w:val="28"/>
        </w:rPr>
        <w:t>Реклама всегда была сильнейшим орудием в конкурентной борьбе, сегодня ее роль возросла многократно.</w:t>
      </w:r>
      <w:r w:rsidR="00697B6B">
        <w:rPr>
          <w:sz w:val="28"/>
          <w:szCs w:val="28"/>
        </w:rPr>
        <w:t xml:space="preserve"> </w:t>
      </w:r>
      <w:r w:rsidRPr="00906772">
        <w:rPr>
          <w:rStyle w:val="ft5361"/>
          <w:sz w:val="28"/>
          <w:szCs w:val="28"/>
        </w:rPr>
        <w:t>С помощью рекламы фирмы могут формировать у потребителя определенный уровень знаний о своем товаре или</w:t>
      </w:r>
      <w:r w:rsidR="00697B6B">
        <w:rPr>
          <w:sz w:val="28"/>
          <w:szCs w:val="28"/>
        </w:rPr>
        <w:t xml:space="preserve"> </w:t>
      </w:r>
      <w:r w:rsidRPr="00906772">
        <w:rPr>
          <w:rStyle w:val="ft5407"/>
          <w:sz w:val="28"/>
          <w:szCs w:val="28"/>
        </w:rPr>
        <w:t>услуге (стимулирующая реклама); формировать определенный образ фирмы (имидж-реклама); формировать</w:t>
      </w:r>
      <w:r w:rsidR="00697B6B">
        <w:rPr>
          <w:rStyle w:val="ft5407"/>
          <w:sz w:val="28"/>
          <w:szCs w:val="28"/>
        </w:rPr>
        <w:t xml:space="preserve"> </w:t>
      </w:r>
      <w:r w:rsidRPr="00906772">
        <w:rPr>
          <w:rStyle w:val="ft5466"/>
          <w:sz w:val="28"/>
          <w:szCs w:val="28"/>
        </w:rPr>
        <w:t>потребности в своем товаре или услуге (имидж-реклама); стимулировать сбыт товара или услуги (стимулирующая</w:t>
      </w:r>
      <w:r w:rsidR="00697B6B">
        <w:rPr>
          <w:sz w:val="28"/>
          <w:szCs w:val="28"/>
        </w:rPr>
        <w:t xml:space="preserve"> </w:t>
      </w:r>
      <w:r w:rsidRPr="00906772">
        <w:rPr>
          <w:rStyle w:val="ft5506"/>
          <w:sz w:val="28"/>
          <w:szCs w:val="28"/>
        </w:rPr>
        <w:t>реклама); формировать у других фирм образа надежного партнера (реклама стабильности).</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Рекламные</w:t>
      </w:r>
      <w:r w:rsidR="00697B6B">
        <w:rPr>
          <w:sz w:val="28"/>
          <w:szCs w:val="28"/>
        </w:rPr>
        <w:t xml:space="preserve"> усилия, безусловно, дифференци</w:t>
      </w:r>
      <w:r w:rsidRPr="00906772">
        <w:rPr>
          <w:sz w:val="28"/>
          <w:szCs w:val="28"/>
        </w:rPr>
        <w:t>руют каналы сбыта товаров и услуг в том смысле, что они повышают их эффективность. Коммерческая пропаганда товаров с целью стимулирования их продажи, содержащая избирательную информацию о данных товарах и формирующая положительное представление покупателей о них, является специфическим и очень действенным методом неценовой конкуренции. Обеспечивая достижение осведомленности потенциально го покупателя о продаваемых продуктах, и инициируя его заинтересованность в приобретении, реклама может, конечно, выступать и как метод недобросовестной конкуренции. Т</w:t>
      </w:r>
      <w:r w:rsidR="00697B6B">
        <w:rPr>
          <w:sz w:val="28"/>
          <w:szCs w:val="28"/>
        </w:rPr>
        <w:t>ак происходит, когда реклама со</w:t>
      </w:r>
      <w:r w:rsidRPr="00906772">
        <w:rPr>
          <w:sz w:val="28"/>
          <w:szCs w:val="28"/>
        </w:rPr>
        <w:t>держит заведомую ложь, а также когда ее средства направлены на дискредитацию других субъектов бизнеса</w:t>
      </w:r>
      <w:r w:rsidR="00755BF4">
        <w:rPr>
          <w:sz w:val="28"/>
          <w:szCs w:val="28"/>
        </w:rPr>
        <w:t xml:space="preserve"> [</w:t>
      </w:r>
      <w:r w:rsidR="00696515">
        <w:rPr>
          <w:sz w:val="28"/>
          <w:szCs w:val="28"/>
        </w:rPr>
        <w:t>10,с.241</w:t>
      </w:r>
      <w:r w:rsidR="00755BF4">
        <w:rPr>
          <w:sz w:val="28"/>
          <w:szCs w:val="28"/>
        </w:rPr>
        <w:t>]</w:t>
      </w:r>
      <w:r w:rsidRPr="00906772">
        <w:rPr>
          <w:sz w:val="28"/>
          <w:szCs w:val="28"/>
        </w:rPr>
        <w:t xml:space="preserve">.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 xml:space="preserve">Надо подчеркнуть, что дифференциация и товаров, и их потребительских свойств, и каналов сбыта непременно приведет и к дифференциации потребителей, в частности к образованию особой категории VIP клиентов. Поэтому неценовые конкурентные действия способствуют дальнейшему усилению полисегментности рынков, что, в свою очередь, обязательно скажется на разнообразии конкурентных преимуществ предпринимательской фирмы, которое в дальнейшем может усиливаться благодаря и неценовым и ценовым методам конкуренции.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 xml:space="preserve">Чем более успешно проводится полная дифференциация товаров и услуг компании по отношению к товарам и услугам конкурентов, тем более значительны те конкурентные преимущества, которые компания получает, что выражается в повышении репутации среди потребителей и позволяет перейти к использованию высоких цен.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 xml:space="preserve">Наряду с названными видами дифференциации, используемыми в неценовой конкуренции, следует выделить также качественную дифференциацию предлагаемых товаров </w:t>
      </w:r>
      <w:r w:rsidR="00181CC2" w:rsidRPr="00906772">
        <w:rPr>
          <w:sz w:val="28"/>
          <w:szCs w:val="28"/>
        </w:rPr>
        <w:t>(услуг). В условиях высокой сте</w:t>
      </w:r>
      <w:r w:rsidRPr="00906772">
        <w:rPr>
          <w:sz w:val="28"/>
          <w:szCs w:val="28"/>
        </w:rPr>
        <w:t>пени насыщенности рынка главным критерием конкурентоспособности товара и потребительской ценности к</w:t>
      </w:r>
      <w:r w:rsidR="00181CC2" w:rsidRPr="00906772">
        <w:rPr>
          <w:sz w:val="28"/>
          <w:szCs w:val="28"/>
        </w:rPr>
        <w:t>омпании оказывается именно каче</w:t>
      </w:r>
      <w:r w:rsidRPr="00906772">
        <w:rPr>
          <w:sz w:val="28"/>
          <w:szCs w:val="28"/>
        </w:rPr>
        <w:t>ство. Улучшение качества товаров состоит</w:t>
      </w:r>
      <w:r w:rsidR="00696515">
        <w:rPr>
          <w:sz w:val="28"/>
          <w:szCs w:val="28"/>
        </w:rPr>
        <w:t xml:space="preserve"> [16,с.132]</w:t>
      </w:r>
      <w:r w:rsidRPr="00906772">
        <w:rPr>
          <w:sz w:val="28"/>
          <w:szCs w:val="28"/>
        </w:rPr>
        <w:t xml:space="preserve">: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w:t>
      </w:r>
      <w:r w:rsidR="00E07A06">
        <w:rPr>
          <w:sz w:val="28"/>
          <w:szCs w:val="28"/>
        </w:rPr>
        <w:t xml:space="preserve"> </w:t>
      </w:r>
      <w:r w:rsidRPr="00906772">
        <w:rPr>
          <w:sz w:val="28"/>
          <w:szCs w:val="28"/>
        </w:rPr>
        <w:t>в достижении субъектом бизнеса набора качественных характеристик товара (долговечность, изн</w:t>
      </w:r>
      <w:r w:rsidR="00181CC2" w:rsidRPr="00906772">
        <w:rPr>
          <w:sz w:val="28"/>
          <w:szCs w:val="28"/>
        </w:rPr>
        <w:t>осостойкость, комфортность, вку</w:t>
      </w:r>
      <w:r w:rsidRPr="00906772">
        <w:rPr>
          <w:sz w:val="28"/>
          <w:szCs w:val="28"/>
        </w:rPr>
        <w:t>совые качества, др.), которые превос</w:t>
      </w:r>
      <w:r w:rsidR="00181CC2" w:rsidRPr="00906772">
        <w:rPr>
          <w:sz w:val="28"/>
          <w:szCs w:val="28"/>
        </w:rPr>
        <w:t>ходили бы аналогичные характери</w:t>
      </w:r>
      <w:r w:rsidRPr="00906772">
        <w:rPr>
          <w:sz w:val="28"/>
          <w:szCs w:val="28"/>
        </w:rPr>
        <w:t>стики продукции фирм</w:t>
      </w:r>
      <w:r w:rsidR="00181CC2" w:rsidRPr="00906772">
        <w:rPr>
          <w:sz w:val="28"/>
          <w:szCs w:val="28"/>
        </w:rPr>
        <w:t xml:space="preserve"> </w:t>
      </w:r>
      <w:r w:rsidRPr="00906772">
        <w:rPr>
          <w:sz w:val="28"/>
          <w:szCs w:val="28"/>
        </w:rPr>
        <w:t xml:space="preserve">конкурентов в глазах различных групп покупателей;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w:t>
      </w:r>
      <w:r w:rsidR="00E07A06">
        <w:rPr>
          <w:sz w:val="28"/>
          <w:szCs w:val="28"/>
        </w:rPr>
        <w:t xml:space="preserve"> </w:t>
      </w:r>
      <w:r w:rsidRPr="00906772">
        <w:rPr>
          <w:sz w:val="28"/>
          <w:szCs w:val="28"/>
        </w:rPr>
        <w:t xml:space="preserve">в формировании им системы качества процесса и результатов деятельности;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w:t>
      </w:r>
      <w:r w:rsidR="00E07A06">
        <w:rPr>
          <w:sz w:val="28"/>
          <w:szCs w:val="28"/>
        </w:rPr>
        <w:t xml:space="preserve"> </w:t>
      </w:r>
      <w:r w:rsidRPr="00906772">
        <w:rPr>
          <w:sz w:val="28"/>
          <w:szCs w:val="28"/>
        </w:rPr>
        <w:t>в успешной реализации предпринимательской фирмой программы пол</w:t>
      </w:r>
      <w:r w:rsidR="00696515">
        <w:rPr>
          <w:sz w:val="28"/>
          <w:szCs w:val="28"/>
        </w:rPr>
        <w:t>ного управления качеством (total quality management</w:t>
      </w:r>
      <w:r w:rsidRPr="00906772">
        <w:rPr>
          <w:sz w:val="28"/>
          <w:szCs w:val="28"/>
        </w:rPr>
        <w:t xml:space="preserve">). </w:t>
      </w:r>
    </w:p>
    <w:p w:rsidR="00E26F43" w:rsidRDefault="00E26F43" w:rsidP="00906772">
      <w:pPr>
        <w:pStyle w:val="a7"/>
        <w:spacing w:before="0" w:beforeAutospacing="0" w:after="0" w:afterAutospacing="0" w:line="360" w:lineRule="auto"/>
        <w:ind w:firstLine="567"/>
        <w:jc w:val="both"/>
        <w:rPr>
          <w:sz w:val="28"/>
          <w:szCs w:val="28"/>
        </w:rPr>
      </w:pPr>
      <w:r w:rsidRPr="00906772">
        <w:rPr>
          <w:sz w:val="28"/>
          <w:szCs w:val="28"/>
        </w:rPr>
        <w:t>Относительно высокое качество предлагаемых товаров является чрезвычайно важным конкурентным преимуществом любой компании, в соответствии с данным показателем обычно оценивается качество всей предпринимательской деятельности э</w:t>
      </w:r>
      <w:r w:rsidR="00181CC2" w:rsidRPr="00906772">
        <w:rPr>
          <w:sz w:val="28"/>
          <w:szCs w:val="28"/>
        </w:rPr>
        <w:t>той компании, ее имидж и общест</w:t>
      </w:r>
      <w:r w:rsidRPr="00906772">
        <w:rPr>
          <w:sz w:val="28"/>
          <w:szCs w:val="28"/>
        </w:rPr>
        <w:t>венная репутация. Неприемлемый ур</w:t>
      </w:r>
      <w:r w:rsidR="00181CC2" w:rsidRPr="00906772">
        <w:rPr>
          <w:sz w:val="28"/>
          <w:szCs w:val="28"/>
        </w:rPr>
        <w:t>овень качества товаров компроме</w:t>
      </w:r>
      <w:r w:rsidRPr="00906772">
        <w:rPr>
          <w:sz w:val="28"/>
          <w:szCs w:val="28"/>
        </w:rPr>
        <w:t>тирует компанию больше, чем любые</w:t>
      </w:r>
      <w:r w:rsidR="00181CC2" w:rsidRPr="00906772">
        <w:rPr>
          <w:sz w:val="28"/>
          <w:szCs w:val="28"/>
        </w:rPr>
        <w:t xml:space="preserve"> заказные статьи в СМИ, нацелен</w:t>
      </w:r>
      <w:r w:rsidRPr="00906772">
        <w:rPr>
          <w:sz w:val="28"/>
          <w:szCs w:val="28"/>
        </w:rPr>
        <w:t>ные на дискредитацию этой компании. Однако неценовая конкуренция направлена на дифференциацию иден</w:t>
      </w:r>
      <w:r w:rsidR="00181CC2" w:rsidRPr="00906772">
        <w:rPr>
          <w:sz w:val="28"/>
          <w:szCs w:val="28"/>
        </w:rPr>
        <w:t>тичных товаров по уровню качест</w:t>
      </w:r>
      <w:r w:rsidRPr="00906772">
        <w:rPr>
          <w:sz w:val="28"/>
          <w:szCs w:val="28"/>
        </w:rPr>
        <w:t>ва, а не только на повышение их качества</w:t>
      </w:r>
      <w:r w:rsidR="00261DAB">
        <w:rPr>
          <w:sz w:val="28"/>
          <w:szCs w:val="28"/>
        </w:rPr>
        <w:t xml:space="preserve"> (см. рисунок 3)</w:t>
      </w:r>
      <w:r w:rsidR="00755BF4">
        <w:rPr>
          <w:sz w:val="28"/>
          <w:szCs w:val="28"/>
        </w:rPr>
        <w:t>[</w:t>
      </w:r>
      <w:r w:rsidR="00696515">
        <w:rPr>
          <w:sz w:val="28"/>
          <w:szCs w:val="28"/>
        </w:rPr>
        <w:t>31,</w:t>
      </w:r>
      <w:r w:rsidR="00755BF4">
        <w:rPr>
          <w:sz w:val="28"/>
          <w:szCs w:val="28"/>
        </w:rPr>
        <w:t>с.</w:t>
      </w:r>
      <w:r w:rsidR="00696515">
        <w:rPr>
          <w:sz w:val="28"/>
          <w:szCs w:val="28"/>
        </w:rPr>
        <w:t>1</w:t>
      </w:r>
      <w:r w:rsidR="00755BF4">
        <w:rPr>
          <w:sz w:val="28"/>
          <w:szCs w:val="28"/>
        </w:rPr>
        <w:t>9</w:t>
      </w:r>
      <w:r w:rsidR="00696515">
        <w:rPr>
          <w:sz w:val="28"/>
          <w:szCs w:val="28"/>
        </w:rPr>
        <w:t>6</w:t>
      </w:r>
      <w:r w:rsidR="00755BF4">
        <w:rPr>
          <w:sz w:val="28"/>
          <w:szCs w:val="28"/>
        </w:rPr>
        <w:t>]</w:t>
      </w:r>
      <w:r w:rsidR="00696515">
        <w:rPr>
          <w:sz w:val="28"/>
          <w:szCs w:val="28"/>
        </w:rPr>
        <w:t>.</w:t>
      </w:r>
    </w:p>
    <w:p w:rsidR="00261DAB" w:rsidRPr="00906772" w:rsidRDefault="00F12138" w:rsidP="00261DAB">
      <w:pPr>
        <w:pStyle w:val="a7"/>
        <w:spacing w:before="0" w:beforeAutospacing="0" w:after="0" w:afterAutospacing="0" w:line="360" w:lineRule="auto"/>
        <w:ind w:firstLine="567"/>
        <w:jc w:val="both"/>
        <w:rPr>
          <w:sz w:val="28"/>
          <w:szCs w:val="28"/>
        </w:rPr>
      </w:pPr>
      <w:r>
        <w:rPr>
          <w:noProof/>
          <w:sz w:val="28"/>
          <w:szCs w:val="28"/>
        </w:rPr>
        <w:pict>
          <v:shape id="_x0000_s1031" type="#_x0000_t202" style="position:absolute;left:0;text-align:left;margin-left:30.35pt;margin-top:186.15pt;width:426pt;height:30pt;z-index:251651072" strokecolor="white">
            <v:textbox style="mso-next-textbox:#_x0000_s1031">
              <w:txbxContent>
                <w:p w:rsidR="00AE02D8" w:rsidRPr="00697B6B" w:rsidRDefault="00AE02D8" w:rsidP="00261DAB">
                  <w:pPr>
                    <w:pStyle w:val="a7"/>
                    <w:spacing w:before="0" w:beforeAutospacing="0" w:after="0" w:afterAutospacing="0" w:line="360" w:lineRule="auto"/>
                    <w:ind w:firstLine="567"/>
                    <w:jc w:val="both"/>
                  </w:pPr>
                  <w:r w:rsidRPr="00697B6B">
                    <w:t>Рис. 3.Увеличение прибыли за счет дифференциации продукции</w:t>
                  </w:r>
                </w:p>
                <w:p w:rsidR="00AE02D8" w:rsidRDefault="00AE02D8" w:rsidP="00261DAB"/>
              </w:txbxContent>
            </v:textbox>
          </v:shape>
        </w:pict>
      </w:r>
      <w:r>
        <w:rPr>
          <w:sz w:val="28"/>
          <w:szCs w:val="28"/>
        </w:rPr>
        <w:pict>
          <v:shape id="_x0000_i1042" type="#_x0000_t75" style="width:423.75pt;height:3in">
            <v:imagedata r:id="rId9" o:title=""/>
          </v:shape>
        </w:pic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Конечно, потребители заинтересованы именно в постоянном улучшении качества товаров (услуг), однако не следует забывать о том, что методы неценовых конкурентных действий применяются субъекта ми бизнеса в сочетании с ценовой конкуренцией. Между тем, улучшение качества товаров всегда сопряжено с</w:t>
      </w:r>
      <w:r w:rsidR="00181CC2" w:rsidRPr="00906772">
        <w:rPr>
          <w:sz w:val="28"/>
          <w:szCs w:val="28"/>
        </w:rPr>
        <w:t xml:space="preserve"> увеличением издержек предприни</w:t>
      </w:r>
      <w:r w:rsidRPr="00906772">
        <w:rPr>
          <w:sz w:val="28"/>
          <w:szCs w:val="28"/>
        </w:rPr>
        <w:t xml:space="preserve">мательской фирмы на создание продукции, и это надо учитывать при формировании системы конкурентных преимуществ. Качественная дифференциация товаров (услуг) всегда оборачивается и дифференциацией цен на данные товары (услуги). Поэтому, предлагая потребителям разные по качеству и ценам товары, субъекты бизнеса добиваются конкурентных преимуществ и высокой потребительской оценки на разных сегментах рынка данных товаров.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Конкуренция субъектов бизнеса за пребывание в эффективной или престижной цепочке ценностей и внутри нее осуществляется</w:t>
      </w:r>
      <w:r w:rsidR="00181CC2" w:rsidRPr="00906772">
        <w:rPr>
          <w:sz w:val="28"/>
          <w:szCs w:val="28"/>
        </w:rPr>
        <w:t>, как прави</w:t>
      </w:r>
      <w:r w:rsidRPr="00906772">
        <w:rPr>
          <w:sz w:val="28"/>
          <w:szCs w:val="28"/>
        </w:rPr>
        <w:t>ло, неценовыми методами. Таковыми являются</w:t>
      </w:r>
      <w:r w:rsidR="001F7E32">
        <w:rPr>
          <w:sz w:val="28"/>
          <w:szCs w:val="28"/>
        </w:rPr>
        <w:t xml:space="preserve"> [</w:t>
      </w:r>
      <w:r w:rsidR="00696515">
        <w:rPr>
          <w:sz w:val="28"/>
          <w:szCs w:val="28"/>
        </w:rPr>
        <w:t>20</w:t>
      </w:r>
      <w:r w:rsidR="001F7E32">
        <w:rPr>
          <w:sz w:val="28"/>
          <w:szCs w:val="28"/>
        </w:rPr>
        <w:t>, с.</w:t>
      </w:r>
      <w:r w:rsidR="00696515">
        <w:rPr>
          <w:sz w:val="28"/>
          <w:szCs w:val="28"/>
        </w:rPr>
        <w:t>1</w:t>
      </w:r>
      <w:r w:rsidR="001F7E32">
        <w:rPr>
          <w:sz w:val="28"/>
          <w:szCs w:val="28"/>
        </w:rPr>
        <w:t>31]</w:t>
      </w:r>
      <w:r w:rsidRPr="00906772">
        <w:rPr>
          <w:sz w:val="28"/>
          <w:szCs w:val="28"/>
        </w:rPr>
        <w:t xml:space="preserve">: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w:t>
      </w:r>
      <w:r w:rsidR="00696515">
        <w:rPr>
          <w:sz w:val="28"/>
          <w:szCs w:val="28"/>
        </w:rPr>
        <w:t xml:space="preserve"> </w:t>
      </w:r>
      <w:r w:rsidRPr="00906772">
        <w:rPr>
          <w:sz w:val="28"/>
          <w:szCs w:val="28"/>
        </w:rPr>
        <w:t xml:space="preserve">диверсификация собственной деловой деятельности в отрасли партнеров;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w:t>
      </w:r>
      <w:r w:rsidR="00E07A06">
        <w:rPr>
          <w:sz w:val="28"/>
          <w:szCs w:val="28"/>
        </w:rPr>
        <w:t xml:space="preserve"> </w:t>
      </w:r>
      <w:r w:rsidRPr="00906772">
        <w:rPr>
          <w:sz w:val="28"/>
          <w:szCs w:val="28"/>
        </w:rPr>
        <w:t xml:space="preserve">использование товарных знаков контрагентов, его фирменного наименования и маркировки для привлечения внимания к результатам собственной деятельности;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w:t>
      </w:r>
      <w:r w:rsidR="00E07A06">
        <w:rPr>
          <w:sz w:val="28"/>
          <w:szCs w:val="28"/>
        </w:rPr>
        <w:t xml:space="preserve"> </w:t>
      </w:r>
      <w:r w:rsidRPr="00906772">
        <w:rPr>
          <w:sz w:val="28"/>
          <w:szCs w:val="28"/>
        </w:rPr>
        <w:t>копирование образцов деятельности партнеров в своих интересах, использование различной инфор</w:t>
      </w:r>
      <w:r w:rsidR="00181CC2" w:rsidRPr="00906772">
        <w:rPr>
          <w:sz w:val="28"/>
          <w:szCs w:val="28"/>
        </w:rPr>
        <w:t>мации о деловой и профессиональ</w:t>
      </w:r>
      <w:r w:rsidRPr="00906772">
        <w:rPr>
          <w:sz w:val="28"/>
          <w:szCs w:val="28"/>
        </w:rPr>
        <w:t xml:space="preserve">ной деятельности партнеров для улучшения показателей собственного бизнеса;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•вовлечение действующих па</w:t>
      </w:r>
      <w:r w:rsidR="00181CC2" w:rsidRPr="00906772">
        <w:rPr>
          <w:sz w:val="28"/>
          <w:szCs w:val="28"/>
        </w:rPr>
        <w:t>ртнеров в новые виды бизнеса ве</w:t>
      </w:r>
      <w:r w:rsidRPr="00906772">
        <w:rPr>
          <w:sz w:val="28"/>
          <w:szCs w:val="28"/>
        </w:rPr>
        <w:t xml:space="preserve">домых контрагентов, выполняющих вспомогательную роль, в том числе в форме совместной предпринимательской деятельности;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 xml:space="preserve">•создание разнообразных объединений с партнерами по бизнесу в целях совместного противодействия внешнему окружению;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•реклама и другие формы пропаганды контрагентов, имя или деловые возможности, которые пл</w:t>
      </w:r>
      <w:r w:rsidR="00181CC2" w:rsidRPr="00906772">
        <w:rPr>
          <w:sz w:val="28"/>
          <w:szCs w:val="28"/>
        </w:rPr>
        <w:t>анируются к приватизации субъек</w:t>
      </w:r>
      <w:r w:rsidRPr="00906772">
        <w:rPr>
          <w:sz w:val="28"/>
          <w:szCs w:val="28"/>
        </w:rPr>
        <w:t xml:space="preserve">тами бизнеса;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•изменение в одностороннем порядке числа и состава партнеров по сделкам, установление новых или о</w:t>
      </w:r>
      <w:r w:rsidR="00181CC2" w:rsidRPr="00906772">
        <w:rPr>
          <w:sz w:val="28"/>
          <w:szCs w:val="28"/>
        </w:rPr>
        <w:t>собых требований к их деятельно</w:t>
      </w:r>
      <w:r w:rsidRPr="00906772">
        <w:rPr>
          <w:sz w:val="28"/>
          <w:szCs w:val="28"/>
        </w:rPr>
        <w:t xml:space="preserve">сти и продукции;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•приобретение фирмы-партне</w:t>
      </w:r>
      <w:r w:rsidR="00181CC2" w:rsidRPr="00906772">
        <w:rPr>
          <w:sz w:val="28"/>
          <w:szCs w:val="28"/>
        </w:rPr>
        <w:t>ра по цепочкам ценностей, выпус</w:t>
      </w:r>
      <w:r w:rsidRPr="00906772">
        <w:rPr>
          <w:sz w:val="28"/>
          <w:szCs w:val="28"/>
        </w:rPr>
        <w:t xml:space="preserve">кающей смежные товары;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 xml:space="preserve">•заключение контрактов с поставщиками необходимых товаров и перепродажа их под своей собственной торговой маркой;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 xml:space="preserve">•расторжение в одностороннем порядке (на законных или на не законных основаниях) контрактов и изменение условий сделки.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Неценовое соперничество партнеров по бизнесу выступает как предпосылка их ценового и неценового соперничества с прямыми конкурентами за внимание потребителей. Ряд отмеченных выше методов конкурентных действий в отношении контрагентов характерен и для их столкновения с прямыми и условно-прямыми конкурентами. Методы влияния и давления на них составля</w:t>
      </w:r>
      <w:r w:rsidR="00181CC2" w:rsidRPr="00906772">
        <w:rPr>
          <w:sz w:val="28"/>
          <w:szCs w:val="28"/>
        </w:rPr>
        <w:t>ют третью группу методов нецено</w:t>
      </w:r>
      <w:r w:rsidRPr="00906772">
        <w:rPr>
          <w:sz w:val="28"/>
          <w:szCs w:val="28"/>
        </w:rPr>
        <w:t xml:space="preserve">вой конкуренции.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В данную группу мы включае</w:t>
      </w:r>
      <w:r w:rsidR="001339E2">
        <w:rPr>
          <w:sz w:val="28"/>
          <w:szCs w:val="28"/>
        </w:rPr>
        <w:t>м лишь специфические методы кон</w:t>
      </w:r>
      <w:r w:rsidRPr="00906772">
        <w:rPr>
          <w:sz w:val="28"/>
          <w:szCs w:val="28"/>
        </w:rPr>
        <w:t>курентных действий, совершая кото</w:t>
      </w:r>
      <w:r w:rsidR="00181CC2" w:rsidRPr="00906772">
        <w:rPr>
          <w:sz w:val="28"/>
          <w:szCs w:val="28"/>
        </w:rPr>
        <w:t>рые субъекты предпринимательско</w:t>
      </w:r>
      <w:r w:rsidRPr="00906772">
        <w:rPr>
          <w:sz w:val="28"/>
          <w:szCs w:val="28"/>
        </w:rPr>
        <w:t>го бизнеса пытаются обеспечить и обозна</w:t>
      </w:r>
      <w:r w:rsidR="00181CC2" w:rsidRPr="00906772">
        <w:rPr>
          <w:sz w:val="28"/>
          <w:szCs w:val="28"/>
        </w:rPr>
        <w:t>чить конкурентные преимуще</w:t>
      </w:r>
      <w:r w:rsidRPr="00906772">
        <w:rPr>
          <w:sz w:val="28"/>
          <w:szCs w:val="28"/>
        </w:rPr>
        <w:t>ства над соперниками. Различные формы дифференциации товаров, их свойств, каналов сбыта и качества сюда не входят. К указанной группе методов конкуренции отнесем</w:t>
      </w:r>
      <w:r w:rsidR="001F7E32">
        <w:rPr>
          <w:sz w:val="28"/>
          <w:szCs w:val="28"/>
        </w:rPr>
        <w:t xml:space="preserve"> [</w:t>
      </w:r>
      <w:r w:rsidR="00696515">
        <w:rPr>
          <w:sz w:val="28"/>
          <w:szCs w:val="28"/>
        </w:rPr>
        <w:t>9</w:t>
      </w:r>
      <w:r w:rsidR="001F7E32">
        <w:rPr>
          <w:sz w:val="28"/>
          <w:szCs w:val="28"/>
        </w:rPr>
        <w:t>, с. 1</w:t>
      </w:r>
      <w:r w:rsidR="00696515">
        <w:rPr>
          <w:sz w:val="28"/>
          <w:szCs w:val="28"/>
        </w:rPr>
        <w:t>0</w:t>
      </w:r>
      <w:r w:rsidR="001F7E32">
        <w:rPr>
          <w:sz w:val="28"/>
          <w:szCs w:val="28"/>
        </w:rPr>
        <w:t>7]</w:t>
      </w:r>
      <w:r w:rsidRPr="00906772">
        <w:rPr>
          <w:sz w:val="28"/>
          <w:szCs w:val="28"/>
        </w:rPr>
        <w:t xml:space="preserve">: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 xml:space="preserve">-     пропаганду и контрпропаганду в отношении прямых (условно-прямых) конкурентов;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     заключение договоров с партнерами по цепочкам ценностей или с другими конкурентами о совместн</w:t>
      </w:r>
      <w:r w:rsidR="00181CC2" w:rsidRPr="00906772">
        <w:rPr>
          <w:sz w:val="28"/>
          <w:szCs w:val="28"/>
        </w:rPr>
        <w:t>ом противостоянии общим соперни</w:t>
      </w:r>
      <w:r w:rsidRPr="00906772">
        <w:rPr>
          <w:sz w:val="28"/>
          <w:szCs w:val="28"/>
        </w:rPr>
        <w:t xml:space="preserve">кам;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 xml:space="preserve">-     приобретение или присоединение фирмы-конкурента в целях подавления его деловой деятельности;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     сбор важной, в том числе конфиденциальной информации о конкурентах и использование ее в свое</w:t>
      </w:r>
      <w:r w:rsidR="00896F5D">
        <w:rPr>
          <w:sz w:val="28"/>
          <w:szCs w:val="28"/>
        </w:rPr>
        <w:t>й собственной деятельности (эко</w:t>
      </w:r>
      <w:r w:rsidRPr="00906772">
        <w:rPr>
          <w:sz w:val="28"/>
          <w:szCs w:val="28"/>
        </w:rPr>
        <w:t xml:space="preserve">номическая разведка);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 xml:space="preserve">-     противодействие аналогичным действиям со стороны прямых конкурентов, других субъектов бизнеса и органов власти и управления (экономическая контрразведка);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 xml:space="preserve">-     переманивание наиболее ценных работников фирмы-конкурента, в том числе специалистов, владеющих профессиональными секретами, что ведет к уменьшению конкурентного потенциала фирмы-конкурента и увеличению собственного конкурентного потенциала;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     обеспечение поддержки своей деятельности со стороны представителей органов власти и управления, а также со стороны общественности – в противоположность деятельности кон</w:t>
      </w:r>
      <w:r w:rsidR="001339E2">
        <w:rPr>
          <w:sz w:val="28"/>
          <w:szCs w:val="28"/>
        </w:rPr>
        <w:t>курентов</w:t>
      </w:r>
      <w:r w:rsidRPr="00906772">
        <w:rPr>
          <w:sz w:val="28"/>
          <w:szCs w:val="28"/>
        </w:rPr>
        <w:t xml:space="preserve"> </w:t>
      </w:r>
      <w:r w:rsidR="001F7E32">
        <w:rPr>
          <w:sz w:val="28"/>
          <w:szCs w:val="28"/>
        </w:rPr>
        <w:t>[</w:t>
      </w:r>
      <w:r w:rsidR="00696515">
        <w:rPr>
          <w:sz w:val="28"/>
          <w:szCs w:val="28"/>
        </w:rPr>
        <w:t>38</w:t>
      </w:r>
      <w:r w:rsidR="001F7E32">
        <w:rPr>
          <w:sz w:val="28"/>
          <w:szCs w:val="28"/>
        </w:rPr>
        <w:t>, с.250]</w:t>
      </w:r>
      <w:r w:rsidR="001339E2">
        <w:rPr>
          <w:sz w:val="28"/>
          <w:szCs w:val="28"/>
        </w:rPr>
        <w:t>.</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 xml:space="preserve">Немалая часть указанных методов конкурентных действий обычно относится к недобросовестной конкуренции, и к этому вопросу мы еще вернемся. Здесь же заметим, что вышеприведенные методы могут использоваться конкурентами, и практически ими используются (за исключением приемов, запрещенных законом) практически во всех видах и по всем направлениям конкурентных действий.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Четвертой группой методов неценовых конкурентных действий являются методы поддержания и повышения субъектами предпринимательского бизнеса общественной реп</w:t>
      </w:r>
      <w:r w:rsidR="001F7E32">
        <w:rPr>
          <w:sz w:val="28"/>
          <w:szCs w:val="28"/>
        </w:rPr>
        <w:t>утации и общественных оценок де</w:t>
      </w:r>
      <w:r w:rsidRPr="00906772">
        <w:rPr>
          <w:sz w:val="28"/>
          <w:szCs w:val="28"/>
        </w:rPr>
        <w:t>ловой деятельности. К их числу следует отнести</w:t>
      </w:r>
      <w:r w:rsidR="00914706">
        <w:rPr>
          <w:sz w:val="28"/>
          <w:szCs w:val="28"/>
        </w:rPr>
        <w:t xml:space="preserve"> [</w:t>
      </w:r>
      <w:r w:rsidR="00696515">
        <w:rPr>
          <w:sz w:val="28"/>
          <w:szCs w:val="28"/>
        </w:rPr>
        <w:t>26, с.</w:t>
      </w:r>
      <w:r w:rsidR="00914706">
        <w:rPr>
          <w:sz w:val="28"/>
          <w:szCs w:val="28"/>
        </w:rPr>
        <w:t>127]</w:t>
      </w:r>
      <w:r w:rsidRPr="00906772">
        <w:rPr>
          <w:sz w:val="28"/>
          <w:szCs w:val="28"/>
        </w:rPr>
        <w:t xml:space="preserve">: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 xml:space="preserve">•влияние на установление и определение норм и правил взаимодействия с конкурентами на различных рынках, включая участие (прямое или косвенное) в законотворческой деятельности;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 xml:space="preserve">•участие в различных некоммерческих мероприятиях, имеющих широкий общественный резонанс;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•использование разнообраз</w:t>
      </w:r>
      <w:r w:rsidR="00181CC2" w:rsidRPr="00906772">
        <w:rPr>
          <w:sz w:val="28"/>
          <w:szCs w:val="28"/>
        </w:rPr>
        <w:t>ных PR коммуникаций для формиро</w:t>
      </w:r>
      <w:r w:rsidRPr="00906772">
        <w:rPr>
          <w:sz w:val="28"/>
          <w:szCs w:val="28"/>
        </w:rPr>
        <w:t xml:space="preserve">вания благоприятного внешнего имиджа. </w:t>
      </w:r>
    </w:p>
    <w:p w:rsidR="00E26F43" w:rsidRPr="00906772" w:rsidRDefault="00E26F43" w:rsidP="00906772">
      <w:pPr>
        <w:pStyle w:val="a7"/>
        <w:spacing w:before="0" w:beforeAutospacing="0" w:after="0" w:afterAutospacing="0" w:line="360" w:lineRule="auto"/>
        <w:ind w:firstLine="567"/>
        <w:jc w:val="both"/>
        <w:rPr>
          <w:sz w:val="28"/>
          <w:szCs w:val="28"/>
        </w:rPr>
      </w:pPr>
      <w:r w:rsidRPr="00906772">
        <w:rPr>
          <w:sz w:val="28"/>
          <w:szCs w:val="28"/>
        </w:rPr>
        <w:t xml:space="preserve">Указанные методы неценового соперничества благотворно влияют на поведение потребителей и служат, хотя и косвенно, фактором привлечения их внимания, признаком конкурентного преимущества, реализовать которое можно, как мы помним, лишь вступив в сделку с таким общественно ценным субъектом предпринимательского бизнеса. Данные методы могут применяться в рамках любых видов конкурентных действий, но обычно они сопутствуют наступлению, контрнаступлению и отвлекающим конкурентным действиям. </w:t>
      </w:r>
    </w:p>
    <w:p w:rsidR="00E26F43" w:rsidRDefault="00E26F43" w:rsidP="00906772">
      <w:pPr>
        <w:pStyle w:val="a7"/>
        <w:spacing w:before="0" w:beforeAutospacing="0" w:after="0" w:afterAutospacing="0" w:line="360" w:lineRule="auto"/>
        <w:ind w:firstLine="567"/>
        <w:jc w:val="both"/>
        <w:rPr>
          <w:sz w:val="28"/>
          <w:szCs w:val="28"/>
        </w:rPr>
      </w:pPr>
      <w:r w:rsidRPr="00906772">
        <w:rPr>
          <w:sz w:val="28"/>
          <w:szCs w:val="28"/>
        </w:rPr>
        <w:t>Итак, мы видим, что каждый и</w:t>
      </w:r>
      <w:r w:rsidR="00181CC2" w:rsidRPr="00906772">
        <w:rPr>
          <w:sz w:val="28"/>
          <w:szCs w:val="28"/>
        </w:rPr>
        <w:t>з действующих субъектов предпри</w:t>
      </w:r>
      <w:r w:rsidRPr="00906772">
        <w:rPr>
          <w:sz w:val="28"/>
          <w:szCs w:val="28"/>
        </w:rPr>
        <w:t>нимательского бизнеса, прибегая к ра</w:t>
      </w:r>
      <w:r w:rsidR="00181CC2" w:rsidRPr="00906772">
        <w:rPr>
          <w:sz w:val="28"/>
          <w:szCs w:val="28"/>
        </w:rPr>
        <w:t>зличным видам, методам и направ</w:t>
      </w:r>
      <w:r w:rsidRPr="00906772">
        <w:rPr>
          <w:sz w:val="28"/>
          <w:szCs w:val="28"/>
        </w:rPr>
        <w:t xml:space="preserve">лениям конкурентных действий стремится к усилению своей реальной конкурентоспособности. Для анализа процесса усиления конкурентных преимуществ субъектов бизнеса, их реальной конкурентоспособности и для характеристики факторов этого процесса необходимо обратиться к новой для нашего учебника категории, а именно, к категории конкурентные силы. </w:t>
      </w:r>
    </w:p>
    <w:p w:rsidR="00E07A06" w:rsidRDefault="00E07A06" w:rsidP="00906772">
      <w:pPr>
        <w:pStyle w:val="a7"/>
        <w:spacing w:before="0" w:beforeAutospacing="0" w:after="0" w:afterAutospacing="0" w:line="360" w:lineRule="auto"/>
        <w:ind w:firstLine="567"/>
        <w:jc w:val="both"/>
        <w:rPr>
          <w:sz w:val="28"/>
          <w:szCs w:val="28"/>
        </w:rPr>
      </w:pPr>
    </w:p>
    <w:p w:rsidR="00261DAB" w:rsidRPr="00906772" w:rsidRDefault="00261DAB" w:rsidP="00E07A06">
      <w:pPr>
        <w:pStyle w:val="a7"/>
        <w:spacing w:before="0" w:beforeAutospacing="0" w:after="0" w:afterAutospacing="0" w:line="360" w:lineRule="auto"/>
        <w:ind w:firstLine="567"/>
        <w:jc w:val="both"/>
        <w:rPr>
          <w:sz w:val="28"/>
          <w:szCs w:val="28"/>
        </w:rPr>
      </w:pPr>
    </w:p>
    <w:p w:rsidR="00F94D7C" w:rsidRDefault="00F94D7C" w:rsidP="00E07A06">
      <w:pPr>
        <w:pStyle w:val="a6"/>
        <w:ind w:left="0" w:right="0"/>
        <w:rPr>
          <w:bCs/>
          <w:kern w:val="36"/>
        </w:rPr>
      </w:pPr>
      <w:r w:rsidRPr="00906772">
        <w:rPr>
          <w:bCs/>
          <w:kern w:val="36"/>
        </w:rPr>
        <w:t>1.3 Показатели, характеризующие эффе</w:t>
      </w:r>
      <w:r w:rsidR="00261DAB">
        <w:rPr>
          <w:bCs/>
          <w:kern w:val="36"/>
        </w:rPr>
        <w:t>ктивность неценовой конкуренции</w:t>
      </w:r>
    </w:p>
    <w:p w:rsidR="00261DAB" w:rsidRDefault="00261DAB" w:rsidP="00E07A06">
      <w:pPr>
        <w:pStyle w:val="a6"/>
        <w:ind w:left="0" w:right="0"/>
        <w:rPr>
          <w:bCs/>
          <w:kern w:val="36"/>
        </w:rPr>
      </w:pPr>
    </w:p>
    <w:p w:rsidR="00896F5D" w:rsidRPr="00E854C5" w:rsidRDefault="00711C6A" w:rsidP="00E854C5">
      <w:pPr>
        <w:spacing w:line="360" w:lineRule="auto"/>
        <w:ind w:firstLine="567"/>
        <w:jc w:val="both"/>
        <w:rPr>
          <w:sz w:val="28"/>
          <w:szCs w:val="28"/>
        </w:rPr>
      </w:pPr>
      <w:r w:rsidRPr="00E854C5">
        <w:rPr>
          <w:sz w:val="28"/>
          <w:szCs w:val="28"/>
        </w:rPr>
        <w:t xml:space="preserve">Исследование особенностей конкурентных рынков невозможно без исследования самих конкурентов. Стратегии конкурентов изучают теми же методами, какими исследуют рынки. Конкуренты в своей деятельности используют практически все маркетинговые факторы, но чтобы оценивать их стратегии, необходимо выбрать лишь наиболее важные. </w:t>
      </w:r>
    </w:p>
    <w:p w:rsidR="00896F5D" w:rsidRPr="00E854C5" w:rsidRDefault="00896F5D" w:rsidP="00E854C5">
      <w:pPr>
        <w:spacing w:line="360" w:lineRule="auto"/>
        <w:ind w:firstLine="567"/>
        <w:jc w:val="both"/>
        <w:rPr>
          <w:sz w:val="28"/>
          <w:szCs w:val="28"/>
        </w:rPr>
      </w:pPr>
      <w:r w:rsidRPr="00E854C5">
        <w:rPr>
          <w:sz w:val="28"/>
          <w:szCs w:val="28"/>
        </w:rPr>
        <w:t>Стратегия конкуренции предприятий курортно-гостиничного типа, представляющая собой основу конкурент</w:t>
      </w:r>
      <w:r w:rsidRPr="00E854C5">
        <w:rPr>
          <w:sz w:val="28"/>
          <w:szCs w:val="28"/>
        </w:rPr>
        <w:softHyphen/>
        <w:t>ного поведения предприятия на рынке и описывающая схему обеспечения пре</w:t>
      </w:r>
      <w:r w:rsidRPr="00E854C5">
        <w:rPr>
          <w:sz w:val="28"/>
          <w:szCs w:val="28"/>
        </w:rPr>
        <w:softHyphen/>
        <w:t>имуществ над конкурентами, является центральным моментом в стратегиче</w:t>
      </w:r>
      <w:r w:rsidRPr="00E854C5">
        <w:rPr>
          <w:sz w:val="28"/>
          <w:szCs w:val="28"/>
        </w:rPr>
        <w:softHyphen/>
        <w:t>ской ориентации предприятия гостиничного комплекса. От ее правильного выбора зависят все после</w:t>
      </w:r>
      <w:r w:rsidRPr="00E854C5">
        <w:rPr>
          <w:sz w:val="28"/>
          <w:szCs w:val="28"/>
        </w:rPr>
        <w:softHyphen/>
        <w:t>дующие маркетинговые действия предприятия. Это обстоятельство определяет необходимость тщательного обоснования данной процедуры. Однако, сформи</w:t>
      </w:r>
      <w:r w:rsidRPr="00E854C5">
        <w:rPr>
          <w:sz w:val="28"/>
          <w:szCs w:val="28"/>
        </w:rPr>
        <w:softHyphen/>
        <w:t>ровавшиеся в последнее время в предпринимательских кругах некоторые сте</w:t>
      </w:r>
      <w:r w:rsidRPr="00E854C5">
        <w:rPr>
          <w:sz w:val="28"/>
          <w:szCs w:val="28"/>
        </w:rPr>
        <w:softHyphen/>
        <w:t>реотипы относительно того, как необходимо конкурировать на российском рынке курортно-гостиничных услуг, в значительной степени мешают системно подойти к решению данной задачи</w:t>
      </w:r>
      <w:r w:rsidR="00914706">
        <w:rPr>
          <w:sz w:val="28"/>
          <w:szCs w:val="28"/>
        </w:rPr>
        <w:t xml:space="preserve"> [</w:t>
      </w:r>
      <w:r w:rsidR="00696515">
        <w:rPr>
          <w:sz w:val="28"/>
          <w:szCs w:val="28"/>
        </w:rPr>
        <w:t>43, с.</w:t>
      </w:r>
      <w:r w:rsidR="00914706">
        <w:rPr>
          <w:sz w:val="28"/>
          <w:szCs w:val="28"/>
        </w:rPr>
        <w:t>254]</w:t>
      </w:r>
      <w:r w:rsidRPr="00E854C5">
        <w:rPr>
          <w:sz w:val="28"/>
          <w:szCs w:val="28"/>
        </w:rPr>
        <w:t>.</w:t>
      </w:r>
    </w:p>
    <w:p w:rsidR="00896F5D" w:rsidRPr="00E854C5" w:rsidRDefault="00E854C5" w:rsidP="00E854C5">
      <w:pPr>
        <w:pStyle w:val="a7"/>
        <w:spacing w:before="0" w:beforeAutospacing="0" w:after="0" w:afterAutospacing="0" w:line="360" w:lineRule="auto"/>
        <w:ind w:firstLine="567"/>
        <w:jc w:val="both"/>
        <w:rPr>
          <w:sz w:val="28"/>
          <w:szCs w:val="28"/>
        </w:rPr>
      </w:pPr>
      <w:r w:rsidRPr="00E854C5">
        <w:rPr>
          <w:sz w:val="28"/>
          <w:szCs w:val="28"/>
        </w:rPr>
        <w:t>В</w:t>
      </w:r>
      <w:r w:rsidR="00896F5D" w:rsidRPr="00E854C5">
        <w:rPr>
          <w:sz w:val="28"/>
          <w:szCs w:val="28"/>
        </w:rPr>
        <w:t>ажнейшими</w:t>
      </w:r>
      <w:r w:rsidRPr="00E854C5">
        <w:rPr>
          <w:sz w:val="28"/>
          <w:szCs w:val="28"/>
        </w:rPr>
        <w:t xml:space="preserve"> </w:t>
      </w:r>
      <w:r w:rsidR="00896F5D" w:rsidRPr="00E854C5">
        <w:rPr>
          <w:sz w:val="28"/>
          <w:szCs w:val="28"/>
        </w:rPr>
        <w:t xml:space="preserve"> составными этапами разработки рыночной стратегии для предприятий </w:t>
      </w:r>
      <w:r w:rsidR="00914706">
        <w:rPr>
          <w:sz w:val="28"/>
          <w:szCs w:val="28"/>
        </w:rPr>
        <w:t xml:space="preserve">гостиничного бизнеса </w:t>
      </w:r>
      <w:r w:rsidR="00896F5D" w:rsidRPr="00E854C5">
        <w:rPr>
          <w:sz w:val="28"/>
          <w:szCs w:val="28"/>
        </w:rPr>
        <w:t xml:space="preserve"> является</w:t>
      </w:r>
      <w:r w:rsidR="00914706">
        <w:rPr>
          <w:sz w:val="28"/>
          <w:szCs w:val="28"/>
        </w:rPr>
        <w:t xml:space="preserve"> [</w:t>
      </w:r>
      <w:r w:rsidR="00696515">
        <w:rPr>
          <w:sz w:val="28"/>
          <w:szCs w:val="28"/>
        </w:rPr>
        <w:t>29, с.</w:t>
      </w:r>
      <w:r w:rsidR="00914706">
        <w:rPr>
          <w:sz w:val="28"/>
          <w:szCs w:val="28"/>
        </w:rPr>
        <w:t>12]</w:t>
      </w:r>
      <w:r w:rsidR="00896F5D" w:rsidRPr="00E854C5">
        <w:rPr>
          <w:sz w:val="28"/>
          <w:szCs w:val="28"/>
        </w:rPr>
        <w:t>:</w:t>
      </w:r>
    </w:p>
    <w:p w:rsidR="00896F5D" w:rsidRPr="00E854C5" w:rsidRDefault="00896F5D" w:rsidP="00E854C5">
      <w:pPr>
        <w:pStyle w:val="a7"/>
        <w:spacing w:before="0" w:beforeAutospacing="0" w:after="0" w:afterAutospacing="0" w:line="360" w:lineRule="auto"/>
        <w:ind w:firstLine="567"/>
        <w:jc w:val="both"/>
        <w:rPr>
          <w:sz w:val="28"/>
          <w:szCs w:val="28"/>
        </w:rPr>
      </w:pPr>
      <w:r w:rsidRPr="00E854C5">
        <w:rPr>
          <w:sz w:val="28"/>
          <w:szCs w:val="28"/>
        </w:rPr>
        <w:t>· анализ внешней и внутренней среды организации;</w:t>
      </w:r>
    </w:p>
    <w:p w:rsidR="00896F5D" w:rsidRPr="00E854C5" w:rsidRDefault="00896F5D" w:rsidP="00E854C5">
      <w:pPr>
        <w:pStyle w:val="a7"/>
        <w:spacing w:before="0" w:beforeAutospacing="0" w:after="0" w:afterAutospacing="0" w:line="360" w:lineRule="auto"/>
        <w:ind w:firstLine="567"/>
        <w:jc w:val="both"/>
        <w:rPr>
          <w:sz w:val="28"/>
          <w:szCs w:val="28"/>
        </w:rPr>
      </w:pPr>
      <w:r w:rsidRPr="00E854C5">
        <w:rPr>
          <w:sz w:val="28"/>
          <w:szCs w:val="28"/>
        </w:rPr>
        <w:t>· анализ покупательского спроса;</w:t>
      </w:r>
    </w:p>
    <w:p w:rsidR="00896F5D" w:rsidRPr="00E854C5" w:rsidRDefault="00896F5D" w:rsidP="00E854C5">
      <w:pPr>
        <w:pStyle w:val="a7"/>
        <w:spacing w:before="0" w:beforeAutospacing="0" w:after="0" w:afterAutospacing="0" w:line="360" w:lineRule="auto"/>
        <w:ind w:firstLine="567"/>
        <w:jc w:val="both"/>
        <w:rPr>
          <w:sz w:val="28"/>
          <w:szCs w:val="28"/>
        </w:rPr>
      </w:pPr>
      <w:r w:rsidRPr="00E854C5">
        <w:rPr>
          <w:sz w:val="28"/>
          <w:szCs w:val="28"/>
        </w:rPr>
        <w:t>·</w:t>
      </w:r>
      <w:r w:rsidR="00E07A06">
        <w:rPr>
          <w:sz w:val="28"/>
          <w:szCs w:val="28"/>
        </w:rPr>
        <w:t xml:space="preserve"> </w:t>
      </w:r>
      <w:r w:rsidRPr="00E854C5">
        <w:rPr>
          <w:sz w:val="28"/>
          <w:szCs w:val="28"/>
        </w:rPr>
        <w:t>анализ конкурентов.</w:t>
      </w:r>
    </w:p>
    <w:p w:rsidR="00896F5D" w:rsidRPr="00E854C5" w:rsidRDefault="00896F5D" w:rsidP="00E854C5">
      <w:pPr>
        <w:pStyle w:val="a7"/>
        <w:spacing w:before="0" w:beforeAutospacing="0" w:after="0" w:afterAutospacing="0" w:line="360" w:lineRule="auto"/>
        <w:ind w:firstLine="567"/>
        <w:jc w:val="both"/>
        <w:rPr>
          <w:sz w:val="28"/>
          <w:szCs w:val="28"/>
        </w:rPr>
      </w:pPr>
      <w:r w:rsidRPr="00E854C5">
        <w:rPr>
          <w:sz w:val="28"/>
          <w:szCs w:val="28"/>
        </w:rPr>
        <w:t xml:space="preserve">Предприятие  должно проанализировать среду, в которой оно функционирует, для выявления благоприятных возможностей и во избежание угроз. </w:t>
      </w:r>
    </w:p>
    <w:p w:rsidR="00896F5D" w:rsidRPr="00E854C5" w:rsidRDefault="00896F5D" w:rsidP="00E854C5">
      <w:pPr>
        <w:pStyle w:val="a7"/>
        <w:spacing w:before="0" w:beforeAutospacing="0" w:after="0" w:afterAutospacing="0" w:line="360" w:lineRule="auto"/>
        <w:ind w:firstLine="567"/>
        <w:jc w:val="both"/>
        <w:rPr>
          <w:sz w:val="28"/>
          <w:szCs w:val="28"/>
        </w:rPr>
      </w:pPr>
      <w:r w:rsidRPr="00E854C5">
        <w:rPr>
          <w:sz w:val="28"/>
          <w:szCs w:val="28"/>
        </w:rPr>
        <w:t xml:space="preserve">После проведенного анализа проводится выбор стратегии, которая наиболее подходит для организации с учетом возможностей и угроз со стороны внутренней и внешней среды. </w:t>
      </w:r>
    </w:p>
    <w:p w:rsidR="00896F5D" w:rsidRPr="00E854C5" w:rsidRDefault="00896F5D" w:rsidP="00E854C5">
      <w:pPr>
        <w:pStyle w:val="a7"/>
        <w:spacing w:before="0" w:beforeAutospacing="0" w:after="0" w:afterAutospacing="0" w:line="360" w:lineRule="auto"/>
        <w:ind w:firstLine="567"/>
        <w:jc w:val="both"/>
        <w:rPr>
          <w:sz w:val="28"/>
          <w:szCs w:val="28"/>
        </w:rPr>
      </w:pPr>
      <w:r w:rsidRPr="00E854C5">
        <w:rPr>
          <w:sz w:val="28"/>
          <w:szCs w:val="28"/>
        </w:rPr>
        <w:t xml:space="preserve">Задача разработки рыночной стратегии относится к руководителям высшего звена, но в процессе ее реализации необходима сплоченная работа всего персонала организации </w:t>
      </w:r>
      <w:r w:rsidR="00914706">
        <w:rPr>
          <w:sz w:val="28"/>
          <w:szCs w:val="28"/>
        </w:rPr>
        <w:t>курортно-гостиничного бизнеса</w:t>
      </w:r>
      <w:r w:rsidRPr="00E854C5">
        <w:rPr>
          <w:sz w:val="28"/>
          <w:szCs w:val="28"/>
        </w:rPr>
        <w:t>.</w:t>
      </w:r>
    </w:p>
    <w:p w:rsidR="00896F5D" w:rsidRPr="00E854C5" w:rsidRDefault="00896F5D" w:rsidP="00E854C5">
      <w:pPr>
        <w:pStyle w:val="a7"/>
        <w:spacing w:before="0" w:beforeAutospacing="0" w:after="0" w:afterAutospacing="0" w:line="360" w:lineRule="auto"/>
        <w:ind w:firstLine="567"/>
        <w:jc w:val="both"/>
        <w:rPr>
          <w:sz w:val="28"/>
          <w:szCs w:val="28"/>
        </w:rPr>
      </w:pPr>
      <w:r w:rsidRPr="00E854C5">
        <w:rPr>
          <w:sz w:val="28"/>
          <w:szCs w:val="28"/>
        </w:rPr>
        <w:t>Процесс формирования рыночной стратегии достаточно трудоемкий, требует большого внимания и тщательного анализа факторов, влияющих на деятельность организации,     для анализа привлекаются высоко квалифицированные специалисты в этой области.</w:t>
      </w:r>
    </w:p>
    <w:p w:rsidR="00896F5D" w:rsidRPr="00E854C5" w:rsidRDefault="00896F5D" w:rsidP="00E854C5">
      <w:pPr>
        <w:pStyle w:val="a7"/>
        <w:spacing w:before="0" w:beforeAutospacing="0" w:after="0" w:afterAutospacing="0" w:line="360" w:lineRule="auto"/>
        <w:ind w:firstLine="567"/>
        <w:jc w:val="both"/>
        <w:rPr>
          <w:sz w:val="28"/>
          <w:szCs w:val="28"/>
        </w:rPr>
      </w:pPr>
      <w:r w:rsidRPr="00E854C5">
        <w:rPr>
          <w:sz w:val="28"/>
          <w:szCs w:val="28"/>
        </w:rPr>
        <w:t xml:space="preserve">Стратегическое планирование является инструментом, помогающим в принятии управленческих решений в  условиях  постоянно изменяющейся   внешней    среды, в которой ведет свою деятельность организация.  </w:t>
      </w:r>
    </w:p>
    <w:p w:rsidR="00896F5D" w:rsidRPr="00E854C5" w:rsidRDefault="00896F5D" w:rsidP="00E854C5">
      <w:pPr>
        <w:pStyle w:val="a7"/>
        <w:spacing w:before="0" w:beforeAutospacing="0" w:after="0" w:afterAutospacing="0" w:line="360" w:lineRule="auto"/>
        <w:ind w:firstLine="567"/>
        <w:jc w:val="both"/>
        <w:rPr>
          <w:sz w:val="28"/>
          <w:szCs w:val="28"/>
        </w:rPr>
      </w:pPr>
      <w:r w:rsidRPr="00E854C5">
        <w:rPr>
          <w:sz w:val="28"/>
          <w:szCs w:val="28"/>
        </w:rPr>
        <w:t>  Значение    рыночной стратегии для деятельности организации не преувеличено, от того, как осуществляется стратегия зависит то создаст ли она трудности или сделает успешной организацию.</w:t>
      </w:r>
    </w:p>
    <w:p w:rsidR="00896F5D" w:rsidRPr="00E854C5" w:rsidRDefault="00896F5D" w:rsidP="00E854C5">
      <w:pPr>
        <w:pStyle w:val="a7"/>
        <w:spacing w:before="0" w:beforeAutospacing="0" w:after="0" w:afterAutospacing="0" w:line="360" w:lineRule="auto"/>
        <w:ind w:firstLine="567"/>
        <w:jc w:val="both"/>
        <w:rPr>
          <w:sz w:val="28"/>
          <w:szCs w:val="28"/>
        </w:rPr>
      </w:pPr>
      <w:r w:rsidRPr="00E854C5">
        <w:rPr>
          <w:sz w:val="28"/>
          <w:szCs w:val="28"/>
        </w:rPr>
        <w:t>После выбора конкурентной стратегии следует приступать к ее реализации. Процесс реализации стратегии в теории маркетинга определяется как тактика конкурентной борьбы, или система мероприятий направленных на реализацию конкурентной стратегии. В зависимости от выбора стратегии предприятия с ориентацией на собственные возможности и на рыночную ситуацию приступают к реализации действий.</w:t>
      </w:r>
    </w:p>
    <w:p w:rsidR="00896F5D" w:rsidRPr="00E854C5" w:rsidRDefault="00896F5D" w:rsidP="00E854C5">
      <w:pPr>
        <w:pStyle w:val="a7"/>
        <w:spacing w:before="0" w:beforeAutospacing="0" w:after="0" w:afterAutospacing="0" w:line="360" w:lineRule="auto"/>
        <w:ind w:firstLine="567"/>
        <w:jc w:val="both"/>
        <w:rPr>
          <w:sz w:val="28"/>
          <w:szCs w:val="28"/>
        </w:rPr>
      </w:pPr>
      <w:r w:rsidRPr="00E854C5">
        <w:rPr>
          <w:sz w:val="28"/>
          <w:szCs w:val="28"/>
        </w:rPr>
        <w:t>С учетом выбранной стратегии тактика конкурентной борьбы для предприятий гостиничног</w:t>
      </w:r>
      <w:r w:rsidR="00367B15">
        <w:rPr>
          <w:sz w:val="28"/>
          <w:szCs w:val="28"/>
        </w:rPr>
        <w:t>о комплекса может состоять из ря</w:t>
      </w:r>
      <w:r w:rsidRPr="00E854C5">
        <w:rPr>
          <w:sz w:val="28"/>
          <w:szCs w:val="28"/>
        </w:rPr>
        <w:t>да мероприятий с учетом цели стратегии</w:t>
      </w:r>
      <w:r w:rsidR="00914706">
        <w:rPr>
          <w:sz w:val="28"/>
          <w:szCs w:val="28"/>
        </w:rPr>
        <w:t xml:space="preserve"> [</w:t>
      </w:r>
      <w:r w:rsidR="00696515">
        <w:rPr>
          <w:sz w:val="28"/>
          <w:szCs w:val="28"/>
        </w:rPr>
        <w:t>44</w:t>
      </w:r>
      <w:r w:rsidR="00914706">
        <w:rPr>
          <w:sz w:val="28"/>
          <w:szCs w:val="28"/>
        </w:rPr>
        <w:t>, с.</w:t>
      </w:r>
      <w:r w:rsidR="00696515">
        <w:rPr>
          <w:sz w:val="28"/>
          <w:szCs w:val="28"/>
        </w:rPr>
        <w:t>195</w:t>
      </w:r>
      <w:r w:rsidR="00914706">
        <w:rPr>
          <w:sz w:val="28"/>
          <w:szCs w:val="28"/>
        </w:rPr>
        <w:t>]</w:t>
      </w:r>
      <w:r w:rsidRPr="00E854C5">
        <w:rPr>
          <w:sz w:val="28"/>
          <w:szCs w:val="28"/>
        </w:rPr>
        <w:t>:</w:t>
      </w:r>
    </w:p>
    <w:p w:rsidR="00896F5D" w:rsidRPr="00E854C5" w:rsidRDefault="00896F5D" w:rsidP="00E854C5">
      <w:pPr>
        <w:pStyle w:val="a7"/>
        <w:spacing w:before="0" w:beforeAutospacing="0" w:after="0" w:afterAutospacing="0" w:line="360" w:lineRule="auto"/>
        <w:ind w:firstLine="567"/>
        <w:jc w:val="both"/>
        <w:rPr>
          <w:sz w:val="28"/>
          <w:szCs w:val="28"/>
        </w:rPr>
      </w:pPr>
      <w:r w:rsidRPr="00E854C5">
        <w:rPr>
          <w:sz w:val="28"/>
          <w:szCs w:val="28"/>
        </w:rPr>
        <w:t>1. Охват рынка за счет привлечения дополнительных посетителей;</w:t>
      </w:r>
    </w:p>
    <w:p w:rsidR="00896F5D" w:rsidRPr="00E854C5" w:rsidRDefault="00896F5D" w:rsidP="00E854C5">
      <w:pPr>
        <w:pStyle w:val="a7"/>
        <w:spacing w:before="0" w:beforeAutospacing="0" w:after="0" w:afterAutospacing="0" w:line="360" w:lineRule="auto"/>
        <w:ind w:firstLine="567"/>
        <w:jc w:val="both"/>
        <w:rPr>
          <w:sz w:val="28"/>
          <w:szCs w:val="28"/>
        </w:rPr>
      </w:pPr>
      <w:r w:rsidRPr="00E854C5">
        <w:rPr>
          <w:sz w:val="28"/>
          <w:szCs w:val="28"/>
        </w:rPr>
        <w:t>2. Повышение качества обслуживания и увеличение перечня услуг;</w:t>
      </w:r>
    </w:p>
    <w:p w:rsidR="00896F5D" w:rsidRPr="00E854C5" w:rsidRDefault="00896F5D" w:rsidP="00E854C5">
      <w:pPr>
        <w:pStyle w:val="a7"/>
        <w:spacing w:before="0" w:beforeAutospacing="0" w:after="0" w:afterAutospacing="0" w:line="360" w:lineRule="auto"/>
        <w:ind w:firstLine="567"/>
        <w:jc w:val="both"/>
        <w:rPr>
          <w:sz w:val="28"/>
          <w:szCs w:val="28"/>
        </w:rPr>
      </w:pPr>
      <w:r w:rsidRPr="00E854C5">
        <w:rPr>
          <w:sz w:val="28"/>
          <w:szCs w:val="28"/>
        </w:rPr>
        <w:t>3. Активизация рекламы, создание бренда;</w:t>
      </w:r>
    </w:p>
    <w:p w:rsidR="00896F5D" w:rsidRPr="00E854C5" w:rsidRDefault="00896F5D" w:rsidP="00E854C5">
      <w:pPr>
        <w:pStyle w:val="a7"/>
        <w:spacing w:before="0" w:beforeAutospacing="0" w:after="0" w:afterAutospacing="0" w:line="360" w:lineRule="auto"/>
        <w:ind w:firstLine="567"/>
        <w:jc w:val="both"/>
        <w:rPr>
          <w:sz w:val="28"/>
          <w:szCs w:val="28"/>
        </w:rPr>
      </w:pPr>
      <w:r w:rsidRPr="00E854C5">
        <w:rPr>
          <w:sz w:val="28"/>
          <w:szCs w:val="28"/>
        </w:rPr>
        <w:t>4. Использование средств и методов бенчмаркетинга в стратегии следования за лидером;</w:t>
      </w:r>
    </w:p>
    <w:p w:rsidR="00896F5D" w:rsidRPr="00E854C5" w:rsidRDefault="00896F5D" w:rsidP="00E854C5">
      <w:pPr>
        <w:pStyle w:val="a7"/>
        <w:spacing w:before="0" w:beforeAutospacing="0" w:after="0" w:afterAutospacing="0" w:line="360" w:lineRule="auto"/>
        <w:ind w:firstLine="567"/>
        <w:jc w:val="both"/>
        <w:rPr>
          <w:sz w:val="28"/>
          <w:szCs w:val="28"/>
        </w:rPr>
      </w:pPr>
      <w:r w:rsidRPr="00E854C5">
        <w:rPr>
          <w:sz w:val="28"/>
          <w:szCs w:val="28"/>
        </w:rPr>
        <w:t>5.  Повышение эффективности менеджмента;</w:t>
      </w:r>
    </w:p>
    <w:p w:rsidR="00896F5D" w:rsidRPr="00E854C5" w:rsidRDefault="00896F5D" w:rsidP="00E854C5">
      <w:pPr>
        <w:pStyle w:val="a7"/>
        <w:spacing w:before="0" w:beforeAutospacing="0" w:after="0" w:afterAutospacing="0" w:line="360" w:lineRule="auto"/>
        <w:ind w:firstLine="567"/>
        <w:jc w:val="both"/>
        <w:rPr>
          <w:sz w:val="28"/>
          <w:szCs w:val="28"/>
        </w:rPr>
      </w:pPr>
      <w:r w:rsidRPr="00E854C5">
        <w:rPr>
          <w:sz w:val="28"/>
          <w:szCs w:val="28"/>
        </w:rPr>
        <w:t>6. Модернизация, реконструкция и совершенствование условий проживание;</w:t>
      </w:r>
    </w:p>
    <w:p w:rsidR="00896F5D" w:rsidRPr="00E854C5" w:rsidRDefault="00896F5D" w:rsidP="00E854C5">
      <w:pPr>
        <w:pStyle w:val="a7"/>
        <w:spacing w:before="0" w:beforeAutospacing="0" w:after="0" w:afterAutospacing="0" w:line="360" w:lineRule="auto"/>
        <w:ind w:firstLine="567"/>
        <w:jc w:val="both"/>
        <w:rPr>
          <w:sz w:val="28"/>
          <w:szCs w:val="28"/>
        </w:rPr>
      </w:pPr>
      <w:r w:rsidRPr="00E854C5">
        <w:rPr>
          <w:sz w:val="28"/>
          <w:szCs w:val="28"/>
        </w:rPr>
        <w:t>7. Снижение и/или повышение цен и много другое.</w:t>
      </w:r>
    </w:p>
    <w:p w:rsidR="00896F5D" w:rsidRPr="00E854C5" w:rsidRDefault="00896F5D" w:rsidP="00E854C5">
      <w:pPr>
        <w:pStyle w:val="a7"/>
        <w:spacing w:before="0" w:beforeAutospacing="0" w:after="0" w:afterAutospacing="0" w:line="360" w:lineRule="auto"/>
        <w:ind w:firstLine="567"/>
        <w:jc w:val="both"/>
        <w:rPr>
          <w:sz w:val="28"/>
          <w:szCs w:val="28"/>
        </w:rPr>
      </w:pPr>
      <w:r w:rsidRPr="00E854C5">
        <w:rPr>
          <w:sz w:val="28"/>
          <w:szCs w:val="28"/>
        </w:rPr>
        <w:t>При этом важным в реализации стратегии и тактики конкурентной борьбы для предприятий РГК будет являться достаточное экономическое обоснование с учетом внутренних и внешних факторов.</w:t>
      </w:r>
    </w:p>
    <w:p w:rsidR="00711C6A" w:rsidRPr="00906772" w:rsidRDefault="00711C6A" w:rsidP="00906772">
      <w:pPr>
        <w:spacing w:line="360" w:lineRule="auto"/>
        <w:ind w:firstLine="567"/>
        <w:jc w:val="both"/>
        <w:rPr>
          <w:sz w:val="28"/>
          <w:szCs w:val="28"/>
        </w:rPr>
      </w:pPr>
      <w:r w:rsidRPr="00906772">
        <w:rPr>
          <w:sz w:val="28"/>
          <w:szCs w:val="28"/>
        </w:rPr>
        <w:t>Каковы главные факторы конкурентоспособности товаров-конкурентов? Как фирмы-конкуренты организуют рекламную кампанию и стимулирование сбыта? Какую политику проводят фирмы-конкуренты в отношении марочных названий? В чем заключается привлекательность упаковок конкурентов? Какой уровень сервиса предлагают конкуренты в гарантийный и послегарантийный период? Как фирмы-конкуренты организуют систему распределения своих товаров, включая торговую сеть, транспортировку и складирование? В результате можно получить информацию об ассортименте твоей политике цен конкурентов, рассчитать их сбытовые издержи, выявить товары, отличающиеся рыночной новизной, оценить затраты конкурентов на рекламу и другие способы продвижения товаров.</w:t>
      </w:r>
    </w:p>
    <w:p w:rsidR="00711C6A" w:rsidRPr="00906772" w:rsidRDefault="00711C6A" w:rsidP="00906772">
      <w:pPr>
        <w:spacing w:line="360" w:lineRule="auto"/>
        <w:ind w:firstLine="567"/>
        <w:jc w:val="both"/>
        <w:rPr>
          <w:sz w:val="28"/>
          <w:szCs w:val="28"/>
        </w:rPr>
      </w:pPr>
      <w:r w:rsidRPr="00906772">
        <w:rPr>
          <w:sz w:val="28"/>
          <w:szCs w:val="28"/>
        </w:rPr>
        <w:t>Обычно каждый конкурент изучается отдельно, На него заводится база данных, вроде той, что приводит американский ученый У.А. Коэн (</w:t>
      </w:r>
      <w:r w:rsidR="00696515">
        <w:rPr>
          <w:sz w:val="28"/>
          <w:szCs w:val="28"/>
        </w:rPr>
        <w:t xml:space="preserve">см. </w:t>
      </w:r>
      <w:r w:rsidR="002870E8">
        <w:rPr>
          <w:sz w:val="28"/>
          <w:szCs w:val="28"/>
        </w:rPr>
        <w:t>т</w:t>
      </w:r>
      <w:r w:rsidRPr="00906772">
        <w:rPr>
          <w:sz w:val="28"/>
          <w:szCs w:val="28"/>
        </w:rPr>
        <w:t>абли</w:t>
      </w:r>
      <w:r w:rsidR="00261DAB">
        <w:rPr>
          <w:sz w:val="28"/>
          <w:szCs w:val="28"/>
        </w:rPr>
        <w:t>ц</w:t>
      </w:r>
      <w:r w:rsidR="00696515">
        <w:rPr>
          <w:sz w:val="28"/>
          <w:szCs w:val="28"/>
        </w:rPr>
        <w:t xml:space="preserve">у </w:t>
      </w:r>
      <w:r w:rsidR="00261DAB">
        <w:rPr>
          <w:sz w:val="28"/>
          <w:szCs w:val="28"/>
        </w:rPr>
        <w:t>1</w:t>
      </w:r>
      <w:r w:rsidR="001339E2">
        <w:rPr>
          <w:sz w:val="28"/>
          <w:szCs w:val="28"/>
        </w:rPr>
        <w:t>.1</w:t>
      </w:r>
      <w:r w:rsidRPr="00906772">
        <w:rPr>
          <w:sz w:val="28"/>
          <w:szCs w:val="28"/>
        </w:rPr>
        <w:t>)</w:t>
      </w:r>
      <w:r w:rsidR="002870E8">
        <w:rPr>
          <w:sz w:val="28"/>
          <w:szCs w:val="28"/>
        </w:rPr>
        <w:t xml:space="preserve"> [</w:t>
      </w:r>
      <w:r w:rsidR="00696515">
        <w:rPr>
          <w:sz w:val="28"/>
          <w:szCs w:val="28"/>
        </w:rPr>
        <w:t>34, с.1</w:t>
      </w:r>
      <w:r w:rsidR="002870E8">
        <w:rPr>
          <w:sz w:val="28"/>
          <w:szCs w:val="28"/>
        </w:rPr>
        <w:t>8]</w:t>
      </w:r>
      <w:r w:rsidRPr="00906772">
        <w:rPr>
          <w:sz w:val="28"/>
          <w:szCs w:val="28"/>
        </w:rPr>
        <w:t>. В эту форму вносятся сведения, касающиеся этапа жизненного цикла, на котором находится товар конкурента, объем его продаж, политика ценообразования, стратегия, реализуемая на каждом этапе жизненного цикла.</w:t>
      </w:r>
    </w:p>
    <w:p w:rsidR="00261DAB" w:rsidRDefault="00711C6A" w:rsidP="00261DAB">
      <w:pPr>
        <w:spacing w:line="360" w:lineRule="auto"/>
        <w:ind w:firstLine="567"/>
        <w:jc w:val="right"/>
        <w:rPr>
          <w:sz w:val="28"/>
          <w:szCs w:val="28"/>
        </w:rPr>
      </w:pPr>
      <w:r w:rsidRPr="00906772">
        <w:rPr>
          <w:sz w:val="28"/>
          <w:szCs w:val="28"/>
        </w:rPr>
        <w:t>Таблица</w:t>
      </w:r>
      <w:r w:rsidR="007E19F1">
        <w:rPr>
          <w:sz w:val="28"/>
          <w:szCs w:val="28"/>
        </w:rPr>
        <w:t xml:space="preserve"> </w:t>
      </w:r>
      <w:r w:rsidRPr="00906772">
        <w:rPr>
          <w:sz w:val="28"/>
          <w:szCs w:val="28"/>
        </w:rPr>
        <w:t>1</w:t>
      </w:r>
      <w:r w:rsidR="007E19F1">
        <w:rPr>
          <w:sz w:val="28"/>
          <w:szCs w:val="28"/>
        </w:rPr>
        <w:t>.1</w:t>
      </w:r>
    </w:p>
    <w:p w:rsidR="00711C6A" w:rsidRPr="00906772" w:rsidRDefault="00711C6A" w:rsidP="00261DAB">
      <w:pPr>
        <w:spacing w:line="360" w:lineRule="auto"/>
        <w:ind w:firstLine="567"/>
        <w:jc w:val="center"/>
        <w:rPr>
          <w:sz w:val="28"/>
          <w:szCs w:val="28"/>
        </w:rPr>
      </w:pPr>
      <w:r w:rsidRPr="00906772">
        <w:rPr>
          <w:sz w:val="28"/>
          <w:szCs w:val="28"/>
        </w:rPr>
        <w:t>Форма видения базы данных на конкурента</w:t>
      </w: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90"/>
        <w:gridCol w:w="912"/>
        <w:gridCol w:w="1767"/>
        <w:gridCol w:w="1653"/>
        <w:gridCol w:w="1140"/>
        <w:gridCol w:w="2166"/>
      </w:tblGrid>
      <w:tr w:rsidR="00711C6A" w:rsidRPr="00261DAB" w:rsidTr="00261DAB">
        <w:tc>
          <w:tcPr>
            <w:tcW w:w="817" w:type="dxa"/>
          </w:tcPr>
          <w:p w:rsidR="00711C6A" w:rsidRPr="00261DAB" w:rsidRDefault="00261DAB" w:rsidP="00261DAB">
            <w:pPr>
              <w:ind w:right="-14"/>
              <w:jc w:val="center"/>
            </w:pPr>
            <w:r>
              <w:t>№</w:t>
            </w:r>
          </w:p>
        </w:tc>
        <w:tc>
          <w:tcPr>
            <w:tcW w:w="1290" w:type="dxa"/>
          </w:tcPr>
          <w:p w:rsidR="00711C6A" w:rsidRPr="00261DAB" w:rsidRDefault="00711C6A" w:rsidP="00261DAB">
            <w:pPr>
              <w:jc w:val="center"/>
            </w:pPr>
            <w:r w:rsidRPr="00261DAB">
              <w:t>Фирма конкурент</w:t>
            </w:r>
          </w:p>
        </w:tc>
        <w:tc>
          <w:tcPr>
            <w:tcW w:w="912" w:type="dxa"/>
          </w:tcPr>
          <w:p w:rsidR="00711C6A" w:rsidRPr="00261DAB" w:rsidRDefault="00711C6A" w:rsidP="00261DAB">
            <w:pPr>
              <w:ind w:firstLine="20"/>
              <w:jc w:val="center"/>
            </w:pPr>
            <w:r w:rsidRPr="00261DAB">
              <w:t>Товар</w:t>
            </w:r>
          </w:p>
        </w:tc>
        <w:tc>
          <w:tcPr>
            <w:tcW w:w="1767" w:type="dxa"/>
          </w:tcPr>
          <w:p w:rsidR="00711C6A" w:rsidRPr="00261DAB" w:rsidRDefault="00711C6A" w:rsidP="00261DAB">
            <w:pPr>
              <w:jc w:val="center"/>
            </w:pPr>
            <w:r w:rsidRPr="00261DAB">
              <w:t>Этап жизненного цикла товара</w:t>
            </w:r>
          </w:p>
        </w:tc>
        <w:tc>
          <w:tcPr>
            <w:tcW w:w="1653" w:type="dxa"/>
          </w:tcPr>
          <w:p w:rsidR="00711C6A" w:rsidRPr="00261DAB" w:rsidRDefault="00711C6A" w:rsidP="00261DAB">
            <w:pPr>
              <w:ind w:firstLine="34"/>
              <w:jc w:val="center"/>
            </w:pPr>
            <w:r w:rsidRPr="00261DAB">
              <w:t>Доля рынка объем сбыта</w:t>
            </w:r>
          </w:p>
        </w:tc>
        <w:tc>
          <w:tcPr>
            <w:tcW w:w="1140" w:type="dxa"/>
          </w:tcPr>
          <w:p w:rsidR="00711C6A" w:rsidRPr="00261DAB" w:rsidRDefault="00711C6A" w:rsidP="00261DAB">
            <w:pPr>
              <w:jc w:val="center"/>
            </w:pPr>
            <w:r w:rsidRPr="00261DAB">
              <w:t>Политика ценообразования</w:t>
            </w:r>
          </w:p>
        </w:tc>
        <w:tc>
          <w:tcPr>
            <w:tcW w:w="2166" w:type="dxa"/>
          </w:tcPr>
          <w:p w:rsidR="00711C6A" w:rsidRPr="00261DAB" w:rsidRDefault="00711C6A" w:rsidP="00261DAB">
            <w:pPr>
              <w:jc w:val="center"/>
            </w:pPr>
            <w:r w:rsidRPr="00261DAB">
              <w:t>Стратегия на каждом этапе жизненного цикла</w:t>
            </w:r>
          </w:p>
        </w:tc>
      </w:tr>
      <w:tr w:rsidR="00711C6A" w:rsidRPr="00261DAB" w:rsidTr="00261DAB">
        <w:tc>
          <w:tcPr>
            <w:tcW w:w="817" w:type="dxa"/>
            <w:vMerge w:val="restart"/>
          </w:tcPr>
          <w:p w:rsidR="00711C6A" w:rsidRPr="00261DAB" w:rsidRDefault="00711C6A" w:rsidP="00261DAB">
            <w:pPr>
              <w:ind w:firstLine="567"/>
              <w:jc w:val="both"/>
            </w:pPr>
          </w:p>
        </w:tc>
        <w:tc>
          <w:tcPr>
            <w:tcW w:w="1290" w:type="dxa"/>
            <w:vMerge w:val="restart"/>
          </w:tcPr>
          <w:p w:rsidR="00711C6A" w:rsidRPr="00261DAB" w:rsidRDefault="00711C6A" w:rsidP="00261DAB">
            <w:pPr>
              <w:ind w:firstLine="567"/>
              <w:jc w:val="both"/>
            </w:pPr>
          </w:p>
        </w:tc>
        <w:tc>
          <w:tcPr>
            <w:tcW w:w="912" w:type="dxa"/>
          </w:tcPr>
          <w:p w:rsidR="00711C6A" w:rsidRPr="00261DAB" w:rsidRDefault="00711C6A" w:rsidP="00261DAB">
            <w:pPr>
              <w:ind w:firstLine="567"/>
              <w:jc w:val="both"/>
            </w:pPr>
            <w:r w:rsidRPr="00261DAB">
              <w:t>А</w:t>
            </w:r>
          </w:p>
        </w:tc>
        <w:tc>
          <w:tcPr>
            <w:tcW w:w="1767" w:type="dxa"/>
          </w:tcPr>
          <w:p w:rsidR="00711C6A" w:rsidRPr="00261DAB" w:rsidRDefault="00711C6A" w:rsidP="00261DAB">
            <w:pPr>
              <w:ind w:firstLine="567"/>
              <w:jc w:val="both"/>
            </w:pPr>
          </w:p>
        </w:tc>
        <w:tc>
          <w:tcPr>
            <w:tcW w:w="1653" w:type="dxa"/>
          </w:tcPr>
          <w:p w:rsidR="00711C6A" w:rsidRPr="00261DAB" w:rsidRDefault="00711C6A" w:rsidP="00261DAB">
            <w:pPr>
              <w:ind w:firstLine="567"/>
              <w:jc w:val="both"/>
            </w:pPr>
          </w:p>
        </w:tc>
        <w:tc>
          <w:tcPr>
            <w:tcW w:w="1140" w:type="dxa"/>
          </w:tcPr>
          <w:p w:rsidR="00711C6A" w:rsidRPr="00261DAB" w:rsidRDefault="00711C6A" w:rsidP="00261DAB">
            <w:pPr>
              <w:ind w:firstLine="567"/>
              <w:jc w:val="both"/>
            </w:pPr>
          </w:p>
        </w:tc>
        <w:tc>
          <w:tcPr>
            <w:tcW w:w="2166" w:type="dxa"/>
          </w:tcPr>
          <w:p w:rsidR="00711C6A" w:rsidRPr="00261DAB" w:rsidRDefault="00711C6A" w:rsidP="00261DAB">
            <w:pPr>
              <w:ind w:firstLine="567"/>
              <w:jc w:val="both"/>
            </w:pPr>
          </w:p>
        </w:tc>
      </w:tr>
      <w:tr w:rsidR="00711C6A" w:rsidRPr="00261DAB" w:rsidTr="00261DAB">
        <w:tc>
          <w:tcPr>
            <w:tcW w:w="817" w:type="dxa"/>
            <w:vMerge/>
          </w:tcPr>
          <w:p w:rsidR="00711C6A" w:rsidRPr="00261DAB" w:rsidRDefault="00711C6A" w:rsidP="00261DAB">
            <w:pPr>
              <w:ind w:firstLine="567"/>
              <w:jc w:val="both"/>
            </w:pPr>
          </w:p>
        </w:tc>
        <w:tc>
          <w:tcPr>
            <w:tcW w:w="1290" w:type="dxa"/>
            <w:vMerge/>
          </w:tcPr>
          <w:p w:rsidR="00711C6A" w:rsidRPr="00261DAB" w:rsidRDefault="00711C6A" w:rsidP="00261DAB">
            <w:pPr>
              <w:ind w:firstLine="567"/>
              <w:jc w:val="both"/>
            </w:pPr>
          </w:p>
        </w:tc>
        <w:tc>
          <w:tcPr>
            <w:tcW w:w="912" w:type="dxa"/>
          </w:tcPr>
          <w:p w:rsidR="00711C6A" w:rsidRPr="00261DAB" w:rsidRDefault="00711C6A" w:rsidP="00261DAB">
            <w:pPr>
              <w:ind w:firstLine="567"/>
              <w:jc w:val="both"/>
            </w:pPr>
            <w:r w:rsidRPr="00261DAB">
              <w:t>В</w:t>
            </w:r>
          </w:p>
        </w:tc>
        <w:tc>
          <w:tcPr>
            <w:tcW w:w="1767" w:type="dxa"/>
          </w:tcPr>
          <w:p w:rsidR="00711C6A" w:rsidRPr="00261DAB" w:rsidRDefault="00711C6A" w:rsidP="00261DAB">
            <w:pPr>
              <w:ind w:firstLine="567"/>
              <w:jc w:val="both"/>
            </w:pPr>
          </w:p>
        </w:tc>
        <w:tc>
          <w:tcPr>
            <w:tcW w:w="1653" w:type="dxa"/>
          </w:tcPr>
          <w:p w:rsidR="00711C6A" w:rsidRPr="00261DAB" w:rsidRDefault="00711C6A" w:rsidP="00261DAB">
            <w:pPr>
              <w:ind w:firstLine="567"/>
              <w:jc w:val="both"/>
            </w:pPr>
          </w:p>
        </w:tc>
        <w:tc>
          <w:tcPr>
            <w:tcW w:w="1140" w:type="dxa"/>
          </w:tcPr>
          <w:p w:rsidR="00711C6A" w:rsidRPr="00261DAB" w:rsidRDefault="00711C6A" w:rsidP="00261DAB">
            <w:pPr>
              <w:ind w:firstLine="567"/>
              <w:jc w:val="both"/>
            </w:pPr>
          </w:p>
        </w:tc>
        <w:tc>
          <w:tcPr>
            <w:tcW w:w="2166" w:type="dxa"/>
          </w:tcPr>
          <w:p w:rsidR="00711C6A" w:rsidRPr="00261DAB" w:rsidRDefault="00711C6A" w:rsidP="00261DAB">
            <w:pPr>
              <w:ind w:firstLine="567"/>
              <w:jc w:val="both"/>
            </w:pPr>
          </w:p>
        </w:tc>
      </w:tr>
      <w:tr w:rsidR="00711C6A" w:rsidRPr="00261DAB" w:rsidTr="00261DAB">
        <w:tc>
          <w:tcPr>
            <w:tcW w:w="817" w:type="dxa"/>
            <w:vMerge/>
          </w:tcPr>
          <w:p w:rsidR="00711C6A" w:rsidRPr="00261DAB" w:rsidRDefault="00711C6A" w:rsidP="00261DAB">
            <w:pPr>
              <w:ind w:firstLine="567"/>
              <w:jc w:val="both"/>
            </w:pPr>
          </w:p>
        </w:tc>
        <w:tc>
          <w:tcPr>
            <w:tcW w:w="1290" w:type="dxa"/>
            <w:vMerge/>
          </w:tcPr>
          <w:p w:rsidR="00711C6A" w:rsidRPr="00261DAB" w:rsidRDefault="00711C6A" w:rsidP="00261DAB">
            <w:pPr>
              <w:ind w:firstLine="567"/>
              <w:jc w:val="both"/>
            </w:pPr>
          </w:p>
        </w:tc>
        <w:tc>
          <w:tcPr>
            <w:tcW w:w="912" w:type="dxa"/>
          </w:tcPr>
          <w:p w:rsidR="00711C6A" w:rsidRPr="00261DAB" w:rsidRDefault="00711C6A" w:rsidP="00261DAB">
            <w:pPr>
              <w:ind w:firstLine="567"/>
              <w:jc w:val="both"/>
            </w:pPr>
            <w:r w:rsidRPr="00261DAB">
              <w:t>С</w:t>
            </w:r>
          </w:p>
        </w:tc>
        <w:tc>
          <w:tcPr>
            <w:tcW w:w="1767" w:type="dxa"/>
          </w:tcPr>
          <w:p w:rsidR="00711C6A" w:rsidRPr="00261DAB" w:rsidRDefault="00711C6A" w:rsidP="00261DAB">
            <w:pPr>
              <w:ind w:firstLine="567"/>
              <w:jc w:val="both"/>
            </w:pPr>
          </w:p>
        </w:tc>
        <w:tc>
          <w:tcPr>
            <w:tcW w:w="1653" w:type="dxa"/>
          </w:tcPr>
          <w:p w:rsidR="00711C6A" w:rsidRPr="00261DAB" w:rsidRDefault="00711C6A" w:rsidP="00261DAB">
            <w:pPr>
              <w:ind w:firstLine="567"/>
              <w:jc w:val="both"/>
            </w:pPr>
          </w:p>
        </w:tc>
        <w:tc>
          <w:tcPr>
            <w:tcW w:w="1140" w:type="dxa"/>
          </w:tcPr>
          <w:p w:rsidR="00711C6A" w:rsidRPr="00261DAB" w:rsidRDefault="00711C6A" w:rsidP="00261DAB">
            <w:pPr>
              <w:ind w:firstLine="567"/>
              <w:jc w:val="both"/>
            </w:pPr>
          </w:p>
        </w:tc>
        <w:tc>
          <w:tcPr>
            <w:tcW w:w="2166" w:type="dxa"/>
          </w:tcPr>
          <w:p w:rsidR="00711C6A" w:rsidRPr="00261DAB" w:rsidRDefault="00711C6A" w:rsidP="00261DAB">
            <w:pPr>
              <w:ind w:firstLine="567"/>
              <w:jc w:val="both"/>
            </w:pPr>
          </w:p>
        </w:tc>
      </w:tr>
      <w:tr w:rsidR="00711C6A" w:rsidRPr="00261DAB" w:rsidTr="00261DAB">
        <w:tc>
          <w:tcPr>
            <w:tcW w:w="817" w:type="dxa"/>
            <w:vMerge w:val="restart"/>
          </w:tcPr>
          <w:p w:rsidR="00711C6A" w:rsidRPr="00261DAB" w:rsidRDefault="00711C6A" w:rsidP="00261DAB">
            <w:pPr>
              <w:ind w:firstLine="567"/>
              <w:jc w:val="both"/>
            </w:pPr>
          </w:p>
        </w:tc>
        <w:tc>
          <w:tcPr>
            <w:tcW w:w="1290" w:type="dxa"/>
            <w:vMerge w:val="restart"/>
          </w:tcPr>
          <w:p w:rsidR="00711C6A" w:rsidRPr="00261DAB" w:rsidRDefault="00711C6A" w:rsidP="00261DAB">
            <w:pPr>
              <w:ind w:firstLine="567"/>
              <w:jc w:val="both"/>
            </w:pPr>
          </w:p>
        </w:tc>
        <w:tc>
          <w:tcPr>
            <w:tcW w:w="912" w:type="dxa"/>
          </w:tcPr>
          <w:p w:rsidR="00711C6A" w:rsidRPr="00261DAB" w:rsidRDefault="00711C6A" w:rsidP="00261DAB">
            <w:pPr>
              <w:ind w:firstLine="567"/>
              <w:jc w:val="both"/>
            </w:pPr>
            <w:r w:rsidRPr="00261DAB">
              <w:t>А</w:t>
            </w:r>
          </w:p>
        </w:tc>
        <w:tc>
          <w:tcPr>
            <w:tcW w:w="1767" w:type="dxa"/>
          </w:tcPr>
          <w:p w:rsidR="00711C6A" w:rsidRPr="00261DAB" w:rsidRDefault="00711C6A" w:rsidP="00261DAB">
            <w:pPr>
              <w:ind w:firstLine="567"/>
              <w:jc w:val="both"/>
            </w:pPr>
          </w:p>
        </w:tc>
        <w:tc>
          <w:tcPr>
            <w:tcW w:w="1653" w:type="dxa"/>
          </w:tcPr>
          <w:p w:rsidR="00711C6A" w:rsidRPr="00261DAB" w:rsidRDefault="00711C6A" w:rsidP="00261DAB">
            <w:pPr>
              <w:ind w:firstLine="567"/>
              <w:jc w:val="both"/>
            </w:pPr>
          </w:p>
        </w:tc>
        <w:tc>
          <w:tcPr>
            <w:tcW w:w="1140" w:type="dxa"/>
          </w:tcPr>
          <w:p w:rsidR="00711C6A" w:rsidRPr="00261DAB" w:rsidRDefault="00711C6A" w:rsidP="00261DAB">
            <w:pPr>
              <w:ind w:firstLine="567"/>
              <w:jc w:val="both"/>
            </w:pPr>
          </w:p>
        </w:tc>
        <w:tc>
          <w:tcPr>
            <w:tcW w:w="2166" w:type="dxa"/>
          </w:tcPr>
          <w:p w:rsidR="00711C6A" w:rsidRPr="00261DAB" w:rsidRDefault="00711C6A" w:rsidP="00261DAB">
            <w:pPr>
              <w:ind w:firstLine="567"/>
              <w:jc w:val="both"/>
            </w:pPr>
          </w:p>
        </w:tc>
      </w:tr>
      <w:tr w:rsidR="00711C6A" w:rsidRPr="00261DAB" w:rsidTr="00261DAB">
        <w:tc>
          <w:tcPr>
            <w:tcW w:w="817" w:type="dxa"/>
            <w:vMerge/>
          </w:tcPr>
          <w:p w:rsidR="00711C6A" w:rsidRPr="00261DAB" w:rsidRDefault="00711C6A" w:rsidP="00261DAB">
            <w:pPr>
              <w:ind w:firstLine="567"/>
              <w:jc w:val="both"/>
            </w:pPr>
          </w:p>
        </w:tc>
        <w:tc>
          <w:tcPr>
            <w:tcW w:w="1290" w:type="dxa"/>
            <w:vMerge/>
          </w:tcPr>
          <w:p w:rsidR="00711C6A" w:rsidRPr="00261DAB" w:rsidRDefault="00711C6A" w:rsidP="00261DAB">
            <w:pPr>
              <w:ind w:firstLine="567"/>
              <w:jc w:val="both"/>
            </w:pPr>
          </w:p>
        </w:tc>
        <w:tc>
          <w:tcPr>
            <w:tcW w:w="912" w:type="dxa"/>
          </w:tcPr>
          <w:p w:rsidR="00711C6A" w:rsidRPr="00261DAB" w:rsidRDefault="00711C6A" w:rsidP="00261DAB">
            <w:pPr>
              <w:ind w:firstLine="567"/>
              <w:jc w:val="both"/>
            </w:pPr>
            <w:r w:rsidRPr="00261DAB">
              <w:t>В</w:t>
            </w:r>
          </w:p>
        </w:tc>
        <w:tc>
          <w:tcPr>
            <w:tcW w:w="1767" w:type="dxa"/>
          </w:tcPr>
          <w:p w:rsidR="00711C6A" w:rsidRPr="00261DAB" w:rsidRDefault="00711C6A" w:rsidP="00261DAB">
            <w:pPr>
              <w:ind w:firstLine="567"/>
              <w:jc w:val="both"/>
            </w:pPr>
          </w:p>
        </w:tc>
        <w:tc>
          <w:tcPr>
            <w:tcW w:w="1653" w:type="dxa"/>
          </w:tcPr>
          <w:p w:rsidR="00711C6A" w:rsidRPr="00261DAB" w:rsidRDefault="00711C6A" w:rsidP="00261DAB">
            <w:pPr>
              <w:ind w:firstLine="567"/>
              <w:jc w:val="both"/>
            </w:pPr>
          </w:p>
        </w:tc>
        <w:tc>
          <w:tcPr>
            <w:tcW w:w="1140" w:type="dxa"/>
          </w:tcPr>
          <w:p w:rsidR="00711C6A" w:rsidRPr="00261DAB" w:rsidRDefault="00711C6A" w:rsidP="00261DAB">
            <w:pPr>
              <w:ind w:firstLine="567"/>
              <w:jc w:val="both"/>
            </w:pPr>
          </w:p>
        </w:tc>
        <w:tc>
          <w:tcPr>
            <w:tcW w:w="2166" w:type="dxa"/>
          </w:tcPr>
          <w:p w:rsidR="00711C6A" w:rsidRPr="00261DAB" w:rsidRDefault="00711C6A" w:rsidP="00261DAB">
            <w:pPr>
              <w:ind w:firstLine="567"/>
              <w:jc w:val="both"/>
            </w:pPr>
          </w:p>
        </w:tc>
      </w:tr>
      <w:tr w:rsidR="00711C6A" w:rsidRPr="00261DAB" w:rsidTr="00261DAB">
        <w:tc>
          <w:tcPr>
            <w:tcW w:w="817" w:type="dxa"/>
            <w:vMerge/>
          </w:tcPr>
          <w:p w:rsidR="00711C6A" w:rsidRPr="00261DAB" w:rsidRDefault="00711C6A" w:rsidP="00261DAB">
            <w:pPr>
              <w:ind w:firstLine="567"/>
              <w:jc w:val="both"/>
            </w:pPr>
          </w:p>
        </w:tc>
        <w:tc>
          <w:tcPr>
            <w:tcW w:w="1290" w:type="dxa"/>
            <w:vMerge/>
          </w:tcPr>
          <w:p w:rsidR="00711C6A" w:rsidRPr="00261DAB" w:rsidRDefault="00711C6A" w:rsidP="00261DAB">
            <w:pPr>
              <w:ind w:firstLine="567"/>
              <w:jc w:val="both"/>
            </w:pPr>
          </w:p>
        </w:tc>
        <w:tc>
          <w:tcPr>
            <w:tcW w:w="912" w:type="dxa"/>
          </w:tcPr>
          <w:p w:rsidR="00711C6A" w:rsidRPr="00261DAB" w:rsidRDefault="00711C6A" w:rsidP="00261DAB">
            <w:pPr>
              <w:ind w:firstLine="567"/>
              <w:jc w:val="both"/>
            </w:pPr>
            <w:r w:rsidRPr="00261DAB">
              <w:t>С</w:t>
            </w:r>
          </w:p>
        </w:tc>
        <w:tc>
          <w:tcPr>
            <w:tcW w:w="1767" w:type="dxa"/>
          </w:tcPr>
          <w:p w:rsidR="00711C6A" w:rsidRPr="00261DAB" w:rsidRDefault="00711C6A" w:rsidP="00261DAB">
            <w:pPr>
              <w:ind w:firstLine="567"/>
              <w:jc w:val="both"/>
            </w:pPr>
          </w:p>
        </w:tc>
        <w:tc>
          <w:tcPr>
            <w:tcW w:w="1653" w:type="dxa"/>
          </w:tcPr>
          <w:p w:rsidR="00711C6A" w:rsidRPr="00261DAB" w:rsidRDefault="00711C6A" w:rsidP="00261DAB">
            <w:pPr>
              <w:ind w:firstLine="567"/>
              <w:jc w:val="both"/>
            </w:pPr>
          </w:p>
        </w:tc>
        <w:tc>
          <w:tcPr>
            <w:tcW w:w="1140" w:type="dxa"/>
          </w:tcPr>
          <w:p w:rsidR="00711C6A" w:rsidRPr="00261DAB" w:rsidRDefault="00711C6A" w:rsidP="00261DAB">
            <w:pPr>
              <w:ind w:firstLine="567"/>
              <w:jc w:val="both"/>
            </w:pPr>
          </w:p>
        </w:tc>
        <w:tc>
          <w:tcPr>
            <w:tcW w:w="2166" w:type="dxa"/>
          </w:tcPr>
          <w:p w:rsidR="00711C6A" w:rsidRPr="00261DAB" w:rsidRDefault="00711C6A" w:rsidP="00261DAB">
            <w:pPr>
              <w:ind w:firstLine="567"/>
              <w:jc w:val="both"/>
            </w:pPr>
          </w:p>
        </w:tc>
      </w:tr>
      <w:tr w:rsidR="00711C6A" w:rsidRPr="00261DAB" w:rsidTr="00261DAB">
        <w:tc>
          <w:tcPr>
            <w:tcW w:w="817" w:type="dxa"/>
            <w:vMerge w:val="restart"/>
          </w:tcPr>
          <w:p w:rsidR="00711C6A" w:rsidRPr="00261DAB" w:rsidRDefault="00711C6A" w:rsidP="00261DAB">
            <w:pPr>
              <w:ind w:firstLine="567"/>
              <w:jc w:val="both"/>
            </w:pPr>
          </w:p>
        </w:tc>
        <w:tc>
          <w:tcPr>
            <w:tcW w:w="1290" w:type="dxa"/>
            <w:vMerge w:val="restart"/>
          </w:tcPr>
          <w:p w:rsidR="00711C6A" w:rsidRPr="00261DAB" w:rsidRDefault="00711C6A" w:rsidP="00261DAB">
            <w:pPr>
              <w:ind w:firstLine="567"/>
              <w:jc w:val="both"/>
            </w:pPr>
          </w:p>
        </w:tc>
        <w:tc>
          <w:tcPr>
            <w:tcW w:w="912" w:type="dxa"/>
          </w:tcPr>
          <w:p w:rsidR="00711C6A" w:rsidRPr="00261DAB" w:rsidRDefault="00711C6A" w:rsidP="00261DAB">
            <w:pPr>
              <w:ind w:firstLine="567"/>
              <w:jc w:val="both"/>
            </w:pPr>
            <w:r w:rsidRPr="00261DAB">
              <w:t>А</w:t>
            </w:r>
          </w:p>
        </w:tc>
        <w:tc>
          <w:tcPr>
            <w:tcW w:w="1767" w:type="dxa"/>
          </w:tcPr>
          <w:p w:rsidR="00711C6A" w:rsidRPr="00261DAB" w:rsidRDefault="00711C6A" w:rsidP="00261DAB">
            <w:pPr>
              <w:ind w:firstLine="567"/>
              <w:jc w:val="both"/>
            </w:pPr>
          </w:p>
        </w:tc>
        <w:tc>
          <w:tcPr>
            <w:tcW w:w="1653" w:type="dxa"/>
          </w:tcPr>
          <w:p w:rsidR="00711C6A" w:rsidRPr="00261DAB" w:rsidRDefault="00711C6A" w:rsidP="00261DAB">
            <w:pPr>
              <w:ind w:firstLine="567"/>
              <w:jc w:val="both"/>
            </w:pPr>
          </w:p>
        </w:tc>
        <w:tc>
          <w:tcPr>
            <w:tcW w:w="1140" w:type="dxa"/>
          </w:tcPr>
          <w:p w:rsidR="00711C6A" w:rsidRPr="00261DAB" w:rsidRDefault="00711C6A" w:rsidP="00261DAB">
            <w:pPr>
              <w:ind w:firstLine="567"/>
              <w:jc w:val="both"/>
            </w:pPr>
          </w:p>
        </w:tc>
        <w:tc>
          <w:tcPr>
            <w:tcW w:w="2166" w:type="dxa"/>
          </w:tcPr>
          <w:p w:rsidR="00711C6A" w:rsidRPr="00261DAB" w:rsidRDefault="00711C6A" w:rsidP="00261DAB">
            <w:pPr>
              <w:ind w:firstLine="567"/>
              <w:jc w:val="both"/>
            </w:pPr>
          </w:p>
        </w:tc>
      </w:tr>
      <w:tr w:rsidR="00711C6A" w:rsidRPr="00261DAB" w:rsidTr="00261DAB">
        <w:tc>
          <w:tcPr>
            <w:tcW w:w="817" w:type="dxa"/>
            <w:vMerge/>
          </w:tcPr>
          <w:p w:rsidR="00711C6A" w:rsidRPr="00261DAB" w:rsidRDefault="00711C6A" w:rsidP="00261DAB">
            <w:pPr>
              <w:ind w:firstLine="567"/>
              <w:jc w:val="both"/>
            </w:pPr>
          </w:p>
        </w:tc>
        <w:tc>
          <w:tcPr>
            <w:tcW w:w="1290" w:type="dxa"/>
            <w:vMerge/>
          </w:tcPr>
          <w:p w:rsidR="00711C6A" w:rsidRPr="00261DAB" w:rsidRDefault="00711C6A" w:rsidP="00261DAB">
            <w:pPr>
              <w:ind w:firstLine="567"/>
              <w:jc w:val="both"/>
            </w:pPr>
          </w:p>
        </w:tc>
        <w:tc>
          <w:tcPr>
            <w:tcW w:w="912" w:type="dxa"/>
          </w:tcPr>
          <w:p w:rsidR="00711C6A" w:rsidRPr="00261DAB" w:rsidRDefault="00711C6A" w:rsidP="00261DAB">
            <w:pPr>
              <w:ind w:firstLine="567"/>
              <w:jc w:val="both"/>
            </w:pPr>
            <w:r w:rsidRPr="00261DAB">
              <w:t>В</w:t>
            </w:r>
          </w:p>
        </w:tc>
        <w:tc>
          <w:tcPr>
            <w:tcW w:w="1767" w:type="dxa"/>
          </w:tcPr>
          <w:p w:rsidR="00711C6A" w:rsidRPr="00261DAB" w:rsidRDefault="00711C6A" w:rsidP="00261DAB">
            <w:pPr>
              <w:ind w:firstLine="567"/>
              <w:jc w:val="both"/>
            </w:pPr>
          </w:p>
        </w:tc>
        <w:tc>
          <w:tcPr>
            <w:tcW w:w="1653" w:type="dxa"/>
          </w:tcPr>
          <w:p w:rsidR="00711C6A" w:rsidRPr="00261DAB" w:rsidRDefault="00711C6A" w:rsidP="00261DAB">
            <w:pPr>
              <w:ind w:firstLine="567"/>
              <w:jc w:val="both"/>
            </w:pPr>
          </w:p>
        </w:tc>
        <w:tc>
          <w:tcPr>
            <w:tcW w:w="1140" w:type="dxa"/>
          </w:tcPr>
          <w:p w:rsidR="00711C6A" w:rsidRPr="00261DAB" w:rsidRDefault="00711C6A" w:rsidP="00261DAB">
            <w:pPr>
              <w:ind w:firstLine="567"/>
              <w:jc w:val="both"/>
            </w:pPr>
          </w:p>
        </w:tc>
        <w:tc>
          <w:tcPr>
            <w:tcW w:w="2166" w:type="dxa"/>
          </w:tcPr>
          <w:p w:rsidR="00711C6A" w:rsidRPr="00261DAB" w:rsidRDefault="00711C6A" w:rsidP="00261DAB">
            <w:pPr>
              <w:ind w:firstLine="567"/>
              <w:jc w:val="both"/>
            </w:pPr>
          </w:p>
        </w:tc>
      </w:tr>
      <w:tr w:rsidR="00711C6A" w:rsidRPr="00261DAB" w:rsidTr="00261DAB">
        <w:tc>
          <w:tcPr>
            <w:tcW w:w="817" w:type="dxa"/>
            <w:vMerge/>
          </w:tcPr>
          <w:p w:rsidR="00711C6A" w:rsidRPr="00261DAB" w:rsidRDefault="00711C6A" w:rsidP="00261DAB">
            <w:pPr>
              <w:ind w:firstLine="567"/>
              <w:jc w:val="both"/>
            </w:pPr>
          </w:p>
        </w:tc>
        <w:tc>
          <w:tcPr>
            <w:tcW w:w="1290" w:type="dxa"/>
            <w:vMerge/>
          </w:tcPr>
          <w:p w:rsidR="00711C6A" w:rsidRPr="00261DAB" w:rsidRDefault="00711C6A" w:rsidP="00261DAB">
            <w:pPr>
              <w:ind w:firstLine="567"/>
              <w:jc w:val="both"/>
            </w:pPr>
          </w:p>
        </w:tc>
        <w:tc>
          <w:tcPr>
            <w:tcW w:w="912" w:type="dxa"/>
          </w:tcPr>
          <w:p w:rsidR="00711C6A" w:rsidRPr="00261DAB" w:rsidRDefault="00711C6A" w:rsidP="00261DAB">
            <w:pPr>
              <w:ind w:firstLine="567"/>
              <w:jc w:val="both"/>
            </w:pPr>
            <w:r w:rsidRPr="00261DAB">
              <w:t>С</w:t>
            </w:r>
          </w:p>
        </w:tc>
        <w:tc>
          <w:tcPr>
            <w:tcW w:w="1767" w:type="dxa"/>
          </w:tcPr>
          <w:p w:rsidR="00711C6A" w:rsidRPr="00261DAB" w:rsidRDefault="00711C6A" w:rsidP="00261DAB">
            <w:pPr>
              <w:ind w:firstLine="567"/>
              <w:jc w:val="both"/>
            </w:pPr>
          </w:p>
        </w:tc>
        <w:tc>
          <w:tcPr>
            <w:tcW w:w="1653" w:type="dxa"/>
          </w:tcPr>
          <w:p w:rsidR="00711C6A" w:rsidRPr="00261DAB" w:rsidRDefault="00711C6A" w:rsidP="00261DAB">
            <w:pPr>
              <w:ind w:firstLine="567"/>
              <w:jc w:val="both"/>
            </w:pPr>
          </w:p>
        </w:tc>
        <w:tc>
          <w:tcPr>
            <w:tcW w:w="1140" w:type="dxa"/>
          </w:tcPr>
          <w:p w:rsidR="00711C6A" w:rsidRPr="00261DAB" w:rsidRDefault="00711C6A" w:rsidP="00261DAB">
            <w:pPr>
              <w:ind w:firstLine="567"/>
              <w:jc w:val="both"/>
            </w:pPr>
          </w:p>
        </w:tc>
        <w:tc>
          <w:tcPr>
            <w:tcW w:w="2166" w:type="dxa"/>
          </w:tcPr>
          <w:p w:rsidR="00711C6A" w:rsidRPr="00261DAB" w:rsidRDefault="00711C6A" w:rsidP="00261DAB">
            <w:pPr>
              <w:ind w:firstLine="567"/>
              <w:jc w:val="both"/>
            </w:pPr>
          </w:p>
        </w:tc>
      </w:tr>
    </w:tbl>
    <w:p w:rsidR="00711C6A" w:rsidRPr="00261DAB" w:rsidRDefault="00711C6A" w:rsidP="00261DAB">
      <w:pPr>
        <w:ind w:firstLine="567"/>
        <w:jc w:val="both"/>
      </w:pPr>
    </w:p>
    <w:p w:rsidR="00711C6A" w:rsidRPr="00906772" w:rsidRDefault="00711C6A" w:rsidP="00906772">
      <w:pPr>
        <w:spacing w:line="360" w:lineRule="auto"/>
        <w:ind w:firstLine="567"/>
        <w:jc w:val="both"/>
        <w:rPr>
          <w:sz w:val="28"/>
          <w:szCs w:val="28"/>
        </w:rPr>
      </w:pPr>
      <w:r w:rsidRPr="00906772">
        <w:rPr>
          <w:sz w:val="28"/>
          <w:szCs w:val="28"/>
        </w:rPr>
        <w:t>Обобщив данные по всем конкурентам, присутствующим на рынке, можно сделать определенные выводы относительно ключевых факторов успеха стратегии того или иного конкурента и выявить  их слабые стороны.</w:t>
      </w:r>
    </w:p>
    <w:p w:rsidR="00711C6A" w:rsidRPr="00906772" w:rsidRDefault="00711C6A" w:rsidP="00906772">
      <w:pPr>
        <w:spacing w:line="360" w:lineRule="auto"/>
        <w:ind w:firstLine="567"/>
        <w:jc w:val="both"/>
        <w:rPr>
          <w:sz w:val="28"/>
          <w:szCs w:val="28"/>
        </w:rPr>
      </w:pPr>
      <w:r w:rsidRPr="00906772">
        <w:rPr>
          <w:sz w:val="28"/>
          <w:szCs w:val="28"/>
        </w:rPr>
        <w:t>Определение стратегии конкурентов не достаточно для полной оценки среды рынка, для этого надо определить конкурентоспособность товара/услуги или фирмы по отдельным показателям и сравнить их со значениями конкурентов.</w:t>
      </w:r>
    </w:p>
    <w:p w:rsidR="00711C6A" w:rsidRPr="00906772" w:rsidRDefault="00711C6A" w:rsidP="00906772">
      <w:pPr>
        <w:spacing w:line="360" w:lineRule="auto"/>
        <w:ind w:firstLine="567"/>
        <w:jc w:val="both"/>
        <w:rPr>
          <w:sz w:val="28"/>
          <w:szCs w:val="28"/>
        </w:rPr>
      </w:pPr>
      <w:r w:rsidRPr="00906772">
        <w:rPr>
          <w:sz w:val="28"/>
          <w:szCs w:val="28"/>
        </w:rPr>
        <w:t>Когда речь идет о конкурентоспособности товара, следует выделять де ситуации. Первая ситуация связана с оценкой конкурентоспособности товара, уже находящегося на рынке. А вторая ситуация касается создания нового товара, который должен быть конкурентоспособным с товарами, уже имеющимися на рынке</w:t>
      </w:r>
      <w:r w:rsidR="00696515">
        <w:rPr>
          <w:sz w:val="28"/>
          <w:szCs w:val="28"/>
        </w:rPr>
        <w:t xml:space="preserve"> </w:t>
      </w:r>
      <w:r w:rsidR="002870E8">
        <w:rPr>
          <w:sz w:val="28"/>
          <w:szCs w:val="28"/>
        </w:rPr>
        <w:t>[</w:t>
      </w:r>
      <w:r w:rsidR="00696515">
        <w:rPr>
          <w:sz w:val="28"/>
          <w:szCs w:val="28"/>
        </w:rPr>
        <w:t>12,с.</w:t>
      </w:r>
      <w:r w:rsidR="003753FE">
        <w:rPr>
          <w:sz w:val="28"/>
          <w:szCs w:val="28"/>
        </w:rPr>
        <w:t>389</w:t>
      </w:r>
      <w:r w:rsidR="002870E8">
        <w:rPr>
          <w:sz w:val="28"/>
          <w:szCs w:val="28"/>
        </w:rPr>
        <w:t>]</w:t>
      </w:r>
      <w:r w:rsidR="003753FE">
        <w:rPr>
          <w:sz w:val="28"/>
          <w:szCs w:val="28"/>
        </w:rPr>
        <w:t>.</w:t>
      </w:r>
    </w:p>
    <w:p w:rsidR="00711C6A" w:rsidRPr="00906772" w:rsidRDefault="00711C6A" w:rsidP="00906772">
      <w:pPr>
        <w:spacing w:line="360" w:lineRule="auto"/>
        <w:ind w:firstLine="567"/>
        <w:jc w:val="both"/>
        <w:rPr>
          <w:sz w:val="28"/>
          <w:szCs w:val="28"/>
        </w:rPr>
      </w:pPr>
      <w:r w:rsidRPr="00906772">
        <w:rPr>
          <w:sz w:val="28"/>
          <w:szCs w:val="28"/>
        </w:rPr>
        <w:t>Оценить конкурентоспособность товара, находящегося на рынке, достаточно просто. Для этого необходимо выяснить, насколько хорошо продается такой товар при наличии товаров-конкурентов. Этот фактор подчеркивает то, что если товар, обладающий высокими потребительскими характеристиками, плохо продается на рынке, То он не является конкурентоспособным. Причины неудач могут заключаться не в самом товаре, а в выборе целево</w:t>
      </w:r>
      <w:r w:rsidR="001339E2">
        <w:rPr>
          <w:sz w:val="28"/>
          <w:szCs w:val="28"/>
        </w:rPr>
        <w:t>го</w:t>
      </w:r>
      <w:r w:rsidRPr="00906772">
        <w:rPr>
          <w:sz w:val="28"/>
          <w:szCs w:val="28"/>
        </w:rPr>
        <w:t xml:space="preserve"> рынка, способов распределения товаров, форм стимулирования и рекламы.</w:t>
      </w:r>
    </w:p>
    <w:p w:rsidR="00711C6A" w:rsidRPr="00906772" w:rsidRDefault="00711C6A" w:rsidP="00906772">
      <w:pPr>
        <w:spacing w:line="360" w:lineRule="auto"/>
        <w:ind w:firstLine="567"/>
        <w:jc w:val="both"/>
        <w:rPr>
          <w:sz w:val="28"/>
          <w:szCs w:val="28"/>
        </w:rPr>
      </w:pPr>
      <w:r w:rsidRPr="00906772">
        <w:rPr>
          <w:sz w:val="28"/>
          <w:szCs w:val="28"/>
        </w:rPr>
        <w:t>Конкурентоспособность должна оцениваться на основе комплексного исследования рынка, включающего анализ потребителей, конкурентов, конъюнктуры, так как ответ на вопрос о конкурентоспособности товара дает покупатель. Именно он выбирает товар среди ряда аналогичных, имеющихся на рынке, и приобретает тот, который максимально удовлетворяет его потребности.</w:t>
      </w:r>
    </w:p>
    <w:p w:rsidR="00711C6A" w:rsidRPr="00906772" w:rsidRDefault="00711C6A" w:rsidP="00906772">
      <w:pPr>
        <w:spacing w:line="360" w:lineRule="auto"/>
        <w:ind w:firstLine="567"/>
        <w:jc w:val="both"/>
        <w:rPr>
          <w:sz w:val="28"/>
          <w:szCs w:val="28"/>
        </w:rPr>
      </w:pPr>
      <w:r w:rsidRPr="00906772">
        <w:rPr>
          <w:sz w:val="28"/>
          <w:szCs w:val="28"/>
        </w:rPr>
        <w:t>В принципе уровень конкурентоспособности можно оценивать по ряду параметров, которые объединяются в три группы: технические; нормативные; экономические</w:t>
      </w:r>
      <w:r w:rsidR="002870E8">
        <w:rPr>
          <w:sz w:val="28"/>
          <w:szCs w:val="28"/>
        </w:rPr>
        <w:t xml:space="preserve"> [</w:t>
      </w:r>
      <w:r w:rsidR="003753FE">
        <w:rPr>
          <w:sz w:val="28"/>
          <w:szCs w:val="28"/>
        </w:rPr>
        <w:t>35, с.</w:t>
      </w:r>
      <w:r w:rsidR="002870E8">
        <w:rPr>
          <w:sz w:val="28"/>
          <w:szCs w:val="28"/>
        </w:rPr>
        <w:t>3</w:t>
      </w:r>
      <w:r w:rsidR="003753FE">
        <w:rPr>
          <w:sz w:val="28"/>
          <w:szCs w:val="28"/>
        </w:rPr>
        <w:t>2</w:t>
      </w:r>
      <w:r w:rsidR="002870E8">
        <w:rPr>
          <w:sz w:val="28"/>
          <w:szCs w:val="28"/>
        </w:rPr>
        <w:t>]</w:t>
      </w:r>
      <w:r w:rsidRPr="00906772">
        <w:rPr>
          <w:sz w:val="28"/>
          <w:szCs w:val="28"/>
        </w:rPr>
        <w:t>.</w:t>
      </w:r>
    </w:p>
    <w:p w:rsidR="00711C6A" w:rsidRPr="00906772" w:rsidRDefault="00711C6A" w:rsidP="00906772">
      <w:pPr>
        <w:spacing w:line="360" w:lineRule="auto"/>
        <w:ind w:firstLine="567"/>
        <w:jc w:val="both"/>
        <w:rPr>
          <w:sz w:val="28"/>
          <w:szCs w:val="28"/>
        </w:rPr>
      </w:pPr>
      <w:r w:rsidRPr="00906772">
        <w:rPr>
          <w:sz w:val="28"/>
          <w:szCs w:val="28"/>
        </w:rPr>
        <w:t>К техническим параметрам относятся функциональные (определяющие назначение изделия) эргономические (характеризующие изделие с точки зрения удобства и безопасности потребителя в процессе его использования создания псих</w:t>
      </w:r>
      <w:r w:rsidR="00261DAB">
        <w:rPr>
          <w:sz w:val="28"/>
          <w:szCs w:val="28"/>
        </w:rPr>
        <w:t>ологического ком</w:t>
      </w:r>
      <w:r w:rsidRPr="00906772">
        <w:rPr>
          <w:sz w:val="28"/>
          <w:szCs w:val="28"/>
        </w:rPr>
        <w:t>форта и т. п.), эстетические (отражающие дизайн, степень благотворного воздействия и позитивное восприятие изделия с позиции потребителя)</w:t>
      </w:r>
      <w:r w:rsidR="003753FE">
        <w:rPr>
          <w:sz w:val="28"/>
          <w:szCs w:val="28"/>
        </w:rPr>
        <w:t xml:space="preserve"> [22,с.73]</w:t>
      </w:r>
      <w:r w:rsidRPr="00906772">
        <w:rPr>
          <w:sz w:val="28"/>
          <w:szCs w:val="28"/>
        </w:rPr>
        <w:t>. Именно технические параметры позволяют оценивать качество и удобство обслуживания. А по определению Международной организации по стандартам (ИСО) качество — это набор свойств товара, которые удовлетворяют конкурентную потребность.</w:t>
      </w:r>
    </w:p>
    <w:p w:rsidR="00711C6A" w:rsidRPr="00906772" w:rsidRDefault="00711C6A" w:rsidP="00906772">
      <w:pPr>
        <w:spacing w:line="360" w:lineRule="auto"/>
        <w:ind w:firstLine="567"/>
        <w:jc w:val="both"/>
        <w:rPr>
          <w:sz w:val="28"/>
          <w:szCs w:val="28"/>
        </w:rPr>
      </w:pPr>
      <w:r w:rsidRPr="00906772">
        <w:rPr>
          <w:sz w:val="28"/>
          <w:szCs w:val="28"/>
        </w:rPr>
        <w:t>Особое внимание следует обращать на нормативные параметры, играющие очень важную роль на этапе создания изделия; они позволяют установить принципиальную возможность реализации изделия на целевом рынке.</w:t>
      </w:r>
    </w:p>
    <w:p w:rsidR="00711C6A" w:rsidRPr="00906772" w:rsidRDefault="00711C6A" w:rsidP="00906772">
      <w:pPr>
        <w:spacing w:line="360" w:lineRule="auto"/>
        <w:ind w:firstLine="567"/>
        <w:jc w:val="both"/>
        <w:rPr>
          <w:sz w:val="28"/>
          <w:szCs w:val="28"/>
        </w:rPr>
      </w:pPr>
      <w:r w:rsidRPr="00906772">
        <w:rPr>
          <w:sz w:val="28"/>
          <w:szCs w:val="28"/>
        </w:rPr>
        <w:t>Обычно эта работа начинается с оценки патентной чистоты изделия, те. выяснения, имеются ли у разработчика патенты, дающие право производить и продавать товар, отличный от конкурентов. Патенты усиливают конкурентоспособность производимого изделия, поскольку юридически не допускают выпуск на рынок аналогичного товара.</w:t>
      </w:r>
    </w:p>
    <w:p w:rsidR="00801FD4" w:rsidRPr="00801FD4" w:rsidRDefault="00711C6A" w:rsidP="00801FD4">
      <w:pPr>
        <w:spacing w:line="360" w:lineRule="auto"/>
        <w:ind w:firstLine="567"/>
        <w:jc w:val="both"/>
        <w:rPr>
          <w:sz w:val="28"/>
          <w:szCs w:val="28"/>
        </w:rPr>
      </w:pPr>
      <w:r w:rsidRPr="00906772">
        <w:rPr>
          <w:sz w:val="28"/>
          <w:szCs w:val="28"/>
        </w:rPr>
        <w:t xml:space="preserve">Наиболее эффективный  метод определения конкурентоспособности является сведение всех основных параметров  в </w:t>
      </w:r>
      <w:r w:rsidR="00801FD4" w:rsidRPr="003753FE">
        <w:rPr>
          <w:sz w:val="28"/>
          <w:szCs w:val="28"/>
        </w:rPr>
        <w:t>приложение 1</w:t>
      </w:r>
      <w:r w:rsidR="00261DAB" w:rsidRPr="003753FE">
        <w:rPr>
          <w:sz w:val="28"/>
          <w:szCs w:val="28"/>
        </w:rPr>
        <w:t xml:space="preserve"> </w:t>
      </w:r>
      <w:r w:rsidR="002870E8" w:rsidRPr="003753FE">
        <w:rPr>
          <w:sz w:val="28"/>
          <w:szCs w:val="28"/>
        </w:rPr>
        <w:t>[</w:t>
      </w:r>
      <w:r w:rsidR="003753FE">
        <w:rPr>
          <w:sz w:val="28"/>
          <w:szCs w:val="28"/>
        </w:rPr>
        <w:t>34, с.20</w:t>
      </w:r>
      <w:r w:rsidR="002870E8">
        <w:rPr>
          <w:sz w:val="28"/>
          <w:szCs w:val="28"/>
        </w:rPr>
        <w:t>]</w:t>
      </w:r>
      <w:r w:rsidRPr="00906772">
        <w:rPr>
          <w:sz w:val="28"/>
          <w:szCs w:val="28"/>
        </w:rPr>
        <w:t>.</w:t>
      </w:r>
      <w:r w:rsidR="002870E8">
        <w:rPr>
          <w:sz w:val="28"/>
          <w:szCs w:val="28"/>
        </w:rPr>
        <w:t xml:space="preserve"> </w:t>
      </w:r>
      <w:r w:rsidRPr="00906772">
        <w:rPr>
          <w:sz w:val="28"/>
          <w:szCs w:val="28"/>
        </w:rPr>
        <w:t>В этой таблице оцениваются конкурентные позиции товаров/услуг, учитывая особенности потребительского выбора.</w:t>
      </w:r>
      <w:r w:rsidR="00801FD4" w:rsidRPr="00801FD4">
        <w:rPr>
          <w:b/>
          <w:i/>
          <w:sz w:val="28"/>
          <w:szCs w:val="28"/>
        </w:rPr>
        <w:t xml:space="preserve"> </w:t>
      </w:r>
      <w:r w:rsidR="00801FD4" w:rsidRPr="00801FD4">
        <w:rPr>
          <w:sz w:val="28"/>
          <w:szCs w:val="28"/>
        </w:rPr>
        <w:t>То есть</w:t>
      </w:r>
      <w:r w:rsidR="00801FD4">
        <w:rPr>
          <w:sz w:val="28"/>
          <w:szCs w:val="28"/>
        </w:rPr>
        <w:t>,</w:t>
      </w:r>
      <w:r w:rsidR="00801FD4" w:rsidRPr="00801FD4">
        <w:rPr>
          <w:sz w:val="28"/>
          <w:szCs w:val="28"/>
        </w:rPr>
        <w:t xml:space="preserve"> в качестве неценовых </w:t>
      </w:r>
      <w:r w:rsidR="003753FE" w:rsidRPr="00801FD4">
        <w:rPr>
          <w:sz w:val="28"/>
          <w:szCs w:val="28"/>
        </w:rPr>
        <w:t>элементов</w:t>
      </w:r>
      <w:r w:rsidR="00801FD4" w:rsidRPr="00801FD4">
        <w:rPr>
          <w:sz w:val="28"/>
          <w:szCs w:val="28"/>
        </w:rPr>
        <w:t xml:space="preserve"> выделяются: продукт; условия сбыта; уровень продвижения; методы стимулировани</w:t>
      </w:r>
      <w:r w:rsidR="003753FE">
        <w:rPr>
          <w:sz w:val="28"/>
          <w:szCs w:val="28"/>
        </w:rPr>
        <w:t>я</w:t>
      </w:r>
      <w:r w:rsidR="00801FD4" w:rsidRPr="00801FD4">
        <w:rPr>
          <w:sz w:val="28"/>
          <w:szCs w:val="28"/>
        </w:rPr>
        <w:t>; инструмент маркетинга</w:t>
      </w:r>
      <w:r w:rsidR="003753FE">
        <w:rPr>
          <w:sz w:val="28"/>
          <w:szCs w:val="28"/>
        </w:rPr>
        <w:t xml:space="preserve"> </w:t>
      </w:r>
      <w:r w:rsidR="00801FD4" w:rsidRPr="00801FD4">
        <w:rPr>
          <w:sz w:val="28"/>
          <w:szCs w:val="28"/>
        </w:rPr>
        <w:t xml:space="preserve">и использование инструментов связи с общественностью. </w:t>
      </w:r>
    </w:p>
    <w:p w:rsidR="00711C6A" w:rsidRPr="00B17EB1" w:rsidRDefault="00711C6A" w:rsidP="00B17EB1">
      <w:pPr>
        <w:tabs>
          <w:tab w:val="left" w:pos="1080"/>
        </w:tabs>
        <w:spacing w:line="360" w:lineRule="auto"/>
        <w:ind w:firstLine="567"/>
        <w:jc w:val="both"/>
        <w:rPr>
          <w:bCs/>
          <w:iCs/>
          <w:sz w:val="28"/>
          <w:szCs w:val="28"/>
        </w:rPr>
      </w:pPr>
      <w:r w:rsidRPr="00B17EB1">
        <w:rPr>
          <w:bCs/>
          <w:iCs/>
          <w:sz w:val="28"/>
          <w:szCs w:val="28"/>
        </w:rPr>
        <w:t>После заполнения таблицы строится многоугольник по 8 основным фактором конкурентоспособности, на основание которого определяются ваши преимущества или недостатки по сравнению с фирмами конкурентами.</w:t>
      </w:r>
    </w:p>
    <w:p w:rsidR="00711C6A" w:rsidRPr="00906772" w:rsidRDefault="00711C6A" w:rsidP="00B17EB1">
      <w:pPr>
        <w:tabs>
          <w:tab w:val="left" w:pos="1080"/>
        </w:tabs>
        <w:spacing w:line="360" w:lineRule="auto"/>
        <w:ind w:firstLine="567"/>
        <w:jc w:val="both"/>
        <w:rPr>
          <w:sz w:val="28"/>
          <w:szCs w:val="28"/>
        </w:rPr>
      </w:pPr>
      <w:r w:rsidRPr="00B17EB1">
        <w:rPr>
          <w:sz w:val="28"/>
          <w:szCs w:val="28"/>
        </w:rPr>
        <w:t>Данная оценка конкурентоспособности фирмы или услуги охватывает</w:t>
      </w:r>
      <w:r w:rsidRPr="00906772">
        <w:rPr>
          <w:sz w:val="28"/>
          <w:szCs w:val="28"/>
        </w:rPr>
        <w:t xml:space="preserve"> все наиболее важные оценки хозяйственной деятельности промышленного предприятия, исключает дублирование отдельных показателей, позволяет быстро и объективно получить картину положения предприятия на отраслевом рынке. Использование в ходе оценки сравнения показателей за разные промежутки времени дает возможность применять этот метод как вариант оперативного контроля отдельных служб.</w:t>
      </w:r>
    </w:p>
    <w:p w:rsidR="009E5CB7" w:rsidRPr="00906772" w:rsidRDefault="009E5CB7" w:rsidP="00906772">
      <w:pPr>
        <w:pStyle w:val="a7"/>
        <w:spacing w:before="0" w:beforeAutospacing="0" w:after="0" w:afterAutospacing="0" w:line="360" w:lineRule="auto"/>
        <w:ind w:firstLine="567"/>
        <w:jc w:val="both"/>
        <w:rPr>
          <w:sz w:val="28"/>
          <w:szCs w:val="28"/>
        </w:rPr>
      </w:pPr>
      <w:r w:rsidRPr="00906772">
        <w:rPr>
          <w:sz w:val="28"/>
          <w:szCs w:val="28"/>
        </w:rPr>
        <w:t>На современном этапе маркетинг санаторно-курортных услуг сталкивается с рядом проблем. Во-первых, зачастую отсутствующий комплексный подход к маркетингу самого предприятия, экономия средств на маркетинговые исследования являются причиной того, что интересы и желания целевой аудитории не учитываются. Во-вторых, в маркетинге используются однотипные подходы к различным потребительским сегментам, что становится причиной снижения эффективности методов продвижения продукции. В-третьих, отсутствие четкого понимания специфики неценовых методов санаторно-курортных услуг ведет к невозможности корректного применения на практике данного метода конкурентной борьбы, а также к недооценке их  возможностей. Также для санаторно-курортного бизнеса характерна общемировая тенденция падения эффективности маркетинга.</w:t>
      </w:r>
    </w:p>
    <w:p w:rsidR="00C95432" w:rsidRPr="00681DCA" w:rsidRDefault="00E854C5" w:rsidP="007B5BA0">
      <w:pPr>
        <w:ind w:firstLine="567"/>
        <w:jc w:val="center"/>
        <w:rPr>
          <w:bCs/>
          <w:kern w:val="36"/>
        </w:rPr>
      </w:pPr>
      <w:r>
        <w:rPr>
          <w:caps/>
          <w:sz w:val="28"/>
          <w:szCs w:val="28"/>
        </w:rPr>
        <w:br w:type="page"/>
      </w:r>
      <w:r w:rsidR="00B17EB1" w:rsidRPr="00681DCA">
        <w:rPr>
          <w:caps/>
          <w:sz w:val="28"/>
          <w:szCs w:val="28"/>
        </w:rPr>
        <w:t xml:space="preserve">глава </w:t>
      </w:r>
      <w:r w:rsidR="00F94D7C" w:rsidRPr="00681DCA">
        <w:rPr>
          <w:caps/>
          <w:sz w:val="28"/>
          <w:szCs w:val="28"/>
        </w:rPr>
        <w:t xml:space="preserve">2. </w:t>
      </w:r>
      <w:r w:rsidR="00C95432" w:rsidRPr="00681DCA">
        <w:rPr>
          <w:caps/>
          <w:sz w:val="28"/>
          <w:szCs w:val="28"/>
        </w:rPr>
        <w:t xml:space="preserve"> </w:t>
      </w:r>
      <w:r w:rsidR="00C95432" w:rsidRPr="00681DCA">
        <w:rPr>
          <w:bCs/>
          <w:kern w:val="36"/>
        </w:rPr>
        <w:t>ОЦЕНКА КОНКУРЕНТОСПОСОБНОСТИ</w:t>
      </w:r>
    </w:p>
    <w:p w:rsidR="007B5BA0" w:rsidRDefault="00C95432" w:rsidP="007B5BA0">
      <w:pPr>
        <w:ind w:firstLine="567"/>
        <w:jc w:val="center"/>
        <w:rPr>
          <w:bCs/>
          <w:kern w:val="36"/>
        </w:rPr>
      </w:pPr>
      <w:r w:rsidRPr="00681DCA">
        <w:rPr>
          <w:bCs/>
          <w:kern w:val="36"/>
        </w:rPr>
        <w:t xml:space="preserve">И НЕЦЕНОВОЙ КОНКУРЕНЦИИ ОАО «СОСНОВКА» </w:t>
      </w:r>
    </w:p>
    <w:p w:rsidR="00C95432" w:rsidRPr="00681DCA" w:rsidRDefault="00C95432" w:rsidP="007B5BA0">
      <w:pPr>
        <w:ind w:firstLine="567"/>
        <w:jc w:val="center"/>
        <w:rPr>
          <w:bCs/>
          <w:kern w:val="36"/>
        </w:rPr>
      </w:pPr>
      <w:r w:rsidRPr="00681DCA">
        <w:rPr>
          <w:bCs/>
          <w:kern w:val="36"/>
        </w:rPr>
        <w:t>НА РЫНКЕ</w:t>
      </w:r>
      <w:r w:rsidR="007B5BA0" w:rsidRPr="007B5BA0">
        <w:rPr>
          <w:bCs/>
          <w:caps/>
          <w:kern w:val="36"/>
        </w:rPr>
        <w:t xml:space="preserve"> гостиничных услуг</w:t>
      </w:r>
    </w:p>
    <w:p w:rsidR="00C95432" w:rsidRPr="00681DCA" w:rsidRDefault="00C95432" w:rsidP="00C95432">
      <w:pPr>
        <w:ind w:firstLine="567"/>
        <w:rPr>
          <w:bCs/>
          <w:kern w:val="36"/>
        </w:rPr>
      </w:pPr>
    </w:p>
    <w:p w:rsidR="00B17EB1" w:rsidRPr="00681DCA" w:rsidRDefault="00B17EB1" w:rsidP="00B17EB1">
      <w:pPr>
        <w:ind w:firstLine="567"/>
        <w:rPr>
          <w:sz w:val="28"/>
          <w:szCs w:val="28"/>
        </w:rPr>
      </w:pPr>
    </w:p>
    <w:p w:rsidR="00B17EB1" w:rsidRPr="00681DCA" w:rsidRDefault="00F94D7C" w:rsidP="007B5BA0">
      <w:pPr>
        <w:ind w:firstLine="567"/>
        <w:rPr>
          <w:sz w:val="28"/>
          <w:szCs w:val="28"/>
        </w:rPr>
      </w:pPr>
      <w:r w:rsidRPr="00681DCA">
        <w:rPr>
          <w:sz w:val="28"/>
          <w:szCs w:val="28"/>
        </w:rPr>
        <w:br/>
        <w:t xml:space="preserve">   </w:t>
      </w:r>
      <w:r w:rsidR="00B17EB1" w:rsidRPr="00681DCA">
        <w:rPr>
          <w:sz w:val="28"/>
          <w:szCs w:val="28"/>
        </w:rPr>
        <w:t xml:space="preserve">     </w:t>
      </w:r>
      <w:r w:rsidRPr="00681DCA">
        <w:rPr>
          <w:sz w:val="28"/>
          <w:szCs w:val="28"/>
        </w:rPr>
        <w:t>2.1. Общая характеристика финансово-хозяйственной деятельности</w:t>
      </w:r>
    </w:p>
    <w:p w:rsidR="00B17EB1" w:rsidRPr="00681DCA" w:rsidRDefault="00B17EB1" w:rsidP="007B5BA0">
      <w:pPr>
        <w:ind w:firstLine="567"/>
        <w:rPr>
          <w:sz w:val="28"/>
          <w:szCs w:val="28"/>
        </w:rPr>
      </w:pPr>
      <w:r w:rsidRPr="00681DCA">
        <w:rPr>
          <w:sz w:val="28"/>
          <w:szCs w:val="28"/>
        </w:rPr>
        <w:t xml:space="preserve">      </w:t>
      </w:r>
      <w:r w:rsidR="00F94D7C" w:rsidRPr="00681DCA">
        <w:rPr>
          <w:sz w:val="28"/>
          <w:szCs w:val="28"/>
        </w:rPr>
        <w:t xml:space="preserve"> предприятия</w:t>
      </w:r>
    </w:p>
    <w:p w:rsidR="00B17EB1" w:rsidRDefault="00B17EB1" w:rsidP="007B5BA0">
      <w:pPr>
        <w:rPr>
          <w:i/>
          <w:sz w:val="28"/>
          <w:szCs w:val="28"/>
        </w:rPr>
      </w:pPr>
    </w:p>
    <w:p w:rsidR="007B5BA0" w:rsidRPr="00681DCA" w:rsidRDefault="007B5BA0" w:rsidP="007B5BA0">
      <w:pPr>
        <w:rPr>
          <w:i/>
          <w:sz w:val="28"/>
          <w:szCs w:val="28"/>
        </w:rPr>
      </w:pPr>
    </w:p>
    <w:p w:rsidR="00B17EB1" w:rsidRPr="00681DCA" w:rsidRDefault="00B17EB1" w:rsidP="00AA4F3E">
      <w:pPr>
        <w:spacing w:line="360" w:lineRule="auto"/>
        <w:ind w:firstLine="567"/>
        <w:jc w:val="both"/>
        <w:rPr>
          <w:sz w:val="28"/>
          <w:szCs w:val="28"/>
          <w:lang w:eastAsia="ja-JP"/>
        </w:rPr>
      </w:pPr>
      <w:r w:rsidRPr="00681DCA">
        <w:rPr>
          <w:sz w:val="28"/>
          <w:szCs w:val="28"/>
          <w:lang w:eastAsia="ja-JP"/>
        </w:rPr>
        <w:t xml:space="preserve">Курорт-отель «Сосновка» расположен в сосновом бору на правом берегу Бердского залива Обского водохранилища, в </w:t>
      </w:r>
      <w:smartTag w:uri="urn:schemas-microsoft-com:office:smarttags" w:element="metricconverter">
        <w:smartTagPr>
          <w:attr w:name="ProductID" w:val="40 км"/>
        </w:smartTagPr>
        <w:r w:rsidRPr="00681DCA">
          <w:rPr>
            <w:sz w:val="28"/>
            <w:szCs w:val="28"/>
            <w:lang w:eastAsia="ja-JP"/>
          </w:rPr>
          <w:t>40 км</w:t>
        </w:r>
      </w:smartTag>
      <w:r w:rsidRPr="00681DCA">
        <w:rPr>
          <w:sz w:val="28"/>
          <w:szCs w:val="28"/>
          <w:lang w:eastAsia="ja-JP"/>
        </w:rPr>
        <w:t xml:space="preserve"> от центра Новосибирска. Имеет 4 корпуса и хорошую диагностическую базу. Комфортабельное размещение. Работает круглогодично.</w:t>
      </w:r>
    </w:p>
    <w:p w:rsidR="00B17EB1" w:rsidRPr="00681DCA" w:rsidRDefault="00B17EB1" w:rsidP="00AA4F3E">
      <w:pPr>
        <w:shd w:val="clear" w:color="auto" w:fill="FFFFFF"/>
        <w:spacing w:line="360" w:lineRule="auto"/>
        <w:ind w:firstLine="567"/>
        <w:jc w:val="both"/>
        <w:rPr>
          <w:sz w:val="28"/>
          <w:szCs w:val="28"/>
        </w:rPr>
      </w:pPr>
      <w:r w:rsidRPr="00681DCA">
        <w:rPr>
          <w:sz w:val="28"/>
          <w:szCs w:val="28"/>
          <w:lang w:eastAsia="ja-JP"/>
        </w:rPr>
        <w:t>ОАО «Курорт-отель»</w:t>
      </w:r>
      <w:r w:rsidR="001339E2">
        <w:rPr>
          <w:sz w:val="28"/>
          <w:szCs w:val="28"/>
          <w:lang w:eastAsia="ja-JP"/>
        </w:rPr>
        <w:t xml:space="preserve"> </w:t>
      </w:r>
      <w:r w:rsidRPr="00681DCA">
        <w:rPr>
          <w:sz w:val="28"/>
          <w:szCs w:val="28"/>
          <w:lang w:eastAsia="ja-JP"/>
        </w:rPr>
        <w:t xml:space="preserve">Сосновка» имеет круглую печать </w:t>
      </w:r>
      <w:r w:rsidRPr="00681DCA">
        <w:rPr>
          <w:sz w:val="28"/>
          <w:szCs w:val="28"/>
        </w:rPr>
        <w:t>с указанием своего полного фирменного наименования, а так же штампы, бланки и расчётный счёт, открытый в  Левобережном ОСБ №8047  Сибирского банка Сбербанка РФ г. Новосибирска  Р / счет 40702810144050180932.</w:t>
      </w:r>
    </w:p>
    <w:p w:rsidR="00B17EB1" w:rsidRPr="00681DCA" w:rsidRDefault="00B17EB1" w:rsidP="00AA4F3E">
      <w:pPr>
        <w:spacing w:line="360" w:lineRule="auto"/>
        <w:ind w:firstLine="567"/>
        <w:jc w:val="both"/>
        <w:rPr>
          <w:sz w:val="28"/>
          <w:szCs w:val="28"/>
        </w:rPr>
      </w:pPr>
      <w:r w:rsidRPr="00681DCA">
        <w:rPr>
          <w:sz w:val="28"/>
          <w:szCs w:val="28"/>
        </w:rPr>
        <w:t>Среднегодовой коэффициент загрузки отеля составляет порядка 43%, максимальная загруженность – 80-90%, обеспечивается в летний период, новогодних праздников (с 31 декабря по 8 января), а так же в дни проведения крупных конференций. В медицинском центре</w:t>
      </w:r>
      <w:r w:rsidR="00EC6D2C" w:rsidRPr="00681DCA">
        <w:rPr>
          <w:sz w:val="28"/>
          <w:szCs w:val="28"/>
        </w:rPr>
        <w:t xml:space="preserve"> ОАО</w:t>
      </w:r>
      <w:r w:rsidRPr="00681DCA">
        <w:rPr>
          <w:sz w:val="28"/>
          <w:szCs w:val="28"/>
        </w:rPr>
        <w:t xml:space="preserve"> разработан ряд оздоровительных программ, для взрослых и детей. Все программы проводятся с использованием высококлассного лечебно-диагностического оборудования. Большое внимание в Курорте-отеле уделяется досугу и отдыху гостей. Организовываются спортивные и развлекательные мероприятия, экскурсии, приглашаются для выступлений профессиональные артисты и музыканты. Деятельность ОАО «Курорта-отеля «Сосновка» неоднократно отмечалась на Сибирской Ярмарке: Медсиб-2005 – малая золотая медаль лидер сезона, Турсиб-2006 – малая золотая медаль лидер сезона.</w:t>
      </w:r>
    </w:p>
    <w:p w:rsidR="00B17EB1" w:rsidRPr="00681DCA" w:rsidRDefault="00B17EB1" w:rsidP="00AA4F3E">
      <w:pPr>
        <w:spacing w:line="360" w:lineRule="auto"/>
        <w:ind w:firstLine="567"/>
        <w:jc w:val="both"/>
        <w:rPr>
          <w:sz w:val="28"/>
          <w:szCs w:val="28"/>
          <w:lang w:eastAsia="ja-JP"/>
        </w:rPr>
      </w:pPr>
      <w:r w:rsidRPr="00681DCA">
        <w:rPr>
          <w:sz w:val="28"/>
          <w:szCs w:val="28"/>
        </w:rPr>
        <w:t>Сбытовая деятельность осуществляется через туристические агентства г.</w:t>
      </w:r>
      <w:r w:rsidR="00AA4F3E" w:rsidRPr="00681DCA">
        <w:rPr>
          <w:sz w:val="28"/>
          <w:szCs w:val="28"/>
        </w:rPr>
        <w:t xml:space="preserve"> </w:t>
      </w:r>
      <w:r w:rsidRPr="00681DCA">
        <w:rPr>
          <w:sz w:val="28"/>
          <w:szCs w:val="28"/>
        </w:rPr>
        <w:t xml:space="preserve">Новосибирска (компания «Леман», «Олимпия-Райзен», «Скат», «Акрис» и др.) и других городов, через предприятия, через представительство в г.Новосибирске (Красный проспект 72 Б), а также непосредственно в самом отеле. </w:t>
      </w:r>
      <w:r w:rsidR="00C95432" w:rsidRPr="00681DCA">
        <w:rPr>
          <w:sz w:val="28"/>
          <w:szCs w:val="28"/>
        </w:rPr>
        <w:t xml:space="preserve"> </w:t>
      </w:r>
    </w:p>
    <w:p w:rsidR="00B17EB1" w:rsidRPr="00681DCA" w:rsidRDefault="00B17EB1" w:rsidP="00AA4F3E">
      <w:pPr>
        <w:spacing w:line="360" w:lineRule="auto"/>
        <w:ind w:firstLine="567"/>
        <w:jc w:val="both"/>
        <w:rPr>
          <w:sz w:val="28"/>
          <w:szCs w:val="28"/>
          <w:lang w:eastAsia="ja-JP"/>
        </w:rPr>
      </w:pPr>
      <w:r w:rsidRPr="00681DCA">
        <w:rPr>
          <w:sz w:val="28"/>
          <w:szCs w:val="28"/>
          <w:lang w:eastAsia="ja-JP"/>
        </w:rPr>
        <w:t>7 апреля 2005 года ОАО «Сосновка» получила статус курорт –</w:t>
      </w:r>
      <w:r w:rsidR="00EC6D2C" w:rsidRPr="00681DCA">
        <w:rPr>
          <w:sz w:val="28"/>
          <w:szCs w:val="28"/>
          <w:lang w:eastAsia="ja-JP"/>
        </w:rPr>
        <w:t xml:space="preserve"> </w:t>
      </w:r>
      <w:r w:rsidRPr="00681DCA">
        <w:rPr>
          <w:sz w:val="28"/>
          <w:szCs w:val="28"/>
          <w:lang w:eastAsia="ja-JP"/>
        </w:rPr>
        <w:t xml:space="preserve">отеля. С июля 2005 года в состав ОАО «Сосновка» </w:t>
      </w:r>
      <w:r w:rsidR="00C95432" w:rsidRPr="00681DCA">
        <w:rPr>
          <w:sz w:val="28"/>
          <w:szCs w:val="28"/>
          <w:lang w:eastAsia="ja-JP"/>
        </w:rPr>
        <w:t>в</w:t>
      </w:r>
      <w:r w:rsidRPr="00681DCA">
        <w:rPr>
          <w:sz w:val="28"/>
          <w:szCs w:val="28"/>
          <w:lang w:eastAsia="ja-JP"/>
        </w:rPr>
        <w:t>ходит территория бывшего санатория «Речкуновский», расположенного рядом.</w:t>
      </w:r>
    </w:p>
    <w:p w:rsidR="00B17EB1" w:rsidRPr="00681DCA" w:rsidRDefault="00B17EB1" w:rsidP="00AA4F3E">
      <w:pPr>
        <w:spacing w:line="360" w:lineRule="auto"/>
        <w:ind w:firstLine="567"/>
        <w:jc w:val="both"/>
        <w:rPr>
          <w:sz w:val="28"/>
          <w:szCs w:val="28"/>
          <w:lang w:eastAsia="ja-JP"/>
        </w:rPr>
      </w:pPr>
      <w:r w:rsidRPr="00681DCA">
        <w:rPr>
          <w:sz w:val="28"/>
          <w:szCs w:val="28"/>
          <w:lang w:eastAsia="ja-JP"/>
        </w:rPr>
        <w:t>Своей миссией руководство и коллектив организации видят удовлетворении потребности населения в отдыхе, позволяющем «Совместить приятное с полезным» (отдых, лечение, бизнес-услуги, услуги развлекательного характера).</w:t>
      </w:r>
    </w:p>
    <w:p w:rsidR="00B17EB1" w:rsidRPr="00681DCA" w:rsidRDefault="00B17EB1" w:rsidP="00AA4F3E">
      <w:pPr>
        <w:spacing w:line="360" w:lineRule="auto"/>
        <w:ind w:firstLine="567"/>
        <w:jc w:val="both"/>
        <w:rPr>
          <w:sz w:val="28"/>
          <w:szCs w:val="28"/>
          <w:lang w:eastAsia="ja-JP"/>
        </w:rPr>
      </w:pPr>
      <w:r w:rsidRPr="00681DCA">
        <w:rPr>
          <w:sz w:val="28"/>
          <w:szCs w:val="28"/>
          <w:lang w:eastAsia="ja-JP"/>
        </w:rPr>
        <w:t>В связи с этим курорт-отель «Сосновка» ведет свою деятельность по четырем основным направлениям:</w:t>
      </w:r>
    </w:p>
    <w:p w:rsidR="00B17EB1" w:rsidRPr="00681DCA" w:rsidRDefault="00C95432" w:rsidP="00AA4F3E">
      <w:pPr>
        <w:numPr>
          <w:ilvl w:val="0"/>
          <w:numId w:val="15"/>
        </w:numPr>
        <w:tabs>
          <w:tab w:val="clear" w:pos="1275"/>
          <w:tab w:val="num" w:pos="540"/>
        </w:tabs>
        <w:spacing w:line="360" w:lineRule="auto"/>
        <w:ind w:left="0" w:firstLine="567"/>
        <w:jc w:val="both"/>
        <w:rPr>
          <w:sz w:val="28"/>
          <w:szCs w:val="28"/>
          <w:lang w:eastAsia="ja-JP"/>
        </w:rPr>
      </w:pPr>
      <w:r w:rsidRPr="00681DCA">
        <w:rPr>
          <w:sz w:val="28"/>
          <w:szCs w:val="28"/>
          <w:lang w:eastAsia="ja-JP"/>
        </w:rPr>
        <w:t>п</w:t>
      </w:r>
      <w:r w:rsidR="00B17EB1" w:rsidRPr="00681DCA">
        <w:rPr>
          <w:sz w:val="28"/>
          <w:szCs w:val="28"/>
          <w:lang w:eastAsia="ja-JP"/>
        </w:rPr>
        <w:t>роживание (включая питание);</w:t>
      </w:r>
    </w:p>
    <w:p w:rsidR="00B17EB1" w:rsidRPr="00681DCA" w:rsidRDefault="00C95432" w:rsidP="00AA4F3E">
      <w:pPr>
        <w:numPr>
          <w:ilvl w:val="0"/>
          <w:numId w:val="15"/>
        </w:numPr>
        <w:tabs>
          <w:tab w:val="clear" w:pos="1275"/>
          <w:tab w:val="num" w:pos="540"/>
        </w:tabs>
        <w:spacing w:line="360" w:lineRule="auto"/>
        <w:ind w:left="0" w:firstLine="567"/>
        <w:jc w:val="both"/>
        <w:rPr>
          <w:sz w:val="28"/>
          <w:szCs w:val="28"/>
          <w:lang w:eastAsia="ja-JP"/>
        </w:rPr>
      </w:pPr>
      <w:r w:rsidRPr="00681DCA">
        <w:rPr>
          <w:sz w:val="28"/>
          <w:szCs w:val="28"/>
          <w:lang w:eastAsia="ja-JP"/>
        </w:rPr>
        <w:t>л</w:t>
      </w:r>
      <w:r w:rsidR="00B17EB1" w:rsidRPr="00681DCA">
        <w:rPr>
          <w:sz w:val="28"/>
          <w:szCs w:val="28"/>
          <w:lang w:eastAsia="ja-JP"/>
        </w:rPr>
        <w:t>ечение;</w:t>
      </w:r>
    </w:p>
    <w:p w:rsidR="00B17EB1" w:rsidRPr="00681DCA" w:rsidRDefault="00C95432" w:rsidP="00AA4F3E">
      <w:pPr>
        <w:numPr>
          <w:ilvl w:val="0"/>
          <w:numId w:val="15"/>
        </w:numPr>
        <w:tabs>
          <w:tab w:val="clear" w:pos="1275"/>
          <w:tab w:val="num" w:pos="540"/>
        </w:tabs>
        <w:spacing w:line="360" w:lineRule="auto"/>
        <w:ind w:left="0" w:firstLine="567"/>
        <w:jc w:val="both"/>
        <w:rPr>
          <w:sz w:val="28"/>
          <w:szCs w:val="28"/>
          <w:lang w:eastAsia="ja-JP"/>
        </w:rPr>
      </w:pPr>
      <w:r w:rsidRPr="00681DCA">
        <w:rPr>
          <w:sz w:val="28"/>
          <w:szCs w:val="28"/>
          <w:lang w:eastAsia="ja-JP"/>
        </w:rPr>
        <w:t>п</w:t>
      </w:r>
      <w:r w:rsidR="00B17EB1" w:rsidRPr="00681DCA">
        <w:rPr>
          <w:sz w:val="28"/>
          <w:szCs w:val="28"/>
          <w:lang w:eastAsia="ja-JP"/>
        </w:rPr>
        <w:t>роведение деловых мероприятий;</w:t>
      </w:r>
    </w:p>
    <w:p w:rsidR="00B17EB1" w:rsidRPr="00681DCA" w:rsidRDefault="00C95432" w:rsidP="00AA4F3E">
      <w:pPr>
        <w:numPr>
          <w:ilvl w:val="0"/>
          <w:numId w:val="15"/>
        </w:numPr>
        <w:tabs>
          <w:tab w:val="clear" w:pos="1275"/>
          <w:tab w:val="num" w:pos="540"/>
        </w:tabs>
        <w:spacing w:line="360" w:lineRule="auto"/>
        <w:ind w:left="0" w:firstLine="567"/>
        <w:jc w:val="both"/>
        <w:rPr>
          <w:sz w:val="28"/>
          <w:szCs w:val="28"/>
          <w:lang w:eastAsia="ja-JP"/>
        </w:rPr>
      </w:pPr>
      <w:r w:rsidRPr="00681DCA">
        <w:rPr>
          <w:sz w:val="28"/>
          <w:szCs w:val="28"/>
          <w:lang w:eastAsia="ja-JP"/>
        </w:rPr>
        <w:t>р</w:t>
      </w:r>
      <w:r w:rsidR="00B17EB1" w:rsidRPr="00681DCA">
        <w:rPr>
          <w:sz w:val="28"/>
          <w:szCs w:val="28"/>
          <w:lang w:eastAsia="ja-JP"/>
        </w:rPr>
        <w:t>азвлекательные услуги.</w:t>
      </w:r>
    </w:p>
    <w:p w:rsidR="00B17EB1" w:rsidRPr="00681DCA" w:rsidRDefault="00B17EB1" w:rsidP="00AA4F3E">
      <w:pPr>
        <w:spacing w:line="360" w:lineRule="auto"/>
        <w:ind w:firstLine="567"/>
        <w:jc w:val="both"/>
        <w:rPr>
          <w:sz w:val="28"/>
          <w:szCs w:val="28"/>
        </w:rPr>
      </w:pPr>
      <w:r w:rsidRPr="00681DCA">
        <w:rPr>
          <w:sz w:val="28"/>
          <w:szCs w:val="28"/>
          <w:lang w:eastAsia="ja-JP"/>
        </w:rPr>
        <w:t>Еще одно направление деятельности «Сосновки» связанно с организацией и проведением деловых мероприятий - Конгресс-центр.</w:t>
      </w:r>
      <w:r w:rsidRPr="00681DCA">
        <w:rPr>
          <w:sz w:val="20"/>
          <w:szCs w:val="20"/>
        </w:rPr>
        <w:t xml:space="preserve"> </w:t>
      </w:r>
    </w:p>
    <w:p w:rsidR="00B17EB1" w:rsidRPr="00681DCA" w:rsidRDefault="00B17EB1" w:rsidP="00AA4F3E">
      <w:pPr>
        <w:spacing w:line="360" w:lineRule="auto"/>
        <w:ind w:firstLine="567"/>
        <w:jc w:val="both"/>
        <w:rPr>
          <w:sz w:val="28"/>
          <w:szCs w:val="28"/>
        </w:rPr>
      </w:pPr>
      <w:r w:rsidRPr="00681DCA">
        <w:rPr>
          <w:sz w:val="28"/>
          <w:szCs w:val="28"/>
          <w:lang w:eastAsia="ja-JP"/>
        </w:rPr>
        <w:t xml:space="preserve"> Эта служба занимается корпоративными заявками на проведение семинаров, конференций, конгрессов и сопутствующих им мероприятий (банкетов, фуршетов, кофе-брейков). Оказание таких услуг стало одним из основных направлений деятельности курорт - отеля. </w:t>
      </w:r>
    </w:p>
    <w:p w:rsidR="00B17EB1" w:rsidRPr="00681DCA" w:rsidRDefault="00B17EB1" w:rsidP="00AA4F3E">
      <w:pPr>
        <w:spacing w:line="360" w:lineRule="auto"/>
        <w:ind w:firstLine="567"/>
        <w:jc w:val="both"/>
        <w:rPr>
          <w:sz w:val="28"/>
          <w:szCs w:val="28"/>
          <w:lang w:eastAsia="ja-JP"/>
        </w:rPr>
      </w:pPr>
      <w:r w:rsidRPr="00681DCA">
        <w:rPr>
          <w:sz w:val="28"/>
          <w:szCs w:val="28"/>
          <w:lang w:eastAsia="ja-JP"/>
        </w:rPr>
        <w:t>Развлекательный центр, предоставляет клиентам услуги по организации досуга и проведению развлекательных программ. По предварительной заявке могут быть организованны:</w:t>
      </w:r>
    </w:p>
    <w:p w:rsidR="00B17EB1" w:rsidRPr="00681DCA" w:rsidRDefault="00C95432" w:rsidP="00AA4F3E">
      <w:pPr>
        <w:numPr>
          <w:ilvl w:val="0"/>
          <w:numId w:val="16"/>
        </w:numPr>
        <w:tabs>
          <w:tab w:val="clear" w:pos="1275"/>
          <w:tab w:val="num" w:pos="540"/>
        </w:tabs>
        <w:spacing w:line="360" w:lineRule="auto"/>
        <w:ind w:left="0" w:firstLine="567"/>
        <w:jc w:val="both"/>
        <w:rPr>
          <w:sz w:val="28"/>
          <w:szCs w:val="28"/>
          <w:lang w:eastAsia="ja-JP"/>
        </w:rPr>
      </w:pPr>
      <w:r w:rsidRPr="00681DCA">
        <w:rPr>
          <w:sz w:val="28"/>
          <w:szCs w:val="28"/>
          <w:lang w:eastAsia="ja-JP"/>
        </w:rPr>
        <w:t>ш</w:t>
      </w:r>
      <w:r w:rsidR="00B17EB1" w:rsidRPr="00681DCA">
        <w:rPr>
          <w:sz w:val="28"/>
          <w:szCs w:val="28"/>
          <w:lang w:eastAsia="ja-JP"/>
        </w:rPr>
        <w:t>оу-программы;</w:t>
      </w:r>
    </w:p>
    <w:p w:rsidR="00B17EB1" w:rsidRPr="00681DCA" w:rsidRDefault="00C95432" w:rsidP="00AA4F3E">
      <w:pPr>
        <w:numPr>
          <w:ilvl w:val="0"/>
          <w:numId w:val="16"/>
        </w:numPr>
        <w:tabs>
          <w:tab w:val="clear" w:pos="1275"/>
          <w:tab w:val="num" w:pos="540"/>
        </w:tabs>
        <w:spacing w:line="360" w:lineRule="auto"/>
        <w:ind w:left="0" w:firstLine="567"/>
        <w:jc w:val="both"/>
        <w:rPr>
          <w:sz w:val="28"/>
          <w:szCs w:val="28"/>
          <w:lang w:eastAsia="ja-JP"/>
        </w:rPr>
      </w:pPr>
      <w:r w:rsidRPr="00681DCA">
        <w:rPr>
          <w:sz w:val="28"/>
          <w:szCs w:val="28"/>
          <w:lang w:eastAsia="ja-JP"/>
        </w:rPr>
        <w:t>д</w:t>
      </w:r>
      <w:r w:rsidR="00B17EB1" w:rsidRPr="00681DCA">
        <w:rPr>
          <w:sz w:val="28"/>
          <w:szCs w:val="28"/>
          <w:lang w:eastAsia="ja-JP"/>
        </w:rPr>
        <w:t>искотеки;</w:t>
      </w:r>
    </w:p>
    <w:p w:rsidR="00B17EB1" w:rsidRPr="00681DCA" w:rsidRDefault="00C95432" w:rsidP="00AA4F3E">
      <w:pPr>
        <w:numPr>
          <w:ilvl w:val="0"/>
          <w:numId w:val="16"/>
        </w:numPr>
        <w:tabs>
          <w:tab w:val="clear" w:pos="1275"/>
          <w:tab w:val="num" w:pos="540"/>
        </w:tabs>
        <w:spacing w:line="360" w:lineRule="auto"/>
        <w:ind w:left="0" w:firstLine="567"/>
        <w:jc w:val="both"/>
        <w:rPr>
          <w:sz w:val="28"/>
          <w:szCs w:val="28"/>
          <w:lang w:eastAsia="ja-JP"/>
        </w:rPr>
      </w:pPr>
      <w:r w:rsidRPr="00681DCA">
        <w:rPr>
          <w:sz w:val="28"/>
          <w:szCs w:val="28"/>
          <w:lang w:eastAsia="ja-JP"/>
        </w:rPr>
        <w:t>т</w:t>
      </w:r>
      <w:r w:rsidR="00B17EB1" w:rsidRPr="00681DCA">
        <w:rPr>
          <w:sz w:val="28"/>
          <w:szCs w:val="28"/>
          <w:lang w:eastAsia="ja-JP"/>
        </w:rPr>
        <w:t>еатрализованные представления;</w:t>
      </w:r>
    </w:p>
    <w:p w:rsidR="00B17EB1" w:rsidRPr="00681DCA" w:rsidRDefault="00C95432" w:rsidP="00AA4F3E">
      <w:pPr>
        <w:numPr>
          <w:ilvl w:val="0"/>
          <w:numId w:val="16"/>
        </w:numPr>
        <w:tabs>
          <w:tab w:val="clear" w:pos="1275"/>
          <w:tab w:val="num" w:pos="540"/>
        </w:tabs>
        <w:spacing w:line="360" w:lineRule="auto"/>
        <w:ind w:left="0" w:firstLine="567"/>
        <w:jc w:val="both"/>
        <w:rPr>
          <w:sz w:val="28"/>
          <w:szCs w:val="28"/>
          <w:lang w:eastAsia="ja-JP"/>
        </w:rPr>
      </w:pPr>
      <w:r w:rsidRPr="00681DCA">
        <w:rPr>
          <w:sz w:val="28"/>
          <w:szCs w:val="28"/>
          <w:lang w:eastAsia="ja-JP"/>
        </w:rPr>
        <w:t>в</w:t>
      </w:r>
      <w:r w:rsidR="00B17EB1" w:rsidRPr="00681DCA">
        <w:rPr>
          <w:sz w:val="28"/>
          <w:szCs w:val="28"/>
          <w:lang w:eastAsia="ja-JP"/>
        </w:rPr>
        <w:t>ыступления музыкальных коллективов;</w:t>
      </w:r>
    </w:p>
    <w:p w:rsidR="00B17EB1" w:rsidRPr="00681DCA" w:rsidRDefault="00C95432" w:rsidP="00AA4F3E">
      <w:pPr>
        <w:numPr>
          <w:ilvl w:val="0"/>
          <w:numId w:val="16"/>
        </w:numPr>
        <w:tabs>
          <w:tab w:val="clear" w:pos="1275"/>
          <w:tab w:val="num" w:pos="540"/>
        </w:tabs>
        <w:spacing w:line="360" w:lineRule="auto"/>
        <w:ind w:left="0" w:firstLine="567"/>
        <w:jc w:val="both"/>
        <w:rPr>
          <w:sz w:val="28"/>
          <w:szCs w:val="28"/>
          <w:lang w:eastAsia="ja-JP"/>
        </w:rPr>
      </w:pPr>
      <w:r w:rsidRPr="00681DCA">
        <w:rPr>
          <w:sz w:val="28"/>
          <w:szCs w:val="28"/>
          <w:lang w:eastAsia="ja-JP"/>
        </w:rPr>
        <w:t>с</w:t>
      </w:r>
      <w:r w:rsidR="00B17EB1" w:rsidRPr="00681DCA">
        <w:rPr>
          <w:sz w:val="28"/>
          <w:szCs w:val="28"/>
          <w:lang w:eastAsia="ja-JP"/>
        </w:rPr>
        <w:t>портивные мероприятия и др.</w:t>
      </w:r>
    </w:p>
    <w:p w:rsidR="00B17EB1" w:rsidRDefault="00B17EB1" w:rsidP="00AA4F3E">
      <w:pPr>
        <w:spacing w:line="360" w:lineRule="auto"/>
        <w:ind w:firstLine="567"/>
        <w:jc w:val="both"/>
        <w:rPr>
          <w:sz w:val="28"/>
          <w:szCs w:val="28"/>
          <w:lang w:eastAsia="ja-JP"/>
        </w:rPr>
      </w:pPr>
      <w:r w:rsidRPr="00440A4B">
        <w:rPr>
          <w:sz w:val="28"/>
          <w:szCs w:val="28"/>
          <w:lang w:eastAsia="ja-JP"/>
        </w:rPr>
        <w:t>Программы включают мероприятия для детей, взрослых и семейного отдыха.</w:t>
      </w:r>
    </w:p>
    <w:p w:rsidR="00B17EB1" w:rsidRPr="00440A4B" w:rsidRDefault="00B17EB1" w:rsidP="00AA4F3E">
      <w:pPr>
        <w:spacing w:line="360" w:lineRule="auto"/>
        <w:ind w:firstLine="567"/>
        <w:jc w:val="both"/>
        <w:rPr>
          <w:sz w:val="28"/>
          <w:szCs w:val="28"/>
          <w:lang w:eastAsia="ja-JP"/>
        </w:rPr>
      </w:pPr>
      <w:r w:rsidRPr="00440A4B">
        <w:rPr>
          <w:sz w:val="28"/>
          <w:szCs w:val="28"/>
          <w:lang w:eastAsia="ja-JP"/>
        </w:rPr>
        <w:t>К минусам развлекательного центра можно отнести отсутствие каких-либо необычных услуг - конный спорт, аквапарк, которые бы позволили выделить «Сосновку» на фоне других организаций. На данный момент, говорить о полноценной жизни «Сосновки» как места, куда люди приезжают именно отдохнуть можно, пожалуй только летом. Здесь одни из ключевых моментов привлекающих аудиторию – природа и пляж. В зимнее время развлечения сводятся практически только к спортивному досугу, дискотекам и редким программам. Наиболее востребованный и более – менее проработанный продукт развлекательного центра на сегодняшний день – «Путевка выходного дня». Этот продукт востребован и пользуется стабильным спросом, практически круглый год.</w:t>
      </w:r>
    </w:p>
    <w:p w:rsidR="00B17EB1" w:rsidRPr="00440A4B" w:rsidRDefault="00B17EB1" w:rsidP="00AA4F3E">
      <w:pPr>
        <w:spacing w:line="360" w:lineRule="auto"/>
        <w:ind w:firstLine="567"/>
        <w:jc w:val="both"/>
        <w:rPr>
          <w:sz w:val="28"/>
          <w:szCs w:val="28"/>
          <w:lang w:eastAsia="ja-JP"/>
        </w:rPr>
      </w:pPr>
      <w:r w:rsidRPr="00440A4B">
        <w:rPr>
          <w:sz w:val="28"/>
          <w:szCs w:val="28"/>
          <w:lang w:eastAsia="ja-JP"/>
        </w:rPr>
        <w:t>Как видно из всего выше сказанного «Сосновка» - место, которое может удовлетворить максимум потребностей клиента. Более того, наши возможности могут у клиента эти потребности и создать, даже если их не было.</w:t>
      </w:r>
    </w:p>
    <w:p w:rsidR="00B17EB1" w:rsidRPr="00440A4B" w:rsidRDefault="00B17EB1" w:rsidP="00AA4F3E">
      <w:pPr>
        <w:spacing w:line="360" w:lineRule="auto"/>
        <w:ind w:firstLine="567"/>
        <w:jc w:val="both"/>
        <w:rPr>
          <w:sz w:val="28"/>
          <w:szCs w:val="28"/>
        </w:rPr>
      </w:pPr>
      <w:r w:rsidRPr="00440A4B">
        <w:rPr>
          <w:sz w:val="28"/>
          <w:szCs w:val="28"/>
        </w:rPr>
        <w:t xml:space="preserve">Особенность курорт-отеля – комплексность предоставления услуг. Помимо медицинского центра здесь также функционируют развлекательный и конгресс-центры, услугами которых может воспользоваться любой желающий. «Сосновка» предоставляет своим гостям все возможности для развлечений и отдыха, в том числе семейного – для самых маленьких отдыхающих предусмотрена детская комната с профессиональным воспитателем и детская игровая площадка. </w:t>
      </w:r>
    </w:p>
    <w:p w:rsidR="00B17EB1" w:rsidRPr="00440A4B" w:rsidRDefault="00B17EB1" w:rsidP="00AA4F3E">
      <w:pPr>
        <w:spacing w:line="360" w:lineRule="auto"/>
        <w:ind w:firstLine="567"/>
        <w:jc w:val="both"/>
        <w:rPr>
          <w:sz w:val="28"/>
          <w:szCs w:val="28"/>
          <w:lang w:eastAsia="ja-JP"/>
        </w:rPr>
      </w:pPr>
      <w:r w:rsidRPr="00440A4B">
        <w:rPr>
          <w:sz w:val="28"/>
          <w:szCs w:val="28"/>
          <w:lang w:eastAsia="ja-JP"/>
        </w:rPr>
        <w:t>Разнообразие предложений влечет за собой и неизбежные сложности в их продвижении: разные рынки и разные группы потребителей. Следовательно – разные способы выхода на эти рынки и на аудиторию. И при этом все гостиничные услуги продвигаются под одним брэндом – «Курорт-отель «Сосновка»».</w:t>
      </w:r>
    </w:p>
    <w:p w:rsidR="00AA4F3E" w:rsidRPr="00681DCA" w:rsidRDefault="00AA4F3E" w:rsidP="005A2ADC">
      <w:pPr>
        <w:shd w:val="clear" w:color="auto" w:fill="FFFFFF"/>
        <w:tabs>
          <w:tab w:val="left" w:pos="427"/>
        </w:tabs>
        <w:spacing w:line="360" w:lineRule="auto"/>
        <w:ind w:firstLine="567"/>
        <w:jc w:val="both"/>
        <w:rPr>
          <w:sz w:val="28"/>
        </w:rPr>
      </w:pPr>
      <w:r w:rsidRPr="00681DCA">
        <w:rPr>
          <w:sz w:val="28"/>
        </w:rPr>
        <w:t xml:space="preserve">Численность персонала организации на сегодняшний день составляет 250 человек. По </w:t>
      </w:r>
      <w:r w:rsidR="005A2ADC">
        <w:rPr>
          <w:sz w:val="28"/>
        </w:rPr>
        <w:t>п</w:t>
      </w:r>
      <w:r w:rsidRPr="00681DCA">
        <w:rPr>
          <w:sz w:val="28"/>
        </w:rPr>
        <w:t xml:space="preserve">риложению </w:t>
      </w:r>
      <w:r w:rsidR="005A2ADC">
        <w:rPr>
          <w:sz w:val="28"/>
        </w:rPr>
        <w:t>2</w:t>
      </w:r>
      <w:r w:rsidRPr="00681DCA">
        <w:rPr>
          <w:sz w:val="28"/>
        </w:rPr>
        <w:t xml:space="preserve"> определим </w:t>
      </w:r>
      <w:r w:rsidR="00681DCA" w:rsidRPr="00681DCA">
        <w:rPr>
          <w:sz w:val="28"/>
        </w:rPr>
        <w:t>с</w:t>
      </w:r>
      <w:r w:rsidRPr="00681DCA">
        <w:rPr>
          <w:sz w:val="28"/>
        </w:rPr>
        <w:t xml:space="preserve">труктуру управления предприятием как </w:t>
      </w:r>
      <w:r w:rsidR="00FD0797" w:rsidRPr="00681DCA">
        <w:rPr>
          <w:sz w:val="28"/>
        </w:rPr>
        <w:t>л</w:t>
      </w:r>
      <w:r w:rsidRPr="00681DCA">
        <w:rPr>
          <w:sz w:val="28"/>
        </w:rPr>
        <w:t>инейно-функциональ</w:t>
      </w:r>
      <w:r w:rsidR="00681DCA" w:rsidRPr="00681DCA">
        <w:rPr>
          <w:sz w:val="28"/>
        </w:rPr>
        <w:t>н</w:t>
      </w:r>
      <w:r w:rsidR="00FD0797" w:rsidRPr="00681DCA">
        <w:rPr>
          <w:sz w:val="28"/>
        </w:rPr>
        <w:t>ую</w:t>
      </w:r>
      <w:r w:rsidRPr="00681DCA">
        <w:rPr>
          <w:sz w:val="28"/>
        </w:rPr>
        <w:t>.</w:t>
      </w:r>
    </w:p>
    <w:p w:rsidR="00FD0797" w:rsidRPr="00681DCA" w:rsidRDefault="00FD0797" w:rsidP="005A2ADC">
      <w:pPr>
        <w:shd w:val="clear" w:color="auto" w:fill="FFFFFF"/>
        <w:tabs>
          <w:tab w:val="left" w:pos="427"/>
        </w:tabs>
        <w:spacing w:line="360" w:lineRule="auto"/>
        <w:ind w:firstLine="567"/>
        <w:jc w:val="both"/>
        <w:rPr>
          <w:sz w:val="28"/>
        </w:rPr>
      </w:pPr>
      <w:r w:rsidRPr="00681DCA">
        <w:rPr>
          <w:sz w:val="28"/>
        </w:rPr>
        <w:t>Организациям</w:t>
      </w:r>
      <w:r w:rsidR="00EC6D2C" w:rsidRPr="00681DCA">
        <w:rPr>
          <w:sz w:val="28"/>
        </w:rPr>
        <w:t>,</w:t>
      </w:r>
      <w:r w:rsidRPr="00681DCA">
        <w:rPr>
          <w:sz w:val="28"/>
        </w:rPr>
        <w:t xml:space="preserve"> применяющим данную структуру свойственны следующие достоинства и недостатки.</w:t>
      </w:r>
    </w:p>
    <w:p w:rsidR="00FD0797" w:rsidRPr="00681DCA" w:rsidRDefault="00FD0797" w:rsidP="005A2ADC">
      <w:pPr>
        <w:shd w:val="clear" w:color="auto" w:fill="FFFFFF"/>
        <w:tabs>
          <w:tab w:val="left" w:pos="427"/>
        </w:tabs>
        <w:spacing w:line="360" w:lineRule="auto"/>
        <w:ind w:firstLine="567"/>
        <w:jc w:val="both"/>
        <w:rPr>
          <w:sz w:val="28"/>
        </w:rPr>
      </w:pPr>
      <w:r w:rsidRPr="00681DCA">
        <w:rPr>
          <w:sz w:val="28"/>
        </w:rPr>
        <w:t xml:space="preserve">Достоинства: </w:t>
      </w:r>
    </w:p>
    <w:p w:rsidR="00FD0797" w:rsidRPr="00681DCA" w:rsidRDefault="00FD0797" w:rsidP="005A2ADC">
      <w:pPr>
        <w:numPr>
          <w:ilvl w:val="3"/>
          <w:numId w:val="17"/>
        </w:numPr>
        <w:shd w:val="clear" w:color="auto" w:fill="FFFFFF"/>
        <w:tabs>
          <w:tab w:val="clear" w:pos="3555"/>
          <w:tab w:val="left" w:pos="427"/>
          <w:tab w:val="left" w:pos="1080"/>
        </w:tabs>
        <w:spacing w:line="360" w:lineRule="auto"/>
        <w:ind w:left="0" w:firstLine="567"/>
        <w:jc w:val="both"/>
        <w:rPr>
          <w:sz w:val="28"/>
        </w:rPr>
      </w:pPr>
      <w:r w:rsidRPr="00681DCA">
        <w:rPr>
          <w:sz w:val="28"/>
        </w:rPr>
        <w:t>Эффективная работа в стабильных условиях.</w:t>
      </w:r>
    </w:p>
    <w:p w:rsidR="00FD0797" w:rsidRPr="00681DCA" w:rsidRDefault="00FD0797" w:rsidP="005A2ADC">
      <w:pPr>
        <w:numPr>
          <w:ilvl w:val="3"/>
          <w:numId w:val="17"/>
        </w:numPr>
        <w:shd w:val="clear" w:color="auto" w:fill="FFFFFF"/>
        <w:tabs>
          <w:tab w:val="clear" w:pos="3555"/>
          <w:tab w:val="left" w:pos="427"/>
          <w:tab w:val="left" w:pos="1080"/>
        </w:tabs>
        <w:spacing w:line="360" w:lineRule="auto"/>
        <w:ind w:left="0" w:firstLine="567"/>
        <w:jc w:val="both"/>
        <w:rPr>
          <w:sz w:val="28"/>
        </w:rPr>
      </w:pPr>
      <w:r w:rsidRPr="00681DCA">
        <w:rPr>
          <w:sz w:val="28"/>
        </w:rPr>
        <w:t>Управленческий штаб не велик, и как следствие низкие управленческие расходы.</w:t>
      </w:r>
    </w:p>
    <w:p w:rsidR="00FD0797" w:rsidRPr="00681DCA" w:rsidRDefault="00FD0797" w:rsidP="005A2ADC">
      <w:pPr>
        <w:numPr>
          <w:ilvl w:val="3"/>
          <w:numId w:val="17"/>
        </w:numPr>
        <w:shd w:val="clear" w:color="auto" w:fill="FFFFFF"/>
        <w:tabs>
          <w:tab w:val="clear" w:pos="3555"/>
          <w:tab w:val="left" w:pos="427"/>
          <w:tab w:val="left" w:pos="1080"/>
        </w:tabs>
        <w:spacing w:line="360" w:lineRule="auto"/>
        <w:ind w:left="0" w:firstLine="567"/>
        <w:jc w:val="both"/>
        <w:rPr>
          <w:sz w:val="28"/>
        </w:rPr>
      </w:pPr>
      <w:r w:rsidRPr="00681DCA">
        <w:rPr>
          <w:sz w:val="28"/>
        </w:rPr>
        <w:t>Простые решения принимаются быстро так как они находятся в компетенции одной службы.</w:t>
      </w:r>
    </w:p>
    <w:p w:rsidR="00FD0797" w:rsidRPr="00681DCA" w:rsidRDefault="00FD0797" w:rsidP="005A2ADC">
      <w:pPr>
        <w:numPr>
          <w:ilvl w:val="3"/>
          <w:numId w:val="17"/>
        </w:numPr>
        <w:shd w:val="clear" w:color="auto" w:fill="FFFFFF"/>
        <w:tabs>
          <w:tab w:val="clear" w:pos="3555"/>
          <w:tab w:val="left" w:pos="427"/>
          <w:tab w:val="left" w:pos="1080"/>
        </w:tabs>
        <w:spacing w:line="360" w:lineRule="auto"/>
        <w:ind w:left="0" w:firstLine="567"/>
        <w:jc w:val="both"/>
        <w:rPr>
          <w:sz w:val="28"/>
        </w:rPr>
      </w:pPr>
      <w:r w:rsidRPr="00681DCA">
        <w:rPr>
          <w:sz w:val="28"/>
        </w:rPr>
        <w:t>Фирма ориентирована на технологии а не на конкуренцию.</w:t>
      </w:r>
    </w:p>
    <w:p w:rsidR="00FD0797" w:rsidRPr="00681DCA" w:rsidRDefault="00FD0797" w:rsidP="005A2ADC">
      <w:pPr>
        <w:numPr>
          <w:ilvl w:val="3"/>
          <w:numId w:val="17"/>
        </w:numPr>
        <w:shd w:val="clear" w:color="auto" w:fill="FFFFFF"/>
        <w:tabs>
          <w:tab w:val="clear" w:pos="3555"/>
          <w:tab w:val="left" w:pos="427"/>
          <w:tab w:val="left" w:pos="1080"/>
        </w:tabs>
        <w:spacing w:line="360" w:lineRule="auto"/>
        <w:ind w:left="0" w:firstLine="567"/>
        <w:jc w:val="both"/>
        <w:rPr>
          <w:sz w:val="28"/>
        </w:rPr>
      </w:pPr>
      <w:r w:rsidRPr="00681DCA">
        <w:rPr>
          <w:sz w:val="28"/>
        </w:rPr>
        <w:t>В основном используются ценовые факторы конкуренции не используются современные технологии.</w:t>
      </w:r>
    </w:p>
    <w:p w:rsidR="00FD0797" w:rsidRPr="00681DCA" w:rsidRDefault="00FD0797" w:rsidP="005A2ADC">
      <w:pPr>
        <w:shd w:val="clear" w:color="auto" w:fill="FFFFFF"/>
        <w:tabs>
          <w:tab w:val="left" w:pos="427"/>
          <w:tab w:val="left" w:pos="900"/>
        </w:tabs>
        <w:spacing w:line="360" w:lineRule="auto"/>
        <w:ind w:firstLine="567"/>
        <w:jc w:val="both"/>
        <w:rPr>
          <w:sz w:val="28"/>
        </w:rPr>
      </w:pPr>
      <w:r w:rsidRPr="00681DCA">
        <w:rPr>
          <w:sz w:val="28"/>
        </w:rPr>
        <w:t>Недостатки:</w:t>
      </w:r>
    </w:p>
    <w:p w:rsidR="00FD0797" w:rsidRPr="00681DCA" w:rsidRDefault="00FD0797" w:rsidP="005A2ADC">
      <w:pPr>
        <w:numPr>
          <w:ilvl w:val="0"/>
          <w:numId w:val="18"/>
        </w:numPr>
        <w:shd w:val="clear" w:color="auto" w:fill="FFFFFF"/>
        <w:tabs>
          <w:tab w:val="clear" w:pos="3460"/>
          <w:tab w:val="left" w:pos="427"/>
          <w:tab w:val="left" w:pos="900"/>
          <w:tab w:val="left" w:pos="1080"/>
          <w:tab w:val="num" w:pos="1440"/>
        </w:tabs>
        <w:spacing w:line="360" w:lineRule="auto"/>
        <w:ind w:left="0" w:firstLine="567"/>
        <w:jc w:val="both"/>
        <w:rPr>
          <w:sz w:val="28"/>
        </w:rPr>
      </w:pPr>
      <w:r w:rsidRPr="00681DCA">
        <w:rPr>
          <w:sz w:val="28"/>
        </w:rPr>
        <w:t>Управление идет строго по приказу не учитывая человеческий фактор.</w:t>
      </w:r>
    </w:p>
    <w:p w:rsidR="00FD0797" w:rsidRPr="00681DCA" w:rsidRDefault="00FD0797" w:rsidP="005A2ADC">
      <w:pPr>
        <w:numPr>
          <w:ilvl w:val="0"/>
          <w:numId w:val="18"/>
        </w:numPr>
        <w:shd w:val="clear" w:color="auto" w:fill="FFFFFF"/>
        <w:tabs>
          <w:tab w:val="clear" w:pos="3460"/>
          <w:tab w:val="left" w:pos="427"/>
          <w:tab w:val="left" w:pos="900"/>
          <w:tab w:val="left" w:pos="1080"/>
        </w:tabs>
        <w:spacing w:line="360" w:lineRule="auto"/>
        <w:ind w:left="0" w:firstLine="567"/>
        <w:jc w:val="both"/>
        <w:rPr>
          <w:sz w:val="28"/>
        </w:rPr>
      </w:pPr>
      <w:r w:rsidRPr="00681DCA">
        <w:rPr>
          <w:sz w:val="28"/>
        </w:rPr>
        <w:t>Затруднено движение информации. В рассматриваемой организации этот недостаток проявляется достаточно ощутимо из-за  большой численности персонала и как следствие - разветвленности структуры организации.</w:t>
      </w:r>
    </w:p>
    <w:p w:rsidR="000C0DBB" w:rsidRDefault="000C0DBB" w:rsidP="005A2ADC">
      <w:pPr>
        <w:spacing w:line="360" w:lineRule="auto"/>
        <w:ind w:firstLine="567"/>
        <w:jc w:val="both"/>
        <w:rPr>
          <w:sz w:val="28"/>
          <w:szCs w:val="28"/>
        </w:rPr>
      </w:pPr>
      <w:r w:rsidRPr="00681DCA">
        <w:rPr>
          <w:sz w:val="28"/>
          <w:szCs w:val="28"/>
        </w:rPr>
        <w:t xml:space="preserve">Динамика основных технико-экономических  показателей представлена  в таблице </w:t>
      </w:r>
      <w:r w:rsidR="00EC6D2C" w:rsidRPr="00681DCA">
        <w:rPr>
          <w:sz w:val="28"/>
          <w:szCs w:val="28"/>
        </w:rPr>
        <w:t>2.</w:t>
      </w:r>
      <w:r w:rsidR="00681DCA">
        <w:rPr>
          <w:sz w:val="28"/>
          <w:szCs w:val="28"/>
        </w:rPr>
        <w:t>1</w:t>
      </w:r>
      <w:r w:rsidRPr="00681DCA">
        <w:rPr>
          <w:sz w:val="28"/>
          <w:szCs w:val="28"/>
        </w:rPr>
        <w:t>. При составлении таблицы использовались данные бухг</w:t>
      </w:r>
      <w:r w:rsidR="002870E8" w:rsidRPr="00681DCA">
        <w:rPr>
          <w:sz w:val="28"/>
          <w:szCs w:val="28"/>
        </w:rPr>
        <w:t>алтерской отчетности за 2009-20</w:t>
      </w:r>
      <w:r w:rsidRPr="00681DCA">
        <w:rPr>
          <w:sz w:val="28"/>
          <w:szCs w:val="28"/>
        </w:rPr>
        <w:t>10годы.</w:t>
      </w:r>
      <w:r w:rsidR="00EC6D2C" w:rsidRPr="00681DCA">
        <w:rPr>
          <w:sz w:val="28"/>
          <w:szCs w:val="28"/>
        </w:rPr>
        <w:t xml:space="preserve"> </w:t>
      </w:r>
    </w:p>
    <w:p w:rsidR="005A2ADC" w:rsidRDefault="005A2ADC" w:rsidP="005A2ADC">
      <w:pPr>
        <w:spacing w:line="360" w:lineRule="auto"/>
        <w:ind w:firstLine="567"/>
        <w:jc w:val="both"/>
        <w:rPr>
          <w:sz w:val="28"/>
          <w:szCs w:val="28"/>
        </w:rPr>
      </w:pPr>
      <w:r>
        <w:rPr>
          <w:sz w:val="28"/>
          <w:szCs w:val="28"/>
        </w:rPr>
        <w:t xml:space="preserve">Из основных показателей деятельности фирмы представленных в таблице 2.1 видно что, объем реализации в </w:t>
      </w:r>
      <w:smartTag w:uri="urn:schemas-microsoft-com:office:smarttags" w:element="metricconverter">
        <w:smartTagPr>
          <w:attr w:name="ProductID" w:val="2010 г"/>
        </w:smartTagPr>
        <w:r>
          <w:rPr>
            <w:sz w:val="28"/>
            <w:szCs w:val="28"/>
          </w:rPr>
          <w:t>2010 г</w:t>
        </w:r>
      </w:smartTag>
      <w:r>
        <w:rPr>
          <w:sz w:val="28"/>
          <w:szCs w:val="28"/>
        </w:rPr>
        <w:t xml:space="preserve"> составил 138</w:t>
      </w:r>
      <w:r w:rsidRPr="00EC6D2C">
        <w:rPr>
          <w:color w:val="FF0000"/>
          <w:sz w:val="28"/>
          <w:szCs w:val="28"/>
        </w:rPr>
        <w:t xml:space="preserve"> </w:t>
      </w:r>
      <w:r>
        <w:rPr>
          <w:sz w:val="28"/>
          <w:szCs w:val="28"/>
        </w:rPr>
        <w:t>879 тыс. руб., что выше на 243тыс. руб., чем в 2009 г</w:t>
      </w:r>
      <w:r w:rsidR="00FB3CA5">
        <w:rPr>
          <w:sz w:val="28"/>
          <w:szCs w:val="28"/>
        </w:rPr>
        <w:t xml:space="preserve">. Для наглядности представим  </w:t>
      </w:r>
      <w:r>
        <w:rPr>
          <w:sz w:val="28"/>
          <w:szCs w:val="28"/>
        </w:rPr>
        <w:t>р</w:t>
      </w:r>
      <w:r w:rsidR="00FB3CA5">
        <w:rPr>
          <w:sz w:val="28"/>
          <w:szCs w:val="28"/>
        </w:rPr>
        <w:t>исунок 4</w:t>
      </w:r>
      <w:r>
        <w:rPr>
          <w:sz w:val="28"/>
          <w:szCs w:val="28"/>
        </w:rPr>
        <w:t>.</w:t>
      </w:r>
      <w:r w:rsidR="00FB3CA5">
        <w:rPr>
          <w:sz w:val="28"/>
          <w:szCs w:val="28"/>
        </w:rPr>
        <w:t xml:space="preserve"> Увеличение</w:t>
      </w:r>
      <w:r>
        <w:rPr>
          <w:sz w:val="28"/>
          <w:szCs w:val="28"/>
        </w:rPr>
        <w:t xml:space="preserve"> связанно с тем что, рост произведенных затрат в 2009 году вызван списанием не взысканной дебиторской задолженности в размере 1778 руб. Объемы показателей и реализации и затрат увеличились на 6900 руб. за счет движения векселей.</w:t>
      </w:r>
    </w:p>
    <w:p w:rsidR="00D112A5" w:rsidRPr="00D112A5" w:rsidRDefault="000C0DBB" w:rsidP="00160252">
      <w:pPr>
        <w:jc w:val="right"/>
        <w:rPr>
          <w:sz w:val="28"/>
          <w:szCs w:val="28"/>
        </w:rPr>
      </w:pPr>
      <w:r w:rsidRPr="00D112A5">
        <w:rPr>
          <w:sz w:val="28"/>
          <w:szCs w:val="28"/>
        </w:rPr>
        <w:t>Таблица</w:t>
      </w:r>
      <w:r w:rsidR="00D112A5">
        <w:rPr>
          <w:sz w:val="28"/>
          <w:szCs w:val="28"/>
        </w:rPr>
        <w:t xml:space="preserve"> </w:t>
      </w:r>
      <w:r w:rsidR="00EC6D2C">
        <w:rPr>
          <w:sz w:val="28"/>
          <w:szCs w:val="28"/>
        </w:rPr>
        <w:t>2.</w:t>
      </w:r>
      <w:r w:rsidR="00681DCA">
        <w:rPr>
          <w:sz w:val="28"/>
          <w:szCs w:val="28"/>
        </w:rPr>
        <w:t>1</w:t>
      </w:r>
    </w:p>
    <w:p w:rsidR="000C0DBB" w:rsidRDefault="000C0DBB" w:rsidP="00160252">
      <w:pPr>
        <w:jc w:val="center"/>
        <w:rPr>
          <w:b/>
          <w:sz w:val="28"/>
          <w:szCs w:val="28"/>
        </w:rPr>
      </w:pPr>
      <w:r w:rsidRPr="00617CDA">
        <w:rPr>
          <w:sz w:val="28"/>
          <w:szCs w:val="28"/>
        </w:rPr>
        <w:t>Динамика основных технико-экономических показателей                                            деятельности предприятия за 200</w:t>
      </w:r>
      <w:r w:rsidR="00D112A5">
        <w:rPr>
          <w:sz w:val="28"/>
          <w:szCs w:val="28"/>
        </w:rPr>
        <w:t>9</w:t>
      </w:r>
      <w:r w:rsidRPr="00617CDA">
        <w:rPr>
          <w:sz w:val="28"/>
          <w:szCs w:val="28"/>
        </w:rPr>
        <w:t>-20</w:t>
      </w:r>
      <w:r w:rsidR="00D112A5">
        <w:rPr>
          <w:sz w:val="28"/>
          <w:szCs w:val="28"/>
        </w:rPr>
        <w:t>10</w:t>
      </w:r>
      <w:r w:rsidRPr="00617CDA">
        <w:rPr>
          <w:sz w:val="28"/>
          <w:szCs w:val="28"/>
        </w:rPr>
        <w:t>гг</w:t>
      </w:r>
    </w:p>
    <w:p w:rsidR="00AA7CC0" w:rsidRDefault="00AA7CC0" w:rsidP="000C0DBB">
      <w:pPr>
        <w:spacing w:line="360" w:lineRule="auto"/>
        <w:rPr>
          <w:b/>
          <w:sz w:val="28"/>
          <w:szCs w:val="28"/>
        </w:rPr>
      </w:pPr>
    </w:p>
    <w:p w:rsidR="00AA7CC0" w:rsidRPr="00617CDA" w:rsidRDefault="00AA7CC0" w:rsidP="000C0DBB">
      <w:pPr>
        <w:spacing w:line="360" w:lineRule="auto"/>
        <w:rPr>
          <w:b/>
          <w:sz w:val="28"/>
          <w:szCs w:val="28"/>
        </w:rPr>
      </w:pPr>
    </w:p>
    <w:tbl>
      <w:tblPr>
        <w:tblpPr w:leftFromText="180" w:rightFromText="180" w:vertAnchor="text" w:horzAnchor="margin" w:tblpXSpec="center" w:tblpY="-718"/>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
        <w:gridCol w:w="4137"/>
        <w:gridCol w:w="1366"/>
        <w:gridCol w:w="1254"/>
        <w:gridCol w:w="1298"/>
        <w:gridCol w:w="1701"/>
      </w:tblGrid>
      <w:tr w:rsidR="000C0DBB" w:rsidRPr="00D112A5" w:rsidTr="005A2ADC">
        <w:trPr>
          <w:trHeight w:val="841"/>
        </w:trPr>
        <w:tc>
          <w:tcPr>
            <w:tcW w:w="507" w:type="dxa"/>
          </w:tcPr>
          <w:p w:rsidR="000C0DBB" w:rsidRPr="00D112A5" w:rsidRDefault="000C0DBB" w:rsidP="00D112A5">
            <w:pPr>
              <w:jc w:val="center"/>
              <w:rPr>
                <w:b/>
              </w:rPr>
            </w:pPr>
            <w:r w:rsidRPr="00D112A5">
              <w:rPr>
                <w:b/>
              </w:rPr>
              <w:t>№</w:t>
            </w:r>
          </w:p>
          <w:p w:rsidR="000C0DBB" w:rsidRPr="00D112A5" w:rsidRDefault="000C0DBB" w:rsidP="00D112A5">
            <w:pPr>
              <w:jc w:val="center"/>
              <w:rPr>
                <w:b/>
              </w:rPr>
            </w:pPr>
            <w:r w:rsidRPr="00D112A5">
              <w:rPr>
                <w:b/>
              </w:rPr>
              <w:t>п/п</w:t>
            </w:r>
          </w:p>
        </w:tc>
        <w:tc>
          <w:tcPr>
            <w:tcW w:w="4137" w:type="dxa"/>
          </w:tcPr>
          <w:p w:rsidR="000C0DBB" w:rsidRPr="00681DCA" w:rsidRDefault="000C0DBB" w:rsidP="00D112A5">
            <w:pPr>
              <w:jc w:val="center"/>
              <w:rPr>
                <w:b/>
              </w:rPr>
            </w:pPr>
          </w:p>
          <w:p w:rsidR="000C0DBB" w:rsidRPr="00681DCA" w:rsidRDefault="000C0DBB" w:rsidP="00D112A5">
            <w:pPr>
              <w:jc w:val="center"/>
              <w:rPr>
                <w:b/>
              </w:rPr>
            </w:pPr>
            <w:r w:rsidRPr="00681DCA">
              <w:rPr>
                <w:b/>
              </w:rPr>
              <w:t>Показатели</w:t>
            </w:r>
          </w:p>
        </w:tc>
        <w:tc>
          <w:tcPr>
            <w:tcW w:w="1366" w:type="dxa"/>
          </w:tcPr>
          <w:p w:rsidR="000C0DBB" w:rsidRPr="00681DCA" w:rsidRDefault="000C0DBB" w:rsidP="00D112A5">
            <w:pPr>
              <w:jc w:val="center"/>
              <w:rPr>
                <w:b/>
              </w:rPr>
            </w:pPr>
          </w:p>
          <w:p w:rsidR="000C0DBB" w:rsidRPr="00681DCA" w:rsidRDefault="000C0DBB" w:rsidP="00D112A5">
            <w:pPr>
              <w:jc w:val="center"/>
              <w:rPr>
                <w:b/>
              </w:rPr>
            </w:pPr>
            <w:r w:rsidRPr="00681DCA">
              <w:rPr>
                <w:b/>
              </w:rPr>
              <w:t>200</w:t>
            </w:r>
            <w:r w:rsidR="00D112A5" w:rsidRPr="00681DCA">
              <w:rPr>
                <w:b/>
              </w:rPr>
              <w:t>9</w:t>
            </w:r>
            <w:r w:rsidRPr="00681DCA">
              <w:rPr>
                <w:b/>
              </w:rPr>
              <w:t>г</w:t>
            </w:r>
          </w:p>
        </w:tc>
        <w:tc>
          <w:tcPr>
            <w:tcW w:w="1254" w:type="dxa"/>
          </w:tcPr>
          <w:p w:rsidR="000C0DBB" w:rsidRPr="00681DCA" w:rsidRDefault="000C0DBB" w:rsidP="00D112A5">
            <w:pPr>
              <w:jc w:val="center"/>
              <w:rPr>
                <w:b/>
              </w:rPr>
            </w:pPr>
          </w:p>
          <w:p w:rsidR="000C0DBB" w:rsidRPr="00681DCA" w:rsidRDefault="000C0DBB" w:rsidP="00D112A5">
            <w:pPr>
              <w:jc w:val="center"/>
              <w:rPr>
                <w:b/>
              </w:rPr>
            </w:pPr>
            <w:r w:rsidRPr="00681DCA">
              <w:rPr>
                <w:b/>
              </w:rPr>
              <w:t>20</w:t>
            </w:r>
            <w:r w:rsidR="00D112A5" w:rsidRPr="00681DCA">
              <w:rPr>
                <w:b/>
              </w:rPr>
              <w:t>10</w:t>
            </w:r>
            <w:r w:rsidRPr="00681DCA">
              <w:rPr>
                <w:b/>
              </w:rPr>
              <w:t>г</w:t>
            </w:r>
          </w:p>
        </w:tc>
        <w:tc>
          <w:tcPr>
            <w:tcW w:w="1298" w:type="dxa"/>
          </w:tcPr>
          <w:p w:rsidR="000C0DBB" w:rsidRPr="00681DCA" w:rsidRDefault="000C0DBB" w:rsidP="005A2ADC">
            <w:pPr>
              <w:jc w:val="center"/>
              <w:rPr>
                <w:b/>
              </w:rPr>
            </w:pPr>
            <w:r w:rsidRPr="00681DCA">
              <w:rPr>
                <w:b/>
              </w:rPr>
              <w:t>Абсолютн</w:t>
            </w:r>
            <w:r w:rsidR="005A2ADC">
              <w:rPr>
                <w:b/>
              </w:rPr>
              <w:t>.</w:t>
            </w:r>
            <w:r w:rsidRPr="00681DCA">
              <w:rPr>
                <w:b/>
              </w:rPr>
              <w:t xml:space="preserve"> отклонен</w:t>
            </w:r>
            <w:r w:rsidR="005A2ADC">
              <w:rPr>
                <w:b/>
              </w:rPr>
              <w:t>.</w:t>
            </w:r>
            <w:r w:rsidRPr="00681DCA">
              <w:rPr>
                <w:b/>
              </w:rPr>
              <w:t xml:space="preserve"> </w:t>
            </w:r>
          </w:p>
        </w:tc>
        <w:tc>
          <w:tcPr>
            <w:tcW w:w="1701" w:type="dxa"/>
          </w:tcPr>
          <w:p w:rsidR="000C0DBB" w:rsidRPr="00681DCA" w:rsidRDefault="000C0DBB" w:rsidP="00D112A5">
            <w:pPr>
              <w:jc w:val="center"/>
              <w:rPr>
                <w:b/>
              </w:rPr>
            </w:pPr>
            <w:r w:rsidRPr="00681DCA">
              <w:rPr>
                <w:b/>
              </w:rPr>
              <w:t>Темп роста</w:t>
            </w:r>
          </w:p>
          <w:p w:rsidR="00EC6D2C" w:rsidRPr="00681DCA" w:rsidRDefault="00EC6D2C" w:rsidP="00D112A5">
            <w:pPr>
              <w:jc w:val="center"/>
              <w:rPr>
                <w:b/>
              </w:rPr>
            </w:pPr>
            <w:r w:rsidRPr="00681DCA">
              <w:rPr>
                <w:b/>
              </w:rPr>
              <w:t>Изменение, %</w:t>
            </w:r>
          </w:p>
        </w:tc>
      </w:tr>
      <w:tr w:rsidR="000C0DBB" w:rsidRPr="00D112A5" w:rsidTr="005A2ADC">
        <w:trPr>
          <w:trHeight w:val="629"/>
        </w:trPr>
        <w:tc>
          <w:tcPr>
            <w:tcW w:w="507" w:type="dxa"/>
          </w:tcPr>
          <w:p w:rsidR="000C0DBB" w:rsidRPr="00D112A5" w:rsidRDefault="00D112A5" w:rsidP="00D112A5">
            <w:r>
              <w:t>1</w:t>
            </w:r>
          </w:p>
          <w:p w:rsidR="000C0DBB" w:rsidRPr="00D112A5" w:rsidRDefault="000C0DBB" w:rsidP="00D112A5"/>
        </w:tc>
        <w:tc>
          <w:tcPr>
            <w:tcW w:w="4137" w:type="dxa"/>
          </w:tcPr>
          <w:p w:rsidR="000C0DBB" w:rsidRPr="00681DCA" w:rsidRDefault="000C0DBB" w:rsidP="00D112A5">
            <w:r w:rsidRPr="00681DCA">
              <w:t>Товарная продукция, тыс</w:t>
            </w:r>
            <w:r w:rsidR="00FB3CA5">
              <w:t>.</w:t>
            </w:r>
            <w:r w:rsidRPr="00681DCA">
              <w:t xml:space="preserve"> руб.</w:t>
            </w:r>
            <w:r w:rsidR="00EC6D2C" w:rsidRPr="00681DCA">
              <w:t xml:space="preserve"> Объём оказанных услуг</w:t>
            </w:r>
          </w:p>
        </w:tc>
        <w:tc>
          <w:tcPr>
            <w:tcW w:w="1366" w:type="dxa"/>
          </w:tcPr>
          <w:p w:rsidR="000C0DBB" w:rsidRPr="00681DCA" w:rsidRDefault="000C0DBB" w:rsidP="00160252">
            <w:pPr>
              <w:jc w:val="center"/>
            </w:pPr>
            <w:r w:rsidRPr="00681DCA">
              <w:t>116945,00</w:t>
            </w:r>
          </w:p>
          <w:p w:rsidR="000C0DBB" w:rsidRPr="00681DCA" w:rsidRDefault="000C0DBB" w:rsidP="00160252">
            <w:pPr>
              <w:jc w:val="center"/>
            </w:pPr>
          </w:p>
        </w:tc>
        <w:tc>
          <w:tcPr>
            <w:tcW w:w="1254" w:type="dxa"/>
          </w:tcPr>
          <w:p w:rsidR="000C0DBB" w:rsidRPr="00681DCA" w:rsidRDefault="000C0DBB" w:rsidP="00160252">
            <w:pPr>
              <w:jc w:val="center"/>
            </w:pPr>
            <w:r w:rsidRPr="00681DCA">
              <w:t>140900,00</w:t>
            </w:r>
          </w:p>
        </w:tc>
        <w:tc>
          <w:tcPr>
            <w:tcW w:w="1298" w:type="dxa"/>
          </w:tcPr>
          <w:p w:rsidR="000C0DBB" w:rsidRPr="00681DCA" w:rsidRDefault="000C0DBB" w:rsidP="00160252">
            <w:pPr>
              <w:jc w:val="center"/>
            </w:pPr>
            <w:r w:rsidRPr="00FB3CA5">
              <w:t>23955</w:t>
            </w:r>
            <w:r w:rsidRPr="00681DCA">
              <w:t>,00</w:t>
            </w:r>
          </w:p>
        </w:tc>
        <w:tc>
          <w:tcPr>
            <w:tcW w:w="1701" w:type="dxa"/>
          </w:tcPr>
          <w:p w:rsidR="000C0DBB" w:rsidRPr="00FB3CA5" w:rsidRDefault="000C0DBB" w:rsidP="00160252">
            <w:pPr>
              <w:jc w:val="center"/>
            </w:pPr>
            <w:r w:rsidRPr="00FB3CA5">
              <w:t>12</w:t>
            </w:r>
            <w:r w:rsidRPr="00681DCA">
              <w:t>,</w:t>
            </w:r>
            <w:r w:rsidRPr="00FB3CA5">
              <w:t>74</w:t>
            </w:r>
          </w:p>
        </w:tc>
      </w:tr>
      <w:tr w:rsidR="000C0DBB" w:rsidRPr="00D112A5" w:rsidTr="005A2ADC">
        <w:tc>
          <w:tcPr>
            <w:tcW w:w="507" w:type="dxa"/>
          </w:tcPr>
          <w:p w:rsidR="000C0DBB" w:rsidRPr="00D112A5" w:rsidRDefault="00D112A5" w:rsidP="00D112A5">
            <w:r>
              <w:t>2</w:t>
            </w:r>
          </w:p>
        </w:tc>
        <w:tc>
          <w:tcPr>
            <w:tcW w:w="4137" w:type="dxa"/>
          </w:tcPr>
          <w:p w:rsidR="000C0DBB" w:rsidRPr="00681DCA" w:rsidRDefault="000C0DBB" w:rsidP="00D112A5">
            <w:r w:rsidRPr="00681DCA">
              <w:t>Выручка от реализации, тыс</w:t>
            </w:r>
            <w:r w:rsidR="00FB3CA5">
              <w:t>.</w:t>
            </w:r>
            <w:r w:rsidRPr="00681DCA">
              <w:t xml:space="preserve"> руб.</w:t>
            </w:r>
          </w:p>
        </w:tc>
        <w:tc>
          <w:tcPr>
            <w:tcW w:w="1366" w:type="dxa"/>
          </w:tcPr>
          <w:p w:rsidR="000C0DBB" w:rsidRPr="00681DCA" w:rsidRDefault="000C0DBB" w:rsidP="00160252">
            <w:pPr>
              <w:jc w:val="center"/>
            </w:pPr>
            <w:r w:rsidRPr="00681DCA">
              <w:t>114876,00</w:t>
            </w:r>
          </w:p>
        </w:tc>
        <w:tc>
          <w:tcPr>
            <w:tcW w:w="1254" w:type="dxa"/>
          </w:tcPr>
          <w:p w:rsidR="000C0DBB" w:rsidRPr="00681DCA" w:rsidRDefault="000C0DBB" w:rsidP="00160252">
            <w:pPr>
              <w:jc w:val="center"/>
            </w:pPr>
            <w:r w:rsidRPr="00681DCA">
              <w:t>138889,00</w:t>
            </w:r>
          </w:p>
        </w:tc>
        <w:tc>
          <w:tcPr>
            <w:tcW w:w="1298" w:type="dxa"/>
          </w:tcPr>
          <w:p w:rsidR="000C0DBB" w:rsidRPr="00681DCA" w:rsidRDefault="000C0DBB" w:rsidP="00160252">
            <w:pPr>
              <w:jc w:val="center"/>
            </w:pPr>
            <w:r w:rsidRPr="00FB3CA5">
              <w:t>24013</w:t>
            </w:r>
            <w:r w:rsidRPr="00681DCA">
              <w:t>,00</w:t>
            </w:r>
          </w:p>
        </w:tc>
        <w:tc>
          <w:tcPr>
            <w:tcW w:w="1701" w:type="dxa"/>
          </w:tcPr>
          <w:p w:rsidR="000C0DBB" w:rsidRPr="00681DCA" w:rsidRDefault="000C0DBB" w:rsidP="00160252">
            <w:pPr>
              <w:jc w:val="center"/>
            </w:pPr>
            <w:r w:rsidRPr="00FB3CA5">
              <w:t>120,</w:t>
            </w:r>
            <w:r w:rsidRPr="00681DCA">
              <w:t>90</w:t>
            </w:r>
          </w:p>
        </w:tc>
      </w:tr>
      <w:tr w:rsidR="000C0DBB" w:rsidRPr="00D112A5" w:rsidTr="005A2ADC">
        <w:tc>
          <w:tcPr>
            <w:tcW w:w="507" w:type="dxa"/>
          </w:tcPr>
          <w:p w:rsidR="000C0DBB" w:rsidRPr="00D112A5" w:rsidRDefault="00D112A5" w:rsidP="00D112A5">
            <w:r>
              <w:t>3</w:t>
            </w:r>
          </w:p>
        </w:tc>
        <w:tc>
          <w:tcPr>
            <w:tcW w:w="4137" w:type="dxa"/>
          </w:tcPr>
          <w:p w:rsidR="000C0DBB" w:rsidRPr="00681DCA" w:rsidRDefault="000C0DBB" w:rsidP="00D112A5">
            <w:pPr>
              <w:tabs>
                <w:tab w:val="left" w:pos="904"/>
              </w:tabs>
            </w:pPr>
            <w:r w:rsidRPr="00681DCA">
              <w:t>Себестоимость реализованной продукции, тыс</w:t>
            </w:r>
            <w:r w:rsidR="00FB3CA5">
              <w:t>.</w:t>
            </w:r>
            <w:r w:rsidRPr="00681DCA">
              <w:t xml:space="preserve"> руб. </w:t>
            </w:r>
          </w:p>
        </w:tc>
        <w:tc>
          <w:tcPr>
            <w:tcW w:w="1366" w:type="dxa"/>
          </w:tcPr>
          <w:p w:rsidR="000C0DBB" w:rsidRPr="00FB3CA5" w:rsidRDefault="000C0DBB" w:rsidP="00160252">
            <w:pPr>
              <w:jc w:val="center"/>
            </w:pPr>
            <w:r w:rsidRPr="00681DCA">
              <w:t>116654</w:t>
            </w:r>
            <w:r w:rsidRPr="00FB3CA5">
              <w:t>,</w:t>
            </w:r>
            <w:r w:rsidRPr="00681DCA">
              <w:t>0</w:t>
            </w:r>
            <w:r w:rsidRPr="00FB3CA5">
              <w:t>0</w:t>
            </w:r>
          </w:p>
        </w:tc>
        <w:tc>
          <w:tcPr>
            <w:tcW w:w="1254" w:type="dxa"/>
          </w:tcPr>
          <w:p w:rsidR="000C0DBB" w:rsidRPr="00681DCA" w:rsidRDefault="000C0DBB" w:rsidP="00160252">
            <w:pPr>
              <w:jc w:val="center"/>
            </w:pPr>
            <w:r w:rsidRPr="00681DCA">
              <w:t>133831,00</w:t>
            </w:r>
          </w:p>
        </w:tc>
        <w:tc>
          <w:tcPr>
            <w:tcW w:w="1298" w:type="dxa"/>
          </w:tcPr>
          <w:p w:rsidR="000C0DBB" w:rsidRPr="00681DCA" w:rsidRDefault="000C0DBB" w:rsidP="00160252">
            <w:pPr>
              <w:jc w:val="center"/>
            </w:pPr>
            <w:r w:rsidRPr="00681DCA">
              <w:t>17177,00</w:t>
            </w:r>
          </w:p>
        </w:tc>
        <w:tc>
          <w:tcPr>
            <w:tcW w:w="1701" w:type="dxa"/>
          </w:tcPr>
          <w:p w:rsidR="000C0DBB" w:rsidRPr="00FB3CA5" w:rsidRDefault="000C0DBB" w:rsidP="00160252">
            <w:pPr>
              <w:jc w:val="center"/>
            </w:pPr>
            <w:r w:rsidRPr="00FB3CA5">
              <w:t>114</w:t>
            </w:r>
            <w:r w:rsidRPr="00681DCA">
              <w:t>,</w:t>
            </w:r>
            <w:r w:rsidRPr="00FB3CA5">
              <w:t>72</w:t>
            </w:r>
          </w:p>
        </w:tc>
      </w:tr>
      <w:tr w:rsidR="000C0DBB" w:rsidRPr="00D112A5" w:rsidTr="005A2ADC">
        <w:tc>
          <w:tcPr>
            <w:tcW w:w="507" w:type="dxa"/>
          </w:tcPr>
          <w:p w:rsidR="000C0DBB" w:rsidRPr="00D112A5" w:rsidRDefault="00D112A5" w:rsidP="00D112A5">
            <w:r>
              <w:t>4</w:t>
            </w:r>
          </w:p>
        </w:tc>
        <w:tc>
          <w:tcPr>
            <w:tcW w:w="4137" w:type="dxa"/>
          </w:tcPr>
          <w:p w:rsidR="000C0DBB" w:rsidRPr="00681DCA" w:rsidRDefault="000C0DBB" w:rsidP="00D112A5">
            <w:r w:rsidRPr="00681DCA">
              <w:t>Прибыль от реализации, тыс</w:t>
            </w:r>
            <w:r w:rsidR="00FB3CA5">
              <w:t>.</w:t>
            </w:r>
            <w:r w:rsidRPr="00681DCA">
              <w:t xml:space="preserve"> руб.</w:t>
            </w:r>
          </w:p>
        </w:tc>
        <w:tc>
          <w:tcPr>
            <w:tcW w:w="1366" w:type="dxa"/>
          </w:tcPr>
          <w:p w:rsidR="000C0DBB" w:rsidRPr="00681DCA" w:rsidRDefault="000C0DBB" w:rsidP="00FB3CA5">
            <w:pPr>
              <w:jc w:val="center"/>
            </w:pPr>
            <w:r w:rsidRPr="00681DCA">
              <w:t>- 1778,00</w:t>
            </w:r>
          </w:p>
        </w:tc>
        <w:tc>
          <w:tcPr>
            <w:tcW w:w="1254" w:type="dxa"/>
          </w:tcPr>
          <w:p w:rsidR="000C0DBB" w:rsidRPr="00681DCA" w:rsidRDefault="000C0DBB" w:rsidP="00FB3CA5">
            <w:pPr>
              <w:jc w:val="center"/>
            </w:pPr>
            <w:r w:rsidRPr="00681DCA">
              <w:t>5058,00</w:t>
            </w:r>
          </w:p>
        </w:tc>
        <w:tc>
          <w:tcPr>
            <w:tcW w:w="1298" w:type="dxa"/>
          </w:tcPr>
          <w:p w:rsidR="000C0DBB" w:rsidRPr="00681DCA" w:rsidRDefault="000C0DBB" w:rsidP="00160252">
            <w:pPr>
              <w:jc w:val="center"/>
            </w:pPr>
            <w:r w:rsidRPr="00FB3CA5">
              <w:t>6836</w:t>
            </w:r>
            <w:r w:rsidRPr="00681DCA">
              <w:t>,00</w:t>
            </w:r>
          </w:p>
        </w:tc>
        <w:tc>
          <w:tcPr>
            <w:tcW w:w="1701" w:type="dxa"/>
          </w:tcPr>
          <w:p w:rsidR="000C0DBB" w:rsidRPr="00FB3CA5" w:rsidRDefault="000C0DBB" w:rsidP="00FB3CA5">
            <w:pPr>
              <w:jc w:val="center"/>
            </w:pPr>
            <w:r w:rsidRPr="00681DCA">
              <w:t>-</w:t>
            </w:r>
            <w:r w:rsidRPr="00FB3CA5">
              <w:t>284</w:t>
            </w:r>
            <w:r w:rsidRPr="00681DCA">
              <w:t>,</w:t>
            </w:r>
            <w:r w:rsidRPr="00FB3CA5">
              <w:t>48</w:t>
            </w:r>
          </w:p>
        </w:tc>
      </w:tr>
      <w:tr w:rsidR="000C0DBB" w:rsidRPr="00D112A5" w:rsidTr="005A2ADC">
        <w:tc>
          <w:tcPr>
            <w:tcW w:w="507" w:type="dxa"/>
          </w:tcPr>
          <w:p w:rsidR="000C0DBB" w:rsidRPr="00D112A5" w:rsidRDefault="00D112A5" w:rsidP="00D112A5">
            <w:r>
              <w:t>5</w:t>
            </w:r>
          </w:p>
        </w:tc>
        <w:tc>
          <w:tcPr>
            <w:tcW w:w="4137" w:type="dxa"/>
          </w:tcPr>
          <w:p w:rsidR="000C0DBB" w:rsidRPr="00681DCA" w:rsidRDefault="000C0DBB" w:rsidP="00D112A5">
            <w:r w:rsidRPr="00681DCA">
              <w:t>Затраты на 1 руб</w:t>
            </w:r>
            <w:r w:rsidR="00FB3CA5">
              <w:t>.</w:t>
            </w:r>
            <w:r w:rsidRPr="00681DCA">
              <w:t xml:space="preserve"> реализованной продукции, коп.</w:t>
            </w:r>
          </w:p>
        </w:tc>
        <w:tc>
          <w:tcPr>
            <w:tcW w:w="1366" w:type="dxa"/>
          </w:tcPr>
          <w:p w:rsidR="000C0DBB" w:rsidRPr="00681DCA" w:rsidRDefault="000C0DBB" w:rsidP="00160252">
            <w:pPr>
              <w:jc w:val="center"/>
            </w:pPr>
            <w:r w:rsidRPr="00681DCA">
              <w:t>99</w:t>
            </w:r>
            <w:r w:rsidRPr="00FB3CA5">
              <w:t>,</w:t>
            </w:r>
            <w:r w:rsidRPr="00681DCA">
              <w:t>75</w:t>
            </w:r>
          </w:p>
        </w:tc>
        <w:tc>
          <w:tcPr>
            <w:tcW w:w="1254" w:type="dxa"/>
          </w:tcPr>
          <w:p w:rsidR="000C0DBB" w:rsidRPr="00681DCA" w:rsidRDefault="000C0DBB" w:rsidP="00160252">
            <w:pPr>
              <w:jc w:val="center"/>
            </w:pPr>
            <w:r w:rsidRPr="00681DCA">
              <w:t>94</w:t>
            </w:r>
            <w:r w:rsidRPr="00FB3CA5">
              <w:t>,</w:t>
            </w:r>
            <w:r w:rsidRPr="00681DCA">
              <w:t>98</w:t>
            </w:r>
          </w:p>
        </w:tc>
        <w:tc>
          <w:tcPr>
            <w:tcW w:w="1298" w:type="dxa"/>
          </w:tcPr>
          <w:p w:rsidR="000C0DBB" w:rsidRPr="00FB3CA5" w:rsidRDefault="000C0DBB" w:rsidP="00160252">
            <w:pPr>
              <w:jc w:val="center"/>
            </w:pPr>
            <w:r w:rsidRPr="00FB3CA5">
              <w:t>-4,77</w:t>
            </w:r>
          </w:p>
        </w:tc>
        <w:tc>
          <w:tcPr>
            <w:tcW w:w="1701" w:type="dxa"/>
          </w:tcPr>
          <w:p w:rsidR="000C0DBB" w:rsidRPr="00FB3CA5" w:rsidRDefault="000C0DBB" w:rsidP="00160252">
            <w:pPr>
              <w:jc w:val="center"/>
            </w:pPr>
            <w:r w:rsidRPr="00FB3CA5">
              <w:t>95,22</w:t>
            </w:r>
          </w:p>
        </w:tc>
      </w:tr>
      <w:tr w:rsidR="000C0DBB" w:rsidRPr="00D112A5" w:rsidTr="005A2ADC">
        <w:tc>
          <w:tcPr>
            <w:tcW w:w="507" w:type="dxa"/>
          </w:tcPr>
          <w:p w:rsidR="000C0DBB" w:rsidRPr="00D112A5" w:rsidRDefault="00D112A5" w:rsidP="00D112A5">
            <w:r>
              <w:t>6</w:t>
            </w:r>
          </w:p>
        </w:tc>
        <w:tc>
          <w:tcPr>
            <w:tcW w:w="4137" w:type="dxa"/>
          </w:tcPr>
          <w:p w:rsidR="000C0DBB" w:rsidRPr="00681DCA" w:rsidRDefault="000C0DBB" w:rsidP="00D112A5">
            <w:r w:rsidRPr="00681DCA">
              <w:t>Рентабельность предприятия, %.</w:t>
            </w:r>
          </w:p>
        </w:tc>
        <w:tc>
          <w:tcPr>
            <w:tcW w:w="1366" w:type="dxa"/>
          </w:tcPr>
          <w:p w:rsidR="000C0DBB" w:rsidRPr="00681DCA" w:rsidRDefault="000C0DBB" w:rsidP="00160252">
            <w:pPr>
              <w:jc w:val="center"/>
            </w:pPr>
            <w:r w:rsidRPr="00681DCA">
              <w:t>-1</w:t>
            </w:r>
            <w:r w:rsidRPr="00FB3CA5">
              <w:t>,</w:t>
            </w:r>
            <w:r w:rsidRPr="00681DCA">
              <w:t>52</w:t>
            </w:r>
          </w:p>
        </w:tc>
        <w:tc>
          <w:tcPr>
            <w:tcW w:w="1254" w:type="dxa"/>
          </w:tcPr>
          <w:p w:rsidR="000C0DBB" w:rsidRPr="00681DCA" w:rsidRDefault="000C0DBB" w:rsidP="00160252">
            <w:pPr>
              <w:jc w:val="center"/>
            </w:pPr>
            <w:r w:rsidRPr="00681DCA">
              <w:t>3</w:t>
            </w:r>
            <w:r w:rsidRPr="00FB3CA5">
              <w:t>,</w:t>
            </w:r>
            <w:r w:rsidRPr="00681DCA">
              <w:t>78</w:t>
            </w:r>
          </w:p>
        </w:tc>
        <w:tc>
          <w:tcPr>
            <w:tcW w:w="1298" w:type="dxa"/>
          </w:tcPr>
          <w:p w:rsidR="000C0DBB" w:rsidRPr="00FB3CA5" w:rsidRDefault="000C0DBB" w:rsidP="00160252">
            <w:pPr>
              <w:jc w:val="center"/>
            </w:pPr>
            <w:r w:rsidRPr="00FB3CA5">
              <w:t>5,3</w:t>
            </w:r>
          </w:p>
        </w:tc>
        <w:tc>
          <w:tcPr>
            <w:tcW w:w="1701" w:type="dxa"/>
          </w:tcPr>
          <w:p w:rsidR="000C0DBB" w:rsidRPr="00681DCA" w:rsidRDefault="000C0DBB" w:rsidP="00FB3CA5">
            <w:pPr>
              <w:jc w:val="center"/>
            </w:pPr>
            <w:r w:rsidRPr="00681DCA">
              <w:t>-</w:t>
            </w:r>
            <w:r w:rsidRPr="00FB3CA5">
              <w:t>248,68</w:t>
            </w:r>
          </w:p>
        </w:tc>
      </w:tr>
      <w:tr w:rsidR="000C0DBB" w:rsidRPr="00D112A5" w:rsidTr="005A2ADC">
        <w:tc>
          <w:tcPr>
            <w:tcW w:w="507" w:type="dxa"/>
          </w:tcPr>
          <w:p w:rsidR="000C0DBB" w:rsidRPr="00D112A5" w:rsidRDefault="00D112A5" w:rsidP="00D112A5">
            <w:r>
              <w:t>7</w:t>
            </w:r>
          </w:p>
        </w:tc>
        <w:tc>
          <w:tcPr>
            <w:tcW w:w="4137" w:type="dxa"/>
          </w:tcPr>
          <w:p w:rsidR="000C0DBB" w:rsidRPr="00681DCA" w:rsidRDefault="000C0DBB" w:rsidP="00D112A5">
            <w:r w:rsidRPr="00681DCA">
              <w:t>Среднесписочная численность сотрудников, чел.</w:t>
            </w:r>
          </w:p>
        </w:tc>
        <w:tc>
          <w:tcPr>
            <w:tcW w:w="1366" w:type="dxa"/>
          </w:tcPr>
          <w:p w:rsidR="000C0DBB" w:rsidRPr="00681DCA" w:rsidRDefault="000C0DBB" w:rsidP="00160252">
            <w:pPr>
              <w:jc w:val="center"/>
              <w:rPr>
                <w:lang w:val="en-US"/>
              </w:rPr>
            </w:pPr>
            <w:r w:rsidRPr="00681DCA">
              <w:rPr>
                <w:lang w:val="en-US"/>
              </w:rPr>
              <w:t>250</w:t>
            </w:r>
          </w:p>
        </w:tc>
        <w:tc>
          <w:tcPr>
            <w:tcW w:w="1254" w:type="dxa"/>
          </w:tcPr>
          <w:p w:rsidR="000C0DBB" w:rsidRPr="00681DCA" w:rsidRDefault="000C0DBB" w:rsidP="00160252">
            <w:pPr>
              <w:jc w:val="center"/>
              <w:rPr>
                <w:lang w:val="en-US"/>
              </w:rPr>
            </w:pPr>
            <w:r w:rsidRPr="00681DCA">
              <w:rPr>
                <w:lang w:val="en-US"/>
              </w:rPr>
              <w:t>258</w:t>
            </w:r>
          </w:p>
        </w:tc>
        <w:tc>
          <w:tcPr>
            <w:tcW w:w="1298" w:type="dxa"/>
          </w:tcPr>
          <w:p w:rsidR="000C0DBB" w:rsidRPr="00681DCA" w:rsidRDefault="000C0DBB" w:rsidP="00160252">
            <w:pPr>
              <w:jc w:val="center"/>
              <w:rPr>
                <w:lang w:val="en-US"/>
              </w:rPr>
            </w:pPr>
            <w:r w:rsidRPr="00681DCA">
              <w:rPr>
                <w:lang w:val="en-US"/>
              </w:rPr>
              <w:t>8</w:t>
            </w:r>
          </w:p>
        </w:tc>
        <w:tc>
          <w:tcPr>
            <w:tcW w:w="1701" w:type="dxa"/>
          </w:tcPr>
          <w:p w:rsidR="000C0DBB" w:rsidRPr="00681DCA" w:rsidRDefault="000C0DBB" w:rsidP="00160252">
            <w:pPr>
              <w:jc w:val="center"/>
              <w:rPr>
                <w:lang w:val="en-US"/>
              </w:rPr>
            </w:pPr>
            <w:r w:rsidRPr="00681DCA">
              <w:rPr>
                <w:lang w:val="en-US"/>
              </w:rPr>
              <w:t>103,2</w:t>
            </w:r>
          </w:p>
        </w:tc>
      </w:tr>
      <w:tr w:rsidR="000C0DBB" w:rsidRPr="00D112A5" w:rsidTr="005A2ADC">
        <w:tc>
          <w:tcPr>
            <w:tcW w:w="507" w:type="dxa"/>
          </w:tcPr>
          <w:p w:rsidR="000C0DBB" w:rsidRPr="00D112A5" w:rsidRDefault="00D112A5" w:rsidP="00D112A5">
            <w:r>
              <w:t>8</w:t>
            </w:r>
          </w:p>
        </w:tc>
        <w:tc>
          <w:tcPr>
            <w:tcW w:w="4137" w:type="dxa"/>
          </w:tcPr>
          <w:p w:rsidR="000C0DBB" w:rsidRPr="00681DCA" w:rsidRDefault="000C0DBB" w:rsidP="00D112A5">
            <w:r w:rsidRPr="00681DCA">
              <w:t>Фонд оплаты труда , тыс</w:t>
            </w:r>
            <w:r w:rsidR="00FB3CA5">
              <w:t>.</w:t>
            </w:r>
            <w:r w:rsidRPr="00681DCA">
              <w:t xml:space="preserve"> руб.</w:t>
            </w:r>
          </w:p>
        </w:tc>
        <w:tc>
          <w:tcPr>
            <w:tcW w:w="1366" w:type="dxa"/>
          </w:tcPr>
          <w:p w:rsidR="000C0DBB" w:rsidRPr="00681DCA" w:rsidRDefault="000C0DBB" w:rsidP="00160252">
            <w:pPr>
              <w:jc w:val="center"/>
            </w:pPr>
            <w:r w:rsidRPr="00681DCA">
              <w:t>20845,00</w:t>
            </w:r>
          </w:p>
        </w:tc>
        <w:tc>
          <w:tcPr>
            <w:tcW w:w="1254" w:type="dxa"/>
          </w:tcPr>
          <w:p w:rsidR="000C0DBB" w:rsidRPr="00681DCA" w:rsidRDefault="000C0DBB" w:rsidP="00160252">
            <w:pPr>
              <w:jc w:val="center"/>
            </w:pPr>
            <w:r w:rsidRPr="00681DCA">
              <w:t>30984,00</w:t>
            </w:r>
          </w:p>
        </w:tc>
        <w:tc>
          <w:tcPr>
            <w:tcW w:w="1298" w:type="dxa"/>
          </w:tcPr>
          <w:p w:rsidR="000C0DBB" w:rsidRPr="00FB3CA5" w:rsidRDefault="000C0DBB" w:rsidP="00FB3CA5">
            <w:pPr>
              <w:jc w:val="center"/>
            </w:pPr>
            <w:r w:rsidRPr="00FB3CA5">
              <w:t>28899</w:t>
            </w:r>
            <w:r w:rsidRPr="00681DCA">
              <w:t>,</w:t>
            </w:r>
            <w:r w:rsidRPr="00FB3CA5">
              <w:t>5</w:t>
            </w:r>
          </w:p>
        </w:tc>
        <w:tc>
          <w:tcPr>
            <w:tcW w:w="1701" w:type="dxa"/>
          </w:tcPr>
          <w:p w:rsidR="000C0DBB" w:rsidRPr="00FB3CA5" w:rsidRDefault="000C0DBB" w:rsidP="00160252">
            <w:pPr>
              <w:jc w:val="center"/>
            </w:pPr>
            <w:r w:rsidRPr="00FB3CA5">
              <w:t>1486,39</w:t>
            </w:r>
          </w:p>
        </w:tc>
      </w:tr>
      <w:tr w:rsidR="000C0DBB" w:rsidRPr="00D112A5" w:rsidTr="005A2ADC">
        <w:tc>
          <w:tcPr>
            <w:tcW w:w="507" w:type="dxa"/>
          </w:tcPr>
          <w:p w:rsidR="000C0DBB" w:rsidRPr="00D112A5" w:rsidRDefault="00D112A5" w:rsidP="00D112A5">
            <w:r>
              <w:t>9</w:t>
            </w:r>
          </w:p>
        </w:tc>
        <w:tc>
          <w:tcPr>
            <w:tcW w:w="4137" w:type="dxa"/>
          </w:tcPr>
          <w:p w:rsidR="000C0DBB" w:rsidRPr="00681DCA" w:rsidRDefault="000C0DBB" w:rsidP="00FB3CA5">
            <w:r w:rsidRPr="00681DCA">
              <w:t>Производит</w:t>
            </w:r>
            <w:r w:rsidR="00FB3CA5">
              <w:t>.</w:t>
            </w:r>
            <w:r w:rsidRPr="00681DCA">
              <w:t xml:space="preserve"> труда, тыс</w:t>
            </w:r>
            <w:r w:rsidR="00FB3CA5">
              <w:t>.</w:t>
            </w:r>
            <w:r w:rsidRPr="00681DCA">
              <w:t xml:space="preserve"> руб</w:t>
            </w:r>
            <w:r w:rsidR="00FB3CA5">
              <w:t>.</w:t>
            </w:r>
            <w:r w:rsidRPr="00681DCA">
              <w:t>/чел.</w:t>
            </w:r>
          </w:p>
        </w:tc>
        <w:tc>
          <w:tcPr>
            <w:tcW w:w="1366" w:type="dxa"/>
          </w:tcPr>
          <w:p w:rsidR="000C0DBB" w:rsidRPr="00681DCA" w:rsidRDefault="000C0DBB" w:rsidP="00160252">
            <w:pPr>
              <w:jc w:val="center"/>
            </w:pPr>
            <w:r w:rsidRPr="00681DCA">
              <w:t>467</w:t>
            </w:r>
            <w:r w:rsidRPr="00FB3CA5">
              <w:t>,</w:t>
            </w:r>
            <w:r w:rsidRPr="00681DCA">
              <w:t>78</w:t>
            </w:r>
          </w:p>
        </w:tc>
        <w:tc>
          <w:tcPr>
            <w:tcW w:w="1254" w:type="dxa"/>
          </w:tcPr>
          <w:p w:rsidR="000C0DBB" w:rsidRPr="00681DCA" w:rsidRDefault="000C0DBB" w:rsidP="00160252">
            <w:pPr>
              <w:jc w:val="center"/>
            </w:pPr>
            <w:r w:rsidRPr="00681DCA">
              <w:t>546</w:t>
            </w:r>
            <w:r w:rsidRPr="00FB3CA5">
              <w:t>,</w:t>
            </w:r>
            <w:r w:rsidRPr="00681DCA">
              <w:t>12</w:t>
            </w:r>
          </w:p>
        </w:tc>
        <w:tc>
          <w:tcPr>
            <w:tcW w:w="1298" w:type="dxa"/>
          </w:tcPr>
          <w:p w:rsidR="000C0DBB" w:rsidRPr="00FB3CA5" w:rsidRDefault="000C0DBB" w:rsidP="00160252">
            <w:pPr>
              <w:jc w:val="center"/>
            </w:pPr>
            <w:r w:rsidRPr="00FB3CA5">
              <w:t>78,34</w:t>
            </w:r>
          </w:p>
        </w:tc>
        <w:tc>
          <w:tcPr>
            <w:tcW w:w="1701" w:type="dxa"/>
          </w:tcPr>
          <w:p w:rsidR="000C0DBB" w:rsidRPr="00FB3CA5" w:rsidRDefault="000C0DBB" w:rsidP="00160252">
            <w:pPr>
              <w:jc w:val="center"/>
            </w:pPr>
            <w:r w:rsidRPr="00FB3CA5">
              <w:t>116,75</w:t>
            </w:r>
          </w:p>
        </w:tc>
      </w:tr>
      <w:tr w:rsidR="000C0DBB" w:rsidRPr="00D112A5" w:rsidTr="005A2ADC">
        <w:tc>
          <w:tcPr>
            <w:tcW w:w="507" w:type="dxa"/>
          </w:tcPr>
          <w:p w:rsidR="000C0DBB" w:rsidRPr="00D112A5" w:rsidRDefault="00D112A5" w:rsidP="00D112A5">
            <w:r>
              <w:t>10</w:t>
            </w:r>
          </w:p>
        </w:tc>
        <w:tc>
          <w:tcPr>
            <w:tcW w:w="4137" w:type="dxa"/>
          </w:tcPr>
          <w:p w:rsidR="000C0DBB" w:rsidRPr="00681DCA" w:rsidRDefault="000C0DBB" w:rsidP="00D112A5">
            <w:r w:rsidRPr="00681DCA">
              <w:t>Среднегодовая стоимость основных фондов, тыс</w:t>
            </w:r>
            <w:r w:rsidR="00FB3CA5">
              <w:t>.</w:t>
            </w:r>
            <w:r w:rsidRPr="00681DCA">
              <w:t xml:space="preserve"> руб.</w:t>
            </w:r>
          </w:p>
        </w:tc>
        <w:tc>
          <w:tcPr>
            <w:tcW w:w="1366" w:type="dxa"/>
          </w:tcPr>
          <w:p w:rsidR="000C0DBB" w:rsidRPr="00FB3CA5" w:rsidRDefault="000C0DBB" w:rsidP="00160252">
            <w:pPr>
              <w:jc w:val="center"/>
            </w:pPr>
            <w:r w:rsidRPr="00FB3CA5">
              <w:t>32053</w:t>
            </w:r>
          </w:p>
        </w:tc>
        <w:tc>
          <w:tcPr>
            <w:tcW w:w="1254" w:type="dxa"/>
          </w:tcPr>
          <w:p w:rsidR="000C0DBB" w:rsidRPr="00FB3CA5" w:rsidRDefault="000C0DBB" w:rsidP="00160252">
            <w:pPr>
              <w:jc w:val="center"/>
            </w:pPr>
            <w:r w:rsidRPr="00FB3CA5">
              <w:t>32053</w:t>
            </w:r>
          </w:p>
        </w:tc>
        <w:tc>
          <w:tcPr>
            <w:tcW w:w="1298" w:type="dxa"/>
          </w:tcPr>
          <w:p w:rsidR="000C0DBB" w:rsidRPr="00FB3CA5" w:rsidRDefault="000C0DBB" w:rsidP="00160252">
            <w:pPr>
              <w:jc w:val="center"/>
            </w:pPr>
            <w:r w:rsidRPr="00FB3CA5">
              <w:t>0</w:t>
            </w:r>
          </w:p>
        </w:tc>
        <w:tc>
          <w:tcPr>
            <w:tcW w:w="1701" w:type="dxa"/>
          </w:tcPr>
          <w:p w:rsidR="000C0DBB" w:rsidRPr="00FB3CA5" w:rsidRDefault="000C0DBB" w:rsidP="00160252">
            <w:pPr>
              <w:jc w:val="center"/>
            </w:pPr>
            <w:r w:rsidRPr="00FB3CA5">
              <w:t>100</w:t>
            </w:r>
          </w:p>
        </w:tc>
      </w:tr>
      <w:tr w:rsidR="000C0DBB" w:rsidRPr="00D112A5" w:rsidTr="005A2ADC">
        <w:tc>
          <w:tcPr>
            <w:tcW w:w="507" w:type="dxa"/>
          </w:tcPr>
          <w:p w:rsidR="000C0DBB" w:rsidRPr="00D112A5" w:rsidRDefault="00D112A5" w:rsidP="00D112A5">
            <w:r>
              <w:t>11</w:t>
            </w:r>
          </w:p>
        </w:tc>
        <w:tc>
          <w:tcPr>
            <w:tcW w:w="4137" w:type="dxa"/>
          </w:tcPr>
          <w:p w:rsidR="000C0DBB" w:rsidRPr="00681DCA" w:rsidRDefault="000C0DBB" w:rsidP="00D112A5">
            <w:r w:rsidRPr="00681DCA">
              <w:t>Фондоотдача, руб</w:t>
            </w:r>
            <w:r w:rsidR="00FB3CA5">
              <w:t>.</w:t>
            </w:r>
            <w:r w:rsidRPr="00681DCA">
              <w:t>/руб.</w:t>
            </w:r>
          </w:p>
        </w:tc>
        <w:tc>
          <w:tcPr>
            <w:tcW w:w="1366" w:type="dxa"/>
          </w:tcPr>
          <w:p w:rsidR="000C0DBB" w:rsidRPr="00681DCA" w:rsidRDefault="000C0DBB" w:rsidP="00160252">
            <w:pPr>
              <w:jc w:val="center"/>
            </w:pPr>
            <w:r w:rsidRPr="00FB3CA5">
              <w:t>3,</w:t>
            </w:r>
            <w:r w:rsidRPr="00681DCA">
              <w:t>65</w:t>
            </w:r>
          </w:p>
        </w:tc>
        <w:tc>
          <w:tcPr>
            <w:tcW w:w="1254" w:type="dxa"/>
          </w:tcPr>
          <w:p w:rsidR="000C0DBB" w:rsidRPr="00681DCA" w:rsidRDefault="000C0DBB" w:rsidP="00160252">
            <w:pPr>
              <w:jc w:val="center"/>
            </w:pPr>
            <w:r w:rsidRPr="00FB3CA5">
              <w:t>4,</w:t>
            </w:r>
            <w:r w:rsidRPr="00681DCA">
              <w:t>40</w:t>
            </w:r>
          </w:p>
        </w:tc>
        <w:tc>
          <w:tcPr>
            <w:tcW w:w="1298" w:type="dxa"/>
          </w:tcPr>
          <w:p w:rsidR="000C0DBB" w:rsidRPr="00FB3CA5" w:rsidRDefault="000C0DBB" w:rsidP="00160252">
            <w:pPr>
              <w:jc w:val="center"/>
            </w:pPr>
            <w:r w:rsidRPr="00681DCA">
              <w:t>0</w:t>
            </w:r>
            <w:r w:rsidRPr="00FB3CA5">
              <w:t>,75</w:t>
            </w:r>
          </w:p>
        </w:tc>
        <w:tc>
          <w:tcPr>
            <w:tcW w:w="1701" w:type="dxa"/>
          </w:tcPr>
          <w:p w:rsidR="000C0DBB" w:rsidRPr="00FB3CA5" w:rsidRDefault="000C0DBB" w:rsidP="00160252">
            <w:pPr>
              <w:jc w:val="center"/>
            </w:pPr>
            <w:r w:rsidRPr="00FB3CA5">
              <w:t>120,55</w:t>
            </w:r>
          </w:p>
        </w:tc>
      </w:tr>
      <w:tr w:rsidR="000C0DBB" w:rsidRPr="00D112A5" w:rsidTr="005A2ADC">
        <w:tc>
          <w:tcPr>
            <w:tcW w:w="507" w:type="dxa"/>
          </w:tcPr>
          <w:p w:rsidR="000C0DBB" w:rsidRPr="00D112A5" w:rsidRDefault="00D112A5" w:rsidP="00D112A5">
            <w:r>
              <w:t>12</w:t>
            </w:r>
          </w:p>
        </w:tc>
        <w:tc>
          <w:tcPr>
            <w:tcW w:w="4137" w:type="dxa"/>
          </w:tcPr>
          <w:p w:rsidR="000C0DBB" w:rsidRPr="00681DCA" w:rsidRDefault="000C0DBB" w:rsidP="00D112A5">
            <w:r w:rsidRPr="00681DCA">
              <w:t>Фондоемкость, руб</w:t>
            </w:r>
            <w:r w:rsidR="00FB3CA5">
              <w:t>.</w:t>
            </w:r>
            <w:r w:rsidRPr="00681DCA">
              <w:t xml:space="preserve">/руб. </w:t>
            </w:r>
          </w:p>
        </w:tc>
        <w:tc>
          <w:tcPr>
            <w:tcW w:w="1366" w:type="dxa"/>
          </w:tcPr>
          <w:p w:rsidR="000C0DBB" w:rsidRPr="00681DCA" w:rsidRDefault="000C0DBB" w:rsidP="00160252">
            <w:pPr>
              <w:jc w:val="center"/>
            </w:pPr>
            <w:r w:rsidRPr="00FB3CA5">
              <w:t>0,</w:t>
            </w:r>
            <w:r w:rsidRPr="00681DCA">
              <w:t>27</w:t>
            </w:r>
          </w:p>
        </w:tc>
        <w:tc>
          <w:tcPr>
            <w:tcW w:w="1254" w:type="dxa"/>
          </w:tcPr>
          <w:p w:rsidR="000C0DBB" w:rsidRPr="00681DCA" w:rsidRDefault="000C0DBB" w:rsidP="00160252">
            <w:pPr>
              <w:jc w:val="center"/>
            </w:pPr>
            <w:r w:rsidRPr="00FB3CA5">
              <w:t>0,</w:t>
            </w:r>
            <w:r w:rsidRPr="00681DCA">
              <w:t>23</w:t>
            </w:r>
          </w:p>
        </w:tc>
        <w:tc>
          <w:tcPr>
            <w:tcW w:w="1298" w:type="dxa"/>
          </w:tcPr>
          <w:p w:rsidR="000C0DBB" w:rsidRPr="00FB3CA5" w:rsidRDefault="000C0DBB" w:rsidP="00160252">
            <w:pPr>
              <w:jc w:val="center"/>
            </w:pPr>
            <w:r w:rsidRPr="00FB3CA5">
              <w:t>-0,</w:t>
            </w:r>
            <w:r w:rsidRPr="00681DCA">
              <w:t>0</w:t>
            </w:r>
            <w:r w:rsidRPr="00FB3CA5">
              <w:t>4</w:t>
            </w:r>
          </w:p>
        </w:tc>
        <w:tc>
          <w:tcPr>
            <w:tcW w:w="1701" w:type="dxa"/>
          </w:tcPr>
          <w:p w:rsidR="000C0DBB" w:rsidRPr="00FB3CA5" w:rsidRDefault="000C0DBB" w:rsidP="00160252">
            <w:pPr>
              <w:jc w:val="center"/>
            </w:pPr>
            <w:r w:rsidRPr="00FB3CA5">
              <w:t>85,19</w:t>
            </w:r>
          </w:p>
        </w:tc>
      </w:tr>
      <w:tr w:rsidR="000C0DBB" w:rsidRPr="00D112A5" w:rsidTr="005A2ADC">
        <w:tc>
          <w:tcPr>
            <w:tcW w:w="507" w:type="dxa"/>
          </w:tcPr>
          <w:p w:rsidR="000C0DBB" w:rsidRPr="00D112A5" w:rsidRDefault="00D112A5" w:rsidP="00D112A5">
            <w:r>
              <w:t>13</w:t>
            </w:r>
          </w:p>
        </w:tc>
        <w:tc>
          <w:tcPr>
            <w:tcW w:w="4137" w:type="dxa"/>
          </w:tcPr>
          <w:p w:rsidR="000C0DBB" w:rsidRPr="00681DCA" w:rsidRDefault="000C0DBB" w:rsidP="00FB3CA5">
            <w:r w:rsidRPr="00681DCA">
              <w:t>Среднемесячная  заработ</w:t>
            </w:r>
            <w:r w:rsidR="00FB3CA5">
              <w:t>.</w:t>
            </w:r>
            <w:r w:rsidRPr="00681DCA">
              <w:t>я плата, руб.</w:t>
            </w:r>
          </w:p>
        </w:tc>
        <w:tc>
          <w:tcPr>
            <w:tcW w:w="1366" w:type="dxa"/>
          </w:tcPr>
          <w:p w:rsidR="000C0DBB" w:rsidRPr="00681DCA" w:rsidRDefault="000C0DBB" w:rsidP="00160252">
            <w:pPr>
              <w:jc w:val="center"/>
            </w:pPr>
            <w:r w:rsidRPr="00681DCA">
              <w:t>8338</w:t>
            </w:r>
          </w:p>
        </w:tc>
        <w:tc>
          <w:tcPr>
            <w:tcW w:w="1254" w:type="dxa"/>
          </w:tcPr>
          <w:p w:rsidR="000C0DBB" w:rsidRPr="00681DCA" w:rsidRDefault="000C0DBB" w:rsidP="00160252">
            <w:pPr>
              <w:jc w:val="center"/>
            </w:pPr>
            <w:r w:rsidRPr="00681DCA">
              <w:t>12009</w:t>
            </w:r>
          </w:p>
        </w:tc>
        <w:tc>
          <w:tcPr>
            <w:tcW w:w="1298" w:type="dxa"/>
          </w:tcPr>
          <w:p w:rsidR="000C0DBB" w:rsidRPr="00681DCA" w:rsidRDefault="000C0DBB" w:rsidP="00160252">
            <w:pPr>
              <w:jc w:val="center"/>
              <w:rPr>
                <w:lang w:val="en-US"/>
              </w:rPr>
            </w:pPr>
            <w:r w:rsidRPr="00681DCA">
              <w:rPr>
                <w:lang w:val="en-US"/>
              </w:rPr>
              <w:t>3671</w:t>
            </w:r>
          </w:p>
        </w:tc>
        <w:tc>
          <w:tcPr>
            <w:tcW w:w="1701" w:type="dxa"/>
          </w:tcPr>
          <w:p w:rsidR="000C0DBB" w:rsidRPr="00681DCA" w:rsidRDefault="000C0DBB" w:rsidP="00160252">
            <w:pPr>
              <w:jc w:val="center"/>
              <w:rPr>
                <w:lang w:val="en-US"/>
              </w:rPr>
            </w:pPr>
            <w:r w:rsidRPr="00681DCA">
              <w:rPr>
                <w:lang w:val="en-US"/>
              </w:rPr>
              <w:t>144,03</w:t>
            </w:r>
          </w:p>
        </w:tc>
      </w:tr>
    </w:tbl>
    <w:p w:rsidR="00D112A5" w:rsidRPr="00AF44A2" w:rsidRDefault="00F12138" w:rsidP="00D112A5">
      <w:pPr>
        <w:spacing w:line="360" w:lineRule="auto"/>
        <w:ind w:firstLine="708"/>
        <w:jc w:val="both"/>
        <w:rPr>
          <w:sz w:val="28"/>
          <w:szCs w:val="28"/>
        </w:rPr>
      </w:pPr>
      <w:r>
        <w:rPr>
          <w:noProof/>
        </w:rPr>
        <w:pict>
          <v:shape id="_x0000_s1059" type="#_x0000_t202" style="position:absolute;left:0;text-align:left;margin-left:405.2pt;margin-top:73.45pt;width:36.15pt;height:28.5pt;z-index:251654144;mso-position-horizontal-relative:text;mso-position-vertical-relative:text" strokecolor="white">
            <v:textbox style="mso-next-textbox:#_x0000_s1059">
              <w:txbxContent>
                <w:p w:rsidR="00AE02D8" w:rsidRDefault="00AE02D8" w:rsidP="002870E8">
                  <w:pPr>
                    <w:rPr>
                      <w:sz w:val="20"/>
                      <w:szCs w:val="20"/>
                    </w:rPr>
                  </w:pPr>
                  <w:r w:rsidRPr="00D112A5">
                    <w:rPr>
                      <w:sz w:val="20"/>
                      <w:szCs w:val="20"/>
                    </w:rPr>
                    <w:t>2010</w:t>
                  </w:r>
                </w:p>
                <w:p w:rsidR="00AE02D8" w:rsidRPr="00D112A5" w:rsidRDefault="00AE02D8" w:rsidP="002870E8">
                  <w:pPr>
                    <w:rPr>
                      <w:sz w:val="20"/>
                      <w:szCs w:val="20"/>
                    </w:rPr>
                  </w:pPr>
                  <w:r>
                    <w:rPr>
                      <w:sz w:val="20"/>
                      <w:szCs w:val="20"/>
                    </w:rPr>
                    <w:t>2009</w:t>
                  </w:r>
                </w:p>
              </w:txbxContent>
            </v:textbox>
          </v:shape>
        </w:pict>
      </w:r>
      <w:r>
        <w:pict>
          <v:shape id="_x0000_i1028" type="#_x0000_t75" style="width:415.5pt;height:219.75pt">
            <v:imagedata r:id="rId10" o:title=""/>
          </v:shape>
        </w:pict>
      </w:r>
    </w:p>
    <w:p w:rsidR="00FB3CA5" w:rsidRDefault="00D112A5" w:rsidP="007E4155">
      <w:pPr>
        <w:ind w:left="708"/>
        <w:jc w:val="center"/>
      </w:pPr>
      <w:r w:rsidRPr="00681DCA">
        <w:t xml:space="preserve">Рисунок </w:t>
      </w:r>
      <w:r w:rsidR="007E4155" w:rsidRPr="00681DCA">
        <w:t>4.</w:t>
      </w:r>
      <w:r w:rsidRPr="00681DCA">
        <w:t xml:space="preserve"> Анализ </w:t>
      </w:r>
      <w:r w:rsidR="00FB3CA5">
        <w:t>о</w:t>
      </w:r>
      <w:r w:rsidR="00EC6D2C" w:rsidRPr="00681DCA">
        <w:t>бъём</w:t>
      </w:r>
      <w:r w:rsidR="00FB3CA5">
        <w:t>а</w:t>
      </w:r>
      <w:r w:rsidR="00EC6D2C" w:rsidRPr="00681DCA">
        <w:t xml:space="preserve"> оказанных услуг ОАО </w:t>
      </w:r>
      <w:r w:rsidR="00FB3CA5">
        <w:t>«</w:t>
      </w:r>
      <w:r w:rsidR="00EC6D2C" w:rsidRPr="00681DCA">
        <w:t>Сосновка</w:t>
      </w:r>
      <w:r w:rsidR="00FB3CA5">
        <w:t>»</w:t>
      </w:r>
      <w:r w:rsidR="00EC6D2C" w:rsidRPr="00681DCA">
        <w:t xml:space="preserve"> </w:t>
      </w:r>
      <w:r w:rsidRPr="00681DCA">
        <w:t xml:space="preserve">объема </w:t>
      </w:r>
    </w:p>
    <w:p w:rsidR="00D112A5" w:rsidRDefault="00D112A5" w:rsidP="007E4155">
      <w:pPr>
        <w:ind w:left="708"/>
        <w:jc w:val="center"/>
      </w:pPr>
      <w:r w:rsidRPr="00681DCA">
        <w:t>за 200</w:t>
      </w:r>
      <w:r w:rsidR="00E854C5" w:rsidRPr="00681DCA">
        <w:t>9</w:t>
      </w:r>
      <w:r w:rsidRPr="00681DCA">
        <w:t>-20</w:t>
      </w:r>
      <w:r w:rsidR="00E854C5" w:rsidRPr="00681DCA">
        <w:t>10</w:t>
      </w:r>
      <w:r w:rsidRPr="00681DCA">
        <w:t>гг</w:t>
      </w:r>
      <w:r w:rsidR="001339E2">
        <w:t>.</w:t>
      </w:r>
    </w:p>
    <w:p w:rsidR="001339E2" w:rsidRPr="00681DCA" w:rsidRDefault="001339E2" w:rsidP="007E4155">
      <w:pPr>
        <w:ind w:left="708"/>
        <w:jc w:val="center"/>
      </w:pPr>
    </w:p>
    <w:p w:rsidR="00D112A5" w:rsidRDefault="00D112A5" w:rsidP="00FB3CA5">
      <w:pPr>
        <w:spacing w:line="360" w:lineRule="auto"/>
        <w:ind w:left="57" w:firstLine="510"/>
        <w:rPr>
          <w:sz w:val="28"/>
          <w:szCs w:val="28"/>
        </w:rPr>
      </w:pPr>
      <w:r>
        <w:rPr>
          <w:sz w:val="28"/>
          <w:szCs w:val="28"/>
        </w:rPr>
        <w:t>Себестоимость реализованной продукции увеличилась на 17177тыс.</w:t>
      </w:r>
      <w:r w:rsidR="00E854C5">
        <w:rPr>
          <w:sz w:val="28"/>
          <w:szCs w:val="28"/>
        </w:rPr>
        <w:t xml:space="preserve"> </w:t>
      </w:r>
      <w:r>
        <w:rPr>
          <w:sz w:val="28"/>
          <w:szCs w:val="28"/>
        </w:rPr>
        <w:t>руб</w:t>
      </w:r>
      <w:r w:rsidR="00E854C5">
        <w:rPr>
          <w:sz w:val="28"/>
          <w:szCs w:val="28"/>
        </w:rPr>
        <w:t>.</w:t>
      </w:r>
      <w:r>
        <w:rPr>
          <w:sz w:val="28"/>
          <w:szCs w:val="28"/>
        </w:rPr>
        <w:t xml:space="preserve"> это связанно с увеличением уровня цен, увеличением заработной платы, и увеличением отчислений на социальные нужды.</w:t>
      </w:r>
    </w:p>
    <w:p w:rsidR="00D112A5" w:rsidRDefault="00D112A5" w:rsidP="00FB3CA5">
      <w:pPr>
        <w:spacing w:line="360" w:lineRule="auto"/>
        <w:ind w:firstLine="510"/>
        <w:jc w:val="both"/>
        <w:rPr>
          <w:sz w:val="28"/>
          <w:szCs w:val="28"/>
        </w:rPr>
      </w:pPr>
      <w:r>
        <w:rPr>
          <w:sz w:val="28"/>
          <w:szCs w:val="28"/>
        </w:rPr>
        <w:t>Наибольший удельный вес выручки от продаж в 20</w:t>
      </w:r>
      <w:r w:rsidR="00E854C5">
        <w:rPr>
          <w:sz w:val="28"/>
          <w:szCs w:val="28"/>
        </w:rPr>
        <w:t>10</w:t>
      </w:r>
      <w:r>
        <w:rPr>
          <w:sz w:val="28"/>
          <w:szCs w:val="28"/>
        </w:rPr>
        <w:t>г приходится на основную деятельность-120163тыс.</w:t>
      </w:r>
      <w:r w:rsidR="00E854C5">
        <w:rPr>
          <w:sz w:val="28"/>
          <w:szCs w:val="28"/>
        </w:rPr>
        <w:t xml:space="preserve"> </w:t>
      </w:r>
      <w:r>
        <w:rPr>
          <w:sz w:val="28"/>
          <w:szCs w:val="28"/>
        </w:rPr>
        <w:t>руб</w:t>
      </w:r>
      <w:r w:rsidR="00E854C5">
        <w:rPr>
          <w:sz w:val="28"/>
          <w:szCs w:val="28"/>
        </w:rPr>
        <w:t>.</w:t>
      </w:r>
      <w:r>
        <w:rPr>
          <w:sz w:val="28"/>
          <w:szCs w:val="28"/>
        </w:rPr>
        <w:t xml:space="preserve"> что составляет 86,5% от всей выручки. Прибыль от продаж составила 6048тыс.</w:t>
      </w:r>
      <w:r w:rsidR="00E854C5">
        <w:rPr>
          <w:sz w:val="28"/>
          <w:szCs w:val="28"/>
        </w:rPr>
        <w:t xml:space="preserve"> </w:t>
      </w:r>
      <w:r>
        <w:rPr>
          <w:sz w:val="28"/>
          <w:szCs w:val="28"/>
        </w:rPr>
        <w:t>руб</w:t>
      </w:r>
      <w:r w:rsidR="00E854C5">
        <w:rPr>
          <w:sz w:val="28"/>
          <w:szCs w:val="28"/>
        </w:rPr>
        <w:t>.</w:t>
      </w:r>
      <w:r w:rsidR="003753FE">
        <w:rPr>
          <w:sz w:val="28"/>
          <w:szCs w:val="28"/>
        </w:rPr>
        <w:t xml:space="preserve"> (</w:t>
      </w:r>
      <w:r>
        <w:rPr>
          <w:sz w:val="28"/>
          <w:szCs w:val="28"/>
        </w:rPr>
        <w:t>в 200</w:t>
      </w:r>
      <w:r w:rsidR="00E854C5">
        <w:rPr>
          <w:sz w:val="28"/>
          <w:szCs w:val="28"/>
        </w:rPr>
        <w:t>9</w:t>
      </w:r>
      <w:r>
        <w:rPr>
          <w:sz w:val="28"/>
          <w:szCs w:val="28"/>
        </w:rPr>
        <w:t>г убытки 1778тыс.</w:t>
      </w:r>
      <w:r w:rsidR="00E854C5">
        <w:rPr>
          <w:sz w:val="28"/>
          <w:szCs w:val="28"/>
        </w:rPr>
        <w:t xml:space="preserve"> </w:t>
      </w:r>
      <w:r>
        <w:rPr>
          <w:sz w:val="28"/>
          <w:szCs w:val="28"/>
        </w:rPr>
        <w:t>руб</w:t>
      </w:r>
      <w:r w:rsidR="00E854C5">
        <w:rPr>
          <w:sz w:val="28"/>
          <w:szCs w:val="28"/>
        </w:rPr>
        <w:t>.</w:t>
      </w:r>
      <w:r>
        <w:rPr>
          <w:sz w:val="28"/>
          <w:szCs w:val="28"/>
        </w:rPr>
        <w:t>). Убыточная прибыль в 200</w:t>
      </w:r>
      <w:r w:rsidR="00E854C5">
        <w:rPr>
          <w:sz w:val="28"/>
          <w:szCs w:val="28"/>
        </w:rPr>
        <w:t>9</w:t>
      </w:r>
      <w:r>
        <w:rPr>
          <w:sz w:val="28"/>
          <w:szCs w:val="28"/>
        </w:rPr>
        <w:t>г вызвана тем что, предприятие предоставило скидку 20% туристическим фирмам г.</w:t>
      </w:r>
      <w:r w:rsidR="00E854C5">
        <w:rPr>
          <w:sz w:val="28"/>
          <w:szCs w:val="28"/>
        </w:rPr>
        <w:t>Новосибирска</w:t>
      </w:r>
      <w:r>
        <w:rPr>
          <w:sz w:val="28"/>
          <w:szCs w:val="28"/>
        </w:rPr>
        <w:t>.</w:t>
      </w:r>
    </w:p>
    <w:p w:rsidR="00D112A5" w:rsidRDefault="00D112A5" w:rsidP="00FB3CA5">
      <w:pPr>
        <w:spacing w:line="360" w:lineRule="auto"/>
        <w:ind w:firstLine="510"/>
        <w:jc w:val="both"/>
        <w:rPr>
          <w:sz w:val="28"/>
          <w:szCs w:val="28"/>
        </w:rPr>
      </w:pPr>
      <w:r>
        <w:rPr>
          <w:sz w:val="28"/>
          <w:szCs w:val="28"/>
        </w:rPr>
        <w:t>Затраты на 1 руб</w:t>
      </w:r>
      <w:r w:rsidR="00E854C5">
        <w:rPr>
          <w:sz w:val="28"/>
          <w:szCs w:val="28"/>
        </w:rPr>
        <w:t>.</w:t>
      </w:r>
      <w:r>
        <w:rPr>
          <w:sz w:val="28"/>
          <w:szCs w:val="28"/>
        </w:rPr>
        <w:t xml:space="preserve">  реализованной продукции в 200</w:t>
      </w:r>
      <w:r w:rsidR="00E854C5">
        <w:rPr>
          <w:sz w:val="28"/>
          <w:szCs w:val="28"/>
        </w:rPr>
        <w:t xml:space="preserve">9 </w:t>
      </w:r>
      <w:r>
        <w:rPr>
          <w:sz w:val="28"/>
          <w:szCs w:val="28"/>
        </w:rPr>
        <w:t>г</w:t>
      </w:r>
      <w:r w:rsidR="00E854C5">
        <w:rPr>
          <w:sz w:val="28"/>
          <w:szCs w:val="28"/>
        </w:rPr>
        <w:t>оду</w:t>
      </w:r>
      <w:r>
        <w:rPr>
          <w:sz w:val="28"/>
          <w:szCs w:val="28"/>
        </w:rPr>
        <w:t xml:space="preserve"> по сравнению с </w:t>
      </w:r>
      <w:smartTag w:uri="urn:schemas-microsoft-com:office:smarttags" w:element="metricconverter">
        <w:smartTagPr>
          <w:attr w:name="ProductID" w:val="2010 г"/>
        </w:smartTagPr>
        <w:r>
          <w:rPr>
            <w:sz w:val="28"/>
            <w:szCs w:val="28"/>
          </w:rPr>
          <w:t>20</w:t>
        </w:r>
        <w:r w:rsidR="00E854C5">
          <w:rPr>
            <w:sz w:val="28"/>
            <w:szCs w:val="28"/>
          </w:rPr>
          <w:t>10</w:t>
        </w:r>
        <w:r>
          <w:rPr>
            <w:sz w:val="28"/>
            <w:szCs w:val="28"/>
          </w:rPr>
          <w:t xml:space="preserve"> г</w:t>
        </w:r>
      </w:smartTag>
      <w:r>
        <w:rPr>
          <w:sz w:val="28"/>
          <w:szCs w:val="28"/>
        </w:rPr>
        <w:t xml:space="preserve"> уменьшились на 5 коп. Что позволяет предприятию наращивать свои темпы в развитии, снижение затрат это целенаправленная политика данной фирмы.</w:t>
      </w:r>
    </w:p>
    <w:p w:rsidR="00D112A5" w:rsidRDefault="00D112A5" w:rsidP="00FB3CA5">
      <w:pPr>
        <w:spacing w:line="360" w:lineRule="auto"/>
        <w:ind w:firstLine="510"/>
        <w:jc w:val="both"/>
        <w:rPr>
          <w:sz w:val="28"/>
          <w:szCs w:val="28"/>
        </w:rPr>
      </w:pPr>
      <w:r>
        <w:rPr>
          <w:sz w:val="28"/>
          <w:szCs w:val="28"/>
        </w:rPr>
        <w:t>Рентабельность предприятия возросла на 5,3% и установилась на уровне 3,78%, данная рентабельность не удовлетворяет требованиям торговых предприятий (70-150%). Ни</w:t>
      </w:r>
      <w:r w:rsidR="007E4155">
        <w:rPr>
          <w:sz w:val="28"/>
          <w:szCs w:val="28"/>
        </w:rPr>
        <w:t>зкая рентабельность вызвана тем</w:t>
      </w:r>
      <w:r>
        <w:rPr>
          <w:sz w:val="28"/>
          <w:szCs w:val="28"/>
        </w:rPr>
        <w:t>, что у предприятия в 200</w:t>
      </w:r>
      <w:r w:rsidR="007E4155">
        <w:rPr>
          <w:sz w:val="28"/>
          <w:szCs w:val="28"/>
        </w:rPr>
        <w:t>9</w:t>
      </w:r>
      <w:r>
        <w:rPr>
          <w:sz w:val="28"/>
          <w:szCs w:val="28"/>
        </w:rPr>
        <w:t xml:space="preserve"> г</w:t>
      </w:r>
      <w:r w:rsidR="007E4155">
        <w:rPr>
          <w:sz w:val="28"/>
          <w:szCs w:val="28"/>
        </w:rPr>
        <w:t>оду</w:t>
      </w:r>
      <w:r>
        <w:rPr>
          <w:sz w:val="28"/>
          <w:szCs w:val="28"/>
        </w:rPr>
        <w:t xml:space="preserve"> была убыточная прибыль, которую в </w:t>
      </w:r>
      <w:smartTag w:uri="urn:schemas-microsoft-com:office:smarttags" w:element="metricconverter">
        <w:smartTagPr>
          <w:attr w:name="ProductID" w:val="2010 г"/>
        </w:smartTagPr>
        <w:r>
          <w:rPr>
            <w:sz w:val="28"/>
            <w:szCs w:val="28"/>
          </w:rPr>
          <w:t>20</w:t>
        </w:r>
        <w:r w:rsidR="007E4155">
          <w:rPr>
            <w:sz w:val="28"/>
            <w:szCs w:val="28"/>
          </w:rPr>
          <w:t>10</w:t>
        </w:r>
        <w:r>
          <w:rPr>
            <w:sz w:val="28"/>
            <w:szCs w:val="28"/>
          </w:rPr>
          <w:t xml:space="preserve"> г</w:t>
        </w:r>
      </w:smartTag>
      <w:r>
        <w:rPr>
          <w:sz w:val="28"/>
          <w:szCs w:val="28"/>
        </w:rPr>
        <w:t xml:space="preserve"> надо было покрывать связи с этим прибыль уменьшилась</w:t>
      </w:r>
      <w:r w:rsidR="00FB3CA5">
        <w:rPr>
          <w:sz w:val="28"/>
          <w:szCs w:val="28"/>
        </w:rPr>
        <w:t>,</w:t>
      </w:r>
      <w:r>
        <w:rPr>
          <w:sz w:val="28"/>
          <w:szCs w:val="28"/>
        </w:rPr>
        <w:t xml:space="preserve"> а себестоимость увеличилась все это привело к низкой рентабельности.</w:t>
      </w:r>
    </w:p>
    <w:p w:rsidR="00D112A5" w:rsidRDefault="00D112A5" w:rsidP="00FB3CA5">
      <w:pPr>
        <w:spacing w:line="360" w:lineRule="auto"/>
        <w:ind w:firstLine="510"/>
        <w:jc w:val="both"/>
        <w:rPr>
          <w:sz w:val="28"/>
          <w:szCs w:val="28"/>
        </w:rPr>
      </w:pPr>
      <w:r>
        <w:rPr>
          <w:sz w:val="28"/>
          <w:szCs w:val="28"/>
        </w:rPr>
        <w:t>Средне списочная численность сотру</w:t>
      </w:r>
      <w:r w:rsidR="007E4155">
        <w:rPr>
          <w:sz w:val="28"/>
          <w:szCs w:val="28"/>
        </w:rPr>
        <w:t>дников увеличилась на 8 человек</w:t>
      </w:r>
      <w:r>
        <w:rPr>
          <w:sz w:val="28"/>
          <w:szCs w:val="28"/>
        </w:rPr>
        <w:t>, это вызвано увеличением числа обслуживающего персонала, из-за увеличения объема оказанных услуг. Что повлекло за собой увеличения фонда оплаты труда.</w:t>
      </w:r>
    </w:p>
    <w:p w:rsidR="00D112A5" w:rsidRDefault="00D112A5" w:rsidP="00FB3CA5">
      <w:pPr>
        <w:spacing w:line="360" w:lineRule="auto"/>
        <w:ind w:firstLine="510"/>
        <w:jc w:val="both"/>
        <w:rPr>
          <w:sz w:val="28"/>
          <w:szCs w:val="28"/>
        </w:rPr>
      </w:pPr>
      <w:r>
        <w:rPr>
          <w:sz w:val="28"/>
          <w:szCs w:val="28"/>
        </w:rPr>
        <w:t>Производительность труда возросла на 78,34 тыс</w:t>
      </w:r>
      <w:r w:rsidR="007E4155">
        <w:rPr>
          <w:sz w:val="28"/>
          <w:szCs w:val="28"/>
        </w:rPr>
        <w:t>.</w:t>
      </w:r>
      <w:r>
        <w:rPr>
          <w:sz w:val="28"/>
          <w:szCs w:val="28"/>
        </w:rPr>
        <w:t xml:space="preserve"> руб</w:t>
      </w:r>
      <w:r w:rsidR="007E4155">
        <w:rPr>
          <w:sz w:val="28"/>
          <w:szCs w:val="28"/>
        </w:rPr>
        <w:t>.</w:t>
      </w:r>
      <w:r>
        <w:rPr>
          <w:sz w:val="28"/>
          <w:szCs w:val="28"/>
        </w:rPr>
        <w:t>, это вызвано привлечением в пансионат более квалифицированного персонала и проведением ежемесячных тренингов.</w:t>
      </w:r>
    </w:p>
    <w:p w:rsidR="00D112A5" w:rsidRDefault="00D112A5" w:rsidP="00FB3CA5">
      <w:pPr>
        <w:spacing w:line="360" w:lineRule="auto"/>
        <w:ind w:firstLine="510"/>
        <w:jc w:val="both"/>
        <w:rPr>
          <w:sz w:val="28"/>
          <w:szCs w:val="28"/>
        </w:rPr>
      </w:pPr>
      <w:r>
        <w:rPr>
          <w:sz w:val="28"/>
          <w:szCs w:val="28"/>
        </w:rPr>
        <w:t>Средне месячная заработная плата возросла на 3,671 тыс</w:t>
      </w:r>
      <w:r w:rsidR="007E4155">
        <w:rPr>
          <w:sz w:val="28"/>
          <w:szCs w:val="28"/>
        </w:rPr>
        <w:t>. руб</w:t>
      </w:r>
      <w:r w:rsidR="00AA7CC0">
        <w:rPr>
          <w:sz w:val="28"/>
          <w:szCs w:val="28"/>
        </w:rPr>
        <w:t>.</w:t>
      </w:r>
      <w:r>
        <w:rPr>
          <w:sz w:val="28"/>
          <w:szCs w:val="28"/>
        </w:rPr>
        <w:t>, это вызвано целенаправленной политикой предприятия повысить уровень оплаты труда и одновременно удержать на своем предприятии квалифицированных работников.</w:t>
      </w:r>
    </w:p>
    <w:p w:rsidR="00D112A5" w:rsidRDefault="003A1E4E" w:rsidP="00FB3CA5">
      <w:pPr>
        <w:spacing w:line="360" w:lineRule="auto"/>
        <w:ind w:firstLine="567"/>
        <w:jc w:val="both"/>
        <w:rPr>
          <w:sz w:val="28"/>
        </w:rPr>
      </w:pPr>
      <w:r>
        <w:rPr>
          <w:sz w:val="28"/>
        </w:rPr>
        <w:t>Н</w:t>
      </w:r>
      <w:r w:rsidR="00D112A5">
        <w:rPr>
          <w:sz w:val="28"/>
        </w:rPr>
        <w:t xml:space="preserve">аблюдается тенденция к снижению доли загрузки  на 11%. Снижение потребительского спроса со стороны Ханты-Мансийского автономного округа вызвано расторжением ряда договоров с туристическими </w:t>
      </w:r>
      <w:r w:rsidR="00AA7CC0">
        <w:rPr>
          <w:sz w:val="28"/>
        </w:rPr>
        <w:t xml:space="preserve">организациями </w:t>
      </w:r>
      <w:r w:rsidR="007E4155">
        <w:rPr>
          <w:sz w:val="28"/>
        </w:rPr>
        <w:t>Новосибирска</w:t>
      </w:r>
      <w:r w:rsidR="00D112A5">
        <w:rPr>
          <w:sz w:val="28"/>
        </w:rPr>
        <w:t xml:space="preserve"> с целью предпочтения туристическим фирмам Красно</w:t>
      </w:r>
      <w:r w:rsidR="00AA7CC0">
        <w:rPr>
          <w:sz w:val="28"/>
        </w:rPr>
        <w:t>дарс</w:t>
      </w:r>
      <w:r w:rsidR="007E4155">
        <w:rPr>
          <w:sz w:val="28"/>
        </w:rPr>
        <w:t>кого</w:t>
      </w:r>
      <w:r w:rsidR="00AA7CC0">
        <w:rPr>
          <w:sz w:val="28"/>
        </w:rPr>
        <w:t xml:space="preserve"> края</w:t>
      </w:r>
      <w:r w:rsidR="00D112A5">
        <w:rPr>
          <w:sz w:val="28"/>
        </w:rPr>
        <w:t>.</w:t>
      </w:r>
    </w:p>
    <w:p w:rsidR="007E4155" w:rsidRDefault="00D112A5" w:rsidP="00FB3CA5">
      <w:pPr>
        <w:spacing w:line="360" w:lineRule="auto"/>
        <w:ind w:firstLine="567"/>
        <w:jc w:val="both"/>
      </w:pPr>
      <w:r>
        <w:rPr>
          <w:sz w:val="28"/>
        </w:rPr>
        <w:t>Процент загрузки за 20</w:t>
      </w:r>
      <w:r w:rsidR="007E4155">
        <w:rPr>
          <w:sz w:val="28"/>
        </w:rPr>
        <w:t>10</w:t>
      </w:r>
      <w:r w:rsidR="00AA7CC0">
        <w:rPr>
          <w:sz w:val="28"/>
        </w:rPr>
        <w:t xml:space="preserve"> </w:t>
      </w:r>
      <w:r>
        <w:rPr>
          <w:sz w:val="28"/>
        </w:rPr>
        <w:t>г</w:t>
      </w:r>
      <w:r w:rsidR="00AA7CC0">
        <w:rPr>
          <w:sz w:val="28"/>
        </w:rPr>
        <w:t>оду</w:t>
      </w:r>
      <w:r>
        <w:rPr>
          <w:sz w:val="28"/>
        </w:rPr>
        <w:t xml:space="preserve"> составил 59,2 ( в том числе 10,5% отдыхало по социальным путевкам ), что на 18,6% выше показателей прошлого года (40,6%). Несмотря на улучшение показателей по основной деятельности, ноябрь-декабрь- этот период времени характерный отсутствием плановой загрузки  отдыхающими </w:t>
      </w:r>
      <w:r w:rsidR="00FB3CA5">
        <w:rPr>
          <w:sz w:val="28"/>
        </w:rPr>
        <w:t>ОАО «Сосновка». Д</w:t>
      </w:r>
      <w:r>
        <w:rPr>
          <w:sz w:val="28"/>
        </w:rPr>
        <w:t xml:space="preserve">инамика загрузки представлена </w:t>
      </w:r>
      <w:r w:rsidR="007E4155">
        <w:rPr>
          <w:sz w:val="28"/>
        </w:rPr>
        <w:t>на рисунке 5.</w:t>
      </w:r>
      <w:r w:rsidRPr="00173A41">
        <w:t xml:space="preserve"> </w:t>
      </w:r>
    </w:p>
    <w:p w:rsidR="00D112A5" w:rsidRDefault="00F12138" w:rsidP="00D112A5">
      <w:pPr>
        <w:spacing w:line="360" w:lineRule="auto"/>
        <w:ind w:firstLine="708"/>
        <w:jc w:val="both"/>
        <w:rPr>
          <w:sz w:val="28"/>
        </w:rPr>
      </w:pPr>
      <w:r>
        <w:rPr>
          <w:noProof/>
        </w:rPr>
        <w:pict>
          <v:shape id="_x0000_s1068" type="#_x0000_t202" style="position:absolute;left:0;text-align:left;margin-left:432.35pt;margin-top:76.2pt;width:36.15pt;height:28.5pt;z-index:251659264" strokecolor="white">
            <v:textbox style="mso-next-textbox:#_x0000_s1068">
              <w:txbxContent>
                <w:p w:rsidR="00AE02D8" w:rsidRDefault="00AE02D8" w:rsidP="00EB6D06">
                  <w:pPr>
                    <w:rPr>
                      <w:sz w:val="20"/>
                      <w:szCs w:val="20"/>
                    </w:rPr>
                  </w:pPr>
                  <w:r w:rsidRPr="00D112A5">
                    <w:rPr>
                      <w:sz w:val="20"/>
                      <w:szCs w:val="20"/>
                    </w:rPr>
                    <w:t>2010</w:t>
                  </w:r>
                </w:p>
                <w:p w:rsidR="00AE02D8" w:rsidRPr="00D112A5" w:rsidRDefault="00AE02D8" w:rsidP="00EB6D06">
                  <w:pPr>
                    <w:rPr>
                      <w:sz w:val="20"/>
                      <w:szCs w:val="20"/>
                    </w:rPr>
                  </w:pPr>
                  <w:r>
                    <w:rPr>
                      <w:sz w:val="20"/>
                      <w:szCs w:val="20"/>
                    </w:rPr>
                    <w:t>2009</w:t>
                  </w:r>
                </w:p>
              </w:txbxContent>
            </v:textbox>
          </v:shape>
        </w:pict>
      </w:r>
      <w:r>
        <w:pict>
          <v:shape id="_x0000_i1029" type="#_x0000_t75" style="width:444.75pt;height:221.25pt">
            <v:imagedata r:id="rId11" o:title=""/>
          </v:shape>
        </w:pict>
      </w:r>
      <w:r w:rsidR="00D112A5">
        <w:rPr>
          <w:sz w:val="28"/>
        </w:rPr>
        <w:t xml:space="preserve"> </w:t>
      </w:r>
    </w:p>
    <w:p w:rsidR="00D112A5" w:rsidRPr="007E4155" w:rsidRDefault="00D112A5" w:rsidP="007E4155">
      <w:pPr>
        <w:spacing w:line="360" w:lineRule="auto"/>
        <w:ind w:firstLine="708"/>
        <w:jc w:val="center"/>
      </w:pPr>
      <w:r w:rsidRPr="007E4155">
        <w:t>Рисунок</w:t>
      </w:r>
      <w:r w:rsidR="007E4155" w:rsidRPr="007E4155">
        <w:t xml:space="preserve"> 5. </w:t>
      </w:r>
      <w:r w:rsidRPr="007E4155">
        <w:t>Динамика заполнения номерных фондов за 200</w:t>
      </w:r>
      <w:r w:rsidR="007E4155" w:rsidRPr="007E4155">
        <w:t>9</w:t>
      </w:r>
      <w:r w:rsidRPr="007E4155">
        <w:t>-20</w:t>
      </w:r>
      <w:r w:rsidR="007E4155" w:rsidRPr="007E4155">
        <w:t>10гг</w:t>
      </w:r>
    </w:p>
    <w:p w:rsidR="00D112A5" w:rsidRDefault="00D112A5" w:rsidP="00FB3CA5">
      <w:pPr>
        <w:spacing w:line="360" w:lineRule="auto"/>
        <w:ind w:firstLine="567"/>
        <w:jc w:val="both"/>
        <w:rPr>
          <w:sz w:val="28"/>
        </w:rPr>
      </w:pPr>
      <w:r w:rsidRPr="00681DCA">
        <w:rPr>
          <w:sz w:val="28"/>
        </w:rPr>
        <w:t xml:space="preserve">Это обусловлено сезонными природными факторами, вследствие чего у </w:t>
      </w:r>
      <w:r w:rsidR="007E4155" w:rsidRPr="00681DCA">
        <w:rPr>
          <w:sz w:val="28"/>
        </w:rPr>
        <w:t>к</w:t>
      </w:r>
      <w:r w:rsidR="00EC6D2C" w:rsidRPr="00681DCA">
        <w:rPr>
          <w:sz w:val="28"/>
        </w:rPr>
        <w:t>у</w:t>
      </w:r>
      <w:r w:rsidR="007E4155" w:rsidRPr="00681DCA">
        <w:rPr>
          <w:sz w:val="28"/>
        </w:rPr>
        <w:t>рорта</w:t>
      </w:r>
      <w:r w:rsidRPr="00681DCA">
        <w:rPr>
          <w:sz w:val="28"/>
        </w:rPr>
        <w:t xml:space="preserve"> нет оборотных средств на покрытие финансовых обязательств. Что повлекло к несвоевременной выплате заработной платы (задолженность на</w:t>
      </w:r>
      <w:r>
        <w:rPr>
          <w:sz w:val="28"/>
        </w:rPr>
        <w:t xml:space="preserve"> 01.01.</w:t>
      </w:r>
      <w:r w:rsidR="007E4155">
        <w:rPr>
          <w:sz w:val="28"/>
        </w:rPr>
        <w:t>2011</w:t>
      </w:r>
      <w:r>
        <w:rPr>
          <w:sz w:val="28"/>
        </w:rPr>
        <w:t xml:space="preserve"> года составила 1</w:t>
      </w:r>
      <w:r w:rsidR="007E4155">
        <w:rPr>
          <w:sz w:val="28"/>
        </w:rPr>
        <w:t>58 тыс. руб</w:t>
      </w:r>
      <w:r>
        <w:rPr>
          <w:sz w:val="28"/>
        </w:rPr>
        <w:t>.</w:t>
      </w:r>
    </w:p>
    <w:p w:rsidR="00D112A5" w:rsidRPr="00031943" w:rsidRDefault="00D112A5" w:rsidP="00FB3CA5">
      <w:pPr>
        <w:spacing w:line="360" w:lineRule="auto"/>
        <w:ind w:firstLine="567"/>
        <w:jc w:val="both"/>
        <w:rPr>
          <w:sz w:val="28"/>
          <w:szCs w:val="28"/>
        </w:rPr>
      </w:pPr>
      <w:r w:rsidRPr="00681DCA">
        <w:rPr>
          <w:sz w:val="28"/>
          <w:szCs w:val="28"/>
        </w:rPr>
        <w:t>Анализ технико-экономических показателей деятельности фирмы за период 200</w:t>
      </w:r>
      <w:r w:rsidR="007E4155" w:rsidRPr="00681DCA">
        <w:rPr>
          <w:sz w:val="28"/>
          <w:szCs w:val="28"/>
        </w:rPr>
        <w:t>9</w:t>
      </w:r>
      <w:r w:rsidRPr="00681DCA">
        <w:rPr>
          <w:sz w:val="28"/>
          <w:szCs w:val="28"/>
        </w:rPr>
        <w:t>-20</w:t>
      </w:r>
      <w:r w:rsidR="007E4155" w:rsidRPr="00681DCA">
        <w:rPr>
          <w:sz w:val="28"/>
          <w:szCs w:val="28"/>
        </w:rPr>
        <w:t>10</w:t>
      </w:r>
      <w:r w:rsidRPr="00681DCA">
        <w:rPr>
          <w:sz w:val="28"/>
          <w:szCs w:val="28"/>
        </w:rPr>
        <w:t xml:space="preserve"> г</w:t>
      </w:r>
      <w:r w:rsidR="00550961">
        <w:rPr>
          <w:sz w:val="28"/>
          <w:szCs w:val="28"/>
        </w:rPr>
        <w:t>.</w:t>
      </w:r>
      <w:r w:rsidRPr="00681DCA">
        <w:rPr>
          <w:sz w:val="28"/>
          <w:szCs w:val="28"/>
        </w:rPr>
        <w:t>г показал что предприятие развивается динамично, у предприятия возрастаю</w:t>
      </w:r>
      <w:r w:rsidR="00206A94" w:rsidRPr="00681DCA">
        <w:rPr>
          <w:sz w:val="28"/>
          <w:szCs w:val="28"/>
        </w:rPr>
        <w:t>т</w:t>
      </w:r>
      <w:r w:rsidRPr="00681DCA">
        <w:rPr>
          <w:sz w:val="28"/>
          <w:szCs w:val="28"/>
        </w:rPr>
        <w:t xml:space="preserve"> почти все главные показатели такие как: прибыль, рентабельность, производительность труда и др. Так как предприятие носит сезон</w:t>
      </w:r>
      <w:r w:rsidRPr="00031943">
        <w:rPr>
          <w:sz w:val="28"/>
          <w:szCs w:val="28"/>
        </w:rPr>
        <w:t xml:space="preserve">ный характер то основная загруженность приходится всего на 5 месяцев в году что приводит к менее интенсивному использованию основных фондов, а следовательно их устареванию физическому и моральному износу. </w:t>
      </w:r>
    </w:p>
    <w:p w:rsidR="00353B4F" w:rsidRPr="00031943" w:rsidRDefault="00681DCA" w:rsidP="00FB3CA5">
      <w:pPr>
        <w:ind w:firstLine="567"/>
        <w:rPr>
          <w:sz w:val="28"/>
          <w:szCs w:val="28"/>
        </w:rPr>
      </w:pPr>
      <w:r w:rsidRPr="00031943">
        <w:rPr>
          <w:color w:val="FF0000"/>
          <w:sz w:val="28"/>
          <w:szCs w:val="28"/>
        </w:rPr>
        <w:t xml:space="preserve"> </w:t>
      </w:r>
      <w:r w:rsidR="00353B4F" w:rsidRPr="00031943">
        <w:rPr>
          <w:sz w:val="28"/>
          <w:szCs w:val="28"/>
        </w:rPr>
        <w:t>Далее проанализируем финансовые результаты предприятия (см. таблицу  2.2)</w:t>
      </w:r>
      <w:r w:rsidR="00031943">
        <w:rPr>
          <w:sz w:val="28"/>
          <w:szCs w:val="28"/>
        </w:rPr>
        <w:t>.</w:t>
      </w:r>
    </w:p>
    <w:p w:rsidR="00353B4F" w:rsidRPr="00031943" w:rsidRDefault="00353B4F" w:rsidP="00CB70BD">
      <w:pPr>
        <w:jc w:val="right"/>
        <w:rPr>
          <w:bCs/>
          <w:sz w:val="28"/>
          <w:szCs w:val="28"/>
        </w:rPr>
      </w:pPr>
      <w:r w:rsidRPr="00031943">
        <w:rPr>
          <w:bCs/>
          <w:sz w:val="28"/>
          <w:szCs w:val="28"/>
        </w:rPr>
        <w:t>Таблица 2.2</w:t>
      </w:r>
    </w:p>
    <w:p w:rsidR="00755AB4" w:rsidRPr="00031943" w:rsidRDefault="00353B4F" w:rsidP="00CB70BD">
      <w:pPr>
        <w:jc w:val="center"/>
        <w:rPr>
          <w:bCs/>
          <w:sz w:val="28"/>
          <w:szCs w:val="28"/>
        </w:rPr>
      </w:pPr>
      <w:r w:rsidRPr="00031943">
        <w:rPr>
          <w:bCs/>
          <w:sz w:val="28"/>
          <w:szCs w:val="28"/>
        </w:rPr>
        <w:t>Финансовые результаты деятельности ОАО «Сосновка»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1912"/>
        <w:gridCol w:w="2000"/>
        <w:gridCol w:w="1957"/>
      </w:tblGrid>
      <w:tr w:rsidR="00755AB4" w:rsidRPr="00727DA5" w:rsidTr="00727DA5">
        <w:trPr>
          <w:jc w:val="center"/>
        </w:trPr>
        <w:tc>
          <w:tcPr>
            <w:tcW w:w="2449" w:type="dxa"/>
          </w:tcPr>
          <w:p w:rsidR="00755AB4" w:rsidRPr="00727DA5" w:rsidRDefault="00755AB4" w:rsidP="00727DA5">
            <w:pPr>
              <w:jc w:val="center"/>
              <w:rPr>
                <w:bCs/>
              </w:rPr>
            </w:pPr>
            <w:r w:rsidRPr="00353B4F">
              <w:t>Наименование</w:t>
            </w:r>
          </w:p>
        </w:tc>
        <w:tc>
          <w:tcPr>
            <w:tcW w:w="1912" w:type="dxa"/>
          </w:tcPr>
          <w:p w:rsidR="00755AB4" w:rsidRPr="00727DA5" w:rsidRDefault="00755AB4" w:rsidP="00727DA5">
            <w:pPr>
              <w:pStyle w:val="af1"/>
              <w:jc w:val="center"/>
              <w:rPr>
                <w:sz w:val="24"/>
                <w:szCs w:val="24"/>
              </w:rPr>
            </w:pPr>
            <w:r w:rsidRPr="00727DA5">
              <w:rPr>
                <w:sz w:val="24"/>
                <w:szCs w:val="24"/>
              </w:rPr>
              <w:t>2010 год</w:t>
            </w:r>
          </w:p>
          <w:p w:rsidR="00755AB4" w:rsidRPr="00727DA5" w:rsidRDefault="00755AB4" w:rsidP="00727DA5">
            <w:pPr>
              <w:jc w:val="center"/>
              <w:rPr>
                <w:bCs/>
              </w:rPr>
            </w:pPr>
            <w:r w:rsidRPr="00353B4F">
              <w:t>отчет</w:t>
            </w:r>
          </w:p>
        </w:tc>
        <w:tc>
          <w:tcPr>
            <w:tcW w:w="2000" w:type="dxa"/>
          </w:tcPr>
          <w:p w:rsidR="00755AB4" w:rsidRPr="00727DA5" w:rsidRDefault="00755AB4" w:rsidP="00727DA5">
            <w:pPr>
              <w:pStyle w:val="af1"/>
              <w:jc w:val="center"/>
              <w:rPr>
                <w:sz w:val="24"/>
                <w:szCs w:val="24"/>
              </w:rPr>
            </w:pPr>
            <w:r w:rsidRPr="00727DA5">
              <w:rPr>
                <w:sz w:val="24"/>
                <w:szCs w:val="24"/>
              </w:rPr>
              <w:t>2009год</w:t>
            </w:r>
          </w:p>
          <w:p w:rsidR="00755AB4" w:rsidRPr="00727DA5" w:rsidRDefault="00755AB4" w:rsidP="00727DA5">
            <w:pPr>
              <w:jc w:val="center"/>
              <w:rPr>
                <w:bCs/>
              </w:rPr>
            </w:pPr>
            <w:r w:rsidRPr="00353B4F">
              <w:t>отчет</w:t>
            </w:r>
          </w:p>
        </w:tc>
        <w:tc>
          <w:tcPr>
            <w:tcW w:w="1957" w:type="dxa"/>
          </w:tcPr>
          <w:p w:rsidR="00755AB4" w:rsidRPr="00727DA5" w:rsidRDefault="00755AB4" w:rsidP="00727DA5">
            <w:pPr>
              <w:pStyle w:val="af1"/>
              <w:jc w:val="center"/>
              <w:rPr>
                <w:sz w:val="24"/>
                <w:szCs w:val="24"/>
              </w:rPr>
            </w:pPr>
            <w:r w:rsidRPr="00727DA5">
              <w:rPr>
                <w:sz w:val="24"/>
                <w:szCs w:val="24"/>
              </w:rPr>
              <w:t>2010г. / 2009г.</w:t>
            </w:r>
          </w:p>
          <w:p w:rsidR="00755AB4" w:rsidRPr="00727DA5" w:rsidRDefault="00755AB4" w:rsidP="00727DA5">
            <w:pPr>
              <w:jc w:val="center"/>
              <w:rPr>
                <w:bCs/>
              </w:rPr>
            </w:pPr>
            <w:r w:rsidRPr="00353B4F">
              <w:t>в%</w:t>
            </w:r>
          </w:p>
        </w:tc>
      </w:tr>
      <w:tr w:rsidR="00755AB4" w:rsidRPr="00727DA5" w:rsidTr="00727DA5">
        <w:trPr>
          <w:jc w:val="center"/>
        </w:trPr>
        <w:tc>
          <w:tcPr>
            <w:tcW w:w="2449" w:type="dxa"/>
          </w:tcPr>
          <w:p w:rsidR="00755AB4" w:rsidRPr="00681DCA" w:rsidRDefault="00755AB4" w:rsidP="00031943">
            <w:r w:rsidRPr="00681DCA">
              <w:t>Выручка от реализации, тыс</w:t>
            </w:r>
            <w:r w:rsidR="00031943">
              <w:t>.</w:t>
            </w:r>
            <w:r w:rsidRPr="00681DCA">
              <w:t xml:space="preserve"> руб.</w:t>
            </w:r>
          </w:p>
        </w:tc>
        <w:tc>
          <w:tcPr>
            <w:tcW w:w="1912" w:type="dxa"/>
          </w:tcPr>
          <w:p w:rsidR="00755AB4" w:rsidRPr="00681DCA" w:rsidRDefault="00755AB4" w:rsidP="00727DA5">
            <w:pPr>
              <w:jc w:val="center"/>
            </w:pPr>
            <w:r w:rsidRPr="00681DCA">
              <w:t>138889,00</w:t>
            </w:r>
          </w:p>
        </w:tc>
        <w:tc>
          <w:tcPr>
            <w:tcW w:w="2000" w:type="dxa"/>
          </w:tcPr>
          <w:p w:rsidR="00755AB4" w:rsidRPr="00681DCA" w:rsidRDefault="00755AB4" w:rsidP="00727DA5">
            <w:pPr>
              <w:jc w:val="center"/>
            </w:pPr>
            <w:r w:rsidRPr="00681DCA">
              <w:t>114876,00</w:t>
            </w:r>
          </w:p>
        </w:tc>
        <w:tc>
          <w:tcPr>
            <w:tcW w:w="1957" w:type="dxa"/>
          </w:tcPr>
          <w:p w:rsidR="00755AB4" w:rsidRPr="00727DA5" w:rsidRDefault="00755AB4" w:rsidP="00727DA5">
            <w:pPr>
              <w:jc w:val="center"/>
              <w:rPr>
                <w:bCs/>
              </w:rPr>
            </w:pPr>
            <w:r w:rsidRPr="00031943">
              <w:t>1</w:t>
            </w:r>
            <w:r w:rsidR="003D2DC2">
              <w:t>30</w:t>
            </w:r>
          </w:p>
        </w:tc>
      </w:tr>
      <w:tr w:rsidR="00755AB4" w:rsidRPr="00727DA5" w:rsidTr="00727DA5">
        <w:trPr>
          <w:jc w:val="center"/>
        </w:trPr>
        <w:tc>
          <w:tcPr>
            <w:tcW w:w="2449" w:type="dxa"/>
          </w:tcPr>
          <w:p w:rsidR="00755AB4" w:rsidRPr="00681DCA" w:rsidRDefault="00755AB4" w:rsidP="00727DA5">
            <w:pPr>
              <w:tabs>
                <w:tab w:val="left" w:pos="904"/>
              </w:tabs>
            </w:pPr>
            <w:r w:rsidRPr="00681DCA">
              <w:t>Себестоимость реализованной продукции, тыс</w:t>
            </w:r>
            <w:r w:rsidR="00031943">
              <w:t>.</w:t>
            </w:r>
            <w:r w:rsidRPr="00681DCA">
              <w:t xml:space="preserve"> руб. </w:t>
            </w:r>
          </w:p>
        </w:tc>
        <w:tc>
          <w:tcPr>
            <w:tcW w:w="1912" w:type="dxa"/>
          </w:tcPr>
          <w:p w:rsidR="00755AB4" w:rsidRPr="00031943" w:rsidRDefault="00755AB4" w:rsidP="00727DA5">
            <w:pPr>
              <w:jc w:val="center"/>
            </w:pPr>
            <w:r w:rsidRPr="00681DCA">
              <w:t>133831,00</w:t>
            </w:r>
          </w:p>
        </w:tc>
        <w:tc>
          <w:tcPr>
            <w:tcW w:w="2000" w:type="dxa"/>
          </w:tcPr>
          <w:p w:rsidR="00755AB4" w:rsidRPr="00681DCA" w:rsidRDefault="00755AB4" w:rsidP="00727DA5">
            <w:pPr>
              <w:jc w:val="center"/>
            </w:pPr>
            <w:r w:rsidRPr="00681DCA">
              <w:t>116654</w:t>
            </w:r>
            <w:r w:rsidRPr="00031943">
              <w:t>,</w:t>
            </w:r>
            <w:r w:rsidRPr="00681DCA">
              <w:t>0</w:t>
            </w:r>
            <w:r w:rsidRPr="00031943">
              <w:t>0</w:t>
            </w:r>
          </w:p>
        </w:tc>
        <w:tc>
          <w:tcPr>
            <w:tcW w:w="1957" w:type="dxa"/>
          </w:tcPr>
          <w:p w:rsidR="00755AB4" w:rsidRPr="00727DA5" w:rsidRDefault="00755AB4" w:rsidP="00727DA5">
            <w:pPr>
              <w:jc w:val="center"/>
              <w:rPr>
                <w:bCs/>
              </w:rPr>
            </w:pPr>
            <w:r w:rsidRPr="00031943">
              <w:t>11</w:t>
            </w:r>
            <w:r w:rsidR="003D2DC2">
              <w:t>5</w:t>
            </w:r>
          </w:p>
        </w:tc>
      </w:tr>
      <w:tr w:rsidR="00755AB4" w:rsidRPr="00727DA5" w:rsidTr="00727DA5">
        <w:trPr>
          <w:jc w:val="center"/>
        </w:trPr>
        <w:tc>
          <w:tcPr>
            <w:tcW w:w="2449" w:type="dxa"/>
          </w:tcPr>
          <w:p w:rsidR="00755AB4" w:rsidRPr="00681DCA" w:rsidRDefault="00755AB4" w:rsidP="00031943">
            <w:r w:rsidRPr="00681DCA">
              <w:t xml:space="preserve">Прибыль </w:t>
            </w:r>
            <w:r>
              <w:t>до налогообложения</w:t>
            </w:r>
            <w:r w:rsidRPr="00681DCA">
              <w:t>, тыс</w:t>
            </w:r>
            <w:r w:rsidR="00031943">
              <w:t>.</w:t>
            </w:r>
            <w:r w:rsidRPr="00681DCA">
              <w:t xml:space="preserve"> руб.</w:t>
            </w:r>
          </w:p>
        </w:tc>
        <w:tc>
          <w:tcPr>
            <w:tcW w:w="1912" w:type="dxa"/>
          </w:tcPr>
          <w:p w:rsidR="00755AB4" w:rsidRPr="00681DCA" w:rsidRDefault="00755AB4" w:rsidP="00727DA5">
            <w:pPr>
              <w:jc w:val="center"/>
            </w:pPr>
            <w:r w:rsidRPr="00681DCA">
              <w:t>5058,00</w:t>
            </w:r>
          </w:p>
          <w:p w:rsidR="00755AB4" w:rsidRPr="00681DCA" w:rsidRDefault="00755AB4" w:rsidP="00727DA5">
            <w:pPr>
              <w:jc w:val="center"/>
            </w:pPr>
          </w:p>
        </w:tc>
        <w:tc>
          <w:tcPr>
            <w:tcW w:w="2000" w:type="dxa"/>
          </w:tcPr>
          <w:p w:rsidR="00755AB4" w:rsidRPr="00681DCA" w:rsidRDefault="00755AB4" w:rsidP="00727DA5">
            <w:pPr>
              <w:jc w:val="center"/>
            </w:pPr>
            <w:r w:rsidRPr="00681DCA">
              <w:t>1778,00</w:t>
            </w:r>
          </w:p>
          <w:p w:rsidR="00755AB4" w:rsidRPr="00681DCA" w:rsidRDefault="00755AB4" w:rsidP="00727DA5">
            <w:pPr>
              <w:jc w:val="center"/>
            </w:pPr>
          </w:p>
        </w:tc>
        <w:tc>
          <w:tcPr>
            <w:tcW w:w="1957" w:type="dxa"/>
          </w:tcPr>
          <w:p w:rsidR="00755AB4" w:rsidRPr="00031943" w:rsidRDefault="00755AB4" w:rsidP="00727DA5">
            <w:pPr>
              <w:jc w:val="center"/>
            </w:pPr>
            <w:r w:rsidRPr="00031943">
              <w:t>284</w:t>
            </w:r>
          </w:p>
          <w:p w:rsidR="00755AB4" w:rsidRPr="00727DA5" w:rsidRDefault="00755AB4" w:rsidP="00727DA5">
            <w:pPr>
              <w:jc w:val="center"/>
              <w:rPr>
                <w:bCs/>
              </w:rPr>
            </w:pPr>
          </w:p>
        </w:tc>
      </w:tr>
      <w:tr w:rsidR="00755AB4" w:rsidRPr="00727DA5" w:rsidTr="00727DA5">
        <w:trPr>
          <w:jc w:val="center"/>
        </w:trPr>
        <w:tc>
          <w:tcPr>
            <w:tcW w:w="2449" w:type="dxa"/>
          </w:tcPr>
          <w:p w:rsidR="00755AB4" w:rsidRPr="00727DA5" w:rsidRDefault="00755AB4" w:rsidP="00031943">
            <w:pPr>
              <w:rPr>
                <w:bCs/>
              </w:rPr>
            </w:pPr>
            <w:r w:rsidRPr="00727DA5">
              <w:rPr>
                <w:bCs/>
              </w:rPr>
              <w:t>Чистая прибыль</w:t>
            </w:r>
          </w:p>
        </w:tc>
        <w:tc>
          <w:tcPr>
            <w:tcW w:w="1912" w:type="dxa"/>
          </w:tcPr>
          <w:p w:rsidR="00755AB4" w:rsidRPr="00727DA5" w:rsidRDefault="00031943" w:rsidP="00727DA5">
            <w:pPr>
              <w:jc w:val="center"/>
              <w:rPr>
                <w:bCs/>
              </w:rPr>
            </w:pPr>
            <w:r w:rsidRPr="00727DA5">
              <w:rPr>
                <w:bCs/>
              </w:rPr>
              <w:t>3844,10</w:t>
            </w:r>
          </w:p>
        </w:tc>
        <w:tc>
          <w:tcPr>
            <w:tcW w:w="2000" w:type="dxa"/>
          </w:tcPr>
          <w:p w:rsidR="00755AB4" w:rsidRPr="00727DA5" w:rsidRDefault="00031943" w:rsidP="00727DA5">
            <w:pPr>
              <w:jc w:val="center"/>
              <w:rPr>
                <w:bCs/>
              </w:rPr>
            </w:pPr>
            <w:r w:rsidRPr="00727DA5">
              <w:rPr>
                <w:bCs/>
              </w:rPr>
              <w:t>1351,30</w:t>
            </w:r>
          </w:p>
        </w:tc>
        <w:tc>
          <w:tcPr>
            <w:tcW w:w="1957" w:type="dxa"/>
          </w:tcPr>
          <w:p w:rsidR="00755AB4" w:rsidRPr="00727DA5" w:rsidRDefault="00031943" w:rsidP="00727DA5">
            <w:pPr>
              <w:jc w:val="center"/>
              <w:rPr>
                <w:bCs/>
              </w:rPr>
            </w:pPr>
            <w:r w:rsidRPr="00727DA5">
              <w:rPr>
                <w:bCs/>
              </w:rPr>
              <w:t>284</w:t>
            </w:r>
          </w:p>
        </w:tc>
      </w:tr>
    </w:tbl>
    <w:p w:rsidR="003A1E4E" w:rsidRDefault="003A1E4E" w:rsidP="00160252">
      <w:pPr>
        <w:spacing w:line="360" w:lineRule="auto"/>
        <w:ind w:firstLine="567"/>
        <w:jc w:val="both"/>
        <w:rPr>
          <w:bCs/>
          <w:sz w:val="28"/>
          <w:szCs w:val="28"/>
        </w:rPr>
      </w:pPr>
    </w:p>
    <w:p w:rsidR="00755AB4" w:rsidRDefault="00160252" w:rsidP="00160252">
      <w:pPr>
        <w:spacing w:line="360" w:lineRule="auto"/>
        <w:ind w:firstLine="567"/>
        <w:jc w:val="both"/>
        <w:rPr>
          <w:sz w:val="28"/>
          <w:szCs w:val="28"/>
        </w:rPr>
      </w:pPr>
      <w:r w:rsidRPr="00160252">
        <w:rPr>
          <w:bCs/>
          <w:sz w:val="28"/>
          <w:szCs w:val="28"/>
        </w:rPr>
        <w:t>По сравнению с 2009 годом в 2010 году произошло увеличение выручки от реализации услуг ОАО «Сосновка» на 30%.</w:t>
      </w:r>
      <w:r w:rsidRPr="00160252">
        <w:rPr>
          <w:sz w:val="28"/>
          <w:szCs w:val="28"/>
        </w:rPr>
        <w:t xml:space="preserve"> Себестоимость реализованной продукции подорожала всего на 15%. Чистая прибыль предприятия увеличилась практически в 3 раза.</w:t>
      </w:r>
    </w:p>
    <w:p w:rsidR="00160252" w:rsidRPr="00160252" w:rsidRDefault="00160252" w:rsidP="00160252">
      <w:pPr>
        <w:spacing w:line="360" w:lineRule="auto"/>
        <w:ind w:firstLine="567"/>
        <w:jc w:val="both"/>
        <w:rPr>
          <w:bCs/>
          <w:sz w:val="28"/>
          <w:szCs w:val="28"/>
        </w:rPr>
      </w:pPr>
      <w:r>
        <w:rPr>
          <w:sz w:val="28"/>
          <w:szCs w:val="28"/>
        </w:rPr>
        <w:t>Перечень и динамику цен на предоставляемые ОАО «Сосновка» услуги приведем в таблице 2.</w:t>
      </w:r>
      <w:r w:rsidR="0067272D">
        <w:rPr>
          <w:sz w:val="28"/>
          <w:szCs w:val="28"/>
        </w:rPr>
        <w:t>3</w:t>
      </w:r>
      <w:r>
        <w:rPr>
          <w:sz w:val="28"/>
          <w:szCs w:val="28"/>
        </w:rPr>
        <w:t>.</w:t>
      </w:r>
    </w:p>
    <w:p w:rsidR="00353B4F" w:rsidRPr="00160252" w:rsidRDefault="00353B4F" w:rsidP="00FB3CA5">
      <w:pPr>
        <w:jc w:val="right"/>
        <w:rPr>
          <w:bCs/>
          <w:sz w:val="28"/>
          <w:szCs w:val="28"/>
        </w:rPr>
      </w:pPr>
      <w:r w:rsidRPr="00160252">
        <w:rPr>
          <w:bCs/>
          <w:sz w:val="28"/>
          <w:szCs w:val="28"/>
        </w:rPr>
        <w:t>Таблица 2.</w:t>
      </w:r>
      <w:r w:rsidR="0067272D">
        <w:rPr>
          <w:bCs/>
          <w:sz w:val="28"/>
          <w:szCs w:val="28"/>
        </w:rPr>
        <w:t>3</w:t>
      </w:r>
    </w:p>
    <w:p w:rsidR="00CB70BD" w:rsidRDefault="00CB70BD" w:rsidP="00CB70BD">
      <w:pPr>
        <w:spacing w:line="360" w:lineRule="auto"/>
        <w:jc w:val="center"/>
        <w:rPr>
          <w:bCs/>
          <w:sz w:val="28"/>
          <w:szCs w:val="28"/>
        </w:rPr>
      </w:pPr>
      <w:r>
        <w:rPr>
          <w:bCs/>
          <w:sz w:val="28"/>
          <w:szCs w:val="28"/>
        </w:rPr>
        <w:t>Перечень предоставляемых услуг ОАО «Сосновка» 2009-2010гг</w:t>
      </w:r>
    </w:p>
    <w:tbl>
      <w:tblPr>
        <w:tblW w:w="8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4126"/>
        <w:gridCol w:w="1210"/>
        <w:gridCol w:w="1445"/>
        <w:gridCol w:w="1445"/>
      </w:tblGrid>
      <w:tr w:rsidR="00CB70BD" w:rsidRPr="00CB70BD" w:rsidTr="00CB70BD">
        <w:trPr>
          <w:jc w:val="center"/>
        </w:trPr>
        <w:tc>
          <w:tcPr>
            <w:tcW w:w="748" w:type="dxa"/>
            <w:tcBorders>
              <w:top w:val="single" w:sz="4" w:space="0" w:color="auto"/>
              <w:left w:val="single" w:sz="4" w:space="0" w:color="auto"/>
              <w:bottom w:val="single" w:sz="4" w:space="0" w:color="auto"/>
              <w:right w:val="single" w:sz="4" w:space="0" w:color="auto"/>
            </w:tcBorders>
          </w:tcPr>
          <w:p w:rsidR="00CB70BD" w:rsidRPr="00CB70BD" w:rsidRDefault="00CB70BD" w:rsidP="00CB70BD">
            <w:pPr>
              <w:pStyle w:val="af1"/>
              <w:rPr>
                <w:color w:val="auto"/>
                <w:sz w:val="24"/>
                <w:szCs w:val="24"/>
              </w:rPr>
            </w:pPr>
            <w:r w:rsidRPr="00CB70BD">
              <w:rPr>
                <w:color w:val="auto"/>
                <w:sz w:val="24"/>
                <w:szCs w:val="24"/>
              </w:rPr>
              <w:t>№№</w:t>
            </w:r>
          </w:p>
        </w:tc>
        <w:tc>
          <w:tcPr>
            <w:tcW w:w="4126" w:type="dxa"/>
            <w:tcBorders>
              <w:top w:val="single" w:sz="4" w:space="0" w:color="auto"/>
              <w:left w:val="single" w:sz="4" w:space="0" w:color="auto"/>
              <w:bottom w:val="single" w:sz="4" w:space="0" w:color="auto"/>
              <w:right w:val="single" w:sz="4" w:space="0" w:color="auto"/>
            </w:tcBorders>
          </w:tcPr>
          <w:p w:rsidR="00CB70BD" w:rsidRPr="00CB70BD" w:rsidRDefault="00CB70BD" w:rsidP="00CB70BD">
            <w:pPr>
              <w:pStyle w:val="af1"/>
              <w:rPr>
                <w:color w:val="auto"/>
                <w:sz w:val="24"/>
                <w:szCs w:val="24"/>
              </w:rPr>
            </w:pPr>
            <w:r w:rsidRPr="00CB70BD">
              <w:rPr>
                <w:color w:val="auto"/>
                <w:sz w:val="24"/>
                <w:szCs w:val="24"/>
              </w:rPr>
              <w:t>Наименование услуг</w:t>
            </w:r>
          </w:p>
        </w:tc>
        <w:tc>
          <w:tcPr>
            <w:tcW w:w="1210" w:type="dxa"/>
            <w:tcBorders>
              <w:top w:val="single" w:sz="4" w:space="0" w:color="auto"/>
              <w:left w:val="single" w:sz="4" w:space="0" w:color="auto"/>
              <w:bottom w:val="single" w:sz="4" w:space="0" w:color="auto"/>
              <w:right w:val="single" w:sz="4" w:space="0" w:color="auto"/>
            </w:tcBorders>
          </w:tcPr>
          <w:p w:rsidR="00CB70BD" w:rsidRPr="00CB70BD" w:rsidRDefault="00CB70BD" w:rsidP="00650935">
            <w:pPr>
              <w:pStyle w:val="af1"/>
              <w:rPr>
                <w:color w:val="auto"/>
                <w:sz w:val="24"/>
                <w:szCs w:val="24"/>
              </w:rPr>
            </w:pPr>
            <w:r>
              <w:rPr>
                <w:color w:val="auto"/>
                <w:sz w:val="24"/>
                <w:szCs w:val="24"/>
              </w:rPr>
              <w:t xml:space="preserve"> </w:t>
            </w:r>
          </w:p>
        </w:tc>
        <w:tc>
          <w:tcPr>
            <w:tcW w:w="1445" w:type="dxa"/>
            <w:tcBorders>
              <w:top w:val="single" w:sz="4" w:space="0" w:color="auto"/>
              <w:left w:val="single" w:sz="4" w:space="0" w:color="auto"/>
              <w:bottom w:val="single" w:sz="4" w:space="0" w:color="auto"/>
              <w:right w:val="single" w:sz="4" w:space="0" w:color="auto"/>
            </w:tcBorders>
          </w:tcPr>
          <w:p w:rsidR="00CB70BD" w:rsidRPr="00CB70BD" w:rsidRDefault="00CB70BD" w:rsidP="00CB70BD">
            <w:pPr>
              <w:pStyle w:val="af1"/>
              <w:jc w:val="center"/>
              <w:rPr>
                <w:color w:val="auto"/>
                <w:sz w:val="24"/>
                <w:szCs w:val="24"/>
              </w:rPr>
            </w:pPr>
            <w:r w:rsidRPr="00CB70BD">
              <w:rPr>
                <w:color w:val="auto"/>
                <w:sz w:val="24"/>
                <w:szCs w:val="24"/>
              </w:rPr>
              <w:t>2009год</w:t>
            </w:r>
          </w:p>
        </w:tc>
        <w:tc>
          <w:tcPr>
            <w:tcW w:w="1445" w:type="dxa"/>
            <w:tcBorders>
              <w:top w:val="single" w:sz="4" w:space="0" w:color="auto"/>
              <w:left w:val="single" w:sz="4" w:space="0" w:color="auto"/>
              <w:bottom w:val="single" w:sz="4" w:space="0" w:color="auto"/>
              <w:right w:val="single" w:sz="4" w:space="0" w:color="auto"/>
            </w:tcBorders>
          </w:tcPr>
          <w:p w:rsidR="00CB70BD" w:rsidRPr="00CB70BD" w:rsidRDefault="00CB70BD" w:rsidP="00CB70BD">
            <w:pPr>
              <w:pStyle w:val="af1"/>
              <w:jc w:val="center"/>
              <w:rPr>
                <w:color w:val="auto"/>
                <w:sz w:val="24"/>
                <w:szCs w:val="24"/>
              </w:rPr>
            </w:pPr>
            <w:r w:rsidRPr="00CB70BD">
              <w:rPr>
                <w:color w:val="auto"/>
                <w:sz w:val="24"/>
                <w:szCs w:val="24"/>
              </w:rPr>
              <w:t>2010год</w:t>
            </w:r>
          </w:p>
        </w:tc>
      </w:tr>
      <w:tr w:rsidR="00CB70BD" w:rsidRPr="00CB70BD" w:rsidTr="00CB70BD">
        <w:trPr>
          <w:jc w:val="center"/>
        </w:trPr>
        <w:tc>
          <w:tcPr>
            <w:tcW w:w="748" w:type="dxa"/>
            <w:tcBorders>
              <w:top w:val="single" w:sz="4" w:space="0" w:color="auto"/>
              <w:left w:val="single" w:sz="4" w:space="0" w:color="auto"/>
              <w:bottom w:val="single" w:sz="4" w:space="0" w:color="auto"/>
              <w:right w:val="single" w:sz="4" w:space="0" w:color="auto"/>
            </w:tcBorders>
          </w:tcPr>
          <w:p w:rsidR="00CB70BD" w:rsidRPr="00CB70BD" w:rsidRDefault="00CB70BD" w:rsidP="00CB70BD">
            <w:pPr>
              <w:pStyle w:val="af1"/>
              <w:rPr>
                <w:color w:val="auto"/>
                <w:sz w:val="24"/>
                <w:szCs w:val="24"/>
              </w:rPr>
            </w:pPr>
          </w:p>
        </w:tc>
        <w:tc>
          <w:tcPr>
            <w:tcW w:w="4126" w:type="dxa"/>
            <w:tcBorders>
              <w:top w:val="single" w:sz="4" w:space="0" w:color="auto"/>
              <w:left w:val="single" w:sz="4" w:space="0" w:color="auto"/>
              <w:bottom w:val="single" w:sz="4" w:space="0" w:color="auto"/>
              <w:right w:val="single" w:sz="4" w:space="0" w:color="auto"/>
            </w:tcBorders>
          </w:tcPr>
          <w:p w:rsidR="00CB70BD" w:rsidRPr="00CB70BD" w:rsidRDefault="00CB70BD" w:rsidP="00CB70BD">
            <w:pPr>
              <w:pStyle w:val="af1"/>
              <w:rPr>
                <w:color w:val="auto"/>
                <w:sz w:val="24"/>
                <w:szCs w:val="24"/>
              </w:rPr>
            </w:pPr>
            <w:r w:rsidRPr="00CB70BD">
              <w:rPr>
                <w:color w:val="auto"/>
                <w:sz w:val="24"/>
                <w:szCs w:val="24"/>
              </w:rPr>
              <w:t xml:space="preserve">24-часовое обслуживание в номерах; </w:t>
            </w:r>
          </w:p>
        </w:tc>
        <w:tc>
          <w:tcPr>
            <w:tcW w:w="1210" w:type="dxa"/>
            <w:tcBorders>
              <w:top w:val="single" w:sz="4" w:space="0" w:color="auto"/>
              <w:left w:val="single" w:sz="4" w:space="0" w:color="auto"/>
              <w:bottom w:val="single" w:sz="4" w:space="0" w:color="auto"/>
              <w:right w:val="single" w:sz="4" w:space="0" w:color="auto"/>
            </w:tcBorders>
          </w:tcPr>
          <w:p w:rsidR="00CB70BD" w:rsidRPr="00CB70BD" w:rsidRDefault="00CB70BD" w:rsidP="00650935">
            <w:pPr>
              <w:pStyle w:val="af1"/>
              <w:rPr>
                <w:color w:val="auto"/>
                <w:sz w:val="24"/>
                <w:szCs w:val="24"/>
              </w:rPr>
            </w:pPr>
            <w:r>
              <w:rPr>
                <w:color w:val="auto"/>
                <w:sz w:val="24"/>
                <w:szCs w:val="24"/>
              </w:rPr>
              <w:t>руб/</w:t>
            </w:r>
            <w:r w:rsidRPr="00CB70BD">
              <w:rPr>
                <w:color w:val="auto"/>
                <w:sz w:val="24"/>
                <w:szCs w:val="24"/>
              </w:rPr>
              <w:t xml:space="preserve"> сут</w:t>
            </w:r>
            <w:r>
              <w:rPr>
                <w:color w:val="auto"/>
                <w:sz w:val="24"/>
                <w:szCs w:val="24"/>
              </w:rPr>
              <w:t>.</w:t>
            </w:r>
          </w:p>
        </w:tc>
        <w:tc>
          <w:tcPr>
            <w:tcW w:w="1445" w:type="dxa"/>
            <w:tcBorders>
              <w:top w:val="single" w:sz="4" w:space="0" w:color="auto"/>
              <w:left w:val="single" w:sz="4" w:space="0" w:color="auto"/>
              <w:bottom w:val="single" w:sz="4" w:space="0" w:color="auto"/>
              <w:right w:val="single" w:sz="4" w:space="0" w:color="auto"/>
            </w:tcBorders>
          </w:tcPr>
          <w:p w:rsidR="00CB70BD" w:rsidRPr="00CB70BD" w:rsidRDefault="00CB70BD" w:rsidP="00CB70BD">
            <w:pPr>
              <w:pStyle w:val="af1"/>
              <w:jc w:val="center"/>
              <w:rPr>
                <w:color w:val="auto"/>
                <w:sz w:val="24"/>
                <w:szCs w:val="24"/>
              </w:rPr>
            </w:pPr>
            <w:r w:rsidRPr="00CB70BD">
              <w:rPr>
                <w:color w:val="auto"/>
                <w:sz w:val="24"/>
                <w:szCs w:val="24"/>
              </w:rPr>
              <w:t xml:space="preserve">От 2000 </w:t>
            </w:r>
          </w:p>
        </w:tc>
        <w:tc>
          <w:tcPr>
            <w:tcW w:w="1445" w:type="dxa"/>
            <w:tcBorders>
              <w:top w:val="single" w:sz="4" w:space="0" w:color="auto"/>
              <w:left w:val="single" w:sz="4" w:space="0" w:color="auto"/>
              <w:bottom w:val="single" w:sz="4" w:space="0" w:color="auto"/>
              <w:right w:val="single" w:sz="4" w:space="0" w:color="auto"/>
            </w:tcBorders>
          </w:tcPr>
          <w:p w:rsidR="00CB70BD" w:rsidRPr="00CB70BD" w:rsidRDefault="00CB70BD" w:rsidP="00CB70BD">
            <w:pPr>
              <w:pStyle w:val="af1"/>
              <w:jc w:val="center"/>
              <w:rPr>
                <w:color w:val="auto"/>
                <w:sz w:val="24"/>
                <w:szCs w:val="24"/>
              </w:rPr>
            </w:pPr>
            <w:r w:rsidRPr="00CB70BD">
              <w:rPr>
                <w:color w:val="auto"/>
                <w:sz w:val="24"/>
                <w:szCs w:val="24"/>
              </w:rPr>
              <w:t xml:space="preserve">От 2300 </w:t>
            </w:r>
            <w:r>
              <w:rPr>
                <w:color w:val="auto"/>
                <w:sz w:val="24"/>
                <w:szCs w:val="24"/>
              </w:rPr>
              <w:t xml:space="preserve"> </w:t>
            </w:r>
          </w:p>
        </w:tc>
      </w:tr>
      <w:tr w:rsidR="00CB70BD" w:rsidRPr="00CB70BD" w:rsidTr="00CB70BD">
        <w:trPr>
          <w:jc w:val="center"/>
        </w:trPr>
        <w:tc>
          <w:tcPr>
            <w:tcW w:w="748" w:type="dxa"/>
            <w:tcBorders>
              <w:top w:val="single" w:sz="4" w:space="0" w:color="auto"/>
              <w:left w:val="single" w:sz="4" w:space="0" w:color="auto"/>
              <w:bottom w:val="single" w:sz="4" w:space="0" w:color="auto"/>
              <w:right w:val="single" w:sz="4" w:space="0" w:color="auto"/>
            </w:tcBorders>
          </w:tcPr>
          <w:p w:rsidR="00CB70BD" w:rsidRPr="00CB70BD" w:rsidRDefault="00CB70BD" w:rsidP="00CB70BD">
            <w:pPr>
              <w:pStyle w:val="af1"/>
              <w:rPr>
                <w:color w:val="auto"/>
                <w:sz w:val="24"/>
                <w:szCs w:val="24"/>
              </w:rPr>
            </w:pPr>
          </w:p>
        </w:tc>
        <w:tc>
          <w:tcPr>
            <w:tcW w:w="4126" w:type="dxa"/>
            <w:tcBorders>
              <w:top w:val="single" w:sz="4" w:space="0" w:color="auto"/>
              <w:left w:val="single" w:sz="4" w:space="0" w:color="auto"/>
              <w:bottom w:val="single" w:sz="4" w:space="0" w:color="auto"/>
              <w:right w:val="single" w:sz="4" w:space="0" w:color="auto"/>
            </w:tcBorders>
          </w:tcPr>
          <w:p w:rsidR="00CB70BD" w:rsidRPr="00CB70BD" w:rsidRDefault="00CB70BD" w:rsidP="00CB70BD">
            <w:pPr>
              <w:pStyle w:val="af1"/>
              <w:rPr>
                <w:color w:val="auto"/>
                <w:sz w:val="24"/>
                <w:szCs w:val="24"/>
              </w:rPr>
            </w:pPr>
            <w:r w:rsidRPr="00CB70BD">
              <w:rPr>
                <w:color w:val="auto"/>
                <w:sz w:val="24"/>
                <w:szCs w:val="24"/>
              </w:rPr>
              <w:t xml:space="preserve">парковка; </w:t>
            </w:r>
          </w:p>
        </w:tc>
        <w:tc>
          <w:tcPr>
            <w:tcW w:w="1210" w:type="dxa"/>
            <w:tcBorders>
              <w:top w:val="single" w:sz="4" w:space="0" w:color="auto"/>
              <w:left w:val="single" w:sz="4" w:space="0" w:color="auto"/>
              <w:bottom w:val="single" w:sz="4" w:space="0" w:color="auto"/>
              <w:right w:val="single" w:sz="4" w:space="0" w:color="auto"/>
            </w:tcBorders>
          </w:tcPr>
          <w:p w:rsidR="00CB70BD" w:rsidRPr="00CB70BD" w:rsidRDefault="00CB70BD" w:rsidP="00650935">
            <w:pPr>
              <w:pStyle w:val="af1"/>
              <w:rPr>
                <w:color w:val="auto"/>
                <w:sz w:val="24"/>
                <w:szCs w:val="24"/>
              </w:rPr>
            </w:pPr>
            <w:r>
              <w:rPr>
                <w:color w:val="auto"/>
                <w:sz w:val="24"/>
                <w:szCs w:val="24"/>
              </w:rPr>
              <w:t>руб/</w:t>
            </w:r>
            <w:r w:rsidRPr="00CB70BD">
              <w:rPr>
                <w:color w:val="auto"/>
                <w:sz w:val="24"/>
                <w:szCs w:val="24"/>
              </w:rPr>
              <w:t>сут</w:t>
            </w:r>
            <w:r>
              <w:rPr>
                <w:color w:val="auto"/>
                <w:sz w:val="24"/>
                <w:szCs w:val="24"/>
              </w:rPr>
              <w:t>.</w:t>
            </w:r>
          </w:p>
        </w:tc>
        <w:tc>
          <w:tcPr>
            <w:tcW w:w="1445" w:type="dxa"/>
            <w:tcBorders>
              <w:top w:val="single" w:sz="4" w:space="0" w:color="auto"/>
              <w:left w:val="single" w:sz="4" w:space="0" w:color="auto"/>
              <w:bottom w:val="single" w:sz="4" w:space="0" w:color="auto"/>
              <w:right w:val="single" w:sz="4" w:space="0" w:color="auto"/>
            </w:tcBorders>
          </w:tcPr>
          <w:p w:rsidR="00CB70BD" w:rsidRPr="00CB70BD" w:rsidRDefault="00CB70BD" w:rsidP="00CB70BD">
            <w:pPr>
              <w:pStyle w:val="af1"/>
              <w:jc w:val="center"/>
              <w:rPr>
                <w:color w:val="auto"/>
                <w:sz w:val="24"/>
                <w:szCs w:val="24"/>
              </w:rPr>
            </w:pPr>
            <w:r w:rsidRPr="00CB70BD">
              <w:rPr>
                <w:color w:val="auto"/>
                <w:sz w:val="24"/>
                <w:szCs w:val="24"/>
              </w:rPr>
              <w:t xml:space="preserve">50 </w:t>
            </w:r>
          </w:p>
        </w:tc>
        <w:tc>
          <w:tcPr>
            <w:tcW w:w="1445" w:type="dxa"/>
            <w:tcBorders>
              <w:top w:val="single" w:sz="4" w:space="0" w:color="auto"/>
              <w:left w:val="single" w:sz="4" w:space="0" w:color="auto"/>
              <w:bottom w:val="single" w:sz="4" w:space="0" w:color="auto"/>
              <w:right w:val="single" w:sz="4" w:space="0" w:color="auto"/>
            </w:tcBorders>
          </w:tcPr>
          <w:p w:rsidR="00CB70BD" w:rsidRPr="00CB70BD" w:rsidRDefault="00CB70BD" w:rsidP="00CB70BD">
            <w:pPr>
              <w:pStyle w:val="af1"/>
              <w:jc w:val="center"/>
              <w:rPr>
                <w:color w:val="auto"/>
                <w:sz w:val="24"/>
                <w:szCs w:val="24"/>
              </w:rPr>
            </w:pPr>
            <w:r w:rsidRPr="00CB70BD">
              <w:rPr>
                <w:color w:val="auto"/>
                <w:sz w:val="24"/>
                <w:szCs w:val="24"/>
              </w:rPr>
              <w:t xml:space="preserve">50 </w:t>
            </w:r>
            <w:r>
              <w:rPr>
                <w:color w:val="auto"/>
                <w:sz w:val="24"/>
                <w:szCs w:val="24"/>
              </w:rPr>
              <w:t xml:space="preserve"> </w:t>
            </w:r>
          </w:p>
        </w:tc>
      </w:tr>
      <w:tr w:rsidR="00CB70BD" w:rsidRPr="00CB70BD" w:rsidTr="00CB70BD">
        <w:trPr>
          <w:jc w:val="center"/>
        </w:trPr>
        <w:tc>
          <w:tcPr>
            <w:tcW w:w="748" w:type="dxa"/>
            <w:tcBorders>
              <w:top w:val="single" w:sz="4" w:space="0" w:color="auto"/>
              <w:left w:val="single" w:sz="4" w:space="0" w:color="auto"/>
              <w:bottom w:val="single" w:sz="4" w:space="0" w:color="auto"/>
              <w:right w:val="single" w:sz="4" w:space="0" w:color="auto"/>
            </w:tcBorders>
          </w:tcPr>
          <w:p w:rsidR="00CB70BD" w:rsidRPr="00CB70BD" w:rsidRDefault="00CB70BD" w:rsidP="00CB70BD">
            <w:pPr>
              <w:pStyle w:val="af1"/>
              <w:rPr>
                <w:color w:val="auto"/>
                <w:sz w:val="24"/>
                <w:szCs w:val="24"/>
              </w:rPr>
            </w:pPr>
          </w:p>
        </w:tc>
        <w:tc>
          <w:tcPr>
            <w:tcW w:w="4126" w:type="dxa"/>
            <w:tcBorders>
              <w:top w:val="single" w:sz="4" w:space="0" w:color="auto"/>
              <w:left w:val="single" w:sz="4" w:space="0" w:color="auto"/>
              <w:bottom w:val="single" w:sz="4" w:space="0" w:color="auto"/>
              <w:right w:val="single" w:sz="4" w:space="0" w:color="auto"/>
            </w:tcBorders>
          </w:tcPr>
          <w:p w:rsidR="00CB70BD" w:rsidRPr="00CB70BD" w:rsidRDefault="00CB70BD" w:rsidP="00CB70BD">
            <w:pPr>
              <w:pStyle w:val="af1"/>
              <w:rPr>
                <w:color w:val="auto"/>
                <w:sz w:val="24"/>
                <w:szCs w:val="24"/>
              </w:rPr>
            </w:pPr>
            <w:r w:rsidRPr="00CB70BD">
              <w:rPr>
                <w:color w:val="auto"/>
                <w:sz w:val="24"/>
                <w:szCs w:val="24"/>
              </w:rPr>
              <w:t xml:space="preserve">конференц-залы </w:t>
            </w:r>
          </w:p>
        </w:tc>
        <w:tc>
          <w:tcPr>
            <w:tcW w:w="1210" w:type="dxa"/>
            <w:tcBorders>
              <w:top w:val="single" w:sz="4" w:space="0" w:color="auto"/>
              <w:left w:val="single" w:sz="4" w:space="0" w:color="auto"/>
              <w:bottom w:val="single" w:sz="4" w:space="0" w:color="auto"/>
              <w:right w:val="single" w:sz="4" w:space="0" w:color="auto"/>
            </w:tcBorders>
          </w:tcPr>
          <w:p w:rsidR="00CB70BD" w:rsidRPr="00CB70BD" w:rsidRDefault="00CB70BD" w:rsidP="00650935">
            <w:pPr>
              <w:pStyle w:val="af1"/>
              <w:rPr>
                <w:color w:val="auto"/>
                <w:sz w:val="24"/>
                <w:szCs w:val="24"/>
              </w:rPr>
            </w:pPr>
            <w:r w:rsidRPr="00CB70BD">
              <w:rPr>
                <w:color w:val="auto"/>
                <w:sz w:val="24"/>
                <w:szCs w:val="24"/>
              </w:rPr>
              <w:t>руб.</w:t>
            </w:r>
            <w:r>
              <w:rPr>
                <w:color w:val="auto"/>
                <w:sz w:val="24"/>
                <w:szCs w:val="24"/>
              </w:rPr>
              <w:t>/</w:t>
            </w:r>
            <w:r w:rsidRPr="00CB70BD">
              <w:rPr>
                <w:color w:val="auto"/>
                <w:sz w:val="24"/>
                <w:szCs w:val="24"/>
              </w:rPr>
              <w:t>час</w:t>
            </w:r>
          </w:p>
        </w:tc>
        <w:tc>
          <w:tcPr>
            <w:tcW w:w="1445" w:type="dxa"/>
            <w:tcBorders>
              <w:top w:val="single" w:sz="4" w:space="0" w:color="auto"/>
              <w:left w:val="single" w:sz="4" w:space="0" w:color="auto"/>
              <w:bottom w:val="single" w:sz="4" w:space="0" w:color="auto"/>
              <w:right w:val="single" w:sz="4" w:space="0" w:color="auto"/>
            </w:tcBorders>
          </w:tcPr>
          <w:p w:rsidR="00CB70BD" w:rsidRPr="00CB70BD" w:rsidRDefault="00CB70BD" w:rsidP="00CB70BD">
            <w:pPr>
              <w:pStyle w:val="af1"/>
              <w:jc w:val="center"/>
              <w:rPr>
                <w:color w:val="auto"/>
                <w:sz w:val="24"/>
                <w:szCs w:val="24"/>
              </w:rPr>
            </w:pPr>
            <w:r w:rsidRPr="00CB70BD">
              <w:rPr>
                <w:color w:val="auto"/>
                <w:sz w:val="24"/>
                <w:szCs w:val="24"/>
              </w:rPr>
              <w:t xml:space="preserve">1300 </w:t>
            </w:r>
          </w:p>
        </w:tc>
        <w:tc>
          <w:tcPr>
            <w:tcW w:w="1445" w:type="dxa"/>
            <w:tcBorders>
              <w:top w:val="single" w:sz="4" w:space="0" w:color="auto"/>
              <w:left w:val="single" w:sz="4" w:space="0" w:color="auto"/>
              <w:bottom w:val="single" w:sz="4" w:space="0" w:color="auto"/>
              <w:right w:val="single" w:sz="4" w:space="0" w:color="auto"/>
            </w:tcBorders>
          </w:tcPr>
          <w:p w:rsidR="00CB70BD" w:rsidRPr="00CB70BD" w:rsidRDefault="00CB70BD" w:rsidP="00CB70BD">
            <w:pPr>
              <w:pStyle w:val="af1"/>
              <w:jc w:val="center"/>
              <w:rPr>
                <w:color w:val="auto"/>
                <w:sz w:val="24"/>
                <w:szCs w:val="24"/>
              </w:rPr>
            </w:pPr>
            <w:r w:rsidRPr="00CB70BD">
              <w:rPr>
                <w:color w:val="auto"/>
                <w:sz w:val="24"/>
                <w:szCs w:val="24"/>
              </w:rPr>
              <w:t>1500</w:t>
            </w:r>
            <w:r>
              <w:rPr>
                <w:color w:val="auto"/>
                <w:sz w:val="24"/>
                <w:szCs w:val="24"/>
              </w:rPr>
              <w:t xml:space="preserve"> </w:t>
            </w:r>
          </w:p>
        </w:tc>
      </w:tr>
      <w:tr w:rsidR="00CB70BD" w:rsidRPr="00CB70BD" w:rsidTr="00CB70BD">
        <w:trPr>
          <w:jc w:val="center"/>
        </w:trPr>
        <w:tc>
          <w:tcPr>
            <w:tcW w:w="748" w:type="dxa"/>
            <w:tcBorders>
              <w:top w:val="single" w:sz="4" w:space="0" w:color="auto"/>
              <w:left w:val="single" w:sz="4" w:space="0" w:color="auto"/>
              <w:bottom w:val="single" w:sz="4" w:space="0" w:color="auto"/>
              <w:right w:val="single" w:sz="4" w:space="0" w:color="auto"/>
            </w:tcBorders>
          </w:tcPr>
          <w:p w:rsidR="00CB70BD" w:rsidRPr="00CB70BD" w:rsidRDefault="00CB70BD" w:rsidP="00CB70BD">
            <w:pPr>
              <w:pStyle w:val="af1"/>
              <w:rPr>
                <w:color w:val="auto"/>
                <w:sz w:val="24"/>
                <w:szCs w:val="24"/>
              </w:rPr>
            </w:pPr>
          </w:p>
        </w:tc>
        <w:tc>
          <w:tcPr>
            <w:tcW w:w="4126" w:type="dxa"/>
            <w:tcBorders>
              <w:top w:val="single" w:sz="4" w:space="0" w:color="auto"/>
              <w:left w:val="single" w:sz="4" w:space="0" w:color="auto"/>
              <w:bottom w:val="single" w:sz="4" w:space="0" w:color="auto"/>
              <w:right w:val="single" w:sz="4" w:space="0" w:color="auto"/>
            </w:tcBorders>
          </w:tcPr>
          <w:p w:rsidR="00CB70BD" w:rsidRPr="00CB70BD" w:rsidRDefault="00CB70BD" w:rsidP="00CB70BD">
            <w:pPr>
              <w:pStyle w:val="af1"/>
              <w:rPr>
                <w:color w:val="auto"/>
                <w:sz w:val="24"/>
                <w:szCs w:val="24"/>
              </w:rPr>
            </w:pPr>
            <w:r w:rsidRPr="00CB70BD">
              <w:rPr>
                <w:color w:val="auto"/>
                <w:sz w:val="24"/>
                <w:szCs w:val="24"/>
              </w:rPr>
              <w:t>доступ в Интернет</w:t>
            </w:r>
          </w:p>
        </w:tc>
        <w:tc>
          <w:tcPr>
            <w:tcW w:w="1210" w:type="dxa"/>
            <w:tcBorders>
              <w:top w:val="single" w:sz="4" w:space="0" w:color="auto"/>
              <w:left w:val="single" w:sz="4" w:space="0" w:color="auto"/>
              <w:bottom w:val="single" w:sz="4" w:space="0" w:color="auto"/>
              <w:right w:val="single" w:sz="4" w:space="0" w:color="auto"/>
            </w:tcBorders>
          </w:tcPr>
          <w:p w:rsidR="00CB70BD" w:rsidRPr="00CB70BD" w:rsidRDefault="00CB70BD" w:rsidP="00650935">
            <w:pPr>
              <w:pStyle w:val="af1"/>
              <w:rPr>
                <w:color w:val="auto"/>
                <w:sz w:val="24"/>
                <w:szCs w:val="24"/>
              </w:rPr>
            </w:pPr>
          </w:p>
        </w:tc>
        <w:tc>
          <w:tcPr>
            <w:tcW w:w="1445" w:type="dxa"/>
            <w:tcBorders>
              <w:top w:val="single" w:sz="4" w:space="0" w:color="auto"/>
              <w:left w:val="single" w:sz="4" w:space="0" w:color="auto"/>
              <w:bottom w:val="single" w:sz="4" w:space="0" w:color="auto"/>
              <w:right w:val="single" w:sz="4" w:space="0" w:color="auto"/>
            </w:tcBorders>
          </w:tcPr>
          <w:p w:rsidR="00CB70BD" w:rsidRPr="00CB70BD" w:rsidRDefault="00CB70BD" w:rsidP="00CB70BD">
            <w:pPr>
              <w:pStyle w:val="af1"/>
              <w:jc w:val="center"/>
              <w:rPr>
                <w:color w:val="auto"/>
                <w:sz w:val="24"/>
                <w:szCs w:val="24"/>
              </w:rPr>
            </w:pPr>
            <w:r w:rsidRPr="00CB70BD">
              <w:rPr>
                <w:color w:val="auto"/>
                <w:sz w:val="24"/>
                <w:szCs w:val="24"/>
              </w:rPr>
              <w:t>Бесплатный WiFi</w:t>
            </w:r>
          </w:p>
        </w:tc>
        <w:tc>
          <w:tcPr>
            <w:tcW w:w="1445" w:type="dxa"/>
            <w:tcBorders>
              <w:top w:val="single" w:sz="4" w:space="0" w:color="auto"/>
              <w:left w:val="single" w:sz="4" w:space="0" w:color="auto"/>
              <w:bottom w:val="single" w:sz="4" w:space="0" w:color="auto"/>
              <w:right w:val="single" w:sz="4" w:space="0" w:color="auto"/>
            </w:tcBorders>
          </w:tcPr>
          <w:p w:rsidR="00CB70BD" w:rsidRPr="00CB70BD" w:rsidRDefault="00CB70BD" w:rsidP="00CB70BD">
            <w:pPr>
              <w:pStyle w:val="af1"/>
              <w:jc w:val="center"/>
              <w:rPr>
                <w:color w:val="auto"/>
                <w:sz w:val="24"/>
                <w:szCs w:val="24"/>
                <w:lang w:val="en-US"/>
              </w:rPr>
            </w:pPr>
            <w:r w:rsidRPr="00CB70BD">
              <w:rPr>
                <w:color w:val="auto"/>
                <w:sz w:val="24"/>
                <w:szCs w:val="24"/>
              </w:rPr>
              <w:t>Бесплатный WiFi</w:t>
            </w:r>
          </w:p>
        </w:tc>
      </w:tr>
      <w:tr w:rsidR="00CB70BD" w:rsidRPr="00CB70BD" w:rsidTr="00CB70BD">
        <w:trPr>
          <w:jc w:val="center"/>
        </w:trPr>
        <w:tc>
          <w:tcPr>
            <w:tcW w:w="748" w:type="dxa"/>
            <w:tcBorders>
              <w:top w:val="single" w:sz="4" w:space="0" w:color="auto"/>
              <w:left w:val="single" w:sz="4" w:space="0" w:color="auto"/>
              <w:bottom w:val="single" w:sz="4" w:space="0" w:color="auto"/>
              <w:right w:val="single" w:sz="4" w:space="0" w:color="auto"/>
            </w:tcBorders>
          </w:tcPr>
          <w:p w:rsidR="00CB70BD" w:rsidRPr="00CB70BD" w:rsidRDefault="00CB70BD" w:rsidP="00CB70BD">
            <w:pPr>
              <w:pStyle w:val="af1"/>
              <w:rPr>
                <w:color w:val="auto"/>
                <w:sz w:val="24"/>
                <w:szCs w:val="24"/>
              </w:rPr>
            </w:pPr>
          </w:p>
        </w:tc>
        <w:tc>
          <w:tcPr>
            <w:tcW w:w="4126" w:type="dxa"/>
            <w:tcBorders>
              <w:top w:val="single" w:sz="4" w:space="0" w:color="auto"/>
              <w:left w:val="single" w:sz="4" w:space="0" w:color="auto"/>
              <w:bottom w:val="single" w:sz="4" w:space="0" w:color="auto"/>
              <w:right w:val="single" w:sz="4" w:space="0" w:color="auto"/>
            </w:tcBorders>
          </w:tcPr>
          <w:p w:rsidR="00CB70BD" w:rsidRPr="00CB70BD" w:rsidRDefault="00CB70BD" w:rsidP="00CB70BD">
            <w:pPr>
              <w:pStyle w:val="af1"/>
              <w:rPr>
                <w:color w:val="auto"/>
                <w:sz w:val="24"/>
                <w:szCs w:val="24"/>
              </w:rPr>
            </w:pPr>
            <w:r w:rsidRPr="00CB70BD">
              <w:rPr>
                <w:color w:val="auto"/>
                <w:sz w:val="24"/>
                <w:szCs w:val="24"/>
              </w:rPr>
              <w:t>телефонная связь</w:t>
            </w:r>
          </w:p>
        </w:tc>
        <w:tc>
          <w:tcPr>
            <w:tcW w:w="1210" w:type="dxa"/>
            <w:tcBorders>
              <w:top w:val="single" w:sz="4" w:space="0" w:color="auto"/>
              <w:left w:val="single" w:sz="4" w:space="0" w:color="auto"/>
              <w:bottom w:val="single" w:sz="4" w:space="0" w:color="auto"/>
              <w:right w:val="single" w:sz="4" w:space="0" w:color="auto"/>
            </w:tcBorders>
          </w:tcPr>
          <w:p w:rsidR="00CB70BD" w:rsidRPr="00CB70BD" w:rsidRDefault="00CB70BD" w:rsidP="00650935">
            <w:pPr>
              <w:pStyle w:val="af1"/>
              <w:rPr>
                <w:color w:val="auto"/>
                <w:sz w:val="24"/>
                <w:szCs w:val="24"/>
              </w:rPr>
            </w:pPr>
            <w:r>
              <w:rPr>
                <w:color w:val="auto"/>
                <w:sz w:val="24"/>
                <w:szCs w:val="24"/>
              </w:rPr>
              <w:t>руб/</w:t>
            </w:r>
            <w:r w:rsidRPr="00CB70BD">
              <w:rPr>
                <w:color w:val="auto"/>
                <w:sz w:val="24"/>
                <w:szCs w:val="24"/>
              </w:rPr>
              <w:t>мин.</w:t>
            </w:r>
          </w:p>
        </w:tc>
        <w:tc>
          <w:tcPr>
            <w:tcW w:w="1445" w:type="dxa"/>
            <w:tcBorders>
              <w:top w:val="single" w:sz="4" w:space="0" w:color="auto"/>
              <w:left w:val="single" w:sz="4" w:space="0" w:color="auto"/>
              <w:bottom w:val="single" w:sz="4" w:space="0" w:color="auto"/>
              <w:right w:val="single" w:sz="4" w:space="0" w:color="auto"/>
            </w:tcBorders>
          </w:tcPr>
          <w:p w:rsidR="00CB70BD" w:rsidRPr="00CB70BD" w:rsidRDefault="00CB70BD" w:rsidP="00CB70BD">
            <w:pPr>
              <w:pStyle w:val="af1"/>
              <w:jc w:val="center"/>
              <w:rPr>
                <w:color w:val="auto"/>
                <w:sz w:val="24"/>
                <w:szCs w:val="24"/>
              </w:rPr>
            </w:pPr>
            <w:r w:rsidRPr="00CB70BD">
              <w:rPr>
                <w:color w:val="auto"/>
                <w:sz w:val="24"/>
                <w:szCs w:val="24"/>
              </w:rPr>
              <w:t>15</w:t>
            </w:r>
          </w:p>
        </w:tc>
        <w:tc>
          <w:tcPr>
            <w:tcW w:w="1445" w:type="dxa"/>
            <w:tcBorders>
              <w:top w:val="single" w:sz="4" w:space="0" w:color="auto"/>
              <w:left w:val="single" w:sz="4" w:space="0" w:color="auto"/>
              <w:bottom w:val="single" w:sz="4" w:space="0" w:color="auto"/>
              <w:right w:val="single" w:sz="4" w:space="0" w:color="auto"/>
            </w:tcBorders>
          </w:tcPr>
          <w:p w:rsidR="00CB70BD" w:rsidRPr="00CB70BD" w:rsidRDefault="00CB70BD" w:rsidP="00CB70BD">
            <w:pPr>
              <w:pStyle w:val="af1"/>
              <w:jc w:val="center"/>
              <w:rPr>
                <w:color w:val="auto"/>
                <w:sz w:val="24"/>
                <w:szCs w:val="24"/>
              </w:rPr>
            </w:pPr>
            <w:r w:rsidRPr="00CB70BD">
              <w:rPr>
                <w:color w:val="auto"/>
                <w:sz w:val="24"/>
                <w:szCs w:val="24"/>
              </w:rPr>
              <w:t xml:space="preserve">20 </w:t>
            </w:r>
            <w:r>
              <w:rPr>
                <w:color w:val="auto"/>
                <w:sz w:val="24"/>
                <w:szCs w:val="24"/>
              </w:rPr>
              <w:t xml:space="preserve"> </w:t>
            </w:r>
          </w:p>
        </w:tc>
      </w:tr>
      <w:tr w:rsidR="00CB70BD" w:rsidRPr="00CB70BD" w:rsidTr="00CB70BD">
        <w:trPr>
          <w:jc w:val="center"/>
        </w:trPr>
        <w:tc>
          <w:tcPr>
            <w:tcW w:w="748" w:type="dxa"/>
            <w:tcBorders>
              <w:top w:val="single" w:sz="4" w:space="0" w:color="auto"/>
              <w:left w:val="single" w:sz="4" w:space="0" w:color="auto"/>
              <w:bottom w:val="single" w:sz="4" w:space="0" w:color="auto"/>
              <w:right w:val="single" w:sz="4" w:space="0" w:color="auto"/>
            </w:tcBorders>
          </w:tcPr>
          <w:p w:rsidR="00CB70BD" w:rsidRPr="00CB70BD" w:rsidRDefault="00CB70BD" w:rsidP="00CB70BD">
            <w:pPr>
              <w:pStyle w:val="af1"/>
              <w:rPr>
                <w:color w:val="auto"/>
                <w:sz w:val="24"/>
                <w:szCs w:val="24"/>
              </w:rPr>
            </w:pPr>
          </w:p>
        </w:tc>
        <w:tc>
          <w:tcPr>
            <w:tcW w:w="4126" w:type="dxa"/>
            <w:tcBorders>
              <w:top w:val="single" w:sz="4" w:space="0" w:color="auto"/>
              <w:left w:val="single" w:sz="4" w:space="0" w:color="auto"/>
              <w:bottom w:val="single" w:sz="4" w:space="0" w:color="auto"/>
              <w:right w:val="single" w:sz="4" w:space="0" w:color="auto"/>
            </w:tcBorders>
          </w:tcPr>
          <w:p w:rsidR="00CB70BD" w:rsidRPr="00CB70BD" w:rsidRDefault="00CB70BD" w:rsidP="00CB70BD">
            <w:pPr>
              <w:pStyle w:val="af1"/>
              <w:rPr>
                <w:color w:val="auto"/>
                <w:sz w:val="24"/>
                <w:szCs w:val="24"/>
              </w:rPr>
            </w:pPr>
            <w:r w:rsidRPr="00CB70BD">
              <w:rPr>
                <w:color w:val="auto"/>
                <w:sz w:val="24"/>
                <w:szCs w:val="24"/>
              </w:rPr>
              <w:t>предприятия общественного питания (трехразовое питание в столовой)</w:t>
            </w:r>
          </w:p>
        </w:tc>
        <w:tc>
          <w:tcPr>
            <w:tcW w:w="1210" w:type="dxa"/>
            <w:tcBorders>
              <w:top w:val="single" w:sz="4" w:space="0" w:color="auto"/>
              <w:left w:val="single" w:sz="4" w:space="0" w:color="auto"/>
              <w:bottom w:val="single" w:sz="4" w:space="0" w:color="auto"/>
              <w:right w:val="single" w:sz="4" w:space="0" w:color="auto"/>
            </w:tcBorders>
          </w:tcPr>
          <w:p w:rsidR="00CB70BD" w:rsidRPr="00CB70BD" w:rsidRDefault="00CB70BD" w:rsidP="00650935">
            <w:pPr>
              <w:pStyle w:val="af1"/>
              <w:rPr>
                <w:color w:val="auto"/>
                <w:sz w:val="24"/>
                <w:szCs w:val="24"/>
              </w:rPr>
            </w:pPr>
            <w:r w:rsidRPr="00CB70BD">
              <w:rPr>
                <w:color w:val="auto"/>
                <w:sz w:val="24"/>
                <w:szCs w:val="24"/>
              </w:rPr>
              <w:t>руб</w:t>
            </w:r>
            <w:r>
              <w:rPr>
                <w:color w:val="auto"/>
                <w:sz w:val="24"/>
                <w:szCs w:val="24"/>
              </w:rPr>
              <w:t>.</w:t>
            </w:r>
          </w:p>
        </w:tc>
        <w:tc>
          <w:tcPr>
            <w:tcW w:w="1445" w:type="dxa"/>
            <w:tcBorders>
              <w:top w:val="single" w:sz="4" w:space="0" w:color="auto"/>
              <w:left w:val="single" w:sz="4" w:space="0" w:color="auto"/>
              <w:bottom w:val="single" w:sz="4" w:space="0" w:color="auto"/>
              <w:right w:val="single" w:sz="4" w:space="0" w:color="auto"/>
            </w:tcBorders>
          </w:tcPr>
          <w:p w:rsidR="00CB70BD" w:rsidRPr="00CB70BD" w:rsidRDefault="00CB70BD" w:rsidP="00CB70BD">
            <w:pPr>
              <w:pStyle w:val="af1"/>
              <w:jc w:val="center"/>
              <w:rPr>
                <w:color w:val="auto"/>
                <w:sz w:val="24"/>
                <w:szCs w:val="24"/>
              </w:rPr>
            </w:pPr>
            <w:r w:rsidRPr="00CB70BD">
              <w:rPr>
                <w:color w:val="auto"/>
                <w:sz w:val="24"/>
                <w:szCs w:val="24"/>
              </w:rPr>
              <w:t xml:space="preserve">660 </w:t>
            </w:r>
          </w:p>
        </w:tc>
        <w:tc>
          <w:tcPr>
            <w:tcW w:w="1445" w:type="dxa"/>
            <w:tcBorders>
              <w:top w:val="single" w:sz="4" w:space="0" w:color="auto"/>
              <w:left w:val="single" w:sz="4" w:space="0" w:color="auto"/>
              <w:bottom w:val="single" w:sz="4" w:space="0" w:color="auto"/>
              <w:right w:val="single" w:sz="4" w:space="0" w:color="auto"/>
            </w:tcBorders>
          </w:tcPr>
          <w:p w:rsidR="00CB70BD" w:rsidRPr="00CB70BD" w:rsidRDefault="00CB70BD" w:rsidP="00CB70BD">
            <w:pPr>
              <w:pStyle w:val="af1"/>
              <w:jc w:val="center"/>
              <w:rPr>
                <w:color w:val="auto"/>
                <w:sz w:val="24"/>
                <w:szCs w:val="24"/>
              </w:rPr>
            </w:pPr>
            <w:r w:rsidRPr="00CB70BD">
              <w:rPr>
                <w:color w:val="auto"/>
                <w:sz w:val="24"/>
                <w:szCs w:val="24"/>
              </w:rPr>
              <w:t xml:space="preserve">870 </w:t>
            </w:r>
            <w:r>
              <w:rPr>
                <w:color w:val="auto"/>
                <w:sz w:val="24"/>
                <w:szCs w:val="24"/>
              </w:rPr>
              <w:t xml:space="preserve"> </w:t>
            </w:r>
          </w:p>
        </w:tc>
      </w:tr>
      <w:tr w:rsidR="00CB70BD" w:rsidRPr="00CB70BD" w:rsidTr="00CB70BD">
        <w:trPr>
          <w:jc w:val="center"/>
        </w:trPr>
        <w:tc>
          <w:tcPr>
            <w:tcW w:w="748" w:type="dxa"/>
            <w:tcBorders>
              <w:top w:val="single" w:sz="4" w:space="0" w:color="auto"/>
              <w:left w:val="single" w:sz="4" w:space="0" w:color="auto"/>
              <w:bottom w:val="single" w:sz="4" w:space="0" w:color="auto"/>
              <w:right w:val="single" w:sz="4" w:space="0" w:color="auto"/>
            </w:tcBorders>
          </w:tcPr>
          <w:p w:rsidR="00CB70BD" w:rsidRPr="00CB70BD" w:rsidRDefault="00CB70BD" w:rsidP="00CB70BD">
            <w:pPr>
              <w:pStyle w:val="af1"/>
              <w:rPr>
                <w:color w:val="auto"/>
                <w:sz w:val="24"/>
                <w:szCs w:val="24"/>
              </w:rPr>
            </w:pPr>
          </w:p>
        </w:tc>
        <w:tc>
          <w:tcPr>
            <w:tcW w:w="4126" w:type="dxa"/>
            <w:tcBorders>
              <w:top w:val="single" w:sz="4" w:space="0" w:color="auto"/>
              <w:left w:val="single" w:sz="4" w:space="0" w:color="auto"/>
              <w:bottom w:val="single" w:sz="4" w:space="0" w:color="auto"/>
              <w:right w:val="single" w:sz="4" w:space="0" w:color="auto"/>
            </w:tcBorders>
          </w:tcPr>
          <w:p w:rsidR="00CB70BD" w:rsidRPr="00CB70BD" w:rsidRDefault="00CB70BD" w:rsidP="00CB70BD">
            <w:pPr>
              <w:pStyle w:val="af1"/>
              <w:rPr>
                <w:color w:val="auto"/>
                <w:sz w:val="24"/>
                <w:szCs w:val="24"/>
              </w:rPr>
            </w:pPr>
            <w:r w:rsidRPr="00CB70BD">
              <w:rPr>
                <w:color w:val="auto"/>
                <w:sz w:val="24"/>
                <w:szCs w:val="24"/>
              </w:rPr>
              <w:t xml:space="preserve">заказ такси; </w:t>
            </w:r>
          </w:p>
        </w:tc>
        <w:tc>
          <w:tcPr>
            <w:tcW w:w="1210" w:type="dxa"/>
            <w:tcBorders>
              <w:top w:val="single" w:sz="4" w:space="0" w:color="auto"/>
              <w:left w:val="single" w:sz="4" w:space="0" w:color="auto"/>
              <w:bottom w:val="single" w:sz="4" w:space="0" w:color="auto"/>
              <w:right w:val="single" w:sz="4" w:space="0" w:color="auto"/>
            </w:tcBorders>
          </w:tcPr>
          <w:p w:rsidR="00CB70BD" w:rsidRPr="00CB70BD" w:rsidRDefault="00CB70BD" w:rsidP="00650935">
            <w:pPr>
              <w:pStyle w:val="af1"/>
              <w:rPr>
                <w:color w:val="auto"/>
                <w:sz w:val="24"/>
                <w:szCs w:val="24"/>
              </w:rPr>
            </w:pPr>
          </w:p>
        </w:tc>
        <w:tc>
          <w:tcPr>
            <w:tcW w:w="1445" w:type="dxa"/>
            <w:tcBorders>
              <w:top w:val="single" w:sz="4" w:space="0" w:color="auto"/>
              <w:left w:val="single" w:sz="4" w:space="0" w:color="auto"/>
              <w:bottom w:val="single" w:sz="4" w:space="0" w:color="auto"/>
              <w:right w:val="single" w:sz="4" w:space="0" w:color="auto"/>
            </w:tcBorders>
          </w:tcPr>
          <w:p w:rsidR="00CB70BD" w:rsidRPr="00CB70BD" w:rsidRDefault="00CB70BD" w:rsidP="00CB70BD">
            <w:pPr>
              <w:pStyle w:val="af1"/>
              <w:jc w:val="center"/>
              <w:rPr>
                <w:color w:val="auto"/>
                <w:sz w:val="24"/>
                <w:szCs w:val="24"/>
              </w:rPr>
            </w:pPr>
            <w:r w:rsidRPr="00CB70BD">
              <w:rPr>
                <w:color w:val="auto"/>
                <w:sz w:val="24"/>
                <w:szCs w:val="24"/>
              </w:rPr>
              <w:t>бесплатно</w:t>
            </w:r>
          </w:p>
        </w:tc>
        <w:tc>
          <w:tcPr>
            <w:tcW w:w="1445" w:type="dxa"/>
            <w:tcBorders>
              <w:top w:val="single" w:sz="4" w:space="0" w:color="auto"/>
              <w:left w:val="single" w:sz="4" w:space="0" w:color="auto"/>
              <w:bottom w:val="single" w:sz="4" w:space="0" w:color="auto"/>
              <w:right w:val="single" w:sz="4" w:space="0" w:color="auto"/>
            </w:tcBorders>
          </w:tcPr>
          <w:p w:rsidR="00CB70BD" w:rsidRPr="00CB70BD" w:rsidRDefault="00CB70BD" w:rsidP="00CB70BD">
            <w:pPr>
              <w:pStyle w:val="af1"/>
              <w:jc w:val="center"/>
              <w:rPr>
                <w:color w:val="auto"/>
                <w:sz w:val="24"/>
                <w:szCs w:val="24"/>
              </w:rPr>
            </w:pPr>
            <w:r w:rsidRPr="00CB70BD">
              <w:rPr>
                <w:color w:val="auto"/>
                <w:sz w:val="24"/>
                <w:szCs w:val="24"/>
              </w:rPr>
              <w:t>бесплатно</w:t>
            </w:r>
          </w:p>
        </w:tc>
      </w:tr>
      <w:tr w:rsidR="00CB70BD" w:rsidRPr="00CB70BD" w:rsidTr="00CB70BD">
        <w:trPr>
          <w:jc w:val="center"/>
        </w:trPr>
        <w:tc>
          <w:tcPr>
            <w:tcW w:w="748" w:type="dxa"/>
            <w:tcBorders>
              <w:top w:val="single" w:sz="4" w:space="0" w:color="auto"/>
              <w:left w:val="single" w:sz="4" w:space="0" w:color="auto"/>
              <w:bottom w:val="single" w:sz="4" w:space="0" w:color="auto"/>
              <w:right w:val="single" w:sz="4" w:space="0" w:color="auto"/>
            </w:tcBorders>
          </w:tcPr>
          <w:p w:rsidR="00CB70BD" w:rsidRPr="00CB70BD" w:rsidRDefault="00CB70BD" w:rsidP="00CB70BD">
            <w:pPr>
              <w:pStyle w:val="af1"/>
              <w:rPr>
                <w:color w:val="auto"/>
                <w:sz w:val="24"/>
                <w:szCs w:val="24"/>
              </w:rPr>
            </w:pPr>
          </w:p>
        </w:tc>
        <w:tc>
          <w:tcPr>
            <w:tcW w:w="4126" w:type="dxa"/>
            <w:tcBorders>
              <w:top w:val="single" w:sz="4" w:space="0" w:color="auto"/>
              <w:left w:val="single" w:sz="4" w:space="0" w:color="auto"/>
              <w:bottom w:val="single" w:sz="4" w:space="0" w:color="auto"/>
              <w:right w:val="single" w:sz="4" w:space="0" w:color="auto"/>
            </w:tcBorders>
          </w:tcPr>
          <w:p w:rsidR="00CB70BD" w:rsidRPr="00CB70BD" w:rsidRDefault="00CB70BD" w:rsidP="00CB70BD">
            <w:pPr>
              <w:pStyle w:val="af1"/>
              <w:rPr>
                <w:color w:val="auto"/>
                <w:sz w:val="24"/>
                <w:szCs w:val="24"/>
              </w:rPr>
            </w:pPr>
            <w:r w:rsidRPr="00CB70BD">
              <w:rPr>
                <w:color w:val="auto"/>
                <w:sz w:val="24"/>
                <w:szCs w:val="24"/>
              </w:rPr>
              <w:t>доставка завтрака в номера</w:t>
            </w:r>
          </w:p>
          <w:p w:rsidR="00CB70BD" w:rsidRPr="00CB70BD" w:rsidRDefault="00CB70BD" w:rsidP="00CB70BD">
            <w:pPr>
              <w:pStyle w:val="af1"/>
              <w:rPr>
                <w:color w:val="auto"/>
                <w:sz w:val="24"/>
                <w:szCs w:val="24"/>
              </w:rPr>
            </w:pPr>
            <w:r w:rsidRPr="00CB70BD">
              <w:rPr>
                <w:color w:val="auto"/>
                <w:sz w:val="24"/>
                <w:szCs w:val="24"/>
              </w:rPr>
              <w:t>повышенной комфортабельности</w:t>
            </w:r>
          </w:p>
        </w:tc>
        <w:tc>
          <w:tcPr>
            <w:tcW w:w="1210" w:type="dxa"/>
            <w:tcBorders>
              <w:top w:val="single" w:sz="4" w:space="0" w:color="auto"/>
              <w:left w:val="single" w:sz="4" w:space="0" w:color="auto"/>
              <w:bottom w:val="single" w:sz="4" w:space="0" w:color="auto"/>
              <w:right w:val="single" w:sz="4" w:space="0" w:color="auto"/>
            </w:tcBorders>
          </w:tcPr>
          <w:p w:rsidR="00CB70BD" w:rsidRPr="00CB70BD" w:rsidRDefault="00CB70BD" w:rsidP="00650935">
            <w:pPr>
              <w:pStyle w:val="af1"/>
              <w:rPr>
                <w:color w:val="auto"/>
                <w:sz w:val="24"/>
                <w:szCs w:val="24"/>
              </w:rPr>
            </w:pPr>
          </w:p>
        </w:tc>
        <w:tc>
          <w:tcPr>
            <w:tcW w:w="1445" w:type="dxa"/>
            <w:tcBorders>
              <w:top w:val="single" w:sz="4" w:space="0" w:color="auto"/>
              <w:left w:val="single" w:sz="4" w:space="0" w:color="auto"/>
              <w:bottom w:val="single" w:sz="4" w:space="0" w:color="auto"/>
              <w:right w:val="single" w:sz="4" w:space="0" w:color="auto"/>
            </w:tcBorders>
          </w:tcPr>
          <w:p w:rsidR="00CB70BD" w:rsidRPr="00CB70BD" w:rsidRDefault="00CB70BD" w:rsidP="00CB70BD">
            <w:pPr>
              <w:pStyle w:val="af1"/>
              <w:jc w:val="center"/>
              <w:rPr>
                <w:color w:val="auto"/>
                <w:sz w:val="24"/>
                <w:szCs w:val="24"/>
              </w:rPr>
            </w:pPr>
            <w:r w:rsidRPr="00CB70BD">
              <w:rPr>
                <w:color w:val="auto"/>
                <w:sz w:val="24"/>
                <w:szCs w:val="24"/>
              </w:rPr>
              <w:t>450</w:t>
            </w:r>
          </w:p>
        </w:tc>
        <w:tc>
          <w:tcPr>
            <w:tcW w:w="1445" w:type="dxa"/>
            <w:tcBorders>
              <w:top w:val="single" w:sz="4" w:space="0" w:color="auto"/>
              <w:left w:val="single" w:sz="4" w:space="0" w:color="auto"/>
              <w:bottom w:val="single" w:sz="4" w:space="0" w:color="auto"/>
              <w:right w:val="single" w:sz="4" w:space="0" w:color="auto"/>
            </w:tcBorders>
          </w:tcPr>
          <w:p w:rsidR="00CB70BD" w:rsidRPr="00CB70BD" w:rsidRDefault="00CB70BD" w:rsidP="00CB70BD">
            <w:pPr>
              <w:pStyle w:val="af1"/>
              <w:jc w:val="center"/>
              <w:rPr>
                <w:color w:val="auto"/>
                <w:sz w:val="24"/>
                <w:szCs w:val="24"/>
              </w:rPr>
            </w:pPr>
            <w:r w:rsidRPr="00CB70BD">
              <w:rPr>
                <w:color w:val="auto"/>
                <w:sz w:val="24"/>
                <w:szCs w:val="24"/>
              </w:rPr>
              <w:t>500</w:t>
            </w:r>
          </w:p>
        </w:tc>
      </w:tr>
      <w:tr w:rsidR="00CB70BD" w:rsidRPr="00CB70BD" w:rsidTr="00CB70BD">
        <w:trPr>
          <w:jc w:val="center"/>
        </w:trPr>
        <w:tc>
          <w:tcPr>
            <w:tcW w:w="748" w:type="dxa"/>
            <w:tcBorders>
              <w:top w:val="single" w:sz="4" w:space="0" w:color="auto"/>
              <w:left w:val="single" w:sz="4" w:space="0" w:color="auto"/>
              <w:bottom w:val="single" w:sz="4" w:space="0" w:color="auto"/>
              <w:right w:val="single" w:sz="4" w:space="0" w:color="auto"/>
            </w:tcBorders>
          </w:tcPr>
          <w:p w:rsidR="00CB70BD" w:rsidRPr="00CB70BD" w:rsidRDefault="00CB70BD" w:rsidP="00CB70BD">
            <w:pPr>
              <w:pStyle w:val="af1"/>
              <w:rPr>
                <w:color w:val="auto"/>
                <w:sz w:val="24"/>
                <w:szCs w:val="24"/>
              </w:rPr>
            </w:pPr>
          </w:p>
        </w:tc>
        <w:tc>
          <w:tcPr>
            <w:tcW w:w="4126" w:type="dxa"/>
            <w:tcBorders>
              <w:top w:val="single" w:sz="4" w:space="0" w:color="auto"/>
              <w:left w:val="single" w:sz="4" w:space="0" w:color="auto"/>
              <w:bottom w:val="single" w:sz="4" w:space="0" w:color="auto"/>
              <w:right w:val="single" w:sz="4" w:space="0" w:color="auto"/>
            </w:tcBorders>
          </w:tcPr>
          <w:p w:rsidR="00CB70BD" w:rsidRPr="00CB70BD" w:rsidRDefault="00CB70BD" w:rsidP="00CB70BD">
            <w:pPr>
              <w:pStyle w:val="af1"/>
              <w:rPr>
                <w:color w:val="auto"/>
                <w:sz w:val="24"/>
                <w:szCs w:val="24"/>
              </w:rPr>
            </w:pPr>
            <w:r w:rsidRPr="00CB70BD">
              <w:rPr>
                <w:color w:val="auto"/>
                <w:sz w:val="24"/>
                <w:szCs w:val="24"/>
              </w:rPr>
              <w:t>Наличие развлекательного центра</w:t>
            </w:r>
          </w:p>
        </w:tc>
        <w:tc>
          <w:tcPr>
            <w:tcW w:w="1210" w:type="dxa"/>
            <w:tcBorders>
              <w:top w:val="single" w:sz="4" w:space="0" w:color="auto"/>
              <w:left w:val="single" w:sz="4" w:space="0" w:color="auto"/>
              <w:bottom w:val="single" w:sz="4" w:space="0" w:color="auto"/>
              <w:right w:val="single" w:sz="4" w:space="0" w:color="auto"/>
            </w:tcBorders>
          </w:tcPr>
          <w:p w:rsidR="00CB70BD" w:rsidRPr="00CB70BD" w:rsidRDefault="00CB70BD" w:rsidP="00650935">
            <w:pPr>
              <w:pStyle w:val="af1"/>
              <w:rPr>
                <w:color w:val="auto"/>
                <w:sz w:val="24"/>
                <w:szCs w:val="24"/>
              </w:rPr>
            </w:pPr>
          </w:p>
        </w:tc>
        <w:tc>
          <w:tcPr>
            <w:tcW w:w="1445" w:type="dxa"/>
            <w:tcBorders>
              <w:top w:val="single" w:sz="4" w:space="0" w:color="auto"/>
              <w:left w:val="single" w:sz="4" w:space="0" w:color="auto"/>
              <w:bottom w:val="single" w:sz="4" w:space="0" w:color="auto"/>
              <w:right w:val="single" w:sz="4" w:space="0" w:color="auto"/>
            </w:tcBorders>
          </w:tcPr>
          <w:p w:rsidR="00CB70BD" w:rsidRPr="00CB70BD" w:rsidRDefault="00CB70BD" w:rsidP="00CB70BD">
            <w:pPr>
              <w:pStyle w:val="af1"/>
              <w:jc w:val="center"/>
              <w:rPr>
                <w:color w:val="auto"/>
                <w:sz w:val="24"/>
                <w:szCs w:val="24"/>
              </w:rPr>
            </w:pPr>
          </w:p>
        </w:tc>
        <w:tc>
          <w:tcPr>
            <w:tcW w:w="1445" w:type="dxa"/>
            <w:tcBorders>
              <w:top w:val="single" w:sz="4" w:space="0" w:color="auto"/>
              <w:left w:val="single" w:sz="4" w:space="0" w:color="auto"/>
              <w:bottom w:val="single" w:sz="4" w:space="0" w:color="auto"/>
              <w:right w:val="single" w:sz="4" w:space="0" w:color="auto"/>
            </w:tcBorders>
          </w:tcPr>
          <w:p w:rsidR="00CB70BD" w:rsidRPr="00CB70BD" w:rsidRDefault="00CB70BD" w:rsidP="00CB70BD">
            <w:pPr>
              <w:pStyle w:val="af1"/>
              <w:jc w:val="center"/>
              <w:rPr>
                <w:color w:val="auto"/>
                <w:sz w:val="24"/>
                <w:szCs w:val="24"/>
              </w:rPr>
            </w:pPr>
          </w:p>
        </w:tc>
      </w:tr>
      <w:tr w:rsidR="00CB70BD" w:rsidRPr="00CB70BD" w:rsidTr="00CB70BD">
        <w:trPr>
          <w:jc w:val="center"/>
        </w:trPr>
        <w:tc>
          <w:tcPr>
            <w:tcW w:w="748" w:type="dxa"/>
            <w:tcBorders>
              <w:top w:val="single" w:sz="4" w:space="0" w:color="auto"/>
              <w:left w:val="single" w:sz="4" w:space="0" w:color="auto"/>
              <w:bottom w:val="single" w:sz="4" w:space="0" w:color="auto"/>
              <w:right w:val="single" w:sz="4" w:space="0" w:color="auto"/>
            </w:tcBorders>
          </w:tcPr>
          <w:p w:rsidR="00CB70BD" w:rsidRPr="00CB70BD" w:rsidRDefault="00CB70BD" w:rsidP="00CB70BD">
            <w:pPr>
              <w:pStyle w:val="af1"/>
              <w:rPr>
                <w:color w:val="auto"/>
                <w:sz w:val="24"/>
                <w:szCs w:val="24"/>
              </w:rPr>
            </w:pPr>
          </w:p>
        </w:tc>
        <w:tc>
          <w:tcPr>
            <w:tcW w:w="4126" w:type="dxa"/>
            <w:tcBorders>
              <w:top w:val="single" w:sz="4" w:space="0" w:color="auto"/>
              <w:left w:val="single" w:sz="4" w:space="0" w:color="auto"/>
              <w:bottom w:val="single" w:sz="4" w:space="0" w:color="auto"/>
              <w:right w:val="single" w:sz="4" w:space="0" w:color="auto"/>
            </w:tcBorders>
          </w:tcPr>
          <w:p w:rsidR="00CB70BD" w:rsidRPr="00CB70BD" w:rsidRDefault="00CB70BD" w:rsidP="00CB70BD">
            <w:pPr>
              <w:pStyle w:val="af1"/>
              <w:ind w:firstLine="0"/>
              <w:rPr>
                <w:color w:val="auto"/>
                <w:sz w:val="24"/>
                <w:szCs w:val="24"/>
              </w:rPr>
            </w:pPr>
            <w:r w:rsidRPr="00CB70BD">
              <w:rPr>
                <w:color w:val="auto"/>
                <w:sz w:val="24"/>
                <w:szCs w:val="24"/>
              </w:rPr>
              <w:t>Медицинские услуги</w:t>
            </w:r>
          </w:p>
        </w:tc>
        <w:tc>
          <w:tcPr>
            <w:tcW w:w="1210" w:type="dxa"/>
            <w:tcBorders>
              <w:top w:val="single" w:sz="4" w:space="0" w:color="auto"/>
              <w:left w:val="single" w:sz="4" w:space="0" w:color="auto"/>
              <w:bottom w:val="single" w:sz="4" w:space="0" w:color="auto"/>
              <w:right w:val="single" w:sz="4" w:space="0" w:color="auto"/>
            </w:tcBorders>
          </w:tcPr>
          <w:p w:rsidR="00CB70BD" w:rsidRPr="00CB70BD" w:rsidRDefault="00CB70BD" w:rsidP="00CB70BD">
            <w:pPr>
              <w:pStyle w:val="af1"/>
              <w:rPr>
                <w:color w:val="auto"/>
                <w:sz w:val="24"/>
                <w:szCs w:val="24"/>
              </w:rPr>
            </w:pPr>
            <w:r>
              <w:rPr>
                <w:color w:val="auto"/>
                <w:sz w:val="24"/>
                <w:szCs w:val="24"/>
              </w:rPr>
              <w:t>руб/</w:t>
            </w:r>
            <w:r w:rsidRPr="00CB70BD">
              <w:rPr>
                <w:color w:val="auto"/>
                <w:sz w:val="24"/>
                <w:szCs w:val="24"/>
              </w:rPr>
              <w:t>сут</w:t>
            </w:r>
            <w:r>
              <w:rPr>
                <w:color w:val="auto"/>
                <w:sz w:val="24"/>
                <w:szCs w:val="24"/>
              </w:rPr>
              <w:t>.</w:t>
            </w:r>
          </w:p>
        </w:tc>
        <w:tc>
          <w:tcPr>
            <w:tcW w:w="1445" w:type="dxa"/>
            <w:tcBorders>
              <w:top w:val="single" w:sz="4" w:space="0" w:color="auto"/>
              <w:left w:val="single" w:sz="4" w:space="0" w:color="auto"/>
              <w:bottom w:val="single" w:sz="4" w:space="0" w:color="auto"/>
              <w:right w:val="single" w:sz="4" w:space="0" w:color="auto"/>
            </w:tcBorders>
          </w:tcPr>
          <w:p w:rsidR="00CB70BD" w:rsidRPr="00CB70BD" w:rsidRDefault="00CB70BD" w:rsidP="00CB70BD">
            <w:pPr>
              <w:pStyle w:val="af1"/>
              <w:jc w:val="center"/>
              <w:rPr>
                <w:color w:val="auto"/>
                <w:sz w:val="24"/>
                <w:szCs w:val="24"/>
              </w:rPr>
            </w:pPr>
            <w:r w:rsidRPr="00CB70BD">
              <w:rPr>
                <w:color w:val="auto"/>
                <w:sz w:val="24"/>
                <w:szCs w:val="24"/>
              </w:rPr>
              <w:t xml:space="preserve">300 </w:t>
            </w:r>
          </w:p>
        </w:tc>
        <w:tc>
          <w:tcPr>
            <w:tcW w:w="1445" w:type="dxa"/>
            <w:tcBorders>
              <w:top w:val="single" w:sz="4" w:space="0" w:color="auto"/>
              <w:left w:val="single" w:sz="4" w:space="0" w:color="auto"/>
              <w:bottom w:val="single" w:sz="4" w:space="0" w:color="auto"/>
              <w:right w:val="single" w:sz="4" w:space="0" w:color="auto"/>
            </w:tcBorders>
          </w:tcPr>
          <w:p w:rsidR="00CB70BD" w:rsidRPr="00CB70BD" w:rsidRDefault="00CB70BD" w:rsidP="00CB70BD">
            <w:pPr>
              <w:pStyle w:val="af1"/>
              <w:jc w:val="center"/>
              <w:rPr>
                <w:color w:val="auto"/>
                <w:sz w:val="24"/>
                <w:szCs w:val="24"/>
              </w:rPr>
            </w:pPr>
            <w:r w:rsidRPr="00CB70BD">
              <w:rPr>
                <w:color w:val="auto"/>
                <w:sz w:val="24"/>
                <w:szCs w:val="24"/>
              </w:rPr>
              <w:t xml:space="preserve">400 </w:t>
            </w:r>
            <w:r>
              <w:rPr>
                <w:color w:val="auto"/>
                <w:sz w:val="24"/>
                <w:szCs w:val="24"/>
              </w:rPr>
              <w:t xml:space="preserve"> </w:t>
            </w:r>
          </w:p>
        </w:tc>
      </w:tr>
    </w:tbl>
    <w:p w:rsidR="00CB70BD" w:rsidRDefault="00CB70BD" w:rsidP="00CB70BD"/>
    <w:p w:rsidR="00353B4F" w:rsidRDefault="00353B4F" w:rsidP="00923C5A">
      <w:pPr>
        <w:spacing w:line="360" w:lineRule="auto"/>
        <w:ind w:firstLine="567"/>
        <w:rPr>
          <w:sz w:val="28"/>
          <w:szCs w:val="28"/>
        </w:rPr>
      </w:pPr>
      <w:r w:rsidRPr="00923C5A">
        <w:rPr>
          <w:sz w:val="28"/>
          <w:szCs w:val="28"/>
        </w:rPr>
        <w:t>Из таблицы 2.</w:t>
      </w:r>
      <w:r w:rsidR="00CB70BD">
        <w:rPr>
          <w:sz w:val="28"/>
          <w:szCs w:val="28"/>
        </w:rPr>
        <w:t>3</w:t>
      </w:r>
      <w:r w:rsidRPr="00923C5A">
        <w:rPr>
          <w:sz w:val="28"/>
          <w:szCs w:val="28"/>
        </w:rPr>
        <w:t xml:space="preserve"> видно, что стоимость услуг в ОАО «Сосновка» возрастает, следовательно для поддержания своей конкурентоспособности необходимо уделить особое внимание дополнительному сервису, а также качеству услуг</w:t>
      </w:r>
      <w:r w:rsidR="00923C5A" w:rsidRPr="00923C5A">
        <w:rPr>
          <w:sz w:val="28"/>
          <w:szCs w:val="28"/>
        </w:rPr>
        <w:t>.</w:t>
      </w:r>
      <w:r w:rsidRPr="00923C5A">
        <w:rPr>
          <w:sz w:val="28"/>
          <w:szCs w:val="28"/>
        </w:rPr>
        <w:t xml:space="preserve"> В последнее время одним из популярных направлений в привлечении посетителей и повышении доходов предприятий гостиничного хозяйства являются досуговые центры.</w:t>
      </w:r>
    </w:p>
    <w:p w:rsidR="00FB3CA5" w:rsidRDefault="00FB3CA5" w:rsidP="00FB3CA5">
      <w:pPr>
        <w:spacing w:line="360" w:lineRule="auto"/>
        <w:ind w:firstLine="567"/>
        <w:rPr>
          <w:sz w:val="28"/>
          <w:szCs w:val="28"/>
        </w:rPr>
      </w:pPr>
    </w:p>
    <w:p w:rsidR="003A1E4E" w:rsidRPr="00923C5A" w:rsidRDefault="003A1E4E" w:rsidP="00FB3CA5">
      <w:pPr>
        <w:spacing w:line="360" w:lineRule="auto"/>
        <w:ind w:firstLine="567"/>
        <w:rPr>
          <w:sz w:val="28"/>
          <w:szCs w:val="28"/>
        </w:rPr>
      </w:pPr>
    </w:p>
    <w:p w:rsidR="005C6CFE" w:rsidRPr="00923C5A" w:rsidRDefault="005C6CFE" w:rsidP="00FB3CA5">
      <w:pPr>
        <w:spacing w:line="360" w:lineRule="auto"/>
        <w:ind w:firstLine="567"/>
        <w:rPr>
          <w:sz w:val="28"/>
          <w:szCs w:val="28"/>
        </w:rPr>
      </w:pPr>
    </w:p>
    <w:p w:rsidR="0067272D" w:rsidRDefault="00F94D7C" w:rsidP="00FB3CA5">
      <w:pPr>
        <w:ind w:firstLine="567"/>
        <w:rPr>
          <w:sz w:val="28"/>
          <w:szCs w:val="28"/>
        </w:rPr>
      </w:pPr>
      <w:r w:rsidRPr="00550961">
        <w:rPr>
          <w:sz w:val="28"/>
          <w:szCs w:val="28"/>
        </w:rPr>
        <w:t xml:space="preserve">  2.2 </w:t>
      </w:r>
      <w:r w:rsidR="00C95432" w:rsidRPr="00550961">
        <w:rPr>
          <w:sz w:val="28"/>
          <w:szCs w:val="28"/>
        </w:rPr>
        <w:t xml:space="preserve"> Анализ конкурентоспособности и неценовой конкуренции</w:t>
      </w:r>
    </w:p>
    <w:p w:rsidR="00C95432" w:rsidRPr="00550961" w:rsidRDefault="00C95432" w:rsidP="00FB3CA5">
      <w:pPr>
        <w:ind w:firstLine="567"/>
        <w:rPr>
          <w:sz w:val="28"/>
          <w:szCs w:val="28"/>
        </w:rPr>
      </w:pPr>
      <w:r w:rsidRPr="00550961">
        <w:rPr>
          <w:sz w:val="28"/>
          <w:szCs w:val="28"/>
        </w:rPr>
        <w:t xml:space="preserve"> </w:t>
      </w:r>
      <w:r w:rsidRPr="00550961">
        <w:rPr>
          <w:bCs/>
          <w:kern w:val="36"/>
          <w:sz w:val="28"/>
          <w:szCs w:val="28"/>
        </w:rPr>
        <w:t>ОАО «</w:t>
      </w:r>
      <w:r w:rsidR="00923C5A">
        <w:rPr>
          <w:bCs/>
          <w:kern w:val="36"/>
          <w:sz w:val="28"/>
          <w:szCs w:val="28"/>
        </w:rPr>
        <w:t>Сосновка</w:t>
      </w:r>
      <w:r w:rsidRPr="00550961">
        <w:rPr>
          <w:bCs/>
          <w:kern w:val="36"/>
          <w:sz w:val="28"/>
          <w:szCs w:val="28"/>
        </w:rPr>
        <w:t xml:space="preserve">» </w:t>
      </w:r>
      <w:r w:rsidRPr="00550961">
        <w:rPr>
          <w:sz w:val="28"/>
          <w:szCs w:val="28"/>
        </w:rPr>
        <w:t>на рынке Новосибирской области</w:t>
      </w:r>
    </w:p>
    <w:p w:rsidR="00AA7CC0" w:rsidRDefault="00AA7CC0" w:rsidP="0067272D">
      <w:pPr>
        <w:spacing w:line="360" w:lineRule="auto"/>
        <w:ind w:firstLine="567"/>
        <w:rPr>
          <w:sz w:val="28"/>
          <w:szCs w:val="28"/>
        </w:rPr>
      </w:pPr>
    </w:p>
    <w:p w:rsidR="003A1E4E" w:rsidRDefault="003A1E4E" w:rsidP="0067272D">
      <w:pPr>
        <w:spacing w:line="360" w:lineRule="auto"/>
        <w:ind w:firstLine="567"/>
        <w:rPr>
          <w:sz w:val="28"/>
          <w:szCs w:val="28"/>
        </w:rPr>
      </w:pPr>
    </w:p>
    <w:p w:rsidR="00AA7CC0" w:rsidRPr="001D4A59" w:rsidRDefault="00AA7CC0" w:rsidP="0067272D">
      <w:pPr>
        <w:spacing w:line="360" w:lineRule="auto"/>
        <w:ind w:firstLine="567"/>
        <w:jc w:val="both"/>
        <w:rPr>
          <w:sz w:val="28"/>
        </w:rPr>
      </w:pPr>
      <w:r w:rsidRPr="001D4A59">
        <w:rPr>
          <w:sz w:val="28"/>
        </w:rPr>
        <w:t xml:space="preserve">Произошедшие с </w:t>
      </w:r>
      <w:r>
        <w:rPr>
          <w:sz w:val="28"/>
        </w:rPr>
        <w:t>19</w:t>
      </w:r>
      <w:r w:rsidRPr="001D4A59">
        <w:rPr>
          <w:sz w:val="28"/>
        </w:rPr>
        <w:t xml:space="preserve">91 года рыночные преобразования глубоко отразились на функционировании всех отраслей народного хозяйства, особенно коснулось здравоохранения и туристической индустрии. Лишение профсоюзов права управления фондом социального страхования  и резкое уменьшение возможности предприятий дотировать санаторно-курортные учреждения в несколько раз уменьшили бьем представления рекреационных  услуг. Особенно тяжелым периодом для туристической индустрии </w:t>
      </w:r>
      <w:r>
        <w:rPr>
          <w:sz w:val="28"/>
        </w:rPr>
        <w:t>были 90-е</w:t>
      </w:r>
      <w:r w:rsidRPr="001D4A59">
        <w:rPr>
          <w:sz w:val="28"/>
        </w:rPr>
        <w:t xml:space="preserve"> год</w:t>
      </w:r>
      <w:r>
        <w:rPr>
          <w:sz w:val="28"/>
        </w:rPr>
        <w:t>ы</w:t>
      </w:r>
      <w:r w:rsidRPr="001D4A59">
        <w:rPr>
          <w:sz w:val="28"/>
        </w:rPr>
        <w:t>.</w:t>
      </w:r>
    </w:p>
    <w:p w:rsidR="00AA7CC0" w:rsidRPr="001D4A59" w:rsidRDefault="00AA7CC0" w:rsidP="00FB3CA5">
      <w:pPr>
        <w:spacing w:line="360" w:lineRule="auto"/>
        <w:ind w:firstLine="567"/>
        <w:jc w:val="both"/>
        <w:rPr>
          <w:sz w:val="28"/>
        </w:rPr>
      </w:pPr>
      <w:r w:rsidRPr="001D4A59">
        <w:rPr>
          <w:sz w:val="28"/>
        </w:rPr>
        <w:t xml:space="preserve">  </w:t>
      </w:r>
      <w:r>
        <w:rPr>
          <w:sz w:val="28"/>
        </w:rPr>
        <w:tab/>
      </w:r>
      <w:r w:rsidRPr="001D4A59">
        <w:rPr>
          <w:sz w:val="28"/>
        </w:rPr>
        <w:t xml:space="preserve"> Сокращение рынка рекреационных услуг, ухудшение централизованного финансирования привели к изменению структуры потребителей, увеличению доли лиц. Покупающих эти услуги за полную стоимость, Эти изменения сформировали единый рынок предприятий размещения, ведущих острую конкурентную борьбу за клиента, и вынужденных глубоко менять тактику работы в зависимости от потребительского спроса и сезонности.</w:t>
      </w:r>
    </w:p>
    <w:p w:rsidR="00AA7CC0" w:rsidRPr="001D4A59" w:rsidRDefault="00AA7CC0" w:rsidP="00FB3CA5">
      <w:pPr>
        <w:spacing w:line="360" w:lineRule="auto"/>
        <w:ind w:firstLine="567"/>
        <w:jc w:val="both"/>
        <w:rPr>
          <w:sz w:val="28"/>
        </w:rPr>
      </w:pPr>
      <w:r w:rsidRPr="001D4A59">
        <w:rPr>
          <w:sz w:val="28"/>
        </w:rPr>
        <w:t xml:space="preserve">В настоящее </w:t>
      </w:r>
      <w:r>
        <w:rPr>
          <w:sz w:val="28"/>
        </w:rPr>
        <w:t>время происходит переориентация</w:t>
      </w:r>
      <w:r w:rsidRPr="001D4A59">
        <w:rPr>
          <w:sz w:val="28"/>
        </w:rPr>
        <w:t xml:space="preserve"> санаторно-курортных учреждений на  индивидуальных потребителей, усиливается тенденция удешевлени</w:t>
      </w:r>
      <w:r w:rsidR="003206BA">
        <w:rPr>
          <w:sz w:val="28"/>
        </w:rPr>
        <w:t>я основного пакета услуг (</w:t>
      </w:r>
      <w:r w:rsidRPr="001D4A59">
        <w:rPr>
          <w:sz w:val="28"/>
        </w:rPr>
        <w:t>проживание, питание, транспорт, лечение) при расширении набора дополнительных (экскурсии, товары туристического спроса, сувениры).</w:t>
      </w:r>
    </w:p>
    <w:p w:rsidR="00AA7CC0" w:rsidRPr="001D4A59" w:rsidRDefault="00AA7CC0" w:rsidP="00FB3CA5">
      <w:pPr>
        <w:spacing w:line="360" w:lineRule="auto"/>
        <w:ind w:firstLine="567"/>
        <w:jc w:val="both"/>
        <w:rPr>
          <w:sz w:val="28"/>
        </w:rPr>
      </w:pPr>
      <w:r w:rsidRPr="001D4A59">
        <w:rPr>
          <w:sz w:val="28"/>
        </w:rPr>
        <w:t xml:space="preserve">  В ценообразовании рекреационные учреждения отказываются от практики нормированного установления стоимости путевки на основании метода калькулирования средних издержек плюс планируемая прибыль и используют более гибкие подходы к установлению цены. При этом используют несколько подходов тактического анализа:  ориентация на цены конкурентов, спрос, сезонность и условия заключения контрактов. </w:t>
      </w:r>
    </w:p>
    <w:p w:rsidR="003753FE" w:rsidRDefault="00AA7CC0" w:rsidP="00FB3CA5">
      <w:pPr>
        <w:spacing w:line="360" w:lineRule="auto"/>
        <w:ind w:firstLine="567"/>
        <w:jc w:val="both"/>
        <w:rPr>
          <w:sz w:val="28"/>
        </w:rPr>
      </w:pPr>
      <w:r w:rsidRPr="001D4A59">
        <w:rPr>
          <w:sz w:val="28"/>
        </w:rPr>
        <w:t xml:space="preserve"> Несмотря на сложную </w:t>
      </w:r>
      <w:r>
        <w:rPr>
          <w:sz w:val="28"/>
        </w:rPr>
        <w:t>экономическую</w:t>
      </w:r>
      <w:r w:rsidRPr="001D4A59">
        <w:rPr>
          <w:sz w:val="28"/>
        </w:rPr>
        <w:t xml:space="preserve"> ситуацию</w:t>
      </w:r>
      <w:r>
        <w:rPr>
          <w:sz w:val="28"/>
        </w:rPr>
        <w:t xml:space="preserve"> </w:t>
      </w:r>
      <w:r w:rsidRPr="001D4A59">
        <w:rPr>
          <w:sz w:val="28"/>
        </w:rPr>
        <w:t>курорт</w:t>
      </w:r>
      <w:r>
        <w:rPr>
          <w:sz w:val="28"/>
        </w:rPr>
        <w:t>ный отдых</w:t>
      </w:r>
      <w:r w:rsidRPr="001D4A59">
        <w:rPr>
          <w:sz w:val="28"/>
        </w:rPr>
        <w:t xml:space="preserve"> по-прежнему </w:t>
      </w:r>
      <w:r>
        <w:rPr>
          <w:sz w:val="28"/>
        </w:rPr>
        <w:t xml:space="preserve">популярен </w:t>
      </w:r>
      <w:r w:rsidRPr="001D4A59">
        <w:rPr>
          <w:sz w:val="28"/>
        </w:rPr>
        <w:t xml:space="preserve"> в России, особенно в летний период. Хотя среднегодовая загрузка</w:t>
      </w:r>
      <w:r w:rsidR="00D51179">
        <w:rPr>
          <w:sz w:val="28"/>
        </w:rPr>
        <w:t xml:space="preserve"> в Сибирском регионе</w:t>
      </w:r>
      <w:r w:rsidRPr="001D4A59">
        <w:rPr>
          <w:sz w:val="28"/>
        </w:rPr>
        <w:t xml:space="preserve"> ниже, чем в среднем по России (30-40%) из-за сезонности работы, тем не менее, вклад курортов в экономику </w:t>
      </w:r>
      <w:r w:rsidR="00D51179">
        <w:rPr>
          <w:sz w:val="28"/>
        </w:rPr>
        <w:t xml:space="preserve">Новосибирской области </w:t>
      </w:r>
      <w:r w:rsidRPr="001D4A59">
        <w:rPr>
          <w:sz w:val="28"/>
        </w:rPr>
        <w:t>значителен. Средства, переданные в бюджет санаториями, курорта</w:t>
      </w:r>
      <w:r w:rsidR="00D51179">
        <w:rPr>
          <w:sz w:val="28"/>
        </w:rPr>
        <w:t xml:space="preserve">ми </w:t>
      </w:r>
      <w:r w:rsidRPr="001D4A59">
        <w:rPr>
          <w:sz w:val="28"/>
        </w:rPr>
        <w:t xml:space="preserve">составили около </w:t>
      </w:r>
      <w:r w:rsidR="00D51179">
        <w:rPr>
          <w:sz w:val="28"/>
        </w:rPr>
        <w:t xml:space="preserve">6 </w:t>
      </w:r>
      <w:r w:rsidRPr="001D4A59">
        <w:rPr>
          <w:sz w:val="28"/>
        </w:rPr>
        <w:t>% бюджета</w:t>
      </w:r>
      <w:r w:rsidR="00D51179">
        <w:rPr>
          <w:sz w:val="28"/>
        </w:rPr>
        <w:t xml:space="preserve"> [</w:t>
      </w:r>
      <w:r w:rsidR="003753FE">
        <w:rPr>
          <w:sz w:val="28"/>
        </w:rPr>
        <w:t>47</w:t>
      </w:r>
      <w:r w:rsidR="00D51179">
        <w:rPr>
          <w:sz w:val="28"/>
        </w:rPr>
        <w:t>]</w:t>
      </w:r>
      <w:r w:rsidRPr="001D4A59">
        <w:rPr>
          <w:sz w:val="28"/>
        </w:rPr>
        <w:t xml:space="preserve">. </w:t>
      </w:r>
    </w:p>
    <w:p w:rsidR="00AA7CC0" w:rsidRPr="001D4A59" w:rsidRDefault="00AA7CC0" w:rsidP="00FB3CA5">
      <w:pPr>
        <w:spacing w:line="360" w:lineRule="auto"/>
        <w:ind w:firstLine="567"/>
        <w:jc w:val="both"/>
        <w:rPr>
          <w:sz w:val="28"/>
        </w:rPr>
      </w:pPr>
      <w:r w:rsidRPr="001D4A59">
        <w:rPr>
          <w:sz w:val="28"/>
        </w:rPr>
        <w:t>Российские курорты имеют реальную возможность конкурировать не только на внутреннем, но и на международном туристическом рынке. К этому есть следующие предпосылки:</w:t>
      </w:r>
    </w:p>
    <w:p w:rsidR="00AA7CC0" w:rsidRPr="001D4A59" w:rsidRDefault="00AA7CC0" w:rsidP="00FB3CA5">
      <w:pPr>
        <w:numPr>
          <w:ilvl w:val="0"/>
          <w:numId w:val="19"/>
        </w:numPr>
        <w:spacing w:line="360" w:lineRule="auto"/>
        <w:ind w:firstLine="567"/>
        <w:jc w:val="both"/>
        <w:rPr>
          <w:sz w:val="28"/>
        </w:rPr>
      </w:pPr>
      <w:r w:rsidRPr="001D4A59">
        <w:rPr>
          <w:sz w:val="28"/>
        </w:rPr>
        <w:t>уровень сервиса постепенно приближается к западному</w:t>
      </w:r>
      <w:r w:rsidR="00D51179">
        <w:rPr>
          <w:sz w:val="28"/>
        </w:rPr>
        <w:t>;</w:t>
      </w:r>
    </w:p>
    <w:p w:rsidR="00AA7CC0" w:rsidRPr="001D4A59" w:rsidRDefault="00AA7CC0" w:rsidP="00FB3CA5">
      <w:pPr>
        <w:numPr>
          <w:ilvl w:val="0"/>
          <w:numId w:val="19"/>
        </w:numPr>
        <w:spacing w:line="360" w:lineRule="auto"/>
        <w:ind w:firstLine="567"/>
        <w:jc w:val="both"/>
        <w:rPr>
          <w:sz w:val="28"/>
        </w:rPr>
      </w:pPr>
      <w:r w:rsidRPr="001D4A59">
        <w:rPr>
          <w:sz w:val="28"/>
        </w:rPr>
        <w:t>цены на лечебные услуги значительно ниже западных</w:t>
      </w:r>
      <w:r w:rsidR="00D51179">
        <w:rPr>
          <w:sz w:val="28"/>
        </w:rPr>
        <w:t>.</w:t>
      </w:r>
    </w:p>
    <w:p w:rsidR="00AA7CC0" w:rsidRPr="001D4A59" w:rsidRDefault="00AA7CC0" w:rsidP="00FB3CA5">
      <w:pPr>
        <w:spacing w:line="360" w:lineRule="auto"/>
        <w:ind w:firstLine="567"/>
        <w:jc w:val="both"/>
        <w:rPr>
          <w:sz w:val="28"/>
        </w:rPr>
      </w:pPr>
      <w:r w:rsidRPr="001D4A59">
        <w:rPr>
          <w:sz w:val="28"/>
        </w:rPr>
        <w:t>Цикл лечебного отдыха в 21 день на запа</w:t>
      </w:r>
      <w:r>
        <w:rPr>
          <w:sz w:val="28"/>
        </w:rPr>
        <w:t xml:space="preserve">дных курортах варьирует от 2 до </w:t>
      </w:r>
      <w:r w:rsidRPr="001D4A59">
        <w:rPr>
          <w:sz w:val="28"/>
        </w:rPr>
        <w:t>3 тысяч долларов, за аналогичный курс лечения в России платят 5-20 тысяч рублей. Разброс цен на самом российском рынке очень велик, но самые высокие цены в элитных здравницах Подмосковья и Черноморского побережья достигают 20 тысяч рублей и более.</w:t>
      </w:r>
    </w:p>
    <w:p w:rsidR="00AA7CC0" w:rsidRPr="001D4A59" w:rsidRDefault="00AA7CC0" w:rsidP="00FB3CA5">
      <w:pPr>
        <w:spacing w:line="360" w:lineRule="auto"/>
        <w:ind w:firstLine="567"/>
        <w:jc w:val="both"/>
        <w:rPr>
          <w:sz w:val="28"/>
        </w:rPr>
      </w:pPr>
      <w:r w:rsidRPr="001D4A59">
        <w:rPr>
          <w:sz w:val="28"/>
        </w:rPr>
        <w:t>Существенный разброс цен обусловлен:</w:t>
      </w:r>
    </w:p>
    <w:p w:rsidR="00AA7CC0" w:rsidRPr="001D4A59" w:rsidRDefault="00AA7CC0" w:rsidP="00FB3CA5">
      <w:pPr>
        <w:spacing w:line="360" w:lineRule="auto"/>
        <w:ind w:left="360" w:firstLine="567"/>
        <w:jc w:val="both"/>
        <w:rPr>
          <w:sz w:val="28"/>
        </w:rPr>
      </w:pPr>
      <w:r w:rsidRPr="001D4A59">
        <w:rPr>
          <w:sz w:val="28"/>
        </w:rPr>
        <w:t>а) резким уровнем комфорта</w:t>
      </w:r>
    </w:p>
    <w:p w:rsidR="00AA7CC0" w:rsidRPr="001D4A59" w:rsidRDefault="00AA7CC0" w:rsidP="00FB3CA5">
      <w:pPr>
        <w:spacing w:line="360" w:lineRule="auto"/>
        <w:ind w:left="360" w:firstLine="567"/>
        <w:jc w:val="both"/>
        <w:rPr>
          <w:sz w:val="28"/>
        </w:rPr>
      </w:pPr>
      <w:r w:rsidRPr="001D4A59">
        <w:rPr>
          <w:sz w:val="28"/>
        </w:rPr>
        <w:t>б) престижностью отдыха на модных курортах</w:t>
      </w:r>
    </w:p>
    <w:p w:rsidR="00AA7CC0" w:rsidRPr="001D4A59" w:rsidRDefault="00AA7CC0" w:rsidP="00FB3CA5">
      <w:pPr>
        <w:spacing w:line="360" w:lineRule="auto"/>
        <w:ind w:left="360" w:firstLine="567"/>
        <w:jc w:val="both"/>
        <w:rPr>
          <w:sz w:val="28"/>
        </w:rPr>
      </w:pPr>
      <w:r w:rsidRPr="001D4A59">
        <w:rPr>
          <w:sz w:val="28"/>
        </w:rPr>
        <w:t>в) разными условиями затрат на содержание курортов, расположенных в различных регионах.</w:t>
      </w:r>
    </w:p>
    <w:p w:rsidR="00AA7CC0" w:rsidRDefault="00AA7CC0" w:rsidP="00FB3CA5">
      <w:pPr>
        <w:spacing w:line="360" w:lineRule="auto"/>
        <w:ind w:firstLine="567"/>
        <w:jc w:val="both"/>
        <w:rPr>
          <w:sz w:val="28"/>
        </w:rPr>
      </w:pPr>
      <w:r w:rsidRPr="001D4A59">
        <w:rPr>
          <w:sz w:val="28"/>
        </w:rPr>
        <w:t xml:space="preserve">Последний фактор особенно проявляется на курортах </w:t>
      </w:r>
      <w:r w:rsidR="00D51179">
        <w:rPr>
          <w:sz w:val="28"/>
        </w:rPr>
        <w:t>Новосибирской области</w:t>
      </w:r>
      <w:r w:rsidRPr="001D4A59">
        <w:rPr>
          <w:sz w:val="28"/>
        </w:rPr>
        <w:t xml:space="preserve">, где сказывается сезонность работы местных здравниц. При перегрузке этих зон в летний период, в холодное время года многие санатории пустуют, и на стоимость летнего отдыха влияют затраты, которые здравницы несут в </w:t>
      </w:r>
      <w:r w:rsidR="00D51179">
        <w:rPr>
          <w:sz w:val="28"/>
        </w:rPr>
        <w:t>«</w:t>
      </w:r>
      <w:r w:rsidRPr="001D4A59">
        <w:rPr>
          <w:sz w:val="28"/>
        </w:rPr>
        <w:t>мертвый сезон</w:t>
      </w:r>
      <w:r w:rsidR="00D51179">
        <w:rPr>
          <w:sz w:val="28"/>
        </w:rPr>
        <w:t>»</w:t>
      </w:r>
      <w:r w:rsidRPr="001D4A59">
        <w:rPr>
          <w:sz w:val="28"/>
        </w:rPr>
        <w:t>.</w:t>
      </w:r>
    </w:p>
    <w:p w:rsidR="00C6755C" w:rsidRPr="001D4A59" w:rsidRDefault="00C6755C" w:rsidP="00FB3CA5">
      <w:pPr>
        <w:spacing w:line="360" w:lineRule="auto"/>
        <w:ind w:firstLine="567"/>
        <w:jc w:val="both"/>
        <w:rPr>
          <w:sz w:val="28"/>
        </w:rPr>
      </w:pPr>
      <w:r w:rsidRPr="00CE3775">
        <w:rPr>
          <w:sz w:val="28"/>
          <w:szCs w:val="28"/>
        </w:rPr>
        <w:t xml:space="preserve">По прогнозам </w:t>
      </w:r>
      <w:r>
        <w:rPr>
          <w:sz w:val="28"/>
          <w:szCs w:val="28"/>
        </w:rPr>
        <w:t xml:space="preserve">ВТО, </w:t>
      </w:r>
      <w:r w:rsidRPr="00CE3775">
        <w:rPr>
          <w:sz w:val="28"/>
          <w:szCs w:val="28"/>
        </w:rPr>
        <w:t xml:space="preserve">Россия относится к числу государств, в которых в начале ХХI века прогнозируются наивысшие темпы развития туризма при государственной поддержке данной отрасли. Согласно прогнозам, к </w:t>
      </w:r>
      <w:smartTag w:uri="urn:schemas-microsoft-com:office:smarttags" w:element="metricconverter">
        <w:smartTagPr>
          <w:attr w:name="ProductID" w:val="2020 г"/>
        </w:smartTagPr>
        <w:r w:rsidRPr="00CE3775">
          <w:rPr>
            <w:sz w:val="28"/>
            <w:szCs w:val="28"/>
          </w:rPr>
          <w:t>2020 г</w:t>
        </w:r>
      </w:smartTag>
      <w:r w:rsidRPr="00CE3775">
        <w:rPr>
          <w:sz w:val="28"/>
          <w:szCs w:val="28"/>
        </w:rPr>
        <w:t>. Россия войдет в первую десятку стран по приему туристов (47,1 млн. человек в год, что составляет 2,9 % – доли в мировом потоке туристов), так и по выезду туристов за пределы государства (30,5 млн. человек, что составляет 1,9 % – доли в мировом потоке туристов). Данные цифры не включают объемов внутреннего туризма, которые многократно превосходят въездной и выездной оборо</w:t>
      </w:r>
      <w:r w:rsidR="003753FE">
        <w:rPr>
          <w:sz w:val="28"/>
          <w:szCs w:val="28"/>
        </w:rPr>
        <w:t xml:space="preserve">ты </w:t>
      </w:r>
      <w:r>
        <w:rPr>
          <w:sz w:val="28"/>
          <w:szCs w:val="28"/>
        </w:rPr>
        <w:t>[</w:t>
      </w:r>
      <w:r w:rsidR="003753FE">
        <w:rPr>
          <w:sz w:val="28"/>
          <w:szCs w:val="28"/>
        </w:rPr>
        <w:t>42</w:t>
      </w:r>
      <w:r w:rsidR="00EB6D06">
        <w:rPr>
          <w:sz w:val="28"/>
          <w:szCs w:val="28"/>
        </w:rPr>
        <w:t>, с. 12</w:t>
      </w:r>
      <w:r>
        <w:rPr>
          <w:sz w:val="28"/>
          <w:szCs w:val="28"/>
        </w:rPr>
        <w:t>]</w:t>
      </w:r>
    </w:p>
    <w:p w:rsidR="00AA7CC0" w:rsidRDefault="00D51179" w:rsidP="00FB3CA5">
      <w:pPr>
        <w:spacing w:line="360" w:lineRule="auto"/>
        <w:ind w:firstLine="567"/>
        <w:jc w:val="both"/>
        <w:rPr>
          <w:sz w:val="28"/>
        </w:rPr>
      </w:pPr>
      <w:r>
        <w:rPr>
          <w:sz w:val="28"/>
        </w:rPr>
        <w:t xml:space="preserve">На начало 2010 года  </w:t>
      </w:r>
      <w:r w:rsidR="00AA7CC0" w:rsidRPr="001D4A59">
        <w:rPr>
          <w:sz w:val="28"/>
        </w:rPr>
        <w:t xml:space="preserve"> в России действовало 4319 гостиниц, мотелей, общежитий, их единовременная вместимость-485 тысяч мест, число санаториев и организаций отдыха 4525, количество мест 732 тысячи. Численность лечившихся и отдыхавших в санаторно-оздоровительных организациях </w:t>
      </w:r>
      <w:r>
        <w:rPr>
          <w:sz w:val="28"/>
        </w:rPr>
        <w:t>в</w:t>
      </w:r>
      <w:r w:rsidR="00AA7CC0" w:rsidRPr="001D4A59">
        <w:rPr>
          <w:sz w:val="28"/>
        </w:rPr>
        <w:t xml:space="preserve"> </w:t>
      </w:r>
      <w:r>
        <w:rPr>
          <w:sz w:val="28"/>
        </w:rPr>
        <w:t>2009</w:t>
      </w:r>
      <w:r w:rsidR="00AA7CC0" w:rsidRPr="001D4A59">
        <w:rPr>
          <w:sz w:val="28"/>
        </w:rPr>
        <w:t xml:space="preserve"> год</w:t>
      </w:r>
      <w:r>
        <w:rPr>
          <w:sz w:val="28"/>
        </w:rPr>
        <w:t>у</w:t>
      </w:r>
      <w:r w:rsidR="00AA7CC0" w:rsidRPr="001D4A59">
        <w:rPr>
          <w:sz w:val="28"/>
        </w:rPr>
        <w:t xml:space="preserve"> составила 6256 тысяч</w:t>
      </w:r>
      <w:r>
        <w:rPr>
          <w:sz w:val="28"/>
        </w:rPr>
        <w:t xml:space="preserve"> человек [</w:t>
      </w:r>
      <w:r w:rsidR="003753FE">
        <w:rPr>
          <w:sz w:val="28"/>
        </w:rPr>
        <w:t>33</w:t>
      </w:r>
      <w:r>
        <w:rPr>
          <w:sz w:val="28"/>
        </w:rPr>
        <w:t>]</w:t>
      </w:r>
      <w:r w:rsidR="00AA7CC0" w:rsidRPr="001D4A59">
        <w:rPr>
          <w:sz w:val="28"/>
        </w:rPr>
        <w:t>.</w:t>
      </w:r>
    </w:p>
    <w:p w:rsidR="00C6755C" w:rsidRDefault="00C6755C" w:rsidP="00FB3CA5">
      <w:pPr>
        <w:spacing w:line="360" w:lineRule="auto"/>
        <w:ind w:firstLine="567"/>
        <w:jc w:val="both"/>
        <w:rPr>
          <w:sz w:val="28"/>
          <w:szCs w:val="28"/>
        </w:rPr>
      </w:pPr>
      <w:r w:rsidRPr="00CE3775">
        <w:rPr>
          <w:sz w:val="28"/>
          <w:szCs w:val="28"/>
        </w:rPr>
        <w:t>В области туризма, отдыха, досуга и развлечений</w:t>
      </w:r>
      <w:r>
        <w:rPr>
          <w:sz w:val="28"/>
          <w:szCs w:val="28"/>
        </w:rPr>
        <w:t xml:space="preserve"> в Новосибирской области</w:t>
      </w:r>
      <w:r w:rsidRPr="00CE3775">
        <w:rPr>
          <w:sz w:val="28"/>
          <w:szCs w:val="28"/>
        </w:rPr>
        <w:t>:</w:t>
      </w:r>
    </w:p>
    <w:p w:rsidR="00C6755C" w:rsidRDefault="00C6755C" w:rsidP="00FB3CA5">
      <w:pPr>
        <w:spacing w:line="360" w:lineRule="auto"/>
        <w:ind w:firstLine="567"/>
        <w:jc w:val="both"/>
        <w:rPr>
          <w:sz w:val="28"/>
          <w:szCs w:val="28"/>
        </w:rPr>
      </w:pPr>
      <w:r>
        <w:rPr>
          <w:sz w:val="28"/>
          <w:szCs w:val="28"/>
        </w:rPr>
        <w:t xml:space="preserve">- </w:t>
      </w:r>
      <w:r w:rsidRPr="00CE3775">
        <w:rPr>
          <w:sz w:val="28"/>
          <w:szCs w:val="28"/>
        </w:rPr>
        <w:t xml:space="preserve">реализация Концепции развития туризма на период до </w:t>
      </w:r>
      <w:smartTag w:uri="urn:schemas-microsoft-com:office:smarttags" w:element="metricconverter">
        <w:smartTagPr>
          <w:attr w:name="ProductID" w:val="2025 г"/>
        </w:smartTagPr>
        <w:r w:rsidRPr="00CE3775">
          <w:rPr>
            <w:sz w:val="28"/>
            <w:szCs w:val="28"/>
          </w:rPr>
          <w:t>2025 г</w:t>
        </w:r>
      </w:smartTag>
      <w:r w:rsidRPr="00CE3775">
        <w:rPr>
          <w:sz w:val="28"/>
          <w:szCs w:val="28"/>
        </w:rPr>
        <w:t>., разработанной в рамках подготовки Стратегии социально-экономического развития Новосибирской области. Поддержка и развитие делового и научного, транзитного и рекреационного и других специальных видов туризма, развитие в этих целях соответствующей инфраструктуры;</w:t>
      </w:r>
    </w:p>
    <w:p w:rsidR="00C6755C" w:rsidRPr="00CE3775" w:rsidRDefault="00C6755C" w:rsidP="00FB3CA5">
      <w:pPr>
        <w:spacing w:line="360" w:lineRule="auto"/>
        <w:ind w:firstLine="567"/>
        <w:jc w:val="both"/>
        <w:rPr>
          <w:sz w:val="28"/>
          <w:szCs w:val="28"/>
        </w:rPr>
      </w:pPr>
      <w:r>
        <w:rPr>
          <w:sz w:val="28"/>
          <w:szCs w:val="28"/>
        </w:rPr>
        <w:t xml:space="preserve">- </w:t>
      </w:r>
      <w:r w:rsidRPr="00CE3775">
        <w:rPr>
          <w:sz w:val="28"/>
          <w:szCs w:val="28"/>
        </w:rPr>
        <w:t>формирование новой индустрии отдыха, соответствующей мировым стандартам. Создание на территории области новых рекреационных центров (санаториев, домов отдыха). Открытие в Новосибирске в период до 2010–2012 гг. как минимум двух крупных аквапарков. Превращение фитнес-клубов из элитарных в массовые спортивно-оздоровительные учреждения;</w:t>
      </w:r>
    </w:p>
    <w:p w:rsidR="00C6755C" w:rsidRPr="00CE3775" w:rsidRDefault="005700D3" w:rsidP="00FB3CA5">
      <w:pPr>
        <w:spacing w:line="360" w:lineRule="auto"/>
        <w:ind w:firstLine="567"/>
        <w:jc w:val="both"/>
        <w:rPr>
          <w:sz w:val="28"/>
          <w:szCs w:val="28"/>
        </w:rPr>
      </w:pPr>
      <w:r>
        <w:rPr>
          <w:sz w:val="28"/>
          <w:szCs w:val="28"/>
        </w:rPr>
        <w:t xml:space="preserve">- </w:t>
      </w:r>
      <w:r w:rsidR="00C6755C" w:rsidRPr="00CE3775">
        <w:rPr>
          <w:sz w:val="28"/>
          <w:szCs w:val="28"/>
        </w:rPr>
        <w:t>формирование интерактивных тематических (этнографические, событийные, парковые, экстремальные и др.) зон развлечений и досуга, зон творческого развития для различных демографических групп на всей территории Новосибирской области, отвечающих критериям качества международных центров туристического притяжения и обслуживания.</w:t>
      </w:r>
    </w:p>
    <w:p w:rsidR="00C6755C" w:rsidRPr="00CE3775" w:rsidRDefault="00C6755C" w:rsidP="00FB3CA5">
      <w:pPr>
        <w:spacing w:line="360" w:lineRule="auto"/>
        <w:ind w:firstLine="567"/>
        <w:jc w:val="both"/>
        <w:rPr>
          <w:sz w:val="28"/>
          <w:szCs w:val="28"/>
        </w:rPr>
      </w:pPr>
      <w:r w:rsidRPr="00CE3775">
        <w:rPr>
          <w:sz w:val="28"/>
          <w:szCs w:val="28"/>
        </w:rPr>
        <w:t>По всем отмеченным направлениям основные индикаторы развития должны примерно в 1,5–2 раза превышать основные прогнозируемые параметры роста экономики Новосибирской области.</w:t>
      </w:r>
    </w:p>
    <w:p w:rsidR="00C6755C" w:rsidRPr="00CE3775" w:rsidRDefault="00C6755C" w:rsidP="00FB3CA5">
      <w:pPr>
        <w:spacing w:line="360" w:lineRule="auto"/>
        <w:ind w:firstLine="567"/>
        <w:jc w:val="both"/>
        <w:rPr>
          <w:sz w:val="28"/>
          <w:szCs w:val="28"/>
        </w:rPr>
      </w:pPr>
      <w:r w:rsidRPr="00CE3775">
        <w:rPr>
          <w:sz w:val="28"/>
          <w:szCs w:val="28"/>
        </w:rPr>
        <w:t>Основные показатели реализации стратегии развития туризма в Новосибирской области представлены в табл</w:t>
      </w:r>
      <w:r w:rsidR="005700D3">
        <w:rPr>
          <w:sz w:val="28"/>
          <w:szCs w:val="28"/>
        </w:rPr>
        <w:t xml:space="preserve">ице </w:t>
      </w:r>
      <w:r w:rsidR="00550961">
        <w:rPr>
          <w:sz w:val="28"/>
          <w:szCs w:val="28"/>
        </w:rPr>
        <w:t>2.</w:t>
      </w:r>
      <w:r w:rsidR="0067272D">
        <w:rPr>
          <w:sz w:val="28"/>
          <w:szCs w:val="28"/>
        </w:rPr>
        <w:t>4</w:t>
      </w:r>
      <w:r w:rsidR="00EB6D06">
        <w:rPr>
          <w:sz w:val="28"/>
          <w:szCs w:val="28"/>
        </w:rPr>
        <w:t xml:space="preserve"> [</w:t>
      </w:r>
      <w:r w:rsidR="003753FE">
        <w:rPr>
          <w:sz w:val="28"/>
          <w:szCs w:val="28"/>
        </w:rPr>
        <w:t>46</w:t>
      </w:r>
      <w:r w:rsidR="00EB6D06">
        <w:rPr>
          <w:sz w:val="28"/>
          <w:szCs w:val="28"/>
        </w:rPr>
        <w:t>]</w:t>
      </w:r>
      <w:r w:rsidR="005700D3">
        <w:rPr>
          <w:sz w:val="28"/>
          <w:szCs w:val="28"/>
        </w:rPr>
        <w:t>.</w:t>
      </w:r>
    </w:p>
    <w:p w:rsidR="0067272D" w:rsidRDefault="0067272D" w:rsidP="005C6CFE">
      <w:pPr>
        <w:spacing w:line="360" w:lineRule="auto"/>
        <w:ind w:firstLine="709"/>
        <w:jc w:val="right"/>
        <w:rPr>
          <w:sz w:val="28"/>
          <w:szCs w:val="28"/>
        </w:rPr>
      </w:pPr>
    </w:p>
    <w:p w:rsidR="005700D3" w:rsidRDefault="00C6755C" w:rsidP="005C6CFE">
      <w:pPr>
        <w:spacing w:line="360" w:lineRule="auto"/>
        <w:ind w:firstLine="709"/>
        <w:jc w:val="right"/>
        <w:rPr>
          <w:sz w:val="28"/>
          <w:szCs w:val="28"/>
        </w:rPr>
      </w:pPr>
      <w:r w:rsidRPr="00CE3775">
        <w:rPr>
          <w:sz w:val="28"/>
          <w:szCs w:val="28"/>
        </w:rPr>
        <w:t>Таблица</w:t>
      </w:r>
      <w:r w:rsidR="00550961">
        <w:rPr>
          <w:sz w:val="28"/>
          <w:szCs w:val="28"/>
        </w:rPr>
        <w:t xml:space="preserve"> 2.</w:t>
      </w:r>
      <w:r w:rsidR="0067272D">
        <w:rPr>
          <w:sz w:val="28"/>
          <w:szCs w:val="28"/>
        </w:rPr>
        <w:t>4</w:t>
      </w:r>
    </w:p>
    <w:p w:rsidR="0067272D" w:rsidRPr="00CE3775" w:rsidRDefault="00C6755C" w:rsidP="003753FE">
      <w:pPr>
        <w:spacing w:line="360" w:lineRule="auto"/>
        <w:ind w:firstLine="709"/>
        <w:jc w:val="both"/>
        <w:rPr>
          <w:sz w:val="28"/>
          <w:szCs w:val="28"/>
        </w:rPr>
      </w:pPr>
      <w:r>
        <w:rPr>
          <w:sz w:val="28"/>
          <w:szCs w:val="28"/>
        </w:rPr>
        <w:t xml:space="preserve"> </w:t>
      </w:r>
      <w:r w:rsidRPr="00CE3775">
        <w:rPr>
          <w:sz w:val="28"/>
          <w:szCs w:val="28"/>
        </w:rPr>
        <w:t>Основные показатели реализации стратегии развития туризма в Новосибирской области [</w:t>
      </w:r>
      <w:r w:rsidR="003753FE">
        <w:rPr>
          <w:sz w:val="28"/>
          <w:szCs w:val="28"/>
        </w:rPr>
        <w:t>47</w:t>
      </w:r>
      <w:r w:rsidRPr="00CE3775">
        <w:rPr>
          <w:sz w:val="28"/>
          <w:szCs w:val="28"/>
        </w:rPr>
        <w:t>]</w:t>
      </w:r>
    </w:p>
    <w:tbl>
      <w:tblPr>
        <w:tblW w:w="0" w:type="auto"/>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495"/>
        <w:gridCol w:w="942"/>
        <w:gridCol w:w="912"/>
        <w:gridCol w:w="942"/>
        <w:gridCol w:w="913"/>
        <w:gridCol w:w="1017"/>
      </w:tblGrid>
      <w:tr w:rsidR="00C6755C" w:rsidRPr="00CE3775" w:rsidTr="007B2848">
        <w:trPr>
          <w:trHeight w:val="15"/>
          <w:jc w:val="center"/>
        </w:trPr>
        <w:tc>
          <w:tcPr>
            <w:tcW w:w="4495" w:type="dxa"/>
            <w:tcBorders>
              <w:top w:val="outset" w:sz="6" w:space="0" w:color="000000"/>
              <w:bottom w:val="outset" w:sz="6" w:space="0" w:color="000000"/>
              <w:right w:val="outset" w:sz="6" w:space="0" w:color="000000"/>
            </w:tcBorders>
          </w:tcPr>
          <w:p w:rsidR="00C6755C" w:rsidRPr="00914706" w:rsidRDefault="00C6755C" w:rsidP="00914706">
            <w:r w:rsidRPr="00914706">
              <w:t>Показатель</w:t>
            </w:r>
          </w:p>
        </w:tc>
        <w:tc>
          <w:tcPr>
            <w:tcW w:w="942" w:type="dxa"/>
            <w:tcBorders>
              <w:top w:val="outset" w:sz="6" w:space="0" w:color="000000"/>
              <w:left w:val="outset" w:sz="6" w:space="0" w:color="000000"/>
              <w:bottom w:val="outset" w:sz="6" w:space="0" w:color="000000"/>
              <w:right w:val="outset" w:sz="6" w:space="0" w:color="000000"/>
            </w:tcBorders>
          </w:tcPr>
          <w:p w:rsidR="00C6755C" w:rsidRPr="00914706" w:rsidRDefault="00C6755C" w:rsidP="00914706">
            <w:pPr>
              <w:jc w:val="center"/>
            </w:pPr>
            <w:r w:rsidRPr="00914706">
              <w:t>2006</w:t>
            </w:r>
          </w:p>
        </w:tc>
        <w:tc>
          <w:tcPr>
            <w:tcW w:w="912" w:type="dxa"/>
            <w:tcBorders>
              <w:top w:val="outset" w:sz="6" w:space="0" w:color="000000"/>
              <w:left w:val="outset" w:sz="6" w:space="0" w:color="000000"/>
              <w:bottom w:val="outset" w:sz="6" w:space="0" w:color="000000"/>
              <w:right w:val="outset" w:sz="6" w:space="0" w:color="000000"/>
            </w:tcBorders>
          </w:tcPr>
          <w:p w:rsidR="00C6755C" w:rsidRPr="00914706" w:rsidRDefault="00C6755C" w:rsidP="00914706">
            <w:pPr>
              <w:jc w:val="center"/>
            </w:pPr>
            <w:r w:rsidRPr="00914706">
              <w:t>2010</w:t>
            </w:r>
          </w:p>
        </w:tc>
        <w:tc>
          <w:tcPr>
            <w:tcW w:w="942" w:type="dxa"/>
            <w:tcBorders>
              <w:top w:val="outset" w:sz="6" w:space="0" w:color="000000"/>
              <w:left w:val="outset" w:sz="6" w:space="0" w:color="000000"/>
              <w:bottom w:val="outset" w:sz="6" w:space="0" w:color="000000"/>
              <w:right w:val="outset" w:sz="6" w:space="0" w:color="000000"/>
            </w:tcBorders>
          </w:tcPr>
          <w:p w:rsidR="00C6755C" w:rsidRPr="00914706" w:rsidRDefault="00C6755C" w:rsidP="00914706">
            <w:pPr>
              <w:jc w:val="center"/>
            </w:pPr>
            <w:r w:rsidRPr="00914706">
              <w:t>2015</w:t>
            </w:r>
          </w:p>
          <w:p w:rsidR="005700D3" w:rsidRPr="00914706" w:rsidRDefault="005700D3" w:rsidP="00914706">
            <w:pPr>
              <w:jc w:val="center"/>
            </w:pPr>
            <w:r w:rsidRPr="00914706">
              <w:t>прогноз</w:t>
            </w:r>
          </w:p>
        </w:tc>
        <w:tc>
          <w:tcPr>
            <w:tcW w:w="913" w:type="dxa"/>
            <w:tcBorders>
              <w:top w:val="outset" w:sz="6" w:space="0" w:color="000000"/>
              <w:left w:val="outset" w:sz="6" w:space="0" w:color="000000"/>
              <w:bottom w:val="outset" w:sz="6" w:space="0" w:color="000000"/>
              <w:right w:val="outset" w:sz="6" w:space="0" w:color="000000"/>
            </w:tcBorders>
          </w:tcPr>
          <w:p w:rsidR="005700D3" w:rsidRPr="00914706" w:rsidRDefault="00C6755C" w:rsidP="00914706">
            <w:pPr>
              <w:jc w:val="center"/>
            </w:pPr>
            <w:r w:rsidRPr="00914706">
              <w:t>2020</w:t>
            </w:r>
          </w:p>
          <w:p w:rsidR="00C6755C" w:rsidRPr="00914706" w:rsidRDefault="005700D3" w:rsidP="00914706">
            <w:pPr>
              <w:jc w:val="center"/>
            </w:pPr>
            <w:r w:rsidRPr="00914706">
              <w:t>прогноз</w:t>
            </w:r>
          </w:p>
        </w:tc>
        <w:tc>
          <w:tcPr>
            <w:tcW w:w="1017" w:type="dxa"/>
            <w:tcBorders>
              <w:top w:val="outset" w:sz="6" w:space="0" w:color="000000"/>
              <w:left w:val="outset" w:sz="6" w:space="0" w:color="000000"/>
              <w:bottom w:val="outset" w:sz="6" w:space="0" w:color="000000"/>
            </w:tcBorders>
          </w:tcPr>
          <w:p w:rsidR="005700D3" w:rsidRPr="00914706" w:rsidRDefault="00C6755C" w:rsidP="00914706">
            <w:pPr>
              <w:jc w:val="center"/>
            </w:pPr>
            <w:r w:rsidRPr="00914706">
              <w:t>2025</w:t>
            </w:r>
          </w:p>
          <w:p w:rsidR="00C6755C" w:rsidRPr="00914706" w:rsidRDefault="005700D3" w:rsidP="00914706">
            <w:pPr>
              <w:jc w:val="center"/>
            </w:pPr>
            <w:r w:rsidRPr="00914706">
              <w:t>прогноз</w:t>
            </w:r>
          </w:p>
        </w:tc>
      </w:tr>
      <w:tr w:rsidR="00C6755C" w:rsidRPr="00CE3775" w:rsidTr="007B2848">
        <w:trPr>
          <w:trHeight w:val="15"/>
          <w:jc w:val="center"/>
        </w:trPr>
        <w:tc>
          <w:tcPr>
            <w:tcW w:w="4495" w:type="dxa"/>
            <w:tcBorders>
              <w:top w:val="outset" w:sz="6" w:space="0" w:color="000000"/>
              <w:bottom w:val="outset" w:sz="6" w:space="0" w:color="000000"/>
              <w:right w:val="outset" w:sz="6" w:space="0" w:color="000000"/>
            </w:tcBorders>
          </w:tcPr>
          <w:p w:rsidR="00C6755C" w:rsidRPr="00914706" w:rsidRDefault="00C6755C" w:rsidP="00914706">
            <w:r w:rsidRPr="00914706">
              <w:t>Поступление в бюджет налоговых платежей от туристских фирм области, млн</w:t>
            </w:r>
            <w:r w:rsidR="005700D3" w:rsidRPr="00914706">
              <w:t>.</w:t>
            </w:r>
            <w:r w:rsidRPr="00914706">
              <w:t xml:space="preserve"> руб. </w:t>
            </w:r>
          </w:p>
        </w:tc>
        <w:tc>
          <w:tcPr>
            <w:tcW w:w="942" w:type="dxa"/>
            <w:tcBorders>
              <w:top w:val="outset" w:sz="6" w:space="0" w:color="000000"/>
              <w:left w:val="outset" w:sz="6" w:space="0" w:color="000000"/>
              <w:bottom w:val="outset" w:sz="6" w:space="0" w:color="000000"/>
              <w:right w:val="outset" w:sz="6" w:space="0" w:color="000000"/>
            </w:tcBorders>
          </w:tcPr>
          <w:p w:rsidR="00C6755C" w:rsidRPr="00914706" w:rsidRDefault="00C6755C" w:rsidP="00914706">
            <w:pPr>
              <w:jc w:val="center"/>
            </w:pPr>
            <w:r w:rsidRPr="00914706">
              <w:t>28,8</w:t>
            </w:r>
          </w:p>
        </w:tc>
        <w:tc>
          <w:tcPr>
            <w:tcW w:w="912" w:type="dxa"/>
            <w:tcBorders>
              <w:top w:val="outset" w:sz="6" w:space="0" w:color="000000"/>
              <w:left w:val="outset" w:sz="6" w:space="0" w:color="000000"/>
              <w:bottom w:val="outset" w:sz="6" w:space="0" w:color="000000"/>
              <w:right w:val="outset" w:sz="6" w:space="0" w:color="000000"/>
            </w:tcBorders>
          </w:tcPr>
          <w:p w:rsidR="00C6755C" w:rsidRPr="00914706" w:rsidRDefault="00C6755C" w:rsidP="00914706">
            <w:pPr>
              <w:jc w:val="center"/>
            </w:pPr>
            <w:r w:rsidRPr="00914706">
              <w:t>44,1</w:t>
            </w:r>
          </w:p>
        </w:tc>
        <w:tc>
          <w:tcPr>
            <w:tcW w:w="942" w:type="dxa"/>
            <w:tcBorders>
              <w:top w:val="outset" w:sz="6" w:space="0" w:color="000000"/>
              <w:left w:val="outset" w:sz="6" w:space="0" w:color="000000"/>
              <w:bottom w:val="outset" w:sz="6" w:space="0" w:color="000000"/>
              <w:right w:val="outset" w:sz="6" w:space="0" w:color="000000"/>
            </w:tcBorders>
          </w:tcPr>
          <w:p w:rsidR="00C6755C" w:rsidRPr="00914706" w:rsidRDefault="00C6755C" w:rsidP="00914706">
            <w:pPr>
              <w:jc w:val="center"/>
            </w:pPr>
            <w:r w:rsidRPr="00914706">
              <w:t>67,4</w:t>
            </w:r>
          </w:p>
        </w:tc>
        <w:tc>
          <w:tcPr>
            <w:tcW w:w="913" w:type="dxa"/>
            <w:tcBorders>
              <w:top w:val="outset" w:sz="6" w:space="0" w:color="000000"/>
              <w:left w:val="outset" w:sz="6" w:space="0" w:color="000000"/>
              <w:bottom w:val="outset" w:sz="6" w:space="0" w:color="000000"/>
              <w:right w:val="outset" w:sz="6" w:space="0" w:color="000000"/>
            </w:tcBorders>
          </w:tcPr>
          <w:p w:rsidR="00C6755C" w:rsidRPr="00914706" w:rsidRDefault="00C6755C" w:rsidP="00914706">
            <w:pPr>
              <w:jc w:val="center"/>
            </w:pPr>
            <w:r w:rsidRPr="00914706">
              <w:t>108,5</w:t>
            </w:r>
          </w:p>
        </w:tc>
        <w:tc>
          <w:tcPr>
            <w:tcW w:w="1017" w:type="dxa"/>
            <w:tcBorders>
              <w:top w:val="outset" w:sz="6" w:space="0" w:color="000000"/>
              <w:left w:val="outset" w:sz="6" w:space="0" w:color="000000"/>
              <w:bottom w:val="outset" w:sz="6" w:space="0" w:color="000000"/>
            </w:tcBorders>
          </w:tcPr>
          <w:p w:rsidR="00C6755C" w:rsidRPr="00914706" w:rsidRDefault="00C6755C" w:rsidP="00914706">
            <w:pPr>
              <w:jc w:val="center"/>
            </w:pPr>
            <w:r w:rsidRPr="00914706">
              <w:t>174,8</w:t>
            </w:r>
          </w:p>
        </w:tc>
      </w:tr>
      <w:tr w:rsidR="00C6755C" w:rsidRPr="00CE3775" w:rsidTr="007B2848">
        <w:trPr>
          <w:trHeight w:val="15"/>
          <w:jc w:val="center"/>
        </w:trPr>
        <w:tc>
          <w:tcPr>
            <w:tcW w:w="4495" w:type="dxa"/>
            <w:tcBorders>
              <w:top w:val="outset" w:sz="6" w:space="0" w:color="000000"/>
              <w:bottom w:val="outset" w:sz="6" w:space="0" w:color="000000"/>
              <w:right w:val="outset" w:sz="6" w:space="0" w:color="000000"/>
            </w:tcBorders>
          </w:tcPr>
          <w:p w:rsidR="00C6755C" w:rsidRPr="00914706" w:rsidRDefault="00C6755C" w:rsidP="00914706">
            <w:r w:rsidRPr="00914706">
              <w:t>Реализация платных туристско-экскурсионных услуг, млн</w:t>
            </w:r>
            <w:r w:rsidR="005700D3" w:rsidRPr="00914706">
              <w:t>.</w:t>
            </w:r>
            <w:r w:rsidRPr="00914706">
              <w:t xml:space="preserve"> руб.</w:t>
            </w:r>
          </w:p>
        </w:tc>
        <w:tc>
          <w:tcPr>
            <w:tcW w:w="942" w:type="dxa"/>
            <w:tcBorders>
              <w:top w:val="outset" w:sz="6" w:space="0" w:color="000000"/>
              <w:left w:val="outset" w:sz="6" w:space="0" w:color="000000"/>
              <w:bottom w:val="outset" w:sz="6" w:space="0" w:color="000000"/>
              <w:right w:val="outset" w:sz="6" w:space="0" w:color="000000"/>
            </w:tcBorders>
          </w:tcPr>
          <w:p w:rsidR="00C6755C" w:rsidRPr="00914706" w:rsidRDefault="00C6755C" w:rsidP="00914706">
            <w:pPr>
              <w:jc w:val="center"/>
            </w:pPr>
            <w:r w:rsidRPr="00914706">
              <w:t>193,2</w:t>
            </w:r>
          </w:p>
        </w:tc>
        <w:tc>
          <w:tcPr>
            <w:tcW w:w="912" w:type="dxa"/>
            <w:tcBorders>
              <w:top w:val="outset" w:sz="6" w:space="0" w:color="000000"/>
              <w:left w:val="outset" w:sz="6" w:space="0" w:color="000000"/>
              <w:bottom w:val="outset" w:sz="6" w:space="0" w:color="000000"/>
              <w:right w:val="outset" w:sz="6" w:space="0" w:color="000000"/>
            </w:tcBorders>
          </w:tcPr>
          <w:p w:rsidR="00C6755C" w:rsidRPr="00914706" w:rsidRDefault="00C6755C" w:rsidP="00914706">
            <w:pPr>
              <w:jc w:val="center"/>
            </w:pPr>
            <w:r w:rsidRPr="00914706">
              <w:t>295,5</w:t>
            </w:r>
          </w:p>
        </w:tc>
        <w:tc>
          <w:tcPr>
            <w:tcW w:w="942" w:type="dxa"/>
            <w:tcBorders>
              <w:top w:val="outset" w:sz="6" w:space="0" w:color="000000"/>
              <w:left w:val="outset" w:sz="6" w:space="0" w:color="000000"/>
              <w:bottom w:val="outset" w:sz="6" w:space="0" w:color="000000"/>
              <w:right w:val="outset" w:sz="6" w:space="0" w:color="000000"/>
            </w:tcBorders>
          </w:tcPr>
          <w:p w:rsidR="00C6755C" w:rsidRPr="00914706" w:rsidRDefault="00C6755C" w:rsidP="00914706">
            <w:pPr>
              <w:jc w:val="center"/>
            </w:pPr>
            <w:r w:rsidRPr="00914706">
              <w:t>452,2</w:t>
            </w:r>
          </w:p>
        </w:tc>
        <w:tc>
          <w:tcPr>
            <w:tcW w:w="913" w:type="dxa"/>
            <w:tcBorders>
              <w:top w:val="outset" w:sz="6" w:space="0" w:color="000000"/>
              <w:left w:val="outset" w:sz="6" w:space="0" w:color="000000"/>
              <w:bottom w:val="outset" w:sz="6" w:space="0" w:color="000000"/>
              <w:right w:val="outset" w:sz="6" w:space="0" w:color="000000"/>
            </w:tcBorders>
          </w:tcPr>
          <w:p w:rsidR="00C6755C" w:rsidRPr="00914706" w:rsidRDefault="00C6755C" w:rsidP="00914706">
            <w:pPr>
              <w:jc w:val="center"/>
            </w:pPr>
            <w:r w:rsidRPr="00914706">
              <w:t>728,1</w:t>
            </w:r>
          </w:p>
        </w:tc>
        <w:tc>
          <w:tcPr>
            <w:tcW w:w="1017" w:type="dxa"/>
            <w:tcBorders>
              <w:top w:val="outset" w:sz="6" w:space="0" w:color="000000"/>
              <w:left w:val="outset" w:sz="6" w:space="0" w:color="000000"/>
              <w:bottom w:val="outset" w:sz="6" w:space="0" w:color="000000"/>
            </w:tcBorders>
          </w:tcPr>
          <w:p w:rsidR="00C6755C" w:rsidRPr="00914706" w:rsidRDefault="00C6755C" w:rsidP="00914706">
            <w:pPr>
              <w:jc w:val="center"/>
            </w:pPr>
            <w:r w:rsidRPr="00914706">
              <w:t>1172,3</w:t>
            </w:r>
          </w:p>
        </w:tc>
      </w:tr>
      <w:tr w:rsidR="00C6755C" w:rsidRPr="00CE3775" w:rsidTr="007B2848">
        <w:trPr>
          <w:trHeight w:val="15"/>
          <w:jc w:val="center"/>
        </w:trPr>
        <w:tc>
          <w:tcPr>
            <w:tcW w:w="4495" w:type="dxa"/>
            <w:tcBorders>
              <w:top w:val="outset" w:sz="6" w:space="0" w:color="000000"/>
              <w:bottom w:val="outset" w:sz="6" w:space="0" w:color="000000"/>
              <w:right w:val="outset" w:sz="6" w:space="0" w:color="000000"/>
            </w:tcBorders>
          </w:tcPr>
          <w:p w:rsidR="00C6755C" w:rsidRPr="00914706" w:rsidRDefault="00C6755C" w:rsidP="00914706">
            <w:r w:rsidRPr="00914706">
              <w:t xml:space="preserve">Число обслуженных туристов, тыс. чел. </w:t>
            </w:r>
          </w:p>
        </w:tc>
        <w:tc>
          <w:tcPr>
            <w:tcW w:w="942" w:type="dxa"/>
            <w:tcBorders>
              <w:top w:val="outset" w:sz="6" w:space="0" w:color="000000"/>
              <w:left w:val="outset" w:sz="6" w:space="0" w:color="000000"/>
              <w:bottom w:val="outset" w:sz="6" w:space="0" w:color="000000"/>
              <w:right w:val="outset" w:sz="6" w:space="0" w:color="000000"/>
            </w:tcBorders>
          </w:tcPr>
          <w:p w:rsidR="00C6755C" w:rsidRPr="00914706" w:rsidRDefault="00C6755C" w:rsidP="00914706">
            <w:pPr>
              <w:jc w:val="center"/>
            </w:pPr>
            <w:r w:rsidRPr="00914706">
              <w:t>214,5</w:t>
            </w:r>
          </w:p>
        </w:tc>
        <w:tc>
          <w:tcPr>
            <w:tcW w:w="912" w:type="dxa"/>
            <w:tcBorders>
              <w:top w:val="outset" w:sz="6" w:space="0" w:color="000000"/>
              <w:left w:val="outset" w:sz="6" w:space="0" w:color="000000"/>
              <w:bottom w:val="outset" w:sz="6" w:space="0" w:color="000000"/>
              <w:right w:val="outset" w:sz="6" w:space="0" w:color="000000"/>
            </w:tcBorders>
          </w:tcPr>
          <w:p w:rsidR="00C6755C" w:rsidRPr="00914706" w:rsidRDefault="00C6755C" w:rsidP="00914706">
            <w:pPr>
              <w:jc w:val="center"/>
            </w:pPr>
            <w:r w:rsidRPr="00914706">
              <w:t>261</w:t>
            </w:r>
          </w:p>
        </w:tc>
        <w:tc>
          <w:tcPr>
            <w:tcW w:w="942" w:type="dxa"/>
            <w:tcBorders>
              <w:top w:val="outset" w:sz="6" w:space="0" w:color="000000"/>
              <w:left w:val="outset" w:sz="6" w:space="0" w:color="000000"/>
              <w:bottom w:val="outset" w:sz="6" w:space="0" w:color="000000"/>
              <w:right w:val="outset" w:sz="6" w:space="0" w:color="000000"/>
            </w:tcBorders>
          </w:tcPr>
          <w:p w:rsidR="00C6755C" w:rsidRPr="00914706" w:rsidRDefault="00C6755C" w:rsidP="00914706">
            <w:pPr>
              <w:jc w:val="center"/>
            </w:pPr>
            <w:r w:rsidRPr="00914706">
              <w:t>333</w:t>
            </w:r>
          </w:p>
        </w:tc>
        <w:tc>
          <w:tcPr>
            <w:tcW w:w="913" w:type="dxa"/>
            <w:tcBorders>
              <w:top w:val="outset" w:sz="6" w:space="0" w:color="000000"/>
              <w:left w:val="outset" w:sz="6" w:space="0" w:color="000000"/>
              <w:bottom w:val="outset" w:sz="6" w:space="0" w:color="000000"/>
              <w:right w:val="outset" w:sz="6" w:space="0" w:color="000000"/>
            </w:tcBorders>
          </w:tcPr>
          <w:p w:rsidR="00C6755C" w:rsidRPr="00914706" w:rsidRDefault="00C6755C" w:rsidP="00914706">
            <w:pPr>
              <w:jc w:val="center"/>
            </w:pPr>
            <w:r w:rsidRPr="00914706">
              <w:t>596</w:t>
            </w:r>
          </w:p>
        </w:tc>
        <w:tc>
          <w:tcPr>
            <w:tcW w:w="1017" w:type="dxa"/>
            <w:tcBorders>
              <w:top w:val="outset" w:sz="6" w:space="0" w:color="000000"/>
              <w:left w:val="outset" w:sz="6" w:space="0" w:color="000000"/>
              <w:bottom w:val="outset" w:sz="6" w:space="0" w:color="000000"/>
            </w:tcBorders>
          </w:tcPr>
          <w:p w:rsidR="00C6755C" w:rsidRPr="00914706" w:rsidRDefault="00C6755C" w:rsidP="00914706">
            <w:pPr>
              <w:jc w:val="center"/>
            </w:pPr>
            <w:r w:rsidRPr="00914706">
              <w:t>1045</w:t>
            </w:r>
          </w:p>
        </w:tc>
      </w:tr>
      <w:tr w:rsidR="00C6755C" w:rsidRPr="00CE3775" w:rsidTr="007B2848">
        <w:trPr>
          <w:trHeight w:val="15"/>
          <w:jc w:val="center"/>
        </w:trPr>
        <w:tc>
          <w:tcPr>
            <w:tcW w:w="4495" w:type="dxa"/>
            <w:tcBorders>
              <w:top w:val="outset" w:sz="6" w:space="0" w:color="000000"/>
              <w:bottom w:val="outset" w:sz="6" w:space="0" w:color="000000"/>
              <w:right w:val="outset" w:sz="6" w:space="0" w:color="000000"/>
            </w:tcBorders>
          </w:tcPr>
          <w:p w:rsidR="00C6755C" w:rsidRPr="00914706" w:rsidRDefault="00C6755C" w:rsidP="00914706">
            <w:r w:rsidRPr="00914706">
              <w:t>Доходы от приема иностранных туристов (без учета заранее оплаченных услуг по проживанию и др., млн</w:t>
            </w:r>
            <w:r w:rsidR="005700D3" w:rsidRPr="00914706">
              <w:t>.</w:t>
            </w:r>
            <w:r w:rsidRPr="00914706">
              <w:t xml:space="preserve"> долл. США</w:t>
            </w:r>
          </w:p>
        </w:tc>
        <w:tc>
          <w:tcPr>
            <w:tcW w:w="942" w:type="dxa"/>
            <w:tcBorders>
              <w:top w:val="outset" w:sz="6" w:space="0" w:color="000000"/>
              <w:left w:val="outset" w:sz="6" w:space="0" w:color="000000"/>
              <w:bottom w:val="outset" w:sz="6" w:space="0" w:color="000000"/>
              <w:right w:val="outset" w:sz="6" w:space="0" w:color="000000"/>
            </w:tcBorders>
          </w:tcPr>
          <w:p w:rsidR="00C6755C" w:rsidRPr="00914706" w:rsidRDefault="00C6755C" w:rsidP="00914706">
            <w:pPr>
              <w:jc w:val="center"/>
            </w:pPr>
            <w:r w:rsidRPr="00914706">
              <w:t>21,5</w:t>
            </w:r>
          </w:p>
        </w:tc>
        <w:tc>
          <w:tcPr>
            <w:tcW w:w="912" w:type="dxa"/>
            <w:tcBorders>
              <w:top w:val="outset" w:sz="6" w:space="0" w:color="000000"/>
              <w:left w:val="outset" w:sz="6" w:space="0" w:color="000000"/>
              <w:bottom w:val="outset" w:sz="6" w:space="0" w:color="000000"/>
              <w:right w:val="outset" w:sz="6" w:space="0" w:color="000000"/>
            </w:tcBorders>
          </w:tcPr>
          <w:p w:rsidR="00C6755C" w:rsidRPr="00914706" w:rsidRDefault="00C6755C" w:rsidP="00914706">
            <w:pPr>
              <w:jc w:val="center"/>
            </w:pPr>
            <w:r w:rsidRPr="00914706">
              <w:t>30,1</w:t>
            </w:r>
          </w:p>
        </w:tc>
        <w:tc>
          <w:tcPr>
            <w:tcW w:w="942" w:type="dxa"/>
            <w:tcBorders>
              <w:top w:val="outset" w:sz="6" w:space="0" w:color="000000"/>
              <w:left w:val="outset" w:sz="6" w:space="0" w:color="000000"/>
              <w:bottom w:val="outset" w:sz="6" w:space="0" w:color="000000"/>
              <w:right w:val="outset" w:sz="6" w:space="0" w:color="000000"/>
            </w:tcBorders>
          </w:tcPr>
          <w:p w:rsidR="00C6755C" w:rsidRPr="00914706" w:rsidRDefault="00C6755C" w:rsidP="00914706">
            <w:pPr>
              <w:jc w:val="center"/>
            </w:pPr>
            <w:r w:rsidRPr="00914706">
              <w:t>42,1</w:t>
            </w:r>
          </w:p>
        </w:tc>
        <w:tc>
          <w:tcPr>
            <w:tcW w:w="913" w:type="dxa"/>
            <w:tcBorders>
              <w:top w:val="outset" w:sz="6" w:space="0" w:color="000000"/>
              <w:left w:val="outset" w:sz="6" w:space="0" w:color="000000"/>
              <w:bottom w:val="outset" w:sz="6" w:space="0" w:color="000000"/>
              <w:right w:val="outset" w:sz="6" w:space="0" w:color="000000"/>
            </w:tcBorders>
          </w:tcPr>
          <w:p w:rsidR="00C6755C" w:rsidRPr="00914706" w:rsidRDefault="00C6755C" w:rsidP="00914706">
            <w:pPr>
              <w:jc w:val="center"/>
            </w:pPr>
            <w:r w:rsidRPr="00914706">
              <w:t>59,0</w:t>
            </w:r>
          </w:p>
        </w:tc>
        <w:tc>
          <w:tcPr>
            <w:tcW w:w="1017" w:type="dxa"/>
            <w:tcBorders>
              <w:top w:val="outset" w:sz="6" w:space="0" w:color="000000"/>
              <w:left w:val="outset" w:sz="6" w:space="0" w:color="000000"/>
              <w:bottom w:val="outset" w:sz="6" w:space="0" w:color="000000"/>
            </w:tcBorders>
          </w:tcPr>
          <w:p w:rsidR="00C6755C" w:rsidRPr="00914706" w:rsidRDefault="00C6755C" w:rsidP="00914706">
            <w:pPr>
              <w:jc w:val="center"/>
            </w:pPr>
            <w:r w:rsidRPr="00914706">
              <w:t>82,3</w:t>
            </w:r>
          </w:p>
        </w:tc>
      </w:tr>
      <w:tr w:rsidR="00C6755C" w:rsidRPr="00CE3775" w:rsidTr="007B2848">
        <w:trPr>
          <w:trHeight w:val="15"/>
          <w:jc w:val="center"/>
        </w:trPr>
        <w:tc>
          <w:tcPr>
            <w:tcW w:w="4495" w:type="dxa"/>
            <w:tcBorders>
              <w:top w:val="outset" w:sz="6" w:space="0" w:color="000000"/>
              <w:bottom w:val="outset" w:sz="6" w:space="0" w:color="000000"/>
              <w:right w:val="outset" w:sz="6" w:space="0" w:color="000000"/>
            </w:tcBorders>
          </w:tcPr>
          <w:p w:rsidR="00C6755C" w:rsidRPr="00914706" w:rsidRDefault="00C6755C" w:rsidP="00914706">
            <w:r w:rsidRPr="00914706">
              <w:t>Доходы от приема въездных российских туристов (без учета заранее оплаченных услуг по проживанию и др., млн</w:t>
            </w:r>
            <w:r w:rsidR="005700D3" w:rsidRPr="00914706">
              <w:t>.</w:t>
            </w:r>
            <w:r w:rsidRPr="00914706">
              <w:t xml:space="preserve"> руб. </w:t>
            </w:r>
          </w:p>
        </w:tc>
        <w:tc>
          <w:tcPr>
            <w:tcW w:w="942" w:type="dxa"/>
            <w:tcBorders>
              <w:top w:val="outset" w:sz="6" w:space="0" w:color="000000"/>
              <w:left w:val="outset" w:sz="6" w:space="0" w:color="000000"/>
              <w:bottom w:val="outset" w:sz="6" w:space="0" w:color="000000"/>
              <w:right w:val="outset" w:sz="6" w:space="0" w:color="000000"/>
            </w:tcBorders>
          </w:tcPr>
          <w:p w:rsidR="00C6755C" w:rsidRPr="00914706" w:rsidRDefault="00C6755C" w:rsidP="00914706">
            <w:pPr>
              <w:jc w:val="center"/>
            </w:pPr>
            <w:r w:rsidRPr="00914706">
              <w:t>715</w:t>
            </w:r>
          </w:p>
        </w:tc>
        <w:tc>
          <w:tcPr>
            <w:tcW w:w="912" w:type="dxa"/>
            <w:tcBorders>
              <w:top w:val="outset" w:sz="6" w:space="0" w:color="000000"/>
              <w:left w:val="outset" w:sz="6" w:space="0" w:color="000000"/>
              <w:bottom w:val="outset" w:sz="6" w:space="0" w:color="000000"/>
              <w:right w:val="outset" w:sz="6" w:space="0" w:color="000000"/>
            </w:tcBorders>
          </w:tcPr>
          <w:p w:rsidR="00C6755C" w:rsidRPr="00914706" w:rsidRDefault="00C6755C" w:rsidP="00914706">
            <w:pPr>
              <w:jc w:val="center"/>
            </w:pPr>
            <w:r w:rsidRPr="00914706">
              <w:t>870</w:t>
            </w:r>
          </w:p>
        </w:tc>
        <w:tc>
          <w:tcPr>
            <w:tcW w:w="942" w:type="dxa"/>
            <w:tcBorders>
              <w:top w:val="outset" w:sz="6" w:space="0" w:color="000000"/>
              <w:left w:val="outset" w:sz="6" w:space="0" w:color="000000"/>
              <w:bottom w:val="outset" w:sz="6" w:space="0" w:color="000000"/>
              <w:right w:val="outset" w:sz="6" w:space="0" w:color="000000"/>
            </w:tcBorders>
          </w:tcPr>
          <w:p w:rsidR="00C6755C" w:rsidRPr="00914706" w:rsidRDefault="00C6755C" w:rsidP="00914706">
            <w:pPr>
              <w:jc w:val="center"/>
            </w:pPr>
            <w:r w:rsidRPr="00914706">
              <w:t>1110</w:t>
            </w:r>
          </w:p>
        </w:tc>
        <w:tc>
          <w:tcPr>
            <w:tcW w:w="913" w:type="dxa"/>
            <w:tcBorders>
              <w:top w:val="outset" w:sz="6" w:space="0" w:color="000000"/>
              <w:left w:val="outset" w:sz="6" w:space="0" w:color="000000"/>
              <w:bottom w:val="outset" w:sz="6" w:space="0" w:color="000000"/>
              <w:right w:val="outset" w:sz="6" w:space="0" w:color="000000"/>
            </w:tcBorders>
          </w:tcPr>
          <w:p w:rsidR="00C6755C" w:rsidRPr="00914706" w:rsidRDefault="00C6755C" w:rsidP="00914706">
            <w:pPr>
              <w:jc w:val="center"/>
            </w:pPr>
            <w:r w:rsidRPr="00914706">
              <w:t>2235</w:t>
            </w:r>
          </w:p>
        </w:tc>
        <w:tc>
          <w:tcPr>
            <w:tcW w:w="1017" w:type="dxa"/>
            <w:tcBorders>
              <w:top w:val="outset" w:sz="6" w:space="0" w:color="000000"/>
              <w:left w:val="outset" w:sz="6" w:space="0" w:color="000000"/>
              <w:bottom w:val="outset" w:sz="6" w:space="0" w:color="000000"/>
            </w:tcBorders>
          </w:tcPr>
          <w:p w:rsidR="00C6755C" w:rsidRPr="00914706" w:rsidRDefault="00C6755C" w:rsidP="00914706">
            <w:pPr>
              <w:jc w:val="center"/>
            </w:pPr>
            <w:r w:rsidRPr="00914706">
              <w:t>4180</w:t>
            </w:r>
          </w:p>
        </w:tc>
      </w:tr>
      <w:tr w:rsidR="00C6755C" w:rsidRPr="00CE3775" w:rsidTr="007B2848">
        <w:trPr>
          <w:trHeight w:val="92"/>
          <w:jc w:val="center"/>
        </w:trPr>
        <w:tc>
          <w:tcPr>
            <w:tcW w:w="4495" w:type="dxa"/>
            <w:tcBorders>
              <w:top w:val="outset" w:sz="6" w:space="0" w:color="000000"/>
              <w:bottom w:val="outset" w:sz="6" w:space="0" w:color="000000"/>
              <w:right w:val="outset" w:sz="6" w:space="0" w:color="000000"/>
            </w:tcBorders>
          </w:tcPr>
          <w:p w:rsidR="00C6755C" w:rsidRPr="00914706" w:rsidRDefault="00C6755C" w:rsidP="00914706">
            <w:r w:rsidRPr="00914706">
              <w:t xml:space="preserve">Численность занятых, всего чел. </w:t>
            </w:r>
          </w:p>
        </w:tc>
        <w:tc>
          <w:tcPr>
            <w:tcW w:w="942" w:type="dxa"/>
            <w:tcBorders>
              <w:top w:val="outset" w:sz="6" w:space="0" w:color="000000"/>
              <w:left w:val="outset" w:sz="6" w:space="0" w:color="000000"/>
              <w:bottom w:val="outset" w:sz="6" w:space="0" w:color="000000"/>
              <w:right w:val="outset" w:sz="6" w:space="0" w:color="000000"/>
            </w:tcBorders>
          </w:tcPr>
          <w:p w:rsidR="00C6755C" w:rsidRPr="00914706" w:rsidRDefault="00C6755C" w:rsidP="00914706">
            <w:pPr>
              <w:jc w:val="center"/>
            </w:pPr>
            <w:r w:rsidRPr="00914706">
              <w:t>7300</w:t>
            </w:r>
          </w:p>
        </w:tc>
        <w:tc>
          <w:tcPr>
            <w:tcW w:w="912" w:type="dxa"/>
            <w:tcBorders>
              <w:top w:val="outset" w:sz="6" w:space="0" w:color="000000"/>
              <w:left w:val="outset" w:sz="6" w:space="0" w:color="000000"/>
              <w:bottom w:val="outset" w:sz="6" w:space="0" w:color="000000"/>
              <w:right w:val="outset" w:sz="6" w:space="0" w:color="000000"/>
            </w:tcBorders>
          </w:tcPr>
          <w:p w:rsidR="00C6755C" w:rsidRPr="00914706" w:rsidRDefault="00C6755C" w:rsidP="00914706">
            <w:pPr>
              <w:jc w:val="center"/>
            </w:pPr>
            <w:r w:rsidRPr="00914706">
              <w:t>9000</w:t>
            </w:r>
          </w:p>
        </w:tc>
        <w:tc>
          <w:tcPr>
            <w:tcW w:w="942" w:type="dxa"/>
            <w:tcBorders>
              <w:top w:val="outset" w:sz="6" w:space="0" w:color="000000"/>
              <w:left w:val="outset" w:sz="6" w:space="0" w:color="000000"/>
              <w:bottom w:val="outset" w:sz="6" w:space="0" w:color="000000"/>
              <w:right w:val="outset" w:sz="6" w:space="0" w:color="000000"/>
            </w:tcBorders>
          </w:tcPr>
          <w:p w:rsidR="00C6755C" w:rsidRPr="00914706" w:rsidRDefault="00C6755C" w:rsidP="00914706">
            <w:pPr>
              <w:jc w:val="center"/>
            </w:pPr>
            <w:r w:rsidRPr="00914706">
              <w:t>10750</w:t>
            </w:r>
          </w:p>
        </w:tc>
        <w:tc>
          <w:tcPr>
            <w:tcW w:w="913" w:type="dxa"/>
            <w:tcBorders>
              <w:top w:val="outset" w:sz="6" w:space="0" w:color="000000"/>
              <w:left w:val="outset" w:sz="6" w:space="0" w:color="000000"/>
              <w:bottom w:val="outset" w:sz="6" w:space="0" w:color="000000"/>
              <w:right w:val="outset" w:sz="6" w:space="0" w:color="000000"/>
            </w:tcBorders>
          </w:tcPr>
          <w:p w:rsidR="00C6755C" w:rsidRPr="00914706" w:rsidRDefault="00C6755C" w:rsidP="00914706">
            <w:pPr>
              <w:jc w:val="center"/>
            </w:pPr>
            <w:r w:rsidRPr="00914706">
              <w:t>12000</w:t>
            </w:r>
          </w:p>
        </w:tc>
        <w:tc>
          <w:tcPr>
            <w:tcW w:w="1017" w:type="dxa"/>
            <w:tcBorders>
              <w:top w:val="outset" w:sz="6" w:space="0" w:color="000000"/>
              <w:left w:val="outset" w:sz="6" w:space="0" w:color="000000"/>
              <w:bottom w:val="outset" w:sz="6" w:space="0" w:color="000000"/>
            </w:tcBorders>
          </w:tcPr>
          <w:p w:rsidR="00C6755C" w:rsidRPr="00914706" w:rsidRDefault="00C6755C" w:rsidP="00914706">
            <w:pPr>
              <w:jc w:val="center"/>
            </w:pPr>
            <w:r w:rsidRPr="00914706">
              <w:t>13250</w:t>
            </w:r>
          </w:p>
        </w:tc>
      </w:tr>
      <w:tr w:rsidR="00C6755C" w:rsidRPr="00CE3775" w:rsidTr="007B2848">
        <w:trPr>
          <w:trHeight w:val="15"/>
          <w:jc w:val="center"/>
        </w:trPr>
        <w:tc>
          <w:tcPr>
            <w:tcW w:w="4495" w:type="dxa"/>
            <w:tcBorders>
              <w:top w:val="outset" w:sz="6" w:space="0" w:color="000000"/>
              <w:bottom w:val="outset" w:sz="6" w:space="0" w:color="000000"/>
              <w:right w:val="outset" w:sz="6" w:space="0" w:color="000000"/>
            </w:tcBorders>
          </w:tcPr>
          <w:p w:rsidR="00C6755C" w:rsidRPr="00914706" w:rsidRDefault="00C6755C" w:rsidP="00914706">
            <w:r w:rsidRPr="00914706">
              <w:t>В том числе:</w:t>
            </w:r>
          </w:p>
        </w:tc>
        <w:tc>
          <w:tcPr>
            <w:tcW w:w="942" w:type="dxa"/>
            <w:tcBorders>
              <w:top w:val="outset" w:sz="6" w:space="0" w:color="000000"/>
              <w:left w:val="outset" w:sz="6" w:space="0" w:color="000000"/>
              <w:bottom w:val="outset" w:sz="6" w:space="0" w:color="000000"/>
              <w:right w:val="outset" w:sz="6" w:space="0" w:color="000000"/>
            </w:tcBorders>
          </w:tcPr>
          <w:p w:rsidR="00C6755C" w:rsidRPr="00914706" w:rsidRDefault="00C6755C" w:rsidP="00914706">
            <w:pPr>
              <w:jc w:val="center"/>
            </w:pPr>
          </w:p>
        </w:tc>
        <w:tc>
          <w:tcPr>
            <w:tcW w:w="912" w:type="dxa"/>
            <w:tcBorders>
              <w:top w:val="outset" w:sz="6" w:space="0" w:color="000000"/>
              <w:left w:val="outset" w:sz="6" w:space="0" w:color="000000"/>
              <w:bottom w:val="outset" w:sz="6" w:space="0" w:color="000000"/>
              <w:right w:val="outset" w:sz="6" w:space="0" w:color="000000"/>
            </w:tcBorders>
          </w:tcPr>
          <w:p w:rsidR="00C6755C" w:rsidRPr="00914706" w:rsidRDefault="00C6755C" w:rsidP="00914706">
            <w:pPr>
              <w:jc w:val="center"/>
            </w:pPr>
          </w:p>
        </w:tc>
        <w:tc>
          <w:tcPr>
            <w:tcW w:w="942" w:type="dxa"/>
            <w:tcBorders>
              <w:top w:val="outset" w:sz="6" w:space="0" w:color="000000"/>
              <w:left w:val="outset" w:sz="6" w:space="0" w:color="000000"/>
              <w:bottom w:val="outset" w:sz="6" w:space="0" w:color="000000"/>
              <w:right w:val="outset" w:sz="6" w:space="0" w:color="000000"/>
            </w:tcBorders>
          </w:tcPr>
          <w:p w:rsidR="00C6755C" w:rsidRPr="00914706" w:rsidRDefault="00C6755C" w:rsidP="00914706">
            <w:pPr>
              <w:jc w:val="center"/>
            </w:pPr>
          </w:p>
        </w:tc>
        <w:tc>
          <w:tcPr>
            <w:tcW w:w="913" w:type="dxa"/>
            <w:tcBorders>
              <w:top w:val="outset" w:sz="6" w:space="0" w:color="000000"/>
              <w:left w:val="outset" w:sz="6" w:space="0" w:color="000000"/>
              <w:bottom w:val="outset" w:sz="6" w:space="0" w:color="000000"/>
              <w:right w:val="outset" w:sz="6" w:space="0" w:color="000000"/>
            </w:tcBorders>
          </w:tcPr>
          <w:p w:rsidR="00C6755C" w:rsidRPr="00914706" w:rsidRDefault="00C6755C" w:rsidP="00914706">
            <w:pPr>
              <w:jc w:val="center"/>
            </w:pPr>
          </w:p>
        </w:tc>
        <w:tc>
          <w:tcPr>
            <w:tcW w:w="1017" w:type="dxa"/>
            <w:tcBorders>
              <w:top w:val="outset" w:sz="6" w:space="0" w:color="000000"/>
              <w:left w:val="outset" w:sz="6" w:space="0" w:color="000000"/>
              <w:bottom w:val="outset" w:sz="6" w:space="0" w:color="000000"/>
            </w:tcBorders>
          </w:tcPr>
          <w:p w:rsidR="00C6755C" w:rsidRPr="00914706" w:rsidRDefault="00C6755C" w:rsidP="00914706">
            <w:pPr>
              <w:jc w:val="center"/>
            </w:pPr>
          </w:p>
        </w:tc>
      </w:tr>
      <w:tr w:rsidR="00C6755C" w:rsidRPr="00CE3775" w:rsidTr="007B2848">
        <w:trPr>
          <w:trHeight w:val="15"/>
          <w:jc w:val="center"/>
        </w:trPr>
        <w:tc>
          <w:tcPr>
            <w:tcW w:w="4495" w:type="dxa"/>
            <w:tcBorders>
              <w:top w:val="outset" w:sz="6" w:space="0" w:color="000000"/>
              <w:bottom w:val="outset" w:sz="6" w:space="0" w:color="000000"/>
              <w:right w:val="outset" w:sz="6" w:space="0" w:color="000000"/>
            </w:tcBorders>
          </w:tcPr>
          <w:p w:rsidR="00C6755C" w:rsidRPr="00914706" w:rsidRDefault="00C6755C" w:rsidP="00914706">
            <w:r w:rsidRPr="00914706">
              <w:t>в турфирмах</w:t>
            </w:r>
          </w:p>
        </w:tc>
        <w:tc>
          <w:tcPr>
            <w:tcW w:w="942" w:type="dxa"/>
            <w:tcBorders>
              <w:top w:val="outset" w:sz="6" w:space="0" w:color="000000"/>
              <w:left w:val="outset" w:sz="6" w:space="0" w:color="000000"/>
              <w:bottom w:val="outset" w:sz="6" w:space="0" w:color="000000"/>
              <w:right w:val="outset" w:sz="6" w:space="0" w:color="000000"/>
            </w:tcBorders>
          </w:tcPr>
          <w:p w:rsidR="00C6755C" w:rsidRPr="00914706" w:rsidRDefault="00C6755C" w:rsidP="00914706">
            <w:pPr>
              <w:jc w:val="center"/>
            </w:pPr>
            <w:r w:rsidRPr="00914706">
              <w:t>14601</w:t>
            </w:r>
          </w:p>
        </w:tc>
        <w:tc>
          <w:tcPr>
            <w:tcW w:w="912" w:type="dxa"/>
            <w:tcBorders>
              <w:top w:val="outset" w:sz="6" w:space="0" w:color="000000"/>
              <w:left w:val="outset" w:sz="6" w:space="0" w:color="000000"/>
              <w:bottom w:val="outset" w:sz="6" w:space="0" w:color="000000"/>
              <w:right w:val="outset" w:sz="6" w:space="0" w:color="000000"/>
            </w:tcBorders>
          </w:tcPr>
          <w:p w:rsidR="00C6755C" w:rsidRPr="00914706" w:rsidRDefault="00C6755C" w:rsidP="00914706">
            <w:pPr>
              <w:jc w:val="center"/>
            </w:pPr>
            <w:r w:rsidRPr="00914706">
              <w:t>1800</w:t>
            </w:r>
          </w:p>
        </w:tc>
        <w:tc>
          <w:tcPr>
            <w:tcW w:w="942" w:type="dxa"/>
            <w:tcBorders>
              <w:top w:val="outset" w:sz="6" w:space="0" w:color="000000"/>
              <w:left w:val="outset" w:sz="6" w:space="0" w:color="000000"/>
              <w:bottom w:val="outset" w:sz="6" w:space="0" w:color="000000"/>
              <w:right w:val="outset" w:sz="6" w:space="0" w:color="000000"/>
            </w:tcBorders>
          </w:tcPr>
          <w:p w:rsidR="00C6755C" w:rsidRPr="00914706" w:rsidRDefault="00C6755C" w:rsidP="00914706">
            <w:pPr>
              <w:jc w:val="center"/>
            </w:pPr>
            <w:r w:rsidRPr="00914706">
              <w:t>2150</w:t>
            </w:r>
          </w:p>
        </w:tc>
        <w:tc>
          <w:tcPr>
            <w:tcW w:w="913" w:type="dxa"/>
            <w:tcBorders>
              <w:top w:val="outset" w:sz="6" w:space="0" w:color="000000"/>
              <w:left w:val="outset" w:sz="6" w:space="0" w:color="000000"/>
              <w:bottom w:val="outset" w:sz="6" w:space="0" w:color="000000"/>
              <w:right w:val="outset" w:sz="6" w:space="0" w:color="000000"/>
            </w:tcBorders>
          </w:tcPr>
          <w:p w:rsidR="00C6755C" w:rsidRPr="00914706" w:rsidRDefault="00C6755C" w:rsidP="00914706">
            <w:pPr>
              <w:jc w:val="center"/>
            </w:pPr>
            <w:r w:rsidRPr="00914706">
              <w:t>2400</w:t>
            </w:r>
          </w:p>
        </w:tc>
        <w:tc>
          <w:tcPr>
            <w:tcW w:w="1017" w:type="dxa"/>
            <w:tcBorders>
              <w:top w:val="outset" w:sz="6" w:space="0" w:color="000000"/>
              <w:left w:val="outset" w:sz="6" w:space="0" w:color="000000"/>
              <w:bottom w:val="outset" w:sz="6" w:space="0" w:color="000000"/>
            </w:tcBorders>
          </w:tcPr>
          <w:p w:rsidR="00C6755C" w:rsidRPr="00914706" w:rsidRDefault="00C6755C" w:rsidP="00914706">
            <w:pPr>
              <w:jc w:val="center"/>
            </w:pPr>
            <w:r w:rsidRPr="00914706">
              <w:t>2650</w:t>
            </w:r>
          </w:p>
        </w:tc>
      </w:tr>
      <w:tr w:rsidR="00C6755C" w:rsidRPr="00CE3775" w:rsidTr="007B2848">
        <w:trPr>
          <w:trHeight w:val="15"/>
          <w:jc w:val="center"/>
        </w:trPr>
        <w:tc>
          <w:tcPr>
            <w:tcW w:w="4495" w:type="dxa"/>
            <w:tcBorders>
              <w:top w:val="outset" w:sz="6" w:space="0" w:color="000000"/>
              <w:bottom w:val="outset" w:sz="6" w:space="0" w:color="000000"/>
              <w:right w:val="outset" w:sz="6" w:space="0" w:color="000000"/>
            </w:tcBorders>
          </w:tcPr>
          <w:p w:rsidR="00C6755C" w:rsidRPr="00914706" w:rsidRDefault="00C6755C" w:rsidP="00914706">
            <w:r w:rsidRPr="00914706">
              <w:t xml:space="preserve">в сопряженных отраслях* </w:t>
            </w:r>
          </w:p>
        </w:tc>
        <w:tc>
          <w:tcPr>
            <w:tcW w:w="942" w:type="dxa"/>
            <w:tcBorders>
              <w:top w:val="outset" w:sz="6" w:space="0" w:color="000000"/>
              <w:left w:val="outset" w:sz="6" w:space="0" w:color="000000"/>
              <w:bottom w:val="outset" w:sz="6" w:space="0" w:color="000000"/>
              <w:right w:val="outset" w:sz="6" w:space="0" w:color="000000"/>
            </w:tcBorders>
          </w:tcPr>
          <w:p w:rsidR="00C6755C" w:rsidRPr="00914706" w:rsidRDefault="00C6755C" w:rsidP="00914706">
            <w:pPr>
              <w:jc w:val="center"/>
            </w:pPr>
            <w:r w:rsidRPr="00914706">
              <w:t>5840</w:t>
            </w:r>
          </w:p>
        </w:tc>
        <w:tc>
          <w:tcPr>
            <w:tcW w:w="912" w:type="dxa"/>
            <w:tcBorders>
              <w:top w:val="outset" w:sz="6" w:space="0" w:color="000000"/>
              <w:left w:val="outset" w:sz="6" w:space="0" w:color="000000"/>
              <w:bottom w:val="outset" w:sz="6" w:space="0" w:color="000000"/>
              <w:right w:val="outset" w:sz="6" w:space="0" w:color="000000"/>
            </w:tcBorders>
          </w:tcPr>
          <w:p w:rsidR="00C6755C" w:rsidRPr="00914706" w:rsidRDefault="00C6755C" w:rsidP="00914706">
            <w:pPr>
              <w:jc w:val="center"/>
            </w:pPr>
            <w:r w:rsidRPr="00914706">
              <w:t>7200</w:t>
            </w:r>
          </w:p>
        </w:tc>
        <w:tc>
          <w:tcPr>
            <w:tcW w:w="942" w:type="dxa"/>
            <w:tcBorders>
              <w:top w:val="outset" w:sz="6" w:space="0" w:color="000000"/>
              <w:left w:val="outset" w:sz="6" w:space="0" w:color="000000"/>
              <w:bottom w:val="outset" w:sz="6" w:space="0" w:color="000000"/>
              <w:right w:val="outset" w:sz="6" w:space="0" w:color="000000"/>
            </w:tcBorders>
          </w:tcPr>
          <w:p w:rsidR="00C6755C" w:rsidRPr="00914706" w:rsidRDefault="00C6755C" w:rsidP="00914706">
            <w:pPr>
              <w:jc w:val="center"/>
            </w:pPr>
            <w:r w:rsidRPr="00914706">
              <w:t>8600</w:t>
            </w:r>
          </w:p>
        </w:tc>
        <w:tc>
          <w:tcPr>
            <w:tcW w:w="913" w:type="dxa"/>
            <w:tcBorders>
              <w:top w:val="outset" w:sz="6" w:space="0" w:color="000000"/>
              <w:left w:val="outset" w:sz="6" w:space="0" w:color="000000"/>
              <w:bottom w:val="outset" w:sz="6" w:space="0" w:color="000000"/>
              <w:right w:val="outset" w:sz="6" w:space="0" w:color="000000"/>
            </w:tcBorders>
          </w:tcPr>
          <w:p w:rsidR="00C6755C" w:rsidRPr="00914706" w:rsidRDefault="00C6755C" w:rsidP="00914706">
            <w:pPr>
              <w:jc w:val="center"/>
            </w:pPr>
            <w:r w:rsidRPr="00914706">
              <w:t>9600</w:t>
            </w:r>
          </w:p>
        </w:tc>
        <w:tc>
          <w:tcPr>
            <w:tcW w:w="1017" w:type="dxa"/>
            <w:tcBorders>
              <w:top w:val="outset" w:sz="6" w:space="0" w:color="000000"/>
              <w:left w:val="outset" w:sz="6" w:space="0" w:color="000000"/>
              <w:bottom w:val="outset" w:sz="6" w:space="0" w:color="000000"/>
            </w:tcBorders>
          </w:tcPr>
          <w:p w:rsidR="00C6755C" w:rsidRPr="00914706" w:rsidRDefault="00C6755C" w:rsidP="00914706">
            <w:pPr>
              <w:jc w:val="center"/>
            </w:pPr>
            <w:r w:rsidRPr="00914706">
              <w:t>10600</w:t>
            </w:r>
          </w:p>
        </w:tc>
      </w:tr>
    </w:tbl>
    <w:p w:rsidR="003A1E4E" w:rsidRDefault="003A1E4E" w:rsidP="005C6CFE">
      <w:pPr>
        <w:spacing w:line="360" w:lineRule="auto"/>
        <w:ind w:firstLine="567"/>
        <w:jc w:val="both"/>
        <w:rPr>
          <w:sz w:val="28"/>
          <w:szCs w:val="28"/>
        </w:rPr>
      </w:pPr>
    </w:p>
    <w:p w:rsidR="003A1E4E" w:rsidRDefault="003A1E4E" w:rsidP="005C6CFE">
      <w:pPr>
        <w:spacing w:line="360" w:lineRule="auto"/>
        <w:ind w:firstLine="567"/>
        <w:jc w:val="both"/>
        <w:rPr>
          <w:sz w:val="28"/>
          <w:szCs w:val="28"/>
        </w:rPr>
      </w:pPr>
    </w:p>
    <w:p w:rsidR="00C6755C" w:rsidRDefault="00C6755C" w:rsidP="005C6CFE">
      <w:pPr>
        <w:spacing w:line="360" w:lineRule="auto"/>
        <w:ind w:firstLine="567"/>
        <w:jc w:val="both"/>
        <w:rPr>
          <w:sz w:val="28"/>
          <w:szCs w:val="28"/>
        </w:rPr>
      </w:pPr>
      <w:r w:rsidRPr="00CE3775">
        <w:rPr>
          <w:sz w:val="28"/>
          <w:szCs w:val="28"/>
        </w:rPr>
        <w:t xml:space="preserve">Стратегия развития </w:t>
      </w:r>
      <w:r w:rsidR="005700D3">
        <w:rPr>
          <w:sz w:val="28"/>
          <w:szCs w:val="28"/>
        </w:rPr>
        <w:t>курортно-гостиничного отдыха</w:t>
      </w:r>
      <w:r w:rsidRPr="00CE3775">
        <w:rPr>
          <w:sz w:val="28"/>
          <w:szCs w:val="28"/>
        </w:rPr>
        <w:t xml:space="preserve"> в регионе должна базироваться на три основных принципах: системности и комплексности, приоритетности, сбалансированного взаимодействия. С опорой на эти принципы обоснованы четыре группы приоритетных направлений развития </w:t>
      </w:r>
      <w:r w:rsidR="005700D3">
        <w:rPr>
          <w:sz w:val="28"/>
          <w:szCs w:val="28"/>
        </w:rPr>
        <w:t>отрасли</w:t>
      </w:r>
      <w:r w:rsidRPr="00CE3775">
        <w:rPr>
          <w:sz w:val="28"/>
          <w:szCs w:val="28"/>
        </w:rPr>
        <w:t xml:space="preserve"> для оказания государственной поддержки:</w:t>
      </w:r>
    </w:p>
    <w:p w:rsidR="00C6755C" w:rsidRDefault="00C6755C" w:rsidP="005C6CFE">
      <w:pPr>
        <w:spacing w:line="360" w:lineRule="auto"/>
        <w:ind w:firstLine="567"/>
        <w:jc w:val="both"/>
        <w:rPr>
          <w:sz w:val="28"/>
          <w:szCs w:val="28"/>
        </w:rPr>
      </w:pPr>
      <w:r w:rsidRPr="00CE3775">
        <w:rPr>
          <w:sz w:val="28"/>
          <w:szCs w:val="28"/>
        </w:rPr>
        <w:t>1) наиболее приоритетные (рекреационный, социальный, научный, транзитный туризм),</w:t>
      </w:r>
    </w:p>
    <w:p w:rsidR="00C6755C" w:rsidRDefault="00C6755C" w:rsidP="005C6CFE">
      <w:pPr>
        <w:spacing w:line="360" w:lineRule="auto"/>
        <w:ind w:firstLine="567"/>
        <w:jc w:val="both"/>
        <w:rPr>
          <w:sz w:val="28"/>
          <w:szCs w:val="28"/>
        </w:rPr>
      </w:pPr>
      <w:r w:rsidRPr="00CE3775">
        <w:rPr>
          <w:sz w:val="28"/>
          <w:szCs w:val="28"/>
        </w:rPr>
        <w:t xml:space="preserve">2) высокоприоритетные (деловой, спортивный, детский и молодежный </w:t>
      </w:r>
      <w:r w:rsidR="005700D3">
        <w:rPr>
          <w:sz w:val="28"/>
          <w:szCs w:val="28"/>
        </w:rPr>
        <w:t>виды отдыха</w:t>
      </w:r>
      <w:r w:rsidRPr="00CE3775">
        <w:rPr>
          <w:sz w:val="28"/>
          <w:szCs w:val="28"/>
        </w:rPr>
        <w:t>),</w:t>
      </w:r>
    </w:p>
    <w:p w:rsidR="00C6755C" w:rsidRDefault="00C6755C" w:rsidP="005C6CFE">
      <w:pPr>
        <w:spacing w:line="360" w:lineRule="auto"/>
        <w:ind w:firstLine="567"/>
        <w:jc w:val="both"/>
        <w:rPr>
          <w:sz w:val="28"/>
          <w:szCs w:val="28"/>
        </w:rPr>
      </w:pPr>
      <w:r w:rsidRPr="00CE3775">
        <w:rPr>
          <w:sz w:val="28"/>
          <w:szCs w:val="28"/>
        </w:rPr>
        <w:t>3) значимые (культурно-познавательный, экологический, событийный, образовательный туризм),</w:t>
      </w:r>
    </w:p>
    <w:p w:rsidR="00C6755C" w:rsidRDefault="00C6755C" w:rsidP="005C6CFE">
      <w:pPr>
        <w:spacing w:line="360" w:lineRule="auto"/>
        <w:ind w:firstLine="567"/>
        <w:jc w:val="both"/>
        <w:rPr>
          <w:sz w:val="28"/>
          <w:szCs w:val="28"/>
        </w:rPr>
      </w:pPr>
      <w:r w:rsidRPr="00CE3775">
        <w:rPr>
          <w:sz w:val="28"/>
          <w:szCs w:val="28"/>
        </w:rPr>
        <w:t xml:space="preserve">4) перспективные (специальные виды </w:t>
      </w:r>
      <w:r w:rsidR="005700D3">
        <w:rPr>
          <w:sz w:val="28"/>
          <w:szCs w:val="28"/>
        </w:rPr>
        <w:t>отдыха</w:t>
      </w:r>
      <w:r w:rsidRPr="00CE3775">
        <w:rPr>
          <w:sz w:val="28"/>
          <w:szCs w:val="28"/>
        </w:rPr>
        <w:t>).</w:t>
      </w:r>
    </w:p>
    <w:p w:rsidR="00C6755C" w:rsidRDefault="00C6755C" w:rsidP="005C6CFE">
      <w:pPr>
        <w:spacing w:line="360" w:lineRule="auto"/>
        <w:ind w:firstLine="567"/>
        <w:jc w:val="both"/>
        <w:rPr>
          <w:sz w:val="28"/>
          <w:szCs w:val="28"/>
        </w:rPr>
      </w:pPr>
      <w:r w:rsidRPr="00CE3775">
        <w:rPr>
          <w:sz w:val="28"/>
          <w:szCs w:val="28"/>
        </w:rPr>
        <w:t>Реализация стратегии развития туризма станет одним из факторов, способствующих решению проблемы занятости как городского, так и сельского населения, так как повлечет за собой создания новых рабочих мест. С учетом мультипликативного эффекта туризм может содействовать созданию в Новосибирской области до 6 тыс. новых рабочих мест как в самой этой сфере, так и в сопряженных отраслях формирующих туристский продукт (магистральный и городской транспорт, торговля, учреждения культуры, здравоохранения, спорта, пищевая и легкая промышленность, предприятия бытовых услуг, фермерские хозяйства и др.). В результате достижения стратегических целей будут созданы условия для сохранения и возрождения объектов культурно-исторического и природного наследия.</w:t>
      </w:r>
    </w:p>
    <w:p w:rsidR="00AA7CC0" w:rsidRPr="001D4A59" w:rsidRDefault="00C6755C" w:rsidP="005C6CFE">
      <w:pPr>
        <w:spacing w:line="360" w:lineRule="auto"/>
        <w:ind w:firstLine="567"/>
        <w:jc w:val="both"/>
        <w:rPr>
          <w:sz w:val="28"/>
        </w:rPr>
      </w:pPr>
      <w:r>
        <w:rPr>
          <w:sz w:val="28"/>
        </w:rPr>
        <w:t>Новосибирскую область</w:t>
      </w:r>
      <w:r w:rsidR="00AA7CC0" w:rsidRPr="001D4A59">
        <w:rPr>
          <w:sz w:val="28"/>
        </w:rPr>
        <w:t xml:space="preserve"> </w:t>
      </w:r>
      <w:r>
        <w:rPr>
          <w:sz w:val="28"/>
        </w:rPr>
        <w:t xml:space="preserve"> </w:t>
      </w:r>
      <w:r w:rsidR="00AA7CC0" w:rsidRPr="001D4A59">
        <w:rPr>
          <w:sz w:val="28"/>
        </w:rPr>
        <w:t xml:space="preserve">можно охарактеризовать как новый средне развитый со специализацией на пляжном, </w:t>
      </w:r>
      <w:r w:rsidR="005700D3">
        <w:rPr>
          <w:sz w:val="28"/>
        </w:rPr>
        <w:t xml:space="preserve">санаторно-курортном, </w:t>
      </w:r>
      <w:r w:rsidR="00AA7CC0" w:rsidRPr="001D4A59">
        <w:rPr>
          <w:sz w:val="28"/>
        </w:rPr>
        <w:t xml:space="preserve">приключенческом и детском туризме. </w:t>
      </w:r>
    </w:p>
    <w:p w:rsidR="00367B15" w:rsidRPr="00367B15" w:rsidRDefault="005700D3" w:rsidP="005C6CFE">
      <w:pPr>
        <w:spacing w:line="360" w:lineRule="auto"/>
        <w:ind w:firstLine="567"/>
        <w:jc w:val="both"/>
        <w:rPr>
          <w:sz w:val="28"/>
          <w:szCs w:val="28"/>
        </w:rPr>
      </w:pPr>
      <w:r w:rsidRPr="00367B15">
        <w:rPr>
          <w:sz w:val="28"/>
          <w:szCs w:val="28"/>
        </w:rPr>
        <w:t>Средняя заполняем</w:t>
      </w:r>
      <w:r w:rsidR="00AA7CC0" w:rsidRPr="00367B15">
        <w:rPr>
          <w:sz w:val="28"/>
          <w:szCs w:val="28"/>
        </w:rPr>
        <w:t xml:space="preserve">ость  средств размещения </w:t>
      </w:r>
      <w:r w:rsidR="00951EC5" w:rsidRPr="00367B15">
        <w:rPr>
          <w:sz w:val="28"/>
          <w:szCs w:val="28"/>
        </w:rPr>
        <w:t>области</w:t>
      </w:r>
      <w:r w:rsidR="00AA7CC0" w:rsidRPr="00367B15">
        <w:rPr>
          <w:sz w:val="28"/>
          <w:szCs w:val="28"/>
        </w:rPr>
        <w:t>, в 20</w:t>
      </w:r>
      <w:r w:rsidRPr="00367B15">
        <w:rPr>
          <w:sz w:val="28"/>
          <w:szCs w:val="28"/>
        </w:rPr>
        <w:t>10</w:t>
      </w:r>
      <w:r w:rsidR="00AA7CC0" w:rsidRPr="00367B15">
        <w:rPr>
          <w:sz w:val="28"/>
          <w:szCs w:val="28"/>
        </w:rPr>
        <w:t xml:space="preserve"> году составила 35% (в 95г. –26%, 97г.-17%). Общее число учреждений отдыха в </w:t>
      </w:r>
      <w:r w:rsidR="00951EC5" w:rsidRPr="00367B15">
        <w:rPr>
          <w:sz w:val="28"/>
          <w:szCs w:val="28"/>
        </w:rPr>
        <w:t xml:space="preserve">области </w:t>
      </w:r>
      <w:r w:rsidR="00AA7CC0" w:rsidRPr="00367B15">
        <w:rPr>
          <w:sz w:val="28"/>
          <w:szCs w:val="28"/>
        </w:rPr>
        <w:t>167, преобладают пансионаты</w:t>
      </w:r>
      <w:r w:rsidR="00951EC5" w:rsidRPr="00367B15">
        <w:rPr>
          <w:sz w:val="28"/>
          <w:szCs w:val="28"/>
        </w:rPr>
        <w:t xml:space="preserve"> и санатории</w:t>
      </w:r>
      <w:r w:rsidR="00AA7CC0" w:rsidRPr="00367B15">
        <w:rPr>
          <w:sz w:val="28"/>
          <w:szCs w:val="28"/>
        </w:rPr>
        <w:t xml:space="preserve"> (20) и базы отдыха (127).</w:t>
      </w:r>
      <w:r w:rsidR="00951EC5" w:rsidRPr="00367B15">
        <w:rPr>
          <w:sz w:val="28"/>
          <w:szCs w:val="28"/>
        </w:rPr>
        <w:t xml:space="preserve"> </w:t>
      </w:r>
      <w:r w:rsidR="00AA7CC0" w:rsidRPr="00367B15">
        <w:rPr>
          <w:sz w:val="28"/>
          <w:szCs w:val="28"/>
        </w:rPr>
        <w:t xml:space="preserve">Сегодняшние здравницы единовременно могут вместить 31473 отдыхающих, в прошлом сезоне </w:t>
      </w:r>
      <w:r w:rsidR="00951EC5" w:rsidRPr="00367B15">
        <w:rPr>
          <w:sz w:val="28"/>
          <w:szCs w:val="28"/>
        </w:rPr>
        <w:t>область</w:t>
      </w:r>
      <w:r w:rsidR="00AA7CC0" w:rsidRPr="00367B15">
        <w:rPr>
          <w:sz w:val="28"/>
          <w:szCs w:val="28"/>
        </w:rPr>
        <w:t xml:space="preserve"> принял</w:t>
      </w:r>
      <w:r w:rsidR="00951EC5" w:rsidRPr="00367B15">
        <w:rPr>
          <w:sz w:val="28"/>
          <w:szCs w:val="28"/>
        </w:rPr>
        <w:t>а</w:t>
      </w:r>
      <w:r w:rsidR="00AA7CC0" w:rsidRPr="00367B15">
        <w:rPr>
          <w:sz w:val="28"/>
          <w:szCs w:val="28"/>
        </w:rPr>
        <w:t xml:space="preserve"> более </w:t>
      </w:r>
      <w:r w:rsidR="00951EC5" w:rsidRPr="00367B15">
        <w:rPr>
          <w:sz w:val="28"/>
          <w:szCs w:val="28"/>
        </w:rPr>
        <w:t>8</w:t>
      </w:r>
      <w:r w:rsidR="00AA7CC0" w:rsidRPr="00367B15">
        <w:rPr>
          <w:sz w:val="28"/>
          <w:szCs w:val="28"/>
        </w:rPr>
        <w:t>0</w:t>
      </w:r>
      <w:r w:rsidR="00951EC5" w:rsidRPr="00367B15">
        <w:rPr>
          <w:sz w:val="28"/>
          <w:szCs w:val="28"/>
        </w:rPr>
        <w:t xml:space="preserve"> тысяч россиян,</w:t>
      </w:r>
      <w:r w:rsidR="00AA7CC0" w:rsidRPr="00367B15">
        <w:rPr>
          <w:sz w:val="28"/>
          <w:szCs w:val="28"/>
        </w:rPr>
        <w:t xml:space="preserve"> но потенциал </w:t>
      </w:r>
      <w:r w:rsidR="00951EC5" w:rsidRPr="00367B15">
        <w:rPr>
          <w:sz w:val="28"/>
          <w:szCs w:val="28"/>
        </w:rPr>
        <w:t>области</w:t>
      </w:r>
      <w:r w:rsidR="00AA7CC0" w:rsidRPr="00367B15">
        <w:rPr>
          <w:sz w:val="28"/>
          <w:szCs w:val="28"/>
        </w:rPr>
        <w:t xml:space="preserve"> далеко не испорчен</w:t>
      </w:r>
      <w:r w:rsidR="005C6CFE">
        <w:rPr>
          <w:sz w:val="28"/>
          <w:szCs w:val="28"/>
        </w:rPr>
        <w:t xml:space="preserve"> </w:t>
      </w:r>
      <w:r w:rsidR="00AA7CC0" w:rsidRPr="00367B15">
        <w:rPr>
          <w:sz w:val="28"/>
          <w:szCs w:val="28"/>
        </w:rPr>
        <w:t xml:space="preserve">- рекреационный потенциал по подсчетам составляет более </w:t>
      </w:r>
      <w:r w:rsidR="00951EC5" w:rsidRPr="00367B15">
        <w:rPr>
          <w:sz w:val="28"/>
          <w:szCs w:val="28"/>
        </w:rPr>
        <w:t>200</w:t>
      </w:r>
      <w:r w:rsidR="00AA7CC0" w:rsidRPr="00367B15">
        <w:rPr>
          <w:sz w:val="28"/>
          <w:szCs w:val="28"/>
        </w:rPr>
        <w:t xml:space="preserve"> тысяч мест развертывания. </w:t>
      </w:r>
    </w:p>
    <w:p w:rsidR="00367B15" w:rsidRPr="00367B15" w:rsidRDefault="003206BA" w:rsidP="005C6CFE">
      <w:pPr>
        <w:spacing w:line="360" w:lineRule="auto"/>
        <w:ind w:firstLine="567"/>
        <w:jc w:val="both"/>
        <w:rPr>
          <w:sz w:val="28"/>
          <w:szCs w:val="28"/>
        </w:rPr>
      </w:pPr>
      <w:r w:rsidRPr="00367B15">
        <w:rPr>
          <w:color w:val="000000"/>
          <w:sz w:val="28"/>
          <w:szCs w:val="28"/>
        </w:rPr>
        <w:t>В регионе осуществляют санаторно-курортную деятельность санатории «Доволенский» в Доволенском районе, «Краснозёрский» в Краснозёрском районе, «Бараба» и «Карачи» в Чановском районе, «Омь» в г. Куйбышеве, «Бердский», «Рассвет», «Парус», «Сибиряк», «Сосновка» в г. Бердске и его окрестностях. Также в области имеется значительное число баз отдыха и пансионатов.</w:t>
      </w:r>
    </w:p>
    <w:p w:rsidR="00367B15" w:rsidRDefault="003206BA" w:rsidP="005C6CFE">
      <w:pPr>
        <w:spacing w:line="360" w:lineRule="auto"/>
        <w:ind w:firstLine="567"/>
        <w:jc w:val="both"/>
        <w:rPr>
          <w:sz w:val="28"/>
          <w:szCs w:val="28"/>
        </w:rPr>
      </w:pPr>
      <w:r w:rsidRPr="00367B15">
        <w:rPr>
          <w:color w:val="000000"/>
          <w:sz w:val="28"/>
          <w:szCs w:val="28"/>
        </w:rPr>
        <w:t>Курорт «Озеро Карачи» в Чановском районе, между оз. Яркуль и Узункуль. Бальнеологические ресурсы курорта — лечебная грязь и рапа горько-соленого оз. Карачи, а также минеральная вода, близкая по составу к «Ессенту</w:t>
      </w:r>
      <w:r w:rsidR="003753FE">
        <w:rPr>
          <w:color w:val="000000"/>
          <w:sz w:val="28"/>
          <w:szCs w:val="28"/>
        </w:rPr>
        <w:t>кам-4»</w:t>
      </w:r>
      <w:r w:rsidRPr="00367B15">
        <w:rPr>
          <w:color w:val="000000"/>
          <w:sz w:val="28"/>
          <w:szCs w:val="28"/>
        </w:rPr>
        <w:t xml:space="preserve"> </w:t>
      </w:r>
      <w:r w:rsidR="00EB6D06" w:rsidRPr="00367B15">
        <w:rPr>
          <w:sz w:val="28"/>
          <w:szCs w:val="28"/>
        </w:rPr>
        <w:t>[</w:t>
      </w:r>
      <w:r w:rsidR="003753FE">
        <w:rPr>
          <w:sz w:val="28"/>
          <w:szCs w:val="28"/>
        </w:rPr>
        <w:t>40].</w:t>
      </w:r>
    </w:p>
    <w:p w:rsidR="00AA7CC0" w:rsidRPr="00367B15" w:rsidRDefault="00AA7CC0" w:rsidP="005C6CFE">
      <w:pPr>
        <w:spacing w:line="360" w:lineRule="auto"/>
        <w:ind w:firstLine="567"/>
        <w:jc w:val="both"/>
        <w:rPr>
          <w:sz w:val="28"/>
          <w:szCs w:val="28"/>
        </w:rPr>
      </w:pPr>
      <w:r w:rsidRPr="00367B15">
        <w:rPr>
          <w:sz w:val="28"/>
          <w:szCs w:val="28"/>
        </w:rPr>
        <w:t xml:space="preserve">Целевой аудиторией потребителей </w:t>
      </w:r>
      <w:r w:rsidR="00951EC5" w:rsidRPr="00367B15">
        <w:rPr>
          <w:sz w:val="28"/>
          <w:szCs w:val="28"/>
        </w:rPr>
        <w:t xml:space="preserve">курортных и </w:t>
      </w:r>
      <w:r w:rsidRPr="00367B15">
        <w:rPr>
          <w:sz w:val="28"/>
          <w:szCs w:val="28"/>
        </w:rPr>
        <w:t xml:space="preserve">туристических услуг </w:t>
      </w:r>
      <w:r w:rsidR="00951EC5" w:rsidRPr="00367B15">
        <w:rPr>
          <w:sz w:val="28"/>
          <w:szCs w:val="28"/>
        </w:rPr>
        <w:t>Новосибирской области</w:t>
      </w:r>
      <w:r w:rsidRPr="00367B15">
        <w:rPr>
          <w:sz w:val="28"/>
          <w:szCs w:val="28"/>
        </w:rPr>
        <w:t xml:space="preserve"> являются:  мужчины и женщины 28–</w:t>
      </w:r>
      <w:r w:rsidR="003206BA" w:rsidRPr="00367B15">
        <w:rPr>
          <w:sz w:val="28"/>
          <w:szCs w:val="28"/>
        </w:rPr>
        <w:t>6</w:t>
      </w:r>
      <w:r w:rsidRPr="00367B15">
        <w:rPr>
          <w:sz w:val="28"/>
          <w:szCs w:val="28"/>
        </w:rPr>
        <w:t>0 лет,</w:t>
      </w:r>
      <w:r w:rsidR="00951EC5" w:rsidRPr="00367B15">
        <w:rPr>
          <w:sz w:val="28"/>
          <w:szCs w:val="28"/>
        </w:rPr>
        <w:t xml:space="preserve"> </w:t>
      </w:r>
      <w:r w:rsidRPr="00367B15">
        <w:rPr>
          <w:sz w:val="28"/>
          <w:szCs w:val="28"/>
        </w:rPr>
        <w:t xml:space="preserve">а также дети в возрасте </w:t>
      </w:r>
      <w:r w:rsidR="003206BA" w:rsidRPr="00367B15">
        <w:rPr>
          <w:sz w:val="28"/>
          <w:szCs w:val="28"/>
        </w:rPr>
        <w:t>8</w:t>
      </w:r>
      <w:r w:rsidRPr="00367B15">
        <w:rPr>
          <w:sz w:val="28"/>
          <w:szCs w:val="28"/>
        </w:rPr>
        <w:t>-16 лет,</w:t>
      </w:r>
      <w:r w:rsidR="003206BA" w:rsidRPr="00367B15">
        <w:rPr>
          <w:sz w:val="28"/>
          <w:szCs w:val="28"/>
        </w:rPr>
        <w:t xml:space="preserve"> с уровнем дохода выше среднего.</w:t>
      </w:r>
    </w:p>
    <w:p w:rsidR="00951EC5" w:rsidRPr="000A116A" w:rsidRDefault="00951EC5" w:rsidP="005C6CFE">
      <w:pPr>
        <w:tabs>
          <w:tab w:val="left" w:pos="5610"/>
        </w:tabs>
        <w:spacing w:line="360" w:lineRule="auto"/>
        <w:ind w:firstLine="567"/>
        <w:jc w:val="both"/>
        <w:rPr>
          <w:sz w:val="28"/>
          <w:szCs w:val="28"/>
        </w:rPr>
      </w:pPr>
      <w:r w:rsidRPr="000A116A">
        <w:rPr>
          <w:sz w:val="28"/>
          <w:szCs w:val="28"/>
        </w:rPr>
        <w:t>Основным</w:t>
      </w:r>
      <w:r w:rsidR="00F02ADB">
        <w:rPr>
          <w:sz w:val="28"/>
          <w:szCs w:val="28"/>
        </w:rPr>
        <w:t xml:space="preserve">и </w:t>
      </w:r>
      <w:r w:rsidRPr="000A116A">
        <w:rPr>
          <w:sz w:val="28"/>
          <w:szCs w:val="28"/>
        </w:rPr>
        <w:t xml:space="preserve"> конкурент</w:t>
      </w:r>
      <w:r w:rsidR="00F02ADB">
        <w:rPr>
          <w:sz w:val="28"/>
          <w:szCs w:val="28"/>
        </w:rPr>
        <w:t>ами</w:t>
      </w:r>
      <w:r w:rsidRPr="000A116A">
        <w:rPr>
          <w:sz w:val="28"/>
          <w:szCs w:val="28"/>
        </w:rPr>
        <w:t xml:space="preserve"> на территории </w:t>
      </w:r>
      <w:r w:rsidR="00F02ADB">
        <w:rPr>
          <w:sz w:val="28"/>
          <w:szCs w:val="28"/>
        </w:rPr>
        <w:t>Новосибирской области</w:t>
      </w:r>
      <w:r w:rsidRPr="000A116A">
        <w:rPr>
          <w:sz w:val="28"/>
          <w:szCs w:val="28"/>
        </w:rPr>
        <w:t xml:space="preserve"> для </w:t>
      </w:r>
      <w:r w:rsidR="00F02ADB">
        <w:rPr>
          <w:sz w:val="28"/>
          <w:szCs w:val="28"/>
        </w:rPr>
        <w:t>ОАО курорт-отель «Сосновка»</w:t>
      </w:r>
      <w:r w:rsidRPr="000A116A">
        <w:rPr>
          <w:sz w:val="28"/>
          <w:szCs w:val="28"/>
        </w:rPr>
        <w:t>, является пансионат «</w:t>
      </w:r>
      <w:r w:rsidR="00F02ADB">
        <w:rPr>
          <w:sz w:val="28"/>
          <w:szCs w:val="28"/>
        </w:rPr>
        <w:t>Лесная сказка</w:t>
      </w:r>
      <w:r w:rsidRPr="000A116A">
        <w:rPr>
          <w:sz w:val="28"/>
          <w:szCs w:val="28"/>
        </w:rPr>
        <w:t xml:space="preserve">», </w:t>
      </w:r>
      <w:r w:rsidR="00F02ADB">
        <w:rPr>
          <w:sz w:val="28"/>
          <w:szCs w:val="28"/>
        </w:rPr>
        <w:t>Курорт-отель «Морозово»</w:t>
      </w:r>
      <w:r w:rsidRPr="000A116A">
        <w:rPr>
          <w:sz w:val="28"/>
          <w:szCs w:val="28"/>
        </w:rPr>
        <w:t>.</w:t>
      </w:r>
      <w:r w:rsidR="00F02ADB">
        <w:rPr>
          <w:sz w:val="28"/>
          <w:szCs w:val="28"/>
        </w:rPr>
        <w:t xml:space="preserve"> </w:t>
      </w:r>
      <w:r w:rsidRPr="000A116A">
        <w:rPr>
          <w:sz w:val="28"/>
          <w:szCs w:val="28"/>
        </w:rPr>
        <w:t xml:space="preserve"> Все эти  </w:t>
      </w:r>
      <w:r w:rsidR="00F02ADB">
        <w:rPr>
          <w:sz w:val="28"/>
          <w:szCs w:val="28"/>
        </w:rPr>
        <w:t>организации</w:t>
      </w:r>
      <w:r w:rsidRPr="000A116A">
        <w:rPr>
          <w:sz w:val="28"/>
          <w:szCs w:val="28"/>
        </w:rPr>
        <w:t xml:space="preserve"> работают круглогодично и имеют одинаковый уровень обслуживания.</w:t>
      </w:r>
    </w:p>
    <w:p w:rsidR="00951EC5" w:rsidRPr="000A116A" w:rsidRDefault="00951EC5" w:rsidP="005C6CFE">
      <w:pPr>
        <w:spacing w:line="360" w:lineRule="auto"/>
        <w:ind w:firstLine="567"/>
        <w:jc w:val="both"/>
        <w:rPr>
          <w:sz w:val="28"/>
          <w:szCs w:val="28"/>
        </w:rPr>
      </w:pPr>
      <w:r w:rsidRPr="000A116A">
        <w:rPr>
          <w:sz w:val="28"/>
          <w:szCs w:val="28"/>
        </w:rPr>
        <w:tab/>
        <w:t>Наиболее эффективный  метод определения конкурентоспособности является сведение всех основных параметров  в таблицу</w:t>
      </w:r>
      <w:r w:rsidR="003206BA">
        <w:rPr>
          <w:sz w:val="28"/>
          <w:szCs w:val="28"/>
        </w:rPr>
        <w:t xml:space="preserve"> </w:t>
      </w:r>
      <w:r w:rsidR="00550961">
        <w:rPr>
          <w:sz w:val="28"/>
          <w:szCs w:val="28"/>
        </w:rPr>
        <w:t>2.</w:t>
      </w:r>
      <w:r w:rsidR="00E7002C">
        <w:rPr>
          <w:sz w:val="28"/>
          <w:szCs w:val="28"/>
        </w:rPr>
        <w:t>5</w:t>
      </w:r>
      <w:r w:rsidRPr="000A116A">
        <w:rPr>
          <w:sz w:val="28"/>
          <w:szCs w:val="28"/>
        </w:rPr>
        <w:t>.</w:t>
      </w:r>
      <w:r w:rsidR="003206BA">
        <w:rPr>
          <w:sz w:val="28"/>
          <w:szCs w:val="28"/>
        </w:rPr>
        <w:t xml:space="preserve"> </w:t>
      </w:r>
      <w:r w:rsidRPr="000A116A">
        <w:rPr>
          <w:sz w:val="28"/>
          <w:szCs w:val="28"/>
        </w:rPr>
        <w:t>В этой таблице оцениваются конкурентные позиции товаров/услуг, учитывая особенности потребительского выбора. Оценка показателей производится по 10 бальной шкале, после чего строиться многоугольник.</w:t>
      </w:r>
    </w:p>
    <w:p w:rsidR="005C6CFE" w:rsidRDefault="005C6CFE" w:rsidP="003206BA">
      <w:pPr>
        <w:spacing w:line="360" w:lineRule="auto"/>
        <w:jc w:val="right"/>
        <w:rPr>
          <w:sz w:val="28"/>
          <w:szCs w:val="28"/>
        </w:rPr>
      </w:pPr>
    </w:p>
    <w:p w:rsidR="005C6CFE" w:rsidRDefault="005C6CFE" w:rsidP="003206BA">
      <w:pPr>
        <w:spacing w:line="360" w:lineRule="auto"/>
        <w:jc w:val="right"/>
        <w:rPr>
          <w:sz w:val="28"/>
          <w:szCs w:val="28"/>
        </w:rPr>
      </w:pPr>
    </w:p>
    <w:p w:rsidR="005C6CFE" w:rsidRDefault="005C6CFE" w:rsidP="005C6CFE">
      <w:pPr>
        <w:jc w:val="right"/>
        <w:rPr>
          <w:sz w:val="28"/>
          <w:szCs w:val="28"/>
        </w:rPr>
      </w:pPr>
    </w:p>
    <w:p w:rsidR="003206BA" w:rsidRPr="003206BA" w:rsidRDefault="00951EC5" w:rsidP="005C6CFE">
      <w:pPr>
        <w:jc w:val="right"/>
        <w:rPr>
          <w:sz w:val="28"/>
          <w:szCs w:val="28"/>
        </w:rPr>
      </w:pPr>
      <w:r w:rsidRPr="003206BA">
        <w:rPr>
          <w:sz w:val="28"/>
          <w:szCs w:val="28"/>
        </w:rPr>
        <w:t>Таблица</w:t>
      </w:r>
      <w:r w:rsidR="00550961">
        <w:rPr>
          <w:sz w:val="28"/>
          <w:szCs w:val="28"/>
        </w:rPr>
        <w:t xml:space="preserve"> 2.</w:t>
      </w:r>
      <w:r w:rsidR="00E7002C">
        <w:rPr>
          <w:sz w:val="28"/>
          <w:szCs w:val="28"/>
        </w:rPr>
        <w:t>5</w:t>
      </w:r>
    </w:p>
    <w:p w:rsidR="00550961" w:rsidRDefault="00951EC5" w:rsidP="005C6CFE">
      <w:pPr>
        <w:jc w:val="center"/>
        <w:rPr>
          <w:sz w:val="28"/>
          <w:szCs w:val="28"/>
        </w:rPr>
      </w:pPr>
      <w:r w:rsidRPr="00550961">
        <w:rPr>
          <w:sz w:val="28"/>
          <w:szCs w:val="28"/>
        </w:rPr>
        <w:t>Оценка конкурентоспособности товара/услуги</w:t>
      </w:r>
    </w:p>
    <w:p w:rsidR="00951EC5" w:rsidRPr="00550961" w:rsidRDefault="00951EC5" w:rsidP="005C6CFE">
      <w:pPr>
        <w:jc w:val="center"/>
        <w:rPr>
          <w:sz w:val="28"/>
          <w:szCs w:val="28"/>
        </w:rPr>
      </w:pPr>
      <w:r w:rsidRPr="00550961">
        <w:rPr>
          <w:sz w:val="28"/>
          <w:szCs w:val="28"/>
        </w:rPr>
        <w:t xml:space="preserve"> </w:t>
      </w:r>
      <w:r w:rsidR="00206A94" w:rsidRPr="00550961">
        <w:rPr>
          <w:sz w:val="28"/>
          <w:szCs w:val="28"/>
        </w:rPr>
        <w:t xml:space="preserve"> ОАО «Сосновка» на рынке в 2010 году</w:t>
      </w:r>
    </w:p>
    <w:p w:rsidR="00951EC5" w:rsidRPr="00F02ADB" w:rsidRDefault="00951EC5" w:rsidP="005C6CFE">
      <w:pPr>
        <w:jc w:val="both"/>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2"/>
        <w:gridCol w:w="1539"/>
        <w:gridCol w:w="1476"/>
        <w:gridCol w:w="1311"/>
      </w:tblGrid>
      <w:tr w:rsidR="00951EC5" w:rsidRPr="00F02ADB" w:rsidTr="00F02ADB">
        <w:trPr>
          <w:trHeight w:val="685"/>
        </w:trPr>
        <w:tc>
          <w:tcPr>
            <w:tcW w:w="4782" w:type="dxa"/>
          </w:tcPr>
          <w:p w:rsidR="00951EC5" w:rsidRPr="00F02ADB" w:rsidRDefault="00951EC5" w:rsidP="00F02ADB">
            <w:pPr>
              <w:jc w:val="both"/>
              <w:rPr>
                <w:b/>
              </w:rPr>
            </w:pPr>
            <w:r w:rsidRPr="00F02ADB">
              <w:rPr>
                <w:b/>
              </w:rPr>
              <w:t>Факторы конкурентоспособности</w:t>
            </w:r>
          </w:p>
        </w:tc>
        <w:tc>
          <w:tcPr>
            <w:tcW w:w="1539" w:type="dxa"/>
          </w:tcPr>
          <w:p w:rsidR="00951EC5" w:rsidRPr="00F02ADB" w:rsidRDefault="00951EC5" w:rsidP="00F02ADB">
            <w:pPr>
              <w:jc w:val="both"/>
              <w:rPr>
                <w:b/>
              </w:rPr>
            </w:pPr>
            <w:r w:rsidRPr="00F02ADB">
              <w:rPr>
                <w:b/>
              </w:rPr>
              <w:t>«</w:t>
            </w:r>
            <w:r w:rsidR="003206BA" w:rsidRPr="00F02ADB">
              <w:rPr>
                <w:b/>
              </w:rPr>
              <w:t>Сосновка</w:t>
            </w:r>
            <w:r w:rsidRPr="00F02ADB">
              <w:rPr>
                <w:b/>
              </w:rPr>
              <w:t>»</w:t>
            </w:r>
          </w:p>
        </w:tc>
        <w:tc>
          <w:tcPr>
            <w:tcW w:w="1476" w:type="dxa"/>
          </w:tcPr>
          <w:p w:rsidR="00951EC5" w:rsidRPr="00F02ADB" w:rsidRDefault="00951EC5" w:rsidP="00F02ADB">
            <w:pPr>
              <w:jc w:val="both"/>
              <w:rPr>
                <w:b/>
              </w:rPr>
            </w:pPr>
            <w:r w:rsidRPr="00F02ADB">
              <w:rPr>
                <w:b/>
              </w:rPr>
              <w:t>«</w:t>
            </w:r>
            <w:r w:rsidR="003206BA" w:rsidRPr="00F02ADB">
              <w:rPr>
                <w:b/>
              </w:rPr>
              <w:t>Морозово</w:t>
            </w:r>
            <w:r w:rsidRPr="00F02ADB">
              <w:rPr>
                <w:b/>
              </w:rPr>
              <w:t>»</w:t>
            </w:r>
          </w:p>
        </w:tc>
        <w:tc>
          <w:tcPr>
            <w:tcW w:w="1311" w:type="dxa"/>
          </w:tcPr>
          <w:p w:rsidR="00951EC5" w:rsidRPr="00F02ADB" w:rsidRDefault="00951EC5" w:rsidP="00F02ADB">
            <w:pPr>
              <w:jc w:val="both"/>
              <w:rPr>
                <w:b/>
              </w:rPr>
            </w:pPr>
            <w:r w:rsidRPr="00F02ADB">
              <w:rPr>
                <w:b/>
              </w:rPr>
              <w:t>«</w:t>
            </w:r>
            <w:r w:rsidR="003206BA" w:rsidRPr="00F02ADB">
              <w:rPr>
                <w:b/>
              </w:rPr>
              <w:t>Лесная сказка</w:t>
            </w:r>
            <w:r w:rsidRPr="00F02ADB">
              <w:rPr>
                <w:b/>
              </w:rPr>
              <w:t>»</w:t>
            </w:r>
          </w:p>
        </w:tc>
      </w:tr>
      <w:tr w:rsidR="00951EC5" w:rsidRPr="00F02ADB" w:rsidTr="007B2848">
        <w:tc>
          <w:tcPr>
            <w:tcW w:w="4782" w:type="dxa"/>
          </w:tcPr>
          <w:p w:rsidR="00951EC5" w:rsidRPr="00F02ADB" w:rsidRDefault="00951EC5" w:rsidP="00F02ADB">
            <w:pPr>
              <w:jc w:val="both"/>
              <w:rPr>
                <w:b/>
              </w:rPr>
            </w:pPr>
            <w:r w:rsidRPr="00F02ADB">
              <w:rPr>
                <w:b/>
              </w:rPr>
              <w:t>Продукт</w:t>
            </w:r>
            <w:r w:rsidRPr="00F02ADB">
              <w:rPr>
                <w:b/>
                <w:lang w:val="en-US"/>
              </w:rPr>
              <w:t>:</w:t>
            </w:r>
          </w:p>
          <w:p w:rsidR="00951EC5" w:rsidRPr="00F02ADB" w:rsidRDefault="00951EC5" w:rsidP="00F02ADB">
            <w:pPr>
              <w:jc w:val="both"/>
              <w:rPr>
                <w:b/>
              </w:rPr>
            </w:pPr>
            <w:r w:rsidRPr="00F02ADB">
              <w:t>качество товара/услуги</w:t>
            </w:r>
          </w:p>
        </w:tc>
        <w:tc>
          <w:tcPr>
            <w:tcW w:w="1539" w:type="dxa"/>
          </w:tcPr>
          <w:p w:rsidR="00951EC5" w:rsidRPr="00F02ADB" w:rsidRDefault="00951EC5" w:rsidP="005C6CFE">
            <w:pPr>
              <w:jc w:val="center"/>
            </w:pPr>
            <w:r w:rsidRPr="00F02ADB">
              <w:t>8</w:t>
            </w:r>
          </w:p>
        </w:tc>
        <w:tc>
          <w:tcPr>
            <w:tcW w:w="1476" w:type="dxa"/>
          </w:tcPr>
          <w:p w:rsidR="00951EC5" w:rsidRPr="00F02ADB" w:rsidRDefault="00951EC5" w:rsidP="005C6CFE">
            <w:pPr>
              <w:jc w:val="center"/>
            </w:pPr>
            <w:r w:rsidRPr="00F02ADB">
              <w:t>5</w:t>
            </w:r>
          </w:p>
        </w:tc>
        <w:tc>
          <w:tcPr>
            <w:tcW w:w="1311" w:type="dxa"/>
          </w:tcPr>
          <w:p w:rsidR="00951EC5" w:rsidRPr="00F02ADB" w:rsidRDefault="00951EC5" w:rsidP="005C6CFE">
            <w:pPr>
              <w:jc w:val="center"/>
            </w:pPr>
            <w:r w:rsidRPr="00F02ADB">
              <w:t>8</w:t>
            </w:r>
          </w:p>
        </w:tc>
      </w:tr>
      <w:tr w:rsidR="00951EC5" w:rsidRPr="00F02ADB" w:rsidTr="007B2848">
        <w:tc>
          <w:tcPr>
            <w:tcW w:w="4782" w:type="dxa"/>
          </w:tcPr>
          <w:p w:rsidR="00951EC5" w:rsidRPr="00F02ADB" w:rsidRDefault="00951EC5" w:rsidP="00F02ADB">
            <w:pPr>
              <w:jc w:val="both"/>
            </w:pPr>
            <w:r w:rsidRPr="00F02ADB">
              <w:t xml:space="preserve">разнообразие ассортимента товара/услуги </w:t>
            </w:r>
          </w:p>
        </w:tc>
        <w:tc>
          <w:tcPr>
            <w:tcW w:w="1539" w:type="dxa"/>
          </w:tcPr>
          <w:p w:rsidR="00951EC5" w:rsidRPr="00F02ADB" w:rsidRDefault="00951EC5" w:rsidP="005C6CFE">
            <w:pPr>
              <w:jc w:val="center"/>
            </w:pPr>
            <w:r w:rsidRPr="00F02ADB">
              <w:t>7</w:t>
            </w:r>
          </w:p>
        </w:tc>
        <w:tc>
          <w:tcPr>
            <w:tcW w:w="1476" w:type="dxa"/>
          </w:tcPr>
          <w:p w:rsidR="00951EC5" w:rsidRPr="00F02ADB" w:rsidRDefault="00951EC5" w:rsidP="005C6CFE">
            <w:pPr>
              <w:jc w:val="center"/>
            </w:pPr>
            <w:r w:rsidRPr="00F02ADB">
              <w:t>5</w:t>
            </w:r>
          </w:p>
        </w:tc>
        <w:tc>
          <w:tcPr>
            <w:tcW w:w="1311" w:type="dxa"/>
          </w:tcPr>
          <w:p w:rsidR="00951EC5" w:rsidRPr="00F02ADB" w:rsidRDefault="00951EC5" w:rsidP="005C6CFE">
            <w:pPr>
              <w:jc w:val="center"/>
            </w:pPr>
            <w:r w:rsidRPr="00F02ADB">
              <w:t>7</w:t>
            </w:r>
          </w:p>
        </w:tc>
      </w:tr>
      <w:tr w:rsidR="00951EC5" w:rsidRPr="00F02ADB" w:rsidTr="007B2848">
        <w:tc>
          <w:tcPr>
            <w:tcW w:w="4782" w:type="dxa"/>
          </w:tcPr>
          <w:p w:rsidR="00951EC5" w:rsidRPr="00F02ADB" w:rsidRDefault="00951EC5" w:rsidP="00F02ADB">
            <w:pPr>
              <w:jc w:val="both"/>
            </w:pPr>
            <w:r w:rsidRPr="00F02ADB">
              <w:t>престиж торговой марки</w:t>
            </w:r>
          </w:p>
        </w:tc>
        <w:tc>
          <w:tcPr>
            <w:tcW w:w="1539" w:type="dxa"/>
          </w:tcPr>
          <w:p w:rsidR="00951EC5" w:rsidRPr="00F02ADB" w:rsidRDefault="00951EC5" w:rsidP="005C6CFE">
            <w:pPr>
              <w:jc w:val="center"/>
            </w:pPr>
            <w:r w:rsidRPr="00F02ADB">
              <w:t>9</w:t>
            </w:r>
          </w:p>
        </w:tc>
        <w:tc>
          <w:tcPr>
            <w:tcW w:w="1476" w:type="dxa"/>
          </w:tcPr>
          <w:p w:rsidR="00951EC5" w:rsidRPr="00F02ADB" w:rsidRDefault="00951EC5" w:rsidP="005C6CFE">
            <w:pPr>
              <w:jc w:val="center"/>
            </w:pPr>
            <w:r w:rsidRPr="00F02ADB">
              <w:t>6</w:t>
            </w:r>
          </w:p>
        </w:tc>
        <w:tc>
          <w:tcPr>
            <w:tcW w:w="1311" w:type="dxa"/>
          </w:tcPr>
          <w:p w:rsidR="00951EC5" w:rsidRPr="00F02ADB" w:rsidRDefault="00951EC5" w:rsidP="005C6CFE">
            <w:pPr>
              <w:jc w:val="center"/>
            </w:pPr>
            <w:r w:rsidRPr="00F02ADB">
              <w:t>9</w:t>
            </w:r>
          </w:p>
        </w:tc>
      </w:tr>
      <w:tr w:rsidR="00951EC5" w:rsidRPr="00F02ADB" w:rsidTr="007B2848">
        <w:tc>
          <w:tcPr>
            <w:tcW w:w="4782" w:type="dxa"/>
          </w:tcPr>
          <w:p w:rsidR="00951EC5" w:rsidRPr="00F02ADB" w:rsidRDefault="00951EC5" w:rsidP="00F02ADB">
            <w:pPr>
              <w:jc w:val="both"/>
            </w:pPr>
            <w:r w:rsidRPr="00F02ADB">
              <w:t>надежность</w:t>
            </w:r>
          </w:p>
        </w:tc>
        <w:tc>
          <w:tcPr>
            <w:tcW w:w="1539" w:type="dxa"/>
          </w:tcPr>
          <w:p w:rsidR="00951EC5" w:rsidRPr="00F02ADB" w:rsidRDefault="00951EC5" w:rsidP="005C6CFE">
            <w:pPr>
              <w:jc w:val="center"/>
            </w:pPr>
            <w:r w:rsidRPr="00F02ADB">
              <w:t>9</w:t>
            </w:r>
          </w:p>
        </w:tc>
        <w:tc>
          <w:tcPr>
            <w:tcW w:w="1476" w:type="dxa"/>
          </w:tcPr>
          <w:p w:rsidR="00951EC5" w:rsidRPr="00F02ADB" w:rsidRDefault="00951EC5" w:rsidP="005C6CFE">
            <w:pPr>
              <w:jc w:val="center"/>
            </w:pPr>
            <w:r w:rsidRPr="00F02ADB">
              <w:t>8</w:t>
            </w:r>
          </w:p>
        </w:tc>
        <w:tc>
          <w:tcPr>
            <w:tcW w:w="1311" w:type="dxa"/>
          </w:tcPr>
          <w:p w:rsidR="00951EC5" w:rsidRPr="00F02ADB" w:rsidRDefault="00951EC5" w:rsidP="005C6CFE">
            <w:pPr>
              <w:jc w:val="center"/>
            </w:pPr>
            <w:r w:rsidRPr="00F02ADB">
              <w:t>8</w:t>
            </w:r>
          </w:p>
        </w:tc>
      </w:tr>
      <w:tr w:rsidR="00951EC5" w:rsidRPr="00F02ADB" w:rsidTr="007B2848">
        <w:tc>
          <w:tcPr>
            <w:tcW w:w="4782" w:type="dxa"/>
          </w:tcPr>
          <w:p w:rsidR="00951EC5" w:rsidRPr="00F02ADB" w:rsidRDefault="00951EC5" w:rsidP="00F02ADB">
            <w:pPr>
              <w:jc w:val="both"/>
            </w:pPr>
            <w:r w:rsidRPr="00F02ADB">
              <w:t>стиль, дизайн</w:t>
            </w:r>
          </w:p>
        </w:tc>
        <w:tc>
          <w:tcPr>
            <w:tcW w:w="1539" w:type="dxa"/>
          </w:tcPr>
          <w:p w:rsidR="00951EC5" w:rsidRPr="00F02ADB" w:rsidRDefault="00951EC5" w:rsidP="005C6CFE">
            <w:pPr>
              <w:jc w:val="center"/>
            </w:pPr>
            <w:r w:rsidRPr="00F02ADB">
              <w:t>10</w:t>
            </w:r>
          </w:p>
        </w:tc>
        <w:tc>
          <w:tcPr>
            <w:tcW w:w="1476" w:type="dxa"/>
          </w:tcPr>
          <w:p w:rsidR="00951EC5" w:rsidRPr="00F02ADB" w:rsidRDefault="00951EC5" w:rsidP="005C6CFE">
            <w:pPr>
              <w:jc w:val="center"/>
            </w:pPr>
            <w:r w:rsidRPr="00F02ADB">
              <w:t>10</w:t>
            </w:r>
          </w:p>
        </w:tc>
        <w:tc>
          <w:tcPr>
            <w:tcW w:w="1311" w:type="dxa"/>
          </w:tcPr>
          <w:p w:rsidR="00951EC5" w:rsidRPr="00F02ADB" w:rsidRDefault="00951EC5" w:rsidP="005C6CFE">
            <w:pPr>
              <w:jc w:val="center"/>
            </w:pPr>
            <w:r w:rsidRPr="00F02ADB">
              <w:t>10</w:t>
            </w:r>
          </w:p>
        </w:tc>
      </w:tr>
      <w:tr w:rsidR="00951EC5" w:rsidRPr="00F02ADB" w:rsidTr="007B2848">
        <w:tc>
          <w:tcPr>
            <w:tcW w:w="4782" w:type="dxa"/>
          </w:tcPr>
          <w:p w:rsidR="00951EC5" w:rsidRPr="00F02ADB" w:rsidRDefault="00951EC5" w:rsidP="005C6CFE">
            <w:pPr>
              <w:jc w:val="both"/>
            </w:pPr>
            <w:r w:rsidRPr="00F02ADB">
              <w:t xml:space="preserve">качество </w:t>
            </w:r>
            <w:r w:rsidR="005C6CFE">
              <w:t>услуги</w:t>
            </w:r>
          </w:p>
        </w:tc>
        <w:tc>
          <w:tcPr>
            <w:tcW w:w="1539" w:type="dxa"/>
          </w:tcPr>
          <w:p w:rsidR="00951EC5" w:rsidRPr="00F02ADB" w:rsidRDefault="00951EC5" w:rsidP="005C6CFE">
            <w:pPr>
              <w:jc w:val="center"/>
            </w:pPr>
            <w:r w:rsidRPr="00F02ADB">
              <w:t>10</w:t>
            </w:r>
          </w:p>
        </w:tc>
        <w:tc>
          <w:tcPr>
            <w:tcW w:w="1476" w:type="dxa"/>
          </w:tcPr>
          <w:p w:rsidR="00951EC5" w:rsidRPr="00F02ADB" w:rsidRDefault="00951EC5" w:rsidP="005C6CFE">
            <w:pPr>
              <w:jc w:val="center"/>
            </w:pPr>
            <w:r w:rsidRPr="00F02ADB">
              <w:t>10</w:t>
            </w:r>
          </w:p>
        </w:tc>
        <w:tc>
          <w:tcPr>
            <w:tcW w:w="1311" w:type="dxa"/>
          </w:tcPr>
          <w:p w:rsidR="00951EC5" w:rsidRPr="00F02ADB" w:rsidRDefault="00951EC5" w:rsidP="005C6CFE">
            <w:pPr>
              <w:jc w:val="center"/>
            </w:pPr>
            <w:r w:rsidRPr="00F02ADB">
              <w:t>10</w:t>
            </w:r>
          </w:p>
        </w:tc>
      </w:tr>
      <w:tr w:rsidR="00951EC5" w:rsidRPr="00F02ADB" w:rsidTr="007B2848">
        <w:tc>
          <w:tcPr>
            <w:tcW w:w="4782" w:type="dxa"/>
          </w:tcPr>
          <w:p w:rsidR="00951EC5" w:rsidRPr="00F02ADB" w:rsidRDefault="00951EC5" w:rsidP="005C6CFE">
            <w:pPr>
              <w:jc w:val="both"/>
            </w:pPr>
            <w:r w:rsidRPr="00F02ADB">
              <w:t>уровень обслуживания</w:t>
            </w:r>
          </w:p>
        </w:tc>
        <w:tc>
          <w:tcPr>
            <w:tcW w:w="1539" w:type="dxa"/>
          </w:tcPr>
          <w:p w:rsidR="00951EC5" w:rsidRPr="00F02ADB" w:rsidRDefault="00951EC5" w:rsidP="005C6CFE">
            <w:pPr>
              <w:jc w:val="center"/>
            </w:pPr>
            <w:r w:rsidRPr="00F02ADB">
              <w:t>9</w:t>
            </w:r>
          </w:p>
        </w:tc>
        <w:tc>
          <w:tcPr>
            <w:tcW w:w="1476" w:type="dxa"/>
          </w:tcPr>
          <w:p w:rsidR="00951EC5" w:rsidRPr="00F02ADB" w:rsidRDefault="00951EC5" w:rsidP="005C6CFE">
            <w:pPr>
              <w:jc w:val="center"/>
            </w:pPr>
            <w:r w:rsidRPr="00F02ADB">
              <w:t>8</w:t>
            </w:r>
          </w:p>
        </w:tc>
        <w:tc>
          <w:tcPr>
            <w:tcW w:w="1311" w:type="dxa"/>
          </w:tcPr>
          <w:p w:rsidR="00951EC5" w:rsidRPr="00F02ADB" w:rsidRDefault="00951EC5" w:rsidP="005C6CFE">
            <w:pPr>
              <w:jc w:val="center"/>
            </w:pPr>
            <w:r w:rsidRPr="00F02ADB">
              <w:t>10</w:t>
            </w:r>
          </w:p>
        </w:tc>
      </w:tr>
      <w:tr w:rsidR="00951EC5" w:rsidRPr="00F02ADB" w:rsidTr="007B2848">
        <w:tc>
          <w:tcPr>
            <w:tcW w:w="4782" w:type="dxa"/>
          </w:tcPr>
          <w:p w:rsidR="00951EC5" w:rsidRPr="00F02ADB" w:rsidRDefault="00951EC5" w:rsidP="00F02ADB">
            <w:pPr>
              <w:jc w:val="both"/>
            </w:pPr>
            <w:r w:rsidRPr="00F02ADB">
              <w:t>уровень</w:t>
            </w:r>
            <w:r w:rsidR="005C6CFE">
              <w:t xml:space="preserve"> </w:t>
            </w:r>
            <w:r w:rsidRPr="00F02ADB">
              <w:t xml:space="preserve"> квалификации персонала</w:t>
            </w:r>
          </w:p>
        </w:tc>
        <w:tc>
          <w:tcPr>
            <w:tcW w:w="1539" w:type="dxa"/>
          </w:tcPr>
          <w:p w:rsidR="00951EC5" w:rsidRPr="00F02ADB" w:rsidRDefault="00951EC5" w:rsidP="005C6CFE">
            <w:pPr>
              <w:jc w:val="center"/>
            </w:pPr>
            <w:r w:rsidRPr="00F02ADB">
              <w:t>8</w:t>
            </w:r>
          </w:p>
        </w:tc>
        <w:tc>
          <w:tcPr>
            <w:tcW w:w="1476" w:type="dxa"/>
          </w:tcPr>
          <w:p w:rsidR="00951EC5" w:rsidRPr="00F02ADB" w:rsidRDefault="00951EC5" w:rsidP="005C6CFE">
            <w:pPr>
              <w:jc w:val="center"/>
            </w:pPr>
            <w:r w:rsidRPr="00F02ADB">
              <w:t>10</w:t>
            </w:r>
          </w:p>
        </w:tc>
        <w:tc>
          <w:tcPr>
            <w:tcW w:w="1311" w:type="dxa"/>
          </w:tcPr>
          <w:p w:rsidR="00951EC5" w:rsidRPr="00F02ADB" w:rsidRDefault="00951EC5" w:rsidP="005C6CFE">
            <w:pPr>
              <w:jc w:val="center"/>
            </w:pPr>
            <w:r w:rsidRPr="00F02ADB">
              <w:t>9</w:t>
            </w:r>
          </w:p>
        </w:tc>
      </w:tr>
      <w:tr w:rsidR="00951EC5" w:rsidRPr="00F02ADB" w:rsidTr="007B2848">
        <w:tc>
          <w:tcPr>
            <w:tcW w:w="4782" w:type="dxa"/>
          </w:tcPr>
          <w:p w:rsidR="00951EC5" w:rsidRPr="00F02ADB" w:rsidRDefault="00951EC5" w:rsidP="00F02ADB">
            <w:pPr>
              <w:jc w:val="both"/>
              <w:rPr>
                <w:b/>
              </w:rPr>
            </w:pPr>
            <w:r w:rsidRPr="00F02ADB">
              <w:rPr>
                <w:b/>
              </w:rPr>
              <w:t>Продвижение:</w:t>
            </w:r>
          </w:p>
          <w:p w:rsidR="00951EC5" w:rsidRPr="00F02ADB" w:rsidRDefault="00951EC5" w:rsidP="00F02ADB">
            <w:pPr>
              <w:jc w:val="both"/>
            </w:pPr>
            <w:r w:rsidRPr="00F02ADB">
              <w:t>Характеристика рекламной деятельности(РД)</w:t>
            </w:r>
          </w:p>
          <w:p w:rsidR="00951EC5" w:rsidRPr="00F02ADB" w:rsidRDefault="00951EC5" w:rsidP="00F02ADB">
            <w:pPr>
              <w:numPr>
                <w:ilvl w:val="0"/>
                <w:numId w:val="11"/>
              </w:numPr>
              <w:jc w:val="both"/>
            </w:pPr>
            <w:r w:rsidRPr="00F02ADB">
              <w:t>Бюджет РД</w:t>
            </w:r>
          </w:p>
          <w:p w:rsidR="00951EC5" w:rsidRPr="00F02ADB" w:rsidRDefault="00951EC5" w:rsidP="00F02ADB">
            <w:pPr>
              <w:numPr>
                <w:ilvl w:val="0"/>
                <w:numId w:val="11"/>
              </w:numPr>
              <w:jc w:val="both"/>
            </w:pPr>
            <w:r w:rsidRPr="00F02ADB">
              <w:t>Средства рекламы</w:t>
            </w:r>
          </w:p>
          <w:p w:rsidR="00951EC5" w:rsidRPr="00F02ADB" w:rsidRDefault="00951EC5" w:rsidP="00F02ADB">
            <w:pPr>
              <w:numPr>
                <w:ilvl w:val="0"/>
                <w:numId w:val="11"/>
              </w:numPr>
              <w:jc w:val="both"/>
            </w:pPr>
            <w:r w:rsidRPr="00F02ADB">
              <w:t>Используемые СМИ</w:t>
            </w:r>
          </w:p>
          <w:p w:rsidR="00951EC5" w:rsidRPr="00F02ADB" w:rsidRDefault="00951EC5" w:rsidP="00F02ADB">
            <w:pPr>
              <w:numPr>
                <w:ilvl w:val="0"/>
                <w:numId w:val="11"/>
              </w:numPr>
              <w:jc w:val="both"/>
            </w:pPr>
            <w:r w:rsidRPr="00F02ADB">
              <w:t>Проведение отдельных рекламных кампаний</w:t>
            </w:r>
          </w:p>
        </w:tc>
        <w:tc>
          <w:tcPr>
            <w:tcW w:w="1539" w:type="dxa"/>
          </w:tcPr>
          <w:p w:rsidR="00951EC5" w:rsidRPr="00F02ADB" w:rsidRDefault="00951EC5" w:rsidP="005C6CFE">
            <w:pPr>
              <w:jc w:val="center"/>
            </w:pPr>
            <w:r w:rsidRPr="00F02ADB">
              <w:t>9</w:t>
            </w:r>
          </w:p>
        </w:tc>
        <w:tc>
          <w:tcPr>
            <w:tcW w:w="1476" w:type="dxa"/>
          </w:tcPr>
          <w:p w:rsidR="00951EC5" w:rsidRPr="00F02ADB" w:rsidRDefault="00951EC5" w:rsidP="005C6CFE">
            <w:pPr>
              <w:jc w:val="center"/>
            </w:pPr>
            <w:r w:rsidRPr="00F02ADB">
              <w:t>8</w:t>
            </w:r>
          </w:p>
        </w:tc>
        <w:tc>
          <w:tcPr>
            <w:tcW w:w="1311" w:type="dxa"/>
          </w:tcPr>
          <w:p w:rsidR="00951EC5" w:rsidRPr="00F02ADB" w:rsidRDefault="00951EC5" w:rsidP="005C6CFE">
            <w:pPr>
              <w:jc w:val="center"/>
            </w:pPr>
            <w:r w:rsidRPr="00F02ADB">
              <w:t>9</w:t>
            </w:r>
          </w:p>
        </w:tc>
      </w:tr>
      <w:tr w:rsidR="00951EC5" w:rsidRPr="00F02ADB" w:rsidTr="007B2848">
        <w:tc>
          <w:tcPr>
            <w:tcW w:w="4782" w:type="dxa"/>
          </w:tcPr>
          <w:p w:rsidR="00951EC5" w:rsidRPr="00F02ADB" w:rsidRDefault="00951EC5" w:rsidP="00F02ADB">
            <w:pPr>
              <w:jc w:val="both"/>
            </w:pPr>
            <w:r w:rsidRPr="00F02ADB">
              <w:t xml:space="preserve">Характеристика методов стимулирования сбыта </w:t>
            </w:r>
          </w:p>
          <w:p w:rsidR="00951EC5" w:rsidRPr="00F02ADB" w:rsidRDefault="00951EC5" w:rsidP="00F02ADB">
            <w:pPr>
              <w:numPr>
                <w:ilvl w:val="0"/>
                <w:numId w:val="12"/>
              </w:numPr>
              <w:jc w:val="both"/>
            </w:pPr>
            <w:r w:rsidRPr="00F02ADB">
              <w:t>Различные скидки</w:t>
            </w:r>
          </w:p>
          <w:p w:rsidR="00951EC5" w:rsidRPr="00F02ADB" w:rsidRDefault="00951EC5" w:rsidP="00F02ADB">
            <w:pPr>
              <w:numPr>
                <w:ilvl w:val="0"/>
                <w:numId w:val="12"/>
              </w:numPr>
              <w:jc w:val="both"/>
            </w:pPr>
            <w:r w:rsidRPr="00F02ADB">
              <w:t xml:space="preserve">Лотереи конкурсы </w:t>
            </w:r>
          </w:p>
          <w:p w:rsidR="00951EC5" w:rsidRPr="00F02ADB" w:rsidRDefault="00951EC5" w:rsidP="00F02ADB">
            <w:pPr>
              <w:numPr>
                <w:ilvl w:val="0"/>
                <w:numId w:val="12"/>
              </w:numPr>
              <w:jc w:val="both"/>
            </w:pPr>
            <w:r w:rsidRPr="00F02ADB">
              <w:t>Премии</w:t>
            </w:r>
          </w:p>
          <w:p w:rsidR="00951EC5" w:rsidRPr="00F02ADB" w:rsidRDefault="00951EC5" w:rsidP="00F02ADB">
            <w:pPr>
              <w:numPr>
                <w:ilvl w:val="0"/>
                <w:numId w:val="12"/>
              </w:numPr>
              <w:jc w:val="both"/>
            </w:pPr>
            <w:r w:rsidRPr="00F02ADB">
              <w:t>Презентации</w:t>
            </w:r>
          </w:p>
          <w:p w:rsidR="00951EC5" w:rsidRPr="00F02ADB" w:rsidRDefault="00951EC5" w:rsidP="00F02ADB">
            <w:pPr>
              <w:numPr>
                <w:ilvl w:val="0"/>
                <w:numId w:val="12"/>
              </w:numPr>
              <w:jc w:val="both"/>
            </w:pPr>
            <w:r w:rsidRPr="00F02ADB">
              <w:t>Предоставление бесплатных образцов</w:t>
            </w:r>
          </w:p>
        </w:tc>
        <w:tc>
          <w:tcPr>
            <w:tcW w:w="1539" w:type="dxa"/>
          </w:tcPr>
          <w:p w:rsidR="00951EC5" w:rsidRPr="00F02ADB" w:rsidRDefault="00951EC5" w:rsidP="005C6CFE">
            <w:pPr>
              <w:jc w:val="center"/>
            </w:pPr>
            <w:r w:rsidRPr="00F02ADB">
              <w:t>3</w:t>
            </w:r>
          </w:p>
        </w:tc>
        <w:tc>
          <w:tcPr>
            <w:tcW w:w="1476" w:type="dxa"/>
          </w:tcPr>
          <w:p w:rsidR="00951EC5" w:rsidRPr="00F02ADB" w:rsidRDefault="00951EC5" w:rsidP="005C6CFE">
            <w:pPr>
              <w:jc w:val="center"/>
            </w:pPr>
            <w:r w:rsidRPr="00F02ADB">
              <w:t>5</w:t>
            </w:r>
          </w:p>
        </w:tc>
        <w:tc>
          <w:tcPr>
            <w:tcW w:w="1311" w:type="dxa"/>
          </w:tcPr>
          <w:p w:rsidR="00951EC5" w:rsidRPr="00F02ADB" w:rsidRDefault="00951EC5" w:rsidP="005C6CFE">
            <w:pPr>
              <w:jc w:val="center"/>
            </w:pPr>
            <w:r w:rsidRPr="00F02ADB">
              <w:t>4</w:t>
            </w:r>
          </w:p>
        </w:tc>
      </w:tr>
      <w:tr w:rsidR="00951EC5" w:rsidRPr="00F02ADB" w:rsidTr="007B2848">
        <w:tc>
          <w:tcPr>
            <w:tcW w:w="4782" w:type="dxa"/>
          </w:tcPr>
          <w:p w:rsidR="00951EC5" w:rsidRPr="00F02ADB" w:rsidRDefault="00951EC5" w:rsidP="00F02ADB">
            <w:pPr>
              <w:jc w:val="both"/>
            </w:pPr>
            <w:r w:rsidRPr="00F02ADB">
              <w:t>Характеристика инструментов прямого маркетинга</w:t>
            </w:r>
          </w:p>
          <w:p w:rsidR="00951EC5" w:rsidRPr="00F02ADB" w:rsidRDefault="00951EC5" w:rsidP="00F02ADB">
            <w:pPr>
              <w:numPr>
                <w:ilvl w:val="0"/>
                <w:numId w:val="13"/>
              </w:numPr>
              <w:jc w:val="both"/>
            </w:pPr>
            <w:r w:rsidRPr="00F02ADB">
              <w:t xml:space="preserve">Директ-мейл(почтовый маркетинг) </w:t>
            </w:r>
          </w:p>
          <w:p w:rsidR="00951EC5" w:rsidRPr="00F02ADB" w:rsidRDefault="00951EC5" w:rsidP="00F02ADB">
            <w:pPr>
              <w:numPr>
                <w:ilvl w:val="0"/>
                <w:numId w:val="13"/>
              </w:numPr>
              <w:jc w:val="both"/>
            </w:pPr>
            <w:r w:rsidRPr="00F02ADB">
              <w:t>Телемаркетинг</w:t>
            </w:r>
          </w:p>
          <w:p w:rsidR="00951EC5" w:rsidRPr="00F02ADB" w:rsidRDefault="00951EC5" w:rsidP="00F02ADB">
            <w:pPr>
              <w:numPr>
                <w:ilvl w:val="0"/>
                <w:numId w:val="13"/>
              </w:numPr>
              <w:jc w:val="both"/>
            </w:pPr>
            <w:r w:rsidRPr="00F02ADB">
              <w:t>Интерактивный маркетинг(интернет, компакт-диски)</w:t>
            </w:r>
          </w:p>
          <w:p w:rsidR="00951EC5" w:rsidRPr="00F02ADB" w:rsidRDefault="00951EC5" w:rsidP="00F02ADB">
            <w:pPr>
              <w:numPr>
                <w:ilvl w:val="0"/>
                <w:numId w:val="13"/>
              </w:numPr>
              <w:jc w:val="both"/>
            </w:pPr>
            <w:r w:rsidRPr="00F02ADB">
              <w:t xml:space="preserve">Продажи по телефону </w:t>
            </w:r>
          </w:p>
        </w:tc>
        <w:tc>
          <w:tcPr>
            <w:tcW w:w="1539" w:type="dxa"/>
          </w:tcPr>
          <w:p w:rsidR="00951EC5" w:rsidRPr="00F02ADB" w:rsidRDefault="00951EC5" w:rsidP="005C6CFE">
            <w:pPr>
              <w:jc w:val="center"/>
            </w:pPr>
            <w:r w:rsidRPr="00F02ADB">
              <w:t>7</w:t>
            </w:r>
          </w:p>
        </w:tc>
        <w:tc>
          <w:tcPr>
            <w:tcW w:w="1476" w:type="dxa"/>
          </w:tcPr>
          <w:p w:rsidR="00951EC5" w:rsidRPr="00F02ADB" w:rsidRDefault="00951EC5" w:rsidP="005C6CFE">
            <w:pPr>
              <w:jc w:val="center"/>
            </w:pPr>
            <w:r w:rsidRPr="00F02ADB">
              <w:t>8</w:t>
            </w:r>
          </w:p>
        </w:tc>
        <w:tc>
          <w:tcPr>
            <w:tcW w:w="1311" w:type="dxa"/>
          </w:tcPr>
          <w:p w:rsidR="00951EC5" w:rsidRPr="00F02ADB" w:rsidRDefault="00951EC5" w:rsidP="005C6CFE">
            <w:pPr>
              <w:jc w:val="center"/>
            </w:pPr>
            <w:r w:rsidRPr="00F02ADB">
              <w:t>5</w:t>
            </w:r>
          </w:p>
        </w:tc>
      </w:tr>
      <w:tr w:rsidR="00951EC5" w:rsidRPr="00F02ADB" w:rsidTr="00F02ADB">
        <w:trPr>
          <w:trHeight w:val="2330"/>
        </w:trPr>
        <w:tc>
          <w:tcPr>
            <w:tcW w:w="4782" w:type="dxa"/>
          </w:tcPr>
          <w:p w:rsidR="00951EC5" w:rsidRPr="00F02ADB" w:rsidRDefault="00951EC5" w:rsidP="00F02ADB">
            <w:pPr>
              <w:jc w:val="both"/>
            </w:pPr>
            <w:r w:rsidRPr="00F02ADB">
              <w:t>Использование инструментов связи с общественностью(</w:t>
            </w:r>
            <w:r w:rsidRPr="00F02ADB">
              <w:rPr>
                <w:lang w:val="en-US"/>
              </w:rPr>
              <w:t>PR</w:t>
            </w:r>
            <w:r w:rsidRPr="00F02ADB">
              <w:t>)</w:t>
            </w:r>
          </w:p>
          <w:p w:rsidR="00951EC5" w:rsidRPr="00F02ADB" w:rsidRDefault="00951EC5" w:rsidP="00F02ADB">
            <w:pPr>
              <w:numPr>
                <w:ilvl w:val="0"/>
                <w:numId w:val="14"/>
              </w:numPr>
              <w:jc w:val="both"/>
            </w:pPr>
            <w:r w:rsidRPr="00F02ADB">
              <w:t>Пресс-релизы</w:t>
            </w:r>
          </w:p>
          <w:p w:rsidR="00951EC5" w:rsidRPr="00F02ADB" w:rsidRDefault="00951EC5" w:rsidP="00F02ADB">
            <w:pPr>
              <w:numPr>
                <w:ilvl w:val="0"/>
                <w:numId w:val="14"/>
              </w:numPr>
              <w:jc w:val="both"/>
            </w:pPr>
            <w:r w:rsidRPr="00F02ADB">
              <w:t>Демонстрация</w:t>
            </w:r>
          </w:p>
          <w:p w:rsidR="00951EC5" w:rsidRPr="00F02ADB" w:rsidRDefault="00951EC5" w:rsidP="00F02ADB">
            <w:pPr>
              <w:numPr>
                <w:ilvl w:val="0"/>
                <w:numId w:val="14"/>
              </w:numPr>
              <w:jc w:val="both"/>
            </w:pPr>
            <w:r w:rsidRPr="00F02ADB">
              <w:t>Показ образцов изделий</w:t>
            </w:r>
          </w:p>
          <w:p w:rsidR="00951EC5" w:rsidRPr="00F02ADB" w:rsidRDefault="00951EC5" w:rsidP="00F02ADB">
            <w:pPr>
              <w:numPr>
                <w:ilvl w:val="0"/>
                <w:numId w:val="14"/>
              </w:numPr>
              <w:jc w:val="both"/>
            </w:pPr>
            <w:r w:rsidRPr="00F02ADB">
              <w:t>Стимул для потребителей</w:t>
            </w:r>
          </w:p>
          <w:p w:rsidR="00951EC5" w:rsidRPr="00F02ADB" w:rsidRDefault="00951EC5" w:rsidP="00F02ADB">
            <w:pPr>
              <w:numPr>
                <w:ilvl w:val="0"/>
                <w:numId w:val="14"/>
              </w:numPr>
              <w:jc w:val="both"/>
            </w:pPr>
            <w:r w:rsidRPr="00F02ADB">
              <w:t>Выставки</w:t>
            </w:r>
          </w:p>
          <w:p w:rsidR="00951EC5" w:rsidRPr="00F02ADB" w:rsidRDefault="00951EC5" w:rsidP="00F02ADB">
            <w:pPr>
              <w:numPr>
                <w:ilvl w:val="0"/>
                <w:numId w:val="14"/>
              </w:numPr>
              <w:jc w:val="both"/>
            </w:pPr>
            <w:r w:rsidRPr="00F02ADB">
              <w:t>Спонсорство</w:t>
            </w:r>
          </w:p>
        </w:tc>
        <w:tc>
          <w:tcPr>
            <w:tcW w:w="1539" w:type="dxa"/>
          </w:tcPr>
          <w:p w:rsidR="00951EC5" w:rsidRPr="00F02ADB" w:rsidRDefault="00951EC5" w:rsidP="005C6CFE">
            <w:pPr>
              <w:jc w:val="center"/>
            </w:pPr>
            <w:r w:rsidRPr="00F02ADB">
              <w:t>10</w:t>
            </w:r>
          </w:p>
        </w:tc>
        <w:tc>
          <w:tcPr>
            <w:tcW w:w="1476" w:type="dxa"/>
          </w:tcPr>
          <w:p w:rsidR="00951EC5" w:rsidRPr="00F02ADB" w:rsidRDefault="00951EC5" w:rsidP="005C6CFE">
            <w:pPr>
              <w:jc w:val="center"/>
            </w:pPr>
            <w:r w:rsidRPr="00F02ADB">
              <w:t>9</w:t>
            </w:r>
          </w:p>
        </w:tc>
        <w:tc>
          <w:tcPr>
            <w:tcW w:w="1311" w:type="dxa"/>
          </w:tcPr>
          <w:p w:rsidR="00951EC5" w:rsidRPr="00F02ADB" w:rsidRDefault="00951EC5" w:rsidP="005C6CFE">
            <w:pPr>
              <w:jc w:val="center"/>
            </w:pPr>
            <w:r w:rsidRPr="00F02ADB">
              <w:t>10</w:t>
            </w:r>
          </w:p>
        </w:tc>
      </w:tr>
    </w:tbl>
    <w:p w:rsidR="00951EC5" w:rsidRPr="00F02ADB" w:rsidRDefault="00951EC5" w:rsidP="00F02ADB">
      <w:pPr>
        <w:jc w:val="both"/>
      </w:pPr>
    </w:p>
    <w:p w:rsidR="00951EC5" w:rsidRPr="00550961" w:rsidRDefault="00951EC5" w:rsidP="00951EC5">
      <w:pPr>
        <w:spacing w:line="360" w:lineRule="auto"/>
        <w:ind w:firstLine="708"/>
        <w:jc w:val="both"/>
        <w:rPr>
          <w:sz w:val="28"/>
          <w:szCs w:val="28"/>
        </w:rPr>
      </w:pPr>
      <w:r w:rsidRPr="00550961">
        <w:rPr>
          <w:sz w:val="28"/>
          <w:szCs w:val="28"/>
        </w:rPr>
        <w:t>По данным получен</w:t>
      </w:r>
      <w:r w:rsidR="007E19F1" w:rsidRPr="00550961">
        <w:rPr>
          <w:sz w:val="28"/>
          <w:szCs w:val="28"/>
        </w:rPr>
        <w:t>н</w:t>
      </w:r>
      <w:r w:rsidRPr="00550961">
        <w:rPr>
          <w:sz w:val="28"/>
          <w:szCs w:val="28"/>
        </w:rPr>
        <w:t xml:space="preserve">ым из таблицы найдем средние </w:t>
      </w:r>
      <w:r w:rsidR="00F02ADB" w:rsidRPr="00550961">
        <w:rPr>
          <w:sz w:val="28"/>
          <w:szCs w:val="28"/>
        </w:rPr>
        <w:t>з</w:t>
      </w:r>
      <w:r w:rsidRPr="00550961">
        <w:rPr>
          <w:sz w:val="28"/>
          <w:szCs w:val="28"/>
        </w:rPr>
        <w:t xml:space="preserve">начения по основным показателям таким как: продукт, цена, сбыт, продвижение. Данные о средних оценках представлены в </w:t>
      </w:r>
      <w:r w:rsidR="00F02ADB" w:rsidRPr="00550961">
        <w:rPr>
          <w:sz w:val="28"/>
          <w:szCs w:val="28"/>
        </w:rPr>
        <w:t>т</w:t>
      </w:r>
      <w:r w:rsidRPr="00550961">
        <w:rPr>
          <w:sz w:val="28"/>
          <w:szCs w:val="28"/>
        </w:rPr>
        <w:t>аблице</w:t>
      </w:r>
      <w:r w:rsidR="00F02ADB" w:rsidRPr="00550961">
        <w:rPr>
          <w:sz w:val="28"/>
          <w:szCs w:val="28"/>
        </w:rPr>
        <w:t xml:space="preserve"> </w:t>
      </w:r>
      <w:r w:rsidR="00550961">
        <w:rPr>
          <w:sz w:val="28"/>
          <w:szCs w:val="28"/>
        </w:rPr>
        <w:t>2.</w:t>
      </w:r>
      <w:r w:rsidR="00E7002C">
        <w:rPr>
          <w:sz w:val="28"/>
          <w:szCs w:val="28"/>
        </w:rPr>
        <w:t>6</w:t>
      </w:r>
      <w:r w:rsidR="00550961">
        <w:rPr>
          <w:sz w:val="28"/>
          <w:szCs w:val="28"/>
        </w:rPr>
        <w:t>.</w:t>
      </w:r>
    </w:p>
    <w:p w:rsidR="00F02ADB" w:rsidRPr="00550961" w:rsidRDefault="00951EC5" w:rsidP="005C6CFE">
      <w:pPr>
        <w:ind w:firstLine="709"/>
        <w:jc w:val="right"/>
        <w:rPr>
          <w:sz w:val="28"/>
          <w:szCs w:val="28"/>
        </w:rPr>
      </w:pPr>
      <w:r w:rsidRPr="00550961">
        <w:rPr>
          <w:sz w:val="28"/>
          <w:szCs w:val="28"/>
        </w:rPr>
        <w:t>Таблица</w:t>
      </w:r>
      <w:r w:rsidR="00F02ADB" w:rsidRPr="00550961">
        <w:rPr>
          <w:sz w:val="28"/>
          <w:szCs w:val="28"/>
        </w:rPr>
        <w:t xml:space="preserve"> </w:t>
      </w:r>
      <w:r w:rsidR="00550961">
        <w:rPr>
          <w:sz w:val="28"/>
          <w:szCs w:val="28"/>
        </w:rPr>
        <w:t>2.</w:t>
      </w:r>
      <w:r w:rsidR="00E7002C">
        <w:rPr>
          <w:sz w:val="28"/>
          <w:szCs w:val="28"/>
        </w:rPr>
        <w:t>6</w:t>
      </w:r>
    </w:p>
    <w:p w:rsidR="005C6CFE" w:rsidRDefault="00951EC5" w:rsidP="005C6CFE">
      <w:pPr>
        <w:ind w:firstLine="709"/>
        <w:jc w:val="center"/>
        <w:rPr>
          <w:sz w:val="28"/>
          <w:szCs w:val="28"/>
        </w:rPr>
      </w:pPr>
      <w:r w:rsidRPr="00550961">
        <w:rPr>
          <w:sz w:val="28"/>
          <w:szCs w:val="28"/>
        </w:rPr>
        <w:t xml:space="preserve">Средние оценки </w:t>
      </w:r>
      <w:r w:rsidR="00206A94" w:rsidRPr="00550961">
        <w:rPr>
          <w:sz w:val="28"/>
          <w:szCs w:val="28"/>
        </w:rPr>
        <w:t xml:space="preserve">конкурентоспособности ОАО «Сосновка» </w:t>
      </w:r>
    </w:p>
    <w:p w:rsidR="00951EC5" w:rsidRDefault="00951EC5" w:rsidP="005C6CFE">
      <w:pPr>
        <w:ind w:firstLine="709"/>
        <w:jc w:val="center"/>
        <w:rPr>
          <w:sz w:val="28"/>
          <w:szCs w:val="28"/>
        </w:rPr>
      </w:pPr>
      <w:r w:rsidRPr="00550961">
        <w:rPr>
          <w:sz w:val="28"/>
          <w:szCs w:val="28"/>
        </w:rPr>
        <w:t>по основным показателям</w:t>
      </w:r>
    </w:p>
    <w:p w:rsidR="00F4022E" w:rsidRPr="00550961" w:rsidRDefault="00F4022E" w:rsidP="005C6CFE">
      <w:pPr>
        <w:ind w:firstLine="709"/>
        <w:jc w:val="center"/>
        <w:rPr>
          <w:sz w:val="28"/>
          <w:szCs w:val="28"/>
        </w:rPr>
      </w:pPr>
    </w:p>
    <w:tbl>
      <w:tblPr>
        <w:tblW w:w="951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7"/>
        <w:gridCol w:w="1550"/>
        <w:gridCol w:w="1451"/>
        <w:gridCol w:w="1324"/>
        <w:gridCol w:w="2837"/>
      </w:tblGrid>
      <w:tr w:rsidR="00951EC5" w:rsidRPr="00F02ADB" w:rsidTr="007B2848">
        <w:trPr>
          <w:trHeight w:val="401"/>
        </w:trPr>
        <w:tc>
          <w:tcPr>
            <w:tcW w:w="2357" w:type="dxa"/>
            <w:shd w:val="clear" w:color="auto" w:fill="auto"/>
            <w:noWrap/>
            <w:vAlign w:val="bottom"/>
          </w:tcPr>
          <w:p w:rsidR="00951EC5" w:rsidRPr="00F02ADB" w:rsidRDefault="00951EC5" w:rsidP="005C6CFE">
            <w:pPr>
              <w:jc w:val="both"/>
              <w:rPr>
                <w:b/>
              </w:rPr>
            </w:pPr>
            <w:r w:rsidRPr="00F02ADB">
              <w:rPr>
                <w:b/>
              </w:rPr>
              <w:t>Наименование</w:t>
            </w:r>
          </w:p>
        </w:tc>
        <w:tc>
          <w:tcPr>
            <w:tcW w:w="1550" w:type="dxa"/>
            <w:shd w:val="clear" w:color="auto" w:fill="auto"/>
            <w:noWrap/>
            <w:vAlign w:val="bottom"/>
          </w:tcPr>
          <w:p w:rsidR="00951EC5" w:rsidRPr="00F02ADB" w:rsidRDefault="00951EC5" w:rsidP="005C6CFE">
            <w:pPr>
              <w:jc w:val="center"/>
              <w:rPr>
                <w:b/>
              </w:rPr>
            </w:pPr>
            <w:r w:rsidRPr="00F02ADB">
              <w:rPr>
                <w:b/>
              </w:rPr>
              <w:t>Продукт</w:t>
            </w:r>
          </w:p>
        </w:tc>
        <w:tc>
          <w:tcPr>
            <w:tcW w:w="1451" w:type="dxa"/>
            <w:shd w:val="clear" w:color="auto" w:fill="auto"/>
            <w:noWrap/>
            <w:vAlign w:val="bottom"/>
          </w:tcPr>
          <w:p w:rsidR="00951EC5" w:rsidRPr="00F02ADB" w:rsidRDefault="00951EC5" w:rsidP="005C6CFE">
            <w:pPr>
              <w:jc w:val="center"/>
              <w:rPr>
                <w:b/>
              </w:rPr>
            </w:pPr>
            <w:r w:rsidRPr="00F02ADB">
              <w:rPr>
                <w:b/>
              </w:rPr>
              <w:t>Сбыт</w:t>
            </w:r>
          </w:p>
        </w:tc>
        <w:tc>
          <w:tcPr>
            <w:tcW w:w="1324" w:type="dxa"/>
            <w:shd w:val="clear" w:color="auto" w:fill="auto"/>
            <w:noWrap/>
            <w:vAlign w:val="bottom"/>
          </w:tcPr>
          <w:p w:rsidR="00951EC5" w:rsidRPr="00F02ADB" w:rsidRDefault="00951EC5" w:rsidP="005C6CFE">
            <w:pPr>
              <w:jc w:val="center"/>
              <w:rPr>
                <w:b/>
              </w:rPr>
            </w:pPr>
            <w:r w:rsidRPr="00F02ADB">
              <w:rPr>
                <w:b/>
              </w:rPr>
              <w:t>Цена</w:t>
            </w:r>
          </w:p>
        </w:tc>
        <w:tc>
          <w:tcPr>
            <w:tcW w:w="2837" w:type="dxa"/>
            <w:shd w:val="clear" w:color="auto" w:fill="auto"/>
            <w:noWrap/>
            <w:vAlign w:val="bottom"/>
          </w:tcPr>
          <w:p w:rsidR="00951EC5" w:rsidRPr="00F02ADB" w:rsidRDefault="00951EC5" w:rsidP="005C6CFE">
            <w:pPr>
              <w:jc w:val="center"/>
              <w:rPr>
                <w:b/>
              </w:rPr>
            </w:pPr>
            <w:r w:rsidRPr="00F02ADB">
              <w:rPr>
                <w:b/>
              </w:rPr>
              <w:t>Продвижение</w:t>
            </w:r>
          </w:p>
        </w:tc>
      </w:tr>
      <w:tr w:rsidR="00951EC5" w:rsidRPr="00F02ADB" w:rsidTr="007B2848">
        <w:trPr>
          <w:trHeight w:val="539"/>
        </w:trPr>
        <w:tc>
          <w:tcPr>
            <w:tcW w:w="2357" w:type="dxa"/>
            <w:shd w:val="clear" w:color="auto" w:fill="auto"/>
            <w:noWrap/>
            <w:vAlign w:val="bottom"/>
          </w:tcPr>
          <w:p w:rsidR="00951EC5" w:rsidRPr="00F02ADB" w:rsidRDefault="00F02ADB" w:rsidP="005C6CFE">
            <w:pPr>
              <w:jc w:val="both"/>
              <w:rPr>
                <w:b/>
              </w:rPr>
            </w:pPr>
            <w:r w:rsidRPr="00F02ADB">
              <w:rPr>
                <w:b/>
              </w:rPr>
              <w:t>Сосновка</w:t>
            </w:r>
          </w:p>
        </w:tc>
        <w:tc>
          <w:tcPr>
            <w:tcW w:w="1550" w:type="dxa"/>
            <w:shd w:val="clear" w:color="auto" w:fill="auto"/>
            <w:noWrap/>
            <w:vAlign w:val="bottom"/>
          </w:tcPr>
          <w:p w:rsidR="00951EC5" w:rsidRPr="00F02ADB" w:rsidRDefault="00951EC5" w:rsidP="005C6CFE">
            <w:pPr>
              <w:jc w:val="center"/>
            </w:pPr>
            <w:r w:rsidRPr="00F02ADB">
              <w:t>8,5</w:t>
            </w:r>
          </w:p>
        </w:tc>
        <w:tc>
          <w:tcPr>
            <w:tcW w:w="1451" w:type="dxa"/>
            <w:shd w:val="clear" w:color="auto" w:fill="auto"/>
            <w:noWrap/>
            <w:vAlign w:val="bottom"/>
          </w:tcPr>
          <w:p w:rsidR="00951EC5" w:rsidRPr="00F02ADB" w:rsidRDefault="00951EC5" w:rsidP="005C6CFE">
            <w:pPr>
              <w:jc w:val="center"/>
            </w:pPr>
            <w:r w:rsidRPr="00F02ADB">
              <w:t>6</w:t>
            </w:r>
          </w:p>
        </w:tc>
        <w:tc>
          <w:tcPr>
            <w:tcW w:w="1324" w:type="dxa"/>
            <w:shd w:val="clear" w:color="auto" w:fill="auto"/>
            <w:noWrap/>
            <w:vAlign w:val="bottom"/>
          </w:tcPr>
          <w:p w:rsidR="00951EC5" w:rsidRPr="00F02ADB" w:rsidRDefault="00951EC5" w:rsidP="005C6CFE">
            <w:pPr>
              <w:jc w:val="center"/>
            </w:pPr>
            <w:r w:rsidRPr="00F02ADB">
              <w:t>5,6</w:t>
            </w:r>
          </w:p>
        </w:tc>
        <w:tc>
          <w:tcPr>
            <w:tcW w:w="2837" w:type="dxa"/>
            <w:shd w:val="clear" w:color="auto" w:fill="auto"/>
            <w:noWrap/>
            <w:vAlign w:val="bottom"/>
          </w:tcPr>
          <w:p w:rsidR="00951EC5" w:rsidRPr="00F02ADB" w:rsidRDefault="00951EC5" w:rsidP="005C6CFE">
            <w:pPr>
              <w:jc w:val="center"/>
            </w:pPr>
            <w:r w:rsidRPr="00F02ADB">
              <w:t>7,2</w:t>
            </w:r>
          </w:p>
        </w:tc>
      </w:tr>
      <w:tr w:rsidR="00951EC5" w:rsidRPr="00F02ADB" w:rsidTr="007B2848">
        <w:trPr>
          <w:trHeight w:val="533"/>
        </w:trPr>
        <w:tc>
          <w:tcPr>
            <w:tcW w:w="2357" w:type="dxa"/>
            <w:shd w:val="clear" w:color="auto" w:fill="auto"/>
            <w:noWrap/>
            <w:vAlign w:val="bottom"/>
          </w:tcPr>
          <w:p w:rsidR="00951EC5" w:rsidRPr="00F02ADB" w:rsidRDefault="00F02ADB" w:rsidP="005C6CFE">
            <w:pPr>
              <w:jc w:val="both"/>
              <w:rPr>
                <w:b/>
              </w:rPr>
            </w:pPr>
            <w:r w:rsidRPr="00F02ADB">
              <w:rPr>
                <w:b/>
              </w:rPr>
              <w:t>Морозово</w:t>
            </w:r>
          </w:p>
        </w:tc>
        <w:tc>
          <w:tcPr>
            <w:tcW w:w="1550" w:type="dxa"/>
            <w:shd w:val="clear" w:color="auto" w:fill="auto"/>
            <w:noWrap/>
            <w:vAlign w:val="bottom"/>
          </w:tcPr>
          <w:p w:rsidR="00951EC5" w:rsidRPr="00F02ADB" w:rsidRDefault="00951EC5" w:rsidP="005C6CFE">
            <w:pPr>
              <w:jc w:val="center"/>
            </w:pPr>
            <w:r w:rsidRPr="00F02ADB">
              <w:t>7,1</w:t>
            </w:r>
          </w:p>
        </w:tc>
        <w:tc>
          <w:tcPr>
            <w:tcW w:w="1451" w:type="dxa"/>
            <w:shd w:val="clear" w:color="auto" w:fill="auto"/>
            <w:noWrap/>
            <w:vAlign w:val="bottom"/>
          </w:tcPr>
          <w:p w:rsidR="00951EC5" w:rsidRPr="00F02ADB" w:rsidRDefault="00951EC5" w:rsidP="005C6CFE">
            <w:pPr>
              <w:jc w:val="center"/>
            </w:pPr>
            <w:r w:rsidRPr="00F02ADB">
              <w:t>5,8</w:t>
            </w:r>
          </w:p>
        </w:tc>
        <w:tc>
          <w:tcPr>
            <w:tcW w:w="1324" w:type="dxa"/>
            <w:shd w:val="clear" w:color="auto" w:fill="auto"/>
            <w:noWrap/>
            <w:vAlign w:val="bottom"/>
          </w:tcPr>
          <w:p w:rsidR="00951EC5" w:rsidRPr="00F02ADB" w:rsidRDefault="00951EC5" w:rsidP="005C6CFE">
            <w:pPr>
              <w:jc w:val="center"/>
            </w:pPr>
            <w:r w:rsidRPr="00F02ADB">
              <w:t>4,9</w:t>
            </w:r>
          </w:p>
        </w:tc>
        <w:tc>
          <w:tcPr>
            <w:tcW w:w="2837" w:type="dxa"/>
            <w:shd w:val="clear" w:color="auto" w:fill="auto"/>
            <w:noWrap/>
            <w:vAlign w:val="bottom"/>
          </w:tcPr>
          <w:p w:rsidR="00951EC5" w:rsidRPr="00F02ADB" w:rsidRDefault="00951EC5" w:rsidP="005C6CFE">
            <w:pPr>
              <w:jc w:val="center"/>
            </w:pPr>
            <w:r w:rsidRPr="00F02ADB">
              <w:t>6,5</w:t>
            </w:r>
          </w:p>
        </w:tc>
      </w:tr>
      <w:tr w:rsidR="00951EC5" w:rsidRPr="00F02ADB" w:rsidTr="007B2848">
        <w:trPr>
          <w:trHeight w:val="513"/>
        </w:trPr>
        <w:tc>
          <w:tcPr>
            <w:tcW w:w="2357" w:type="dxa"/>
            <w:shd w:val="clear" w:color="auto" w:fill="auto"/>
            <w:noWrap/>
            <w:vAlign w:val="bottom"/>
          </w:tcPr>
          <w:p w:rsidR="00951EC5" w:rsidRPr="00F02ADB" w:rsidRDefault="00F02ADB" w:rsidP="005C6CFE">
            <w:pPr>
              <w:jc w:val="both"/>
              <w:rPr>
                <w:b/>
              </w:rPr>
            </w:pPr>
            <w:r w:rsidRPr="00F02ADB">
              <w:rPr>
                <w:b/>
              </w:rPr>
              <w:t>Лесная сказка</w:t>
            </w:r>
          </w:p>
        </w:tc>
        <w:tc>
          <w:tcPr>
            <w:tcW w:w="1550" w:type="dxa"/>
            <w:shd w:val="clear" w:color="auto" w:fill="auto"/>
            <w:noWrap/>
            <w:vAlign w:val="bottom"/>
          </w:tcPr>
          <w:p w:rsidR="00951EC5" w:rsidRPr="00F02ADB" w:rsidRDefault="00951EC5" w:rsidP="005C6CFE">
            <w:pPr>
              <w:jc w:val="center"/>
            </w:pPr>
            <w:r w:rsidRPr="00F02ADB">
              <w:t>9,4</w:t>
            </w:r>
          </w:p>
        </w:tc>
        <w:tc>
          <w:tcPr>
            <w:tcW w:w="1451" w:type="dxa"/>
            <w:shd w:val="clear" w:color="auto" w:fill="auto"/>
            <w:noWrap/>
            <w:vAlign w:val="bottom"/>
          </w:tcPr>
          <w:p w:rsidR="00951EC5" w:rsidRPr="00F02ADB" w:rsidRDefault="00951EC5" w:rsidP="005C6CFE">
            <w:pPr>
              <w:jc w:val="center"/>
            </w:pPr>
            <w:r w:rsidRPr="00F02ADB">
              <w:t>6,2</w:t>
            </w:r>
          </w:p>
        </w:tc>
        <w:tc>
          <w:tcPr>
            <w:tcW w:w="1324" w:type="dxa"/>
            <w:shd w:val="clear" w:color="auto" w:fill="auto"/>
            <w:noWrap/>
            <w:vAlign w:val="bottom"/>
          </w:tcPr>
          <w:p w:rsidR="00951EC5" w:rsidRPr="00F02ADB" w:rsidRDefault="00951EC5" w:rsidP="005C6CFE">
            <w:pPr>
              <w:jc w:val="center"/>
            </w:pPr>
            <w:r w:rsidRPr="00F02ADB">
              <w:t>5,7</w:t>
            </w:r>
          </w:p>
        </w:tc>
        <w:tc>
          <w:tcPr>
            <w:tcW w:w="2837" w:type="dxa"/>
            <w:shd w:val="clear" w:color="auto" w:fill="auto"/>
            <w:noWrap/>
            <w:vAlign w:val="bottom"/>
          </w:tcPr>
          <w:p w:rsidR="00951EC5" w:rsidRPr="00F02ADB" w:rsidRDefault="00951EC5" w:rsidP="005C6CFE">
            <w:pPr>
              <w:jc w:val="center"/>
            </w:pPr>
            <w:r w:rsidRPr="00F02ADB">
              <w:t>7</w:t>
            </w:r>
          </w:p>
        </w:tc>
      </w:tr>
    </w:tbl>
    <w:p w:rsidR="005C6CFE" w:rsidRDefault="005C6CFE" w:rsidP="00951EC5">
      <w:pPr>
        <w:spacing w:line="360" w:lineRule="auto"/>
        <w:jc w:val="both"/>
        <w:rPr>
          <w:sz w:val="28"/>
          <w:szCs w:val="28"/>
        </w:rPr>
      </w:pPr>
    </w:p>
    <w:p w:rsidR="00F4022E" w:rsidRDefault="00951EC5" w:rsidP="00951EC5">
      <w:pPr>
        <w:spacing w:line="360" w:lineRule="auto"/>
        <w:jc w:val="both"/>
        <w:rPr>
          <w:sz w:val="28"/>
          <w:szCs w:val="28"/>
        </w:rPr>
      </w:pPr>
      <w:r w:rsidRPr="000A116A">
        <w:rPr>
          <w:sz w:val="28"/>
          <w:szCs w:val="28"/>
        </w:rPr>
        <w:tab/>
      </w:r>
    </w:p>
    <w:p w:rsidR="00951EC5" w:rsidRPr="000A116A" w:rsidRDefault="00F4022E" w:rsidP="00951EC5">
      <w:pPr>
        <w:spacing w:line="360" w:lineRule="auto"/>
        <w:jc w:val="both"/>
        <w:rPr>
          <w:sz w:val="28"/>
          <w:szCs w:val="28"/>
        </w:rPr>
      </w:pPr>
      <w:r>
        <w:rPr>
          <w:sz w:val="28"/>
          <w:szCs w:val="28"/>
        </w:rPr>
        <w:t xml:space="preserve">       </w:t>
      </w:r>
      <w:r w:rsidR="00951EC5" w:rsidRPr="000A116A">
        <w:rPr>
          <w:sz w:val="28"/>
          <w:szCs w:val="28"/>
        </w:rPr>
        <w:t xml:space="preserve">По данным </w:t>
      </w:r>
      <w:r w:rsidR="00F02ADB">
        <w:rPr>
          <w:sz w:val="28"/>
          <w:szCs w:val="28"/>
        </w:rPr>
        <w:t>т</w:t>
      </w:r>
      <w:r w:rsidR="00951EC5" w:rsidRPr="000A116A">
        <w:rPr>
          <w:sz w:val="28"/>
          <w:szCs w:val="28"/>
        </w:rPr>
        <w:t xml:space="preserve">аблицы </w:t>
      </w:r>
      <w:r w:rsidR="005E7BF3">
        <w:rPr>
          <w:sz w:val="28"/>
          <w:szCs w:val="28"/>
        </w:rPr>
        <w:t>2.</w:t>
      </w:r>
      <w:r w:rsidR="00E7002C">
        <w:rPr>
          <w:sz w:val="28"/>
          <w:szCs w:val="28"/>
        </w:rPr>
        <w:t>6</w:t>
      </w:r>
      <w:r w:rsidR="00951EC5" w:rsidRPr="000A116A">
        <w:rPr>
          <w:sz w:val="28"/>
          <w:szCs w:val="28"/>
        </w:rPr>
        <w:t xml:space="preserve"> построим многоугольник</w:t>
      </w:r>
      <w:r w:rsidR="003A21F5">
        <w:rPr>
          <w:sz w:val="28"/>
          <w:szCs w:val="28"/>
        </w:rPr>
        <w:t xml:space="preserve"> (рис. 6)</w:t>
      </w:r>
      <w:r w:rsidR="00951EC5" w:rsidRPr="000A116A">
        <w:rPr>
          <w:sz w:val="28"/>
          <w:szCs w:val="28"/>
        </w:rPr>
        <w:t>.</w:t>
      </w:r>
    </w:p>
    <w:p w:rsidR="00951EC5" w:rsidRPr="000A116A" w:rsidRDefault="00F12138" w:rsidP="00951EC5">
      <w:pPr>
        <w:spacing w:line="360" w:lineRule="auto"/>
        <w:jc w:val="both"/>
        <w:rPr>
          <w:sz w:val="28"/>
          <w:szCs w:val="28"/>
        </w:rPr>
      </w:pPr>
      <w:r>
        <w:rPr>
          <w:noProof/>
          <w:sz w:val="28"/>
          <w:szCs w:val="28"/>
        </w:rPr>
        <w:pict>
          <v:shape id="_x0000_s1064" type="#_x0000_t202" style="position:absolute;left:0;text-align:left;margin-left:392.6pt;margin-top:99.1pt;width:108pt;height:76.5pt;z-index:251655168">
            <v:textbox style="mso-next-textbox:#_x0000_s1064">
              <w:txbxContent>
                <w:p w:rsidR="00AE02D8" w:rsidRPr="00861281" w:rsidRDefault="00AE02D8">
                  <w:r>
                    <w:rPr>
                      <w:sz w:val="20"/>
                      <w:szCs w:val="20"/>
                    </w:rPr>
                    <w:t xml:space="preserve">           </w:t>
                  </w:r>
                  <w:r w:rsidRPr="00861281">
                    <w:t>Сосновка</w:t>
                  </w:r>
                </w:p>
                <w:p w:rsidR="00AE02D8" w:rsidRPr="00861281" w:rsidRDefault="00AE02D8">
                  <w:r>
                    <w:t xml:space="preserve">          </w:t>
                  </w:r>
                  <w:r w:rsidRPr="00861281">
                    <w:t>Морозово</w:t>
                  </w:r>
                </w:p>
                <w:p w:rsidR="00AE02D8" w:rsidRDefault="00AE02D8">
                  <w:r w:rsidRPr="00861281">
                    <w:t xml:space="preserve">   </w:t>
                  </w:r>
                  <w:r>
                    <w:t xml:space="preserve">       </w:t>
                  </w:r>
                  <w:r w:rsidRPr="00861281">
                    <w:t xml:space="preserve">Лесная </w:t>
                  </w:r>
                </w:p>
                <w:p w:rsidR="00AE02D8" w:rsidRPr="00861281" w:rsidRDefault="00AE02D8">
                  <w:r>
                    <w:t xml:space="preserve">         </w:t>
                  </w:r>
                  <w:r w:rsidR="00F4022E">
                    <w:t xml:space="preserve">       </w:t>
                  </w:r>
                  <w:r>
                    <w:t xml:space="preserve"> </w:t>
                  </w:r>
                  <w:r w:rsidRPr="00861281">
                    <w:t>сказка</w:t>
                  </w:r>
                </w:p>
              </w:txbxContent>
            </v:textbox>
          </v:shape>
        </w:pict>
      </w:r>
      <w:r>
        <w:rPr>
          <w:noProof/>
          <w:sz w:val="28"/>
          <w:szCs w:val="28"/>
        </w:rPr>
        <w:pict>
          <v:shapetype id="_x0000_t32" coordsize="21600,21600" o:spt="32" o:oned="t" path="m,l21600,21600e" filled="f">
            <v:path arrowok="t" fillok="f" o:connecttype="none"/>
            <o:lock v:ext="edit" shapetype="t"/>
          </v:shapetype>
          <v:shape id="_x0000_s1067" type="#_x0000_t32" style="position:absolute;left:0;text-align:left;margin-left:406.1pt;margin-top:133.65pt;width:18pt;height:0;z-index:251658240" o:connectortype="straight" strokecolor="yellow">
            <v:stroke startarrow="block"/>
          </v:shape>
        </w:pict>
      </w:r>
      <w:r>
        <w:rPr>
          <w:noProof/>
          <w:sz w:val="28"/>
          <w:szCs w:val="28"/>
        </w:rPr>
        <w:pict>
          <v:shape id="_x0000_s1066" type="#_x0000_t32" style="position:absolute;left:0;text-align:left;margin-left:410.6pt;margin-top:119.4pt;width:13.5pt;height:.05pt;z-index:251657216" o:connectortype="straight" strokecolor="#d60093">
            <v:stroke startarrow="oval"/>
          </v:shape>
        </w:pict>
      </w:r>
      <w:r>
        <w:rPr>
          <w:noProof/>
          <w:sz w:val="28"/>
          <w:szCs w:val="28"/>
        </w:rPr>
        <w:pict>
          <v:shape id="_x0000_s1065" type="#_x0000_t32" style="position:absolute;left:0;text-align:left;margin-left:410.6pt;margin-top:105.9pt;width:13.5pt;height:.05pt;z-index:251656192" o:connectortype="straight" strokecolor="#7030a0">
            <v:stroke startarrow="diamond"/>
          </v:shape>
        </w:pict>
      </w:r>
      <w:r>
        <w:rPr>
          <w:sz w:val="28"/>
          <w:szCs w:val="28"/>
        </w:rPr>
        <w:pict>
          <v:shape id="_x0000_i1030" type="#_x0000_t75" style="width:508.5pt;height:278.25pt">
            <v:imagedata r:id="rId12" o:title=""/>
          </v:shape>
        </w:pict>
      </w:r>
    </w:p>
    <w:p w:rsidR="00951EC5" w:rsidRPr="005C6CFE" w:rsidRDefault="00951EC5" w:rsidP="005C6CFE">
      <w:pPr>
        <w:spacing w:line="360" w:lineRule="auto"/>
        <w:ind w:firstLine="708"/>
        <w:jc w:val="center"/>
      </w:pPr>
      <w:r w:rsidRPr="005C6CFE">
        <w:t>Рис</w:t>
      </w:r>
      <w:r w:rsidR="007E19F1" w:rsidRPr="005C6CFE">
        <w:t xml:space="preserve">. </w:t>
      </w:r>
      <w:r w:rsidR="003A21F5" w:rsidRPr="005C6CFE">
        <w:t>6.</w:t>
      </w:r>
      <w:r w:rsidRPr="005C6CFE">
        <w:t xml:space="preserve"> Многоугольник конкурентоспособности</w:t>
      </w:r>
      <w:r w:rsidR="00206A94" w:rsidRPr="005C6CFE">
        <w:t xml:space="preserve"> ОАО «Сосновка»</w:t>
      </w:r>
    </w:p>
    <w:p w:rsidR="003A21F5" w:rsidRDefault="003A21F5" w:rsidP="00951EC5">
      <w:pPr>
        <w:spacing w:line="360" w:lineRule="auto"/>
        <w:ind w:firstLine="708"/>
        <w:jc w:val="both"/>
        <w:rPr>
          <w:sz w:val="28"/>
          <w:szCs w:val="28"/>
        </w:rPr>
      </w:pPr>
    </w:p>
    <w:p w:rsidR="00951EC5" w:rsidRDefault="00951EC5" w:rsidP="00951EC5">
      <w:pPr>
        <w:spacing w:line="360" w:lineRule="auto"/>
        <w:ind w:firstLine="708"/>
        <w:jc w:val="both"/>
        <w:rPr>
          <w:sz w:val="28"/>
          <w:szCs w:val="28"/>
        </w:rPr>
      </w:pPr>
      <w:r w:rsidRPr="000A116A">
        <w:rPr>
          <w:sz w:val="28"/>
          <w:szCs w:val="28"/>
        </w:rPr>
        <w:t xml:space="preserve">Из </w:t>
      </w:r>
      <w:r w:rsidR="003A21F5">
        <w:rPr>
          <w:sz w:val="28"/>
          <w:szCs w:val="28"/>
        </w:rPr>
        <w:t>р</w:t>
      </w:r>
      <w:r w:rsidRPr="000A116A">
        <w:rPr>
          <w:sz w:val="28"/>
          <w:szCs w:val="28"/>
        </w:rPr>
        <w:t>исунка</w:t>
      </w:r>
      <w:r w:rsidR="003A21F5">
        <w:rPr>
          <w:sz w:val="28"/>
          <w:szCs w:val="28"/>
        </w:rPr>
        <w:t xml:space="preserve"> 6</w:t>
      </w:r>
      <w:r w:rsidRPr="000A116A">
        <w:rPr>
          <w:sz w:val="28"/>
          <w:szCs w:val="28"/>
        </w:rPr>
        <w:t xml:space="preserve"> видно, что основным конкурентом для </w:t>
      </w:r>
      <w:r w:rsidR="00861281">
        <w:rPr>
          <w:sz w:val="28"/>
          <w:szCs w:val="28"/>
        </w:rPr>
        <w:t>курорта-отеля</w:t>
      </w:r>
      <w:r w:rsidRPr="000A116A">
        <w:rPr>
          <w:sz w:val="28"/>
          <w:szCs w:val="28"/>
        </w:rPr>
        <w:t xml:space="preserve"> «</w:t>
      </w:r>
      <w:r w:rsidR="00861281">
        <w:rPr>
          <w:sz w:val="28"/>
          <w:szCs w:val="28"/>
        </w:rPr>
        <w:t>Сосновка</w:t>
      </w:r>
      <w:r w:rsidRPr="000A116A">
        <w:rPr>
          <w:sz w:val="28"/>
          <w:szCs w:val="28"/>
        </w:rPr>
        <w:t>» является пансионат «</w:t>
      </w:r>
      <w:r w:rsidR="00861281">
        <w:rPr>
          <w:sz w:val="28"/>
          <w:szCs w:val="28"/>
        </w:rPr>
        <w:t>Лесная сказка</w:t>
      </w:r>
      <w:r w:rsidRPr="000A116A">
        <w:rPr>
          <w:sz w:val="28"/>
          <w:szCs w:val="28"/>
        </w:rPr>
        <w:t xml:space="preserve">» так как он превышает </w:t>
      </w:r>
      <w:r w:rsidR="00861281">
        <w:rPr>
          <w:sz w:val="28"/>
          <w:szCs w:val="28"/>
        </w:rPr>
        <w:t xml:space="preserve"> ОАО </w:t>
      </w:r>
      <w:r w:rsidRPr="000A116A">
        <w:rPr>
          <w:sz w:val="28"/>
          <w:szCs w:val="28"/>
        </w:rPr>
        <w:t>«</w:t>
      </w:r>
      <w:r w:rsidR="00861281">
        <w:rPr>
          <w:sz w:val="28"/>
          <w:szCs w:val="28"/>
        </w:rPr>
        <w:t>Сосновка</w:t>
      </w:r>
      <w:r w:rsidRPr="000A116A">
        <w:rPr>
          <w:sz w:val="28"/>
          <w:szCs w:val="28"/>
        </w:rPr>
        <w:t>» почти по всем пунктам. Поэтому надо более детально произвести анализ преимуществ пансионата «</w:t>
      </w:r>
      <w:r w:rsidR="00861281">
        <w:rPr>
          <w:sz w:val="28"/>
          <w:szCs w:val="28"/>
        </w:rPr>
        <w:t>Лесная сказка</w:t>
      </w:r>
      <w:r w:rsidRPr="000A116A">
        <w:rPr>
          <w:sz w:val="28"/>
          <w:szCs w:val="28"/>
        </w:rPr>
        <w:t>».</w:t>
      </w:r>
      <w:r w:rsidR="00861281">
        <w:rPr>
          <w:sz w:val="28"/>
          <w:szCs w:val="28"/>
        </w:rPr>
        <w:t xml:space="preserve"> </w:t>
      </w:r>
      <w:r w:rsidRPr="000A116A">
        <w:rPr>
          <w:sz w:val="28"/>
          <w:szCs w:val="28"/>
        </w:rPr>
        <w:t xml:space="preserve">Для этого  проанализируем и сравним </w:t>
      </w:r>
      <w:r w:rsidR="007B2848">
        <w:rPr>
          <w:sz w:val="28"/>
          <w:szCs w:val="28"/>
        </w:rPr>
        <w:t xml:space="preserve">в таблице </w:t>
      </w:r>
      <w:r w:rsidR="005E7BF3">
        <w:rPr>
          <w:sz w:val="28"/>
          <w:szCs w:val="28"/>
        </w:rPr>
        <w:t>2.</w:t>
      </w:r>
      <w:r w:rsidR="00E7002C">
        <w:rPr>
          <w:sz w:val="28"/>
          <w:szCs w:val="28"/>
        </w:rPr>
        <w:t>7</w:t>
      </w:r>
      <w:r w:rsidR="007B2848">
        <w:rPr>
          <w:sz w:val="28"/>
          <w:szCs w:val="28"/>
        </w:rPr>
        <w:t xml:space="preserve"> </w:t>
      </w:r>
      <w:r w:rsidRPr="000A116A">
        <w:rPr>
          <w:sz w:val="28"/>
          <w:szCs w:val="28"/>
        </w:rPr>
        <w:t xml:space="preserve">показатели </w:t>
      </w:r>
      <w:r w:rsidR="00861281">
        <w:rPr>
          <w:sz w:val="28"/>
          <w:szCs w:val="28"/>
        </w:rPr>
        <w:t>ОАО</w:t>
      </w:r>
      <w:r w:rsidRPr="000A116A">
        <w:rPr>
          <w:sz w:val="28"/>
          <w:szCs w:val="28"/>
        </w:rPr>
        <w:t xml:space="preserve"> «</w:t>
      </w:r>
      <w:r w:rsidR="00861281">
        <w:rPr>
          <w:sz w:val="28"/>
          <w:szCs w:val="28"/>
        </w:rPr>
        <w:t>Сосновка</w:t>
      </w:r>
      <w:r w:rsidRPr="000A116A">
        <w:rPr>
          <w:sz w:val="28"/>
          <w:szCs w:val="28"/>
        </w:rPr>
        <w:t>» и пансионата «</w:t>
      </w:r>
      <w:r w:rsidR="00861281">
        <w:rPr>
          <w:sz w:val="28"/>
          <w:szCs w:val="28"/>
        </w:rPr>
        <w:t>Лесная сказка</w:t>
      </w:r>
      <w:r w:rsidRPr="000A116A">
        <w:rPr>
          <w:sz w:val="28"/>
          <w:szCs w:val="28"/>
        </w:rPr>
        <w:t>».</w:t>
      </w:r>
    </w:p>
    <w:p w:rsidR="00F4022E" w:rsidRDefault="00F4022E" w:rsidP="00951EC5">
      <w:pPr>
        <w:spacing w:line="360" w:lineRule="auto"/>
        <w:ind w:firstLine="708"/>
        <w:jc w:val="both"/>
        <w:rPr>
          <w:sz w:val="28"/>
          <w:szCs w:val="28"/>
        </w:rPr>
      </w:pPr>
    </w:p>
    <w:p w:rsidR="005E3A12" w:rsidRPr="000A116A" w:rsidRDefault="005E3A12" w:rsidP="005C6CFE">
      <w:pPr>
        <w:ind w:firstLine="708"/>
        <w:jc w:val="right"/>
        <w:rPr>
          <w:sz w:val="28"/>
          <w:szCs w:val="28"/>
        </w:rPr>
      </w:pPr>
      <w:r>
        <w:rPr>
          <w:sz w:val="28"/>
          <w:szCs w:val="28"/>
        </w:rPr>
        <w:t xml:space="preserve">Таблица </w:t>
      </w:r>
      <w:r w:rsidR="00550961">
        <w:rPr>
          <w:sz w:val="28"/>
          <w:szCs w:val="28"/>
        </w:rPr>
        <w:t>2.</w:t>
      </w:r>
      <w:r w:rsidR="00E7002C">
        <w:rPr>
          <w:sz w:val="28"/>
          <w:szCs w:val="28"/>
        </w:rPr>
        <w:t>7</w:t>
      </w:r>
    </w:p>
    <w:p w:rsidR="00550961" w:rsidRPr="00550961" w:rsidRDefault="00206A94" w:rsidP="005C6CFE">
      <w:pPr>
        <w:tabs>
          <w:tab w:val="left" w:pos="5610"/>
        </w:tabs>
        <w:jc w:val="center"/>
        <w:rPr>
          <w:sz w:val="28"/>
          <w:szCs w:val="28"/>
        </w:rPr>
      </w:pPr>
      <w:r w:rsidRPr="00550961">
        <w:rPr>
          <w:sz w:val="28"/>
          <w:szCs w:val="28"/>
        </w:rPr>
        <w:t>Основные элементы конкуренции</w:t>
      </w:r>
    </w:p>
    <w:p w:rsidR="00951EC5" w:rsidRDefault="00206A94" w:rsidP="005C6CFE">
      <w:pPr>
        <w:tabs>
          <w:tab w:val="left" w:pos="5610"/>
        </w:tabs>
        <w:jc w:val="center"/>
        <w:rPr>
          <w:sz w:val="28"/>
          <w:szCs w:val="28"/>
        </w:rPr>
      </w:pPr>
      <w:r w:rsidRPr="00550961">
        <w:rPr>
          <w:sz w:val="28"/>
          <w:szCs w:val="28"/>
        </w:rPr>
        <w:t>ОАО Сосновка на рынке в 2010 году</w:t>
      </w:r>
    </w:p>
    <w:p w:rsidR="005C6CFE" w:rsidRPr="00550961" w:rsidRDefault="005C6CFE" w:rsidP="005C6CFE">
      <w:pPr>
        <w:tabs>
          <w:tab w:val="left" w:pos="5610"/>
        </w:tabs>
        <w:jc w:val="center"/>
        <w:rPr>
          <w:sz w:val="28"/>
          <w:szCs w:val="28"/>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48"/>
        <w:gridCol w:w="3310"/>
        <w:gridCol w:w="3312"/>
      </w:tblGrid>
      <w:tr w:rsidR="00951EC5" w:rsidRPr="007B2848" w:rsidTr="007B2848">
        <w:tc>
          <w:tcPr>
            <w:tcW w:w="2948" w:type="dxa"/>
            <w:tcBorders>
              <w:top w:val="single" w:sz="4" w:space="0" w:color="auto"/>
              <w:left w:val="single" w:sz="4" w:space="0" w:color="auto"/>
              <w:bottom w:val="single" w:sz="4" w:space="0" w:color="auto"/>
              <w:right w:val="single" w:sz="4" w:space="0" w:color="auto"/>
            </w:tcBorders>
          </w:tcPr>
          <w:p w:rsidR="00951EC5" w:rsidRPr="007B2848" w:rsidRDefault="00951EC5" w:rsidP="007B2848">
            <w:pPr>
              <w:jc w:val="both"/>
            </w:pPr>
            <w:r w:rsidRPr="007B2848">
              <w:t xml:space="preserve">              Показатели</w:t>
            </w:r>
          </w:p>
        </w:tc>
        <w:tc>
          <w:tcPr>
            <w:tcW w:w="3310" w:type="dxa"/>
            <w:tcBorders>
              <w:top w:val="single" w:sz="4" w:space="0" w:color="auto"/>
              <w:left w:val="single" w:sz="4" w:space="0" w:color="auto"/>
              <w:bottom w:val="single" w:sz="4" w:space="0" w:color="auto"/>
              <w:right w:val="single" w:sz="4" w:space="0" w:color="auto"/>
            </w:tcBorders>
          </w:tcPr>
          <w:p w:rsidR="00951EC5" w:rsidRPr="007B2848" w:rsidRDefault="00861281" w:rsidP="007B2848">
            <w:pPr>
              <w:ind w:firstLine="708"/>
              <w:jc w:val="both"/>
            </w:pPr>
            <w:r w:rsidRPr="007B2848">
              <w:t>Сосновка</w:t>
            </w:r>
          </w:p>
        </w:tc>
        <w:tc>
          <w:tcPr>
            <w:tcW w:w="3312" w:type="dxa"/>
            <w:tcBorders>
              <w:top w:val="single" w:sz="4" w:space="0" w:color="auto"/>
              <w:left w:val="single" w:sz="4" w:space="0" w:color="auto"/>
              <w:bottom w:val="single" w:sz="4" w:space="0" w:color="auto"/>
              <w:right w:val="single" w:sz="4" w:space="0" w:color="auto"/>
            </w:tcBorders>
          </w:tcPr>
          <w:p w:rsidR="00951EC5" w:rsidRPr="007B2848" w:rsidRDefault="00951EC5" w:rsidP="007B2848">
            <w:pPr>
              <w:jc w:val="both"/>
            </w:pPr>
            <w:r w:rsidRPr="007B2848">
              <w:t xml:space="preserve">                       </w:t>
            </w:r>
            <w:r w:rsidR="00861281" w:rsidRPr="007B2848">
              <w:t>Лесная сказка</w:t>
            </w:r>
          </w:p>
        </w:tc>
      </w:tr>
      <w:tr w:rsidR="00951EC5" w:rsidRPr="007B2848" w:rsidTr="007B2848">
        <w:tc>
          <w:tcPr>
            <w:tcW w:w="2948" w:type="dxa"/>
            <w:tcBorders>
              <w:top w:val="single" w:sz="4" w:space="0" w:color="auto"/>
              <w:left w:val="single" w:sz="4" w:space="0" w:color="auto"/>
              <w:bottom w:val="single" w:sz="4" w:space="0" w:color="auto"/>
              <w:right w:val="single" w:sz="4" w:space="0" w:color="auto"/>
            </w:tcBorders>
          </w:tcPr>
          <w:p w:rsidR="00951EC5" w:rsidRPr="007B2848" w:rsidRDefault="00951EC5" w:rsidP="007B2848">
            <w:pPr>
              <w:jc w:val="both"/>
            </w:pPr>
            <w:r w:rsidRPr="007B2848">
              <w:t>1.Оснащение номеров</w:t>
            </w:r>
          </w:p>
        </w:tc>
        <w:tc>
          <w:tcPr>
            <w:tcW w:w="3310" w:type="dxa"/>
            <w:tcBorders>
              <w:top w:val="single" w:sz="4" w:space="0" w:color="auto"/>
              <w:left w:val="single" w:sz="4" w:space="0" w:color="auto"/>
              <w:bottom w:val="single" w:sz="4" w:space="0" w:color="auto"/>
              <w:right w:val="single" w:sz="4" w:space="0" w:color="auto"/>
            </w:tcBorders>
          </w:tcPr>
          <w:p w:rsidR="00951EC5" w:rsidRPr="007B2848" w:rsidRDefault="00951EC5" w:rsidP="007B2848">
            <w:pPr>
              <w:jc w:val="both"/>
            </w:pPr>
            <w:r w:rsidRPr="007B2848">
              <w:rPr>
                <w:lang w:val="en-US"/>
              </w:rPr>
              <w:t>TV</w:t>
            </w:r>
            <w:r w:rsidRPr="007B2848">
              <w:t>, радио, телефон, климат -контроль, фен, мини-бар, ванная комната</w:t>
            </w:r>
            <w:r w:rsidR="00794803">
              <w:t>.</w:t>
            </w:r>
          </w:p>
        </w:tc>
        <w:tc>
          <w:tcPr>
            <w:tcW w:w="3312" w:type="dxa"/>
            <w:tcBorders>
              <w:top w:val="single" w:sz="4" w:space="0" w:color="auto"/>
              <w:left w:val="single" w:sz="4" w:space="0" w:color="auto"/>
              <w:bottom w:val="single" w:sz="4" w:space="0" w:color="auto"/>
              <w:right w:val="single" w:sz="4" w:space="0" w:color="auto"/>
            </w:tcBorders>
          </w:tcPr>
          <w:p w:rsidR="00951EC5" w:rsidRPr="007B2848" w:rsidRDefault="00951EC5" w:rsidP="007B2848">
            <w:pPr>
              <w:jc w:val="both"/>
            </w:pPr>
            <w:r w:rsidRPr="007B2848">
              <w:t>То же самое</w:t>
            </w:r>
          </w:p>
        </w:tc>
      </w:tr>
      <w:tr w:rsidR="00951EC5" w:rsidRPr="007B2848" w:rsidTr="007B2848">
        <w:tc>
          <w:tcPr>
            <w:tcW w:w="2948" w:type="dxa"/>
            <w:tcBorders>
              <w:top w:val="single" w:sz="4" w:space="0" w:color="auto"/>
              <w:left w:val="single" w:sz="4" w:space="0" w:color="auto"/>
              <w:bottom w:val="single" w:sz="4" w:space="0" w:color="auto"/>
              <w:right w:val="single" w:sz="4" w:space="0" w:color="auto"/>
            </w:tcBorders>
          </w:tcPr>
          <w:p w:rsidR="00951EC5" w:rsidRPr="007B2848" w:rsidRDefault="00951EC5" w:rsidP="007B2848">
            <w:pPr>
              <w:jc w:val="both"/>
            </w:pPr>
            <w:r w:rsidRPr="007B2848">
              <w:t>2.Питание</w:t>
            </w:r>
          </w:p>
        </w:tc>
        <w:tc>
          <w:tcPr>
            <w:tcW w:w="3310" w:type="dxa"/>
            <w:tcBorders>
              <w:top w:val="single" w:sz="4" w:space="0" w:color="auto"/>
              <w:left w:val="single" w:sz="4" w:space="0" w:color="auto"/>
              <w:bottom w:val="single" w:sz="4" w:space="0" w:color="auto"/>
              <w:right w:val="single" w:sz="4" w:space="0" w:color="auto"/>
            </w:tcBorders>
          </w:tcPr>
          <w:p w:rsidR="00951EC5" w:rsidRPr="007B2848" w:rsidRDefault="00951EC5" w:rsidP="007B2848">
            <w:pPr>
              <w:jc w:val="both"/>
            </w:pPr>
            <w:r w:rsidRPr="007B2848">
              <w:t>3-хразовое питание (шведская линия)  включено в проживание</w:t>
            </w:r>
          </w:p>
        </w:tc>
        <w:tc>
          <w:tcPr>
            <w:tcW w:w="3312" w:type="dxa"/>
            <w:tcBorders>
              <w:top w:val="single" w:sz="4" w:space="0" w:color="auto"/>
              <w:left w:val="single" w:sz="4" w:space="0" w:color="auto"/>
              <w:bottom w:val="single" w:sz="4" w:space="0" w:color="auto"/>
              <w:right w:val="single" w:sz="4" w:space="0" w:color="auto"/>
            </w:tcBorders>
          </w:tcPr>
          <w:p w:rsidR="00951EC5" w:rsidRPr="007B2848" w:rsidRDefault="00951EC5" w:rsidP="007B2848">
            <w:pPr>
              <w:jc w:val="both"/>
            </w:pPr>
            <w:r w:rsidRPr="007B2848">
              <w:t>То же самое</w:t>
            </w:r>
          </w:p>
        </w:tc>
      </w:tr>
      <w:tr w:rsidR="00951EC5" w:rsidRPr="007B2848" w:rsidTr="007B2848">
        <w:tc>
          <w:tcPr>
            <w:tcW w:w="2948" w:type="dxa"/>
            <w:tcBorders>
              <w:top w:val="single" w:sz="4" w:space="0" w:color="auto"/>
              <w:left w:val="single" w:sz="4" w:space="0" w:color="auto"/>
              <w:bottom w:val="single" w:sz="4" w:space="0" w:color="auto"/>
              <w:right w:val="single" w:sz="4" w:space="0" w:color="auto"/>
            </w:tcBorders>
          </w:tcPr>
          <w:p w:rsidR="00951EC5" w:rsidRPr="007B2848" w:rsidRDefault="00951EC5" w:rsidP="007B2848">
            <w:pPr>
              <w:jc w:val="both"/>
            </w:pPr>
            <w:r w:rsidRPr="007B2848">
              <w:t>3. Мед. услуги</w:t>
            </w:r>
          </w:p>
        </w:tc>
        <w:tc>
          <w:tcPr>
            <w:tcW w:w="3310" w:type="dxa"/>
            <w:tcBorders>
              <w:top w:val="single" w:sz="4" w:space="0" w:color="auto"/>
              <w:left w:val="single" w:sz="4" w:space="0" w:color="auto"/>
              <w:bottom w:val="single" w:sz="4" w:space="0" w:color="auto"/>
              <w:right w:val="single" w:sz="4" w:space="0" w:color="auto"/>
            </w:tcBorders>
          </w:tcPr>
          <w:p w:rsidR="00951EC5" w:rsidRPr="007B2848" w:rsidRDefault="00EB15EE" w:rsidP="007B2848">
            <w:pPr>
              <w:jc w:val="both"/>
            </w:pPr>
            <w:r>
              <w:t xml:space="preserve">400 рублей в сутки на человека. </w:t>
            </w:r>
          </w:p>
        </w:tc>
        <w:tc>
          <w:tcPr>
            <w:tcW w:w="3312" w:type="dxa"/>
            <w:tcBorders>
              <w:top w:val="single" w:sz="4" w:space="0" w:color="auto"/>
              <w:left w:val="single" w:sz="4" w:space="0" w:color="auto"/>
              <w:bottom w:val="single" w:sz="4" w:space="0" w:color="auto"/>
              <w:right w:val="single" w:sz="4" w:space="0" w:color="auto"/>
            </w:tcBorders>
          </w:tcPr>
          <w:p w:rsidR="00951EC5" w:rsidRPr="007B2848" w:rsidRDefault="00951EC5" w:rsidP="007B2848">
            <w:pPr>
              <w:jc w:val="both"/>
            </w:pPr>
            <w:r w:rsidRPr="007B2848">
              <w:t>Стоимо</w:t>
            </w:r>
            <w:r w:rsidR="00EB15EE">
              <w:t>сть 20 дневного курса лечения 10 0</w:t>
            </w:r>
            <w:r w:rsidRPr="007B2848">
              <w:t>00 рублей</w:t>
            </w:r>
            <w:r w:rsidR="00EB15EE">
              <w:t>.</w:t>
            </w:r>
          </w:p>
        </w:tc>
      </w:tr>
      <w:tr w:rsidR="00794803" w:rsidRPr="007B2848" w:rsidTr="00F4022E">
        <w:trPr>
          <w:cantSplit/>
          <w:trHeight w:val="1745"/>
        </w:trPr>
        <w:tc>
          <w:tcPr>
            <w:tcW w:w="2948" w:type="dxa"/>
            <w:tcBorders>
              <w:top w:val="single" w:sz="4" w:space="0" w:color="auto"/>
              <w:left w:val="single" w:sz="4" w:space="0" w:color="auto"/>
              <w:bottom w:val="single" w:sz="4" w:space="0" w:color="auto"/>
              <w:right w:val="single" w:sz="4" w:space="0" w:color="auto"/>
            </w:tcBorders>
          </w:tcPr>
          <w:p w:rsidR="00794803" w:rsidRPr="007B2848" w:rsidRDefault="00794803" w:rsidP="007B2848">
            <w:pPr>
              <w:jc w:val="both"/>
            </w:pPr>
            <w:r w:rsidRPr="007B2848">
              <w:t>Проживание:</w:t>
            </w:r>
          </w:p>
          <w:p w:rsidR="00794803" w:rsidRPr="007B2848" w:rsidRDefault="00794803" w:rsidP="007B2848">
            <w:pPr>
              <w:jc w:val="both"/>
            </w:pPr>
            <w:r w:rsidRPr="007B2848">
              <w:t>2-хместный стандарт:</w:t>
            </w:r>
          </w:p>
          <w:p w:rsidR="00794803" w:rsidRPr="007B2848" w:rsidRDefault="00794803" w:rsidP="007B2848">
            <w:pPr>
              <w:jc w:val="both"/>
            </w:pPr>
            <w:r w:rsidRPr="007B2848">
              <w:t>люкс:</w:t>
            </w:r>
          </w:p>
          <w:p w:rsidR="00794803" w:rsidRPr="007B2848" w:rsidRDefault="00794803" w:rsidP="007B2848">
            <w:pPr>
              <w:jc w:val="both"/>
            </w:pPr>
            <w:r w:rsidRPr="007B2848">
              <w:t>дополнительное место</w:t>
            </w:r>
          </w:p>
          <w:p w:rsidR="00794803" w:rsidRPr="007B2848" w:rsidRDefault="00794803" w:rsidP="007B2848">
            <w:pPr>
              <w:jc w:val="both"/>
            </w:pPr>
            <w:r w:rsidRPr="007B2848">
              <w:t>взрослое:</w:t>
            </w:r>
          </w:p>
          <w:p w:rsidR="00794803" w:rsidRPr="007B2848" w:rsidRDefault="00794803" w:rsidP="007B2848">
            <w:pPr>
              <w:jc w:val="both"/>
            </w:pPr>
            <w:r w:rsidRPr="007B2848">
              <w:t>детское:</w:t>
            </w:r>
          </w:p>
        </w:tc>
        <w:tc>
          <w:tcPr>
            <w:tcW w:w="3310" w:type="dxa"/>
            <w:tcBorders>
              <w:top w:val="single" w:sz="4" w:space="0" w:color="auto"/>
              <w:left w:val="single" w:sz="4" w:space="0" w:color="auto"/>
              <w:right w:val="single" w:sz="4" w:space="0" w:color="auto"/>
            </w:tcBorders>
          </w:tcPr>
          <w:p w:rsidR="00794803" w:rsidRDefault="00794803" w:rsidP="007B2848">
            <w:pPr>
              <w:jc w:val="both"/>
            </w:pPr>
          </w:p>
          <w:p w:rsidR="006E79FF" w:rsidRDefault="006E79FF" w:rsidP="007B2848">
            <w:pPr>
              <w:jc w:val="both"/>
            </w:pPr>
            <w:r>
              <w:t>4000</w:t>
            </w:r>
          </w:p>
          <w:p w:rsidR="00794803" w:rsidRDefault="006E79FF" w:rsidP="007B2848">
            <w:pPr>
              <w:jc w:val="both"/>
            </w:pPr>
            <w:r>
              <w:t>5300</w:t>
            </w:r>
          </w:p>
          <w:p w:rsidR="00794803" w:rsidRDefault="00794803" w:rsidP="007B2848">
            <w:pPr>
              <w:jc w:val="both"/>
            </w:pPr>
          </w:p>
          <w:p w:rsidR="00794803" w:rsidRDefault="006E79FF" w:rsidP="00794803">
            <w:r>
              <w:t>4</w:t>
            </w:r>
            <w:r w:rsidR="00794803">
              <w:t>50</w:t>
            </w:r>
          </w:p>
          <w:p w:rsidR="00794803" w:rsidRPr="00794803" w:rsidRDefault="00794803" w:rsidP="00794803">
            <w:r>
              <w:t>350</w:t>
            </w:r>
          </w:p>
        </w:tc>
        <w:tc>
          <w:tcPr>
            <w:tcW w:w="3312" w:type="dxa"/>
            <w:tcBorders>
              <w:top w:val="single" w:sz="4" w:space="0" w:color="auto"/>
              <w:left w:val="single" w:sz="4" w:space="0" w:color="auto"/>
              <w:right w:val="single" w:sz="4" w:space="0" w:color="auto"/>
            </w:tcBorders>
          </w:tcPr>
          <w:p w:rsidR="00794803" w:rsidRDefault="00794803" w:rsidP="007B2848">
            <w:pPr>
              <w:jc w:val="both"/>
            </w:pPr>
          </w:p>
          <w:p w:rsidR="006E79FF" w:rsidRDefault="006E79FF" w:rsidP="007B2848">
            <w:pPr>
              <w:jc w:val="both"/>
            </w:pPr>
            <w:r>
              <w:t>4200</w:t>
            </w:r>
          </w:p>
          <w:p w:rsidR="006E79FF" w:rsidRDefault="006E79FF" w:rsidP="007B2848">
            <w:pPr>
              <w:jc w:val="both"/>
            </w:pPr>
            <w:r>
              <w:t>5650</w:t>
            </w:r>
          </w:p>
          <w:p w:rsidR="006E79FF" w:rsidRDefault="006E79FF" w:rsidP="007B2848">
            <w:pPr>
              <w:jc w:val="both"/>
            </w:pPr>
          </w:p>
          <w:p w:rsidR="006E79FF" w:rsidRDefault="006E79FF" w:rsidP="007B2848">
            <w:pPr>
              <w:jc w:val="both"/>
            </w:pPr>
            <w:r>
              <w:t>550</w:t>
            </w:r>
          </w:p>
          <w:p w:rsidR="006E79FF" w:rsidRPr="007B2848" w:rsidRDefault="006E79FF" w:rsidP="007B2848">
            <w:pPr>
              <w:jc w:val="both"/>
            </w:pPr>
            <w:r>
              <w:t>450</w:t>
            </w:r>
          </w:p>
        </w:tc>
      </w:tr>
      <w:tr w:rsidR="00951EC5" w:rsidRPr="007B2848" w:rsidTr="007B2848">
        <w:tc>
          <w:tcPr>
            <w:tcW w:w="2948" w:type="dxa"/>
            <w:tcBorders>
              <w:top w:val="single" w:sz="4" w:space="0" w:color="auto"/>
              <w:left w:val="single" w:sz="4" w:space="0" w:color="auto"/>
              <w:bottom w:val="single" w:sz="4" w:space="0" w:color="auto"/>
              <w:right w:val="single" w:sz="4" w:space="0" w:color="auto"/>
            </w:tcBorders>
          </w:tcPr>
          <w:p w:rsidR="00951EC5" w:rsidRPr="007B2848" w:rsidRDefault="00794803" w:rsidP="007B2848">
            <w:pPr>
              <w:jc w:val="both"/>
            </w:pPr>
            <w:r>
              <w:t>Трансфер</w:t>
            </w:r>
          </w:p>
        </w:tc>
        <w:tc>
          <w:tcPr>
            <w:tcW w:w="3310" w:type="dxa"/>
            <w:tcBorders>
              <w:top w:val="single" w:sz="4" w:space="0" w:color="auto"/>
              <w:left w:val="single" w:sz="4" w:space="0" w:color="auto"/>
              <w:bottom w:val="single" w:sz="4" w:space="0" w:color="auto"/>
              <w:right w:val="single" w:sz="4" w:space="0" w:color="auto"/>
            </w:tcBorders>
          </w:tcPr>
          <w:p w:rsidR="00951EC5" w:rsidRPr="007B2848" w:rsidRDefault="00951EC5" w:rsidP="001B6165">
            <w:pPr>
              <w:jc w:val="both"/>
            </w:pPr>
            <w:r w:rsidRPr="007B2848">
              <w:t xml:space="preserve">Ж/д. вокзал города </w:t>
            </w:r>
            <w:r w:rsidR="001B6165">
              <w:t>Новосибирск, Бердск</w:t>
            </w:r>
            <w:r w:rsidRPr="007B2848">
              <w:t xml:space="preserve">; аэропорт </w:t>
            </w:r>
            <w:r w:rsidR="001B6165">
              <w:t>Толмачево</w:t>
            </w:r>
          </w:p>
        </w:tc>
        <w:tc>
          <w:tcPr>
            <w:tcW w:w="3312" w:type="dxa"/>
            <w:tcBorders>
              <w:top w:val="single" w:sz="4" w:space="0" w:color="auto"/>
              <w:left w:val="single" w:sz="4" w:space="0" w:color="auto"/>
              <w:bottom w:val="single" w:sz="4" w:space="0" w:color="auto"/>
              <w:right w:val="single" w:sz="4" w:space="0" w:color="auto"/>
            </w:tcBorders>
          </w:tcPr>
          <w:p w:rsidR="00951EC5" w:rsidRPr="007B2848" w:rsidRDefault="00951EC5" w:rsidP="001B6165">
            <w:pPr>
              <w:jc w:val="both"/>
            </w:pPr>
            <w:r w:rsidRPr="007B2848">
              <w:t xml:space="preserve">Ж/д. вокзал города </w:t>
            </w:r>
            <w:r w:rsidR="001B6165">
              <w:t>Бердск</w:t>
            </w:r>
          </w:p>
        </w:tc>
      </w:tr>
      <w:tr w:rsidR="00951EC5" w:rsidRPr="007B2848" w:rsidTr="00F4022E">
        <w:trPr>
          <w:trHeight w:val="1360"/>
        </w:trPr>
        <w:tc>
          <w:tcPr>
            <w:tcW w:w="2948" w:type="dxa"/>
            <w:tcBorders>
              <w:top w:val="single" w:sz="4" w:space="0" w:color="auto"/>
              <w:left w:val="single" w:sz="4" w:space="0" w:color="auto"/>
              <w:bottom w:val="single" w:sz="4" w:space="0" w:color="auto"/>
              <w:right w:val="single" w:sz="4" w:space="0" w:color="auto"/>
            </w:tcBorders>
          </w:tcPr>
          <w:p w:rsidR="00951EC5" w:rsidRPr="007B2848" w:rsidRDefault="00951EC5" w:rsidP="007B2848">
            <w:pPr>
              <w:jc w:val="both"/>
            </w:pPr>
            <w:r w:rsidRPr="007B2848">
              <w:t>Прочие услуги:</w:t>
            </w:r>
          </w:p>
          <w:p w:rsidR="00951EC5" w:rsidRPr="007B2848" w:rsidRDefault="00951EC5" w:rsidP="007B2848">
            <w:pPr>
              <w:jc w:val="both"/>
            </w:pPr>
            <w:r w:rsidRPr="007B2848">
              <w:t>бильярд</w:t>
            </w:r>
          </w:p>
          <w:p w:rsidR="00951EC5" w:rsidRPr="007B2848" w:rsidRDefault="00951EC5" w:rsidP="007B2848">
            <w:pPr>
              <w:jc w:val="both"/>
            </w:pPr>
            <w:r w:rsidRPr="007B2848">
              <w:t>боулинг</w:t>
            </w:r>
          </w:p>
          <w:p w:rsidR="00951EC5" w:rsidRPr="007B2848" w:rsidRDefault="00951EC5" w:rsidP="007B2848">
            <w:pPr>
              <w:jc w:val="both"/>
            </w:pPr>
            <w:r w:rsidRPr="007B2848">
              <w:t>сауна</w:t>
            </w:r>
          </w:p>
          <w:p w:rsidR="00951EC5" w:rsidRPr="007B2848" w:rsidRDefault="00951EC5" w:rsidP="007B2848">
            <w:pPr>
              <w:jc w:val="both"/>
            </w:pPr>
          </w:p>
        </w:tc>
        <w:tc>
          <w:tcPr>
            <w:tcW w:w="3310" w:type="dxa"/>
            <w:tcBorders>
              <w:top w:val="single" w:sz="4" w:space="0" w:color="auto"/>
              <w:left w:val="single" w:sz="4" w:space="0" w:color="auto"/>
              <w:bottom w:val="single" w:sz="4" w:space="0" w:color="auto"/>
              <w:right w:val="single" w:sz="4" w:space="0" w:color="auto"/>
            </w:tcBorders>
          </w:tcPr>
          <w:p w:rsidR="00951EC5" w:rsidRPr="007B2848" w:rsidRDefault="00951EC5" w:rsidP="007B2848">
            <w:pPr>
              <w:jc w:val="both"/>
            </w:pPr>
          </w:p>
          <w:p w:rsidR="00951EC5" w:rsidRPr="007B2848" w:rsidRDefault="00794803" w:rsidP="007B2848">
            <w:pPr>
              <w:jc w:val="both"/>
            </w:pPr>
            <w:r>
              <w:t>350</w:t>
            </w:r>
            <w:r w:rsidR="00951EC5" w:rsidRPr="007B2848">
              <w:t xml:space="preserve"> рублей в час</w:t>
            </w:r>
          </w:p>
          <w:p w:rsidR="00951EC5" w:rsidRPr="007B2848" w:rsidRDefault="00794803" w:rsidP="007B2848">
            <w:pPr>
              <w:jc w:val="both"/>
            </w:pPr>
            <w:r>
              <w:t>-</w:t>
            </w:r>
          </w:p>
          <w:p w:rsidR="00951EC5" w:rsidRPr="007B2848" w:rsidRDefault="00EB15EE" w:rsidP="007B2848">
            <w:pPr>
              <w:jc w:val="both"/>
            </w:pPr>
            <w:r>
              <w:t>6</w:t>
            </w:r>
            <w:r w:rsidR="00794803">
              <w:t>50</w:t>
            </w:r>
            <w:r w:rsidR="00951EC5" w:rsidRPr="007B2848">
              <w:t xml:space="preserve"> рублей в час</w:t>
            </w:r>
          </w:p>
        </w:tc>
        <w:tc>
          <w:tcPr>
            <w:tcW w:w="3312" w:type="dxa"/>
            <w:tcBorders>
              <w:top w:val="single" w:sz="4" w:space="0" w:color="auto"/>
              <w:left w:val="single" w:sz="4" w:space="0" w:color="auto"/>
              <w:bottom w:val="single" w:sz="4" w:space="0" w:color="auto"/>
              <w:right w:val="single" w:sz="4" w:space="0" w:color="auto"/>
            </w:tcBorders>
          </w:tcPr>
          <w:p w:rsidR="00951EC5" w:rsidRPr="007B2848" w:rsidRDefault="00951EC5" w:rsidP="007B2848">
            <w:pPr>
              <w:jc w:val="both"/>
            </w:pPr>
          </w:p>
          <w:p w:rsidR="00951EC5" w:rsidRPr="007B2848" w:rsidRDefault="00794803" w:rsidP="007B2848">
            <w:pPr>
              <w:jc w:val="both"/>
            </w:pPr>
            <w:r>
              <w:t>250</w:t>
            </w:r>
            <w:r w:rsidR="00951EC5" w:rsidRPr="007B2848">
              <w:t xml:space="preserve"> рублей в час</w:t>
            </w:r>
          </w:p>
          <w:p w:rsidR="00951EC5" w:rsidRPr="007B2848" w:rsidRDefault="00794803" w:rsidP="007B2848">
            <w:pPr>
              <w:jc w:val="both"/>
            </w:pPr>
            <w:r>
              <w:t>-</w:t>
            </w:r>
          </w:p>
          <w:p w:rsidR="00951EC5" w:rsidRPr="007B2848" w:rsidRDefault="00EB15EE" w:rsidP="007B2848">
            <w:pPr>
              <w:jc w:val="both"/>
            </w:pPr>
            <w:r>
              <w:t>80</w:t>
            </w:r>
            <w:r w:rsidR="00794803">
              <w:t>0</w:t>
            </w:r>
            <w:r w:rsidR="00951EC5" w:rsidRPr="007B2848">
              <w:t xml:space="preserve"> рублей в час</w:t>
            </w:r>
          </w:p>
        </w:tc>
      </w:tr>
      <w:tr w:rsidR="00951EC5" w:rsidRPr="007B2848" w:rsidTr="007B2848">
        <w:tc>
          <w:tcPr>
            <w:tcW w:w="2948" w:type="dxa"/>
            <w:tcBorders>
              <w:top w:val="single" w:sz="4" w:space="0" w:color="auto"/>
              <w:left w:val="single" w:sz="4" w:space="0" w:color="auto"/>
              <w:bottom w:val="single" w:sz="4" w:space="0" w:color="auto"/>
              <w:right w:val="single" w:sz="4" w:space="0" w:color="auto"/>
            </w:tcBorders>
          </w:tcPr>
          <w:p w:rsidR="00951EC5" w:rsidRPr="007B2848" w:rsidRDefault="00951EC5" w:rsidP="007B2848">
            <w:pPr>
              <w:jc w:val="both"/>
            </w:pPr>
            <w:r w:rsidRPr="007B2848">
              <w:t>Пляж</w:t>
            </w:r>
          </w:p>
        </w:tc>
        <w:tc>
          <w:tcPr>
            <w:tcW w:w="3310" w:type="dxa"/>
            <w:tcBorders>
              <w:top w:val="single" w:sz="4" w:space="0" w:color="auto"/>
              <w:left w:val="single" w:sz="4" w:space="0" w:color="auto"/>
              <w:bottom w:val="single" w:sz="4" w:space="0" w:color="auto"/>
              <w:right w:val="single" w:sz="4" w:space="0" w:color="auto"/>
            </w:tcBorders>
          </w:tcPr>
          <w:p w:rsidR="00951EC5" w:rsidRPr="007B2848" w:rsidRDefault="00951EC5" w:rsidP="007B2848">
            <w:pPr>
              <w:jc w:val="both"/>
            </w:pPr>
            <w:r w:rsidRPr="007B2848">
              <w:t>Оборудованный пляж (полная инфраструктура)</w:t>
            </w:r>
          </w:p>
        </w:tc>
        <w:tc>
          <w:tcPr>
            <w:tcW w:w="3312" w:type="dxa"/>
            <w:tcBorders>
              <w:top w:val="single" w:sz="4" w:space="0" w:color="auto"/>
              <w:left w:val="single" w:sz="4" w:space="0" w:color="auto"/>
              <w:bottom w:val="single" w:sz="4" w:space="0" w:color="auto"/>
              <w:right w:val="single" w:sz="4" w:space="0" w:color="auto"/>
            </w:tcBorders>
          </w:tcPr>
          <w:p w:rsidR="00951EC5" w:rsidRPr="007B2848" w:rsidRDefault="00951EC5" w:rsidP="007B2848">
            <w:pPr>
              <w:jc w:val="both"/>
            </w:pPr>
            <w:r w:rsidRPr="007B2848">
              <w:t>Оборудованный пляж (полная инфраструктура)</w:t>
            </w:r>
          </w:p>
        </w:tc>
      </w:tr>
    </w:tbl>
    <w:p w:rsidR="00951EC5" w:rsidRPr="000A116A" w:rsidRDefault="00951EC5" w:rsidP="00951EC5">
      <w:pPr>
        <w:spacing w:line="360" w:lineRule="auto"/>
        <w:jc w:val="both"/>
        <w:rPr>
          <w:sz w:val="28"/>
          <w:szCs w:val="28"/>
        </w:rPr>
      </w:pPr>
    </w:p>
    <w:p w:rsidR="00951EC5" w:rsidRPr="000A116A" w:rsidRDefault="00951EC5" w:rsidP="00951EC5">
      <w:pPr>
        <w:spacing w:line="360" w:lineRule="auto"/>
        <w:ind w:firstLine="708"/>
        <w:jc w:val="both"/>
        <w:rPr>
          <w:sz w:val="28"/>
          <w:szCs w:val="28"/>
        </w:rPr>
      </w:pPr>
      <w:r w:rsidRPr="000A116A">
        <w:rPr>
          <w:sz w:val="28"/>
          <w:szCs w:val="28"/>
        </w:rPr>
        <w:t xml:space="preserve">Как видно по сравнительному анализу стоимость проживания в </w:t>
      </w:r>
      <w:r w:rsidR="001B6165">
        <w:rPr>
          <w:sz w:val="28"/>
          <w:szCs w:val="28"/>
        </w:rPr>
        <w:t xml:space="preserve">курорт </w:t>
      </w:r>
      <w:r w:rsidR="006E79FF">
        <w:rPr>
          <w:sz w:val="28"/>
          <w:szCs w:val="28"/>
        </w:rPr>
        <w:t>–отеле «Сосновка</w:t>
      </w:r>
      <w:r w:rsidR="001B6165">
        <w:rPr>
          <w:sz w:val="28"/>
          <w:szCs w:val="28"/>
        </w:rPr>
        <w:t>»</w:t>
      </w:r>
      <w:r w:rsidR="00794803">
        <w:rPr>
          <w:sz w:val="28"/>
          <w:szCs w:val="28"/>
        </w:rPr>
        <w:t xml:space="preserve">  немного ниже</w:t>
      </w:r>
      <w:r w:rsidRPr="000A116A">
        <w:rPr>
          <w:sz w:val="28"/>
          <w:szCs w:val="28"/>
        </w:rPr>
        <w:t xml:space="preserve"> , чем </w:t>
      </w:r>
      <w:r w:rsidR="001B6165">
        <w:rPr>
          <w:sz w:val="28"/>
          <w:szCs w:val="28"/>
        </w:rPr>
        <w:t xml:space="preserve"> в «Лесной сказке» </w:t>
      </w:r>
      <w:r w:rsidRPr="000A116A">
        <w:rPr>
          <w:sz w:val="28"/>
          <w:szCs w:val="28"/>
        </w:rPr>
        <w:t>при одинаков</w:t>
      </w:r>
      <w:r w:rsidR="009E2DE4">
        <w:rPr>
          <w:sz w:val="28"/>
          <w:szCs w:val="28"/>
        </w:rPr>
        <w:t>ой</w:t>
      </w:r>
      <w:r w:rsidRPr="000A116A">
        <w:rPr>
          <w:sz w:val="28"/>
          <w:szCs w:val="28"/>
        </w:rPr>
        <w:t xml:space="preserve"> оснащенности номеров. </w:t>
      </w:r>
    </w:p>
    <w:p w:rsidR="00951EC5" w:rsidRPr="000A116A" w:rsidRDefault="00951EC5" w:rsidP="00951EC5">
      <w:pPr>
        <w:spacing w:line="360" w:lineRule="auto"/>
        <w:ind w:firstLine="708"/>
        <w:jc w:val="both"/>
        <w:rPr>
          <w:sz w:val="28"/>
          <w:szCs w:val="28"/>
        </w:rPr>
      </w:pPr>
      <w:r w:rsidRPr="000A116A">
        <w:rPr>
          <w:sz w:val="28"/>
          <w:szCs w:val="28"/>
        </w:rPr>
        <w:t>Долю рынка каждо</w:t>
      </w:r>
      <w:r w:rsidR="001B6165">
        <w:rPr>
          <w:sz w:val="28"/>
          <w:szCs w:val="28"/>
        </w:rPr>
        <w:t>й</w:t>
      </w:r>
      <w:r w:rsidRPr="000A116A">
        <w:rPr>
          <w:sz w:val="28"/>
          <w:szCs w:val="28"/>
        </w:rPr>
        <w:t xml:space="preserve"> </w:t>
      </w:r>
      <w:r w:rsidR="001B6165">
        <w:rPr>
          <w:sz w:val="28"/>
          <w:szCs w:val="28"/>
        </w:rPr>
        <w:t>организации</w:t>
      </w:r>
      <w:r w:rsidRPr="000A116A">
        <w:rPr>
          <w:sz w:val="28"/>
          <w:szCs w:val="28"/>
        </w:rPr>
        <w:t xml:space="preserve"> можно определить исходя из данных таблицы </w:t>
      </w:r>
      <w:r w:rsidR="00550961">
        <w:rPr>
          <w:sz w:val="28"/>
          <w:szCs w:val="28"/>
        </w:rPr>
        <w:t>2.</w:t>
      </w:r>
      <w:r w:rsidR="00E7002C">
        <w:rPr>
          <w:sz w:val="28"/>
          <w:szCs w:val="28"/>
        </w:rPr>
        <w:t>8</w:t>
      </w:r>
      <w:r w:rsidR="001B6165">
        <w:rPr>
          <w:sz w:val="28"/>
          <w:szCs w:val="28"/>
        </w:rPr>
        <w:t>.</w:t>
      </w:r>
    </w:p>
    <w:p w:rsidR="00550961" w:rsidRDefault="00550961" w:rsidP="001B6165">
      <w:pPr>
        <w:spacing w:line="360" w:lineRule="auto"/>
        <w:ind w:firstLine="708"/>
        <w:jc w:val="right"/>
        <w:rPr>
          <w:sz w:val="28"/>
          <w:szCs w:val="28"/>
        </w:rPr>
      </w:pPr>
    </w:p>
    <w:p w:rsidR="00F4022E" w:rsidRDefault="00F4022E" w:rsidP="001B6165">
      <w:pPr>
        <w:spacing w:line="360" w:lineRule="auto"/>
        <w:ind w:firstLine="708"/>
        <w:jc w:val="right"/>
        <w:rPr>
          <w:sz w:val="28"/>
          <w:szCs w:val="28"/>
        </w:rPr>
      </w:pPr>
    </w:p>
    <w:p w:rsidR="001B6165" w:rsidRDefault="00951EC5" w:rsidP="001B6165">
      <w:pPr>
        <w:spacing w:line="360" w:lineRule="auto"/>
        <w:ind w:firstLine="708"/>
        <w:jc w:val="right"/>
        <w:rPr>
          <w:sz w:val="28"/>
          <w:szCs w:val="28"/>
        </w:rPr>
      </w:pPr>
      <w:r w:rsidRPr="000A116A">
        <w:rPr>
          <w:sz w:val="28"/>
          <w:szCs w:val="28"/>
        </w:rPr>
        <w:t>Таблица</w:t>
      </w:r>
      <w:r w:rsidR="001B6165">
        <w:rPr>
          <w:sz w:val="28"/>
          <w:szCs w:val="28"/>
        </w:rPr>
        <w:t xml:space="preserve"> </w:t>
      </w:r>
      <w:r w:rsidR="00550961">
        <w:rPr>
          <w:sz w:val="28"/>
          <w:szCs w:val="28"/>
        </w:rPr>
        <w:t>2.</w:t>
      </w:r>
      <w:r w:rsidR="00E7002C">
        <w:rPr>
          <w:sz w:val="28"/>
          <w:szCs w:val="28"/>
        </w:rPr>
        <w:t>8</w:t>
      </w:r>
    </w:p>
    <w:p w:rsidR="00951EC5" w:rsidRPr="00550961" w:rsidRDefault="00206A94" w:rsidP="001B6165">
      <w:pPr>
        <w:spacing w:line="360" w:lineRule="auto"/>
        <w:ind w:firstLine="708"/>
        <w:jc w:val="both"/>
        <w:rPr>
          <w:sz w:val="28"/>
          <w:szCs w:val="28"/>
        </w:rPr>
      </w:pPr>
      <w:r w:rsidRPr="00550961">
        <w:rPr>
          <w:sz w:val="28"/>
          <w:szCs w:val="28"/>
        </w:rPr>
        <w:t>Оценка доли рынка ОАО «Сосновка» в 2010 году</w:t>
      </w:r>
      <w:r w:rsidR="00951EC5" w:rsidRPr="00550961">
        <w:rPr>
          <w:sz w:val="28"/>
          <w:szCs w:val="28"/>
        </w:rPr>
        <w:t xml:space="preserve"> Доля рынка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951EC5" w:rsidRPr="00550961" w:rsidTr="007B2848">
        <w:tc>
          <w:tcPr>
            <w:tcW w:w="3190" w:type="dxa"/>
          </w:tcPr>
          <w:p w:rsidR="00951EC5" w:rsidRPr="00550961" w:rsidRDefault="00951EC5" w:rsidP="001B6165">
            <w:pPr>
              <w:jc w:val="both"/>
              <w:rPr>
                <w:b/>
              </w:rPr>
            </w:pPr>
            <w:r w:rsidRPr="00550961">
              <w:rPr>
                <w:b/>
              </w:rPr>
              <w:t>Название фирмы</w:t>
            </w:r>
          </w:p>
        </w:tc>
        <w:tc>
          <w:tcPr>
            <w:tcW w:w="3190" w:type="dxa"/>
          </w:tcPr>
          <w:p w:rsidR="00951EC5" w:rsidRPr="00550961" w:rsidRDefault="00951EC5" w:rsidP="00550961">
            <w:pPr>
              <w:jc w:val="both"/>
              <w:rPr>
                <w:b/>
              </w:rPr>
            </w:pPr>
            <w:r w:rsidRPr="00550961">
              <w:rPr>
                <w:b/>
              </w:rPr>
              <w:t xml:space="preserve">Объем </w:t>
            </w:r>
            <w:r w:rsidR="00550961" w:rsidRPr="00550961">
              <w:rPr>
                <w:b/>
              </w:rPr>
              <w:t>услуг</w:t>
            </w:r>
            <w:r w:rsidRPr="00550961">
              <w:rPr>
                <w:b/>
              </w:rPr>
              <w:t>, тыс</w:t>
            </w:r>
            <w:r w:rsidR="001B6165" w:rsidRPr="00550961">
              <w:rPr>
                <w:b/>
              </w:rPr>
              <w:t>.</w:t>
            </w:r>
            <w:r w:rsidRPr="00550961">
              <w:rPr>
                <w:b/>
              </w:rPr>
              <w:t xml:space="preserve"> руб</w:t>
            </w:r>
            <w:r w:rsidR="001B6165" w:rsidRPr="00550961">
              <w:rPr>
                <w:b/>
              </w:rPr>
              <w:t>.</w:t>
            </w:r>
          </w:p>
        </w:tc>
        <w:tc>
          <w:tcPr>
            <w:tcW w:w="3190" w:type="dxa"/>
          </w:tcPr>
          <w:p w:rsidR="00951EC5" w:rsidRPr="00550961" w:rsidRDefault="00951EC5" w:rsidP="001B6165">
            <w:pPr>
              <w:jc w:val="both"/>
              <w:rPr>
                <w:b/>
              </w:rPr>
            </w:pPr>
            <w:r w:rsidRPr="00550961">
              <w:rPr>
                <w:b/>
              </w:rPr>
              <w:t>Доля рынка, %</w:t>
            </w:r>
          </w:p>
        </w:tc>
      </w:tr>
      <w:tr w:rsidR="00951EC5" w:rsidRPr="00550961" w:rsidTr="007B2848">
        <w:tc>
          <w:tcPr>
            <w:tcW w:w="3190" w:type="dxa"/>
          </w:tcPr>
          <w:p w:rsidR="00951EC5" w:rsidRPr="00550961" w:rsidRDefault="001B6165" w:rsidP="00914706">
            <w:pPr>
              <w:jc w:val="both"/>
            </w:pPr>
            <w:r w:rsidRPr="00550961">
              <w:t>Сосновка</w:t>
            </w:r>
          </w:p>
        </w:tc>
        <w:tc>
          <w:tcPr>
            <w:tcW w:w="3190" w:type="dxa"/>
          </w:tcPr>
          <w:p w:rsidR="00951EC5" w:rsidRPr="00550961" w:rsidRDefault="00951EC5" w:rsidP="005C6CFE">
            <w:pPr>
              <w:jc w:val="center"/>
            </w:pPr>
            <w:r w:rsidRPr="00550961">
              <w:t>140900</w:t>
            </w:r>
          </w:p>
        </w:tc>
        <w:tc>
          <w:tcPr>
            <w:tcW w:w="3190" w:type="dxa"/>
          </w:tcPr>
          <w:p w:rsidR="00951EC5" w:rsidRPr="00550961" w:rsidRDefault="00951EC5" w:rsidP="005C6CFE">
            <w:pPr>
              <w:jc w:val="center"/>
            </w:pPr>
            <w:r w:rsidRPr="00550961">
              <w:t>27,54</w:t>
            </w:r>
          </w:p>
        </w:tc>
      </w:tr>
      <w:tr w:rsidR="00951EC5" w:rsidRPr="00550961" w:rsidTr="007B2848">
        <w:tc>
          <w:tcPr>
            <w:tcW w:w="3190" w:type="dxa"/>
          </w:tcPr>
          <w:p w:rsidR="00951EC5" w:rsidRPr="00550961" w:rsidRDefault="001B6165" w:rsidP="00914706">
            <w:pPr>
              <w:jc w:val="both"/>
            </w:pPr>
            <w:r w:rsidRPr="00550961">
              <w:t>Морозово</w:t>
            </w:r>
          </w:p>
        </w:tc>
        <w:tc>
          <w:tcPr>
            <w:tcW w:w="3190" w:type="dxa"/>
          </w:tcPr>
          <w:p w:rsidR="00951EC5" w:rsidRPr="00550961" w:rsidRDefault="00951EC5" w:rsidP="005C6CFE">
            <w:pPr>
              <w:jc w:val="center"/>
            </w:pPr>
            <w:r w:rsidRPr="00550961">
              <w:t>116745</w:t>
            </w:r>
          </w:p>
        </w:tc>
        <w:tc>
          <w:tcPr>
            <w:tcW w:w="3190" w:type="dxa"/>
          </w:tcPr>
          <w:p w:rsidR="00951EC5" w:rsidRPr="00550961" w:rsidRDefault="00951EC5" w:rsidP="005C6CFE">
            <w:pPr>
              <w:jc w:val="center"/>
            </w:pPr>
            <w:r w:rsidRPr="00550961">
              <w:t>22,81</w:t>
            </w:r>
          </w:p>
        </w:tc>
      </w:tr>
      <w:tr w:rsidR="00951EC5" w:rsidRPr="00550961" w:rsidTr="00914706">
        <w:trPr>
          <w:trHeight w:val="203"/>
        </w:trPr>
        <w:tc>
          <w:tcPr>
            <w:tcW w:w="3190" w:type="dxa"/>
          </w:tcPr>
          <w:p w:rsidR="00951EC5" w:rsidRPr="00550961" w:rsidRDefault="001B6165" w:rsidP="00914706">
            <w:pPr>
              <w:jc w:val="both"/>
            </w:pPr>
            <w:r w:rsidRPr="00550961">
              <w:t>Лесная сказка</w:t>
            </w:r>
          </w:p>
        </w:tc>
        <w:tc>
          <w:tcPr>
            <w:tcW w:w="3190" w:type="dxa"/>
          </w:tcPr>
          <w:p w:rsidR="00951EC5" w:rsidRPr="00550961" w:rsidRDefault="00951EC5" w:rsidP="005C6CFE">
            <w:pPr>
              <w:jc w:val="center"/>
            </w:pPr>
            <w:r w:rsidRPr="00550961">
              <w:t>150632</w:t>
            </w:r>
          </w:p>
        </w:tc>
        <w:tc>
          <w:tcPr>
            <w:tcW w:w="3190" w:type="dxa"/>
          </w:tcPr>
          <w:p w:rsidR="00951EC5" w:rsidRPr="00550961" w:rsidRDefault="00951EC5" w:rsidP="005C6CFE">
            <w:pPr>
              <w:jc w:val="center"/>
            </w:pPr>
            <w:r w:rsidRPr="00550961">
              <w:t>29,44</w:t>
            </w:r>
          </w:p>
        </w:tc>
      </w:tr>
      <w:tr w:rsidR="00951EC5" w:rsidRPr="00550961" w:rsidTr="00914706">
        <w:trPr>
          <w:trHeight w:val="336"/>
        </w:trPr>
        <w:tc>
          <w:tcPr>
            <w:tcW w:w="3190" w:type="dxa"/>
          </w:tcPr>
          <w:p w:rsidR="00951EC5" w:rsidRPr="00550961" w:rsidRDefault="001B6165" w:rsidP="00914706">
            <w:pPr>
              <w:jc w:val="both"/>
            </w:pPr>
            <w:r w:rsidRPr="00550961">
              <w:t>Борвиха</w:t>
            </w:r>
          </w:p>
        </w:tc>
        <w:tc>
          <w:tcPr>
            <w:tcW w:w="3190" w:type="dxa"/>
          </w:tcPr>
          <w:p w:rsidR="00951EC5" w:rsidRPr="00550961" w:rsidRDefault="00951EC5" w:rsidP="005C6CFE">
            <w:pPr>
              <w:jc w:val="center"/>
            </w:pPr>
            <w:r w:rsidRPr="00550961">
              <w:t>103412</w:t>
            </w:r>
          </w:p>
        </w:tc>
        <w:tc>
          <w:tcPr>
            <w:tcW w:w="3190" w:type="dxa"/>
          </w:tcPr>
          <w:p w:rsidR="00951EC5" w:rsidRPr="00550961" w:rsidRDefault="00951EC5" w:rsidP="005C6CFE">
            <w:pPr>
              <w:jc w:val="center"/>
            </w:pPr>
            <w:r w:rsidRPr="00550961">
              <w:t>20,21</w:t>
            </w:r>
          </w:p>
        </w:tc>
      </w:tr>
    </w:tbl>
    <w:p w:rsidR="00951EC5" w:rsidRPr="00550961" w:rsidRDefault="00951EC5" w:rsidP="00951EC5">
      <w:pPr>
        <w:spacing w:line="360" w:lineRule="auto"/>
        <w:ind w:firstLine="708"/>
        <w:jc w:val="both"/>
        <w:rPr>
          <w:sz w:val="28"/>
          <w:szCs w:val="28"/>
        </w:rPr>
      </w:pPr>
    </w:p>
    <w:p w:rsidR="00D76ED3" w:rsidRDefault="00D76ED3" w:rsidP="00D76ED3">
      <w:pPr>
        <w:shd w:val="clear" w:color="auto" w:fill="FFFFFF"/>
        <w:spacing w:before="3" w:line="360" w:lineRule="auto"/>
        <w:ind w:left="360" w:right="181" w:firstLine="720"/>
        <w:rPr>
          <w:sz w:val="28"/>
          <w:szCs w:val="28"/>
        </w:rPr>
      </w:pPr>
      <w:r w:rsidRPr="009E2DE4">
        <w:rPr>
          <w:i/>
          <w:sz w:val="28"/>
          <w:szCs w:val="28"/>
        </w:rPr>
        <w:t>Вывод</w:t>
      </w:r>
      <w:r w:rsidRPr="009E2DE4">
        <w:rPr>
          <w:sz w:val="28"/>
          <w:szCs w:val="28"/>
        </w:rPr>
        <w:t>:</w:t>
      </w:r>
      <w:r>
        <w:rPr>
          <w:sz w:val="28"/>
          <w:szCs w:val="28"/>
        </w:rPr>
        <w:t xml:space="preserve"> Для успешного функционирования ОАО «Сосновка»  в условиях нарастающей конкуренции и борьбы за клиентов, необходимо проводить работу по развитию комплекса услуг, стимулированию сбыта, постоянные рекламные акции.</w:t>
      </w:r>
    </w:p>
    <w:p w:rsidR="00951EC5" w:rsidRPr="000A116A" w:rsidRDefault="00951EC5" w:rsidP="00951EC5">
      <w:pPr>
        <w:spacing w:line="360" w:lineRule="auto"/>
        <w:jc w:val="both"/>
        <w:rPr>
          <w:sz w:val="28"/>
          <w:szCs w:val="28"/>
        </w:rPr>
      </w:pPr>
    </w:p>
    <w:p w:rsidR="00EB15EE" w:rsidRPr="0054436D" w:rsidRDefault="007B2848" w:rsidP="0054436D">
      <w:pPr>
        <w:spacing w:line="360" w:lineRule="auto"/>
        <w:ind w:firstLine="567"/>
        <w:jc w:val="both"/>
        <w:rPr>
          <w:b/>
          <w:sz w:val="28"/>
          <w:szCs w:val="28"/>
        </w:rPr>
      </w:pPr>
      <w:r w:rsidRPr="0054436D">
        <w:rPr>
          <w:b/>
          <w:sz w:val="28"/>
          <w:szCs w:val="28"/>
        </w:rPr>
        <w:t xml:space="preserve"> </w:t>
      </w:r>
    </w:p>
    <w:p w:rsidR="00C95432" w:rsidRPr="0054436D" w:rsidRDefault="00F94D7C" w:rsidP="0054436D">
      <w:pPr>
        <w:spacing w:line="360" w:lineRule="auto"/>
        <w:ind w:firstLine="567"/>
        <w:jc w:val="both"/>
        <w:rPr>
          <w:b/>
          <w:sz w:val="28"/>
          <w:szCs w:val="28"/>
        </w:rPr>
      </w:pPr>
      <w:r w:rsidRPr="0054436D">
        <w:rPr>
          <w:sz w:val="28"/>
          <w:szCs w:val="28"/>
        </w:rPr>
        <w:t xml:space="preserve">2.3. </w:t>
      </w:r>
      <w:r w:rsidR="00C95432" w:rsidRPr="0054436D">
        <w:rPr>
          <w:sz w:val="28"/>
          <w:szCs w:val="28"/>
        </w:rPr>
        <w:t xml:space="preserve">  Оценка неценовых факторов конкурентоспособности организации</w:t>
      </w:r>
    </w:p>
    <w:p w:rsidR="00951EC5" w:rsidRPr="0054436D" w:rsidRDefault="00951EC5" w:rsidP="0054436D">
      <w:pPr>
        <w:spacing w:line="360" w:lineRule="auto"/>
        <w:ind w:firstLine="567"/>
        <w:jc w:val="both"/>
        <w:rPr>
          <w:i/>
          <w:sz w:val="28"/>
          <w:szCs w:val="28"/>
        </w:rPr>
      </w:pPr>
    </w:p>
    <w:p w:rsidR="00FB76C2" w:rsidRPr="0054436D" w:rsidRDefault="00FB76C2" w:rsidP="0054436D">
      <w:pPr>
        <w:spacing w:line="360" w:lineRule="auto"/>
        <w:ind w:firstLine="567"/>
        <w:jc w:val="both"/>
        <w:rPr>
          <w:sz w:val="28"/>
          <w:szCs w:val="28"/>
        </w:rPr>
      </w:pPr>
      <w:r w:rsidRPr="0054436D">
        <w:rPr>
          <w:spacing w:val="1"/>
          <w:sz w:val="28"/>
          <w:szCs w:val="28"/>
        </w:rPr>
        <w:t xml:space="preserve">Методом исследования нами был выбран анкетный опрос как наиболее простой и эффективный. </w:t>
      </w:r>
      <w:r w:rsidRPr="0054436D">
        <w:rPr>
          <w:sz w:val="28"/>
          <w:szCs w:val="28"/>
        </w:rPr>
        <w:t>Такой фактор конкурентоспособности как предпочтения потребителей, именно анкетный метод позволит наиболее полно изучить потребительские предпочтения. В качестве инструмента сбора первичной информации была разработана анкета. Полученные данные были обработаны и объединены, таким образом, в целом проведено выборочное анкетирование 126  человек. Следует заметить, что с увеличением объёма выборки вероятность искажений уменьшается и погрешностью выборки можно пренебрегать. Далее собранная первичная информация будет подвергнута тщательному анализу, и для наглядности согласно полученным данным составится ряд графических иллюстраций.</w:t>
      </w:r>
    </w:p>
    <w:p w:rsidR="00FB76C2" w:rsidRPr="0054436D" w:rsidRDefault="00FB76C2" w:rsidP="0054436D">
      <w:pPr>
        <w:spacing w:line="360" w:lineRule="auto"/>
        <w:ind w:firstLine="567"/>
        <w:jc w:val="both"/>
        <w:rPr>
          <w:sz w:val="28"/>
          <w:szCs w:val="28"/>
        </w:rPr>
      </w:pPr>
      <w:r w:rsidRPr="0054436D">
        <w:rPr>
          <w:sz w:val="28"/>
          <w:szCs w:val="28"/>
        </w:rPr>
        <w:t>При проведении оценки конкурентоспособности необходимо руководствоваться принципом, что мнение клиента о качестве предоставляемых услуг является основополагающим. Исходя из этого, основным методом сбора данных, необходимых для проведения анализа должен стать анкетный метод. Необходим тщательный подход к разработке опросного листа. В первую очередь вопросы анкеты должны делать акцент на перечень существенных свойств гостиничного обслуживания, на заинтересованное восприятие которых гостем рассчитывает гостиничное предприятие и ориентирует свою деятельность. Анкетный опрос позволил сделать фокус на потребителя, так как именно потребитель выступает главным аудитором уровня представленных услуг. Его функция должна выступать главным источником информации для принятия управленческих решений. Глубоко проработанная система анкетного опроса потребителей позволит наладить эффективную обратную связь от участников и потребителей обслуживания по результатам проводимых инноваций. Под инновациями в данном случае понимаются все нововведения в обслуживании - как новые услуги, так и улучшения, внедряемые в устоявшиеся процессы обслуживания.</w:t>
      </w:r>
    </w:p>
    <w:p w:rsidR="00FB76C2" w:rsidRPr="0054436D" w:rsidRDefault="00FB76C2" w:rsidP="0054436D">
      <w:pPr>
        <w:shd w:val="clear" w:color="auto" w:fill="FFFFFF"/>
        <w:spacing w:line="360" w:lineRule="auto"/>
        <w:ind w:firstLine="567"/>
        <w:jc w:val="both"/>
        <w:rPr>
          <w:spacing w:val="1"/>
          <w:sz w:val="28"/>
          <w:szCs w:val="28"/>
        </w:rPr>
      </w:pPr>
      <w:r w:rsidRPr="0054436D">
        <w:rPr>
          <w:spacing w:val="1"/>
          <w:sz w:val="28"/>
          <w:szCs w:val="28"/>
        </w:rPr>
        <w:t xml:space="preserve">Нами </w:t>
      </w:r>
      <w:r w:rsidR="0067272D">
        <w:rPr>
          <w:spacing w:val="1"/>
          <w:sz w:val="28"/>
          <w:szCs w:val="28"/>
        </w:rPr>
        <w:t>разработаны 3</w:t>
      </w:r>
      <w:r w:rsidRPr="0054436D">
        <w:rPr>
          <w:spacing w:val="1"/>
          <w:sz w:val="28"/>
          <w:szCs w:val="28"/>
        </w:rPr>
        <w:t xml:space="preserve"> анкеты для опроса:</w:t>
      </w:r>
    </w:p>
    <w:p w:rsidR="00FB76C2" w:rsidRPr="0054436D" w:rsidRDefault="00FB76C2" w:rsidP="0054436D">
      <w:pPr>
        <w:shd w:val="clear" w:color="auto" w:fill="FFFFFF"/>
        <w:spacing w:line="360" w:lineRule="auto"/>
        <w:ind w:firstLine="567"/>
        <w:jc w:val="both"/>
        <w:rPr>
          <w:spacing w:val="1"/>
          <w:sz w:val="28"/>
          <w:szCs w:val="28"/>
        </w:rPr>
      </w:pPr>
      <w:r w:rsidRPr="0054436D">
        <w:rPr>
          <w:spacing w:val="1"/>
          <w:sz w:val="28"/>
          <w:szCs w:val="28"/>
        </w:rPr>
        <w:t xml:space="preserve">1.  </w:t>
      </w:r>
      <w:r w:rsidR="0067272D">
        <w:rPr>
          <w:spacing w:val="1"/>
          <w:sz w:val="28"/>
          <w:szCs w:val="28"/>
        </w:rPr>
        <w:t>Анкета качества услуг в гостинице</w:t>
      </w:r>
      <w:r w:rsidRPr="0054436D">
        <w:rPr>
          <w:spacing w:val="1"/>
          <w:sz w:val="28"/>
          <w:szCs w:val="28"/>
        </w:rPr>
        <w:t xml:space="preserve"> (</w:t>
      </w:r>
      <w:r w:rsidR="0067272D">
        <w:rPr>
          <w:spacing w:val="1"/>
          <w:sz w:val="28"/>
          <w:szCs w:val="28"/>
        </w:rPr>
        <w:t xml:space="preserve">см. </w:t>
      </w:r>
      <w:r w:rsidRPr="0054436D">
        <w:rPr>
          <w:spacing w:val="1"/>
          <w:sz w:val="28"/>
          <w:szCs w:val="28"/>
        </w:rPr>
        <w:t xml:space="preserve">приложение </w:t>
      </w:r>
      <w:r w:rsidR="0067272D">
        <w:rPr>
          <w:spacing w:val="1"/>
          <w:sz w:val="28"/>
          <w:szCs w:val="28"/>
        </w:rPr>
        <w:t>3</w:t>
      </w:r>
      <w:r w:rsidRPr="0054436D">
        <w:rPr>
          <w:spacing w:val="1"/>
          <w:sz w:val="28"/>
          <w:szCs w:val="28"/>
        </w:rPr>
        <w:t>)</w:t>
      </w:r>
    </w:p>
    <w:p w:rsidR="00FB76C2" w:rsidRPr="0054436D" w:rsidRDefault="00FB76C2" w:rsidP="0054436D">
      <w:pPr>
        <w:shd w:val="clear" w:color="auto" w:fill="FFFFFF"/>
        <w:spacing w:line="360" w:lineRule="auto"/>
        <w:ind w:firstLine="567"/>
        <w:jc w:val="both"/>
        <w:rPr>
          <w:spacing w:val="1"/>
          <w:sz w:val="28"/>
          <w:szCs w:val="28"/>
        </w:rPr>
      </w:pPr>
      <w:r w:rsidRPr="0054436D">
        <w:rPr>
          <w:spacing w:val="1"/>
          <w:sz w:val="28"/>
          <w:szCs w:val="28"/>
        </w:rPr>
        <w:t>2.</w:t>
      </w:r>
      <w:r w:rsidR="0067272D">
        <w:rPr>
          <w:spacing w:val="1"/>
          <w:sz w:val="28"/>
          <w:szCs w:val="28"/>
        </w:rPr>
        <w:t xml:space="preserve"> Анкета для гостей ресторана </w:t>
      </w:r>
      <w:r w:rsidR="0067272D" w:rsidRPr="0054436D">
        <w:rPr>
          <w:spacing w:val="1"/>
          <w:sz w:val="28"/>
          <w:szCs w:val="28"/>
        </w:rPr>
        <w:t>(</w:t>
      </w:r>
      <w:r w:rsidR="0067272D">
        <w:rPr>
          <w:spacing w:val="1"/>
          <w:sz w:val="28"/>
          <w:szCs w:val="28"/>
        </w:rPr>
        <w:t xml:space="preserve">см. </w:t>
      </w:r>
      <w:r w:rsidR="0067272D" w:rsidRPr="0054436D">
        <w:rPr>
          <w:spacing w:val="1"/>
          <w:sz w:val="28"/>
          <w:szCs w:val="28"/>
        </w:rPr>
        <w:t xml:space="preserve">приложение </w:t>
      </w:r>
      <w:r w:rsidR="0067272D">
        <w:rPr>
          <w:spacing w:val="1"/>
          <w:sz w:val="28"/>
          <w:szCs w:val="28"/>
        </w:rPr>
        <w:t>4</w:t>
      </w:r>
      <w:r w:rsidR="0067272D" w:rsidRPr="0054436D">
        <w:rPr>
          <w:spacing w:val="1"/>
          <w:sz w:val="28"/>
          <w:szCs w:val="28"/>
        </w:rPr>
        <w:t>)</w:t>
      </w:r>
    </w:p>
    <w:p w:rsidR="0067272D" w:rsidRPr="0054436D" w:rsidRDefault="00FB76C2" w:rsidP="0067272D">
      <w:pPr>
        <w:shd w:val="clear" w:color="auto" w:fill="FFFFFF"/>
        <w:spacing w:line="360" w:lineRule="auto"/>
        <w:ind w:firstLine="567"/>
        <w:jc w:val="both"/>
        <w:rPr>
          <w:spacing w:val="1"/>
          <w:sz w:val="28"/>
          <w:szCs w:val="28"/>
        </w:rPr>
      </w:pPr>
      <w:r w:rsidRPr="0054436D">
        <w:rPr>
          <w:spacing w:val="1"/>
          <w:sz w:val="28"/>
          <w:szCs w:val="28"/>
        </w:rPr>
        <w:t>3.</w:t>
      </w:r>
      <w:r w:rsidR="0067272D" w:rsidRPr="0067272D">
        <w:rPr>
          <w:sz w:val="28"/>
          <w:szCs w:val="28"/>
        </w:rPr>
        <w:t xml:space="preserve"> </w:t>
      </w:r>
      <w:r w:rsidR="0067272D" w:rsidRPr="00312A41">
        <w:rPr>
          <w:sz w:val="28"/>
          <w:szCs w:val="28"/>
        </w:rPr>
        <w:t>Адаптированная для</w:t>
      </w:r>
      <w:r w:rsidR="0067272D">
        <w:rPr>
          <w:sz w:val="28"/>
          <w:szCs w:val="28"/>
        </w:rPr>
        <w:t xml:space="preserve"> </w:t>
      </w:r>
      <w:r w:rsidR="0067272D" w:rsidRPr="00312A41">
        <w:rPr>
          <w:sz w:val="28"/>
          <w:szCs w:val="28"/>
        </w:rPr>
        <w:t>услуг курорт</w:t>
      </w:r>
      <w:r w:rsidR="0067272D">
        <w:rPr>
          <w:sz w:val="28"/>
          <w:szCs w:val="28"/>
        </w:rPr>
        <w:t>а</w:t>
      </w:r>
      <w:r w:rsidR="0067272D" w:rsidRPr="00312A41">
        <w:rPr>
          <w:sz w:val="28"/>
          <w:szCs w:val="28"/>
        </w:rPr>
        <w:t>-отеля ОАО «Сосновка»</w:t>
      </w:r>
      <w:r w:rsidR="0067272D">
        <w:rPr>
          <w:sz w:val="28"/>
          <w:szCs w:val="28"/>
        </w:rPr>
        <w:t xml:space="preserve"> </w:t>
      </w:r>
      <w:r w:rsidR="0067272D" w:rsidRPr="00312A41">
        <w:rPr>
          <w:sz w:val="28"/>
          <w:szCs w:val="28"/>
        </w:rPr>
        <w:t>анкета «</w:t>
      </w:r>
      <w:r w:rsidR="0067272D" w:rsidRPr="00312A41">
        <w:rPr>
          <w:sz w:val="28"/>
          <w:szCs w:val="28"/>
          <w:lang w:val="en-US"/>
        </w:rPr>
        <w:t>SERVQUAL</w:t>
      </w:r>
      <w:r w:rsidR="0067272D" w:rsidRPr="00312A41">
        <w:rPr>
          <w:sz w:val="28"/>
          <w:szCs w:val="28"/>
        </w:rPr>
        <w:t>»</w:t>
      </w:r>
      <w:r w:rsidR="0067272D">
        <w:rPr>
          <w:sz w:val="28"/>
          <w:szCs w:val="28"/>
        </w:rPr>
        <w:t xml:space="preserve"> </w:t>
      </w:r>
      <w:r w:rsidR="0067272D" w:rsidRPr="0054436D">
        <w:rPr>
          <w:spacing w:val="1"/>
          <w:sz w:val="28"/>
          <w:szCs w:val="28"/>
        </w:rPr>
        <w:t>(</w:t>
      </w:r>
      <w:r w:rsidR="0067272D">
        <w:rPr>
          <w:spacing w:val="1"/>
          <w:sz w:val="28"/>
          <w:szCs w:val="28"/>
        </w:rPr>
        <w:t xml:space="preserve">см. </w:t>
      </w:r>
      <w:r w:rsidR="0067272D" w:rsidRPr="0054436D">
        <w:rPr>
          <w:spacing w:val="1"/>
          <w:sz w:val="28"/>
          <w:szCs w:val="28"/>
        </w:rPr>
        <w:t xml:space="preserve">приложение </w:t>
      </w:r>
      <w:r w:rsidR="0067272D">
        <w:rPr>
          <w:spacing w:val="1"/>
          <w:sz w:val="28"/>
          <w:szCs w:val="28"/>
        </w:rPr>
        <w:t>5</w:t>
      </w:r>
      <w:r w:rsidR="0067272D" w:rsidRPr="0054436D">
        <w:rPr>
          <w:spacing w:val="1"/>
          <w:sz w:val="28"/>
          <w:szCs w:val="28"/>
        </w:rPr>
        <w:t>)</w:t>
      </w:r>
    </w:p>
    <w:p w:rsidR="00DD5E24" w:rsidRPr="0054436D" w:rsidRDefault="00DD5E24" w:rsidP="0054436D">
      <w:pPr>
        <w:pStyle w:val="21"/>
        <w:spacing w:after="0" w:line="360" w:lineRule="auto"/>
        <w:ind w:left="0" w:firstLine="567"/>
        <w:jc w:val="both"/>
        <w:rPr>
          <w:sz w:val="28"/>
          <w:szCs w:val="28"/>
        </w:rPr>
      </w:pPr>
      <w:r w:rsidRPr="0054436D">
        <w:rPr>
          <w:sz w:val="28"/>
          <w:szCs w:val="28"/>
        </w:rPr>
        <w:t xml:space="preserve">В  рамках исследования, был проведен опрос среди клиентов организации. В опросе приняло участие 126 человек, из них: мужчин – </w:t>
      </w:r>
      <w:r w:rsidR="0054436D">
        <w:rPr>
          <w:sz w:val="28"/>
          <w:szCs w:val="28"/>
        </w:rPr>
        <w:t>7</w:t>
      </w:r>
      <w:r w:rsidRPr="0054436D">
        <w:rPr>
          <w:sz w:val="28"/>
          <w:szCs w:val="28"/>
        </w:rPr>
        <w:t xml:space="preserve">9 человек, женщин – </w:t>
      </w:r>
      <w:r w:rsidR="0054436D">
        <w:rPr>
          <w:sz w:val="28"/>
          <w:szCs w:val="28"/>
        </w:rPr>
        <w:t>4</w:t>
      </w:r>
      <w:r w:rsidRPr="0054436D">
        <w:rPr>
          <w:sz w:val="28"/>
          <w:szCs w:val="28"/>
        </w:rPr>
        <w:t>7 человек; с высшим образованием – 108 человек, средним образованием – 18 человек; в возрасте от 20 до 30 лет – 35 человек, в возрасте от 30 до 40 лет – 43 человека, в возрасте от 40 до 50 лет – 48 человек.</w:t>
      </w:r>
    </w:p>
    <w:p w:rsidR="00DD5E24" w:rsidRPr="0054436D" w:rsidRDefault="00DD5E24" w:rsidP="0054436D">
      <w:pPr>
        <w:shd w:val="clear" w:color="auto" w:fill="FFFFFF"/>
        <w:spacing w:line="360" w:lineRule="auto"/>
        <w:ind w:firstLine="567"/>
        <w:jc w:val="both"/>
        <w:rPr>
          <w:spacing w:val="1"/>
          <w:sz w:val="28"/>
          <w:szCs w:val="28"/>
        </w:rPr>
      </w:pPr>
      <w:r w:rsidRPr="0054436D">
        <w:rPr>
          <w:i/>
          <w:spacing w:val="1"/>
          <w:sz w:val="28"/>
          <w:szCs w:val="28"/>
        </w:rPr>
        <w:t>Проведем анализ полученной информации</w:t>
      </w:r>
      <w:r w:rsidRPr="0054436D">
        <w:rPr>
          <w:spacing w:val="1"/>
          <w:sz w:val="28"/>
          <w:szCs w:val="28"/>
        </w:rPr>
        <w:t>.</w:t>
      </w:r>
    </w:p>
    <w:p w:rsidR="00DD5E24" w:rsidRPr="0054436D" w:rsidRDefault="00DD5E24" w:rsidP="0054436D">
      <w:pPr>
        <w:spacing w:line="360" w:lineRule="auto"/>
        <w:ind w:firstLine="567"/>
        <w:jc w:val="both"/>
        <w:rPr>
          <w:sz w:val="28"/>
          <w:szCs w:val="28"/>
        </w:rPr>
      </w:pPr>
      <w:r w:rsidRPr="0054436D">
        <w:rPr>
          <w:sz w:val="28"/>
          <w:szCs w:val="28"/>
        </w:rPr>
        <w:t>Для расчета индекса потребительской удовлетворенности 126 потребителям было предложено оценить: важность предложенных составляющих работы ОАО «Сосновка» по пятибалльной системе. Результаты оценок услуг посетителям гостиницы представлены в таблице 2.</w:t>
      </w:r>
      <w:r w:rsidR="00E7002C">
        <w:rPr>
          <w:sz w:val="28"/>
          <w:szCs w:val="28"/>
        </w:rPr>
        <w:t>9</w:t>
      </w:r>
      <w:r w:rsidRPr="0054436D">
        <w:rPr>
          <w:sz w:val="28"/>
          <w:szCs w:val="28"/>
        </w:rPr>
        <w:t>.</w:t>
      </w:r>
    </w:p>
    <w:p w:rsidR="005C6CFE" w:rsidRDefault="005C6CFE" w:rsidP="0054436D">
      <w:pPr>
        <w:spacing w:line="360" w:lineRule="auto"/>
        <w:ind w:firstLine="567"/>
        <w:jc w:val="right"/>
        <w:rPr>
          <w:bCs/>
          <w:sz w:val="28"/>
          <w:szCs w:val="28"/>
        </w:rPr>
      </w:pPr>
    </w:p>
    <w:p w:rsidR="0054436D" w:rsidRPr="0054436D" w:rsidRDefault="0054436D" w:rsidP="0054436D">
      <w:pPr>
        <w:spacing w:line="360" w:lineRule="auto"/>
        <w:ind w:firstLine="567"/>
        <w:jc w:val="right"/>
        <w:rPr>
          <w:bCs/>
          <w:sz w:val="28"/>
          <w:szCs w:val="28"/>
        </w:rPr>
      </w:pPr>
      <w:r w:rsidRPr="0054436D">
        <w:rPr>
          <w:bCs/>
          <w:sz w:val="28"/>
          <w:szCs w:val="28"/>
        </w:rPr>
        <w:t>Таблица 2.</w:t>
      </w:r>
      <w:r w:rsidR="00E7002C">
        <w:rPr>
          <w:bCs/>
          <w:sz w:val="28"/>
          <w:szCs w:val="28"/>
        </w:rPr>
        <w:t>9</w:t>
      </w:r>
      <w:r w:rsidRPr="0054436D">
        <w:rPr>
          <w:bCs/>
          <w:sz w:val="28"/>
          <w:szCs w:val="28"/>
        </w:rPr>
        <w:t xml:space="preserve"> </w:t>
      </w:r>
    </w:p>
    <w:p w:rsidR="0054436D" w:rsidRPr="0054436D" w:rsidRDefault="0054436D" w:rsidP="0054436D">
      <w:pPr>
        <w:spacing w:line="360" w:lineRule="auto"/>
        <w:ind w:firstLine="567"/>
        <w:jc w:val="both"/>
        <w:rPr>
          <w:bCs/>
          <w:sz w:val="28"/>
          <w:szCs w:val="28"/>
        </w:rPr>
      </w:pPr>
      <w:r w:rsidRPr="0054436D">
        <w:rPr>
          <w:bCs/>
          <w:sz w:val="28"/>
          <w:szCs w:val="28"/>
        </w:rPr>
        <w:t>Результаты оценок услуг посетителями гостиницы ОАО «Сосновка»</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7"/>
        <w:gridCol w:w="687"/>
        <w:gridCol w:w="687"/>
        <w:gridCol w:w="519"/>
        <w:gridCol w:w="594"/>
        <w:gridCol w:w="538"/>
        <w:gridCol w:w="538"/>
        <w:gridCol w:w="581"/>
        <w:gridCol w:w="621"/>
        <w:gridCol w:w="838"/>
        <w:gridCol w:w="855"/>
      </w:tblGrid>
      <w:tr w:rsidR="0054436D" w:rsidRPr="0054436D" w:rsidTr="0058254F">
        <w:trPr>
          <w:trHeight w:val="1640"/>
          <w:jc w:val="center"/>
        </w:trPr>
        <w:tc>
          <w:tcPr>
            <w:tcW w:w="2908" w:type="dxa"/>
            <w:vMerge w:val="restart"/>
            <w:textDirection w:val="btLr"/>
          </w:tcPr>
          <w:p w:rsidR="0054436D" w:rsidRPr="0054436D" w:rsidRDefault="0054436D" w:rsidP="00AC2B88">
            <w:pPr>
              <w:pStyle w:val="af1"/>
            </w:pPr>
            <w:r w:rsidRPr="0054436D">
              <w:t>Основные составляющие работы гостиницы</w:t>
            </w:r>
          </w:p>
        </w:tc>
        <w:tc>
          <w:tcPr>
            <w:tcW w:w="1440" w:type="dxa"/>
            <w:gridSpan w:val="2"/>
          </w:tcPr>
          <w:p w:rsidR="0054436D" w:rsidRPr="0054436D" w:rsidRDefault="0054436D" w:rsidP="00AC2B88">
            <w:pPr>
              <w:pStyle w:val="af1"/>
            </w:pPr>
            <w:r w:rsidRPr="0054436D">
              <w:t xml:space="preserve">Важность для потребителей </w:t>
            </w:r>
          </w:p>
        </w:tc>
        <w:tc>
          <w:tcPr>
            <w:tcW w:w="2886" w:type="dxa"/>
            <w:gridSpan w:val="5"/>
          </w:tcPr>
          <w:p w:rsidR="0054436D" w:rsidRPr="0054436D" w:rsidRDefault="0054436D" w:rsidP="00AC2B88">
            <w:pPr>
              <w:pStyle w:val="af1"/>
            </w:pPr>
            <w:r w:rsidRPr="0054436D">
              <w:t>Оценка качества</w:t>
            </w:r>
          </w:p>
        </w:tc>
        <w:tc>
          <w:tcPr>
            <w:tcW w:w="649" w:type="dxa"/>
            <w:vMerge w:val="restart"/>
            <w:textDirection w:val="btLr"/>
          </w:tcPr>
          <w:p w:rsidR="0054436D" w:rsidRPr="0054436D" w:rsidRDefault="0054436D" w:rsidP="00AC2B88">
            <w:pPr>
              <w:pStyle w:val="af1"/>
            </w:pPr>
            <w:r w:rsidRPr="0054436D">
              <w:t>Общая сумма</w:t>
            </w:r>
          </w:p>
        </w:tc>
        <w:tc>
          <w:tcPr>
            <w:tcW w:w="882" w:type="dxa"/>
            <w:vMerge w:val="restart"/>
            <w:textDirection w:val="btLr"/>
          </w:tcPr>
          <w:p w:rsidR="0054436D" w:rsidRPr="0054436D" w:rsidRDefault="0054436D" w:rsidP="00AC2B88">
            <w:pPr>
              <w:pStyle w:val="af1"/>
            </w:pPr>
            <w:r w:rsidRPr="0054436D">
              <w:t>Среднее значение оценки качества</w:t>
            </w:r>
          </w:p>
        </w:tc>
        <w:tc>
          <w:tcPr>
            <w:tcW w:w="900" w:type="dxa"/>
            <w:vMerge w:val="restart"/>
            <w:textDirection w:val="btLr"/>
          </w:tcPr>
          <w:p w:rsidR="0054436D" w:rsidRPr="0054436D" w:rsidRDefault="0054436D" w:rsidP="00AC2B88">
            <w:pPr>
              <w:pStyle w:val="af1"/>
            </w:pPr>
            <w:r w:rsidRPr="0054436D">
              <w:t>Индекс потребительской удовлетворенности,%</w:t>
            </w:r>
          </w:p>
        </w:tc>
      </w:tr>
      <w:tr w:rsidR="0054436D" w:rsidRPr="0054436D" w:rsidTr="0058254F">
        <w:trPr>
          <w:trHeight w:val="826"/>
          <w:jc w:val="center"/>
        </w:trPr>
        <w:tc>
          <w:tcPr>
            <w:tcW w:w="2908" w:type="dxa"/>
            <w:vMerge/>
          </w:tcPr>
          <w:p w:rsidR="0054436D" w:rsidRPr="0054436D" w:rsidRDefault="0054436D" w:rsidP="00AC2B88">
            <w:pPr>
              <w:pStyle w:val="af1"/>
            </w:pPr>
          </w:p>
        </w:tc>
        <w:tc>
          <w:tcPr>
            <w:tcW w:w="720" w:type="dxa"/>
          </w:tcPr>
          <w:p w:rsidR="0054436D" w:rsidRPr="0054436D" w:rsidRDefault="0054436D" w:rsidP="00AC2B88">
            <w:pPr>
              <w:pStyle w:val="af1"/>
            </w:pPr>
            <w:r w:rsidRPr="0054436D">
              <w:t>Бi</w:t>
            </w:r>
          </w:p>
        </w:tc>
        <w:tc>
          <w:tcPr>
            <w:tcW w:w="720" w:type="dxa"/>
            <w:noWrap/>
          </w:tcPr>
          <w:p w:rsidR="0054436D" w:rsidRPr="0054436D" w:rsidRDefault="0054436D" w:rsidP="00AC2B88">
            <w:pPr>
              <w:pStyle w:val="af1"/>
            </w:pPr>
            <w:r w:rsidRPr="0054436D">
              <w:t>Бi/∑Бi*100</w:t>
            </w:r>
          </w:p>
        </w:tc>
        <w:tc>
          <w:tcPr>
            <w:tcW w:w="540" w:type="dxa"/>
            <w:noWrap/>
          </w:tcPr>
          <w:p w:rsidR="0054436D" w:rsidRPr="0054436D" w:rsidRDefault="0054436D" w:rsidP="00AC2B88">
            <w:pPr>
              <w:pStyle w:val="af1"/>
            </w:pPr>
            <w:r w:rsidRPr="0054436D">
              <w:t>5</w:t>
            </w:r>
          </w:p>
        </w:tc>
        <w:tc>
          <w:tcPr>
            <w:tcW w:w="620" w:type="dxa"/>
            <w:noWrap/>
          </w:tcPr>
          <w:p w:rsidR="0054436D" w:rsidRPr="0054436D" w:rsidRDefault="0054436D" w:rsidP="00AC2B88">
            <w:pPr>
              <w:pStyle w:val="af1"/>
            </w:pPr>
            <w:r w:rsidRPr="0054436D">
              <w:t>4</w:t>
            </w:r>
          </w:p>
        </w:tc>
        <w:tc>
          <w:tcPr>
            <w:tcW w:w="560" w:type="dxa"/>
            <w:noWrap/>
          </w:tcPr>
          <w:p w:rsidR="0054436D" w:rsidRPr="0054436D" w:rsidRDefault="0054436D" w:rsidP="00AC2B88">
            <w:pPr>
              <w:pStyle w:val="af1"/>
            </w:pPr>
            <w:r w:rsidRPr="0054436D">
              <w:t>3</w:t>
            </w:r>
          </w:p>
        </w:tc>
        <w:tc>
          <w:tcPr>
            <w:tcW w:w="560" w:type="dxa"/>
            <w:noWrap/>
          </w:tcPr>
          <w:p w:rsidR="0054436D" w:rsidRPr="0054436D" w:rsidRDefault="0054436D" w:rsidP="00AC2B88">
            <w:pPr>
              <w:pStyle w:val="af1"/>
            </w:pPr>
            <w:r w:rsidRPr="0054436D">
              <w:t>2</w:t>
            </w:r>
          </w:p>
        </w:tc>
        <w:tc>
          <w:tcPr>
            <w:tcW w:w="606" w:type="dxa"/>
            <w:noWrap/>
          </w:tcPr>
          <w:p w:rsidR="0054436D" w:rsidRPr="0054436D" w:rsidRDefault="0054436D" w:rsidP="00AC2B88">
            <w:pPr>
              <w:pStyle w:val="af1"/>
            </w:pPr>
            <w:r w:rsidRPr="0054436D">
              <w:t>1</w:t>
            </w:r>
          </w:p>
        </w:tc>
        <w:tc>
          <w:tcPr>
            <w:tcW w:w="649" w:type="dxa"/>
            <w:vMerge/>
          </w:tcPr>
          <w:p w:rsidR="0054436D" w:rsidRPr="0054436D" w:rsidRDefault="0054436D" w:rsidP="00AC2B88">
            <w:pPr>
              <w:pStyle w:val="af1"/>
            </w:pPr>
          </w:p>
        </w:tc>
        <w:tc>
          <w:tcPr>
            <w:tcW w:w="882" w:type="dxa"/>
            <w:vMerge/>
          </w:tcPr>
          <w:p w:rsidR="0054436D" w:rsidRPr="0054436D" w:rsidRDefault="0054436D" w:rsidP="00AC2B88">
            <w:pPr>
              <w:pStyle w:val="af1"/>
            </w:pPr>
          </w:p>
        </w:tc>
        <w:tc>
          <w:tcPr>
            <w:tcW w:w="900" w:type="dxa"/>
            <w:vMerge/>
          </w:tcPr>
          <w:p w:rsidR="0054436D" w:rsidRPr="0054436D" w:rsidRDefault="0054436D" w:rsidP="00AC2B88">
            <w:pPr>
              <w:pStyle w:val="af1"/>
            </w:pPr>
          </w:p>
        </w:tc>
      </w:tr>
      <w:tr w:rsidR="0054436D" w:rsidRPr="0054436D" w:rsidTr="0058254F">
        <w:trPr>
          <w:jc w:val="center"/>
        </w:trPr>
        <w:tc>
          <w:tcPr>
            <w:tcW w:w="2908" w:type="dxa"/>
          </w:tcPr>
          <w:p w:rsidR="0054436D" w:rsidRPr="0054436D" w:rsidRDefault="0054436D" w:rsidP="00AC2B88">
            <w:pPr>
              <w:pStyle w:val="af1"/>
            </w:pPr>
          </w:p>
          <w:p w:rsidR="0054436D" w:rsidRPr="0054436D" w:rsidRDefault="0054436D" w:rsidP="00AC2B88">
            <w:pPr>
              <w:pStyle w:val="af1"/>
            </w:pPr>
          </w:p>
        </w:tc>
        <w:tc>
          <w:tcPr>
            <w:tcW w:w="720" w:type="dxa"/>
            <w:noWrap/>
          </w:tcPr>
          <w:p w:rsidR="0054436D" w:rsidRPr="0054436D" w:rsidRDefault="0054436D" w:rsidP="00AC2B88">
            <w:pPr>
              <w:pStyle w:val="af1"/>
            </w:pPr>
            <w:r w:rsidRPr="0054436D">
              <w:t>1</w:t>
            </w:r>
          </w:p>
        </w:tc>
        <w:tc>
          <w:tcPr>
            <w:tcW w:w="720" w:type="dxa"/>
            <w:noWrap/>
          </w:tcPr>
          <w:p w:rsidR="0054436D" w:rsidRPr="0054436D" w:rsidRDefault="0054436D" w:rsidP="00AC2B88">
            <w:pPr>
              <w:pStyle w:val="af1"/>
            </w:pPr>
            <w:r w:rsidRPr="0054436D">
              <w:t>2</w:t>
            </w:r>
          </w:p>
        </w:tc>
        <w:tc>
          <w:tcPr>
            <w:tcW w:w="540" w:type="dxa"/>
            <w:noWrap/>
          </w:tcPr>
          <w:p w:rsidR="0054436D" w:rsidRPr="0054436D" w:rsidRDefault="0054436D" w:rsidP="00AC2B88">
            <w:pPr>
              <w:pStyle w:val="af1"/>
            </w:pPr>
            <w:r w:rsidRPr="0054436D">
              <w:t>3</w:t>
            </w:r>
          </w:p>
        </w:tc>
        <w:tc>
          <w:tcPr>
            <w:tcW w:w="620" w:type="dxa"/>
            <w:noWrap/>
          </w:tcPr>
          <w:p w:rsidR="0054436D" w:rsidRPr="0054436D" w:rsidRDefault="0054436D" w:rsidP="00AC2B88">
            <w:pPr>
              <w:pStyle w:val="af1"/>
            </w:pPr>
            <w:r w:rsidRPr="0054436D">
              <w:t>4</w:t>
            </w:r>
          </w:p>
        </w:tc>
        <w:tc>
          <w:tcPr>
            <w:tcW w:w="560" w:type="dxa"/>
            <w:noWrap/>
          </w:tcPr>
          <w:p w:rsidR="0054436D" w:rsidRPr="0054436D" w:rsidRDefault="0054436D" w:rsidP="00AC2B88">
            <w:pPr>
              <w:pStyle w:val="af1"/>
            </w:pPr>
            <w:r w:rsidRPr="0054436D">
              <w:t>5</w:t>
            </w:r>
          </w:p>
        </w:tc>
        <w:tc>
          <w:tcPr>
            <w:tcW w:w="560" w:type="dxa"/>
            <w:noWrap/>
          </w:tcPr>
          <w:p w:rsidR="0054436D" w:rsidRPr="0054436D" w:rsidRDefault="0054436D" w:rsidP="00AC2B88">
            <w:pPr>
              <w:pStyle w:val="af1"/>
            </w:pPr>
            <w:r w:rsidRPr="0054436D">
              <w:t>6</w:t>
            </w:r>
          </w:p>
        </w:tc>
        <w:tc>
          <w:tcPr>
            <w:tcW w:w="606" w:type="dxa"/>
            <w:noWrap/>
          </w:tcPr>
          <w:p w:rsidR="0054436D" w:rsidRPr="0054436D" w:rsidRDefault="0054436D" w:rsidP="00AC2B88">
            <w:pPr>
              <w:pStyle w:val="af1"/>
            </w:pPr>
            <w:r w:rsidRPr="0054436D">
              <w:t>7</w:t>
            </w:r>
          </w:p>
        </w:tc>
        <w:tc>
          <w:tcPr>
            <w:tcW w:w="649" w:type="dxa"/>
            <w:noWrap/>
          </w:tcPr>
          <w:p w:rsidR="0054436D" w:rsidRPr="0054436D" w:rsidRDefault="0054436D" w:rsidP="00AC2B88">
            <w:pPr>
              <w:pStyle w:val="af1"/>
            </w:pPr>
            <w:r w:rsidRPr="0054436D">
              <w:t>8</w:t>
            </w:r>
          </w:p>
        </w:tc>
        <w:tc>
          <w:tcPr>
            <w:tcW w:w="882" w:type="dxa"/>
            <w:noWrap/>
          </w:tcPr>
          <w:p w:rsidR="0054436D" w:rsidRPr="0054436D" w:rsidRDefault="0054436D" w:rsidP="00AC2B88">
            <w:pPr>
              <w:pStyle w:val="af1"/>
            </w:pPr>
            <w:r w:rsidRPr="0054436D">
              <w:t>9</w:t>
            </w:r>
          </w:p>
        </w:tc>
        <w:tc>
          <w:tcPr>
            <w:tcW w:w="900" w:type="dxa"/>
            <w:noWrap/>
          </w:tcPr>
          <w:p w:rsidR="0054436D" w:rsidRPr="0054436D" w:rsidRDefault="0054436D" w:rsidP="00AC2B88">
            <w:pPr>
              <w:pStyle w:val="af1"/>
            </w:pPr>
            <w:r w:rsidRPr="0054436D">
              <w:t>10</w:t>
            </w:r>
          </w:p>
        </w:tc>
      </w:tr>
      <w:tr w:rsidR="0054436D" w:rsidRPr="0054436D" w:rsidTr="0058254F">
        <w:trPr>
          <w:trHeight w:val="255"/>
          <w:jc w:val="center"/>
        </w:trPr>
        <w:tc>
          <w:tcPr>
            <w:tcW w:w="2908" w:type="dxa"/>
          </w:tcPr>
          <w:p w:rsidR="0054436D" w:rsidRPr="0054436D" w:rsidRDefault="0054436D" w:rsidP="00AC2B88">
            <w:pPr>
              <w:pStyle w:val="af1"/>
            </w:pPr>
            <w:r w:rsidRPr="0054436D">
              <w:t>Прием в рецепции</w:t>
            </w:r>
          </w:p>
        </w:tc>
        <w:tc>
          <w:tcPr>
            <w:tcW w:w="720" w:type="dxa"/>
            <w:noWrap/>
          </w:tcPr>
          <w:p w:rsidR="0054436D" w:rsidRPr="0054436D" w:rsidRDefault="0054436D" w:rsidP="00AC2B88">
            <w:pPr>
              <w:pStyle w:val="af1"/>
            </w:pPr>
            <w:r w:rsidRPr="0054436D">
              <w:t>5</w:t>
            </w:r>
          </w:p>
        </w:tc>
        <w:tc>
          <w:tcPr>
            <w:tcW w:w="720" w:type="dxa"/>
            <w:noWrap/>
          </w:tcPr>
          <w:p w:rsidR="0054436D" w:rsidRPr="0054436D" w:rsidRDefault="0054436D" w:rsidP="00AC2B88">
            <w:pPr>
              <w:pStyle w:val="af1"/>
            </w:pPr>
            <w:r w:rsidRPr="0054436D">
              <w:t>10,8</w:t>
            </w:r>
          </w:p>
        </w:tc>
        <w:tc>
          <w:tcPr>
            <w:tcW w:w="540" w:type="dxa"/>
            <w:noWrap/>
          </w:tcPr>
          <w:p w:rsidR="0054436D" w:rsidRPr="0054436D" w:rsidRDefault="0054436D" w:rsidP="00AC2B88">
            <w:pPr>
              <w:pStyle w:val="af1"/>
            </w:pPr>
            <w:r w:rsidRPr="0054436D">
              <w:t>27</w:t>
            </w:r>
          </w:p>
        </w:tc>
        <w:tc>
          <w:tcPr>
            <w:tcW w:w="620" w:type="dxa"/>
            <w:noWrap/>
          </w:tcPr>
          <w:p w:rsidR="0054436D" w:rsidRPr="0054436D" w:rsidRDefault="0054436D" w:rsidP="00AC2B88">
            <w:pPr>
              <w:pStyle w:val="af1"/>
            </w:pPr>
            <w:r w:rsidRPr="0054436D">
              <w:t>49</w:t>
            </w:r>
          </w:p>
        </w:tc>
        <w:tc>
          <w:tcPr>
            <w:tcW w:w="560" w:type="dxa"/>
            <w:noWrap/>
          </w:tcPr>
          <w:p w:rsidR="0054436D" w:rsidRPr="0054436D" w:rsidRDefault="0054436D" w:rsidP="00AC2B88">
            <w:pPr>
              <w:pStyle w:val="af1"/>
            </w:pPr>
            <w:r w:rsidRPr="0054436D">
              <w:t>25</w:t>
            </w:r>
          </w:p>
        </w:tc>
        <w:tc>
          <w:tcPr>
            <w:tcW w:w="560" w:type="dxa"/>
            <w:noWrap/>
          </w:tcPr>
          <w:p w:rsidR="0054436D" w:rsidRPr="0054436D" w:rsidRDefault="0054436D" w:rsidP="00AC2B88">
            <w:pPr>
              <w:pStyle w:val="af1"/>
            </w:pPr>
            <w:r w:rsidRPr="0054436D">
              <w:t>7</w:t>
            </w:r>
          </w:p>
        </w:tc>
        <w:tc>
          <w:tcPr>
            <w:tcW w:w="606" w:type="dxa"/>
            <w:noWrap/>
          </w:tcPr>
          <w:p w:rsidR="0054436D" w:rsidRPr="0054436D" w:rsidRDefault="0054436D" w:rsidP="00AC2B88">
            <w:pPr>
              <w:pStyle w:val="af1"/>
            </w:pPr>
            <w:r w:rsidRPr="0054436D">
              <w:t>0</w:t>
            </w:r>
          </w:p>
        </w:tc>
        <w:tc>
          <w:tcPr>
            <w:tcW w:w="649" w:type="dxa"/>
            <w:noWrap/>
          </w:tcPr>
          <w:p w:rsidR="0054436D" w:rsidRPr="0054436D" w:rsidRDefault="0054436D" w:rsidP="00AC2B88">
            <w:pPr>
              <w:pStyle w:val="af1"/>
            </w:pPr>
            <w:r w:rsidRPr="0054436D">
              <w:t>108</w:t>
            </w:r>
          </w:p>
        </w:tc>
        <w:tc>
          <w:tcPr>
            <w:tcW w:w="882" w:type="dxa"/>
            <w:noWrap/>
          </w:tcPr>
          <w:p w:rsidR="0054436D" w:rsidRPr="0054436D" w:rsidRDefault="0054436D" w:rsidP="00AC2B88">
            <w:pPr>
              <w:pStyle w:val="af1"/>
            </w:pPr>
            <w:r w:rsidRPr="0054436D">
              <w:t>4, 20</w:t>
            </w:r>
          </w:p>
        </w:tc>
        <w:tc>
          <w:tcPr>
            <w:tcW w:w="900" w:type="dxa"/>
            <w:noWrap/>
          </w:tcPr>
          <w:p w:rsidR="0054436D" w:rsidRPr="0054436D" w:rsidRDefault="0054436D" w:rsidP="00AC2B88">
            <w:pPr>
              <w:pStyle w:val="af1"/>
            </w:pPr>
            <w:r w:rsidRPr="0054436D">
              <w:t>78,00</w:t>
            </w:r>
          </w:p>
        </w:tc>
      </w:tr>
      <w:tr w:rsidR="0054436D" w:rsidRPr="0054436D" w:rsidTr="0058254F">
        <w:trPr>
          <w:trHeight w:val="255"/>
          <w:jc w:val="center"/>
        </w:trPr>
        <w:tc>
          <w:tcPr>
            <w:tcW w:w="2908" w:type="dxa"/>
          </w:tcPr>
          <w:p w:rsidR="0054436D" w:rsidRPr="0054436D" w:rsidRDefault="0054436D" w:rsidP="00AC2B88">
            <w:pPr>
              <w:pStyle w:val="af1"/>
            </w:pPr>
            <w:r w:rsidRPr="0054436D">
              <w:t>Доступ в Интернет</w:t>
            </w:r>
          </w:p>
        </w:tc>
        <w:tc>
          <w:tcPr>
            <w:tcW w:w="720" w:type="dxa"/>
            <w:noWrap/>
          </w:tcPr>
          <w:p w:rsidR="0054436D" w:rsidRPr="0054436D" w:rsidRDefault="0054436D" w:rsidP="00AC2B88">
            <w:pPr>
              <w:pStyle w:val="af1"/>
            </w:pPr>
            <w:r w:rsidRPr="0054436D">
              <w:t>4</w:t>
            </w:r>
          </w:p>
        </w:tc>
        <w:tc>
          <w:tcPr>
            <w:tcW w:w="720" w:type="dxa"/>
            <w:noWrap/>
          </w:tcPr>
          <w:p w:rsidR="0054436D" w:rsidRPr="0054436D" w:rsidRDefault="0054436D" w:rsidP="00AC2B88">
            <w:pPr>
              <w:pStyle w:val="af1"/>
            </w:pPr>
            <w:r w:rsidRPr="0054436D">
              <w:t>8,64</w:t>
            </w:r>
          </w:p>
        </w:tc>
        <w:tc>
          <w:tcPr>
            <w:tcW w:w="540" w:type="dxa"/>
            <w:noWrap/>
          </w:tcPr>
          <w:p w:rsidR="0054436D" w:rsidRPr="0054436D" w:rsidRDefault="0054436D" w:rsidP="00AC2B88">
            <w:pPr>
              <w:pStyle w:val="af1"/>
            </w:pPr>
            <w:r w:rsidRPr="0054436D">
              <w:t>0</w:t>
            </w:r>
          </w:p>
        </w:tc>
        <w:tc>
          <w:tcPr>
            <w:tcW w:w="620" w:type="dxa"/>
            <w:noWrap/>
          </w:tcPr>
          <w:p w:rsidR="0054436D" w:rsidRPr="0054436D" w:rsidRDefault="0054436D" w:rsidP="00AC2B88">
            <w:pPr>
              <w:pStyle w:val="af1"/>
            </w:pPr>
            <w:r w:rsidRPr="0054436D">
              <w:t>7</w:t>
            </w:r>
          </w:p>
        </w:tc>
        <w:tc>
          <w:tcPr>
            <w:tcW w:w="560" w:type="dxa"/>
            <w:noWrap/>
          </w:tcPr>
          <w:p w:rsidR="0054436D" w:rsidRPr="0054436D" w:rsidRDefault="0054436D" w:rsidP="00AC2B88">
            <w:pPr>
              <w:pStyle w:val="af1"/>
            </w:pPr>
            <w:r w:rsidRPr="0054436D">
              <w:t>52</w:t>
            </w:r>
          </w:p>
        </w:tc>
        <w:tc>
          <w:tcPr>
            <w:tcW w:w="560" w:type="dxa"/>
            <w:noWrap/>
          </w:tcPr>
          <w:p w:rsidR="0054436D" w:rsidRPr="0054436D" w:rsidRDefault="0054436D" w:rsidP="00AC2B88">
            <w:pPr>
              <w:pStyle w:val="af1"/>
            </w:pPr>
            <w:r w:rsidRPr="0054436D">
              <w:t>35</w:t>
            </w:r>
          </w:p>
        </w:tc>
        <w:tc>
          <w:tcPr>
            <w:tcW w:w="606" w:type="dxa"/>
            <w:noWrap/>
          </w:tcPr>
          <w:p w:rsidR="0054436D" w:rsidRPr="0054436D" w:rsidRDefault="0054436D" w:rsidP="00AC2B88">
            <w:pPr>
              <w:pStyle w:val="af1"/>
            </w:pPr>
            <w:r w:rsidRPr="0054436D">
              <w:t>14</w:t>
            </w:r>
          </w:p>
        </w:tc>
        <w:tc>
          <w:tcPr>
            <w:tcW w:w="649" w:type="dxa"/>
            <w:noWrap/>
          </w:tcPr>
          <w:p w:rsidR="0054436D" w:rsidRPr="0054436D" w:rsidRDefault="0054436D" w:rsidP="00AC2B88">
            <w:pPr>
              <w:pStyle w:val="af1"/>
            </w:pPr>
            <w:r w:rsidRPr="0054436D">
              <w:t>108</w:t>
            </w:r>
          </w:p>
        </w:tc>
        <w:tc>
          <w:tcPr>
            <w:tcW w:w="882" w:type="dxa"/>
            <w:noWrap/>
          </w:tcPr>
          <w:p w:rsidR="0054436D" w:rsidRPr="0054436D" w:rsidRDefault="0054436D" w:rsidP="00AC2B88">
            <w:pPr>
              <w:pStyle w:val="af1"/>
            </w:pPr>
            <w:r w:rsidRPr="0054436D">
              <w:t>2,68</w:t>
            </w:r>
          </w:p>
        </w:tc>
        <w:tc>
          <w:tcPr>
            <w:tcW w:w="900" w:type="dxa"/>
            <w:noWrap/>
          </w:tcPr>
          <w:p w:rsidR="0054436D" w:rsidRPr="0054436D" w:rsidRDefault="0054436D" w:rsidP="00AC2B88">
            <w:pPr>
              <w:pStyle w:val="af1"/>
            </w:pPr>
            <w:r w:rsidRPr="0054436D">
              <w:t>40,00</w:t>
            </w:r>
          </w:p>
        </w:tc>
      </w:tr>
      <w:tr w:rsidR="0054436D" w:rsidRPr="0054436D" w:rsidTr="0058254F">
        <w:trPr>
          <w:trHeight w:val="255"/>
          <w:jc w:val="center"/>
        </w:trPr>
        <w:tc>
          <w:tcPr>
            <w:tcW w:w="2908" w:type="dxa"/>
          </w:tcPr>
          <w:p w:rsidR="0054436D" w:rsidRPr="0054436D" w:rsidRDefault="0054436D" w:rsidP="00AC2B88">
            <w:pPr>
              <w:pStyle w:val="af1"/>
            </w:pPr>
            <w:r w:rsidRPr="0054436D">
              <w:t>Чистота в номере</w:t>
            </w:r>
          </w:p>
        </w:tc>
        <w:tc>
          <w:tcPr>
            <w:tcW w:w="720" w:type="dxa"/>
            <w:noWrap/>
          </w:tcPr>
          <w:p w:rsidR="0054436D" w:rsidRPr="0054436D" w:rsidRDefault="0054436D" w:rsidP="00AC2B88">
            <w:pPr>
              <w:pStyle w:val="af1"/>
            </w:pPr>
            <w:r w:rsidRPr="0054436D">
              <w:t>4,8</w:t>
            </w:r>
          </w:p>
        </w:tc>
        <w:tc>
          <w:tcPr>
            <w:tcW w:w="720" w:type="dxa"/>
            <w:noWrap/>
          </w:tcPr>
          <w:p w:rsidR="0054436D" w:rsidRPr="0054436D" w:rsidRDefault="0054436D" w:rsidP="00AC2B88">
            <w:pPr>
              <w:pStyle w:val="af1"/>
            </w:pPr>
            <w:r w:rsidRPr="0054436D">
              <w:t>10,3</w:t>
            </w:r>
          </w:p>
        </w:tc>
        <w:tc>
          <w:tcPr>
            <w:tcW w:w="540" w:type="dxa"/>
            <w:noWrap/>
          </w:tcPr>
          <w:p w:rsidR="0054436D" w:rsidRPr="0054436D" w:rsidRDefault="0054436D" w:rsidP="00AC2B88">
            <w:pPr>
              <w:pStyle w:val="af1"/>
            </w:pPr>
            <w:r w:rsidRPr="0054436D">
              <w:t>48</w:t>
            </w:r>
          </w:p>
        </w:tc>
        <w:tc>
          <w:tcPr>
            <w:tcW w:w="620" w:type="dxa"/>
            <w:noWrap/>
          </w:tcPr>
          <w:p w:rsidR="0054436D" w:rsidRPr="0054436D" w:rsidRDefault="0054436D" w:rsidP="00AC2B88">
            <w:pPr>
              <w:pStyle w:val="af1"/>
            </w:pPr>
            <w:r w:rsidRPr="0054436D">
              <w:t>47</w:t>
            </w:r>
          </w:p>
        </w:tc>
        <w:tc>
          <w:tcPr>
            <w:tcW w:w="560" w:type="dxa"/>
            <w:noWrap/>
          </w:tcPr>
          <w:p w:rsidR="0054436D" w:rsidRPr="0054436D" w:rsidRDefault="0054436D" w:rsidP="00AC2B88">
            <w:pPr>
              <w:pStyle w:val="af1"/>
            </w:pPr>
            <w:r w:rsidRPr="0054436D">
              <w:t>13</w:t>
            </w:r>
          </w:p>
        </w:tc>
        <w:tc>
          <w:tcPr>
            <w:tcW w:w="560" w:type="dxa"/>
            <w:noWrap/>
          </w:tcPr>
          <w:p w:rsidR="0054436D" w:rsidRPr="0054436D" w:rsidRDefault="0054436D" w:rsidP="00AC2B88">
            <w:pPr>
              <w:pStyle w:val="af1"/>
            </w:pPr>
            <w:r w:rsidRPr="0054436D">
              <w:t>0</w:t>
            </w:r>
          </w:p>
        </w:tc>
        <w:tc>
          <w:tcPr>
            <w:tcW w:w="606" w:type="dxa"/>
            <w:noWrap/>
          </w:tcPr>
          <w:p w:rsidR="0054436D" w:rsidRPr="0054436D" w:rsidRDefault="0054436D" w:rsidP="00AC2B88">
            <w:pPr>
              <w:pStyle w:val="af1"/>
            </w:pPr>
            <w:r w:rsidRPr="0054436D">
              <w:t>0</w:t>
            </w:r>
          </w:p>
        </w:tc>
        <w:tc>
          <w:tcPr>
            <w:tcW w:w="649" w:type="dxa"/>
            <w:noWrap/>
          </w:tcPr>
          <w:p w:rsidR="0054436D" w:rsidRPr="0054436D" w:rsidRDefault="0054436D" w:rsidP="00AC2B88">
            <w:pPr>
              <w:pStyle w:val="af1"/>
            </w:pPr>
            <w:r w:rsidRPr="0054436D">
              <w:t>108</w:t>
            </w:r>
          </w:p>
        </w:tc>
        <w:tc>
          <w:tcPr>
            <w:tcW w:w="882" w:type="dxa"/>
            <w:noWrap/>
          </w:tcPr>
          <w:p w:rsidR="0054436D" w:rsidRPr="0054436D" w:rsidRDefault="0054436D" w:rsidP="00AC2B88">
            <w:pPr>
              <w:pStyle w:val="af1"/>
            </w:pPr>
            <w:r w:rsidRPr="0054436D">
              <w:t>4,67</w:t>
            </w:r>
          </w:p>
        </w:tc>
        <w:tc>
          <w:tcPr>
            <w:tcW w:w="900" w:type="dxa"/>
            <w:noWrap/>
          </w:tcPr>
          <w:p w:rsidR="0054436D" w:rsidRPr="0054436D" w:rsidRDefault="0054436D" w:rsidP="00AC2B88">
            <w:pPr>
              <w:pStyle w:val="af1"/>
            </w:pPr>
            <w:r w:rsidRPr="0054436D">
              <w:t>89,75</w:t>
            </w:r>
          </w:p>
        </w:tc>
      </w:tr>
      <w:tr w:rsidR="0054436D" w:rsidRPr="0054436D" w:rsidTr="0058254F">
        <w:trPr>
          <w:trHeight w:val="255"/>
          <w:jc w:val="center"/>
        </w:trPr>
        <w:tc>
          <w:tcPr>
            <w:tcW w:w="2908" w:type="dxa"/>
          </w:tcPr>
          <w:p w:rsidR="0054436D" w:rsidRPr="0054436D" w:rsidRDefault="0054436D" w:rsidP="00AC2B88">
            <w:pPr>
              <w:pStyle w:val="af1"/>
            </w:pPr>
            <w:r w:rsidRPr="0054436D">
              <w:t>Организация питания в ресторане</w:t>
            </w:r>
          </w:p>
        </w:tc>
        <w:tc>
          <w:tcPr>
            <w:tcW w:w="720" w:type="dxa"/>
            <w:noWrap/>
          </w:tcPr>
          <w:p w:rsidR="0054436D" w:rsidRPr="0054436D" w:rsidRDefault="0054436D" w:rsidP="00AC2B88">
            <w:pPr>
              <w:pStyle w:val="af1"/>
            </w:pPr>
            <w:r w:rsidRPr="0054436D">
              <w:t>4,6</w:t>
            </w:r>
          </w:p>
        </w:tc>
        <w:tc>
          <w:tcPr>
            <w:tcW w:w="720" w:type="dxa"/>
            <w:noWrap/>
          </w:tcPr>
          <w:p w:rsidR="0054436D" w:rsidRPr="0054436D" w:rsidRDefault="0054436D" w:rsidP="00AC2B88">
            <w:pPr>
              <w:pStyle w:val="af1"/>
            </w:pPr>
            <w:r w:rsidRPr="0054436D">
              <w:t>9,94</w:t>
            </w:r>
          </w:p>
        </w:tc>
        <w:tc>
          <w:tcPr>
            <w:tcW w:w="540" w:type="dxa"/>
            <w:noWrap/>
          </w:tcPr>
          <w:p w:rsidR="0054436D" w:rsidRPr="0054436D" w:rsidRDefault="0054436D" w:rsidP="00AC2B88">
            <w:pPr>
              <w:pStyle w:val="af1"/>
            </w:pPr>
            <w:r w:rsidRPr="0054436D">
              <w:t>27</w:t>
            </w:r>
          </w:p>
        </w:tc>
        <w:tc>
          <w:tcPr>
            <w:tcW w:w="620" w:type="dxa"/>
            <w:noWrap/>
          </w:tcPr>
          <w:p w:rsidR="0054436D" w:rsidRPr="0054436D" w:rsidRDefault="0054436D" w:rsidP="00AC2B88">
            <w:pPr>
              <w:pStyle w:val="af1"/>
            </w:pPr>
            <w:r w:rsidRPr="0054436D">
              <w:t>41</w:t>
            </w:r>
          </w:p>
        </w:tc>
        <w:tc>
          <w:tcPr>
            <w:tcW w:w="560" w:type="dxa"/>
            <w:noWrap/>
          </w:tcPr>
          <w:p w:rsidR="0054436D" w:rsidRPr="0054436D" w:rsidRDefault="0054436D" w:rsidP="00AC2B88">
            <w:pPr>
              <w:pStyle w:val="af1"/>
            </w:pPr>
            <w:r w:rsidRPr="0054436D">
              <w:t>30</w:t>
            </w:r>
          </w:p>
        </w:tc>
        <w:tc>
          <w:tcPr>
            <w:tcW w:w="560" w:type="dxa"/>
            <w:noWrap/>
          </w:tcPr>
          <w:p w:rsidR="0054436D" w:rsidRPr="0054436D" w:rsidRDefault="0054436D" w:rsidP="00AC2B88">
            <w:pPr>
              <w:pStyle w:val="af1"/>
            </w:pPr>
            <w:r w:rsidRPr="0054436D">
              <w:t>8</w:t>
            </w:r>
          </w:p>
        </w:tc>
        <w:tc>
          <w:tcPr>
            <w:tcW w:w="606" w:type="dxa"/>
            <w:noWrap/>
          </w:tcPr>
          <w:p w:rsidR="0054436D" w:rsidRPr="0054436D" w:rsidRDefault="0054436D" w:rsidP="00AC2B88">
            <w:pPr>
              <w:pStyle w:val="af1"/>
            </w:pPr>
            <w:r w:rsidRPr="0054436D">
              <w:t>2</w:t>
            </w:r>
          </w:p>
        </w:tc>
        <w:tc>
          <w:tcPr>
            <w:tcW w:w="649" w:type="dxa"/>
            <w:noWrap/>
          </w:tcPr>
          <w:p w:rsidR="0054436D" w:rsidRPr="0054436D" w:rsidRDefault="0054436D" w:rsidP="00AC2B88">
            <w:pPr>
              <w:pStyle w:val="af1"/>
            </w:pPr>
            <w:r w:rsidRPr="0054436D">
              <w:t>108</w:t>
            </w:r>
          </w:p>
        </w:tc>
        <w:tc>
          <w:tcPr>
            <w:tcW w:w="882" w:type="dxa"/>
            <w:noWrap/>
          </w:tcPr>
          <w:p w:rsidR="0054436D" w:rsidRPr="0054436D" w:rsidRDefault="0054436D" w:rsidP="00AC2B88">
            <w:pPr>
              <w:pStyle w:val="af1"/>
            </w:pPr>
            <w:r w:rsidRPr="0054436D">
              <w:t>4,07</w:t>
            </w:r>
          </w:p>
        </w:tc>
        <w:tc>
          <w:tcPr>
            <w:tcW w:w="900" w:type="dxa"/>
            <w:noWrap/>
          </w:tcPr>
          <w:p w:rsidR="0054436D" w:rsidRPr="0054436D" w:rsidRDefault="0054436D" w:rsidP="00AC2B88">
            <w:pPr>
              <w:pStyle w:val="af1"/>
            </w:pPr>
            <w:r w:rsidRPr="0054436D">
              <w:t>74,75</w:t>
            </w:r>
          </w:p>
        </w:tc>
      </w:tr>
      <w:tr w:rsidR="0054436D" w:rsidRPr="0054436D" w:rsidTr="0058254F">
        <w:trPr>
          <w:trHeight w:val="255"/>
          <w:jc w:val="center"/>
        </w:trPr>
        <w:tc>
          <w:tcPr>
            <w:tcW w:w="2908" w:type="dxa"/>
          </w:tcPr>
          <w:p w:rsidR="0054436D" w:rsidRPr="0054436D" w:rsidRDefault="0054436D" w:rsidP="00AC2B88">
            <w:pPr>
              <w:pStyle w:val="af1"/>
            </w:pPr>
            <w:r w:rsidRPr="0054436D">
              <w:t>Географическое расположение гостиницы</w:t>
            </w:r>
          </w:p>
        </w:tc>
        <w:tc>
          <w:tcPr>
            <w:tcW w:w="720" w:type="dxa"/>
            <w:noWrap/>
          </w:tcPr>
          <w:p w:rsidR="0054436D" w:rsidRPr="0054436D" w:rsidRDefault="0054436D" w:rsidP="00AC2B88">
            <w:pPr>
              <w:pStyle w:val="af1"/>
            </w:pPr>
            <w:r w:rsidRPr="0054436D">
              <w:t>5</w:t>
            </w:r>
          </w:p>
        </w:tc>
        <w:tc>
          <w:tcPr>
            <w:tcW w:w="720" w:type="dxa"/>
            <w:noWrap/>
          </w:tcPr>
          <w:p w:rsidR="0054436D" w:rsidRPr="0054436D" w:rsidRDefault="0054436D" w:rsidP="00AC2B88">
            <w:pPr>
              <w:pStyle w:val="af1"/>
            </w:pPr>
            <w:r w:rsidRPr="0054436D">
              <w:t>10,8</w:t>
            </w:r>
          </w:p>
        </w:tc>
        <w:tc>
          <w:tcPr>
            <w:tcW w:w="540" w:type="dxa"/>
            <w:noWrap/>
          </w:tcPr>
          <w:p w:rsidR="0054436D" w:rsidRPr="0054436D" w:rsidRDefault="0054436D" w:rsidP="00AC2B88">
            <w:pPr>
              <w:pStyle w:val="af1"/>
            </w:pPr>
            <w:r w:rsidRPr="0054436D">
              <w:t>81</w:t>
            </w:r>
          </w:p>
        </w:tc>
        <w:tc>
          <w:tcPr>
            <w:tcW w:w="620" w:type="dxa"/>
            <w:noWrap/>
          </w:tcPr>
          <w:p w:rsidR="0054436D" w:rsidRPr="0054436D" w:rsidRDefault="0054436D" w:rsidP="00AC2B88">
            <w:pPr>
              <w:pStyle w:val="af1"/>
            </w:pPr>
            <w:r w:rsidRPr="0054436D">
              <w:t>13</w:t>
            </w:r>
          </w:p>
        </w:tc>
        <w:tc>
          <w:tcPr>
            <w:tcW w:w="560" w:type="dxa"/>
            <w:noWrap/>
          </w:tcPr>
          <w:p w:rsidR="0054436D" w:rsidRPr="0054436D" w:rsidRDefault="0054436D" w:rsidP="00AC2B88">
            <w:pPr>
              <w:pStyle w:val="af1"/>
            </w:pPr>
            <w:r w:rsidRPr="0054436D">
              <w:t>10</w:t>
            </w:r>
          </w:p>
        </w:tc>
        <w:tc>
          <w:tcPr>
            <w:tcW w:w="560" w:type="dxa"/>
            <w:noWrap/>
          </w:tcPr>
          <w:p w:rsidR="0054436D" w:rsidRPr="0054436D" w:rsidRDefault="0054436D" w:rsidP="00AC2B88">
            <w:pPr>
              <w:pStyle w:val="af1"/>
            </w:pPr>
            <w:r w:rsidRPr="0054436D">
              <w:t>0</w:t>
            </w:r>
          </w:p>
        </w:tc>
        <w:tc>
          <w:tcPr>
            <w:tcW w:w="606" w:type="dxa"/>
            <w:noWrap/>
          </w:tcPr>
          <w:p w:rsidR="0054436D" w:rsidRPr="0054436D" w:rsidRDefault="0054436D" w:rsidP="00AC2B88">
            <w:pPr>
              <w:pStyle w:val="af1"/>
            </w:pPr>
            <w:r w:rsidRPr="0054436D">
              <w:t>0</w:t>
            </w:r>
          </w:p>
        </w:tc>
        <w:tc>
          <w:tcPr>
            <w:tcW w:w="649" w:type="dxa"/>
            <w:noWrap/>
          </w:tcPr>
          <w:p w:rsidR="0054436D" w:rsidRPr="0054436D" w:rsidRDefault="0054436D" w:rsidP="00AC2B88">
            <w:pPr>
              <w:pStyle w:val="af1"/>
            </w:pPr>
            <w:r w:rsidRPr="0054436D">
              <w:t>108</w:t>
            </w:r>
          </w:p>
        </w:tc>
        <w:tc>
          <w:tcPr>
            <w:tcW w:w="882" w:type="dxa"/>
            <w:noWrap/>
          </w:tcPr>
          <w:p w:rsidR="0054436D" w:rsidRPr="0054436D" w:rsidRDefault="0054436D" w:rsidP="00AC2B88">
            <w:pPr>
              <w:pStyle w:val="af1"/>
            </w:pPr>
            <w:r w:rsidRPr="0054436D">
              <w:t>4,87</w:t>
            </w:r>
          </w:p>
        </w:tc>
        <w:tc>
          <w:tcPr>
            <w:tcW w:w="900" w:type="dxa"/>
            <w:noWrap/>
          </w:tcPr>
          <w:p w:rsidR="0054436D" w:rsidRPr="0054436D" w:rsidRDefault="0054436D" w:rsidP="00AC2B88">
            <w:pPr>
              <w:pStyle w:val="af1"/>
            </w:pPr>
            <w:r w:rsidRPr="0054436D">
              <w:t>95,75</w:t>
            </w:r>
          </w:p>
        </w:tc>
      </w:tr>
      <w:tr w:rsidR="0054436D" w:rsidRPr="0054436D" w:rsidTr="0058254F">
        <w:trPr>
          <w:trHeight w:val="255"/>
          <w:jc w:val="center"/>
        </w:trPr>
        <w:tc>
          <w:tcPr>
            <w:tcW w:w="2908" w:type="dxa"/>
          </w:tcPr>
          <w:p w:rsidR="0054436D" w:rsidRPr="0054436D" w:rsidRDefault="0054436D" w:rsidP="00AC2B88">
            <w:pPr>
              <w:pStyle w:val="af1"/>
            </w:pPr>
            <w:r w:rsidRPr="0054436D">
              <w:t>Возможность бронирования номера</w:t>
            </w:r>
          </w:p>
        </w:tc>
        <w:tc>
          <w:tcPr>
            <w:tcW w:w="720" w:type="dxa"/>
            <w:noWrap/>
          </w:tcPr>
          <w:p w:rsidR="0054436D" w:rsidRPr="0054436D" w:rsidRDefault="0054436D" w:rsidP="00AC2B88">
            <w:pPr>
              <w:pStyle w:val="af1"/>
            </w:pPr>
            <w:r w:rsidRPr="0054436D">
              <w:t>4,5</w:t>
            </w:r>
          </w:p>
        </w:tc>
        <w:tc>
          <w:tcPr>
            <w:tcW w:w="720" w:type="dxa"/>
            <w:noWrap/>
          </w:tcPr>
          <w:p w:rsidR="0054436D" w:rsidRPr="0054436D" w:rsidRDefault="0054436D" w:rsidP="00AC2B88">
            <w:pPr>
              <w:pStyle w:val="af1"/>
            </w:pPr>
            <w:r w:rsidRPr="0054436D">
              <w:t>9,72</w:t>
            </w:r>
          </w:p>
        </w:tc>
        <w:tc>
          <w:tcPr>
            <w:tcW w:w="540" w:type="dxa"/>
            <w:noWrap/>
          </w:tcPr>
          <w:p w:rsidR="0054436D" w:rsidRPr="0054436D" w:rsidRDefault="0054436D" w:rsidP="00AC2B88">
            <w:pPr>
              <w:pStyle w:val="af1"/>
            </w:pPr>
            <w:r w:rsidRPr="0054436D">
              <w:t>42</w:t>
            </w:r>
          </w:p>
        </w:tc>
        <w:tc>
          <w:tcPr>
            <w:tcW w:w="620" w:type="dxa"/>
            <w:noWrap/>
          </w:tcPr>
          <w:p w:rsidR="0054436D" w:rsidRPr="0054436D" w:rsidRDefault="0054436D" w:rsidP="00AC2B88">
            <w:pPr>
              <w:pStyle w:val="af1"/>
            </w:pPr>
            <w:r w:rsidRPr="0054436D">
              <w:t>45</w:t>
            </w:r>
          </w:p>
        </w:tc>
        <w:tc>
          <w:tcPr>
            <w:tcW w:w="560" w:type="dxa"/>
            <w:noWrap/>
          </w:tcPr>
          <w:p w:rsidR="0054436D" w:rsidRPr="0054436D" w:rsidRDefault="0054436D" w:rsidP="00AC2B88">
            <w:pPr>
              <w:pStyle w:val="af1"/>
            </w:pPr>
            <w:r w:rsidRPr="0054436D">
              <w:t>14</w:t>
            </w:r>
          </w:p>
        </w:tc>
        <w:tc>
          <w:tcPr>
            <w:tcW w:w="560" w:type="dxa"/>
            <w:noWrap/>
          </w:tcPr>
          <w:p w:rsidR="0054436D" w:rsidRPr="0054436D" w:rsidRDefault="0054436D" w:rsidP="00AC2B88">
            <w:pPr>
              <w:pStyle w:val="af1"/>
            </w:pPr>
            <w:r w:rsidRPr="0054436D">
              <w:t>7</w:t>
            </w:r>
          </w:p>
        </w:tc>
        <w:tc>
          <w:tcPr>
            <w:tcW w:w="606" w:type="dxa"/>
            <w:noWrap/>
          </w:tcPr>
          <w:p w:rsidR="0054436D" w:rsidRPr="0054436D" w:rsidRDefault="0054436D" w:rsidP="00AC2B88">
            <w:pPr>
              <w:pStyle w:val="af1"/>
            </w:pPr>
            <w:r w:rsidRPr="0054436D">
              <w:t>0</w:t>
            </w:r>
          </w:p>
        </w:tc>
        <w:tc>
          <w:tcPr>
            <w:tcW w:w="649" w:type="dxa"/>
            <w:noWrap/>
          </w:tcPr>
          <w:p w:rsidR="0054436D" w:rsidRPr="0054436D" w:rsidRDefault="0054436D" w:rsidP="00AC2B88">
            <w:pPr>
              <w:pStyle w:val="af1"/>
            </w:pPr>
            <w:r w:rsidRPr="0054436D">
              <w:t>108</w:t>
            </w:r>
          </w:p>
        </w:tc>
        <w:tc>
          <w:tcPr>
            <w:tcW w:w="882" w:type="dxa"/>
            <w:noWrap/>
          </w:tcPr>
          <w:p w:rsidR="0054436D" w:rsidRPr="0054436D" w:rsidRDefault="0054436D" w:rsidP="00AC2B88">
            <w:pPr>
              <w:pStyle w:val="af1"/>
            </w:pPr>
            <w:r w:rsidRPr="0054436D">
              <w:t>4,46</w:t>
            </w:r>
          </w:p>
        </w:tc>
        <w:tc>
          <w:tcPr>
            <w:tcW w:w="900" w:type="dxa"/>
            <w:noWrap/>
          </w:tcPr>
          <w:p w:rsidR="0054436D" w:rsidRPr="0054436D" w:rsidRDefault="0054436D" w:rsidP="00AC2B88">
            <w:pPr>
              <w:pStyle w:val="af1"/>
            </w:pPr>
            <w:r w:rsidRPr="0054436D">
              <w:t>84,50</w:t>
            </w:r>
          </w:p>
        </w:tc>
      </w:tr>
      <w:tr w:rsidR="0054436D" w:rsidRPr="0054436D" w:rsidTr="0058254F">
        <w:trPr>
          <w:trHeight w:val="255"/>
          <w:jc w:val="center"/>
        </w:trPr>
        <w:tc>
          <w:tcPr>
            <w:tcW w:w="2908" w:type="dxa"/>
          </w:tcPr>
          <w:p w:rsidR="0054436D" w:rsidRPr="0054436D" w:rsidRDefault="0054436D" w:rsidP="00AC2B88">
            <w:pPr>
              <w:pStyle w:val="af1"/>
            </w:pPr>
            <w:r w:rsidRPr="0054436D">
              <w:t>Профпригодность персонала</w:t>
            </w:r>
          </w:p>
        </w:tc>
        <w:tc>
          <w:tcPr>
            <w:tcW w:w="720" w:type="dxa"/>
            <w:noWrap/>
          </w:tcPr>
          <w:p w:rsidR="0054436D" w:rsidRPr="0054436D" w:rsidRDefault="0054436D" w:rsidP="00AC2B88">
            <w:pPr>
              <w:pStyle w:val="af1"/>
            </w:pPr>
            <w:r w:rsidRPr="0054436D">
              <w:t>4,5</w:t>
            </w:r>
          </w:p>
        </w:tc>
        <w:tc>
          <w:tcPr>
            <w:tcW w:w="720" w:type="dxa"/>
            <w:noWrap/>
          </w:tcPr>
          <w:p w:rsidR="0054436D" w:rsidRPr="0054436D" w:rsidRDefault="0054436D" w:rsidP="00AC2B88">
            <w:pPr>
              <w:pStyle w:val="af1"/>
            </w:pPr>
            <w:r w:rsidRPr="0054436D">
              <w:t>9,72</w:t>
            </w:r>
          </w:p>
        </w:tc>
        <w:tc>
          <w:tcPr>
            <w:tcW w:w="540" w:type="dxa"/>
            <w:noWrap/>
          </w:tcPr>
          <w:p w:rsidR="0054436D" w:rsidRPr="0054436D" w:rsidRDefault="0054436D" w:rsidP="00AC2B88">
            <w:pPr>
              <w:pStyle w:val="af1"/>
            </w:pPr>
            <w:r w:rsidRPr="0054436D">
              <w:t>28</w:t>
            </w:r>
          </w:p>
        </w:tc>
        <w:tc>
          <w:tcPr>
            <w:tcW w:w="620" w:type="dxa"/>
            <w:noWrap/>
          </w:tcPr>
          <w:p w:rsidR="0054436D" w:rsidRPr="0054436D" w:rsidRDefault="0054436D" w:rsidP="00AC2B88">
            <w:pPr>
              <w:pStyle w:val="af1"/>
            </w:pPr>
            <w:r w:rsidRPr="0054436D">
              <w:t>45</w:t>
            </w:r>
          </w:p>
        </w:tc>
        <w:tc>
          <w:tcPr>
            <w:tcW w:w="560" w:type="dxa"/>
            <w:noWrap/>
          </w:tcPr>
          <w:p w:rsidR="0054436D" w:rsidRPr="0054436D" w:rsidRDefault="0054436D" w:rsidP="00AC2B88">
            <w:pPr>
              <w:pStyle w:val="af1"/>
            </w:pPr>
            <w:r w:rsidRPr="0054436D">
              <w:t>27</w:t>
            </w:r>
          </w:p>
        </w:tc>
        <w:tc>
          <w:tcPr>
            <w:tcW w:w="560" w:type="dxa"/>
            <w:noWrap/>
          </w:tcPr>
          <w:p w:rsidR="0054436D" w:rsidRPr="0054436D" w:rsidRDefault="0054436D" w:rsidP="00AC2B88">
            <w:pPr>
              <w:pStyle w:val="af1"/>
            </w:pPr>
            <w:r w:rsidRPr="0054436D">
              <w:t>8</w:t>
            </w:r>
          </w:p>
        </w:tc>
        <w:tc>
          <w:tcPr>
            <w:tcW w:w="606" w:type="dxa"/>
            <w:noWrap/>
          </w:tcPr>
          <w:p w:rsidR="0054436D" w:rsidRPr="0054436D" w:rsidRDefault="0054436D" w:rsidP="00AC2B88">
            <w:pPr>
              <w:pStyle w:val="af1"/>
            </w:pPr>
            <w:r w:rsidRPr="0054436D">
              <w:t>0</w:t>
            </w:r>
          </w:p>
        </w:tc>
        <w:tc>
          <w:tcPr>
            <w:tcW w:w="649" w:type="dxa"/>
            <w:noWrap/>
          </w:tcPr>
          <w:p w:rsidR="0054436D" w:rsidRPr="0054436D" w:rsidRDefault="0054436D" w:rsidP="00AC2B88">
            <w:pPr>
              <w:pStyle w:val="af1"/>
            </w:pPr>
            <w:r w:rsidRPr="0054436D">
              <w:t>108</w:t>
            </w:r>
          </w:p>
        </w:tc>
        <w:tc>
          <w:tcPr>
            <w:tcW w:w="882" w:type="dxa"/>
            <w:noWrap/>
          </w:tcPr>
          <w:p w:rsidR="0054436D" w:rsidRPr="0054436D" w:rsidRDefault="0054436D" w:rsidP="00AC2B88">
            <w:pPr>
              <w:pStyle w:val="af1"/>
            </w:pPr>
            <w:r w:rsidRPr="0054436D">
              <w:t>4,17</w:t>
            </w:r>
          </w:p>
        </w:tc>
        <w:tc>
          <w:tcPr>
            <w:tcW w:w="900" w:type="dxa"/>
            <w:noWrap/>
          </w:tcPr>
          <w:p w:rsidR="0054436D" w:rsidRPr="0054436D" w:rsidRDefault="0054436D" w:rsidP="00AC2B88">
            <w:pPr>
              <w:pStyle w:val="af1"/>
            </w:pPr>
            <w:r w:rsidRPr="0054436D">
              <w:t>77,25</w:t>
            </w:r>
          </w:p>
        </w:tc>
      </w:tr>
      <w:tr w:rsidR="0054436D" w:rsidRPr="0054436D" w:rsidTr="0058254F">
        <w:trPr>
          <w:trHeight w:val="765"/>
          <w:jc w:val="center"/>
        </w:trPr>
        <w:tc>
          <w:tcPr>
            <w:tcW w:w="7883" w:type="dxa"/>
            <w:gridSpan w:val="9"/>
          </w:tcPr>
          <w:p w:rsidR="0054436D" w:rsidRPr="0054436D" w:rsidRDefault="0054436D" w:rsidP="00AC2B88">
            <w:pPr>
              <w:pStyle w:val="af1"/>
            </w:pPr>
            <w:r w:rsidRPr="0054436D">
              <w:t xml:space="preserve">Среднее значение оценки работы и соответствующей степени потребительской удовлетворенности. </w:t>
            </w:r>
          </w:p>
        </w:tc>
        <w:tc>
          <w:tcPr>
            <w:tcW w:w="882" w:type="dxa"/>
            <w:noWrap/>
          </w:tcPr>
          <w:p w:rsidR="0054436D" w:rsidRPr="0054436D" w:rsidRDefault="0054436D" w:rsidP="00AC2B88">
            <w:pPr>
              <w:pStyle w:val="af1"/>
            </w:pPr>
            <w:r w:rsidRPr="0054436D">
              <w:t>3,24</w:t>
            </w:r>
          </w:p>
        </w:tc>
        <w:tc>
          <w:tcPr>
            <w:tcW w:w="900" w:type="dxa"/>
            <w:noWrap/>
          </w:tcPr>
          <w:p w:rsidR="0054436D" w:rsidRPr="0054436D" w:rsidRDefault="0054436D" w:rsidP="00AC2B88">
            <w:pPr>
              <w:pStyle w:val="af1"/>
            </w:pPr>
            <w:r w:rsidRPr="0054436D">
              <w:t>60,00</w:t>
            </w:r>
          </w:p>
        </w:tc>
      </w:tr>
    </w:tbl>
    <w:p w:rsidR="0054436D" w:rsidRDefault="0054436D" w:rsidP="00DD5E24"/>
    <w:p w:rsidR="00DD5E24" w:rsidRPr="0054436D" w:rsidRDefault="00DD5E24" w:rsidP="0054436D">
      <w:pPr>
        <w:spacing w:line="360" w:lineRule="auto"/>
        <w:ind w:firstLine="567"/>
        <w:jc w:val="both"/>
        <w:rPr>
          <w:sz w:val="28"/>
          <w:szCs w:val="28"/>
        </w:rPr>
      </w:pPr>
      <w:r w:rsidRPr="0054436D">
        <w:rPr>
          <w:sz w:val="28"/>
          <w:szCs w:val="28"/>
        </w:rPr>
        <w:t>В потребительских предпочтениях большую важность имеет географическое расположение гостиницы курорта-отеля, большинство потребителей поставило оценку 5 в графе важности компонента. Можно с уверенностью заявить о том, что исключительно выгодное географическое положение и должно стать тем локомотивом обеспечения стабильного преимущества перед конкурентами.</w:t>
      </w:r>
    </w:p>
    <w:p w:rsidR="00DD5E24" w:rsidRPr="0054436D" w:rsidRDefault="00DD5E24" w:rsidP="0054436D">
      <w:pPr>
        <w:spacing w:line="360" w:lineRule="auto"/>
        <w:ind w:firstLine="567"/>
        <w:jc w:val="both"/>
        <w:rPr>
          <w:sz w:val="28"/>
          <w:szCs w:val="28"/>
        </w:rPr>
      </w:pPr>
      <w:r w:rsidRPr="0054436D">
        <w:rPr>
          <w:sz w:val="28"/>
          <w:szCs w:val="28"/>
        </w:rPr>
        <w:t xml:space="preserve">Важность в глазах потребителя имеют такие компоненты как чистота в номере и организация питания в ресторане. В то же время большинству потребителей гостиничных услуг предоставляется важным наличие кондиционера в номере. Эта составляющая получила наименьшую оценку важности компонента, всего лишь 2,5 балла. В </w:t>
      </w:r>
      <w:r w:rsidR="0054436D" w:rsidRPr="0054436D">
        <w:rPr>
          <w:sz w:val="28"/>
          <w:szCs w:val="28"/>
        </w:rPr>
        <w:t>отеле</w:t>
      </w:r>
      <w:r w:rsidRPr="0054436D">
        <w:rPr>
          <w:sz w:val="28"/>
          <w:szCs w:val="28"/>
        </w:rPr>
        <w:t xml:space="preserve"> нет доступа в Интернет, но в настоящее время может предложить гостям доступ в Интернет через телефонную линию, со своим ноутбуком, что в ряде случаев не всегда удобно. </w:t>
      </w:r>
      <w:r w:rsidR="0054436D" w:rsidRPr="0054436D">
        <w:rPr>
          <w:sz w:val="28"/>
          <w:szCs w:val="28"/>
        </w:rPr>
        <w:t xml:space="preserve"> </w:t>
      </w:r>
    </w:p>
    <w:p w:rsidR="00DD5E24" w:rsidRPr="0054436D" w:rsidRDefault="00DD5E24" w:rsidP="0054436D">
      <w:pPr>
        <w:spacing w:line="360" w:lineRule="auto"/>
        <w:ind w:firstLine="567"/>
        <w:jc w:val="both"/>
        <w:rPr>
          <w:sz w:val="28"/>
          <w:szCs w:val="28"/>
        </w:rPr>
      </w:pPr>
      <w:r w:rsidRPr="0054436D">
        <w:rPr>
          <w:sz w:val="28"/>
          <w:szCs w:val="28"/>
        </w:rPr>
        <w:t>Из таблицы</w:t>
      </w:r>
      <w:r w:rsidR="0054436D" w:rsidRPr="0054436D">
        <w:rPr>
          <w:sz w:val="28"/>
          <w:szCs w:val="28"/>
        </w:rPr>
        <w:t xml:space="preserve"> 2.</w:t>
      </w:r>
      <w:r w:rsidR="00221A55">
        <w:rPr>
          <w:sz w:val="28"/>
          <w:szCs w:val="28"/>
        </w:rPr>
        <w:t>9</w:t>
      </w:r>
      <w:r w:rsidRPr="0054436D">
        <w:rPr>
          <w:sz w:val="28"/>
          <w:szCs w:val="28"/>
        </w:rPr>
        <w:t xml:space="preserve"> видно, что наиболее важной составляющей гостиничной услуги является радушный прием в рецепции, поэтому все опрашиваемые поставили этому компоненту оценку 5. В результате этого и среднее значение оценки важности для потребителя приема в рецепции получилось также 5.</w:t>
      </w:r>
    </w:p>
    <w:p w:rsidR="00DD5E24" w:rsidRPr="0054436D" w:rsidRDefault="00DD5E24" w:rsidP="0054436D">
      <w:pPr>
        <w:spacing w:line="360" w:lineRule="auto"/>
        <w:ind w:firstLine="567"/>
        <w:jc w:val="both"/>
        <w:rPr>
          <w:sz w:val="28"/>
          <w:szCs w:val="28"/>
        </w:rPr>
      </w:pPr>
      <w:r w:rsidRPr="0054436D">
        <w:rPr>
          <w:sz w:val="28"/>
          <w:szCs w:val="28"/>
        </w:rPr>
        <w:t>Главным достоинством</w:t>
      </w:r>
      <w:r w:rsidR="0054436D" w:rsidRPr="0054436D">
        <w:rPr>
          <w:sz w:val="28"/>
          <w:szCs w:val="28"/>
        </w:rPr>
        <w:t xml:space="preserve"> ОАО «Сосновка»</w:t>
      </w:r>
      <w:r w:rsidRPr="0054436D">
        <w:rPr>
          <w:sz w:val="28"/>
          <w:szCs w:val="28"/>
        </w:rPr>
        <w:t xml:space="preserve"> является ее удобное географическое расположение, что позволяет потенциальным потребителям, выбирающим </w:t>
      </w:r>
      <w:r w:rsidR="0054436D" w:rsidRPr="0054436D">
        <w:rPr>
          <w:sz w:val="28"/>
          <w:szCs w:val="28"/>
        </w:rPr>
        <w:t xml:space="preserve">отдых </w:t>
      </w:r>
      <w:r w:rsidRPr="0054436D">
        <w:rPr>
          <w:sz w:val="28"/>
          <w:szCs w:val="28"/>
        </w:rPr>
        <w:t xml:space="preserve">в зависимости от удаленности от делового центра города, сделать выбор в пользу </w:t>
      </w:r>
      <w:r w:rsidR="0054436D" w:rsidRPr="0054436D">
        <w:rPr>
          <w:sz w:val="28"/>
          <w:szCs w:val="28"/>
        </w:rPr>
        <w:t>ОАО «Сосновка»</w:t>
      </w:r>
      <w:r w:rsidR="00E7002C">
        <w:rPr>
          <w:sz w:val="28"/>
          <w:szCs w:val="28"/>
        </w:rPr>
        <w:t>.</w:t>
      </w:r>
    </w:p>
    <w:p w:rsidR="0054436D" w:rsidRDefault="00DD5E24" w:rsidP="0054436D">
      <w:pPr>
        <w:spacing w:line="360" w:lineRule="auto"/>
        <w:ind w:firstLine="567"/>
        <w:jc w:val="both"/>
        <w:rPr>
          <w:sz w:val="28"/>
          <w:szCs w:val="28"/>
        </w:rPr>
      </w:pPr>
      <w:r w:rsidRPr="0054436D">
        <w:rPr>
          <w:sz w:val="28"/>
          <w:szCs w:val="28"/>
        </w:rPr>
        <w:t xml:space="preserve">Исследование структуры потребителей на основе демографических факторов выявило следующую картину: данные по половозрастной структуре показывают, что большую часть посетителей </w:t>
      </w:r>
      <w:r w:rsidR="0054436D">
        <w:rPr>
          <w:sz w:val="28"/>
          <w:szCs w:val="28"/>
        </w:rPr>
        <w:t xml:space="preserve">отеля </w:t>
      </w:r>
      <w:r w:rsidRPr="0054436D">
        <w:rPr>
          <w:sz w:val="28"/>
          <w:szCs w:val="28"/>
        </w:rPr>
        <w:t xml:space="preserve"> </w:t>
      </w:r>
      <w:r w:rsidR="0054436D" w:rsidRPr="0054436D">
        <w:rPr>
          <w:sz w:val="28"/>
          <w:szCs w:val="28"/>
        </w:rPr>
        <w:t>ОАО «Сосновка»</w:t>
      </w:r>
      <w:r w:rsidR="0054436D">
        <w:rPr>
          <w:sz w:val="28"/>
          <w:szCs w:val="28"/>
        </w:rPr>
        <w:t xml:space="preserve"> </w:t>
      </w:r>
      <w:r w:rsidRPr="0054436D">
        <w:rPr>
          <w:sz w:val="28"/>
          <w:szCs w:val="28"/>
        </w:rPr>
        <w:t xml:space="preserve"> составляют мужчины (</w:t>
      </w:r>
      <w:r w:rsidR="0054436D">
        <w:rPr>
          <w:sz w:val="28"/>
          <w:szCs w:val="28"/>
        </w:rPr>
        <w:t>63</w:t>
      </w:r>
      <w:r w:rsidRPr="0054436D">
        <w:rPr>
          <w:sz w:val="28"/>
          <w:szCs w:val="28"/>
        </w:rPr>
        <w:t>%), причем в возрастной группе от 29 до 35 лет. В среднем же, от общего числа опрошенных респондентов это составляет 65% и превышает количество женщин на 54%. Это объясняется тем, что люди данного возраста, как правило, уже сос</w:t>
      </w:r>
      <w:r w:rsidR="0054436D">
        <w:rPr>
          <w:sz w:val="28"/>
          <w:szCs w:val="28"/>
        </w:rPr>
        <w:t>тоявшиеся бизнесмены, политики</w:t>
      </w:r>
      <w:r w:rsidRPr="0054436D">
        <w:rPr>
          <w:sz w:val="28"/>
          <w:szCs w:val="28"/>
        </w:rPr>
        <w:t xml:space="preserve">, причем эти профессии встречаются чаще всего среди мужчин. </w:t>
      </w:r>
    </w:p>
    <w:p w:rsidR="00DD5E24" w:rsidRPr="0054436D" w:rsidRDefault="00DD5E24" w:rsidP="0054436D">
      <w:pPr>
        <w:spacing w:line="360" w:lineRule="auto"/>
        <w:ind w:firstLine="567"/>
        <w:jc w:val="both"/>
        <w:rPr>
          <w:sz w:val="28"/>
          <w:szCs w:val="28"/>
        </w:rPr>
      </w:pPr>
      <w:r w:rsidRPr="0054436D">
        <w:rPr>
          <w:sz w:val="28"/>
          <w:szCs w:val="28"/>
        </w:rPr>
        <w:t>Культурный отдых и туризм оказались на втором месте (31,5%), следовательно, можно сделать вывод, что в летнее время года повышение спроса на туристические услуги, повлечет за собой рост объема товарооборота продукции ресторанного комплекса. Исследования показывают, что при принятии решения о предпочтении той или иной гостиницы наиболее значимое влияние оказывает качество предоставляемой услуги (49% от общего числа опрошенных), следующим фактором является уровень обслуживания (26,5%), затем скорость предоставления услуги (13%), учет индивидуальных особенностей (8%), и лишь 3,5% включили стоимость услуги в ряд наиболее значимых факторов.</w:t>
      </w:r>
    </w:p>
    <w:p w:rsidR="00DD5E24" w:rsidRPr="0054436D" w:rsidRDefault="00DD5E24" w:rsidP="0054436D">
      <w:pPr>
        <w:spacing w:line="360" w:lineRule="auto"/>
        <w:ind w:firstLine="567"/>
        <w:jc w:val="both"/>
        <w:rPr>
          <w:sz w:val="28"/>
          <w:szCs w:val="28"/>
        </w:rPr>
      </w:pPr>
      <w:r w:rsidRPr="0054436D">
        <w:rPr>
          <w:sz w:val="28"/>
          <w:szCs w:val="28"/>
        </w:rPr>
        <w:t xml:space="preserve">Как показывает исследование наиболее распространенным средством рекламы являются ресурсы Интернет: 23% респондентов ознакомились бы с предоставляемыми услугами гостиницы на официальном сайте гостиницы </w:t>
      </w:r>
      <w:r w:rsidR="00BC3985" w:rsidRPr="0054436D">
        <w:rPr>
          <w:sz w:val="28"/>
          <w:szCs w:val="28"/>
        </w:rPr>
        <w:t>ОАО «Сосновка»</w:t>
      </w:r>
      <w:r w:rsidRPr="0054436D">
        <w:rPr>
          <w:sz w:val="28"/>
          <w:szCs w:val="28"/>
        </w:rPr>
        <w:t xml:space="preserve">, однако такого сайта у </w:t>
      </w:r>
      <w:r w:rsidR="00BC3985">
        <w:rPr>
          <w:sz w:val="28"/>
          <w:szCs w:val="28"/>
        </w:rPr>
        <w:t>отеля</w:t>
      </w:r>
      <w:r w:rsidRPr="0054436D">
        <w:rPr>
          <w:sz w:val="28"/>
          <w:szCs w:val="28"/>
        </w:rPr>
        <w:t xml:space="preserve"> нет. Однако, просуммировав значения, полученные посредством распространения рекламы на стойке администратора и в гостевой книге, можно сделать вывод, что почти половина людей (41%) узнают об услугах из рекламы, помещенной внутри гостиницы. Это говорит о том, что, реклама в гостинице слабая. Всего 5% распространения рекламы посредством знакомых и родственников подтверждает тот факт, что люди приезжают в гостиницу в большей степени по работе в командировку.</w:t>
      </w:r>
    </w:p>
    <w:p w:rsidR="00DD5E24" w:rsidRPr="00BC3985" w:rsidRDefault="00DD5E24" w:rsidP="00BC3985">
      <w:pPr>
        <w:spacing w:line="360" w:lineRule="auto"/>
        <w:ind w:firstLine="567"/>
        <w:jc w:val="both"/>
        <w:rPr>
          <w:sz w:val="28"/>
          <w:szCs w:val="28"/>
        </w:rPr>
      </w:pPr>
      <w:r w:rsidRPr="0054436D">
        <w:rPr>
          <w:sz w:val="28"/>
          <w:szCs w:val="28"/>
        </w:rPr>
        <w:t xml:space="preserve">Итак, данные, полученные в результате анкетирования, показали, что независимо от возраста и пола, социального положения и времени пребывания, наибольшая часть респондентов отдает предпочтение, в первую очередь, качеству и уровню предоставляемых услуг. В достижении этих факторов и кроется </w:t>
      </w:r>
      <w:r w:rsidRPr="00BC3985">
        <w:rPr>
          <w:sz w:val="28"/>
          <w:szCs w:val="28"/>
        </w:rPr>
        <w:t>залог конкурентоспособности.</w:t>
      </w:r>
    </w:p>
    <w:p w:rsidR="00BC3985" w:rsidRPr="00BC3985" w:rsidRDefault="00BC3985" w:rsidP="00BC3985">
      <w:pPr>
        <w:spacing w:line="360" w:lineRule="auto"/>
        <w:jc w:val="both"/>
        <w:rPr>
          <w:sz w:val="28"/>
          <w:szCs w:val="28"/>
        </w:rPr>
      </w:pPr>
      <w:r w:rsidRPr="00BC3985">
        <w:rPr>
          <w:sz w:val="28"/>
          <w:szCs w:val="28"/>
        </w:rPr>
        <w:t xml:space="preserve">Методом анкетирования было так же проведено исследование конкурирующей </w:t>
      </w:r>
      <w:r>
        <w:rPr>
          <w:sz w:val="28"/>
          <w:szCs w:val="28"/>
        </w:rPr>
        <w:t>организации ООО «Лесная сказка»</w:t>
      </w:r>
      <w:r w:rsidRPr="00BC3985">
        <w:rPr>
          <w:sz w:val="28"/>
          <w:szCs w:val="28"/>
        </w:rPr>
        <w:t xml:space="preserve">. Результаты анкетирования представлены в </w:t>
      </w:r>
      <w:r w:rsidR="0067272D">
        <w:rPr>
          <w:sz w:val="28"/>
          <w:szCs w:val="28"/>
        </w:rPr>
        <w:t>т</w:t>
      </w:r>
      <w:r w:rsidRPr="00BC3985">
        <w:rPr>
          <w:sz w:val="28"/>
          <w:szCs w:val="28"/>
        </w:rPr>
        <w:t xml:space="preserve">аблице </w:t>
      </w:r>
      <w:r>
        <w:rPr>
          <w:sz w:val="28"/>
          <w:szCs w:val="28"/>
        </w:rPr>
        <w:t>2.</w:t>
      </w:r>
      <w:r w:rsidR="0067272D">
        <w:rPr>
          <w:sz w:val="28"/>
          <w:szCs w:val="28"/>
        </w:rPr>
        <w:t>1</w:t>
      </w:r>
      <w:r w:rsidR="00534941">
        <w:rPr>
          <w:sz w:val="28"/>
          <w:szCs w:val="28"/>
        </w:rPr>
        <w:t>0</w:t>
      </w:r>
      <w:r>
        <w:rPr>
          <w:sz w:val="28"/>
          <w:szCs w:val="28"/>
        </w:rPr>
        <w:t>.</w:t>
      </w:r>
    </w:p>
    <w:p w:rsidR="00BC3985" w:rsidRDefault="00BC3985" w:rsidP="00BC3985">
      <w:pPr>
        <w:spacing w:line="360" w:lineRule="auto"/>
        <w:ind w:firstLine="12"/>
        <w:jc w:val="right"/>
        <w:rPr>
          <w:sz w:val="28"/>
          <w:szCs w:val="28"/>
        </w:rPr>
      </w:pPr>
      <w:r w:rsidRPr="00BC3985">
        <w:rPr>
          <w:sz w:val="28"/>
          <w:szCs w:val="28"/>
        </w:rPr>
        <w:t xml:space="preserve">Таблица </w:t>
      </w:r>
      <w:r>
        <w:rPr>
          <w:sz w:val="28"/>
          <w:szCs w:val="28"/>
        </w:rPr>
        <w:t>2.</w:t>
      </w:r>
      <w:r w:rsidR="0067272D">
        <w:rPr>
          <w:sz w:val="28"/>
          <w:szCs w:val="28"/>
        </w:rPr>
        <w:t>1</w:t>
      </w:r>
      <w:r w:rsidR="00534941">
        <w:rPr>
          <w:sz w:val="28"/>
          <w:szCs w:val="28"/>
        </w:rPr>
        <w:t>0</w:t>
      </w:r>
    </w:p>
    <w:p w:rsidR="00BC3985" w:rsidRPr="00BC3985" w:rsidRDefault="00BC3985" w:rsidP="00BC3985">
      <w:pPr>
        <w:spacing w:line="360" w:lineRule="auto"/>
        <w:ind w:firstLine="12"/>
        <w:jc w:val="center"/>
        <w:rPr>
          <w:sz w:val="28"/>
          <w:szCs w:val="28"/>
        </w:rPr>
      </w:pPr>
      <w:r w:rsidRPr="00BC3985">
        <w:rPr>
          <w:sz w:val="28"/>
          <w:szCs w:val="28"/>
        </w:rPr>
        <w:t xml:space="preserve">Результаты оценок услуг </w:t>
      </w:r>
      <w:r>
        <w:rPr>
          <w:sz w:val="28"/>
          <w:szCs w:val="28"/>
        </w:rPr>
        <w:t>отдыхающими ООО «Лесная сказка»</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3"/>
        <w:gridCol w:w="561"/>
        <w:gridCol w:w="713"/>
        <w:gridCol w:w="713"/>
        <w:gridCol w:w="713"/>
        <w:gridCol w:w="601"/>
        <w:gridCol w:w="505"/>
        <w:gridCol w:w="473"/>
        <w:gridCol w:w="536"/>
        <w:gridCol w:w="713"/>
        <w:gridCol w:w="834"/>
      </w:tblGrid>
      <w:tr w:rsidR="00BC3985" w:rsidRPr="00BC3985" w:rsidTr="00BC3985">
        <w:trPr>
          <w:trHeight w:val="483"/>
          <w:jc w:val="center"/>
        </w:trPr>
        <w:tc>
          <w:tcPr>
            <w:tcW w:w="2859" w:type="dxa"/>
            <w:vMerge w:val="restart"/>
          </w:tcPr>
          <w:p w:rsidR="00BC3985" w:rsidRPr="00BC3985" w:rsidRDefault="00BC3985" w:rsidP="00AC2B88">
            <w:pPr>
              <w:pStyle w:val="af1"/>
            </w:pPr>
            <w:r w:rsidRPr="00BC3985">
              <w:t>Основные составляющие работы гостиницы</w:t>
            </w:r>
          </w:p>
        </w:tc>
        <w:tc>
          <w:tcPr>
            <w:tcW w:w="1286" w:type="dxa"/>
            <w:gridSpan w:val="2"/>
            <w:vMerge w:val="restart"/>
          </w:tcPr>
          <w:p w:rsidR="00BC3985" w:rsidRPr="00BC3985" w:rsidRDefault="00BC3985" w:rsidP="00AC2B88">
            <w:pPr>
              <w:pStyle w:val="af1"/>
            </w:pPr>
            <w:r w:rsidRPr="00BC3985">
              <w:t xml:space="preserve">Важность для потребителей </w:t>
            </w:r>
          </w:p>
        </w:tc>
        <w:tc>
          <w:tcPr>
            <w:tcW w:w="3031" w:type="dxa"/>
            <w:gridSpan w:val="5"/>
            <w:vMerge w:val="restart"/>
          </w:tcPr>
          <w:p w:rsidR="00BC3985" w:rsidRPr="00BC3985" w:rsidRDefault="00BC3985" w:rsidP="00AC2B88">
            <w:pPr>
              <w:pStyle w:val="af1"/>
            </w:pPr>
            <w:r w:rsidRPr="00BC3985">
              <w:t>Оценка качества</w:t>
            </w:r>
          </w:p>
        </w:tc>
        <w:tc>
          <w:tcPr>
            <w:tcW w:w="540" w:type="dxa"/>
            <w:vMerge w:val="restart"/>
            <w:textDirection w:val="btLr"/>
          </w:tcPr>
          <w:p w:rsidR="00BC3985" w:rsidRPr="00BC3985" w:rsidRDefault="00BC3985" w:rsidP="00AC2B88">
            <w:pPr>
              <w:pStyle w:val="af1"/>
            </w:pPr>
            <w:r w:rsidRPr="00BC3985">
              <w:t>Общая сумма</w:t>
            </w:r>
          </w:p>
        </w:tc>
        <w:tc>
          <w:tcPr>
            <w:tcW w:w="720" w:type="dxa"/>
            <w:vMerge w:val="restart"/>
            <w:textDirection w:val="btLr"/>
          </w:tcPr>
          <w:p w:rsidR="00BC3985" w:rsidRPr="00BC3985" w:rsidRDefault="00BC3985" w:rsidP="00AC2B88">
            <w:pPr>
              <w:pStyle w:val="af1"/>
            </w:pPr>
            <w:r w:rsidRPr="00BC3985">
              <w:t>Среднее значение оценки качества</w:t>
            </w:r>
          </w:p>
        </w:tc>
        <w:tc>
          <w:tcPr>
            <w:tcW w:w="843" w:type="dxa"/>
            <w:vMerge w:val="restart"/>
            <w:textDirection w:val="btLr"/>
          </w:tcPr>
          <w:p w:rsidR="00BC3985" w:rsidRPr="00BC3985" w:rsidRDefault="00BC3985" w:rsidP="00AC2B88">
            <w:pPr>
              <w:pStyle w:val="af1"/>
            </w:pPr>
            <w:r w:rsidRPr="00BC3985">
              <w:t>Индекс потребительской удовлетворенности,%</w:t>
            </w:r>
          </w:p>
        </w:tc>
      </w:tr>
      <w:tr w:rsidR="00BC3985" w:rsidRPr="00BC3985" w:rsidTr="00BC3985">
        <w:trPr>
          <w:trHeight w:val="483"/>
          <w:jc w:val="center"/>
        </w:trPr>
        <w:tc>
          <w:tcPr>
            <w:tcW w:w="2859" w:type="dxa"/>
            <w:vMerge/>
          </w:tcPr>
          <w:p w:rsidR="00BC3985" w:rsidRPr="00BC3985" w:rsidRDefault="00BC3985" w:rsidP="00AC2B88">
            <w:pPr>
              <w:pStyle w:val="af1"/>
            </w:pPr>
          </w:p>
        </w:tc>
        <w:tc>
          <w:tcPr>
            <w:tcW w:w="1286" w:type="dxa"/>
            <w:gridSpan w:val="2"/>
            <w:vMerge/>
          </w:tcPr>
          <w:p w:rsidR="00BC3985" w:rsidRPr="00BC3985" w:rsidRDefault="00BC3985" w:rsidP="00AC2B88">
            <w:pPr>
              <w:pStyle w:val="af1"/>
            </w:pPr>
          </w:p>
        </w:tc>
        <w:tc>
          <w:tcPr>
            <w:tcW w:w="3031" w:type="dxa"/>
            <w:gridSpan w:val="5"/>
            <w:vMerge/>
          </w:tcPr>
          <w:p w:rsidR="00BC3985" w:rsidRPr="00BC3985" w:rsidRDefault="00BC3985" w:rsidP="00AC2B88">
            <w:pPr>
              <w:pStyle w:val="af1"/>
            </w:pPr>
          </w:p>
        </w:tc>
        <w:tc>
          <w:tcPr>
            <w:tcW w:w="540" w:type="dxa"/>
            <w:vMerge/>
          </w:tcPr>
          <w:p w:rsidR="00BC3985" w:rsidRPr="00BC3985" w:rsidRDefault="00BC3985" w:rsidP="00AC2B88">
            <w:pPr>
              <w:pStyle w:val="af1"/>
            </w:pPr>
          </w:p>
        </w:tc>
        <w:tc>
          <w:tcPr>
            <w:tcW w:w="720" w:type="dxa"/>
            <w:vMerge/>
          </w:tcPr>
          <w:p w:rsidR="00BC3985" w:rsidRPr="00BC3985" w:rsidRDefault="00BC3985" w:rsidP="00AC2B88">
            <w:pPr>
              <w:pStyle w:val="af1"/>
            </w:pPr>
          </w:p>
        </w:tc>
        <w:tc>
          <w:tcPr>
            <w:tcW w:w="843" w:type="dxa"/>
            <w:vMerge/>
          </w:tcPr>
          <w:p w:rsidR="00BC3985" w:rsidRPr="00BC3985" w:rsidRDefault="00BC3985" w:rsidP="00AC2B88">
            <w:pPr>
              <w:pStyle w:val="af1"/>
            </w:pPr>
          </w:p>
        </w:tc>
      </w:tr>
      <w:tr w:rsidR="00BC3985" w:rsidRPr="00BC3985" w:rsidTr="00BC3985">
        <w:trPr>
          <w:trHeight w:val="483"/>
          <w:jc w:val="center"/>
        </w:trPr>
        <w:tc>
          <w:tcPr>
            <w:tcW w:w="2859" w:type="dxa"/>
            <w:vMerge/>
          </w:tcPr>
          <w:p w:rsidR="00BC3985" w:rsidRPr="00BC3985" w:rsidRDefault="00BC3985" w:rsidP="00AC2B88">
            <w:pPr>
              <w:pStyle w:val="af1"/>
            </w:pPr>
          </w:p>
        </w:tc>
        <w:tc>
          <w:tcPr>
            <w:tcW w:w="1286" w:type="dxa"/>
            <w:gridSpan w:val="2"/>
            <w:vMerge/>
          </w:tcPr>
          <w:p w:rsidR="00BC3985" w:rsidRPr="00BC3985" w:rsidRDefault="00BC3985" w:rsidP="00AC2B88">
            <w:pPr>
              <w:pStyle w:val="af1"/>
            </w:pPr>
          </w:p>
        </w:tc>
        <w:tc>
          <w:tcPr>
            <w:tcW w:w="3031" w:type="dxa"/>
            <w:gridSpan w:val="5"/>
            <w:vMerge/>
          </w:tcPr>
          <w:p w:rsidR="00BC3985" w:rsidRPr="00BC3985" w:rsidRDefault="00BC3985" w:rsidP="00AC2B88">
            <w:pPr>
              <w:pStyle w:val="af1"/>
            </w:pPr>
          </w:p>
        </w:tc>
        <w:tc>
          <w:tcPr>
            <w:tcW w:w="540" w:type="dxa"/>
            <w:vMerge/>
          </w:tcPr>
          <w:p w:rsidR="00BC3985" w:rsidRPr="00BC3985" w:rsidRDefault="00BC3985" w:rsidP="00AC2B88">
            <w:pPr>
              <w:pStyle w:val="af1"/>
            </w:pPr>
          </w:p>
        </w:tc>
        <w:tc>
          <w:tcPr>
            <w:tcW w:w="720" w:type="dxa"/>
            <w:vMerge/>
          </w:tcPr>
          <w:p w:rsidR="00BC3985" w:rsidRPr="00BC3985" w:rsidRDefault="00BC3985" w:rsidP="00AC2B88">
            <w:pPr>
              <w:pStyle w:val="af1"/>
            </w:pPr>
          </w:p>
        </w:tc>
        <w:tc>
          <w:tcPr>
            <w:tcW w:w="843" w:type="dxa"/>
            <w:vMerge/>
          </w:tcPr>
          <w:p w:rsidR="00BC3985" w:rsidRPr="00BC3985" w:rsidRDefault="00BC3985" w:rsidP="00AC2B88">
            <w:pPr>
              <w:pStyle w:val="af1"/>
            </w:pPr>
          </w:p>
        </w:tc>
      </w:tr>
      <w:tr w:rsidR="00BC3985" w:rsidRPr="00BC3985" w:rsidTr="00BC3985">
        <w:trPr>
          <w:trHeight w:val="548"/>
          <w:jc w:val="center"/>
        </w:trPr>
        <w:tc>
          <w:tcPr>
            <w:tcW w:w="2859" w:type="dxa"/>
            <w:vMerge/>
          </w:tcPr>
          <w:p w:rsidR="00BC3985" w:rsidRPr="00BC3985" w:rsidRDefault="00BC3985" w:rsidP="00AC2B88">
            <w:pPr>
              <w:pStyle w:val="af1"/>
            </w:pPr>
          </w:p>
        </w:tc>
        <w:tc>
          <w:tcPr>
            <w:tcW w:w="566" w:type="dxa"/>
          </w:tcPr>
          <w:p w:rsidR="00BC3985" w:rsidRPr="00BC3985" w:rsidRDefault="00BC3985" w:rsidP="00AC2B88">
            <w:pPr>
              <w:pStyle w:val="af1"/>
            </w:pPr>
            <w:r w:rsidRPr="00BC3985">
              <w:t>Бi</w:t>
            </w:r>
          </w:p>
        </w:tc>
        <w:tc>
          <w:tcPr>
            <w:tcW w:w="720" w:type="dxa"/>
            <w:noWrap/>
          </w:tcPr>
          <w:p w:rsidR="00BC3985" w:rsidRPr="00BC3985" w:rsidRDefault="00BC3985" w:rsidP="00AC2B88">
            <w:pPr>
              <w:pStyle w:val="af1"/>
            </w:pPr>
            <w:r w:rsidRPr="00BC3985">
              <w:t>Бi/∑Бi*100</w:t>
            </w:r>
          </w:p>
        </w:tc>
        <w:tc>
          <w:tcPr>
            <w:tcW w:w="720" w:type="dxa"/>
            <w:noWrap/>
          </w:tcPr>
          <w:p w:rsidR="00BC3985" w:rsidRPr="00BC3985" w:rsidRDefault="00BC3985" w:rsidP="00AC2B88">
            <w:pPr>
              <w:pStyle w:val="af1"/>
            </w:pPr>
            <w:r w:rsidRPr="00BC3985">
              <w:t>5</w:t>
            </w:r>
          </w:p>
        </w:tc>
        <w:tc>
          <w:tcPr>
            <w:tcW w:w="720" w:type="dxa"/>
            <w:noWrap/>
          </w:tcPr>
          <w:p w:rsidR="00BC3985" w:rsidRPr="00BC3985" w:rsidRDefault="00BC3985" w:rsidP="00AC2B88">
            <w:pPr>
              <w:pStyle w:val="af1"/>
            </w:pPr>
            <w:r w:rsidRPr="00BC3985">
              <w:t>4</w:t>
            </w:r>
          </w:p>
        </w:tc>
        <w:tc>
          <w:tcPr>
            <w:tcW w:w="606" w:type="dxa"/>
            <w:noWrap/>
          </w:tcPr>
          <w:p w:rsidR="00BC3985" w:rsidRPr="00BC3985" w:rsidRDefault="00BC3985" w:rsidP="00AC2B88">
            <w:pPr>
              <w:pStyle w:val="af1"/>
            </w:pPr>
            <w:r w:rsidRPr="00BC3985">
              <w:t>3</w:t>
            </w:r>
          </w:p>
        </w:tc>
        <w:tc>
          <w:tcPr>
            <w:tcW w:w="509" w:type="dxa"/>
            <w:noWrap/>
          </w:tcPr>
          <w:p w:rsidR="00BC3985" w:rsidRPr="00BC3985" w:rsidRDefault="00BC3985" w:rsidP="00AC2B88">
            <w:pPr>
              <w:pStyle w:val="af1"/>
            </w:pPr>
            <w:r w:rsidRPr="00BC3985">
              <w:t>2</w:t>
            </w:r>
          </w:p>
        </w:tc>
        <w:tc>
          <w:tcPr>
            <w:tcW w:w="476" w:type="dxa"/>
            <w:noWrap/>
          </w:tcPr>
          <w:p w:rsidR="00BC3985" w:rsidRPr="00BC3985" w:rsidRDefault="00BC3985" w:rsidP="00AC2B88">
            <w:pPr>
              <w:pStyle w:val="af1"/>
            </w:pPr>
            <w:r w:rsidRPr="00BC3985">
              <w:t>1</w:t>
            </w:r>
          </w:p>
        </w:tc>
        <w:tc>
          <w:tcPr>
            <w:tcW w:w="540" w:type="dxa"/>
            <w:vMerge/>
          </w:tcPr>
          <w:p w:rsidR="00BC3985" w:rsidRPr="00BC3985" w:rsidRDefault="00BC3985" w:rsidP="00AC2B88">
            <w:pPr>
              <w:pStyle w:val="af1"/>
            </w:pPr>
          </w:p>
        </w:tc>
        <w:tc>
          <w:tcPr>
            <w:tcW w:w="720" w:type="dxa"/>
            <w:vMerge/>
          </w:tcPr>
          <w:p w:rsidR="00BC3985" w:rsidRPr="00BC3985" w:rsidRDefault="00BC3985" w:rsidP="00AC2B88">
            <w:pPr>
              <w:pStyle w:val="af1"/>
            </w:pPr>
          </w:p>
        </w:tc>
        <w:tc>
          <w:tcPr>
            <w:tcW w:w="843" w:type="dxa"/>
            <w:vMerge/>
          </w:tcPr>
          <w:p w:rsidR="00BC3985" w:rsidRPr="00BC3985" w:rsidRDefault="00BC3985" w:rsidP="00AC2B88">
            <w:pPr>
              <w:pStyle w:val="af1"/>
            </w:pPr>
          </w:p>
        </w:tc>
      </w:tr>
      <w:tr w:rsidR="00BC3985" w:rsidRPr="00BC3985" w:rsidTr="00BC3985">
        <w:trPr>
          <w:trHeight w:val="255"/>
          <w:jc w:val="center"/>
        </w:trPr>
        <w:tc>
          <w:tcPr>
            <w:tcW w:w="2859" w:type="dxa"/>
          </w:tcPr>
          <w:p w:rsidR="00BC3985" w:rsidRPr="00BC3985" w:rsidRDefault="00BC3985" w:rsidP="00AC2B88">
            <w:pPr>
              <w:pStyle w:val="af1"/>
            </w:pPr>
            <w:r w:rsidRPr="00BC3985">
              <w:t>Прием в рецепции</w:t>
            </w:r>
          </w:p>
        </w:tc>
        <w:tc>
          <w:tcPr>
            <w:tcW w:w="566" w:type="dxa"/>
            <w:noWrap/>
          </w:tcPr>
          <w:p w:rsidR="00BC3985" w:rsidRPr="00BC3985" w:rsidRDefault="00BC3985" w:rsidP="00AC2B88">
            <w:pPr>
              <w:pStyle w:val="af1"/>
            </w:pPr>
            <w:r w:rsidRPr="00BC3985">
              <w:t>4,8</w:t>
            </w:r>
          </w:p>
        </w:tc>
        <w:tc>
          <w:tcPr>
            <w:tcW w:w="720" w:type="dxa"/>
            <w:noWrap/>
          </w:tcPr>
          <w:p w:rsidR="00BC3985" w:rsidRPr="00BC3985" w:rsidRDefault="00BC3985" w:rsidP="00AC2B88">
            <w:pPr>
              <w:pStyle w:val="af1"/>
            </w:pPr>
            <w:r w:rsidRPr="00BC3985">
              <w:t>10,06</w:t>
            </w:r>
          </w:p>
        </w:tc>
        <w:tc>
          <w:tcPr>
            <w:tcW w:w="720" w:type="dxa"/>
            <w:noWrap/>
          </w:tcPr>
          <w:p w:rsidR="00BC3985" w:rsidRPr="00BC3985" w:rsidRDefault="00BC3985" w:rsidP="00AC2B88">
            <w:pPr>
              <w:pStyle w:val="af1"/>
            </w:pPr>
            <w:r w:rsidRPr="00BC3985">
              <w:t>22</w:t>
            </w:r>
          </w:p>
        </w:tc>
        <w:tc>
          <w:tcPr>
            <w:tcW w:w="720" w:type="dxa"/>
            <w:noWrap/>
          </w:tcPr>
          <w:p w:rsidR="00BC3985" w:rsidRPr="00BC3985" w:rsidRDefault="00BC3985" w:rsidP="00AC2B88">
            <w:pPr>
              <w:pStyle w:val="af1"/>
            </w:pPr>
            <w:r w:rsidRPr="00BC3985">
              <w:t>21</w:t>
            </w:r>
          </w:p>
        </w:tc>
        <w:tc>
          <w:tcPr>
            <w:tcW w:w="606" w:type="dxa"/>
            <w:noWrap/>
          </w:tcPr>
          <w:p w:rsidR="00BC3985" w:rsidRPr="00BC3985" w:rsidRDefault="00BC3985" w:rsidP="00AC2B88">
            <w:pPr>
              <w:pStyle w:val="af1"/>
            </w:pPr>
            <w:r w:rsidRPr="00BC3985">
              <w:t>10</w:t>
            </w:r>
          </w:p>
        </w:tc>
        <w:tc>
          <w:tcPr>
            <w:tcW w:w="509" w:type="dxa"/>
            <w:noWrap/>
          </w:tcPr>
          <w:p w:rsidR="00BC3985" w:rsidRPr="00BC3985" w:rsidRDefault="00BC3985" w:rsidP="00AC2B88">
            <w:pPr>
              <w:pStyle w:val="af1"/>
            </w:pPr>
            <w:r w:rsidRPr="00BC3985">
              <w:t>3</w:t>
            </w:r>
          </w:p>
        </w:tc>
        <w:tc>
          <w:tcPr>
            <w:tcW w:w="476" w:type="dxa"/>
            <w:noWrap/>
          </w:tcPr>
          <w:p w:rsidR="00BC3985" w:rsidRPr="00BC3985" w:rsidRDefault="00BC3985" w:rsidP="00AC2B88">
            <w:pPr>
              <w:pStyle w:val="af1"/>
            </w:pPr>
            <w:r w:rsidRPr="00BC3985">
              <w:t>0</w:t>
            </w:r>
          </w:p>
        </w:tc>
        <w:tc>
          <w:tcPr>
            <w:tcW w:w="540" w:type="dxa"/>
            <w:noWrap/>
          </w:tcPr>
          <w:p w:rsidR="00BC3985" w:rsidRPr="00BC3985" w:rsidRDefault="00BC3985" w:rsidP="00AC2B88">
            <w:pPr>
              <w:pStyle w:val="af1"/>
            </w:pPr>
            <w:r w:rsidRPr="00BC3985">
              <w:t>56</w:t>
            </w:r>
          </w:p>
        </w:tc>
        <w:tc>
          <w:tcPr>
            <w:tcW w:w="720" w:type="dxa"/>
            <w:noWrap/>
          </w:tcPr>
          <w:p w:rsidR="00BC3985" w:rsidRPr="00BC3985" w:rsidRDefault="00BC3985" w:rsidP="00AC2B88">
            <w:pPr>
              <w:pStyle w:val="af1"/>
            </w:pPr>
            <w:r w:rsidRPr="00BC3985">
              <w:t>4,37</w:t>
            </w:r>
          </w:p>
        </w:tc>
        <w:tc>
          <w:tcPr>
            <w:tcW w:w="843" w:type="dxa"/>
            <w:noWrap/>
          </w:tcPr>
          <w:p w:rsidR="00BC3985" w:rsidRPr="00BC3985" w:rsidRDefault="00BC3985" w:rsidP="00AC2B88">
            <w:pPr>
              <w:pStyle w:val="af1"/>
            </w:pPr>
            <w:r w:rsidRPr="00BC3985">
              <w:t>82,65</w:t>
            </w:r>
          </w:p>
        </w:tc>
      </w:tr>
      <w:tr w:rsidR="00BC3985" w:rsidRPr="00BC3985" w:rsidTr="00BC3985">
        <w:trPr>
          <w:trHeight w:val="255"/>
          <w:jc w:val="center"/>
        </w:trPr>
        <w:tc>
          <w:tcPr>
            <w:tcW w:w="2859" w:type="dxa"/>
          </w:tcPr>
          <w:p w:rsidR="00BC3985" w:rsidRPr="00BC3985" w:rsidRDefault="00BC3985" w:rsidP="00AC2B88">
            <w:pPr>
              <w:pStyle w:val="af1"/>
            </w:pPr>
            <w:r w:rsidRPr="00BC3985">
              <w:t>Доступ в Интернет</w:t>
            </w:r>
          </w:p>
        </w:tc>
        <w:tc>
          <w:tcPr>
            <w:tcW w:w="566" w:type="dxa"/>
            <w:noWrap/>
          </w:tcPr>
          <w:p w:rsidR="00BC3985" w:rsidRPr="00BC3985" w:rsidRDefault="00BC3985" w:rsidP="00AC2B88">
            <w:pPr>
              <w:pStyle w:val="af1"/>
            </w:pPr>
            <w:r w:rsidRPr="00BC3985">
              <w:t>4</w:t>
            </w:r>
          </w:p>
        </w:tc>
        <w:tc>
          <w:tcPr>
            <w:tcW w:w="720" w:type="dxa"/>
            <w:noWrap/>
          </w:tcPr>
          <w:p w:rsidR="00BC3985" w:rsidRPr="00BC3985" w:rsidRDefault="00BC3985" w:rsidP="00AC2B88">
            <w:pPr>
              <w:pStyle w:val="af1"/>
            </w:pPr>
            <w:r w:rsidRPr="00BC3985">
              <w:t>8,39</w:t>
            </w:r>
          </w:p>
        </w:tc>
        <w:tc>
          <w:tcPr>
            <w:tcW w:w="720" w:type="dxa"/>
            <w:noWrap/>
          </w:tcPr>
          <w:p w:rsidR="00BC3985" w:rsidRPr="00BC3985" w:rsidRDefault="00BC3985" w:rsidP="00AC2B88">
            <w:pPr>
              <w:pStyle w:val="af1"/>
            </w:pPr>
            <w:r w:rsidRPr="00BC3985">
              <w:t>30</w:t>
            </w:r>
          </w:p>
        </w:tc>
        <w:tc>
          <w:tcPr>
            <w:tcW w:w="720" w:type="dxa"/>
            <w:noWrap/>
          </w:tcPr>
          <w:p w:rsidR="00BC3985" w:rsidRPr="00BC3985" w:rsidRDefault="00BC3985" w:rsidP="00AC2B88">
            <w:pPr>
              <w:pStyle w:val="af1"/>
            </w:pPr>
            <w:r w:rsidRPr="00BC3985">
              <w:t>23</w:t>
            </w:r>
          </w:p>
        </w:tc>
        <w:tc>
          <w:tcPr>
            <w:tcW w:w="606" w:type="dxa"/>
            <w:noWrap/>
          </w:tcPr>
          <w:p w:rsidR="00BC3985" w:rsidRPr="00BC3985" w:rsidRDefault="00BC3985" w:rsidP="00AC2B88">
            <w:pPr>
              <w:pStyle w:val="af1"/>
            </w:pPr>
            <w:r w:rsidRPr="00BC3985">
              <w:t>3</w:t>
            </w:r>
          </w:p>
        </w:tc>
        <w:tc>
          <w:tcPr>
            <w:tcW w:w="509" w:type="dxa"/>
            <w:noWrap/>
          </w:tcPr>
          <w:p w:rsidR="00BC3985" w:rsidRPr="00BC3985" w:rsidRDefault="00BC3985" w:rsidP="00AC2B88">
            <w:pPr>
              <w:pStyle w:val="af1"/>
            </w:pPr>
            <w:r w:rsidRPr="00BC3985">
              <w:t>0</w:t>
            </w:r>
          </w:p>
        </w:tc>
        <w:tc>
          <w:tcPr>
            <w:tcW w:w="476" w:type="dxa"/>
            <w:noWrap/>
          </w:tcPr>
          <w:p w:rsidR="00BC3985" w:rsidRPr="00BC3985" w:rsidRDefault="00BC3985" w:rsidP="00AC2B88">
            <w:pPr>
              <w:pStyle w:val="af1"/>
            </w:pPr>
            <w:r w:rsidRPr="00BC3985">
              <w:t>0</w:t>
            </w:r>
          </w:p>
        </w:tc>
        <w:tc>
          <w:tcPr>
            <w:tcW w:w="540" w:type="dxa"/>
            <w:noWrap/>
          </w:tcPr>
          <w:p w:rsidR="00BC3985" w:rsidRPr="00BC3985" w:rsidRDefault="00BC3985" w:rsidP="00AC2B88">
            <w:pPr>
              <w:pStyle w:val="af1"/>
            </w:pPr>
            <w:r w:rsidRPr="00BC3985">
              <w:t>56</w:t>
            </w:r>
          </w:p>
        </w:tc>
        <w:tc>
          <w:tcPr>
            <w:tcW w:w="720" w:type="dxa"/>
            <w:noWrap/>
          </w:tcPr>
          <w:p w:rsidR="00BC3985" w:rsidRPr="00BC3985" w:rsidRDefault="00BC3985" w:rsidP="00AC2B88">
            <w:pPr>
              <w:pStyle w:val="af1"/>
            </w:pPr>
            <w:r w:rsidRPr="00BC3985">
              <w:t>4,77</w:t>
            </w:r>
          </w:p>
        </w:tc>
        <w:tc>
          <w:tcPr>
            <w:tcW w:w="843" w:type="dxa"/>
            <w:noWrap/>
          </w:tcPr>
          <w:p w:rsidR="00BC3985" w:rsidRPr="00BC3985" w:rsidRDefault="00BC3985" w:rsidP="00AC2B88">
            <w:pPr>
              <w:pStyle w:val="af1"/>
            </w:pPr>
            <w:r w:rsidRPr="00BC3985">
              <w:t>92,63</w:t>
            </w:r>
          </w:p>
        </w:tc>
      </w:tr>
      <w:tr w:rsidR="00BC3985" w:rsidRPr="00BC3985" w:rsidTr="00BC3985">
        <w:trPr>
          <w:trHeight w:val="255"/>
          <w:jc w:val="center"/>
        </w:trPr>
        <w:tc>
          <w:tcPr>
            <w:tcW w:w="2859" w:type="dxa"/>
          </w:tcPr>
          <w:p w:rsidR="00BC3985" w:rsidRPr="00BC3985" w:rsidRDefault="00BC3985" w:rsidP="00AC2B88">
            <w:pPr>
              <w:pStyle w:val="af1"/>
            </w:pPr>
            <w:r w:rsidRPr="00BC3985">
              <w:t>Чистота в номере</w:t>
            </w:r>
          </w:p>
        </w:tc>
        <w:tc>
          <w:tcPr>
            <w:tcW w:w="566" w:type="dxa"/>
            <w:noWrap/>
          </w:tcPr>
          <w:p w:rsidR="00BC3985" w:rsidRPr="00BC3985" w:rsidRDefault="00BC3985" w:rsidP="00AC2B88">
            <w:pPr>
              <w:pStyle w:val="af1"/>
            </w:pPr>
            <w:r w:rsidRPr="00BC3985">
              <w:t>5</w:t>
            </w:r>
          </w:p>
        </w:tc>
        <w:tc>
          <w:tcPr>
            <w:tcW w:w="720" w:type="dxa"/>
            <w:noWrap/>
          </w:tcPr>
          <w:p w:rsidR="00BC3985" w:rsidRPr="00BC3985" w:rsidRDefault="00BC3985" w:rsidP="00AC2B88">
            <w:pPr>
              <w:pStyle w:val="af1"/>
            </w:pPr>
            <w:r w:rsidRPr="00BC3985">
              <w:t>10,48</w:t>
            </w:r>
          </w:p>
        </w:tc>
        <w:tc>
          <w:tcPr>
            <w:tcW w:w="720" w:type="dxa"/>
            <w:noWrap/>
          </w:tcPr>
          <w:p w:rsidR="00BC3985" w:rsidRPr="00BC3985" w:rsidRDefault="00BC3985" w:rsidP="00AC2B88">
            <w:pPr>
              <w:pStyle w:val="af1"/>
            </w:pPr>
            <w:r w:rsidRPr="00BC3985">
              <w:t>27</w:t>
            </w:r>
          </w:p>
        </w:tc>
        <w:tc>
          <w:tcPr>
            <w:tcW w:w="720" w:type="dxa"/>
            <w:noWrap/>
          </w:tcPr>
          <w:p w:rsidR="00BC3985" w:rsidRPr="00BC3985" w:rsidRDefault="00BC3985" w:rsidP="00AC2B88">
            <w:pPr>
              <w:pStyle w:val="af1"/>
            </w:pPr>
            <w:r w:rsidRPr="00BC3985">
              <w:t>26</w:t>
            </w:r>
          </w:p>
        </w:tc>
        <w:tc>
          <w:tcPr>
            <w:tcW w:w="606" w:type="dxa"/>
            <w:noWrap/>
          </w:tcPr>
          <w:p w:rsidR="00BC3985" w:rsidRPr="00BC3985" w:rsidRDefault="00BC3985" w:rsidP="00AC2B88">
            <w:pPr>
              <w:pStyle w:val="af1"/>
            </w:pPr>
            <w:r w:rsidRPr="00BC3985">
              <w:t>3</w:t>
            </w:r>
          </w:p>
        </w:tc>
        <w:tc>
          <w:tcPr>
            <w:tcW w:w="509" w:type="dxa"/>
            <w:noWrap/>
          </w:tcPr>
          <w:p w:rsidR="00BC3985" w:rsidRPr="00BC3985" w:rsidRDefault="00BC3985" w:rsidP="00AC2B88">
            <w:pPr>
              <w:pStyle w:val="af1"/>
            </w:pPr>
            <w:r w:rsidRPr="00BC3985">
              <w:t>0</w:t>
            </w:r>
          </w:p>
        </w:tc>
        <w:tc>
          <w:tcPr>
            <w:tcW w:w="476" w:type="dxa"/>
            <w:noWrap/>
          </w:tcPr>
          <w:p w:rsidR="00BC3985" w:rsidRPr="00BC3985" w:rsidRDefault="00BC3985" w:rsidP="00AC2B88">
            <w:pPr>
              <w:pStyle w:val="af1"/>
            </w:pPr>
            <w:r w:rsidRPr="00BC3985">
              <w:t>0</w:t>
            </w:r>
          </w:p>
        </w:tc>
        <w:tc>
          <w:tcPr>
            <w:tcW w:w="540" w:type="dxa"/>
            <w:noWrap/>
          </w:tcPr>
          <w:p w:rsidR="00BC3985" w:rsidRPr="00BC3985" w:rsidRDefault="00BC3985" w:rsidP="00AC2B88">
            <w:pPr>
              <w:pStyle w:val="af1"/>
            </w:pPr>
            <w:r w:rsidRPr="00BC3985">
              <w:t>56</w:t>
            </w:r>
          </w:p>
        </w:tc>
        <w:tc>
          <w:tcPr>
            <w:tcW w:w="720" w:type="dxa"/>
            <w:noWrap/>
          </w:tcPr>
          <w:p w:rsidR="00BC3985" w:rsidRPr="00BC3985" w:rsidRDefault="00BC3985" w:rsidP="00AC2B88">
            <w:pPr>
              <w:pStyle w:val="af1"/>
            </w:pPr>
            <w:r w:rsidRPr="00BC3985">
              <w:t>4,71</w:t>
            </w:r>
          </w:p>
        </w:tc>
        <w:tc>
          <w:tcPr>
            <w:tcW w:w="843" w:type="dxa"/>
            <w:noWrap/>
          </w:tcPr>
          <w:p w:rsidR="00BC3985" w:rsidRPr="00BC3985" w:rsidRDefault="00BC3985" w:rsidP="00AC2B88">
            <w:pPr>
              <w:pStyle w:val="af1"/>
            </w:pPr>
            <w:r w:rsidRPr="00BC3985">
              <w:t>91, 20</w:t>
            </w:r>
          </w:p>
        </w:tc>
      </w:tr>
      <w:tr w:rsidR="00BC3985" w:rsidRPr="00BC3985" w:rsidTr="00BC3985">
        <w:trPr>
          <w:trHeight w:val="255"/>
          <w:jc w:val="center"/>
        </w:trPr>
        <w:tc>
          <w:tcPr>
            <w:tcW w:w="2859" w:type="dxa"/>
          </w:tcPr>
          <w:p w:rsidR="00BC3985" w:rsidRPr="00BC3985" w:rsidRDefault="00BC3985" w:rsidP="00AC2B88">
            <w:pPr>
              <w:pStyle w:val="af1"/>
            </w:pPr>
            <w:r w:rsidRPr="00BC3985">
              <w:t>Организация питания в ресторане</w:t>
            </w:r>
          </w:p>
        </w:tc>
        <w:tc>
          <w:tcPr>
            <w:tcW w:w="566" w:type="dxa"/>
            <w:noWrap/>
          </w:tcPr>
          <w:p w:rsidR="00BC3985" w:rsidRPr="00BC3985" w:rsidRDefault="00BC3985" w:rsidP="00AC2B88">
            <w:pPr>
              <w:pStyle w:val="af1"/>
            </w:pPr>
            <w:r w:rsidRPr="00BC3985">
              <w:t>3,5</w:t>
            </w:r>
          </w:p>
        </w:tc>
        <w:tc>
          <w:tcPr>
            <w:tcW w:w="720" w:type="dxa"/>
            <w:noWrap/>
          </w:tcPr>
          <w:p w:rsidR="00BC3985" w:rsidRPr="00BC3985" w:rsidRDefault="00BC3985" w:rsidP="00AC2B88">
            <w:pPr>
              <w:pStyle w:val="af1"/>
            </w:pPr>
            <w:r w:rsidRPr="00BC3985">
              <w:t>7,34</w:t>
            </w:r>
          </w:p>
        </w:tc>
        <w:tc>
          <w:tcPr>
            <w:tcW w:w="720" w:type="dxa"/>
            <w:noWrap/>
          </w:tcPr>
          <w:p w:rsidR="00BC3985" w:rsidRPr="00BC3985" w:rsidRDefault="00BC3985" w:rsidP="00AC2B88">
            <w:pPr>
              <w:pStyle w:val="af1"/>
            </w:pPr>
            <w:r w:rsidRPr="00BC3985">
              <w:t>21</w:t>
            </w:r>
          </w:p>
        </w:tc>
        <w:tc>
          <w:tcPr>
            <w:tcW w:w="720" w:type="dxa"/>
            <w:noWrap/>
          </w:tcPr>
          <w:p w:rsidR="00BC3985" w:rsidRPr="00BC3985" w:rsidRDefault="00BC3985" w:rsidP="00AC2B88">
            <w:pPr>
              <w:pStyle w:val="af1"/>
            </w:pPr>
            <w:r w:rsidRPr="00BC3985">
              <w:t>32</w:t>
            </w:r>
          </w:p>
        </w:tc>
        <w:tc>
          <w:tcPr>
            <w:tcW w:w="606" w:type="dxa"/>
            <w:noWrap/>
          </w:tcPr>
          <w:p w:rsidR="00BC3985" w:rsidRPr="00BC3985" w:rsidRDefault="00BC3985" w:rsidP="00AC2B88">
            <w:pPr>
              <w:pStyle w:val="af1"/>
            </w:pPr>
            <w:r w:rsidRPr="00BC3985">
              <w:t>3</w:t>
            </w:r>
          </w:p>
        </w:tc>
        <w:tc>
          <w:tcPr>
            <w:tcW w:w="509" w:type="dxa"/>
            <w:noWrap/>
          </w:tcPr>
          <w:p w:rsidR="00BC3985" w:rsidRPr="00BC3985" w:rsidRDefault="00BC3985" w:rsidP="00AC2B88">
            <w:pPr>
              <w:pStyle w:val="af1"/>
            </w:pPr>
            <w:r w:rsidRPr="00BC3985">
              <w:t>0</w:t>
            </w:r>
          </w:p>
        </w:tc>
        <w:tc>
          <w:tcPr>
            <w:tcW w:w="476" w:type="dxa"/>
            <w:noWrap/>
          </w:tcPr>
          <w:p w:rsidR="00BC3985" w:rsidRPr="00BC3985" w:rsidRDefault="00BC3985" w:rsidP="00AC2B88">
            <w:pPr>
              <w:pStyle w:val="af1"/>
            </w:pPr>
            <w:r w:rsidRPr="00BC3985">
              <w:t>0</w:t>
            </w:r>
          </w:p>
        </w:tc>
        <w:tc>
          <w:tcPr>
            <w:tcW w:w="540" w:type="dxa"/>
            <w:noWrap/>
          </w:tcPr>
          <w:p w:rsidR="00BC3985" w:rsidRPr="00BC3985" w:rsidRDefault="00BC3985" w:rsidP="00AC2B88">
            <w:pPr>
              <w:pStyle w:val="af1"/>
            </w:pPr>
            <w:r w:rsidRPr="00BC3985">
              <w:t>56</w:t>
            </w:r>
          </w:p>
        </w:tc>
        <w:tc>
          <w:tcPr>
            <w:tcW w:w="720" w:type="dxa"/>
            <w:noWrap/>
          </w:tcPr>
          <w:p w:rsidR="00BC3985" w:rsidRPr="00BC3985" w:rsidRDefault="00BC3985" w:rsidP="00AC2B88">
            <w:pPr>
              <w:pStyle w:val="af1"/>
            </w:pPr>
            <w:r w:rsidRPr="00BC3985">
              <w:t>4,60</w:t>
            </w:r>
          </w:p>
        </w:tc>
        <w:tc>
          <w:tcPr>
            <w:tcW w:w="843" w:type="dxa"/>
            <w:noWrap/>
          </w:tcPr>
          <w:p w:rsidR="00BC3985" w:rsidRPr="00BC3985" w:rsidRDefault="00BC3985" w:rsidP="00AC2B88">
            <w:pPr>
              <w:pStyle w:val="af1"/>
            </w:pPr>
            <w:r w:rsidRPr="00BC3985">
              <w:t>88,35</w:t>
            </w:r>
          </w:p>
        </w:tc>
      </w:tr>
      <w:tr w:rsidR="00BC3985" w:rsidRPr="00BC3985" w:rsidTr="00BC3985">
        <w:trPr>
          <w:trHeight w:val="255"/>
          <w:jc w:val="center"/>
        </w:trPr>
        <w:tc>
          <w:tcPr>
            <w:tcW w:w="2859" w:type="dxa"/>
          </w:tcPr>
          <w:p w:rsidR="00BC3985" w:rsidRPr="00BC3985" w:rsidRDefault="00BC3985" w:rsidP="00AC2B88">
            <w:pPr>
              <w:pStyle w:val="af1"/>
            </w:pPr>
            <w:r w:rsidRPr="00BC3985">
              <w:t>Географическое расположение гостиницы</w:t>
            </w:r>
          </w:p>
        </w:tc>
        <w:tc>
          <w:tcPr>
            <w:tcW w:w="566" w:type="dxa"/>
            <w:noWrap/>
          </w:tcPr>
          <w:p w:rsidR="00BC3985" w:rsidRPr="00BC3985" w:rsidRDefault="00BC3985" w:rsidP="00AC2B88">
            <w:pPr>
              <w:pStyle w:val="af1"/>
            </w:pPr>
            <w:r w:rsidRPr="00BC3985">
              <w:t>4,4</w:t>
            </w:r>
          </w:p>
        </w:tc>
        <w:tc>
          <w:tcPr>
            <w:tcW w:w="720" w:type="dxa"/>
            <w:noWrap/>
          </w:tcPr>
          <w:p w:rsidR="00BC3985" w:rsidRPr="00BC3985" w:rsidRDefault="00BC3985" w:rsidP="00AC2B88">
            <w:pPr>
              <w:pStyle w:val="af1"/>
            </w:pPr>
            <w:r w:rsidRPr="00BC3985">
              <w:t>9,22</w:t>
            </w:r>
          </w:p>
        </w:tc>
        <w:tc>
          <w:tcPr>
            <w:tcW w:w="720" w:type="dxa"/>
            <w:noWrap/>
          </w:tcPr>
          <w:p w:rsidR="00BC3985" w:rsidRPr="00BC3985" w:rsidRDefault="00BC3985" w:rsidP="00AC2B88">
            <w:pPr>
              <w:pStyle w:val="af1"/>
            </w:pPr>
            <w:r w:rsidRPr="00BC3985">
              <w:t>28</w:t>
            </w:r>
          </w:p>
        </w:tc>
        <w:tc>
          <w:tcPr>
            <w:tcW w:w="720" w:type="dxa"/>
            <w:noWrap/>
          </w:tcPr>
          <w:p w:rsidR="00BC3985" w:rsidRPr="00BC3985" w:rsidRDefault="00BC3985" w:rsidP="00AC2B88">
            <w:pPr>
              <w:pStyle w:val="af1"/>
            </w:pPr>
            <w:r w:rsidRPr="00BC3985">
              <w:t>24</w:t>
            </w:r>
          </w:p>
        </w:tc>
        <w:tc>
          <w:tcPr>
            <w:tcW w:w="606" w:type="dxa"/>
            <w:noWrap/>
          </w:tcPr>
          <w:p w:rsidR="00BC3985" w:rsidRPr="00BC3985" w:rsidRDefault="00BC3985" w:rsidP="00AC2B88">
            <w:pPr>
              <w:pStyle w:val="af1"/>
            </w:pPr>
            <w:r w:rsidRPr="00BC3985">
              <w:t>4</w:t>
            </w:r>
          </w:p>
        </w:tc>
        <w:tc>
          <w:tcPr>
            <w:tcW w:w="509" w:type="dxa"/>
            <w:noWrap/>
          </w:tcPr>
          <w:p w:rsidR="00BC3985" w:rsidRPr="00BC3985" w:rsidRDefault="00BC3985" w:rsidP="00AC2B88">
            <w:pPr>
              <w:pStyle w:val="af1"/>
            </w:pPr>
            <w:r w:rsidRPr="00BC3985">
              <w:t>0</w:t>
            </w:r>
          </w:p>
        </w:tc>
        <w:tc>
          <w:tcPr>
            <w:tcW w:w="476" w:type="dxa"/>
            <w:noWrap/>
          </w:tcPr>
          <w:p w:rsidR="00BC3985" w:rsidRPr="00BC3985" w:rsidRDefault="00BC3985" w:rsidP="00AC2B88">
            <w:pPr>
              <w:pStyle w:val="af1"/>
            </w:pPr>
            <w:r w:rsidRPr="00BC3985">
              <w:t>0</w:t>
            </w:r>
          </w:p>
        </w:tc>
        <w:tc>
          <w:tcPr>
            <w:tcW w:w="540" w:type="dxa"/>
            <w:noWrap/>
          </w:tcPr>
          <w:p w:rsidR="00BC3985" w:rsidRPr="00BC3985" w:rsidRDefault="00BC3985" w:rsidP="00AC2B88">
            <w:pPr>
              <w:pStyle w:val="af1"/>
            </w:pPr>
            <w:r w:rsidRPr="00BC3985">
              <w:t>56</w:t>
            </w:r>
          </w:p>
        </w:tc>
        <w:tc>
          <w:tcPr>
            <w:tcW w:w="720" w:type="dxa"/>
            <w:noWrap/>
          </w:tcPr>
          <w:p w:rsidR="00BC3985" w:rsidRPr="00BC3985" w:rsidRDefault="00BC3985" w:rsidP="00AC2B88">
            <w:pPr>
              <w:pStyle w:val="af1"/>
            </w:pPr>
            <w:r w:rsidRPr="00BC3985">
              <w:t>4,71</w:t>
            </w:r>
          </w:p>
        </w:tc>
        <w:tc>
          <w:tcPr>
            <w:tcW w:w="843" w:type="dxa"/>
            <w:noWrap/>
          </w:tcPr>
          <w:p w:rsidR="00BC3985" w:rsidRPr="00BC3985" w:rsidRDefault="00BC3985" w:rsidP="00AC2B88">
            <w:pPr>
              <w:pStyle w:val="af1"/>
            </w:pPr>
            <w:r w:rsidRPr="00BC3985">
              <w:t>91, 20</w:t>
            </w:r>
          </w:p>
        </w:tc>
      </w:tr>
      <w:tr w:rsidR="00BC3985" w:rsidRPr="00BC3985" w:rsidTr="00BC3985">
        <w:trPr>
          <w:trHeight w:val="255"/>
          <w:jc w:val="center"/>
        </w:trPr>
        <w:tc>
          <w:tcPr>
            <w:tcW w:w="2859" w:type="dxa"/>
          </w:tcPr>
          <w:p w:rsidR="00BC3985" w:rsidRPr="00BC3985" w:rsidRDefault="00BC3985" w:rsidP="00AC2B88">
            <w:pPr>
              <w:pStyle w:val="af1"/>
            </w:pPr>
            <w:r w:rsidRPr="00BC3985">
              <w:t>Возможность бронирования номера</w:t>
            </w:r>
          </w:p>
        </w:tc>
        <w:tc>
          <w:tcPr>
            <w:tcW w:w="566" w:type="dxa"/>
            <w:noWrap/>
          </w:tcPr>
          <w:p w:rsidR="00BC3985" w:rsidRPr="00BC3985" w:rsidRDefault="00BC3985" w:rsidP="00AC2B88">
            <w:pPr>
              <w:pStyle w:val="af1"/>
            </w:pPr>
            <w:r w:rsidRPr="00BC3985">
              <w:t>3,5</w:t>
            </w:r>
          </w:p>
        </w:tc>
        <w:tc>
          <w:tcPr>
            <w:tcW w:w="720" w:type="dxa"/>
            <w:noWrap/>
          </w:tcPr>
          <w:p w:rsidR="00BC3985" w:rsidRPr="00BC3985" w:rsidRDefault="00BC3985" w:rsidP="00AC2B88">
            <w:pPr>
              <w:pStyle w:val="af1"/>
            </w:pPr>
            <w:r w:rsidRPr="00BC3985">
              <w:t>7,34</w:t>
            </w:r>
          </w:p>
        </w:tc>
        <w:tc>
          <w:tcPr>
            <w:tcW w:w="720" w:type="dxa"/>
            <w:noWrap/>
          </w:tcPr>
          <w:p w:rsidR="00BC3985" w:rsidRPr="00BC3985" w:rsidRDefault="00BC3985" w:rsidP="00AC2B88">
            <w:pPr>
              <w:pStyle w:val="af1"/>
            </w:pPr>
            <w:r w:rsidRPr="00BC3985">
              <w:t>1</w:t>
            </w:r>
          </w:p>
        </w:tc>
        <w:tc>
          <w:tcPr>
            <w:tcW w:w="720" w:type="dxa"/>
            <w:noWrap/>
          </w:tcPr>
          <w:p w:rsidR="00BC3985" w:rsidRPr="00BC3985" w:rsidRDefault="00BC3985" w:rsidP="00AC2B88">
            <w:pPr>
              <w:pStyle w:val="af1"/>
            </w:pPr>
            <w:r w:rsidRPr="00BC3985">
              <w:t>7</w:t>
            </w:r>
          </w:p>
        </w:tc>
        <w:tc>
          <w:tcPr>
            <w:tcW w:w="606" w:type="dxa"/>
            <w:noWrap/>
          </w:tcPr>
          <w:p w:rsidR="00BC3985" w:rsidRPr="00BC3985" w:rsidRDefault="00BC3985" w:rsidP="00AC2B88">
            <w:pPr>
              <w:pStyle w:val="af1"/>
            </w:pPr>
            <w:r w:rsidRPr="00BC3985">
              <w:t>24</w:t>
            </w:r>
          </w:p>
        </w:tc>
        <w:tc>
          <w:tcPr>
            <w:tcW w:w="509" w:type="dxa"/>
            <w:noWrap/>
          </w:tcPr>
          <w:p w:rsidR="00BC3985" w:rsidRPr="00BC3985" w:rsidRDefault="00BC3985" w:rsidP="00AC2B88">
            <w:pPr>
              <w:pStyle w:val="af1"/>
            </w:pPr>
            <w:r w:rsidRPr="00BC3985">
              <w:t>15</w:t>
            </w:r>
          </w:p>
        </w:tc>
        <w:tc>
          <w:tcPr>
            <w:tcW w:w="476" w:type="dxa"/>
            <w:noWrap/>
          </w:tcPr>
          <w:p w:rsidR="00BC3985" w:rsidRPr="00BC3985" w:rsidRDefault="00BC3985" w:rsidP="00AC2B88">
            <w:pPr>
              <w:pStyle w:val="af1"/>
            </w:pPr>
            <w:r w:rsidRPr="00BC3985">
              <w:t>9</w:t>
            </w:r>
          </w:p>
        </w:tc>
        <w:tc>
          <w:tcPr>
            <w:tcW w:w="540" w:type="dxa"/>
            <w:noWrap/>
          </w:tcPr>
          <w:p w:rsidR="00BC3985" w:rsidRPr="00BC3985" w:rsidRDefault="00BC3985" w:rsidP="00AC2B88">
            <w:pPr>
              <w:pStyle w:val="af1"/>
            </w:pPr>
            <w:r w:rsidRPr="00BC3985">
              <w:t>56</w:t>
            </w:r>
          </w:p>
        </w:tc>
        <w:tc>
          <w:tcPr>
            <w:tcW w:w="720" w:type="dxa"/>
            <w:noWrap/>
          </w:tcPr>
          <w:p w:rsidR="00BC3985" w:rsidRPr="00BC3985" w:rsidRDefault="00BC3985" w:rsidP="00AC2B88">
            <w:pPr>
              <w:pStyle w:val="af1"/>
            </w:pPr>
            <w:r w:rsidRPr="00BC3985">
              <w:t>2,74</w:t>
            </w:r>
          </w:p>
        </w:tc>
        <w:tc>
          <w:tcPr>
            <w:tcW w:w="843" w:type="dxa"/>
            <w:noWrap/>
          </w:tcPr>
          <w:p w:rsidR="00BC3985" w:rsidRPr="00BC3985" w:rsidRDefault="00BC3985" w:rsidP="00AC2B88">
            <w:pPr>
              <w:pStyle w:val="af1"/>
            </w:pPr>
            <w:r w:rsidRPr="00BC3985">
              <w:t>41,80</w:t>
            </w:r>
          </w:p>
        </w:tc>
      </w:tr>
      <w:tr w:rsidR="00BC3985" w:rsidRPr="00BC3985" w:rsidTr="00BC3985">
        <w:trPr>
          <w:trHeight w:val="255"/>
          <w:jc w:val="center"/>
        </w:trPr>
        <w:tc>
          <w:tcPr>
            <w:tcW w:w="2859" w:type="dxa"/>
          </w:tcPr>
          <w:p w:rsidR="00BC3985" w:rsidRPr="00BC3985" w:rsidRDefault="00BC3985" w:rsidP="00AC2B88">
            <w:pPr>
              <w:pStyle w:val="af1"/>
            </w:pPr>
            <w:r w:rsidRPr="00BC3985">
              <w:t>Профпригодность персонала</w:t>
            </w:r>
          </w:p>
        </w:tc>
        <w:tc>
          <w:tcPr>
            <w:tcW w:w="566" w:type="dxa"/>
            <w:noWrap/>
          </w:tcPr>
          <w:p w:rsidR="00BC3985" w:rsidRPr="00BC3985" w:rsidRDefault="00BC3985" w:rsidP="00AC2B88">
            <w:pPr>
              <w:pStyle w:val="af1"/>
            </w:pPr>
            <w:r w:rsidRPr="00BC3985">
              <w:t>4,6</w:t>
            </w:r>
          </w:p>
        </w:tc>
        <w:tc>
          <w:tcPr>
            <w:tcW w:w="720" w:type="dxa"/>
            <w:noWrap/>
          </w:tcPr>
          <w:p w:rsidR="00BC3985" w:rsidRPr="00BC3985" w:rsidRDefault="00BC3985" w:rsidP="00AC2B88">
            <w:pPr>
              <w:pStyle w:val="af1"/>
            </w:pPr>
            <w:r w:rsidRPr="00BC3985">
              <w:t>9,64</w:t>
            </w:r>
          </w:p>
        </w:tc>
        <w:tc>
          <w:tcPr>
            <w:tcW w:w="720" w:type="dxa"/>
            <w:noWrap/>
          </w:tcPr>
          <w:p w:rsidR="00BC3985" w:rsidRPr="00BC3985" w:rsidRDefault="00BC3985" w:rsidP="00AC2B88">
            <w:pPr>
              <w:pStyle w:val="af1"/>
            </w:pPr>
            <w:r w:rsidRPr="00BC3985">
              <w:t>15</w:t>
            </w:r>
          </w:p>
        </w:tc>
        <w:tc>
          <w:tcPr>
            <w:tcW w:w="720" w:type="dxa"/>
            <w:noWrap/>
          </w:tcPr>
          <w:p w:rsidR="00BC3985" w:rsidRPr="00BC3985" w:rsidRDefault="00BC3985" w:rsidP="00AC2B88">
            <w:pPr>
              <w:pStyle w:val="af1"/>
            </w:pPr>
            <w:r w:rsidRPr="00BC3985">
              <w:t>20</w:t>
            </w:r>
          </w:p>
        </w:tc>
        <w:tc>
          <w:tcPr>
            <w:tcW w:w="606" w:type="dxa"/>
            <w:noWrap/>
          </w:tcPr>
          <w:p w:rsidR="00BC3985" w:rsidRPr="00BC3985" w:rsidRDefault="00BC3985" w:rsidP="00AC2B88">
            <w:pPr>
              <w:pStyle w:val="af1"/>
            </w:pPr>
            <w:r w:rsidRPr="00BC3985">
              <w:t>17</w:t>
            </w:r>
          </w:p>
        </w:tc>
        <w:tc>
          <w:tcPr>
            <w:tcW w:w="509" w:type="dxa"/>
            <w:noWrap/>
          </w:tcPr>
          <w:p w:rsidR="00BC3985" w:rsidRPr="00BC3985" w:rsidRDefault="00BC3985" w:rsidP="00AC2B88">
            <w:pPr>
              <w:pStyle w:val="af1"/>
            </w:pPr>
            <w:r w:rsidRPr="00BC3985">
              <w:t>3</w:t>
            </w:r>
          </w:p>
        </w:tc>
        <w:tc>
          <w:tcPr>
            <w:tcW w:w="476" w:type="dxa"/>
            <w:noWrap/>
          </w:tcPr>
          <w:p w:rsidR="00BC3985" w:rsidRPr="00BC3985" w:rsidRDefault="00BC3985" w:rsidP="00AC2B88">
            <w:pPr>
              <w:pStyle w:val="af1"/>
            </w:pPr>
            <w:r w:rsidRPr="00BC3985">
              <w:t>1</w:t>
            </w:r>
          </w:p>
        </w:tc>
        <w:tc>
          <w:tcPr>
            <w:tcW w:w="540" w:type="dxa"/>
            <w:noWrap/>
          </w:tcPr>
          <w:p w:rsidR="00BC3985" w:rsidRPr="00BC3985" w:rsidRDefault="00BC3985" w:rsidP="00AC2B88">
            <w:pPr>
              <w:pStyle w:val="af1"/>
            </w:pPr>
            <w:r w:rsidRPr="00BC3985">
              <w:t>56</w:t>
            </w:r>
          </w:p>
        </w:tc>
        <w:tc>
          <w:tcPr>
            <w:tcW w:w="720" w:type="dxa"/>
            <w:noWrap/>
          </w:tcPr>
          <w:p w:rsidR="00BC3985" w:rsidRPr="00BC3985" w:rsidRDefault="00BC3985" w:rsidP="00AC2B88">
            <w:pPr>
              <w:pStyle w:val="af1"/>
            </w:pPr>
            <w:r w:rsidRPr="00BC3985">
              <w:t>4,05</w:t>
            </w:r>
          </w:p>
        </w:tc>
        <w:tc>
          <w:tcPr>
            <w:tcW w:w="843" w:type="dxa"/>
            <w:noWrap/>
          </w:tcPr>
          <w:p w:rsidR="00BC3985" w:rsidRPr="00BC3985" w:rsidRDefault="00BC3985" w:rsidP="00AC2B88">
            <w:pPr>
              <w:pStyle w:val="af1"/>
            </w:pPr>
            <w:r w:rsidRPr="00BC3985">
              <w:t>74,58</w:t>
            </w:r>
          </w:p>
        </w:tc>
      </w:tr>
      <w:tr w:rsidR="00BC3985" w:rsidRPr="00BC3985" w:rsidTr="00BC3985">
        <w:trPr>
          <w:trHeight w:val="255"/>
          <w:jc w:val="center"/>
        </w:trPr>
        <w:tc>
          <w:tcPr>
            <w:tcW w:w="7716" w:type="dxa"/>
            <w:gridSpan w:val="9"/>
          </w:tcPr>
          <w:p w:rsidR="00BC3985" w:rsidRPr="00BC3985" w:rsidRDefault="00BC3985" w:rsidP="00AC2B88">
            <w:pPr>
              <w:pStyle w:val="af1"/>
            </w:pPr>
            <w:r w:rsidRPr="00BC3985">
              <w:t xml:space="preserve">Среднее значение оценки работы и соответствующей степени потребительской удовлетворенности. </w:t>
            </w:r>
          </w:p>
        </w:tc>
        <w:tc>
          <w:tcPr>
            <w:tcW w:w="720" w:type="dxa"/>
            <w:noWrap/>
          </w:tcPr>
          <w:p w:rsidR="00BC3985" w:rsidRPr="00BC3985" w:rsidRDefault="00BC3985" w:rsidP="00AC2B88">
            <w:pPr>
              <w:pStyle w:val="af1"/>
            </w:pPr>
            <w:r w:rsidRPr="00BC3985">
              <w:t>3,36</w:t>
            </w:r>
          </w:p>
        </w:tc>
        <w:tc>
          <w:tcPr>
            <w:tcW w:w="843" w:type="dxa"/>
            <w:noWrap/>
          </w:tcPr>
          <w:p w:rsidR="00BC3985" w:rsidRPr="00BC3985" w:rsidRDefault="00BC3985" w:rsidP="00AC2B88">
            <w:pPr>
              <w:pStyle w:val="af1"/>
            </w:pPr>
            <w:r w:rsidRPr="00BC3985">
              <w:t>62,49</w:t>
            </w:r>
          </w:p>
        </w:tc>
      </w:tr>
    </w:tbl>
    <w:p w:rsidR="00BC3985" w:rsidRPr="004548BD" w:rsidRDefault="00BC3985" w:rsidP="00BC3985"/>
    <w:p w:rsidR="00BC3985" w:rsidRPr="00A57A7A" w:rsidRDefault="00BC3985" w:rsidP="00A57A7A">
      <w:pPr>
        <w:spacing w:line="360" w:lineRule="auto"/>
        <w:ind w:firstLine="567"/>
        <w:jc w:val="both"/>
        <w:rPr>
          <w:sz w:val="28"/>
          <w:szCs w:val="28"/>
        </w:rPr>
      </w:pPr>
      <w:r w:rsidRPr="00A57A7A">
        <w:rPr>
          <w:sz w:val="28"/>
          <w:szCs w:val="28"/>
        </w:rPr>
        <w:t>Проведенный анализ показал, что расхождение в оценке потребительской удовлетворенности расхождение не значительное, всего на 0,12 бала. Средняя оценка качества потребителями в ООО «Лесная сказка» выше, чем в ОАО «Сосновка», за исключением географического положения и возможности бронирования номера.</w:t>
      </w:r>
    </w:p>
    <w:p w:rsidR="00BC3985" w:rsidRPr="00A57A7A" w:rsidRDefault="00BC3985" w:rsidP="00A57A7A">
      <w:pPr>
        <w:spacing w:line="360" w:lineRule="auto"/>
        <w:ind w:firstLine="567"/>
        <w:jc w:val="both"/>
        <w:rPr>
          <w:sz w:val="28"/>
          <w:szCs w:val="28"/>
        </w:rPr>
      </w:pPr>
      <w:r w:rsidRPr="00A57A7A">
        <w:rPr>
          <w:sz w:val="28"/>
          <w:szCs w:val="28"/>
        </w:rPr>
        <w:t xml:space="preserve">Проведем графическое сравнение среднего значения оценки качества потребителями  (см. рисунок </w:t>
      </w:r>
      <w:r w:rsidR="0058254F" w:rsidRPr="00A57A7A">
        <w:rPr>
          <w:sz w:val="28"/>
          <w:szCs w:val="28"/>
        </w:rPr>
        <w:t>7</w:t>
      </w:r>
      <w:r w:rsidRPr="00A57A7A">
        <w:rPr>
          <w:sz w:val="28"/>
          <w:szCs w:val="28"/>
        </w:rPr>
        <w:t>).</w:t>
      </w:r>
    </w:p>
    <w:p w:rsidR="00BC3985" w:rsidRPr="004548BD" w:rsidRDefault="00F12138" w:rsidP="00BC3985">
      <w:pPr>
        <w:jc w:val="center"/>
      </w:pPr>
      <w:r>
        <w:rPr>
          <w:noProof/>
        </w:rPr>
        <w:pict>
          <v:shape id="_x0000_s1070" type="#_x0000_t202" style="position:absolute;left:0;text-align:left;margin-left:322.1pt;margin-top:8.8pt;width:61.5pt;height:19.35pt;z-index:251661312" strokecolor="white">
            <v:textbox style="mso-next-textbox:#_x0000_s1070">
              <w:txbxContent>
                <w:p w:rsidR="00AE02D8" w:rsidRPr="0058254F" w:rsidRDefault="00AE02D8" w:rsidP="0058254F">
                  <w:pPr>
                    <w:rPr>
                      <w:rFonts w:ascii="Arial Narrow" w:hAnsi="Arial Narrow"/>
                      <w:sz w:val="16"/>
                      <w:szCs w:val="16"/>
                    </w:rPr>
                  </w:pPr>
                  <w:r>
                    <w:rPr>
                      <w:rFonts w:ascii="Arial Narrow" w:hAnsi="Arial Narrow"/>
                      <w:sz w:val="16"/>
                      <w:szCs w:val="16"/>
                    </w:rPr>
                    <w:t>Лесная сказка</w:t>
                  </w:r>
                  <w:r w:rsidRPr="0058254F">
                    <w:rPr>
                      <w:rFonts w:ascii="Arial Narrow" w:hAnsi="Arial Narrow"/>
                      <w:sz w:val="16"/>
                      <w:szCs w:val="16"/>
                    </w:rPr>
                    <w:t xml:space="preserve"> </w:t>
                  </w:r>
                </w:p>
              </w:txbxContent>
            </v:textbox>
          </v:shape>
        </w:pict>
      </w:r>
      <w:r>
        <w:rPr>
          <w:noProof/>
        </w:rPr>
        <w:pict>
          <v:shape id="_x0000_s1069" type="#_x0000_t202" style="position:absolute;left:0;text-align:left;margin-left:143.6pt;margin-top:8.8pt;width:61.5pt;height:19.35pt;z-index:251660288" strokecolor="white">
            <v:textbox style="mso-next-textbox:#_x0000_s1069">
              <w:txbxContent>
                <w:p w:rsidR="00AE02D8" w:rsidRPr="0058254F" w:rsidRDefault="00AE02D8">
                  <w:pPr>
                    <w:rPr>
                      <w:rFonts w:ascii="Arial Narrow" w:hAnsi="Arial Narrow"/>
                      <w:sz w:val="16"/>
                      <w:szCs w:val="16"/>
                    </w:rPr>
                  </w:pPr>
                  <w:r w:rsidRPr="0058254F">
                    <w:rPr>
                      <w:rFonts w:ascii="Arial Narrow" w:hAnsi="Arial Narrow"/>
                      <w:sz w:val="16"/>
                      <w:szCs w:val="16"/>
                    </w:rPr>
                    <w:t xml:space="preserve">Сосновка </w:t>
                  </w:r>
                </w:p>
              </w:txbxContent>
            </v:textbox>
          </v:shape>
        </w:pict>
      </w:r>
      <w:r>
        <w:pict>
          <v:shape id="_x0000_i1031" type="#_x0000_t75" style="width:408pt;height:287.25pt">
            <v:imagedata r:id="rId13" o:title=""/>
          </v:shape>
        </w:pict>
      </w:r>
    </w:p>
    <w:p w:rsidR="00BC3985" w:rsidRPr="0058254F" w:rsidRDefault="00BC3985" w:rsidP="0058254F">
      <w:pPr>
        <w:jc w:val="center"/>
        <w:rPr>
          <w:bCs/>
        </w:rPr>
      </w:pPr>
      <w:r w:rsidRPr="0058254F">
        <w:rPr>
          <w:bCs/>
        </w:rPr>
        <w:t xml:space="preserve">Рисунок </w:t>
      </w:r>
      <w:r w:rsidR="0058254F" w:rsidRPr="0058254F">
        <w:rPr>
          <w:bCs/>
        </w:rPr>
        <w:t>7.</w:t>
      </w:r>
      <w:r w:rsidRPr="0058254F">
        <w:rPr>
          <w:bCs/>
        </w:rPr>
        <w:t xml:space="preserve"> Среднее значение оценок качества </w:t>
      </w:r>
      <w:r w:rsidR="0058254F">
        <w:rPr>
          <w:bCs/>
        </w:rPr>
        <w:t xml:space="preserve"> </w:t>
      </w:r>
    </w:p>
    <w:p w:rsidR="00BC3985" w:rsidRDefault="00BC3985" w:rsidP="00BC3985"/>
    <w:p w:rsidR="00BC3985" w:rsidRPr="00A57A7A" w:rsidRDefault="00BC3985" w:rsidP="00A57A7A">
      <w:pPr>
        <w:spacing w:line="360" w:lineRule="auto"/>
        <w:ind w:firstLine="567"/>
        <w:jc w:val="both"/>
        <w:rPr>
          <w:sz w:val="28"/>
          <w:szCs w:val="28"/>
        </w:rPr>
      </w:pPr>
      <w:r w:rsidRPr="00A57A7A">
        <w:rPr>
          <w:sz w:val="28"/>
          <w:szCs w:val="28"/>
        </w:rPr>
        <w:t>И так</w:t>
      </w:r>
      <w:r w:rsidR="0058254F" w:rsidRPr="00A57A7A">
        <w:rPr>
          <w:sz w:val="28"/>
          <w:szCs w:val="28"/>
        </w:rPr>
        <w:t xml:space="preserve">, </w:t>
      </w:r>
      <w:r w:rsidRPr="00A57A7A">
        <w:rPr>
          <w:sz w:val="28"/>
          <w:szCs w:val="28"/>
        </w:rPr>
        <w:t xml:space="preserve"> из рисунка </w:t>
      </w:r>
      <w:r w:rsidR="0058254F" w:rsidRPr="00A57A7A">
        <w:rPr>
          <w:sz w:val="28"/>
          <w:szCs w:val="28"/>
        </w:rPr>
        <w:t>7</w:t>
      </w:r>
      <w:r w:rsidRPr="00A57A7A">
        <w:rPr>
          <w:sz w:val="28"/>
          <w:szCs w:val="28"/>
        </w:rPr>
        <w:t xml:space="preserve"> видно</w:t>
      </w:r>
      <w:r w:rsidR="009B3ECB">
        <w:rPr>
          <w:sz w:val="28"/>
          <w:szCs w:val="28"/>
        </w:rPr>
        <w:t>,</w:t>
      </w:r>
      <w:r w:rsidRPr="00A57A7A">
        <w:rPr>
          <w:sz w:val="28"/>
          <w:szCs w:val="28"/>
        </w:rPr>
        <w:t xml:space="preserve"> что графическое положение </w:t>
      </w:r>
      <w:r w:rsidR="0058254F" w:rsidRPr="00A57A7A">
        <w:rPr>
          <w:sz w:val="28"/>
          <w:szCs w:val="28"/>
        </w:rPr>
        <w:t>предприятий</w:t>
      </w:r>
      <w:r w:rsidRPr="00A57A7A">
        <w:rPr>
          <w:sz w:val="28"/>
          <w:szCs w:val="28"/>
        </w:rPr>
        <w:t xml:space="preserve"> и возможность бронирования номера играет значительную роль при выборе </w:t>
      </w:r>
      <w:r w:rsidR="0058254F" w:rsidRPr="00A57A7A">
        <w:rPr>
          <w:sz w:val="28"/>
          <w:szCs w:val="28"/>
        </w:rPr>
        <w:t>места проживания и отдыха</w:t>
      </w:r>
      <w:r w:rsidRPr="00A57A7A">
        <w:rPr>
          <w:sz w:val="28"/>
          <w:szCs w:val="28"/>
        </w:rPr>
        <w:t>. Однако опрошенные постояльцы</w:t>
      </w:r>
      <w:r w:rsidR="0058254F" w:rsidRPr="00A57A7A">
        <w:rPr>
          <w:sz w:val="28"/>
          <w:szCs w:val="28"/>
        </w:rPr>
        <w:t xml:space="preserve"> «Лесной сказки»</w:t>
      </w:r>
      <w:r w:rsidRPr="00A57A7A">
        <w:rPr>
          <w:sz w:val="28"/>
          <w:szCs w:val="28"/>
        </w:rPr>
        <w:t xml:space="preserve"> придают невысокий удельный вес такому компоненту, как </w:t>
      </w:r>
      <w:r w:rsidR="0058254F" w:rsidRPr="00A57A7A">
        <w:rPr>
          <w:sz w:val="28"/>
          <w:szCs w:val="28"/>
        </w:rPr>
        <w:t>приближенность к центру</w:t>
      </w:r>
      <w:r w:rsidRPr="00A57A7A">
        <w:rPr>
          <w:sz w:val="28"/>
          <w:szCs w:val="28"/>
        </w:rPr>
        <w:t xml:space="preserve">, всего 3,5 балла, что позволяет сделать вывод о том, что для них географическое расположение не является фактором, формирующим выбор. Для того чтобы переманить этих клиентов в </w:t>
      </w:r>
      <w:r w:rsidR="0058254F" w:rsidRPr="00A57A7A">
        <w:rPr>
          <w:sz w:val="28"/>
          <w:szCs w:val="28"/>
        </w:rPr>
        <w:t>отель «Сосновка»</w:t>
      </w:r>
      <w:r w:rsidRPr="00A57A7A">
        <w:rPr>
          <w:sz w:val="28"/>
          <w:szCs w:val="28"/>
        </w:rPr>
        <w:t xml:space="preserve"> следует разработать стратегию привлечения клиентов не</w:t>
      </w:r>
      <w:r w:rsidR="0058254F" w:rsidRPr="00A57A7A">
        <w:rPr>
          <w:sz w:val="28"/>
          <w:szCs w:val="28"/>
        </w:rPr>
        <w:t xml:space="preserve"> только</w:t>
      </w:r>
      <w:r w:rsidRPr="00A57A7A">
        <w:rPr>
          <w:sz w:val="28"/>
          <w:szCs w:val="28"/>
        </w:rPr>
        <w:t xml:space="preserve"> удобным расположением,</w:t>
      </w:r>
      <w:r w:rsidR="0058254F" w:rsidRPr="00A57A7A">
        <w:rPr>
          <w:sz w:val="28"/>
          <w:szCs w:val="28"/>
        </w:rPr>
        <w:t xml:space="preserve"> но и</w:t>
      </w:r>
      <w:r w:rsidRPr="00A57A7A">
        <w:rPr>
          <w:sz w:val="28"/>
          <w:szCs w:val="28"/>
        </w:rPr>
        <w:t xml:space="preserve"> уровнем качества предоставляемых услуг.</w:t>
      </w:r>
    </w:p>
    <w:p w:rsidR="00BC3985" w:rsidRPr="00A57A7A" w:rsidRDefault="00BC3985" w:rsidP="00A57A7A">
      <w:pPr>
        <w:spacing w:line="360" w:lineRule="auto"/>
        <w:ind w:firstLine="567"/>
        <w:jc w:val="both"/>
        <w:rPr>
          <w:sz w:val="28"/>
          <w:szCs w:val="28"/>
        </w:rPr>
      </w:pPr>
      <w:r w:rsidRPr="00A57A7A">
        <w:rPr>
          <w:sz w:val="28"/>
          <w:szCs w:val="28"/>
        </w:rPr>
        <w:t xml:space="preserve">Таким образом, </w:t>
      </w:r>
      <w:r w:rsidR="0058254F" w:rsidRPr="00A57A7A">
        <w:rPr>
          <w:sz w:val="28"/>
          <w:szCs w:val="28"/>
        </w:rPr>
        <w:t>ООО «Лесная сказка»</w:t>
      </w:r>
      <w:r w:rsidRPr="00A57A7A">
        <w:rPr>
          <w:sz w:val="28"/>
          <w:szCs w:val="28"/>
        </w:rPr>
        <w:t xml:space="preserve"> имеет больше преимуществ перед </w:t>
      </w:r>
      <w:r w:rsidR="0058254F" w:rsidRPr="00A57A7A">
        <w:rPr>
          <w:sz w:val="28"/>
          <w:szCs w:val="28"/>
        </w:rPr>
        <w:t>ОАО «Сосновка»</w:t>
      </w:r>
      <w:r w:rsidRPr="00A57A7A">
        <w:rPr>
          <w:sz w:val="28"/>
          <w:szCs w:val="28"/>
        </w:rPr>
        <w:t>. Из полученных результатов исследования можно сделать вывод, что на повышение конкурентоспособности влияет не г</w:t>
      </w:r>
      <w:r w:rsidR="0058254F" w:rsidRPr="00A57A7A">
        <w:rPr>
          <w:sz w:val="28"/>
          <w:szCs w:val="28"/>
        </w:rPr>
        <w:t>еог</w:t>
      </w:r>
      <w:r w:rsidRPr="00A57A7A">
        <w:rPr>
          <w:sz w:val="28"/>
          <w:szCs w:val="28"/>
        </w:rPr>
        <w:t>рафическое расположение, а качество и ассортимент предоставляемых услуг.</w:t>
      </w:r>
    </w:p>
    <w:p w:rsidR="00BC3985" w:rsidRPr="00A57A7A" w:rsidRDefault="00BC3985" w:rsidP="00A57A7A">
      <w:pPr>
        <w:spacing w:line="360" w:lineRule="auto"/>
        <w:ind w:firstLine="567"/>
        <w:jc w:val="both"/>
        <w:rPr>
          <w:sz w:val="28"/>
          <w:szCs w:val="28"/>
        </w:rPr>
      </w:pPr>
      <w:r w:rsidRPr="00A57A7A">
        <w:rPr>
          <w:sz w:val="28"/>
          <w:szCs w:val="28"/>
        </w:rPr>
        <w:t>Результаты всех проведенных анализов предполагают разработку мероприятий по повышению конкурентоспособности. Разработка комплекса мероприятий предполагает определение целевых ориентиров, на достижение которых будут направлены мероприятия по повышению конкурентоспособности. При разработке комплекса мероприятий необходимо руководствоваться следующими целями:</w:t>
      </w:r>
    </w:p>
    <w:p w:rsidR="00BC3985" w:rsidRPr="00A57A7A" w:rsidRDefault="0058254F" w:rsidP="00A57A7A">
      <w:pPr>
        <w:spacing w:line="360" w:lineRule="auto"/>
        <w:ind w:firstLine="567"/>
        <w:jc w:val="both"/>
        <w:rPr>
          <w:sz w:val="28"/>
          <w:szCs w:val="28"/>
        </w:rPr>
      </w:pPr>
      <w:r w:rsidRPr="00A57A7A">
        <w:rPr>
          <w:sz w:val="28"/>
          <w:szCs w:val="28"/>
        </w:rPr>
        <w:t>-</w:t>
      </w:r>
      <w:r w:rsidR="00BC3985" w:rsidRPr="00A57A7A">
        <w:rPr>
          <w:sz w:val="28"/>
          <w:szCs w:val="28"/>
        </w:rPr>
        <w:t xml:space="preserve">сохранение имеющихся клиентов и расширение их круга за счет развития </w:t>
      </w:r>
      <w:r w:rsidRPr="00A57A7A">
        <w:rPr>
          <w:sz w:val="28"/>
          <w:szCs w:val="28"/>
        </w:rPr>
        <w:t xml:space="preserve">ассортимента </w:t>
      </w:r>
      <w:r w:rsidR="00BC3985" w:rsidRPr="00A57A7A">
        <w:rPr>
          <w:sz w:val="28"/>
          <w:szCs w:val="28"/>
        </w:rPr>
        <w:t>услуг;</w:t>
      </w:r>
    </w:p>
    <w:p w:rsidR="00BC3985" w:rsidRPr="00A57A7A" w:rsidRDefault="0058254F" w:rsidP="00A57A7A">
      <w:pPr>
        <w:spacing w:line="360" w:lineRule="auto"/>
        <w:ind w:firstLine="567"/>
        <w:jc w:val="both"/>
        <w:rPr>
          <w:sz w:val="28"/>
          <w:szCs w:val="28"/>
        </w:rPr>
      </w:pPr>
      <w:r w:rsidRPr="00A57A7A">
        <w:rPr>
          <w:sz w:val="28"/>
          <w:szCs w:val="28"/>
        </w:rPr>
        <w:t>-</w:t>
      </w:r>
      <w:r w:rsidR="00BC3985" w:rsidRPr="00A57A7A">
        <w:rPr>
          <w:sz w:val="28"/>
          <w:szCs w:val="28"/>
        </w:rPr>
        <w:t>постоянный контроль над мерами, принимаемыми для повышения конкурентоспособности;</w:t>
      </w:r>
    </w:p>
    <w:p w:rsidR="00BC3985" w:rsidRPr="00A57A7A" w:rsidRDefault="0058254F" w:rsidP="00A57A7A">
      <w:pPr>
        <w:spacing w:line="360" w:lineRule="auto"/>
        <w:ind w:firstLine="567"/>
        <w:jc w:val="both"/>
        <w:rPr>
          <w:sz w:val="28"/>
          <w:szCs w:val="28"/>
        </w:rPr>
      </w:pPr>
      <w:r w:rsidRPr="00A57A7A">
        <w:rPr>
          <w:kern w:val="32"/>
          <w:sz w:val="28"/>
          <w:szCs w:val="28"/>
        </w:rPr>
        <w:t>-</w:t>
      </w:r>
      <w:r w:rsidR="00BC3985" w:rsidRPr="00A57A7A">
        <w:rPr>
          <w:kern w:val="32"/>
          <w:sz w:val="28"/>
          <w:szCs w:val="28"/>
        </w:rPr>
        <w:t>для решения задач развития гостиничных услуг</w:t>
      </w:r>
      <w:r w:rsidR="00BC3985" w:rsidRPr="00A57A7A">
        <w:rPr>
          <w:sz w:val="28"/>
          <w:szCs w:val="28"/>
        </w:rPr>
        <w:t xml:space="preserve"> необходима разработка бизнес - плана.</w:t>
      </w:r>
    </w:p>
    <w:p w:rsidR="00BC3985" w:rsidRPr="00A57A7A" w:rsidRDefault="00BC3985" w:rsidP="00A57A7A">
      <w:pPr>
        <w:spacing w:line="360" w:lineRule="auto"/>
        <w:ind w:firstLine="567"/>
        <w:jc w:val="both"/>
        <w:rPr>
          <w:sz w:val="28"/>
          <w:szCs w:val="28"/>
        </w:rPr>
      </w:pPr>
      <w:r w:rsidRPr="00A57A7A">
        <w:rPr>
          <w:sz w:val="28"/>
          <w:szCs w:val="28"/>
        </w:rPr>
        <w:t>Таким образом проведенный анализ конкурентоспособности</w:t>
      </w:r>
      <w:r w:rsidR="0058254F" w:rsidRPr="00A57A7A">
        <w:rPr>
          <w:sz w:val="28"/>
          <w:szCs w:val="28"/>
        </w:rPr>
        <w:t xml:space="preserve"> ОАО «Сосновка»</w:t>
      </w:r>
      <w:r w:rsidRPr="00A57A7A">
        <w:rPr>
          <w:sz w:val="28"/>
          <w:szCs w:val="28"/>
        </w:rPr>
        <w:t xml:space="preserve"> на рынке предприятий </w:t>
      </w:r>
      <w:r w:rsidR="0058254F" w:rsidRPr="00A57A7A">
        <w:rPr>
          <w:sz w:val="28"/>
          <w:szCs w:val="28"/>
        </w:rPr>
        <w:t>курортно-</w:t>
      </w:r>
      <w:r w:rsidRPr="00A57A7A">
        <w:rPr>
          <w:sz w:val="28"/>
          <w:szCs w:val="28"/>
        </w:rPr>
        <w:t>гостиничного хозяйства позволил выявить следующие пробелы в ведении хозяйства. Не все номера оснащены кондиционерами и телефонной связью, плохо организова</w:t>
      </w:r>
      <w:r w:rsidR="0058254F" w:rsidRPr="00A57A7A">
        <w:rPr>
          <w:sz w:val="28"/>
          <w:szCs w:val="28"/>
        </w:rPr>
        <w:t>на реклама</w:t>
      </w:r>
      <w:r w:rsidR="00A57A7A" w:rsidRPr="00A57A7A">
        <w:rPr>
          <w:sz w:val="28"/>
          <w:szCs w:val="28"/>
        </w:rPr>
        <w:t>, слабо организован досуг гостей. Вместе с тем,</w:t>
      </w:r>
      <w:r w:rsidRPr="00A57A7A">
        <w:rPr>
          <w:sz w:val="28"/>
          <w:szCs w:val="28"/>
        </w:rPr>
        <w:t xml:space="preserve"> имеются свободные площади, это цокольный этаж, подвальное помещение, в котором можно</w:t>
      </w:r>
      <w:r w:rsidR="00A57A7A" w:rsidRPr="00A57A7A">
        <w:rPr>
          <w:sz w:val="28"/>
          <w:szCs w:val="28"/>
        </w:rPr>
        <w:t xml:space="preserve"> дополнительно</w:t>
      </w:r>
      <w:r w:rsidRPr="00A57A7A">
        <w:rPr>
          <w:sz w:val="28"/>
          <w:szCs w:val="28"/>
        </w:rPr>
        <w:t xml:space="preserve"> разместить культурно-развлекательный центр. Все перечисленные выше недостатки в целом снижа</w:t>
      </w:r>
      <w:r w:rsidR="00A57A7A" w:rsidRPr="00A57A7A">
        <w:rPr>
          <w:sz w:val="28"/>
          <w:szCs w:val="28"/>
        </w:rPr>
        <w:t>ю</w:t>
      </w:r>
      <w:r w:rsidRPr="00A57A7A">
        <w:rPr>
          <w:sz w:val="28"/>
          <w:szCs w:val="28"/>
        </w:rPr>
        <w:t>т конкурентоспособность гостиницы. Для того чтобы повысить конкурентоспособность необходимо по возможности максимально в короткие сроки устранить эти недостатки. Иначе вновь строящ</w:t>
      </w:r>
      <w:r w:rsidR="00A57A7A" w:rsidRPr="00A57A7A">
        <w:rPr>
          <w:sz w:val="28"/>
          <w:szCs w:val="28"/>
        </w:rPr>
        <w:t>ий</w:t>
      </w:r>
      <w:r w:rsidRPr="00A57A7A">
        <w:rPr>
          <w:sz w:val="28"/>
          <w:szCs w:val="28"/>
        </w:rPr>
        <w:t xml:space="preserve">ся </w:t>
      </w:r>
      <w:r w:rsidR="00A57A7A" w:rsidRPr="00A57A7A">
        <w:rPr>
          <w:sz w:val="28"/>
          <w:szCs w:val="28"/>
        </w:rPr>
        <w:t>отель</w:t>
      </w:r>
      <w:r w:rsidRPr="00A57A7A">
        <w:rPr>
          <w:sz w:val="28"/>
          <w:szCs w:val="28"/>
        </w:rPr>
        <w:t xml:space="preserve">, либо конкурирующая фирма займет свободную нишу услуг на гостиничном рынке. </w:t>
      </w:r>
    </w:p>
    <w:p w:rsidR="00BC3985" w:rsidRPr="00A57A7A" w:rsidRDefault="00BC3985" w:rsidP="00A57A7A">
      <w:pPr>
        <w:spacing w:line="360" w:lineRule="auto"/>
        <w:ind w:firstLine="567"/>
        <w:jc w:val="both"/>
        <w:rPr>
          <w:sz w:val="28"/>
          <w:szCs w:val="28"/>
        </w:rPr>
      </w:pPr>
    </w:p>
    <w:p w:rsidR="00A57A7A" w:rsidRPr="00681DCA" w:rsidRDefault="00C76BCE" w:rsidP="00AE02D8">
      <w:pPr>
        <w:ind w:firstLine="567"/>
        <w:jc w:val="center"/>
        <w:rPr>
          <w:sz w:val="28"/>
          <w:szCs w:val="28"/>
        </w:rPr>
      </w:pPr>
      <w:r>
        <w:br w:type="page"/>
      </w:r>
      <w:r w:rsidR="00A57A7A" w:rsidRPr="00681DCA">
        <w:rPr>
          <w:sz w:val="28"/>
          <w:szCs w:val="28"/>
        </w:rPr>
        <w:t>ГЛАВА 3. ОСНОВНЫЕ НАПРАВЛЕНИЯ УЛУЧШЕНИЯ НЕЦЕНОВЫХ КОНКУРЕНТНЫХ ПОЗИЦИЙ ОРГАНИЗАЦИИ НА РЫНКЕ</w:t>
      </w:r>
    </w:p>
    <w:p w:rsidR="00A57A7A" w:rsidRDefault="00A57A7A" w:rsidP="00AE02D8">
      <w:pPr>
        <w:ind w:left="600" w:firstLine="567"/>
        <w:jc w:val="center"/>
        <w:rPr>
          <w:sz w:val="28"/>
          <w:szCs w:val="28"/>
        </w:rPr>
      </w:pPr>
    </w:p>
    <w:p w:rsidR="00176D5E" w:rsidRDefault="00176D5E" w:rsidP="00AE02D8">
      <w:pPr>
        <w:ind w:left="600" w:firstLine="567"/>
        <w:jc w:val="center"/>
        <w:rPr>
          <w:sz w:val="28"/>
          <w:szCs w:val="28"/>
        </w:rPr>
      </w:pPr>
    </w:p>
    <w:p w:rsidR="00A57A7A" w:rsidRDefault="00A57A7A" w:rsidP="00AE02D8">
      <w:pPr>
        <w:ind w:firstLine="567"/>
        <w:rPr>
          <w:sz w:val="28"/>
          <w:szCs w:val="28"/>
        </w:rPr>
      </w:pPr>
    </w:p>
    <w:p w:rsidR="00A57A7A" w:rsidRDefault="00A57A7A" w:rsidP="00AE02D8">
      <w:pPr>
        <w:ind w:left="600" w:firstLine="567"/>
        <w:rPr>
          <w:sz w:val="28"/>
          <w:szCs w:val="28"/>
        </w:rPr>
      </w:pPr>
      <w:r w:rsidRPr="00681DCA">
        <w:rPr>
          <w:sz w:val="28"/>
          <w:szCs w:val="28"/>
        </w:rPr>
        <w:t>3.1 Приоритетные неценовые факторы деятельности и их использование</w:t>
      </w:r>
    </w:p>
    <w:p w:rsidR="00176D5E" w:rsidRDefault="00176D5E" w:rsidP="00AE02D8">
      <w:pPr>
        <w:ind w:left="600" w:firstLine="567"/>
        <w:rPr>
          <w:sz w:val="28"/>
          <w:szCs w:val="28"/>
        </w:rPr>
      </w:pPr>
    </w:p>
    <w:p w:rsidR="00176D5E" w:rsidRDefault="00176D5E" w:rsidP="00AE02D8">
      <w:pPr>
        <w:ind w:left="600" w:firstLine="567"/>
        <w:rPr>
          <w:sz w:val="28"/>
          <w:szCs w:val="28"/>
        </w:rPr>
      </w:pPr>
    </w:p>
    <w:p w:rsidR="00176D5E" w:rsidRDefault="00176D5E" w:rsidP="00AE02D8">
      <w:pPr>
        <w:spacing w:line="360" w:lineRule="auto"/>
        <w:ind w:firstLine="567"/>
        <w:jc w:val="both"/>
        <w:rPr>
          <w:sz w:val="28"/>
          <w:szCs w:val="28"/>
        </w:rPr>
      </w:pPr>
      <w:r>
        <w:rPr>
          <w:sz w:val="28"/>
          <w:szCs w:val="28"/>
        </w:rPr>
        <w:t>Анализ, представленный во второй главе работы позволяет четко определить цель конкурентной стратегии ОАО «Сосновка» – удержание позиций предприятия на рынке, развитие в направлении совершенствования услуг. Опираясь на данные, полученные в результате оценки уровня конкуренции на рынке г</w:t>
      </w:r>
      <w:r w:rsidR="000F3678">
        <w:rPr>
          <w:sz w:val="28"/>
          <w:szCs w:val="28"/>
        </w:rPr>
        <w:t>орода</w:t>
      </w:r>
      <w:r>
        <w:rPr>
          <w:sz w:val="28"/>
          <w:szCs w:val="28"/>
        </w:rPr>
        <w:t xml:space="preserve"> Бердска, на данные анкетирования проживающих, а так же финансовое развитие можно четко выделить основания  способствующие разработке и внедрению конкурентной стратегии ОАО «Сосновка»:</w:t>
      </w:r>
    </w:p>
    <w:p w:rsidR="00176D5E" w:rsidRDefault="00176D5E" w:rsidP="00AE02D8">
      <w:pPr>
        <w:spacing w:line="360" w:lineRule="auto"/>
        <w:ind w:firstLine="567"/>
        <w:jc w:val="both"/>
        <w:rPr>
          <w:sz w:val="28"/>
          <w:szCs w:val="28"/>
        </w:rPr>
      </w:pPr>
      <w:r>
        <w:rPr>
          <w:sz w:val="28"/>
          <w:szCs w:val="28"/>
        </w:rPr>
        <w:t>Возможности и сильные стороны:</w:t>
      </w:r>
    </w:p>
    <w:p w:rsidR="00176D5E" w:rsidRDefault="00176D5E" w:rsidP="00AE02D8">
      <w:pPr>
        <w:spacing w:line="360" w:lineRule="auto"/>
        <w:ind w:firstLine="567"/>
        <w:jc w:val="both"/>
        <w:rPr>
          <w:sz w:val="28"/>
          <w:szCs w:val="28"/>
        </w:rPr>
      </w:pPr>
      <w:r>
        <w:rPr>
          <w:sz w:val="28"/>
          <w:szCs w:val="28"/>
        </w:rPr>
        <w:t xml:space="preserve">1. Выходы на новые сегменты рынка. При этом специализация </w:t>
      </w:r>
      <w:r w:rsidR="000F1E4E">
        <w:rPr>
          <w:sz w:val="28"/>
          <w:szCs w:val="28"/>
        </w:rPr>
        <w:t>курортно-</w:t>
      </w:r>
      <w:r>
        <w:rPr>
          <w:sz w:val="28"/>
          <w:szCs w:val="28"/>
        </w:rPr>
        <w:t>гостиничного комплекса должна быть пересмотрена. Необходимо сделать попытки в обслуживании дополнительных групп потребителей, выход на новые сегменты рынка, посредствам его исследования и активизации маркетинга. С учетом динамично развивающегося рынка руководство должно уделять больше внимания своим как реальным, так и потенциальным потребителям.</w:t>
      </w:r>
    </w:p>
    <w:p w:rsidR="00176D5E" w:rsidRDefault="00176D5E" w:rsidP="00AE02D8">
      <w:pPr>
        <w:spacing w:line="360" w:lineRule="auto"/>
        <w:ind w:firstLine="567"/>
        <w:jc w:val="both"/>
        <w:rPr>
          <w:sz w:val="28"/>
          <w:szCs w:val="28"/>
        </w:rPr>
      </w:pPr>
      <w:r>
        <w:rPr>
          <w:sz w:val="28"/>
          <w:szCs w:val="28"/>
        </w:rPr>
        <w:t>2. Проведенная в отеле реконструкция помещений дает возможности размещения посетителей в более комфортных и современных условиях. При этом состояние основных производственных фондов остается на достаточно низком уровне.</w:t>
      </w:r>
    </w:p>
    <w:p w:rsidR="00176D5E" w:rsidRDefault="00176D5E" w:rsidP="00AE02D8">
      <w:pPr>
        <w:spacing w:line="360" w:lineRule="auto"/>
        <w:ind w:firstLine="567"/>
        <w:jc w:val="both"/>
        <w:rPr>
          <w:sz w:val="28"/>
          <w:szCs w:val="28"/>
        </w:rPr>
      </w:pPr>
      <w:r>
        <w:rPr>
          <w:sz w:val="28"/>
          <w:szCs w:val="28"/>
        </w:rPr>
        <w:t xml:space="preserve">3. Возможность развивать сервис и расширять перечень дополнительных услуг в </w:t>
      </w:r>
      <w:r w:rsidR="000F1E4E">
        <w:rPr>
          <w:sz w:val="28"/>
          <w:szCs w:val="28"/>
        </w:rPr>
        <w:t>ОАО «Сосновка»</w:t>
      </w:r>
      <w:r>
        <w:rPr>
          <w:sz w:val="28"/>
          <w:szCs w:val="28"/>
        </w:rPr>
        <w:t xml:space="preserve"> за счет увеличения выручки от реализации;</w:t>
      </w:r>
    </w:p>
    <w:p w:rsidR="00176D5E" w:rsidRDefault="00176D5E" w:rsidP="00AE02D8">
      <w:pPr>
        <w:spacing w:line="360" w:lineRule="auto"/>
        <w:ind w:firstLine="567"/>
        <w:jc w:val="both"/>
        <w:rPr>
          <w:sz w:val="28"/>
          <w:szCs w:val="28"/>
        </w:rPr>
      </w:pPr>
      <w:r>
        <w:rPr>
          <w:sz w:val="28"/>
          <w:szCs w:val="28"/>
        </w:rPr>
        <w:t>4. Эффективная реклама в Интернете;</w:t>
      </w:r>
    </w:p>
    <w:p w:rsidR="00176D5E" w:rsidRDefault="00176D5E" w:rsidP="00AE02D8">
      <w:pPr>
        <w:spacing w:line="360" w:lineRule="auto"/>
        <w:ind w:firstLine="567"/>
        <w:jc w:val="both"/>
        <w:rPr>
          <w:sz w:val="28"/>
          <w:szCs w:val="28"/>
        </w:rPr>
      </w:pPr>
      <w:r>
        <w:rPr>
          <w:sz w:val="28"/>
          <w:szCs w:val="28"/>
        </w:rPr>
        <w:t xml:space="preserve">5. Рост средней наполняемости </w:t>
      </w:r>
      <w:r w:rsidR="000F1E4E">
        <w:rPr>
          <w:sz w:val="28"/>
          <w:szCs w:val="28"/>
        </w:rPr>
        <w:t>отеля</w:t>
      </w:r>
      <w:r>
        <w:rPr>
          <w:sz w:val="28"/>
          <w:szCs w:val="28"/>
        </w:rPr>
        <w:t>, обусловленный возрастающей емкостью рынка гостиничных услуг;</w:t>
      </w:r>
    </w:p>
    <w:p w:rsidR="00176D5E" w:rsidRDefault="00176D5E" w:rsidP="00AE02D8">
      <w:pPr>
        <w:spacing w:line="360" w:lineRule="auto"/>
        <w:ind w:firstLine="567"/>
        <w:jc w:val="both"/>
        <w:rPr>
          <w:sz w:val="28"/>
          <w:szCs w:val="28"/>
        </w:rPr>
      </w:pPr>
      <w:r>
        <w:rPr>
          <w:sz w:val="28"/>
          <w:szCs w:val="28"/>
        </w:rPr>
        <w:t xml:space="preserve">6. Увеличение штата сотрудников </w:t>
      </w:r>
      <w:r w:rsidR="000F1E4E">
        <w:rPr>
          <w:sz w:val="28"/>
          <w:szCs w:val="28"/>
        </w:rPr>
        <w:t>ОАО «Сосновка»</w:t>
      </w:r>
      <w:r>
        <w:rPr>
          <w:sz w:val="28"/>
          <w:szCs w:val="28"/>
        </w:rPr>
        <w:t>, что обусловлено необходимостью в дополнительном обслуживании;</w:t>
      </w:r>
    </w:p>
    <w:p w:rsidR="00176D5E" w:rsidRDefault="00176D5E" w:rsidP="00AE02D8">
      <w:pPr>
        <w:spacing w:line="360" w:lineRule="auto"/>
        <w:ind w:firstLine="567"/>
        <w:jc w:val="both"/>
        <w:rPr>
          <w:sz w:val="28"/>
          <w:szCs w:val="28"/>
        </w:rPr>
      </w:pPr>
      <w:r>
        <w:rPr>
          <w:sz w:val="28"/>
          <w:szCs w:val="28"/>
        </w:rPr>
        <w:t xml:space="preserve">7. Рост выручки от </w:t>
      </w:r>
      <w:r w:rsidR="009B3ECB">
        <w:rPr>
          <w:sz w:val="28"/>
          <w:szCs w:val="28"/>
        </w:rPr>
        <w:t>реализации,</w:t>
      </w:r>
      <w:r>
        <w:rPr>
          <w:sz w:val="28"/>
          <w:szCs w:val="28"/>
        </w:rPr>
        <w:t xml:space="preserve"> свидетельствующий о</w:t>
      </w:r>
      <w:r w:rsidR="009B3ECB">
        <w:rPr>
          <w:sz w:val="28"/>
          <w:szCs w:val="28"/>
        </w:rPr>
        <w:t>б</w:t>
      </w:r>
      <w:r>
        <w:rPr>
          <w:sz w:val="28"/>
          <w:szCs w:val="28"/>
        </w:rPr>
        <w:t xml:space="preserve"> эффективной работе организации и др.</w:t>
      </w:r>
    </w:p>
    <w:p w:rsidR="00176D5E" w:rsidRDefault="00176D5E" w:rsidP="00AE02D8">
      <w:pPr>
        <w:spacing w:line="360" w:lineRule="auto"/>
        <w:ind w:firstLine="567"/>
        <w:jc w:val="both"/>
        <w:rPr>
          <w:sz w:val="28"/>
          <w:szCs w:val="28"/>
        </w:rPr>
      </w:pPr>
      <w:r>
        <w:rPr>
          <w:sz w:val="28"/>
          <w:szCs w:val="28"/>
        </w:rPr>
        <w:t xml:space="preserve"> Слабые стороны и угрозы:</w:t>
      </w:r>
    </w:p>
    <w:p w:rsidR="00176D5E" w:rsidRDefault="00176D5E" w:rsidP="00AE02D8">
      <w:pPr>
        <w:spacing w:line="360" w:lineRule="auto"/>
        <w:ind w:firstLine="567"/>
        <w:jc w:val="both"/>
        <w:rPr>
          <w:sz w:val="28"/>
          <w:szCs w:val="28"/>
        </w:rPr>
      </w:pPr>
      <w:r>
        <w:rPr>
          <w:sz w:val="28"/>
          <w:szCs w:val="28"/>
        </w:rPr>
        <w:t xml:space="preserve">1. Ожесточение конкуренции в условиях динамично развивающегося рынка. </w:t>
      </w:r>
    </w:p>
    <w:p w:rsidR="00176D5E" w:rsidRDefault="00176D5E" w:rsidP="00AE02D8">
      <w:pPr>
        <w:spacing w:line="360" w:lineRule="auto"/>
        <w:ind w:firstLine="567"/>
        <w:jc w:val="both"/>
        <w:rPr>
          <w:sz w:val="28"/>
          <w:szCs w:val="28"/>
        </w:rPr>
      </w:pPr>
      <w:r>
        <w:rPr>
          <w:sz w:val="28"/>
          <w:szCs w:val="28"/>
        </w:rPr>
        <w:t>2. Отсутствие эффективного менеджмента на предприятии, слабая система стимулирования персонала.</w:t>
      </w:r>
    </w:p>
    <w:p w:rsidR="00176D5E" w:rsidRDefault="00176D5E" w:rsidP="00AE02D8">
      <w:pPr>
        <w:spacing w:line="360" w:lineRule="auto"/>
        <w:ind w:firstLine="567"/>
        <w:jc w:val="both"/>
        <w:rPr>
          <w:sz w:val="28"/>
          <w:szCs w:val="28"/>
        </w:rPr>
      </w:pPr>
      <w:r>
        <w:rPr>
          <w:sz w:val="28"/>
          <w:szCs w:val="28"/>
        </w:rPr>
        <w:t>3. Слабое знание рынка.</w:t>
      </w:r>
    </w:p>
    <w:p w:rsidR="00176D5E" w:rsidRDefault="00176D5E" w:rsidP="00AE02D8">
      <w:pPr>
        <w:spacing w:line="360" w:lineRule="auto"/>
        <w:ind w:firstLine="567"/>
        <w:jc w:val="both"/>
        <w:rPr>
          <w:sz w:val="28"/>
        </w:rPr>
      </w:pPr>
      <w:r>
        <w:rPr>
          <w:sz w:val="28"/>
          <w:szCs w:val="28"/>
        </w:rPr>
        <w:t xml:space="preserve">4. </w:t>
      </w:r>
      <w:r>
        <w:rPr>
          <w:sz w:val="28"/>
        </w:rPr>
        <w:t>Слабо развитая материально – техническая  база.</w:t>
      </w:r>
    </w:p>
    <w:p w:rsidR="00176D5E" w:rsidRDefault="00176D5E" w:rsidP="00AE02D8">
      <w:pPr>
        <w:spacing w:line="360" w:lineRule="auto"/>
        <w:ind w:firstLine="567"/>
        <w:jc w:val="both"/>
        <w:rPr>
          <w:sz w:val="28"/>
          <w:szCs w:val="28"/>
        </w:rPr>
      </w:pPr>
      <w:r>
        <w:rPr>
          <w:sz w:val="28"/>
        </w:rPr>
        <w:t>5. Слабая финансовая устойчивость, отсутствие внешнего и внутреннего финансирования.</w:t>
      </w:r>
      <w:r>
        <w:rPr>
          <w:sz w:val="28"/>
          <w:szCs w:val="28"/>
        </w:rPr>
        <w:t xml:space="preserve"> </w:t>
      </w:r>
    </w:p>
    <w:p w:rsidR="000F3678" w:rsidRDefault="00176D5E" w:rsidP="000F3678">
      <w:pPr>
        <w:spacing w:line="360" w:lineRule="auto"/>
        <w:ind w:firstLine="567"/>
        <w:jc w:val="both"/>
        <w:rPr>
          <w:sz w:val="28"/>
          <w:szCs w:val="28"/>
        </w:rPr>
      </w:pPr>
      <w:r>
        <w:rPr>
          <w:sz w:val="28"/>
          <w:szCs w:val="28"/>
        </w:rPr>
        <w:t xml:space="preserve">И так, из всех вышеперечисленных положений модно определить сегодняшнюю конкурентную стратегию </w:t>
      </w:r>
      <w:r w:rsidR="000F1E4E">
        <w:rPr>
          <w:sz w:val="28"/>
          <w:szCs w:val="28"/>
        </w:rPr>
        <w:t>ОАО «Сосновка»</w:t>
      </w:r>
      <w:r>
        <w:rPr>
          <w:sz w:val="28"/>
          <w:szCs w:val="28"/>
        </w:rPr>
        <w:t>. Согласно описанным в теории стратегиям М. Портера</w:t>
      </w:r>
      <w:r w:rsidR="000F1E4E">
        <w:rPr>
          <w:sz w:val="28"/>
          <w:szCs w:val="28"/>
        </w:rPr>
        <w:t xml:space="preserve"> [</w:t>
      </w:r>
      <w:r w:rsidR="000F3678">
        <w:rPr>
          <w:sz w:val="28"/>
          <w:szCs w:val="28"/>
        </w:rPr>
        <w:t>5,с</w:t>
      </w:r>
      <w:r w:rsidR="000F1E4E">
        <w:rPr>
          <w:sz w:val="28"/>
          <w:szCs w:val="28"/>
        </w:rPr>
        <w:t>.265],</w:t>
      </w:r>
      <w:r>
        <w:rPr>
          <w:sz w:val="28"/>
          <w:szCs w:val="28"/>
        </w:rPr>
        <w:t xml:space="preserve"> действующую</w:t>
      </w:r>
      <w:r w:rsidR="000F1E4E">
        <w:rPr>
          <w:sz w:val="28"/>
          <w:szCs w:val="28"/>
        </w:rPr>
        <w:t>,</w:t>
      </w:r>
      <w:r>
        <w:rPr>
          <w:sz w:val="28"/>
          <w:szCs w:val="28"/>
        </w:rPr>
        <w:t xml:space="preserve"> можно определить как </w:t>
      </w:r>
      <w:r w:rsidR="000F1E4E">
        <w:rPr>
          <w:sz w:val="28"/>
          <w:szCs w:val="28"/>
        </w:rPr>
        <w:t>«</w:t>
      </w:r>
      <w:r>
        <w:rPr>
          <w:sz w:val="28"/>
          <w:szCs w:val="28"/>
        </w:rPr>
        <w:t>Специалист</w:t>
      </w:r>
      <w:r w:rsidR="000F1E4E">
        <w:rPr>
          <w:sz w:val="28"/>
          <w:szCs w:val="28"/>
        </w:rPr>
        <w:t>»</w:t>
      </w:r>
      <w:r>
        <w:rPr>
          <w:sz w:val="28"/>
          <w:szCs w:val="28"/>
        </w:rPr>
        <w:t xml:space="preserve"> -  специализируется только на одном или нескольких сегментах рынка, то есть его интересует больше ка</w:t>
      </w:r>
      <w:r>
        <w:rPr>
          <w:sz w:val="28"/>
          <w:szCs w:val="28"/>
        </w:rPr>
        <w:softHyphen/>
        <w:t xml:space="preserve">чественная сторона доли рынка. Представляется, что данная стратегия наиболее близко ассоциируется со стратегией фокусирования М. Портера. Более того, несмотря на то, что </w:t>
      </w:r>
      <w:r w:rsidR="000F1E4E">
        <w:rPr>
          <w:sz w:val="28"/>
          <w:szCs w:val="28"/>
        </w:rPr>
        <w:t>«</w:t>
      </w:r>
      <w:r>
        <w:rPr>
          <w:sz w:val="28"/>
          <w:szCs w:val="28"/>
        </w:rPr>
        <w:t>специалист</w:t>
      </w:r>
      <w:r w:rsidR="000F1E4E">
        <w:rPr>
          <w:sz w:val="28"/>
          <w:szCs w:val="28"/>
        </w:rPr>
        <w:t>»</w:t>
      </w:r>
      <w:r>
        <w:rPr>
          <w:sz w:val="28"/>
          <w:szCs w:val="28"/>
        </w:rPr>
        <w:t xml:space="preserve"> определенным образом доминирует в своей рыночной нише, с точки зрения рынка данных услуг в целом он одновременно должен реализовать стратегию </w:t>
      </w:r>
      <w:r w:rsidR="000F1E4E">
        <w:rPr>
          <w:sz w:val="28"/>
          <w:szCs w:val="28"/>
        </w:rPr>
        <w:t>«</w:t>
      </w:r>
      <w:r>
        <w:rPr>
          <w:sz w:val="28"/>
          <w:szCs w:val="28"/>
        </w:rPr>
        <w:t>следующего за лидером</w:t>
      </w:r>
      <w:r w:rsidR="000F1E4E">
        <w:rPr>
          <w:sz w:val="28"/>
          <w:szCs w:val="28"/>
        </w:rPr>
        <w:t>»</w:t>
      </w:r>
      <w:r>
        <w:rPr>
          <w:sz w:val="28"/>
          <w:szCs w:val="28"/>
        </w:rPr>
        <w:t>.</w:t>
      </w:r>
    </w:p>
    <w:p w:rsidR="00176D5E" w:rsidRDefault="00176D5E" w:rsidP="000F3678">
      <w:pPr>
        <w:spacing w:line="360" w:lineRule="auto"/>
        <w:ind w:firstLine="567"/>
        <w:jc w:val="both"/>
        <w:rPr>
          <w:sz w:val="28"/>
          <w:szCs w:val="28"/>
        </w:rPr>
      </w:pPr>
      <w:r>
        <w:rPr>
          <w:sz w:val="28"/>
          <w:szCs w:val="28"/>
        </w:rPr>
        <w:t xml:space="preserve"> Стратегия </w:t>
      </w:r>
      <w:r w:rsidR="000F1E4E">
        <w:rPr>
          <w:sz w:val="28"/>
          <w:szCs w:val="28"/>
        </w:rPr>
        <w:t>«</w:t>
      </w:r>
      <w:r>
        <w:rPr>
          <w:sz w:val="28"/>
          <w:szCs w:val="28"/>
        </w:rPr>
        <w:t>следующего за лидером</w:t>
      </w:r>
      <w:r w:rsidR="000F1E4E">
        <w:rPr>
          <w:sz w:val="28"/>
          <w:szCs w:val="28"/>
        </w:rPr>
        <w:t>»</w:t>
      </w:r>
      <w:r>
        <w:rPr>
          <w:sz w:val="28"/>
          <w:szCs w:val="28"/>
        </w:rPr>
        <w:t xml:space="preserve"> - это стратегия небольшой доли рынка, который выбирает адаптивное поведение, согласовывая свои решения с решениями, принятыми конкурентами. В данных рыночных условиях руководству </w:t>
      </w:r>
      <w:r w:rsidR="000F1E4E">
        <w:rPr>
          <w:sz w:val="28"/>
          <w:szCs w:val="28"/>
        </w:rPr>
        <w:t>ОАО «Сосновка»</w:t>
      </w:r>
      <w:r>
        <w:rPr>
          <w:sz w:val="28"/>
          <w:szCs w:val="28"/>
        </w:rPr>
        <w:t xml:space="preserve"> следует усиленно стремиться к расширению круга посетителей, при этом грамотнее будет отказаться от четкой специализации. Привлечение дополнительных посетителей будет означать привлечение дополнительных доходов. При том, что уровень цен сравнительно </w:t>
      </w:r>
      <w:r w:rsidR="000F1E4E">
        <w:rPr>
          <w:sz w:val="28"/>
          <w:szCs w:val="28"/>
        </w:rPr>
        <w:t>невысокий, доход</w:t>
      </w:r>
      <w:r>
        <w:rPr>
          <w:sz w:val="28"/>
          <w:szCs w:val="28"/>
        </w:rPr>
        <w:t xml:space="preserve"> стабильный, а емкость рынка непрерывно растет сделать такой шаг будет несложно. При этом необходимо совершенствовать качество обслуживания и ориентировать услуги гостиницы на более широкий круг посетителей. </w:t>
      </w:r>
    </w:p>
    <w:p w:rsidR="00176D5E" w:rsidRDefault="00176D5E" w:rsidP="00AE02D8">
      <w:pPr>
        <w:spacing w:line="360" w:lineRule="auto"/>
        <w:ind w:firstLine="567"/>
        <w:jc w:val="both"/>
        <w:rPr>
          <w:sz w:val="28"/>
          <w:szCs w:val="28"/>
        </w:rPr>
      </w:pPr>
      <w:r>
        <w:rPr>
          <w:sz w:val="28"/>
          <w:szCs w:val="28"/>
        </w:rPr>
        <w:t xml:space="preserve">Еще одним не менее важным мероприятием в  формировании стратегического плана предприятия является выяснение его положения в так называемом цикле развития предприятия. Цикл развития предприятия </w:t>
      </w:r>
      <w:r w:rsidR="000F1E4E">
        <w:rPr>
          <w:sz w:val="28"/>
          <w:szCs w:val="28"/>
        </w:rPr>
        <w:t>-</w:t>
      </w:r>
      <w:r>
        <w:rPr>
          <w:sz w:val="28"/>
          <w:szCs w:val="28"/>
        </w:rPr>
        <w:t xml:space="preserve"> последовательная смена стадий </w:t>
      </w:r>
      <w:r w:rsidR="000F1E4E">
        <w:rPr>
          <w:sz w:val="28"/>
          <w:szCs w:val="28"/>
        </w:rPr>
        <w:t>«</w:t>
      </w:r>
      <w:r>
        <w:rPr>
          <w:sz w:val="28"/>
          <w:szCs w:val="28"/>
        </w:rPr>
        <w:t>рост</w:t>
      </w:r>
      <w:r w:rsidR="000F1E4E">
        <w:rPr>
          <w:sz w:val="28"/>
          <w:szCs w:val="28"/>
        </w:rPr>
        <w:t>»</w:t>
      </w:r>
      <w:r>
        <w:rPr>
          <w:sz w:val="28"/>
          <w:szCs w:val="28"/>
        </w:rPr>
        <w:t xml:space="preserve"> - </w:t>
      </w:r>
      <w:r w:rsidR="000F1E4E">
        <w:rPr>
          <w:sz w:val="28"/>
          <w:szCs w:val="28"/>
        </w:rPr>
        <w:t>«</w:t>
      </w:r>
      <w:r>
        <w:rPr>
          <w:sz w:val="28"/>
          <w:szCs w:val="28"/>
        </w:rPr>
        <w:t>нестабильность</w:t>
      </w:r>
      <w:r w:rsidR="000F1E4E">
        <w:rPr>
          <w:sz w:val="28"/>
          <w:szCs w:val="28"/>
        </w:rPr>
        <w:t>»</w:t>
      </w:r>
      <w:r>
        <w:rPr>
          <w:sz w:val="28"/>
          <w:szCs w:val="28"/>
        </w:rPr>
        <w:t xml:space="preserve"> - </w:t>
      </w:r>
      <w:r w:rsidR="000F1E4E">
        <w:rPr>
          <w:sz w:val="28"/>
          <w:szCs w:val="28"/>
        </w:rPr>
        <w:t>«</w:t>
      </w:r>
      <w:r>
        <w:rPr>
          <w:sz w:val="28"/>
          <w:szCs w:val="28"/>
        </w:rPr>
        <w:t>выживание</w:t>
      </w:r>
      <w:r w:rsidR="000F1E4E">
        <w:rPr>
          <w:sz w:val="28"/>
          <w:szCs w:val="28"/>
        </w:rPr>
        <w:t>»</w:t>
      </w:r>
      <w:r>
        <w:rPr>
          <w:sz w:val="28"/>
          <w:szCs w:val="28"/>
        </w:rPr>
        <w:t>. Доказано, что любое предприятие в период своего функционирования проходит хотя бы первые две стадии, при этом время каждой стадии и глубина различны для каждого предприятия и зависит от множества факторов. Содержание этого анализа выражается вопросом - существует ли возможность в данной области, благодаря которой можно получить единственную в своем роде нишу, и что нужно делать для того, чтобы заполнить эту нишу раньше других</w:t>
      </w:r>
      <w:r w:rsidR="000F1E4E">
        <w:rPr>
          <w:sz w:val="28"/>
          <w:szCs w:val="28"/>
        </w:rPr>
        <w:t xml:space="preserve"> [</w:t>
      </w:r>
      <w:r w:rsidR="000F3678">
        <w:rPr>
          <w:sz w:val="28"/>
          <w:szCs w:val="28"/>
        </w:rPr>
        <w:t>9</w:t>
      </w:r>
      <w:r w:rsidR="000F1E4E">
        <w:rPr>
          <w:sz w:val="28"/>
          <w:szCs w:val="28"/>
        </w:rPr>
        <w:t>, с.1</w:t>
      </w:r>
      <w:r w:rsidR="000F3678">
        <w:rPr>
          <w:sz w:val="28"/>
          <w:szCs w:val="28"/>
        </w:rPr>
        <w:t>1</w:t>
      </w:r>
      <w:r w:rsidR="000F1E4E">
        <w:rPr>
          <w:sz w:val="28"/>
          <w:szCs w:val="28"/>
        </w:rPr>
        <w:t>3]</w:t>
      </w:r>
      <w:r>
        <w:rPr>
          <w:sz w:val="28"/>
          <w:szCs w:val="28"/>
        </w:rPr>
        <w:t xml:space="preserve">. </w:t>
      </w:r>
    </w:p>
    <w:p w:rsidR="00176D5E" w:rsidRDefault="00176D5E" w:rsidP="00AE02D8">
      <w:pPr>
        <w:spacing w:line="360" w:lineRule="auto"/>
        <w:ind w:firstLine="567"/>
        <w:jc w:val="both"/>
        <w:rPr>
          <w:sz w:val="28"/>
          <w:szCs w:val="28"/>
        </w:rPr>
      </w:pPr>
      <w:r>
        <w:rPr>
          <w:sz w:val="28"/>
          <w:szCs w:val="28"/>
        </w:rPr>
        <w:t xml:space="preserve">Проведенный анализ рынка гостиничных услуг позволяет определить положение жизненный цикл </w:t>
      </w:r>
      <w:r w:rsidR="000F1E4E">
        <w:rPr>
          <w:sz w:val="28"/>
          <w:szCs w:val="28"/>
        </w:rPr>
        <w:t xml:space="preserve">ОАО «Сосновка» </w:t>
      </w:r>
      <w:r>
        <w:rPr>
          <w:sz w:val="28"/>
          <w:szCs w:val="28"/>
        </w:rPr>
        <w:t xml:space="preserve">как «выживание». Положение многих гостиничных комплексов категории «три звезды» в связи с высокой степенью материально – технической изношенности, зачастую несоответствия современным требованиям строительства, оказываемого сервиса, приводит к тому, что они становятся нерентабельными. На сегодняшний день существует масса примеров того, что реконструкция старой гостиницы является менее рентабельным мероприятием, нежели строительство новой. По этому </w:t>
      </w:r>
      <w:r w:rsidR="000F1E4E">
        <w:rPr>
          <w:sz w:val="28"/>
          <w:szCs w:val="28"/>
        </w:rPr>
        <w:t xml:space="preserve"> действующие </w:t>
      </w:r>
      <w:r>
        <w:rPr>
          <w:sz w:val="28"/>
          <w:szCs w:val="28"/>
        </w:rPr>
        <w:t xml:space="preserve">сегодня </w:t>
      </w:r>
      <w:r w:rsidR="000F1E4E">
        <w:rPr>
          <w:sz w:val="28"/>
          <w:szCs w:val="28"/>
        </w:rPr>
        <w:t>отели, курорты, пансионат</w:t>
      </w:r>
      <w:r>
        <w:rPr>
          <w:sz w:val="28"/>
          <w:szCs w:val="28"/>
        </w:rPr>
        <w:t xml:space="preserve"> </w:t>
      </w:r>
      <w:r w:rsidR="000F1E4E">
        <w:rPr>
          <w:sz w:val="28"/>
          <w:szCs w:val="28"/>
        </w:rPr>
        <w:t>в г. Бердске</w:t>
      </w:r>
      <w:r>
        <w:rPr>
          <w:sz w:val="28"/>
          <w:szCs w:val="28"/>
        </w:rPr>
        <w:t xml:space="preserve"> (особенно категории «три звезды») подлежат </w:t>
      </w:r>
      <w:r w:rsidR="000F1E4E">
        <w:rPr>
          <w:sz w:val="28"/>
          <w:szCs w:val="28"/>
        </w:rPr>
        <w:t>реконструкции</w:t>
      </w:r>
      <w:r>
        <w:rPr>
          <w:sz w:val="28"/>
          <w:szCs w:val="28"/>
        </w:rPr>
        <w:t xml:space="preserve">. </w:t>
      </w:r>
    </w:p>
    <w:p w:rsidR="00176D5E" w:rsidRDefault="00176D5E" w:rsidP="00AE02D8">
      <w:pPr>
        <w:spacing w:line="360" w:lineRule="auto"/>
        <w:ind w:firstLine="567"/>
        <w:jc w:val="both"/>
        <w:rPr>
          <w:sz w:val="28"/>
          <w:szCs w:val="28"/>
        </w:rPr>
      </w:pPr>
      <w:r>
        <w:rPr>
          <w:sz w:val="28"/>
          <w:szCs w:val="28"/>
        </w:rPr>
        <w:t>По этому</w:t>
      </w:r>
      <w:r w:rsidR="000F1E4E">
        <w:rPr>
          <w:sz w:val="28"/>
          <w:szCs w:val="28"/>
        </w:rPr>
        <w:t>,</w:t>
      </w:r>
      <w:r>
        <w:rPr>
          <w:sz w:val="28"/>
          <w:szCs w:val="28"/>
        </w:rPr>
        <w:t xml:space="preserve"> главной конкурентной стратегией для </w:t>
      </w:r>
      <w:r w:rsidR="000F1E4E">
        <w:rPr>
          <w:sz w:val="28"/>
          <w:szCs w:val="28"/>
        </w:rPr>
        <w:t xml:space="preserve">ОАО «Сосновка» </w:t>
      </w:r>
      <w:r>
        <w:rPr>
          <w:sz w:val="28"/>
          <w:szCs w:val="28"/>
        </w:rPr>
        <w:t>будет являться стремление максимально охватить рынок, привлечь потребителя различных категорий не только сравнительно низкими ценами, но и сделать особый упор на качество и уровень обслуживания.</w:t>
      </w:r>
    </w:p>
    <w:p w:rsidR="000F1E4E" w:rsidRDefault="000F1E4E" w:rsidP="00AE02D8">
      <w:pPr>
        <w:spacing w:line="360" w:lineRule="auto"/>
        <w:ind w:firstLine="567"/>
        <w:jc w:val="both"/>
        <w:rPr>
          <w:sz w:val="28"/>
          <w:szCs w:val="28"/>
        </w:rPr>
      </w:pPr>
      <w:r>
        <w:rPr>
          <w:sz w:val="28"/>
          <w:szCs w:val="28"/>
        </w:rPr>
        <w:t xml:space="preserve">Выбирая средства реализации </w:t>
      </w:r>
      <w:r w:rsidR="00CD4429">
        <w:rPr>
          <w:sz w:val="28"/>
          <w:szCs w:val="28"/>
        </w:rPr>
        <w:t>неценовой стратегии</w:t>
      </w:r>
      <w:r>
        <w:rPr>
          <w:sz w:val="28"/>
          <w:szCs w:val="28"/>
        </w:rPr>
        <w:t xml:space="preserve"> руководство </w:t>
      </w:r>
      <w:r w:rsidR="00CD4429">
        <w:rPr>
          <w:sz w:val="28"/>
          <w:szCs w:val="28"/>
        </w:rPr>
        <w:t xml:space="preserve">ОАО «Сосновка» </w:t>
      </w:r>
      <w:r>
        <w:rPr>
          <w:sz w:val="28"/>
          <w:szCs w:val="28"/>
        </w:rPr>
        <w:t>должно в первую очередь опираться на собственный потенциал роста и развития.</w:t>
      </w:r>
    </w:p>
    <w:p w:rsidR="000F1E4E" w:rsidRDefault="000F1E4E" w:rsidP="00AE02D8">
      <w:pPr>
        <w:spacing w:line="360" w:lineRule="auto"/>
        <w:ind w:firstLine="567"/>
        <w:jc w:val="both"/>
        <w:rPr>
          <w:sz w:val="28"/>
          <w:szCs w:val="28"/>
        </w:rPr>
      </w:pPr>
      <w:r>
        <w:rPr>
          <w:sz w:val="28"/>
          <w:szCs w:val="28"/>
        </w:rPr>
        <w:t xml:space="preserve">Так же, в качестве средств реализации выбранной стратегии необходимо использовать не только существующие преимущества в работе </w:t>
      </w:r>
      <w:r w:rsidR="00CD4429">
        <w:rPr>
          <w:sz w:val="28"/>
          <w:szCs w:val="28"/>
        </w:rPr>
        <w:t>отеля</w:t>
      </w:r>
      <w:r>
        <w:rPr>
          <w:sz w:val="28"/>
          <w:szCs w:val="28"/>
        </w:rPr>
        <w:t>, но и внедрять новые мероприятия по совершенствованию обслуживания и расширению перечня предоставляемых услуг и повышение качества обслуживания. При этом важно ориентироваться и делать упор на совершенствование тех недостатков, которые были выявлены в результате ранее проведенного анализа.</w:t>
      </w:r>
    </w:p>
    <w:p w:rsidR="00CD4429" w:rsidRDefault="000F1E4E" w:rsidP="00AE02D8">
      <w:pPr>
        <w:spacing w:line="360" w:lineRule="auto"/>
        <w:ind w:firstLine="567"/>
        <w:jc w:val="both"/>
        <w:rPr>
          <w:sz w:val="28"/>
          <w:szCs w:val="28"/>
        </w:rPr>
      </w:pPr>
      <w:r>
        <w:rPr>
          <w:sz w:val="28"/>
          <w:szCs w:val="28"/>
        </w:rPr>
        <w:t xml:space="preserve">1. Повышение качества менеджмента на предприятии должно определяться не только мероприятиями по повышению квалификации персонала. В этом направлении руководству </w:t>
      </w:r>
      <w:r w:rsidR="00CD4429">
        <w:rPr>
          <w:sz w:val="28"/>
          <w:szCs w:val="28"/>
        </w:rPr>
        <w:t xml:space="preserve">ОАО «Сосновка» </w:t>
      </w:r>
      <w:r>
        <w:rPr>
          <w:sz w:val="28"/>
          <w:szCs w:val="28"/>
        </w:rPr>
        <w:t xml:space="preserve"> в первую очередь следует принять решения по вопросам стимулирования труда сотрудников. Как показывает теория и практика менеджмента, главным стимулом в работе сотрудников является достойная заработная плата и социальные гарантии.</w:t>
      </w:r>
    </w:p>
    <w:p w:rsidR="000F1E4E" w:rsidRDefault="000F1E4E" w:rsidP="00AE02D8">
      <w:pPr>
        <w:spacing w:line="360" w:lineRule="auto"/>
        <w:ind w:firstLine="567"/>
        <w:jc w:val="both"/>
        <w:rPr>
          <w:sz w:val="28"/>
          <w:szCs w:val="28"/>
        </w:rPr>
      </w:pPr>
      <w:r>
        <w:rPr>
          <w:sz w:val="28"/>
          <w:szCs w:val="28"/>
        </w:rPr>
        <w:t xml:space="preserve">Так на </w:t>
      </w:r>
      <w:r w:rsidR="00CD4429">
        <w:rPr>
          <w:sz w:val="28"/>
          <w:szCs w:val="28"/>
        </w:rPr>
        <w:t xml:space="preserve">ОАО «Сосновка» </w:t>
      </w:r>
      <w:r>
        <w:rPr>
          <w:sz w:val="28"/>
          <w:szCs w:val="28"/>
        </w:rPr>
        <w:t xml:space="preserve">для повышения качества обслуживания и дисциплины работы сотрудников должны быть разработаны внутренние стандарты качества обслуживания в </w:t>
      </w:r>
      <w:r w:rsidR="00CD4429">
        <w:rPr>
          <w:sz w:val="28"/>
          <w:szCs w:val="28"/>
        </w:rPr>
        <w:t>отеле</w:t>
      </w:r>
      <w:r>
        <w:rPr>
          <w:sz w:val="28"/>
          <w:szCs w:val="28"/>
        </w:rPr>
        <w:t>. Они должны рассматривать следующие вопросы:</w:t>
      </w:r>
    </w:p>
    <w:p w:rsidR="000F1E4E" w:rsidRDefault="000F1E4E" w:rsidP="00AE02D8">
      <w:pPr>
        <w:numPr>
          <w:ilvl w:val="0"/>
          <w:numId w:val="26"/>
        </w:numPr>
        <w:spacing w:line="360" w:lineRule="auto"/>
        <w:ind w:firstLine="567"/>
        <w:jc w:val="both"/>
        <w:rPr>
          <w:sz w:val="28"/>
          <w:szCs w:val="28"/>
        </w:rPr>
      </w:pPr>
      <w:r>
        <w:rPr>
          <w:sz w:val="28"/>
          <w:szCs w:val="28"/>
        </w:rPr>
        <w:t>Корпоративной культуры гостиницы;</w:t>
      </w:r>
    </w:p>
    <w:p w:rsidR="000F1E4E" w:rsidRDefault="000F1E4E" w:rsidP="00AE02D8">
      <w:pPr>
        <w:numPr>
          <w:ilvl w:val="0"/>
          <w:numId w:val="26"/>
        </w:numPr>
        <w:spacing w:line="360" w:lineRule="auto"/>
        <w:ind w:firstLine="567"/>
        <w:jc w:val="both"/>
        <w:rPr>
          <w:sz w:val="28"/>
          <w:szCs w:val="28"/>
        </w:rPr>
      </w:pPr>
      <w:r>
        <w:rPr>
          <w:sz w:val="28"/>
          <w:szCs w:val="28"/>
        </w:rPr>
        <w:t>Правила приема на работу;</w:t>
      </w:r>
    </w:p>
    <w:p w:rsidR="000F1E4E" w:rsidRDefault="000F1E4E" w:rsidP="00AE02D8">
      <w:pPr>
        <w:numPr>
          <w:ilvl w:val="0"/>
          <w:numId w:val="26"/>
        </w:numPr>
        <w:spacing w:line="360" w:lineRule="auto"/>
        <w:ind w:firstLine="567"/>
        <w:jc w:val="both"/>
        <w:rPr>
          <w:sz w:val="28"/>
          <w:szCs w:val="28"/>
        </w:rPr>
      </w:pPr>
      <w:r>
        <w:rPr>
          <w:sz w:val="28"/>
          <w:szCs w:val="28"/>
        </w:rPr>
        <w:t>Порядок увольнения с работы;</w:t>
      </w:r>
    </w:p>
    <w:p w:rsidR="000F1E4E" w:rsidRDefault="000F1E4E" w:rsidP="00AE02D8">
      <w:pPr>
        <w:numPr>
          <w:ilvl w:val="0"/>
          <w:numId w:val="26"/>
        </w:numPr>
        <w:spacing w:line="360" w:lineRule="auto"/>
        <w:ind w:firstLine="567"/>
        <w:jc w:val="both"/>
        <w:rPr>
          <w:sz w:val="28"/>
          <w:szCs w:val="28"/>
        </w:rPr>
      </w:pPr>
      <w:r>
        <w:rPr>
          <w:sz w:val="28"/>
          <w:szCs w:val="28"/>
        </w:rPr>
        <w:t>Внешний вид сотрудника;</w:t>
      </w:r>
    </w:p>
    <w:p w:rsidR="000F1E4E" w:rsidRDefault="000F1E4E" w:rsidP="00AE02D8">
      <w:pPr>
        <w:numPr>
          <w:ilvl w:val="0"/>
          <w:numId w:val="26"/>
        </w:numPr>
        <w:spacing w:line="360" w:lineRule="auto"/>
        <w:ind w:firstLine="567"/>
        <w:jc w:val="both"/>
        <w:rPr>
          <w:sz w:val="28"/>
          <w:szCs w:val="28"/>
        </w:rPr>
      </w:pPr>
      <w:r>
        <w:rPr>
          <w:sz w:val="28"/>
          <w:szCs w:val="28"/>
        </w:rPr>
        <w:t>Деловые и поведенческие характеристики;</w:t>
      </w:r>
    </w:p>
    <w:p w:rsidR="000F1E4E" w:rsidRDefault="000F1E4E" w:rsidP="00AE02D8">
      <w:pPr>
        <w:numPr>
          <w:ilvl w:val="0"/>
          <w:numId w:val="26"/>
        </w:numPr>
        <w:spacing w:line="360" w:lineRule="auto"/>
        <w:ind w:firstLine="567"/>
        <w:jc w:val="both"/>
        <w:rPr>
          <w:sz w:val="28"/>
          <w:szCs w:val="28"/>
        </w:rPr>
      </w:pPr>
      <w:r>
        <w:rPr>
          <w:sz w:val="28"/>
          <w:szCs w:val="28"/>
        </w:rPr>
        <w:t>Требования к безопасности;</w:t>
      </w:r>
    </w:p>
    <w:p w:rsidR="000F1E4E" w:rsidRDefault="000F1E4E" w:rsidP="00AE02D8">
      <w:pPr>
        <w:numPr>
          <w:ilvl w:val="0"/>
          <w:numId w:val="26"/>
        </w:numPr>
        <w:spacing w:line="360" w:lineRule="auto"/>
        <w:ind w:firstLine="567"/>
        <w:jc w:val="both"/>
        <w:rPr>
          <w:sz w:val="28"/>
          <w:szCs w:val="28"/>
        </w:rPr>
      </w:pPr>
      <w:r>
        <w:rPr>
          <w:sz w:val="28"/>
          <w:szCs w:val="28"/>
        </w:rPr>
        <w:t>Распорядок работы сотрудника;</w:t>
      </w:r>
    </w:p>
    <w:p w:rsidR="000F1E4E" w:rsidRDefault="000F1E4E" w:rsidP="00AE02D8">
      <w:pPr>
        <w:numPr>
          <w:ilvl w:val="0"/>
          <w:numId w:val="26"/>
        </w:numPr>
        <w:spacing w:line="360" w:lineRule="auto"/>
        <w:ind w:firstLine="567"/>
        <w:jc w:val="both"/>
        <w:rPr>
          <w:sz w:val="28"/>
          <w:szCs w:val="28"/>
        </w:rPr>
      </w:pPr>
      <w:r>
        <w:rPr>
          <w:sz w:val="28"/>
          <w:szCs w:val="28"/>
        </w:rPr>
        <w:t>Его права и обязанности перед работодателем и др.</w:t>
      </w:r>
    </w:p>
    <w:p w:rsidR="000F1E4E" w:rsidRDefault="000F1E4E" w:rsidP="00AE02D8">
      <w:pPr>
        <w:spacing w:line="360" w:lineRule="auto"/>
        <w:ind w:firstLine="567"/>
        <w:jc w:val="both"/>
        <w:rPr>
          <w:sz w:val="28"/>
          <w:szCs w:val="28"/>
        </w:rPr>
      </w:pPr>
      <w:r>
        <w:rPr>
          <w:sz w:val="28"/>
          <w:szCs w:val="28"/>
        </w:rPr>
        <w:t>В соответствии с этой системой должны внедряться система мер и поощрений за качество выполняемой работы в виде штрафов и премий. Это позволит не только повысить качество обслуживания, но и увеличить производительность труда.</w:t>
      </w:r>
    </w:p>
    <w:p w:rsidR="000F1E4E" w:rsidRDefault="000F1E4E" w:rsidP="00AE02D8">
      <w:pPr>
        <w:spacing w:line="360" w:lineRule="auto"/>
        <w:ind w:firstLine="567"/>
        <w:jc w:val="both"/>
        <w:rPr>
          <w:sz w:val="28"/>
          <w:szCs w:val="28"/>
        </w:rPr>
      </w:pPr>
      <w:r>
        <w:rPr>
          <w:sz w:val="28"/>
          <w:szCs w:val="28"/>
        </w:rPr>
        <w:t>2. Сравнительно узкий перечень дополнительных услуг. В этом направлении руководство предприятия должно более активно развиваться, поскольку количество услуг определяет не только уровень сервиса, но и число</w:t>
      </w:r>
      <w:r w:rsidR="009B3ECB">
        <w:rPr>
          <w:sz w:val="28"/>
          <w:szCs w:val="28"/>
        </w:rPr>
        <w:t>,</w:t>
      </w:r>
      <w:r>
        <w:rPr>
          <w:sz w:val="28"/>
          <w:szCs w:val="28"/>
        </w:rPr>
        <w:t xml:space="preserve"> и контингент обслуживаемых посетителей. Так, для повышения конкурентоспособности и привлечения дополнительных посетителей, в гостинице обязательно должны быть предложены следующие услуги:</w:t>
      </w:r>
    </w:p>
    <w:p w:rsidR="000F1E4E" w:rsidRDefault="000F1E4E" w:rsidP="00AE02D8">
      <w:pPr>
        <w:spacing w:line="360" w:lineRule="auto"/>
        <w:ind w:firstLine="567"/>
        <w:jc w:val="both"/>
        <w:rPr>
          <w:sz w:val="28"/>
          <w:szCs w:val="28"/>
        </w:rPr>
      </w:pPr>
      <w:r>
        <w:rPr>
          <w:sz w:val="28"/>
          <w:szCs w:val="28"/>
        </w:rPr>
        <w:t xml:space="preserve">- Предложения по проведению семинаров в новых залах </w:t>
      </w:r>
      <w:r w:rsidR="00CD4429">
        <w:rPr>
          <w:sz w:val="28"/>
          <w:szCs w:val="28"/>
        </w:rPr>
        <w:t>отеля</w:t>
      </w:r>
      <w:r>
        <w:rPr>
          <w:sz w:val="28"/>
          <w:szCs w:val="28"/>
        </w:rPr>
        <w:t xml:space="preserve">. Эту услугу следует активнее развивать посредства рекламы в Интернете;   </w:t>
      </w:r>
    </w:p>
    <w:p w:rsidR="000F1E4E" w:rsidRDefault="000F1E4E" w:rsidP="00AE02D8">
      <w:pPr>
        <w:spacing w:line="360" w:lineRule="auto"/>
        <w:ind w:firstLine="567"/>
        <w:jc w:val="both"/>
        <w:rPr>
          <w:sz w:val="28"/>
          <w:szCs w:val="28"/>
        </w:rPr>
      </w:pPr>
      <w:r>
        <w:rPr>
          <w:b/>
          <w:sz w:val="28"/>
          <w:szCs w:val="28"/>
        </w:rPr>
        <w:tab/>
      </w:r>
      <w:r>
        <w:rPr>
          <w:sz w:val="28"/>
          <w:szCs w:val="28"/>
        </w:rPr>
        <w:t xml:space="preserve">И так, выбранная конкурентная стратегия и средства ее реализации в значительной степени позволят укрепить конкурентные позиции </w:t>
      </w:r>
      <w:r w:rsidR="00CD4429">
        <w:rPr>
          <w:sz w:val="28"/>
          <w:szCs w:val="28"/>
        </w:rPr>
        <w:t xml:space="preserve">ОАО «Сосновка» </w:t>
      </w:r>
      <w:r>
        <w:rPr>
          <w:sz w:val="28"/>
          <w:szCs w:val="28"/>
        </w:rPr>
        <w:t xml:space="preserve"> на рынке гостиничных услуг, а так же повысить эффективность работы предприятия и привлечь дополнительный контингент посетителей.  </w:t>
      </w:r>
    </w:p>
    <w:p w:rsidR="000F1E4E" w:rsidRDefault="000F1E4E" w:rsidP="00AE02D8">
      <w:pPr>
        <w:spacing w:line="360" w:lineRule="auto"/>
        <w:ind w:firstLine="567"/>
        <w:jc w:val="both"/>
        <w:rPr>
          <w:sz w:val="28"/>
          <w:szCs w:val="28"/>
        </w:rPr>
      </w:pPr>
    </w:p>
    <w:p w:rsidR="0046744A" w:rsidRDefault="0046744A" w:rsidP="00AE02D8">
      <w:pPr>
        <w:ind w:left="600" w:firstLine="567"/>
        <w:rPr>
          <w:sz w:val="28"/>
          <w:szCs w:val="28"/>
        </w:rPr>
      </w:pPr>
    </w:p>
    <w:p w:rsidR="00CD4429" w:rsidRPr="00CD4429" w:rsidRDefault="00CD4429" w:rsidP="00AE02D8">
      <w:pPr>
        <w:spacing w:line="360" w:lineRule="auto"/>
        <w:ind w:firstLine="567"/>
        <w:jc w:val="both"/>
        <w:rPr>
          <w:sz w:val="28"/>
          <w:szCs w:val="28"/>
        </w:rPr>
      </w:pPr>
    </w:p>
    <w:p w:rsidR="009C1369" w:rsidRDefault="00A57A7A" w:rsidP="00AE02D8">
      <w:pPr>
        <w:spacing w:line="360" w:lineRule="auto"/>
        <w:ind w:firstLine="567"/>
        <w:jc w:val="both"/>
        <w:rPr>
          <w:sz w:val="28"/>
          <w:szCs w:val="28"/>
        </w:rPr>
      </w:pPr>
      <w:r w:rsidRPr="00CD4429">
        <w:rPr>
          <w:sz w:val="28"/>
          <w:szCs w:val="28"/>
        </w:rPr>
        <w:t xml:space="preserve">3.2 Рекомендации по повышению и эффективность использования </w:t>
      </w:r>
    </w:p>
    <w:p w:rsidR="00A57A7A" w:rsidRPr="00CD4429" w:rsidRDefault="00A57A7A" w:rsidP="00AE02D8">
      <w:pPr>
        <w:spacing w:line="360" w:lineRule="auto"/>
        <w:ind w:firstLine="567"/>
        <w:jc w:val="both"/>
        <w:rPr>
          <w:sz w:val="28"/>
          <w:szCs w:val="28"/>
        </w:rPr>
      </w:pPr>
      <w:r w:rsidRPr="00CD4429">
        <w:rPr>
          <w:sz w:val="28"/>
          <w:szCs w:val="28"/>
        </w:rPr>
        <w:t>неценовых факторов конкуренции на рынке</w:t>
      </w:r>
    </w:p>
    <w:p w:rsidR="0046744A" w:rsidRPr="00CD4429" w:rsidRDefault="0046744A" w:rsidP="00AE02D8">
      <w:pPr>
        <w:spacing w:line="360" w:lineRule="auto"/>
        <w:ind w:firstLine="567"/>
        <w:jc w:val="both"/>
        <w:rPr>
          <w:sz w:val="28"/>
          <w:szCs w:val="28"/>
        </w:rPr>
      </w:pPr>
    </w:p>
    <w:p w:rsidR="00CD4429" w:rsidRPr="00CD4429" w:rsidRDefault="00CD4429" w:rsidP="00AE02D8">
      <w:pPr>
        <w:spacing w:line="360" w:lineRule="auto"/>
        <w:ind w:firstLine="567"/>
        <w:jc w:val="both"/>
        <w:rPr>
          <w:sz w:val="28"/>
          <w:szCs w:val="28"/>
        </w:rPr>
      </w:pPr>
      <w:r w:rsidRPr="00CD4429">
        <w:rPr>
          <w:sz w:val="28"/>
          <w:szCs w:val="28"/>
        </w:rPr>
        <w:t xml:space="preserve">Эффективность работы </w:t>
      </w:r>
      <w:r>
        <w:rPr>
          <w:sz w:val="28"/>
          <w:szCs w:val="28"/>
        </w:rPr>
        <w:t>курорта-отеля</w:t>
      </w:r>
      <w:r w:rsidRPr="00CD4429">
        <w:rPr>
          <w:sz w:val="28"/>
          <w:szCs w:val="28"/>
        </w:rPr>
        <w:t xml:space="preserve"> отражает </w:t>
      </w:r>
      <w:r>
        <w:rPr>
          <w:sz w:val="28"/>
          <w:szCs w:val="28"/>
        </w:rPr>
        <w:t>его</w:t>
      </w:r>
      <w:r w:rsidRPr="00CD4429">
        <w:rPr>
          <w:sz w:val="28"/>
          <w:szCs w:val="28"/>
        </w:rPr>
        <w:t xml:space="preserve"> успешность в различных сферах. Высокая эффективность необходима для выживания и процветания в условиях конкуренции. Успех позволит </w:t>
      </w:r>
      <w:r>
        <w:rPr>
          <w:sz w:val="28"/>
          <w:szCs w:val="28"/>
        </w:rPr>
        <w:t>отелю</w:t>
      </w:r>
      <w:r w:rsidRPr="00CD4429">
        <w:rPr>
          <w:sz w:val="28"/>
          <w:szCs w:val="28"/>
        </w:rPr>
        <w:t xml:space="preserve"> получить доход, необходимый для вознаграждения персонала, получения прибыли. Здесь необходимо улучшать свою работу, чтобы клиенты были довольны обслуживанием и захотели снова остановиться в это</w:t>
      </w:r>
      <w:r>
        <w:rPr>
          <w:sz w:val="28"/>
          <w:szCs w:val="28"/>
        </w:rPr>
        <w:t>м</w:t>
      </w:r>
      <w:r w:rsidRPr="00CD4429">
        <w:rPr>
          <w:sz w:val="28"/>
          <w:szCs w:val="28"/>
        </w:rPr>
        <w:t xml:space="preserve"> </w:t>
      </w:r>
      <w:r>
        <w:rPr>
          <w:sz w:val="28"/>
          <w:szCs w:val="28"/>
        </w:rPr>
        <w:t>отеле</w:t>
      </w:r>
      <w:r w:rsidRPr="00CD4429">
        <w:rPr>
          <w:sz w:val="28"/>
          <w:szCs w:val="28"/>
        </w:rPr>
        <w:t>.</w:t>
      </w:r>
    </w:p>
    <w:p w:rsidR="00CD4429" w:rsidRPr="00CD4429" w:rsidRDefault="00CD4429" w:rsidP="00AE02D8">
      <w:pPr>
        <w:spacing w:line="360" w:lineRule="auto"/>
        <w:ind w:firstLine="567"/>
        <w:jc w:val="both"/>
        <w:rPr>
          <w:sz w:val="28"/>
          <w:szCs w:val="28"/>
        </w:rPr>
      </w:pPr>
      <w:r w:rsidRPr="00CD4429">
        <w:rPr>
          <w:sz w:val="28"/>
          <w:szCs w:val="28"/>
        </w:rPr>
        <w:t xml:space="preserve">Руководству </w:t>
      </w:r>
      <w:r>
        <w:rPr>
          <w:sz w:val="28"/>
          <w:szCs w:val="28"/>
        </w:rPr>
        <w:t xml:space="preserve">курорта-отеля </w:t>
      </w:r>
      <w:r w:rsidRPr="00CD4429">
        <w:rPr>
          <w:sz w:val="28"/>
          <w:szCs w:val="28"/>
        </w:rPr>
        <w:t xml:space="preserve"> </w:t>
      </w:r>
      <w:r>
        <w:rPr>
          <w:sz w:val="28"/>
          <w:szCs w:val="28"/>
        </w:rPr>
        <w:t>«Сосновка»</w:t>
      </w:r>
      <w:r w:rsidRPr="00CD4429">
        <w:rPr>
          <w:sz w:val="28"/>
          <w:szCs w:val="28"/>
        </w:rPr>
        <w:t xml:space="preserve"> необходимо следить за продвижением бизнеса в перспективах</w:t>
      </w:r>
      <w:r>
        <w:rPr>
          <w:sz w:val="28"/>
          <w:szCs w:val="28"/>
        </w:rPr>
        <w:t xml:space="preserve"> следующих неценовых факторов</w:t>
      </w:r>
      <w:r w:rsidRPr="00CD4429">
        <w:rPr>
          <w:sz w:val="28"/>
          <w:szCs w:val="28"/>
        </w:rPr>
        <w:t>:</w:t>
      </w:r>
    </w:p>
    <w:p w:rsidR="00CD4429" w:rsidRPr="00CD4429" w:rsidRDefault="00CD4429" w:rsidP="00AE02D8">
      <w:pPr>
        <w:spacing w:line="360" w:lineRule="auto"/>
        <w:ind w:firstLine="567"/>
        <w:jc w:val="both"/>
        <w:rPr>
          <w:sz w:val="28"/>
          <w:szCs w:val="28"/>
        </w:rPr>
      </w:pPr>
      <w:r>
        <w:rPr>
          <w:sz w:val="28"/>
          <w:szCs w:val="28"/>
        </w:rPr>
        <w:t>-</w:t>
      </w:r>
      <w:r w:rsidRPr="00CD4429">
        <w:rPr>
          <w:sz w:val="28"/>
          <w:szCs w:val="28"/>
        </w:rPr>
        <w:t xml:space="preserve">внутренние перспективы бизнеса: виды деятельности, в которых </w:t>
      </w:r>
      <w:r>
        <w:rPr>
          <w:sz w:val="28"/>
          <w:szCs w:val="28"/>
        </w:rPr>
        <w:t>отель «Сосновка»</w:t>
      </w:r>
      <w:r w:rsidRPr="00CD4429">
        <w:rPr>
          <w:sz w:val="28"/>
          <w:szCs w:val="28"/>
        </w:rPr>
        <w:t xml:space="preserve"> долж</w:t>
      </w:r>
      <w:r>
        <w:rPr>
          <w:sz w:val="28"/>
          <w:szCs w:val="28"/>
        </w:rPr>
        <w:t>ен</w:t>
      </w:r>
      <w:r w:rsidRPr="00CD4429">
        <w:rPr>
          <w:sz w:val="28"/>
          <w:szCs w:val="28"/>
        </w:rPr>
        <w:t xml:space="preserve"> повышать конкурентность, грамотная рекламная политика;</w:t>
      </w:r>
    </w:p>
    <w:p w:rsidR="00CD4429" w:rsidRPr="00CD4429" w:rsidRDefault="00CD4429" w:rsidP="00AE02D8">
      <w:pPr>
        <w:spacing w:line="360" w:lineRule="auto"/>
        <w:ind w:firstLine="567"/>
        <w:jc w:val="both"/>
        <w:rPr>
          <w:sz w:val="28"/>
          <w:szCs w:val="28"/>
        </w:rPr>
      </w:pPr>
      <w:r>
        <w:rPr>
          <w:sz w:val="28"/>
          <w:szCs w:val="28"/>
        </w:rPr>
        <w:t>-</w:t>
      </w:r>
      <w:r w:rsidRPr="00CD4429">
        <w:rPr>
          <w:sz w:val="28"/>
          <w:szCs w:val="28"/>
        </w:rPr>
        <w:t xml:space="preserve">перспективы для клиента: </w:t>
      </w:r>
      <w:r>
        <w:rPr>
          <w:sz w:val="28"/>
          <w:szCs w:val="28"/>
        </w:rPr>
        <w:t>уровень и качество услуг</w:t>
      </w:r>
      <w:r w:rsidRPr="00CD4429">
        <w:rPr>
          <w:sz w:val="28"/>
          <w:szCs w:val="28"/>
        </w:rPr>
        <w:t xml:space="preserve"> с точки зрения клиентов.</w:t>
      </w:r>
    </w:p>
    <w:p w:rsidR="00CD4429" w:rsidRDefault="00CD4429" w:rsidP="00AE02D8">
      <w:pPr>
        <w:spacing w:line="360" w:lineRule="auto"/>
        <w:ind w:firstLine="567"/>
        <w:jc w:val="both"/>
        <w:rPr>
          <w:sz w:val="28"/>
          <w:szCs w:val="28"/>
        </w:rPr>
      </w:pPr>
      <w:r w:rsidRPr="00CD4429">
        <w:rPr>
          <w:sz w:val="28"/>
          <w:szCs w:val="28"/>
        </w:rPr>
        <w:t xml:space="preserve">Общая стратегия и программа маркетинговых коммуникаций </w:t>
      </w:r>
      <w:r w:rsidR="00AE28B9">
        <w:rPr>
          <w:sz w:val="28"/>
          <w:szCs w:val="28"/>
        </w:rPr>
        <w:t xml:space="preserve">отеля «Сосновка» </w:t>
      </w:r>
      <w:r w:rsidRPr="00CD4429">
        <w:rPr>
          <w:sz w:val="28"/>
          <w:szCs w:val="28"/>
        </w:rPr>
        <w:t>должна включать в себя четыре основных канала продвижения своих услуг: реклама через средства массовой информации, прямой маркетинг, стимулирование продаж, связи с общественностью.</w:t>
      </w:r>
    </w:p>
    <w:p w:rsidR="00802523" w:rsidRPr="00CD4429" w:rsidRDefault="00802523" w:rsidP="00AE02D8">
      <w:pPr>
        <w:spacing w:line="360" w:lineRule="auto"/>
        <w:ind w:firstLine="567"/>
        <w:jc w:val="both"/>
        <w:rPr>
          <w:sz w:val="28"/>
          <w:szCs w:val="28"/>
        </w:rPr>
      </w:pPr>
      <w:r w:rsidRPr="00CD4429">
        <w:rPr>
          <w:sz w:val="28"/>
          <w:szCs w:val="28"/>
        </w:rPr>
        <w:t xml:space="preserve">Для повышения эффективности работы </w:t>
      </w:r>
      <w:r>
        <w:rPr>
          <w:sz w:val="28"/>
          <w:szCs w:val="28"/>
        </w:rPr>
        <w:t xml:space="preserve">ОАО «Сосновка» </w:t>
      </w:r>
      <w:r w:rsidRPr="00CD4429">
        <w:rPr>
          <w:sz w:val="28"/>
          <w:szCs w:val="28"/>
        </w:rPr>
        <w:t>можно предложить следующие рекомендации.</w:t>
      </w:r>
    </w:p>
    <w:p w:rsidR="00CD4429" w:rsidRPr="00CD4429" w:rsidRDefault="00CD4429" w:rsidP="00AE02D8">
      <w:pPr>
        <w:spacing w:line="360" w:lineRule="auto"/>
        <w:ind w:firstLine="567"/>
        <w:jc w:val="both"/>
        <w:rPr>
          <w:sz w:val="28"/>
          <w:szCs w:val="28"/>
        </w:rPr>
      </w:pPr>
      <w:r w:rsidRPr="00CD4429">
        <w:rPr>
          <w:sz w:val="28"/>
          <w:szCs w:val="28"/>
        </w:rPr>
        <w:t xml:space="preserve">1. Проведение рекламной политики, основной на выделении безусловных достоинств (отличий) </w:t>
      </w:r>
      <w:r w:rsidR="00AE28B9">
        <w:rPr>
          <w:sz w:val="28"/>
          <w:szCs w:val="28"/>
        </w:rPr>
        <w:t>отеля «Сосновка»</w:t>
      </w:r>
      <w:r w:rsidRPr="00CD4429">
        <w:rPr>
          <w:sz w:val="28"/>
          <w:szCs w:val="28"/>
        </w:rPr>
        <w:t xml:space="preserve">, имеющей единственный в </w:t>
      </w:r>
      <w:r w:rsidR="00AE28B9">
        <w:rPr>
          <w:sz w:val="28"/>
          <w:szCs w:val="28"/>
        </w:rPr>
        <w:t>Бердске</w:t>
      </w:r>
      <w:r w:rsidRPr="00CD4429">
        <w:rPr>
          <w:sz w:val="28"/>
          <w:szCs w:val="28"/>
        </w:rPr>
        <w:t xml:space="preserve"> конференц-зал современного уровня, и удачное месторасположение (близость железнодорожного и авто вокзала).</w:t>
      </w:r>
    </w:p>
    <w:p w:rsidR="00CD4429" w:rsidRPr="00CD4429" w:rsidRDefault="00CD4429" w:rsidP="00AE02D8">
      <w:pPr>
        <w:spacing w:line="360" w:lineRule="auto"/>
        <w:ind w:firstLine="567"/>
        <w:jc w:val="both"/>
        <w:rPr>
          <w:sz w:val="28"/>
          <w:szCs w:val="28"/>
        </w:rPr>
      </w:pPr>
      <w:r w:rsidRPr="00CD4429">
        <w:rPr>
          <w:sz w:val="28"/>
          <w:szCs w:val="28"/>
        </w:rPr>
        <w:t xml:space="preserve">Успех рекламной политики </w:t>
      </w:r>
      <w:r w:rsidR="00AE28B9">
        <w:rPr>
          <w:sz w:val="28"/>
          <w:szCs w:val="28"/>
        </w:rPr>
        <w:t xml:space="preserve">отеля «Сосновка» </w:t>
      </w:r>
      <w:r w:rsidRPr="00CD4429">
        <w:rPr>
          <w:sz w:val="28"/>
          <w:szCs w:val="28"/>
        </w:rPr>
        <w:t xml:space="preserve"> может быть обеспечен только в случае эффективного сочетания рекламы отдельных услуг: ресторана, конференц-зала, свадебного номера, сауны и т.д., оперативной рекламы: презентации, праздники и памятные даты и т.д.</w:t>
      </w:r>
    </w:p>
    <w:p w:rsidR="00CD4429" w:rsidRPr="00CD4429" w:rsidRDefault="00CD4429" w:rsidP="00AE02D8">
      <w:pPr>
        <w:spacing w:line="360" w:lineRule="auto"/>
        <w:ind w:firstLine="567"/>
        <w:jc w:val="both"/>
        <w:rPr>
          <w:sz w:val="28"/>
          <w:szCs w:val="28"/>
        </w:rPr>
      </w:pPr>
      <w:r w:rsidRPr="00CD4429">
        <w:rPr>
          <w:sz w:val="28"/>
          <w:szCs w:val="28"/>
        </w:rPr>
        <w:t xml:space="preserve">Реклама комплекса услуг, предлагаемых </w:t>
      </w:r>
      <w:r w:rsidR="00AE28B9">
        <w:rPr>
          <w:sz w:val="28"/>
          <w:szCs w:val="28"/>
        </w:rPr>
        <w:t>отелем «Сосновка»</w:t>
      </w:r>
      <w:r w:rsidRPr="00CD4429">
        <w:rPr>
          <w:sz w:val="28"/>
          <w:szCs w:val="28"/>
        </w:rPr>
        <w:t xml:space="preserve">, должна быть ориентирована на удержание и закрепление уже имеющихся клиентов и на привлечение новых, в частности, на активную работу с российскими </w:t>
      </w:r>
      <w:r w:rsidR="00B370DD">
        <w:rPr>
          <w:sz w:val="28"/>
          <w:szCs w:val="28"/>
        </w:rPr>
        <w:t xml:space="preserve">и иностранными </w:t>
      </w:r>
      <w:r w:rsidRPr="00CD4429">
        <w:rPr>
          <w:sz w:val="28"/>
          <w:szCs w:val="28"/>
        </w:rPr>
        <w:t>бизнесменами и на тех сегментах рынка, где</w:t>
      </w:r>
      <w:r w:rsidR="00B370DD">
        <w:rPr>
          <w:sz w:val="28"/>
          <w:szCs w:val="28"/>
        </w:rPr>
        <w:t xml:space="preserve"> есть потенциальные клиенты</w:t>
      </w:r>
      <w:r w:rsidRPr="00CD4429">
        <w:rPr>
          <w:sz w:val="28"/>
          <w:szCs w:val="28"/>
        </w:rPr>
        <w:t>.</w:t>
      </w:r>
    </w:p>
    <w:p w:rsidR="00CD4429" w:rsidRPr="00CD4429" w:rsidRDefault="00CD4429" w:rsidP="00AE02D8">
      <w:pPr>
        <w:spacing w:line="360" w:lineRule="auto"/>
        <w:ind w:firstLine="567"/>
        <w:jc w:val="both"/>
        <w:rPr>
          <w:sz w:val="28"/>
          <w:szCs w:val="28"/>
        </w:rPr>
      </w:pPr>
      <w:r w:rsidRPr="00CD4429">
        <w:rPr>
          <w:sz w:val="28"/>
          <w:szCs w:val="28"/>
        </w:rPr>
        <w:t xml:space="preserve">Лейтмотивом как рекламной политики в целом, так и конкретных рекламных кампаний, должна стать мысль, что качество услуг </w:t>
      </w:r>
      <w:r w:rsidR="00AE28B9">
        <w:rPr>
          <w:sz w:val="28"/>
          <w:szCs w:val="28"/>
        </w:rPr>
        <w:t xml:space="preserve">отеля «Сосновка» </w:t>
      </w:r>
      <w:r w:rsidRPr="00CD4429">
        <w:rPr>
          <w:sz w:val="28"/>
          <w:szCs w:val="28"/>
        </w:rPr>
        <w:t xml:space="preserve">соответствует современным мировым стандартам и сегодня является одним из лидеров </w:t>
      </w:r>
      <w:r w:rsidR="00AE28B9">
        <w:rPr>
          <w:sz w:val="28"/>
          <w:szCs w:val="28"/>
        </w:rPr>
        <w:t>Новосибирского</w:t>
      </w:r>
      <w:r w:rsidRPr="00CD4429">
        <w:rPr>
          <w:sz w:val="28"/>
          <w:szCs w:val="28"/>
        </w:rPr>
        <w:t xml:space="preserve"> рынка </w:t>
      </w:r>
      <w:r w:rsidR="00AE28B9">
        <w:rPr>
          <w:sz w:val="28"/>
          <w:szCs w:val="28"/>
        </w:rPr>
        <w:t>предприятий такого рода</w:t>
      </w:r>
      <w:r w:rsidRPr="00CD4429">
        <w:rPr>
          <w:sz w:val="28"/>
          <w:szCs w:val="28"/>
        </w:rPr>
        <w:t>.</w:t>
      </w:r>
    </w:p>
    <w:p w:rsidR="00CD4429" w:rsidRPr="00CD4429" w:rsidRDefault="00CD4429" w:rsidP="00AE02D8">
      <w:pPr>
        <w:spacing w:line="360" w:lineRule="auto"/>
        <w:ind w:firstLine="567"/>
        <w:jc w:val="both"/>
        <w:rPr>
          <w:sz w:val="28"/>
          <w:szCs w:val="28"/>
        </w:rPr>
      </w:pPr>
      <w:r w:rsidRPr="00CD4429">
        <w:rPr>
          <w:sz w:val="28"/>
          <w:szCs w:val="28"/>
        </w:rPr>
        <w:t xml:space="preserve">Реклама должна быть направлена на поддержание престижа </w:t>
      </w:r>
      <w:r w:rsidR="00AE28B9">
        <w:rPr>
          <w:sz w:val="28"/>
          <w:szCs w:val="28"/>
        </w:rPr>
        <w:t>отеля «Сосновка»</w:t>
      </w:r>
      <w:r w:rsidRPr="00CD4429">
        <w:rPr>
          <w:sz w:val="28"/>
          <w:szCs w:val="28"/>
        </w:rPr>
        <w:t>, т.к бороться с конкурентами можно и за счет своего престижа.</w:t>
      </w:r>
    </w:p>
    <w:p w:rsidR="00CD4429" w:rsidRPr="00CD4429" w:rsidRDefault="00CD4429" w:rsidP="00AE02D8">
      <w:pPr>
        <w:spacing w:line="360" w:lineRule="auto"/>
        <w:ind w:firstLine="567"/>
        <w:jc w:val="both"/>
        <w:rPr>
          <w:sz w:val="28"/>
          <w:szCs w:val="28"/>
        </w:rPr>
      </w:pPr>
      <w:r w:rsidRPr="00CD4429">
        <w:rPr>
          <w:sz w:val="28"/>
          <w:szCs w:val="28"/>
        </w:rPr>
        <w:t xml:space="preserve">Реклама должна быть планомерной и регулярной. Разрозненные, эпизодические рекламные мероприятия неэффективны даже при высоком качестве рекламы. Важным направлением комплексной рекламной деятельности является сфера паблик рилейшнс (ПР), основная задача которых - поддержание и упрочение имиджа </w:t>
      </w:r>
      <w:r w:rsidR="00AE28B9">
        <w:rPr>
          <w:sz w:val="28"/>
          <w:szCs w:val="28"/>
        </w:rPr>
        <w:t>отеля «Сосновка»</w:t>
      </w:r>
      <w:r w:rsidRPr="00CD4429">
        <w:rPr>
          <w:sz w:val="28"/>
          <w:szCs w:val="28"/>
        </w:rPr>
        <w:t xml:space="preserve">. Вся реклама </w:t>
      </w:r>
      <w:r w:rsidR="00AE28B9">
        <w:rPr>
          <w:sz w:val="28"/>
          <w:szCs w:val="28"/>
        </w:rPr>
        <w:t xml:space="preserve">отеля «Сосновка» </w:t>
      </w:r>
      <w:r w:rsidRPr="00CD4429">
        <w:rPr>
          <w:sz w:val="28"/>
          <w:szCs w:val="28"/>
        </w:rPr>
        <w:t>должна быть выдержана в фирменном стиле.</w:t>
      </w:r>
    </w:p>
    <w:p w:rsidR="00CD4429" w:rsidRPr="00CD4429" w:rsidRDefault="00CD4429" w:rsidP="00AE02D8">
      <w:pPr>
        <w:spacing w:line="360" w:lineRule="auto"/>
        <w:ind w:firstLine="567"/>
        <w:jc w:val="both"/>
        <w:rPr>
          <w:sz w:val="28"/>
          <w:szCs w:val="28"/>
        </w:rPr>
      </w:pPr>
      <w:r w:rsidRPr="00CD4429">
        <w:rPr>
          <w:sz w:val="28"/>
          <w:szCs w:val="28"/>
        </w:rPr>
        <w:t>Особое внимание должно уделяться рекламе на электронных носителях и в сети Интернет, что является самым современным и перспективным средством рекламы.</w:t>
      </w:r>
    </w:p>
    <w:p w:rsidR="00CD4429" w:rsidRPr="00CD4429" w:rsidRDefault="00CD4429" w:rsidP="00AE02D8">
      <w:pPr>
        <w:spacing w:line="360" w:lineRule="auto"/>
        <w:ind w:firstLine="567"/>
        <w:jc w:val="both"/>
        <w:rPr>
          <w:sz w:val="28"/>
          <w:szCs w:val="28"/>
        </w:rPr>
      </w:pPr>
      <w:r w:rsidRPr="00CD4429">
        <w:rPr>
          <w:sz w:val="28"/>
          <w:szCs w:val="28"/>
        </w:rPr>
        <w:t xml:space="preserve">Анализ клиентов </w:t>
      </w:r>
      <w:r w:rsidR="00AE28B9">
        <w:rPr>
          <w:sz w:val="28"/>
          <w:szCs w:val="28"/>
        </w:rPr>
        <w:t xml:space="preserve">отеля «Сосновка» </w:t>
      </w:r>
      <w:r w:rsidRPr="00CD4429">
        <w:rPr>
          <w:sz w:val="28"/>
          <w:szCs w:val="28"/>
        </w:rPr>
        <w:t xml:space="preserve">показал, что основными целевыми группами потребителей рекламы являются: иностранные туристы, бизнесмены, гости города, участники выставок и ярмарок, а также жители </w:t>
      </w:r>
      <w:r w:rsidR="00AE28B9">
        <w:rPr>
          <w:sz w:val="28"/>
          <w:szCs w:val="28"/>
        </w:rPr>
        <w:t>Бердска</w:t>
      </w:r>
      <w:r w:rsidRPr="00CD4429">
        <w:rPr>
          <w:sz w:val="28"/>
          <w:szCs w:val="28"/>
        </w:rPr>
        <w:t>, поэтому необходимо подчеркнуть выгоду (пользу) от этих услуг.</w:t>
      </w:r>
    </w:p>
    <w:p w:rsidR="00CD4429" w:rsidRPr="00CD4429" w:rsidRDefault="00CD4429" w:rsidP="00AE02D8">
      <w:pPr>
        <w:spacing w:line="360" w:lineRule="auto"/>
        <w:ind w:firstLine="567"/>
        <w:jc w:val="both"/>
        <w:rPr>
          <w:sz w:val="28"/>
          <w:szCs w:val="28"/>
        </w:rPr>
      </w:pPr>
      <w:r w:rsidRPr="00CD4429">
        <w:rPr>
          <w:sz w:val="28"/>
          <w:szCs w:val="28"/>
        </w:rPr>
        <w:t xml:space="preserve">В рекламе </w:t>
      </w:r>
      <w:r w:rsidR="00AE28B9">
        <w:rPr>
          <w:sz w:val="28"/>
          <w:szCs w:val="28"/>
        </w:rPr>
        <w:t xml:space="preserve">отеля «Сосновка» </w:t>
      </w:r>
      <w:r w:rsidRPr="00CD4429">
        <w:rPr>
          <w:sz w:val="28"/>
          <w:szCs w:val="28"/>
        </w:rPr>
        <w:t>могут использоваться следующие рекламоносители.</w:t>
      </w:r>
    </w:p>
    <w:p w:rsidR="00AE28B9" w:rsidRDefault="00CD4429" w:rsidP="00AE02D8">
      <w:pPr>
        <w:spacing w:line="360" w:lineRule="auto"/>
        <w:ind w:firstLine="567"/>
        <w:jc w:val="both"/>
        <w:rPr>
          <w:sz w:val="28"/>
          <w:szCs w:val="28"/>
        </w:rPr>
      </w:pPr>
      <w:r w:rsidRPr="00CD4429">
        <w:rPr>
          <w:sz w:val="28"/>
          <w:szCs w:val="28"/>
        </w:rPr>
        <w:t xml:space="preserve">Радио с точки зрения рекламы имеет две особенности: практически круглосуточным вещанием и возможностью фонового воздействия на слушателя. Реклама на радио оперативна, эффективна и довольно-таки дешева. Наиболее предпочтительны каналы: </w:t>
      </w:r>
      <w:r w:rsidR="00AE28B9">
        <w:rPr>
          <w:sz w:val="28"/>
          <w:szCs w:val="28"/>
        </w:rPr>
        <w:t>«</w:t>
      </w:r>
      <w:r w:rsidRPr="00CD4429">
        <w:rPr>
          <w:sz w:val="28"/>
          <w:szCs w:val="28"/>
        </w:rPr>
        <w:t>Русское радио</w:t>
      </w:r>
      <w:r w:rsidR="00AE28B9">
        <w:rPr>
          <w:sz w:val="28"/>
          <w:szCs w:val="28"/>
        </w:rPr>
        <w:t>»</w:t>
      </w:r>
      <w:r w:rsidRPr="00CD4429">
        <w:rPr>
          <w:sz w:val="28"/>
          <w:szCs w:val="28"/>
        </w:rPr>
        <w:t xml:space="preserve">, </w:t>
      </w:r>
      <w:r w:rsidR="00AE28B9">
        <w:rPr>
          <w:sz w:val="28"/>
          <w:szCs w:val="28"/>
        </w:rPr>
        <w:t>«</w:t>
      </w:r>
      <w:r w:rsidRPr="00CD4429">
        <w:rPr>
          <w:sz w:val="28"/>
          <w:szCs w:val="28"/>
        </w:rPr>
        <w:t>Авторадио</w:t>
      </w:r>
      <w:r w:rsidR="00AE28B9">
        <w:rPr>
          <w:sz w:val="28"/>
          <w:szCs w:val="28"/>
        </w:rPr>
        <w:t>»</w:t>
      </w:r>
      <w:r w:rsidRPr="00CD4429">
        <w:rPr>
          <w:sz w:val="28"/>
          <w:szCs w:val="28"/>
        </w:rPr>
        <w:t xml:space="preserve">, </w:t>
      </w:r>
      <w:r w:rsidR="00AE28B9">
        <w:rPr>
          <w:sz w:val="28"/>
          <w:szCs w:val="28"/>
        </w:rPr>
        <w:t>«</w:t>
      </w:r>
      <w:r w:rsidRPr="00CD4429">
        <w:rPr>
          <w:sz w:val="28"/>
          <w:szCs w:val="28"/>
        </w:rPr>
        <w:t>Европа Плюс</w:t>
      </w:r>
      <w:r w:rsidR="00AE28B9">
        <w:rPr>
          <w:sz w:val="28"/>
          <w:szCs w:val="28"/>
        </w:rPr>
        <w:t>»</w:t>
      </w:r>
      <w:r w:rsidRPr="00CD4429">
        <w:rPr>
          <w:sz w:val="28"/>
          <w:szCs w:val="28"/>
        </w:rPr>
        <w:t xml:space="preserve">, </w:t>
      </w:r>
      <w:r w:rsidR="00AE28B9">
        <w:rPr>
          <w:sz w:val="28"/>
          <w:szCs w:val="28"/>
        </w:rPr>
        <w:t>«</w:t>
      </w:r>
      <w:r w:rsidRPr="00CD4429">
        <w:rPr>
          <w:sz w:val="28"/>
          <w:szCs w:val="28"/>
        </w:rPr>
        <w:t>Радио 7 на семи холмах</w:t>
      </w:r>
      <w:r w:rsidR="00AE28B9">
        <w:rPr>
          <w:sz w:val="28"/>
          <w:szCs w:val="28"/>
        </w:rPr>
        <w:t>»</w:t>
      </w:r>
      <w:r w:rsidRPr="00CD4429">
        <w:rPr>
          <w:sz w:val="28"/>
          <w:szCs w:val="28"/>
        </w:rPr>
        <w:t xml:space="preserve">. </w:t>
      </w:r>
    </w:p>
    <w:p w:rsidR="00CD4429" w:rsidRPr="00CD4429" w:rsidRDefault="00CD4429" w:rsidP="00AE02D8">
      <w:pPr>
        <w:spacing w:line="360" w:lineRule="auto"/>
        <w:ind w:firstLine="567"/>
        <w:jc w:val="both"/>
        <w:rPr>
          <w:sz w:val="28"/>
          <w:szCs w:val="28"/>
        </w:rPr>
      </w:pPr>
      <w:r w:rsidRPr="00CD4429">
        <w:rPr>
          <w:sz w:val="28"/>
          <w:szCs w:val="28"/>
        </w:rPr>
        <w:t>Пресса считается эффективным каналом для рекламы с целью стимулирования продаж. Пресса широко используется</w:t>
      </w:r>
      <w:r w:rsidR="00AE28B9">
        <w:rPr>
          <w:sz w:val="28"/>
          <w:szCs w:val="28"/>
        </w:rPr>
        <w:t xml:space="preserve"> в рекламной стратегии гостиниц</w:t>
      </w:r>
      <w:r w:rsidRPr="00CD4429">
        <w:rPr>
          <w:sz w:val="28"/>
          <w:szCs w:val="28"/>
        </w:rPr>
        <w:t>. Более авангардным средством рекламы в сравнении с газетами и радио являются журналы. Журналы представляют собой активный рекламный носитель, так как:</w:t>
      </w:r>
    </w:p>
    <w:p w:rsidR="00CD4429" w:rsidRPr="00CD4429" w:rsidRDefault="00AE28B9" w:rsidP="00AE02D8">
      <w:pPr>
        <w:spacing w:line="360" w:lineRule="auto"/>
        <w:ind w:firstLine="567"/>
        <w:jc w:val="both"/>
        <w:rPr>
          <w:sz w:val="28"/>
          <w:szCs w:val="28"/>
        </w:rPr>
      </w:pPr>
      <w:r>
        <w:rPr>
          <w:sz w:val="28"/>
          <w:szCs w:val="28"/>
        </w:rPr>
        <w:t>-</w:t>
      </w:r>
      <w:r w:rsidR="00CD4429" w:rsidRPr="00CD4429">
        <w:rPr>
          <w:sz w:val="28"/>
          <w:szCs w:val="28"/>
        </w:rPr>
        <w:t>способны предложить различные формы печатной рекламы (вкладыши, купоны, наклейки, приложения и т.д.) и проявляют гибкость при их использовании;</w:t>
      </w:r>
    </w:p>
    <w:p w:rsidR="00CD4429" w:rsidRPr="00CD4429" w:rsidRDefault="00AE28B9" w:rsidP="00AE02D8">
      <w:pPr>
        <w:spacing w:line="360" w:lineRule="auto"/>
        <w:ind w:firstLine="567"/>
        <w:jc w:val="both"/>
        <w:rPr>
          <w:sz w:val="28"/>
          <w:szCs w:val="28"/>
        </w:rPr>
      </w:pPr>
      <w:r>
        <w:rPr>
          <w:sz w:val="28"/>
          <w:szCs w:val="28"/>
        </w:rPr>
        <w:t>-</w:t>
      </w:r>
      <w:r w:rsidR="00CD4429" w:rsidRPr="00CD4429">
        <w:rPr>
          <w:sz w:val="28"/>
          <w:szCs w:val="28"/>
        </w:rPr>
        <w:t>устанавливают диалог с целевой группой и осуществляют директмейл посредством купонов;</w:t>
      </w:r>
    </w:p>
    <w:p w:rsidR="00CD4429" w:rsidRPr="00CD4429" w:rsidRDefault="00AE28B9" w:rsidP="00AE02D8">
      <w:pPr>
        <w:spacing w:line="360" w:lineRule="auto"/>
        <w:ind w:firstLine="567"/>
        <w:jc w:val="both"/>
        <w:rPr>
          <w:sz w:val="28"/>
          <w:szCs w:val="28"/>
        </w:rPr>
      </w:pPr>
      <w:r>
        <w:rPr>
          <w:sz w:val="28"/>
          <w:szCs w:val="28"/>
        </w:rPr>
        <w:t>-</w:t>
      </w:r>
      <w:r w:rsidR="00CD4429" w:rsidRPr="00CD4429">
        <w:rPr>
          <w:sz w:val="28"/>
          <w:szCs w:val="28"/>
        </w:rPr>
        <w:t>используют силу печатного слова в рекламе, так как комплексная связь аргументов и детальной информации о товаре (услуге) вызывает активное отношение у читателя;</w:t>
      </w:r>
    </w:p>
    <w:p w:rsidR="00CD4429" w:rsidRPr="00CD4429" w:rsidRDefault="00AE28B9" w:rsidP="00AE02D8">
      <w:pPr>
        <w:spacing w:line="360" w:lineRule="auto"/>
        <w:ind w:firstLine="567"/>
        <w:jc w:val="both"/>
        <w:rPr>
          <w:sz w:val="28"/>
          <w:szCs w:val="28"/>
        </w:rPr>
      </w:pPr>
      <w:r>
        <w:rPr>
          <w:sz w:val="28"/>
          <w:szCs w:val="28"/>
        </w:rPr>
        <w:t>-</w:t>
      </w:r>
      <w:r w:rsidR="00CD4429" w:rsidRPr="00CD4429">
        <w:rPr>
          <w:sz w:val="28"/>
          <w:szCs w:val="28"/>
        </w:rPr>
        <w:t>способствуют внедрению названий марок (имен) в сознание потребителей.</w:t>
      </w:r>
    </w:p>
    <w:p w:rsidR="00CD4429" w:rsidRPr="00CD4429" w:rsidRDefault="00CD4429" w:rsidP="00AE02D8">
      <w:pPr>
        <w:spacing w:line="360" w:lineRule="auto"/>
        <w:ind w:firstLine="567"/>
        <w:jc w:val="both"/>
        <w:rPr>
          <w:sz w:val="28"/>
          <w:szCs w:val="28"/>
        </w:rPr>
      </w:pPr>
      <w:r w:rsidRPr="00CD4429">
        <w:rPr>
          <w:sz w:val="28"/>
          <w:szCs w:val="28"/>
        </w:rPr>
        <w:t>Кроме того, число печатной рекламы, как правило, высоко и почти каждый журнал эффективно работает на определенную целевую группу.</w:t>
      </w:r>
    </w:p>
    <w:p w:rsidR="00CD4429" w:rsidRPr="00CD4429" w:rsidRDefault="00CD4429" w:rsidP="00AE02D8">
      <w:pPr>
        <w:spacing w:line="360" w:lineRule="auto"/>
        <w:ind w:firstLine="567"/>
        <w:jc w:val="both"/>
        <w:rPr>
          <w:sz w:val="28"/>
          <w:szCs w:val="28"/>
        </w:rPr>
      </w:pPr>
      <w:r w:rsidRPr="00CD4429">
        <w:rPr>
          <w:sz w:val="28"/>
          <w:szCs w:val="28"/>
        </w:rPr>
        <w:t>Для размещения рекламы необходимо ориентироваться на издания с тематикой: гостиничный бизнес, туризм, ресторанный бизнес и т.д.</w:t>
      </w:r>
    </w:p>
    <w:p w:rsidR="00CD4429" w:rsidRPr="00CD4429" w:rsidRDefault="00CD4429" w:rsidP="00AE02D8">
      <w:pPr>
        <w:spacing w:line="360" w:lineRule="auto"/>
        <w:ind w:firstLine="567"/>
        <w:jc w:val="both"/>
        <w:rPr>
          <w:sz w:val="28"/>
          <w:szCs w:val="28"/>
        </w:rPr>
      </w:pPr>
      <w:r w:rsidRPr="00CD4429">
        <w:rPr>
          <w:sz w:val="28"/>
          <w:szCs w:val="28"/>
        </w:rPr>
        <w:t>Важный канал размещения информации - специализированные справочники и каталоги. Достоинством таких справочников являются ограниченная целевая рекламная аудитория и частота использования.</w:t>
      </w:r>
    </w:p>
    <w:p w:rsidR="00CD4429" w:rsidRPr="00CD4429" w:rsidRDefault="00CD4429" w:rsidP="00AE02D8">
      <w:pPr>
        <w:spacing w:line="360" w:lineRule="auto"/>
        <w:ind w:firstLine="567"/>
        <w:jc w:val="both"/>
        <w:rPr>
          <w:sz w:val="28"/>
          <w:szCs w:val="28"/>
        </w:rPr>
      </w:pPr>
      <w:r w:rsidRPr="00CD4429">
        <w:rPr>
          <w:sz w:val="28"/>
          <w:szCs w:val="28"/>
        </w:rPr>
        <w:t>Телевизионная реклама очень дорога и далеко не всегда эффективна, т.к не имеет целевой аудитории, поэтому размещение рекламы услуг гостиницы на ТВ нецелесообразно.</w:t>
      </w:r>
    </w:p>
    <w:p w:rsidR="00CD4429" w:rsidRPr="00CD4429" w:rsidRDefault="00CD4429" w:rsidP="00AE02D8">
      <w:pPr>
        <w:spacing w:line="360" w:lineRule="auto"/>
        <w:ind w:firstLine="567"/>
        <w:jc w:val="both"/>
        <w:rPr>
          <w:sz w:val="28"/>
          <w:szCs w:val="28"/>
        </w:rPr>
      </w:pPr>
      <w:r w:rsidRPr="00CD4429">
        <w:rPr>
          <w:sz w:val="28"/>
          <w:szCs w:val="28"/>
        </w:rPr>
        <w:t>Наружная реклама - действенный способ рекламного воздействия. Наиболее популярный элемент рекламы - щиты. Использование щитовой рекламы оправдано, когда фирма уже хорошо известна, поэтому, в нашем случае, щитовая реклама может быть весьма перспективна для развития имиджа фирмы.</w:t>
      </w:r>
    </w:p>
    <w:p w:rsidR="00CD4429" w:rsidRPr="00CD4429" w:rsidRDefault="00CD4429" w:rsidP="00AE02D8">
      <w:pPr>
        <w:spacing w:line="360" w:lineRule="auto"/>
        <w:ind w:firstLine="567"/>
        <w:jc w:val="both"/>
        <w:rPr>
          <w:sz w:val="28"/>
          <w:szCs w:val="28"/>
        </w:rPr>
      </w:pPr>
      <w:r w:rsidRPr="00CD4429">
        <w:rPr>
          <w:sz w:val="28"/>
          <w:szCs w:val="28"/>
        </w:rPr>
        <w:t xml:space="preserve">Визуальная реклама широко употребляется в </w:t>
      </w:r>
      <w:r w:rsidR="00AE28B9">
        <w:rPr>
          <w:sz w:val="28"/>
          <w:szCs w:val="28"/>
        </w:rPr>
        <w:t>отеле «Сосновка»</w:t>
      </w:r>
      <w:r w:rsidRPr="00CD4429">
        <w:rPr>
          <w:sz w:val="28"/>
          <w:szCs w:val="28"/>
        </w:rPr>
        <w:t>. Для рекламы услуг следует активно использовать листовки в номерах, вестибюлях. Следует иметь в виду, что вся внутренняя визуальная реклама должна быть выдержана в едином фирменном стиле.</w:t>
      </w:r>
    </w:p>
    <w:p w:rsidR="00CD4429" w:rsidRPr="00CD4429" w:rsidRDefault="00CD4429" w:rsidP="00AE02D8">
      <w:pPr>
        <w:spacing w:line="360" w:lineRule="auto"/>
        <w:ind w:firstLine="567"/>
        <w:jc w:val="both"/>
        <w:rPr>
          <w:sz w:val="28"/>
          <w:szCs w:val="28"/>
        </w:rPr>
      </w:pPr>
      <w:r w:rsidRPr="00CD4429">
        <w:rPr>
          <w:sz w:val="28"/>
          <w:szCs w:val="28"/>
        </w:rPr>
        <w:t>Реклама в сети Интернет. Размещение рекламы в компьютерных сетях - это самый современный и весьма эффективный способ рекламирования. Сегодня Интернет состоит из более чем 20000 сетей в 69 странах на 7 континентах. Преимущества электронной страницы: широкая доступность, отсутствие цены за копию, возможность легко обновлять информацию, страница имеет неограниченный тираж, дает возможность обратной связи</w:t>
      </w:r>
    </w:p>
    <w:p w:rsidR="00CD4429" w:rsidRPr="00CD4429" w:rsidRDefault="00CD4429" w:rsidP="00AE02D8">
      <w:pPr>
        <w:spacing w:line="360" w:lineRule="auto"/>
        <w:ind w:firstLine="567"/>
        <w:jc w:val="both"/>
        <w:rPr>
          <w:sz w:val="28"/>
          <w:szCs w:val="28"/>
        </w:rPr>
      </w:pPr>
      <w:r w:rsidRPr="00CD4429">
        <w:rPr>
          <w:sz w:val="28"/>
          <w:szCs w:val="28"/>
        </w:rPr>
        <w:t>Одним из важных направлений рекламной деятельности является создание полиграфической продукции (престижные проспекты, буклеты, листовки, открытки и т.д.)</w:t>
      </w:r>
    </w:p>
    <w:p w:rsidR="00CD4429" w:rsidRPr="00CD4429" w:rsidRDefault="00CD4429" w:rsidP="00AE02D8">
      <w:pPr>
        <w:spacing w:line="360" w:lineRule="auto"/>
        <w:ind w:firstLine="567"/>
        <w:jc w:val="both"/>
        <w:rPr>
          <w:sz w:val="28"/>
          <w:szCs w:val="28"/>
        </w:rPr>
      </w:pPr>
      <w:r w:rsidRPr="00CD4429">
        <w:rPr>
          <w:sz w:val="28"/>
          <w:szCs w:val="28"/>
        </w:rPr>
        <w:t>В рекламной стратегии гостиницы значительный потенциал имеют прямые продажи, прямая почтовая рассылка, распространение сувенирной продукции, а также мероприятия в области общественных связей.</w:t>
      </w:r>
    </w:p>
    <w:p w:rsidR="00CD4429" w:rsidRPr="00CD4429" w:rsidRDefault="00CD4429" w:rsidP="00AE02D8">
      <w:pPr>
        <w:spacing w:line="360" w:lineRule="auto"/>
        <w:ind w:firstLine="567"/>
        <w:jc w:val="both"/>
        <w:rPr>
          <w:sz w:val="28"/>
          <w:szCs w:val="28"/>
        </w:rPr>
      </w:pPr>
      <w:r w:rsidRPr="00CD4429">
        <w:rPr>
          <w:sz w:val="28"/>
          <w:szCs w:val="28"/>
        </w:rPr>
        <w:t xml:space="preserve">Средствами прямого маркетинга </w:t>
      </w:r>
      <w:r w:rsidR="00AE28B9">
        <w:rPr>
          <w:sz w:val="28"/>
          <w:szCs w:val="28"/>
        </w:rPr>
        <w:t>для отеля «Сосновка»</w:t>
      </w:r>
      <w:r w:rsidR="00B370DD">
        <w:rPr>
          <w:sz w:val="28"/>
          <w:szCs w:val="28"/>
        </w:rPr>
        <w:t xml:space="preserve"> </w:t>
      </w:r>
      <w:r w:rsidRPr="00CD4429">
        <w:rPr>
          <w:sz w:val="28"/>
          <w:szCs w:val="28"/>
        </w:rPr>
        <w:t>можно порекомендовать следующие:</w:t>
      </w:r>
    </w:p>
    <w:p w:rsidR="00CD4429" w:rsidRPr="00CD4429" w:rsidRDefault="00AE28B9" w:rsidP="00AE02D8">
      <w:pPr>
        <w:spacing w:line="360" w:lineRule="auto"/>
        <w:ind w:firstLine="567"/>
        <w:jc w:val="both"/>
        <w:rPr>
          <w:sz w:val="28"/>
          <w:szCs w:val="28"/>
        </w:rPr>
      </w:pPr>
      <w:r>
        <w:rPr>
          <w:sz w:val="28"/>
          <w:szCs w:val="28"/>
        </w:rPr>
        <w:t>-</w:t>
      </w:r>
      <w:r w:rsidR="00CD4429" w:rsidRPr="00CD4429">
        <w:rPr>
          <w:sz w:val="28"/>
          <w:szCs w:val="28"/>
        </w:rPr>
        <w:t xml:space="preserve">обращения к корпоративным клиентам и общественным структурам с предложением размещения, проведения банкетов в ресторане </w:t>
      </w:r>
      <w:r>
        <w:rPr>
          <w:sz w:val="28"/>
          <w:szCs w:val="28"/>
        </w:rPr>
        <w:t>отеля</w:t>
      </w:r>
      <w:r w:rsidR="00CD4429" w:rsidRPr="00CD4429">
        <w:rPr>
          <w:sz w:val="28"/>
          <w:szCs w:val="28"/>
        </w:rPr>
        <w:t xml:space="preserve">, презентаций, пресс-конференций, совещаний в конференц-зале </w:t>
      </w:r>
      <w:r>
        <w:rPr>
          <w:sz w:val="28"/>
          <w:szCs w:val="28"/>
        </w:rPr>
        <w:t>отеля «Сосновка»</w:t>
      </w:r>
      <w:r w:rsidR="00CD4429" w:rsidRPr="00CD4429">
        <w:rPr>
          <w:sz w:val="28"/>
          <w:szCs w:val="28"/>
        </w:rPr>
        <w:t>.</w:t>
      </w:r>
    </w:p>
    <w:p w:rsidR="00CD4429" w:rsidRPr="00CD4429" w:rsidRDefault="00AE28B9" w:rsidP="00AE02D8">
      <w:pPr>
        <w:spacing w:line="360" w:lineRule="auto"/>
        <w:ind w:firstLine="567"/>
        <w:jc w:val="both"/>
        <w:rPr>
          <w:sz w:val="28"/>
          <w:szCs w:val="28"/>
        </w:rPr>
      </w:pPr>
      <w:r>
        <w:rPr>
          <w:sz w:val="28"/>
          <w:szCs w:val="28"/>
        </w:rPr>
        <w:t>-</w:t>
      </w:r>
      <w:r w:rsidR="00CD4429" w:rsidRPr="00CD4429">
        <w:rPr>
          <w:sz w:val="28"/>
          <w:szCs w:val="28"/>
        </w:rPr>
        <w:t>сотрудникам гостиницы во время беседы с клиентом рекомендовать</w:t>
      </w:r>
    </w:p>
    <w:p w:rsidR="00CD4429" w:rsidRPr="00CD4429" w:rsidRDefault="00CD4429" w:rsidP="00AE02D8">
      <w:pPr>
        <w:spacing w:line="360" w:lineRule="auto"/>
        <w:ind w:firstLine="567"/>
        <w:jc w:val="both"/>
        <w:rPr>
          <w:sz w:val="28"/>
          <w:szCs w:val="28"/>
        </w:rPr>
      </w:pPr>
      <w:r w:rsidRPr="00CD4429">
        <w:rPr>
          <w:sz w:val="28"/>
          <w:szCs w:val="28"/>
        </w:rPr>
        <w:t>приобретение дополнительных услуг;</w:t>
      </w:r>
    </w:p>
    <w:p w:rsidR="00CD4429" w:rsidRPr="00CD4429" w:rsidRDefault="00AE28B9" w:rsidP="00AE02D8">
      <w:pPr>
        <w:spacing w:line="360" w:lineRule="auto"/>
        <w:ind w:firstLine="567"/>
        <w:jc w:val="both"/>
        <w:rPr>
          <w:sz w:val="28"/>
          <w:szCs w:val="28"/>
        </w:rPr>
      </w:pPr>
      <w:r>
        <w:rPr>
          <w:sz w:val="28"/>
          <w:szCs w:val="28"/>
        </w:rPr>
        <w:t>-</w:t>
      </w:r>
      <w:r w:rsidR="00CD4429" w:rsidRPr="00CD4429">
        <w:rPr>
          <w:sz w:val="28"/>
          <w:szCs w:val="28"/>
        </w:rPr>
        <w:t>беседы с потенциальными покупателями на туристических и гостиничных выставках;</w:t>
      </w:r>
    </w:p>
    <w:p w:rsidR="00CD4429" w:rsidRPr="00CD4429" w:rsidRDefault="00AE28B9" w:rsidP="00AE02D8">
      <w:pPr>
        <w:spacing w:line="360" w:lineRule="auto"/>
        <w:ind w:firstLine="567"/>
        <w:jc w:val="both"/>
        <w:rPr>
          <w:sz w:val="28"/>
          <w:szCs w:val="28"/>
        </w:rPr>
      </w:pPr>
      <w:r>
        <w:rPr>
          <w:sz w:val="28"/>
          <w:szCs w:val="28"/>
        </w:rPr>
        <w:t>-</w:t>
      </w:r>
      <w:r w:rsidR="00CD4429" w:rsidRPr="00CD4429">
        <w:rPr>
          <w:sz w:val="28"/>
          <w:szCs w:val="28"/>
        </w:rPr>
        <w:t xml:space="preserve">раздавать клиентам </w:t>
      </w:r>
      <w:r>
        <w:rPr>
          <w:sz w:val="28"/>
          <w:szCs w:val="28"/>
        </w:rPr>
        <w:t>отеля «Сосновка»</w:t>
      </w:r>
      <w:r w:rsidR="00CD4429" w:rsidRPr="00CD4429">
        <w:rPr>
          <w:sz w:val="28"/>
          <w:szCs w:val="28"/>
        </w:rPr>
        <w:t xml:space="preserve"> в службе портье или в гостиничных номерах приглашения.</w:t>
      </w:r>
    </w:p>
    <w:p w:rsidR="00CD4429" w:rsidRPr="00CD4429" w:rsidRDefault="00CD4429" w:rsidP="00AE02D8">
      <w:pPr>
        <w:spacing w:line="360" w:lineRule="auto"/>
        <w:ind w:firstLine="567"/>
        <w:jc w:val="both"/>
        <w:rPr>
          <w:sz w:val="28"/>
          <w:szCs w:val="28"/>
        </w:rPr>
      </w:pPr>
      <w:r w:rsidRPr="00CD4429">
        <w:rPr>
          <w:sz w:val="28"/>
          <w:szCs w:val="28"/>
        </w:rPr>
        <w:t xml:space="preserve">Прямую почтовую рассылку можно активнее использовать для рекламы </w:t>
      </w:r>
      <w:r w:rsidR="00B370DD">
        <w:rPr>
          <w:sz w:val="28"/>
          <w:szCs w:val="28"/>
        </w:rPr>
        <w:t>отеля</w:t>
      </w:r>
      <w:r w:rsidRPr="00CD4429">
        <w:rPr>
          <w:sz w:val="28"/>
          <w:szCs w:val="28"/>
        </w:rPr>
        <w:t xml:space="preserve"> в представительствах авиакомпаний, аэропорте. При рекламе обязательно нужно сочетать фирменный знак. В рекламном тексте обязательно должны быть отражены все благоприятные моменты, включая месторасположение, автостоянку, наличие конференц-зала, ресторана, сауны и т.д.</w:t>
      </w:r>
    </w:p>
    <w:p w:rsidR="00CD4429" w:rsidRPr="00CD4429" w:rsidRDefault="00CD4429" w:rsidP="00AE02D8">
      <w:pPr>
        <w:spacing w:line="360" w:lineRule="auto"/>
        <w:ind w:firstLine="567"/>
        <w:jc w:val="both"/>
        <w:rPr>
          <w:sz w:val="28"/>
          <w:szCs w:val="28"/>
        </w:rPr>
      </w:pPr>
      <w:r w:rsidRPr="00CD4429">
        <w:rPr>
          <w:sz w:val="28"/>
          <w:szCs w:val="28"/>
        </w:rPr>
        <w:t xml:space="preserve">Анализ показывает, что успех гостиницы определяет забота о клиенте. В туристическом и гостиничном бизнесе покупается услуга. </w:t>
      </w:r>
      <w:r w:rsidR="00B370DD">
        <w:rPr>
          <w:sz w:val="28"/>
          <w:szCs w:val="28"/>
        </w:rPr>
        <w:t>Отель</w:t>
      </w:r>
      <w:r w:rsidRPr="00CD4429">
        <w:rPr>
          <w:sz w:val="28"/>
          <w:szCs w:val="28"/>
        </w:rPr>
        <w:t xml:space="preserve"> долж</w:t>
      </w:r>
      <w:r w:rsidR="00B370DD">
        <w:rPr>
          <w:sz w:val="28"/>
          <w:szCs w:val="28"/>
        </w:rPr>
        <w:t>ен</w:t>
      </w:r>
      <w:r w:rsidRPr="00CD4429">
        <w:rPr>
          <w:sz w:val="28"/>
          <w:szCs w:val="28"/>
        </w:rPr>
        <w:t xml:space="preserve"> гарантировать гостю такой комплекс услуг, чтобы он чувствовал себя комфортно и спокойно. Частью клиентов гостиницы являются деловые люди. К этим гостям нужен особый подход, т</w:t>
      </w:r>
      <w:r w:rsidR="00B370DD">
        <w:rPr>
          <w:sz w:val="28"/>
          <w:szCs w:val="28"/>
        </w:rPr>
        <w:t>ак как</w:t>
      </w:r>
      <w:r w:rsidRPr="00CD4429">
        <w:rPr>
          <w:sz w:val="28"/>
          <w:szCs w:val="28"/>
        </w:rPr>
        <w:t xml:space="preserve"> ничто не влияет на расположение гостей больше, чем личное внимание руководства. Личный контакт выражается в поздравлении этой категории гостей с днями рождения, национальными праздниками, учете привычек гостей. Работа с постоянными клиентами, почетными гостями должна стать отдельным направлением рекламной деятельности, подкрепленным специальной статьей бюджета (престижная сувенирная продукция, деловые подарки, поздравления и т.д.).</w:t>
      </w:r>
    </w:p>
    <w:p w:rsidR="00CD4429" w:rsidRPr="00CD4429" w:rsidRDefault="00CD4429" w:rsidP="00AE02D8">
      <w:pPr>
        <w:spacing w:line="360" w:lineRule="auto"/>
        <w:ind w:firstLine="567"/>
        <w:jc w:val="both"/>
        <w:rPr>
          <w:sz w:val="28"/>
          <w:szCs w:val="28"/>
        </w:rPr>
      </w:pPr>
      <w:r w:rsidRPr="00CD4429">
        <w:rPr>
          <w:sz w:val="28"/>
          <w:szCs w:val="28"/>
        </w:rPr>
        <w:t xml:space="preserve">Статус </w:t>
      </w:r>
      <w:r w:rsidR="00B370DD">
        <w:rPr>
          <w:sz w:val="28"/>
          <w:szCs w:val="28"/>
        </w:rPr>
        <w:t>отеля</w:t>
      </w:r>
      <w:r w:rsidRPr="00CD4429">
        <w:rPr>
          <w:sz w:val="28"/>
          <w:szCs w:val="28"/>
        </w:rPr>
        <w:t xml:space="preserve"> обязывает иметь в номерах </w:t>
      </w:r>
      <w:r w:rsidR="00DB7062">
        <w:rPr>
          <w:sz w:val="28"/>
          <w:szCs w:val="28"/>
        </w:rPr>
        <w:t>«</w:t>
      </w:r>
      <w:r w:rsidRPr="00CD4429">
        <w:rPr>
          <w:sz w:val="28"/>
          <w:szCs w:val="28"/>
        </w:rPr>
        <w:t>гостевую</w:t>
      </w:r>
      <w:r w:rsidR="00DB7062">
        <w:rPr>
          <w:sz w:val="28"/>
          <w:szCs w:val="28"/>
        </w:rPr>
        <w:t>»</w:t>
      </w:r>
      <w:r w:rsidRPr="00CD4429">
        <w:rPr>
          <w:sz w:val="28"/>
          <w:szCs w:val="28"/>
        </w:rPr>
        <w:t xml:space="preserve"> (рекламную) папку, содержимому которой следует уделять особое внимание. Папка должна быть наполнена информацией о всем спектре услуг </w:t>
      </w:r>
      <w:r w:rsidR="00DB7062">
        <w:rPr>
          <w:sz w:val="28"/>
          <w:szCs w:val="28"/>
        </w:rPr>
        <w:t>отеля «Сосновка»</w:t>
      </w:r>
      <w:r w:rsidRPr="00CD4429">
        <w:rPr>
          <w:sz w:val="28"/>
          <w:szCs w:val="28"/>
        </w:rPr>
        <w:t>, а также набором зажигалок, ручек и т.д. с логотипом.</w:t>
      </w:r>
    </w:p>
    <w:p w:rsidR="00CD4429" w:rsidRPr="00CD4429" w:rsidRDefault="00CD4429" w:rsidP="00AE02D8">
      <w:pPr>
        <w:spacing w:line="360" w:lineRule="auto"/>
        <w:ind w:firstLine="567"/>
        <w:jc w:val="both"/>
        <w:rPr>
          <w:sz w:val="28"/>
          <w:szCs w:val="28"/>
        </w:rPr>
      </w:pPr>
      <w:r w:rsidRPr="00CD4429">
        <w:rPr>
          <w:sz w:val="28"/>
          <w:szCs w:val="28"/>
        </w:rPr>
        <w:t xml:space="preserve">Привлекательным </w:t>
      </w:r>
      <w:r w:rsidR="00DB7062">
        <w:rPr>
          <w:sz w:val="28"/>
          <w:szCs w:val="28"/>
        </w:rPr>
        <w:t>«</w:t>
      </w:r>
      <w:r w:rsidRPr="00CD4429">
        <w:rPr>
          <w:sz w:val="28"/>
          <w:szCs w:val="28"/>
        </w:rPr>
        <w:t>рекламными</w:t>
      </w:r>
      <w:r w:rsidR="00DB7062">
        <w:rPr>
          <w:sz w:val="28"/>
          <w:szCs w:val="28"/>
        </w:rPr>
        <w:t>»</w:t>
      </w:r>
      <w:r w:rsidRPr="00CD4429">
        <w:rPr>
          <w:sz w:val="28"/>
          <w:szCs w:val="28"/>
        </w:rPr>
        <w:t xml:space="preserve"> акциями могут быть: небольшие подарки с символикой отеля в честь национального праздника гостя, подарки для тысячного гостя и т.д., бесплатное вино в номер по случаю праздников (Рождество, Новый год</w:t>
      </w:r>
      <w:r w:rsidR="00550B4D">
        <w:rPr>
          <w:sz w:val="28"/>
          <w:szCs w:val="28"/>
        </w:rPr>
        <w:t xml:space="preserve"> и др.</w:t>
      </w:r>
      <w:r w:rsidRPr="00CD4429">
        <w:rPr>
          <w:sz w:val="28"/>
          <w:szCs w:val="28"/>
        </w:rPr>
        <w:t xml:space="preserve">мер) или комплиментарная шоколадка в </w:t>
      </w:r>
      <w:r w:rsidRPr="00CD4429">
        <w:rPr>
          <w:sz w:val="28"/>
          <w:szCs w:val="28"/>
          <w:lang w:val="en-US"/>
        </w:rPr>
        <w:t>VIP</w:t>
      </w:r>
      <w:r w:rsidRPr="00CD4429">
        <w:rPr>
          <w:sz w:val="28"/>
          <w:szCs w:val="28"/>
        </w:rPr>
        <w:t>-номера.</w:t>
      </w:r>
    </w:p>
    <w:p w:rsidR="00DB7062" w:rsidRDefault="00B370DD" w:rsidP="00AE02D8">
      <w:pPr>
        <w:spacing w:line="360" w:lineRule="auto"/>
        <w:ind w:firstLine="567"/>
        <w:jc w:val="both"/>
        <w:rPr>
          <w:sz w:val="28"/>
          <w:szCs w:val="28"/>
        </w:rPr>
      </w:pPr>
      <w:r>
        <w:rPr>
          <w:sz w:val="28"/>
          <w:szCs w:val="28"/>
        </w:rPr>
        <w:t xml:space="preserve">2. </w:t>
      </w:r>
      <w:r w:rsidR="00CD4429" w:rsidRPr="00CD4429">
        <w:rPr>
          <w:sz w:val="28"/>
          <w:szCs w:val="28"/>
        </w:rPr>
        <w:t xml:space="preserve">Помимо скидок и специальных предложений, особое место в ряду маркетинговых акций для клиентов занимает проведение специальных развлекательных мероприятий и тематических вечеринок. Например, дни национальных кухонь в ресторане </w:t>
      </w:r>
      <w:r w:rsidR="00DB7062">
        <w:rPr>
          <w:sz w:val="28"/>
          <w:szCs w:val="28"/>
        </w:rPr>
        <w:t>отеля</w:t>
      </w:r>
      <w:r w:rsidR="00CD4429" w:rsidRPr="00CD4429">
        <w:rPr>
          <w:sz w:val="28"/>
          <w:szCs w:val="28"/>
        </w:rPr>
        <w:t xml:space="preserve">. Помимо бонусов для постоянных клиентов, </w:t>
      </w:r>
      <w:r w:rsidR="00DB7062">
        <w:rPr>
          <w:sz w:val="28"/>
          <w:szCs w:val="28"/>
        </w:rPr>
        <w:t xml:space="preserve"> </w:t>
      </w:r>
      <w:r w:rsidR="00CD4429" w:rsidRPr="00CD4429">
        <w:rPr>
          <w:sz w:val="28"/>
          <w:szCs w:val="28"/>
        </w:rPr>
        <w:t xml:space="preserve"> могут быть разработаны акции, поощряющие партнеров и корпоративных клиентов. Основная цель таких программ - укрепление и рост деловых контактов, создание лояльного отношения к </w:t>
      </w:r>
      <w:r w:rsidR="00DB7062">
        <w:rPr>
          <w:sz w:val="28"/>
          <w:szCs w:val="28"/>
        </w:rPr>
        <w:t>отелю</w:t>
      </w:r>
      <w:r w:rsidR="00CD4429" w:rsidRPr="00CD4429">
        <w:rPr>
          <w:sz w:val="28"/>
          <w:szCs w:val="28"/>
        </w:rPr>
        <w:t xml:space="preserve"> в профессиональной среде. Например, особая процедура отмены бронирования, возможность раннего приезда и позднего отъезда, помощь представителя гостиницы при организации мероприятия</w:t>
      </w:r>
    </w:p>
    <w:p w:rsidR="00DB7062" w:rsidRDefault="00CD4429" w:rsidP="00AE02D8">
      <w:pPr>
        <w:spacing w:line="360" w:lineRule="auto"/>
        <w:ind w:firstLine="567"/>
        <w:jc w:val="both"/>
        <w:rPr>
          <w:sz w:val="28"/>
          <w:szCs w:val="28"/>
        </w:rPr>
      </w:pPr>
      <w:r w:rsidRPr="00CD4429">
        <w:rPr>
          <w:sz w:val="28"/>
          <w:szCs w:val="28"/>
        </w:rPr>
        <w:t xml:space="preserve">Также, можно использовать следующие способы привлечения клиентов: </w:t>
      </w:r>
    </w:p>
    <w:p w:rsidR="00DB7062" w:rsidRDefault="00DB7062" w:rsidP="00AE02D8">
      <w:pPr>
        <w:spacing w:line="360" w:lineRule="auto"/>
        <w:ind w:firstLine="567"/>
        <w:jc w:val="both"/>
        <w:rPr>
          <w:sz w:val="28"/>
          <w:szCs w:val="28"/>
        </w:rPr>
      </w:pPr>
      <w:r>
        <w:rPr>
          <w:sz w:val="28"/>
          <w:szCs w:val="28"/>
        </w:rPr>
        <w:t>-</w:t>
      </w:r>
      <w:r w:rsidR="00CD4429" w:rsidRPr="00CD4429">
        <w:rPr>
          <w:sz w:val="28"/>
          <w:szCs w:val="28"/>
        </w:rPr>
        <w:t xml:space="preserve">предложение гостям приветственные коктейли, корзины с фруктами, бутылка шампанского, шоколад; </w:t>
      </w:r>
    </w:p>
    <w:p w:rsidR="00DB7062" w:rsidRDefault="00DB7062" w:rsidP="00AE02D8">
      <w:pPr>
        <w:spacing w:line="360" w:lineRule="auto"/>
        <w:ind w:firstLine="567"/>
        <w:jc w:val="both"/>
        <w:rPr>
          <w:sz w:val="28"/>
          <w:szCs w:val="28"/>
        </w:rPr>
      </w:pPr>
      <w:r>
        <w:rPr>
          <w:sz w:val="28"/>
          <w:szCs w:val="28"/>
        </w:rPr>
        <w:t>-</w:t>
      </w:r>
      <w:r w:rsidR="00CD4429" w:rsidRPr="00CD4429">
        <w:rPr>
          <w:sz w:val="28"/>
          <w:szCs w:val="28"/>
        </w:rPr>
        <w:t xml:space="preserve">осуществление специальных программ по встрече </w:t>
      </w:r>
      <w:r w:rsidR="00CD4429" w:rsidRPr="00CD4429">
        <w:rPr>
          <w:sz w:val="28"/>
          <w:szCs w:val="28"/>
          <w:lang w:val="en-US"/>
        </w:rPr>
        <w:t>VIP</w:t>
      </w:r>
      <w:r w:rsidR="00CD4429" w:rsidRPr="00CD4429">
        <w:rPr>
          <w:sz w:val="28"/>
          <w:szCs w:val="28"/>
        </w:rPr>
        <w:t xml:space="preserve">-клиентов, подарок и приветственное письмо, дополнительный набор бесплатных услуг, предоставление номера более высокой категории без дополнительной оплаты; </w:t>
      </w:r>
    </w:p>
    <w:p w:rsidR="00CD4429" w:rsidRPr="00CD4429" w:rsidRDefault="00DB7062" w:rsidP="00AE02D8">
      <w:pPr>
        <w:spacing w:line="360" w:lineRule="auto"/>
        <w:ind w:firstLine="567"/>
        <w:jc w:val="both"/>
        <w:rPr>
          <w:sz w:val="28"/>
          <w:szCs w:val="28"/>
        </w:rPr>
      </w:pPr>
      <w:r>
        <w:rPr>
          <w:sz w:val="28"/>
          <w:szCs w:val="28"/>
        </w:rPr>
        <w:t>-</w:t>
      </w:r>
      <w:r w:rsidR="00CD4429" w:rsidRPr="00CD4429">
        <w:rPr>
          <w:sz w:val="28"/>
          <w:szCs w:val="28"/>
        </w:rPr>
        <w:t>специальные предложения в ресто</w:t>
      </w:r>
      <w:r>
        <w:rPr>
          <w:sz w:val="28"/>
          <w:szCs w:val="28"/>
        </w:rPr>
        <w:t>ране</w:t>
      </w:r>
      <w:r w:rsidR="00CD4429" w:rsidRPr="00CD4429">
        <w:rPr>
          <w:sz w:val="28"/>
          <w:szCs w:val="28"/>
        </w:rPr>
        <w:t>, бар</w:t>
      </w:r>
      <w:r>
        <w:rPr>
          <w:sz w:val="28"/>
          <w:szCs w:val="28"/>
        </w:rPr>
        <w:t>е</w:t>
      </w:r>
      <w:r w:rsidR="00CD4429" w:rsidRPr="00CD4429">
        <w:rPr>
          <w:sz w:val="28"/>
          <w:szCs w:val="28"/>
        </w:rPr>
        <w:t>, прачечной для клиентов, останавливающихся на длительный срок.</w:t>
      </w:r>
    </w:p>
    <w:p w:rsidR="00CD4429" w:rsidRPr="00CD4429" w:rsidRDefault="00CD4429" w:rsidP="00AE02D8">
      <w:pPr>
        <w:spacing w:line="360" w:lineRule="auto"/>
        <w:ind w:firstLine="567"/>
        <w:jc w:val="both"/>
        <w:rPr>
          <w:sz w:val="28"/>
          <w:szCs w:val="28"/>
        </w:rPr>
      </w:pPr>
      <w:r w:rsidRPr="00CD4429">
        <w:rPr>
          <w:sz w:val="28"/>
          <w:szCs w:val="28"/>
        </w:rPr>
        <w:t xml:space="preserve">3. Большие резервы повышения имиджа </w:t>
      </w:r>
      <w:r w:rsidR="00DB7062">
        <w:rPr>
          <w:sz w:val="28"/>
          <w:szCs w:val="28"/>
        </w:rPr>
        <w:t>отеля</w:t>
      </w:r>
      <w:r w:rsidRPr="00CD4429">
        <w:rPr>
          <w:sz w:val="28"/>
          <w:szCs w:val="28"/>
        </w:rPr>
        <w:t xml:space="preserve"> содержатся в улучшении дизайнерского оформления: нужно отказаться от искусственных цветов, обеспечить фирменное оформление информационных стендов на входе, плакатов, объявлений, вывесок и т.д. в интерьерах. Оформление интерьеров к праздникам обязательно должно быть фирменным. Необходимо изучить варианты рождественского и пр. оформления высококлассных гостиниц и закупить соответствующие оформление.</w:t>
      </w:r>
    </w:p>
    <w:p w:rsidR="00CD4429" w:rsidRPr="00CD4429" w:rsidRDefault="00CD4429" w:rsidP="00AE02D8">
      <w:pPr>
        <w:spacing w:line="360" w:lineRule="auto"/>
        <w:ind w:firstLine="567"/>
        <w:jc w:val="both"/>
        <w:rPr>
          <w:sz w:val="28"/>
          <w:szCs w:val="28"/>
        </w:rPr>
      </w:pPr>
      <w:r w:rsidRPr="00CD4429">
        <w:rPr>
          <w:sz w:val="28"/>
          <w:szCs w:val="28"/>
        </w:rPr>
        <w:t xml:space="preserve">В настоящее время в </w:t>
      </w:r>
      <w:r w:rsidR="00DB7062">
        <w:rPr>
          <w:sz w:val="28"/>
          <w:szCs w:val="28"/>
        </w:rPr>
        <w:t>Новосибирской области</w:t>
      </w:r>
      <w:r w:rsidRPr="00CD4429">
        <w:rPr>
          <w:sz w:val="28"/>
          <w:szCs w:val="28"/>
        </w:rPr>
        <w:t xml:space="preserve"> функционируют рестораны с разнообразной кухней, интерьерами, оригинальным дизайном помещения, национальным колоритом и высоким уровнем обслуживания. В условиях, когда с выбором ресторана нет проблем, необходимо менять саму концепцию ведения ресторанного бизнеса, нужны новые подходы к поиску клиентов (развивать систему скидок, регулярно вводить в меню новые блюда, привлекать деловыми завтраками), поддержанию престижа ресторана и увеличению доходов.</w:t>
      </w:r>
    </w:p>
    <w:p w:rsidR="00CD4429" w:rsidRPr="00CD4429" w:rsidRDefault="00CD4429" w:rsidP="00AE02D8">
      <w:pPr>
        <w:spacing w:line="360" w:lineRule="auto"/>
        <w:ind w:firstLine="567"/>
        <w:jc w:val="both"/>
        <w:rPr>
          <w:sz w:val="28"/>
          <w:szCs w:val="28"/>
        </w:rPr>
      </w:pPr>
      <w:r w:rsidRPr="00CD4429">
        <w:rPr>
          <w:sz w:val="28"/>
          <w:szCs w:val="28"/>
        </w:rPr>
        <w:t xml:space="preserve">В наших условиях есть смысл рекламировать ресторанные услуги </w:t>
      </w:r>
      <w:r w:rsidR="00DB7062">
        <w:rPr>
          <w:sz w:val="28"/>
          <w:szCs w:val="28"/>
        </w:rPr>
        <w:t>отеля «Сосновка»</w:t>
      </w:r>
      <w:r w:rsidRPr="00CD4429">
        <w:rPr>
          <w:sz w:val="28"/>
          <w:szCs w:val="28"/>
        </w:rPr>
        <w:t xml:space="preserve"> с точки зрения организации в них банкетов, приемов, фуршетов. Тем более, что для этих целей можно использовать Конференц-зал.</w:t>
      </w:r>
    </w:p>
    <w:p w:rsidR="00CD4429" w:rsidRPr="00CD4429" w:rsidRDefault="00CD4429" w:rsidP="00AE02D8">
      <w:pPr>
        <w:spacing w:line="360" w:lineRule="auto"/>
        <w:ind w:firstLine="567"/>
        <w:jc w:val="both"/>
        <w:rPr>
          <w:sz w:val="28"/>
          <w:szCs w:val="28"/>
        </w:rPr>
      </w:pPr>
      <w:r w:rsidRPr="00CD4429">
        <w:rPr>
          <w:sz w:val="28"/>
          <w:szCs w:val="28"/>
        </w:rPr>
        <w:t>Для рекламы ресторанных услуг рекомендуется использовать: печатную рекламу, размещать рекламу, как в справочниках, прямую почтовую рассылку - распространение листовок и буклетов в офисах, номерах гостиницы, на стойках портье, на мероприятиях, среди крупных фирм; распространение листовок с напоминанием о возможностях ресторанов (приемы, деловые завтраки, обед на шведском столе, проведение свадеб, детские праздники и т.д.)</w:t>
      </w:r>
    </w:p>
    <w:p w:rsidR="00CD4429" w:rsidRPr="00CD4429" w:rsidRDefault="00CD4429" w:rsidP="00AE02D8">
      <w:pPr>
        <w:spacing w:line="360" w:lineRule="auto"/>
        <w:ind w:firstLine="567"/>
        <w:jc w:val="both"/>
        <w:rPr>
          <w:sz w:val="28"/>
          <w:szCs w:val="28"/>
        </w:rPr>
      </w:pPr>
      <w:r w:rsidRPr="00CD4429">
        <w:rPr>
          <w:sz w:val="28"/>
          <w:szCs w:val="28"/>
        </w:rPr>
        <w:t>Подобная рекламная политика обеспечит укрепление гостиницы на рынке гостиничных услуг. Потребители товара или услуги, как правило, ассоциируют торговую марку с ценностью товара, а также воспринимают любимую торговую марку как знак лучшего качества данного товара по сравнению со всеми существующими для него альтернативами.</w:t>
      </w:r>
    </w:p>
    <w:p w:rsidR="00CD4429" w:rsidRPr="00CD4429" w:rsidRDefault="00CD4429" w:rsidP="00AE02D8">
      <w:pPr>
        <w:spacing w:line="360" w:lineRule="auto"/>
        <w:ind w:firstLine="567"/>
        <w:jc w:val="both"/>
        <w:rPr>
          <w:sz w:val="28"/>
          <w:szCs w:val="28"/>
        </w:rPr>
      </w:pPr>
      <w:r w:rsidRPr="00CD4429">
        <w:rPr>
          <w:sz w:val="28"/>
          <w:szCs w:val="28"/>
        </w:rPr>
        <w:t xml:space="preserve">4. </w:t>
      </w:r>
      <w:r w:rsidR="00B370DD">
        <w:rPr>
          <w:sz w:val="28"/>
          <w:szCs w:val="28"/>
        </w:rPr>
        <w:t>Отель</w:t>
      </w:r>
      <w:r w:rsidRPr="00CD4429">
        <w:rPr>
          <w:sz w:val="28"/>
          <w:szCs w:val="28"/>
        </w:rPr>
        <w:t xml:space="preserve"> долж</w:t>
      </w:r>
      <w:r w:rsidR="00B370DD">
        <w:rPr>
          <w:sz w:val="28"/>
          <w:szCs w:val="28"/>
        </w:rPr>
        <w:t>ен</w:t>
      </w:r>
      <w:r w:rsidRPr="00CD4429">
        <w:rPr>
          <w:sz w:val="28"/>
          <w:szCs w:val="28"/>
        </w:rPr>
        <w:t xml:space="preserve"> знать, чего хотят и ожидают от нее клиенты. Для этого </w:t>
      </w:r>
      <w:r w:rsidR="00B370DD">
        <w:rPr>
          <w:sz w:val="28"/>
          <w:szCs w:val="28"/>
        </w:rPr>
        <w:t>нужно использовать</w:t>
      </w:r>
      <w:r w:rsidRPr="00CD4429">
        <w:rPr>
          <w:sz w:val="28"/>
          <w:szCs w:val="28"/>
        </w:rPr>
        <w:t xml:space="preserve"> маркетинговые исследования, касающиеся оценок преимуществ и недостатков гостиничных услуг, степени их соответствия потребностям и желаниям клиентов. Эту информацию можно собрать из различного рода источников, например: внутренней информации: записи клиентов в книге отзывов, их письменные и устные жалобы; анкету отзывов, прилагаемую клиентам для заполнения; почтовые, телефонные, прямые (устные) опросы клиентов; изучение потребностей целевых групп клиентов; наблюдения управляющих и служащих гостиницы; результаты продаж услуг и др. </w:t>
      </w:r>
      <w:r w:rsidR="00DB7062">
        <w:rPr>
          <w:sz w:val="28"/>
          <w:szCs w:val="28"/>
        </w:rPr>
        <w:t xml:space="preserve"> </w:t>
      </w:r>
    </w:p>
    <w:p w:rsidR="00CD4429" w:rsidRPr="00CD4429" w:rsidRDefault="00CD4429" w:rsidP="00AE02D8">
      <w:pPr>
        <w:spacing w:line="360" w:lineRule="auto"/>
        <w:ind w:firstLine="567"/>
        <w:jc w:val="both"/>
        <w:rPr>
          <w:sz w:val="28"/>
          <w:szCs w:val="28"/>
        </w:rPr>
      </w:pPr>
      <w:r w:rsidRPr="00CD4429">
        <w:rPr>
          <w:sz w:val="28"/>
          <w:szCs w:val="28"/>
        </w:rPr>
        <w:t>Анализ получаемой информации поможет выявить имеющиеся недостатки в качестве услуг, определить слабые и сильные стороны, наметить основные направления работы по улучшению качества обслуживания, выбрать соответствующую стратегию.</w:t>
      </w:r>
    </w:p>
    <w:p w:rsidR="00CD4429" w:rsidRPr="00CD4429" w:rsidRDefault="00CD4429" w:rsidP="00AE02D8">
      <w:pPr>
        <w:spacing w:line="360" w:lineRule="auto"/>
        <w:ind w:firstLine="567"/>
        <w:jc w:val="both"/>
        <w:rPr>
          <w:sz w:val="28"/>
          <w:szCs w:val="28"/>
        </w:rPr>
      </w:pPr>
      <w:r w:rsidRPr="00CD4429">
        <w:rPr>
          <w:sz w:val="28"/>
          <w:szCs w:val="28"/>
        </w:rPr>
        <w:t>Глубоко проработанная корректная система анкетного опроса потребителей позволит наладить эффективную обратную связь от участников и потребителей обслуживания по результатам проводимых инноваций. Под инновациями в данном случае понимаются все нововведения в обслуживании - как новые услуги, так и улучшения, внедряемые в устоявшиеся процессы обслуживания. В целях повышения показателей качества гостиничных услуг следует также систематически проводить самооценку обслуживания - анкетирование персонала.</w:t>
      </w:r>
    </w:p>
    <w:p w:rsidR="00CD4429" w:rsidRPr="00CD4429" w:rsidRDefault="00CD4429" w:rsidP="00AE02D8">
      <w:pPr>
        <w:spacing w:line="360" w:lineRule="auto"/>
        <w:ind w:firstLine="567"/>
        <w:jc w:val="both"/>
        <w:rPr>
          <w:sz w:val="28"/>
          <w:szCs w:val="28"/>
        </w:rPr>
      </w:pPr>
      <w:r w:rsidRPr="00CD4429">
        <w:rPr>
          <w:sz w:val="28"/>
          <w:szCs w:val="28"/>
        </w:rPr>
        <w:t xml:space="preserve">Совместно с проведением анкетных опросов по </w:t>
      </w:r>
      <w:r w:rsidR="00DB7062">
        <w:rPr>
          <w:sz w:val="28"/>
          <w:szCs w:val="28"/>
        </w:rPr>
        <w:t>отелю</w:t>
      </w:r>
      <w:r w:rsidR="00F23289">
        <w:rPr>
          <w:sz w:val="28"/>
          <w:szCs w:val="28"/>
        </w:rPr>
        <w:t xml:space="preserve"> (см. приложение 3)</w:t>
      </w:r>
      <w:r w:rsidR="00DB7062">
        <w:rPr>
          <w:sz w:val="28"/>
          <w:szCs w:val="28"/>
        </w:rPr>
        <w:t xml:space="preserve"> </w:t>
      </w:r>
      <w:r w:rsidRPr="00CD4429">
        <w:rPr>
          <w:sz w:val="28"/>
          <w:szCs w:val="28"/>
        </w:rPr>
        <w:t xml:space="preserve"> необходимо проводить анкетный опрос посетителей ресторана</w:t>
      </w:r>
      <w:r w:rsidR="00F23289">
        <w:rPr>
          <w:sz w:val="28"/>
          <w:szCs w:val="28"/>
        </w:rPr>
        <w:t xml:space="preserve">. </w:t>
      </w:r>
      <w:r w:rsidR="00F23289" w:rsidRPr="00CD4429">
        <w:rPr>
          <w:sz w:val="28"/>
          <w:szCs w:val="28"/>
        </w:rPr>
        <w:t>А</w:t>
      </w:r>
      <w:r w:rsidRPr="00CD4429">
        <w:rPr>
          <w:sz w:val="28"/>
          <w:szCs w:val="28"/>
        </w:rPr>
        <w:t>нкет</w:t>
      </w:r>
      <w:r w:rsidR="00F23289">
        <w:rPr>
          <w:sz w:val="28"/>
          <w:szCs w:val="28"/>
        </w:rPr>
        <w:t xml:space="preserve">а </w:t>
      </w:r>
      <w:r w:rsidRPr="00CD4429">
        <w:rPr>
          <w:sz w:val="28"/>
          <w:szCs w:val="28"/>
        </w:rPr>
        <w:t xml:space="preserve"> для опроса посетителей ресторана приведен</w:t>
      </w:r>
      <w:r w:rsidR="00F23289">
        <w:rPr>
          <w:sz w:val="28"/>
          <w:szCs w:val="28"/>
        </w:rPr>
        <w:t>а</w:t>
      </w:r>
      <w:r w:rsidRPr="00CD4429">
        <w:rPr>
          <w:sz w:val="28"/>
          <w:szCs w:val="28"/>
        </w:rPr>
        <w:t xml:space="preserve"> в приложении </w:t>
      </w:r>
      <w:r w:rsidR="00F23289">
        <w:rPr>
          <w:sz w:val="28"/>
          <w:szCs w:val="28"/>
        </w:rPr>
        <w:t>4</w:t>
      </w:r>
      <w:r w:rsidRPr="00CD4429">
        <w:rPr>
          <w:sz w:val="28"/>
          <w:szCs w:val="28"/>
        </w:rPr>
        <w:t>.</w:t>
      </w:r>
    </w:p>
    <w:p w:rsidR="00CD4429" w:rsidRPr="00CD4429" w:rsidRDefault="00CD4429" w:rsidP="00AE02D8">
      <w:pPr>
        <w:spacing w:line="360" w:lineRule="auto"/>
        <w:ind w:firstLine="567"/>
        <w:jc w:val="both"/>
        <w:rPr>
          <w:sz w:val="28"/>
          <w:szCs w:val="28"/>
        </w:rPr>
      </w:pPr>
      <w:r w:rsidRPr="00CD4429">
        <w:rPr>
          <w:sz w:val="28"/>
          <w:szCs w:val="28"/>
        </w:rPr>
        <w:t xml:space="preserve">Оценку качества услуг можно проводить и с помощью модели СЕРВКВАЛ. </w:t>
      </w:r>
      <w:r w:rsidRPr="00CD4429">
        <w:rPr>
          <w:sz w:val="28"/>
          <w:szCs w:val="28"/>
          <w:lang w:val="en-US"/>
        </w:rPr>
        <w:t>SERVQUAL</w:t>
      </w:r>
      <w:r w:rsidRPr="00CD4429">
        <w:rPr>
          <w:sz w:val="28"/>
          <w:szCs w:val="28"/>
        </w:rPr>
        <w:t xml:space="preserve"> - аббревиатура от</w:t>
      </w:r>
      <w:r w:rsidR="00DB7062">
        <w:rPr>
          <w:sz w:val="28"/>
          <w:szCs w:val="28"/>
        </w:rPr>
        <w:t xml:space="preserve"> «</w:t>
      </w:r>
      <w:r w:rsidRPr="00CD4429">
        <w:rPr>
          <w:sz w:val="28"/>
          <w:szCs w:val="28"/>
          <w:lang w:val="en-US"/>
        </w:rPr>
        <w:t>service</w:t>
      </w:r>
      <w:r w:rsidRPr="00CD4429">
        <w:rPr>
          <w:sz w:val="28"/>
          <w:szCs w:val="28"/>
        </w:rPr>
        <w:t xml:space="preserve"> </w:t>
      </w:r>
      <w:r w:rsidRPr="00CD4429">
        <w:rPr>
          <w:sz w:val="28"/>
          <w:szCs w:val="28"/>
          <w:lang w:val="en-US"/>
        </w:rPr>
        <w:t>quality</w:t>
      </w:r>
      <w:r w:rsidR="00DB7062">
        <w:rPr>
          <w:sz w:val="28"/>
          <w:szCs w:val="28"/>
        </w:rPr>
        <w:t>»</w:t>
      </w:r>
      <w:r w:rsidRPr="00CD4429">
        <w:rPr>
          <w:sz w:val="28"/>
          <w:szCs w:val="28"/>
        </w:rPr>
        <w:t xml:space="preserve"> или </w:t>
      </w:r>
      <w:r w:rsidR="00DB7062">
        <w:rPr>
          <w:sz w:val="28"/>
          <w:szCs w:val="28"/>
        </w:rPr>
        <w:t>«</w:t>
      </w:r>
      <w:r w:rsidRPr="00CD4429">
        <w:rPr>
          <w:sz w:val="28"/>
          <w:szCs w:val="28"/>
        </w:rPr>
        <w:t>качество услуги</w:t>
      </w:r>
      <w:r w:rsidR="00DB7062">
        <w:rPr>
          <w:sz w:val="28"/>
          <w:szCs w:val="28"/>
        </w:rPr>
        <w:t>»</w:t>
      </w:r>
      <w:r w:rsidRPr="00CD4429">
        <w:rPr>
          <w:sz w:val="28"/>
          <w:szCs w:val="28"/>
        </w:rPr>
        <w:t>.</w:t>
      </w:r>
    </w:p>
    <w:p w:rsidR="00CD4429" w:rsidRPr="00CD4429" w:rsidRDefault="00CD4429" w:rsidP="00AE02D8">
      <w:pPr>
        <w:spacing w:line="360" w:lineRule="auto"/>
        <w:ind w:firstLine="567"/>
        <w:jc w:val="both"/>
        <w:rPr>
          <w:sz w:val="28"/>
          <w:szCs w:val="28"/>
        </w:rPr>
      </w:pPr>
      <w:r w:rsidRPr="00CD4429">
        <w:rPr>
          <w:sz w:val="28"/>
          <w:szCs w:val="28"/>
        </w:rPr>
        <w:t xml:space="preserve">Методика СЕРВКВАЛ была разработана как универсальный инструмент для измерения качества в сфере услуг. Алгоритм метода </w:t>
      </w:r>
      <w:r w:rsidR="00DB7062">
        <w:rPr>
          <w:sz w:val="28"/>
          <w:szCs w:val="28"/>
        </w:rPr>
        <w:t>–</w:t>
      </w:r>
      <w:r w:rsidRPr="00CD4429">
        <w:rPr>
          <w:sz w:val="28"/>
          <w:szCs w:val="28"/>
        </w:rPr>
        <w:t xml:space="preserve"> </w:t>
      </w:r>
      <w:r w:rsidR="00DB7062">
        <w:rPr>
          <w:sz w:val="28"/>
          <w:szCs w:val="28"/>
        </w:rPr>
        <w:t>«</w:t>
      </w:r>
      <w:r w:rsidRPr="00CD4429">
        <w:rPr>
          <w:sz w:val="28"/>
          <w:szCs w:val="28"/>
        </w:rPr>
        <w:t>Ожидание минус восприятие</w:t>
      </w:r>
      <w:r w:rsidR="00DB7062">
        <w:rPr>
          <w:sz w:val="28"/>
          <w:szCs w:val="28"/>
        </w:rPr>
        <w:t>»</w:t>
      </w:r>
      <w:r w:rsidRPr="00CD4429">
        <w:rPr>
          <w:sz w:val="28"/>
          <w:szCs w:val="28"/>
        </w:rPr>
        <w:t>.</w:t>
      </w:r>
    </w:p>
    <w:p w:rsidR="00CD4429" w:rsidRPr="00CD4429" w:rsidRDefault="00CD4429" w:rsidP="00AE02D8">
      <w:pPr>
        <w:spacing w:line="360" w:lineRule="auto"/>
        <w:ind w:firstLine="567"/>
        <w:jc w:val="both"/>
        <w:rPr>
          <w:sz w:val="28"/>
          <w:szCs w:val="28"/>
        </w:rPr>
      </w:pPr>
      <w:r w:rsidRPr="00CD4429">
        <w:rPr>
          <w:sz w:val="28"/>
          <w:szCs w:val="28"/>
        </w:rPr>
        <w:t>Ожидание в данной методике рассматривается как стандарт, восприятие - как замеренное потребительское отношение к реально оказанной и воспринимаемой услуге.</w:t>
      </w:r>
    </w:p>
    <w:p w:rsidR="00CD4429" w:rsidRPr="00CD4429" w:rsidRDefault="00CD4429" w:rsidP="00AE02D8">
      <w:pPr>
        <w:spacing w:line="360" w:lineRule="auto"/>
        <w:ind w:firstLine="567"/>
        <w:jc w:val="both"/>
        <w:rPr>
          <w:sz w:val="28"/>
          <w:szCs w:val="28"/>
        </w:rPr>
      </w:pPr>
      <w:r w:rsidRPr="00CD4429">
        <w:rPr>
          <w:sz w:val="28"/>
          <w:szCs w:val="28"/>
        </w:rPr>
        <w:t>В современном виде методика включает в себя 5 измерений (критериев качества)</w:t>
      </w:r>
      <w:r w:rsidR="00AC2B88">
        <w:rPr>
          <w:sz w:val="28"/>
          <w:szCs w:val="28"/>
        </w:rPr>
        <w:t xml:space="preserve"> рассмотренных в таблице 3.1</w:t>
      </w:r>
      <w:r w:rsidRPr="00CD4429">
        <w:rPr>
          <w:sz w:val="28"/>
          <w:szCs w:val="28"/>
        </w:rPr>
        <w:t>.</w:t>
      </w:r>
    </w:p>
    <w:p w:rsidR="00AC2B88" w:rsidRDefault="00CD4429" w:rsidP="00AC2B88">
      <w:pPr>
        <w:spacing w:line="360" w:lineRule="auto"/>
        <w:ind w:firstLine="567"/>
        <w:jc w:val="right"/>
        <w:rPr>
          <w:sz w:val="28"/>
          <w:szCs w:val="28"/>
        </w:rPr>
      </w:pPr>
      <w:r w:rsidRPr="00CD4429">
        <w:rPr>
          <w:sz w:val="28"/>
          <w:szCs w:val="28"/>
        </w:rPr>
        <w:t xml:space="preserve">Таблица </w:t>
      </w:r>
      <w:r w:rsidR="00AC2B88">
        <w:rPr>
          <w:sz w:val="28"/>
          <w:szCs w:val="28"/>
        </w:rPr>
        <w:t>3.1</w:t>
      </w:r>
    </w:p>
    <w:p w:rsidR="00CD4429" w:rsidRPr="00CD4429" w:rsidRDefault="00CD4429" w:rsidP="00CD4429">
      <w:pPr>
        <w:spacing w:line="360" w:lineRule="auto"/>
        <w:ind w:firstLine="567"/>
        <w:jc w:val="both"/>
        <w:rPr>
          <w:sz w:val="28"/>
          <w:szCs w:val="28"/>
        </w:rPr>
      </w:pPr>
      <w:r w:rsidRPr="00CD4429">
        <w:rPr>
          <w:sz w:val="28"/>
          <w:szCs w:val="28"/>
        </w:rPr>
        <w:t xml:space="preserve">Критерии качества услуг в модели </w:t>
      </w:r>
      <w:r w:rsidRPr="00CD4429">
        <w:rPr>
          <w:sz w:val="28"/>
          <w:szCs w:val="28"/>
          <w:lang w:val="en-US"/>
        </w:rPr>
        <w:t>SERVQUAL</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7114"/>
      </w:tblGrid>
      <w:tr w:rsidR="00CD4429" w:rsidRPr="002B238A" w:rsidTr="00CD4429">
        <w:trPr>
          <w:jc w:val="center"/>
        </w:trPr>
        <w:tc>
          <w:tcPr>
            <w:tcW w:w="1680" w:type="dxa"/>
            <w:vAlign w:val="center"/>
          </w:tcPr>
          <w:p w:rsidR="00CD4429" w:rsidRPr="00CD4429" w:rsidRDefault="00CD4429" w:rsidP="00AC2B88">
            <w:pPr>
              <w:pStyle w:val="af1"/>
            </w:pPr>
            <w:r w:rsidRPr="00CD4429">
              <w:t>Критерии</w:t>
            </w:r>
          </w:p>
        </w:tc>
        <w:tc>
          <w:tcPr>
            <w:tcW w:w="7114" w:type="dxa"/>
            <w:vAlign w:val="center"/>
          </w:tcPr>
          <w:p w:rsidR="00CD4429" w:rsidRPr="00CD4429" w:rsidRDefault="00CD4429" w:rsidP="00AC2B88">
            <w:pPr>
              <w:pStyle w:val="af1"/>
            </w:pPr>
            <w:r w:rsidRPr="00CD4429">
              <w:t>Краткое описание измерения</w:t>
            </w:r>
          </w:p>
        </w:tc>
      </w:tr>
      <w:tr w:rsidR="00CD4429" w:rsidRPr="002B238A" w:rsidTr="00CD4429">
        <w:trPr>
          <w:jc w:val="center"/>
        </w:trPr>
        <w:tc>
          <w:tcPr>
            <w:tcW w:w="1680" w:type="dxa"/>
            <w:vAlign w:val="center"/>
          </w:tcPr>
          <w:p w:rsidR="00CD4429" w:rsidRPr="00CD4429" w:rsidRDefault="00CD4429" w:rsidP="00AC2B88">
            <w:pPr>
              <w:pStyle w:val="af1"/>
            </w:pPr>
            <w:r w:rsidRPr="00CD4429">
              <w:t>Надежность</w:t>
            </w:r>
          </w:p>
        </w:tc>
        <w:tc>
          <w:tcPr>
            <w:tcW w:w="7114" w:type="dxa"/>
            <w:vAlign w:val="center"/>
          </w:tcPr>
          <w:p w:rsidR="00CD4429" w:rsidRPr="00CD4429" w:rsidRDefault="00CD4429" w:rsidP="00AC2B88">
            <w:pPr>
              <w:pStyle w:val="af1"/>
            </w:pPr>
            <w:r w:rsidRPr="00CD4429">
              <w:t>Способность выполнить обещанные услуги точно и основательно</w:t>
            </w:r>
          </w:p>
        </w:tc>
      </w:tr>
      <w:tr w:rsidR="00CD4429" w:rsidRPr="002B238A" w:rsidTr="00CD4429">
        <w:trPr>
          <w:jc w:val="center"/>
        </w:trPr>
        <w:tc>
          <w:tcPr>
            <w:tcW w:w="1680" w:type="dxa"/>
            <w:vAlign w:val="center"/>
          </w:tcPr>
          <w:p w:rsidR="00CD4429" w:rsidRPr="00CD4429" w:rsidRDefault="00CD4429" w:rsidP="00AC2B88">
            <w:pPr>
              <w:pStyle w:val="af1"/>
            </w:pPr>
            <w:r w:rsidRPr="00CD4429">
              <w:t>Материальность</w:t>
            </w:r>
          </w:p>
          <w:p w:rsidR="00CD4429" w:rsidRPr="00CD4429" w:rsidRDefault="00CD4429" w:rsidP="00AC2B88">
            <w:pPr>
              <w:pStyle w:val="af1"/>
            </w:pPr>
          </w:p>
        </w:tc>
        <w:tc>
          <w:tcPr>
            <w:tcW w:w="7114" w:type="dxa"/>
            <w:vAlign w:val="center"/>
          </w:tcPr>
          <w:p w:rsidR="00CD4429" w:rsidRPr="00CD4429" w:rsidRDefault="00CD4429" w:rsidP="00AC2B88">
            <w:pPr>
              <w:pStyle w:val="af1"/>
            </w:pPr>
            <w:r w:rsidRPr="00CD4429">
              <w:t>Восприятие помещений, оборудования, внешнего вида персонала и других физических свидетельств услуги</w:t>
            </w:r>
          </w:p>
        </w:tc>
      </w:tr>
      <w:tr w:rsidR="00CD4429" w:rsidRPr="002B238A" w:rsidTr="00CD4429">
        <w:trPr>
          <w:jc w:val="center"/>
        </w:trPr>
        <w:tc>
          <w:tcPr>
            <w:tcW w:w="1680" w:type="dxa"/>
            <w:vAlign w:val="center"/>
          </w:tcPr>
          <w:p w:rsidR="00CD4429" w:rsidRPr="00CD4429" w:rsidRDefault="00CD4429" w:rsidP="00AC2B88">
            <w:pPr>
              <w:pStyle w:val="af1"/>
            </w:pPr>
            <w:r w:rsidRPr="00CD4429">
              <w:t>Отзывчивость</w:t>
            </w:r>
          </w:p>
        </w:tc>
        <w:tc>
          <w:tcPr>
            <w:tcW w:w="7114" w:type="dxa"/>
            <w:vAlign w:val="center"/>
          </w:tcPr>
          <w:p w:rsidR="00CD4429" w:rsidRPr="00CD4429" w:rsidRDefault="00CD4429" w:rsidP="00AC2B88">
            <w:pPr>
              <w:pStyle w:val="af1"/>
            </w:pPr>
            <w:r w:rsidRPr="00CD4429">
              <w:t>Желание помочь клиенту и быстрое оказание ему услуги</w:t>
            </w:r>
          </w:p>
        </w:tc>
      </w:tr>
      <w:tr w:rsidR="00CD4429" w:rsidRPr="002B238A" w:rsidTr="00CD4429">
        <w:trPr>
          <w:jc w:val="center"/>
        </w:trPr>
        <w:tc>
          <w:tcPr>
            <w:tcW w:w="1680" w:type="dxa"/>
            <w:vAlign w:val="center"/>
          </w:tcPr>
          <w:p w:rsidR="00CD4429" w:rsidRPr="00CD4429" w:rsidRDefault="00CD4429" w:rsidP="00AC2B88">
            <w:pPr>
              <w:pStyle w:val="af1"/>
            </w:pPr>
            <w:r w:rsidRPr="00CD4429">
              <w:t>Уверенность</w:t>
            </w:r>
          </w:p>
          <w:p w:rsidR="00CD4429" w:rsidRPr="00CD4429" w:rsidRDefault="00CD4429" w:rsidP="00AC2B88">
            <w:pPr>
              <w:pStyle w:val="af1"/>
            </w:pPr>
          </w:p>
        </w:tc>
        <w:tc>
          <w:tcPr>
            <w:tcW w:w="7114" w:type="dxa"/>
            <w:vAlign w:val="center"/>
          </w:tcPr>
          <w:p w:rsidR="00CD4429" w:rsidRPr="00CD4429" w:rsidRDefault="00CD4429" w:rsidP="00AC2B88">
            <w:pPr>
              <w:pStyle w:val="af1"/>
            </w:pPr>
            <w:r w:rsidRPr="00CD4429">
              <w:t>Воспринимаемая компетентность и вежливость персонала.</w:t>
            </w:r>
          </w:p>
          <w:p w:rsidR="00CD4429" w:rsidRPr="00CD4429" w:rsidRDefault="00CD4429" w:rsidP="00AC2B88">
            <w:pPr>
              <w:pStyle w:val="af1"/>
            </w:pPr>
            <w:r w:rsidRPr="00CD4429">
              <w:t xml:space="preserve">Формируемое доверие компании и персонала к себе. Безопасность услуг. </w:t>
            </w:r>
          </w:p>
        </w:tc>
      </w:tr>
      <w:tr w:rsidR="00CD4429" w:rsidRPr="002B238A" w:rsidTr="00CD4429">
        <w:trPr>
          <w:jc w:val="center"/>
        </w:trPr>
        <w:tc>
          <w:tcPr>
            <w:tcW w:w="1680" w:type="dxa"/>
            <w:vAlign w:val="center"/>
          </w:tcPr>
          <w:p w:rsidR="00CD4429" w:rsidRPr="00CD4429" w:rsidRDefault="00CD4429" w:rsidP="00AC2B88">
            <w:pPr>
              <w:pStyle w:val="af1"/>
            </w:pPr>
            <w:r w:rsidRPr="00CD4429">
              <w:t>Сопереживание</w:t>
            </w:r>
          </w:p>
          <w:p w:rsidR="00CD4429" w:rsidRPr="00CD4429" w:rsidRDefault="00CD4429" w:rsidP="00AC2B88">
            <w:pPr>
              <w:pStyle w:val="af1"/>
            </w:pPr>
          </w:p>
        </w:tc>
        <w:tc>
          <w:tcPr>
            <w:tcW w:w="7114" w:type="dxa"/>
            <w:vAlign w:val="center"/>
          </w:tcPr>
          <w:p w:rsidR="00CD4429" w:rsidRPr="00CD4429" w:rsidRDefault="00CD4429" w:rsidP="00AC2B88">
            <w:pPr>
              <w:pStyle w:val="af1"/>
            </w:pPr>
            <w:r w:rsidRPr="00CD4429">
              <w:t xml:space="preserve">Доступность (физический и психологический контакт с сотрудниками должен быть легким и приятным), коммуникативность (фирма информирует потребителей об услугах на понятном им языке), понимание (стремление лучше понять специфические потребности клиента и приспособиться к ним) </w:t>
            </w:r>
          </w:p>
        </w:tc>
      </w:tr>
    </w:tbl>
    <w:p w:rsidR="00CD4429" w:rsidRPr="002B238A" w:rsidRDefault="00CD4429" w:rsidP="00CD4429"/>
    <w:p w:rsidR="00CD4429" w:rsidRPr="00AC2B88" w:rsidRDefault="00CD4429" w:rsidP="00AC2B88">
      <w:pPr>
        <w:spacing w:line="360" w:lineRule="auto"/>
        <w:ind w:firstLine="567"/>
        <w:jc w:val="both"/>
        <w:rPr>
          <w:sz w:val="28"/>
          <w:szCs w:val="28"/>
        </w:rPr>
      </w:pPr>
      <w:r w:rsidRPr="00AC2B88">
        <w:rPr>
          <w:sz w:val="28"/>
          <w:szCs w:val="28"/>
        </w:rPr>
        <w:t>Каждый из пяти критериев качества может измеряться дополнительными подкритериями.</w:t>
      </w:r>
    </w:p>
    <w:p w:rsidR="00CD4429" w:rsidRPr="00AC2B88" w:rsidRDefault="00CD4429" w:rsidP="00AE02D8">
      <w:pPr>
        <w:spacing w:line="360" w:lineRule="auto"/>
        <w:ind w:firstLine="567"/>
        <w:jc w:val="both"/>
        <w:rPr>
          <w:sz w:val="28"/>
          <w:szCs w:val="28"/>
        </w:rPr>
      </w:pPr>
      <w:r w:rsidRPr="00AC2B88">
        <w:rPr>
          <w:sz w:val="28"/>
          <w:szCs w:val="28"/>
        </w:rPr>
        <w:t>Алгоритм СЕРВКВАЛ:</w:t>
      </w:r>
      <w:r w:rsidR="00AE02D8">
        <w:rPr>
          <w:sz w:val="28"/>
          <w:szCs w:val="28"/>
        </w:rPr>
        <w:t xml:space="preserve"> </w:t>
      </w:r>
      <w:r w:rsidRPr="00AC2B88">
        <w:rPr>
          <w:sz w:val="28"/>
          <w:szCs w:val="28"/>
        </w:rPr>
        <w:t>Потребители с помощью пяти - или семибалльной шкалы Лайкерта (полностью не согласен - полностью согласен) высказывают свои общие ожидания относительно критериев (подкритериев) качества услуги - проставляют рейтинги ожидания</w:t>
      </w:r>
      <w:r w:rsidR="0067272D">
        <w:rPr>
          <w:sz w:val="28"/>
          <w:szCs w:val="28"/>
        </w:rPr>
        <w:t>.</w:t>
      </w:r>
    </w:p>
    <w:p w:rsidR="00CD4429" w:rsidRPr="00AC2B88" w:rsidRDefault="00CD4429" w:rsidP="00AC2B88">
      <w:pPr>
        <w:spacing w:line="360" w:lineRule="auto"/>
        <w:ind w:firstLine="567"/>
        <w:jc w:val="both"/>
        <w:rPr>
          <w:sz w:val="28"/>
          <w:szCs w:val="28"/>
        </w:rPr>
      </w:pPr>
      <w:r w:rsidRPr="00AC2B88">
        <w:rPr>
          <w:sz w:val="28"/>
          <w:szCs w:val="28"/>
        </w:rPr>
        <w:t>Потребители с помощью аналогичной шкалы высказывают свои специфичные восприятия тех же критериев (подкритериев) качества услуги, но уже на конкретном обследуемом объекте - рейтинги восприятия.</w:t>
      </w:r>
    </w:p>
    <w:p w:rsidR="00CD4429" w:rsidRPr="00AC2B88" w:rsidRDefault="00CD4429" w:rsidP="00AC2B88">
      <w:pPr>
        <w:spacing w:line="360" w:lineRule="auto"/>
        <w:ind w:firstLine="567"/>
        <w:jc w:val="both"/>
        <w:rPr>
          <w:sz w:val="28"/>
          <w:szCs w:val="28"/>
        </w:rPr>
      </w:pPr>
      <w:r w:rsidRPr="00AC2B88">
        <w:rPr>
          <w:sz w:val="28"/>
          <w:szCs w:val="28"/>
        </w:rPr>
        <w:t>Расчет среднего значения рейтинга производится по формуле:</w:t>
      </w:r>
    </w:p>
    <w:p w:rsidR="00CD4429" w:rsidRPr="00AC2B88" w:rsidRDefault="00CD4429" w:rsidP="00AC2B88">
      <w:pPr>
        <w:spacing w:line="360" w:lineRule="auto"/>
        <w:ind w:firstLine="567"/>
        <w:jc w:val="both"/>
        <w:rPr>
          <w:sz w:val="28"/>
          <w:szCs w:val="28"/>
        </w:rPr>
      </w:pPr>
      <w:r w:rsidRPr="00AC2B88">
        <w:rPr>
          <w:position w:val="-36"/>
          <w:sz w:val="28"/>
          <w:szCs w:val="28"/>
        </w:rPr>
        <w:object w:dxaOrig="2020" w:dyaOrig="820">
          <v:shape id="_x0000_i1032" type="#_x0000_t75" style="width:101.25pt;height:41.25pt" o:ole="" fillcolor="window">
            <v:imagedata r:id="rId14" o:title=""/>
          </v:shape>
          <o:OLEObject Type="Embed" ProgID="Equation.3" ShapeID="_x0000_i1032" DrawAspect="Content" ObjectID="_1472209031" r:id="rId15"/>
        </w:object>
      </w:r>
      <w:r w:rsidR="00AE02D8">
        <w:rPr>
          <w:sz w:val="28"/>
          <w:szCs w:val="28"/>
        </w:rPr>
        <w:t xml:space="preserve">                                                                                             </w:t>
      </w:r>
      <w:r w:rsidRPr="00AC2B88">
        <w:rPr>
          <w:sz w:val="28"/>
          <w:szCs w:val="28"/>
        </w:rPr>
        <w:t xml:space="preserve"> (1)</w:t>
      </w:r>
    </w:p>
    <w:p w:rsidR="00CD4429" w:rsidRPr="00AC2B88" w:rsidRDefault="00CD4429" w:rsidP="00AC2B88">
      <w:pPr>
        <w:spacing w:line="360" w:lineRule="auto"/>
        <w:ind w:firstLine="567"/>
        <w:jc w:val="both"/>
        <w:rPr>
          <w:sz w:val="28"/>
          <w:szCs w:val="28"/>
        </w:rPr>
      </w:pPr>
      <w:r w:rsidRPr="00AC2B88">
        <w:rPr>
          <w:sz w:val="28"/>
          <w:szCs w:val="28"/>
        </w:rPr>
        <w:t xml:space="preserve">где: </w:t>
      </w:r>
      <w:r w:rsidRPr="00AC2B88">
        <w:rPr>
          <w:sz w:val="28"/>
          <w:szCs w:val="28"/>
          <w:lang w:val="en-US"/>
        </w:rPr>
        <w:t>Pi</w:t>
      </w:r>
      <w:r w:rsidRPr="00AC2B88">
        <w:rPr>
          <w:sz w:val="28"/>
          <w:szCs w:val="28"/>
        </w:rPr>
        <w:t xml:space="preserve"> (</w:t>
      </w:r>
      <w:r w:rsidRPr="00AC2B88">
        <w:rPr>
          <w:sz w:val="28"/>
          <w:szCs w:val="28"/>
          <w:lang w:val="en-US"/>
        </w:rPr>
        <w:t>Ei</w:t>
      </w:r>
      <w:r w:rsidRPr="00AC2B88">
        <w:rPr>
          <w:sz w:val="28"/>
          <w:szCs w:val="28"/>
        </w:rPr>
        <w:t xml:space="preserve">) - рейтинг ожидания (восприятия) </w:t>
      </w:r>
      <w:r w:rsidRPr="00AC2B88">
        <w:rPr>
          <w:sz w:val="28"/>
          <w:szCs w:val="28"/>
          <w:lang w:val="en-US"/>
        </w:rPr>
        <w:t>i</w:t>
      </w:r>
      <w:r w:rsidRPr="00AC2B88">
        <w:rPr>
          <w:sz w:val="28"/>
          <w:szCs w:val="28"/>
        </w:rPr>
        <w:t>-</w:t>
      </w:r>
      <w:r w:rsidRPr="00AC2B88">
        <w:rPr>
          <w:sz w:val="28"/>
          <w:szCs w:val="28"/>
          <w:lang w:val="en-US"/>
        </w:rPr>
        <w:t>ro</w:t>
      </w:r>
      <w:r w:rsidRPr="00AC2B88">
        <w:rPr>
          <w:sz w:val="28"/>
          <w:szCs w:val="28"/>
        </w:rPr>
        <w:t xml:space="preserve"> подкритерия; Рп (Еп) - балл ожидания (восприятия), выставленный конкретным потребителем услуги; П - количество потребителей, принявших участие в оценке качества услуги.</w:t>
      </w:r>
    </w:p>
    <w:p w:rsidR="00CD4429" w:rsidRPr="00AC2B88" w:rsidRDefault="00CD4429" w:rsidP="00AC2B88">
      <w:pPr>
        <w:spacing w:line="360" w:lineRule="auto"/>
        <w:ind w:firstLine="567"/>
        <w:jc w:val="both"/>
        <w:rPr>
          <w:sz w:val="28"/>
          <w:szCs w:val="28"/>
        </w:rPr>
      </w:pPr>
      <w:r w:rsidRPr="00AC2B88">
        <w:rPr>
          <w:sz w:val="28"/>
          <w:szCs w:val="28"/>
        </w:rPr>
        <w:t>4. Расчет значения каждого из критериев (подкритериев):</w:t>
      </w:r>
    </w:p>
    <w:p w:rsidR="00CD4429" w:rsidRPr="00AC2B88" w:rsidRDefault="00CD4429" w:rsidP="00AC2B88">
      <w:pPr>
        <w:spacing w:line="360" w:lineRule="auto"/>
        <w:ind w:firstLine="567"/>
        <w:jc w:val="both"/>
        <w:rPr>
          <w:sz w:val="28"/>
          <w:szCs w:val="28"/>
        </w:rPr>
      </w:pPr>
      <w:r w:rsidRPr="00AC2B88">
        <w:rPr>
          <w:position w:val="-12"/>
          <w:sz w:val="28"/>
          <w:szCs w:val="28"/>
          <w:lang w:val="en-US"/>
        </w:rPr>
        <w:object w:dxaOrig="1340" w:dyaOrig="360">
          <v:shape id="_x0000_i1033" type="#_x0000_t75" style="width:66.75pt;height:18pt" o:ole="" fillcolor="window">
            <v:imagedata r:id="rId16" o:title=""/>
          </v:shape>
          <o:OLEObject Type="Embed" ProgID="Equation.3" ShapeID="_x0000_i1033" DrawAspect="Content" ObjectID="_1472209032" r:id="rId17"/>
        </w:object>
      </w:r>
      <w:r w:rsidR="00AE02D8">
        <w:rPr>
          <w:sz w:val="28"/>
          <w:szCs w:val="28"/>
        </w:rPr>
        <w:t xml:space="preserve">                                                                                                     </w:t>
      </w:r>
      <w:r w:rsidRPr="00AC2B88">
        <w:rPr>
          <w:sz w:val="28"/>
          <w:szCs w:val="28"/>
        </w:rPr>
        <w:t xml:space="preserve"> (2)</w:t>
      </w:r>
    </w:p>
    <w:p w:rsidR="00CD4429" w:rsidRPr="00AC2B88" w:rsidRDefault="00CD4429" w:rsidP="00AC2B88">
      <w:pPr>
        <w:spacing w:line="360" w:lineRule="auto"/>
        <w:ind w:firstLine="567"/>
        <w:jc w:val="both"/>
        <w:rPr>
          <w:sz w:val="28"/>
          <w:szCs w:val="28"/>
        </w:rPr>
      </w:pPr>
      <w:r w:rsidRPr="00AC2B88">
        <w:rPr>
          <w:sz w:val="28"/>
          <w:szCs w:val="28"/>
        </w:rPr>
        <w:t xml:space="preserve">Если </w:t>
      </w:r>
      <w:r w:rsidRPr="00AC2B88">
        <w:rPr>
          <w:sz w:val="28"/>
          <w:szCs w:val="28"/>
          <w:lang w:val="en-US"/>
        </w:rPr>
        <w:t>SQi</w:t>
      </w:r>
      <w:r w:rsidRPr="00AC2B88">
        <w:rPr>
          <w:sz w:val="28"/>
          <w:szCs w:val="28"/>
        </w:rPr>
        <w:t xml:space="preserve"> = 0, то совпадение уровня ожидания качества и уровня восприятия качества по этому критерию или подкритерию.</w:t>
      </w:r>
    </w:p>
    <w:p w:rsidR="00CD4429" w:rsidRPr="00AC2B88" w:rsidRDefault="00CD4429" w:rsidP="00AC2B88">
      <w:pPr>
        <w:spacing w:line="360" w:lineRule="auto"/>
        <w:ind w:firstLine="567"/>
        <w:jc w:val="both"/>
        <w:rPr>
          <w:sz w:val="28"/>
          <w:szCs w:val="28"/>
        </w:rPr>
      </w:pPr>
      <w:r w:rsidRPr="00AC2B88">
        <w:rPr>
          <w:sz w:val="28"/>
          <w:szCs w:val="28"/>
        </w:rPr>
        <w:t xml:space="preserve">Если </w:t>
      </w:r>
      <w:r w:rsidRPr="00AC2B88">
        <w:rPr>
          <w:sz w:val="28"/>
          <w:szCs w:val="28"/>
          <w:lang w:val="en-US"/>
        </w:rPr>
        <w:t>SQi</w:t>
      </w:r>
      <w:r w:rsidRPr="00AC2B88">
        <w:rPr>
          <w:sz w:val="28"/>
          <w:szCs w:val="28"/>
        </w:rPr>
        <w:t xml:space="preserve"> &lt; 0, то уровень ожиданий превышает уровень восприятия. Если </w:t>
      </w:r>
      <w:r w:rsidRPr="00AC2B88">
        <w:rPr>
          <w:sz w:val="28"/>
          <w:szCs w:val="28"/>
          <w:lang w:val="en-US"/>
        </w:rPr>
        <w:t>SQi</w:t>
      </w:r>
      <w:r w:rsidRPr="00AC2B88">
        <w:rPr>
          <w:sz w:val="28"/>
          <w:szCs w:val="28"/>
        </w:rPr>
        <w:t xml:space="preserve"> &gt; 0, то восприятие качества выше уровня ожиданий.</w:t>
      </w:r>
    </w:p>
    <w:p w:rsidR="00CD4429" w:rsidRPr="00AC2B88" w:rsidRDefault="00CD4429" w:rsidP="00AC2B88">
      <w:pPr>
        <w:spacing w:line="360" w:lineRule="auto"/>
        <w:ind w:firstLine="567"/>
        <w:jc w:val="both"/>
        <w:rPr>
          <w:sz w:val="28"/>
          <w:szCs w:val="28"/>
        </w:rPr>
      </w:pPr>
      <w:r w:rsidRPr="00AC2B88">
        <w:rPr>
          <w:sz w:val="28"/>
          <w:szCs w:val="28"/>
        </w:rPr>
        <w:t>Расчет среднего значения каждого из пяти критериев качества:</w:t>
      </w:r>
    </w:p>
    <w:p w:rsidR="00CD4429" w:rsidRPr="00AC2B88" w:rsidRDefault="00CD4429" w:rsidP="00AC2B88">
      <w:pPr>
        <w:spacing w:line="360" w:lineRule="auto"/>
        <w:ind w:firstLine="567"/>
        <w:jc w:val="both"/>
        <w:rPr>
          <w:sz w:val="28"/>
          <w:szCs w:val="28"/>
        </w:rPr>
      </w:pPr>
      <w:r w:rsidRPr="00AC2B88">
        <w:rPr>
          <w:position w:val="-44"/>
          <w:sz w:val="28"/>
          <w:szCs w:val="28"/>
        </w:rPr>
        <w:object w:dxaOrig="1480" w:dyaOrig="1200">
          <v:shape id="_x0000_i1034" type="#_x0000_t75" style="width:74.25pt;height:60pt" o:ole="" fillcolor="window">
            <v:imagedata r:id="rId18" o:title=""/>
          </v:shape>
          <o:OLEObject Type="Embed" ProgID="Equation.3" ShapeID="_x0000_i1034" DrawAspect="Content" ObjectID="_1472209033" r:id="rId19"/>
        </w:object>
      </w:r>
      <w:r w:rsidRPr="00AC2B88">
        <w:rPr>
          <w:sz w:val="28"/>
          <w:szCs w:val="28"/>
        </w:rPr>
        <w:t xml:space="preserve"> </w:t>
      </w:r>
      <w:r w:rsidR="00AE02D8">
        <w:rPr>
          <w:sz w:val="28"/>
          <w:szCs w:val="28"/>
        </w:rPr>
        <w:t xml:space="preserve">                                                                                                   </w:t>
      </w:r>
      <w:r w:rsidRPr="00AC2B88">
        <w:rPr>
          <w:sz w:val="28"/>
          <w:szCs w:val="28"/>
        </w:rPr>
        <w:t>(3)</w:t>
      </w:r>
    </w:p>
    <w:p w:rsidR="00CD4429" w:rsidRPr="00AC2B88" w:rsidRDefault="00CD4429" w:rsidP="00AC2B88">
      <w:pPr>
        <w:spacing w:line="360" w:lineRule="auto"/>
        <w:ind w:firstLine="567"/>
        <w:jc w:val="both"/>
        <w:rPr>
          <w:sz w:val="28"/>
          <w:szCs w:val="28"/>
        </w:rPr>
      </w:pPr>
      <w:r w:rsidRPr="00AC2B88">
        <w:rPr>
          <w:sz w:val="28"/>
          <w:szCs w:val="28"/>
        </w:rPr>
        <w:t xml:space="preserve">где: </w:t>
      </w:r>
      <w:r w:rsidRPr="00AC2B88">
        <w:rPr>
          <w:sz w:val="28"/>
          <w:szCs w:val="28"/>
          <w:lang w:val="en-US"/>
        </w:rPr>
        <w:t>SQij</w:t>
      </w:r>
      <w:r w:rsidRPr="00AC2B88">
        <w:rPr>
          <w:sz w:val="28"/>
          <w:szCs w:val="28"/>
        </w:rPr>
        <w:t xml:space="preserve"> - значение </w:t>
      </w:r>
      <w:r w:rsidRPr="00AC2B88">
        <w:rPr>
          <w:sz w:val="28"/>
          <w:szCs w:val="28"/>
          <w:lang w:val="en-US"/>
        </w:rPr>
        <w:t>i</w:t>
      </w:r>
      <w:r w:rsidRPr="00AC2B88">
        <w:rPr>
          <w:sz w:val="28"/>
          <w:szCs w:val="28"/>
        </w:rPr>
        <w:t>-</w:t>
      </w:r>
      <w:r w:rsidRPr="00AC2B88">
        <w:rPr>
          <w:sz w:val="28"/>
          <w:szCs w:val="28"/>
          <w:lang w:val="en-US"/>
        </w:rPr>
        <w:t>ro</w:t>
      </w:r>
      <w:r w:rsidRPr="00AC2B88">
        <w:rPr>
          <w:sz w:val="28"/>
          <w:szCs w:val="28"/>
        </w:rPr>
        <w:t xml:space="preserve"> подкритерия, относящегося к </w:t>
      </w:r>
      <w:r w:rsidRPr="00AC2B88">
        <w:rPr>
          <w:sz w:val="28"/>
          <w:szCs w:val="28"/>
          <w:lang w:val="en-US"/>
        </w:rPr>
        <w:t>j</w:t>
      </w:r>
      <w:r w:rsidRPr="00AC2B88">
        <w:rPr>
          <w:sz w:val="28"/>
          <w:szCs w:val="28"/>
        </w:rPr>
        <w:t xml:space="preserve">-му критерию; </w:t>
      </w:r>
      <w:r w:rsidRPr="00AC2B88">
        <w:rPr>
          <w:sz w:val="28"/>
          <w:szCs w:val="28"/>
          <w:lang w:val="en-US"/>
        </w:rPr>
        <w:t>Nij</w:t>
      </w:r>
      <w:r w:rsidRPr="00AC2B88">
        <w:rPr>
          <w:sz w:val="28"/>
          <w:szCs w:val="28"/>
        </w:rPr>
        <w:t xml:space="preserve"> - количество </w:t>
      </w:r>
      <w:r w:rsidRPr="00AC2B88">
        <w:rPr>
          <w:sz w:val="28"/>
          <w:szCs w:val="28"/>
          <w:lang w:val="en-US"/>
        </w:rPr>
        <w:t>i</w:t>
      </w:r>
      <w:r w:rsidRPr="00AC2B88">
        <w:rPr>
          <w:sz w:val="28"/>
          <w:szCs w:val="28"/>
        </w:rPr>
        <w:t xml:space="preserve">-ых подкритериев </w:t>
      </w:r>
      <w:r w:rsidRPr="00AC2B88">
        <w:rPr>
          <w:sz w:val="28"/>
          <w:szCs w:val="28"/>
          <w:lang w:val="en-US"/>
        </w:rPr>
        <w:t>j</w:t>
      </w:r>
      <w:r w:rsidRPr="00AC2B88">
        <w:rPr>
          <w:sz w:val="28"/>
          <w:szCs w:val="28"/>
        </w:rPr>
        <w:t>-го критерия качества.</w:t>
      </w:r>
    </w:p>
    <w:p w:rsidR="00CD4429" w:rsidRPr="00AC2B88" w:rsidRDefault="00CD4429" w:rsidP="00AC2B88">
      <w:pPr>
        <w:spacing w:line="360" w:lineRule="auto"/>
        <w:ind w:firstLine="567"/>
        <w:jc w:val="both"/>
        <w:rPr>
          <w:sz w:val="28"/>
          <w:szCs w:val="28"/>
        </w:rPr>
      </w:pPr>
      <w:r w:rsidRPr="00AC2B88">
        <w:rPr>
          <w:sz w:val="28"/>
          <w:szCs w:val="28"/>
        </w:rPr>
        <w:t>Расчет глобального критерия качества осуществляется по формуле:</w:t>
      </w:r>
    </w:p>
    <w:p w:rsidR="00CD4429" w:rsidRPr="00AC2B88" w:rsidRDefault="00CD4429" w:rsidP="00AC2B88">
      <w:pPr>
        <w:spacing w:line="360" w:lineRule="auto"/>
        <w:ind w:firstLine="567"/>
        <w:jc w:val="both"/>
        <w:rPr>
          <w:sz w:val="28"/>
          <w:szCs w:val="28"/>
        </w:rPr>
      </w:pPr>
      <w:r w:rsidRPr="00AC2B88">
        <w:rPr>
          <w:position w:val="-36"/>
          <w:sz w:val="28"/>
          <w:szCs w:val="28"/>
        </w:rPr>
        <w:object w:dxaOrig="1460" w:dyaOrig="800">
          <v:shape id="_x0000_i1035" type="#_x0000_t75" style="width:72.75pt;height:39.75pt" o:ole="" fillcolor="window">
            <v:imagedata r:id="rId20" o:title=""/>
          </v:shape>
          <o:OLEObject Type="Embed" ProgID="Equation.3" ShapeID="_x0000_i1035" DrawAspect="Content" ObjectID="_1472209034" r:id="rId21"/>
        </w:object>
      </w:r>
      <w:r w:rsidRPr="00AC2B88">
        <w:rPr>
          <w:sz w:val="28"/>
          <w:szCs w:val="28"/>
        </w:rPr>
        <w:t xml:space="preserve"> </w:t>
      </w:r>
      <w:r w:rsidR="00AE02D8">
        <w:rPr>
          <w:sz w:val="28"/>
          <w:szCs w:val="28"/>
        </w:rPr>
        <w:t xml:space="preserve">                                                                                                     </w:t>
      </w:r>
      <w:r w:rsidRPr="00AC2B88">
        <w:rPr>
          <w:sz w:val="28"/>
          <w:szCs w:val="28"/>
        </w:rPr>
        <w:t>(4)</w:t>
      </w:r>
    </w:p>
    <w:p w:rsidR="00CD4429" w:rsidRDefault="00CD4429" w:rsidP="00AC2B88">
      <w:pPr>
        <w:spacing w:line="360" w:lineRule="auto"/>
        <w:ind w:firstLine="567"/>
        <w:jc w:val="both"/>
        <w:rPr>
          <w:sz w:val="28"/>
          <w:szCs w:val="28"/>
        </w:rPr>
      </w:pPr>
      <w:r w:rsidRPr="00AC2B88">
        <w:rPr>
          <w:sz w:val="28"/>
          <w:szCs w:val="28"/>
        </w:rPr>
        <w:t xml:space="preserve">Полученный результат заносится в таблицу </w:t>
      </w:r>
      <w:r w:rsidR="009001A7">
        <w:rPr>
          <w:sz w:val="28"/>
          <w:szCs w:val="28"/>
        </w:rPr>
        <w:t xml:space="preserve">(см. приложение </w:t>
      </w:r>
      <w:r w:rsidR="0067272D">
        <w:rPr>
          <w:sz w:val="28"/>
          <w:szCs w:val="28"/>
        </w:rPr>
        <w:t>5</w:t>
      </w:r>
      <w:r w:rsidR="009001A7">
        <w:rPr>
          <w:sz w:val="28"/>
          <w:szCs w:val="28"/>
        </w:rPr>
        <w:t>)</w:t>
      </w:r>
    </w:p>
    <w:p w:rsidR="00CD4429" w:rsidRPr="00AC2B88" w:rsidRDefault="00CD4429" w:rsidP="00AC2B88">
      <w:pPr>
        <w:spacing w:line="360" w:lineRule="auto"/>
        <w:ind w:firstLine="567"/>
        <w:jc w:val="both"/>
        <w:rPr>
          <w:sz w:val="28"/>
          <w:szCs w:val="28"/>
        </w:rPr>
      </w:pPr>
      <w:r w:rsidRPr="00AC2B88">
        <w:rPr>
          <w:sz w:val="28"/>
          <w:szCs w:val="28"/>
        </w:rPr>
        <w:t>Нулевое значение какого-либо из критериев качества означает совпадение уровня ожидания качества и уровня восприятия качества по этому критерию или подкритерию. Негативные значения указывают на то, что уровень ожиданий превышает уровень восприятия. Наконец, положительные значения указывают на то, что восприятие качества выше уровня ожиданий. Успешным результатом считаются положительные и нулевые значения критериев качества. Удовлетворительным результатом считаются негативные коэффициенты качества, максимально приближающиеся к нулевому значению. Неудовлетворительным результатом считаются негативные коэффициенты качества, отдаляющиеся от нулевого значения.</w:t>
      </w:r>
    </w:p>
    <w:p w:rsidR="00CD4429" w:rsidRPr="00AC2B88" w:rsidRDefault="00CD4429" w:rsidP="00B370DD">
      <w:pPr>
        <w:spacing w:line="360" w:lineRule="auto"/>
        <w:ind w:firstLine="567"/>
        <w:jc w:val="both"/>
        <w:rPr>
          <w:sz w:val="28"/>
          <w:szCs w:val="28"/>
        </w:rPr>
      </w:pPr>
      <w:r w:rsidRPr="00AC2B88">
        <w:rPr>
          <w:sz w:val="28"/>
          <w:szCs w:val="28"/>
        </w:rPr>
        <w:t xml:space="preserve">5. </w:t>
      </w:r>
      <w:r w:rsidR="00AC2B88" w:rsidRPr="00AC2B88">
        <w:rPr>
          <w:sz w:val="28"/>
          <w:szCs w:val="28"/>
        </w:rPr>
        <w:t>О</w:t>
      </w:r>
      <w:r w:rsidRPr="00AC2B88">
        <w:rPr>
          <w:sz w:val="28"/>
          <w:szCs w:val="28"/>
        </w:rPr>
        <w:t xml:space="preserve">собое внимание </w:t>
      </w:r>
      <w:r w:rsidR="00B370DD">
        <w:rPr>
          <w:sz w:val="28"/>
          <w:szCs w:val="28"/>
        </w:rPr>
        <w:t xml:space="preserve">должно быть </w:t>
      </w:r>
      <w:r w:rsidRPr="00AC2B88">
        <w:rPr>
          <w:sz w:val="28"/>
          <w:szCs w:val="28"/>
        </w:rPr>
        <w:t xml:space="preserve">обращено на оснащение </w:t>
      </w:r>
      <w:r w:rsidR="00B370DD">
        <w:rPr>
          <w:sz w:val="28"/>
          <w:szCs w:val="28"/>
        </w:rPr>
        <w:t>отеля</w:t>
      </w:r>
      <w:r w:rsidRPr="00AC2B88">
        <w:rPr>
          <w:sz w:val="28"/>
          <w:szCs w:val="28"/>
        </w:rPr>
        <w:t xml:space="preserve"> современным компьютерным оборудованием для перехода на максимальную автоматизацию управления процессами производства гостиничных услуг.</w:t>
      </w:r>
    </w:p>
    <w:p w:rsidR="00CD4429" w:rsidRPr="00AC2B88" w:rsidRDefault="00CD4429" w:rsidP="00AC2B88">
      <w:pPr>
        <w:spacing w:line="360" w:lineRule="auto"/>
        <w:ind w:firstLine="567"/>
        <w:jc w:val="both"/>
        <w:rPr>
          <w:sz w:val="28"/>
          <w:szCs w:val="28"/>
        </w:rPr>
      </w:pPr>
      <w:r w:rsidRPr="00AC2B88">
        <w:rPr>
          <w:sz w:val="28"/>
          <w:szCs w:val="28"/>
        </w:rPr>
        <w:t>Но на достигнутом не следует останавливаться. Научно-технический прогресс создает новые более производительные образцы инженерно-технического оборудования. Их необходимо отслеживать и по мере возможности внедрять. Поскольку</w:t>
      </w:r>
      <w:r w:rsidR="00AC2B88" w:rsidRPr="00AC2B88">
        <w:rPr>
          <w:sz w:val="28"/>
          <w:szCs w:val="28"/>
        </w:rPr>
        <w:t xml:space="preserve"> </w:t>
      </w:r>
      <w:r w:rsidR="00AC2B88">
        <w:rPr>
          <w:sz w:val="28"/>
          <w:szCs w:val="28"/>
        </w:rPr>
        <w:t>отель «Сосновка»</w:t>
      </w:r>
      <w:r w:rsidRPr="00AC2B88">
        <w:rPr>
          <w:sz w:val="28"/>
          <w:szCs w:val="28"/>
        </w:rPr>
        <w:t xml:space="preserve"> переш</w:t>
      </w:r>
      <w:r w:rsidR="00AC2B88">
        <w:rPr>
          <w:sz w:val="28"/>
          <w:szCs w:val="28"/>
        </w:rPr>
        <w:t>ел</w:t>
      </w:r>
      <w:r w:rsidRPr="00AC2B88">
        <w:rPr>
          <w:sz w:val="28"/>
          <w:szCs w:val="28"/>
        </w:rPr>
        <w:t xml:space="preserve"> на полное автоматизированное управление системами жизнеобеспечения, то недопустим сбой в их работе. Следовательно, руководству необходимо изыскать средства для создания собственной электростанции, которая смогла бы обеспечить работу предприятия в автономном режиме;</w:t>
      </w:r>
    </w:p>
    <w:p w:rsidR="00CD4429" w:rsidRPr="00AC2B88" w:rsidRDefault="00CD4429" w:rsidP="00B370DD">
      <w:pPr>
        <w:spacing w:line="360" w:lineRule="auto"/>
        <w:ind w:firstLine="567"/>
        <w:jc w:val="both"/>
        <w:rPr>
          <w:sz w:val="28"/>
          <w:szCs w:val="28"/>
        </w:rPr>
      </w:pPr>
      <w:r w:rsidRPr="00AC2B88">
        <w:rPr>
          <w:sz w:val="28"/>
          <w:szCs w:val="28"/>
        </w:rPr>
        <w:t>Большое значение имеет обеспечение жилых номеров туалетными и бытовыми аксессуарами. При этом следует иметь в виду, что их наличие, с одной стороны, повышает качество обслуживания, а, с другой - сокращает расходы гостиницы на обновление основных фондов</w:t>
      </w:r>
      <w:r w:rsidR="00B370DD">
        <w:rPr>
          <w:sz w:val="28"/>
          <w:szCs w:val="28"/>
        </w:rPr>
        <w:t xml:space="preserve">. </w:t>
      </w:r>
      <w:r w:rsidRPr="00AC2B88">
        <w:rPr>
          <w:sz w:val="28"/>
          <w:szCs w:val="28"/>
        </w:rPr>
        <w:t>Материально-техническое обеспечение работы по созданию развитой инфраструктуры, новых видов услуг</w:t>
      </w:r>
      <w:r w:rsidR="00B370DD">
        <w:rPr>
          <w:sz w:val="28"/>
          <w:szCs w:val="28"/>
        </w:rPr>
        <w:t>.</w:t>
      </w:r>
      <w:r w:rsidRPr="00AC2B88">
        <w:rPr>
          <w:sz w:val="28"/>
          <w:szCs w:val="28"/>
        </w:rPr>
        <w:t xml:space="preserve"> Соблюдение единого стиля и дизайна в оформлении и оснащении гостиничного интерьера.</w:t>
      </w:r>
    </w:p>
    <w:p w:rsidR="00CD4429" w:rsidRPr="00AC2B88" w:rsidRDefault="00CD4429" w:rsidP="00AC2B88">
      <w:pPr>
        <w:spacing w:line="360" w:lineRule="auto"/>
        <w:ind w:firstLine="567"/>
        <w:jc w:val="both"/>
        <w:rPr>
          <w:sz w:val="28"/>
          <w:szCs w:val="28"/>
        </w:rPr>
      </w:pPr>
      <w:r w:rsidRPr="00AC2B88">
        <w:rPr>
          <w:sz w:val="28"/>
          <w:szCs w:val="28"/>
        </w:rPr>
        <w:t xml:space="preserve">6. Для повышения эффективности работы персонала, руководству </w:t>
      </w:r>
      <w:r w:rsidR="00AC2B88">
        <w:rPr>
          <w:sz w:val="28"/>
          <w:szCs w:val="28"/>
        </w:rPr>
        <w:t xml:space="preserve">отеля «Сосновка» </w:t>
      </w:r>
      <w:r w:rsidRPr="00AC2B88">
        <w:rPr>
          <w:sz w:val="28"/>
          <w:szCs w:val="28"/>
        </w:rPr>
        <w:t xml:space="preserve"> необходимо разработать корпоративные, профессиональные и деловые стандарты поведения. С особой тщательностью нужно подойти к разработке правил общения персонала с клиентами. Кроме того, необходимо провести аттестацию рабочих мест в гостинице, которая позволит установить четкий перечень необходимых рабочих мест, определить объем и характер выполняемых работ на этих местах, должностные инструкции на каждое рабочее место, что, несомненно, будет способствовать повышению качества работ по обслуживанию гостей.</w:t>
      </w:r>
    </w:p>
    <w:p w:rsidR="00CD4429" w:rsidRPr="00AC2B88" w:rsidRDefault="00CD4429" w:rsidP="00AC2B88">
      <w:pPr>
        <w:spacing w:line="360" w:lineRule="auto"/>
        <w:ind w:firstLine="567"/>
        <w:jc w:val="both"/>
        <w:rPr>
          <w:sz w:val="28"/>
          <w:szCs w:val="28"/>
        </w:rPr>
      </w:pPr>
      <w:r w:rsidRPr="00AC2B88">
        <w:rPr>
          <w:sz w:val="28"/>
          <w:szCs w:val="28"/>
        </w:rPr>
        <w:t xml:space="preserve">Принятие в </w:t>
      </w:r>
      <w:r w:rsidR="00AC2B88">
        <w:rPr>
          <w:sz w:val="28"/>
          <w:szCs w:val="28"/>
        </w:rPr>
        <w:t xml:space="preserve">отеле «Сосновка» </w:t>
      </w:r>
      <w:r w:rsidRPr="00AC2B88">
        <w:rPr>
          <w:sz w:val="28"/>
          <w:szCs w:val="28"/>
        </w:rPr>
        <w:t>стандартов, нормативов и правил обеспечит постоянство высокого качества обслуживания. Они должны содержать производственные обязанности за отдельными подразделениями и службами гостиницы, за отдельными должностями ее работников, определяют порядок их взаимодействия и субординации, регламентируют процесс исполнения различных операций при обслуживании клиентов. Обобщение и использование международного опыта обеспечения качества услуг позволит гостиницам существенно приблизиться к международным стандартам обслуживания.</w:t>
      </w:r>
    </w:p>
    <w:p w:rsidR="00CD4429" w:rsidRPr="00AC2B88" w:rsidRDefault="00CD4429" w:rsidP="00AC2B88">
      <w:pPr>
        <w:spacing w:line="360" w:lineRule="auto"/>
        <w:ind w:firstLine="567"/>
        <w:jc w:val="both"/>
        <w:rPr>
          <w:sz w:val="28"/>
          <w:szCs w:val="28"/>
        </w:rPr>
      </w:pPr>
      <w:r w:rsidRPr="00AC2B88">
        <w:rPr>
          <w:sz w:val="28"/>
          <w:szCs w:val="28"/>
        </w:rPr>
        <w:t>Необходимо грамотно построить управленческие отчеты, представляющие данные в обработанном для принятия решений виде, позволят сэкономить время, необходимое для аналитики и сбора статистических данных. С полу чаемыми отчетами управляющий гостиницей может более точно определить позиционирование гостиницы, динамику изменения спроса и особенности предпочтений гостей, выявить наиболее важных клиентов и подготовить для них персонифицированные предложения.</w:t>
      </w:r>
    </w:p>
    <w:p w:rsidR="00CD4429" w:rsidRPr="00AC2B88" w:rsidRDefault="00CD4429" w:rsidP="00AC2B88">
      <w:pPr>
        <w:spacing w:line="360" w:lineRule="auto"/>
        <w:ind w:firstLine="567"/>
        <w:jc w:val="both"/>
        <w:rPr>
          <w:sz w:val="28"/>
          <w:szCs w:val="28"/>
        </w:rPr>
      </w:pPr>
      <w:r w:rsidRPr="00AC2B88">
        <w:rPr>
          <w:sz w:val="28"/>
          <w:szCs w:val="28"/>
        </w:rPr>
        <w:t>Для повышения профессионализма служащих</w:t>
      </w:r>
      <w:r w:rsidR="00580429">
        <w:rPr>
          <w:sz w:val="28"/>
          <w:szCs w:val="28"/>
        </w:rPr>
        <w:t xml:space="preserve">  отеля «Сосновка»</w:t>
      </w:r>
      <w:r w:rsidRPr="00AC2B88">
        <w:rPr>
          <w:sz w:val="28"/>
          <w:szCs w:val="28"/>
        </w:rPr>
        <w:t xml:space="preserve"> можно порекомендовать следующее:</w:t>
      </w:r>
    </w:p>
    <w:p w:rsidR="00CD4429" w:rsidRPr="00AC2B88" w:rsidRDefault="00580429" w:rsidP="00AC2B88">
      <w:pPr>
        <w:spacing w:line="360" w:lineRule="auto"/>
        <w:ind w:firstLine="567"/>
        <w:jc w:val="both"/>
        <w:rPr>
          <w:sz w:val="28"/>
          <w:szCs w:val="28"/>
        </w:rPr>
      </w:pPr>
      <w:r>
        <w:rPr>
          <w:sz w:val="28"/>
          <w:szCs w:val="28"/>
        </w:rPr>
        <w:t>-</w:t>
      </w:r>
      <w:r w:rsidR="00CD4429" w:rsidRPr="00AC2B88">
        <w:rPr>
          <w:sz w:val="28"/>
          <w:szCs w:val="28"/>
        </w:rPr>
        <w:t>подбирать кадры на вакантные места из числа лиц, имеющих базовое специальное образование или необходимый опыт практической работы в гостиничном секторе;</w:t>
      </w:r>
    </w:p>
    <w:p w:rsidR="00CD4429" w:rsidRPr="00AC2B88" w:rsidRDefault="00580429" w:rsidP="00AC2B88">
      <w:pPr>
        <w:spacing w:line="360" w:lineRule="auto"/>
        <w:ind w:firstLine="567"/>
        <w:jc w:val="both"/>
        <w:rPr>
          <w:sz w:val="28"/>
          <w:szCs w:val="28"/>
        </w:rPr>
      </w:pPr>
      <w:r>
        <w:rPr>
          <w:sz w:val="28"/>
          <w:szCs w:val="28"/>
        </w:rPr>
        <w:t>-</w:t>
      </w:r>
      <w:r w:rsidR="00CD4429" w:rsidRPr="00AC2B88">
        <w:rPr>
          <w:sz w:val="28"/>
          <w:szCs w:val="28"/>
        </w:rPr>
        <w:t>создать систему непрерывного производственного обучения с отрывом и без отрыва от производства, проведение тренинговых занятий, семинаров, инструктажей, практических ситуаций;</w:t>
      </w:r>
    </w:p>
    <w:p w:rsidR="00CD4429" w:rsidRPr="00AC2B88" w:rsidRDefault="00580429" w:rsidP="00AC2B88">
      <w:pPr>
        <w:spacing w:line="360" w:lineRule="auto"/>
        <w:ind w:firstLine="567"/>
        <w:jc w:val="both"/>
        <w:rPr>
          <w:sz w:val="28"/>
          <w:szCs w:val="28"/>
        </w:rPr>
      </w:pPr>
      <w:r>
        <w:rPr>
          <w:sz w:val="28"/>
          <w:szCs w:val="28"/>
        </w:rPr>
        <w:t>-</w:t>
      </w:r>
      <w:r w:rsidR="00CD4429" w:rsidRPr="00AC2B88">
        <w:rPr>
          <w:sz w:val="28"/>
          <w:szCs w:val="28"/>
        </w:rPr>
        <w:t>организовать таких форм обучения, как наставничество, закрепление молодых работников за специалистами с большим стажем работы, способных передать свой опыт другим;</w:t>
      </w:r>
    </w:p>
    <w:p w:rsidR="00CD4429" w:rsidRPr="00AC2B88" w:rsidRDefault="00580429" w:rsidP="00AC2B88">
      <w:pPr>
        <w:spacing w:line="360" w:lineRule="auto"/>
        <w:ind w:firstLine="567"/>
        <w:jc w:val="both"/>
        <w:rPr>
          <w:sz w:val="28"/>
          <w:szCs w:val="28"/>
        </w:rPr>
      </w:pPr>
      <w:r>
        <w:rPr>
          <w:sz w:val="28"/>
          <w:szCs w:val="28"/>
        </w:rPr>
        <w:t>-</w:t>
      </w:r>
      <w:r w:rsidR="00CD4429" w:rsidRPr="00AC2B88">
        <w:rPr>
          <w:sz w:val="28"/>
          <w:szCs w:val="28"/>
        </w:rPr>
        <w:t>стимулировать профессионализма через систему морального и материального поощрения, создание перспектив для продвижения заинтересованных работников по службе и повышения зарплаты;</w:t>
      </w:r>
    </w:p>
    <w:p w:rsidR="00CD4429" w:rsidRPr="00AC2B88" w:rsidRDefault="00580429" w:rsidP="00AC2B88">
      <w:pPr>
        <w:spacing w:line="360" w:lineRule="auto"/>
        <w:ind w:firstLine="567"/>
        <w:jc w:val="both"/>
        <w:rPr>
          <w:sz w:val="28"/>
          <w:szCs w:val="28"/>
        </w:rPr>
      </w:pPr>
      <w:r>
        <w:rPr>
          <w:sz w:val="28"/>
          <w:szCs w:val="28"/>
        </w:rPr>
        <w:t>-</w:t>
      </w:r>
      <w:r w:rsidR="00CD4429" w:rsidRPr="00AC2B88">
        <w:rPr>
          <w:sz w:val="28"/>
          <w:szCs w:val="28"/>
        </w:rPr>
        <w:t>стимулировать изучение персоналом иностранных языков.</w:t>
      </w:r>
    </w:p>
    <w:p w:rsidR="00CD4429" w:rsidRPr="00AC2B88" w:rsidRDefault="00CD4429" w:rsidP="00AC2B88">
      <w:pPr>
        <w:spacing w:line="360" w:lineRule="auto"/>
        <w:ind w:firstLine="567"/>
        <w:jc w:val="both"/>
        <w:rPr>
          <w:sz w:val="28"/>
          <w:szCs w:val="28"/>
        </w:rPr>
      </w:pPr>
      <w:r w:rsidRPr="00AC2B88">
        <w:rPr>
          <w:sz w:val="28"/>
          <w:szCs w:val="28"/>
        </w:rPr>
        <w:t xml:space="preserve">Мотивация и стимулирование труда, а также повышение профессионализма служащих в </w:t>
      </w:r>
      <w:r w:rsidR="00580429">
        <w:rPr>
          <w:sz w:val="28"/>
          <w:szCs w:val="28"/>
        </w:rPr>
        <w:t>отеле «Сосновка»</w:t>
      </w:r>
      <w:r w:rsidRPr="00AC2B88">
        <w:rPr>
          <w:sz w:val="28"/>
          <w:szCs w:val="28"/>
        </w:rPr>
        <w:t xml:space="preserve"> должно занимать важнейшее место в программе повышения эффективности работы всех гостиницы. В качестве моральных и материальных стимулов автор данной работы предлагает: проведение конкурсов на звание </w:t>
      </w:r>
      <w:r w:rsidR="00580429">
        <w:rPr>
          <w:sz w:val="28"/>
          <w:szCs w:val="28"/>
        </w:rPr>
        <w:t>«</w:t>
      </w:r>
      <w:r w:rsidRPr="00AC2B88">
        <w:rPr>
          <w:sz w:val="28"/>
          <w:szCs w:val="28"/>
        </w:rPr>
        <w:t>лучший по профессии</w:t>
      </w:r>
      <w:r w:rsidR="00580429">
        <w:rPr>
          <w:sz w:val="28"/>
          <w:szCs w:val="28"/>
        </w:rPr>
        <w:t>»</w:t>
      </w:r>
      <w:r w:rsidRPr="00AC2B88">
        <w:rPr>
          <w:sz w:val="28"/>
          <w:szCs w:val="28"/>
        </w:rPr>
        <w:t xml:space="preserve">, вручение </w:t>
      </w:r>
      <w:r w:rsidR="00580429">
        <w:rPr>
          <w:sz w:val="28"/>
          <w:szCs w:val="28"/>
        </w:rPr>
        <w:t>«</w:t>
      </w:r>
      <w:r w:rsidRPr="00AC2B88">
        <w:rPr>
          <w:sz w:val="28"/>
          <w:szCs w:val="28"/>
        </w:rPr>
        <w:t>похвальных грамот</w:t>
      </w:r>
      <w:r w:rsidR="00580429">
        <w:rPr>
          <w:sz w:val="28"/>
          <w:szCs w:val="28"/>
        </w:rPr>
        <w:t>»</w:t>
      </w:r>
      <w:r w:rsidRPr="00AC2B88">
        <w:rPr>
          <w:sz w:val="28"/>
          <w:szCs w:val="28"/>
        </w:rPr>
        <w:t xml:space="preserve">, вручение ценных подарков или денежных премий, продвижение по службе, выделение беспроцентных ссуд на приобретение какого-либо имущества и др. </w:t>
      </w:r>
    </w:p>
    <w:p w:rsidR="00CD4429" w:rsidRPr="00AC2B88" w:rsidRDefault="00CD4429" w:rsidP="00AC2B88">
      <w:pPr>
        <w:spacing w:line="360" w:lineRule="auto"/>
        <w:ind w:firstLine="567"/>
        <w:jc w:val="both"/>
        <w:rPr>
          <w:sz w:val="28"/>
          <w:szCs w:val="28"/>
        </w:rPr>
      </w:pPr>
      <w:r w:rsidRPr="00AC2B88">
        <w:rPr>
          <w:sz w:val="28"/>
          <w:szCs w:val="28"/>
        </w:rPr>
        <w:t xml:space="preserve">Необходимо поощрять формирование в сотрудниках таких профессиональных навыков, как деловая культура, культура общения, внешний вид и манеры поведения, дисциплина и исполнительность, владение информацией и приемами обслуживания. Персонал </w:t>
      </w:r>
      <w:r w:rsidR="00580429">
        <w:rPr>
          <w:sz w:val="28"/>
          <w:szCs w:val="28"/>
        </w:rPr>
        <w:t xml:space="preserve">отеля «Сосновка» </w:t>
      </w:r>
      <w:r w:rsidRPr="00AC2B88">
        <w:rPr>
          <w:sz w:val="28"/>
          <w:szCs w:val="28"/>
        </w:rPr>
        <w:t xml:space="preserve">уже прошел обучение и получил сертификаты повышения квалификации </w:t>
      </w:r>
      <w:r w:rsidR="00580429">
        <w:rPr>
          <w:sz w:val="28"/>
          <w:szCs w:val="28"/>
        </w:rPr>
        <w:t>«</w:t>
      </w:r>
      <w:r w:rsidRPr="00AC2B88">
        <w:rPr>
          <w:sz w:val="28"/>
          <w:szCs w:val="28"/>
        </w:rPr>
        <w:t>Московской академии туристского и гостинично-ресторанного бизнеса</w:t>
      </w:r>
      <w:r w:rsidR="00580429">
        <w:rPr>
          <w:sz w:val="28"/>
          <w:szCs w:val="28"/>
        </w:rPr>
        <w:t>»</w:t>
      </w:r>
      <w:r w:rsidRPr="00AC2B88">
        <w:rPr>
          <w:sz w:val="28"/>
          <w:szCs w:val="28"/>
        </w:rPr>
        <w:t xml:space="preserve"> при Правительстве Москвы. Но необходимо проводить дальнейшую переподготовку.</w:t>
      </w:r>
    </w:p>
    <w:p w:rsidR="00CD4429" w:rsidRPr="00AC2B88" w:rsidRDefault="00CD4429" w:rsidP="00AC2B88">
      <w:pPr>
        <w:spacing w:line="360" w:lineRule="auto"/>
        <w:ind w:firstLine="567"/>
        <w:jc w:val="both"/>
        <w:rPr>
          <w:sz w:val="28"/>
          <w:szCs w:val="28"/>
        </w:rPr>
      </w:pPr>
      <w:r w:rsidRPr="00AC2B88">
        <w:rPr>
          <w:sz w:val="28"/>
          <w:szCs w:val="28"/>
        </w:rPr>
        <w:t>Все эти меры позволят в наиболее короткие сроки добиваться существенных результатов, с большей гибкостью и эффективностью использовать значительные ресурсы и резервы, заключающиеся в человеческом факторе.</w:t>
      </w:r>
    </w:p>
    <w:p w:rsidR="00CD4429" w:rsidRPr="00AC2B88" w:rsidRDefault="00CD4429" w:rsidP="00AC2B88">
      <w:pPr>
        <w:spacing w:line="360" w:lineRule="auto"/>
        <w:ind w:firstLine="567"/>
        <w:jc w:val="both"/>
        <w:rPr>
          <w:sz w:val="28"/>
          <w:szCs w:val="28"/>
        </w:rPr>
      </w:pPr>
      <w:r w:rsidRPr="00AC2B88">
        <w:rPr>
          <w:sz w:val="28"/>
          <w:szCs w:val="28"/>
        </w:rPr>
        <w:t xml:space="preserve">В системе эффективности работы </w:t>
      </w:r>
      <w:r w:rsidR="00580429">
        <w:rPr>
          <w:sz w:val="28"/>
          <w:szCs w:val="28"/>
        </w:rPr>
        <w:t>отеля</w:t>
      </w:r>
      <w:r w:rsidRPr="00AC2B88">
        <w:rPr>
          <w:sz w:val="28"/>
          <w:szCs w:val="28"/>
        </w:rPr>
        <w:t xml:space="preserve"> должно быть уделено особое внимание оценке качества гостиничных услуг. Речь идет об установлении постоянного и эффективного мониторинга за ходом выполнения планов повышения качества и принятии мер к устранению возникающих недостатков. Особое значение имеет повседневный контроль и проверка качества исполнения услуг во всех подразделениях и службах гостиничного производства.</w:t>
      </w:r>
    </w:p>
    <w:p w:rsidR="00CD4429" w:rsidRPr="00AC2B88" w:rsidRDefault="00CD4429" w:rsidP="00AC2B88">
      <w:pPr>
        <w:spacing w:line="360" w:lineRule="auto"/>
        <w:ind w:firstLine="567"/>
        <w:jc w:val="both"/>
        <w:rPr>
          <w:sz w:val="28"/>
          <w:szCs w:val="28"/>
        </w:rPr>
      </w:pPr>
      <w:r w:rsidRPr="00AC2B88">
        <w:rPr>
          <w:sz w:val="28"/>
          <w:szCs w:val="28"/>
        </w:rPr>
        <w:t xml:space="preserve">Автор дипломной работы считает, что в </w:t>
      </w:r>
      <w:r w:rsidR="00580429">
        <w:rPr>
          <w:sz w:val="28"/>
          <w:szCs w:val="28"/>
        </w:rPr>
        <w:t xml:space="preserve">отеле «Сосновка» </w:t>
      </w:r>
      <w:r w:rsidRPr="00AC2B88">
        <w:rPr>
          <w:sz w:val="28"/>
          <w:szCs w:val="28"/>
        </w:rPr>
        <w:t>функции инспектора по качеству целесообразно возложить на старшего администратора.</w:t>
      </w:r>
    </w:p>
    <w:p w:rsidR="00CD4429" w:rsidRDefault="00CD4429" w:rsidP="00AC2B88">
      <w:pPr>
        <w:spacing w:line="360" w:lineRule="auto"/>
        <w:ind w:firstLine="567"/>
        <w:jc w:val="both"/>
        <w:rPr>
          <w:sz w:val="28"/>
          <w:szCs w:val="28"/>
        </w:rPr>
      </w:pPr>
      <w:r w:rsidRPr="00AC2B88">
        <w:rPr>
          <w:sz w:val="28"/>
          <w:szCs w:val="28"/>
        </w:rPr>
        <w:t>Здесь, особое внимание инспектор по качеству должен обратить на работу с жалобами и предложениями клиентов. Исследуя проблему жалоб клиентов, следует отметить исключительную важность построения четкой системы менеджмента, ориентированной на удовлетворение запросов гостей и исключение причин, вызывающих жалобы. Наличие жало</w:t>
      </w:r>
      <w:r w:rsidR="00F23289">
        <w:rPr>
          <w:sz w:val="28"/>
          <w:szCs w:val="28"/>
        </w:rPr>
        <w:t>б</w:t>
      </w:r>
      <w:r w:rsidRPr="00AC2B88">
        <w:rPr>
          <w:sz w:val="28"/>
          <w:szCs w:val="28"/>
        </w:rPr>
        <w:t xml:space="preserve"> свидетельствует о сбоях в работе системы управления. Применяемые подходы необходимо апробировать, и они должны действовать постоянно. Более того, своевременная и правильная реакция гостиницы на жалобу или просьбу клиента оставит у него хорошее впечатление о гостинице, поможет сделать его в дальнейшем своим постоянным клиентом.</w:t>
      </w:r>
    </w:p>
    <w:p w:rsidR="009B3ECB" w:rsidRDefault="00F4022E" w:rsidP="009B3ECB">
      <w:pPr>
        <w:spacing w:line="360" w:lineRule="auto"/>
        <w:ind w:firstLine="720"/>
        <w:jc w:val="both"/>
        <w:rPr>
          <w:sz w:val="28"/>
          <w:szCs w:val="28"/>
        </w:rPr>
      </w:pPr>
      <w:r>
        <w:rPr>
          <w:sz w:val="28"/>
          <w:szCs w:val="28"/>
        </w:rPr>
        <w:t xml:space="preserve">Для гостиничного комплекса «Сосновка» </w:t>
      </w:r>
      <w:r w:rsidR="009B3ECB">
        <w:rPr>
          <w:sz w:val="28"/>
          <w:szCs w:val="28"/>
        </w:rPr>
        <w:t>в качестве обобщающих показателей, позволяющих характеризовать его конкурентное положение и ситуацию в целом можно выделить следующие:</w:t>
      </w:r>
    </w:p>
    <w:p w:rsidR="009B3ECB" w:rsidRDefault="009B3ECB" w:rsidP="009B3ECB">
      <w:pPr>
        <w:spacing w:line="360" w:lineRule="auto"/>
        <w:ind w:firstLine="8100"/>
        <w:jc w:val="both"/>
        <w:rPr>
          <w:sz w:val="28"/>
          <w:szCs w:val="28"/>
        </w:rPr>
      </w:pPr>
      <w:r>
        <w:rPr>
          <w:sz w:val="28"/>
          <w:szCs w:val="28"/>
        </w:rPr>
        <w:t>Таблица 3.2</w:t>
      </w:r>
    </w:p>
    <w:p w:rsidR="00BE3F47" w:rsidRDefault="00BE3F47" w:rsidP="00BE3F47">
      <w:pPr>
        <w:spacing w:line="360" w:lineRule="auto"/>
        <w:jc w:val="center"/>
        <w:rPr>
          <w:sz w:val="28"/>
          <w:szCs w:val="28"/>
        </w:rPr>
      </w:pPr>
      <w:r>
        <w:rPr>
          <w:sz w:val="28"/>
          <w:szCs w:val="28"/>
        </w:rPr>
        <w:t>Система показателей</w:t>
      </w:r>
      <w:r w:rsidR="00296EEA">
        <w:rPr>
          <w:sz w:val="28"/>
          <w:szCs w:val="28"/>
        </w:rPr>
        <w:t xml:space="preserve"> ОАО «Сосновка» 2009-2010годы и прогноз на 2011год.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1180"/>
        <w:gridCol w:w="1181"/>
        <w:gridCol w:w="1532"/>
        <w:gridCol w:w="1209"/>
        <w:gridCol w:w="1158"/>
        <w:gridCol w:w="1190"/>
      </w:tblGrid>
      <w:tr w:rsidR="00BE3F47" w:rsidRPr="00BE3F47" w:rsidTr="009D64A4">
        <w:trPr>
          <w:jc w:val="center"/>
        </w:trPr>
        <w:tc>
          <w:tcPr>
            <w:tcW w:w="2347" w:type="dxa"/>
            <w:vMerge w:val="restart"/>
          </w:tcPr>
          <w:p w:rsidR="00BE3F47" w:rsidRPr="00BE3F47" w:rsidRDefault="00BE3F47" w:rsidP="009D64A4">
            <w:pPr>
              <w:jc w:val="center"/>
            </w:pPr>
            <w:r w:rsidRPr="009D64A4">
              <w:rPr>
                <w:color w:val="000000"/>
              </w:rPr>
              <w:t>Показатели</w:t>
            </w:r>
          </w:p>
        </w:tc>
        <w:tc>
          <w:tcPr>
            <w:tcW w:w="1180" w:type="dxa"/>
            <w:vMerge w:val="restart"/>
          </w:tcPr>
          <w:p w:rsidR="00BE3F47" w:rsidRPr="00BE3F47" w:rsidRDefault="00BE3F47" w:rsidP="009D64A4">
            <w:pPr>
              <w:jc w:val="center"/>
            </w:pPr>
            <w:r w:rsidRPr="00BE3F47">
              <w:t>2009год</w:t>
            </w:r>
          </w:p>
        </w:tc>
        <w:tc>
          <w:tcPr>
            <w:tcW w:w="1181" w:type="dxa"/>
            <w:vMerge w:val="restart"/>
          </w:tcPr>
          <w:p w:rsidR="00BE3F47" w:rsidRPr="00BE3F47" w:rsidRDefault="00BE3F47" w:rsidP="009D64A4">
            <w:pPr>
              <w:jc w:val="center"/>
            </w:pPr>
            <w:r w:rsidRPr="00BE3F47">
              <w:t>2010год</w:t>
            </w:r>
          </w:p>
        </w:tc>
        <w:tc>
          <w:tcPr>
            <w:tcW w:w="2741" w:type="dxa"/>
            <w:gridSpan w:val="2"/>
          </w:tcPr>
          <w:p w:rsidR="00BE3F47" w:rsidRPr="00BE3F47" w:rsidRDefault="00BE3F47" w:rsidP="009D64A4">
            <w:pPr>
              <w:jc w:val="center"/>
            </w:pPr>
            <w:r w:rsidRPr="00BE3F47">
              <w:t>Планируемые показатели на 2011год</w:t>
            </w:r>
          </w:p>
        </w:tc>
        <w:tc>
          <w:tcPr>
            <w:tcW w:w="2348" w:type="dxa"/>
            <w:gridSpan w:val="2"/>
          </w:tcPr>
          <w:p w:rsidR="00BE3F47" w:rsidRPr="00BE3F47" w:rsidRDefault="00BE3F47" w:rsidP="009D64A4">
            <w:pPr>
              <w:jc w:val="center"/>
            </w:pPr>
            <w:r>
              <w:t>Отклонение от прошлого</w:t>
            </w:r>
          </w:p>
        </w:tc>
      </w:tr>
      <w:tr w:rsidR="00BE3F47" w:rsidRPr="009D64A4" w:rsidTr="009D64A4">
        <w:trPr>
          <w:jc w:val="center"/>
        </w:trPr>
        <w:tc>
          <w:tcPr>
            <w:tcW w:w="2347" w:type="dxa"/>
            <w:vMerge/>
          </w:tcPr>
          <w:p w:rsidR="00BE3F47" w:rsidRPr="009D64A4" w:rsidRDefault="00BE3F47" w:rsidP="009D64A4">
            <w:pPr>
              <w:jc w:val="center"/>
              <w:rPr>
                <w:sz w:val="28"/>
                <w:szCs w:val="28"/>
              </w:rPr>
            </w:pPr>
          </w:p>
        </w:tc>
        <w:tc>
          <w:tcPr>
            <w:tcW w:w="1180" w:type="dxa"/>
            <w:vMerge/>
          </w:tcPr>
          <w:p w:rsidR="00BE3F47" w:rsidRPr="009D64A4" w:rsidRDefault="00BE3F47" w:rsidP="009D64A4">
            <w:pPr>
              <w:jc w:val="center"/>
              <w:rPr>
                <w:sz w:val="28"/>
                <w:szCs w:val="28"/>
              </w:rPr>
            </w:pPr>
          </w:p>
        </w:tc>
        <w:tc>
          <w:tcPr>
            <w:tcW w:w="1181" w:type="dxa"/>
            <w:vMerge/>
          </w:tcPr>
          <w:p w:rsidR="00BE3F47" w:rsidRPr="009D64A4" w:rsidRDefault="00BE3F47" w:rsidP="009D64A4">
            <w:pPr>
              <w:jc w:val="center"/>
              <w:rPr>
                <w:sz w:val="28"/>
                <w:szCs w:val="28"/>
              </w:rPr>
            </w:pPr>
          </w:p>
        </w:tc>
        <w:tc>
          <w:tcPr>
            <w:tcW w:w="1532" w:type="dxa"/>
          </w:tcPr>
          <w:p w:rsidR="00BE3F47" w:rsidRPr="009D64A4" w:rsidRDefault="00BE3F47" w:rsidP="009D64A4">
            <w:pPr>
              <w:widowControl w:val="0"/>
              <w:autoSpaceDE w:val="0"/>
              <w:autoSpaceDN w:val="0"/>
              <w:adjustRightInd w:val="0"/>
              <w:jc w:val="center"/>
              <w:rPr>
                <w:color w:val="000000"/>
              </w:rPr>
            </w:pPr>
            <w:r w:rsidRPr="009D64A4">
              <w:rPr>
                <w:color w:val="000000"/>
              </w:rPr>
              <w:t>в натуральном и денежном выражении</w:t>
            </w:r>
          </w:p>
        </w:tc>
        <w:tc>
          <w:tcPr>
            <w:tcW w:w="1209" w:type="dxa"/>
          </w:tcPr>
          <w:p w:rsidR="00BE3F47" w:rsidRPr="009D64A4" w:rsidRDefault="00BE3F47" w:rsidP="009D64A4">
            <w:pPr>
              <w:jc w:val="center"/>
              <w:rPr>
                <w:sz w:val="28"/>
                <w:szCs w:val="28"/>
              </w:rPr>
            </w:pPr>
            <w:r w:rsidRPr="009D64A4">
              <w:rPr>
                <w:color w:val="000000"/>
              </w:rPr>
              <w:t>темп прироста в %</w:t>
            </w:r>
          </w:p>
        </w:tc>
        <w:tc>
          <w:tcPr>
            <w:tcW w:w="1158" w:type="dxa"/>
          </w:tcPr>
          <w:p w:rsidR="00BE3F47" w:rsidRPr="009D64A4" w:rsidRDefault="00BE3F47" w:rsidP="009D64A4">
            <w:pPr>
              <w:jc w:val="center"/>
              <w:rPr>
                <w:sz w:val="28"/>
                <w:szCs w:val="28"/>
              </w:rPr>
            </w:pPr>
            <w:r w:rsidRPr="009D64A4">
              <w:rPr>
                <w:sz w:val="28"/>
                <w:szCs w:val="28"/>
              </w:rPr>
              <w:t>%</w:t>
            </w:r>
          </w:p>
        </w:tc>
        <w:tc>
          <w:tcPr>
            <w:tcW w:w="1190" w:type="dxa"/>
          </w:tcPr>
          <w:p w:rsidR="00BE3F47" w:rsidRPr="009D64A4" w:rsidRDefault="00BE3F47" w:rsidP="009D64A4">
            <w:pPr>
              <w:jc w:val="center"/>
              <w:rPr>
                <w:sz w:val="28"/>
                <w:szCs w:val="28"/>
              </w:rPr>
            </w:pPr>
            <w:r w:rsidRPr="009D64A4">
              <w:rPr>
                <w:color w:val="000000"/>
              </w:rPr>
              <w:t>тыс.     руб\ чел</w:t>
            </w:r>
          </w:p>
        </w:tc>
      </w:tr>
      <w:tr w:rsidR="00BE3F47" w:rsidRPr="009D64A4" w:rsidTr="009D64A4">
        <w:trPr>
          <w:jc w:val="center"/>
        </w:trPr>
        <w:tc>
          <w:tcPr>
            <w:tcW w:w="2347" w:type="dxa"/>
            <w:vAlign w:val="center"/>
          </w:tcPr>
          <w:p w:rsidR="00BE3F47" w:rsidRPr="009D64A4" w:rsidRDefault="00BE3F47" w:rsidP="009D64A4">
            <w:pPr>
              <w:widowControl w:val="0"/>
              <w:autoSpaceDE w:val="0"/>
              <w:autoSpaceDN w:val="0"/>
              <w:adjustRightInd w:val="0"/>
              <w:jc w:val="center"/>
              <w:rPr>
                <w:color w:val="000000"/>
              </w:rPr>
            </w:pPr>
            <w:r w:rsidRPr="009D64A4">
              <w:rPr>
                <w:color w:val="000000"/>
              </w:rPr>
              <w:t>Выручка от реализации (оборот) (тыс. руб.)</w:t>
            </w:r>
          </w:p>
        </w:tc>
        <w:tc>
          <w:tcPr>
            <w:tcW w:w="1180" w:type="dxa"/>
            <w:vAlign w:val="bottom"/>
          </w:tcPr>
          <w:p w:rsidR="00BE3F47" w:rsidRPr="009B3ECB" w:rsidRDefault="00BE3F47" w:rsidP="009D64A4">
            <w:pPr>
              <w:pStyle w:val="af2"/>
              <w:spacing w:after="0"/>
              <w:jc w:val="center"/>
            </w:pPr>
            <w:r>
              <w:t xml:space="preserve">114876,0 </w:t>
            </w:r>
          </w:p>
        </w:tc>
        <w:tc>
          <w:tcPr>
            <w:tcW w:w="1181" w:type="dxa"/>
            <w:vAlign w:val="bottom"/>
          </w:tcPr>
          <w:p w:rsidR="00BE3F47" w:rsidRPr="009B3ECB" w:rsidRDefault="00BE3F47" w:rsidP="009D64A4">
            <w:pPr>
              <w:pStyle w:val="af2"/>
              <w:spacing w:after="0"/>
              <w:jc w:val="center"/>
            </w:pPr>
            <w:r>
              <w:t xml:space="preserve">138889,0 </w:t>
            </w:r>
          </w:p>
        </w:tc>
        <w:tc>
          <w:tcPr>
            <w:tcW w:w="1532" w:type="dxa"/>
            <w:vAlign w:val="bottom"/>
          </w:tcPr>
          <w:p w:rsidR="00BE3F47" w:rsidRPr="009B3ECB" w:rsidRDefault="00BE3F47" w:rsidP="009D64A4">
            <w:pPr>
              <w:pStyle w:val="af2"/>
              <w:spacing w:after="0"/>
              <w:jc w:val="center"/>
            </w:pPr>
            <w:r>
              <w:t xml:space="preserve"> 162387,9</w:t>
            </w:r>
          </w:p>
        </w:tc>
        <w:tc>
          <w:tcPr>
            <w:tcW w:w="1209" w:type="dxa"/>
            <w:vAlign w:val="bottom"/>
          </w:tcPr>
          <w:p w:rsidR="00BE3F47" w:rsidRPr="009B3ECB" w:rsidRDefault="00BE3F47" w:rsidP="009D64A4">
            <w:pPr>
              <w:pStyle w:val="af2"/>
              <w:spacing w:after="0"/>
              <w:jc w:val="center"/>
            </w:pPr>
            <w:r w:rsidRPr="009B3ECB">
              <w:t>+</w:t>
            </w:r>
            <w:r w:rsidR="00185B5F">
              <w:t>14,5</w:t>
            </w:r>
          </w:p>
        </w:tc>
        <w:tc>
          <w:tcPr>
            <w:tcW w:w="1158" w:type="dxa"/>
            <w:vAlign w:val="bottom"/>
          </w:tcPr>
          <w:p w:rsidR="00BE3F47" w:rsidRPr="009B3ECB" w:rsidRDefault="00BE3F47" w:rsidP="009D64A4">
            <w:pPr>
              <w:pStyle w:val="af2"/>
              <w:spacing w:after="0"/>
              <w:jc w:val="center"/>
            </w:pPr>
            <w:r w:rsidRPr="009B3ECB">
              <w:t>+</w:t>
            </w:r>
            <w:r w:rsidR="00185B5F">
              <w:t>14,5</w:t>
            </w:r>
          </w:p>
        </w:tc>
        <w:tc>
          <w:tcPr>
            <w:tcW w:w="1190" w:type="dxa"/>
            <w:vAlign w:val="bottom"/>
          </w:tcPr>
          <w:p w:rsidR="00BE3F47" w:rsidRPr="009B3ECB" w:rsidRDefault="00BE3F47" w:rsidP="009D64A4">
            <w:pPr>
              <w:pStyle w:val="af2"/>
              <w:spacing w:after="0"/>
              <w:jc w:val="center"/>
            </w:pPr>
            <w:r w:rsidRPr="009B3ECB">
              <w:t>+</w:t>
            </w:r>
            <w:r w:rsidR="00185B5F">
              <w:t>22</w:t>
            </w:r>
            <w:r w:rsidRPr="009B3ECB">
              <w:t>114.5</w:t>
            </w:r>
          </w:p>
        </w:tc>
      </w:tr>
      <w:tr w:rsidR="00BE3F47" w:rsidRPr="009D64A4" w:rsidTr="009D64A4">
        <w:trPr>
          <w:jc w:val="center"/>
        </w:trPr>
        <w:tc>
          <w:tcPr>
            <w:tcW w:w="2347" w:type="dxa"/>
            <w:vAlign w:val="center"/>
          </w:tcPr>
          <w:p w:rsidR="00BE3F47" w:rsidRPr="009D64A4" w:rsidRDefault="00BE3F47" w:rsidP="009D64A4">
            <w:pPr>
              <w:widowControl w:val="0"/>
              <w:autoSpaceDE w:val="0"/>
              <w:autoSpaceDN w:val="0"/>
              <w:adjustRightInd w:val="0"/>
              <w:jc w:val="center"/>
              <w:rPr>
                <w:color w:val="000000"/>
              </w:rPr>
            </w:pPr>
            <w:r w:rsidRPr="009D64A4">
              <w:rPr>
                <w:color w:val="000000"/>
              </w:rPr>
              <w:t>Численность работников (чел)</w:t>
            </w:r>
          </w:p>
        </w:tc>
        <w:tc>
          <w:tcPr>
            <w:tcW w:w="1180" w:type="dxa"/>
            <w:vAlign w:val="center"/>
          </w:tcPr>
          <w:p w:rsidR="00BE3F47" w:rsidRPr="009D64A4" w:rsidRDefault="00185B5F" w:rsidP="009D64A4">
            <w:pPr>
              <w:widowControl w:val="0"/>
              <w:autoSpaceDE w:val="0"/>
              <w:autoSpaceDN w:val="0"/>
              <w:adjustRightInd w:val="0"/>
              <w:jc w:val="center"/>
              <w:rPr>
                <w:color w:val="000000"/>
              </w:rPr>
            </w:pPr>
            <w:r w:rsidRPr="009D64A4">
              <w:rPr>
                <w:color w:val="000000"/>
              </w:rPr>
              <w:t>250</w:t>
            </w:r>
          </w:p>
        </w:tc>
        <w:tc>
          <w:tcPr>
            <w:tcW w:w="1181" w:type="dxa"/>
            <w:vAlign w:val="center"/>
          </w:tcPr>
          <w:p w:rsidR="00BE3F47" w:rsidRPr="009D64A4" w:rsidRDefault="00185B5F" w:rsidP="009D64A4">
            <w:pPr>
              <w:widowControl w:val="0"/>
              <w:autoSpaceDE w:val="0"/>
              <w:autoSpaceDN w:val="0"/>
              <w:adjustRightInd w:val="0"/>
              <w:jc w:val="center"/>
              <w:rPr>
                <w:color w:val="000000"/>
              </w:rPr>
            </w:pPr>
            <w:r w:rsidRPr="009D64A4">
              <w:rPr>
                <w:color w:val="000000"/>
              </w:rPr>
              <w:t>258</w:t>
            </w:r>
          </w:p>
        </w:tc>
        <w:tc>
          <w:tcPr>
            <w:tcW w:w="1532" w:type="dxa"/>
            <w:vAlign w:val="center"/>
          </w:tcPr>
          <w:p w:rsidR="00BE3F47" w:rsidRPr="009D64A4" w:rsidRDefault="00185B5F" w:rsidP="009D64A4">
            <w:pPr>
              <w:widowControl w:val="0"/>
              <w:autoSpaceDE w:val="0"/>
              <w:autoSpaceDN w:val="0"/>
              <w:adjustRightInd w:val="0"/>
              <w:jc w:val="center"/>
              <w:rPr>
                <w:color w:val="000000"/>
              </w:rPr>
            </w:pPr>
            <w:r w:rsidRPr="009D64A4">
              <w:rPr>
                <w:color w:val="000000"/>
              </w:rPr>
              <w:t>258</w:t>
            </w:r>
          </w:p>
        </w:tc>
        <w:tc>
          <w:tcPr>
            <w:tcW w:w="1209" w:type="dxa"/>
            <w:vAlign w:val="center"/>
          </w:tcPr>
          <w:p w:rsidR="00BE3F47" w:rsidRPr="009D64A4" w:rsidRDefault="00BE3F47" w:rsidP="009D64A4">
            <w:pPr>
              <w:widowControl w:val="0"/>
              <w:autoSpaceDE w:val="0"/>
              <w:autoSpaceDN w:val="0"/>
              <w:adjustRightInd w:val="0"/>
              <w:jc w:val="center"/>
              <w:rPr>
                <w:color w:val="000000"/>
              </w:rPr>
            </w:pPr>
            <w:r w:rsidRPr="009D64A4">
              <w:rPr>
                <w:color w:val="000000"/>
              </w:rPr>
              <w:t>0</w:t>
            </w:r>
          </w:p>
        </w:tc>
        <w:tc>
          <w:tcPr>
            <w:tcW w:w="1158" w:type="dxa"/>
            <w:vAlign w:val="center"/>
          </w:tcPr>
          <w:p w:rsidR="00BE3F47" w:rsidRPr="009D64A4" w:rsidRDefault="00BE3F47" w:rsidP="009D64A4">
            <w:pPr>
              <w:widowControl w:val="0"/>
              <w:autoSpaceDE w:val="0"/>
              <w:autoSpaceDN w:val="0"/>
              <w:adjustRightInd w:val="0"/>
              <w:jc w:val="center"/>
              <w:rPr>
                <w:color w:val="000000"/>
              </w:rPr>
            </w:pPr>
            <w:r w:rsidRPr="009D64A4">
              <w:rPr>
                <w:color w:val="000000"/>
              </w:rPr>
              <w:t>+</w:t>
            </w:r>
            <w:r w:rsidR="00185B5F" w:rsidRPr="009D64A4">
              <w:rPr>
                <w:color w:val="000000"/>
              </w:rPr>
              <w:t>3,2</w:t>
            </w:r>
            <w:r w:rsidRPr="009D64A4">
              <w:rPr>
                <w:color w:val="000000"/>
              </w:rPr>
              <w:t>%</w:t>
            </w:r>
          </w:p>
        </w:tc>
        <w:tc>
          <w:tcPr>
            <w:tcW w:w="1190" w:type="dxa"/>
            <w:vAlign w:val="center"/>
          </w:tcPr>
          <w:p w:rsidR="00BE3F47" w:rsidRPr="009D64A4" w:rsidRDefault="00185B5F" w:rsidP="009D64A4">
            <w:pPr>
              <w:widowControl w:val="0"/>
              <w:autoSpaceDE w:val="0"/>
              <w:autoSpaceDN w:val="0"/>
              <w:adjustRightInd w:val="0"/>
              <w:jc w:val="center"/>
              <w:rPr>
                <w:color w:val="000000"/>
              </w:rPr>
            </w:pPr>
            <w:r w:rsidRPr="009D64A4">
              <w:rPr>
                <w:color w:val="000000"/>
              </w:rPr>
              <w:t>+8</w:t>
            </w:r>
          </w:p>
        </w:tc>
      </w:tr>
      <w:tr w:rsidR="00BE3F47" w:rsidRPr="009D64A4" w:rsidTr="009D64A4">
        <w:trPr>
          <w:jc w:val="center"/>
        </w:trPr>
        <w:tc>
          <w:tcPr>
            <w:tcW w:w="2347" w:type="dxa"/>
            <w:vAlign w:val="center"/>
          </w:tcPr>
          <w:p w:rsidR="00BE3F47" w:rsidRPr="009D64A4" w:rsidRDefault="00BE3F47" w:rsidP="009D64A4">
            <w:pPr>
              <w:widowControl w:val="0"/>
              <w:autoSpaceDE w:val="0"/>
              <w:autoSpaceDN w:val="0"/>
              <w:adjustRightInd w:val="0"/>
              <w:jc w:val="center"/>
              <w:rPr>
                <w:color w:val="000000"/>
              </w:rPr>
            </w:pPr>
            <w:r w:rsidRPr="009D64A4">
              <w:rPr>
                <w:color w:val="000000"/>
              </w:rPr>
              <w:t>Фонд Оплаты Труда (тыс. руб.)</w:t>
            </w:r>
          </w:p>
        </w:tc>
        <w:tc>
          <w:tcPr>
            <w:tcW w:w="1180" w:type="dxa"/>
            <w:vAlign w:val="center"/>
          </w:tcPr>
          <w:p w:rsidR="00BE3F47" w:rsidRPr="009D64A4" w:rsidRDefault="00185B5F" w:rsidP="009D64A4">
            <w:pPr>
              <w:widowControl w:val="0"/>
              <w:autoSpaceDE w:val="0"/>
              <w:autoSpaceDN w:val="0"/>
              <w:adjustRightInd w:val="0"/>
              <w:jc w:val="center"/>
              <w:rPr>
                <w:color w:val="000000"/>
              </w:rPr>
            </w:pPr>
            <w:r>
              <w:t>20845,0</w:t>
            </w:r>
            <w:r w:rsidRPr="009D64A4">
              <w:rPr>
                <w:color w:val="000000"/>
              </w:rPr>
              <w:t xml:space="preserve"> </w:t>
            </w:r>
          </w:p>
        </w:tc>
        <w:tc>
          <w:tcPr>
            <w:tcW w:w="1181" w:type="dxa"/>
            <w:vAlign w:val="center"/>
          </w:tcPr>
          <w:p w:rsidR="00BE3F47" w:rsidRPr="009D64A4" w:rsidRDefault="00185B5F" w:rsidP="009D64A4">
            <w:pPr>
              <w:widowControl w:val="0"/>
              <w:autoSpaceDE w:val="0"/>
              <w:autoSpaceDN w:val="0"/>
              <w:adjustRightInd w:val="0"/>
              <w:jc w:val="center"/>
              <w:rPr>
                <w:color w:val="000000"/>
              </w:rPr>
            </w:pPr>
            <w:r>
              <w:t>30984,0</w:t>
            </w:r>
            <w:r w:rsidRPr="009D64A4">
              <w:rPr>
                <w:color w:val="000000"/>
              </w:rPr>
              <w:t xml:space="preserve"> </w:t>
            </w:r>
          </w:p>
        </w:tc>
        <w:tc>
          <w:tcPr>
            <w:tcW w:w="1532" w:type="dxa"/>
            <w:vAlign w:val="center"/>
          </w:tcPr>
          <w:p w:rsidR="00BE3F47" w:rsidRPr="009D64A4" w:rsidRDefault="00626331" w:rsidP="009D64A4">
            <w:pPr>
              <w:widowControl w:val="0"/>
              <w:autoSpaceDE w:val="0"/>
              <w:autoSpaceDN w:val="0"/>
              <w:adjustRightInd w:val="0"/>
              <w:jc w:val="center"/>
              <w:rPr>
                <w:color w:val="000000"/>
              </w:rPr>
            </w:pPr>
            <w:r w:rsidRPr="009D64A4">
              <w:rPr>
                <w:color w:val="000000"/>
              </w:rPr>
              <w:t>35011,9</w:t>
            </w:r>
          </w:p>
        </w:tc>
        <w:tc>
          <w:tcPr>
            <w:tcW w:w="1209" w:type="dxa"/>
            <w:vAlign w:val="center"/>
          </w:tcPr>
          <w:p w:rsidR="00BE3F47" w:rsidRPr="009D64A4" w:rsidRDefault="00BE3F47" w:rsidP="009D64A4">
            <w:pPr>
              <w:widowControl w:val="0"/>
              <w:autoSpaceDE w:val="0"/>
              <w:autoSpaceDN w:val="0"/>
              <w:adjustRightInd w:val="0"/>
              <w:jc w:val="center"/>
              <w:rPr>
                <w:color w:val="000000"/>
              </w:rPr>
            </w:pPr>
            <w:r w:rsidRPr="009D64A4">
              <w:rPr>
                <w:color w:val="000000"/>
              </w:rPr>
              <w:t>+</w:t>
            </w:r>
            <w:r w:rsidR="00626331" w:rsidRPr="009D64A4">
              <w:rPr>
                <w:color w:val="000000"/>
              </w:rPr>
              <w:t>13,0</w:t>
            </w:r>
          </w:p>
        </w:tc>
        <w:tc>
          <w:tcPr>
            <w:tcW w:w="1158" w:type="dxa"/>
            <w:vAlign w:val="center"/>
          </w:tcPr>
          <w:p w:rsidR="00BE3F47" w:rsidRPr="009D64A4" w:rsidRDefault="00BE3F47" w:rsidP="009D64A4">
            <w:pPr>
              <w:widowControl w:val="0"/>
              <w:autoSpaceDE w:val="0"/>
              <w:autoSpaceDN w:val="0"/>
              <w:adjustRightInd w:val="0"/>
              <w:jc w:val="center"/>
              <w:rPr>
                <w:color w:val="000000"/>
              </w:rPr>
            </w:pPr>
            <w:r w:rsidRPr="009D64A4">
              <w:rPr>
                <w:color w:val="000000"/>
              </w:rPr>
              <w:t>+11.8%</w:t>
            </w:r>
          </w:p>
        </w:tc>
        <w:tc>
          <w:tcPr>
            <w:tcW w:w="1190" w:type="dxa"/>
            <w:vAlign w:val="center"/>
          </w:tcPr>
          <w:p w:rsidR="00BE3F47" w:rsidRPr="009D64A4" w:rsidRDefault="00BE3F47" w:rsidP="009D64A4">
            <w:pPr>
              <w:widowControl w:val="0"/>
              <w:autoSpaceDE w:val="0"/>
              <w:autoSpaceDN w:val="0"/>
              <w:adjustRightInd w:val="0"/>
              <w:jc w:val="center"/>
              <w:rPr>
                <w:color w:val="000000"/>
              </w:rPr>
            </w:pPr>
            <w:r w:rsidRPr="009D64A4">
              <w:rPr>
                <w:color w:val="000000"/>
              </w:rPr>
              <w:t>+780.37</w:t>
            </w:r>
          </w:p>
        </w:tc>
      </w:tr>
      <w:tr w:rsidR="00BE3F47" w:rsidRPr="009D64A4" w:rsidTr="009D64A4">
        <w:trPr>
          <w:jc w:val="center"/>
        </w:trPr>
        <w:tc>
          <w:tcPr>
            <w:tcW w:w="2347" w:type="dxa"/>
            <w:vAlign w:val="center"/>
          </w:tcPr>
          <w:p w:rsidR="00BE3F47" w:rsidRPr="009B3ECB" w:rsidRDefault="00BE3F47" w:rsidP="009D64A4">
            <w:pPr>
              <w:widowControl w:val="0"/>
              <w:autoSpaceDE w:val="0"/>
              <w:autoSpaceDN w:val="0"/>
              <w:adjustRightInd w:val="0"/>
              <w:jc w:val="center"/>
            </w:pPr>
            <w:r w:rsidRPr="009B3ECB">
              <w:t>Производительность тру</w:t>
            </w:r>
            <w:r w:rsidR="00626331">
              <w:t xml:space="preserve">да работников </w:t>
            </w:r>
            <w:r w:rsidRPr="009B3ECB">
              <w:t xml:space="preserve"> (т. руб.)</w:t>
            </w:r>
          </w:p>
        </w:tc>
        <w:tc>
          <w:tcPr>
            <w:tcW w:w="1180" w:type="dxa"/>
            <w:vAlign w:val="center"/>
          </w:tcPr>
          <w:p w:rsidR="00BE3F47" w:rsidRPr="00626331" w:rsidRDefault="00626331" w:rsidP="009D64A4">
            <w:pPr>
              <w:widowControl w:val="0"/>
              <w:autoSpaceDE w:val="0"/>
              <w:autoSpaceDN w:val="0"/>
              <w:adjustRightInd w:val="0"/>
              <w:jc w:val="center"/>
            </w:pPr>
            <w:r w:rsidRPr="00681DCA">
              <w:t>467</w:t>
            </w:r>
            <w:r w:rsidRPr="00FB3CA5">
              <w:t>,</w:t>
            </w:r>
            <w:r w:rsidRPr="00681DCA">
              <w:t>78</w:t>
            </w:r>
            <w:r>
              <w:t xml:space="preserve"> </w:t>
            </w:r>
          </w:p>
        </w:tc>
        <w:tc>
          <w:tcPr>
            <w:tcW w:w="1181" w:type="dxa"/>
            <w:vAlign w:val="center"/>
          </w:tcPr>
          <w:p w:rsidR="00BE3F47" w:rsidRPr="009B3ECB" w:rsidRDefault="00626331" w:rsidP="009D64A4">
            <w:pPr>
              <w:widowControl w:val="0"/>
              <w:autoSpaceDE w:val="0"/>
              <w:autoSpaceDN w:val="0"/>
              <w:adjustRightInd w:val="0"/>
              <w:jc w:val="center"/>
            </w:pPr>
            <w:r w:rsidRPr="00681DCA">
              <w:t>546</w:t>
            </w:r>
            <w:r w:rsidRPr="00FB3CA5">
              <w:t>,</w:t>
            </w:r>
            <w:r w:rsidRPr="00681DCA">
              <w:t>12</w:t>
            </w:r>
            <w:r>
              <w:t xml:space="preserve"> </w:t>
            </w:r>
          </w:p>
        </w:tc>
        <w:tc>
          <w:tcPr>
            <w:tcW w:w="1532" w:type="dxa"/>
            <w:vAlign w:val="center"/>
          </w:tcPr>
          <w:p w:rsidR="00BE3F47" w:rsidRPr="009B3ECB" w:rsidRDefault="00626331" w:rsidP="009D64A4">
            <w:pPr>
              <w:widowControl w:val="0"/>
              <w:autoSpaceDE w:val="0"/>
              <w:autoSpaceDN w:val="0"/>
              <w:adjustRightInd w:val="0"/>
              <w:jc w:val="center"/>
            </w:pPr>
            <w:r>
              <w:t>6</w:t>
            </w:r>
            <w:r w:rsidR="005E4E8B">
              <w:t>33,5</w:t>
            </w:r>
          </w:p>
        </w:tc>
        <w:tc>
          <w:tcPr>
            <w:tcW w:w="1209" w:type="dxa"/>
            <w:vAlign w:val="center"/>
          </w:tcPr>
          <w:p w:rsidR="00BE3F47" w:rsidRPr="009B3ECB" w:rsidRDefault="00BE3F47" w:rsidP="009D64A4">
            <w:pPr>
              <w:widowControl w:val="0"/>
              <w:autoSpaceDE w:val="0"/>
              <w:autoSpaceDN w:val="0"/>
              <w:adjustRightInd w:val="0"/>
              <w:jc w:val="center"/>
            </w:pPr>
            <w:r w:rsidRPr="009B3ECB">
              <w:t>+</w:t>
            </w:r>
            <w:r w:rsidR="005E4E8B">
              <w:t>16</w:t>
            </w:r>
            <w:r w:rsidRPr="009B3ECB">
              <w:t>,</w:t>
            </w:r>
            <w:r w:rsidR="00626331">
              <w:t>0</w:t>
            </w:r>
          </w:p>
        </w:tc>
        <w:tc>
          <w:tcPr>
            <w:tcW w:w="1158" w:type="dxa"/>
            <w:vAlign w:val="center"/>
          </w:tcPr>
          <w:p w:rsidR="00BE3F47" w:rsidRPr="009B3ECB" w:rsidRDefault="00BE3F47" w:rsidP="009D64A4">
            <w:pPr>
              <w:widowControl w:val="0"/>
              <w:autoSpaceDE w:val="0"/>
              <w:autoSpaceDN w:val="0"/>
              <w:adjustRightInd w:val="0"/>
              <w:jc w:val="center"/>
            </w:pPr>
            <w:r w:rsidRPr="009B3ECB">
              <w:t>+</w:t>
            </w:r>
            <w:r w:rsidRPr="009D64A4">
              <w:rPr>
                <w:lang w:val="en-US"/>
              </w:rPr>
              <w:t>25,8</w:t>
            </w:r>
            <w:r w:rsidRPr="009B3ECB">
              <w:t>%</w:t>
            </w:r>
          </w:p>
        </w:tc>
        <w:tc>
          <w:tcPr>
            <w:tcW w:w="1190" w:type="dxa"/>
            <w:vAlign w:val="center"/>
          </w:tcPr>
          <w:p w:rsidR="00BE3F47" w:rsidRPr="005E4E8B" w:rsidRDefault="00BE3F47" w:rsidP="009D64A4">
            <w:pPr>
              <w:widowControl w:val="0"/>
              <w:autoSpaceDE w:val="0"/>
              <w:autoSpaceDN w:val="0"/>
              <w:adjustRightInd w:val="0"/>
              <w:jc w:val="center"/>
            </w:pPr>
            <w:r w:rsidRPr="009B3ECB">
              <w:t>+</w:t>
            </w:r>
            <w:r w:rsidR="005E4E8B">
              <w:t>87,4</w:t>
            </w:r>
          </w:p>
        </w:tc>
      </w:tr>
      <w:tr w:rsidR="00BE3F47" w:rsidRPr="009D64A4" w:rsidTr="009D64A4">
        <w:trPr>
          <w:jc w:val="center"/>
        </w:trPr>
        <w:tc>
          <w:tcPr>
            <w:tcW w:w="2347" w:type="dxa"/>
            <w:vAlign w:val="center"/>
          </w:tcPr>
          <w:p w:rsidR="00BE3F47" w:rsidRPr="009B3ECB" w:rsidRDefault="00BE3F47" w:rsidP="009D64A4">
            <w:pPr>
              <w:widowControl w:val="0"/>
              <w:autoSpaceDE w:val="0"/>
              <w:autoSpaceDN w:val="0"/>
              <w:adjustRightInd w:val="0"/>
              <w:jc w:val="center"/>
            </w:pPr>
            <w:r w:rsidRPr="009B3ECB">
              <w:t>Средняя Зар\пл работника (тыс.руб.)</w:t>
            </w:r>
          </w:p>
        </w:tc>
        <w:tc>
          <w:tcPr>
            <w:tcW w:w="1180" w:type="dxa"/>
            <w:vAlign w:val="center"/>
          </w:tcPr>
          <w:p w:rsidR="00BE3F47" w:rsidRPr="009B3ECB" w:rsidRDefault="00626331" w:rsidP="009D64A4">
            <w:pPr>
              <w:widowControl w:val="0"/>
              <w:autoSpaceDE w:val="0"/>
              <w:autoSpaceDN w:val="0"/>
              <w:adjustRightInd w:val="0"/>
              <w:jc w:val="center"/>
            </w:pPr>
            <w:r w:rsidRPr="00681DCA">
              <w:t>8</w:t>
            </w:r>
            <w:r>
              <w:t>,</w:t>
            </w:r>
            <w:r w:rsidRPr="00681DCA">
              <w:t>338</w:t>
            </w:r>
            <w:r>
              <w:t xml:space="preserve"> </w:t>
            </w:r>
          </w:p>
        </w:tc>
        <w:tc>
          <w:tcPr>
            <w:tcW w:w="1181" w:type="dxa"/>
            <w:vAlign w:val="center"/>
          </w:tcPr>
          <w:p w:rsidR="00BE3F47" w:rsidRPr="009B3ECB" w:rsidRDefault="00626331" w:rsidP="009D64A4">
            <w:pPr>
              <w:widowControl w:val="0"/>
              <w:autoSpaceDE w:val="0"/>
              <w:autoSpaceDN w:val="0"/>
              <w:adjustRightInd w:val="0"/>
              <w:jc w:val="center"/>
            </w:pPr>
            <w:r w:rsidRPr="00681DCA">
              <w:t>12</w:t>
            </w:r>
            <w:r>
              <w:t>,</w:t>
            </w:r>
            <w:r w:rsidRPr="00681DCA">
              <w:t>009</w:t>
            </w:r>
            <w:r>
              <w:t xml:space="preserve"> </w:t>
            </w:r>
          </w:p>
        </w:tc>
        <w:tc>
          <w:tcPr>
            <w:tcW w:w="1532" w:type="dxa"/>
            <w:vAlign w:val="center"/>
          </w:tcPr>
          <w:p w:rsidR="00BE3F47" w:rsidRPr="009B3ECB" w:rsidRDefault="00BE3F47" w:rsidP="009D64A4">
            <w:pPr>
              <w:widowControl w:val="0"/>
              <w:autoSpaceDE w:val="0"/>
              <w:autoSpaceDN w:val="0"/>
              <w:adjustRightInd w:val="0"/>
              <w:jc w:val="center"/>
            </w:pPr>
            <w:r w:rsidRPr="009B3ECB">
              <w:t>1</w:t>
            </w:r>
            <w:r w:rsidR="005E4E8B">
              <w:t>3</w:t>
            </w:r>
            <w:r w:rsidRPr="009B3ECB">
              <w:t>,0</w:t>
            </w:r>
            <w:r w:rsidR="005E4E8B">
              <w:t>00</w:t>
            </w:r>
          </w:p>
        </w:tc>
        <w:tc>
          <w:tcPr>
            <w:tcW w:w="1209" w:type="dxa"/>
            <w:vAlign w:val="center"/>
          </w:tcPr>
          <w:p w:rsidR="00BE3F47" w:rsidRPr="009B3ECB" w:rsidRDefault="00BE3F47" w:rsidP="009D64A4">
            <w:pPr>
              <w:widowControl w:val="0"/>
              <w:autoSpaceDE w:val="0"/>
              <w:autoSpaceDN w:val="0"/>
              <w:adjustRightInd w:val="0"/>
              <w:jc w:val="center"/>
            </w:pPr>
            <w:r w:rsidRPr="009B3ECB">
              <w:t>+</w:t>
            </w:r>
            <w:r w:rsidR="005E4E8B">
              <w:t>8,3</w:t>
            </w:r>
          </w:p>
        </w:tc>
        <w:tc>
          <w:tcPr>
            <w:tcW w:w="1158" w:type="dxa"/>
            <w:vAlign w:val="center"/>
          </w:tcPr>
          <w:p w:rsidR="00BE3F47" w:rsidRPr="009B3ECB" w:rsidRDefault="00BE3F47" w:rsidP="009D64A4">
            <w:pPr>
              <w:widowControl w:val="0"/>
              <w:autoSpaceDE w:val="0"/>
              <w:autoSpaceDN w:val="0"/>
              <w:adjustRightInd w:val="0"/>
              <w:jc w:val="center"/>
            </w:pPr>
            <w:r w:rsidRPr="009B3ECB">
              <w:t>+</w:t>
            </w:r>
            <w:r w:rsidRPr="009D64A4">
              <w:rPr>
                <w:lang w:val="en-US"/>
              </w:rPr>
              <w:t>13,</w:t>
            </w:r>
            <w:r w:rsidR="005E4E8B">
              <w:t>3</w:t>
            </w:r>
            <w:r w:rsidRPr="009B3ECB">
              <w:t>%</w:t>
            </w:r>
          </w:p>
        </w:tc>
        <w:tc>
          <w:tcPr>
            <w:tcW w:w="1190" w:type="dxa"/>
            <w:vAlign w:val="center"/>
          </w:tcPr>
          <w:p w:rsidR="00BE3F47" w:rsidRPr="005E4E8B" w:rsidRDefault="00BE3F47" w:rsidP="009D64A4">
            <w:pPr>
              <w:widowControl w:val="0"/>
              <w:autoSpaceDE w:val="0"/>
              <w:autoSpaceDN w:val="0"/>
              <w:adjustRightInd w:val="0"/>
              <w:jc w:val="center"/>
            </w:pPr>
            <w:r w:rsidRPr="009B3ECB">
              <w:t>+</w:t>
            </w:r>
            <w:r w:rsidR="005E4E8B">
              <w:t>991</w:t>
            </w:r>
          </w:p>
        </w:tc>
      </w:tr>
    </w:tbl>
    <w:p w:rsidR="00BE3F47" w:rsidRDefault="00BE3F47" w:rsidP="00BE3F47">
      <w:pPr>
        <w:jc w:val="center"/>
        <w:rPr>
          <w:sz w:val="28"/>
          <w:szCs w:val="28"/>
        </w:rPr>
      </w:pPr>
    </w:p>
    <w:p w:rsidR="00F4022E" w:rsidRDefault="00F4022E" w:rsidP="005E4E8B">
      <w:pPr>
        <w:tabs>
          <w:tab w:val="left" w:pos="900"/>
        </w:tabs>
        <w:spacing w:line="360" w:lineRule="auto"/>
        <w:ind w:firstLine="540"/>
        <w:jc w:val="both"/>
        <w:rPr>
          <w:sz w:val="28"/>
          <w:szCs w:val="28"/>
        </w:rPr>
      </w:pPr>
      <w:r>
        <w:rPr>
          <w:sz w:val="28"/>
          <w:szCs w:val="28"/>
        </w:rPr>
        <w:t xml:space="preserve">Прогноз выручки </w:t>
      </w:r>
      <w:r w:rsidR="009E1E86">
        <w:rPr>
          <w:sz w:val="28"/>
          <w:szCs w:val="28"/>
        </w:rPr>
        <w:t>от реализации</w:t>
      </w:r>
      <w:r w:rsidR="00A94C34">
        <w:rPr>
          <w:sz w:val="28"/>
          <w:szCs w:val="28"/>
        </w:rPr>
        <w:t xml:space="preserve"> услуг</w:t>
      </w:r>
      <w:r w:rsidR="009E1E86">
        <w:rPr>
          <w:sz w:val="28"/>
          <w:szCs w:val="28"/>
        </w:rPr>
        <w:t xml:space="preserve"> [15,с.211].</w:t>
      </w:r>
      <w:r>
        <w:rPr>
          <w:sz w:val="28"/>
          <w:szCs w:val="28"/>
        </w:rPr>
        <w:t xml:space="preserve"> </w:t>
      </w:r>
      <w:r w:rsidR="005E4E8B">
        <w:rPr>
          <w:sz w:val="28"/>
          <w:szCs w:val="28"/>
        </w:rPr>
        <w:t>Д</w:t>
      </w:r>
      <w:r w:rsidR="009E1E86">
        <w:rPr>
          <w:sz w:val="28"/>
          <w:szCs w:val="28"/>
        </w:rPr>
        <w:t xml:space="preserve">инамика </w:t>
      </w:r>
      <w:r>
        <w:rPr>
          <w:sz w:val="28"/>
          <w:szCs w:val="28"/>
        </w:rPr>
        <w:t>этого показателя представлена на рисунке 8.</w:t>
      </w:r>
    </w:p>
    <w:p w:rsidR="00185B5F" w:rsidRDefault="005E4E8B" w:rsidP="005E4E8B">
      <w:pPr>
        <w:tabs>
          <w:tab w:val="left" w:pos="900"/>
        </w:tabs>
        <w:spacing w:line="360" w:lineRule="auto"/>
        <w:ind w:firstLine="540"/>
        <w:jc w:val="both"/>
        <w:rPr>
          <w:sz w:val="28"/>
          <w:szCs w:val="28"/>
        </w:rPr>
      </w:pPr>
      <w:r>
        <w:rPr>
          <w:sz w:val="28"/>
          <w:szCs w:val="28"/>
        </w:rPr>
        <w:t>На основе рассчитанного прогноза</w:t>
      </w:r>
      <w:r w:rsidRPr="00F01BF4">
        <w:rPr>
          <w:sz w:val="28"/>
          <w:szCs w:val="28"/>
        </w:rPr>
        <w:t xml:space="preserve">  можно сделать вывод о том, что оборот </w:t>
      </w:r>
      <w:r>
        <w:rPr>
          <w:sz w:val="28"/>
          <w:szCs w:val="28"/>
        </w:rPr>
        <w:t>отеля</w:t>
      </w:r>
      <w:r w:rsidRPr="00F01BF4">
        <w:rPr>
          <w:sz w:val="28"/>
          <w:szCs w:val="28"/>
        </w:rPr>
        <w:t xml:space="preserve">  в </w:t>
      </w:r>
      <w:r>
        <w:rPr>
          <w:sz w:val="28"/>
          <w:szCs w:val="28"/>
        </w:rPr>
        <w:t>2011</w:t>
      </w:r>
      <w:r w:rsidRPr="00F01BF4">
        <w:rPr>
          <w:sz w:val="28"/>
          <w:szCs w:val="28"/>
        </w:rPr>
        <w:t xml:space="preserve"> году превыси</w:t>
      </w:r>
      <w:r>
        <w:rPr>
          <w:sz w:val="28"/>
          <w:szCs w:val="28"/>
        </w:rPr>
        <w:t>т</w:t>
      </w:r>
      <w:r w:rsidRPr="00F01BF4">
        <w:rPr>
          <w:sz w:val="28"/>
          <w:szCs w:val="28"/>
        </w:rPr>
        <w:t xml:space="preserve"> на </w:t>
      </w:r>
      <w:r>
        <w:rPr>
          <w:sz w:val="28"/>
          <w:szCs w:val="28"/>
        </w:rPr>
        <w:t>14,5</w:t>
      </w:r>
      <w:r w:rsidRPr="00F01BF4">
        <w:rPr>
          <w:sz w:val="28"/>
          <w:szCs w:val="28"/>
        </w:rPr>
        <w:t xml:space="preserve">% показатель </w:t>
      </w:r>
      <w:r>
        <w:rPr>
          <w:sz w:val="28"/>
          <w:szCs w:val="28"/>
        </w:rPr>
        <w:t xml:space="preserve">2010 </w:t>
      </w:r>
      <w:r w:rsidRPr="00F01BF4">
        <w:rPr>
          <w:sz w:val="28"/>
          <w:szCs w:val="28"/>
        </w:rPr>
        <w:t>года и состави</w:t>
      </w:r>
      <w:r>
        <w:rPr>
          <w:sz w:val="28"/>
          <w:szCs w:val="28"/>
        </w:rPr>
        <w:t>т</w:t>
      </w:r>
      <w:r w:rsidRPr="00F01BF4">
        <w:rPr>
          <w:sz w:val="28"/>
          <w:szCs w:val="28"/>
        </w:rPr>
        <w:t xml:space="preserve"> </w:t>
      </w:r>
      <w:r>
        <w:rPr>
          <w:sz w:val="28"/>
          <w:szCs w:val="28"/>
        </w:rPr>
        <w:t xml:space="preserve"> 162387,9</w:t>
      </w:r>
      <w:r w:rsidRPr="00C86863">
        <w:t xml:space="preserve"> </w:t>
      </w:r>
      <w:r w:rsidRPr="00F01BF4">
        <w:rPr>
          <w:sz w:val="28"/>
          <w:szCs w:val="28"/>
        </w:rPr>
        <w:t>тыс.руб.</w:t>
      </w:r>
    </w:p>
    <w:p w:rsidR="00F4022E" w:rsidRPr="00886314" w:rsidRDefault="00F12138" w:rsidP="00F4022E">
      <w:pPr>
        <w:spacing w:line="360" w:lineRule="auto"/>
        <w:jc w:val="center"/>
        <w:rPr>
          <w:sz w:val="28"/>
          <w:szCs w:val="28"/>
        </w:rPr>
      </w:pPr>
      <w:r>
        <w:rPr>
          <w:noProof/>
        </w:rPr>
        <w:pict>
          <v:shape id="_x0000_s1074" type="#_x0000_t202" style="position:absolute;left:0;text-align:left;margin-left:290.6pt;margin-top:223.2pt;width:51.75pt;height:15.75pt;z-index:251665408" strokecolor="white">
            <v:textbox>
              <w:txbxContent>
                <w:p w:rsidR="009E1E86" w:rsidRPr="000814E2" w:rsidRDefault="005E4E8B" w:rsidP="009E1E86">
                  <w:pPr>
                    <w:jc w:val="center"/>
                    <w:rPr>
                      <w:b/>
                      <w:i/>
                      <w:sz w:val="16"/>
                      <w:szCs w:val="16"/>
                    </w:rPr>
                  </w:pPr>
                  <w:r>
                    <w:rPr>
                      <w:b/>
                      <w:i/>
                      <w:sz w:val="16"/>
                      <w:szCs w:val="16"/>
                    </w:rPr>
                    <w:t>162</w:t>
                  </w:r>
                  <w:r w:rsidR="009E1E86" w:rsidRPr="000814E2">
                    <w:rPr>
                      <w:b/>
                      <w:i/>
                      <w:sz w:val="16"/>
                      <w:szCs w:val="16"/>
                    </w:rPr>
                    <w:t>387,</w:t>
                  </w:r>
                  <w:r w:rsidR="000814E2">
                    <w:rPr>
                      <w:b/>
                      <w:i/>
                      <w:sz w:val="16"/>
                      <w:szCs w:val="16"/>
                    </w:rPr>
                    <w:t>9</w:t>
                  </w:r>
                </w:p>
              </w:txbxContent>
            </v:textbox>
          </v:shape>
        </w:pict>
      </w:r>
      <w:r>
        <w:rPr>
          <w:noProof/>
        </w:rPr>
        <w:pict>
          <v:shape id="_x0000_s1072" type="#_x0000_t202" style="position:absolute;left:0;text-align:left;margin-left:290.6pt;margin-top:202.95pt;width:51.75pt;height:15.75pt;z-index:251663360" strokecolor="white">
            <v:textbox>
              <w:txbxContent>
                <w:p w:rsidR="009E1E86" w:rsidRPr="000814E2" w:rsidRDefault="009E1E86" w:rsidP="009E1E86">
                  <w:pPr>
                    <w:jc w:val="center"/>
                    <w:rPr>
                      <w:i/>
                      <w:sz w:val="16"/>
                      <w:szCs w:val="16"/>
                    </w:rPr>
                  </w:pPr>
                  <w:r w:rsidRPr="000814E2">
                    <w:rPr>
                      <w:i/>
                      <w:sz w:val="16"/>
                      <w:szCs w:val="16"/>
                    </w:rPr>
                    <w:t>2011</w:t>
                  </w:r>
                  <w:r w:rsidR="000814E2">
                    <w:rPr>
                      <w:i/>
                      <w:sz w:val="16"/>
                      <w:szCs w:val="16"/>
                    </w:rPr>
                    <w:t xml:space="preserve"> </w:t>
                  </w:r>
                  <w:r w:rsidRPr="000814E2">
                    <w:rPr>
                      <w:i/>
                      <w:sz w:val="16"/>
                      <w:szCs w:val="16"/>
                    </w:rPr>
                    <w:t>год</w:t>
                  </w:r>
                </w:p>
              </w:txbxContent>
            </v:textbox>
          </v:shape>
        </w:pict>
      </w:r>
      <w:r>
        <w:rPr>
          <w:noProof/>
        </w:rPr>
        <w:pict>
          <v:shape id="_x0000_s1071" type="#_x0000_t202" style="position:absolute;left:0;text-align:left;margin-left:189.35pt;margin-top:202.95pt;width:51.75pt;height:15.75pt;z-index:251662336" strokecolor="white">
            <v:textbox>
              <w:txbxContent>
                <w:p w:rsidR="009E1E86" w:rsidRPr="000814E2" w:rsidRDefault="009E1E86" w:rsidP="009E1E86">
                  <w:pPr>
                    <w:jc w:val="center"/>
                    <w:rPr>
                      <w:b/>
                      <w:i/>
                      <w:sz w:val="16"/>
                      <w:szCs w:val="16"/>
                    </w:rPr>
                  </w:pPr>
                  <w:r w:rsidRPr="000814E2">
                    <w:rPr>
                      <w:b/>
                      <w:i/>
                      <w:sz w:val="16"/>
                      <w:szCs w:val="16"/>
                    </w:rPr>
                    <w:t>2010</w:t>
                  </w:r>
                  <w:r w:rsidR="000814E2">
                    <w:rPr>
                      <w:b/>
                      <w:i/>
                      <w:sz w:val="16"/>
                      <w:szCs w:val="16"/>
                    </w:rPr>
                    <w:t xml:space="preserve"> </w:t>
                  </w:r>
                  <w:r w:rsidRPr="000814E2">
                    <w:rPr>
                      <w:b/>
                      <w:i/>
                      <w:sz w:val="16"/>
                      <w:szCs w:val="16"/>
                    </w:rPr>
                    <w:t>год</w:t>
                  </w:r>
                </w:p>
              </w:txbxContent>
            </v:textbox>
          </v:shape>
        </w:pict>
      </w:r>
      <w:r>
        <w:rPr>
          <w:noProof/>
        </w:rPr>
        <w:pict>
          <v:shape id="_x0000_s1073" type="#_x0000_t202" style="position:absolute;left:0;text-align:left;margin-left:189.35pt;margin-top:223.2pt;width:51.75pt;height:15.75pt;z-index:251664384" strokecolor="white">
            <v:textbox>
              <w:txbxContent>
                <w:p w:rsidR="009E1E86" w:rsidRPr="000814E2" w:rsidRDefault="009E1E86" w:rsidP="009E1E86">
                  <w:pPr>
                    <w:jc w:val="center"/>
                    <w:rPr>
                      <w:b/>
                      <w:i/>
                      <w:sz w:val="16"/>
                      <w:szCs w:val="16"/>
                    </w:rPr>
                  </w:pPr>
                  <w:r w:rsidRPr="000814E2">
                    <w:rPr>
                      <w:b/>
                      <w:i/>
                      <w:sz w:val="16"/>
                      <w:szCs w:val="16"/>
                    </w:rPr>
                    <w:t>1</w:t>
                  </w:r>
                  <w:r w:rsidR="000814E2">
                    <w:rPr>
                      <w:b/>
                      <w:i/>
                      <w:sz w:val="16"/>
                      <w:szCs w:val="16"/>
                    </w:rPr>
                    <w:t>38889,0</w:t>
                  </w:r>
                </w:p>
              </w:txbxContent>
            </v:textbox>
          </v:shape>
        </w:pict>
      </w:r>
      <w:r>
        <w:pict>
          <v:shape id="_x0000_i1036" type="#_x0000_t75" style="width:387pt;height:286.5pt">
            <v:imagedata r:id="rId22" o:title=""/>
          </v:shape>
        </w:pict>
      </w:r>
    </w:p>
    <w:p w:rsidR="00F4022E" w:rsidRPr="009E1E86" w:rsidRDefault="009E1E86" w:rsidP="009E1E86">
      <w:pPr>
        <w:spacing w:line="360" w:lineRule="auto"/>
        <w:jc w:val="center"/>
      </w:pPr>
      <w:r w:rsidRPr="009E1E86">
        <w:t>Рис. 8</w:t>
      </w:r>
      <w:r w:rsidR="00F4022E" w:rsidRPr="009E1E86">
        <w:t xml:space="preserve">. Показатели состояния выручки от реализации </w:t>
      </w:r>
      <w:r w:rsidRPr="009E1E86">
        <w:t xml:space="preserve">ООО </w:t>
      </w:r>
      <w:r w:rsidR="00F4022E" w:rsidRPr="009E1E86">
        <w:t>«</w:t>
      </w:r>
      <w:r w:rsidRPr="009E1E86">
        <w:t>Сосновка</w:t>
      </w:r>
      <w:r w:rsidR="00F4022E" w:rsidRPr="009E1E86">
        <w:t>»</w:t>
      </w:r>
    </w:p>
    <w:p w:rsidR="000814E2" w:rsidRDefault="000814E2" w:rsidP="009E1E86">
      <w:pPr>
        <w:spacing w:line="360" w:lineRule="auto"/>
        <w:ind w:firstLine="720"/>
        <w:jc w:val="both"/>
        <w:rPr>
          <w:sz w:val="28"/>
          <w:szCs w:val="28"/>
        </w:rPr>
      </w:pPr>
    </w:p>
    <w:p w:rsidR="009E1E86" w:rsidRDefault="00F4022E" w:rsidP="009E1E86">
      <w:pPr>
        <w:spacing w:line="360" w:lineRule="auto"/>
        <w:ind w:firstLine="720"/>
        <w:jc w:val="both"/>
        <w:rPr>
          <w:sz w:val="28"/>
          <w:szCs w:val="28"/>
        </w:rPr>
      </w:pPr>
      <w:r w:rsidRPr="00F01BF4">
        <w:rPr>
          <w:sz w:val="28"/>
          <w:szCs w:val="28"/>
        </w:rPr>
        <w:t xml:space="preserve">Рост выручки от реализации </w:t>
      </w:r>
      <w:r w:rsidR="009E1E86">
        <w:rPr>
          <w:sz w:val="28"/>
          <w:szCs w:val="28"/>
        </w:rPr>
        <w:t>явится</w:t>
      </w:r>
      <w:r w:rsidRPr="00F01BF4">
        <w:rPr>
          <w:sz w:val="28"/>
          <w:szCs w:val="28"/>
        </w:rPr>
        <w:t xml:space="preserve"> положительной тенденцией деятельности предприятия, свидетельствующей об его активной деятельности</w:t>
      </w:r>
      <w:r>
        <w:rPr>
          <w:sz w:val="28"/>
          <w:szCs w:val="28"/>
        </w:rPr>
        <w:t xml:space="preserve"> в сфере гостеприимст</w:t>
      </w:r>
      <w:r w:rsidR="009E1E86">
        <w:rPr>
          <w:sz w:val="28"/>
          <w:szCs w:val="28"/>
        </w:rPr>
        <w:t>ва</w:t>
      </w:r>
      <w:r w:rsidR="00EE4A9A">
        <w:rPr>
          <w:sz w:val="28"/>
          <w:szCs w:val="28"/>
        </w:rPr>
        <w:t xml:space="preserve"> и качества</w:t>
      </w:r>
      <w:r w:rsidR="00BA5F60">
        <w:rPr>
          <w:sz w:val="28"/>
          <w:szCs w:val="28"/>
        </w:rPr>
        <w:t xml:space="preserve"> обслуживания</w:t>
      </w:r>
      <w:r w:rsidR="009E1E86">
        <w:rPr>
          <w:sz w:val="28"/>
          <w:szCs w:val="28"/>
        </w:rPr>
        <w:t xml:space="preserve">. </w:t>
      </w:r>
      <w:r>
        <w:rPr>
          <w:sz w:val="28"/>
          <w:szCs w:val="28"/>
        </w:rPr>
        <w:t xml:space="preserve"> </w:t>
      </w:r>
    </w:p>
    <w:p w:rsidR="00CD4429" w:rsidRPr="00AC2B88" w:rsidRDefault="00580429" w:rsidP="00AC2B88">
      <w:pPr>
        <w:spacing w:line="360" w:lineRule="auto"/>
        <w:ind w:firstLine="567"/>
        <w:jc w:val="both"/>
        <w:rPr>
          <w:sz w:val="28"/>
          <w:szCs w:val="28"/>
        </w:rPr>
      </w:pPr>
      <w:r>
        <w:rPr>
          <w:sz w:val="28"/>
          <w:szCs w:val="28"/>
        </w:rPr>
        <w:t>Отель «Сосновка»</w:t>
      </w:r>
      <w:r w:rsidR="00FB6625">
        <w:rPr>
          <w:sz w:val="28"/>
          <w:szCs w:val="28"/>
        </w:rPr>
        <w:t xml:space="preserve"> </w:t>
      </w:r>
      <w:r w:rsidR="00CD4429" w:rsidRPr="00AC2B88">
        <w:rPr>
          <w:sz w:val="28"/>
          <w:szCs w:val="28"/>
        </w:rPr>
        <w:t xml:space="preserve">имеет возможности для расширения ассортимента услуг. Возможна разработка и осуществление продажи так называемых </w:t>
      </w:r>
      <w:r>
        <w:rPr>
          <w:sz w:val="28"/>
          <w:szCs w:val="28"/>
        </w:rPr>
        <w:t>«</w:t>
      </w:r>
      <w:r w:rsidR="00CD4429" w:rsidRPr="00AC2B88">
        <w:rPr>
          <w:sz w:val="28"/>
          <w:szCs w:val="28"/>
        </w:rPr>
        <w:t>гостиничных пакетов</w:t>
      </w:r>
      <w:r>
        <w:rPr>
          <w:sz w:val="28"/>
          <w:szCs w:val="28"/>
        </w:rPr>
        <w:t>»</w:t>
      </w:r>
      <w:r w:rsidR="00CD4429" w:rsidRPr="00AC2B88">
        <w:rPr>
          <w:sz w:val="28"/>
          <w:szCs w:val="28"/>
        </w:rPr>
        <w:t xml:space="preserve">. Гостиничные пакеты дают возможность гостинице: привлечь более обеспеченных клиентов, выиграть за счет продажи не только мест размещения, но и дополнительных услуг, заполнить гостиницу в период сезонного спада, усилить имиджевую составляющую. В частности у </w:t>
      </w:r>
      <w:r>
        <w:rPr>
          <w:sz w:val="28"/>
          <w:szCs w:val="28"/>
        </w:rPr>
        <w:t xml:space="preserve">отеля «Сосновка» </w:t>
      </w:r>
      <w:r w:rsidR="00CD4429" w:rsidRPr="00AC2B88">
        <w:rPr>
          <w:sz w:val="28"/>
          <w:szCs w:val="28"/>
        </w:rPr>
        <w:t xml:space="preserve">имеется возможность для предоставления свадебного пакета. </w:t>
      </w:r>
      <w:r>
        <w:rPr>
          <w:sz w:val="28"/>
          <w:szCs w:val="28"/>
        </w:rPr>
        <w:t>Отель</w:t>
      </w:r>
      <w:r w:rsidR="00CD4429" w:rsidRPr="00AC2B88">
        <w:rPr>
          <w:sz w:val="28"/>
          <w:szCs w:val="28"/>
        </w:rPr>
        <w:t xml:space="preserve"> располагает свадебным номером. Свадебные пакеты производят хорошее впечатление на остальных гостей. Многие с удовольствием наблюдают за влюбленной парой и охотно принимают участие в поздравлении новобрачных, которое можно организовать администрацией гостиницы.</w:t>
      </w:r>
    </w:p>
    <w:p w:rsidR="00CD4429" w:rsidRPr="00AC2B88" w:rsidRDefault="00CD4429" w:rsidP="00AC2B88">
      <w:pPr>
        <w:spacing w:line="360" w:lineRule="auto"/>
        <w:ind w:firstLine="567"/>
        <w:jc w:val="both"/>
        <w:rPr>
          <w:sz w:val="28"/>
          <w:szCs w:val="28"/>
        </w:rPr>
      </w:pPr>
      <w:r w:rsidRPr="00AC2B88">
        <w:rPr>
          <w:sz w:val="28"/>
          <w:szCs w:val="28"/>
        </w:rPr>
        <w:t xml:space="preserve">Ресторан </w:t>
      </w:r>
      <w:r w:rsidR="00580429">
        <w:rPr>
          <w:sz w:val="28"/>
          <w:szCs w:val="28"/>
        </w:rPr>
        <w:t xml:space="preserve">отеля «Сосновка» </w:t>
      </w:r>
      <w:r w:rsidRPr="00AC2B88">
        <w:rPr>
          <w:sz w:val="28"/>
          <w:szCs w:val="28"/>
        </w:rPr>
        <w:t>можно использовать для предоставления услуг по проведению свадеб, дней рождения, детских праздников и др. Поскольку в баре гостинице имеется большой экран, то его можно использовать для коллективного просмотра болельщиками спортивных мероприятий.</w:t>
      </w:r>
    </w:p>
    <w:p w:rsidR="00CD4429" w:rsidRDefault="00580429" w:rsidP="00AC2B88">
      <w:pPr>
        <w:spacing w:line="360" w:lineRule="auto"/>
        <w:ind w:firstLine="567"/>
        <w:jc w:val="both"/>
        <w:rPr>
          <w:sz w:val="28"/>
          <w:szCs w:val="28"/>
        </w:rPr>
      </w:pPr>
      <w:r>
        <w:rPr>
          <w:sz w:val="28"/>
          <w:szCs w:val="28"/>
        </w:rPr>
        <w:t>Отель «Сосновка»</w:t>
      </w:r>
      <w:r w:rsidR="00CD4429" w:rsidRPr="00AC2B88">
        <w:rPr>
          <w:sz w:val="28"/>
          <w:szCs w:val="28"/>
        </w:rPr>
        <w:t xml:space="preserve"> имеет конференц-зал, отвечающий всем современным требованиям. Здесь можно увеличить привлекательность для клиентов, предложив к услуге по аренде конференц-зала, дополнительные услуги такие как: кофе-брейки, обеспечение автотранспортом, питание, предоставление переводчиков, визовую поддержку, и др.</w:t>
      </w:r>
    </w:p>
    <w:p w:rsidR="000814E2" w:rsidRDefault="000814E2" w:rsidP="000814E2">
      <w:pPr>
        <w:spacing w:line="360" w:lineRule="auto"/>
        <w:ind w:firstLine="720"/>
        <w:jc w:val="both"/>
        <w:rPr>
          <w:sz w:val="28"/>
          <w:szCs w:val="28"/>
        </w:rPr>
      </w:pPr>
      <w:r>
        <w:rPr>
          <w:sz w:val="28"/>
          <w:szCs w:val="28"/>
        </w:rPr>
        <w:t xml:space="preserve">С целью расширения перечня услуг и повышения сервиса гостиницы важно более детально изучать деятельность более развитых в этом направлении конкурентов, стремиться внедрять максимальное количество сервисных услуг, совершенствовать их. Для этого управленческому персоналу гостиницы необходимо освоить теорию и практику бенчмаркетинга, регулярно заниматься сбором информации о рыке, обращая особое внимание на новые, неосвоенные сегменты. </w:t>
      </w:r>
    </w:p>
    <w:p w:rsidR="00CD4429" w:rsidRPr="00AC2B88" w:rsidRDefault="00CD4429" w:rsidP="00AC2B88">
      <w:pPr>
        <w:spacing w:line="360" w:lineRule="auto"/>
        <w:ind w:firstLine="567"/>
        <w:jc w:val="both"/>
        <w:rPr>
          <w:sz w:val="28"/>
          <w:szCs w:val="28"/>
        </w:rPr>
      </w:pPr>
      <w:r w:rsidRPr="00AC2B88">
        <w:rPr>
          <w:sz w:val="28"/>
          <w:szCs w:val="28"/>
        </w:rPr>
        <w:t xml:space="preserve">Особую привлекательность </w:t>
      </w:r>
      <w:r w:rsidR="00580429">
        <w:rPr>
          <w:sz w:val="28"/>
          <w:szCs w:val="28"/>
        </w:rPr>
        <w:t xml:space="preserve">отелю «Сосновка» </w:t>
      </w:r>
      <w:r w:rsidRPr="00AC2B88">
        <w:rPr>
          <w:sz w:val="28"/>
          <w:szCs w:val="28"/>
        </w:rPr>
        <w:t>может придать строительство в будущем спортивного зала и бизнес центра.</w:t>
      </w:r>
    </w:p>
    <w:p w:rsidR="00CD4429" w:rsidRPr="00AC2B88" w:rsidRDefault="00CD4429" w:rsidP="00AC2B88">
      <w:pPr>
        <w:spacing w:line="360" w:lineRule="auto"/>
        <w:ind w:firstLine="567"/>
        <w:jc w:val="both"/>
        <w:rPr>
          <w:sz w:val="28"/>
          <w:szCs w:val="28"/>
        </w:rPr>
      </w:pPr>
      <w:r w:rsidRPr="00AC2B88">
        <w:rPr>
          <w:sz w:val="28"/>
          <w:szCs w:val="28"/>
        </w:rPr>
        <w:t>Исследователь полагает, что основным источником финансирования расходов на реализацию программы совершенствования качества в гостинице должны стать ее внутренние ресурсы, это, прежде всего доходы, получаемые за счет увеличения продаж, совершенствования политики цен, проведения режима экономии и других возможных источников, но возможно привлечение кредитных и заемных средств.</w:t>
      </w:r>
    </w:p>
    <w:p w:rsidR="00CD4429" w:rsidRPr="00AC2B88" w:rsidRDefault="00CD4429" w:rsidP="00AC2B88">
      <w:pPr>
        <w:spacing w:line="360" w:lineRule="auto"/>
        <w:ind w:firstLine="567"/>
        <w:jc w:val="both"/>
        <w:rPr>
          <w:sz w:val="28"/>
          <w:szCs w:val="28"/>
        </w:rPr>
      </w:pPr>
      <w:r w:rsidRPr="00AC2B88">
        <w:rPr>
          <w:sz w:val="28"/>
          <w:szCs w:val="28"/>
        </w:rPr>
        <w:t xml:space="preserve">Таким образом, можно сделать вывод, </w:t>
      </w:r>
      <w:r w:rsidR="00AE02D8" w:rsidRPr="00AC2B88">
        <w:rPr>
          <w:sz w:val="28"/>
          <w:szCs w:val="28"/>
        </w:rPr>
        <w:t>что,</w:t>
      </w:r>
      <w:r w:rsidRPr="00AC2B88">
        <w:rPr>
          <w:sz w:val="28"/>
          <w:szCs w:val="28"/>
        </w:rPr>
        <w:t xml:space="preserve"> как и в любом современном бизнесе, для выживания в условиях конкуренции, </w:t>
      </w:r>
      <w:r w:rsidR="00580429">
        <w:rPr>
          <w:sz w:val="28"/>
          <w:szCs w:val="28"/>
        </w:rPr>
        <w:t xml:space="preserve">отель «Сосновка» </w:t>
      </w:r>
      <w:r w:rsidRPr="00AC2B88">
        <w:rPr>
          <w:sz w:val="28"/>
          <w:szCs w:val="28"/>
        </w:rPr>
        <w:t>долж</w:t>
      </w:r>
      <w:r w:rsidR="00580429">
        <w:rPr>
          <w:sz w:val="28"/>
          <w:szCs w:val="28"/>
        </w:rPr>
        <w:t>ен</w:t>
      </w:r>
      <w:r w:rsidRPr="00AC2B88">
        <w:rPr>
          <w:sz w:val="28"/>
          <w:szCs w:val="28"/>
        </w:rPr>
        <w:t xml:space="preserve"> осуществлять грамотную рекламную политику, повышать эффективность </w:t>
      </w:r>
      <w:r w:rsidR="00580429">
        <w:rPr>
          <w:sz w:val="28"/>
          <w:szCs w:val="28"/>
        </w:rPr>
        <w:t xml:space="preserve">и качество </w:t>
      </w:r>
      <w:r w:rsidRPr="00AC2B88">
        <w:rPr>
          <w:sz w:val="28"/>
          <w:szCs w:val="28"/>
        </w:rPr>
        <w:t>работы и</w:t>
      </w:r>
      <w:r w:rsidR="00580429">
        <w:rPr>
          <w:sz w:val="28"/>
          <w:szCs w:val="28"/>
        </w:rPr>
        <w:t xml:space="preserve"> услуг, одним словом - </w:t>
      </w:r>
      <w:r w:rsidRPr="00AC2B88">
        <w:rPr>
          <w:sz w:val="28"/>
          <w:szCs w:val="28"/>
        </w:rPr>
        <w:t>развивать свой бизнес.</w:t>
      </w:r>
    </w:p>
    <w:p w:rsidR="00550B4D" w:rsidRDefault="00CD4429" w:rsidP="00802523">
      <w:pPr>
        <w:spacing w:line="360" w:lineRule="auto"/>
        <w:ind w:firstLine="567"/>
        <w:jc w:val="center"/>
        <w:rPr>
          <w:sz w:val="28"/>
          <w:szCs w:val="28"/>
        </w:rPr>
      </w:pPr>
      <w:r w:rsidRPr="00AC2B88">
        <w:rPr>
          <w:sz w:val="28"/>
          <w:szCs w:val="28"/>
        </w:rPr>
        <w:br w:type="page"/>
      </w:r>
      <w:r w:rsidR="00A57A7A" w:rsidRPr="00681DCA">
        <w:rPr>
          <w:sz w:val="28"/>
          <w:szCs w:val="28"/>
        </w:rPr>
        <w:t>ЗАКЛЮЧЕНИЕ</w:t>
      </w:r>
    </w:p>
    <w:p w:rsidR="00550B4D" w:rsidRPr="00550B4D" w:rsidRDefault="00550B4D" w:rsidP="00550B4D">
      <w:pPr>
        <w:spacing w:line="360" w:lineRule="auto"/>
        <w:ind w:firstLine="567"/>
        <w:jc w:val="both"/>
        <w:rPr>
          <w:sz w:val="28"/>
          <w:szCs w:val="28"/>
        </w:rPr>
      </w:pPr>
    </w:p>
    <w:p w:rsidR="00550B4D" w:rsidRPr="00550B4D" w:rsidRDefault="00550B4D" w:rsidP="00550B4D">
      <w:pPr>
        <w:spacing w:line="360" w:lineRule="auto"/>
        <w:ind w:firstLine="567"/>
        <w:jc w:val="both"/>
        <w:rPr>
          <w:sz w:val="28"/>
          <w:szCs w:val="28"/>
        </w:rPr>
      </w:pPr>
      <w:r w:rsidRPr="00550B4D">
        <w:rPr>
          <w:sz w:val="28"/>
          <w:szCs w:val="28"/>
        </w:rPr>
        <w:t xml:space="preserve">В наше время </w:t>
      </w:r>
      <w:r>
        <w:rPr>
          <w:sz w:val="28"/>
          <w:szCs w:val="28"/>
        </w:rPr>
        <w:t>курортно-</w:t>
      </w:r>
      <w:r w:rsidRPr="00550B4D">
        <w:rPr>
          <w:sz w:val="28"/>
          <w:szCs w:val="28"/>
        </w:rPr>
        <w:t xml:space="preserve">гостиничная индустрия представляет собой отрасль с высоким уровнем конкуренции. Новые концепции создаются с целью максимально полного удовлетворения потребностей определенных групп потребителей. В гостиничном хозяйстве слово </w:t>
      </w:r>
      <w:r>
        <w:rPr>
          <w:sz w:val="28"/>
          <w:szCs w:val="28"/>
        </w:rPr>
        <w:t>«</w:t>
      </w:r>
      <w:r w:rsidRPr="00550B4D">
        <w:rPr>
          <w:sz w:val="28"/>
          <w:szCs w:val="28"/>
        </w:rPr>
        <w:t>сервис</w:t>
      </w:r>
      <w:r>
        <w:rPr>
          <w:sz w:val="28"/>
          <w:szCs w:val="28"/>
        </w:rPr>
        <w:t>»</w:t>
      </w:r>
      <w:r w:rsidRPr="00550B4D">
        <w:rPr>
          <w:sz w:val="28"/>
          <w:szCs w:val="28"/>
        </w:rPr>
        <w:t xml:space="preserve"> означает систему мер, обеспечивающих высокий уровень комфорта, удовлетворяющих самые разнообразные бытовые, хозяйственные и культурные запросы гостей. И с каждым годом эти запросы и требования к услугам повышаются. И чем выше культура и качество услуг обслуживания гостей, - тем выше имидж гостиницы, тем привлекательнее она для клиентов и, что не менее важно сегодня, - тем успешнее материальное процветание гостиницы.</w:t>
      </w:r>
    </w:p>
    <w:p w:rsidR="00FB6625" w:rsidRDefault="00550B4D" w:rsidP="00550B4D">
      <w:pPr>
        <w:spacing w:line="360" w:lineRule="auto"/>
        <w:ind w:firstLine="567"/>
        <w:jc w:val="both"/>
        <w:rPr>
          <w:sz w:val="28"/>
          <w:szCs w:val="28"/>
        </w:rPr>
      </w:pPr>
      <w:r w:rsidRPr="00550B4D">
        <w:rPr>
          <w:sz w:val="28"/>
          <w:szCs w:val="28"/>
        </w:rPr>
        <w:t xml:space="preserve">В процессе исследования выявлено, что под </w:t>
      </w:r>
      <w:r w:rsidR="00FB6625">
        <w:rPr>
          <w:sz w:val="28"/>
          <w:szCs w:val="28"/>
        </w:rPr>
        <w:t>отелем</w:t>
      </w:r>
      <w:r w:rsidRPr="00550B4D">
        <w:rPr>
          <w:sz w:val="28"/>
          <w:szCs w:val="28"/>
        </w:rPr>
        <w:t xml:space="preserve"> понимается имущественный комплекс (здание, часть здания, оборудование и иное имущество) предназначенный для предоставления услуг. </w:t>
      </w:r>
      <w:r w:rsidR="00FB6625">
        <w:rPr>
          <w:sz w:val="28"/>
          <w:szCs w:val="28"/>
        </w:rPr>
        <w:t>Отель</w:t>
      </w:r>
      <w:r w:rsidRPr="00550B4D">
        <w:rPr>
          <w:sz w:val="28"/>
          <w:szCs w:val="28"/>
        </w:rPr>
        <w:t xml:space="preserve">, как рыночное понятие, состоит из элементов - расположение, удобства, услуги, цена, имидж. Данные элементы являются необходимыми для любого гостиничного предприятия. Выявлена основная функция </w:t>
      </w:r>
      <w:r w:rsidR="00FB6625">
        <w:rPr>
          <w:sz w:val="28"/>
          <w:szCs w:val="28"/>
        </w:rPr>
        <w:t>ОАО «Сосновка»</w:t>
      </w:r>
      <w:r w:rsidRPr="00550B4D">
        <w:rPr>
          <w:sz w:val="28"/>
          <w:szCs w:val="28"/>
        </w:rPr>
        <w:t xml:space="preserve"> - предоставление людям, которые находятся вне дома, ночлега и обеспечение их основных потребностей</w:t>
      </w:r>
      <w:r w:rsidR="00FB6625">
        <w:rPr>
          <w:sz w:val="28"/>
          <w:szCs w:val="28"/>
        </w:rPr>
        <w:t xml:space="preserve"> и досуга</w:t>
      </w:r>
      <w:r w:rsidRPr="00550B4D">
        <w:rPr>
          <w:sz w:val="28"/>
          <w:szCs w:val="28"/>
        </w:rPr>
        <w:t xml:space="preserve">. </w:t>
      </w:r>
    </w:p>
    <w:p w:rsidR="00550B4D" w:rsidRPr="00550B4D" w:rsidRDefault="00550B4D" w:rsidP="00550B4D">
      <w:pPr>
        <w:spacing w:line="360" w:lineRule="auto"/>
        <w:ind w:firstLine="567"/>
        <w:jc w:val="both"/>
        <w:rPr>
          <w:sz w:val="28"/>
          <w:szCs w:val="28"/>
        </w:rPr>
      </w:pPr>
      <w:r w:rsidRPr="00550B4D">
        <w:rPr>
          <w:sz w:val="28"/>
          <w:szCs w:val="28"/>
        </w:rPr>
        <w:t>Организационная структура гостиничного предприятия зависит от целевых функций и функциональных элементов организации. Но любое гостиничное предприятие в своей структуре имеет основные службы: управление номерным фондом, административная служба, служба питания, инженерно-техническая служба и вспомогательную службу. Каждая служба выполняет определенные функций присущие только ей, имеет свою иерархическую структуру и особенности.</w:t>
      </w:r>
    </w:p>
    <w:p w:rsidR="00550B4D" w:rsidRPr="00550B4D" w:rsidRDefault="00550B4D" w:rsidP="00550B4D">
      <w:pPr>
        <w:spacing w:line="360" w:lineRule="auto"/>
        <w:ind w:firstLine="567"/>
        <w:jc w:val="both"/>
        <w:rPr>
          <w:sz w:val="28"/>
          <w:szCs w:val="28"/>
        </w:rPr>
      </w:pPr>
      <w:r w:rsidRPr="00550B4D">
        <w:rPr>
          <w:sz w:val="28"/>
          <w:szCs w:val="28"/>
        </w:rPr>
        <w:t xml:space="preserve">Основой гостиничного бизнеса - является гостиничная услуга, под которой понимается - совокупность определенного количества и качества услуг, способных удовлетворить потребность людей в отдыхе, развлечениях и комфортном проживании. Любое предприятие сферы гостиничного бизнеса должно учитывать в своей работе особенности гостиничной услуги для повышения эффективности работы, более качественного обслуживания клиентов. Перечень услуг зависит от категории и возможностей </w:t>
      </w:r>
      <w:r w:rsidR="00FB6625">
        <w:rPr>
          <w:sz w:val="28"/>
          <w:szCs w:val="28"/>
        </w:rPr>
        <w:t>предприятия</w:t>
      </w:r>
      <w:r w:rsidRPr="00550B4D">
        <w:rPr>
          <w:sz w:val="28"/>
          <w:szCs w:val="28"/>
        </w:rPr>
        <w:t>.</w:t>
      </w:r>
    </w:p>
    <w:p w:rsidR="00550B4D" w:rsidRPr="00550B4D" w:rsidRDefault="00550B4D" w:rsidP="00550B4D">
      <w:pPr>
        <w:spacing w:line="360" w:lineRule="auto"/>
        <w:ind w:firstLine="567"/>
        <w:jc w:val="both"/>
        <w:rPr>
          <w:sz w:val="28"/>
          <w:szCs w:val="28"/>
        </w:rPr>
      </w:pPr>
      <w:r w:rsidRPr="00550B4D">
        <w:rPr>
          <w:sz w:val="28"/>
          <w:szCs w:val="28"/>
        </w:rPr>
        <w:t xml:space="preserve">Важной характеристикой гостиничной услуги является ее качество - совокупностью характеристик процесса и условий обслуживания, обеспечивающих удовлетворение установленных или предполагаемых потребностей клиента гостиницы. Предоставление услуг высокого качества важная задача, решение которой обеспечивает предпринимательский успех </w:t>
      </w:r>
      <w:r w:rsidR="00FB6625">
        <w:rPr>
          <w:sz w:val="28"/>
          <w:szCs w:val="28"/>
        </w:rPr>
        <w:t>отелю</w:t>
      </w:r>
      <w:r w:rsidRPr="00550B4D">
        <w:rPr>
          <w:sz w:val="28"/>
          <w:szCs w:val="28"/>
        </w:rPr>
        <w:t>.</w:t>
      </w:r>
    </w:p>
    <w:p w:rsidR="00550B4D" w:rsidRPr="00550B4D" w:rsidRDefault="00550B4D" w:rsidP="00550B4D">
      <w:pPr>
        <w:spacing w:line="360" w:lineRule="auto"/>
        <w:ind w:firstLine="567"/>
        <w:jc w:val="both"/>
        <w:rPr>
          <w:sz w:val="28"/>
          <w:szCs w:val="28"/>
        </w:rPr>
      </w:pPr>
      <w:r w:rsidRPr="00550B4D">
        <w:rPr>
          <w:sz w:val="28"/>
          <w:szCs w:val="28"/>
        </w:rPr>
        <w:t xml:space="preserve">При проведении анализа рынка гостиничных услуг г. </w:t>
      </w:r>
      <w:r w:rsidR="00FB6625">
        <w:rPr>
          <w:sz w:val="28"/>
          <w:szCs w:val="28"/>
        </w:rPr>
        <w:t>Бердска б</w:t>
      </w:r>
      <w:r w:rsidRPr="00550B4D">
        <w:rPr>
          <w:sz w:val="28"/>
          <w:szCs w:val="28"/>
        </w:rPr>
        <w:t xml:space="preserve">ыли сделаны следующие выводы. За период с </w:t>
      </w:r>
      <w:r w:rsidR="00FB6625">
        <w:rPr>
          <w:sz w:val="28"/>
          <w:szCs w:val="28"/>
        </w:rPr>
        <w:t>2006</w:t>
      </w:r>
      <w:r w:rsidRPr="00550B4D">
        <w:rPr>
          <w:sz w:val="28"/>
          <w:szCs w:val="28"/>
        </w:rPr>
        <w:t>г. по 20</w:t>
      </w:r>
      <w:r w:rsidR="00FB6625">
        <w:rPr>
          <w:sz w:val="28"/>
          <w:szCs w:val="28"/>
        </w:rPr>
        <w:t>10</w:t>
      </w:r>
      <w:r w:rsidRPr="00550B4D">
        <w:rPr>
          <w:sz w:val="28"/>
          <w:szCs w:val="28"/>
        </w:rPr>
        <w:t xml:space="preserve">г. при неизменном количестве гостиничных предприятий изменилось их соотношение в городах и поселках городского типа и в сельской местности. Количество мест единовременной вместимости сократилось, но возросло общее число размещенных лиц. На рынке гостиничных услуг г. </w:t>
      </w:r>
      <w:r w:rsidR="00FB6625">
        <w:rPr>
          <w:sz w:val="28"/>
          <w:szCs w:val="28"/>
        </w:rPr>
        <w:t xml:space="preserve">Бердска </w:t>
      </w:r>
      <w:r w:rsidRPr="00550B4D">
        <w:rPr>
          <w:sz w:val="28"/>
          <w:szCs w:val="28"/>
        </w:rPr>
        <w:t xml:space="preserve"> наблюдается разброс цен, что приводит к возможности обслуживания разнообразного контингента приезжих. Лица, размещаемые в гостиницах, приезжают г. </w:t>
      </w:r>
      <w:r w:rsidR="00FB6625">
        <w:rPr>
          <w:sz w:val="28"/>
          <w:szCs w:val="28"/>
        </w:rPr>
        <w:t>Бердск</w:t>
      </w:r>
      <w:r w:rsidRPr="00550B4D">
        <w:rPr>
          <w:sz w:val="28"/>
          <w:szCs w:val="28"/>
        </w:rPr>
        <w:t xml:space="preserve"> с деловыми и профессиональными целями - </w:t>
      </w:r>
      <w:r w:rsidR="00FB6625">
        <w:rPr>
          <w:sz w:val="28"/>
          <w:szCs w:val="28"/>
        </w:rPr>
        <w:t>6</w:t>
      </w:r>
      <w:r w:rsidRPr="00550B4D">
        <w:rPr>
          <w:sz w:val="28"/>
          <w:szCs w:val="28"/>
        </w:rPr>
        <w:t xml:space="preserve">6,8%, и с целью досуга, отдыха - </w:t>
      </w:r>
      <w:r w:rsidR="00FB6625">
        <w:rPr>
          <w:sz w:val="28"/>
          <w:szCs w:val="28"/>
        </w:rPr>
        <w:t>1</w:t>
      </w:r>
      <w:r w:rsidRPr="00550B4D">
        <w:rPr>
          <w:sz w:val="28"/>
          <w:szCs w:val="28"/>
        </w:rPr>
        <w:t xml:space="preserve">9,4%. </w:t>
      </w:r>
    </w:p>
    <w:p w:rsidR="00550B4D" w:rsidRPr="00550B4D" w:rsidRDefault="00550B4D" w:rsidP="00550B4D">
      <w:pPr>
        <w:spacing w:line="360" w:lineRule="auto"/>
        <w:ind w:firstLine="567"/>
        <w:jc w:val="both"/>
        <w:rPr>
          <w:sz w:val="28"/>
          <w:szCs w:val="28"/>
        </w:rPr>
      </w:pPr>
      <w:r w:rsidRPr="00550B4D">
        <w:rPr>
          <w:sz w:val="28"/>
          <w:szCs w:val="28"/>
        </w:rPr>
        <w:t>Доходы от эксплуатации гостиничных предприятий возросли. Изменилось качество сервиса гостиниц, расширился ассортимент дополнительных услуг.</w:t>
      </w:r>
    </w:p>
    <w:p w:rsidR="00FB6625" w:rsidRDefault="00550B4D" w:rsidP="00550B4D">
      <w:pPr>
        <w:spacing w:line="360" w:lineRule="auto"/>
        <w:ind w:firstLine="567"/>
        <w:jc w:val="both"/>
        <w:rPr>
          <w:sz w:val="28"/>
          <w:szCs w:val="28"/>
        </w:rPr>
      </w:pPr>
      <w:r w:rsidRPr="00550B4D">
        <w:rPr>
          <w:sz w:val="28"/>
          <w:szCs w:val="28"/>
        </w:rPr>
        <w:t>Объектом исследования был</w:t>
      </w:r>
      <w:r w:rsidR="00FB6625">
        <w:rPr>
          <w:sz w:val="28"/>
          <w:szCs w:val="28"/>
        </w:rPr>
        <w:t xml:space="preserve"> выбран курорт-отель «Сосновка»</w:t>
      </w:r>
      <w:r w:rsidRPr="00550B4D">
        <w:rPr>
          <w:sz w:val="28"/>
          <w:szCs w:val="28"/>
        </w:rPr>
        <w:t xml:space="preserve">. </w:t>
      </w:r>
    </w:p>
    <w:p w:rsidR="00550B4D" w:rsidRPr="00550B4D" w:rsidRDefault="00550B4D" w:rsidP="00AE02D8">
      <w:pPr>
        <w:spacing w:line="360" w:lineRule="auto"/>
        <w:ind w:firstLine="567"/>
        <w:jc w:val="both"/>
        <w:rPr>
          <w:sz w:val="28"/>
          <w:szCs w:val="28"/>
        </w:rPr>
      </w:pPr>
      <w:r w:rsidRPr="00550B4D">
        <w:rPr>
          <w:sz w:val="28"/>
          <w:szCs w:val="28"/>
        </w:rPr>
        <w:t xml:space="preserve">В настоящее время гостиница имеет </w:t>
      </w:r>
      <w:r w:rsidR="00AE02D8">
        <w:rPr>
          <w:sz w:val="28"/>
          <w:szCs w:val="28"/>
        </w:rPr>
        <w:t xml:space="preserve">в четырех корпусах -194 </w:t>
      </w:r>
      <w:r w:rsidRPr="00550B4D">
        <w:rPr>
          <w:sz w:val="28"/>
          <w:szCs w:val="28"/>
        </w:rPr>
        <w:t>номер</w:t>
      </w:r>
      <w:r w:rsidR="00AE02D8">
        <w:rPr>
          <w:sz w:val="28"/>
          <w:szCs w:val="28"/>
        </w:rPr>
        <w:t>а</w:t>
      </w:r>
      <w:r w:rsidRPr="00550B4D">
        <w:rPr>
          <w:sz w:val="28"/>
          <w:szCs w:val="28"/>
        </w:rPr>
        <w:t xml:space="preserve">, в том числе единственный в городе Президентский номер и свадебный номер. Все номера отвечают требованиям качества уровня 3-4 звезды. В гостинице расположен конференц-зал с набором современного оборудования. В </w:t>
      </w:r>
      <w:r w:rsidR="00FB6625">
        <w:rPr>
          <w:sz w:val="28"/>
          <w:szCs w:val="28"/>
        </w:rPr>
        <w:t>отеле</w:t>
      </w:r>
      <w:r w:rsidRPr="00550B4D">
        <w:rPr>
          <w:sz w:val="28"/>
          <w:szCs w:val="28"/>
        </w:rPr>
        <w:t xml:space="preserve"> сформирована организационная структура, разработана внутренняя документация: должностные инструкции и т.д. Материально-техническое оснащение гостиницы соответствует современному уровню научно-технического прогресса.</w:t>
      </w:r>
    </w:p>
    <w:p w:rsidR="00802523" w:rsidRDefault="00550B4D" w:rsidP="00AE02D8">
      <w:pPr>
        <w:spacing w:line="360" w:lineRule="auto"/>
        <w:ind w:firstLine="567"/>
        <w:jc w:val="both"/>
        <w:rPr>
          <w:sz w:val="28"/>
          <w:szCs w:val="28"/>
        </w:rPr>
      </w:pPr>
      <w:r w:rsidRPr="00550B4D">
        <w:rPr>
          <w:sz w:val="28"/>
          <w:szCs w:val="28"/>
        </w:rPr>
        <w:t xml:space="preserve">Анализ хозяйственной деятельности </w:t>
      </w:r>
      <w:r w:rsidR="00FB6625">
        <w:rPr>
          <w:sz w:val="28"/>
          <w:szCs w:val="28"/>
        </w:rPr>
        <w:t>отеля «Сосновка»</w:t>
      </w:r>
      <w:r w:rsidRPr="00550B4D">
        <w:rPr>
          <w:sz w:val="28"/>
          <w:szCs w:val="28"/>
        </w:rPr>
        <w:t xml:space="preserve"> показал, что </w:t>
      </w:r>
      <w:r w:rsidR="00FB6625">
        <w:rPr>
          <w:sz w:val="28"/>
          <w:szCs w:val="28"/>
        </w:rPr>
        <w:t>д</w:t>
      </w:r>
      <w:r w:rsidRPr="00550B4D">
        <w:rPr>
          <w:sz w:val="28"/>
          <w:szCs w:val="28"/>
        </w:rPr>
        <w:t xml:space="preserve">еятельность гостиницы ориентирована в основном на деловых людей молодого и среднего возраста. </w:t>
      </w:r>
    </w:p>
    <w:p w:rsidR="00802523" w:rsidRDefault="00550B4D" w:rsidP="00550B4D">
      <w:pPr>
        <w:spacing w:line="360" w:lineRule="auto"/>
        <w:ind w:firstLine="567"/>
        <w:jc w:val="both"/>
        <w:rPr>
          <w:sz w:val="28"/>
          <w:szCs w:val="28"/>
        </w:rPr>
      </w:pPr>
      <w:r w:rsidRPr="00550B4D">
        <w:rPr>
          <w:sz w:val="28"/>
          <w:szCs w:val="28"/>
        </w:rPr>
        <w:t xml:space="preserve">Исследование конкурентного окружения и места </w:t>
      </w:r>
      <w:r w:rsidR="00FB6625">
        <w:rPr>
          <w:sz w:val="28"/>
          <w:szCs w:val="28"/>
        </w:rPr>
        <w:t>отеля «Сосновка»</w:t>
      </w:r>
      <w:r w:rsidRPr="00550B4D">
        <w:rPr>
          <w:sz w:val="28"/>
          <w:szCs w:val="28"/>
        </w:rPr>
        <w:t xml:space="preserve"> на рынке гостиничных </w:t>
      </w:r>
      <w:r w:rsidR="00FB6625">
        <w:rPr>
          <w:sz w:val="28"/>
          <w:szCs w:val="28"/>
        </w:rPr>
        <w:t>услуг показало, что основным</w:t>
      </w:r>
      <w:r w:rsidRPr="00550B4D">
        <w:rPr>
          <w:sz w:val="28"/>
          <w:szCs w:val="28"/>
        </w:rPr>
        <w:t xml:space="preserve"> конкурент</w:t>
      </w:r>
      <w:r w:rsidR="00FB6625">
        <w:rPr>
          <w:sz w:val="28"/>
          <w:szCs w:val="28"/>
        </w:rPr>
        <w:t xml:space="preserve">ом </w:t>
      </w:r>
      <w:r w:rsidRPr="00550B4D">
        <w:rPr>
          <w:sz w:val="28"/>
          <w:szCs w:val="28"/>
        </w:rPr>
        <w:t xml:space="preserve"> явля</w:t>
      </w:r>
      <w:r w:rsidR="00FB6625">
        <w:rPr>
          <w:sz w:val="28"/>
          <w:szCs w:val="28"/>
        </w:rPr>
        <w:t>е</w:t>
      </w:r>
      <w:r w:rsidRPr="00550B4D">
        <w:rPr>
          <w:sz w:val="28"/>
          <w:szCs w:val="28"/>
        </w:rPr>
        <w:t xml:space="preserve">тся </w:t>
      </w:r>
      <w:r w:rsidR="00FB6625">
        <w:rPr>
          <w:sz w:val="28"/>
          <w:szCs w:val="28"/>
        </w:rPr>
        <w:t>ООО «Лесная сказка»</w:t>
      </w:r>
      <w:r w:rsidRPr="00550B4D">
        <w:rPr>
          <w:sz w:val="28"/>
          <w:szCs w:val="28"/>
        </w:rPr>
        <w:t xml:space="preserve">. Стоимость номеров </w:t>
      </w:r>
      <w:r w:rsidR="00FB6625">
        <w:rPr>
          <w:sz w:val="28"/>
          <w:szCs w:val="28"/>
        </w:rPr>
        <w:t>отеля «Сосновка»</w:t>
      </w:r>
      <w:r w:rsidRPr="00550B4D">
        <w:rPr>
          <w:sz w:val="28"/>
          <w:szCs w:val="28"/>
        </w:rPr>
        <w:t xml:space="preserve"> превосходит стоимость номеров основных конкурентов. Сравнительный анализ удовлетворенности потребителей работой </w:t>
      </w:r>
      <w:r w:rsidR="00802523">
        <w:rPr>
          <w:sz w:val="28"/>
          <w:szCs w:val="28"/>
        </w:rPr>
        <w:t>отеля «Сосновка»</w:t>
      </w:r>
      <w:r w:rsidRPr="00550B4D">
        <w:rPr>
          <w:sz w:val="28"/>
          <w:szCs w:val="28"/>
        </w:rPr>
        <w:t xml:space="preserve"> и работой </w:t>
      </w:r>
      <w:r w:rsidR="00802523">
        <w:rPr>
          <w:sz w:val="28"/>
          <w:szCs w:val="28"/>
        </w:rPr>
        <w:t>пансионата «Лесная сказка»</w:t>
      </w:r>
      <w:r w:rsidRPr="00550B4D">
        <w:rPr>
          <w:sz w:val="28"/>
          <w:szCs w:val="28"/>
        </w:rPr>
        <w:t xml:space="preserve"> по 11 составляющим показал, что степень потребительской удовлетворенности </w:t>
      </w:r>
      <w:r w:rsidR="00802523">
        <w:rPr>
          <w:sz w:val="28"/>
          <w:szCs w:val="28"/>
        </w:rPr>
        <w:t>отеля «Сосновка»</w:t>
      </w:r>
      <w:r w:rsidRPr="00550B4D">
        <w:rPr>
          <w:sz w:val="28"/>
          <w:szCs w:val="28"/>
        </w:rPr>
        <w:t xml:space="preserve"> выше по сравнению с </w:t>
      </w:r>
      <w:r w:rsidR="00802523">
        <w:rPr>
          <w:sz w:val="28"/>
          <w:szCs w:val="28"/>
        </w:rPr>
        <w:t>ООО «Лесная сказка»</w:t>
      </w:r>
      <w:r w:rsidRPr="00550B4D">
        <w:rPr>
          <w:sz w:val="28"/>
          <w:szCs w:val="28"/>
        </w:rPr>
        <w:t xml:space="preserve">. Индекс потребительской удовлетворенности по </w:t>
      </w:r>
      <w:r w:rsidR="00802523">
        <w:rPr>
          <w:sz w:val="28"/>
          <w:szCs w:val="28"/>
        </w:rPr>
        <w:t>«Лесной сказке»</w:t>
      </w:r>
      <w:r w:rsidRPr="00550B4D">
        <w:rPr>
          <w:sz w:val="28"/>
          <w:szCs w:val="28"/>
        </w:rPr>
        <w:t xml:space="preserve"> - 68,9%, по </w:t>
      </w:r>
      <w:r w:rsidR="00802523">
        <w:rPr>
          <w:sz w:val="28"/>
          <w:szCs w:val="28"/>
        </w:rPr>
        <w:t>отелю «Сосновка» -</w:t>
      </w:r>
      <w:r w:rsidRPr="00550B4D">
        <w:rPr>
          <w:sz w:val="28"/>
          <w:szCs w:val="28"/>
        </w:rPr>
        <w:t xml:space="preserve"> 82%. </w:t>
      </w:r>
    </w:p>
    <w:p w:rsidR="00550B4D" w:rsidRPr="00550B4D" w:rsidRDefault="00550B4D" w:rsidP="00550B4D">
      <w:pPr>
        <w:spacing w:line="360" w:lineRule="auto"/>
        <w:ind w:firstLine="567"/>
        <w:jc w:val="both"/>
        <w:rPr>
          <w:sz w:val="28"/>
          <w:szCs w:val="28"/>
        </w:rPr>
      </w:pPr>
      <w:r w:rsidRPr="00550B4D">
        <w:rPr>
          <w:sz w:val="28"/>
          <w:szCs w:val="28"/>
        </w:rPr>
        <w:t xml:space="preserve">В целях создания высокой эффективности работы </w:t>
      </w:r>
      <w:r w:rsidR="00802523">
        <w:rPr>
          <w:sz w:val="28"/>
          <w:szCs w:val="28"/>
        </w:rPr>
        <w:t>курорта-отеля «Сосновка»</w:t>
      </w:r>
      <w:r w:rsidRPr="00550B4D">
        <w:rPr>
          <w:sz w:val="28"/>
          <w:szCs w:val="28"/>
        </w:rPr>
        <w:t xml:space="preserve"> можно предложить следующие рекомендации.</w:t>
      </w:r>
    </w:p>
    <w:p w:rsidR="00550B4D" w:rsidRPr="00550B4D" w:rsidRDefault="00550B4D" w:rsidP="00550B4D">
      <w:pPr>
        <w:spacing w:line="360" w:lineRule="auto"/>
        <w:ind w:firstLine="567"/>
        <w:jc w:val="both"/>
        <w:rPr>
          <w:sz w:val="28"/>
          <w:szCs w:val="28"/>
        </w:rPr>
      </w:pPr>
      <w:r w:rsidRPr="00550B4D">
        <w:rPr>
          <w:sz w:val="28"/>
          <w:szCs w:val="28"/>
        </w:rPr>
        <w:t xml:space="preserve">Для грамотного проведения маркетинговой деятельности </w:t>
      </w:r>
      <w:r w:rsidR="00802523">
        <w:rPr>
          <w:sz w:val="28"/>
          <w:szCs w:val="28"/>
        </w:rPr>
        <w:t>ОАО «Сосновка»</w:t>
      </w:r>
      <w:r w:rsidRPr="00550B4D">
        <w:rPr>
          <w:sz w:val="28"/>
          <w:szCs w:val="28"/>
        </w:rPr>
        <w:t xml:space="preserve"> необходимо:</w:t>
      </w:r>
    </w:p>
    <w:p w:rsidR="00550B4D" w:rsidRPr="00550B4D" w:rsidRDefault="00802523" w:rsidP="00550B4D">
      <w:pPr>
        <w:spacing w:line="360" w:lineRule="auto"/>
        <w:ind w:firstLine="567"/>
        <w:jc w:val="both"/>
        <w:rPr>
          <w:sz w:val="28"/>
          <w:szCs w:val="28"/>
        </w:rPr>
      </w:pPr>
      <w:r>
        <w:rPr>
          <w:sz w:val="28"/>
          <w:szCs w:val="28"/>
        </w:rPr>
        <w:t>- д</w:t>
      </w:r>
      <w:r w:rsidR="00550B4D" w:rsidRPr="00550B4D">
        <w:rPr>
          <w:sz w:val="28"/>
          <w:szCs w:val="28"/>
        </w:rPr>
        <w:t>етально разработать маркетингово-рекламный план (проведение маркетинговых исследований) и его реальное финансирование.</w:t>
      </w:r>
    </w:p>
    <w:p w:rsidR="00550B4D" w:rsidRPr="00550B4D" w:rsidRDefault="00802523" w:rsidP="00550B4D">
      <w:pPr>
        <w:spacing w:line="360" w:lineRule="auto"/>
        <w:ind w:firstLine="567"/>
        <w:jc w:val="both"/>
        <w:rPr>
          <w:sz w:val="28"/>
          <w:szCs w:val="28"/>
        </w:rPr>
      </w:pPr>
      <w:r>
        <w:rPr>
          <w:sz w:val="28"/>
          <w:szCs w:val="28"/>
        </w:rPr>
        <w:t>- а</w:t>
      </w:r>
      <w:r w:rsidR="00550B4D" w:rsidRPr="00550B4D">
        <w:rPr>
          <w:sz w:val="28"/>
          <w:szCs w:val="28"/>
        </w:rPr>
        <w:t>ктивизировать работу с журналистами по размещению в СМИ имиджевой рекламы.</w:t>
      </w:r>
    </w:p>
    <w:p w:rsidR="00550B4D" w:rsidRPr="00550B4D" w:rsidRDefault="00802523" w:rsidP="00550B4D">
      <w:pPr>
        <w:spacing w:line="360" w:lineRule="auto"/>
        <w:ind w:firstLine="567"/>
        <w:jc w:val="both"/>
        <w:rPr>
          <w:sz w:val="28"/>
          <w:szCs w:val="28"/>
        </w:rPr>
      </w:pPr>
      <w:r>
        <w:rPr>
          <w:sz w:val="28"/>
          <w:szCs w:val="28"/>
        </w:rPr>
        <w:t>- о</w:t>
      </w:r>
      <w:r w:rsidR="00550B4D" w:rsidRPr="00550B4D">
        <w:rPr>
          <w:sz w:val="28"/>
          <w:szCs w:val="28"/>
        </w:rPr>
        <w:t>рганизовать ежемесячный выпуск пресс-релизов и их адресную рассылку.</w:t>
      </w:r>
    </w:p>
    <w:p w:rsidR="00550B4D" w:rsidRPr="00550B4D" w:rsidRDefault="00802523" w:rsidP="00550B4D">
      <w:pPr>
        <w:spacing w:line="360" w:lineRule="auto"/>
        <w:ind w:firstLine="567"/>
        <w:jc w:val="both"/>
        <w:rPr>
          <w:sz w:val="28"/>
          <w:szCs w:val="28"/>
        </w:rPr>
      </w:pPr>
      <w:r>
        <w:rPr>
          <w:sz w:val="28"/>
          <w:szCs w:val="28"/>
        </w:rPr>
        <w:t>- р</w:t>
      </w:r>
      <w:r w:rsidR="00550B4D" w:rsidRPr="00550B4D">
        <w:rPr>
          <w:sz w:val="28"/>
          <w:szCs w:val="28"/>
        </w:rPr>
        <w:t>азработать электронные версии продвижения услуг.</w:t>
      </w:r>
    </w:p>
    <w:p w:rsidR="00550B4D" w:rsidRPr="00550B4D" w:rsidRDefault="00550B4D" w:rsidP="00550B4D">
      <w:pPr>
        <w:spacing w:line="360" w:lineRule="auto"/>
        <w:ind w:firstLine="567"/>
        <w:jc w:val="both"/>
        <w:rPr>
          <w:sz w:val="28"/>
          <w:szCs w:val="28"/>
        </w:rPr>
      </w:pPr>
      <w:r w:rsidRPr="00550B4D">
        <w:rPr>
          <w:sz w:val="28"/>
          <w:szCs w:val="28"/>
        </w:rPr>
        <w:t xml:space="preserve">Для повышения эффективности работы персонала, руководству </w:t>
      </w:r>
      <w:r w:rsidR="00802523">
        <w:rPr>
          <w:sz w:val="28"/>
          <w:szCs w:val="28"/>
        </w:rPr>
        <w:t>отеля «Сосновка»</w:t>
      </w:r>
      <w:r w:rsidRPr="00550B4D">
        <w:rPr>
          <w:sz w:val="28"/>
          <w:szCs w:val="28"/>
        </w:rPr>
        <w:t xml:space="preserve"> необходимо осуществлять качественный подбор кадров, производить обучение, повышение квалификации, стимулировать профессионализм через систему морального и материального поощрения, разработать корпоративные, профессиональные и деловые стандарты поведения.</w:t>
      </w:r>
    </w:p>
    <w:p w:rsidR="00550B4D" w:rsidRPr="00550B4D" w:rsidRDefault="00550B4D" w:rsidP="00550B4D">
      <w:pPr>
        <w:spacing w:line="360" w:lineRule="auto"/>
        <w:ind w:firstLine="567"/>
        <w:jc w:val="both"/>
        <w:rPr>
          <w:sz w:val="28"/>
          <w:szCs w:val="28"/>
        </w:rPr>
      </w:pPr>
      <w:r w:rsidRPr="00550B4D">
        <w:rPr>
          <w:sz w:val="28"/>
          <w:szCs w:val="28"/>
        </w:rPr>
        <w:t>В системе эффективности работы гостиницы должно быть уделено особое внимание оценке качества гостиничных услуг. Речь идет об установлении постоянного и эффективного мониторинга за ходом выполнения планов повышения качества и принятии мер к устранению возникающих недостатков.</w:t>
      </w:r>
    </w:p>
    <w:p w:rsidR="00550B4D" w:rsidRPr="00550B4D" w:rsidRDefault="00550B4D" w:rsidP="00550B4D">
      <w:pPr>
        <w:spacing w:line="360" w:lineRule="auto"/>
        <w:ind w:firstLine="567"/>
        <w:jc w:val="both"/>
        <w:rPr>
          <w:sz w:val="28"/>
          <w:szCs w:val="28"/>
        </w:rPr>
      </w:pPr>
      <w:r w:rsidRPr="00550B4D">
        <w:rPr>
          <w:sz w:val="28"/>
          <w:szCs w:val="28"/>
        </w:rPr>
        <w:t xml:space="preserve">Особое значение имеет повседневный контроль и проверка качества исполнения услуг во всех подразделениях и службах гостиничного производства. Функции инспектора по качеству целесообразно возложить на старшего администратора. Инспектор по качеству должен обратить на работу с жалобами и предложениями клиентов. Оценку качества услуг можно проводить и с помощью модели СЕРВКВАЛ. Методика </w:t>
      </w:r>
      <w:r w:rsidR="00883F20">
        <w:rPr>
          <w:sz w:val="28"/>
          <w:szCs w:val="28"/>
        </w:rPr>
        <w:t xml:space="preserve">которой </w:t>
      </w:r>
      <w:r w:rsidRPr="00550B4D">
        <w:rPr>
          <w:sz w:val="28"/>
          <w:szCs w:val="28"/>
        </w:rPr>
        <w:t xml:space="preserve"> разработана как универсальный инструмент для измерения качества в сфере услуг. Ожидание в данной методике рассматривается как стандарт, восприятие - как замеренное потребительское отношение к реально оказанной и воспринимаемой услуге.</w:t>
      </w:r>
    </w:p>
    <w:p w:rsidR="00550B4D" w:rsidRPr="00550B4D" w:rsidRDefault="00550B4D" w:rsidP="00550B4D">
      <w:pPr>
        <w:spacing w:line="360" w:lineRule="auto"/>
        <w:ind w:firstLine="567"/>
        <w:jc w:val="both"/>
        <w:rPr>
          <w:sz w:val="28"/>
          <w:szCs w:val="28"/>
        </w:rPr>
      </w:pPr>
      <w:r w:rsidRPr="00550B4D">
        <w:rPr>
          <w:sz w:val="28"/>
          <w:szCs w:val="28"/>
        </w:rPr>
        <w:t xml:space="preserve">Высокая эффективность работы </w:t>
      </w:r>
      <w:r w:rsidR="00802523">
        <w:rPr>
          <w:sz w:val="28"/>
          <w:szCs w:val="28"/>
        </w:rPr>
        <w:t>предприятия</w:t>
      </w:r>
      <w:r w:rsidRPr="00550B4D">
        <w:rPr>
          <w:sz w:val="28"/>
          <w:szCs w:val="28"/>
        </w:rPr>
        <w:t xml:space="preserve"> обеспечивается коллективными усилиями работников всех служб, постоянным и эффективным контролем со стороны администрации, проведением работы по совершенствованию форм и методов обслуживания, изучению и внедрению передового опыта, новой техники и технологии, расширению ассортимента и совершенствованию качества предоставляемых услуг.</w:t>
      </w:r>
    </w:p>
    <w:p w:rsidR="00550B4D" w:rsidRPr="00550B4D" w:rsidRDefault="00550B4D" w:rsidP="00550B4D">
      <w:pPr>
        <w:spacing w:line="360" w:lineRule="auto"/>
        <w:ind w:firstLine="567"/>
        <w:jc w:val="both"/>
        <w:rPr>
          <w:sz w:val="28"/>
          <w:szCs w:val="28"/>
        </w:rPr>
      </w:pPr>
      <w:r w:rsidRPr="00550B4D">
        <w:rPr>
          <w:sz w:val="28"/>
          <w:szCs w:val="28"/>
        </w:rPr>
        <w:t xml:space="preserve">Приведенные в дипломной работе результаты и рекомендации по повышению эффективности работы применяемы </w:t>
      </w:r>
      <w:r w:rsidR="00802523">
        <w:rPr>
          <w:sz w:val="28"/>
          <w:szCs w:val="28"/>
        </w:rPr>
        <w:t>на любом предприятии гостиничного типа</w:t>
      </w:r>
      <w:r w:rsidRPr="00550B4D">
        <w:rPr>
          <w:sz w:val="28"/>
          <w:szCs w:val="28"/>
        </w:rPr>
        <w:t>, что обуславливает ее практическую ценность.</w:t>
      </w:r>
    </w:p>
    <w:p w:rsidR="00B370DD" w:rsidRDefault="00A57A7A" w:rsidP="00A57A7A">
      <w:pPr>
        <w:rPr>
          <w:sz w:val="28"/>
          <w:szCs w:val="28"/>
        </w:rPr>
      </w:pPr>
      <w:r w:rsidRPr="00681DCA">
        <w:rPr>
          <w:sz w:val="28"/>
          <w:szCs w:val="28"/>
        </w:rPr>
        <w:br/>
      </w:r>
    </w:p>
    <w:p w:rsidR="00802523" w:rsidRDefault="00B370DD" w:rsidP="00B370DD">
      <w:pPr>
        <w:jc w:val="center"/>
        <w:rPr>
          <w:sz w:val="28"/>
          <w:szCs w:val="28"/>
        </w:rPr>
      </w:pPr>
      <w:r>
        <w:rPr>
          <w:sz w:val="28"/>
          <w:szCs w:val="28"/>
        </w:rPr>
        <w:br w:type="page"/>
      </w:r>
      <w:r w:rsidR="00A57A7A" w:rsidRPr="00681DCA">
        <w:rPr>
          <w:sz w:val="28"/>
          <w:szCs w:val="28"/>
        </w:rPr>
        <w:t>БИБЛИОГРАФИЧЕСКИЙ СПИСОК</w:t>
      </w:r>
    </w:p>
    <w:p w:rsidR="00974124" w:rsidRDefault="00974124" w:rsidP="00A57A7A">
      <w:pPr>
        <w:rPr>
          <w:sz w:val="28"/>
          <w:szCs w:val="28"/>
        </w:rPr>
      </w:pPr>
    </w:p>
    <w:p w:rsidR="00974124" w:rsidRDefault="00974124" w:rsidP="00974124">
      <w:pPr>
        <w:rPr>
          <w:sz w:val="28"/>
          <w:szCs w:val="28"/>
        </w:rPr>
      </w:pPr>
    </w:p>
    <w:p w:rsidR="00AB6C2F" w:rsidRPr="004C2278" w:rsidRDefault="00AB6C2F" w:rsidP="004C2278">
      <w:pPr>
        <w:numPr>
          <w:ilvl w:val="3"/>
          <w:numId w:val="18"/>
        </w:numPr>
        <w:tabs>
          <w:tab w:val="clear" w:pos="4930"/>
          <w:tab w:val="num" w:pos="284"/>
        </w:tabs>
        <w:spacing w:line="360" w:lineRule="auto"/>
        <w:ind w:left="284" w:hanging="284"/>
        <w:jc w:val="both"/>
        <w:rPr>
          <w:sz w:val="28"/>
          <w:szCs w:val="28"/>
        </w:rPr>
      </w:pPr>
      <w:r w:rsidRPr="004C2278">
        <w:rPr>
          <w:sz w:val="28"/>
          <w:szCs w:val="28"/>
        </w:rPr>
        <w:t xml:space="preserve">О защите конкуренции: Закон РФ  от 26 июля </w:t>
      </w:r>
      <w:smartTag w:uri="urn:schemas-microsoft-com:office:smarttags" w:element="metricconverter">
        <w:smartTagPr>
          <w:attr w:name="ProductID" w:val="2006 г"/>
        </w:smartTagPr>
        <w:r w:rsidRPr="004C2278">
          <w:rPr>
            <w:sz w:val="28"/>
            <w:szCs w:val="28"/>
          </w:rPr>
          <w:t>2006 г</w:t>
        </w:r>
      </w:smartTag>
      <w:r w:rsidRPr="004C2278">
        <w:rPr>
          <w:sz w:val="28"/>
          <w:szCs w:val="28"/>
        </w:rPr>
        <w:t>. № 135 – ФЗ// Российская газета.-2006.-№2148.-от 27 июля.</w:t>
      </w:r>
    </w:p>
    <w:p w:rsidR="0079228F" w:rsidRPr="004C2278" w:rsidRDefault="0079228F" w:rsidP="004C2278">
      <w:pPr>
        <w:numPr>
          <w:ilvl w:val="3"/>
          <w:numId w:val="18"/>
        </w:numPr>
        <w:tabs>
          <w:tab w:val="clear" w:pos="4930"/>
          <w:tab w:val="num" w:pos="284"/>
        </w:tabs>
        <w:spacing w:line="360" w:lineRule="auto"/>
        <w:ind w:left="284" w:hanging="284"/>
        <w:jc w:val="both"/>
        <w:rPr>
          <w:sz w:val="28"/>
          <w:szCs w:val="28"/>
        </w:rPr>
      </w:pPr>
      <w:r w:rsidRPr="004C2278">
        <w:rPr>
          <w:sz w:val="28"/>
          <w:szCs w:val="28"/>
        </w:rPr>
        <w:t>О защите прав потребителей: Закон РФ от 07.02.1992. № 2300-1 (Действующая редакция)</w:t>
      </w:r>
      <w:r w:rsidR="001F101F" w:rsidRPr="004C2278">
        <w:rPr>
          <w:sz w:val="28"/>
          <w:szCs w:val="28"/>
        </w:rPr>
        <w:t>:</w:t>
      </w:r>
      <w:r w:rsidRPr="004C2278">
        <w:rPr>
          <w:sz w:val="28"/>
          <w:szCs w:val="28"/>
        </w:rPr>
        <w:t xml:space="preserve"> [Электрон. ресурс] </w:t>
      </w:r>
      <w:r w:rsidRPr="00F12138">
        <w:rPr>
          <w:sz w:val="28"/>
          <w:szCs w:val="28"/>
        </w:rPr>
        <w:t>http://www.consultant.ru/&lt;15.01.2011</w:t>
      </w:r>
      <w:r w:rsidRPr="004C2278">
        <w:rPr>
          <w:sz w:val="28"/>
          <w:szCs w:val="28"/>
        </w:rPr>
        <w:t>&gt;</w:t>
      </w:r>
    </w:p>
    <w:p w:rsidR="0079228F" w:rsidRPr="004C2278" w:rsidRDefault="0079228F" w:rsidP="004C2278">
      <w:pPr>
        <w:numPr>
          <w:ilvl w:val="3"/>
          <w:numId w:val="18"/>
        </w:numPr>
        <w:tabs>
          <w:tab w:val="clear" w:pos="4930"/>
          <w:tab w:val="num" w:pos="284"/>
        </w:tabs>
        <w:spacing w:line="360" w:lineRule="auto"/>
        <w:ind w:left="284" w:hanging="284"/>
        <w:jc w:val="both"/>
        <w:rPr>
          <w:sz w:val="28"/>
          <w:szCs w:val="28"/>
        </w:rPr>
      </w:pPr>
      <w:r w:rsidRPr="004C2278">
        <w:rPr>
          <w:sz w:val="28"/>
          <w:szCs w:val="28"/>
        </w:rPr>
        <w:t>Об основах туристской деятельности в РФ: Федеральный закон РФ от 14.11.1996 г. № 132-ФЗ</w:t>
      </w:r>
      <w:r w:rsidR="001F101F" w:rsidRPr="004C2278">
        <w:rPr>
          <w:sz w:val="28"/>
          <w:szCs w:val="28"/>
        </w:rPr>
        <w:t xml:space="preserve"> (Действующая редакция): [Электрон. ресурс]  </w:t>
      </w:r>
      <w:r w:rsidRPr="004C2278">
        <w:rPr>
          <w:sz w:val="28"/>
          <w:szCs w:val="28"/>
        </w:rPr>
        <w:t xml:space="preserve"> </w:t>
      </w:r>
      <w:r w:rsidR="001F101F" w:rsidRPr="004C2278">
        <w:rPr>
          <w:sz w:val="28"/>
          <w:szCs w:val="28"/>
        </w:rPr>
        <w:t xml:space="preserve"> </w:t>
      </w:r>
      <w:r w:rsidR="001F101F" w:rsidRPr="00F12138">
        <w:rPr>
          <w:sz w:val="28"/>
          <w:szCs w:val="28"/>
        </w:rPr>
        <w:t>http://base.consultant.ru/&lt;20.01.2011</w:t>
      </w:r>
      <w:r w:rsidR="001F101F" w:rsidRPr="004C2278">
        <w:rPr>
          <w:sz w:val="28"/>
          <w:szCs w:val="28"/>
        </w:rPr>
        <w:t>&gt;</w:t>
      </w:r>
    </w:p>
    <w:p w:rsidR="001F101F" w:rsidRPr="004C2278" w:rsidRDefault="001F101F" w:rsidP="004C2278">
      <w:pPr>
        <w:numPr>
          <w:ilvl w:val="3"/>
          <w:numId w:val="18"/>
        </w:numPr>
        <w:tabs>
          <w:tab w:val="clear" w:pos="4930"/>
          <w:tab w:val="num" w:pos="284"/>
        </w:tabs>
        <w:spacing w:line="360" w:lineRule="auto"/>
        <w:ind w:left="284" w:hanging="284"/>
        <w:jc w:val="both"/>
        <w:rPr>
          <w:sz w:val="28"/>
          <w:szCs w:val="28"/>
        </w:rPr>
      </w:pPr>
      <w:r w:rsidRPr="004C2278">
        <w:rPr>
          <w:sz w:val="28"/>
          <w:szCs w:val="28"/>
        </w:rPr>
        <w:t>Положение о государственной системе классификации гостиниц и</w:t>
      </w:r>
      <w:r w:rsidRPr="004C2278">
        <w:rPr>
          <w:i/>
          <w:iCs/>
          <w:sz w:val="28"/>
          <w:szCs w:val="28"/>
        </w:rPr>
        <w:t xml:space="preserve"> </w:t>
      </w:r>
      <w:r w:rsidRPr="004C2278">
        <w:rPr>
          <w:sz w:val="28"/>
          <w:szCs w:val="28"/>
        </w:rPr>
        <w:t>других средств размещения: Утверждено Приказом Министерством экономического развития и торговли РФ от 21.03.2003г. № 197 // Российская газета. - 2003. - 03 мая (№ 174).</w:t>
      </w:r>
    </w:p>
    <w:p w:rsidR="00CA1316" w:rsidRPr="004C2278" w:rsidRDefault="00CA1316" w:rsidP="004C2278">
      <w:pPr>
        <w:numPr>
          <w:ilvl w:val="3"/>
          <w:numId w:val="18"/>
        </w:numPr>
        <w:tabs>
          <w:tab w:val="clear" w:pos="4930"/>
          <w:tab w:val="num" w:pos="284"/>
        </w:tabs>
        <w:spacing w:line="360" w:lineRule="auto"/>
        <w:ind w:left="284" w:hanging="284"/>
        <w:jc w:val="both"/>
        <w:rPr>
          <w:sz w:val="28"/>
          <w:szCs w:val="28"/>
        </w:rPr>
      </w:pPr>
      <w:r w:rsidRPr="004C2278">
        <w:rPr>
          <w:sz w:val="28"/>
          <w:szCs w:val="28"/>
        </w:rPr>
        <w:t>Армстронг Г. Основы маркетинга/пер. с англ. - СПб.: Вильямс, 2006. - 944 с.</w:t>
      </w:r>
    </w:p>
    <w:p w:rsidR="001F101F" w:rsidRPr="004C2278" w:rsidRDefault="001F101F" w:rsidP="004C2278">
      <w:pPr>
        <w:numPr>
          <w:ilvl w:val="3"/>
          <w:numId w:val="18"/>
        </w:numPr>
        <w:tabs>
          <w:tab w:val="clear" w:pos="4930"/>
          <w:tab w:val="num" w:pos="284"/>
        </w:tabs>
        <w:spacing w:line="360" w:lineRule="auto"/>
        <w:ind w:left="284" w:hanging="284"/>
        <w:jc w:val="both"/>
        <w:rPr>
          <w:sz w:val="28"/>
          <w:szCs w:val="28"/>
        </w:rPr>
      </w:pPr>
      <w:r w:rsidRPr="004C2278">
        <w:rPr>
          <w:sz w:val="28"/>
          <w:szCs w:val="28"/>
        </w:rPr>
        <w:t>Азоев Г.Л. Конкуренция: анализ, стратегия, практика. -М.: Центр экономики и маркетинга, 2006. - 208с.</w:t>
      </w:r>
    </w:p>
    <w:p w:rsidR="001F101F" w:rsidRPr="004C2278" w:rsidRDefault="001F101F" w:rsidP="004C2278">
      <w:pPr>
        <w:numPr>
          <w:ilvl w:val="3"/>
          <w:numId w:val="18"/>
        </w:numPr>
        <w:tabs>
          <w:tab w:val="clear" w:pos="4930"/>
          <w:tab w:val="num" w:pos="284"/>
        </w:tabs>
        <w:spacing w:line="360" w:lineRule="auto"/>
        <w:ind w:left="284" w:hanging="284"/>
        <w:jc w:val="both"/>
        <w:rPr>
          <w:sz w:val="28"/>
          <w:szCs w:val="28"/>
        </w:rPr>
      </w:pPr>
      <w:r w:rsidRPr="004C2278">
        <w:rPr>
          <w:sz w:val="28"/>
          <w:szCs w:val="28"/>
        </w:rPr>
        <w:t xml:space="preserve">Азоев Г.Л., Челенков А.П. Конкурентные преимущества фирмы. -М.: Новости, 2010. - 254 с. </w:t>
      </w:r>
    </w:p>
    <w:p w:rsidR="009C16DD" w:rsidRPr="004C2278" w:rsidRDefault="009C16DD" w:rsidP="004C2278">
      <w:pPr>
        <w:numPr>
          <w:ilvl w:val="3"/>
          <w:numId w:val="18"/>
        </w:numPr>
        <w:tabs>
          <w:tab w:val="clear" w:pos="4930"/>
          <w:tab w:val="num" w:pos="284"/>
        </w:tabs>
        <w:spacing w:line="360" w:lineRule="auto"/>
        <w:ind w:left="284" w:hanging="284"/>
        <w:jc w:val="both"/>
        <w:rPr>
          <w:sz w:val="28"/>
          <w:szCs w:val="28"/>
        </w:rPr>
      </w:pPr>
      <w:r w:rsidRPr="004C2278">
        <w:rPr>
          <w:sz w:val="28"/>
          <w:szCs w:val="28"/>
        </w:rPr>
        <w:t>Анализ Финансовой отчетности: учеб. пособ. для вузов / под ред. О.В._Ефимовой, М.В. Мельник.  – М.: Омега-Л, 2009. – 450с.</w:t>
      </w:r>
    </w:p>
    <w:p w:rsidR="001F101F" w:rsidRPr="004C2278" w:rsidRDefault="001F101F" w:rsidP="004C2278">
      <w:pPr>
        <w:numPr>
          <w:ilvl w:val="3"/>
          <w:numId w:val="18"/>
        </w:numPr>
        <w:tabs>
          <w:tab w:val="clear" w:pos="4930"/>
          <w:tab w:val="num" w:pos="284"/>
        </w:tabs>
        <w:spacing w:line="360" w:lineRule="auto"/>
        <w:ind w:left="284" w:hanging="284"/>
        <w:jc w:val="both"/>
        <w:rPr>
          <w:sz w:val="28"/>
          <w:szCs w:val="28"/>
        </w:rPr>
      </w:pPr>
      <w:r w:rsidRPr="004C2278">
        <w:rPr>
          <w:sz w:val="28"/>
          <w:szCs w:val="28"/>
        </w:rPr>
        <w:t>Бесчестный В.Б., Фролов Е.А. Формирование конкурентных преимуществ предприятий на основе маркетинг-менеджмента. -Саратов: Сарат. гос. техн. ун-т, 2007. -118с.</w:t>
      </w:r>
    </w:p>
    <w:p w:rsidR="00CA1316" w:rsidRPr="004C2278" w:rsidRDefault="00CA1316" w:rsidP="004C2278">
      <w:pPr>
        <w:numPr>
          <w:ilvl w:val="3"/>
          <w:numId w:val="18"/>
        </w:numPr>
        <w:tabs>
          <w:tab w:val="clear" w:pos="4930"/>
          <w:tab w:val="num" w:pos="284"/>
        </w:tabs>
        <w:spacing w:line="360" w:lineRule="auto"/>
        <w:ind w:left="284" w:hanging="284"/>
        <w:jc w:val="both"/>
        <w:rPr>
          <w:sz w:val="28"/>
          <w:szCs w:val="28"/>
        </w:rPr>
      </w:pPr>
      <w:r w:rsidRPr="004C2278">
        <w:rPr>
          <w:sz w:val="28"/>
          <w:szCs w:val="28"/>
        </w:rPr>
        <w:t>Безрукова Н.Л. Маркетинг в гостиничной индустрии и туризме: российский и международный опыт: Учебн. пособие.- М.: Финансы и статистика, 2007. - 416 с.</w:t>
      </w:r>
    </w:p>
    <w:p w:rsidR="00CA1316" w:rsidRPr="004C2278" w:rsidRDefault="00CA1316" w:rsidP="004C2278">
      <w:pPr>
        <w:numPr>
          <w:ilvl w:val="3"/>
          <w:numId w:val="18"/>
        </w:numPr>
        <w:tabs>
          <w:tab w:val="clear" w:pos="4930"/>
          <w:tab w:val="num" w:pos="284"/>
        </w:tabs>
        <w:spacing w:line="360" w:lineRule="auto"/>
        <w:ind w:left="284" w:hanging="284"/>
        <w:jc w:val="both"/>
        <w:rPr>
          <w:sz w:val="28"/>
          <w:szCs w:val="28"/>
        </w:rPr>
      </w:pPr>
      <w:r w:rsidRPr="004C2278">
        <w:rPr>
          <w:sz w:val="28"/>
          <w:szCs w:val="28"/>
        </w:rPr>
        <w:t>Бондаренко Г.А. Менеджмент гостиниц и ресторанов: Учебник. - Минск: Новое знание, 2008. - 368 с.</w:t>
      </w:r>
    </w:p>
    <w:p w:rsidR="00CA1316" w:rsidRPr="004C2278" w:rsidRDefault="00CA1316" w:rsidP="004C2278">
      <w:pPr>
        <w:numPr>
          <w:ilvl w:val="3"/>
          <w:numId w:val="18"/>
        </w:numPr>
        <w:tabs>
          <w:tab w:val="clear" w:pos="4930"/>
          <w:tab w:val="num" w:pos="284"/>
        </w:tabs>
        <w:spacing w:line="360" w:lineRule="auto"/>
        <w:ind w:left="284" w:hanging="284"/>
        <w:jc w:val="both"/>
        <w:rPr>
          <w:sz w:val="28"/>
          <w:szCs w:val="28"/>
        </w:rPr>
      </w:pPr>
      <w:r w:rsidRPr="004C2278">
        <w:rPr>
          <w:sz w:val="28"/>
          <w:szCs w:val="28"/>
        </w:rPr>
        <w:t>Боуэн Дж. Маркетинг. Гостеприимство. Туризм: учебник для вузов. - М.: Юнити, 2005. - 787 с.</w:t>
      </w:r>
    </w:p>
    <w:p w:rsidR="00CA1316" w:rsidRPr="004C2278" w:rsidRDefault="00CA1316" w:rsidP="004C2278">
      <w:pPr>
        <w:numPr>
          <w:ilvl w:val="3"/>
          <w:numId w:val="18"/>
        </w:numPr>
        <w:tabs>
          <w:tab w:val="clear" w:pos="4930"/>
          <w:tab w:val="num" w:pos="284"/>
        </w:tabs>
        <w:spacing w:line="360" w:lineRule="auto"/>
        <w:ind w:left="284" w:hanging="284"/>
        <w:jc w:val="both"/>
        <w:rPr>
          <w:sz w:val="28"/>
          <w:szCs w:val="28"/>
        </w:rPr>
      </w:pPr>
      <w:r w:rsidRPr="004C2278">
        <w:rPr>
          <w:sz w:val="28"/>
          <w:szCs w:val="28"/>
        </w:rPr>
        <w:t>Браймер Р.А. Основы управления в индустрии гостеприимства/пер. с англ. - М.: Аспект-Пресс, 2005. - 254 с.</w:t>
      </w:r>
    </w:p>
    <w:p w:rsidR="00CA1316" w:rsidRPr="004C2278" w:rsidRDefault="00CA1316" w:rsidP="004C2278">
      <w:pPr>
        <w:numPr>
          <w:ilvl w:val="3"/>
          <w:numId w:val="18"/>
        </w:numPr>
        <w:tabs>
          <w:tab w:val="clear" w:pos="4930"/>
          <w:tab w:val="num" w:pos="284"/>
        </w:tabs>
        <w:spacing w:line="360" w:lineRule="auto"/>
        <w:ind w:left="284" w:hanging="284"/>
        <w:jc w:val="both"/>
        <w:rPr>
          <w:sz w:val="28"/>
          <w:szCs w:val="28"/>
        </w:rPr>
      </w:pPr>
      <w:r w:rsidRPr="004C2278">
        <w:rPr>
          <w:sz w:val="28"/>
          <w:szCs w:val="28"/>
        </w:rPr>
        <w:t>Бурцев А.К. Европейский гостиничный маркетинг: Учеб. пособие. - М.: Финансы и статистика, 2009. - 224 с.</w:t>
      </w:r>
    </w:p>
    <w:p w:rsidR="009C16DD" w:rsidRPr="004C2278" w:rsidRDefault="009C16DD" w:rsidP="004C2278">
      <w:pPr>
        <w:numPr>
          <w:ilvl w:val="3"/>
          <w:numId w:val="18"/>
        </w:numPr>
        <w:tabs>
          <w:tab w:val="clear" w:pos="4930"/>
          <w:tab w:val="num" w:pos="284"/>
        </w:tabs>
        <w:spacing w:line="360" w:lineRule="auto"/>
        <w:ind w:left="284" w:hanging="284"/>
        <w:jc w:val="both"/>
        <w:rPr>
          <w:sz w:val="28"/>
          <w:szCs w:val="28"/>
        </w:rPr>
      </w:pPr>
      <w:r w:rsidRPr="004C2278">
        <w:rPr>
          <w:sz w:val="28"/>
          <w:szCs w:val="28"/>
        </w:rPr>
        <w:t>Баринов В. А. Экономика фирмы: стратегичекое планирование: Учеб. пособ. для вузов– М.:КноРус, 2008.- 230с.</w:t>
      </w:r>
    </w:p>
    <w:p w:rsidR="009C16DD" w:rsidRPr="004C2278" w:rsidRDefault="009C16DD" w:rsidP="004C2278">
      <w:pPr>
        <w:numPr>
          <w:ilvl w:val="3"/>
          <w:numId w:val="18"/>
        </w:numPr>
        <w:tabs>
          <w:tab w:val="clear" w:pos="4930"/>
          <w:tab w:val="num" w:pos="284"/>
        </w:tabs>
        <w:spacing w:line="360" w:lineRule="auto"/>
        <w:ind w:left="284" w:hanging="284"/>
        <w:jc w:val="both"/>
        <w:rPr>
          <w:sz w:val="28"/>
          <w:szCs w:val="28"/>
        </w:rPr>
      </w:pPr>
      <w:r w:rsidRPr="004C2278">
        <w:rPr>
          <w:sz w:val="28"/>
          <w:szCs w:val="28"/>
        </w:rPr>
        <w:t>Бурлюкина Е.В. Экономика отрасли: Учеб. пособие - Пенза: ПГТА, 2006.- 375 с.</w:t>
      </w:r>
    </w:p>
    <w:p w:rsidR="009C16DD" w:rsidRPr="004C2278" w:rsidRDefault="009C16DD" w:rsidP="004C2278">
      <w:pPr>
        <w:numPr>
          <w:ilvl w:val="3"/>
          <w:numId w:val="18"/>
        </w:numPr>
        <w:tabs>
          <w:tab w:val="clear" w:pos="4930"/>
          <w:tab w:val="num" w:pos="284"/>
        </w:tabs>
        <w:spacing w:line="360" w:lineRule="auto"/>
        <w:ind w:left="284" w:hanging="284"/>
        <w:jc w:val="both"/>
        <w:rPr>
          <w:sz w:val="28"/>
          <w:szCs w:val="28"/>
        </w:rPr>
      </w:pPr>
      <w:r w:rsidRPr="004C2278">
        <w:rPr>
          <w:sz w:val="28"/>
          <w:szCs w:val="28"/>
        </w:rPr>
        <w:t>Ваген Л.В. Гостиничный бизнес: Учеб. пособие. - Ростов н/Д.: Феникс, 2007. - 416 с.</w:t>
      </w:r>
    </w:p>
    <w:p w:rsidR="009C16DD" w:rsidRPr="004C2278" w:rsidRDefault="009C16DD" w:rsidP="004C2278">
      <w:pPr>
        <w:numPr>
          <w:ilvl w:val="3"/>
          <w:numId w:val="18"/>
        </w:numPr>
        <w:tabs>
          <w:tab w:val="clear" w:pos="4930"/>
          <w:tab w:val="num" w:pos="284"/>
        </w:tabs>
        <w:spacing w:line="360" w:lineRule="auto"/>
        <w:ind w:left="284" w:hanging="284"/>
        <w:jc w:val="both"/>
        <w:rPr>
          <w:sz w:val="28"/>
          <w:szCs w:val="28"/>
        </w:rPr>
      </w:pPr>
      <w:r w:rsidRPr="004C2278">
        <w:rPr>
          <w:sz w:val="28"/>
          <w:szCs w:val="28"/>
        </w:rPr>
        <w:t>Гиляровская Л.Т. Комплексный экономический анализ хозяйственной деятельности: учебник для вузов. – М.: Проспект, 2006. – 360с.</w:t>
      </w:r>
    </w:p>
    <w:p w:rsidR="009C16DD" w:rsidRPr="004C2278" w:rsidRDefault="009C16DD" w:rsidP="004C2278">
      <w:pPr>
        <w:numPr>
          <w:ilvl w:val="3"/>
          <w:numId w:val="18"/>
        </w:numPr>
        <w:tabs>
          <w:tab w:val="clear" w:pos="4930"/>
          <w:tab w:val="num" w:pos="284"/>
        </w:tabs>
        <w:spacing w:line="360" w:lineRule="auto"/>
        <w:ind w:left="284" w:hanging="284"/>
        <w:jc w:val="both"/>
        <w:rPr>
          <w:sz w:val="28"/>
          <w:szCs w:val="28"/>
        </w:rPr>
      </w:pPr>
      <w:r w:rsidRPr="004C2278">
        <w:rPr>
          <w:sz w:val="28"/>
          <w:szCs w:val="28"/>
        </w:rPr>
        <w:t>Горяев И.П. Основы маркетинга в агропромышленном комплексе: Учеб. пособие. – М.: Академия, 2004. – 224 с.</w:t>
      </w:r>
    </w:p>
    <w:p w:rsidR="00CA1316" w:rsidRPr="004C2278" w:rsidRDefault="00CA1316" w:rsidP="004C2278">
      <w:pPr>
        <w:numPr>
          <w:ilvl w:val="3"/>
          <w:numId w:val="18"/>
        </w:numPr>
        <w:tabs>
          <w:tab w:val="clear" w:pos="4930"/>
          <w:tab w:val="num" w:pos="284"/>
        </w:tabs>
        <w:spacing w:line="360" w:lineRule="auto"/>
        <w:ind w:left="284" w:hanging="284"/>
        <w:jc w:val="both"/>
        <w:rPr>
          <w:sz w:val="28"/>
          <w:szCs w:val="28"/>
        </w:rPr>
      </w:pPr>
      <w:r w:rsidRPr="004C2278">
        <w:rPr>
          <w:sz w:val="28"/>
          <w:szCs w:val="28"/>
        </w:rPr>
        <w:t>Джанджугазова Е.А. Маркетинг в индустрии гостеприимства: Учеб. пособие. - М.: Академия, 2005. - 224 с.</w:t>
      </w:r>
    </w:p>
    <w:p w:rsidR="001F101F" w:rsidRPr="004C2278" w:rsidRDefault="001F101F" w:rsidP="004C2278">
      <w:pPr>
        <w:numPr>
          <w:ilvl w:val="3"/>
          <w:numId w:val="18"/>
        </w:numPr>
        <w:tabs>
          <w:tab w:val="clear" w:pos="4930"/>
          <w:tab w:val="num" w:pos="284"/>
        </w:tabs>
        <w:spacing w:line="360" w:lineRule="auto"/>
        <w:ind w:left="284" w:hanging="284"/>
        <w:jc w:val="both"/>
        <w:rPr>
          <w:sz w:val="28"/>
          <w:szCs w:val="28"/>
        </w:rPr>
      </w:pPr>
      <w:r w:rsidRPr="004C2278">
        <w:rPr>
          <w:sz w:val="28"/>
          <w:szCs w:val="28"/>
        </w:rPr>
        <w:t>Ежов А.М. Пути повышения конкурентоспособности.- М.:Инфра-М, 2007.-123с.</w:t>
      </w:r>
    </w:p>
    <w:p w:rsidR="009C16DD" w:rsidRPr="004C2278" w:rsidRDefault="009C16DD" w:rsidP="004C2278">
      <w:pPr>
        <w:numPr>
          <w:ilvl w:val="3"/>
          <w:numId w:val="18"/>
        </w:numPr>
        <w:tabs>
          <w:tab w:val="clear" w:pos="4930"/>
          <w:tab w:val="num" w:pos="284"/>
        </w:tabs>
        <w:spacing w:line="360" w:lineRule="auto"/>
        <w:ind w:left="284" w:hanging="284"/>
        <w:jc w:val="both"/>
        <w:rPr>
          <w:sz w:val="28"/>
          <w:szCs w:val="28"/>
        </w:rPr>
      </w:pPr>
      <w:r w:rsidRPr="004C2278">
        <w:rPr>
          <w:sz w:val="28"/>
          <w:szCs w:val="28"/>
        </w:rPr>
        <w:t>Зайнен В.А. Качество как фактор конкурентоспособности // Маркетинговые исследования.- М.:Инфра-М, 2008.-198с.</w:t>
      </w:r>
    </w:p>
    <w:p w:rsidR="00CA1316" w:rsidRPr="004C2278" w:rsidRDefault="00CA1316" w:rsidP="004C2278">
      <w:pPr>
        <w:numPr>
          <w:ilvl w:val="3"/>
          <w:numId w:val="18"/>
        </w:numPr>
        <w:tabs>
          <w:tab w:val="clear" w:pos="4930"/>
          <w:tab w:val="num" w:pos="284"/>
        </w:tabs>
        <w:spacing w:line="360" w:lineRule="auto"/>
        <w:ind w:left="284" w:hanging="284"/>
        <w:jc w:val="both"/>
        <w:rPr>
          <w:sz w:val="28"/>
          <w:szCs w:val="28"/>
        </w:rPr>
      </w:pPr>
      <w:r w:rsidRPr="004C2278">
        <w:rPr>
          <w:sz w:val="28"/>
          <w:szCs w:val="28"/>
        </w:rPr>
        <w:t>Зайцева Н.А. Менеджмент в социально-культурном сервисе и туризме: У</w:t>
      </w:r>
      <w:r w:rsidR="0079228F" w:rsidRPr="004C2278">
        <w:rPr>
          <w:sz w:val="28"/>
          <w:szCs w:val="28"/>
        </w:rPr>
        <w:t xml:space="preserve">чебник. </w:t>
      </w:r>
      <w:r w:rsidRPr="004C2278">
        <w:rPr>
          <w:sz w:val="28"/>
          <w:szCs w:val="28"/>
        </w:rPr>
        <w:t>- М.: Академия, 200</w:t>
      </w:r>
      <w:r w:rsidR="0079228F" w:rsidRPr="004C2278">
        <w:rPr>
          <w:sz w:val="28"/>
          <w:szCs w:val="28"/>
        </w:rPr>
        <w:t>6</w:t>
      </w:r>
      <w:r w:rsidRPr="004C2278">
        <w:rPr>
          <w:sz w:val="28"/>
          <w:szCs w:val="28"/>
        </w:rPr>
        <w:t>. - 224 с.</w:t>
      </w:r>
    </w:p>
    <w:p w:rsidR="0079228F" w:rsidRPr="004C2278" w:rsidRDefault="0079228F" w:rsidP="004C2278">
      <w:pPr>
        <w:numPr>
          <w:ilvl w:val="3"/>
          <w:numId w:val="18"/>
        </w:numPr>
        <w:tabs>
          <w:tab w:val="clear" w:pos="4930"/>
          <w:tab w:val="num" w:pos="284"/>
        </w:tabs>
        <w:spacing w:line="360" w:lineRule="auto"/>
        <w:ind w:left="284" w:hanging="284"/>
        <w:jc w:val="both"/>
        <w:rPr>
          <w:sz w:val="28"/>
          <w:szCs w:val="28"/>
        </w:rPr>
      </w:pPr>
      <w:r w:rsidRPr="004C2278">
        <w:rPr>
          <w:sz w:val="28"/>
          <w:szCs w:val="28"/>
        </w:rPr>
        <w:t>Исмаев Д.К. Маркетинг и управление качеством гостиничных услуг: Учеб.пособие. - М.: МАТГР, 2005. - 80 с.</w:t>
      </w:r>
    </w:p>
    <w:p w:rsidR="001F101F" w:rsidRPr="004C2278" w:rsidRDefault="001F101F" w:rsidP="004C2278">
      <w:pPr>
        <w:numPr>
          <w:ilvl w:val="3"/>
          <w:numId w:val="18"/>
        </w:numPr>
        <w:tabs>
          <w:tab w:val="clear" w:pos="4930"/>
          <w:tab w:val="num" w:pos="284"/>
        </w:tabs>
        <w:spacing w:line="360" w:lineRule="auto"/>
        <w:ind w:left="284" w:hanging="284"/>
        <w:jc w:val="both"/>
        <w:rPr>
          <w:sz w:val="28"/>
          <w:szCs w:val="28"/>
        </w:rPr>
      </w:pPr>
      <w:r w:rsidRPr="004C2278">
        <w:rPr>
          <w:sz w:val="28"/>
          <w:szCs w:val="28"/>
        </w:rPr>
        <w:t>Кириллов А.Т., Волкова Л.А. Маркетинг в туризме. – СПб.: Питер, 2008. – 184 с.</w:t>
      </w:r>
    </w:p>
    <w:p w:rsidR="004C2278" w:rsidRPr="004C2278" w:rsidRDefault="004C2278" w:rsidP="004C2278">
      <w:pPr>
        <w:numPr>
          <w:ilvl w:val="3"/>
          <w:numId w:val="18"/>
        </w:numPr>
        <w:tabs>
          <w:tab w:val="clear" w:pos="4930"/>
          <w:tab w:val="num" w:pos="284"/>
        </w:tabs>
        <w:spacing w:line="360" w:lineRule="auto"/>
        <w:ind w:left="284" w:hanging="284"/>
        <w:jc w:val="both"/>
        <w:rPr>
          <w:sz w:val="28"/>
          <w:szCs w:val="28"/>
        </w:rPr>
      </w:pPr>
      <w:r w:rsidRPr="004C2278">
        <w:rPr>
          <w:sz w:val="28"/>
          <w:szCs w:val="28"/>
        </w:rPr>
        <w:t>Кузьбожев Э. Н. Экономика отрасли: конкуренция, конкурентоспособность и отраслевой потенциал. – Курск: КГТУ, Ч1, Ч2. – 2007. -291с.</w:t>
      </w:r>
    </w:p>
    <w:p w:rsidR="001F101F" w:rsidRPr="004C2278" w:rsidRDefault="001F101F" w:rsidP="004C2278">
      <w:pPr>
        <w:numPr>
          <w:ilvl w:val="3"/>
          <w:numId w:val="18"/>
        </w:numPr>
        <w:tabs>
          <w:tab w:val="clear" w:pos="4930"/>
          <w:tab w:val="num" w:pos="284"/>
        </w:tabs>
        <w:spacing w:line="360" w:lineRule="auto"/>
        <w:ind w:left="284" w:hanging="284"/>
        <w:jc w:val="both"/>
        <w:rPr>
          <w:sz w:val="28"/>
          <w:szCs w:val="28"/>
        </w:rPr>
      </w:pPr>
      <w:r w:rsidRPr="004C2278">
        <w:rPr>
          <w:sz w:val="28"/>
          <w:szCs w:val="28"/>
        </w:rPr>
        <w:t>Лесник А.Л. Методика проведения маркетинговых исследований в гостиничном бизнесе . - М.: ООО «САС ПЛЮС», 2007. - 126 с.</w:t>
      </w:r>
    </w:p>
    <w:p w:rsidR="001F101F" w:rsidRPr="004C2278" w:rsidRDefault="001F101F" w:rsidP="004C2278">
      <w:pPr>
        <w:numPr>
          <w:ilvl w:val="3"/>
          <w:numId w:val="18"/>
        </w:numPr>
        <w:tabs>
          <w:tab w:val="clear" w:pos="4930"/>
          <w:tab w:val="num" w:pos="284"/>
        </w:tabs>
        <w:spacing w:line="360" w:lineRule="auto"/>
        <w:ind w:left="284" w:hanging="284"/>
        <w:jc w:val="both"/>
        <w:rPr>
          <w:sz w:val="28"/>
          <w:szCs w:val="28"/>
        </w:rPr>
      </w:pPr>
      <w:r w:rsidRPr="004C2278">
        <w:rPr>
          <w:sz w:val="28"/>
          <w:szCs w:val="28"/>
        </w:rPr>
        <w:t>Лесник А.Л. Практика маркетинга в гостиничном и ресторанном бизнесе. - М.: Товарищ, 2005. - 286 с.</w:t>
      </w:r>
    </w:p>
    <w:p w:rsidR="001F101F" w:rsidRPr="004C2278" w:rsidRDefault="001F101F" w:rsidP="004C2278">
      <w:pPr>
        <w:numPr>
          <w:ilvl w:val="3"/>
          <w:numId w:val="18"/>
        </w:numPr>
        <w:tabs>
          <w:tab w:val="clear" w:pos="4930"/>
          <w:tab w:val="num" w:pos="284"/>
        </w:tabs>
        <w:spacing w:line="360" w:lineRule="auto"/>
        <w:ind w:left="284" w:hanging="284"/>
        <w:jc w:val="both"/>
        <w:rPr>
          <w:sz w:val="28"/>
          <w:szCs w:val="28"/>
        </w:rPr>
      </w:pPr>
      <w:r w:rsidRPr="004C2278">
        <w:rPr>
          <w:sz w:val="28"/>
          <w:szCs w:val="28"/>
        </w:rPr>
        <w:t>Макаров А.А. Инвестиционное обеспечение конкурентной стратегии фирмы на региональном рынке туристско-рекреационных услуг : дис. канд. экон. наук / - Рн/Д.: Рост. гос. ун-т., 2006. - 164 с.</w:t>
      </w:r>
    </w:p>
    <w:p w:rsidR="001F101F" w:rsidRPr="004C2278" w:rsidRDefault="001F101F" w:rsidP="004C2278">
      <w:pPr>
        <w:numPr>
          <w:ilvl w:val="3"/>
          <w:numId w:val="18"/>
        </w:numPr>
        <w:tabs>
          <w:tab w:val="clear" w:pos="4930"/>
          <w:tab w:val="num" w:pos="284"/>
        </w:tabs>
        <w:spacing w:line="360" w:lineRule="auto"/>
        <w:ind w:left="284" w:hanging="284"/>
        <w:jc w:val="both"/>
        <w:rPr>
          <w:sz w:val="28"/>
          <w:szCs w:val="28"/>
        </w:rPr>
      </w:pPr>
      <w:r w:rsidRPr="004C2278">
        <w:rPr>
          <w:sz w:val="28"/>
          <w:szCs w:val="28"/>
        </w:rPr>
        <w:t>Морозов М.А. Экономика и предпринимательство в социально-культурном сервисе и туризме: Учебник. – М.: Академия, 2009. – 288с.</w:t>
      </w:r>
    </w:p>
    <w:p w:rsidR="009C16DD" w:rsidRPr="004C2278" w:rsidRDefault="009C16DD" w:rsidP="004C2278">
      <w:pPr>
        <w:numPr>
          <w:ilvl w:val="3"/>
          <w:numId w:val="18"/>
        </w:numPr>
        <w:tabs>
          <w:tab w:val="clear" w:pos="4930"/>
          <w:tab w:val="num" w:pos="284"/>
        </w:tabs>
        <w:spacing w:line="360" w:lineRule="auto"/>
        <w:ind w:left="284" w:hanging="284"/>
        <w:jc w:val="both"/>
        <w:rPr>
          <w:sz w:val="28"/>
          <w:szCs w:val="28"/>
        </w:rPr>
      </w:pPr>
      <w:r w:rsidRPr="004C2278">
        <w:rPr>
          <w:iCs/>
          <w:sz w:val="28"/>
          <w:szCs w:val="28"/>
        </w:rPr>
        <w:t xml:space="preserve">Рой Л. </w:t>
      </w:r>
      <w:r w:rsidRPr="004C2278">
        <w:rPr>
          <w:sz w:val="28"/>
          <w:szCs w:val="28"/>
        </w:rPr>
        <w:t>В., Третьяк В. П. Анализ отраслевых рынков: Учебник. – М.: ИНФРА-М, 2008. - 442 с.</w:t>
      </w:r>
    </w:p>
    <w:p w:rsidR="001F101F" w:rsidRPr="004C2278" w:rsidRDefault="001F101F" w:rsidP="004C2278">
      <w:pPr>
        <w:numPr>
          <w:ilvl w:val="3"/>
          <w:numId w:val="18"/>
        </w:numPr>
        <w:tabs>
          <w:tab w:val="clear" w:pos="4930"/>
          <w:tab w:val="num" w:pos="284"/>
        </w:tabs>
        <w:spacing w:line="360" w:lineRule="auto"/>
        <w:ind w:left="284" w:hanging="284"/>
        <w:jc w:val="both"/>
        <w:rPr>
          <w:sz w:val="28"/>
          <w:szCs w:val="28"/>
        </w:rPr>
      </w:pPr>
      <w:r w:rsidRPr="004C2278">
        <w:rPr>
          <w:sz w:val="28"/>
          <w:szCs w:val="28"/>
        </w:rPr>
        <w:t>Филипповский Е.Е., Шмарова Л.В. Экономика и организация гостиничного хозяйства. – М.: Финансы и статистика, 2008. – 176 с.</w:t>
      </w:r>
    </w:p>
    <w:p w:rsidR="004C2278" w:rsidRPr="004C2278" w:rsidRDefault="004C2278" w:rsidP="004C2278">
      <w:pPr>
        <w:numPr>
          <w:ilvl w:val="3"/>
          <w:numId w:val="18"/>
        </w:numPr>
        <w:tabs>
          <w:tab w:val="clear" w:pos="4930"/>
          <w:tab w:val="num" w:pos="284"/>
        </w:tabs>
        <w:spacing w:line="360" w:lineRule="auto"/>
        <w:ind w:left="284" w:hanging="284"/>
        <w:jc w:val="both"/>
        <w:rPr>
          <w:sz w:val="28"/>
          <w:szCs w:val="28"/>
        </w:rPr>
      </w:pPr>
      <w:r w:rsidRPr="004C2278">
        <w:rPr>
          <w:sz w:val="28"/>
          <w:szCs w:val="28"/>
        </w:rPr>
        <w:t xml:space="preserve">Анализ рынка санаторно-курортных услуг в России в 2005-2010 гг, прогноз на 2011-2014 гг: </w:t>
      </w:r>
      <w:r w:rsidRPr="004C2278">
        <w:rPr>
          <w:rStyle w:val="ft5936"/>
          <w:sz w:val="28"/>
          <w:szCs w:val="28"/>
        </w:rPr>
        <w:t>[Электрон. ресурс]</w:t>
      </w:r>
      <w:r w:rsidRPr="004C2278">
        <w:rPr>
          <w:sz w:val="28"/>
          <w:szCs w:val="28"/>
        </w:rPr>
        <w:t xml:space="preserve"> // </w:t>
      </w:r>
      <w:r w:rsidRPr="00F12138">
        <w:rPr>
          <w:sz w:val="28"/>
          <w:szCs w:val="28"/>
        </w:rPr>
        <w:t>http://www.perm1.ru/&lt;18.01.2011</w:t>
      </w:r>
      <w:r w:rsidRPr="004C2278">
        <w:rPr>
          <w:sz w:val="28"/>
          <w:szCs w:val="28"/>
        </w:rPr>
        <w:t>&gt;</w:t>
      </w:r>
    </w:p>
    <w:p w:rsidR="004C2278" w:rsidRPr="004C2278" w:rsidRDefault="004C2278" w:rsidP="004C2278">
      <w:pPr>
        <w:numPr>
          <w:ilvl w:val="3"/>
          <w:numId w:val="18"/>
        </w:numPr>
        <w:tabs>
          <w:tab w:val="clear" w:pos="4930"/>
          <w:tab w:val="num" w:pos="284"/>
        </w:tabs>
        <w:spacing w:line="360" w:lineRule="auto"/>
        <w:ind w:left="284" w:hanging="284"/>
        <w:jc w:val="both"/>
        <w:rPr>
          <w:sz w:val="28"/>
          <w:szCs w:val="28"/>
        </w:rPr>
      </w:pPr>
      <w:r w:rsidRPr="004C2278">
        <w:rPr>
          <w:sz w:val="28"/>
          <w:szCs w:val="28"/>
        </w:rPr>
        <w:t>Баумгартен Л.В. Анализ методов определения конкурентоспособности организаций и продукции // Маркетинг в России и за рубежом – 2009. - №4.-С.17-21.</w:t>
      </w:r>
    </w:p>
    <w:p w:rsidR="004C2278" w:rsidRPr="004C2278" w:rsidRDefault="004C2278" w:rsidP="004C2278">
      <w:pPr>
        <w:numPr>
          <w:ilvl w:val="3"/>
          <w:numId w:val="18"/>
        </w:numPr>
        <w:tabs>
          <w:tab w:val="clear" w:pos="4930"/>
          <w:tab w:val="num" w:pos="284"/>
        </w:tabs>
        <w:spacing w:line="360" w:lineRule="auto"/>
        <w:ind w:left="284" w:hanging="284"/>
        <w:jc w:val="both"/>
        <w:rPr>
          <w:sz w:val="28"/>
          <w:szCs w:val="28"/>
        </w:rPr>
      </w:pPr>
      <w:r w:rsidRPr="004C2278">
        <w:rPr>
          <w:sz w:val="28"/>
          <w:szCs w:val="28"/>
        </w:rPr>
        <w:t>Белоусов В.Л. Анализ конкурентоспособности фирмы // Маркетинг в России и за рубежом. – 2007. - №5.-С.-32-35.</w:t>
      </w:r>
    </w:p>
    <w:p w:rsidR="004C2278" w:rsidRPr="004C2278" w:rsidRDefault="004C2278" w:rsidP="004C2278">
      <w:pPr>
        <w:numPr>
          <w:ilvl w:val="3"/>
          <w:numId w:val="18"/>
        </w:numPr>
        <w:tabs>
          <w:tab w:val="clear" w:pos="4930"/>
          <w:tab w:val="num" w:pos="284"/>
        </w:tabs>
        <w:spacing w:line="360" w:lineRule="auto"/>
        <w:ind w:left="284" w:hanging="284"/>
        <w:jc w:val="both"/>
        <w:rPr>
          <w:sz w:val="28"/>
          <w:szCs w:val="28"/>
        </w:rPr>
      </w:pPr>
      <w:r w:rsidRPr="004C2278">
        <w:rPr>
          <w:sz w:val="28"/>
          <w:szCs w:val="28"/>
        </w:rPr>
        <w:t>Васильева И.М.Неценовая конкуренция: динамика и тенденции. // Маркетинг в России.-2008. - №4.-С. 15-16.</w:t>
      </w:r>
    </w:p>
    <w:p w:rsidR="004C2278" w:rsidRPr="004C2278" w:rsidRDefault="004C2278" w:rsidP="004C2278">
      <w:pPr>
        <w:numPr>
          <w:ilvl w:val="3"/>
          <w:numId w:val="18"/>
        </w:numPr>
        <w:tabs>
          <w:tab w:val="clear" w:pos="4930"/>
          <w:tab w:val="num" w:pos="284"/>
        </w:tabs>
        <w:spacing w:line="360" w:lineRule="auto"/>
        <w:ind w:left="284" w:hanging="284"/>
        <w:jc w:val="both"/>
        <w:rPr>
          <w:sz w:val="28"/>
          <w:szCs w:val="28"/>
        </w:rPr>
      </w:pPr>
      <w:r w:rsidRPr="004C2278">
        <w:rPr>
          <w:sz w:val="28"/>
          <w:szCs w:val="28"/>
        </w:rPr>
        <w:t>Даневцев А.М. Факторы конкурентоспособности на современном рынке.// Экономика России.-2009.- №6.-С. 21-26.</w:t>
      </w:r>
    </w:p>
    <w:p w:rsidR="004C2278" w:rsidRPr="004C2278" w:rsidRDefault="004C2278" w:rsidP="004C2278">
      <w:pPr>
        <w:numPr>
          <w:ilvl w:val="3"/>
          <w:numId w:val="18"/>
        </w:numPr>
        <w:tabs>
          <w:tab w:val="clear" w:pos="4930"/>
          <w:tab w:val="num" w:pos="284"/>
        </w:tabs>
        <w:spacing w:line="360" w:lineRule="auto"/>
        <w:ind w:left="284" w:hanging="284"/>
        <w:jc w:val="both"/>
        <w:rPr>
          <w:sz w:val="28"/>
          <w:szCs w:val="28"/>
        </w:rPr>
      </w:pPr>
      <w:r w:rsidRPr="004C2278">
        <w:rPr>
          <w:sz w:val="28"/>
          <w:szCs w:val="28"/>
        </w:rPr>
        <w:t>Денисов Е.С., Невоструев П.Ю. Возможности применения мобильного маркетинга на отраслевых рынках // Экон. науки - 2008. - N 8. - С. 250-254, 468с.</w:t>
      </w:r>
    </w:p>
    <w:p w:rsidR="004C2278" w:rsidRPr="004C2278" w:rsidRDefault="004C2278" w:rsidP="004C2278">
      <w:pPr>
        <w:numPr>
          <w:ilvl w:val="3"/>
          <w:numId w:val="18"/>
        </w:numPr>
        <w:tabs>
          <w:tab w:val="clear" w:pos="4930"/>
          <w:tab w:val="num" w:pos="284"/>
        </w:tabs>
        <w:spacing w:line="360" w:lineRule="auto"/>
        <w:ind w:left="284" w:hanging="284"/>
        <w:jc w:val="both"/>
        <w:rPr>
          <w:sz w:val="28"/>
          <w:szCs w:val="28"/>
        </w:rPr>
      </w:pPr>
      <w:r w:rsidRPr="004C2278">
        <w:rPr>
          <w:sz w:val="28"/>
          <w:szCs w:val="28"/>
        </w:rPr>
        <w:t xml:space="preserve">Захаров А.Н. Конкурентоспособность предприятия: сущность, методы оценки и механизмы увеличения: </w:t>
      </w:r>
      <w:r w:rsidRPr="004C2278">
        <w:rPr>
          <w:rStyle w:val="ft5936"/>
          <w:sz w:val="28"/>
          <w:szCs w:val="28"/>
        </w:rPr>
        <w:t>[Электрон. ресурс]</w:t>
      </w:r>
      <w:r w:rsidRPr="004C2278">
        <w:rPr>
          <w:sz w:val="28"/>
          <w:szCs w:val="28"/>
        </w:rPr>
        <w:t xml:space="preserve">  // </w:t>
      </w:r>
      <w:r w:rsidRPr="00F12138">
        <w:rPr>
          <w:sz w:val="28"/>
          <w:szCs w:val="28"/>
          <w:lang w:val="en-US"/>
        </w:rPr>
        <w:t>www</w:t>
      </w:r>
      <w:r w:rsidRPr="00F12138">
        <w:rPr>
          <w:sz w:val="28"/>
          <w:szCs w:val="28"/>
        </w:rPr>
        <w:t>.</w:t>
      </w:r>
      <w:r w:rsidRPr="00F12138">
        <w:rPr>
          <w:sz w:val="28"/>
          <w:szCs w:val="28"/>
          <w:lang w:val="en-US"/>
        </w:rPr>
        <w:t>logistics</w:t>
      </w:r>
      <w:r w:rsidRPr="00F12138">
        <w:rPr>
          <w:sz w:val="28"/>
          <w:szCs w:val="28"/>
        </w:rPr>
        <w:t>.</w:t>
      </w:r>
      <w:r w:rsidRPr="00F12138">
        <w:rPr>
          <w:sz w:val="28"/>
          <w:szCs w:val="28"/>
          <w:lang w:val="en-US"/>
        </w:rPr>
        <w:t>ru</w:t>
      </w:r>
      <w:r w:rsidRPr="00F12138">
        <w:rPr>
          <w:sz w:val="28"/>
          <w:szCs w:val="28"/>
        </w:rPr>
        <w:t>/&lt;12.01.2011</w:t>
      </w:r>
      <w:r w:rsidRPr="004C2278">
        <w:rPr>
          <w:sz w:val="28"/>
          <w:szCs w:val="28"/>
        </w:rPr>
        <w:t>&gt;</w:t>
      </w:r>
    </w:p>
    <w:p w:rsidR="004C2278" w:rsidRPr="004C2278" w:rsidRDefault="004C2278" w:rsidP="004C2278">
      <w:pPr>
        <w:numPr>
          <w:ilvl w:val="3"/>
          <w:numId w:val="18"/>
        </w:numPr>
        <w:tabs>
          <w:tab w:val="clear" w:pos="4930"/>
          <w:tab w:val="num" w:pos="284"/>
        </w:tabs>
        <w:spacing w:line="360" w:lineRule="auto"/>
        <w:ind w:left="284" w:hanging="284"/>
        <w:jc w:val="both"/>
        <w:rPr>
          <w:sz w:val="28"/>
          <w:szCs w:val="28"/>
        </w:rPr>
      </w:pPr>
      <w:r w:rsidRPr="004C2278">
        <w:rPr>
          <w:bCs/>
          <w:sz w:val="28"/>
          <w:szCs w:val="28"/>
        </w:rPr>
        <w:t xml:space="preserve">Исследование рынка гостиничных услуг в г. Новосибирске: [Электрон. ресурс]  </w:t>
      </w:r>
      <w:r w:rsidRPr="00F12138">
        <w:rPr>
          <w:bCs/>
          <w:sz w:val="28"/>
          <w:szCs w:val="28"/>
        </w:rPr>
        <w:t>http://yandex.ru/&lt;15.01.2011</w:t>
      </w:r>
      <w:r w:rsidRPr="004C2278">
        <w:rPr>
          <w:bCs/>
          <w:sz w:val="28"/>
          <w:szCs w:val="28"/>
        </w:rPr>
        <w:t>&gt;</w:t>
      </w:r>
    </w:p>
    <w:p w:rsidR="0079228F" w:rsidRPr="004C2278" w:rsidRDefault="0079228F" w:rsidP="004C2278">
      <w:pPr>
        <w:numPr>
          <w:ilvl w:val="3"/>
          <w:numId w:val="18"/>
        </w:numPr>
        <w:tabs>
          <w:tab w:val="clear" w:pos="4930"/>
          <w:tab w:val="num" w:pos="284"/>
        </w:tabs>
        <w:spacing w:line="360" w:lineRule="auto"/>
        <w:ind w:left="284" w:hanging="284"/>
        <w:jc w:val="both"/>
        <w:rPr>
          <w:sz w:val="28"/>
          <w:szCs w:val="28"/>
        </w:rPr>
      </w:pPr>
      <w:r w:rsidRPr="004C2278">
        <w:rPr>
          <w:sz w:val="28"/>
          <w:szCs w:val="28"/>
        </w:rPr>
        <w:t>Кудимова М.В. Уважение к клиенту начинается с уважения к себе // Пять звезд. - 2010. - № 6. - С.17.</w:t>
      </w:r>
    </w:p>
    <w:p w:rsidR="004C2278" w:rsidRPr="004C2278" w:rsidRDefault="004C2278" w:rsidP="004C2278">
      <w:pPr>
        <w:numPr>
          <w:ilvl w:val="3"/>
          <w:numId w:val="18"/>
        </w:numPr>
        <w:tabs>
          <w:tab w:val="clear" w:pos="4930"/>
          <w:tab w:val="num" w:pos="284"/>
        </w:tabs>
        <w:spacing w:line="360" w:lineRule="auto"/>
        <w:ind w:left="284" w:hanging="284"/>
        <w:jc w:val="both"/>
        <w:rPr>
          <w:sz w:val="28"/>
          <w:szCs w:val="28"/>
        </w:rPr>
      </w:pPr>
      <w:r w:rsidRPr="004C2278">
        <w:rPr>
          <w:sz w:val="28"/>
          <w:szCs w:val="28"/>
        </w:rPr>
        <w:t>Квартальнов В.А. Современные особенности туризма как научного познания и исследований // Теория и практика физ. культуры. - 2010. – № 11. – с. 12.</w:t>
      </w:r>
    </w:p>
    <w:p w:rsidR="00974124" w:rsidRPr="004C2278" w:rsidRDefault="00974124" w:rsidP="004C2278">
      <w:pPr>
        <w:numPr>
          <w:ilvl w:val="3"/>
          <w:numId w:val="18"/>
        </w:numPr>
        <w:tabs>
          <w:tab w:val="clear" w:pos="4930"/>
          <w:tab w:val="num" w:pos="284"/>
        </w:tabs>
        <w:spacing w:line="360" w:lineRule="auto"/>
        <w:ind w:left="284" w:hanging="284"/>
        <w:jc w:val="both"/>
        <w:rPr>
          <w:rStyle w:val="ft5882"/>
          <w:sz w:val="28"/>
          <w:szCs w:val="28"/>
        </w:rPr>
      </w:pPr>
      <w:r w:rsidRPr="004C2278">
        <w:rPr>
          <w:rStyle w:val="ft5856"/>
          <w:sz w:val="28"/>
          <w:szCs w:val="28"/>
        </w:rPr>
        <w:t>Садикова М.О. Повышение конкурентоспособности предприниматель</w:t>
      </w:r>
      <w:r w:rsidRPr="004C2278">
        <w:rPr>
          <w:rStyle w:val="ft5869"/>
          <w:sz w:val="28"/>
          <w:szCs w:val="28"/>
        </w:rPr>
        <w:t>ских структур гостиничного бизнеса // Вестник ИНЖЭКОНа,</w:t>
      </w:r>
      <w:r w:rsidRPr="004C2278">
        <w:rPr>
          <w:sz w:val="28"/>
          <w:szCs w:val="28"/>
        </w:rPr>
        <w:t xml:space="preserve"> </w:t>
      </w:r>
      <w:r w:rsidRPr="004C2278">
        <w:rPr>
          <w:rStyle w:val="ft5882"/>
          <w:sz w:val="28"/>
          <w:szCs w:val="28"/>
        </w:rPr>
        <w:t xml:space="preserve">2008. - Вып. 5(24). - стр.253-255. </w:t>
      </w:r>
    </w:p>
    <w:p w:rsidR="00974124" w:rsidRPr="004C2278" w:rsidRDefault="00974124" w:rsidP="004C2278">
      <w:pPr>
        <w:numPr>
          <w:ilvl w:val="3"/>
          <w:numId w:val="18"/>
        </w:numPr>
        <w:tabs>
          <w:tab w:val="clear" w:pos="4930"/>
          <w:tab w:val="num" w:pos="284"/>
        </w:tabs>
        <w:spacing w:line="360" w:lineRule="auto"/>
        <w:ind w:left="284" w:hanging="284"/>
        <w:jc w:val="both"/>
        <w:rPr>
          <w:rStyle w:val="ft5936"/>
          <w:sz w:val="28"/>
          <w:szCs w:val="28"/>
        </w:rPr>
      </w:pPr>
      <w:r w:rsidRPr="004C2278">
        <w:rPr>
          <w:rStyle w:val="ft5904"/>
          <w:sz w:val="28"/>
          <w:szCs w:val="28"/>
        </w:rPr>
        <w:t>Садикова М.О. Применение бенчмаркинга на малых и средних пред</w:t>
      </w:r>
      <w:r w:rsidRPr="004C2278">
        <w:rPr>
          <w:rStyle w:val="ft5916"/>
          <w:sz w:val="28"/>
          <w:szCs w:val="28"/>
        </w:rPr>
        <w:t>приятиях //Современные проблемы экономики, социологии и права, сборник</w:t>
      </w:r>
      <w:r w:rsidRPr="004C2278">
        <w:rPr>
          <w:sz w:val="28"/>
          <w:szCs w:val="28"/>
        </w:rPr>
        <w:t xml:space="preserve"> </w:t>
      </w:r>
      <w:r w:rsidRPr="004C2278">
        <w:rPr>
          <w:rStyle w:val="ft5936"/>
          <w:sz w:val="28"/>
          <w:szCs w:val="28"/>
        </w:rPr>
        <w:t xml:space="preserve">научных статей аспирантов СПбГИЭУ, 2009. - Вып.1. - стр. 192-199. </w:t>
      </w:r>
    </w:p>
    <w:p w:rsidR="007F609C" w:rsidRPr="004C2278" w:rsidRDefault="007F609C" w:rsidP="007F609C">
      <w:pPr>
        <w:numPr>
          <w:ilvl w:val="3"/>
          <w:numId w:val="18"/>
        </w:numPr>
        <w:tabs>
          <w:tab w:val="clear" w:pos="4930"/>
          <w:tab w:val="num" w:pos="284"/>
        </w:tabs>
        <w:spacing w:line="360" w:lineRule="auto"/>
        <w:ind w:left="284" w:hanging="284"/>
        <w:jc w:val="both"/>
        <w:rPr>
          <w:sz w:val="28"/>
          <w:szCs w:val="28"/>
        </w:rPr>
      </w:pPr>
      <w:r w:rsidRPr="004C2278">
        <w:rPr>
          <w:sz w:val="28"/>
          <w:szCs w:val="28"/>
        </w:rPr>
        <w:t>Серегина В.В. Мы ждем вас, гости... дорогие : развитие делового туризма в России // Российское предпринимательство. - 2010. - № 8. - С. 153-158.</w:t>
      </w:r>
    </w:p>
    <w:p w:rsidR="007F609C" w:rsidRPr="004C2278" w:rsidRDefault="007F609C" w:rsidP="007F609C">
      <w:pPr>
        <w:numPr>
          <w:ilvl w:val="3"/>
          <w:numId w:val="18"/>
        </w:numPr>
        <w:tabs>
          <w:tab w:val="clear" w:pos="4930"/>
          <w:tab w:val="num" w:pos="284"/>
        </w:tabs>
        <w:spacing w:line="360" w:lineRule="auto"/>
        <w:ind w:left="284" w:hanging="284"/>
        <w:jc w:val="both"/>
        <w:rPr>
          <w:sz w:val="28"/>
          <w:szCs w:val="28"/>
        </w:rPr>
      </w:pPr>
      <w:r w:rsidRPr="004C2278">
        <w:rPr>
          <w:bCs/>
          <w:sz w:val="28"/>
          <w:szCs w:val="28"/>
        </w:rPr>
        <w:t xml:space="preserve">Туризм и отдых в Новосибирской области: [Электрон. ресурс] </w:t>
      </w:r>
      <w:r w:rsidRPr="00F12138">
        <w:rPr>
          <w:bCs/>
          <w:sz w:val="28"/>
          <w:szCs w:val="28"/>
        </w:rPr>
        <w:t>http://yandex.ru/&lt;05.01.2011</w:t>
      </w:r>
      <w:r w:rsidRPr="004C2278">
        <w:rPr>
          <w:bCs/>
          <w:sz w:val="28"/>
          <w:szCs w:val="28"/>
        </w:rPr>
        <w:t>&gt;</w:t>
      </w:r>
    </w:p>
    <w:p w:rsidR="00974124" w:rsidRPr="004C2278" w:rsidRDefault="00974124" w:rsidP="004C2278">
      <w:pPr>
        <w:numPr>
          <w:ilvl w:val="3"/>
          <w:numId w:val="18"/>
        </w:numPr>
        <w:tabs>
          <w:tab w:val="clear" w:pos="4930"/>
          <w:tab w:val="num" w:pos="284"/>
        </w:tabs>
        <w:spacing w:line="360" w:lineRule="auto"/>
        <w:ind w:left="284" w:hanging="284"/>
        <w:jc w:val="both"/>
        <w:rPr>
          <w:sz w:val="28"/>
          <w:szCs w:val="28"/>
        </w:rPr>
      </w:pPr>
      <w:r w:rsidRPr="004C2278">
        <w:rPr>
          <w:rStyle w:val="ft5936"/>
          <w:sz w:val="28"/>
          <w:szCs w:val="28"/>
        </w:rPr>
        <w:t>Физкультура, спорт и отдых в Новосибирской области: Стат. Сборник: [Электрон. ресурс]</w:t>
      </w:r>
      <w:r w:rsidRPr="004C2278">
        <w:rPr>
          <w:sz w:val="28"/>
          <w:szCs w:val="28"/>
        </w:rPr>
        <w:t xml:space="preserve"> </w:t>
      </w:r>
      <w:r w:rsidRPr="004C2278">
        <w:rPr>
          <w:rStyle w:val="ft5936"/>
          <w:sz w:val="28"/>
          <w:szCs w:val="28"/>
        </w:rPr>
        <w:t>http://www.novosibstat.ru/</w:t>
      </w:r>
      <w:r w:rsidRPr="004C2278">
        <w:rPr>
          <w:sz w:val="28"/>
          <w:szCs w:val="28"/>
        </w:rPr>
        <w:t xml:space="preserve"> &lt;12.01.2011&gt;</w:t>
      </w:r>
    </w:p>
    <w:p w:rsidR="00974124" w:rsidRPr="004C2278" w:rsidRDefault="00974124" w:rsidP="004C2278">
      <w:pPr>
        <w:numPr>
          <w:ilvl w:val="3"/>
          <w:numId w:val="18"/>
        </w:numPr>
        <w:tabs>
          <w:tab w:val="clear" w:pos="4930"/>
          <w:tab w:val="num" w:pos="284"/>
        </w:tabs>
        <w:spacing w:line="360" w:lineRule="auto"/>
        <w:ind w:left="284" w:hanging="284"/>
        <w:jc w:val="both"/>
        <w:rPr>
          <w:sz w:val="28"/>
          <w:szCs w:val="28"/>
        </w:rPr>
      </w:pPr>
      <w:r w:rsidRPr="004C2278">
        <w:rPr>
          <w:sz w:val="28"/>
          <w:szCs w:val="28"/>
        </w:rPr>
        <w:t>Фасхиев Х.А. Как измерить конкурентоспособность предприятия // Маркетинг в России и за рубежом. – 2005. - №4. – с.53-68.</w:t>
      </w:r>
    </w:p>
    <w:p w:rsidR="00CA1316" w:rsidRPr="00CA1316" w:rsidRDefault="00CA1316" w:rsidP="0079228F">
      <w:pPr>
        <w:spacing w:line="360" w:lineRule="auto"/>
      </w:pPr>
    </w:p>
    <w:p w:rsidR="00801FD4" w:rsidRPr="00AE02D8" w:rsidRDefault="00802523" w:rsidP="00801FD4">
      <w:pPr>
        <w:jc w:val="right"/>
        <w:rPr>
          <w:caps/>
          <w:sz w:val="28"/>
          <w:szCs w:val="28"/>
        </w:rPr>
      </w:pPr>
      <w:r>
        <w:rPr>
          <w:sz w:val="28"/>
          <w:szCs w:val="28"/>
        </w:rPr>
        <w:br w:type="page"/>
      </w:r>
      <w:r w:rsidR="00AE02D8" w:rsidRPr="00AE02D8">
        <w:rPr>
          <w:caps/>
          <w:sz w:val="28"/>
          <w:szCs w:val="28"/>
        </w:rPr>
        <w:t>Приложение</w:t>
      </w:r>
      <w:r w:rsidR="00801FD4" w:rsidRPr="00AE02D8">
        <w:rPr>
          <w:caps/>
          <w:sz w:val="28"/>
          <w:szCs w:val="28"/>
        </w:rPr>
        <w:t xml:space="preserve"> 1 </w:t>
      </w:r>
    </w:p>
    <w:p w:rsidR="00801FD4" w:rsidRDefault="00801FD4" w:rsidP="00801FD4">
      <w:pPr>
        <w:spacing w:line="360" w:lineRule="auto"/>
        <w:ind w:firstLine="567"/>
        <w:jc w:val="center"/>
        <w:rPr>
          <w:sz w:val="28"/>
          <w:szCs w:val="28"/>
        </w:rPr>
      </w:pPr>
    </w:p>
    <w:p w:rsidR="00801FD4" w:rsidRPr="00906772" w:rsidRDefault="00801FD4" w:rsidP="00801FD4">
      <w:pPr>
        <w:spacing w:line="360" w:lineRule="auto"/>
        <w:ind w:firstLine="567"/>
        <w:jc w:val="center"/>
        <w:rPr>
          <w:sz w:val="28"/>
          <w:szCs w:val="28"/>
        </w:rPr>
      </w:pPr>
      <w:r w:rsidRPr="00906772">
        <w:rPr>
          <w:sz w:val="28"/>
          <w:szCs w:val="28"/>
        </w:rPr>
        <w:t>Оценка конкурентоспособности товара/услуги или фирмы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1"/>
        <w:gridCol w:w="1539"/>
        <w:gridCol w:w="570"/>
        <w:gridCol w:w="570"/>
        <w:gridCol w:w="570"/>
      </w:tblGrid>
      <w:tr w:rsidR="00801FD4" w:rsidRPr="00261DAB" w:rsidTr="009001A7">
        <w:tc>
          <w:tcPr>
            <w:tcW w:w="6321" w:type="dxa"/>
          </w:tcPr>
          <w:p w:rsidR="00801FD4" w:rsidRPr="00261DAB" w:rsidRDefault="00801FD4" w:rsidP="009001A7">
            <w:pPr>
              <w:ind w:firstLine="567"/>
              <w:jc w:val="both"/>
            </w:pPr>
            <w:r w:rsidRPr="00261DAB">
              <w:t>Факторы конкурентоспособности</w:t>
            </w:r>
          </w:p>
        </w:tc>
        <w:tc>
          <w:tcPr>
            <w:tcW w:w="1539" w:type="dxa"/>
          </w:tcPr>
          <w:p w:rsidR="00801FD4" w:rsidRPr="00261DAB" w:rsidRDefault="00801FD4" w:rsidP="009001A7">
            <w:pPr>
              <w:ind w:firstLine="567"/>
              <w:jc w:val="both"/>
            </w:pPr>
            <w:r w:rsidRPr="00261DAB">
              <w:t>Ваша фирма</w:t>
            </w:r>
          </w:p>
        </w:tc>
        <w:tc>
          <w:tcPr>
            <w:tcW w:w="1710" w:type="dxa"/>
            <w:gridSpan w:val="3"/>
          </w:tcPr>
          <w:p w:rsidR="00801FD4" w:rsidRPr="00261DAB" w:rsidRDefault="00801FD4" w:rsidP="009001A7">
            <w:pPr>
              <w:ind w:firstLine="567"/>
              <w:jc w:val="both"/>
            </w:pPr>
            <w:r w:rsidRPr="00261DAB">
              <w:t>Конкуренты</w:t>
            </w:r>
          </w:p>
        </w:tc>
      </w:tr>
      <w:tr w:rsidR="00801FD4" w:rsidRPr="00261DAB" w:rsidTr="009001A7">
        <w:tc>
          <w:tcPr>
            <w:tcW w:w="6321" w:type="dxa"/>
          </w:tcPr>
          <w:p w:rsidR="00801FD4" w:rsidRDefault="00801FD4" w:rsidP="009001A7">
            <w:pPr>
              <w:ind w:firstLine="567"/>
              <w:jc w:val="both"/>
            </w:pPr>
            <w:r w:rsidRPr="00261DAB">
              <w:t>Продукт</w:t>
            </w:r>
            <w:r w:rsidRPr="00261DAB">
              <w:rPr>
                <w:lang w:val="en-US"/>
              </w:rPr>
              <w:t>:</w:t>
            </w:r>
          </w:p>
          <w:p w:rsidR="00801FD4" w:rsidRPr="00261DAB" w:rsidRDefault="00801FD4" w:rsidP="009001A7">
            <w:pPr>
              <w:ind w:firstLine="567"/>
              <w:jc w:val="both"/>
            </w:pPr>
            <w:r w:rsidRPr="00261DAB">
              <w:t xml:space="preserve"> качество товара/услуги</w:t>
            </w:r>
          </w:p>
        </w:tc>
        <w:tc>
          <w:tcPr>
            <w:tcW w:w="1539" w:type="dxa"/>
          </w:tcPr>
          <w:p w:rsidR="00801FD4" w:rsidRPr="00261DAB" w:rsidRDefault="00801FD4" w:rsidP="009001A7">
            <w:pPr>
              <w:ind w:firstLine="567"/>
              <w:jc w:val="both"/>
            </w:pPr>
          </w:p>
        </w:tc>
        <w:tc>
          <w:tcPr>
            <w:tcW w:w="570" w:type="dxa"/>
          </w:tcPr>
          <w:p w:rsidR="00801FD4" w:rsidRPr="00261DAB" w:rsidRDefault="00801FD4" w:rsidP="009001A7">
            <w:pPr>
              <w:ind w:firstLine="567"/>
              <w:jc w:val="both"/>
            </w:pPr>
            <w:r w:rsidRPr="00261DAB">
              <w:t>А</w:t>
            </w:r>
          </w:p>
        </w:tc>
        <w:tc>
          <w:tcPr>
            <w:tcW w:w="570" w:type="dxa"/>
          </w:tcPr>
          <w:p w:rsidR="00801FD4" w:rsidRPr="00261DAB" w:rsidRDefault="00801FD4" w:rsidP="009001A7">
            <w:pPr>
              <w:ind w:firstLine="567"/>
              <w:jc w:val="both"/>
            </w:pPr>
            <w:r w:rsidRPr="00261DAB">
              <w:t>В</w:t>
            </w:r>
          </w:p>
        </w:tc>
        <w:tc>
          <w:tcPr>
            <w:tcW w:w="570" w:type="dxa"/>
          </w:tcPr>
          <w:p w:rsidR="00801FD4" w:rsidRPr="00261DAB" w:rsidRDefault="00801FD4" w:rsidP="009001A7">
            <w:pPr>
              <w:ind w:firstLine="567"/>
              <w:jc w:val="both"/>
            </w:pPr>
            <w:r w:rsidRPr="00261DAB">
              <w:t>С</w:t>
            </w:r>
          </w:p>
        </w:tc>
      </w:tr>
      <w:tr w:rsidR="00801FD4" w:rsidRPr="00261DAB" w:rsidTr="009001A7">
        <w:tc>
          <w:tcPr>
            <w:tcW w:w="6321" w:type="dxa"/>
          </w:tcPr>
          <w:p w:rsidR="00801FD4" w:rsidRPr="00261DAB" w:rsidRDefault="00801FD4" w:rsidP="009001A7">
            <w:pPr>
              <w:ind w:firstLine="567"/>
              <w:jc w:val="both"/>
            </w:pPr>
            <w:r w:rsidRPr="00261DAB">
              <w:t xml:space="preserve">разнообразие ассортимента товара/услуги </w:t>
            </w:r>
          </w:p>
        </w:tc>
        <w:tc>
          <w:tcPr>
            <w:tcW w:w="1539" w:type="dxa"/>
          </w:tcPr>
          <w:p w:rsidR="00801FD4" w:rsidRPr="00261DAB" w:rsidRDefault="00801FD4" w:rsidP="009001A7">
            <w:pPr>
              <w:ind w:firstLine="567"/>
              <w:jc w:val="both"/>
            </w:pPr>
          </w:p>
        </w:tc>
        <w:tc>
          <w:tcPr>
            <w:tcW w:w="570" w:type="dxa"/>
          </w:tcPr>
          <w:p w:rsidR="00801FD4" w:rsidRPr="00261DAB" w:rsidRDefault="00801FD4" w:rsidP="009001A7">
            <w:pPr>
              <w:ind w:firstLine="567"/>
              <w:jc w:val="both"/>
            </w:pPr>
          </w:p>
        </w:tc>
        <w:tc>
          <w:tcPr>
            <w:tcW w:w="570" w:type="dxa"/>
          </w:tcPr>
          <w:p w:rsidR="00801FD4" w:rsidRPr="00261DAB" w:rsidRDefault="00801FD4" w:rsidP="009001A7">
            <w:pPr>
              <w:ind w:firstLine="567"/>
              <w:jc w:val="both"/>
            </w:pPr>
          </w:p>
        </w:tc>
        <w:tc>
          <w:tcPr>
            <w:tcW w:w="570" w:type="dxa"/>
          </w:tcPr>
          <w:p w:rsidR="00801FD4" w:rsidRPr="00261DAB" w:rsidRDefault="00801FD4" w:rsidP="009001A7">
            <w:pPr>
              <w:ind w:firstLine="567"/>
              <w:jc w:val="both"/>
            </w:pPr>
          </w:p>
        </w:tc>
      </w:tr>
      <w:tr w:rsidR="00801FD4" w:rsidRPr="00261DAB" w:rsidTr="009001A7">
        <w:tc>
          <w:tcPr>
            <w:tcW w:w="6321" w:type="dxa"/>
          </w:tcPr>
          <w:p w:rsidR="00801FD4" w:rsidRPr="00261DAB" w:rsidRDefault="00801FD4" w:rsidP="009001A7">
            <w:pPr>
              <w:ind w:firstLine="567"/>
              <w:jc w:val="both"/>
            </w:pPr>
            <w:r w:rsidRPr="00261DAB">
              <w:t>престиж торговой марки</w:t>
            </w:r>
          </w:p>
        </w:tc>
        <w:tc>
          <w:tcPr>
            <w:tcW w:w="1539" w:type="dxa"/>
          </w:tcPr>
          <w:p w:rsidR="00801FD4" w:rsidRPr="00261DAB" w:rsidRDefault="00801FD4" w:rsidP="009001A7">
            <w:pPr>
              <w:ind w:firstLine="567"/>
              <w:jc w:val="both"/>
            </w:pPr>
          </w:p>
        </w:tc>
        <w:tc>
          <w:tcPr>
            <w:tcW w:w="570" w:type="dxa"/>
          </w:tcPr>
          <w:p w:rsidR="00801FD4" w:rsidRPr="00261DAB" w:rsidRDefault="00801FD4" w:rsidP="009001A7">
            <w:pPr>
              <w:ind w:firstLine="567"/>
              <w:jc w:val="both"/>
            </w:pPr>
          </w:p>
        </w:tc>
        <w:tc>
          <w:tcPr>
            <w:tcW w:w="570" w:type="dxa"/>
          </w:tcPr>
          <w:p w:rsidR="00801FD4" w:rsidRPr="00261DAB" w:rsidRDefault="00801FD4" w:rsidP="009001A7">
            <w:pPr>
              <w:ind w:firstLine="567"/>
              <w:jc w:val="both"/>
            </w:pPr>
          </w:p>
        </w:tc>
        <w:tc>
          <w:tcPr>
            <w:tcW w:w="570" w:type="dxa"/>
          </w:tcPr>
          <w:p w:rsidR="00801FD4" w:rsidRPr="00261DAB" w:rsidRDefault="00801FD4" w:rsidP="009001A7">
            <w:pPr>
              <w:ind w:firstLine="567"/>
              <w:jc w:val="both"/>
            </w:pPr>
          </w:p>
        </w:tc>
      </w:tr>
      <w:tr w:rsidR="00801FD4" w:rsidRPr="00261DAB" w:rsidTr="009001A7">
        <w:tc>
          <w:tcPr>
            <w:tcW w:w="6321" w:type="dxa"/>
          </w:tcPr>
          <w:p w:rsidR="00801FD4" w:rsidRPr="00261DAB" w:rsidRDefault="00801FD4" w:rsidP="009001A7">
            <w:pPr>
              <w:ind w:firstLine="567"/>
              <w:jc w:val="both"/>
            </w:pPr>
            <w:r w:rsidRPr="00261DAB">
              <w:t>надежность</w:t>
            </w:r>
          </w:p>
        </w:tc>
        <w:tc>
          <w:tcPr>
            <w:tcW w:w="1539" w:type="dxa"/>
          </w:tcPr>
          <w:p w:rsidR="00801FD4" w:rsidRPr="00261DAB" w:rsidRDefault="00801FD4" w:rsidP="009001A7">
            <w:pPr>
              <w:ind w:firstLine="567"/>
              <w:jc w:val="both"/>
            </w:pPr>
          </w:p>
        </w:tc>
        <w:tc>
          <w:tcPr>
            <w:tcW w:w="570" w:type="dxa"/>
          </w:tcPr>
          <w:p w:rsidR="00801FD4" w:rsidRPr="00261DAB" w:rsidRDefault="00801FD4" w:rsidP="009001A7">
            <w:pPr>
              <w:ind w:firstLine="567"/>
              <w:jc w:val="both"/>
            </w:pPr>
          </w:p>
        </w:tc>
        <w:tc>
          <w:tcPr>
            <w:tcW w:w="570" w:type="dxa"/>
          </w:tcPr>
          <w:p w:rsidR="00801FD4" w:rsidRPr="00261DAB" w:rsidRDefault="00801FD4" w:rsidP="009001A7">
            <w:pPr>
              <w:ind w:firstLine="567"/>
              <w:jc w:val="both"/>
            </w:pPr>
          </w:p>
        </w:tc>
        <w:tc>
          <w:tcPr>
            <w:tcW w:w="570" w:type="dxa"/>
          </w:tcPr>
          <w:p w:rsidR="00801FD4" w:rsidRPr="00261DAB" w:rsidRDefault="00801FD4" w:rsidP="009001A7">
            <w:pPr>
              <w:ind w:firstLine="567"/>
              <w:jc w:val="both"/>
            </w:pPr>
          </w:p>
        </w:tc>
      </w:tr>
      <w:tr w:rsidR="00801FD4" w:rsidRPr="00261DAB" w:rsidTr="009001A7">
        <w:tc>
          <w:tcPr>
            <w:tcW w:w="6321" w:type="dxa"/>
          </w:tcPr>
          <w:p w:rsidR="00801FD4" w:rsidRPr="00261DAB" w:rsidRDefault="00801FD4" w:rsidP="009001A7">
            <w:pPr>
              <w:ind w:firstLine="567"/>
              <w:jc w:val="both"/>
            </w:pPr>
            <w:r w:rsidRPr="00261DAB">
              <w:t>право замены изделия</w:t>
            </w:r>
          </w:p>
        </w:tc>
        <w:tc>
          <w:tcPr>
            <w:tcW w:w="1539" w:type="dxa"/>
          </w:tcPr>
          <w:p w:rsidR="00801FD4" w:rsidRPr="00261DAB" w:rsidRDefault="00801FD4" w:rsidP="009001A7">
            <w:pPr>
              <w:ind w:firstLine="567"/>
              <w:jc w:val="both"/>
            </w:pPr>
          </w:p>
        </w:tc>
        <w:tc>
          <w:tcPr>
            <w:tcW w:w="570" w:type="dxa"/>
          </w:tcPr>
          <w:p w:rsidR="00801FD4" w:rsidRPr="00261DAB" w:rsidRDefault="00801FD4" w:rsidP="009001A7">
            <w:pPr>
              <w:ind w:firstLine="567"/>
              <w:jc w:val="both"/>
            </w:pPr>
          </w:p>
        </w:tc>
        <w:tc>
          <w:tcPr>
            <w:tcW w:w="570" w:type="dxa"/>
          </w:tcPr>
          <w:p w:rsidR="00801FD4" w:rsidRPr="00261DAB" w:rsidRDefault="00801FD4" w:rsidP="009001A7">
            <w:pPr>
              <w:ind w:firstLine="567"/>
              <w:jc w:val="both"/>
            </w:pPr>
          </w:p>
        </w:tc>
        <w:tc>
          <w:tcPr>
            <w:tcW w:w="570" w:type="dxa"/>
          </w:tcPr>
          <w:p w:rsidR="00801FD4" w:rsidRPr="00261DAB" w:rsidRDefault="00801FD4" w:rsidP="009001A7">
            <w:pPr>
              <w:ind w:firstLine="567"/>
              <w:jc w:val="both"/>
            </w:pPr>
          </w:p>
        </w:tc>
      </w:tr>
      <w:tr w:rsidR="00801FD4" w:rsidRPr="00261DAB" w:rsidTr="009001A7">
        <w:tc>
          <w:tcPr>
            <w:tcW w:w="6321" w:type="dxa"/>
          </w:tcPr>
          <w:p w:rsidR="00801FD4" w:rsidRPr="00261DAB" w:rsidRDefault="00801FD4" w:rsidP="009001A7">
            <w:pPr>
              <w:ind w:firstLine="567"/>
              <w:jc w:val="both"/>
            </w:pPr>
            <w:r w:rsidRPr="00261DAB">
              <w:t>стиль, дизайн</w:t>
            </w:r>
          </w:p>
        </w:tc>
        <w:tc>
          <w:tcPr>
            <w:tcW w:w="1539" w:type="dxa"/>
          </w:tcPr>
          <w:p w:rsidR="00801FD4" w:rsidRPr="00261DAB" w:rsidRDefault="00801FD4" w:rsidP="009001A7">
            <w:pPr>
              <w:ind w:firstLine="567"/>
              <w:jc w:val="both"/>
            </w:pPr>
          </w:p>
        </w:tc>
        <w:tc>
          <w:tcPr>
            <w:tcW w:w="570" w:type="dxa"/>
          </w:tcPr>
          <w:p w:rsidR="00801FD4" w:rsidRPr="00261DAB" w:rsidRDefault="00801FD4" w:rsidP="009001A7">
            <w:pPr>
              <w:ind w:firstLine="567"/>
              <w:jc w:val="both"/>
            </w:pPr>
          </w:p>
        </w:tc>
        <w:tc>
          <w:tcPr>
            <w:tcW w:w="570" w:type="dxa"/>
          </w:tcPr>
          <w:p w:rsidR="00801FD4" w:rsidRPr="00261DAB" w:rsidRDefault="00801FD4" w:rsidP="009001A7">
            <w:pPr>
              <w:ind w:firstLine="567"/>
              <w:jc w:val="both"/>
            </w:pPr>
          </w:p>
        </w:tc>
        <w:tc>
          <w:tcPr>
            <w:tcW w:w="570" w:type="dxa"/>
          </w:tcPr>
          <w:p w:rsidR="00801FD4" w:rsidRPr="00261DAB" w:rsidRDefault="00801FD4" w:rsidP="009001A7">
            <w:pPr>
              <w:ind w:firstLine="567"/>
              <w:jc w:val="both"/>
            </w:pPr>
          </w:p>
        </w:tc>
      </w:tr>
      <w:tr w:rsidR="00801FD4" w:rsidRPr="00261DAB" w:rsidTr="009001A7">
        <w:tc>
          <w:tcPr>
            <w:tcW w:w="6321" w:type="dxa"/>
          </w:tcPr>
          <w:p w:rsidR="00801FD4" w:rsidRPr="00261DAB" w:rsidRDefault="00801FD4" w:rsidP="009001A7">
            <w:pPr>
              <w:ind w:firstLine="567"/>
              <w:jc w:val="both"/>
            </w:pPr>
            <w:r w:rsidRPr="00261DAB">
              <w:t>качество упаковки</w:t>
            </w:r>
          </w:p>
        </w:tc>
        <w:tc>
          <w:tcPr>
            <w:tcW w:w="1539" w:type="dxa"/>
          </w:tcPr>
          <w:p w:rsidR="00801FD4" w:rsidRPr="00261DAB" w:rsidRDefault="00801FD4" w:rsidP="009001A7">
            <w:pPr>
              <w:ind w:firstLine="567"/>
              <w:jc w:val="both"/>
            </w:pPr>
          </w:p>
        </w:tc>
        <w:tc>
          <w:tcPr>
            <w:tcW w:w="570" w:type="dxa"/>
          </w:tcPr>
          <w:p w:rsidR="00801FD4" w:rsidRPr="00261DAB" w:rsidRDefault="00801FD4" w:rsidP="009001A7">
            <w:pPr>
              <w:ind w:firstLine="567"/>
              <w:jc w:val="both"/>
            </w:pPr>
          </w:p>
        </w:tc>
        <w:tc>
          <w:tcPr>
            <w:tcW w:w="570" w:type="dxa"/>
          </w:tcPr>
          <w:p w:rsidR="00801FD4" w:rsidRPr="00261DAB" w:rsidRDefault="00801FD4" w:rsidP="009001A7">
            <w:pPr>
              <w:ind w:firstLine="567"/>
              <w:jc w:val="both"/>
            </w:pPr>
          </w:p>
        </w:tc>
        <w:tc>
          <w:tcPr>
            <w:tcW w:w="570" w:type="dxa"/>
          </w:tcPr>
          <w:p w:rsidR="00801FD4" w:rsidRPr="00261DAB" w:rsidRDefault="00801FD4" w:rsidP="009001A7">
            <w:pPr>
              <w:ind w:firstLine="567"/>
              <w:jc w:val="both"/>
            </w:pPr>
          </w:p>
        </w:tc>
      </w:tr>
      <w:tr w:rsidR="00801FD4" w:rsidRPr="00261DAB" w:rsidTr="009001A7">
        <w:tc>
          <w:tcPr>
            <w:tcW w:w="6321" w:type="dxa"/>
          </w:tcPr>
          <w:p w:rsidR="00801FD4" w:rsidRPr="00261DAB" w:rsidRDefault="00801FD4" w:rsidP="009001A7">
            <w:pPr>
              <w:ind w:firstLine="567"/>
              <w:jc w:val="both"/>
            </w:pPr>
            <w:r w:rsidRPr="00261DAB">
              <w:t>уровень предпродажного обслуживания</w:t>
            </w:r>
          </w:p>
        </w:tc>
        <w:tc>
          <w:tcPr>
            <w:tcW w:w="1539" w:type="dxa"/>
          </w:tcPr>
          <w:p w:rsidR="00801FD4" w:rsidRPr="00261DAB" w:rsidRDefault="00801FD4" w:rsidP="009001A7">
            <w:pPr>
              <w:ind w:firstLine="567"/>
              <w:jc w:val="both"/>
            </w:pPr>
          </w:p>
        </w:tc>
        <w:tc>
          <w:tcPr>
            <w:tcW w:w="570" w:type="dxa"/>
          </w:tcPr>
          <w:p w:rsidR="00801FD4" w:rsidRPr="00261DAB" w:rsidRDefault="00801FD4" w:rsidP="009001A7">
            <w:pPr>
              <w:ind w:firstLine="567"/>
              <w:jc w:val="both"/>
            </w:pPr>
          </w:p>
        </w:tc>
        <w:tc>
          <w:tcPr>
            <w:tcW w:w="570" w:type="dxa"/>
          </w:tcPr>
          <w:p w:rsidR="00801FD4" w:rsidRPr="00261DAB" w:rsidRDefault="00801FD4" w:rsidP="009001A7">
            <w:pPr>
              <w:ind w:firstLine="567"/>
              <w:jc w:val="both"/>
            </w:pPr>
          </w:p>
        </w:tc>
        <w:tc>
          <w:tcPr>
            <w:tcW w:w="570" w:type="dxa"/>
          </w:tcPr>
          <w:p w:rsidR="00801FD4" w:rsidRPr="00261DAB" w:rsidRDefault="00801FD4" w:rsidP="009001A7">
            <w:pPr>
              <w:ind w:firstLine="567"/>
              <w:jc w:val="both"/>
            </w:pPr>
          </w:p>
        </w:tc>
      </w:tr>
      <w:tr w:rsidR="00801FD4" w:rsidRPr="00261DAB" w:rsidTr="009001A7">
        <w:tc>
          <w:tcPr>
            <w:tcW w:w="6321" w:type="dxa"/>
          </w:tcPr>
          <w:p w:rsidR="00801FD4" w:rsidRPr="00261DAB" w:rsidRDefault="00801FD4" w:rsidP="009001A7">
            <w:pPr>
              <w:ind w:firstLine="567"/>
              <w:jc w:val="both"/>
            </w:pPr>
            <w:r w:rsidRPr="00261DAB">
              <w:t>уровень после продажного обслуживания</w:t>
            </w:r>
          </w:p>
        </w:tc>
        <w:tc>
          <w:tcPr>
            <w:tcW w:w="1539" w:type="dxa"/>
          </w:tcPr>
          <w:p w:rsidR="00801FD4" w:rsidRPr="00261DAB" w:rsidRDefault="00801FD4" w:rsidP="009001A7">
            <w:pPr>
              <w:ind w:firstLine="567"/>
              <w:jc w:val="both"/>
            </w:pPr>
          </w:p>
        </w:tc>
        <w:tc>
          <w:tcPr>
            <w:tcW w:w="570" w:type="dxa"/>
          </w:tcPr>
          <w:p w:rsidR="00801FD4" w:rsidRPr="00261DAB" w:rsidRDefault="00801FD4" w:rsidP="009001A7">
            <w:pPr>
              <w:ind w:firstLine="567"/>
              <w:jc w:val="both"/>
            </w:pPr>
          </w:p>
        </w:tc>
        <w:tc>
          <w:tcPr>
            <w:tcW w:w="570" w:type="dxa"/>
          </w:tcPr>
          <w:p w:rsidR="00801FD4" w:rsidRPr="00261DAB" w:rsidRDefault="00801FD4" w:rsidP="009001A7">
            <w:pPr>
              <w:ind w:firstLine="567"/>
              <w:jc w:val="both"/>
            </w:pPr>
          </w:p>
        </w:tc>
        <w:tc>
          <w:tcPr>
            <w:tcW w:w="570" w:type="dxa"/>
          </w:tcPr>
          <w:p w:rsidR="00801FD4" w:rsidRPr="00261DAB" w:rsidRDefault="00801FD4" w:rsidP="009001A7">
            <w:pPr>
              <w:ind w:firstLine="567"/>
              <w:jc w:val="both"/>
            </w:pPr>
          </w:p>
        </w:tc>
      </w:tr>
      <w:tr w:rsidR="00801FD4" w:rsidRPr="00261DAB" w:rsidTr="009001A7">
        <w:tc>
          <w:tcPr>
            <w:tcW w:w="6321" w:type="dxa"/>
          </w:tcPr>
          <w:p w:rsidR="00801FD4" w:rsidRPr="00261DAB" w:rsidRDefault="00801FD4" w:rsidP="009001A7">
            <w:pPr>
              <w:ind w:firstLine="567"/>
              <w:jc w:val="both"/>
            </w:pPr>
            <w:r w:rsidRPr="00261DAB">
              <w:t>Уровень квалификации персонала</w:t>
            </w:r>
          </w:p>
        </w:tc>
        <w:tc>
          <w:tcPr>
            <w:tcW w:w="1539" w:type="dxa"/>
          </w:tcPr>
          <w:p w:rsidR="00801FD4" w:rsidRPr="00261DAB" w:rsidRDefault="00801FD4" w:rsidP="009001A7">
            <w:pPr>
              <w:ind w:firstLine="567"/>
              <w:jc w:val="both"/>
            </w:pPr>
          </w:p>
        </w:tc>
        <w:tc>
          <w:tcPr>
            <w:tcW w:w="570" w:type="dxa"/>
          </w:tcPr>
          <w:p w:rsidR="00801FD4" w:rsidRPr="00261DAB" w:rsidRDefault="00801FD4" w:rsidP="009001A7">
            <w:pPr>
              <w:ind w:firstLine="567"/>
              <w:jc w:val="both"/>
            </w:pPr>
          </w:p>
        </w:tc>
        <w:tc>
          <w:tcPr>
            <w:tcW w:w="570" w:type="dxa"/>
          </w:tcPr>
          <w:p w:rsidR="00801FD4" w:rsidRPr="00261DAB" w:rsidRDefault="00801FD4" w:rsidP="009001A7">
            <w:pPr>
              <w:ind w:firstLine="567"/>
              <w:jc w:val="both"/>
            </w:pPr>
          </w:p>
        </w:tc>
        <w:tc>
          <w:tcPr>
            <w:tcW w:w="570" w:type="dxa"/>
          </w:tcPr>
          <w:p w:rsidR="00801FD4" w:rsidRPr="00261DAB" w:rsidRDefault="00801FD4" w:rsidP="009001A7">
            <w:pPr>
              <w:ind w:firstLine="567"/>
              <w:jc w:val="both"/>
            </w:pPr>
          </w:p>
        </w:tc>
      </w:tr>
      <w:tr w:rsidR="00801FD4" w:rsidRPr="00261DAB" w:rsidTr="009001A7">
        <w:tc>
          <w:tcPr>
            <w:tcW w:w="6321" w:type="dxa"/>
          </w:tcPr>
          <w:p w:rsidR="00801FD4" w:rsidRPr="00261DAB" w:rsidRDefault="00801FD4" w:rsidP="009001A7">
            <w:pPr>
              <w:ind w:firstLine="567"/>
              <w:jc w:val="both"/>
            </w:pPr>
            <w:r w:rsidRPr="00261DAB">
              <w:t>Продвижение:</w:t>
            </w:r>
          </w:p>
          <w:p w:rsidR="00801FD4" w:rsidRPr="00261DAB" w:rsidRDefault="00801FD4" w:rsidP="009001A7">
            <w:pPr>
              <w:ind w:firstLine="567"/>
              <w:jc w:val="both"/>
            </w:pPr>
            <w:r w:rsidRPr="00261DAB">
              <w:t>Характеристика рекламной деятельности(РД)</w:t>
            </w:r>
          </w:p>
          <w:p w:rsidR="00801FD4" w:rsidRPr="00261DAB" w:rsidRDefault="00801FD4" w:rsidP="009001A7">
            <w:pPr>
              <w:numPr>
                <w:ilvl w:val="0"/>
                <w:numId w:val="11"/>
              </w:numPr>
              <w:ind w:left="0" w:firstLine="567"/>
              <w:jc w:val="both"/>
            </w:pPr>
            <w:r w:rsidRPr="00261DAB">
              <w:t>Бюджет РД</w:t>
            </w:r>
          </w:p>
          <w:p w:rsidR="00801FD4" w:rsidRPr="00261DAB" w:rsidRDefault="00801FD4" w:rsidP="009001A7">
            <w:pPr>
              <w:numPr>
                <w:ilvl w:val="0"/>
                <w:numId w:val="11"/>
              </w:numPr>
              <w:ind w:left="0" w:firstLine="567"/>
              <w:jc w:val="both"/>
            </w:pPr>
            <w:r w:rsidRPr="00261DAB">
              <w:t>Средства рекламы</w:t>
            </w:r>
          </w:p>
          <w:p w:rsidR="00801FD4" w:rsidRPr="00261DAB" w:rsidRDefault="00801FD4" w:rsidP="009001A7">
            <w:pPr>
              <w:numPr>
                <w:ilvl w:val="0"/>
                <w:numId w:val="11"/>
              </w:numPr>
              <w:ind w:left="0" w:firstLine="567"/>
              <w:jc w:val="both"/>
            </w:pPr>
            <w:r w:rsidRPr="00261DAB">
              <w:t>Используемые СМИ</w:t>
            </w:r>
          </w:p>
          <w:p w:rsidR="00801FD4" w:rsidRPr="00261DAB" w:rsidRDefault="00801FD4" w:rsidP="009001A7">
            <w:pPr>
              <w:numPr>
                <w:ilvl w:val="0"/>
                <w:numId w:val="11"/>
              </w:numPr>
              <w:ind w:left="0" w:firstLine="567"/>
              <w:jc w:val="both"/>
            </w:pPr>
            <w:r w:rsidRPr="00261DAB">
              <w:t>Проведение отдельных рекламных кампаний</w:t>
            </w:r>
          </w:p>
        </w:tc>
        <w:tc>
          <w:tcPr>
            <w:tcW w:w="1539" w:type="dxa"/>
          </w:tcPr>
          <w:p w:rsidR="00801FD4" w:rsidRPr="00261DAB" w:rsidRDefault="00801FD4" w:rsidP="009001A7">
            <w:pPr>
              <w:ind w:firstLine="567"/>
              <w:jc w:val="both"/>
            </w:pPr>
          </w:p>
        </w:tc>
        <w:tc>
          <w:tcPr>
            <w:tcW w:w="570" w:type="dxa"/>
          </w:tcPr>
          <w:p w:rsidR="00801FD4" w:rsidRPr="00261DAB" w:rsidRDefault="00801FD4" w:rsidP="009001A7">
            <w:pPr>
              <w:ind w:firstLine="567"/>
              <w:jc w:val="both"/>
            </w:pPr>
          </w:p>
        </w:tc>
        <w:tc>
          <w:tcPr>
            <w:tcW w:w="570" w:type="dxa"/>
          </w:tcPr>
          <w:p w:rsidR="00801FD4" w:rsidRPr="00261DAB" w:rsidRDefault="00801FD4" w:rsidP="009001A7">
            <w:pPr>
              <w:ind w:firstLine="567"/>
              <w:jc w:val="both"/>
            </w:pPr>
          </w:p>
        </w:tc>
        <w:tc>
          <w:tcPr>
            <w:tcW w:w="570" w:type="dxa"/>
          </w:tcPr>
          <w:p w:rsidR="00801FD4" w:rsidRPr="00261DAB" w:rsidRDefault="00801FD4" w:rsidP="009001A7">
            <w:pPr>
              <w:ind w:firstLine="567"/>
              <w:jc w:val="both"/>
            </w:pPr>
          </w:p>
        </w:tc>
      </w:tr>
      <w:tr w:rsidR="00801FD4" w:rsidRPr="00261DAB" w:rsidTr="009001A7">
        <w:tc>
          <w:tcPr>
            <w:tcW w:w="6321" w:type="dxa"/>
          </w:tcPr>
          <w:p w:rsidR="00801FD4" w:rsidRPr="00261DAB" w:rsidRDefault="00801FD4" w:rsidP="009001A7">
            <w:pPr>
              <w:ind w:firstLine="567"/>
              <w:jc w:val="both"/>
            </w:pPr>
            <w:r w:rsidRPr="00261DAB">
              <w:t xml:space="preserve">Характеристика методов стимулирования сбыта </w:t>
            </w:r>
            <w:r>
              <w:t>услуг:</w:t>
            </w:r>
          </w:p>
          <w:p w:rsidR="00801FD4" w:rsidRPr="00261DAB" w:rsidRDefault="00801FD4" w:rsidP="009001A7">
            <w:pPr>
              <w:numPr>
                <w:ilvl w:val="0"/>
                <w:numId w:val="12"/>
              </w:numPr>
              <w:ind w:left="0" w:firstLine="567"/>
              <w:jc w:val="both"/>
            </w:pPr>
            <w:r w:rsidRPr="00261DAB">
              <w:t>Различные скидки</w:t>
            </w:r>
          </w:p>
          <w:p w:rsidR="00801FD4" w:rsidRPr="00261DAB" w:rsidRDefault="00801FD4" w:rsidP="009001A7">
            <w:pPr>
              <w:numPr>
                <w:ilvl w:val="0"/>
                <w:numId w:val="12"/>
              </w:numPr>
              <w:ind w:left="0" w:firstLine="567"/>
              <w:jc w:val="both"/>
            </w:pPr>
            <w:r w:rsidRPr="00261DAB">
              <w:t xml:space="preserve">Лотереи конкурсы </w:t>
            </w:r>
          </w:p>
          <w:p w:rsidR="00801FD4" w:rsidRPr="00261DAB" w:rsidRDefault="00801FD4" w:rsidP="009001A7">
            <w:pPr>
              <w:numPr>
                <w:ilvl w:val="0"/>
                <w:numId w:val="12"/>
              </w:numPr>
              <w:ind w:left="0" w:firstLine="567"/>
              <w:jc w:val="both"/>
            </w:pPr>
            <w:r w:rsidRPr="00261DAB">
              <w:t>Премии</w:t>
            </w:r>
          </w:p>
          <w:p w:rsidR="00801FD4" w:rsidRPr="00261DAB" w:rsidRDefault="00801FD4" w:rsidP="009001A7">
            <w:pPr>
              <w:numPr>
                <w:ilvl w:val="0"/>
                <w:numId w:val="12"/>
              </w:numPr>
              <w:ind w:left="0" w:firstLine="567"/>
              <w:jc w:val="both"/>
            </w:pPr>
            <w:r w:rsidRPr="00261DAB">
              <w:t>Презентации</w:t>
            </w:r>
          </w:p>
          <w:p w:rsidR="00801FD4" w:rsidRPr="00261DAB" w:rsidRDefault="00801FD4" w:rsidP="009001A7">
            <w:pPr>
              <w:numPr>
                <w:ilvl w:val="0"/>
                <w:numId w:val="12"/>
              </w:numPr>
              <w:ind w:left="0" w:firstLine="567"/>
              <w:jc w:val="both"/>
            </w:pPr>
            <w:r w:rsidRPr="00261DAB">
              <w:t>Предоставление бесплатных образцов</w:t>
            </w:r>
          </w:p>
        </w:tc>
        <w:tc>
          <w:tcPr>
            <w:tcW w:w="1539" w:type="dxa"/>
          </w:tcPr>
          <w:p w:rsidR="00801FD4" w:rsidRPr="00261DAB" w:rsidRDefault="00801FD4" w:rsidP="009001A7">
            <w:pPr>
              <w:ind w:firstLine="567"/>
              <w:jc w:val="both"/>
            </w:pPr>
          </w:p>
        </w:tc>
        <w:tc>
          <w:tcPr>
            <w:tcW w:w="570" w:type="dxa"/>
          </w:tcPr>
          <w:p w:rsidR="00801FD4" w:rsidRPr="00261DAB" w:rsidRDefault="00801FD4" w:rsidP="009001A7">
            <w:pPr>
              <w:ind w:firstLine="567"/>
              <w:jc w:val="both"/>
            </w:pPr>
          </w:p>
        </w:tc>
        <w:tc>
          <w:tcPr>
            <w:tcW w:w="570" w:type="dxa"/>
          </w:tcPr>
          <w:p w:rsidR="00801FD4" w:rsidRPr="00261DAB" w:rsidRDefault="00801FD4" w:rsidP="009001A7">
            <w:pPr>
              <w:ind w:firstLine="567"/>
              <w:jc w:val="both"/>
            </w:pPr>
          </w:p>
        </w:tc>
        <w:tc>
          <w:tcPr>
            <w:tcW w:w="570" w:type="dxa"/>
          </w:tcPr>
          <w:p w:rsidR="00801FD4" w:rsidRPr="00261DAB" w:rsidRDefault="00801FD4" w:rsidP="009001A7">
            <w:pPr>
              <w:ind w:firstLine="567"/>
              <w:jc w:val="both"/>
            </w:pPr>
          </w:p>
        </w:tc>
      </w:tr>
      <w:tr w:rsidR="00801FD4" w:rsidRPr="00261DAB" w:rsidTr="009001A7">
        <w:tc>
          <w:tcPr>
            <w:tcW w:w="6321" w:type="dxa"/>
          </w:tcPr>
          <w:p w:rsidR="00801FD4" w:rsidRPr="00261DAB" w:rsidRDefault="00801FD4" w:rsidP="009001A7">
            <w:pPr>
              <w:ind w:firstLine="567"/>
              <w:jc w:val="both"/>
            </w:pPr>
            <w:r w:rsidRPr="00261DAB">
              <w:t>Характеристика инструментов прямого маркетинга</w:t>
            </w:r>
          </w:p>
          <w:p w:rsidR="00801FD4" w:rsidRPr="00261DAB" w:rsidRDefault="00801FD4" w:rsidP="009001A7">
            <w:pPr>
              <w:numPr>
                <w:ilvl w:val="0"/>
                <w:numId w:val="13"/>
              </w:numPr>
              <w:ind w:left="0" w:firstLine="567"/>
              <w:jc w:val="both"/>
            </w:pPr>
            <w:r w:rsidRPr="00261DAB">
              <w:t xml:space="preserve">Директ-мейл(почтовый маркетинг) </w:t>
            </w:r>
          </w:p>
          <w:p w:rsidR="00801FD4" w:rsidRPr="00261DAB" w:rsidRDefault="00801FD4" w:rsidP="009001A7">
            <w:pPr>
              <w:numPr>
                <w:ilvl w:val="0"/>
                <w:numId w:val="13"/>
              </w:numPr>
              <w:ind w:left="0" w:firstLine="567"/>
              <w:jc w:val="both"/>
            </w:pPr>
            <w:r w:rsidRPr="00261DAB">
              <w:t>Телемаркетинг</w:t>
            </w:r>
          </w:p>
          <w:p w:rsidR="00801FD4" w:rsidRPr="00261DAB" w:rsidRDefault="00801FD4" w:rsidP="009001A7">
            <w:pPr>
              <w:numPr>
                <w:ilvl w:val="0"/>
                <w:numId w:val="13"/>
              </w:numPr>
              <w:ind w:left="0" w:firstLine="567"/>
              <w:jc w:val="both"/>
            </w:pPr>
            <w:r w:rsidRPr="00261DAB">
              <w:t>Интерактивный маркетинг(интернет, компакт-диски)</w:t>
            </w:r>
          </w:p>
          <w:p w:rsidR="00801FD4" w:rsidRPr="00261DAB" w:rsidRDefault="00801FD4" w:rsidP="009001A7">
            <w:pPr>
              <w:numPr>
                <w:ilvl w:val="0"/>
                <w:numId w:val="13"/>
              </w:numPr>
              <w:ind w:left="0" w:firstLine="567"/>
              <w:jc w:val="both"/>
            </w:pPr>
            <w:r w:rsidRPr="00261DAB">
              <w:t xml:space="preserve">Продажи по телефону </w:t>
            </w:r>
          </w:p>
        </w:tc>
        <w:tc>
          <w:tcPr>
            <w:tcW w:w="1539" w:type="dxa"/>
          </w:tcPr>
          <w:p w:rsidR="00801FD4" w:rsidRPr="00261DAB" w:rsidRDefault="00801FD4" w:rsidP="009001A7">
            <w:pPr>
              <w:ind w:firstLine="567"/>
              <w:jc w:val="both"/>
            </w:pPr>
          </w:p>
        </w:tc>
        <w:tc>
          <w:tcPr>
            <w:tcW w:w="570" w:type="dxa"/>
          </w:tcPr>
          <w:p w:rsidR="00801FD4" w:rsidRPr="00261DAB" w:rsidRDefault="00801FD4" w:rsidP="009001A7">
            <w:pPr>
              <w:ind w:firstLine="567"/>
              <w:jc w:val="both"/>
            </w:pPr>
          </w:p>
        </w:tc>
        <w:tc>
          <w:tcPr>
            <w:tcW w:w="570" w:type="dxa"/>
          </w:tcPr>
          <w:p w:rsidR="00801FD4" w:rsidRPr="00261DAB" w:rsidRDefault="00801FD4" w:rsidP="009001A7">
            <w:pPr>
              <w:ind w:firstLine="567"/>
              <w:jc w:val="both"/>
            </w:pPr>
          </w:p>
        </w:tc>
        <w:tc>
          <w:tcPr>
            <w:tcW w:w="570" w:type="dxa"/>
          </w:tcPr>
          <w:p w:rsidR="00801FD4" w:rsidRPr="00261DAB" w:rsidRDefault="00801FD4" w:rsidP="009001A7">
            <w:pPr>
              <w:ind w:firstLine="567"/>
              <w:jc w:val="both"/>
            </w:pPr>
          </w:p>
        </w:tc>
      </w:tr>
      <w:tr w:rsidR="00801FD4" w:rsidRPr="00261DAB" w:rsidTr="009001A7">
        <w:trPr>
          <w:trHeight w:val="2399"/>
        </w:trPr>
        <w:tc>
          <w:tcPr>
            <w:tcW w:w="6321" w:type="dxa"/>
          </w:tcPr>
          <w:p w:rsidR="00801FD4" w:rsidRPr="00261DAB" w:rsidRDefault="00801FD4" w:rsidP="009001A7">
            <w:pPr>
              <w:ind w:firstLine="567"/>
              <w:jc w:val="both"/>
            </w:pPr>
            <w:r w:rsidRPr="00261DAB">
              <w:t>Использование инструментов связи с общественностью(</w:t>
            </w:r>
            <w:r w:rsidRPr="00261DAB">
              <w:rPr>
                <w:lang w:val="en-US"/>
              </w:rPr>
              <w:t>PR</w:t>
            </w:r>
            <w:r w:rsidRPr="00261DAB">
              <w:t>)</w:t>
            </w:r>
          </w:p>
          <w:p w:rsidR="00801FD4" w:rsidRPr="00261DAB" w:rsidRDefault="00801FD4" w:rsidP="009001A7">
            <w:pPr>
              <w:numPr>
                <w:ilvl w:val="0"/>
                <w:numId w:val="14"/>
              </w:numPr>
              <w:ind w:left="0" w:firstLine="567"/>
              <w:jc w:val="both"/>
            </w:pPr>
            <w:r w:rsidRPr="00261DAB">
              <w:t>Пресс-релизы</w:t>
            </w:r>
          </w:p>
          <w:p w:rsidR="00801FD4" w:rsidRPr="00261DAB" w:rsidRDefault="00801FD4" w:rsidP="009001A7">
            <w:pPr>
              <w:numPr>
                <w:ilvl w:val="0"/>
                <w:numId w:val="14"/>
              </w:numPr>
              <w:ind w:left="0" w:firstLine="567"/>
              <w:jc w:val="both"/>
            </w:pPr>
            <w:r w:rsidRPr="00261DAB">
              <w:t>Демонстрация</w:t>
            </w:r>
          </w:p>
          <w:p w:rsidR="00801FD4" w:rsidRPr="00261DAB" w:rsidRDefault="00801FD4" w:rsidP="009001A7">
            <w:pPr>
              <w:numPr>
                <w:ilvl w:val="0"/>
                <w:numId w:val="14"/>
              </w:numPr>
              <w:ind w:left="0" w:firstLine="567"/>
              <w:jc w:val="both"/>
            </w:pPr>
            <w:r w:rsidRPr="00261DAB">
              <w:t>Показ образцов изделий</w:t>
            </w:r>
          </w:p>
          <w:p w:rsidR="00801FD4" w:rsidRPr="00261DAB" w:rsidRDefault="00801FD4" w:rsidP="009001A7">
            <w:pPr>
              <w:numPr>
                <w:ilvl w:val="0"/>
                <w:numId w:val="14"/>
              </w:numPr>
              <w:ind w:left="0" w:firstLine="567"/>
              <w:jc w:val="both"/>
            </w:pPr>
            <w:r w:rsidRPr="00261DAB">
              <w:t>Стимул для потребителей</w:t>
            </w:r>
          </w:p>
          <w:p w:rsidR="00801FD4" w:rsidRPr="00261DAB" w:rsidRDefault="00801FD4" w:rsidP="009001A7">
            <w:pPr>
              <w:numPr>
                <w:ilvl w:val="0"/>
                <w:numId w:val="14"/>
              </w:numPr>
              <w:ind w:left="0" w:firstLine="567"/>
              <w:jc w:val="both"/>
            </w:pPr>
            <w:r w:rsidRPr="00261DAB">
              <w:t>Выставки</w:t>
            </w:r>
          </w:p>
          <w:p w:rsidR="00801FD4" w:rsidRPr="00261DAB" w:rsidRDefault="00801FD4" w:rsidP="009001A7">
            <w:pPr>
              <w:numPr>
                <w:ilvl w:val="0"/>
                <w:numId w:val="14"/>
              </w:numPr>
              <w:ind w:left="0" w:firstLine="567"/>
              <w:jc w:val="both"/>
            </w:pPr>
            <w:r w:rsidRPr="00261DAB">
              <w:t>Спонсорство</w:t>
            </w:r>
          </w:p>
        </w:tc>
        <w:tc>
          <w:tcPr>
            <w:tcW w:w="1539" w:type="dxa"/>
          </w:tcPr>
          <w:p w:rsidR="00801FD4" w:rsidRPr="00261DAB" w:rsidRDefault="00801FD4" w:rsidP="009001A7">
            <w:pPr>
              <w:ind w:firstLine="567"/>
              <w:jc w:val="both"/>
            </w:pPr>
          </w:p>
        </w:tc>
        <w:tc>
          <w:tcPr>
            <w:tcW w:w="570" w:type="dxa"/>
          </w:tcPr>
          <w:p w:rsidR="00801FD4" w:rsidRPr="00261DAB" w:rsidRDefault="00801FD4" w:rsidP="009001A7">
            <w:pPr>
              <w:ind w:firstLine="567"/>
              <w:jc w:val="both"/>
            </w:pPr>
          </w:p>
        </w:tc>
        <w:tc>
          <w:tcPr>
            <w:tcW w:w="570" w:type="dxa"/>
          </w:tcPr>
          <w:p w:rsidR="00801FD4" w:rsidRPr="00261DAB" w:rsidRDefault="00801FD4" w:rsidP="009001A7">
            <w:pPr>
              <w:ind w:firstLine="567"/>
              <w:jc w:val="both"/>
            </w:pPr>
          </w:p>
        </w:tc>
        <w:tc>
          <w:tcPr>
            <w:tcW w:w="570" w:type="dxa"/>
          </w:tcPr>
          <w:p w:rsidR="00801FD4" w:rsidRPr="00261DAB" w:rsidRDefault="00801FD4" w:rsidP="009001A7">
            <w:pPr>
              <w:ind w:firstLine="567"/>
              <w:jc w:val="both"/>
            </w:pPr>
          </w:p>
        </w:tc>
      </w:tr>
    </w:tbl>
    <w:p w:rsidR="00801FD4" w:rsidRDefault="00801FD4" w:rsidP="00801FD4">
      <w:pPr>
        <w:tabs>
          <w:tab w:val="left" w:pos="1080"/>
        </w:tabs>
        <w:spacing w:line="360" w:lineRule="auto"/>
        <w:ind w:firstLine="567"/>
        <w:jc w:val="both"/>
        <w:rPr>
          <w:bCs/>
          <w:iCs/>
          <w:sz w:val="28"/>
          <w:szCs w:val="28"/>
        </w:rPr>
      </w:pPr>
    </w:p>
    <w:p w:rsidR="00A57A7A" w:rsidRPr="00681DCA" w:rsidRDefault="00A57A7A" w:rsidP="00A57A7A">
      <w:pPr>
        <w:rPr>
          <w:sz w:val="28"/>
          <w:szCs w:val="28"/>
        </w:rPr>
      </w:pPr>
    </w:p>
    <w:p w:rsidR="00A57A7A" w:rsidRDefault="00A57A7A" w:rsidP="00A57A7A">
      <w:pPr>
        <w:jc w:val="both"/>
        <w:rPr>
          <w:sz w:val="28"/>
          <w:szCs w:val="28"/>
        </w:rPr>
      </w:pPr>
      <w:r>
        <w:rPr>
          <w:sz w:val="28"/>
          <w:szCs w:val="28"/>
        </w:rPr>
        <w:t xml:space="preserve"> </w:t>
      </w:r>
    </w:p>
    <w:p w:rsidR="00B61DDB" w:rsidRDefault="00B61DDB">
      <w:pPr>
        <w:sectPr w:rsidR="00B61DDB" w:rsidSect="00840978">
          <w:headerReference w:type="default" r:id="rId23"/>
          <w:pgSz w:w="11906" w:h="16838"/>
          <w:pgMar w:top="1134" w:right="907" w:bottom="1418" w:left="1418" w:header="709" w:footer="709" w:gutter="0"/>
          <w:cols w:space="708"/>
          <w:docGrid w:linePitch="360"/>
        </w:sectPr>
      </w:pPr>
    </w:p>
    <w:p w:rsidR="004C2278" w:rsidRDefault="00F12138" w:rsidP="004C2278">
      <w:pPr>
        <w:jc w:val="center"/>
        <w:sectPr w:rsidR="004C2278" w:rsidSect="00B61DDB">
          <w:pgSz w:w="16838" w:h="11906" w:orient="landscape" w:code="9"/>
          <w:pgMar w:top="1134" w:right="907" w:bottom="1418" w:left="1418" w:header="709" w:footer="709" w:gutter="0"/>
          <w:cols w:space="708"/>
          <w:docGrid w:linePitch="360"/>
        </w:sectPr>
      </w:pPr>
      <w:r>
        <w:rPr>
          <w:noProof/>
        </w:rPr>
        <w:pict>
          <v:shape id="_x0000_s1058" type="#_x0000_t202" style="position:absolute;left:0;text-align:left;margin-left:128.6pt;margin-top:11.2pt;width:474.75pt;height:21.75pt;z-index:251653120" strokecolor="white">
            <v:textbox style="mso-next-textbox:#_x0000_s1058">
              <w:txbxContent>
                <w:p w:rsidR="00AE02D8" w:rsidRPr="00B61DDB" w:rsidRDefault="00AE02D8" w:rsidP="00B61DDB">
                  <w:pPr>
                    <w:jc w:val="center"/>
                    <w:rPr>
                      <w:sz w:val="28"/>
                      <w:szCs w:val="28"/>
                    </w:rPr>
                  </w:pPr>
                  <w:r w:rsidRPr="00B61DDB">
                    <w:rPr>
                      <w:sz w:val="28"/>
                      <w:szCs w:val="28"/>
                    </w:rPr>
                    <w:t>Организационная структура ОАО «Сосновка»</w:t>
                  </w:r>
                </w:p>
              </w:txbxContent>
            </v:textbox>
          </v:shape>
        </w:pict>
      </w:r>
      <w:r>
        <w:rPr>
          <w:noProof/>
        </w:rPr>
        <w:pict>
          <v:shape id="_x0000_s1057" type="#_x0000_t202" style="position:absolute;left:0;text-align:left;margin-left:611.6pt;margin-top:1.45pt;width:151.5pt;height:31.5pt;z-index:251652096" strokecolor="white">
            <v:textbox style="mso-next-textbox:#_x0000_s1057">
              <w:txbxContent>
                <w:p w:rsidR="00AE02D8" w:rsidRPr="00B61DDB" w:rsidRDefault="00AE02D8" w:rsidP="00B61DDB">
                  <w:pPr>
                    <w:rPr>
                      <w:caps/>
                      <w:sz w:val="28"/>
                      <w:szCs w:val="28"/>
                    </w:rPr>
                  </w:pPr>
                  <w:r w:rsidRPr="00B61DDB">
                    <w:rPr>
                      <w:caps/>
                      <w:sz w:val="28"/>
                      <w:szCs w:val="28"/>
                    </w:rPr>
                    <w:t xml:space="preserve">Приложение </w:t>
                  </w:r>
                  <w:r>
                    <w:rPr>
                      <w:caps/>
                      <w:sz w:val="28"/>
                      <w:szCs w:val="28"/>
                    </w:rPr>
                    <w:t>2</w:t>
                  </w:r>
                </w:p>
              </w:txbxContent>
            </v:textbox>
          </v:shape>
        </w:pict>
      </w:r>
      <w:r>
        <w:pict>
          <v:shape id="_x0000_i1037" type="#_x0000_t75" style="width:718.5pt;height:495.75pt">
            <v:imagedata r:id="rId24" o:title="11111"/>
          </v:shape>
        </w:pict>
      </w:r>
    </w:p>
    <w:p w:rsidR="00801FD4" w:rsidRPr="00AE02D8" w:rsidRDefault="00801FD4" w:rsidP="00801FD4">
      <w:pPr>
        <w:pStyle w:val="3"/>
        <w:spacing w:before="0" w:after="0" w:line="360" w:lineRule="auto"/>
        <w:ind w:firstLine="567"/>
        <w:jc w:val="right"/>
        <w:rPr>
          <w:rFonts w:ascii="Times New Roman" w:hAnsi="Times New Roman"/>
          <w:b w:val="0"/>
          <w:caps/>
          <w:sz w:val="28"/>
          <w:szCs w:val="28"/>
        </w:rPr>
      </w:pPr>
      <w:r w:rsidRPr="00AE02D8">
        <w:rPr>
          <w:rFonts w:ascii="Times New Roman" w:hAnsi="Times New Roman"/>
          <w:b w:val="0"/>
          <w:caps/>
          <w:sz w:val="28"/>
          <w:szCs w:val="28"/>
        </w:rPr>
        <w:t>Приложение 3</w:t>
      </w:r>
    </w:p>
    <w:p w:rsidR="00312A41" w:rsidRDefault="00312A41" w:rsidP="00312A41">
      <w:pPr>
        <w:pStyle w:val="3"/>
        <w:spacing w:before="0" w:after="0"/>
        <w:ind w:firstLine="567"/>
        <w:jc w:val="center"/>
        <w:rPr>
          <w:rFonts w:ascii="Times New Roman" w:hAnsi="Times New Roman"/>
          <w:b w:val="0"/>
          <w:sz w:val="28"/>
          <w:szCs w:val="28"/>
        </w:rPr>
      </w:pPr>
      <w:r>
        <w:rPr>
          <w:rFonts w:ascii="Times New Roman" w:hAnsi="Times New Roman"/>
          <w:b w:val="0"/>
          <w:sz w:val="28"/>
          <w:szCs w:val="28"/>
        </w:rPr>
        <w:t>Анкета качества услуг в гостинице</w:t>
      </w:r>
    </w:p>
    <w:p w:rsidR="00801FD4" w:rsidRPr="00801FD4" w:rsidRDefault="00801FD4" w:rsidP="00AE02D8">
      <w:pPr>
        <w:pStyle w:val="3"/>
        <w:spacing w:before="0" w:after="0"/>
        <w:ind w:firstLine="567"/>
        <w:jc w:val="both"/>
        <w:rPr>
          <w:rFonts w:ascii="Times New Roman" w:hAnsi="Times New Roman"/>
          <w:b w:val="0"/>
          <w:sz w:val="28"/>
          <w:szCs w:val="28"/>
        </w:rPr>
      </w:pPr>
      <w:r w:rsidRPr="00801FD4">
        <w:rPr>
          <w:rFonts w:ascii="Times New Roman" w:hAnsi="Times New Roman"/>
          <w:b w:val="0"/>
          <w:sz w:val="28"/>
          <w:szCs w:val="28"/>
        </w:rPr>
        <w:t xml:space="preserve">Фамилия, Имя, Отчество: </w:t>
      </w:r>
    </w:p>
    <w:p w:rsidR="00801FD4" w:rsidRPr="00801FD4" w:rsidRDefault="00801FD4" w:rsidP="00AE02D8">
      <w:pPr>
        <w:pStyle w:val="3"/>
        <w:spacing w:before="0" w:after="0"/>
        <w:ind w:firstLine="567"/>
        <w:jc w:val="both"/>
        <w:rPr>
          <w:rFonts w:ascii="Times New Roman" w:hAnsi="Times New Roman"/>
          <w:b w:val="0"/>
          <w:sz w:val="28"/>
          <w:szCs w:val="28"/>
        </w:rPr>
      </w:pPr>
      <w:r w:rsidRPr="00801FD4">
        <w:rPr>
          <w:rFonts w:ascii="Times New Roman" w:hAnsi="Times New Roman"/>
          <w:b w:val="0"/>
          <w:bCs w:val="0"/>
          <w:sz w:val="28"/>
          <w:szCs w:val="28"/>
        </w:rPr>
        <w:t>1. Являюсь клиентом ОАО «Сосновка»:</w:t>
      </w:r>
      <w:r w:rsidRPr="00801FD4">
        <w:rPr>
          <w:rFonts w:ascii="Times New Roman" w:hAnsi="Times New Roman"/>
          <w:b w:val="0"/>
          <w:sz w:val="28"/>
          <w:szCs w:val="28"/>
        </w:rPr>
        <w:t xml:space="preserve"> </w:t>
      </w:r>
    </w:p>
    <w:p w:rsidR="00801FD4" w:rsidRPr="00801FD4" w:rsidRDefault="00801FD4" w:rsidP="00AE02D8">
      <w:pPr>
        <w:pStyle w:val="3"/>
        <w:spacing w:before="0" w:after="0"/>
        <w:ind w:firstLine="567"/>
        <w:jc w:val="both"/>
        <w:rPr>
          <w:rFonts w:ascii="Times New Roman" w:hAnsi="Times New Roman"/>
          <w:b w:val="0"/>
          <w:sz w:val="28"/>
          <w:szCs w:val="28"/>
        </w:rPr>
      </w:pPr>
      <w:r w:rsidRPr="00801FD4">
        <w:rPr>
          <w:rFonts w:ascii="Times New Roman" w:hAnsi="Times New Roman"/>
          <w:b w:val="0"/>
          <w:sz w:val="28"/>
          <w:szCs w:val="28"/>
        </w:rPr>
        <w:t>1 раз</w:t>
      </w:r>
    </w:p>
    <w:p w:rsidR="00801FD4" w:rsidRPr="00801FD4" w:rsidRDefault="00801FD4" w:rsidP="00AE02D8">
      <w:pPr>
        <w:pStyle w:val="3"/>
        <w:spacing w:before="0" w:after="0"/>
        <w:ind w:firstLine="567"/>
        <w:jc w:val="both"/>
        <w:rPr>
          <w:rFonts w:ascii="Times New Roman" w:hAnsi="Times New Roman"/>
          <w:b w:val="0"/>
          <w:sz w:val="28"/>
          <w:szCs w:val="28"/>
        </w:rPr>
      </w:pPr>
      <w:r w:rsidRPr="00801FD4">
        <w:rPr>
          <w:rFonts w:ascii="Times New Roman" w:hAnsi="Times New Roman"/>
          <w:b w:val="0"/>
          <w:sz w:val="28"/>
          <w:szCs w:val="28"/>
        </w:rPr>
        <w:t>2 раза</w:t>
      </w:r>
    </w:p>
    <w:p w:rsidR="00801FD4" w:rsidRPr="00801FD4" w:rsidRDefault="00801FD4" w:rsidP="00AE02D8">
      <w:pPr>
        <w:pStyle w:val="3"/>
        <w:spacing w:before="0" w:after="0"/>
        <w:ind w:firstLine="567"/>
        <w:jc w:val="both"/>
        <w:rPr>
          <w:rFonts w:ascii="Times New Roman" w:hAnsi="Times New Roman"/>
          <w:b w:val="0"/>
          <w:sz w:val="28"/>
          <w:szCs w:val="28"/>
        </w:rPr>
      </w:pPr>
      <w:r w:rsidRPr="00801FD4">
        <w:rPr>
          <w:rFonts w:ascii="Times New Roman" w:hAnsi="Times New Roman"/>
          <w:b w:val="0"/>
          <w:sz w:val="28"/>
          <w:szCs w:val="28"/>
        </w:rPr>
        <w:t>Более 2х раз</w:t>
      </w:r>
    </w:p>
    <w:p w:rsidR="00801FD4" w:rsidRPr="00801FD4" w:rsidRDefault="00801FD4" w:rsidP="00AE02D8">
      <w:pPr>
        <w:pStyle w:val="3"/>
        <w:spacing w:before="0" w:after="0"/>
        <w:ind w:firstLine="567"/>
        <w:jc w:val="both"/>
        <w:rPr>
          <w:rFonts w:ascii="Times New Roman" w:hAnsi="Times New Roman"/>
          <w:b w:val="0"/>
          <w:sz w:val="28"/>
          <w:szCs w:val="28"/>
        </w:rPr>
      </w:pPr>
      <w:r w:rsidRPr="00801FD4">
        <w:rPr>
          <w:rFonts w:ascii="Times New Roman" w:hAnsi="Times New Roman"/>
          <w:b w:val="0"/>
          <w:bCs w:val="0"/>
          <w:sz w:val="28"/>
          <w:szCs w:val="28"/>
        </w:rPr>
        <w:t>2. Пользуюсь в настоящее время услугами:</w:t>
      </w:r>
      <w:r w:rsidRPr="00801FD4">
        <w:rPr>
          <w:rFonts w:ascii="Times New Roman" w:hAnsi="Times New Roman"/>
          <w:b w:val="0"/>
          <w:sz w:val="28"/>
          <w:szCs w:val="28"/>
        </w:rPr>
        <w:t xml:space="preserve"> </w:t>
      </w:r>
    </w:p>
    <w:p w:rsidR="00801FD4" w:rsidRPr="00801FD4" w:rsidRDefault="00801FD4" w:rsidP="00AE02D8">
      <w:pPr>
        <w:pStyle w:val="3"/>
        <w:spacing w:before="0" w:after="0"/>
        <w:ind w:firstLine="567"/>
        <w:jc w:val="both"/>
        <w:rPr>
          <w:rFonts w:ascii="Times New Roman" w:hAnsi="Times New Roman"/>
          <w:b w:val="0"/>
          <w:sz w:val="28"/>
          <w:szCs w:val="28"/>
        </w:rPr>
      </w:pPr>
      <w:r w:rsidRPr="00801FD4">
        <w:rPr>
          <w:rFonts w:ascii="Times New Roman" w:hAnsi="Times New Roman"/>
          <w:b w:val="0"/>
          <w:sz w:val="28"/>
          <w:szCs w:val="28"/>
        </w:rPr>
        <w:t>1.</w:t>
      </w:r>
    </w:p>
    <w:p w:rsidR="00801FD4" w:rsidRPr="00801FD4" w:rsidRDefault="00801FD4" w:rsidP="00AE02D8">
      <w:pPr>
        <w:pStyle w:val="3"/>
        <w:spacing w:before="0" w:after="0"/>
        <w:ind w:firstLine="567"/>
        <w:jc w:val="both"/>
        <w:rPr>
          <w:rFonts w:ascii="Times New Roman" w:hAnsi="Times New Roman"/>
          <w:b w:val="0"/>
          <w:sz w:val="28"/>
          <w:szCs w:val="28"/>
        </w:rPr>
      </w:pPr>
      <w:r w:rsidRPr="00801FD4">
        <w:rPr>
          <w:rFonts w:ascii="Times New Roman" w:hAnsi="Times New Roman"/>
          <w:b w:val="0"/>
          <w:sz w:val="28"/>
          <w:szCs w:val="28"/>
        </w:rPr>
        <w:t>2.</w:t>
      </w:r>
    </w:p>
    <w:p w:rsidR="00801FD4" w:rsidRPr="00801FD4" w:rsidRDefault="00801FD4" w:rsidP="00AE02D8">
      <w:pPr>
        <w:pStyle w:val="3"/>
        <w:spacing w:before="0" w:after="0"/>
        <w:ind w:firstLine="567"/>
        <w:jc w:val="both"/>
        <w:rPr>
          <w:rFonts w:ascii="Times New Roman" w:hAnsi="Times New Roman"/>
          <w:b w:val="0"/>
          <w:sz w:val="28"/>
          <w:szCs w:val="28"/>
        </w:rPr>
      </w:pPr>
      <w:r w:rsidRPr="00801FD4">
        <w:rPr>
          <w:rFonts w:ascii="Times New Roman" w:hAnsi="Times New Roman"/>
          <w:b w:val="0"/>
          <w:sz w:val="28"/>
          <w:szCs w:val="28"/>
        </w:rPr>
        <w:t>3.</w:t>
      </w:r>
    </w:p>
    <w:p w:rsidR="00801FD4" w:rsidRPr="00801FD4" w:rsidRDefault="00801FD4" w:rsidP="00AE02D8">
      <w:pPr>
        <w:pStyle w:val="3"/>
        <w:spacing w:before="0" w:after="0"/>
        <w:ind w:firstLine="567"/>
        <w:jc w:val="both"/>
        <w:rPr>
          <w:rFonts w:ascii="Times New Roman" w:hAnsi="Times New Roman"/>
          <w:b w:val="0"/>
          <w:sz w:val="28"/>
          <w:szCs w:val="28"/>
        </w:rPr>
      </w:pPr>
      <w:r w:rsidRPr="00801FD4">
        <w:rPr>
          <w:rFonts w:ascii="Times New Roman" w:hAnsi="Times New Roman"/>
          <w:b w:val="0"/>
          <w:sz w:val="28"/>
          <w:szCs w:val="28"/>
        </w:rPr>
        <w:t>…</w:t>
      </w:r>
      <w:r w:rsidRPr="00801FD4">
        <w:rPr>
          <w:rFonts w:ascii="Times New Roman" w:hAnsi="Times New Roman"/>
          <w:b w:val="0"/>
          <w:sz w:val="28"/>
          <w:szCs w:val="28"/>
        </w:rPr>
        <w:br/>
      </w:r>
      <w:r w:rsidRPr="00801FD4">
        <w:rPr>
          <w:rFonts w:ascii="Times New Roman" w:hAnsi="Times New Roman"/>
          <w:b w:val="0"/>
          <w:bCs w:val="0"/>
          <w:sz w:val="28"/>
          <w:szCs w:val="28"/>
        </w:rPr>
        <w:t>3. Оцените, пожалуйста, качество обслуживания в ОАО «Сосновка» за время своего пребывания, и, если возможно, выскажите свои пожелания по его улучшению:</w:t>
      </w:r>
      <w:r w:rsidRPr="00801FD4">
        <w:rPr>
          <w:rFonts w:ascii="Times New Roman" w:hAnsi="Times New Roman"/>
          <w:b w:val="0"/>
          <w:sz w:val="28"/>
          <w:szCs w:val="28"/>
        </w:rPr>
        <w:t xml:space="preserve"> </w:t>
      </w:r>
      <w:r w:rsidRPr="00801FD4">
        <w:rPr>
          <w:rFonts w:ascii="Times New Roman" w:hAnsi="Times New Roman"/>
          <w:b w:val="0"/>
          <w:sz w:val="28"/>
          <w:szCs w:val="28"/>
        </w:rPr>
        <w:br/>
      </w:r>
      <w:r w:rsidRPr="00801FD4">
        <w:rPr>
          <w:rFonts w:ascii="Times New Roman" w:hAnsi="Times New Roman"/>
          <w:b w:val="0"/>
          <w:bCs w:val="0"/>
          <w:sz w:val="28"/>
          <w:szCs w:val="28"/>
        </w:rPr>
        <w:t>1) качество обслуживания:</w:t>
      </w:r>
      <w:r w:rsidRPr="00801FD4">
        <w:rPr>
          <w:rFonts w:ascii="Times New Roman" w:hAnsi="Times New Roman"/>
          <w:b w:val="0"/>
          <w:sz w:val="28"/>
          <w:szCs w:val="28"/>
        </w:rPr>
        <w:t xml:space="preserve"> </w:t>
      </w:r>
    </w:p>
    <w:p w:rsidR="00801FD4" w:rsidRPr="00801FD4" w:rsidRDefault="00801FD4" w:rsidP="00AE02D8">
      <w:pPr>
        <w:pStyle w:val="3"/>
        <w:spacing w:before="0" w:after="0"/>
        <w:ind w:firstLine="567"/>
        <w:jc w:val="both"/>
        <w:rPr>
          <w:rFonts w:ascii="Times New Roman" w:hAnsi="Times New Roman"/>
          <w:b w:val="0"/>
          <w:sz w:val="28"/>
          <w:szCs w:val="28"/>
        </w:rPr>
      </w:pPr>
      <w:r w:rsidRPr="00801FD4">
        <w:rPr>
          <w:rFonts w:ascii="Times New Roman" w:hAnsi="Times New Roman"/>
          <w:b w:val="0"/>
          <w:sz w:val="28"/>
          <w:szCs w:val="28"/>
        </w:rPr>
        <w:t>Очень нравится</w:t>
      </w:r>
    </w:p>
    <w:p w:rsidR="00801FD4" w:rsidRPr="00801FD4" w:rsidRDefault="00801FD4" w:rsidP="00AE02D8">
      <w:pPr>
        <w:pStyle w:val="3"/>
        <w:spacing w:before="0" w:after="0"/>
        <w:ind w:firstLine="567"/>
        <w:jc w:val="both"/>
        <w:rPr>
          <w:rFonts w:ascii="Times New Roman" w:hAnsi="Times New Roman"/>
          <w:b w:val="0"/>
          <w:sz w:val="28"/>
          <w:szCs w:val="28"/>
        </w:rPr>
      </w:pPr>
      <w:r w:rsidRPr="00801FD4">
        <w:rPr>
          <w:rFonts w:ascii="Times New Roman" w:hAnsi="Times New Roman"/>
          <w:b w:val="0"/>
          <w:sz w:val="28"/>
          <w:szCs w:val="28"/>
        </w:rPr>
        <w:t>Средне</w:t>
      </w:r>
    </w:p>
    <w:p w:rsidR="00801FD4" w:rsidRPr="00801FD4" w:rsidRDefault="00801FD4" w:rsidP="00AE02D8">
      <w:pPr>
        <w:pStyle w:val="3"/>
        <w:spacing w:before="0" w:after="0"/>
        <w:ind w:firstLine="567"/>
        <w:jc w:val="both"/>
        <w:rPr>
          <w:rFonts w:ascii="Times New Roman" w:hAnsi="Times New Roman"/>
          <w:b w:val="0"/>
          <w:sz w:val="28"/>
          <w:szCs w:val="28"/>
        </w:rPr>
      </w:pPr>
      <w:r w:rsidRPr="00801FD4">
        <w:rPr>
          <w:rFonts w:ascii="Times New Roman" w:hAnsi="Times New Roman"/>
          <w:b w:val="0"/>
          <w:sz w:val="28"/>
          <w:szCs w:val="28"/>
        </w:rPr>
        <w:t>Совсем не нравится</w:t>
      </w:r>
    </w:p>
    <w:p w:rsidR="00801FD4" w:rsidRPr="00801FD4" w:rsidRDefault="00801FD4" w:rsidP="00AE02D8">
      <w:pPr>
        <w:pStyle w:val="3"/>
        <w:spacing w:before="0" w:after="0"/>
        <w:ind w:firstLine="567"/>
        <w:jc w:val="both"/>
        <w:rPr>
          <w:rFonts w:ascii="Times New Roman" w:hAnsi="Times New Roman"/>
          <w:b w:val="0"/>
          <w:sz w:val="28"/>
          <w:szCs w:val="28"/>
        </w:rPr>
      </w:pPr>
      <w:r w:rsidRPr="00801FD4">
        <w:rPr>
          <w:rFonts w:ascii="Times New Roman" w:hAnsi="Times New Roman"/>
          <w:b w:val="0"/>
          <w:sz w:val="28"/>
          <w:szCs w:val="28"/>
        </w:rPr>
        <w:t xml:space="preserve">Комментарии: </w:t>
      </w:r>
      <w:r w:rsidRPr="00801FD4">
        <w:rPr>
          <w:rFonts w:ascii="Times New Roman" w:hAnsi="Times New Roman"/>
          <w:b w:val="0"/>
          <w:sz w:val="28"/>
          <w:szCs w:val="28"/>
        </w:rPr>
        <w:br/>
      </w:r>
      <w:r w:rsidRPr="00801FD4">
        <w:rPr>
          <w:rFonts w:ascii="Times New Roman" w:hAnsi="Times New Roman"/>
          <w:b w:val="0"/>
          <w:bCs w:val="0"/>
          <w:sz w:val="28"/>
          <w:szCs w:val="28"/>
        </w:rPr>
        <w:t>3) Желание сотрудников Компании помочь клиенту:</w:t>
      </w:r>
      <w:r w:rsidRPr="00801FD4">
        <w:rPr>
          <w:rFonts w:ascii="Times New Roman" w:hAnsi="Times New Roman"/>
          <w:b w:val="0"/>
          <w:sz w:val="28"/>
          <w:szCs w:val="28"/>
        </w:rPr>
        <w:t xml:space="preserve"> </w:t>
      </w:r>
    </w:p>
    <w:p w:rsidR="00801FD4" w:rsidRPr="00801FD4" w:rsidRDefault="00801FD4" w:rsidP="00AE02D8">
      <w:pPr>
        <w:pStyle w:val="3"/>
        <w:spacing w:before="0" w:after="0"/>
        <w:ind w:firstLine="567"/>
        <w:jc w:val="both"/>
        <w:rPr>
          <w:rFonts w:ascii="Times New Roman" w:hAnsi="Times New Roman"/>
          <w:b w:val="0"/>
          <w:sz w:val="28"/>
          <w:szCs w:val="28"/>
        </w:rPr>
      </w:pPr>
      <w:r w:rsidRPr="00801FD4">
        <w:rPr>
          <w:rFonts w:ascii="Times New Roman" w:hAnsi="Times New Roman"/>
          <w:b w:val="0"/>
          <w:sz w:val="28"/>
          <w:szCs w:val="28"/>
        </w:rPr>
        <w:t>Очень нравится</w:t>
      </w:r>
    </w:p>
    <w:p w:rsidR="00801FD4" w:rsidRPr="00801FD4" w:rsidRDefault="00801FD4" w:rsidP="00AE02D8">
      <w:pPr>
        <w:pStyle w:val="3"/>
        <w:spacing w:before="0" w:after="0"/>
        <w:ind w:firstLine="567"/>
        <w:jc w:val="both"/>
        <w:rPr>
          <w:rFonts w:ascii="Times New Roman" w:hAnsi="Times New Roman"/>
          <w:b w:val="0"/>
          <w:sz w:val="28"/>
          <w:szCs w:val="28"/>
        </w:rPr>
      </w:pPr>
      <w:r w:rsidRPr="00801FD4">
        <w:rPr>
          <w:rFonts w:ascii="Times New Roman" w:hAnsi="Times New Roman"/>
          <w:b w:val="0"/>
          <w:sz w:val="28"/>
          <w:szCs w:val="28"/>
        </w:rPr>
        <w:t>Средне</w:t>
      </w:r>
    </w:p>
    <w:p w:rsidR="00801FD4" w:rsidRPr="00801FD4" w:rsidRDefault="00801FD4" w:rsidP="00AE02D8">
      <w:pPr>
        <w:pStyle w:val="3"/>
        <w:spacing w:before="0" w:after="0"/>
        <w:ind w:firstLine="567"/>
        <w:jc w:val="both"/>
        <w:rPr>
          <w:rFonts w:ascii="Times New Roman" w:hAnsi="Times New Roman"/>
          <w:b w:val="0"/>
          <w:sz w:val="28"/>
          <w:szCs w:val="28"/>
        </w:rPr>
      </w:pPr>
      <w:r w:rsidRPr="00801FD4">
        <w:rPr>
          <w:rFonts w:ascii="Times New Roman" w:hAnsi="Times New Roman"/>
          <w:b w:val="0"/>
          <w:sz w:val="28"/>
          <w:szCs w:val="28"/>
        </w:rPr>
        <w:t>Совсем не нравится</w:t>
      </w:r>
    </w:p>
    <w:p w:rsidR="00801FD4" w:rsidRPr="00801FD4" w:rsidRDefault="00801FD4" w:rsidP="00AE02D8">
      <w:pPr>
        <w:pStyle w:val="3"/>
        <w:spacing w:before="0" w:after="0"/>
        <w:ind w:firstLine="567"/>
        <w:jc w:val="both"/>
        <w:rPr>
          <w:rFonts w:ascii="Times New Roman" w:hAnsi="Times New Roman"/>
          <w:b w:val="0"/>
          <w:sz w:val="28"/>
          <w:szCs w:val="28"/>
        </w:rPr>
      </w:pPr>
      <w:r w:rsidRPr="00801FD4">
        <w:rPr>
          <w:rFonts w:ascii="Times New Roman" w:hAnsi="Times New Roman"/>
          <w:b w:val="0"/>
          <w:sz w:val="28"/>
          <w:szCs w:val="28"/>
        </w:rPr>
        <w:t xml:space="preserve">Комментарии: </w:t>
      </w:r>
      <w:r w:rsidRPr="00801FD4">
        <w:rPr>
          <w:rFonts w:ascii="Times New Roman" w:hAnsi="Times New Roman"/>
          <w:b w:val="0"/>
          <w:sz w:val="28"/>
          <w:szCs w:val="28"/>
        </w:rPr>
        <w:br/>
      </w:r>
      <w:r w:rsidRPr="00801FD4">
        <w:rPr>
          <w:rFonts w:ascii="Times New Roman" w:hAnsi="Times New Roman"/>
          <w:b w:val="0"/>
          <w:bCs w:val="0"/>
          <w:sz w:val="28"/>
          <w:szCs w:val="28"/>
        </w:rPr>
        <w:t>4. Оцените, пожалуйста, качество сервисов, которыми вы пользовались в ОАО «Сосновка», и, если возможно, выскажите свои пожелания по их улучшению:</w:t>
      </w:r>
      <w:r w:rsidRPr="00801FD4">
        <w:rPr>
          <w:rFonts w:ascii="Times New Roman" w:hAnsi="Times New Roman"/>
          <w:b w:val="0"/>
          <w:sz w:val="28"/>
          <w:szCs w:val="28"/>
        </w:rPr>
        <w:t xml:space="preserve"> </w:t>
      </w:r>
      <w:r w:rsidRPr="00801FD4">
        <w:rPr>
          <w:rFonts w:ascii="Times New Roman" w:hAnsi="Times New Roman"/>
          <w:b w:val="0"/>
          <w:sz w:val="28"/>
          <w:szCs w:val="28"/>
        </w:rPr>
        <w:br/>
      </w:r>
      <w:r w:rsidRPr="00801FD4">
        <w:rPr>
          <w:rFonts w:ascii="Times New Roman" w:hAnsi="Times New Roman"/>
          <w:b w:val="0"/>
          <w:bCs w:val="0"/>
          <w:sz w:val="28"/>
          <w:szCs w:val="28"/>
        </w:rPr>
        <w:t>1) Качество услуг:</w:t>
      </w:r>
      <w:r w:rsidRPr="00801FD4">
        <w:rPr>
          <w:rFonts w:ascii="Times New Roman" w:hAnsi="Times New Roman"/>
          <w:b w:val="0"/>
          <w:sz w:val="28"/>
          <w:szCs w:val="28"/>
        </w:rPr>
        <w:t xml:space="preserve"> </w:t>
      </w:r>
    </w:p>
    <w:p w:rsidR="00801FD4" w:rsidRPr="00801FD4" w:rsidRDefault="00801FD4" w:rsidP="00AE02D8">
      <w:pPr>
        <w:pStyle w:val="3"/>
        <w:spacing w:before="0" w:after="0"/>
        <w:ind w:firstLine="567"/>
        <w:jc w:val="both"/>
        <w:rPr>
          <w:rFonts w:ascii="Times New Roman" w:hAnsi="Times New Roman"/>
          <w:b w:val="0"/>
          <w:sz w:val="28"/>
          <w:szCs w:val="28"/>
        </w:rPr>
      </w:pPr>
      <w:r w:rsidRPr="00801FD4">
        <w:rPr>
          <w:rFonts w:ascii="Times New Roman" w:hAnsi="Times New Roman"/>
          <w:b w:val="0"/>
          <w:sz w:val="28"/>
          <w:szCs w:val="28"/>
        </w:rPr>
        <w:t>Очень нравится</w:t>
      </w:r>
    </w:p>
    <w:p w:rsidR="00801FD4" w:rsidRPr="00801FD4" w:rsidRDefault="00801FD4" w:rsidP="00AE02D8">
      <w:pPr>
        <w:pStyle w:val="3"/>
        <w:spacing w:before="0" w:after="0"/>
        <w:ind w:firstLine="567"/>
        <w:jc w:val="both"/>
        <w:rPr>
          <w:rFonts w:ascii="Times New Roman" w:hAnsi="Times New Roman"/>
          <w:b w:val="0"/>
          <w:sz w:val="28"/>
          <w:szCs w:val="28"/>
        </w:rPr>
      </w:pPr>
      <w:r w:rsidRPr="00801FD4">
        <w:rPr>
          <w:rFonts w:ascii="Times New Roman" w:hAnsi="Times New Roman"/>
          <w:b w:val="0"/>
          <w:sz w:val="28"/>
          <w:szCs w:val="28"/>
        </w:rPr>
        <w:t>Средне</w:t>
      </w:r>
    </w:p>
    <w:p w:rsidR="00801FD4" w:rsidRPr="00801FD4" w:rsidRDefault="00801FD4" w:rsidP="00AE02D8">
      <w:pPr>
        <w:pStyle w:val="3"/>
        <w:spacing w:before="0" w:after="0"/>
        <w:ind w:firstLine="567"/>
        <w:jc w:val="both"/>
        <w:rPr>
          <w:rFonts w:ascii="Times New Roman" w:hAnsi="Times New Roman"/>
          <w:b w:val="0"/>
          <w:sz w:val="28"/>
          <w:szCs w:val="28"/>
        </w:rPr>
      </w:pPr>
      <w:r w:rsidRPr="00801FD4">
        <w:rPr>
          <w:rFonts w:ascii="Times New Roman" w:hAnsi="Times New Roman"/>
          <w:b w:val="0"/>
          <w:sz w:val="28"/>
          <w:szCs w:val="28"/>
        </w:rPr>
        <w:t>Совсем не нравится</w:t>
      </w:r>
    </w:p>
    <w:p w:rsidR="00801FD4" w:rsidRPr="00801FD4" w:rsidRDefault="00801FD4" w:rsidP="00AE02D8">
      <w:pPr>
        <w:pStyle w:val="3"/>
        <w:spacing w:before="0" w:after="0"/>
        <w:ind w:firstLine="567"/>
        <w:jc w:val="both"/>
        <w:rPr>
          <w:rFonts w:ascii="Times New Roman" w:hAnsi="Times New Roman"/>
          <w:b w:val="0"/>
          <w:sz w:val="28"/>
          <w:szCs w:val="28"/>
        </w:rPr>
      </w:pPr>
      <w:r w:rsidRPr="00801FD4">
        <w:rPr>
          <w:rFonts w:ascii="Times New Roman" w:hAnsi="Times New Roman"/>
          <w:b w:val="0"/>
          <w:sz w:val="28"/>
          <w:szCs w:val="28"/>
        </w:rPr>
        <w:t xml:space="preserve">Комментарии: </w:t>
      </w:r>
      <w:r w:rsidRPr="00801FD4">
        <w:rPr>
          <w:rFonts w:ascii="Times New Roman" w:hAnsi="Times New Roman"/>
          <w:b w:val="0"/>
          <w:sz w:val="28"/>
          <w:szCs w:val="28"/>
        </w:rPr>
        <w:br/>
      </w:r>
      <w:r w:rsidRPr="00801FD4">
        <w:rPr>
          <w:rFonts w:ascii="Times New Roman" w:hAnsi="Times New Roman"/>
          <w:b w:val="0"/>
          <w:bCs w:val="0"/>
          <w:sz w:val="28"/>
          <w:szCs w:val="28"/>
        </w:rPr>
        <w:t>2) Простота и удобство:</w:t>
      </w:r>
      <w:r w:rsidRPr="00801FD4">
        <w:rPr>
          <w:rFonts w:ascii="Times New Roman" w:hAnsi="Times New Roman"/>
          <w:b w:val="0"/>
          <w:sz w:val="28"/>
          <w:szCs w:val="28"/>
        </w:rPr>
        <w:t xml:space="preserve"> </w:t>
      </w:r>
    </w:p>
    <w:p w:rsidR="00801FD4" w:rsidRPr="00801FD4" w:rsidRDefault="00801FD4" w:rsidP="00AE02D8">
      <w:pPr>
        <w:pStyle w:val="3"/>
        <w:spacing w:before="0" w:after="0"/>
        <w:ind w:firstLine="567"/>
        <w:jc w:val="both"/>
        <w:rPr>
          <w:rFonts w:ascii="Times New Roman" w:hAnsi="Times New Roman"/>
          <w:b w:val="0"/>
          <w:sz w:val="28"/>
          <w:szCs w:val="28"/>
        </w:rPr>
      </w:pPr>
      <w:r w:rsidRPr="00801FD4">
        <w:rPr>
          <w:rFonts w:ascii="Times New Roman" w:hAnsi="Times New Roman"/>
          <w:b w:val="0"/>
          <w:sz w:val="28"/>
          <w:szCs w:val="28"/>
        </w:rPr>
        <w:t>Очень нравится</w:t>
      </w:r>
    </w:p>
    <w:p w:rsidR="00801FD4" w:rsidRPr="00801FD4" w:rsidRDefault="00801FD4" w:rsidP="00AE02D8">
      <w:pPr>
        <w:pStyle w:val="3"/>
        <w:spacing w:before="0" w:after="0"/>
        <w:ind w:firstLine="567"/>
        <w:jc w:val="both"/>
        <w:rPr>
          <w:rFonts w:ascii="Times New Roman" w:hAnsi="Times New Roman"/>
          <w:b w:val="0"/>
          <w:sz w:val="28"/>
          <w:szCs w:val="28"/>
        </w:rPr>
      </w:pPr>
      <w:r w:rsidRPr="00801FD4">
        <w:rPr>
          <w:rFonts w:ascii="Times New Roman" w:hAnsi="Times New Roman"/>
          <w:b w:val="0"/>
          <w:sz w:val="28"/>
          <w:szCs w:val="28"/>
        </w:rPr>
        <w:t>Средне</w:t>
      </w:r>
    </w:p>
    <w:p w:rsidR="00801FD4" w:rsidRPr="00801FD4" w:rsidRDefault="00801FD4" w:rsidP="00AE02D8">
      <w:pPr>
        <w:pStyle w:val="3"/>
        <w:spacing w:before="0" w:after="0"/>
        <w:ind w:firstLine="567"/>
        <w:jc w:val="both"/>
        <w:rPr>
          <w:rFonts w:ascii="Times New Roman" w:hAnsi="Times New Roman"/>
          <w:b w:val="0"/>
          <w:sz w:val="28"/>
          <w:szCs w:val="28"/>
        </w:rPr>
      </w:pPr>
      <w:r w:rsidRPr="00801FD4">
        <w:rPr>
          <w:rFonts w:ascii="Times New Roman" w:hAnsi="Times New Roman"/>
          <w:b w:val="0"/>
          <w:sz w:val="28"/>
          <w:szCs w:val="28"/>
        </w:rPr>
        <w:t>Совсем не нравится</w:t>
      </w:r>
    </w:p>
    <w:p w:rsidR="00AE02D8" w:rsidRDefault="00801FD4" w:rsidP="00AE02D8">
      <w:pPr>
        <w:pStyle w:val="3"/>
        <w:spacing w:before="0" w:after="0"/>
        <w:ind w:firstLine="567"/>
        <w:jc w:val="both"/>
        <w:rPr>
          <w:rFonts w:ascii="Times New Roman" w:hAnsi="Times New Roman"/>
          <w:b w:val="0"/>
          <w:sz w:val="28"/>
          <w:szCs w:val="28"/>
        </w:rPr>
      </w:pPr>
      <w:r w:rsidRPr="00801FD4">
        <w:rPr>
          <w:rFonts w:ascii="Times New Roman" w:hAnsi="Times New Roman"/>
          <w:b w:val="0"/>
          <w:sz w:val="28"/>
          <w:szCs w:val="28"/>
        </w:rPr>
        <w:t xml:space="preserve">Комментарии: </w:t>
      </w:r>
      <w:r w:rsidRPr="00801FD4">
        <w:rPr>
          <w:rFonts w:ascii="Times New Roman" w:hAnsi="Times New Roman"/>
          <w:b w:val="0"/>
          <w:sz w:val="28"/>
          <w:szCs w:val="28"/>
        </w:rPr>
        <w:br/>
      </w:r>
      <w:r w:rsidRPr="00801FD4">
        <w:rPr>
          <w:rFonts w:ascii="Times New Roman" w:hAnsi="Times New Roman"/>
          <w:b w:val="0"/>
          <w:bCs w:val="0"/>
          <w:sz w:val="28"/>
          <w:szCs w:val="28"/>
        </w:rPr>
        <w:t>3) Соответствие услуг критерию цена/качество:</w:t>
      </w:r>
      <w:r w:rsidRPr="00801FD4">
        <w:rPr>
          <w:rFonts w:ascii="Times New Roman" w:hAnsi="Times New Roman"/>
          <w:b w:val="0"/>
          <w:sz w:val="28"/>
          <w:szCs w:val="28"/>
        </w:rPr>
        <w:t xml:space="preserve"> </w:t>
      </w:r>
    </w:p>
    <w:p w:rsidR="00801FD4" w:rsidRPr="00801FD4" w:rsidRDefault="00801FD4" w:rsidP="00AE02D8">
      <w:pPr>
        <w:pStyle w:val="3"/>
        <w:spacing w:before="0" w:after="0"/>
        <w:ind w:firstLine="567"/>
        <w:jc w:val="both"/>
        <w:rPr>
          <w:rFonts w:ascii="Times New Roman" w:hAnsi="Times New Roman"/>
          <w:b w:val="0"/>
          <w:sz w:val="28"/>
          <w:szCs w:val="28"/>
        </w:rPr>
      </w:pPr>
      <w:r w:rsidRPr="00801FD4">
        <w:rPr>
          <w:rFonts w:ascii="Times New Roman" w:hAnsi="Times New Roman"/>
          <w:b w:val="0"/>
          <w:sz w:val="28"/>
          <w:szCs w:val="28"/>
        </w:rPr>
        <w:t>Очень нравится</w:t>
      </w:r>
    </w:p>
    <w:p w:rsidR="00801FD4" w:rsidRPr="00801FD4" w:rsidRDefault="00801FD4" w:rsidP="00AE02D8">
      <w:pPr>
        <w:pStyle w:val="3"/>
        <w:spacing w:before="0" w:after="0"/>
        <w:ind w:firstLine="567"/>
        <w:jc w:val="both"/>
        <w:rPr>
          <w:rFonts w:ascii="Times New Roman" w:hAnsi="Times New Roman"/>
          <w:b w:val="0"/>
          <w:sz w:val="28"/>
          <w:szCs w:val="28"/>
        </w:rPr>
      </w:pPr>
      <w:r w:rsidRPr="00801FD4">
        <w:rPr>
          <w:rFonts w:ascii="Times New Roman" w:hAnsi="Times New Roman"/>
          <w:b w:val="0"/>
          <w:sz w:val="28"/>
          <w:szCs w:val="28"/>
        </w:rPr>
        <w:t>Средне</w:t>
      </w:r>
    </w:p>
    <w:p w:rsidR="00801FD4" w:rsidRPr="00801FD4" w:rsidRDefault="00801FD4" w:rsidP="00AE02D8">
      <w:pPr>
        <w:pStyle w:val="3"/>
        <w:spacing w:before="0" w:after="0"/>
        <w:ind w:firstLine="567"/>
        <w:jc w:val="both"/>
        <w:rPr>
          <w:rFonts w:ascii="Times New Roman" w:hAnsi="Times New Roman"/>
          <w:b w:val="0"/>
          <w:sz w:val="28"/>
          <w:szCs w:val="28"/>
        </w:rPr>
      </w:pPr>
      <w:r w:rsidRPr="00801FD4">
        <w:rPr>
          <w:rFonts w:ascii="Times New Roman" w:hAnsi="Times New Roman"/>
          <w:b w:val="0"/>
          <w:sz w:val="28"/>
          <w:szCs w:val="28"/>
        </w:rPr>
        <w:t>Совсем не нравится</w:t>
      </w:r>
    </w:p>
    <w:p w:rsidR="00312A41" w:rsidRDefault="00801FD4" w:rsidP="00AE02D8">
      <w:pPr>
        <w:pStyle w:val="3"/>
        <w:spacing w:before="0" w:after="0"/>
        <w:ind w:firstLine="567"/>
        <w:jc w:val="both"/>
        <w:rPr>
          <w:rFonts w:ascii="Times New Roman" w:hAnsi="Times New Roman"/>
          <w:b w:val="0"/>
          <w:bCs w:val="0"/>
          <w:sz w:val="28"/>
          <w:szCs w:val="28"/>
        </w:rPr>
      </w:pPr>
      <w:r w:rsidRPr="00801FD4">
        <w:rPr>
          <w:rFonts w:ascii="Times New Roman" w:hAnsi="Times New Roman"/>
          <w:b w:val="0"/>
          <w:sz w:val="28"/>
          <w:szCs w:val="28"/>
        </w:rPr>
        <w:t xml:space="preserve">Комментарии: </w:t>
      </w:r>
      <w:r w:rsidRPr="00801FD4">
        <w:rPr>
          <w:rFonts w:ascii="Times New Roman" w:hAnsi="Times New Roman"/>
          <w:b w:val="0"/>
          <w:sz w:val="28"/>
          <w:szCs w:val="28"/>
        </w:rPr>
        <w:br/>
      </w:r>
    </w:p>
    <w:p w:rsidR="00312A41" w:rsidRDefault="00312A41" w:rsidP="00312A41">
      <w:pPr>
        <w:pStyle w:val="3"/>
        <w:spacing w:before="0" w:after="0"/>
        <w:ind w:firstLine="567"/>
        <w:jc w:val="right"/>
        <w:rPr>
          <w:rFonts w:ascii="Times New Roman" w:hAnsi="Times New Roman"/>
          <w:b w:val="0"/>
          <w:sz w:val="28"/>
          <w:szCs w:val="28"/>
        </w:rPr>
      </w:pPr>
      <w:r>
        <w:rPr>
          <w:rFonts w:ascii="Times New Roman" w:hAnsi="Times New Roman"/>
          <w:b w:val="0"/>
          <w:sz w:val="28"/>
          <w:szCs w:val="28"/>
        </w:rPr>
        <w:t>Продолжение приложения 3</w:t>
      </w:r>
    </w:p>
    <w:p w:rsidR="00801FD4" w:rsidRPr="00801FD4" w:rsidRDefault="00801FD4" w:rsidP="00AE02D8">
      <w:pPr>
        <w:pStyle w:val="3"/>
        <w:spacing w:before="0" w:after="0"/>
        <w:ind w:firstLine="567"/>
        <w:jc w:val="both"/>
        <w:rPr>
          <w:rFonts w:ascii="Times New Roman" w:hAnsi="Times New Roman"/>
          <w:b w:val="0"/>
          <w:sz w:val="28"/>
          <w:szCs w:val="28"/>
        </w:rPr>
      </w:pPr>
      <w:r w:rsidRPr="00801FD4">
        <w:rPr>
          <w:rFonts w:ascii="Times New Roman" w:hAnsi="Times New Roman"/>
          <w:b w:val="0"/>
          <w:bCs w:val="0"/>
          <w:sz w:val="28"/>
          <w:szCs w:val="28"/>
        </w:rPr>
        <w:t>4) Ассортимент услуг:</w:t>
      </w:r>
      <w:r w:rsidRPr="00801FD4">
        <w:rPr>
          <w:rFonts w:ascii="Times New Roman" w:hAnsi="Times New Roman"/>
          <w:b w:val="0"/>
          <w:sz w:val="28"/>
          <w:szCs w:val="28"/>
        </w:rPr>
        <w:t xml:space="preserve"> </w:t>
      </w:r>
    </w:p>
    <w:p w:rsidR="00801FD4" w:rsidRPr="00801FD4" w:rsidRDefault="00801FD4" w:rsidP="00AE02D8">
      <w:pPr>
        <w:pStyle w:val="3"/>
        <w:spacing w:before="0" w:after="0"/>
        <w:ind w:firstLine="567"/>
        <w:jc w:val="both"/>
        <w:rPr>
          <w:rFonts w:ascii="Times New Roman" w:hAnsi="Times New Roman"/>
          <w:b w:val="0"/>
          <w:sz w:val="28"/>
          <w:szCs w:val="28"/>
        </w:rPr>
      </w:pPr>
      <w:r w:rsidRPr="00801FD4">
        <w:rPr>
          <w:rFonts w:ascii="Times New Roman" w:hAnsi="Times New Roman"/>
          <w:b w:val="0"/>
          <w:sz w:val="28"/>
          <w:szCs w:val="28"/>
        </w:rPr>
        <w:t>Очень нравится</w:t>
      </w:r>
    </w:p>
    <w:p w:rsidR="00801FD4" w:rsidRPr="00801FD4" w:rsidRDefault="00801FD4" w:rsidP="00AE02D8">
      <w:pPr>
        <w:pStyle w:val="3"/>
        <w:spacing w:before="0" w:after="0"/>
        <w:ind w:firstLine="567"/>
        <w:jc w:val="both"/>
        <w:rPr>
          <w:rFonts w:ascii="Times New Roman" w:hAnsi="Times New Roman"/>
          <w:b w:val="0"/>
          <w:sz w:val="28"/>
          <w:szCs w:val="28"/>
        </w:rPr>
      </w:pPr>
      <w:r w:rsidRPr="00801FD4">
        <w:rPr>
          <w:rFonts w:ascii="Times New Roman" w:hAnsi="Times New Roman"/>
          <w:b w:val="0"/>
          <w:sz w:val="28"/>
          <w:szCs w:val="28"/>
        </w:rPr>
        <w:t>Средне</w:t>
      </w:r>
    </w:p>
    <w:p w:rsidR="00801FD4" w:rsidRPr="00801FD4" w:rsidRDefault="00801FD4" w:rsidP="00AE02D8">
      <w:pPr>
        <w:pStyle w:val="3"/>
        <w:spacing w:before="0" w:after="0"/>
        <w:ind w:firstLine="567"/>
        <w:jc w:val="both"/>
        <w:rPr>
          <w:rFonts w:ascii="Times New Roman" w:hAnsi="Times New Roman"/>
          <w:b w:val="0"/>
          <w:sz w:val="28"/>
          <w:szCs w:val="28"/>
        </w:rPr>
      </w:pPr>
      <w:r w:rsidRPr="00801FD4">
        <w:rPr>
          <w:rFonts w:ascii="Times New Roman" w:hAnsi="Times New Roman"/>
          <w:b w:val="0"/>
          <w:sz w:val="28"/>
          <w:szCs w:val="28"/>
        </w:rPr>
        <w:t>Совсем не нравится</w:t>
      </w:r>
    </w:p>
    <w:p w:rsidR="00801FD4" w:rsidRPr="00801FD4" w:rsidRDefault="00801FD4" w:rsidP="00AE02D8">
      <w:pPr>
        <w:pStyle w:val="3"/>
        <w:spacing w:before="0" w:after="0"/>
        <w:ind w:firstLine="567"/>
        <w:jc w:val="both"/>
        <w:rPr>
          <w:rFonts w:ascii="Times New Roman" w:hAnsi="Times New Roman"/>
          <w:b w:val="0"/>
          <w:sz w:val="28"/>
          <w:szCs w:val="28"/>
        </w:rPr>
      </w:pPr>
      <w:r w:rsidRPr="00801FD4">
        <w:rPr>
          <w:rFonts w:ascii="Times New Roman" w:hAnsi="Times New Roman"/>
          <w:b w:val="0"/>
          <w:sz w:val="28"/>
          <w:szCs w:val="28"/>
        </w:rPr>
        <w:t xml:space="preserve">Комментарии: </w:t>
      </w:r>
      <w:r w:rsidRPr="00801FD4">
        <w:rPr>
          <w:rFonts w:ascii="Times New Roman" w:hAnsi="Times New Roman"/>
          <w:b w:val="0"/>
          <w:sz w:val="28"/>
          <w:szCs w:val="28"/>
        </w:rPr>
        <w:br/>
      </w:r>
      <w:r w:rsidRPr="00801FD4">
        <w:rPr>
          <w:rFonts w:ascii="Times New Roman" w:hAnsi="Times New Roman"/>
          <w:b w:val="0"/>
          <w:bCs w:val="0"/>
          <w:sz w:val="28"/>
          <w:szCs w:val="28"/>
        </w:rPr>
        <w:t>8) Какие услуги вы хотели бы получить:</w:t>
      </w:r>
    </w:p>
    <w:p w:rsidR="00801FD4" w:rsidRPr="00801FD4" w:rsidRDefault="00801FD4" w:rsidP="00AE02D8">
      <w:pPr>
        <w:pStyle w:val="3"/>
        <w:spacing w:before="0" w:after="0"/>
        <w:ind w:firstLine="567"/>
        <w:jc w:val="both"/>
        <w:rPr>
          <w:rFonts w:ascii="Times New Roman" w:hAnsi="Times New Roman"/>
          <w:b w:val="0"/>
          <w:sz w:val="28"/>
          <w:szCs w:val="28"/>
        </w:rPr>
      </w:pPr>
      <w:r w:rsidRPr="00801FD4">
        <w:rPr>
          <w:rFonts w:ascii="Times New Roman" w:hAnsi="Times New Roman"/>
          <w:b w:val="0"/>
          <w:bCs w:val="0"/>
          <w:sz w:val="28"/>
          <w:szCs w:val="28"/>
        </w:rPr>
        <w:t>5. В какой компании, как вы считаете, качество обслуживание лучше, чем в ОАО «Сосновка»? Выберите, пожалуйста, из предложенного списка или укажите свой вариант и добавьте комментарий, что именно лучше:</w:t>
      </w:r>
      <w:r w:rsidRPr="00801FD4">
        <w:rPr>
          <w:rFonts w:ascii="Times New Roman" w:hAnsi="Times New Roman"/>
          <w:b w:val="0"/>
          <w:sz w:val="28"/>
          <w:szCs w:val="28"/>
        </w:rPr>
        <w:t xml:space="preserve"> </w:t>
      </w:r>
    </w:p>
    <w:p w:rsidR="00801FD4" w:rsidRPr="00801FD4" w:rsidRDefault="00801FD4" w:rsidP="00AE02D8">
      <w:pPr>
        <w:pStyle w:val="3"/>
        <w:spacing w:before="0" w:after="0"/>
        <w:ind w:firstLine="567"/>
        <w:jc w:val="both"/>
        <w:rPr>
          <w:rFonts w:ascii="Times New Roman" w:hAnsi="Times New Roman"/>
          <w:b w:val="0"/>
          <w:sz w:val="28"/>
          <w:szCs w:val="28"/>
        </w:rPr>
      </w:pPr>
      <w:r w:rsidRPr="00801FD4">
        <w:rPr>
          <w:rFonts w:ascii="Times New Roman" w:hAnsi="Times New Roman"/>
          <w:b w:val="0"/>
          <w:sz w:val="28"/>
          <w:szCs w:val="28"/>
        </w:rPr>
        <w:t>Морозово</w:t>
      </w:r>
    </w:p>
    <w:p w:rsidR="00801FD4" w:rsidRPr="00801FD4" w:rsidRDefault="00801FD4" w:rsidP="00AE02D8">
      <w:pPr>
        <w:pStyle w:val="3"/>
        <w:spacing w:before="0" w:after="0"/>
        <w:ind w:firstLine="567"/>
        <w:jc w:val="both"/>
        <w:rPr>
          <w:rFonts w:ascii="Times New Roman" w:hAnsi="Times New Roman"/>
          <w:b w:val="0"/>
          <w:sz w:val="28"/>
          <w:szCs w:val="28"/>
        </w:rPr>
      </w:pPr>
      <w:r w:rsidRPr="00801FD4">
        <w:rPr>
          <w:rFonts w:ascii="Times New Roman" w:hAnsi="Times New Roman"/>
          <w:b w:val="0"/>
          <w:sz w:val="28"/>
          <w:szCs w:val="28"/>
        </w:rPr>
        <w:t>Лесная сказка</w:t>
      </w:r>
    </w:p>
    <w:p w:rsidR="00801FD4" w:rsidRPr="00801FD4" w:rsidRDefault="00801FD4" w:rsidP="00AE02D8">
      <w:pPr>
        <w:pStyle w:val="3"/>
        <w:spacing w:before="0" w:after="0"/>
        <w:ind w:firstLine="567"/>
        <w:jc w:val="both"/>
        <w:rPr>
          <w:rFonts w:ascii="Times New Roman" w:hAnsi="Times New Roman"/>
          <w:b w:val="0"/>
          <w:sz w:val="28"/>
          <w:szCs w:val="28"/>
        </w:rPr>
      </w:pPr>
      <w:r w:rsidRPr="00801FD4">
        <w:rPr>
          <w:rFonts w:ascii="Times New Roman" w:hAnsi="Times New Roman"/>
          <w:b w:val="0"/>
          <w:sz w:val="28"/>
          <w:szCs w:val="28"/>
        </w:rPr>
        <w:t>Борвиха</w:t>
      </w:r>
    </w:p>
    <w:p w:rsidR="00801FD4" w:rsidRPr="00801FD4" w:rsidRDefault="00801FD4" w:rsidP="00AE02D8">
      <w:pPr>
        <w:pStyle w:val="3"/>
        <w:spacing w:before="0" w:after="0"/>
        <w:ind w:firstLine="567"/>
        <w:jc w:val="both"/>
        <w:rPr>
          <w:rFonts w:ascii="Times New Roman" w:hAnsi="Times New Roman"/>
          <w:b w:val="0"/>
          <w:sz w:val="28"/>
          <w:szCs w:val="28"/>
        </w:rPr>
      </w:pPr>
      <w:r w:rsidRPr="00801FD4">
        <w:rPr>
          <w:rFonts w:ascii="Times New Roman" w:hAnsi="Times New Roman"/>
          <w:b w:val="0"/>
          <w:sz w:val="28"/>
          <w:szCs w:val="28"/>
        </w:rPr>
        <w:t>Другая компания</w:t>
      </w:r>
    </w:p>
    <w:p w:rsidR="00312A41" w:rsidRDefault="00801FD4" w:rsidP="00312A41">
      <w:pPr>
        <w:pStyle w:val="3"/>
        <w:spacing w:before="0" w:after="0"/>
        <w:ind w:firstLine="567"/>
        <w:jc w:val="both"/>
        <w:rPr>
          <w:rFonts w:ascii="Times New Roman" w:hAnsi="Times New Roman"/>
          <w:b w:val="0"/>
          <w:sz w:val="28"/>
          <w:szCs w:val="28"/>
        </w:rPr>
      </w:pPr>
      <w:r w:rsidRPr="00801FD4">
        <w:rPr>
          <w:rFonts w:ascii="Times New Roman" w:hAnsi="Times New Roman"/>
          <w:b w:val="0"/>
          <w:bCs w:val="0"/>
          <w:sz w:val="28"/>
          <w:szCs w:val="28"/>
        </w:rPr>
        <w:t>6. Что бы вам хотелось изменить в обслуживании или работе ОАО «Сосновка»?</w:t>
      </w:r>
      <w:r w:rsidRPr="00801FD4">
        <w:rPr>
          <w:rFonts w:ascii="Times New Roman" w:hAnsi="Times New Roman"/>
          <w:b w:val="0"/>
          <w:sz w:val="28"/>
          <w:szCs w:val="28"/>
        </w:rPr>
        <w:t xml:space="preserve"> </w:t>
      </w:r>
    </w:p>
    <w:p w:rsidR="00801FD4" w:rsidRPr="00312A41" w:rsidRDefault="00801FD4" w:rsidP="00312A41">
      <w:pPr>
        <w:pStyle w:val="3"/>
        <w:spacing w:before="0" w:after="0"/>
        <w:ind w:firstLine="567"/>
        <w:jc w:val="both"/>
        <w:rPr>
          <w:b w:val="0"/>
          <w:sz w:val="28"/>
          <w:szCs w:val="28"/>
        </w:rPr>
      </w:pPr>
      <w:r w:rsidRPr="00312A41">
        <w:rPr>
          <w:b w:val="0"/>
          <w:sz w:val="28"/>
          <w:szCs w:val="28"/>
        </w:rPr>
        <w:t>Для улучшения сервиса просим заполнить Вас таблицу</w:t>
      </w:r>
    </w:p>
    <w:tbl>
      <w:tblPr>
        <w:tblW w:w="8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5"/>
        <w:gridCol w:w="1393"/>
        <w:gridCol w:w="1134"/>
        <w:gridCol w:w="1042"/>
        <w:gridCol w:w="1132"/>
      </w:tblGrid>
      <w:tr w:rsidR="00801FD4" w:rsidRPr="0086292D" w:rsidTr="00801FD4">
        <w:trPr>
          <w:jc w:val="center"/>
        </w:trPr>
        <w:tc>
          <w:tcPr>
            <w:tcW w:w="3645" w:type="dxa"/>
          </w:tcPr>
          <w:p w:rsidR="00801FD4" w:rsidRPr="0086292D" w:rsidRDefault="00801FD4" w:rsidP="009001A7">
            <w:pPr>
              <w:widowControl w:val="0"/>
              <w:jc w:val="both"/>
            </w:pPr>
            <w:r w:rsidRPr="0086292D">
              <w:t>Вопросы</w:t>
            </w:r>
          </w:p>
        </w:tc>
        <w:tc>
          <w:tcPr>
            <w:tcW w:w="1393" w:type="dxa"/>
          </w:tcPr>
          <w:p w:rsidR="00801FD4" w:rsidRPr="0086292D" w:rsidRDefault="00801FD4" w:rsidP="009001A7">
            <w:pPr>
              <w:widowControl w:val="0"/>
              <w:jc w:val="both"/>
            </w:pPr>
            <w:r w:rsidRPr="0086292D">
              <w:t>Неудовлетворительно</w:t>
            </w:r>
          </w:p>
        </w:tc>
        <w:tc>
          <w:tcPr>
            <w:tcW w:w="1134" w:type="dxa"/>
          </w:tcPr>
          <w:p w:rsidR="00801FD4" w:rsidRPr="0086292D" w:rsidRDefault="00801FD4" w:rsidP="009001A7">
            <w:pPr>
              <w:widowControl w:val="0"/>
              <w:jc w:val="both"/>
            </w:pPr>
            <w:r w:rsidRPr="0086292D">
              <w:t>Удовлетворительно</w:t>
            </w:r>
          </w:p>
        </w:tc>
        <w:tc>
          <w:tcPr>
            <w:tcW w:w="1042" w:type="dxa"/>
          </w:tcPr>
          <w:p w:rsidR="00801FD4" w:rsidRPr="0086292D" w:rsidRDefault="00801FD4" w:rsidP="009001A7">
            <w:pPr>
              <w:widowControl w:val="0"/>
              <w:jc w:val="both"/>
            </w:pPr>
            <w:r w:rsidRPr="0086292D">
              <w:t>Хорошо</w:t>
            </w:r>
          </w:p>
        </w:tc>
        <w:tc>
          <w:tcPr>
            <w:tcW w:w="1132" w:type="dxa"/>
          </w:tcPr>
          <w:p w:rsidR="00801FD4" w:rsidRPr="0086292D" w:rsidRDefault="00801FD4" w:rsidP="009001A7">
            <w:pPr>
              <w:widowControl w:val="0"/>
              <w:jc w:val="both"/>
            </w:pPr>
            <w:r w:rsidRPr="0086292D">
              <w:t>Отлично</w:t>
            </w:r>
          </w:p>
        </w:tc>
      </w:tr>
      <w:tr w:rsidR="00801FD4" w:rsidRPr="0086292D" w:rsidTr="00801FD4">
        <w:trPr>
          <w:jc w:val="center"/>
        </w:trPr>
        <w:tc>
          <w:tcPr>
            <w:tcW w:w="3645" w:type="dxa"/>
          </w:tcPr>
          <w:p w:rsidR="00801FD4" w:rsidRPr="0086292D" w:rsidRDefault="00801FD4" w:rsidP="009001A7">
            <w:pPr>
              <w:widowControl w:val="0"/>
              <w:jc w:val="both"/>
            </w:pPr>
            <w:r w:rsidRPr="0086292D">
              <w:t>Служба приема и размещения</w:t>
            </w:r>
          </w:p>
        </w:tc>
        <w:tc>
          <w:tcPr>
            <w:tcW w:w="1393" w:type="dxa"/>
          </w:tcPr>
          <w:p w:rsidR="00801FD4" w:rsidRPr="0086292D" w:rsidRDefault="00801FD4" w:rsidP="009001A7">
            <w:pPr>
              <w:widowControl w:val="0"/>
              <w:jc w:val="both"/>
            </w:pPr>
          </w:p>
        </w:tc>
        <w:tc>
          <w:tcPr>
            <w:tcW w:w="1134" w:type="dxa"/>
          </w:tcPr>
          <w:p w:rsidR="00801FD4" w:rsidRPr="0086292D" w:rsidRDefault="00801FD4" w:rsidP="009001A7">
            <w:pPr>
              <w:widowControl w:val="0"/>
              <w:jc w:val="both"/>
            </w:pPr>
          </w:p>
        </w:tc>
        <w:tc>
          <w:tcPr>
            <w:tcW w:w="1042" w:type="dxa"/>
          </w:tcPr>
          <w:p w:rsidR="00801FD4" w:rsidRPr="0086292D" w:rsidRDefault="00801FD4" w:rsidP="009001A7">
            <w:pPr>
              <w:widowControl w:val="0"/>
              <w:jc w:val="both"/>
            </w:pPr>
          </w:p>
        </w:tc>
        <w:tc>
          <w:tcPr>
            <w:tcW w:w="1132" w:type="dxa"/>
          </w:tcPr>
          <w:p w:rsidR="00801FD4" w:rsidRPr="0086292D" w:rsidRDefault="00801FD4" w:rsidP="009001A7">
            <w:pPr>
              <w:widowControl w:val="0"/>
              <w:jc w:val="both"/>
            </w:pPr>
          </w:p>
        </w:tc>
      </w:tr>
      <w:tr w:rsidR="00801FD4" w:rsidRPr="0086292D" w:rsidTr="00801FD4">
        <w:trPr>
          <w:jc w:val="center"/>
        </w:trPr>
        <w:tc>
          <w:tcPr>
            <w:tcW w:w="3645" w:type="dxa"/>
          </w:tcPr>
          <w:p w:rsidR="00801FD4" w:rsidRPr="0086292D" w:rsidRDefault="00801FD4" w:rsidP="009001A7">
            <w:pPr>
              <w:widowControl w:val="0"/>
              <w:jc w:val="both"/>
            </w:pPr>
            <w:r w:rsidRPr="0086292D">
              <w:t>Обслуживание при заезде</w:t>
            </w:r>
          </w:p>
        </w:tc>
        <w:tc>
          <w:tcPr>
            <w:tcW w:w="1393" w:type="dxa"/>
          </w:tcPr>
          <w:p w:rsidR="00801FD4" w:rsidRPr="0086292D" w:rsidRDefault="00801FD4" w:rsidP="009001A7">
            <w:pPr>
              <w:widowControl w:val="0"/>
              <w:jc w:val="both"/>
            </w:pPr>
          </w:p>
        </w:tc>
        <w:tc>
          <w:tcPr>
            <w:tcW w:w="1134" w:type="dxa"/>
          </w:tcPr>
          <w:p w:rsidR="00801FD4" w:rsidRPr="0086292D" w:rsidRDefault="00801FD4" w:rsidP="009001A7">
            <w:pPr>
              <w:widowControl w:val="0"/>
              <w:jc w:val="both"/>
            </w:pPr>
          </w:p>
        </w:tc>
        <w:tc>
          <w:tcPr>
            <w:tcW w:w="1042" w:type="dxa"/>
          </w:tcPr>
          <w:p w:rsidR="00801FD4" w:rsidRPr="0086292D" w:rsidRDefault="00801FD4" w:rsidP="009001A7">
            <w:pPr>
              <w:widowControl w:val="0"/>
              <w:jc w:val="both"/>
            </w:pPr>
          </w:p>
        </w:tc>
        <w:tc>
          <w:tcPr>
            <w:tcW w:w="1132" w:type="dxa"/>
          </w:tcPr>
          <w:p w:rsidR="00801FD4" w:rsidRPr="0086292D" w:rsidRDefault="00801FD4" w:rsidP="009001A7">
            <w:pPr>
              <w:widowControl w:val="0"/>
              <w:jc w:val="both"/>
            </w:pPr>
          </w:p>
        </w:tc>
      </w:tr>
      <w:tr w:rsidR="00801FD4" w:rsidRPr="0086292D" w:rsidTr="00801FD4">
        <w:trPr>
          <w:jc w:val="center"/>
        </w:trPr>
        <w:tc>
          <w:tcPr>
            <w:tcW w:w="3645" w:type="dxa"/>
          </w:tcPr>
          <w:p w:rsidR="00801FD4" w:rsidRPr="0086292D" w:rsidRDefault="00801FD4" w:rsidP="009001A7">
            <w:pPr>
              <w:widowControl w:val="0"/>
              <w:jc w:val="both"/>
            </w:pPr>
            <w:r w:rsidRPr="0086292D">
              <w:t>Обслуживание при выезде</w:t>
            </w:r>
          </w:p>
        </w:tc>
        <w:tc>
          <w:tcPr>
            <w:tcW w:w="1393" w:type="dxa"/>
          </w:tcPr>
          <w:p w:rsidR="00801FD4" w:rsidRPr="0086292D" w:rsidRDefault="00801FD4" w:rsidP="009001A7">
            <w:pPr>
              <w:widowControl w:val="0"/>
              <w:jc w:val="both"/>
            </w:pPr>
          </w:p>
        </w:tc>
        <w:tc>
          <w:tcPr>
            <w:tcW w:w="1134" w:type="dxa"/>
          </w:tcPr>
          <w:p w:rsidR="00801FD4" w:rsidRPr="0086292D" w:rsidRDefault="00801FD4" w:rsidP="009001A7">
            <w:pPr>
              <w:widowControl w:val="0"/>
              <w:jc w:val="both"/>
            </w:pPr>
          </w:p>
        </w:tc>
        <w:tc>
          <w:tcPr>
            <w:tcW w:w="1042" w:type="dxa"/>
          </w:tcPr>
          <w:p w:rsidR="00801FD4" w:rsidRPr="0086292D" w:rsidRDefault="00801FD4" w:rsidP="009001A7">
            <w:pPr>
              <w:widowControl w:val="0"/>
              <w:jc w:val="both"/>
            </w:pPr>
          </w:p>
        </w:tc>
        <w:tc>
          <w:tcPr>
            <w:tcW w:w="1132" w:type="dxa"/>
          </w:tcPr>
          <w:p w:rsidR="00801FD4" w:rsidRPr="0086292D" w:rsidRDefault="00801FD4" w:rsidP="009001A7">
            <w:pPr>
              <w:widowControl w:val="0"/>
              <w:jc w:val="both"/>
            </w:pPr>
          </w:p>
        </w:tc>
      </w:tr>
      <w:tr w:rsidR="00801FD4" w:rsidRPr="0086292D" w:rsidTr="00801FD4">
        <w:trPr>
          <w:jc w:val="center"/>
        </w:trPr>
        <w:tc>
          <w:tcPr>
            <w:tcW w:w="3645" w:type="dxa"/>
          </w:tcPr>
          <w:p w:rsidR="00801FD4" w:rsidRPr="0086292D" w:rsidRDefault="00801FD4" w:rsidP="009001A7">
            <w:pPr>
              <w:widowControl w:val="0"/>
              <w:jc w:val="both"/>
            </w:pPr>
            <w:r w:rsidRPr="0086292D">
              <w:t>Организация и качество выполнение просьб</w:t>
            </w:r>
          </w:p>
        </w:tc>
        <w:tc>
          <w:tcPr>
            <w:tcW w:w="1393" w:type="dxa"/>
          </w:tcPr>
          <w:p w:rsidR="00801FD4" w:rsidRPr="0086292D" w:rsidRDefault="00801FD4" w:rsidP="009001A7">
            <w:pPr>
              <w:widowControl w:val="0"/>
              <w:jc w:val="both"/>
            </w:pPr>
          </w:p>
        </w:tc>
        <w:tc>
          <w:tcPr>
            <w:tcW w:w="1134" w:type="dxa"/>
          </w:tcPr>
          <w:p w:rsidR="00801FD4" w:rsidRPr="0086292D" w:rsidRDefault="00801FD4" w:rsidP="009001A7">
            <w:pPr>
              <w:widowControl w:val="0"/>
              <w:jc w:val="both"/>
            </w:pPr>
          </w:p>
        </w:tc>
        <w:tc>
          <w:tcPr>
            <w:tcW w:w="1042" w:type="dxa"/>
          </w:tcPr>
          <w:p w:rsidR="00801FD4" w:rsidRPr="0086292D" w:rsidRDefault="00801FD4" w:rsidP="009001A7">
            <w:pPr>
              <w:widowControl w:val="0"/>
              <w:jc w:val="both"/>
            </w:pPr>
          </w:p>
        </w:tc>
        <w:tc>
          <w:tcPr>
            <w:tcW w:w="1132" w:type="dxa"/>
          </w:tcPr>
          <w:p w:rsidR="00801FD4" w:rsidRPr="0086292D" w:rsidRDefault="00801FD4" w:rsidP="009001A7">
            <w:pPr>
              <w:widowControl w:val="0"/>
              <w:jc w:val="both"/>
            </w:pPr>
          </w:p>
        </w:tc>
      </w:tr>
      <w:tr w:rsidR="00801FD4" w:rsidRPr="0086292D" w:rsidTr="00801FD4">
        <w:trPr>
          <w:jc w:val="center"/>
        </w:trPr>
        <w:tc>
          <w:tcPr>
            <w:tcW w:w="3645" w:type="dxa"/>
          </w:tcPr>
          <w:p w:rsidR="00801FD4" w:rsidRPr="0086292D" w:rsidRDefault="00801FD4" w:rsidP="009001A7">
            <w:pPr>
              <w:widowControl w:val="0"/>
              <w:jc w:val="both"/>
            </w:pPr>
            <w:r w:rsidRPr="0086292D">
              <w:t>Организация и качество обслуживания в отеле в целом</w:t>
            </w:r>
          </w:p>
        </w:tc>
        <w:tc>
          <w:tcPr>
            <w:tcW w:w="1393" w:type="dxa"/>
          </w:tcPr>
          <w:p w:rsidR="00801FD4" w:rsidRPr="0086292D" w:rsidRDefault="00801FD4" w:rsidP="009001A7">
            <w:pPr>
              <w:widowControl w:val="0"/>
              <w:jc w:val="both"/>
            </w:pPr>
          </w:p>
        </w:tc>
        <w:tc>
          <w:tcPr>
            <w:tcW w:w="1134" w:type="dxa"/>
          </w:tcPr>
          <w:p w:rsidR="00801FD4" w:rsidRPr="0086292D" w:rsidRDefault="00801FD4" w:rsidP="009001A7">
            <w:pPr>
              <w:widowControl w:val="0"/>
              <w:jc w:val="both"/>
            </w:pPr>
          </w:p>
        </w:tc>
        <w:tc>
          <w:tcPr>
            <w:tcW w:w="1042" w:type="dxa"/>
          </w:tcPr>
          <w:p w:rsidR="00801FD4" w:rsidRPr="0086292D" w:rsidRDefault="00801FD4" w:rsidP="009001A7">
            <w:pPr>
              <w:widowControl w:val="0"/>
              <w:jc w:val="both"/>
            </w:pPr>
          </w:p>
        </w:tc>
        <w:tc>
          <w:tcPr>
            <w:tcW w:w="1132" w:type="dxa"/>
          </w:tcPr>
          <w:p w:rsidR="00801FD4" w:rsidRPr="0086292D" w:rsidRDefault="00801FD4" w:rsidP="009001A7">
            <w:pPr>
              <w:widowControl w:val="0"/>
              <w:jc w:val="both"/>
            </w:pPr>
          </w:p>
        </w:tc>
      </w:tr>
      <w:tr w:rsidR="00801FD4" w:rsidRPr="0086292D" w:rsidTr="00801FD4">
        <w:trPr>
          <w:jc w:val="center"/>
        </w:trPr>
        <w:tc>
          <w:tcPr>
            <w:tcW w:w="3645" w:type="dxa"/>
          </w:tcPr>
          <w:p w:rsidR="00801FD4" w:rsidRPr="0086292D" w:rsidRDefault="00801FD4" w:rsidP="009001A7">
            <w:pPr>
              <w:widowControl w:val="0"/>
              <w:jc w:val="both"/>
            </w:pPr>
            <w:r w:rsidRPr="0086292D">
              <w:t>Ваш номер</w:t>
            </w:r>
          </w:p>
        </w:tc>
        <w:tc>
          <w:tcPr>
            <w:tcW w:w="1393" w:type="dxa"/>
          </w:tcPr>
          <w:p w:rsidR="00801FD4" w:rsidRPr="0086292D" w:rsidRDefault="00801FD4" w:rsidP="009001A7">
            <w:pPr>
              <w:widowControl w:val="0"/>
              <w:jc w:val="both"/>
            </w:pPr>
          </w:p>
        </w:tc>
        <w:tc>
          <w:tcPr>
            <w:tcW w:w="1134" w:type="dxa"/>
          </w:tcPr>
          <w:p w:rsidR="00801FD4" w:rsidRPr="0086292D" w:rsidRDefault="00801FD4" w:rsidP="009001A7">
            <w:pPr>
              <w:widowControl w:val="0"/>
              <w:jc w:val="both"/>
            </w:pPr>
          </w:p>
        </w:tc>
        <w:tc>
          <w:tcPr>
            <w:tcW w:w="1042" w:type="dxa"/>
          </w:tcPr>
          <w:p w:rsidR="00801FD4" w:rsidRPr="0086292D" w:rsidRDefault="00801FD4" w:rsidP="009001A7">
            <w:pPr>
              <w:widowControl w:val="0"/>
              <w:jc w:val="both"/>
            </w:pPr>
          </w:p>
        </w:tc>
        <w:tc>
          <w:tcPr>
            <w:tcW w:w="1132" w:type="dxa"/>
          </w:tcPr>
          <w:p w:rsidR="00801FD4" w:rsidRPr="0086292D" w:rsidRDefault="00801FD4" w:rsidP="009001A7">
            <w:pPr>
              <w:widowControl w:val="0"/>
              <w:jc w:val="both"/>
            </w:pPr>
          </w:p>
        </w:tc>
      </w:tr>
      <w:tr w:rsidR="00801FD4" w:rsidRPr="0086292D" w:rsidTr="00801FD4">
        <w:trPr>
          <w:jc w:val="center"/>
        </w:trPr>
        <w:tc>
          <w:tcPr>
            <w:tcW w:w="3645" w:type="dxa"/>
          </w:tcPr>
          <w:p w:rsidR="00801FD4" w:rsidRPr="0086292D" w:rsidRDefault="00801FD4" w:rsidP="009001A7">
            <w:pPr>
              <w:widowControl w:val="0"/>
              <w:jc w:val="both"/>
            </w:pPr>
            <w:r w:rsidRPr="0086292D">
              <w:t>Комфорт</w:t>
            </w:r>
          </w:p>
        </w:tc>
        <w:tc>
          <w:tcPr>
            <w:tcW w:w="1393" w:type="dxa"/>
          </w:tcPr>
          <w:p w:rsidR="00801FD4" w:rsidRPr="0086292D" w:rsidRDefault="00801FD4" w:rsidP="009001A7">
            <w:pPr>
              <w:widowControl w:val="0"/>
              <w:jc w:val="both"/>
            </w:pPr>
          </w:p>
        </w:tc>
        <w:tc>
          <w:tcPr>
            <w:tcW w:w="1134" w:type="dxa"/>
          </w:tcPr>
          <w:p w:rsidR="00801FD4" w:rsidRPr="0086292D" w:rsidRDefault="00801FD4" w:rsidP="009001A7">
            <w:pPr>
              <w:widowControl w:val="0"/>
              <w:jc w:val="both"/>
            </w:pPr>
          </w:p>
        </w:tc>
        <w:tc>
          <w:tcPr>
            <w:tcW w:w="1042" w:type="dxa"/>
          </w:tcPr>
          <w:p w:rsidR="00801FD4" w:rsidRPr="0086292D" w:rsidRDefault="00801FD4" w:rsidP="009001A7">
            <w:pPr>
              <w:widowControl w:val="0"/>
              <w:jc w:val="both"/>
            </w:pPr>
          </w:p>
        </w:tc>
        <w:tc>
          <w:tcPr>
            <w:tcW w:w="1132" w:type="dxa"/>
          </w:tcPr>
          <w:p w:rsidR="00801FD4" w:rsidRPr="0086292D" w:rsidRDefault="00801FD4" w:rsidP="009001A7">
            <w:pPr>
              <w:widowControl w:val="0"/>
              <w:jc w:val="both"/>
            </w:pPr>
          </w:p>
        </w:tc>
      </w:tr>
      <w:tr w:rsidR="00801FD4" w:rsidRPr="0086292D" w:rsidTr="00801FD4">
        <w:trPr>
          <w:jc w:val="center"/>
        </w:trPr>
        <w:tc>
          <w:tcPr>
            <w:tcW w:w="3645" w:type="dxa"/>
          </w:tcPr>
          <w:p w:rsidR="00801FD4" w:rsidRPr="0086292D" w:rsidRDefault="00801FD4" w:rsidP="009001A7">
            <w:pPr>
              <w:widowControl w:val="0"/>
              <w:jc w:val="both"/>
            </w:pPr>
            <w:r w:rsidRPr="0086292D">
              <w:t>Уход за номером</w:t>
            </w:r>
          </w:p>
        </w:tc>
        <w:tc>
          <w:tcPr>
            <w:tcW w:w="1393" w:type="dxa"/>
          </w:tcPr>
          <w:p w:rsidR="00801FD4" w:rsidRPr="0086292D" w:rsidRDefault="00801FD4" w:rsidP="009001A7">
            <w:pPr>
              <w:widowControl w:val="0"/>
              <w:jc w:val="both"/>
            </w:pPr>
          </w:p>
        </w:tc>
        <w:tc>
          <w:tcPr>
            <w:tcW w:w="1134" w:type="dxa"/>
          </w:tcPr>
          <w:p w:rsidR="00801FD4" w:rsidRPr="0086292D" w:rsidRDefault="00801FD4" w:rsidP="009001A7">
            <w:pPr>
              <w:widowControl w:val="0"/>
              <w:jc w:val="both"/>
            </w:pPr>
          </w:p>
        </w:tc>
        <w:tc>
          <w:tcPr>
            <w:tcW w:w="1042" w:type="dxa"/>
          </w:tcPr>
          <w:p w:rsidR="00801FD4" w:rsidRPr="0086292D" w:rsidRDefault="00801FD4" w:rsidP="009001A7">
            <w:pPr>
              <w:widowControl w:val="0"/>
              <w:jc w:val="both"/>
            </w:pPr>
          </w:p>
        </w:tc>
        <w:tc>
          <w:tcPr>
            <w:tcW w:w="1132" w:type="dxa"/>
          </w:tcPr>
          <w:p w:rsidR="00801FD4" w:rsidRPr="0086292D" w:rsidRDefault="00801FD4" w:rsidP="009001A7">
            <w:pPr>
              <w:widowControl w:val="0"/>
              <w:jc w:val="both"/>
            </w:pPr>
          </w:p>
        </w:tc>
      </w:tr>
      <w:tr w:rsidR="00801FD4" w:rsidRPr="0086292D" w:rsidTr="00801FD4">
        <w:trPr>
          <w:jc w:val="center"/>
        </w:trPr>
        <w:tc>
          <w:tcPr>
            <w:tcW w:w="3645" w:type="dxa"/>
          </w:tcPr>
          <w:p w:rsidR="00801FD4" w:rsidRPr="0086292D" w:rsidRDefault="00801FD4" w:rsidP="009001A7">
            <w:pPr>
              <w:widowControl w:val="0"/>
              <w:jc w:val="both"/>
            </w:pPr>
            <w:r w:rsidRPr="0086292D">
              <w:t>Предоставление гостевых принадлежностей</w:t>
            </w:r>
          </w:p>
        </w:tc>
        <w:tc>
          <w:tcPr>
            <w:tcW w:w="1393" w:type="dxa"/>
          </w:tcPr>
          <w:p w:rsidR="00801FD4" w:rsidRPr="0086292D" w:rsidRDefault="00801FD4" w:rsidP="009001A7">
            <w:pPr>
              <w:widowControl w:val="0"/>
              <w:jc w:val="both"/>
            </w:pPr>
          </w:p>
        </w:tc>
        <w:tc>
          <w:tcPr>
            <w:tcW w:w="1134" w:type="dxa"/>
          </w:tcPr>
          <w:p w:rsidR="00801FD4" w:rsidRPr="0086292D" w:rsidRDefault="00801FD4" w:rsidP="009001A7">
            <w:pPr>
              <w:widowControl w:val="0"/>
              <w:jc w:val="both"/>
            </w:pPr>
          </w:p>
        </w:tc>
        <w:tc>
          <w:tcPr>
            <w:tcW w:w="1042" w:type="dxa"/>
          </w:tcPr>
          <w:p w:rsidR="00801FD4" w:rsidRPr="0086292D" w:rsidRDefault="00801FD4" w:rsidP="009001A7">
            <w:pPr>
              <w:widowControl w:val="0"/>
              <w:jc w:val="both"/>
            </w:pPr>
          </w:p>
        </w:tc>
        <w:tc>
          <w:tcPr>
            <w:tcW w:w="1132" w:type="dxa"/>
          </w:tcPr>
          <w:p w:rsidR="00801FD4" w:rsidRPr="0086292D" w:rsidRDefault="00801FD4" w:rsidP="009001A7">
            <w:pPr>
              <w:widowControl w:val="0"/>
              <w:jc w:val="both"/>
            </w:pPr>
          </w:p>
        </w:tc>
      </w:tr>
      <w:tr w:rsidR="00801FD4" w:rsidRPr="0086292D" w:rsidTr="00801FD4">
        <w:trPr>
          <w:jc w:val="center"/>
        </w:trPr>
        <w:tc>
          <w:tcPr>
            <w:tcW w:w="3645" w:type="dxa"/>
          </w:tcPr>
          <w:p w:rsidR="00801FD4" w:rsidRPr="0086292D" w:rsidRDefault="00801FD4" w:rsidP="009001A7">
            <w:pPr>
              <w:widowControl w:val="0"/>
              <w:jc w:val="both"/>
            </w:pPr>
            <w:r w:rsidRPr="0086292D">
              <w:t>Оборудование в номере</w:t>
            </w:r>
          </w:p>
        </w:tc>
        <w:tc>
          <w:tcPr>
            <w:tcW w:w="1393" w:type="dxa"/>
          </w:tcPr>
          <w:p w:rsidR="00801FD4" w:rsidRPr="0086292D" w:rsidRDefault="00801FD4" w:rsidP="009001A7">
            <w:pPr>
              <w:widowControl w:val="0"/>
              <w:jc w:val="both"/>
            </w:pPr>
          </w:p>
        </w:tc>
        <w:tc>
          <w:tcPr>
            <w:tcW w:w="1134" w:type="dxa"/>
          </w:tcPr>
          <w:p w:rsidR="00801FD4" w:rsidRPr="0086292D" w:rsidRDefault="00801FD4" w:rsidP="009001A7">
            <w:pPr>
              <w:widowControl w:val="0"/>
              <w:jc w:val="both"/>
            </w:pPr>
          </w:p>
        </w:tc>
        <w:tc>
          <w:tcPr>
            <w:tcW w:w="1042" w:type="dxa"/>
          </w:tcPr>
          <w:p w:rsidR="00801FD4" w:rsidRPr="0086292D" w:rsidRDefault="00801FD4" w:rsidP="009001A7">
            <w:pPr>
              <w:widowControl w:val="0"/>
              <w:jc w:val="both"/>
            </w:pPr>
          </w:p>
        </w:tc>
        <w:tc>
          <w:tcPr>
            <w:tcW w:w="1132" w:type="dxa"/>
          </w:tcPr>
          <w:p w:rsidR="00801FD4" w:rsidRPr="0086292D" w:rsidRDefault="00801FD4" w:rsidP="009001A7">
            <w:pPr>
              <w:widowControl w:val="0"/>
              <w:jc w:val="both"/>
            </w:pPr>
          </w:p>
        </w:tc>
      </w:tr>
      <w:tr w:rsidR="00801FD4" w:rsidRPr="0086292D" w:rsidTr="00801FD4">
        <w:trPr>
          <w:jc w:val="center"/>
        </w:trPr>
        <w:tc>
          <w:tcPr>
            <w:tcW w:w="3645" w:type="dxa"/>
          </w:tcPr>
          <w:p w:rsidR="00801FD4" w:rsidRPr="0086292D" w:rsidRDefault="00801FD4" w:rsidP="009001A7">
            <w:pPr>
              <w:widowControl w:val="0"/>
              <w:jc w:val="both"/>
            </w:pPr>
            <w:r w:rsidRPr="0086292D">
              <w:t>Ресторан</w:t>
            </w:r>
          </w:p>
        </w:tc>
        <w:tc>
          <w:tcPr>
            <w:tcW w:w="1393" w:type="dxa"/>
          </w:tcPr>
          <w:p w:rsidR="00801FD4" w:rsidRPr="0086292D" w:rsidRDefault="00801FD4" w:rsidP="009001A7">
            <w:pPr>
              <w:widowControl w:val="0"/>
              <w:jc w:val="both"/>
            </w:pPr>
          </w:p>
        </w:tc>
        <w:tc>
          <w:tcPr>
            <w:tcW w:w="1134" w:type="dxa"/>
          </w:tcPr>
          <w:p w:rsidR="00801FD4" w:rsidRPr="0086292D" w:rsidRDefault="00801FD4" w:rsidP="009001A7">
            <w:pPr>
              <w:widowControl w:val="0"/>
              <w:jc w:val="both"/>
            </w:pPr>
          </w:p>
        </w:tc>
        <w:tc>
          <w:tcPr>
            <w:tcW w:w="1042" w:type="dxa"/>
          </w:tcPr>
          <w:p w:rsidR="00801FD4" w:rsidRPr="0086292D" w:rsidRDefault="00801FD4" w:rsidP="009001A7">
            <w:pPr>
              <w:widowControl w:val="0"/>
              <w:jc w:val="both"/>
            </w:pPr>
          </w:p>
        </w:tc>
        <w:tc>
          <w:tcPr>
            <w:tcW w:w="1132" w:type="dxa"/>
          </w:tcPr>
          <w:p w:rsidR="00801FD4" w:rsidRPr="0086292D" w:rsidRDefault="00801FD4" w:rsidP="009001A7">
            <w:pPr>
              <w:widowControl w:val="0"/>
              <w:jc w:val="both"/>
            </w:pPr>
          </w:p>
        </w:tc>
      </w:tr>
      <w:tr w:rsidR="00801FD4" w:rsidRPr="0086292D" w:rsidTr="00801FD4">
        <w:trPr>
          <w:jc w:val="center"/>
        </w:trPr>
        <w:tc>
          <w:tcPr>
            <w:tcW w:w="3645" w:type="dxa"/>
          </w:tcPr>
          <w:p w:rsidR="00801FD4" w:rsidRPr="0086292D" w:rsidRDefault="00801FD4" w:rsidP="009001A7">
            <w:pPr>
              <w:widowControl w:val="0"/>
              <w:jc w:val="both"/>
            </w:pPr>
            <w:r w:rsidRPr="0086292D">
              <w:t>Качество блюд</w:t>
            </w:r>
          </w:p>
        </w:tc>
        <w:tc>
          <w:tcPr>
            <w:tcW w:w="1393" w:type="dxa"/>
          </w:tcPr>
          <w:p w:rsidR="00801FD4" w:rsidRPr="0086292D" w:rsidRDefault="00801FD4" w:rsidP="009001A7">
            <w:pPr>
              <w:widowControl w:val="0"/>
              <w:jc w:val="both"/>
            </w:pPr>
          </w:p>
        </w:tc>
        <w:tc>
          <w:tcPr>
            <w:tcW w:w="1134" w:type="dxa"/>
          </w:tcPr>
          <w:p w:rsidR="00801FD4" w:rsidRPr="0086292D" w:rsidRDefault="00801FD4" w:rsidP="009001A7">
            <w:pPr>
              <w:widowControl w:val="0"/>
              <w:jc w:val="both"/>
            </w:pPr>
          </w:p>
        </w:tc>
        <w:tc>
          <w:tcPr>
            <w:tcW w:w="1042" w:type="dxa"/>
          </w:tcPr>
          <w:p w:rsidR="00801FD4" w:rsidRPr="0086292D" w:rsidRDefault="00801FD4" w:rsidP="009001A7">
            <w:pPr>
              <w:widowControl w:val="0"/>
              <w:jc w:val="both"/>
            </w:pPr>
          </w:p>
        </w:tc>
        <w:tc>
          <w:tcPr>
            <w:tcW w:w="1132" w:type="dxa"/>
          </w:tcPr>
          <w:p w:rsidR="00801FD4" w:rsidRPr="0086292D" w:rsidRDefault="00801FD4" w:rsidP="009001A7">
            <w:pPr>
              <w:widowControl w:val="0"/>
              <w:jc w:val="both"/>
            </w:pPr>
          </w:p>
        </w:tc>
      </w:tr>
      <w:tr w:rsidR="00801FD4" w:rsidRPr="0086292D" w:rsidTr="00801FD4">
        <w:trPr>
          <w:jc w:val="center"/>
        </w:trPr>
        <w:tc>
          <w:tcPr>
            <w:tcW w:w="3645" w:type="dxa"/>
          </w:tcPr>
          <w:p w:rsidR="00801FD4" w:rsidRPr="0086292D" w:rsidRDefault="00801FD4" w:rsidP="009001A7">
            <w:pPr>
              <w:widowControl w:val="0"/>
              <w:jc w:val="both"/>
            </w:pPr>
            <w:r w:rsidRPr="0086292D">
              <w:t>Облуживание</w:t>
            </w:r>
          </w:p>
        </w:tc>
        <w:tc>
          <w:tcPr>
            <w:tcW w:w="1393" w:type="dxa"/>
          </w:tcPr>
          <w:p w:rsidR="00801FD4" w:rsidRPr="0086292D" w:rsidRDefault="00801FD4" w:rsidP="009001A7">
            <w:pPr>
              <w:widowControl w:val="0"/>
              <w:jc w:val="both"/>
            </w:pPr>
          </w:p>
        </w:tc>
        <w:tc>
          <w:tcPr>
            <w:tcW w:w="1134" w:type="dxa"/>
          </w:tcPr>
          <w:p w:rsidR="00801FD4" w:rsidRPr="0086292D" w:rsidRDefault="00801FD4" w:rsidP="009001A7">
            <w:pPr>
              <w:widowControl w:val="0"/>
              <w:jc w:val="both"/>
            </w:pPr>
          </w:p>
        </w:tc>
        <w:tc>
          <w:tcPr>
            <w:tcW w:w="1042" w:type="dxa"/>
          </w:tcPr>
          <w:p w:rsidR="00801FD4" w:rsidRPr="0086292D" w:rsidRDefault="00801FD4" w:rsidP="009001A7">
            <w:pPr>
              <w:widowControl w:val="0"/>
              <w:jc w:val="both"/>
            </w:pPr>
          </w:p>
        </w:tc>
        <w:tc>
          <w:tcPr>
            <w:tcW w:w="1132" w:type="dxa"/>
          </w:tcPr>
          <w:p w:rsidR="00801FD4" w:rsidRPr="0086292D" w:rsidRDefault="00801FD4" w:rsidP="009001A7">
            <w:pPr>
              <w:widowControl w:val="0"/>
              <w:jc w:val="both"/>
            </w:pPr>
          </w:p>
        </w:tc>
      </w:tr>
      <w:tr w:rsidR="00801FD4" w:rsidRPr="0086292D" w:rsidTr="00801FD4">
        <w:trPr>
          <w:jc w:val="center"/>
        </w:trPr>
        <w:tc>
          <w:tcPr>
            <w:tcW w:w="3645" w:type="dxa"/>
          </w:tcPr>
          <w:p w:rsidR="00801FD4" w:rsidRPr="0086292D" w:rsidRDefault="00801FD4" w:rsidP="009001A7">
            <w:pPr>
              <w:widowControl w:val="0"/>
              <w:jc w:val="both"/>
            </w:pPr>
            <w:r w:rsidRPr="0086292D">
              <w:t>Сервис</w:t>
            </w:r>
          </w:p>
        </w:tc>
        <w:tc>
          <w:tcPr>
            <w:tcW w:w="1393" w:type="dxa"/>
          </w:tcPr>
          <w:p w:rsidR="00801FD4" w:rsidRPr="0086292D" w:rsidRDefault="00801FD4" w:rsidP="009001A7">
            <w:pPr>
              <w:widowControl w:val="0"/>
              <w:jc w:val="both"/>
            </w:pPr>
          </w:p>
        </w:tc>
        <w:tc>
          <w:tcPr>
            <w:tcW w:w="1134" w:type="dxa"/>
          </w:tcPr>
          <w:p w:rsidR="00801FD4" w:rsidRPr="0086292D" w:rsidRDefault="00801FD4" w:rsidP="009001A7">
            <w:pPr>
              <w:widowControl w:val="0"/>
              <w:jc w:val="both"/>
            </w:pPr>
          </w:p>
        </w:tc>
        <w:tc>
          <w:tcPr>
            <w:tcW w:w="1042" w:type="dxa"/>
          </w:tcPr>
          <w:p w:rsidR="00801FD4" w:rsidRPr="0086292D" w:rsidRDefault="00801FD4" w:rsidP="009001A7">
            <w:pPr>
              <w:widowControl w:val="0"/>
              <w:jc w:val="both"/>
            </w:pPr>
          </w:p>
        </w:tc>
        <w:tc>
          <w:tcPr>
            <w:tcW w:w="1132" w:type="dxa"/>
          </w:tcPr>
          <w:p w:rsidR="00801FD4" w:rsidRPr="0086292D" w:rsidRDefault="00801FD4" w:rsidP="009001A7">
            <w:pPr>
              <w:widowControl w:val="0"/>
              <w:jc w:val="both"/>
            </w:pPr>
          </w:p>
        </w:tc>
      </w:tr>
      <w:tr w:rsidR="00801FD4" w:rsidRPr="0086292D" w:rsidTr="00801FD4">
        <w:trPr>
          <w:jc w:val="center"/>
        </w:trPr>
        <w:tc>
          <w:tcPr>
            <w:tcW w:w="3645" w:type="dxa"/>
          </w:tcPr>
          <w:p w:rsidR="00801FD4" w:rsidRPr="0086292D" w:rsidRDefault="00801FD4" w:rsidP="009001A7">
            <w:pPr>
              <w:widowControl w:val="0"/>
              <w:jc w:val="both"/>
            </w:pPr>
            <w:r w:rsidRPr="0086292D">
              <w:t>Дополнительные услуги отеля</w:t>
            </w:r>
          </w:p>
        </w:tc>
        <w:tc>
          <w:tcPr>
            <w:tcW w:w="1393" w:type="dxa"/>
          </w:tcPr>
          <w:p w:rsidR="00801FD4" w:rsidRPr="0086292D" w:rsidRDefault="00801FD4" w:rsidP="009001A7">
            <w:pPr>
              <w:widowControl w:val="0"/>
              <w:jc w:val="both"/>
            </w:pPr>
          </w:p>
        </w:tc>
        <w:tc>
          <w:tcPr>
            <w:tcW w:w="1134" w:type="dxa"/>
          </w:tcPr>
          <w:p w:rsidR="00801FD4" w:rsidRPr="0086292D" w:rsidRDefault="00801FD4" w:rsidP="009001A7">
            <w:pPr>
              <w:widowControl w:val="0"/>
              <w:jc w:val="both"/>
            </w:pPr>
          </w:p>
        </w:tc>
        <w:tc>
          <w:tcPr>
            <w:tcW w:w="1042" w:type="dxa"/>
          </w:tcPr>
          <w:p w:rsidR="00801FD4" w:rsidRPr="0086292D" w:rsidRDefault="00801FD4" w:rsidP="009001A7">
            <w:pPr>
              <w:widowControl w:val="0"/>
              <w:jc w:val="both"/>
            </w:pPr>
          </w:p>
        </w:tc>
        <w:tc>
          <w:tcPr>
            <w:tcW w:w="1132" w:type="dxa"/>
          </w:tcPr>
          <w:p w:rsidR="00801FD4" w:rsidRPr="0086292D" w:rsidRDefault="00801FD4" w:rsidP="009001A7">
            <w:pPr>
              <w:widowControl w:val="0"/>
              <w:jc w:val="both"/>
            </w:pPr>
          </w:p>
        </w:tc>
      </w:tr>
      <w:tr w:rsidR="00801FD4" w:rsidRPr="0086292D" w:rsidTr="00801FD4">
        <w:trPr>
          <w:jc w:val="center"/>
        </w:trPr>
        <w:tc>
          <w:tcPr>
            <w:tcW w:w="3645" w:type="dxa"/>
          </w:tcPr>
          <w:p w:rsidR="00801FD4" w:rsidRPr="0086292D" w:rsidRDefault="00801FD4" w:rsidP="009001A7">
            <w:pPr>
              <w:widowControl w:val="0"/>
              <w:jc w:val="both"/>
            </w:pPr>
            <w:r w:rsidRPr="0086292D">
              <w:t>Интернет</w:t>
            </w:r>
          </w:p>
        </w:tc>
        <w:tc>
          <w:tcPr>
            <w:tcW w:w="1393" w:type="dxa"/>
          </w:tcPr>
          <w:p w:rsidR="00801FD4" w:rsidRPr="0086292D" w:rsidRDefault="00801FD4" w:rsidP="009001A7">
            <w:pPr>
              <w:widowControl w:val="0"/>
              <w:jc w:val="both"/>
            </w:pPr>
          </w:p>
        </w:tc>
        <w:tc>
          <w:tcPr>
            <w:tcW w:w="1134" w:type="dxa"/>
          </w:tcPr>
          <w:p w:rsidR="00801FD4" w:rsidRPr="0086292D" w:rsidRDefault="00801FD4" w:rsidP="009001A7">
            <w:pPr>
              <w:widowControl w:val="0"/>
              <w:jc w:val="both"/>
            </w:pPr>
          </w:p>
        </w:tc>
        <w:tc>
          <w:tcPr>
            <w:tcW w:w="1042" w:type="dxa"/>
          </w:tcPr>
          <w:p w:rsidR="00801FD4" w:rsidRPr="0086292D" w:rsidRDefault="00801FD4" w:rsidP="009001A7">
            <w:pPr>
              <w:widowControl w:val="0"/>
              <w:jc w:val="both"/>
            </w:pPr>
          </w:p>
        </w:tc>
        <w:tc>
          <w:tcPr>
            <w:tcW w:w="1132" w:type="dxa"/>
          </w:tcPr>
          <w:p w:rsidR="00801FD4" w:rsidRPr="0086292D" w:rsidRDefault="00801FD4" w:rsidP="009001A7">
            <w:pPr>
              <w:widowControl w:val="0"/>
              <w:jc w:val="both"/>
            </w:pPr>
          </w:p>
        </w:tc>
      </w:tr>
      <w:tr w:rsidR="00801FD4" w:rsidRPr="0086292D" w:rsidTr="00801FD4">
        <w:trPr>
          <w:jc w:val="center"/>
        </w:trPr>
        <w:tc>
          <w:tcPr>
            <w:tcW w:w="3645" w:type="dxa"/>
          </w:tcPr>
          <w:p w:rsidR="00801FD4" w:rsidRPr="0086292D" w:rsidRDefault="00801FD4" w:rsidP="009001A7">
            <w:pPr>
              <w:widowControl w:val="0"/>
              <w:jc w:val="both"/>
            </w:pPr>
            <w:r w:rsidRPr="0086292D">
              <w:t>Прачечная</w:t>
            </w:r>
          </w:p>
        </w:tc>
        <w:tc>
          <w:tcPr>
            <w:tcW w:w="1393" w:type="dxa"/>
          </w:tcPr>
          <w:p w:rsidR="00801FD4" w:rsidRPr="0086292D" w:rsidRDefault="00801FD4" w:rsidP="009001A7">
            <w:pPr>
              <w:widowControl w:val="0"/>
              <w:jc w:val="both"/>
            </w:pPr>
          </w:p>
        </w:tc>
        <w:tc>
          <w:tcPr>
            <w:tcW w:w="1134" w:type="dxa"/>
          </w:tcPr>
          <w:p w:rsidR="00801FD4" w:rsidRPr="0086292D" w:rsidRDefault="00801FD4" w:rsidP="009001A7">
            <w:pPr>
              <w:widowControl w:val="0"/>
              <w:jc w:val="both"/>
            </w:pPr>
          </w:p>
        </w:tc>
        <w:tc>
          <w:tcPr>
            <w:tcW w:w="1042" w:type="dxa"/>
          </w:tcPr>
          <w:p w:rsidR="00801FD4" w:rsidRPr="0086292D" w:rsidRDefault="00801FD4" w:rsidP="009001A7">
            <w:pPr>
              <w:widowControl w:val="0"/>
              <w:jc w:val="both"/>
            </w:pPr>
          </w:p>
        </w:tc>
        <w:tc>
          <w:tcPr>
            <w:tcW w:w="1132" w:type="dxa"/>
          </w:tcPr>
          <w:p w:rsidR="00801FD4" w:rsidRPr="0086292D" w:rsidRDefault="00801FD4" w:rsidP="009001A7">
            <w:pPr>
              <w:widowControl w:val="0"/>
              <w:jc w:val="both"/>
            </w:pPr>
          </w:p>
        </w:tc>
      </w:tr>
      <w:tr w:rsidR="00801FD4" w:rsidRPr="0086292D" w:rsidTr="00801FD4">
        <w:trPr>
          <w:jc w:val="center"/>
        </w:trPr>
        <w:tc>
          <w:tcPr>
            <w:tcW w:w="3645" w:type="dxa"/>
          </w:tcPr>
          <w:p w:rsidR="00801FD4" w:rsidRPr="0086292D" w:rsidRDefault="00801FD4" w:rsidP="009001A7">
            <w:pPr>
              <w:widowControl w:val="0"/>
              <w:jc w:val="both"/>
            </w:pPr>
            <w:r w:rsidRPr="0086292D">
              <w:t>Телефонная связь</w:t>
            </w:r>
          </w:p>
        </w:tc>
        <w:tc>
          <w:tcPr>
            <w:tcW w:w="1393" w:type="dxa"/>
          </w:tcPr>
          <w:p w:rsidR="00801FD4" w:rsidRPr="0086292D" w:rsidRDefault="00801FD4" w:rsidP="009001A7">
            <w:pPr>
              <w:widowControl w:val="0"/>
              <w:jc w:val="both"/>
            </w:pPr>
          </w:p>
        </w:tc>
        <w:tc>
          <w:tcPr>
            <w:tcW w:w="1134" w:type="dxa"/>
          </w:tcPr>
          <w:p w:rsidR="00801FD4" w:rsidRPr="0086292D" w:rsidRDefault="00801FD4" w:rsidP="009001A7">
            <w:pPr>
              <w:widowControl w:val="0"/>
              <w:jc w:val="both"/>
            </w:pPr>
          </w:p>
        </w:tc>
        <w:tc>
          <w:tcPr>
            <w:tcW w:w="1042" w:type="dxa"/>
          </w:tcPr>
          <w:p w:rsidR="00801FD4" w:rsidRPr="0086292D" w:rsidRDefault="00801FD4" w:rsidP="009001A7">
            <w:pPr>
              <w:widowControl w:val="0"/>
              <w:jc w:val="both"/>
            </w:pPr>
          </w:p>
        </w:tc>
        <w:tc>
          <w:tcPr>
            <w:tcW w:w="1132" w:type="dxa"/>
          </w:tcPr>
          <w:p w:rsidR="00801FD4" w:rsidRPr="0086292D" w:rsidRDefault="00801FD4" w:rsidP="009001A7">
            <w:pPr>
              <w:widowControl w:val="0"/>
              <w:jc w:val="both"/>
            </w:pPr>
          </w:p>
        </w:tc>
      </w:tr>
      <w:tr w:rsidR="00801FD4" w:rsidRPr="0086292D" w:rsidTr="00801FD4">
        <w:trPr>
          <w:jc w:val="center"/>
        </w:trPr>
        <w:tc>
          <w:tcPr>
            <w:tcW w:w="3645" w:type="dxa"/>
          </w:tcPr>
          <w:p w:rsidR="00801FD4" w:rsidRPr="0086292D" w:rsidRDefault="00801FD4" w:rsidP="009001A7">
            <w:pPr>
              <w:widowControl w:val="0"/>
              <w:jc w:val="both"/>
            </w:pPr>
            <w:r w:rsidRPr="0086292D">
              <w:t>Трансфер</w:t>
            </w:r>
          </w:p>
        </w:tc>
        <w:tc>
          <w:tcPr>
            <w:tcW w:w="1393" w:type="dxa"/>
          </w:tcPr>
          <w:p w:rsidR="00801FD4" w:rsidRPr="0086292D" w:rsidRDefault="00801FD4" w:rsidP="009001A7">
            <w:pPr>
              <w:widowControl w:val="0"/>
              <w:jc w:val="both"/>
            </w:pPr>
          </w:p>
        </w:tc>
        <w:tc>
          <w:tcPr>
            <w:tcW w:w="1134" w:type="dxa"/>
          </w:tcPr>
          <w:p w:rsidR="00801FD4" w:rsidRPr="0086292D" w:rsidRDefault="00801FD4" w:rsidP="009001A7">
            <w:pPr>
              <w:widowControl w:val="0"/>
              <w:jc w:val="both"/>
            </w:pPr>
          </w:p>
        </w:tc>
        <w:tc>
          <w:tcPr>
            <w:tcW w:w="1042" w:type="dxa"/>
          </w:tcPr>
          <w:p w:rsidR="00801FD4" w:rsidRPr="0086292D" w:rsidRDefault="00801FD4" w:rsidP="009001A7">
            <w:pPr>
              <w:widowControl w:val="0"/>
              <w:jc w:val="both"/>
            </w:pPr>
          </w:p>
        </w:tc>
        <w:tc>
          <w:tcPr>
            <w:tcW w:w="1132" w:type="dxa"/>
          </w:tcPr>
          <w:p w:rsidR="00801FD4" w:rsidRPr="0086292D" w:rsidRDefault="00801FD4" w:rsidP="009001A7">
            <w:pPr>
              <w:widowControl w:val="0"/>
              <w:jc w:val="both"/>
            </w:pPr>
          </w:p>
        </w:tc>
      </w:tr>
      <w:tr w:rsidR="00801FD4" w:rsidRPr="0086292D" w:rsidTr="00801FD4">
        <w:trPr>
          <w:jc w:val="center"/>
        </w:trPr>
        <w:tc>
          <w:tcPr>
            <w:tcW w:w="3645" w:type="dxa"/>
          </w:tcPr>
          <w:p w:rsidR="00801FD4" w:rsidRPr="0086292D" w:rsidRDefault="00801FD4" w:rsidP="009001A7">
            <w:pPr>
              <w:widowControl w:val="0"/>
              <w:jc w:val="both"/>
            </w:pPr>
            <w:r w:rsidRPr="0086292D">
              <w:t>Бизнес-центр</w:t>
            </w:r>
          </w:p>
        </w:tc>
        <w:tc>
          <w:tcPr>
            <w:tcW w:w="1393" w:type="dxa"/>
          </w:tcPr>
          <w:p w:rsidR="00801FD4" w:rsidRPr="0086292D" w:rsidRDefault="00801FD4" w:rsidP="009001A7">
            <w:pPr>
              <w:widowControl w:val="0"/>
              <w:jc w:val="both"/>
            </w:pPr>
          </w:p>
        </w:tc>
        <w:tc>
          <w:tcPr>
            <w:tcW w:w="1134" w:type="dxa"/>
          </w:tcPr>
          <w:p w:rsidR="00801FD4" w:rsidRPr="0086292D" w:rsidRDefault="00801FD4" w:rsidP="009001A7">
            <w:pPr>
              <w:widowControl w:val="0"/>
              <w:jc w:val="both"/>
            </w:pPr>
          </w:p>
        </w:tc>
        <w:tc>
          <w:tcPr>
            <w:tcW w:w="1042" w:type="dxa"/>
          </w:tcPr>
          <w:p w:rsidR="00801FD4" w:rsidRPr="0086292D" w:rsidRDefault="00801FD4" w:rsidP="009001A7">
            <w:pPr>
              <w:widowControl w:val="0"/>
              <w:jc w:val="both"/>
            </w:pPr>
          </w:p>
        </w:tc>
        <w:tc>
          <w:tcPr>
            <w:tcW w:w="1132" w:type="dxa"/>
          </w:tcPr>
          <w:p w:rsidR="00801FD4" w:rsidRPr="0086292D" w:rsidRDefault="00801FD4" w:rsidP="009001A7">
            <w:pPr>
              <w:widowControl w:val="0"/>
              <w:jc w:val="both"/>
            </w:pPr>
          </w:p>
        </w:tc>
      </w:tr>
    </w:tbl>
    <w:p w:rsidR="00801FD4" w:rsidRDefault="00801FD4" w:rsidP="009001A7"/>
    <w:p w:rsidR="00312A41" w:rsidRPr="006702FD" w:rsidRDefault="00801FD4" w:rsidP="006702FD">
      <w:pPr>
        <w:pStyle w:val="3"/>
        <w:spacing w:before="0" w:after="0" w:line="360" w:lineRule="auto"/>
        <w:jc w:val="both"/>
        <w:rPr>
          <w:rFonts w:ascii="Times New Roman" w:hAnsi="Times New Roman"/>
          <w:b w:val="0"/>
          <w:sz w:val="28"/>
          <w:szCs w:val="28"/>
        </w:rPr>
      </w:pPr>
      <w:r w:rsidRPr="00312A41">
        <w:rPr>
          <w:rFonts w:ascii="Times New Roman" w:hAnsi="Times New Roman"/>
          <w:b w:val="0"/>
          <w:sz w:val="28"/>
          <w:szCs w:val="28"/>
        </w:rPr>
        <w:t>С уважением к Вам администрация ОАО «Сосновка»</w:t>
      </w:r>
      <w:bookmarkStart w:id="0" w:name="_Toc235130704"/>
    </w:p>
    <w:bookmarkEnd w:id="0"/>
    <w:p w:rsidR="006702FD" w:rsidRDefault="006702FD" w:rsidP="00312A41">
      <w:pPr>
        <w:jc w:val="center"/>
        <w:rPr>
          <w:bCs/>
          <w:sz w:val="28"/>
          <w:szCs w:val="28"/>
        </w:rPr>
      </w:pPr>
    </w:p>
    <w:p w:rsidR="006702FD" w:rsidRPr="006702FD" w:rsidRDefault="006702FD" w:rsidP="006702FD">
      <w:pPr>
        <w:spacing w:line="360" w:lineRule="auto"/>
        <w:jc w:val="right"/>
        <w:rPr>
          <w:bCs/>
          <w:caps/>
          <w:sz w:val="28"/>
          <w:szCs w:val="28"/>
        </w:rPr>
      </w:pPr>
      <w:r w:rsidRPr="006702FD">
        <w:rPr>
          <w:bCs/>
          <w:caps/>
          <w:sz w:val="28"/>
          <w:szCs w:val="28"/>
        </w:rPr>
        <w:t>Приложение 4</w:t>
      </w:r>
    </w:p>
    <w:p w:rsidR="009001A7" w:rsidRPr="00312A41" w:rsidRDefault="009001A7" w:rsidP="00312A41">
      <w:pPr>
        <w:jc w:val="center"/>
        <w:rPr>
          <w:bCs/>
          <w:sz w:val="28"/>
          <w:szCs w:val="28"/>
        </w:rPr>
      </w:pPr>
      <w:r w:rsidRPr="00312A41">
        <w:rPr>
          <w:bCs/>
          <w:sz w:val="28"/>
          <w:szCs w:val="28"/>
        </w:rPr>
        <w:t>Анк</w:t>
      </w:r>
      <w:r w:rsidR="00312A41">
        <w:rPr>
          <w:bCs/>
          <w:sz w:val="28"/>
          <w:szCs w:val="28"/>
        </w:rPr>
        <w:t>ета для гостей ресторана</w:t>
      </w:r>
    </w:p>
    <w:p w:rsidR="009001A7" w:rsidRPr="00312A41" w:rsidRDefault="009001A7" w:rsidP="009001A7">
      <w:pPr>
        <w:rPr>
          <w:bCs/>
          <w:sz w:val="28"/>
          <w:szCs w:val="28"/>
        </w:rPr>
      </w:pPr>
      <w:r w:rsidRPr="00312A41">
        <w:rPr>
          <w:bCs/>
          <w:sz w:val="28"/>
          <w:szCs w:val="28"/>
        </w:rPr>
        <w:t>Уважаемые гости!</w:t>
      </w:r>
    </w:p>
    <w:p w:rsidR="009001A7" w:rsidRPr="00312A41" w:rsidRDefault="009001A7" w:rsidP="009001A7">
      <w:pPr>
        <w:rPr>
          <w:sz w:val="28"/>
          <w:szCs w:val="28"/>
        </w:rPr>
      </w:pPr>
      <w:r w:rsidRPr="00312A41">
        <w:rPr>
          <w:sz w:val="28"/>
          <w:szCs w:val="28"/>
        </w:rPr>
        <w:t>Мы будем Вам очень признательны, если Вы заполните эту анкету, которая, как мы надеемся, поможет нам улучшить качество обслуживания в нашей гостинице.</w:t>
      </w:r>
    </w:p>
    <w:p w:rsidR="009001A7" w:rsidRPr="00312A41" w:rsidRDefault="009001A7" w:rsidP="009001A7">
      <w:pPr>
        <w:rPr>
          <w:sz w:val="28"/>
          <w:szCs w:val="28"/>
        </w:rPr>
      </w:pPr>
      <w:r w:rsidRPr="00312A41">
        <w:rPr>
          <w:sz w:val="28"/>
          <w:szCs w:val="28"/>
        </w:rPr>
        <w:t>1. Вы:</w:t>
      </w:r>
    </w:p>
    <w:p w:rsidR="009001A7" w:rsidRPr="00312A41" w:rsidRDefault="009001A7" w:rsidP="009001A7">
      <w:pPr>
        <w:rPr>
          <w:sz w:val="28"/>
          <w:szCs w:val="28"/>
        </w:rPr>
      </w:pPr>
      <w:r w:rsidRPr="00312A41">
        <w:rPr>
          <w:sz w:val="28"/>
          <w:szCs w:val="28"/>
        </w:rPr>
        <w:t>живете в гостинице?</w:t>
      </w:r>
    </w:p>
    <w:p w:rsidR="009001A7" w:rsidRPr="00312A41" w:rsidRDefault="009001A7" w:rsidP="009001A7">
      <w:pPr>
        <w:rPr>
          <w:sz w:val="28"/>
          <w:szCs w:val="28"/>
        </w:rPr>
      </w:pPr>
      <w:r w:rsidRPr="00312A41">
        <w:rPr>
          <w:sz w:val="28"/>
          <w:szCs w:val="28"/>
        </w:rPr>
        <w:t xml:space="preserve">житель </w:t>
      </w:r>
      <w:r w:rsidR="00312A41">
        <w:rPr>
          <w:sz w:val="28"/>
          <w:szCs w:val="28"/>
        </w:rPr>
        <w:t>Бердска, Новосибирской обл</w:t>
      </w:r>
      <w:r w:rsidRPr="00312A41">
        <w:rPr>
          <w:sz w:val="28"/>
          <w:szCs w:val="28"/>
        </w:rPr>
        <w:t>?</w:t>
      </w:r>
    </w:p>
    <w:p w:rsidR="009001A7" w:rsidRPr="00312A41" w:rsidRDefault="009001A7" w:rsidP="009001A7">
      <w:pPr>
        <w:rPr>
          <w:sz w:val="28"/>
          <w:szCs w:val="28"/>
        </w:rPr>
      </w:pPr>
      <w:r w:rsidRPr="00312A41">
        <w:rPr>
          <w:sz w:val="28"/>
          <w:szCs w:val="28"/>
        </w:rPr>
        <w:t>приехали в составе тургруппы?</w:t>
      </w:r>
    </w:p>
    <w:p w:rsidR="009001A7" w:rsidRPr="00312A41" w:rsidRDefault="009001A7" w:rsidP="009001A7">
      <w:pPr>
        <w:rPr>
          <w:sz w:val="28"/>
          <w:szCs w:val="28"/>
        </w:rPr>
      </w:pPr>
      <w:r w:rsidRPr="00312A41">
        <w:rPr>
          <w:sz w:val="28"/>
          <w:szCs w:val="28"/>
        </w:rPr>
        <w:t>2. Часто ли Вы посещаете наш ресторан?</w:t>
      </w:r>
    </w:p>
    <w:p w:rsidR="009001A7" w:rsidRPr="00312A41" w:rsidRDefault="009001A7" w:rsidP="009001A7">
      <w:pPr>
        <w:rPr>
          <w:sz w:val="28"/>
          <w:szCs w:val="28"/>
        </w:rPr>
      </w:pPr>
      <w:r w:rsidRPr="00312A41">
        <w:rPr>
          <w:sz w:val="28"/>
          <w:szCs w:val="28"/>
        </w:rPr>
        <w:t>да</w:t>
      </w:r>
    </w:p>
    <w:p w:rsidR="009001A7" w:rsidRPr="00312A41" w:rsidRDefault="009001A7" w:rsidP="009001A7">
      <w:pPr>
        <w:rPr>
          <w:sz w:val="28"/>
          <w:szCs w:val="28"/>
        </w:rPr>
      </w:pPr>
      <w:r w:rsidRPr="00312A41">
        <w:rPr>
          <w:sz w:val="28"/>
          <w:szCs w:val="28"/>
        </w:rPr>
        <w:t>нет</w:t>
      </w:r>
    </w:p>
    <w:p w:rsidR="00312A41" w:rsidRDefault="009001A7" w:rsidP="009001A7">
      <w:pPr>
        <w:rPr>
          <w:sz w:val="28"/>
          <w:szCs w:val="28"/>
        </w:rPr>
      </w:pPr>
      <w:r w:rsidRPr="00312A41">
        <w:rPr>
          <w:sz w:val="28"/>
          <w:szCs w:val="28"/>
        </w:rPr>
        <w:t xml:space="preserve">3. Что Вам понравилось в нашем ресторане? </w:t>
      </w:r>
    </w:p>
    <w:p w:rsidR="009001A7" w:rsidRPr="00312A41" w:rsidRDefault="009001A7" w:rsidP="009001A7">
      <w:pPr>
        <w:rPr>
          <w:sz w:val="28"/>
          <w:szCs w:val="28"/>
        </w:rPr>
      </w:pPr>
      <w:r w:rsidRPr="00312A41">
        <w:rPr>
          <w:sz w:val="28"/>
          <w:szCs w:val="28"/>
        </w:rPr>
        <w:t xml:space="preserve"> хорошая кухня</w:t>
      </w:r>
    </w:p>
    <w:p w:rsidR="009001A7" w:rsidRPr="00312A41" w:rsidRDefault="009001A7" w:rsidP="009001A7">
      <w:pPr>
        <w:rPr>
          <w:sz w:val="28"/>
          <w:szCs w:val="28"/>
        </w:rPr>
      </w:pPr>
      <w:r w:rsidRPr="00312A41">
        <w:rPr>
          <w:sz w:val="28"/>
          <w:szCs w:val="28"/>
        </w:rPr>
        <w:t>качество обслуживания</w:t>
      </w:r>
    </w:p>
    <w:p w:rsidR="00312A41" w:rsidRDefault="009001A7" w:rsidP="009001A7">
      <w:pPr>
        <w:rPr>
          <w:sz w:val="28"/>
          <w:szCs w:val="28"/>
        </w:rPr>
      </w:pPr>
      <w:r w:rsidRPr="00312A41">
        <w:rPr>
          <w:sz w:val="28"/>
          <w:szCs w:val="28"/>
        </w:rPr>
        <w:t xml:space="preserve">умеренные цены </w:t>
      </w:r>
    </w:p>
    <w:p w:rsidR="009001A7" w:rsidRPr="00312A41" w:rsidRDefault="009001A7" w:rsidP="009001A7">
      <w:pPr>
        <w:rPr>
          <w:sz w:val="28"/>
          <w:szCs w:val="28"/>
        </w:rPr>
      </w:pPr>
      <w:r w:rsidRPr="00312A41">
        <w:rPr>
          <w:sz w:val="28"/>
          <w:szCs w:val="28"/>
        </w:rPr>
        <w:t xml:space="preserve"> живая музыка</w:t>
      </w:r>
    </w:p>
    <w:p w:rsidR="009001A7" w:rsidRPr="00312A41" w:rsidRDefault="009001A7" w:rsidP="009001A7">
      <w:pPr>
        <w:rPr>
          <w:sz w:val="28"/>
          <w:szCs w:val="28"/>
        </w:rPr>
      </w:pPr>
      <w:r w:rsidRPr="00312A41">
        <w:rPr>
          <w:sz w:val="28"/>
          <w:szCs w:val="28"/>
        </w:rPr>
        <w:t>прочее</w:t>
      </w:r>
    </w:p>
    <w:p w:rsidR="00312A41" w:rsidRDefault="009001A7" w:rsidP="009001A7">
      <w:pPr>
        <w:rPr>
          <w:sz w:val="28"/>
          <w:szCs w:val="28"/>
        </w:rPr>
      </w:pPr>
      <w:r w:rsidRPr="00312A41">
        <w:rPr>
          <w:sz w:val="28"/>
          <w:szCs w:val="28"/>
        </w:rPr>
        <w:t xml:space="preserve">4. Как вы оцениваете качество обслуживания? </w:t>
      </w:r>
    </w:p>
    <w:p w:rsidR="009001A7" w:rsidRPr="00312A41" w:rsidRDefault="009001A7" w:rsidP="009001A7">
      <w:pPr>
        <w:rPr>
          <w:sz w:val="28"/>
          <w:szCs w:val="28"/>
        </w:rPr>
      </w:pPr>
      <w:r w:rsidRPr="00312A41">
        <w:rPr>
          <w:sz w:val="28"/>
          <w:szCs w:val="28"/>
        </w:rPr>
        <w:t>очень хорошее</w:t>
      </w:r>
    </w:p>
    <w:p w:rsidR="009001A7" w:rsidRPr="00312A41" w:rsidRDefault="009001A7" w:rsidP="009001A7">
      <w:pPr>
        <w:rPr>
          <w:sz w:val="28"/>
          <w:szCs w:val="28"/>
        </w:rPr>
      </w:pPr>
      <w:r w:rsidRPr="00312A41">
        <w:rPr>
          <w:sz w:val="28"/>
          <w:szCs w:val="28"/>
        </w:rPr>
        <w:t>хорошее</w:t>
      </w:r>
    </w:p>
    <w:p w:rsidR="009001A7" w:rsidRPr="00312A41" w:rsidRDefault="009001A7" w:rsidP="009001A7">
      <w:pPr>
        <w:rPr>
          <w:sz w:val="28"/>
          <w:szCs w:val="28"/>
        </w:rPr>
      </w:pPr>
      <w:r w:rsidRPr="00312A41">
        <w:rPr>
          <w:sz w:val="28"/>
          <w:szCs w:val="28"/>
        </w:rPr>
        <w:t>удовлетворительное</w:t>
      </w:r>
    </w:p>
    <w:p w:rsidR="009001A7" w:rsidRPr="00312A41" w:rsidRDefault="009001A7" w:rsidP="009001A7">
      <w:pPr>
        <w:rPr>
          <w:sz w:val="28"/>
          <w:szCs w:val="28"/>
        </w:rPr>
      </w:pPr>
      <w:r w:rsidRPr="00312A41">
        <w:rPr>
          <w:sz w:val="28"/>
          <w:szCs w:val="28"/>
        </w:rPr>
        <w:t>5. Как Вы оцениваете по пятибалльной шкале качество блюд?</w:t>
      </w:r>
    </w:p>
    <w:p w:rsidR="009001A7" w:rsidRPr="00312A41" w:rsidRDefault="009001A7" w:rsidP="009001A7">
      <w:pPr>
        <w:rPr>
          <w:sz w:val="28"/>
          <w:szCs w:val="28"/>
        </w:rPr>
      </w:pPr>
      <w:r w:rsidRPr="00312A41">
        <w:rPr>
          <w:sz w:val="28"/>
          <w:szCs w:val="28"/>
        </w:rPr>
        <w:t>закуски</w:t>
      </w:r>
    </w:p>
    <w:p w:rsidR="009001A7" w:rsidRPr="00312A41" w:rsidRDefault="009001A7" w:rsidP="009001A7">
      <w:pPr>
        <w:rPr>
          <w:sz w:val="28"/>
          <w:szCs w:val="28"/>
        </w:rPr>
      </w:pPr>
      <w:r w:rsidRPr="00312A41">
        <w:rPr>
          <w:sz w:val="28"/>
          <w:szCs w:val="28"/>
        </w:rPr>
        <w:t>первые блюда</w:t>
      </w:r>
    </w:p>
    <w:p w:rsidR="009001A7" w:rsidRPr="00312A41" w:rsidRDefault="009001A7" w:rsidP="009001A7">
      <w:pPr>
        <w:rPr>
          <w:sz w:val="28"/>
          <w:szCs w:val="28"/>
        </w:rPr>
      </w:pPr>
      <w:r w:rsidRPr="00312A41">
        <w:rPr>
          <w:sz w:val="28"/>
          <w:szCs w:val="28"/>
        </w:rPr>
        <w:t>вторые блюда</w:t>
      </w:r>
    </w:p>
    <w:p w:rsidR="009001A7" w:rsidRPr="00312A41" w:rsidRDefault="009001A7" w:rsidP="009001A7">
      <w:pPr>
        <w:rPr>
          <w:sz w:val="28"/>
          <w:szCs w:val="28"/>
        </w:rPr>
      </w:pPr>
      <w:r w:rsidRPr="00312A41">
        <w:rPr>
          <w:sz w:val="28"/>
          <w:szCs w:val="28"/>
        </w:rPr>
        <w:t>десерты</w:t>
      </w:r>
    </w:p>
    <w:p w:rsidR="009001A7" w:rsidRPr="00312A41" w:rsidRDefault="009001A7" w:rsidP="009001A7">
      <w:pPr>
        <w:rPr>
          <w:sz w:val="28"/>
          <w:szCs w:val="28"/>
        </w:rPr>
      </w:pPr>
      <w:r w:rsidRPr="00312A41">
        <w:rPr>
          <w:sz w:val="28"/>
          <w:szCs w:val="28"/>
        </w:rPr>
        <w:t>6. Считаете ли Вы выбор блюд достаточно разнообразным?</w:t>
      </w:r>
    </w:p>
    <w:p w:rsidR="009001A7" w:rsidRPr="00312A41" w:rsidRDefault="009001A7" w:rsidP="009001A7">
      <w:pPr>
        <w:rPr>
          <w:sz w:val="28"/>
          <w:szCs w:val="28"/>
        </w:rPr>
      </w:pPr>
      <w:r w:rsidRPr="00312A41">
        <w:rPr>
          <w:sz w:val="28"/>
          <w:szCs w:val="28"/>
        </w:rPr>
        <w:t>да</w:t>
      </w:r>
    </w:p>
    <w:p w:rsidR="009001A7" w:rsidRPr="00312A41" w:rsidRDefault="009001A7" w:rsidP="009001A7">
      <w:pPr>
        <w:rPr>
          <w:sz w:val="28"/>
          <w:szCs w:val="28"/>
        </w:rPr>
      </w:pPr>
      <w:r w:rsidRPr="00312A41">
        <w:rPr>
          <w:sz w:val="28"/>
          <w:szCs w:val="28"/>
        </w:rPr>
        <w:t>нет</w:t>
      </w:r>
    </w:p>
    <w:p w:rsidR="009001A7" w:rsidRPr="00312A41" w:rsidRDefault="009001A7" w:rsidP="00312A41">
      <w:pPr>
        <w:jc w:val="center"/>
        <w:rPr>
          <w:sz w:val="28"/>
          <w:szCs w:val="28"/>
        </w:rPr>
      </w:pPr>
      <w:r w:rsidRPr="00312A41">
        <w:rPr>
          <w:sz w:val="28"/>
          <w:szCs w:val="28"/>
        </w:rPr>
        <w:t>Благодарим Вас за заполнение анкеты.</w:t>
      </w:r>
    </w:p>
    <w:p w:rsidR="009001A7" w:rsidRPr="00312A41" w:rsidRDefault="009001A7" w:rsidP="006702FD">
      <w:pPr>
        <w:pStyle w:val="2"/>
        <w:spacing w:before="0" w:beforeAutospacing="0" w:after="0" w:afterAutospacing="0"/>
        <w:jc w:val="right"/>
        <w:rPr>
          <w:b w:val="0"/>
          <w:caps/>
          <w:sz w:val="28"/>
          <w:szCs w:val="28"/>
        </w:rPr>
      </w:pPr>
      <w:r>
        <w:br w:type="page"/>
      </w:r>
      <w:bookmarkStart w:id="1" w:name="_Toc235130705"/>
      <w:r w:rsidR="006702FD">
        <w:rPr>
          <w:b w:val="0"/>
          <w:caps/>
          <w:sz w:val="28"/>
          <w:szCs w:val="28"/>
        </w:rPr>
        <w:t xml:space="preserve"> </w:t>
      </w:r>
      <w:r w:rsidRPr="00312A41">
        <w:rPr>
          <w:b w:val="0"/>
          <w:caps/>
          <w:sz w:val="28"/>
          <w:szCs w:val="28"/>
        </w:rPr>
        <w:t xml:space="preserve">Приложение </w:t>
      </w:r>
      <w:bookmarkEnd w:id="1"/>
      <w:r w:rsidRPr="00312A41">
        <w:rPr>
          <w:b w:val="0"/>
          <w:caps/>
          <w:sz w:val="28"/>
          <w:szCs w:val="28"/>
        </w:rPr>
        <w:t xml:space="preserve"> </w:t>
      </w:r>
      <w:r w:rsidR="006702FD">
        <w:rPr>
          <w:b w:val="0"/>
          <w:caps/>
          <w:sz w:val="28"/>
          <w:szCs w:val="28"/>
        </w:rPr>
        <w:t>5</w:t>
      </w:r>
    </w:p>
    <w:p w:rsidR="009001A7" w:rsidRDefault="009001A7" w:rsidP="009001A7"/>
    <w:p w:rsidR="00312A41" w:rsidRDefault="009001A7" w:rsidP="00312A41">
      <w:pPr>
        <w:jc w:val="center"/>
        <w:rPr>
          <w:sz w:val="28"/>
          <w:szCs w:val="28"/>
        </w:rPr>
      </w:pPr>
      <w:r w:rsidRPr="00312A41">
        <w:rPr>
          <w:sz w:val="28"/>
          <w:szCs w:val="28"/>
        </w:rPr>
        <w:t>Адаптированная для   услуг курорт-отеля ОАО «Сосновка»</w:t>
      </w:r>
    </w:p>
    <w:p w:rsidR="009001A7" w:rsidRPr="00312A41" w:rsidRDefault="009001A7" w:rsidP="00312A41">
      <w:pPr>
        <w:jc w:val="center"/>
        <w:rPr>
          <w:sz w:val="28"/>
          <w:szCs w:val="28"/>
        </w:rPr>
      </w:pPr>
      <w:r w:rsidRPr="00312A41">
        <w:rPr>
          <w:sz w:val="28"/>
          <w:szCs w:val="28"/>
        </w:rPr>
        <w:t xml:space="preserve">анкета </w:t>
      </w:r>
      <w:r w:rsidR="00312A41" w:rsidRPr="00312A41">
        <w:rPr>
          <w:sz w:val="28"/>
          <w:szCs w:val="28"/>
        </w:rPr>
        <w:t>«</w:t>
      </w:r>
      <w:r w:rsidRPr="00312A41">
        <w:rPr>
          <w:sz w:val="28"/>
          <w:szCs w:val="28"/>
          <w:lang w:val="en-US"/>
        </w:rPr>
        <w:t>SERVQUAL</w:t>
      </w:r>
      <w:r w:rsidR="00312A41" w:rsidRPr="00312A41">
        <w:rPr>
          <w:sz w:val="28"/>
          <w:szCs w:val="28"/>
        </w:rPr>
        <w:t>»</w:t>
      </w:r>
    </w:p>
    <w:p w:rsidR="009001A7" w:rsidRPr="00312A41" w:rsidRDefault="009001A7" w:rsidP="009001A7">
      <w:pPr>
        <w:rPr>
          <w:sz w:val="28"/>
          <w:szCs w:val="28"/>
        </w:rPr>
      </w:pPr>
      <w:r w:rsidRPr="00312A41">
        <w:rPr>
          <w:sz w:val="28"/>
          <w:szCs w:val="28"/>
        </w:rPr>
        <w:t xml:space="preserve"> </w:t>
      </w:r>
    </w:p>
    <w:p w:rsidR="009001A7" w:rsidRPr="00312A41" w:rsidRDefault="009001A7" w:rsidP="009001A7">
      <w:pPr>
        <w:rPr>
          <w:sz w:val="28"/>
          <w:szCs w:val="28"/>
        </w:rPr>
      </w:pPr>
      <w:r w:rsidRPr="00312A41">
        <w:rPr>
          <w:sz w:val="28"/>
          <w:szCs w:val="28"/>
        </w:rPr>
        <w:t>ИНСТРУКЦИЯ: Просим высказать Ваше мнение относительно тех критериев, которым должны соответствовать   услуги ОАО «Сосновка».  Для оценки используйте шкалу, представленную ниже. Если Вы полностью согласны с представленным утверждением, то обведите цифру 5 напротив него. Если Вы полностью не согласны с этим утверждением, то обведите цифру 1. Остальные значения (2, 3,4) отражают степень Вашего приближения к той или иной крайней точки зрения.</w:t>
      </w:r>
    </w:p>
    <w:p w:rsidR="009001A7" w:rsidRPr="00312A41" w:rsidRDefault="009001A7" w:rsidP="009001A7">
      <w:pPr>
        <w:rPr>
          <w:sz w:val="28"/>
          <w:szCs w:val="28"/>
        </w:rPr>
      </w:pP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1"/>
        <w:gridCol w:w="540"/>
        <w:gridCol w:w="360"/>
        <w:gridCol w:w="403"/>
        <w:gridCol w:w="403"/>
        <w:gridCol w:w="427"/>
      </w:tblGrid>
      <w:tr w:rsidR="009001A7" w:rsidRPr="002B238A" w:rsidTr="009001A7">
        <w:trPr>
          <w:trHeight w:hRule="exact" w:val="403"/>
          <w:jc w:val="center"/>
        </w:trPr>
        <w:tc>
          <w:tcPr>
            <w:tcW w:w="6971" w:type="dxa"/>
            <w:vAlign w:val="center"/>
          </w:tcPr>
          <w:p w:rsidR="009001A7" w:rsidRPr="009001A7" w:rsidRDefault="009001A7" w:rsidP="009001A7">
            <w:pPr>
              <w:pStyle w:val="af1"/>
              <w:rPr>
                <w:sz w:val="24"/>
                <w:szCs w:val="24"/>
              </w:rPr>
            </w:pPr>
            <w:r w:rsidRPr="009001A7">
              <w:rPr>
                <w:sz w:val="24"/>
                <w:szCs w:val="24"/>
              </w:rPr>
              <w:t>Ож.1.   Современные техника и оборудование</w:t>
            </w:r>
          </w:p>
        </w:tc>
        <w:tc>
          <w:tcPr>
            <w:tcW w:w="540" w:type="dxa"/>
            <w:vAlign w:val="center"/>
          </w:tcPr>
          <w:p w:rsidR="009001A7" w:rsidRPr="009001A7" w:rsidRDefault="009001A7" w:rsidP="009001A7">
            <w:pPr>
              <w:pStyle w:val="af1"/>
              <w:rPr>
                <w:sz w:val="24"/>
                <w:szCs w:val="24"/>
              </w:rPr>
            </w:pPr>
            <w:r w:rsidRPr="009001A7">
              <w:rPr>
                <w:sz w:val="24"/>
                <w:szCs w:val="24"/>
              </w:rPr>
              <w:t>5</w:t>
            </w:r>
          </w:p>
        </w:tc>
        <w:tc>
          <w:tcPr>
            <w:tcW w:w="360" w:type="dxa"/>
            <w:vAlign w:val="center"/>
          </w:tcPr>
          <w:p w:rsidR="009001A7" w:rsidRPr="009001A7" w:rsidRDefault="009001A7" w:rsidP="009001A7">
            <w:pPr>
              <w:pStyle w:val="af1"/>
              <w:rPr>
                <w:sz w:val="24"/>
                <w:szCs w:val="24"/>
              </w:rPr>
            </w:pPr>
            <w:r w:rsidRPr="009001A7">
              <w:rPr>
                <w:sz w:val="24"/>
                <w:szCs w:val="24"/>
              </w:rPr>
              <w:t>4</w:t>
            </w:r>
          </w:p>
        </w:tc>
        <w:tc>
          <w:tcPr>
            <w:tcW w:w="403" w:type="dxa"/>
            <w:vAlign w:val="center"/>
          </w:tcPr>
          <w:p w:rsidR="009001A7" w:rsidRPr="009001A7" w:rsidRDefault="009001A7" w:rsidP="009001A7">
            <w:pPr>
              <w:pStyle w:val="af1"/>
              <w:rPr>
                <w:sz w:val="24"/>
                <w:szCs w:val="24"/>
              </w:rPr>
            </w:pPr>
            <w:r w:rsidRPr="009001A7">
              <w:rPr>
                <w:sz w:val="24"/>
                <w:szCs w:val="24"/>
              </w:rPr>
              <w:t>3</w:t>
            </w:r>
          </w:p>
        </w:tc>
        <w:tc>
          <w:tcPr>
            <w:tcW w:w="403" w:type="dxa"/>
            <w:vAlign w:val="center"/>
          </w:tcPr>
          <w:p w:rsidR="009001A7" w:rsidRPr="009001A7" w:rsidRDefault="009001A7" w:rsidP="009001A7">
            <w:pPr>
              <w:pStyle w:val="af1"/>
              <w:rPr>
                <w:sz w:val="24"/>
                <w:szCs w:val="24"/>
              </w:rPr>
            </w:pPr>
            <w:r w:rsidRPr="009001A7">
              <w:rPr>
                <w:sz w:val="24"/>
                <w:szCs w:val="24"/>
              </w:rPr>
              <w:t>2</w:t>
            </w:r>
          </w:p>
        </w:tc>
        <w:tc>
          <w:tcPr>
            <w:tcW w:w="427" w:type="dxa"/>
            <w:vAlign w:val="center"/>
          </w:tcPr>
          <w:p w:rsidR="009001A7" w:rsidRPr="009001A7" w:rsidRDefault="009001A7" w:rsidP="009001A7">
            <w:pPr>
              <w:pStyle w:val="af1"/>
              <w:ind w:firstLine="62"/>
              <w:rPr>
                <w:sz w:val="24"/>
                <w:szCs w:val="24"/>
              </w:rPr>
            </w:pPr>
            <w:r w:rsidRPr="009001A7">
              <w:rPr>
                <w:sz w:val="24"/>
                <w:szCs w:val="24"/>
              </w:rPr>
              <w:t>1</w:t>
            </w:r>
          </w:p>
        </w:tc>
      </w:tr>
      <w:tr w:rsidR="009001A7" w:rsidRPr="002B238A" w:rsidTr="009001A7">
        <w:trPr>
          <w:trHeight w:hRule="exact" w:val="423"/>
          <w:jc w:val="center"/>
        </w:trPr>
        <w:tc>
          <w:tcPr>
            <w:tcW w:w="6971" w:type="dxa"/>
            <w:vAlign w:val="center"/>
          </w:tcPr>
          <w:p w:rsidR="009001A7" w:rsidRPr="009001A7" w:rsidRDefault="009001A7" w:rsidP="009001A7">
            <w:pPr>
              <w:pStyle w:val="af1"/>
              <w:rPr>
                <w:sz w:val="24"/>
                <w:szCs w:val="24"/>
              </w:rPr>
            </w:pPr>
            <w:r w:rsidRPr="009001A7">
              <w:rPr>
                <w:sz w:val="24"/>
                <w:szCs w:val="24"/>
              </w:rPr>
              <w:t>Ож.2. Интерьеры помещений в отличном состоянии</w:t>
            </w:r>
          </w:p>
        </w:tc>
        <w:tc>
          <w:tcPr>
            <w:tcW w:w="540" w:type="dxa"/>
            <w:vAlign w:val="center"/>
          </w:tcPr>
          <w:p w:rsidR="009001A7" w:rsidRPr="009001A7" w:rsidRDefault="009001A7" w:rsidP="009001A7">
            <w:pPr>
              <w:pStyle w:val="af1"/>
              <w:rPr>
                <w:sz w:val="24"/>
                <w:szCs w:val="24"/>
              </w:rPr>
            </w:pPr>
            <w:r w:rsidRPr="009001A7">
              <w:rPr>
                <w:sz w:val="24"/>
                <w:szCs w:val="24"/>
              </w:rPr>
              <w:t>5</w:t>
            </w:r>
          </w:p>
        </w:tc>
        <w:tc>
          <w:tcPr>
            <w:tcW w:w="360" w:type="dxa"/>
            <w:vAlign w:val="center"/>
          </w:tcPr>
          <w:p w:rsidR="009001A7" w:rsidRPr="009001A7" w:rsidRDefault="009001A7" w:rsidP="009001A7">
            <w:pPr>
              <w:pStyle w:val="af1"/>
              <w:rPr>
                <w:sz w:val="24"/>
                <w:szCs w:val="24"/>
              </w:rPr>
            </w:pPr>
            <w:r w:rsidRPr="009001A7">
              <w:rPr>
                <w:sz w:val="24"/>
                <w:szCs w:val="24"/>
              </w:rPr>
              <w:t>4</w:t>
            </w:r>
          </w:p>
        </w:tc>
        <w:tc>
          <w:tcPr>
            <w:tcW w:w="403" w:type="dxa"/>
            <w:vAlign w:val="center"/>
          </w:tcPr>
          <w:p w:rsidR="009001A7" w:rsidRPr="009001A7" w:rsidRDefault="009001A7" w:rsidP="009001A7">
            <w:pPr>
              <w:pStyle w:val="af1"/>
              <w:rPr>
                <w:sz w:val="24"/>
                <w:szCs w:val="24"/>
              </w:rPr>
            </w:pPr>
            <w:r w:rsidRPr="009001A7">
              <w:rPr>
                <w:sz w:val="24"/>
                <w:szCs w:val="24"/>
              </w:rPr>
              <w:t>3</w:t>
            </w:r>
          </w:p>
        </w:tc>
        <w:tc>
          <w:tcPr>
            <w:tcW w:w="403" w:type="dxa"/>
            <w:vAlign w:val="center"/>
          </w:tcPr>
          <w:p w:rsidR="009001A7" w:rsidRPr="009001A7" w:rsidRDefault="009001A7" w:rsidP="009001A7">
            <w:pPr>
              <w:pStyle w:val="af1"/>
              <w:rPr>
                <w:sz w:val="24"/>
                <w:szCs w:val="24"/>
              </w:rPr>
            </w:pPr>
            <w:r w:rsidRPr="009001A7">
              <w:rPr>
                <w:sz w:val="24"/>
                <w:szCs w:val="24"/>
              </w:rPr>
              <w:t>2</w:t>
            </w:r>
          </w:p>
        </w:tc>
        <w:tc>
          <w:tcPr>
            <w:tcW w:w="427" w:type="dxa"/>
            <w:vAlign w:val="center"/>
          </w:tcPr>
          <w:p w:rsidR="009001A7" w:rsidRPr="009001A7" w:rsidRDefault="009001A7" w:rsidP="009001A7">
            <w:pPr>
              <w:pStyle w:val="af1"/>
              <w:rPr>
                <w:sz w:val="24"/>
                <w:szCs w:val="24"/>
              </w:rPr>
            </w:pPr>
            <w:r w:rsidRPr="009001A7">
              <w:rPr>
                <w:sz w:val="24"/>
                <w:szCs w:val="24"/>
              </w:rPr>
              <w:t>1</w:t>
            </w:r>
          </w:p>
        </w:tc>
      </w:tr>
      <w:tr w:rsidR="009001A7" w:rsidRPr="002B238A" w:rsidTr="009001A7">
        <w:trPr>
          <w:trHeight w:hRule="exact" w:val="430"/>
          <w:jc w:val="center"/>
        </w:trPr>
        <w:tc>
          <w:tcPr>
            <w:tcW w:w="6971" w:type="dxa"/>
            <w:vAlign w:val="center"/>
          </w:tcPr>
          <w:p w:rsidR="009001A7" w:rsidRPr="009001A7" w:rsidRDefault="009001A7" w:rsidP="009001A7">
            <w:pPr>
              <w:pStyle w:val="af1"/>
              <w:rPr>
                <w:sz w:val="24"/>
                <w:szCs w:val="24"/>
              </w:rPr>
            </w:pPr>
            <w:r w:rsidRPr="009001A7">
              <w:rPr>
                <w:sz w:val="24"/>
                <w:szCs w:val="24"/>
              </w:rPr>
              <w:t>Ож.3. Персонал приятной наружности и опрятен</w:t>
            </w:r>
          </w:p>
        </w:tc>
        <w:tc>
          <w:tcPr>
            <w:tcW w:w="540" w:type="dxa"/>
            <w:vAlign w:val="center"/>
          </w:tcPr>
          <w:p w:rsidR="009001A7" w:rsidRPr="009001A7" w:rsidRDefault="009001A7" w:rsidP="009001A7">
            <w:pPr>
              <w:pStyle w:val="af1"/>
              <w:rPr>
                <w:sz w:val="24"/>
                <w:szCs w:val="24"/>
              </w:rPr>
            </w:pPr>
            <w:r w:rsidRPr="009001A7">
              <w:rPr>
                <w:sz w:val="24"/>
                <w:szCs w:val="24"/>
              </w:rPr>
              <w:t>5</w:t>
            </w:r>
          </w:p>
        </w:tc>
        <w:tc>
          <w:tcPr>
            <w:tcW w:w="360" w:type="dxa"/>
            <w:vAlign w:val="center"/>
          </w:tcPr>
          <w:p w:rsidR="009001A7" w:rsidRPr="009001A7" w:rsidRDefault="009001A7" w:rsidP="009001A7">
            <w:pPr>
              <w:pStyle w:val="af1"/>
              <w:rPr>
                <w:sz w:val="24"/>
                <w:szCs w:val="24"/>
              </w:rPr>
            </w:pPr>
            <w:r w:rsidRPr="009001A7">
              <w:rPr>
                <w:sz w:val="24"/>
                <w:szCs w:val="24"/>
              </w:rPr>
              <w:t>4</w:t>
            </w:r>
          </w:p>
        </w:tc>
        <w:tc>
          <w:tcPr>
            <w:tcW w:w="403" w:type="dxa"/>
            <w:vAlign w:val="center"/>
          </w:tcPr>
          <w:p w:rsidR="009001A7" w:rsidRPr="009001A7" w:rsidRDefault="009001A7" w:rsidP="009001A7">
            <w:pPr>
              <w:pStyle w:val="af1"/>
              <w:rPr>
                <w:sz w:val="24"/>
                <w:szCs w:val="24"/>
              </w:rPr>
            </w:pPr>
            <w:r w:rsidRPr="009001A7">
              <w:rPr>
                <w:sz w:val="24"/>
                <w:szCs w:val="24"/>
              </w:rPr>
              <w:t>3</w:t>
            </w:r>
          </w:p>
        </w:tc>
        <w:tc>
          <w:tcPr>
            <w:tcW w:w="403" w:type="dxa"/>
            <w:vAlign w:val="center"/>
          </w:tcPr>
          <w:p w:rsidR="009001A7" w:rsidRPr="009001A7" w:rsidRDefault="009001A7" w:rsidP="009001A7">
            <w:pPr>
              <w:pStyle w:val="af1"/>
              <w:rPr>
                <w:sz w:val="24"/>
                <w:szCs w:val="24"/>
              </w:rPr>
            </w:pPr>
            <w:r w:rsidRPr="009001A7">
              <w:rPr>
                <w:sz w:val="24"/>
                <w:szCs w:val="24"/>
              </w:rPr>
              <w:t>2</w:t>
            </w:r>
          </w:p>
        </w:tc>
        <w:tc>
          <w:tcPr>
            <w:tcW w:w="427" w:type="dxa"/>
            <w:vAlign w:val="center"/>
          </w:tcPr>
          <w:p w:rsidR="009001A7" w:rsidRPr="009001A7" w:rsidRDefault="009001A7" w:rsidP="009001A7">
            <w:pPr>
              <w:pStyle w:val="af1"/>
              <w:rPr>
                <w:sz w:val="24"/>
                <w:szCs w:val="24"/>
              </w:rPr>
            </w:pPr>
            <w:r w:rsidRPr="009001A7">
              <w:rPr>
                <w:sz w:val="24"/>
                <w:szCs w:val="24"/>
              </w:rPr>
              <w:t>1</w:t>
            </w:r>
          </w:p>
        </w:tc>
      </w:tr>
      <w:tr w:rsidR="009001A7" w:rsidRPr="002B238A" w:rsidTr="009001A7">
        <w:trPr>
          <w:trHeight w:hRule="exact" w:val="563"/>
          <w:jc w:val="center"/>
        </w:trPr>
        <w:tc>
          <w:tcPr>
            <w:tcW w:w="6971" w:type="dxa"/>
            <w:vAlign w:val="center"/>
          </w:tcPr>
          <w:p w:rsidR="009001A7" w:rsidRPr="009001A7" w:rsidRDefault="009001A7" w:rsidP="009001A7">
            <w:pPr>
              <w:pStyle w:val="af1"/>
              <w:rPr>
                <w:sz w:val="24"/>
                <w:szCs w:val="24"/>
              </w:rPr>
            </w:pPr>
            <w:r w:rsidRPr="009001A7">
              <w:rPr>
                <w:sz w:val="24"/>
                <w:szCs w:val="24"/>
              </w:rPr>
              <w:t>Ож.4. Внешний вид информационных материалов (буклетов, проспектов) привлекателен</w:t>
            </w:r>
          </w:p>
        </w:tc>
        <w:tc>
          <w:tcPr>
            <w:tcW w:w="540" w:type="dxa"/>
            <w:vAlign w:val="center"/>
          </w:tcPr>
          <w:p w:rsidR="009001A7" w:rsidRPr="009001A7" w:rsidRDefault="009001A7" w:rsidP="009001A7">
            <w:pPr>
              <w:pStyle w:val="af1"/>
              <w:rPr>
                <w:sz w:val="24"/>
                <w:szCs w:val="24"/>
              </w:rPr>
            </w:pPr>
            <w:r w:rsidRPr="009001A7">
              <w:rPr>
                <w:sz w:val="24"/>
                <w:szCs w:val="24"/>
              </w:rPr>
              <w:t>5</w:t>
            </w:r>
          </w:p>
        </w:tc>
        <w:tc>
          <w:tcPr>
            <w:tcW w:w="360" w:type="dxa"/>
            <w:vAlign w:val="center"/>
          </w:tcPr>
          <w:p w:rsidR="009001A7" w:rsidRPr="009001A7" w:rsidRDefault="009001A7" w:rsidP="009001A7">
            <w:pPr>
              <w:pStyle w:val="af1"/>
              <w:rPr>
                <w:sz w:val="24"/>
                <w:szCs w:val="24"/>
              </w:rPr>
            </w:pPr>
            <w:r w:rsidRPr="009001A7">
              <w:rPr>
                <w:sz w:val="24"/>
                <w:szCs w:val="24"/>
              </w:rPr>
              <w:t>4</w:t>
            </w:r>
          </w:p>
        </w:tc>
        <w:tc>
          <w:tcPr>
            <w:tcW w:w="403" w:type="dxa"/>
            <w:vAlign w:val="center"/>
          </w:tcPr>
          <w:p w:rsidR="009001A7" w:rsidRPr="009001A7" w:rsidRDefault="009001A7" w:rsidP="009001A7">
            <w:pPr>
              <w:pStyle w:val="af1"/>
              <w:rPr>
                <w:sz w:val="24"/>
                <w:szCs w:val="24"/>
              </w:rPr>
            </w:pPr>
            <w:r w:rsidRPr="009001A7">
              <w:rPr>
                <w:sz w:val="24"/>
                <w:szCs w:val="24"/>
              </w:rPr>
              <w:t>3</w:t>
            </w:r>
          </w:p>
        </w:tc>
        <w:tc>
          <w:tcPr>
            <w:tcW w:w="403" w:type="dxa"/>
            <w:vAlign w:val="center"/>
          </w:tcPr>
          <w:p w:rsidR="009001A7" w:rsidRPr="009001A7" w:rsidRDefault="009001A7" w:rsidP="009001A7">
            <w:pPr>
              <w:pStyle w:val="af1"/>
              <w:rPr>
                <w:sz w:val="24"/>
                <w:szCs w:val="24"/>
              </w:rPr>
            </w:pPr>
            <w:r w:rsidRPr="009001A7">
              <w:rPr>
                <w:sz w:val="24"/>
                <w:szCs w:val="24"/>
              </w:rPr>
              <w:t>2</w:t>
            </w:r>
          </w:p>
        </w:tc>
        <w:tc>
          <w:tcPr>
            <w:tcW w:w="427" w:type="dxa"/>
            <w:vAlign w:val="center"/>
          </w:tcPr>
          <w:p w:rsidR="009001A7" w:rsidRPr="009001A7" w:rsidRDefault="009001A7" w:rsidP="009001A7">
            <w:pPr>
              <w:pStyle w:val="af1"/>
              <w:rPr>
                <w:sz w:val="24"/>
                <w:szCs w:val="24"/>
              </w:rPr>
            </w:pPr>
            <w:r w:rsidRPr="009001A7">
              <w:rPr>
                <w:sz w:val="24"/>
                <w:szCs w:val="24"/>
              </w:rPr>
              <w:t>1</w:t>
            </w:r>
          </w:p>
        </w:tc>
      </w:tr>
      <w:tr w:rsidR="009001A7" w:rsidRPr="002B238A" w:rsidTr="009001A7">
        <w:trPr>
          <w:trHeight w:hRule="exact" w:val="416"/>
          <w:jc w:val="center"/>
        </w:trPr>
        <w:tc>
          <w:tcPr>
            <w:tcW w:w="6971" w:type="dxa"/>
            <w:vAlign w:val="center"/>
          </w:tcPr>
          <w:p w:rsidR="009001A7" w:rsidRPr="009001A7" w:rsidRDefault="009001A7" w:rsidP="009001A7">
            <w:pPr>
              <w:pStyle w:val="af1"/>
              <w:rPr>
                <w:sz w:val="24"/>
                <w:szCs w:val="24"/>
              </w:rPr>
            </w:pPr>
            <w:r w:rsidRPr="009001A7">
              <w:rPr>
                <w:sz w:val="24"/>
                <w:szCs w:val="24"/>
              </w:rPr>
              <w:t>Ож.5. Выполняются обещания оказать услугу вовремя</w:t>
            </w:r>
          </w:p>
        </w:tc>
        <w:tc>
          <w:tcPr>
            <w:tcW w:w="540" w:type="dxa"/>
            <w:vAlign w:val="center"/>
          </w:tcPr>
          <w:p w:rsidR="009001A7" w:rsidRPr="009001A7" w:rsidRDefault="009001A7" w:rsidP="009001A7">
            <w:pPr>
              <w:pStyle w:val="af1"/>
              <w:rPr>
                <w:sz w:val="24"/>
                <w:szCs w:val="24"/>
              </w:rPr>
            </w:pPr>
            <w:r w:rsidRPr="009001A7">
              <w:rPr>
                <w:sz w:val="24"/>
                <w:szCs w:val="24"/>
              </w:rPr>
              <w:t>5</w:t>
            </w:r>
          </w:p>
        </w:tc>
        <w:tc>
          <w:tcPr>
            <w:tcW w:w="360" w:type="dxa"/>
            <w:vAlign w:val="center"/>
          </w:tcPr>
          <w:p w:rsidR="009001A7" w:rsidRPr="009001A7" w:rsidRDefault="009001A7" w:rsidP="009001A7">
            <w:pPr>
              <w:pStyle w:val="af1"/>
              <w:rPr>
                <w:sz w:val="24"/>
                <w:szCs w:val="24"/>
              </w:rPr>
            </w:pPr>
            <w:r w:rsidRPr="009001A7">
              <w:rPr>
                <w:sz w:val="24"/>
                <w:szCs w:val="24"/>
              </w:rPr>
              <w:t>4</w:t>
            </w:r>
          </w:p>
        </w:tc>
        <w:tc>
          <w:tcPr>
            <w:tcW w:w="403" w:type="dxa"/>
            <w:vAlign w:val="center"/>
          </w:tcPr>
          <w:p w:rsidR="009001A7" w:rsidRPr="009001A7" w:rsidRDefault="009001A7" w:rsidP="009001A7">
            <w:pPr>
              <w:pStyle w:val="af1"/>
              <w:rPr>
                <w:sz w:val="24"/>
                <w:szCs w:val="24"/>
              </w:rPr>
            </w:pPr>
            <w:r w:rsidRPr="009001A7">
              <w:rPr>
                <w:sz w:val="24"/>
                <w:szCs w:val="24"/>
              </w:rPr>
              <w:t>3</w:t>
            </w:r>
          </w:p>
        </w:tc>
        <w:tc>
          <w:tcPr>
            <w:tcW w:w="403" w:type="dxa"/>
            <w:vAlign w:val="center"/>
          </w:tcPr>
          <w:p w:rsidR="009001A7" w:rsidRPr="009001A7" w:rsidRDefault="009001A7" w:rsidP="009001A7">
            <w:pPr>
              <w:pStyle w:val="af1"/>
              <w:rPr>
                <w:sz w:val="24"/>
                <w:szCs w:val="24"/>
              </w:rPr>
            </w:pPr>
            <w:r w:rsidRPr="009001A7">
              <w:rPr>
                <w:sz w:val="24"/>
                <w:szCs w:val="24"/>
              </w:rPr>
              <w:t>2</w:t>
            </w:r>
          </w:p>
        </w:tc>
        <w:tc>
          <w:tcPr>
            <w:tcW w:w="427" w:type="dxa"/>
            <w:vAlign w:val="center"/>
          </w:tcPr>
          <w:p w:rsidR="009001A7" w:rsidRPr="009001A7" w:rsidRDefault="009001A7" w:rsidP="009001A7">
            <w:pPr>
              <w:pStyle w:val="af1"/>
              <w:rPr>
                <w:sz w:val="24"/>
                <w:szCs w:val="24"/>
              </w:rPr>
            </w:pPr>
            <w:r w:rsidRPr="009001A7">
              <w:rPr>
                <w:sz w:val="24"/>
                <w:szCs w:val="24"/>
              </w:rPr>
              <w:t>1</w:t>
            </w:r>
          </w:p>
        </w:tc>
      </w:tr>
      <w:tr w:rsidR="009001A7" w:rsidRPr="002B238A" w:rsidTr="009001A7">
        <w:trPr>
          <w:trHeight w:hRule="exact" w:val="563"/>
          <w:jc w:val="center"/>
        </w:trPr>
        <w:tc>
          <w:tcPr>
            <w:tcW w:w="6971" w:type="dxa"/>
            <w:vAlign w:val="center"/>
          </w:tcPr>
          <w:p w:rsidR="009001A7" w:rsidRPr="009001A7" w:rsidRDefault="009001A7" w:rsidP="009001A7">
            <w:pPr>
              <w:pStyle w:val="af1"/>
              <w:rPr>
                <w:sz w:val="24"/>
                <w:szCs w:val="24"/>
              </w:rPr>
            </w:pPr>
            <w:r w:rsidRPr="009001A7">
              <w:rPr>
                <w:sz w:val="24"/>
                <w:szCs w:val="24"/>
              </w:rPr>
              <w:t>Ож.6. Если у клиентов случаются проблемы, то персонал  искренне пытается их решить</w:t>
            </w:r>
          </w:p>
        </w:tc>
        <w:tc>
          <w:tcPr>
            <w:tcW w:w="540" w:type="dxa"/>
            <w:vAlign w:val="center"/>
          </w:tcPr>
          <w:p w:rsidR="009001A7" w:rsidRPr="009001A7" w:rsidRDefault="009001A7" w:rsidP="009001A7">
            <w:pPr>
              <w:pStyle w:val="af1"/>
              <w:rPr>
                <w:sz w:val="24"/>
                <w:szCs w:val="24"/>
              </w:rPr>
            </w:pPr>
            <w:r w:rsidRPr="009001A7">
              <w:rPr>
                <w:sz w:val="24"/>
                <w:szCs w:val="24"/>
              </w:rPr>
              <w:t>5</w:t>
            </w:r>
          </w:p>
        </w:tc>
        <w:tc>
          <w:tcPr>
            <w:tcW w:w="360" w:type="dxa"/>
            <w:vAlign w:val="center"/>
          </w:tcPr>
          <w:p w:rsidR="009001A7" w:rsidRPr="009001A7" w:rsidRDefault="009001A7" w:rsidP="009001A7">
            <w:pPr>
              <w:pStyle w:val="af1"/>
              <w:rPr>
                <w:sz w:val="24"/>
                <w:szCs w:val="24"/>
              </w:rPr>
            </w:pPr>
            <w:r w:rsidRPr="009001A7">
              <w:rPr>
                <w:sz w:val="24"/>
                <w:szCs w:val="24"/>
              </w:rPr>
              <w:t>4</w:t>
            </w:r>
          </w:p>
        </w:tc>
        <w:tc>
          <w:tcPr>
            <w:tcW w:w="403" w:type="dxa"/>
            <w:vAlign w:val="center"/>
          </w:tcPr>
          <w:p w:rsidR="009001A7" w:rsidRPr="009001A7" w:rsidRDefault="009001A7" w:rsidP="009001A7">
            <w:pPr>
              <w:pStyle w:val="af1"/>
              <w:rPr>
                <w:sz w:val="24"/>
                <w:szCs w:val="24"/>
              </w:rPr>
            </w:pPr>
            <w:r w:rsidRPr="009001A7">
              <w:rPr>
                <w:sz w:val="24"/>
                <w:szCs w:val="24"/>
              </w:rPr>
              <w:t>3</w:t>
            </w:r>
          </w:p>
        </w:tc>
        <w:tc>
          <w:tcPr>
            <w:tcW w:w="403" w:type="dxa"/>
            <w:vAlign w:val="center"/>
          </w:tcPr>
          <w:p w:rsidR="009001A7" w:rsidRPr="009001A7" w:rsidRDefault="009001A7" w:rsidP="009001A7">
            <w:pPr>
              <w:pStyle w:val="af1"/>
              <w:rPr>
                <w:sz w:val="24"/>
                <w:szCs w:val="24"/>
              </w:rPr>
            </w:pPr>
            <w:r w:rsidRPr="009001A7">
              <w:rPr>
                <w:sz w:val="24"/>
                <w:szCs w:val="24"/>
              </w:rPr>
              <w:t>2</w:t>
            </w:r>
          </w:p>
        </w:tc>
        <w:tc>
          <w:tcPr>
            <w:tcW w:w="427" w:type="dxa"/>
            <w:vAlign w:val="center"/>
          </w:tcPr>
          <w:p w:rsidR="009001A7" w:rsidRPr="009001A7" w:rsidRDefault="009001A7" w:rsidP="009001A7">
            <w:pPr>
              <w:pStyle w:val="af1"/>
              <w:rPr>
                <w:sz w:val="24"/>
                <w:szCs w:val="24"/>
              </w:rPr>
            </w:pPr>
            <w:r w:rsidRPr="009001A7">
              <w:rPr>
                <w:sz w:val="24"/>
                <w:szCs w:val="24"/>
              </w:rPr>
              <w:t>1</w:t>
            </w:r>
          </w:p>
        </w:tc>
      </w:tr>
      <w:tr w:rsidR="009001A7" w:rsidRPr="002B238A" w:rsidTr="009001A7">
        <w:trPr>
          <w:trHeight w:hRule="exact" w:val="273"/>
          <w:jc w:val="center"/>
        </w:trPr>
        <w:tc>
          <w:tcPr>
            <w:tcW w:w="6971" w:type="dxa"/>
            <w:vAlign w:val="center"/>
          </w:tcPr>
          <w:p w:rsidR="009001A7" w:rsidRPr="009001A7" w:rsidRDefault="009001A7" w:rsidP="009001A7">
            <w:pPr>
              <w:pStyle w:val="af1"/>
              <w:rPr>
                <w:sz w:val="24"/>
                <w:szCs w:val="24"/>
              </w:rPr>
            </w:pPr>
            <w:r w:rsidRPr="009001A7">
              <w:rPr>
                <w:sz w:val="24"/>
                <w:szCs w:val="24"/>
              </w:rPr>
              <w:t>Ож.7. Надежная репутация</w:t>
            </w:r>
          </w:p>
        </w:tc>
        <w:tc>
          <w:tcPr>
            <w:tcW w:w="540" w:type="dxa"/>
            <w:vAlign w:val="center"/>
          </w:tcPr>
          <w:p w:rsidR="009001A7" w:rsidRPr="009001A7" w:rsidRDefault="009001A7" w:rsidP="009001A7">
            <w:pPr>
              <w:pStyle w:val="af1"/>
              <w:rPr>
                <w:sz w:val="24"/>
                <w:szCs w:val="24"/>
              </w:rPr>
            </w:pPr>
            <w:r w:rsidRPr="009001A7">
              <w:rPr>
                <w:sz w:val="24"/>
                <w:szCs w:val="24"/>
              </w:rPr>
              <w:t>5</w:t>
            </w:r>
          </w:p>
        </w:tc>
        <w:tc>
          <w:tcPr>
            <w:tcW w:w="360" w:type="dxa"/>
            <w:vAlign w:val="center"/>
          </w:tcPr>
          <w:p w:rsidR="009001A7" w:rsidRPr="009001A7" w:rsidRDefault="009001A7" w:rsidP="009001A7">
            <w:pPr>
              <w:pStyle w:val="af1"/>
              <w:rPr>
                <w:sz w:val="24"/>
                <w:szCs w:val="24"/>
              </w:rPr>
            </w:pPr>
            <w:r w:rsidRPr="009001A7">
              <w:rPr>
                <w:sz w:val="24"/>
                <w:szCs w:val="24"/>
              </w:rPr>
              <w:t>4</w:t>
            </w:r>
          </w:p>
        </w:tc>
        <w:tc>
          <w:tcPr>
            <w:tcW w:w="403" w:type="dxa"/>
            <w:vAlign w:val="center"/>
          </w:tcPr>
          <w:p w:rsidR="009001A7" w:rsidRPr="009001A7" w:rsidRDefault="009001A7" w:rsidP="009001A7">
            <w:pPr>
              <w:pStyle w:val="af1"/>
              <w:rPr>
                <w:sz w:val="24"/>
                <w:szCs w:val="24"/>
              </w:rPr>
            </w:pPr>
            <w:r w:rsidRPr="009001A7">
              <w:rPr>
                <w:sz w:val="24"/>
                <w:szCs w:val="24"/>
              </w:rPr>
              <w:t>3</w:t>
            </w:r>
          </w:p>
        </w:tc>
        <w:tc>
          <w:tcPr>
            <w:tcW w:w="403" w:type="dxa"/>
            <w:vAlign w:val="center"/>
          </w:tcPr>
          <w:p w:rsidR="009001A7" w:rsidRPr="009001A7" w:rsidRDefault="009001A7" w:rsidP="009001A7">
            <w:pPr>
              <w:pStyle w:val="af1"/>
              <w:rPr>
                <w:sz w:val="24"/>
                <w:szCs w:val="24"/>
              </w:rPr>
            </w:pPr>
            <w:r w:rsidRPr="009001A7">
              <w:rPr>
                <w:sz w:val="24"/>
                <w:szCs w:val="24"/>
              </w:rPr>
              <w:t>2</w:t>
            </w:r>
          </w:p>
        </w:tc>
        <w:tc>
          <w:tcPr>
            <w:tcW w:w="427" w:type="dxa"/>
            <w:vAlign w:val="center"/>
          </w:tcPr>
          <w:p w:rsidR="009001A7" w:rsidRPr="009001A7" w:rsidRDefault="009001A7" w:rsidP="009001A7">
            <w:pPr>
              <w:pStyle w:val="af1"/>
              <w:rPr>
                <w:sz w:val="24"/>
                <w:szCs w:val="24"/>
              </w:rPr>
            </w:pPr>
            <w:r w:rsidRPr="009001A7">
              <w:rPr>
                <w:sz w:val="24"/>
                <w:szCs w:val="24"/>
              </w:rPr>
              <w:t>1</w:t>
            </w:r>
          </w:p>
        </w:tc>
      </w:tr>
      <w:tr w:rsidR="009001A7" w:rsidRPr="002B238A" w:rsidTr="009001A7">
        <w:trPr>
          <w:trHeight w:hRule="exact" w:val="279"/>
          <w:jc w:val="center"/>
        </w:trPr>
        <w:tc>
          <w:tcPr>
            <w:tcW w:w="6971" w:type="dxa"/>
            <w:vAlign w:val="center"/>
          </w:tcPr>
          <w:p w:rsidR="009001A7" w:rsidRPr="009001A7" w:rsidRDefault="009001A7" w:rsidP="009001A7">
            <w:pPr>
              <w:pStyle w:val="af1"/>
              <w:rPr>
                <w:sz w:val="24"/>
                <w:szCs w:val="24"/>
              </w:rPr>
            </w:pPr>
            <w:r w:rsidRPr="009001A7">
              <w:rPr>
                <w:sz w:val="24"/>
                <w:szCs w:val="24"/>
              </w:rPr>
              <w:t>Ож.8. Услуги  предоставляются клиентам аккуратно</w:t>
            </w:r>
          </w:p>
        </w:tc>
        <w:tc>
          <w:tcPr>
            <w:tcW w:w="540" w:type="dxa"/>
            <w:vAlign w:val="center"/>
          </w:tcPr>
          <w:p w:rsidR="009001A7" w:rsidRPr="009001A7" w:rsidRDefault="009001A7" w:rsidP="009001A7">
            <w:pPr>
              <w:pStyle w:val="af1"/>
              <w:rPr>
                <w:sz w:val="24"/>
                <w:szCs w:val="24"/>
              </w:rPr>
            </w:pPr>
            <w:r w:rsidRPr="009001A7">
              <w:rPr>
                <w:sz w:val="24"/>
                <w:szCs w:val="24"/>
              </w:rPr>
              <w:t>5</w:t>
            </w:r>
          </w:p>
        </w:tc>
        <w:tc>
          <w:tcPr>
            <w:tcW w:w="360" w:type="dxa"/>
            <w:vAlign w:val="center"/>
          </w:tcPr>
          <w:p w:rsidR="009001A7" w:rsidRPr="009001A7" w:rsidRDefault="009001A7" w:rsidP="009001A7">
            <w:pPr>
              <w:pStyle w:val="af1"/>
              <w:rPr>
                <w:sz w:val="24"/>
                <w:szCs w:val="24"/>
              </w:rPr>
            </w:pPr>
            <w:r w:rsidRPr="009001A7">
              <w:rPr>
                <w:sz w:val="24"/>
                <w:szCs w:val="24"/>
              </w:rPr>
              <w:t>4</w:t>
            </w:r>
          </w:p>
        </w:tc>
        <w:tc>
          <w:tcPr>
            <w:tcW w:w="403" w:type="dxa"/>
            <w:vAlign w:val="center"/>
          </w:tcPr>
          <w:p w:rsidR="009001A7" w:rsidRPr="009001A7" w:rsidRDefault="009001A7" w:rsidP="009001A7">
            <w:pPr>
              <w:pStyle w:val="af1"/>
              <w:rPr>
                <w:sz w:val="24"/>
                <w:szCs w:val="24"/>
              </w:rPr>
            </w:pPr>
            <w:r w:rsidRPr="009001A7">
              <w:rPr>
                <w:sz w:val="24"/>
                <w:szCs w:val="24"/>
              </w:rPr>
              <w:t>3</w:t>
            </w:r>
          </w:p>
        </w:tc>
        <w:tc>
          <w:tcPr>
            <w:tcW w:w="403" w:type="dxa"/>
            <w:vAlign w:val="center"/>
          </w:tcPr>
          <w:p w:rsidR="009001A7" w:rsidRPr="009001A7" w:rsidRDefault="009001A7" w:rsidP="009001A7">
            <w:pPr>
              <w:pStyle w:val="af1"/>
              <w:rPr>
                <w:sz w:val="24"/>
                <w:szCs w:val="24"/>
              </w:rPr>
            </w:pPr>
            <w:r w:rsidRPr="009001A7">
              <w:rPr>
                <w:sz w:val="24"/>
                <w:szCs w:val="24"/>
              </w:rPr>
              <w:t>2</w:t>
            </w:r>
          </w:p>
        </w:tc>
        <w:tc>
          <w:tcPr>
            <w:tcW w:w="427" w:type="dxa"/>
            <w:vAlign w:val="center"/>
          </w:tcPr>
          <w:p w:rsidR="009001A7" w:rsidRPr="009001A7" w:rsidRDefault="009001A7" w:rsidP="009001A7">
            <w:pPr>
              <w:pStyle w:val="af1"/>
              <w:rPr>
                <w:sz w:val="24"/>
                <w:szCs w:val="24"/>
              </w:rPr>
            </w:pPr>
            <w:r w:rsidRPr="009001A7">
              <w:rPr>
                <w:sz w:val="24"/>
                <w:szCs w:val="24"/>
              </w:rPr>
              <w:t>1</w:t>
            </w:r>
          </w:p>
        </w:tc>
      </w:tr>
      <w:tr w:rsidR="009001A7" w:rsidRPr="002B238A" w:rsidTr="009001A7">
        <w:trPr>
          <w:trHeight w:hRule="exact" w:val="286"/>
          <w:jc w:val="center"/>
        </w:trPr>
        <w:tc>
          <w:tcPr>
            <w:tcW w:w="6971" w:type="dxa"/>
            <w:vAlign w:val="center"/>
          </w:tcPr>
          <w:p w:rsidR="009001A7" w:rsidRPr="009001A7" w:rsidRDefault="009001A7" w:rsidP="009001A7">
            <w:pPr>
              <w:pStyle w:val="af1"/>
              <w:rPr>
                <w:sz w:val="24"/>
                <w:szCs w:val="24"/>
              </w:rPr>
            </w:pPr>
            <w:r w:rsidRPr="009001A7">
              <w:rPr>
                <w:sz w:val="24"/>
                <w:szCs w:val="24"/>
              </w:rPr>
              <w:t>Ож.9.  Отсутствие ошибок в работе</w:t>
            </w:r>
          </w:p>
        </w:tc>
        <w:tc>
          <w:tcPr>
            <w:tcW w:w="540" w:type="dxa"/>
            <w:vAlign w:val="center"/>
          </w:tcPr>
          <w:p w:rsidR="009001A7" w:rsidRPr="009001A7" w:rsidRDefault="009001A7" w:rsidP="009001A7">
            <w:pPr>
              <w:pStyle w:val="af1"/>
              <w:rPr>
                <w:sz w:val="24"/>
                <w:szCs w:val="24"/>
              </w:rPr>
            </w:pPr>
            <w:r w:rsidRPr="009001A7">
              <w:rPr>
                <w:sz w:val="24"/>
                <w:szCs w:val="24"/>
              </w:rPr>
              <w:t>5</w:t>
            </w:r>
          </w:p>
        </w:tc>
        <w:tc>
          <w:tcPr>
            <w:tcW w:w="360" w:type="dxa"/>
            <w:vAlign w:val="center"/>
          </w:tcPr>
          <w:p w:rsidR="009001A7" w:rsidRPr="009001A7" w:rsidRDefault="009001A7" w:rsidP="009001A7">
            <w:pPr>
              <w:pStyle w:val="af1"/>
              <w:rPr>
                <w:sz w:val="24"/>
                <w:szCs w:val="24"/>
              </w:rPr>
            </w:pPr>
            <w:r w:rsidRPr="009001A7">
              <w:rPr>
                <w:sz w:val="24"/>
                <w:szCs w:val="24"/>
              </w:rPr>
              <w:t>4</w:t>
            </w:r>
          </w:p>
        </w:tc>
        <w:tc>
          <w:tcPr>
            <w:tcW w:w="403" w:type="dxa"/>
            <w:vAlign w:val="center"/>
          </w:tcPr>
          <w:p w:rsidR="009001A7" w:rsidRPr="009001A7" w:rsidRDefault="009001A7" w:rsidP="009001A7">
            <w:pPr>
              <w:pStyle w:val="af1"/>
              <w:rPr>
                <w:sz w:val="24"/>
                <w:szCs w:val="24"/>
              </w:rPr>
            </w:pPr>
            <w:r w:rsidRPr="009001A7">
              <w:rPr>
                <w:sz w:val="24"/>
                <w:szCs w:val="24"/>
              </w:rPr>
              <w:t>3</w:t>
            </w:r>
          </w:p>
        </w:tc>
        <w:tc>
          <w:tcPr>
            <w:tcW w:w="403" w:type="dxa"/>
            <w:vAlign w:val="center"/>
          </w:tcPr>
          <w:p w:rsidR="009001A7" w:rsidRPr="009001A7" w:rsidRDefault="009001A7" w:rsidP="009001A7">
            <w:pPr>
              <w:pStyle w:val="af1"/>
              <w:rPr>
                <w:sz w:val="24"/>
                <w:szCs w:val="24"/>
              </w:rPr>
            </w:pPr>
            <w:r w:rsidRPr="009001A7">
              <w:rPr>
                <w:sz w:val="24"/>
                <w:szCs w:val="24"/>
              </w:rPr>
              <w:t>2</w:t>
            </w:r>
          </w:p>
        </w:tc>
        <w:tc>
          <w:tcPr>
            <w:tcW w:w="427" w:type="dxa"/>
            <w:vAlign w:val="center"/>
          </w:tcPr>
          <w:p w:rsidR="009001A7" w:rsidRPr="009001A7" w:rsidRDefault="009001A7" w:rsidP="009001A7">
            <w:pPr>
              <w:pStyle w:val="af1"/>
              <w:rPr>
                <w:sz w:val="24"/>
                <w:szCs w:val="24"/>
              </w:rPr>
            </w:pPr>
            <w:r w:rsidRPr="009001A7">
              <w:rPr>
                <w:sz w:val="24"/>
                <w:szCs w:val="24"/>
              </w:rPr>
              <w:t>1</w:t>
            </w:r>
          </w:p>
        </w:tc>
      </w:tr>
      <w:tr w:rsidR="009001A7" w:rsidRPr="002B238A" w:rsidTr="009001A7">
        <w:trPr>
          <w:trHeight w:hRule="exact" w:val="278"/>
          <w:jc w:val="center"/>
        </w:trPr>
        <w:tc>
          <w:tcPr>
            <w:tcW w:w="6971" w:type="dxa"/>
            <w:vAlign w:val="center"/>
          </w:tcPr>
          <w:p w:rsidR="009001A7" w:rsidRPr="009001A7" w:rsidRDefault="009001A7" w:rsidP="009001A7">
            <w:pPr>
              <w:pStyle w:val="af1"/>
              <w:rPr>
                <w:sz w:val="24"/>
                <w:szCs w:val="24"/>
              </w:rPr>
            </w:pPr>
            <w:r w:rsidRPr="009001A7">
              <w:rPr>
                <w:sz w:val="24"/>
                <w:szCs w:val="24"/>
              </w:rPr>
              <w:t>Ож.10. Персонал дисциплинирован</w:t>
            </w:r>
          </w:p>
        </w:tc>
        <w:tc>
          <w:tcPr>
            <w:tcW w:w="540" w:type="dxa"/>
            <w:vAlign w:val="center"/>
          </w:tcPr>
          <w:p w:rsidR="009001A7" w:rsidRPr="009001A7" w:rsidRDefault="009001A7" w:rsidP="009001A7">
            <w:pPr>
              <w:pStyle w:val="af1"/>
              <w:rPr>
                <w:sz w:val="24"/>
                <w:szCs w:val="24"/>
              </w:rPr>
            </w:pPr>
            <w:r w:rsidRPr="009001A7">
              <w:rPr>
                <w:sz w:val="24"/>
                <w:szCs w:val="24"/>
              </w:rPr>
              <w:t>5</w:t>
            </w:r>
          </w:p>
        </w:tc>
        <w:tc>
          <w:tcPr>
            <w:tcW w:w="360" w:type="dxa"/>
            <w:vAlign w:val="center"/>
          </w:tcPr>
          <w:p w:rsidR="009001A7" w:rsidRPr="009001A7" w:rsidRDefault="009001A7" w:rsidP="009001A7">
            <w:pPr>
              <w:pStyle w:val="af1"/>
              <w:rPr>
                <w:sz w:val="24"/>
                <w:szCs w:val="24"/>
              </w:rPr>
            </w:pPr>
            <w:r w:rsidRPr="009001A7">
              <w:rPr>
                <w:sz w:val="24"/>
                <w:szCs w:val="24"/>
              </w:rPr>
              <w:t>4</w:t>
            </w:r>
          </w:p>
        </w:tc>
        <w:tc>
          <w:tcPr>
            <w:tcW w:w="403" w:type="dxa"/>
            <w:vAlign w:val="center"/>
          </w:tcPr>
          <w:p w:rsidR="009001A7" w:rsidRPr="009001A7" w:rsidRDefault="009001A7" w:rsidP="009001A7">
            <w:pPr>
              <w:pStyle w:val="af1"/>
              <w:rPr>
                <w:sz w:val="24"/>
                <w:szCs w:val="24"/>
              </w:rPr>
            </w:pPr>
            <w:r w:rsidRPr="009001A7">
              <w:rPr>
                <w:sz w:val="24"/>
                <w:szCs w:val="24"/>
              </w:rPr>
              <w:t>3</w:t>
            </w:r>
          </w:p>
        </w:tc>
        <w:tc>
          <w:tcPr>
            <w:tcW w:w="403" w:type="dxa"/>
            <w:vAlign w:val="center"/>
          </w:tcPr>
          <w:p w:rsidR="009001A7" w:rsidRPr="009001A7" w:rsidRDefault="009001A7" w:rsidP="009001A7">
            <w:pPr>
              <w:pStyle w:val="af1"/>
              <w:rPr>
                <w:sz w:val="24"/>
                <w:szCs w:val="24"/>
              </w:rPr>
            </w:pPr>
            <w:r w:rsidRPr="009001A7">
              <w:rPr>
                <w:sz w:val="24"/>
                <w:szCs w:val="24"/>
              </w:rPr>
              <w:t>2</w:t>
            </w:r>
          </w:p>
        </w:tc>
        <w:tc>
          <w:tcPr>
            <w:tcW w:w="427" w:type="dxa"/>
            <w:vAlign w:val="center"/>
          </w:tcPr>
          <w:p w:rsidR="009001A7" w:rsidRPr="009001A7" w:rsidRDefault="009001A7" w:rsidP="009001A7">
            <w:pPr>
              <w:pStyle w:val="af1"/>
              <w:rPr>
                <w:sz w:val="24"/>
                <w:szCs w:val="24"/>
              </w:rPr>
            </w:pPr>
            <w:r w:rsidRPr="009001A7">
              <w:rPr>
                <w:sz w:val="24"/>
                <w:szCs w:val="24"/>
              </w:rPr>
              <w:t>1</w:t>
            </w:r>
          </w:p>
        </w:tc>
      </w:tr>
      <w:tr w:rsidR="009001A7" w:rsidRPr="002B238A" w:rsidTr="009001A7">
        <w:trPr>
          <w:trHeight w:hRule="exact" w:val="571"/>
          <w:jc w:val="center"/>
        </w:trPr>
        <w:tc>
          <w:tcPr>
            <w:tcW w:w="6971" w:type="dxa"/>
            <w:vAlign w:val="center"/>
          </w:tcPr>
          <w:p w:rsidR="009001A7" w:rsidRPr="009001A7" w:rsidRDefault="009001A7" w:rsidP="009001A7">
            <w:pPr>
              <w:pStyle w:val="af1"/>
              <w:rPr>
                <w:sz w:val="24"/>
                <w:szCs w:val="24"/>
              </w:rPr>
            </w:pPr>
            <w:r w:rsidRPr="009001A7">
              <w:rPr>
                <w:sz w:val="24"/>
                <w:szCs w:val="24"/>
              </w:rPr>
              <w:t>Ож.11. Персонал гостиниц оказывает услуги быстро и оперативно</w:t>
            </w:r>
          </w:p>
        </w:tc>
        <w:tc>
          <w:tcPr>
            <w:tcW w:w="540" w:type="dxa"/>
            <w:vAlign w:val="center"/>
          </w:tcPr>
          <w:p w:rsidR="009001A7" w:rsidRPr="009001A7" w:rsidRDefault="009001A7" w:rsidP="009001A7">
            <w:pPr>
              <w:pStyle w:val="af1"/>
              <w:rPr>
                <w:sz w:val="24"/>
                <w:szCs w:val="24"/>
              </w:rPr>
            </w:pPr>
            <w:r w:rsidRPr="009001A7">
              <w:rPr>
                <w:sz w:val="24"/>
                <w:szCs w:val="24"/>
              </w:rPr>
              <w:t>5</w:t>
            </w:r>
          </w:p>
        </w:tc>
        <w:tc>
          <w:tcPr>
            <w:tcW w:w="360" w:type="dxa"/>
            <w:vAlign w:val="center"/>
          </w:tcPr>
          <w:p w:rsidR="009001A7" w:rsidRPr="009001A7" w:rsidRDefault="009001A7" w:rsidP="009001A7">
            <w:pPr>
              <w:pStyle w:val="af1"/>
              <w:rPr>
                <w:sz w:val="24"/>
                <w:szCs w:val="24"/>
              </w:rPr>
            </w:pPr>
            <w:r w:rsidRPr="009001A7">
              <w:rPr>
                <w:sz w:val="24"/>
                <w:szCs w:val="24"/>
              </w:rPr>
              <w:t>4</w:t>
            </w:r>
          </w:p>
        </w:tc>
        <w:tc>
          <w:tcPr>
            <w:tcW w:w="403" w:type="dxa"/>
            <w:vAlign w:val="center"/>
          </w:tcPr>
          <w:p w:rsidR="009001A7" w:rsidRPr="009001A7" w:rsidRDefault="009001A7" w:rsidP="009001A7">
            <w:pPr>
              <w:pStyle w:val="af1"/>
              <w:rPr>
                <w:sz w:val="24"/>
                <w:szCs w:val="24"/>
              </w:rPr>
            </w:pPr>
            <w:r w:rsidRPr="009001A7">
              <w:rPr>
                <w:sz w:val="24"/>
                <w:szCs w:val="24"/>
              </w:rPr>
              <w:t>3</w:t>
            </w:r>
          </w:p>
        </w:tc>
        <w:tc>
          <w:tcPr>
            <w:tcW w:w="403" w:type="dxa"/>
            <w:vAlign w:val="center"/>
          </w:tcPr>
          <w:p w:rsidR="009001A7" w:rsidRPr="009001A7" w:rsidRDefault="009001A7" w:rsidP="009001A7">
            <w:pPr>
              <w:pStyle w:val="af1"/>
              <w:rPr>
                <w:sz w:val="24"/>
                <w:szCs w:val="24"/>
              </w:rPr>
            </w:pPr>
            <w:r w:rsidRPr="009001A7">
              <w:rPr>
                <w:sz w:val="24"/>
                <w:szCs w:val="24"/>
              </w:rPr>
              <w:t>2</w:t>
            </w:r>
          </w:p>
        </w:tc>
        <w:tc>
          <w:tcPr>
            <w:tcW w:w="427" w:type="dxa"/>
            <w:vAlign w:val="center"/>
          </w:tcPr>
          <w:p w:rsidR="009001A7" w:rsidRPr="009001A7" w:rsidRDefault="009001A7" w:rsidP="009001A7">
            <w:pPr>
              <w:pStyle w:val="af1"/>
              <w:rPr>
                <w:sz w:val="24"/>
                <w:szCs w:val="24"/>
              </w:rPr>
            </w:pPr>
            <w:r w:rsidRPr="009001A7">
              <w:rPr>
                <w:sz w:val="24"/>
                <w:szCs w:val="24"/>
              </w:rPr>
              <w:t>1</w:t>
            </w:r>
          </w:p>
        </w:tc>
      </w:tr>
      <w:tr w:rsidR="009001A7" w:rsidRPr="002B238A" w:rsidTr="009001A7">
        <w:trPr>
          <w:trHeight w:hRule="exact" w:val="567"/>
          <w:jc w:val="center"/>
        </w:trPr>
        <w:tc>
          <w:tcPr>
            <w:tcW w:w="6971" w:type="dxa"/>
            <w:vAlign w:val="center"/>
          </w:tcPr>
          <w:p w:rsidR="009001A7" w:rsidRPr="009001A7" w:rsidRDefault="009001A7" w:rsidP="009001A7">
            <w:pPr>
              <w:pStyle w:val="af1"/>
              <w:rPr>
                <w:sz w:val="24"/>
                <w:szCs w:val="24"/>
              </w:rPr>
            </w:pPr>
            <w:r w:rsidRPr="009001A7">
              <w:rPr>
                <w:sz w:val="24"/>
                <w:szCs w:val="24"/>
              </w:rPr>
              <w:t>Ож.12. Персонал всегда помогает клиентам с решением их проблем</w:t>
            </w:r>
          </w:p>
        </w:tc>
        <w:tc>
          <w:tcPr>
            <w:tcW w:w="540" w:type="dxa"/>
            <w:vAlign w:val="center"/>
          </w:tcPr>
          <w:p w:rsidR="009001A7" w:rsidRPr="009001A7" w:rsidRDefault="009001A7" w:rsidP="009001A7">
            <w:pPr>
              <w:pStyle w:val="af1"/>
              <w:rPr>
                <w:sz w:val="24"/>
                <w:szCs w:val="24"/>
              </w:rPr>
            </w:pPr>
            <w:r w:rsidRPr="009001A7">
              <w:rPr>
                <w:sz w:val="24"/>
                <w:szCs w:val="24"/>
              </w:rPr>
              <w:t>5</w:t>
            </w:r>
          </w:p>
        </w:tc>
        <w:tc>
          <w:tcPr>
            <w:tcW w:w="360" w:type="dxa"/>
            <w:vAlign w:val="center"/>
          </w:tcPr>
          <w:p w:rsidR="009001A7" w:rsidRPr="009001A7" w:rsidRDefault="009001A7" w:rsidP="009001A7">
            <w:pPr>
              <w:pStyle w:val="af1"/>
              <w:rPr>
                <w:sz w:val="24"/>
                <w:szCs w:val="24"/>
              </w:rPr>
            </w:pPr>
            <w:r w:rsidRPr="009001A7">
              <w:rPr>
                <w:sz w:val="24"/>
                <w:szCs w:val="24"/>
              </w:rPr>
              <w:t>4</w:t>
            </w:r>
          </w:p>
        </w:tc>
        <w:tc>
          <w:tcPr>
            <w:tcW w:w="403" w:type="dxa"/>
            <w:vAlign w:val="center"/>
          </w:tcPr>
          <w:p w:rsidR="009001A7" w:rsidRPr="009001A7" w:rsidRDefault="009001A7" w:rsidP="009001A7">
            <w:pPr>
              <w:pStyle w:val="af1"/>
              <w:rPr>
                <w:sz w:val="24"/>
                <w:szCs w:val="24"/>
              </w:rPr>
            </w:pPr>
            <w:r w:rsidRPr="009001A7">
              <w:rPr>
                <w:sz w:val="24"/>
                <w:szCs w:val="24"/>
              </w:rPr>
              <w:t>3</w:t>
            </w:r>
          </w:p>
        </w:tc>
        <w:tc>
          <w:tcPr>
            <w:tcW w:w="403" w:type="dxa"/>
            <w:vAlign w:val="center"/>
          </w:tcPr>
          <w:p w:rsidR="009001A7" w:rsidRPr="009001A7" w:rsidRDefault="009001A7" w:rsidP="009001A7">
            <w:pPr>
              <w:pStyle w:val="af1"/>
              <w:rPr>
                <w:sz w:val="24"/>
                <w:szCs w:val="24"/>
              </w:rPr>
            </w:pPr>
            <w:r w:rsidRPr="009001A7">
              <w:rPr>
                <w:sz w:val="24"/>
                <w:szCs w:val="24"/>
              </w:rPr>
              <w:t>2</w:t>
            </w:r>
          </w:p>
        </w:tc>
        <w:tc>
          <w:tcPr>
            <w:tcW w:w="427" w:type="dxa"/>
            <w:vAlign w:val="center"/>
          </w:tcPr>
          <w:p w:rsidR="009001A7" w:rsidRPr="009001A7" w:rsidRDefault="009001A7" w:rsidP="009001A7">
            <w:pPr>
              <w:pStyle w:val="af1"/>
              <w:rPr>
                <w:sz w:val="24"/>
                <w:szCs w:val="24"/>
              </w:rPr>
            </w:pPr>
            <w:r w:rsidRPr="009001A7">
              <w:rPr>
                <w:sz w:val="24"/>
                <w:szCs w:val="24"/>
              </w:rPr>
              <w:t>1</w:t>
            </w:r>
          </w:p>
        </w:tc>
      </w:tr>
      <w:tr w:rsidR="009001A7" w:rsidRPr="002B238A" w:rsidTr="009001A7">
        <w:trPr>
          <w:trHeight w:hRule="exact" w:val="422"/>
          <w:jc w:val="center"/>
        </w:trPr>
        <w:tc>
          <w:tcPr>
            <w:tcW w:w="6971" w:type="dxa"/>
            <w:vAlign w:val="center"/>
          </w:tcPr>
          <w:p w:rsidR="009001A7" w:rsidRPr="009001A7" w:rsidRDefault="009001A7" w:rsidP="009001A7">
            <w:pPr>
              <w:pStyle w:val="af1"/>
              <w:rPr>
                <w:sz w:val="24"/>
                <w:szCs w:val="24"/>
              </w:rPr>
            </w:pPr>
            <w:r w:rsidRPr="009001A7">
              <w:rPr>
                <w:sz w:val="24"/>
                <w:szCs w:val="24"/>
              </w:rPr>
              <w:t>Ож.13. Персонал быстро реагирует  на просьбы клиентов</w:t>
            </w:r>
          </w:p>
        </w:tc>
        <w:tc>
          <w:tcPr>
            <w:tcW w:w="540" w:type="dxa"/>
            <w:vAlign w:val="center"/>
          </w:tcPr>
          <w:p w:rsidR="009001A7" w:rsidRPr="009001A7" w:rsidRDefault="009001A7" w:rsidP="009001A7">
            <w:pPr>
              <w:pStyle w:val="af1"/>
              <w:rPr>
                <w:sz w:val="24"/>
                <w:szCs w:val="24"/>
              </w:rPr>
            </w:pPr>
            <w:r w:rsidRPr="009001A7">
              <w:rPr>
                <w:sz w:val="24"/>
                <w:szCs w:val="24"/>
              </w:rPr>
              <w:t>5</w:t>
            </w:r>
          </w:p>
        </w:tc>
        <w:tc>
          <w:tcPr>
            <w:tcW w:w="360" w:type="dxa"/>
            <w:vAlign w:val="center"/>
          </w:tcPr>
          <w:p w:rsidR="009001A7" w:rsidRPr="009001A7" w:rsidRDefault="009001A7" w:rsidP="009001A7">
            <w:pPr>
              <w:pStyle w:val="af1"/>
              <w:rPr>
                <w:sz w:val="24"/>
                <w:szCs w:val="24"/>
              </w:rPr>
            </w:pPr>
            <w:r w:rsidRPr="009001A7">
              <w:rPr>
                <w:sz w:val="24"/>
                <w:szCs w:val="24"/>
              </w:rPr>
              <w:t>4</w:t>
            </w:r>
          </w:p>
        </w:tc>
        <w:tc>
          <w:tcPr>
            <w:tcW w:w="403" w:type="dxa"/>
            <w:vAlign w:val="center"/>
          </w:tcPr>
          <w:p w:rsidR="009001A7" w:rsidRPr="009001A7" w:rsidRDefault="009001A7" w:rsidP="009001A7">
            <w:pPr>
              <w:pStyle w:val="af1"/>
              <w:rPr>
                <w:sz w:val="24"/>
                <w:szCs w:val="24"/>
              </w:rPr>
            </w:pPr>
            <w:r w:rsidRPr="009001A7">
              <w:rPr>
                <w:sz w:val="24"/>
                <w:szCs w:val="24"/>
              </w:rPr>
              <w:t>3</w:t>
            </w:r>
          </w:p>
        </w:tc>
        <w:tc>
          <w:tcPr>
            <w:tcW w:w="403" w:type="dxa"/>
            <w:vAlign w:val="center"/>
          </w:tcPr>
          <w:p w:rsidR="009001A7" w:rsidRPr="009001A7" w:rsidRDefault="009001A7" w:rsidP="009001A7">
            <w:pPr>
              <w:pStyle w:val="af1"/>
              <w:rPr>
                <w:sz w:val="24"/>
                <w:szCs w:val="24"/>
              </w:rPr>
            </w:pPr>
            <w:r w:rsidRPr="009001A7">
              <w:rPr>
                <w:sz w:val="24"/>
                <w:szCs w:val="24"/>
              </w:rPr>
              <w:t>2</w:t>
            </w:r>
          </w:p>
          <w:p w:rsidR="009001A7" w:rsidRPr="009001A7" w:rsidRDefault="009001A7" w:rsidP="009001A7">
            <w:pPr>
              <w:pStyle w:val="af1"/>
              <w:rPr>
                <w:sz w:val="24"/>
                <w:szCs w:val="24"/>
              </w:rPr>
            </w:pPr>
          </w:p>
        </w:tc>
        <w:tc>
          <w:tcPr>
            <w:tcW w:w="427" w:type="dxa"/>
            <w:vAlign w:val="center"/>
          </w:tcPr>
          <w:p w:rsidR="009001A7" w:rsidRPr="009001A7" w:rsidRDefault="009001A7" w:rsidP="009001A7">
            <w:pPr>
              <w:pStyle w:val="af1"/>
              <w:rPr>
                <w:sz w:val="24"/>
                <w:szCs w:val="24"/>
              </w:rPr>
            </w:pPr>
            <w:r w:rsidRPr="009001A7">
              <w:rPr>
                <w:sz w:val="24"/>
                <w:szCs w:val="24"/>
              </w:rPr>
              <w:t>1</w:t>
            </w:r>
          </w:p>
        </w:tc>
      </w:tr>
      <w:tr w:rsidR="009001A7" w:rsidRPr="002B238A" w:rsidTr="009001A7">
        <w:trPr>
          <w:trHeight w:hRule="exact" w:val="569"/>
          <w:jc w:val="center"/>
        </w:trPr>
        <w:tc>
          <w:tcPr>
            <w:tcW w:w="6971" w:type="dxa"/>
            <w:vAlign w:val="center"/>
          </w:tcPr>
          <w:p w:rsidR="009001A7" w:rsidRPr="009001A7" w:rsidRDefault="009001A7" w:rsidP="009001A7">
            <w:pPr>
              <w:pStyle w:val="af1"/>
              <w:rPr>
                <w:sz w:val="24"/>
                <w:szCs w:val="24"/>
              </w:rPr>
            </w:pPr>
            <w:r w:rsidRPr="009001A7">
              <w:rPr>
                <w:sz w:val="24"/>
                <w:szCs w:val="24"/>
              </w:rPr>
              <w:t>Ож.14. Между клиентами и персоналом существует атмосфера доверия и взаимопонимания</w:t>
            </w:r>
          </w:p>
        </w:tc>
        <w:tc>
          <w:tcPr>
            <w:tcW w:w="540" w:type="dxa"/>
            <w:vAlign w:val="center"/>
          </w:tcPr>
          <w:p w:rsidR="009001A7" w:rsidRPr="009001A7" w:rsidRDefault="009001A7" w:rsidP="009001A7">
            <w:pPr>
              <w:pStyle w:val="af1"/>
              <w:rPr>
                <w:sz w:val="24"/>
                <w:szCs w:val="24"/>
              </w:rPr>
            </w:pPr>
            <w:r w:rsidRPr="009001A7">
              <w:rPr>
                <w:sz w:val="24"/>
                <w:szCs w:val="24"/>
              </w:rPr>
              <w:t>5</w:t>
            </w:r>
          </w:p>
        </w:tc>
        <w:tc>
          <w:tcPr>
            <w:tcW w:w="360" w:type="dxa"/>
            <w:vAlign w:val="center"/>
          </w:tcPr>
          <w:p w:rsidR="009001A7" w:rsidRPr="009001A7" w:rsidRDefault="009001A7" w:rsidP="009001A7">
            <w:pPr>
              <w:pStyle w:val="af1"/>
              <w:rPr>
                <w:sz w:val="24"/>
                <w:szCs w:val="24"/>
              </w:rPr>
            </w:pPr>
            <w:r w:rsidRPr="009001A7">
              <w:rPr>
                <w:sz w:val="24"/>
                <w:szCs w:val="24"/>
              </w:rPr>
              <w:t>4</w:t>
            </w:r>
          </w:p>
        </w:tc>
        <w:tc>
          <w:tcPr>
            <w:tcW w:w="403" w:type="dxa"/>
            <w:vAlign w:val="center"/>
          </w:tcPr>
          <w:p w:rsidR="009001A7" w:rsidRPr="009001A7" w:rsidRDefault="009001A7" w:rsidP="009001A7">
            <w:pPr>
              <w:pStyle w:val="af1"/>
              <w:rPr>
                <w:sz w:val="24"/>
                <w:szCs w:val="24"/>
              </w:rPr>
            </w:pPr>
          </w:p>
          <w:p w:rsidR="009001A7" w:rsidRPr="009001A7" w:rsidRDefault="009001A7" w:rsidP="009001A7">
            <w:pPr>
              <w:pStyle w:val="af1"/>
              <w:rPr>
                <w:sz w:val="24"/>
                <w:szCs w:val="24"/>
              </w:rPr>
            </w:pPr>
            <w:r w:rsidRPr="009001A7">
              <w:rPr>
                <w:sz w:val="24"/>
                <w:szCs w:val="24"/>
              </w:rPr>
              <w:t>3</w:t>
            </w:r>
          </w:p>
        </w:tc>
        <w:tc>
          <w:tcPr>
            <w:tcW w:w="403" w:type="dxa"/>
            <w:vAlign w:val="center"/>
          </w:tcPr>
          <w:p w:rsidR="009001A7" w:rsidRPr="009001A7" w:rsidRDefault="009001A7" w:rsidP="009001A7">
            <w:pPr>
              <w:pStyle w:val="af1"/>
              <w:rPr>
                <w:sz w:val="24"/>
                <w:szCs w:val="24"/>
              </w:rPr>
            </w:pPr>
            <w:r w:rsidRPr="009001A7">
              <w:rPr>
                <w:sz w:val="24"/>
                <w:szCs w:val="24"/>
              </w:rPr>
              <w:t>2</w:t>
            </w:r>
          </w:p>
        </w:tc>
        <w:tc>
          <w:tcPr>
            <w:tcW w:w="427" w:type="dxa"/>
            <w:vAlign w:val="center"/>
          </w:tcPr>
          <w:p w:rsidR="009001A7" w:rsidRPr="009001A7" w:rsidRDefault="009001A7" w:rsidP="009001A7">
            <w:pPr>
              <w:pStyle w:val="af1"/>
              <w:rPr>
                <w:sz w:val="24"/>
                <w:szCs w:val="24"/>
              </w:rPr>
            </w:pPr>
            <w:r w:rsidRPr="009001A7">
              <w:rPr>
                <w:sz w:val="24"/>
                <w:szCs w:val="24"/>
              </w:rPr>
              <w:t>1</w:t>
            </w:r>
          </w:p>
        </w:tc>
      </w:tr>
      <w:tr w:rsidR="009001A7" w:rsidRPr="002B238A" w:rsidTr="009001A7">
        <w:trPr>
          <w:trHeight w:hRule="exact" w:val="703"/>
          <w:jc w:val="center"/>
        </w:trPr>
        <w:tc>
          <w:tcPr>
            <w:tcW w:w="6971" w:type="dxa"/>
            <w:vAlign w:val="center"/>
          </w:tcPr>
          <w:p w:rsidR="009001A7" w:rsidRPr="009001A7" w:rsidRDefault="009001A7" w:rsidP="009001A7">
            <w:pPr>
              <w:pStyle w:val="af1"/>
              <w:rPr>
                <w:sz w:val="24"/>
                <w:szCs w:val="24"/>
              </w:rPr>
            </w:pPr>
            <w:r w:rsidRPr="009001A7">
              <w:rPr>
                <w:sz w:val="24"/>
                <w:szCs w:val="24"/>
              </w:rPr>
              <w:t>Ож.15. В отношениях с ОАО «Сосновка» клиенты чувствуют себя безопасно</w:t>
            </w:r>
          </w:p>
        </w:tc>
        <w:tc>
          <w:tcPr>
            <w:tcW w:w="540" w:type="dxa"/>
            <w:vAlign w:val="center"/>
          </w:tcPr>
          <w:p w:rsidR="009001A7" w:rsidRPr="009001A7" w:rsidRDefault="009001A7" w:rsidP="009001A7">
            <w:pPr>
              <w:pStyle w:val="af1"/>
              <w:rPr>
                <w:sz w:val="24"/>
                <w:szCs w:val="24"/>
              </w:rPr>
            </w:pPr>
            <w:r w:rsidRPr="009001A7">
              <w:rPr>
                <w:sz w:val="24"/>
                <w:szCs w:val="24"/>
              </w:rPr>
              <w:t>5</w:t>
            </w:r>
          </w:p>
        </w:tc>
        <w:tc>
          <w:tcPr>
            <w:tcW w:w="360" w:type="dxa"/>
            <w:vAlign w:val="center"/>
          </w:tcPr>
          <w:p w:rsidR="009001A7" w:rsidRPr="009001A7" w:rsidRDefault="009001A7" w:rsidP="009001A7">
            <w:pPr>
              <w:pStyle w:val="af1"/>
              <w:rPr>
                <w:sz w:val="24"/>
                <w:szCs w:val="24"/>
              </w:rPr>
            </w:pPr>
            <w:r w:rsidRPr="009001A7">
              <w:rPr>
                <w:sz w:val="24"/>
                <w:szCs w:val="24"/>
              </w:rPr>
              <w:t>4</w:t>
            </w:r>
          </w:p>
        </w:tc>
        <w:tc>
          <w:tcPr>
            <w:tcW w:w="403" w:type="dxa"/>
            <w:vAlign w:val="center"/>
          </w:tcPr>
          <w:p w:rsidR="009001A7" w:rsidRPr="009001A7" w:rsidRDefault="009001A7" w:rsidP="009001A7">
            <w:pPr>
              <w:pStyle w:val="af1"/>
              <w:rPr>
                <w:sz w:val="24"/>
                <w:szCs w:val="24"/>
              </w:rPr>
            </w:pPr>
            <w:r w:rsidRPr="009001A7">
              <w:rPr>
                <w:sz w:val="24"/>
                <w:szCs w:val="24"/>
              </w:rPr>
              <w:t>3</w:t>
            </w:r>
          </w:p>
        </w:tc>
        <w:tc>
          <w:tcPr>
            <w:tcW w:w="403" w:type="dxa"/>
            <w:vAlign w:val="center"/>
          </w:tcPr>
          <w:p w:rsidR="009001A7" w:rsidRPr="009001A7" w:rsidRDefault="009001A7" w:rsidP="009001A7">
            <w:pPr>
              <w:pStyle w:val="af1"/>
              <w:rPr>
                <w:sz w:val="24"/>
                <w:szCs w:val="24"/>
              </w:rPr>
            </w:pPr>
            <w:r w:rsidRPr="009001A7">
              <w:rPr>
                <w:sz w:val="24"/>
                <w:szCs w:val="24"/>
              </w:rPr>
              <w:t>2</w:t>
            </w:r>
          </w:p>
        </w:tc>
        <w:tc>
          <w:tcPr>
            <w:tcW w:w="427" w:type="dxa"/>
            <w:vAlign w:val="center"/>
          </w:tcPr>
          <w:p w:rsidR="009001A7" w:rsidRPr="009001A7" w:rsidRDefault="009001A7" w:rsidP="009001A7">
            <w:pPr>
              <w:pStyle w:val="af1"/>
              <w:rPr>
                <w:sz w:val="24"/>
                <w:szCs w:val="24"/>
              </w:rPr>
            </w:pPr>
            <w:r w:rsidRPr="009001A7">
              <w:rPr>
                <w:sz w:val="24"/>
                <w:szCs w:val="24"/>
              </w:rPr>
              <w:t>1</w:t>
            </w:r>
          </w:p>
        </w:tc>
      </w:tr>
      <w:tr w:rsidR="009001A7" w:rsidRPr="002B238A" w:rsidTr="009001A7">
        <w:trPr>
          <w:trHeight w:hRule="exact" w:val="287"/>
          <w:jc w:val="center"/>
        </w:trPr>
        <w:tc>
          <w:tcPr>
            <w:tcW w:w="6971" w:type="dxa"/>
            <w:vAlign w:val="center"/>
          </w:tcPr>
          <w:p w:rsidR="009001A7" w:rsidRPr="009001A7" w:rsidRDefault="009001A7" w:rsidP="009001A7">
            <w:pPr>
              <w:pStyle w:val="af1"/>
              <w:rPr>
                <w:sz w:val="24"/>
                <w:szCs w:val="24"/>
              </w:rPr>
            </w:pPr>
            <w:r w:rsidRPr="009001A7">
              <w:rPr>
                <w:sz w:val="24"/>
                <w:szCs w:val="24"/>
              </w:rPr>
              <w:t>Ож.16. Персонал вежливый в отношениях с клиентами</w:t>
            </w:r>
          </w:p>
        </w:tc>
        <w:tc>
          <w:tcPr>
            <w:tcW w:w="540" w:type="dxa"/>
            <w:vAlign w:val="center"/>
          </w:tcPr>
          <w:p w:rsidR="009001A7" w:rsidRPr="009001A7" w:rsidRDefault="009001A7" w:rsidP="009001A7">
            <w:pPr>
              <w:pStyle w:val="af1"/>
              <w:rPr>
                <w:sz w:val="24"/>
                <w:szCs w:val="24"/>
              </w:rPr>
            </w:pPr>
            <w:r w:rsidRPr="009001A7">
              <w:rPr>
                <w:sz w:val="24"/>
                <w:szCs w:val="24"/>
              </w:rPr>
              <w:t>5</w:t>
            </w:r>
          </w:p>
        </w:tc>
        <w:tc>
          <w:tcPr>
            <w:tcW w:w="360" w:type="dxa"/>
            <w:vAlign w:val="center"/>
          </w:tcPr>
          <w:p w:rsidR="009001A7" w:rsidRPr="009001A7" w:rsidRDefault="009001A7" w:rsidP="009001A7">
            <w:pPr>
              <w:pStyle w:val="af1"/>
              <w:rPr>
                <w:sz w:val="24"/>
                <w:szCs w:val="24"/>
              </w:rPr>
            </w:pPr>
            <w:r w:rsidRPr="009001A7">
              <w:rPr>
                <w:sz w:val="24"/>
                <w:szCs w:val="24"/>
              </w:rPr>
              <w:t>4</w:t>
            </w:r>
          </w:p>
        </w:tc>
        <w:tc>
          <w:tcPr>
            <w:tcW w:w="403" w:type="dxa"/>
            <w:vAlign w:val="center"/>
          </w:tcPr>
          <w:p w:rsidR="009001A7" w:rsidRPr="009001A7" w:rsidRDefault="009001A7" w:rsidP="009001A7">
            <w:pPr>
              <w:pStyle w:val="af1"/>
              <w:rPr>
                <w:sz w:val="24"/>
                <w:szCs w:val="24"/>
              </w:rPr>
            </w:pPr>
            <w:r w:rsidRPr="009001A7">
              <w:rPr>
                <w:sz w:val="24"/>
                <w:szCs w:val="24"/>
              </w:rPr>
              <w:t>3</w:t>
            </w:r>
          </w:p>
        </w:tc>
        <w:tc>
          <w:tcPr>
            <w:tcW w:w="403" w:type="dxa"/>
            <w:vAlign w:val="center"/>
          </w:tcPr>
          <w:p w:rsidR="009001A7" w:rsidRPr="009001A7" w:rsidRDefault="009001A7" w:rsidP="009001A7">
            <w:pPr>
              <w:pStyle w:val="af1"/>
              <w:rPr>
                <w:sz w:val="24"/>
                <w:szCs w:val="24"/>
              </w:rPr>
            </w:pPr>
            <w:r w:rsidRPr="009001A7">
              <w:rPr>
                <w:sz w:val="24"/>
                <w:szCs w:val="24"/>
              </w:rPr>
              <w:t>2</w:t>
            </w:r>
          </w:p>
        </w:tc>
        <w:tc>
          <w:tcPr>
            <w:tcW w:w="427" w:type="dxa"/>
            <w:vAlign w:val="center"/>
          </w:tcPr>
          <w:p w:rsidR="009001A7" w:rsidRPr="009001A7" w:rsidRDefault="009001A7" w:rsidP="009001A7">
            <w:pPr>
              <w:pStyle w:val="af1"/>
              <w:rPr>
                <w:sz w:val="24"/>
                <w:szCs w:val="24"/>
              </w:rPr>
            </w:pPr>
            <w:r w:rsidRPr="009001A7">
              <w:rPr>
                <w:sz w:val="24"/>
                <w:szCs w:val="24"/>
              </w:rPr>
              <w:t>1</w:t>
            </w:r>
          </w:p>
        </w:tc>
      </w:tr>
      <w:tr w:rsidR="009001A7" w:rsidRPr="002B238A" w:rsidTr="009001A7">
        <w:trPr>
          <w:trHeight w:hRule="exact" w:val="561"/>
          <w:jc w:val="center"/>
        </w:trPr>
        <w:tc>
          <w:tcPr>
            <w:tcW w:w="6971" w:type="dxa"/>
            <w:vAlign w:val="center"/>
          </w:tcPr>
          <w:p w:rsidR="009001A7" w:rsidRPr="009001A7" w:rsidRDefault="009001A7" w:rsidP="009001A7">
            <w:pPr>
              <w:pStyle w:val="af1"/>
              <w:rPr>
                <w:sz w:val="24"/>
                <w:szCs w:val="24"/>
              </w:rPr>
            </w:pPr>
            <w:r w:rsidRPr="009001A7">
              <w:rPr>
                <w:sz w:val="24"/>
                <w:szCs w:val="24"/>
              </w:rPr>
              <w:t>Ож.17. Руководство оказывает всяческую поддержку персоналу для эффективного обслуживания клиентов</w:t>
            </w:r>
          </w:p>
        </w:tc>
        <w:tc>
          <w:tcPr>
            <w:tcW w:w="540" w:type="dxa"/>
            <w:vAlign w:val="center"/>
          </w:tcPr>
          <w:p w:rsidR="009001A7" w:rsidRPr="009001A7" w:rsidRDefault="009001A7" w:rsidP="009001A7">
            <w:pPr>
              <w:pStyle w:val="af1"/>
              <w:rPr>
                <w:sz w:val="24"/>
                <w:szCs w:val="24"/>
              </w:rPr>
            </w:pPr>
            <w:r w:rsidRPr="009001A7">
              <w:rPr>
                <w:sz w:val="24"/>
                <w:szCs w:val="24"/>
              </w:rPr>
              <w:t>5</w:t>
            </w:r>
          </w:p>
        </w:tc>
        <w:tc>
          <w:tcPr>
            <w:tcW w:w="360" w:type="dxa"/>
            <w:vAlign w:val="center"/>
          </w:tcPr>
          <w:p w:rsidR="009001A7" w:rsidRPr="009001A7" w:rsidRDefault="009001A7" w:rsidP="009001A7">
            <w:pPr>
              <w:pStyle w:val="af1"/>
              <w:rPr>
                <w:sz w:val="24"/>
                <w:szCs w:val="24"/>
              </w:rPr>
            </w:pPr>
            <w:r w:rsidRPr="009001A7">
              <w:rPr>
                <w:sz w:val="24"/>
                <w:szCs w:val="24"/>
              </w:rPr>
              <w:t>4</w:t>
            </w:r>
          </w:p>
        </w:tc>
        <w:tc>
          <w:tcPr>
            <w:tcW w:w="403" w:type="dxa"/>
            <w:vAlign w:val="center"/>
          </w:tcPr>
          <w:p w:rsidR="009001A7" w:rsidRPr="009001A7" w:rsidRDefault="009001A7" w:rsidP="009001A7">
            <w:pPr>
              <w:pStyle w:val="af1"/>
              <w:rPr>
                <w:sz w:val="24"/>
                <w:szCs w:val="24"/>
              </w:rPr>
            </w:pPr>
            <w:r w:rsidRPr="009001A7">
              <w:rPr>
                <w:sz w:val="24"/>
                <w:szCs w:val="24"/>
              </w:rPr>
              <w:t>3</w:t>
            </w:r>
          </w:p>
        </w:tc>
        <w:tc>
          <w:tcPr>
            <w:tcW w:w="403" w:type="dxa"/>
            <w:vAlign w:val="center"/>
          </w:tcPr>
          <w:p w:rsidR="009001A7" w:rsidRPr="009001A7" w:rsidRDefault="009001A7" w:rsidP="009001A7">
            <w:pPr>
              <w:pStyle w:val="af1"/>
              <w:rPr>
                <w:sz w:val="24"/>
                <w:szCs w:val="24"/>
              </w:rPr>
            </w:pPr>
            <w:r w:rsidRPr="009001A7">
              <w:rPr>
                <w:sz w:val="24"/>
                <w:szCs w:val="24"/>
              </w:rPr>
              <w:t>2</w:t>
            </w:r>
          </w:p>
        </w:tc>
        <w:tc>
          <w:tcPr>
            <w:tcW w:w="427" w:type="dxa"/>
            <w:vAlign w:val="center"/>
          </w:tcPr>
          <w:p w:rsidR="009001A7" w:rsidRPr="009001A7" w:rsidRDefault="009001A7" w:rsidP="009001A7">
            <w:pPr>
              <w:pStyle w:val="af1"/>
              <w:rPr>
                <w:sz w:val="24"/>
                <w:szCs w:val="24"/>
              </w:rPr>
            </w:pPr>
            <w:r w:rsidRPr="009001A7">
              <w:rPr>
                <w:sz w:val="24"/>
                <w:szCs w:val="24"/>
              </w:rPr>
              <w:t>1</w:t>
            </w:r>
          </w:p>
        </w:tc>
      </w:tr>
      <w:tr w:rsidR="009001A7" w:rsidRPr="002B238A" w:rsidTr="009001A7">
        <w:trPr>
          <w:trHeight w:hRule="exact" w:val="442"/>
          <w:jc w:val="center"/>
        </w:trPr>
        <w:tc>
          <w:tcPr>
            <w:tcW w:w="6971" w:type="dxa"/>
            <w:vAlign w:val="center"/>
          </w:tcPr>
          <w:p w:rsidR="009001A7" w:rsidRPr="009001A7" w:rsidRDefault="009001A7" w:rsidP="009001A7">
            <w:pPr>
              <w:pStyle w:val="af1"/>
              <w:rPr>
                <w:sz w:val="24"/>
                <w:szCs w:val="24"/>
              </w:rPr>
            </w:pPr>
            <w:r w:rsidRPr="009001A7">
              <w:rPr>
                <w:sz w:val="24"/>
                <w:szCs w:val="24"/>
              </w:rPr>
              <w:t>Ож.18. К клиентам проявляется индивидуальный подход</w:t>
            </w:r>
          </w:p>
        </w:tc>
        <w:tc>
          <w:tcPr>
            <w:tcW w:w="540" w:type="dxa"/>
            <w:vAlign w:val="center"/>
          </w:tcPr>
          <w:p w:rsidR="009001A7" w:rsidRPr="009001A7" w:rsidRDefault="009001A7" w:rsidP="009001A7">
            <w:pPr>
              <w:pStyle w:val="af1"/>
              <w:rPr>
                <w:sz w:val="24"/>
                <w:szCs w:val="24"/>
              </w:rPr>
            </w:pPr>
            <w:r w:rsidRPr="009001A7">
              <w:rPr>
                <w:sz w:val="24"/>
                <w:szCs w:val="24"/>
              </w:rPr>
              <w:t>5</w:t>
            </w:r>
          </w:p>
        </w:tc>
        <w:tc>
          <w:tcPr>
            <w:tcW w:w="360" w:type="dxa"/>
            <w:vAlign w:val="center"/>
          </w:tcPr>
          <w:p w:rsidR="009001A7" w:rsidRPr="009001A7" w:rsidRDefault="009001A7" w:rsidP="009001A7">
            <w:pPr>
              <w:pStyle w:val="af1"/>
              <w:rPr>
                <w:sz w:val="24"/>
                <w:szCs w:val="24"/>
              </w:rPr>
            </w:pPr>
            <w:r w:rsidRPr="009001A7">
              <w:rPr>
                <w:sz w:val="24"/>
                <w:szCs w:val="24"/>
              </w:rPr>
              <w:t>4</w:t>
            </w:r>
          </w:p>
        </w:tc>
        <w:tc>
          <w:tcPr>
            <w:tcW w:w="403" w:type="dxa"/>
            <w:vAlign w:val="center"/>
          </w:tcPr>
          <w:p w:rsidR="009001A7" w:rsidRPr="009001A7" w:rsidRDefault="009001A7" w:rsidP="009001A7">
            <w:pPr>
              <w:pStyle w:val="af1"/>
              <w:rPr>
                <w:sz w:val="24"/>
                <w:szCs w:val="24"/>
              </w:rPr>
            </w:pPr>
            <w:r w:rsidRPr="009001A7">
              <w:rPr>
                <w:sz w:val="24"/>
                <w:szCs w:val="24"/>
              </w:rPr>
              <w:t>3</w:t>
            </w:r>
          </w:p>
        </w:tc>
        <w:tc>
          <w:tcPr>
            <w:tcW w:w="403" w:type="dxa"/>
            <w:vAlign w:val="center"/>
          </w:tcPr>
          <w:p w:rsidR="009001A7" w:rsidRPr="009001A7" w:rsidRDefault="009001A7" w:rsidP="009001A7">
            <w:pPr>
              <w:pStyle w:val="af1"/>
              <w:rPr>
                <w:sz w:val="24"/>
                <w:szCs w:val="24"/>
              </w:rPr>
            </w:pPr>
            <w:r w:rsidRPr="009001A7">
              <w:rPr>
                <w:sz w:val="24"/>
                <w:szCs w:val="24"/>
              </w:rPr>
              <w:t>2</w:t>
            </w:r>
          </w:p>
        </w:tc>
        <w:tc>
          <w:tcPr>
            <w:tcW w:w="427" w:type="dxa"/>
            <w:vAlign w:val="center"/>
          </w:tcPr>
          <w:p w:rsidR="009001A7" w:rsidRPr="009001A7" w:rsidRDefault="009001A7" w:rsidP="009001A7">
            <w:pPr>
              <w:pStyle w:val="af1"/>
              <w:rPr>
                <w:sz w:val="24"/>
                <w:szCs w:val="24"/>
              </w:rPr>
            </w:pPr>
            <w:r w:rsidRPr="009001A7">
              <w:rPr>
                <w:sz w:val="24"/>
                <w:szCs w:val="24"/>
              </w:rPr>
              <w:t>1</w:t>
            </w:r>
          </w:p>
        </w:tc>
      </w:tr>
      <w:tr w:rsidR="009001A7" w:rsidRPr="002B238A" w:rsidTr="009001A7">
        <w:trPr>
          <w:trHeight w:hRule="exact" w:val="547"/>
          <w:jc w:val="center"/>
        </w:trPr>
        <w:tc>
          <w:tcPr>
            <w:tcW w:w="6971" w:type="dxa"/>
            <w:vAlign w:val="center"/>
          </w:tcPr>
          <w:p w:rsidR="009001A7" w:rsidRPr="009001A7" w:rsidRDefault="009001A7" w:rsidP="009001A7">
            <w:pPr>
              <w:pStyle w:val="af1"/>
              <w:rPr>
                <w:sz w:val="24"/>
                <w:szCs w:val="24"/>
              </w:rPr>
            </w:pPr>
            <w:r w:rsidRPr="009001A7">
              <w:rPr>
                <w:sz w:val="24"/>
                <w:szCs w:val="24"/>
              </w:rPr>
              <w:t>Ож. 19. Персонал проявляет  личное участие в решении проблем клиентов</w:t>
            </w:r>
          </w:p>
        </w:tc>
        <w:tc>
          <w:tcPr>
            <w:tcW w:w="540" w:type="dxa"/>
            <w:vAlign w:val="center"/>
          </w:tcPr>
          <w:p w:rsidR="009001A7" w:rsidRPr="009001A7" w:rsidRDefault="009001A7" w:rsidP="009001A7">
            <w:pPr>
              <w:pStyle w:val="af1"/>
              <w:rPr>
                <w:sz w:val="24"/>
                <w:szCs w:val="24"/>
              </w:rPr>
            </w:pPr>
            <w:r w:rsidRPr="009001A7">
              <w:rPr>
                <w:sz w:val="24"/>
                <w:szCs w:val="24"/>
              </w:rPr>
              <w:t>5</w:t>
            </w:r>
          </w:p>
        </w:tc>
        <w:tc>
          <w:tcPr>
            <w:tcW w:w="360" w:type="dxa"/>
            <w:vAlign w:val="center"/>
          </w:tcPr>
          <w:p w:rsidR="009001A7" w:rsidRPr="009001A7" w:rsidRDefault="009001A7" w:rsidP="009001A7">
            <w:pPr>
              <w:pStyle w:val="af1"/>
              <w:rPr>
                <w:sz w:val="24"/>
                <w:szCs w:val="24"/>
              </w:rPr>
            </w:pPr>
            <w:r w:rsidRPr="009001A7">
              <w:rPr>
                <w:sz w:val="24"/>
                <w:szCs w:val="24"/>
              </w:rPr>
              <w:t>4</w:t>
            </w:r>
          </w:p>
        </w:tc>
        <w:tc>
          <w:tcPr>
            <w:tcW w:w="403" w:type="dxa"/>
            <w:vAlign w:val="center"/>
          </w:tcPr>
          <w:p w:rsidR="009001A7" w:rsidRPr="009001A7" w:rsidRDefault="009001A7" w:rsidP="009001A7">
            <w:pPr>
              <w:pStyle w:val="af1"/>
              <w:rPr>
                <w:sz w:val="24"/>
                <w:szCs w:val="24"/>
              </w:rPr>
            </w:pPr>
            <w:r w:rsidRPr="009001A7">
              <w:rPr>
                <w:sz w:val="24"/>
                <w:szCs w:val="24"/>
              </w:rPr>
              <w:t>3</w:t>
            </w:r>
          </w:p>
        </w:tc>
        <w:tc>
          <w:tcPr>
            <w:tcW w:w="403" w:type="dxa"/>
            <w:vAlign w:val="center"/>
          </w:tcPr>
          <w:p w:rsidR="009001A7" w:rsidRPr="009001A7" w:rsidRDefault="009001A7" w:rsidP="009001A7">
            <w:pPr>
              <w:pStyle w:val="af1"/>
              <w:rPr>
                <w:sz w:val="24"/>
                <w:szCs w:val="24"/>
              </w:rPr>
            </w:pPr>
            <w:r w:rsidRPr="009001A7">
              <w:rPr>
                <w:sz w:val="24"/>
                <w:szCs w:val="24"/>
              </w:rPr>
              <w:t>2</w:t>
            </w:r>
          </w:p>
        </w:tc>
        <w:tc>
          <w:tcPr>
            <w:tcW w:w="427" w:type="dxa"/>
            <w:vAlign w:val="center"/>
          </w:tcPr>
          <w:p w:rsidR="009001A7" w:rsidRPr="009001A7" w:rsidRDefault="009001A7" w:rsidP="009001A7">
            <w:pPr>
              <w:pStyle w:val="af1"/>
              <w:rPr>
                <w:sz w:val="24"/>
                <w:szCs w:val="24"/>
              </w:rPr>
            </w:pPr>
            <w:r w:rsidRPr="009001A7">
              <w:rPr>
                <w:sz w:val="24"/>
                <w:szCs w:val="24"/>
              </w:rPr>
              <w:t>1</w:t>
            </w:r>
          </w:p>
        </w:tc>
      </w:tr>
      <w:tr w:rsidR="009001A7" w:rsidRPr="002B238A" w:rsidTr="009001A7">
        <w:trPr>
          <w:trHeight w:hRule="exact" w:val="441"/>
          <w:jc w:val="center"/>
        </w:trPr>
        <w:tc>
          <w:tcPr>
            <w:tcW w:w="6971" w:type="dxa"/>
            <w:vAlign w:val="center"/>
          </w:tcPr>
          <w:p w:rsidR="009001A7" w:rsidRPr="009001A7" w:rsidRDefault="009001A7" w:rsidP="009001A7">
            <w:pPr>
              <w:pStyle w:val="af1"/>
              <w:rPr>
                <w:sz w:val="24"/>
                <w:szCs w:val="24"/>
              </w:rPr>
            </w:pPr>
            <w:r w:rsidRPr="009001A7">
              <w:rPr>
                <w:sz w:val="24"/>
                <w:szCs w:val="24"/>
              </w:rPr>
              <w:t>Ож. 20. Персонал знает потребности своих клиентов</w:t>
            </w:r>
          </w:p>
        </w:tc>
        <w:tc>
          <w:tcPr>
            <w:tcW w:w="540" w:type="dxa"/>
            <w:vAlign w:val="center"/>
          </w:tcPr>
          <w:p w:rsidR="009001A7" w:rsidRPr="009001A7" w:rsidRDefault="009001A7" w:rsidP="009001A7">
            <w:pPr>
              <w:pStyle w:val="af1"/>
              <w:rPr>
                <w:sz w:val="24"/>
                <w:szCs w:val="24"/>
              </w:rPr>
            </w:pPr>
            <w:r w:rsidRPr="009001A7">
              <w:rPr>
                <w:sz w:val="24"/>
                <w:szCs w:val="24"/>
              </w:rPr>
              <w:t>5</w:t>
            </w:r>
          </w:p>
        </w:tc>
        <w:tc>
          <w:tcPr>
            <w:tcW w:w="360" w:type="dxa"/>
            <w:vAlign w:val="center"/>
          </w:tcPr>
          <w:p w:rsidR="009001A7" w:rsidRPr="009001A7" w:rsidRDefault="009001A7" w:rsidP="009001A7">
            <w:pPr>
              <w:pStyle w:val="af1"/>
              <w:rPr>
                <w:sz w:val="24"/>
                <w:szCs w:val="24"/>
              </w:rPr>
            </w:pPr>
            <w:r w:rsidRPr="009001A7">
              <w:rPr>
                <w:sz w:val="24"/>
                <w:szCs w:val="24"/>
              </w:rPr>
              <w:t>4</w:t>
            </w:r>
          </w:p>
        </w:tc>
        <w:tc>
          <w:tcPr>
            <w:tcW w:w="403" w:type="dxa"/>
            <w:vAlign w:val="center"/>
          </w:tcPr>
          <w:p w:rsidR="009001A7" w:rsidRPr="009001A7" w:rsidRDefault="009001A7" w:rsidP="009001A7">
            <w:pPr>
              <w:pStyle w:val="af1"/>
              <w:rPr>
                <w:sz w:val="24"/>
                <w:szCs w:val="24"/>
              </w:rPr>
            </w:pPr>
            <w:r w:rsidRPr="009001A7">
              <w:rPr>
                <w:sz w:val="24"/>
                <w:szCs w:val="24"/>
              </w:rPr>
              <w:t>3</w:t>
            </w:r>
          </w:p>
        </w:tc>
        <w:tc>
          <w:tcPr>
            <w:tcW w:w="403" w:type="dxa"/>
            <w:vAlign w:val="center"/>
          </w:tcPr>
          <w:p w:rsidR="009001A7" w:rsidRPr="009001A7" w:rsidRDefault="009001A7" w:rsidP="009001A7">
            <w:pPr>
              <w:pStyle w:val="af1"/>
              <w:rPr>
                <w:sz w:val="24"/>
                <w:szCs w:val="24"/>
              </w:rPr>
            </w:pPr>
            <w:r w:rsidRPr="009001A7">
              <w:rPr>
                <w:sz w:val="24"/>
                <w:szCs w:val="24"/>
              </w:rPr>
              <w:t>2</w:t>
            </w:r>
          </w:p>
        </w:tc>
        <w:tc>
          <w:tcPr>
            <w:tcW w:w="427" w:type="dxa"/>
            <w:vAlign w:val="center"/>
          </w:tcPr>
          <w:p w:rsidR="009001A7" w:rsidRPr="009001A7" w:rsidRDefault="009001A7" w:rsidP="009001A7">
            <w:pPr>
              <w:pStyle w:val="af1"/>
              <w:rPr>
                <w:sz w:val="24"/>
                <w:szCs w:val="24"/>
              </w:rPr>
            </w:pPr>
            <w:r w:rsidRPr="009001A7">
              <w:rPr>
                <w:sz w:val="24"/>
                <w:szCs w:val="24"/>
              </w:rPr>
              <w:t>1</w:t>
            </w:r>
          </w:p>
        </w:tc>
      </w:tr>
      <w:tr w:rsidR="009001A7" w:rsidRPr="002B238A" w:rsidTr="009001A7">
        <w:trPr>
          <w:trHeight w:hRule="exact" w:val="595"/>
          <w:jc w:val="center"/>
        </w:trPr>
        <w:tc>
          <w:tcPr>
            <w:tcW w:w="6971" w:type="dxa"/>
            <w:vAlign w:val="center"/>
          </w:tcPr>
          <w:p w:rsidR="009001A7" w:rsidRPr="009001A7" w:rsidRDefault="009001A7" w:rsidP="009001A7">
            <w:pPr>
              <w:pStyle w:val="af1"/>
              <w:rPr>
                <w:sz w:val="24"/>
                <w:szCs w:val="24"/>
              </w:rPr>
            </w:pPr>
            <w:r w:rsidRPr="009001A7">
              <w:rPr>
                <w:sz w:val="24"/>
                <w:szCs w:val="24"/>
              </w:rPr>
              <w:t>Ож.21. Персонал ориентируется  на проблемы клиентов</w:t>
            </w:r>
          </w:p>
        </w:tc>
        <w:tc>
          <w:tcPr>
            <w:tcW w:w="540" w:type="dxa"/>
            <w:vAlign w:val="center"/>
          </w:tcPr>
          <w:p w:rsidR="009001A7" w:rsidRPr="009001A7" w:rsidRDefault="009001A7" w:rsidP="009001A7">
            <w:pPr>
              <w:pStyle w:val="af1"/>
              <w:rPr>
                <w:sz w:val="24"/>
                <w:szCs w:val="24"/>
              </w:rPr>
            </w:pPr>
            <w:r w:rsidRPr="009001A7">
              <w:rPr>
                <w:sz w:val="24"/>
                <w:szCs w:val="24"/>
              </w:rPr>
              <w:t>5</w:t>
            </w:r>
          </w:p>
        </w:tc>
        <w:tc>
          <w:tcPr>
            <w:tcW w:w="360" w:type="dxa"/>
            <w:vAlign w:val="center"/>
          </w:tcPr>
          <w:p w:rsidR="009001A7" w:rsidRPr="009001A7" w:rsidRDefault="009001A7" w:rsidP="009001A7">
            <w:pPr>
              <w:pStyle w:val="af1"/>
              <w:rPr>
                <w:sz w:val="24"/>
                <w:szCs w:val="24"/>
              </w:rPr>
            </w:pPr>
            <w:r w:rsidRPr="009001A7">
              <w:rPr>
                <w:sz w:val="24"/>
                <w:szCs w:val="24"/>
              </w:rPr>
              <w:t>4</w:t>
            </w:r>
          </w:p>
        </w:tc>
        <w:tc>
          <w:tcPr>
            <w:tcW w:w="403" w:type="dxa"/>
            <w:vAlign w:val="center"/>
          </w:tcPr>
          <w:p w:rsidR="009001A7" w:rsidRPr="009001A7" w:rsidRDefault="009001A7" w:rsidP="009001A7">
            <w:pPr>
              <w:pStyle w:val="af1"/>
              <w:rPr>
                <w:sz w:val="24"/>
                <w:szCs w:val="24"/>
              </w:rPr>
            </w:pPr>
            <w:r w:rsidRPr="009001A7">
              <w:rPr>
                <w:sz w:val="24"/>
                <w:szCs w:val="24"/>
              </w:rPr>
              <w:t>3</w:t>
            </w:r>
          </w:p>
        </w:tc>
        <w:tc>
          <w:tcPr>
            <w:tcW w:w="403" w:type="dxa"/>
            <w:vAlign w:val="center"/>
          </w:tcPr>
          <w:p w:rsidR="009001A7" w:rsidRPr="009001A7" w:rsidRDefault="009001A7" w:rsidP="009001A7">
            <w:pPr>
              <w:pStyle w:val="af1"/>
              <w:rPr>
                <w:sz w:val="24"/>
                <w:szCs w:val="24"/>
              </w:rPr>
            </w:pPr>
            <w:r w:rsidRPr="009001A7">
              <w:rPr>
                <w:sz w:val="24"/>
                <w:szCs w:val="24"/>
              </w:rPr>
              <w:t>2</w:t>
            </w:r>
          </w:p>
        </w:tc>
        <w:tc>
          <w:tcPr>
            <w:tcW w:w="427" w:type="dxa"/>
            <w:vAlign w:val="center"/>
          </w:tcPr>
          <w:p w:rsidR="009001A7" w:rsidRPr="009001A7" w:rsidRDefault="009001A7" w:rsidP="009001A7">
            <w:pPr>
              <w:pStyle w:val="af1"/>
              <w:rPr>
                <w:sz w:val="24"/>
                <w:szCs w:val="24"/>
              </w:rPr>
            </w:pPr>
            <w:r w:rsidRPr="009001A7">
              <w:rPr>
                <w:sz w:val="24"/>
                <w:szCs w:val="24"/>
              </w:rPr>
              <w:t>1</w:t>
            </w:r>
          </w:p>
        </w:tc>
      </w:tr>
    </w:tbl>
    <w:p w:rsidR="004C2278" w:rsidRDefault="004C2278" w:rsidP="009001A7">
      <w:bookmarkStart w:id="2" w:name="_GoBack"/>
      <w:bookmarkEnd w:id="2"/>
    </w:p>
    <w:sectPr w:rsidR="004C2278" w:rsidSect="004C2278">
      <w:pgSz w:w="11906" w:h="16838" w:code="9"/>
      <w:pgMar w:top="1134" w:right="907"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4A4" w:rsidRDefault="009D64A4" w:rsidP="00C35C78">
      <w:r>
        <w:separator/>
      </w:r>
    </w:p>
  </w:endnote>
  <w:endnote w:type="continuationSeparator" w:id="0">
    <w:p w:rsidR="009D64A4" w:rsidRDefault="009D64A4" w:rsidP="00C3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4A4" w:rsidRDefault="009D64A4" w:rsidP="00C35C78">
      <w:r>
        <w:separator/>
      </w:r>
    </w:p>
  </w:footnote>
  <w:footnote w:type="continuationSeparator" w:id="0">
    <w:p w:rsidR="009D64A4" w:rsidRDefault="009D64A4" w:rsidP="00C35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2D8" w:rsidRDefault="00AE02D8">
    <w:pPr>
      <w:pStyle w:val="aa"/>
      <w:jc w:val="center"/>
    </w:pPr>
    <w:r>
      <w:fldChar w:fldCharType="begin"/>
    </w:r>
    <w:r>
      <w:instrText xml:space="preserve"> PAGE   \* MERGEFORMAT </w:instrText>
    </w:r>
    <w:r>
      <w:fldChar w:fldCharType="separate"/>
    </w:r>
    <w:r w:rsidR="00F12138">
      <w:rPr>
        <w:noProof/>
      </w:rPr>
      <w:t>1</w:t>
    </w:r>
    <w:r>
      <w:fldChar w:fldCharType="end"/>
    </w:r>
  </w:p>
  <w:p w:rsidR="00AE02D8" w:rsidRDefault="00AE02D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4269CEC"/>
    <w:lvl w:ilvl="0">
      <w:start w:val="1"/>
      <w:numFmt w:val="decimal"/>
      <w:lvlText w:val="%1."/>
      <w:lvlJc w:val="left"/>
      <w:pPr>
        <w:tabs>
          <w:tab w:val="num" w:pos="1492"/>
        </w:tabs>
        <w:ind w:left="1492" w:hanging="360"/>
      </w:pPr>
    </w:lvl>
  </w:abstractNum>
  <w:abstractNum w:abstractNumId="1">
    <w:nsid w:val="FFFFFF7D"/>
    <w:multiLevelType w:val="singleLevel"/>
    <w:tmpl w:val="C8BC618C"/>
    <w:lvl w:ilvl="0">
      <w:start w:val="1"/>
      <w:numFmt w:val="decimal"/>
      <w:lvlText w:val="%1."/>
      <w:lvlJc w:val="left"/>
      <w:pPr>
        <w:tabs>
          <w:tab w:val="num" w:pos="1209"/>
        </w:tabs>
        <w:ind w:left="1209" w:hanging="360"/>
      </w:pPr>
    </w:lvl>
  </w:abstractNum>
  <w:abstractNum w:abstractNumId="2">
    <w:nsid w:val="FFFFFF7E"/>
    <w:multiLevelType w:val="singleLevel"/>
    <w:tmpl w:val="60586E6C"/>
    <w:lvl w:ilvl="0">
      <w:start w:val="1"/>
      <w:numFmt w:val="decimal"/>
      <w:lvlText w:val="%1."/>
      <w:lvlJc w:val="left"/>
      <w:pPr>
        <w:tabs>
          <w:tab w:val="num" w:pos="926"/>
        </w:tabs>
        <w:ind w:left="926" w:hanging="360"/>
      </w:pPr>
    </w:lvl>
  </w:abstractNum>
  <w:abstractNum w:abstractNumId="3">
    <w:nsid w:val="FFFFFF7F"/>
    <w:multiLevelType w:val="singleLevel"/>
    <w:tmpl w:val="28989F80"/>
    <w:lvl w:ilvl="0">
      <w:start w:val="1"/>
      <w:numFmt w:val="decimal"/>
      <w:lvlText w:val="%1."/>
      <w:lvlJc w:val="left"/>
      <w:pPr>
        <w:tabs>
          <w:tab w:val="num" w:pos="643"/>
        </w:tabs>
        <w:ind w:left="643" w:hanging="360"/>
      </w:pPr>
    </w:lvl>
  </w:abstractNum>
  <w:abstractNum w:abstractNumId="4">
    <w:nsid w:val="FFFFFF80"/>
    <w:multiLevelType w:val="singleLevel"/>
    <w:tmpl w:val="D64828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438E7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36653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B0B8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49C1ADE"/>
    <w:lvl w:ilvl="0">
      <w:start w:val="1"/>
      <w:numFmt w:val="decimal"/>
      <w:lvlText w:val="%1."/>
      <w:lvlJc w:val="left"/>
      <w:pPr>
        <w:tabs>
          <w:tab w:val="num" w:pos="360"/>
        </w:tabs>
        <w:ind w:left="360" w:hanging="360"/>
      </w:pPr>
    </w:lvl>
  </w:abstractNum>
  <w:abstractNum w:abstractNumId="9">
    <w:nsid w:val="FFFFFF89"/>
    <w:multiLevelType w:val="singleLevel"/>
    <w:tmpl w:val="A082439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032CF666"/>
    <w:lvl w:ilvl="0">
      <w:numFmt w:val="bullet"/>
      <w:lvlText w:val="*"/>
      <w:lvlJc w:val="left"/>
    </w:lvl>
  </w:abstractNum>
  <w:abstractNum w:abstractNumId="11">
    <w:nsid w:val="08A311FC"/>
    <w:multiLevelType w:val="hybridMultilevel"/>
    <w:tmpl w:val="6A0E0904"/>
    <w:lvl w:ilvl="0" w:tplc="ACF6E14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ABC7B87"/>
    <w:multiLevelType w:val="hybridMultilevel"/>
    <w:tmpl w:val="77961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19E7E8E"/>
    <w:multiLevelType w:val="hybridMultilevel"/>
    <w:tmpl w:val="D4A43FCC"/>
    <w:lvl w:ilvl="0" w:tplc="E08E53FC">
      <w:start w:val="1"/>
      <w:numFmt w:val="bullet"/>
      <w:lvlText w:val=""/>
      <w:lvlJc w:val="left"/>
      <w:pPr>
        <w:tabs>
          <w:tab w:val="num" w:pos="1275"/>
        </w:tabs>
        <w:ind w:left="708" w:firstLine="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19B27D67"/>
    <w:multiLevelType w:val="hybridMultilevel"/>
    <w:tmpl w:val="760075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B075FBB"/>
    <w:multiLevelType w:val="hybridMultilevel"/>
    <w:tmpl w:val="BFF4A7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E953C78"/>
    <w:multiLevelType w:val="multilevel"/>
    <w:tmpl w:val="887445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115"/>
        </w:tabs>
        <w:ind w:left="2115" w:hanging="103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C00B32"/>
    <w:multiLevelType w:val="hybridMultilevel"/>
    <w:tmpl w:val="727A4B1A"/>
    <w:lvl w:ilvl="0" w:tplc="04190001">
      <w:start w:val="1"/>
      <w:numFmt w:val="bullet"/>
      <w:lvlText w:val=""/>
      <w:lvlJc w:val="left"/>
      <w:pPr>
        <w:tabs>
          <w:tab w:val="num" w:pos="870"/>
        </w:tabs>
        <w:ind w:left="8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3567226"/>
    <w:multiLevelType w:val="multilevel"/>
    <w:tmpl w:val="4BC053C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3555"/>
        </w:tabs>
        <w:ind w:left="3555" w:hanging="1035"/>
      </w:pPr>
      <w:rPr>
        <w:rFonts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3FB30BE"/>
    <w:multiLevelType w:val="hybridMultilevel"/>
    <w:tmpl w:val="5900DE96"/>
    <w:lvl w:ilvl="0" w:tplc="9A4E0AC8">
      <w:start w:val="1"/>
      <w:numFmt w:val="decimal"/>
      <w:lvlText w:val="%1."/>
      <w:lvlJc w:val="left"/>
      <w:pPr>
        <w:tabs>
          <w:tab w:val="num" w:pos="397"/>
        </w:tabs>
        <w:ind w:left="397" w:hanging="397"/>
      </w:pPr>
      <w:rPr>
        <w:rFonts w:ascii="Times New Roman" w:hAnsi="Times New Roman" w:cs="Times New Roman" w:hint="default"/>
        <w:b w:val="0"/>
        <w:i w:val="0"/>
        <w:sz w:val="28"/>
        <w:szCs w:val="28"/>
      </w:rPr>
    </w:lvl>
    <w:lvl w:ilvl="1" w:tplc="5AE685CC">
      <w:start w:val="67"/>
      <w:numFmt w:val="decimal"/>
      <w:lvlText w:val="%2."/>
      <w:lvlJc w:val="left"/>
      <w:pPr>
        <w:tabs>
          <w:tab w:val="num" w:pos="284"/>
        </w:tabs>
        <w:ind w:left="0" w:firstLine="0"/>
      </w:pPr>
      <w:rPr>
        <w:rFonts w:ascii="Times New Roman" w:hAnsi="Times New Roman" w:cs="Times New Roman" w:hint="default"/>
        <w:b w:val="0"/>
        <w:i w:val="0"/>
        <w:sz w:val="28"/>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6835B12"/>
    <w:multiLevelType w:val="multilevel"/>
    <w:tmpl w:val="F604A8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4AAC5F26"/>
    <w:multiLevelType w:val="multilevel"/>
    <w:tmpl w:val="C3041B12"/>
    <w:lvl w:ilvl="0">
      <w:start w:val="1"/>
      <w:numFmt w:val="decimal"/>
      <w:lvlText w:val="%1."/>
      <w:lvlJc w:val="left"/>
      <w:pPr>
        <w:tabs>
          <w:tab w:val="num" w:pos="3460"/>
        </w:tabs>
        <w:ind w:left="3460" w:hanging="1050"/>
      </w:pPr>
      <w:rPr>
        <w:rFonts w:hint="default"/>
      </w:rPr>
    </w:lvl>
    <w:lvl w:ilvl="1">
      <w:start w:val="1"/>
      <w:numFmt w:val="lowerLetter"/>
      <w:lvlText w:val="%2."/>
      <w:lvlJc w:val="left"/>
      <w:pPr>
        <w:tabs>
          <w:tab w:val="num" w:pos="3490"/>
        </w:tabs>
        <w:ind w:left="3490" w:hanging="360"/>
      </w:pPr>
    </w:lvl>
    <w:lvl w:ilvl="2">
      <w:start w:val="1"/>
      <w:numFmt w:val="lowerRoman"/>
      <w:lvlText w:val="%3."/>
      <w:lvlJc w:val="right"/>
      <w:pPr>
        <w:tabs>
          <w:tab w:val="num" w:pos="4210"/>
        </w:tabs>
        <w:ind w:left="4210" w:hanging="180"/>
      </w:pPr>
    </w:lvl>
    <w:lvl w:ilvl="3">
      <w:start w:val="1"/>
      <w:numFmt w:val="decimal"/>
      <w:lvlText w:val="%4."/>
      <w:lvlJc w:val="left"/>
      <w:pPr>
        <w:tabs>
          <w:tab w:val="num" w:pos="4930"/>
        </w:tabs>
        <w:ind w:left="4930" w:hanging="360"/>
      </w:pPr>
    </w:lvl>
    <w:lvl w:ilvl="4">
      <w:start w:val="1"/>
      <w:numFmt w:val="lowerLetter"/>
      <w:lvlText w:val="%5."/>
      <w:lvlJc w:val="left"/>
      <w:pPr>
        <w:tabs>
          <w:tab w:val="num" w:pos="5650"/>
        </w:tabs>
        <w:ind w:left="5650" w:hanging="360"/>
      </w:pPr>
    </w:lvl>
    <w:lvl w:ilvl="5">
      <w:start w:val="1"/>
      <w:numFmt w:val="lowerRoman"/>
      <w:lvlText w:val="%6."/>
      <w:lvlJc w:val="right"/>
      <w:pPr>
        <w:tabs>
          <w:tab w:val="num" w:pos="6370"/>
        </w:tabs>
        <w:ind w:left="6370" w:hanging="180"/>
      </w:pPr>
    </w:lvl>
    <w:lvl w:ilvl="6">
      <w:start w:val="1"/>
      <w:numFmt w:val="decimal"/>
      <w:lvlText w:val="%7."/>
      <w:lvlJc w:val="left"/>
      <w:pPr>
        <w:tabs>
          <w:tab w:val="num" w:pos="7090"/>
        </w:tabs>
        <w:ind w:left="7090" w:hanging="360"/>
      </w:pPr>
    </w:lvl>
    <w:lvl w:ilvl="7">
      <w:start w:val="1"/>
      <w:numFmt w:val="lowerLetter"/>
      <w:lvlText w:val="%8."/>
      <w:lvlJc w:val="left"/>
      <w:pPr>
        <w:tabs>
          <w:tab w:val="num" w:pos="7810"/>
        </w:tabs>
        <w:ind w:left="7810" w:hanging="360"/>
      </w:pPr>
    </w:lvl>
    <w:lvl w:ilvl="8">
      <w:start w:val="1"/>
      <w:numFmt w:val="lowerRoman"/>
      <w:lvlText w:val="%9."/>
      <w:lvlJc w:val="right"/>
      <w:pPr>
        <w:tabs>
          <w:tab w:val="num" w:pos="8530"/>
        </w:tabs>
        <w:ind w:left="8530" w:hanging="180"/>
      </w:pPr>
    </w:lvl>
  </w:abstractNum>
  <w:abstractNum w:abstractNumId="22">
    <w:nsid w:val="57A34D66"/>
    <w:multiLevelType w:val="hybridMultilevel"/>
    <w:tmpl w:val="083A14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27A3B34"/>
    <w:multiLevelType w:val="hybridMultilevel"/>
    <w:tmpl w:val="FD902C48"/>
    <w:lvl w:ilvl="0" w:tplc="E08E53FC">
      <w:start w:val="1"/>
      <w:numFmt w:val="bullet"/>
      <w:lvlText w:val=""/>
      <w:lvlJc w:val="left"/>
      <w:pPr>
        <w:tabs>
          <w:tab w:val="num" w:pos="1275"/>
        </w:tabs>
        <w:ind w:left="708" w:firstLine="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7DD34BEA"/>
    <w:multiLevelType w:val="singleLevel"/>
    <w:tmpl w:val="6FF6B1F0"/>
    <w:lvl w:ilvl="0">
      <w:start w:val="1"/>
      <w:numFmt w:val="decimal"/>
      <w:pStyle w:val="a"/>
      <w:lvlText w:val="%1."/>
      <w:lvlJc w:val="left"/>
      <w:pPr>
        <w:tabs>
          <w:tab w:val="num" w:pos="0"/>
        </w:tabs>
        <w:ind w:firstLine="720"/>
      </w:pPr>
      <w:rPr>
        <w:rFonts w:cs="Times New Roman" w:hint="default"/>
      </w:rPr>
    </w:lvl>
  </w:abstractNum>
  <w:abstractNum w:abstractNumId="25">
    <w:nsid w:val="7EFC50A3"/>
    <w:multiLevelType w:val="multilevel"/>
    <w:tmpl w:val="C3041B12"/>
    <w:lvl w:ilvl="0">
      <w:start w:val="1"/>
      <w:numFmt w:val="decimal"/>
      <w:lvlText w:val="%1."/>
      <w:lvlJc w:val="left"/>
      <w:pPr>
        <w:tabs>
          <w:tab w:val="num" w:pos="3460"/>
        </w:tabs>
        <w:ind w:left="3460" w:hanging="1050"/>
      </w:pPr>
      <w:rPr>
        <w:rFonts w:hint="default"/>
      </w:rPr>
    </w:lvl>
    <w:lvl w:ilvl="1">
      <w:start w:val="1"/>
      <w:numFmt w:val="lowerLetter"/>
      <w:lvlText w:val="%2."/>
      <w:lvlJc w:val="left"/>
      <w:pPr>
        <w:tabs>
          <w:tab w:val="num" w:pos="3490"/>
        </w:tabs>
        <w:ind w:left="3490" w:hanging="360"/>
      </w:pPr>
    </w:lvl>
    <w:lvl w:ilvl="2">
      <w:start w:val="1"/>
      <w:numFmt w:val="lowerRoman"/>
      <w:lvlText w:val="%3."/>
      <w:lvlJc w:val="right"/>
      <w:pPr>
        <w:tabs>
          <w:tab w:val="num" w:pos="4210"/>
        </w:tabs>
        <w:ind w:left="4210" w:hanging="180"/>
      </w:pPr>
    </w:lvl>
    <w:lvl w:ilvl="3">
      <w:start w:val="1"/>
      <w:numFmt w:val="decimal"/>
      <w:lvlText w:val="%4."/>
      <w:lvlJc w:val="left"/>
      <w:pPr>
        <w:tabs>
          <w:tab w:val="num" w:pos="4930"/>
        </w:tabs>
        <w:ind w:left="4930" w:hanging="360"/>
      </w:pPr>
    </w:lvl>
    <w:lvl w:ilvl="4">
      <w:start w:val="1"/>
      <w:numFmt w:val="lowerLetter"/>
      <w:lvlText w:val="%5."/>
      <w:lvlJc w:val="left"/>
      <w:pPr>
        <w:tabs>
          <w:tab w:val="num" w:pos="5650"/>
        </w:tabs>
        <w:ind w:left="5650" w:hanging="360"/>
      </w:pPr>
    </w:lvl>
    <w:lvl w:ilvl="5">
      <w:start w:val="1"/>
      <w:numFmt w:val="lowerRoman"/>
      <w:lvlText w:val="%6."/>
      <w:lvlJc w:val="right"/>
      <w:pPr>
        <w:tabs>
          <w:tab w:val="num" w:pos="6370"/>
        </w:tabs>
        <w:ind w:left="6370" w:hanging="180"/>
      </w:pPr>
    </w:lvl>
    <w:lvl w:ilvl="6">
      <w:start w:val="1"/>
      <w:numFmt w:val="decimal"/>
      <w:lvlText w:val="%7."/>
      <w:lvlJc w:val="left"/>
      <w:pPr>
        <w:tabs>
          <w:tab w:val="num" w:pos="7090"/>
        </w:tabs>
        <w:ind w:left="7090" w:hanging="360"/>
      </w:pPr>
    </w:lvl>
    <w:lvl w:ilvl="7">
      <w:start w:val="1"/>
      <w:numFmt w:val="lowerLetter"/>
      <w:lvlText w:val="%8."/>
      <w:lvlJc w:val="left"/>
      <w:pPr>
        <w:tabs>
          <w:tab w:val="num" w:pos="7810"/>
        </w:tabs>
        <w:ind w:left="7810" w:hanging="360"/>
      </w:pPr>
    </w:lvl>
    <w:lvl w:ilvl="8">
      <w:start w:val="1"/>
      <w:numFmt w:val="lowerRoman"/>
      <w:lvlText w:val="%9."/>
      <w:lvlJc w:val="right"/>
      <w:pPr>
        <w:tabs>
          <w:tab w:val="num" w:pos="8530"/>
        </w:tabs>
        <w:ind w:left="853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2"/>
  </w:num>
  <w:num w:numId="13">
    <w:abstractNumId w:val="15"/>
  </w:num>
  <w:num w:numId="14">
    <w:abstractNumId w:val="14"/>
  </w:num>
  <w:num w:numId="15">
    <w:abstractNumId w:val="23"/>
  </w:num>
  <w:num w:numId="16">
    <w:abstractNumId w:val="13"/>
  </w:num>
  <w:num w:numId="17">
    <w:abstractNumId w:val="18"/>
  </w:num>
  <w:num w:numId="18">
    <w:abstractNumId w:val="25"/>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35"/>
    </w:lvlOverride>
  </w:num>
  <w:num w:numId="21">
    <w:abstractNumId w:val="20"/>
    <w:lvlOverride w:ilvl="0">
      <w:startOverride w:val="43"/>
    </w:lvlOverride>
  </w:num>
  <w:num w:numId="22">
    <w:abstractNumId w:val="20"/>
    <w:lvlOverride w:ilvl="0">
      <w:startOverride w:val="48"/>
    </w:lvlOverride>
  </w:num>
  <w:num w:numId="23">
    <w:abstractNumId w:val="20"/>
    <w:lvlOverride w:ilvl="0">
      <w:startOverride w:val="67"/>
    </w:lvlOverride>
  </w:num>
  <w:num w:numId="24">
    <w:abstractNumId w:val="20"/>
    <w:lvlOverride w:ilvl="0">
      <w:startOverride w:val="76"/>
    </w:lvlOverride>
  </w:num>
  <w:num w:numId="25">
    <w:abstractNumId w:val="19"/>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1"/>
  </w:num>
  <w:num w:numId="29">
    <w:abstractNumId w:val="21"/>
  </w:num>
  <w:num w:numId="30">
    <w:abstractNumId w:val="10"/>
    <w:lvlOverride w:ilvl="0">
      <w:lvl w:ilvl="0">
        <w:start w:val="65535"/>
        <w:numFmt w:val="bullet"/>
        <w:lvlText w:val="•"/>
        <w:legacy w:legacy="1" w:legacySpace="0" w:legacyIndent="346"/>
        <w:lvlJc w:val="left"/>
        <w:rPr>
          <w:rFonts w:ascii="Times New Roman" w:hAnsi="Times New Roman" w:cs="Times New Roman" w:hint="default"/>
        </w:rPr>
      </w:lvl>
    </w:lvlOverride>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E42"/>
    <w:rsid w:val="00030E25"/>
    <w:rsid w:val="00031943"/>
    <w:rsid w:val="000467BF"/>
    <w:rsid w:val="000814E2"/>
    <w:rsid w:val="000B4207"/>
    <w:rsid w:val="000C0DBB"/>
    <w:rsid w:val="000F1E4E"/>
    <w:rsid w:val="000F3678"/>
    <w:rsid w:val="001339E2"/>
    <w:rsid w:val="00160252"/>
    <w:rsid w:val="00176D5E"/>
    <w:rsid w:val="00181CC2"/>
    <w:rsid w:val="00185B5F"/>
    <w:rsid w:val="001B6165"/>
    <w:rsid w:val="001F101F"/>
    <w:rsid w:val="001F7884"/>
    <w:rsid w:val="001F7E32"/>
    <w:rsid w:val="00206A94"/>
    <w:rsid w:val="00221A55"/>
    <w:rsid w:val="00261DAB"/>
    <w:rsid w:val="002870E8"/>
    <w:rsid w:val="00296EEA"/>
    <w:rsid w:val="002A17DB"/>
    <w:rsid w:val="00312A41"/>
    <w:rsid w:val="003206BA"/>
    <w:rsid w:val="003323DB"/>
    <w:rsid w:val="00332B9C"/>
    <w:rsid w:val="00353B4F"/>
    <w:rsid w:val="00367B15"/>
    <w:rsid w:val="003753FE"/>
    <w:rsid w:val="00390975"/>
    <w:rsid w:val="00391B61"/>
    <w:rsid w:val="003A1E4E"/>
    <w:rsid w:val="003A21F5"/>
    <w:rsid w:val="003A4052"/>
    <w:rsid w:val="003A77BE"/>
    <w:rsid w:val="003D2DC2"/>
    <w:rsid w:val="003E632D"/>
    <w:rsid w:val="00414016"/>
    <w:rsid w:val="0046744A"/>
    <w:rsid w:val="004B3C95"/>
    <w:rsid w:val="004C2278"/>
    <w:rsid w:val="004F1699"/>
    <w:rsid w:val="005111E4"/>
    <w:rsid w:val="005249FB"/>
    <w:rsid w:val="0053311B"/>
    <w:rsid w:val="00534941"/>
    <w:rsid w:val="00537070"/>
    <w:rsid w:val="0054436D"/>
    <w:rsid w:val="00546C37"/>
    <w:rsid w:val="00550961"/>
    <w:rsid w:val="00550B4D"/>
    <w:rsid w:val="005700D3"/>
    <w:rsid w:val="00580429"/>
    <w:rsid w:val="0058254F"/>
    <w:rsid w:val="00586BB0"/>
    <w:rsid w:val="005A19D6"/>
    <w:rsid w:val="005A2ADC"/>
    <w:rsid w:val="005C6CFE"/>
    <w:rsid w:val="005E3A12"/>
    <w:rsid w:val="005E4E8B"/>
    <w:rsid w:val="005E7BF3"/>
    <w:rsid w:val="0061211B"/>
    <w:rsid w:val="00626331"/>
    <w:rsid w:val="00650935"/>
    <w:rsid w:val="006702FD"/>
    <w:rsid w:val="0067272D"/>
    <w:rsid w:val="00681DCA"/>
    <w:rsid w:val="00696515"/>
    <w:rsid w:val="00697B6B"/>
    <w:rsid w:val="006A0982"/>
    <w:rsid w:val="006E79FF"/>
    <w:rsid w:val="006F0727"/>
    <w:rsid w:val="00711C6A"/>
    <w:rsid w:val="00727DA5"/>
    <w:rsid w:val="0074376B"/>
    <w:rsid w:val="00753F00"/>
    <w:rsid w:val="00755AB4"/>
    <w:rsid w:val="00755BF4"/>
    <w:rsid w:val="0078283A"/>
    <w:rsid w:val="00783309"/>
    <w:rsid w:val="0079228F"/>
    <w:rsid w:val="00794803"/>
    <w:rsid w:val="007B2848"/>
    <w:rsid w:val="007B5BA0"/>
    <w:rsid w:val="007C250B"/>
    <w:rsid w:val="007D6392"/>
    <w:rsid w:val="007E19F1"/>
    <w:rsid w:val="007E4155"/>
    <w:rsid w:val="007E7549"/>
    <w:rsid w:val="007F1353"/>
    <w:rsid w:val="007F609C"/>
    <w:rsid w:val="00801FD4"/>
    <w:rsid w:val="00802523"/>
    <w:rsid w:val="00824889"/>
    <w:rsid w:val="00840978"/>
    <w:rsid w:val="00857520"/>
    <w:rsid w:val="00861281"/>
    <w:rsid w:val="00883F20"/>
    <w:rsid w:val="00896F5D"/>
    <w:rsid w:val="008E24D8"/>
    <w:rsid w:val="009001A7"/>
    <w:rsid w:val="00906772"/>
    <w:rsid w:val="0091249E"/>
    <w:rsid w:val="00912B22"/>
    <w:rsid w:val="00914706"/>
    <w:rsid w:val="00920814"/>
    <w:rsid w:val="00921405"/>
    <w:rsid w:val="00923C5A"/>
    <w:rsid w:val="00951EC5"/>
    <w:rsid w:val="00974124"/>
    <w:rsid w:val="0098058D"/>
    <w:rsid w:val="009B3ECB"/>
    <w:rsid w:val="009C1369"/>
    <w:rsid w:val="009C16DD"/>
    <w:rsid w:val="009C7A76"/>
    <w:rsid w:val="009D64A4"/>
    <w:rsid w:val="009E1E86"/>
    <w:rsid w:val="009E2DE4"/>
    <w:rsid w:val="009E5CB7"/>
    <w:rsid w:val="00A27062"/>
    <w:rsid w:val="00A57A7A"/>
    <w:rsid w:val="00A94C34"/>
    <w:rsid w:val="00AA4F3E"/>
    <w:rsid w:val="00AA7CC0"/>
    <w:rsid w:val="00AB0BA2"/>
    <w:rsid w:val="00AB6C2F"/>
    <w:rsid w:val="00AC2B88"/>
    <w:rsid w:val="00AE02D8"/>
    <w:rsid w:val="00AE28B9"/>
    <w:rsid w:val="00AE6C52"/>
    <w:rsid w:val="00AF03D4"/>
    <w:rsid w:val="00B17EB1"/>
    <w:rsid w:val="00B370DD"/>
    <w:rsid w:val="00B61DDB"/>
    <w:rsid w:val="00B93FCB"/>
    <w:rsid w:val="00B9703A"/>
    <w:rsid w:val="00BA5F60"/>
    <w:rsid w:val="00BC3985"/>
    <w:rsid w:val="00BE3F47"/>
    <w:rsid w:val="00BE4E42"/>
    <w:rsid w:val="00C04B1E"/>
    <w:rsid w:val="00C35C78"/>
    <w:rsid w:val="00C42267"/>
    <w:rsid w:val="00C4481C"/>
    <w:rsid w:val="00C45BD3"/>
    <w:rsid w:val="00C5409D"/>
    <w:rsid w:val="00C6755C"/>
    <w:rsid w:val="00C7499D"/>
    <w:rsid w:val="00C76BCE"/>
    <w:rsid w:val="00C92709"/>
    <w:rsid w:val="00C94D19"/>
    <w:rsid w:val="00C95432"/>
    <w:rsid w:val="00CA1316"/>
    <w:rsid w:val="00CA3A6A"/>
    <w:rsid w:val="00CB2FAF"/>
    <w:rsid w:val="00CB70BD"/>
    <w:rsid w:val="00CD4429"/>
    <w:rsid w:val="00CD6285"/>
    <w:rsid w:val="00CF7286"/>
    <w:rsid w:val="00D112A5"/>
    <w:rsid w:val="00D12BC2"/>
    <w:rsid w:val="00D51179"/>
    <w:rsid w:val="00D54434"/>
    <w:rsid w:val="00D76ED3"/>
    <w:rsid w:val="00D94E69"/>
    <w:rsid w:val="00DB7062"/>
    <w:rsid w:val="00DD5E24"/>
    <w:rsid w:val="00DE3174"/>
    <w:rsid w:val="00E07A06"/>
    <w:rsid w:val="00E13892"/>
    <w:rsid w:val="00E26F43"/>
    <w:rsid w:val="00E376BA"/>
    <w:rsid w:val="00E54821"/>
    <w:rsid w:val="00E7002C"/>
    <w:rsid w:val="00E73739"/>
    <w:rsid w:val="00E854C5"/>
    <w:rsid w:val="00EB15EE"/>
    <w:rsid w:val="00EB6D06"/>
    <w:rsid w:val="00EC657D"/>
    <w:rsid w:val="00EC6D2C"/>
    <w:rsid w:val="00ED1350"/>
    <w:rsid w:val="00EE4A9A"/>
    <w:rsid w:val="00F02ADB"/>
    <w:rsid w:val="00F12138"/>
    <w:rsid w:val="00F12A1B"/>
    <w:rsid w:val="00F23289"/>
    <w:rsid w:val="00F4022E"/>
    <w:rsid w:val="00F7571B"/>
    <w:rsid w:val="00F94AD6"/>
    <w:rsid w:val="00F94D7C"/>
    <w:rsid w:val="00FB3CA5"/>
    <w:rsid w:val="00FB6625"/>
    <w:rsid w:val="00FB76C2"/>
    <w:rsid w:val="00FD0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9"/>
    <o:shapelayout v:ext="edit">
      <o:idmap v:ext="edit" data="1"/>
      <o:rules v:ext="edit">
        <o:r id="V:Rule4" type="connector" idref="#_x0000_s1065"/>
        <o:r id="V:Rule5" type="connector" idref="#_x0000_s1066"/>
        <o:r id="V:Rule6" type="connector" idref="#_x0000_s1067"/>
      </o:rules>
    </o:shapelayout>
  </w:shapeDefaults>
  <w:decimalSymbol w:val=","/>
  <w:listSeparator w:val=";"/>
  <w15:chartTrackingRefBased/>
  <w15:docId w15:val="{43F4E6A1-4BDB-4130-9B86-3716B919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E4E42"/>
    <w:rPr>
      <w:rFonts w:ascii="Times New Roman" w:eastAsia="Times New Roman" w:hAnsi="Times New Roman"/>
      <w:sz w:val="24"/>
      <w:szCs w:val="24"/>
    </w:rPr>
  </w:style>
  <w:style w:type="paragraph" w:styleId="1">
    <w:name w:val="heading 1"/>
    <w:basedOn w:val="a0"/>
    <w:next w:val="a0"/>
    <w:link w:val="10"/>
    <w:uiPriority w:val="9"/>
    <w:qFormat/>
    <w:rsid w:val="00CA3A6A"/>
    <w:pPr>
      <w:keepNext/>
      <w:spacing w:before="240" w:after="60"/>
      <w:outlineLvl w:val="0"/>
    </w:pPr>
    <w:rPr>
      <w:rFonts w:ascii="Cambria" w:hAnsi="Cambria"/>
      <w:b/>
      <w:bCs/>
      <w:kern w:val="32"/>
      <w:sz w:val="32"/>
      <w:szCs w:val="32"/>
    </w:rPr>
  </w:style>
  <w:style w:type="paragraph" w:styleId="2">
    <w:name w:val="heading 2"/>
    <w:basedOn w:val="a0"/>
    <w:link w:val="20"/>
    <w:uiPriority w:val="9"/>
    <w:qFormat/>
    <w:rsid w:val="00EB6D06"/>
    <w:pPr>
      <w:spacing w:before="100" w:beforeAutospacing="1" w:after="100" w:afterAutospacing="1"/>
      <w:outlineLvl w:val="1"/>
    </w:pPr>
    <w:rPr>
      <w:b/>
      <w:bCs/>
      <w:sz w:val="36"/>
      <w:szCs w:val="36"/>
    </w:rPr>
  </w:style>
  <w:style w:type="paragraph" w:styleId="3">
    <w:name w:val="heading 3"/>
    <w:basedOn w:val="a0"/>
    <w:next w:val="a0"/>
    <w:link w:val="30"/>
    <w:uiPriority w:val="9"/>
    <w:qFormat/>
    <w:rsid w:val="00801FD4"/>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uiPriority w:val="99"/>
    <w:semiHidden/>
    <w:unhideWhenUsed/>
    <w:rsid w:val="00BE4E42"/>
    <w:pPr>
      <w:tabs>
        <w:tab w:val="left" w:pos="3075"/>
      </w:tabs>
      <w:spacing w:line="360" w:lineRule="auto"/>
      <w:ind w:firstLine="119"/>
      <w:jc w:val="both"/>
    </w:pPr>
    <w:rPr>
      <w:sz w:val="28"/>
    </w:rPr>
  </w:style>
  <w:style w:type="character" w:customStyle="1" w:styleId="a5">
    <w:name w:val="Основний текст з відступом Знак"/>
    <w:basedOn w:val="a1"/>
    <w:link w:val="a4"/>
    <w:uiPriority w:val="99"/>
    <w:semiHidden/>
    <w:rsid w:val="00BE4E42"/>
    <w:rPr>
      <w:rFonts w:ascii="Times New Roman" w:eastAsia="Times New Roman" w:hAnsi="Times New Roman" w:cs="Times New Roman"/>
      <w:sz w:val="28"/>
      <w:szCs w:val="24"/>
      <w:lang w:eastAsia="ru-RU"/>
    </w:rPr>
  </w:style>
  <w:style w:type="paragraph" w:styleId="a6">
    <w:name w:val="Block Text"/>
    <w:basedOn w:val="a0"/>
    <w:uiPriority w:val="99"/>
    <w:unhideWhenUsed/>
    <w:rsid w:val="00BE4E42"/>
    <w:pPr>
      <w:spacing w:line="360" w:lineRule="auto"/>
      <w:ind w:left="709" w:right="284" w:firstLine="567"/>
      <w:jc w:val="both"/>
    </w:pPr>
    <w:rPr>
      <w:rFonts w:eastAsia="SimSun"/>
      <w:sz w:val="28"/>
      <w:szCs w:val="28"/>
    </w:rPr>
  </w:style>
  <w:style w:type="paragraph" w:styleId="a7">
    <w:name w:val="Normal (Web)"/>
    <w:basedOn w:val="a0"/>
    <w:uiPriority w:val="99"/>
    <w:unhideWhenUsed/>
    <w:rsid w:val="00F94D7C"/>
    <w:pPr>
      <w:spacing w:before="100" w:beforeAutospacing="1" w:after="100" w:afterAutospacing="1"/>
    </w:pPr>
  </w:style>
  <w:style w:type="character" w:styleId="a8">
    <w:name w:val="footnote reference"/>
    <w:basedOn w:val="a1"/>
    <w:uiPriority w:val="99"/>
    <w:semiHidden/>
    <w:rsid w:val="00AF03D4"/>
    <w:rPr>
      <w:rFonts w:cs="Times New Roman"/>
      <w:vertAlign w:val="superscript"/>
    </w:rPr>
  </w:style>
  <w:style w:type="character" w:styleId="a9">
    <w:name w:val="Hyperlink"/>
    <w:basedOn w:val="a1"/>
    <w:uiPriority w:val="99"/>
    <w:unhideWhenUsed/>
    <w:rsid w:val="00E26F43"/>
    <w:rPr>
      <w:color w:val="0000FF"/>
      <w:u w:val="single"/>
    </w:rPr>
  </w:style>
  <w:style w:type="character" w:customStyle="1" w:styleId="ft210">
    <w:name w:val="ft210"/>
    <w:basedOn w:val="a1"/>
    <w:rsid w:val="00181CC2"/>
  </w:style>
  <w:style w:type="character" w:customStyle="1" w:styleId="ft264">
    <w:name w:val="ft264"/>
    <w:basedOn w:val="a1"/>
    <w:rsid w:val="00181CC2"/>
  </w:style>
  <w:style w:type="character" w:customStyle="1" w:styleId="ft308">
    <w:name w:val="ft308"/>
    <w:basedOn w:val="a1"/>
    <w:rsid w:val="00181CC2"/>
  </w:style>
  <w:style w:type="character" w:customStyle="1" w:styleId="ft350">
    <w:name w:val="ft350"/>
    <w:basedOn w:val="a1"/>
    <w:rsid w:val="00181CC2"/>
  </w:style>
  <w:style w:type="character" w:customStyle="1" w:styleId="ft391">
    <w:name w:val="ft391"/>
    <w:basedOn w:val="a1"/>
    <w:rsid w:val="00181CC2"/>
  </w:style>
  <w:style w:type="character" w:customStyle="1" w:styleId="ft441">
    <w:name w:val="ft441"/>
    <w:basedOn w:val="a1"/>
    <w:rsid w:val="00181CC2"/>
  </w:style>
  <w:style w:type="character" w:customStyle="1" w:styleId="ft490">
    <w:name w:val="ft490"/>
    <w:basedOn w:val="a1"/>
    <w:rsid w:val="00181CC2"/>
  </w:style>
  <w:style w:type="character" w:customStyle="1" w:styleId="ft500">
    <w:name w:val="ft500"/>
    <w:basedOn w:val="a1"/>
    <w:rsid w:val="00181CC2"/>
  </w:style>
  <w:style w:type="character" w:customStyle="1" w:styleId="ft541">
    <w:name w:val="ft541"/>
    <w:basedOn w:val="a1"/>
    <w:rsid w:val="00181CC2"/>
  </w:style>
  <w:style w:type="character" w:customStyle="1" w:styleId="ft592">
    <w:name w:val="ft592"/>
    <w:basedOn w:val="a1"/>
    <w:rsid w:val="00181CC2"/>
  </w:style>
  <w:style w:type="character" w:customStyle="1" w:styleId="ft595">
    <w:name w:val="ft595"/>
    <w:basedOn w:val="a1"/>
    <w:rsid w:val="00181CC2"/>
  </w:style>
  <w:style w:type="character" w:customStyle="1" w:styleId="ft620">
    <w:name w:val="ft620"/>
    <w:basedOn w:val="a1"/>
    <w:rsid w:val="00181CC2"/>
  </w:style>
  <w:style w:type="character" w:customStyle="1" w:styleId="ft646">
    <w:name w:val="ft646"/>
    <w:basedOn w:val="a1"/>
    <w:rsid w:val="00181CC2"/>
  </w:style>
  <w:style w:type="character" w:customStyle="1" w:styleId="ft670">
    <w:name w:val="ft670"/>
    <w:basedOn w:val="a1"/>
    <w:rsid w:val="00181CC2"/>
  </w:style>
  <w:style w:type="character" w:customStyle="1" w:styleId="ft691">
    <w:name w:val="ft691"/>
    <w:basedOn w:val="a1"/>
    <w:rsid w:val="00181CC2"/>
  </w:style>
  <w:style w:type="character" w:customStyle="1" w:styleId="ft729">
    <w:name w:val="ft729"/>
    <w:basedOn w:val="a1"/>
    <w:rsid w:val="00181CC2"/>
  </w:style>
  <w:style w:type="character" w:customStyle="1" w:styleId="ft734">
    <w:name w:val="ft734"/>
    <w:basedOn w:val="a1"/>
    <w:rsid w:val="00181CC2"/>
  </w:style>
  <w:style w:type="character" w:customStyle="1" w:styleId="ft762">
    <w:name w:val="ft762"/>
    <w:basedOn w:val="a1"/>
    <w:rsid w:val="00181CC2"/>
  </w:style>
  <w:style w:type="character" w:customStyle="1" w:styleId="ft802">
    <w:name w:val="ft802"/>
    <w:basedOn w:val="a1"/>
    <w:rsid w:val="00181CC2"/>
  </w:style>
  <w:style w:type="character" w:customStyle="1" w:styleId="ft848">
    <w:name w:val="ft848"/>
    <w:basedOn w:val="a1"/>
    <w:rsid w:val="00181CC2"/>
  </w:style>
  <w:style w:type="character" w:customStyle="1" w:styleId="ft893">
    <w:name w:val="ft893"/>
    <w:basedOn w:val="a1"/>
    <w:rsid w:val="00181CC2"/>
  </w:style>
  <w:style w:type="character" w:customStyle="1" w:styleId="ft934">
    <w:name w:val="ft934"/>
    <w:basedOn w:val="a1"/>
    <w:rsid w:val="00181CC2"/>
  </w:style>
  <w:style w:type="character" w:customStyle="1" w:styleId="ft973">
    <w:name w:val="ft973"/>
    <w:basedOn w:val="a1"/>
    <w:rsid w:val="00181CC2"/>
  </w:style>
  <w:style w:type="character" w:customStyle="1" w:styleId="ft1001">
    <w:name w:val="ft1001"/>
    <w:basedOn w:val="a1"/>
    <w:rsid w:val="00181CC2"/>
  </w:style>
  <w:style w:type="character" w:customStyle="1" w:styleId="ft1045">
    <w:name w:val="ft1045"/>
    <w:basedOn w:val="a1"/>
    <w:rsid w:val="00181CC2"/>
  </w:style>
  <w:style w:type="character" w:customStyle="1" w:styleId="ft1051">
    <w:name w:val="ft1051"/>
    <w:basedOn w:val="a1"/>
    <w:rsid w:val="00181CC2"/>
  </w:style>
  <w:style w:type="character" w:customStyle="1" w:styleId="ft1086">
    <w:name w:val="ft1086"/>
    <w:basedOn w:val="a1"/>
    <w:rsid w:val="00181CC2"/>
  </w:style>
  <w:style w:type="character" w:customStyle="1" w:styleId="ft5312">
    <w:name w:val="ft5312"/>
    <w:basedOn w:val="a1"/>
    <w:rsid w:val="00711C6A"/>
  </w:style>
  <w:style w:type="character" w:customStyle="1" w:styleId="ft5361">
    <w:name w:val="ft5361"/>
    <w:basedOn w:val="a1"/>
    <w:rsid w:val="00711C6A"/>
  </w:style>
  <w:style w:type="character" w:customStyle="1" w:styleId="ft5407">
    <w:name w:val="ft5407"/>
    <w:basedOn w:val="a1"/>
    <w:rsid w:val="00711C6A"/>
  </w:style>
  <w:style w:type="character" w:customStyle="1" w:styleId="ft5466">
    <w:name w:val="ft5466"/>
    <w:basedOn w:val="a1"/>
    <w:rsid w:val="00711C6A"/>
  </w:style>
  <w:style w:type="character" w:customStyle="1" w:styleId="ft5506">
    <w:name w:val="ft5506"/>
    <w:basedOn w:val="a1"/>
    <w:rsid w:val="00711C6A"/>
  </w:style>
  <w:style w:type="paragraph" w:styleId="aa">
    <w:name w:val="header"/>
    <w:basedOn w:val="a0"/>
    <w:link w:val="ab"/>
    <w:uiPriority w:val="99"/>
    <w:unhideWhenUsed/>
    <w:rsid w:val="00C35C78"/>
    <w:pPr>
      <w:tabs>
        <w:tab w:val="center" w:pos="4677"/>
        <w:tab w:val="right" w:pos="9355"/>
      </w:tabs>
    </w:pPr>
  </w:style>
  <w:style w:type="character" w:customStyle="1" w:styleId="ab">
    <w:name w:val="Верхній колонтитул Знак"/>
    <w:basedOn w:val="a1"/>
    <w:link w:val="aa"/>
    <w:uiPriority w:val="99"/>
    <w:rsid w:val="00C35C78"/>
    <w:rPr>
      <w:rFonts w:ascii="Times New Roman" w:eastAsia="Times New Roman" w:hAnsi="Times New Roman"/>
      <w:sz w:val="24"/>
      <w:szCs w:val="24"/>
    </w:rPr>
  </w:style>
  <w:style w:type="paragraph" w:styleId="ac">
    <w:name w:val="footer"/>
    <w:basedOn w:val="a0"/>
    <w:link w:val="ad"/>
    <w:uiPriority w:val="99"/>
    <w:semiHidden/>
    <w:unhideWhenUsed/>
    <w:rsid w:val="00C35C78"/>
    <w:pPr>
      <w:tabs>
        <w:tab w:val="center" w:pos="4677"/>
        <w:tab w:val="right" w:pos="9355"/>
      </w:tabs>
    </w:pPr>
  </w:style>
  <w:style w:type="character" w:customStyle="1" w:styleId="ad">
    <w:name w:val="Нижній колонтитул Знак"/>
    <w:basedOn w:val="a1"/>
    <w:link w:val="ac"/>
    <w:uiPriority w:val="99"/>
    <w:semiHidden/>
    <w:rsid w:val="00C35C78"/>
    <w:rPr>
      <w:rFonts w:ascii="Times New Roman" w:eastAsia="Times New Roman" w:hAnsi="Times New Roman"/>
      <w:sz w:val="24"/>
      <w:szCs w:val="24"/>
    </w:rPr>
  </w:style>
  <w:style w:type="character" w:styleId="ae">
    <w:name w:val="Strong"/>
    <w:basedOn w:val="a1"/>
    <w:qFormat/>
    <w:rsid w:val="00B17EB1"/>
    <w:rPr>
      <w:b/>
      <w:bCs/>
    </w:rPr>
  </w:style>
  <w:style w:type="character" w:customStyle="1" w:styleId="ft225">
    <w:name w:val="ft225"/>
    <w:basedOn w:val="a1"/>
    <w:rsid w:val="00537070"/>
  </w:style>
  <w:style w:type="character" w:customStyle="1" w:styleId="ft238">
    <w:name w:val="ft238"/>
    <w:basedOn w:val="a1"/>
    <w:rsid w:val="00537070"/>
  </w:style>
  <w:style w:type="character" w:customStyle="1" w:styleId="ft257">
    <w:name w:val="ft257"/>
    <w:basedOn w:val="a1"/>
    <w:rsid w:val="00537070"/>
  </w:style>
  <w:style w:type="character" w:customStyle="1" w:styleId="ft268">
    <w:name w:val="ft268"/>
    <w:basedOn w:val="a1"/>
    <w:rsid w:val="00537070"/>
  </w:style>
  <w:style w:type="character" w:customStyle="1" w:styleId="ft278">
    <w:name w:val="ft278"/>
    <w:basedOn w:val="a1"/>
    <w:rsid w:val="00537070"/>
  </w:style>
  <w:style w:type="character" w:customStyle="1" w:styleId="ft287">
    <w:name w:val="ft287"/>
    <w:basedOn w:val="a1"/>
    <w:rsid w:val="00537070"/>
  </w:style>
  <w:style w:type="character" w:customStyle="1" w:styleId="ft298">
    <w:name w:val="ft298"/>
    <w:basedOn w:val="a1"/>
    <w:rsid w:val="00537070"/>
  </w:style>
  <w:style w:type="character" w:customStyle="1" w:styleId="ft313">
    <w:name w:val="ft313"/>
    <w:basedOn w:val="a1"/>
    <w:rsid w:val="00537070"/>
  </w:style>
  <w:style w:type="character" w:customStyle="1" w:styleId="ft322">
    <w:name w:val="ft322"/>
    <w:basedOn w:val="a1"/>
    <w:rsid w:val="00537070"/>
  </w:style>
  <w:style w:type="character" w:customStyle="1" w:styleId="ft688">
    <w:name w:val="ft688"/>
    <w:basedOn w:val="a1"/>
    <w:rsid w:val="00537070"/>
  </w:style>
  <w:style w:type="character" w:customStyle="1" w:styleId="ft603">
    <w:name w:val="ft603"/>
    <w:basedOn w:val="a1"/>
    <w:rsid w:val="00537070"/>
  </w:style>
  <w:style w:type="character" w:customStyle="1" w:styleId="ft622">
    <w:name w:val="ft622"/>
    <w:basedOn w:val="a1"/>
    <w:rsid w:val="00537070"/>
  </w:style>
  <w:style w:type="character" w:customStyle="1" w:styleId="ft649">
    <w:name w:val="ft649"/>
    <w:basedOn w:val="a1"/>
    <w:rsid w:val="00537070"/>
  </w:style>
  <w:style w:type="character" w:customStyle="1" w:styleId="ft672">
    <w:name w:val="ft672"/>
    <w:basedOn w:val="a1"/>
    <w:rsid w:val="00537070"/>
  </w:style>
  <w:style w:type="character" w:customStyle="1" w:styleId="ft682">
    <w:name w:val="ft682"/>
    <w:basedOn w:val="a1"/>
    <w:rsid w:val="00537070"/>
  </w:style>
  <w:style w:type="character" w:customStyle="1" w:styleId="ft5856">
    <w:name w:val="ft5856"/>
    <w:basedOn w:val="a1"/>
    <w:rsid w:val="00EC657D"/>
  </w:style>
  <w:style w:type="character" w:customStyle="1" w:styleId="ft5869">
    <w:name w:val="ft5869"/>
    <w:basedOn w:val="a1"/>
    <w:rsid w:val="00EC657D"/>
  </w:style>
  <w:style w:type="character" w:customStyle="1" w:styleId="ft5882">
    <w:name w:val="ft5882"/>
    <w:basedOn w:val="a1"/>
    <w:rsid w:val="00EC657D"/>
  </w:style>
  <w:style w:type="character" w:customStyle="1" w:styleId="ft5889">
    <w:name w:val="ft5889"/>
    <w:basedOn w:val="a1"/>
    <w:rsid w:val="00EC657D"/>
  </w:style>
  <w:style w:type="character" w:customStyle="1" w:styleId="ft5904">
    <w:name w:val="ft5904"/>
    <w:basedOn w:val="a1"/>
    <w:rsid w:val="00EC657D"/>
  </w:style>
  <w:style w:type="character" w:customStyle="1" w:styleId="ft5916">
    <w:name w:val="ft5916"/>
    <w:basedOn w:val="a1"/>
    <w:rsid w:val="00EC657D"/>
  </w:style>
  <w:style w:type="character" w:customStyle="1" w:styleId="ft5936">
    <w:name w:val="ft5936"/>
    <w:basedOn w:val="a1"/>
    <w:rsid w:val="00EC657D"/>
  </w:style>
  <w:style w:type="paragraph" w:customStyle="1" w:styleId="af">
    <w:name w:val="Стиль"/>
    <w:rsid w:val="001F7E32"/>
    <w:pPr>
      <w:widowControl w:val="0"/>
      <w:autoSpaceDE w:val="0"/>
      <w:autoSpaceDN w:val="0"/>
      <w:adjustRightInd w:val="0"/>
    </w:pPr>
    <w:rPr>
      <w:rFonts w:ascii="Times New Roman" w:eastAsia="Times New Roman" w:hAnsi="Times New Roman"/>
      <w:sz w:val="24"/>
      <w:szCs w:val="24"/>
    </w:rPr>
  </w:style>
  <w:style w:type="character" w:customStyle="1" w:styleId="20">
    <w:name w:val="Заголовок 2 Знак"/>
    <w:basedOn w:val="a1"/>
    <w:link w:val="2"/>
    <w:uiPriority w:val="9"/>
    <w:rsid w:val="00EB6D06"/>
    <w:rPr>
      <w:rFonts w:ascii="Times New Roman" w:eastAsia="Times New Roman" w:hAnsi="Times New Roman"/>
      <w:b/>
      <w:bCs/>
      <w:sz w:val="36"/>
      <w:szCs w:val="36"/>
    </w:rPr>
  </w:style>
  <w:style w:type="paragraph" w:customStyle="1" w:styleId="11">
    <w:name w:val="Знак1 Знак"/>
    <w:basedOn w:val="a0"/>
    <w:uiPriority w:val="99"/>
    <w:rsid w:val="00FB76C2"/>
    <w:pPr>
      <w:spacing w:before="100" w:beforeAutospacing="1" w:after="100" w:afterAutospacing="1" w:line="360" w:lineRule="auto"/>
      <w:ind w:firstLine="720"/>
      <w:jc w:val="both"/>
    </w:pPr>
    <w:rPr>
      <w:rFonts w:ascii="Tahoma" w:hAnsi="Tahoma" w:cs="Tahoma"/>
      <w:sz w:val="20"/>
      <w:szCs w:val="20"/>
      <w:lang w:val="en-US" w:eastAsia="en-US"/>
    </w:rPr>
  </w:style>
  <w:style w:type="paragraph" w:styleId="21">
    <w:name w:val="Body Text Indent 2"/>
    <w:basedOn w:val="a0"/>
    <w:link w:val="22"/>
    <w:uiPriority w:val="99"/>
    <w:unhideWhenUsed/>
    <w:rsid w:val="00DD5E24"/>
    <w:pPr>
      <w:spacing w:after="120" w:line="480" w:lineRule="auto"/>
      <w:ind w:left="283"/>
    </w:pPr>
  </w:style>
  <w:style w:type="character" w:customStyle="1" w:styleId="22">
    <w:name w:val="Основний текст з відступом 2 Знак"/>
    <w:basedOn w:val="a1"/>
    <w:link w:val="21"/>
    <w:uiPriority w:val="99"/>
    <w:rsid w:val="00DD5E24"/>
    <w:rPr>
      <w:rFonts w:ascii="Times New Roman" w:eastAsia="Times New Roman" w:hAnsi="Times New Roman"/>
      <w:sz w:val="24"/>
      <w:szCs w:val="24"/>
    </w:rPr>
  </w:style>
  <w:style w:type="table" w:styleId="af0">
    <w:name w:val="Table Grid"/>
    <w:basedOn w:val="a2"/>
    <w:uiPriority w:val="99"/>
    <w:rsid w:val="00DD5E24"/>
    <w:pPr>
      <w:spacing w:line="360" w:lineRule="auto"/>
    </w:pPr>
    <w:rPr>
      <w:rFonts w:ascii="Times New Roman" w:eastAsia="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1">
    <w:name w:val="ТАБЛИЦА"/>
    <w:next w:val="a0"/>
    <w:autoRedefine/>
    <w:uiPriority w:val="99"/>
    <w:rsid w:val="00AC2B88"/>
    <w:pPr>
      <w:ind w:firstLine="63"/>
      <w:jc w:val="both"/>
    </w:pPr>
    <w:rPr>
      <w:rFonts w:ascii="Times New Roman" w:eastAsia="Times New Roman" w:hAnsi="Times New Roman"/>
      <w:color w:val="000000"/>
    </w:rPr>
  </w:style>
  <w:style w:type="table" w:customStyle="1" w:styleId="12">
    <w:name w:val="Стиль таблицы1"/>
    <w:basedOn w:val="a2"/>
    <w:uiPriority w:val="99"/>
    <w:rsid w:val="00CD4429"/>
    <w:pPr>
      <w:spacing w:line="360" w:lineRule="auto"/>
    </w:pPr>
    <w:rPr>
      <w:rFonts w:ascii="Times New Roman" w:eastAsia="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
    <w:name w:val="список нумерованный"/>
    <w:autoRedefine/>
    <w:uiPriority w:val="99"/>
    <w:rsid w:val="00CA1316"/>
    <w:pPr>
      <w:numPr>
        <w:numId w:val="27"/>
      </w:numPr>
      <w:tabs>
        <w:tab w:val="clear" w:pos="0"/>
        <w:tab w:val="num" w:pos="360"/>
      </w:tabs>
      <w:spacing w:line="360" w:lineRule="auto"/>
      <w:ind w:firstLine="0"/>
      <w:jc w:val="both"/>
    </w:pPr>
    <w:rPr>
      <w:rFonts w:ascii="Times New Roman" w:eastAsia="Times New Roman" w:hAnsi="Times New Roman"/>
      <w:noProof/>
      <w:sz w:val="28"/>
      <w:szCs w:val="28"/>
    </w:rPr>
  </w:style>
  <w:style w:type="character" w:customStyle="1" w:styleId="30">
    <w:name w:val="Заголовок 3 Знак"/>
    <w:basedOn w:val="a1"/>
    <w:link w:val="3"/>
    <w:uiPriority w:val="9"/>
    <w:rsid w:val="00801FD4"/>
    <w:rPr>
      <w:rFonts w:ascii="Cambria" w:eastAsia="Times New Roman" w:hAnsi="Cambria" w:cs="Times New Roman"/>
      <w:b/>
      <w:bCs/>
      <w:sz w:val="26"/>
      <w:szCs w:val="26"/>
    </w:rPr>
  </w:style>
  <w:style w:type="character" w:customStyle="1" w:styleId="10">
    <w:name w:val="Заголовок 1 Знак"/>
    <w:basedOn w:val="a1"/>
    <w:link w:val="1"/>
    <w:uiPriority w:val="9"/>
    <w:rsid w:val="00CA3A6A"/>
    <w:rPr>
      <w:rFonts w:ascii="Cambria" w:eastAsia="Times New Roman" w:hAnsi="Cambria" w:cs="Times New Roman"/>
      <w:b/>
      <w:bCs/>
      <w:kern w:val="32"/>
      <w:sz w:val="32"/>
      <w:szCs w:val="32"/>
    </w:rPr>
  </w:style>
  <w:style w:type="paragraph" w:customStyle="1" w:styleId="Style18">
    <w:name w:val="Style18"/>
    <w:basedOn w:val="a0"/>
    <w:uiPriority w:val="99"/>
    <w:rsid w:val="007C250B"/>
    <w:pPr>
      <w:widowControl w:val="0"/>
      <w:autoSpaceDE w:val="0"/>
      <w:autoSpaceDN w:val="0"/>
      <w:adjustRightInd w:val="0"/>
      <w:jc w:val="both"/>
    </w:pPr>
  </w:style>
  <w:style w:type="character" w:customStyle="1" w:styleId="FontStyle63">
    <w:name w:val="Font Style63"/>
    <w:basedOn w:val="a1"/>
    <w:uiPriority w:val="99"/>
    <w:rsid w:val="007C250B"/>
    <w:rPr>
      <w:rFonts w:ascii="Times New Roman" w:hAnsi="Times New Roman" w:cs="Times New Roman"/>
      <w:sz w:val="30"/>
      <w:szCs w:val="30"/>
    </w:rPr>
  </w:style>
  <w:style w:type="paragraph" w:styleId="af2">
    <w:name w:val="Body Text"/>
    <w:basedOn w:val="a0"/>
    <w:link w:val="af3"/>
    <w:uiPriority w:val="99"/>
    <w:unhideWhenUsed/>
    <w:rsid w:val="009B3ECB"/>
    <w:pPr>
      <w:spacing w:after="120"/>
    </w:pPr>
  </w:style>
  <w:style w:type="character" w:customStyle="1" w:styleId="af3">
    <w:name w:val="Основний текст Знак"/>
    <w:basedOn w:val="a1"/>
    <w:link w:val="af2"/>
    <w:uiPriority w:val="99"/>
    <w:rsid w:val="009B3EC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13863">
      <w:bodyDiv w:val="1"/>
      <w:marLeft w:val="0"/>
      <w:marRight w:val="0"/>
      <w:marTop w:val="0"/>
      <w:marBottom w:val="0"/>
      <w:divBdr>
        <w:top w:val="none" w:sz="0" w:space="0" w:color="auto"/>
        <w:left w:val="none" w:sz="0" w:space="0" w:color="auto"/>
        <w:bottom w:val="none" w:sz="0" w:space="0" w:color="auto"/>
        <w:right w:val="none" w:sz="0" w:space="0" w:color="auto"/>
      </w:divBdr>
    </w:div>
    <w:div w:id="191841150">
      <w:bodyDiv w:val="1"/>
      <w:marLeft w:val="0"/>
      <w:marRight w:val="0"/>
      <w:marTop w:val="0"/>
      <w:marBottom w:val="0"/>
      <w:divBdr>
        <w:top w:val="none" w:sz="0" w:space="0" w:color="auto"/>
        <w:left w:val="none" w:sz="0" w:space="0" w:color="auto"/>
        <w:bottom w:val="none" w:sz="0" w:space="0" w:color="auto"/>
        <w:right w:val="none" w:sz="0" w:space="0" w:color="auto"/>
      </w:divBdr>
    </w:div>
    <w:div w:id="327250572">
      <w:bodyDiv w:val="1"/>
      <w:marLeft w:val="0"/>
      <w:marRight w:val="0"/>
      <w:marTop w:val="0"/>
      <w:marBottom w:val="0"/>
      <w:divBdr>
        <w:top w:val="none" w:sz="0" w:space="0" w:color="auto"/>
        <w:left w:val="none" w:sz="0" w:space="0" w:color="auto"/>
        <w:bottom w:val="none" w:sz="0" w:space="0" w:color="auto"/>
        <w:right w:val="none" w:sz="0" w:space="0" w:color="auto"/>
      </w:divBdr>
    </w:div>
    <w:div w:id="383480621">
      <w:bodyDiv w:val="1"/>
      <w:marLeft w:val="0"/>
      <w:marRight w:val="0"/>
      <w:marTop w:val="0"/>
      <w:marBottom w:val="0"/>
      <w:divBdr>
        <w:top w:val="none" w:sz="0" w:space="0" w:color="auto"/>
        <w:left w:val="none" w:sz="0" w:space="0" w:color="auto"/>
        <w:bottom w:val="none" w:sz="0" w:space="0" w:color="auto"/>
        <w:right w:val="none" w:sz="0" w:space="0" w:color="auto"/>
      </w:divBdr>
      <w:divsChild>
        <w:div w:id="314535405">
          <w:marLeft w:val="0"/>
          <w:marRight w:val="0"/>
          <w:marTop w:val="0"/>
          <w:marBottom w:val="0"/>
          <w:divBdr>
            <w:top w:val="none" w:sz="0" w:space="0" w:color="auto"/>
            <w:left w:val="none" w:sz="0" w:space="0" w:color="auto"/>
            <w:bottom w:val="none" w:sz="0" w:space="0" w:color="auto"/>
            <w:right w:val="none" w:sz="0" w:space="0" w:color="auto"/>
          </w:divBdr>
        </w:div>
        <w:div w:id="713426804">
          <w:marLeft w:val="0"/>
          <w:marRight w:val="0"/>
          <w:marTop w:val="0"/>
          <w:marBottom w:val="0"/>
          <w:divBdr>
            <w:top w:val="none" w:sz="0" w:space="0" w:color="auto"/>
            <w:left w:val="none" w:sz="0" w:space="0" w:color="auto"/>
            <w:bottom w:val="none" w:sz="0" w:space="0" w:color="auto"/>
            <w:right w:val="none" w:sz="0" w:space="0" w:color="auto"/>
          </w:divBdr>
        </w:div>
        <w:div w:id="790438005">
          <w:marLeft w:val="0"/>
          <w:marRight w:val="0"/>
          <w:marTop w:val="0"/>
          <w:marBottom w:val="0"/>
          <w:divBdr>
            <w:top w:val="none" w:sz="0" w:space="0" w:color="auto"/>
            <w:left w:val="none" w:sz="0" w:space="0" w:color="auto"/>
            <w:bottom w:val="none" w:sz="0" w:space="0" w:color="auto"/>
            <w:right w:val="none" w:sz="0" w:space="0" w:color="auto"/>
          </w:divBdr>
        </w:div>
        <w:div w:id="1061833135">
          <w:marLeft w:val="0"/>
          <w:marRight w:val="0"/>
          <w:marTop w:val="0"/>
          <w:marBottom w:val="0"/>
          <w:divBdr>
            <w:top w:val="none" w:sz="0" w:space="0" w:color="auto"/>
            <w:left w:val="none" w:sz="0" w:space="0" w:color="auto"/>
            <w:bottom w:val="none" w:sz="0" w:space="0" w:color="auto"/>
            <w:right w:val="none" w:sz="0" w:space="0" w:color="auto"/>
          </w:divBdr>
        </w:div>
        <w:div w:id="1134370362">
          <w:marLeft w:val="0"/>
          <w:marRight w:val="0"/>
          <w:marTop w:val="0"/>
          <w:marBottom w:val="0"/>
          <w:divBdr>
            <w:top w:val="none" w:sz="0" w:space="0" w:color="auto"/>
            <w:left w:val="none" w:sz="0" w:space="0" w:color="auto"/>
            <w:bottom w:val="none" w:sz="0" w:space="0" w:color="auto"/>
            <w:right w:val="none" w:sz="0" w:space="0" w:color="auto"/>
          </w:divBdr>
        </w:div>
        <w:div w:id="1288313728">
          <w:marLeft w:val="0"/>
          <w:marRight w:val="0"/>
          <w:marTop w:val="0"/>
          <w:marBottom w:val="0"/>
          <w:divBdr>
            <w:top w:val="none" w:sz="0" w:space="0" w:color="auto"/>
            <w:left w:val="none" w:sz="0" w:space="0" w:color="auto"/>
            <w:bottom w:val="none" w:sz="0" w:space="0" w:color="auto"/>
            <w:right w:val="none" w:sz="0" w:space="0" w:color="auto"/>
          </w:divBdr>
        </w:div>
        <w:div w:id="1427464340">
          <w:marLeft w:val="0"/>
          <w:marRight w:val="0"/>
          <w:marTop w:val="0"/>
          <w:marBottom w:val="0"/>
          <w:divBdr>
            <w:top w:val="none" w:sz="0" w:space="0" w:color="auto"/>
            <w:left w:val="none" w:sz="0" w:space="0" w:color="auto"/>
            <w:bottom w:val="none" w:sz="0" w:space="0" w:color="auto"/>
            <w:right w:val="none" w:sz="0" w:space="0" w:color="auto"/>
          </w:divBdr>
        </w:div>
        <w:div w:id="1480151289">
          <w:marLeft w:val="0"/>
          <w:marRight w:val="0"/>
          <w:marTop w:val="0"/>
          <w:marBottom w:val="0"/>
          <w:divBdr>
            <w:top w:val="none" w:sz="0" w:space="0" w:color="auto"/>
            <w:left w:val="none" w:sz="0" w:space="0" w:color="auto"/>
            <w:bottom w:val="none" w:sz="0" w:space="0" w:color="auto"/>
            <w:right w:val="none" w:sz="0" w:space="0" w:color="auto"/>
          </w:divBdr>
        </w:div>
        <w:div w:id="1564289933">
          <w:marLeft w:val="0"/>
          <w:marRight w:val="0"/>
          <w:marTop w:val="0"/>
          <w:marBottom w:val="0"/>
          <w:divBdr>
            <w:top w:val="none" w:sz="0" w:space="0" w:color="auto"/>
            <w:left w:val="none" w:sz="0" w:space="0" w:color="auto"/>
            <w:bottom w:val="none" w:sz="0" w:space="0" w:color="auto"/>
            <w:right w:val="none" w:sz="0" w:space="0" w:color="auto"/>
          </w:divBdr>
        </w:div>
        <w:div w:id="1767798622">
          <w:marLeft w:val="0"/>
          <w:marRight w:val="0"/>
          <w:marTop w:val="0"/>
          <w:marBottom w:val="0"/>
          <w:divBdr>
            <w:top w:val="none" w:sz="0" w:space="0" w:color="auto"/>
            <w:left w:val="none" w:sz="0" w:space="0" w:color="auto"/>
            <w:bottom w:val="none" w:sz="0" w:space="0" w:color="auto"/>
            <w:right w:val="none" w:sz="0" w:space="0" w:color="auto"/>
          </w:divBdr>
        </w:div>
        <w:div w:id="1880431466">
          <w:marLeft w:val="0"/>
          <w:marRight w:val="0"/>
          <w:marTop w:val="0"/>
          <w:marBottom w:val="0"/>
          <w:divBdr>
            <w:top w:val="none" w:sz="0" w:space="0" w:color="auto"/>
            <w:left w:val="none" w:sz="0" w:space="0" w:color="auto"/>
            <w:bottom w:val="none" w:sz="0" w:space="0" w:color="auto"/>
            <w:right w:val="none" w:sz="0" w:space="0" w:color="auto"/>
          </w:divBdr>
        </w:div>
        <w:div w:id="1943686942">
          <w:marLeft w:val="0"/>
          <w:marRight w:val="0"/>
          <w:marTop w:val="0"/>
          <w:marBottom w:val="0"/>
          <w:divBdr>
            <w:top w:val="none" w:sz="0" w:space="0" w:color="auto"/>
            <w:left w:val="none" w:sz="0" w:space="0" w:color="auto"/>
            <w:bottom w:val="none" w:sz="0" w:space="0" w:color="auto"/>
            <w:right w:val="none" w:sz="0" w:space="0" w:color="auto"/>
          </w:divBdr>
        </w:div>
        <w:div w:id="2114545994">
          <w:marLeft w:val="0"/>
          <w:marRight w:val="0"/>
          <w:marTop w:val="0"/>
          <w:marBottom w:val="0"/>
          <w:divBdr>
            <w:top w:val="none" w:sz="0" w:space="0" w:color="auto"/>
            <w:left w:val="none" w:sz="0" w:space="0" w:color="auto"/>
            <w:bottom w:val="none" w:sz="0" w:space="0" w:color="auto"/>
            <w:right w:val="none" w:sz="0" w:space="0" w:color="auto"/>
          </w:divBdr>
        </w:div>
        <w:div w:id="2140562283">
          <w:marLeft w:val="0"/>
          <w:marRight w:val="0"/>
          <w:marTop w:val="0"/>
          <w:marBottom w:val="0"/>
          <w:divBdr>
            <w:top w:val="none" w:sz="0" w:space="0" w:color="auto"/>
            <w:left w:val="none" w:sz="0" w:space="0" w:color="auto"/>
            <w:bottom w:val="none" w:sz="0" w:space="0" w:color="auto"/>
            <w:right w:val="none" w:sz="0" w:space="0" w:color="auto"/>
          </w:divBdr>
        </w:div>
      </w:divsChild>
    </w:div>
    <w:div w:id="446047158">
      <w:bodyDiv w:val="1"/>
      <w:marLeft w:val="0"/>
      <w:marRight w:val="0"/>
      <w:marTop w:val="0"/>
      <w:marBottom w:val="0"/>
      <w:divBdr>
        <w:top w:val="none" w:sz="0" w:space="0" w:color="auto"/>
        <w:left w:val="none" w:sz="0" w:space="0" w:color="auto"/>
        <w:bottom w:val="none" w:sz="0" w:space="0" w:color="auto"/>
        <w:right w:val="none" w:sz="0" w:space="0" w:color="auto"/>
      </w:divBdr>
    </w:div>
    <w:div w:id="529925609">
      <w:bodyDiv w:val="1"/>
      <w:marLeft w:val="0"/>
      <w:marRight w:val="0"/>
      <w:marTop w:val="0"/>
      <w:marBottom w:val="0"/>
      <w:divBdr>
        <w:top w:val="none" w:sz="0" w:space="0" w:color="auto"/>
        <w:left w:val="none" w:sz="0" w:space="0" w:color="auto"/>
        <w:bottom w:val="none" w:sz="0" w:space="0" w:color="auto"/>
        <w:right w:val="none" w:sz="0" w:space="0" w:color="auto"/>
      </w:divBdr>
    </w:div>
    <w:div w:id="951866149">
      <w:bodyDiv w:val="1"/>
      <w:marLeft w:val="0"/>
      <w:marRight w:val="0"/>
      <w:marTop w:val="0"/>
      <w:marBottom w:val="0"/>
      <w:divBdr>
        <w:top w:val="none" w:sz="0" w:space="0" w:color="auto"/>
        <w:left w:val="none" w:sz="0" w:space="0" w:color="auto"/>
        <w:bottom w:val="none" w:sz="0" w:space="0" w:color="auto"/>
        <w:right w:val="none" w:sz="0" w:space="0" w:color="auto"/>
      </w:divBdr>
      <w:divsChild>
        <w:div w:id="242225564">
          <w:marLeft w:val="0"/>
          <w:marRight w:val="0"/>
          <w:marTop w:val="0"/>
          <w:marBottom w:val="0"/>
          <w:divBdr>
            <w:top w:val="none" w:sz="0" w:space="0" w:color="auto"/>
            <w:left w:val="none" w:sz="0" w:space="0" w:color="auto"/>
            <w:bottom w:val="none" w:sz="0" w:space="0" w:color="auto"/>
            <w:right w:val="none" w:sz="0" w:space="0" w:color="auto"/>
          </w:divBdr>
        </w:div>
        <w:div w:id="244998406">
          <w:marLeft w:val="0"/>
          <w:marRight w:val="0"/>
          <w:marTop w:val="0"/>
          <w:marBottom w:val="0"/>
          <w:divBdr>
            <w:top w:val="none" w:sz="0" w:space="0" w:color="auto"/>
            <w:left w:val="none" w:sz="0" w:space="0" w:color="auto"/>
            <w:bottom w:val="none" w:sz="0" w:space="0" w:color="auto"/>
            <w:right w:val="none" w:sz="0" w:space="0" w:color="auto"/>
          </w:divBdr>
        </w:div>
        <w:div w:id="253899156">
          <w:marLeft w:val="0"/>
          <w:marRight w:val="0"/>
          <w:marTop w:val="0"/>
          <w:marBottom w:val="0"/>
          <w:divBdr>
            <w:top w:val="none" w:sz="0" w:space="0" w:color="auto"/>
            <w:left w:val="none" w:sz="0" w:space="0" w:color="auto"/>
            <w:bottom w:val="none" w:sz="0" w:space="0" w:color="auto"/>
            <w:right w:val="none" w:sz="0" w:space="0" w:color="auto"/>
          </w:divBdr>
        </w:div>
        <w:div w:id="435635242">
          <w:marLeft w:val="0"/>
          <w:marRight w:val="0"/>
          <w:marTop w:val="0"/>
          <w:marBottom w:val="0"/>
          <w:divBdr>
            <w:top w:val="none" w:sz="0" w:space="0" w:color="auto"/>
            <w:left w:val="none" w:sz="0" w:space="0" w:color="auto"/>
            <w:bottom w:val="none" w:sz="0" w:space="0" w:color="auto"/>
            <w:right w:val="none" w:sz="0" w:space="0" w:color="auto"/>
          </w:divBdr>
        </w:div>
        <w:div w:id="1177580437">
          <w:marLeft w:val="0"/>
          <w:marRight w:val="0"/>
          <w:marTop w:val="0"/>
          <w:marBottom w:val="0"/>
          <w:divBdr>
            <w:top w:val="none" w:sz="0" w:space="0" w:color="auto"/>
            <w:left w:val="none" w:sz="0" w:space="0" w:color="auto"/>
            <w:bottom w:val="none" w:sz="0" w:space="0" w:color="auto"/>
            <w:right w:val="none" w:sz="0" w:space="0" w:color="auto"/>
          </w:divBdr>
        </w:div>
      </w:divsChild>
    </w:div>
    <w:div w:id="965352969">
      <w:bodyDiv w:val="1"/>
      <w:marLeft w:val="0"/>
      <w:marRight w:val="0"/>
      <w:marTop w:val="0"/>
      <w:marBottom w:val="0"/>
      <w:divBdr>
        <w:top w:val="none" w:sz="0" w:space="0" w:color="auto"/>
        <w:left w:val="none" w:sz="0" w:space="0" w:color="auto"/>
        <w:bottom w:val="none" w:sz="0" w:space="0" w:color="auto"/>
        <w:right w:val="none" w:sz="0" w:space="0" w:color="auto"/>
      </w:divBdr>
      <w:divsChild>
        <w:div w:id="194998625">
          <w:marLeft w:val="0"/>
          <w:marRight w:val="0"/>
          <w:marTop w:val="0"/>
          <w:marBottom w:val="0"/>
          <w:divBdr>
            <w:top w:val="none" w:sz="0" w:space="0" w:color="auto"/>
            <w:left w:val="none" w:sz="0" w:space="0" w:color="auto"/>
            <w:bottom w:val="none" w:sz="0" w:space="0" w:color="auto"/>
            <w:right w:val="none" w:sz="0" w:space="0" w:color="auto"/>
          </w:divBdr>
        </w:div>
        <w:div w:id="585765143">
          <w:marLeft w:val="0"/>
          <w:marRight w:val="0"/>
          <w:marTop w:val="0"/>
          <w:marBottom w:val="0"/>
          <w:divBdr>
            <w:top w:val="none" w:sz="0" w:space="0" w:color="auto"/>
            <w:left w:val="none" w:sz="0" w:space="0" w:color="auto"/>
            <w:bottom w:val="none" w:sz="0" w:space="0" w:color="auto"/>
            <w:right w:val="none" w:sz="0" w:space="0" w:color="auto"/>
          </w:divBdr>
        </w:div>
        <w:div w:id="779765620">
          <w:marLeft w:val="0"/>
          <w:marRight w:val="0"/>
          <w:marTop w:val="0"/>
          <w:marBottom w:val="0"/>
          <w:divBdr>
            <w:top w:val="none" w:sz="0" w:space="0" w:color="auto"/>
            <w:left w:val="none" w:sz="0" w:space="0" w:color="auto"/>
            <w:bottom w:val="none" w:sz="0" w:space="0" w:color="auto"/>
            <w:right w:val="none" w:sz="0" w:space="0" w:color="auto"/>
          </w:divBdr>
        </w:div>
        <w:div w:id="844825966">
          <w:marLeft w:val="0"/>
          <w:marRight w:val="0"/>
          <w:marTop w:val="0"/>
          <w:marBottom w:val="0"/>
          <w:divBdr>
            <w:top w:val="none" w:sz="0" w:space="0" w:color="auto"/>
            <w:left w:val="none" w:sz="0" w:space="0" w:color="auto"/>
            <w:bottom w:val="none" w:sz="0" w:space="0" w:color="auto"/>
            <w:right w:val="none" w:sz="0" w:space="0" w:color="auto"/>
          </w:divBdr>
        </w:div>
        <w:div w:id="993878345">
          <w:marLeft w:val="0"/>
          <w:marRight w:val="0"/>
          <w:marTop w:val="0"/>
          <w:marBottom w:val="0"/>
          <w:divBdr>
            <w:top w:val="none" w:sz="0" w:space="0" w:color="auto"/>
            <w:left w:val="none" w:sz="0" w:space="0" w:color="auto"/>
            <w:bottom w:val="none" w:sz="0" w:space="0" w:color="auto"/>
            <w:right w:val="none" w:sz="0" w:space="0" w:color="auto"/>
          </w:divBdr>
        </w:div>
        <w:div w:id="1108428858">
          <w:marLeft w:val="0"/>
          <w:marRight w:val="0"/>
          <w:marTop w:val="0"/>
          <w:marBottom w:val="0"/>
          <w:divBdr>
            <w:top w:val="none" w:sz="0" w:space="0" w:color="auto"/>
            <w:left w:val="none" w:sz="0" w:space="0" w:color="auto"/>
            <w:bottom w:val="none" w:sz="0" w:space="0" w:color="auto"/>
            <w:right w:val="none" w:sz="0" w:space="0" w:color="auto"/>
          </w:divBdr>
        </w:div>
        <w:div w:id="1151405058">
          <w:marLeft w:val="0"/>
          <w:marRight w:val="0"/>
          <w:marTop w:val="0"/>
          <w:marBottom w:val="0"/>
          <w:divBdr>
            <w:top w:val="none" w:sz="0" w:space="0" w:color="auto"/>
            <w:left w:val="none" w:sz="0" w:space="0" w:color="auto"/>
            <w:bottom w:val="none" w:sz="0" w:space="0" w:color="auto"/>
            <w:right w:val="none" w:sz="0" w:space="0" w:color="auto"/>
          </w:divBdr>
        </w:div>
        <w:div w:id="1226993485">
          <w:marLeft w:val="0"/>
          <w:marRight w:val="0"/>
          <w:marTop w:val="0"/>
          <w:marBottom w:val="0"/>
          <w:divBdr>
            <w:top w:val="none" w:sz="0" w:space="0" w:color="auto"/>
            <w:left w:val="none" w:sz="0" w:space="0" w:color="auto"/>
            <w:bottom w:val="none" w:sz="0" w:space="0" w:color="auto"/>
            <w:right w:val="none" w:sz="0" w:space="0" w:color="auto"/>
          </w:divBdr>
        </w:div>
        <w:div w:id="1797210882">
          <w:marLeft w:val="0"/>
          <w:marRight w:val="0"/>
          <w:marTop w:val="0"/>
          <w:marBottom w:val="0"/>
          <w:divBdr>
            <w:top w:val="none" w:sz="0" w:space="0" w:color="auto"/>
            <w:left w:val="none" w:sz="0" w:space="0" w:color="auto"/>
            <w:bottom w:val="none" w:sz="0" w:space="0" w:color="auto"/>
            <w:right w:val="none" w:sz="0" w:space="0" w:color="auto"/>
          </w:divBdr>
        </w:div>
      </w:divsChild>
    </w:div>
    <w:div w:id="980839815">
      <w:bodyDiv w:val="1"/>
      <w:marLeft w:val="0"/>
      <w:marRight w:val="0"/>
      <w:marTop w:val="0"/>
      <w:marBottom w:val="0"/>
      <w:divBdr>
        <w:top w:val="none" w:sz="0" w:space="0" w:color="auto"/>
        <w:left w:val="none" w:sz="0" w:space="0" w:color="auto"/>
        <w:bottom w:val="none" w:sz="0" w:space="0" w:color="auto"/>
        <w:right w:val="none" w:sz="0" w:space="0" w:color="auto"/>
      </w:divBdr>
      <w:divsChild>
        <w:div w:id="470295176">
          <w:marLeft w:val="0"/>
          <w:marRight w:val="0"/>
          <w:marTop w:val="0"/>
          <w:marBottom w:val="0"/>
          <w:divBdr>
            <w:top w:val="none" w:sz="0" w:space="0" w:color="auto"/>
            <w:left w:val="none" w:sz="0" w:space="0" w:color="auto"/>
            <w:bottom w:val="none" w:sz="0" w:space="0" w:color="auto"/>
            <w:right w:val="none" w:sz="0" w:space="0" w:color="auto"/>
          </w:divBdr>
        </w:div>
        <w:div w:id="611012636">
          <w:marLeft w:val="0"/>
          <w:marRight w:val="0"/>
          <w:marTop w:val="0"/>
          <w:marBottom w:val="0"/>
          <w:divBdr>
            <w:top w:val="none" w:sz="0" w:space="0" w:color="auto"/>
            <w:left w:val="none" w:sz="0" w:space="0" w:color="auto"/>
            <w:bottom w:val="none" w:sz="0" w:space="0" w:color="auto"/>
            <w:right w:val="none" w:sz="0" w:space="0" w:color="auto"/>
          </w:divBdr>
        </w:div>
        <w:div w:id="955986128">
          <w:marLeft w:val="0"/>
          <w:marRight w:val="0"/>
          <w:marTop w:val="0"/>
          <w:marBottom w:val="0"/>
          <w:divBdr>
            <w:top w:val="none" w:sz="0" w:space="0" w:color="auto"/>
            <w:left w:val="none" w:sz="0" w:space="0" w:color="auto"/>
            <w:bottom w:val="none" w:sz="0" w:space="0" w:color="auto"/>
            <w:right w:val="none" w:sz="0" w:space="0" w:color="auto"/>
          </w:divBdr>
        </w:div>
        <w:div w:id="1145120241">
          <w:marLeft w:val="0"/>
          <w:marRight w:val="0"/>
          <w:marTop w:val="0"/>
          <w:marBottom w:val="0"/>
          <w:divBdr>
            <w:top w:val="none" w:sz="0" w:space="0" w:color="auto"/>
            <w:left w:val="none" w:sz="0" w:space="0" w:color="auto"/>
            <w:bottom w:val="none" w:sz="0" w:space="0" w:color="auto"/>
            <w:right w:val="none" w:sz="0" w:space="0" w:color="auto"/>
          </w:divBdr>
        </w:div>
        <w:div w:id="1318730998">
          <w:marLeft w:val="0"/>
          <w:marRight w:val="0"/>
          <w:marTop w:val="0"/>
          <w:marBottom w:val="0"/>
          <w:divBdr>
            <w:top w:val="none" w:sz="0" w:space="0" w:color="auto"/>
            <w:left w:val="none" w:sz="0" w:space="0" w:color="auto"/>
            <w:bottom w:val="none" w:sz="0" w:space="0" w:color="auto"/>
            <w:right w:val="none" w:sz="0" w:space="0" w:color="auto"/>
          </w:divBdr>
        </w:div>
        <w:div w:id="1399398127">
          <w:marLeft w:val="0"/>
          <w:marRight w:val="0"/>
          <w:marTop w:val="0"/>
          <w:marBottom w:val="0"/>
          <w:divBdr>
            <w:top w:val="none" w:sz="0" w:space="0" w:color="auto"/>
            <w:left w:val="none" w:sz="0" w:space="0" w:color="auto"/>
            <w:bottom w:val="none" w:sz="0" w:space="0" w:color="auto"/>
            <w:right w:val="none" w:sz="0" w:space="0" w:color="auto"/>
          </w:divBdr>
        </w:div>
        <w:div w:id="1458333698">
          <w:marLeft w:val="0"/>
          <w:marRight w:val="0"/>
          <w:marTop w:val="0"/>
          <w:marBottom w:val="0"/>
          <w:divBdr>
            <w:top w:val="none" w:sz="0" w:space="0" w:color="auto"/>
            <w:left w:val="none" w:sz="0" w:space="0" w:color="auto"/>
            <w:bottom w:val="none" w:sz="0" w:space="0" w:color="auto"/>
            <w:right w:val="none" w:sz="0" w:space="0" w:color="auto"/>
          </w:divBdr>
        </w:div>
      </w:divsChild>
    </w:div>
    <w:div w:id="1055006499">
      <w:bodyDiv w:val="1"/>
      <w:marLeft w:val="0"/>
      <w:marRight w:val="0"/>
      <w:marTop w:val="0"/>
      <w:marBottom w:val="0"/>
      <w:divBdr>
        <w:top w:val="none" w:sz="0" w:space="0" w:color="auto"/>
        <w:left w:val="none" w:sz="0" w:space="0" w:color="auto"/>
        <w:bottom w:val="none" w:sz="0" w:space="0" w:color="auto"/>
        <w:right w:val="none" w:sz="0" w:space="0" w:color="auto"/>
      </w:divBdr>
      <w:divsChild>
        <w:div w:id="704868014">
          <w:marLeft w:val="0"/>
          <w:marRight w:val="0"/>
          <w:marTop w:val="0"/>
          <w:marBottom w:val="0"/>
          <w:divBdr>
            <w:top w:val="none" w:sz="0" w:space="0" w:color="auto"/>
            <w:left w:val="none" w:sz="0" w:space="0" w:color="auto"/>
            <w:bottom w:val="none" w:sz="0" w:space="0" w:color="auto"/>
            <w:right w:val="none" w:sz="0" w:space="0" w:color="auto"/>
          </w:divBdr>
        </w:div>
      </w:divsChild>
    </w:div>
    <w:div w:id="1061177279">
      <w:bodyDiv w:val="1"/>
      <w:marLeft w:val="0"/>
      <w:marRight w:val="0"/>
      <w:marTop w:val="0"/>
      <w:marBottom w:val="0"/>
      <w:divBdr>
        <w:top w:val="none" w:sz="0" w:space="0" w:color="auto"/>
        <w:left w:val="none" w:sz="0" w:space="0" w:color="auto"/>
        <w:bottom w:val="none" w:sz="0" w:space="0" w:color="auto"/>
        <w:right w:val="none" w:sz="0" w:space="0" w:color="auto"/>
      </w:divBdr>
    </w:div>
    <w:div w:id="1108506049">
      <w:bodyDiv w:val="1"/>
      <w:marLeft w:val="0"/>
      <w:marRight w:val="0"/>
      <w:marTop w:val="0"/>
      <w:marBottom w:val="0"/>
      <w:divBdr>
        <w:top w:val="none" w:sz="0" w:space="0" w:color="auto"/>
        <w:left w:val="none" w:sz="0" w:space="0" w:color="auto"/>
        <w:bottom w:val="none" w:sz="0" w:space="0" w:color="auto"/>
        <w:right w:val="none" w:sz="0" w:space="0" w:color="auto"/>
      </w:divBdr>
    </w:div>
    <w:div w:id="1178881767">
      <w:bodyDiv w:val="1"/>
      <w:marLeft w:val="0"/>
      <w:marRight w:val="0"/>
      <w:marTop w:val="0"/>
      <w:marBottom w:val="0"/>
      <w:divBdr>
        <w:top w:val="none" w:sz="0" w:space="0" w:color="auto"/>
        <w:left w:val="none" w:sz="0" w:space="0" w:color="auto"/>
        <w:bottom w:val="none" w:sz="0" w:space="0" w:color="auto"/>
        <w:right w:val="none" w:sz="0" w:space="0" w:color="auto"/>
      </w:divBdr>
      <w:divsChild>
        <w:div w:id="374426466">
          <w:marLeft w:val="0"/>
          <w:marRight w:val="0"/>
          <w:marTop w:val="0"/>
          <w:marBottom w:val="0"/>
          <w:divBdr>
            <w:top w:val="none" w:sz="0" w:space="0" w:color="auto"/>
            <w:left w:val="none" w:sz="0" w:space="0" w:color="auto"/>
            <w:bottom w:val="none" w:sz="0" w:space="0" w:color="auto"/>
            <w:right w:val="none" w:sz="0" w:space="0" w:color="auto"/>
          </w:divBdr>
        </w:div>
        <w:div w:id="452330684">
          <w:marLeft w:val="0"/>
          <w:marRight w:val="0"/>
          <w:marTop w:val="0"/>
          <w:marBottom w:val="0"/>
          <w:divBdr>
            <w:top w:val="none" w:sz="0" w:space="0" w:color="auto"/>
            <w:left w:val="none" w:sz="0" w:space="0" w:color="auto"/>
            <w:bottom w:val="none" w:sz="0" w:space="0" w:color="auto"/>
            <w:right w:val="none" w:sz="0" w:space="0" w:color="auto"/>
          </w:divBdr>
        </w:div>
        <w:div w:id="621571809">
          <w:marLeft w:val="0"/>
          <w:marRight w:val="0"/>
          <w:marTop w:val="0"/>
          <w:marBottom w:val="0"/>
          <w:divBdr>
            <w:top w:val="none" w:sz="0" w:space="0" w:color="auto"/>
            <w:left w:val="none" w:sz="0" w:space="0" w:color="auto"/>
            <w:bottom w:val="none" w:sz="0" w:space="0" w:color="auto"/>
            <w:right w:val="none" w:sz="0" w:space="0" w:color="auto"/>
          </w:divBdr>
        </w:div>
        <w:div w:id="1002312989">
          <w:marLeft w:val="0"/>
          <w:marRight w:val="0"/>
          <w:marTop w:val="0"/>
          <w:marBottom w:val="0"/>
          <w:divBdr>
            <w:top w:val="none" w:sz="0" w:space="0" w:color="auto"/>
            <w:left w:val="none" w:sz="0" w:space="0" w:color="auto"/>
            <w:bottom w:val="none" w:sz="0" w:space="0" w:color="auto"/>
            <w:right w:val="none" w:sz="0" w:space="0" w:color="auto"/>
          </w:divBdr>
        </w:div>
        <w:div w:id="1016620554">
          <w:marLeft w:val="0"/>
          <w:marRight w:val="0"/>
          <w:marTop w:val="0"/>
          <w:marBottom w:val="0"/>
          <w:divBdr>
            <w:top w:val="none" w:sz="0" w:space="0" w:color="auto"/>
            <w:left w:val="none" w:sz="0" w:space="0" w:color="auto"/>
            <w:bottom w:val="none" w:sz="0" w:space="0" w:color="auto"/>
            <w:right w:val="none" w:sz="0" w:space="0" w:color="auto"/>
          </w:divBdr>
        </w:div>
      </w:divsChild>
    </w:div>
    <w:div w:id="1256325372">
      <w:bodyDiv w:val="1"/>
      <w:marLeft w:val="0"/>
      <w:marRight w:val="0"/>
      <w:marTop w:val="0"/>
      <w:marBottom w:val="0"/>
      <w:divBdr>
        <w:top w:val="none" w:sz="0" w:space="0" w:color="auto"/>
        <w:left w:val="none" w:sz="0" w:space="0" w:color="auto"/>
        <w:bottom w:val="none" w:sz="0" w:space="0" w:color="auto"/>
        <w:right w:val="none" w:sz="0" w:space="0" w:color="auto"/>
      </w:divBdr>
    </w:div>
    <w:div w:id="1363745863">
      <w:bodyDiv w:val="1"/>
      <w:marLeft w:val="0"/>
      <w:marRight w:val="0"/>
      <w:marTop w:val="0"/>
      <w:marBottom w:val="0"/>
      <w:divBdr>
        <w:top w:val="none" w:sz="0" w:space="0" w:color="auto"/>
        <w:left w:val="none" w:sz="0" w:space="0" w:color="auto"/>
        <w:bottom w:val="none" w:sz="0" w:space="0" w:color="auto"/>
        <w:right w:val="none" w:sz="0" w:space="0" w:color="auto"/>
      </w:divBdr>
    </w:div>
    <w:div w:id="1477648406">
      <w:bodyDiv w:val="1"/>
      <w:marLeft w:val="0"/>
      <w:marRight w:val="0"/>
      <w:marTop w:val="0"/>
      <w:marBottom w:val="0"/>
      <w:divBdr>
        <w:top w:val="none" w:sz="0" w:space="0" w:color="auto"/>
        <w:left w:val="none" w:sz="0" w:space="0" w:color="auto"/>
        <w:bottom w:val="none" w:sz="0" w:space="0" w:color="auto"/>
        <w:right w:val="none" w:sz="0" w:space="0" w:color="auto"/>
      </w:divBdr>
      <w:divsChild>
        <w:div w:id="1567255779">
          <w:marLeft w:val="0"/>
          <w:marRight w:val="0"/>
          <w:marTop w:val="0"/>
          <w:marBottom w:val="0"/>
          <w:divBdr>
            <w:top w:val="none" w:sz="0" w:space="0" w:color="auto"/>
            <w:left w:val="none" w:sz="0" w:space="0" w:color="auto"/>
            <w:bottom w:val="none" w:sz="0" w:space="0" w:color="auto"/>
            <w:right w:val="none" w:sz="0" w:space="0" w:color="auto"/>
          </w:divBdr>
        </w:div>
        <w:div w:id="1902061867">
          <w:marLeft w:val="0"/>
          <w:marRight w:val="0"/>
          <w:marTop w:val="0"/>
          <w:marBottom w:val="0"/>
          <w:divBdr>
            <w:top w:val="none" w:sz="0" w:space="0" w:color="auto"/>
            <w:left w:val="none" w:sz="0" w:space="0" w:color="auto"/>
            <w:bottom w:val="none" w:sz="0" w:space="0" w:color="auto"/>
            <w:right w:val="none" w:sz="0" w:space="0" w:color="auto"/>
          </w:divBdr>
        </w:div>
      </w:divsChild>
    </w:div>
    <w:div w:id="1848787760">
      <w:bodyDiv w:val="1"/>
      <w:marLeft w:val="0"/>
      <w:marRight w:val="0"/>
      <w:marTop w:val="0"/>
      <w:marBottom w:val="0"/>
      <w:divBdr>
        <w:top w:val="none" w:sz="0" w:space="0" w:color="auto"/>
        <w:left w:val="none" w:sz="0" w:space="0" w:color="auto"/>
        <w:bottom w:val="none" w:sz="0" w:space="0" w:color="auto"/>
        <w:right w:val="none" w:sz="0" w:space="0" w:color="auto"/>
      </w:divBdr>
    </w:div>
    <w:div w:id="1871796418">
      <w:bodyDiv w:val="1"/>
      <w:marLeft w:val="0"/>
      <w:marRight w:val="0"/>
      <w:marTop w:val="0"/>
      <w:marBottom w:val="0"/>
      <w:divBdr>
        <w:top w:val="none" w:sz="0" w:space="0" w:color="auto"/>
        <w:left w:val="none" w:sz="0" w:space="0" w:color="auto"/>
        <w:bottom w:val="none" w:sz="0" w:space="0" w:color="auto"/>
        <w:right w:val="none" w:sz="0" w:space="0" w:color="auto"/>
      </w:divBdr>
      <w:divsChild>
        <w:div w:id="108401393">
          <w:marLeft w:val="0"/>
          <w:marRight w:val="0"/>
          <w:marTop w:val="0"/>
          <w:marBottom w:val="0"/>
          <w:divBdr>
            <w:top w:val="none" w:sz="0" w:space="0" w:color="auto"/>
            <w:left w:val="none" w:sz="0" w:space="0" w:color="auto"/>
            <w:bottom w:val="none" w:sz="0" w:space="0" w:color="auto"/>
            <w:right w:val="none" w:sz="0" w:space="0" w:color="auto"/>
          </w:divBdr>
        </w:div>
        <w:div w:id="316958072">
          <w:marLeft w:val="0"/>
          <w:marRight w:val="0"/>
          <w:marTop w:val="0"/>
          <w:marBottom w:val="0"/>
          <w:divBdr>
            <w:top w:val="none" w:sz="0" w:space="0" w:color="auto"/>
            <w:left w:val="none" w:sz="0" w:space="0" w:color="auto"/>
            <w:bottom w:val="none" w:sz="0" w:space="0" w:color="auto"/>
            <w:right w:val="none" w:sz="0" w:space="0" w:color="auto"/>
          </w:divBdr>
        </w:div>
        <w:div w:id="401877892">
          <w:marLeft w:val="0"/>
          <w:marRight w:val="0"/>
          <w:marTop w:val="0"/>
          <w:marBottom w:val="0"/>
          <w:divBdr>
            <w:top w:val="none" w:sz="0" w:space="0" w:color="auto"/>
            <w:left w:val="none" w:sz="0" w:space="0" w:color="auto"/>
            <w:bottom w:val="none" w:sz="0" w:space="0" w:color="auto"/>
            <w:right w:val="none" w:sz="0" w:space="0" w:color="auto"/>
          </w:divBdr>
        </w:div>
        <w:div w:id="456072527">
          <w:marLeft w:val="0"/>
          <w:marRight w:val="0"/>
          <w:marTop w:val="0"/>
          <w:marBottom w:val="0"/>
          <w:divBdr>
            <w:top w:val="none" w:sz="0" w:space="0" w:color="auto"/>
            <w:left w:val="none" w:sz="0" w:space="0" w:color="auto"/>
            <w:bottom w:val="none" w:sz="0" w:space="0" w:color="auto"/>
            <w:right w:val="none" w:sz="0" w:space="0" w:color="auto"/>
          </w:divBdr>
        </w:div>
        <w:div w:id="513959669">
          <w:marLeft w:val="0"/>
          <w:marRight w:val="0"/>
          <w:marTop w:val="0"/>
          <w:marBottom w:val="0"/>
          <w:divBdr>
            <w:top w:val="none" w:sz="0" w:space="0" w:color="auto"/>
            <w:left w:val="none" w:sz="0" w:space="0" w:color="auto"/>
            <w:bottom w:val="none" w:sz="0" w:space="0" w:color="auto"/>
            <w:right w:val="none" w:sz="0" w:space="0" w:color="auto"/>
          </w:divBdr>
        </w:div>
        <w:div w:id="883564017">
          <w:marLeft w:val="0"/>
          <w:marRight w:val="0"/>
          <w:marTop w:val="0"/>
          <w:marBottom w:val="0"/>
          <w:divBdr>
            <w:top w:val="none" w:sz="0" w:space="0" w:color="auto"/>
            <w:left w:val="none" w:sz="0" w:space="0" w:color="auto"/>
            <w:bottom w:val="none" w:sz="0" w:space="0" w:color="auto"/>
            <w:right w:val="none" w:sz="0" w:space="0" w:color="auto"/>
          </w:divBdr>
        </w:div>
        <w:div w:id="1034387112">
          <w:marLeft w:val="0"/>
          <w:marRight w:val="0"/>
          <w:marTop w:val="0"/>
          <w:marBottom w:val="0"/>
          <w:divBdr>
            <w:top w:val="none" w:sz="0" w:space="0" w:color="auto"/>
            <w:left w:val="none" w:sz="0" w:space="0" w:color="auto"/>
            <w:bottom w:val="none" w:sz="0" w:space="0" w:color="auto"/>
            <w:right w:val="none" w:sz="0" w:space="0" w:color="auto"/>
          </w:divBdr>
        </w:div>
        <w:div w:id="1060328859">
          <w:marLeft w:val="0"/>
          <w:marRight w:val="0"/>
          <w:marTop w:val="0"/>
          <w:marBottom w:val="0"/>
          <w:divBdr>
            <w:top w:val="none" w:sz="0" w:space="0" w:color="auto"/>
            <w:left w:val="none" w:sz="0" w:space="0" w:color="auto"/>
            <w:bottom w:val="none" w:sz="0" w:space="0" w:color="auto"/>
            <w:right w:val="none" w:sz="0" w:space="0" w:color="auto"/>
          </w:divBdr>
        </w:div>
        <w:div w:id="1094745389">
          <w:marLeft w:val="0"/>
          <w:marRight w:val="0"/>
          <w:marTop w:val="0"/>
          <w:marBottom w:val="0"/>
          <w:divBdr>
            <w:top w:val="none" w:sz="0" w:space="0" w:color="auto"/>
            <w:left w:val="none" w:sz="0" w:space="0" w:color="auto"/>
            <w:bottom w:val="none" w:sz="0" w:space="0" w:color="auto"/>
            <w:right w:val="none" w:sz="0" w:space="0" w:color="auto"/>
          </w:divBdr>
        </w:div>
        <w:div w:id="1374964592">
          <w:marLeft w:val="0"/>
          <w:marRight w:val="0"/>
          <w:marTop w:val="0"/>
          <w:marBottom w:val="0"/>
          <w:divBdr>
            <w:top w:val="none" w:sz="0" w:space="0" w:color="auto"/>
            <w:left w:val="none" w:sz="0" w:space="0" w:color="auto"/>
            <w:bottom w:val="none" w:sz="0" w:space="0" w:color="auto"/>
            <w:right w:val="none" w:sz="0" w:space="0" w:color="auto"/>
          </w:divBdr>
        </w:div>
        <w:div w:id="1660233691">
          <w:marLeft w:val="0"/>
          <w:marRight w:val="0"/>
          <w:marTop w:val="0"/>
          <w:marBottom w:val="0"/>
          <w:divBdr>
            <w:top w:val="none" w:sz="0" w:space="0" w:color="auto"/>
            <w:left w:val="none" w:sz="0" w:space="0" w:color="auto"/>
            <w:bottom w:val="none" w:sz="0" w:space="0" w:color="auto"/>
            <w:right w:val="none" w:sz="0" w:space="0" w:color="auto"/>
          </w:divBdr>
        </w:div>
        <w:div w:id="2062514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4.bin"/><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wmf"/><Relationship Id="rId22" Type="http://schemas.openxmlformats.org/officeDocument/2006/relationships/image" Target="media/image12.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19009</Words>
  <Characters>108356</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127111</CharactersWithSpaces>
  <SharedDoc>false</SharedDoc>
  <HLinks>
    <vt:vector size="54" baseType="variant">
      <vt:variant>
        <vt:i4>1310725</vt:i4>
      </vt:variant>
      <vt:variant>
        <vt:i4>42</vt:i4>
      </vt:variant>
      <vt:variant>
        <vt:i4>0</vt:i4>
      </vt:variant>
      <vt:variant>
        <vt:i4>5</vt:i4>
      </vt:variant>
      <vt:variant>
        <vt:lpwstr>http://yandex.ru/&lt;05.01.2011</vt:lpwstr>
      </vt:variant>
      <vt:variant>
        <vt:lpwstr/>
      </vt:variant>
      <vt:variant>
        <vt:i4>8192033</vt:i4>
      </vt:variant>
      <vt:variant>
        <vt:i4>39</vt:i4>
      </vt:variant>
      <vt:variant>
        <vt:i4>0</vt:i4>
      </vt:variant>
      <vt:variant>
        <vt:i4>5</vt:i4>
      </vt:variant>
      <vt:variant>
        <vt:lpwstr>http://www.eto-nso.ru/</vt:lpwstr>
      </vt:variant>
      <vt:variant>
        <vt:lpwstr/>
      </vt:variant>
      <vt:variant>
        <vt:i4>1310724</vt:i4>
      </vt:variant>
      <vt:variant>
        <vt:i4>36</vt:i4>
      </vt:variant>
      <vt:variant>
        <vt:i4>0</vt:i4>
      </vt:variant>
      <vt:variant>
        <vt:i4>5</vt:i4>
      </vt:variant>
      <vt:variant>
        <vt:lpwstr>http://yandex.ru/&lt;15.01.2011</vt:lpwstr>
      </vt:variant>
      <vt:variant>
        <vt:lpwstr/>
      </vt:variant>
      <vt:variant>
        <vt:i4>5963819</vt:i4>
      </vt:variant>
      <vt:variant>
        <vt:i4>33</vt:i4>
      </vt:variant>
      <vt:variant>
        <vt:i4>0</vt:i4>
      </vt:variant>
      <vt:variant>
        <vt:i4>5</vt:i4>
      </vt:variant>
      <vt:variant>
        <vt:lpwstr>http://revolution.allbest.ru/sport/00228001_0.html</vt:lpwstr>
      </vt:variant>
      <vt:variant>
        <vt:lpwstr/>
      </vt:variant>
      <vt:variant>
        <vt:i4>3735610</vt:i4>
      </vt:variant>
      <vt:variant>
        <vt:i4>30</vt:i4>
      </vt:variant>
      <vt:variant>
        <vt:i4>0</vt:i4>
      </vt:variant>
      <vt:variant>
        <vt:i4>5</vt:i4>
      </vt:variant>
      <vt:variant>
        <vt:lpwstr>http://www.logistics.ru/&lt;12.01.2011</vt:lpwstr>
      </vt:variant>
      <vt:variant>
        <vt:lpwstr/>
      </vt:variant>
      <vt:variant>
        <vt:i4>6815785</vt:i4>
      </vt:variant>
      <vt:variant>
        <vt:i4>27</vt:i4>
      </vt:variant>
      <vt:variant>
        <vt:i4>0</vt:i4>
      </vt:variant>
      <vt:variant>
        <vt:i4>5</vt:i4>
      </vt:variant>
      <vt:variant>
        <vt:lpwstr>http://www.perm1.ru/&lt;18.01.2011</vt:lpwstr>
      </vt:variant>
      <vt:variant>
        <vt:lpwstr/>
      </vt:variant>
      <vt:variant>
        <vt:i4>131094</vt:i4>
      </vt:variant>
      <vt:variant>
        <vt:i4>24</vt:i4>
      </vt:variant>
      <vt:variant>
        <vt:i4>0</vt:i4>
      </vt:variant>
      <vt:variant>
        <vt:i4>5</vt:i4>
      </vt:variant>
      <vt:variant>
        <vt:lpwstr>http://base.consultant.ru/&lt;20.01.2011</vt:lpwstr>
      </vt:variant>
      <vt:variant>
        <vt:lpwstr/>
      </vt:variant>
      <vt:variant>
        <vt:i4>262213</vt:i4>
      </vt:variant>
      <vt:variant>
        <vt:i4>21</vt:i4>
      </vt:variant>
      <vt:variant>
        <vt:i4>0</vt:i4>
      </vt:variant>
      <vt:variant>
        <vt:i4>5</vt:i4>
      </vt:variant>
      <vt:variant>
        <vt:lpwstr>http://www.consultant.ru/&lt;15.01.2011</vt:lpwstr>
      </vt:variant>
      <vt:variant>
        <vt:lpwstr/>
      </vt:variant>
      <vt:variant>
        <vt:i4>4849668</vt:i4>
      </vt:variant>
      <vt:variant>
        <vt:i4>3</vt:i4>
      </vt:variant>
      <vt:variant>
        <vt:i4>0</vt:i4>
      </vt:variant>
      <vt:variant>
        <vt:i4>5</vt:i4>
      </vt:variant>
      <vt:variant>
        <vt:lpwstr>http://www.market-pages.ru/forex/33.html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2014-09-14T11:11:00Z</dcterms:created>
  <dcterms:modified xsi:type="dcterms:W3CDTF">2014-09-14T11:11:00Z</dcterms:modified>
</cp:coreProperties>
</file>