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E0" w:rsidRPr="00FE4DDA" w:rsidRDefault="007C37E0" w:rsidP="00FE4DDA">
      <w:pPr>
        <w:widowControl/>
        <w:spacing w:line="360" w:lineRule="auto"/>
        <w:jc w:val="center"/>
        <w:rPr>
          <w:rFonts w:ascii="Times New Roman" w:hAnsi="Times New Roman" w:cs="Times New Roman"/>
          <w:b/>
          <w:color w:val="000000"/>
          <w:sz w:val="28"/>
          <w:szCs w:val="32"/>
        </w:rPr>
      </w:pPr>
      <w:r w:rsidRPr="00FE4DDA">
        <w:rPr>
          <w:rFonts w:ascii="Times New Roman" w:hAnsi="Times New Roman" w:cs="Times New Roman"/>
          <w:b/>
          <w:color w:val="000000"/>
          <w:sz w:val="28"/>
          <w:szCs w:val="32"/>
        </w:rPr>
        <w:t>Министерство образования Российской Федерации</w:t>
      </w:r>
    </w:p>
    <w:p w:rsidR="007C37E0" w:rsidRPr="00FE4DDA" w:rsidRDefault="007C37E0" w:rsidP="00FE4DDA">
      <w:pPr>
        <w:widowControl/>
        <w:spacing w:line="360" w:lineRule="auto"/>
        <w:jc w:val="center"/>
        <w:rPr>
          <w:rFonts w:ascii="Times New Roman" w:hAnsi="Times New Roman" w:cs="Times New Roman"/>
          <w:b/>
          <w:color w:val="000000"/>
          <w:sz w:val="28"/>
          <w:szCs w:val="32"/>
        </w:rPr>
      </w:pPr>
      <w:r w:rsidRPr="00FE4DDA">
        <w:rPr>
          <w:rFonts w:ascii="Times New Roman" w:hAnsi="Times New Roman" w:cs="Times New Roman"/>
          <w:b/>
          <w:color w:val="000000"/>
          <w:sz w:val="28"/>
          <w:szCs w:val="32"/>
        </w:rPr>
        <w:t>Пензенский Государственный Университет</w:t>
      </w:r>
    </w:p>
    <w:p w:rsidR="007C37E0" w:rsidRPr="00FE4DDA" w:rsidRDefault="007C37E0" w:rsidP="00FE4DDA">
      <w:pPr>
        <w:widowControl/>
        <w:spacing w:line="360" w:lineRule="auto"/>
        <w:jc w:val="center"/>
        <w:rPr>
          <w:rFonts w:ascii="Times New Roman" w:hAnsi="Times New Roman" w:cs="Times New Roman"/>
          <w:b/>
          <w:color w:val="000000"/>
          <w:sz w:val="28"/>
          <w:szCs w:val="32"/>
        </w:rPr>
      </w:pPr>
      <w:r w:rsidRPr="00FE4DDA">
        <w:rPr>
          <w:rFonts w:ascii="Times New Roman" w:hAnsi="Times New Roman" w:cs="Times New Roman"/>
          <w:b/>
          <w:color w:val="000000"/>
          <w:sz w:val="28"/>
          <w:szCs w:val="32"/>
        </w:rPr>
        <w:t>Медицинский Институт</w:t>
      </w:r>
    </w:p>
    <w:p w:rsidR="007C37E0" w:rsidRPr="00FE4DDA" w:rsidRDefault="007C37E0" w:rsidP="00FE4DDA">
      <w:pPr>
        <w:widowControl/>
        <w:spacing w:line="360" w:lineRule="auto"/>
        <w:jc w:val="center"/>
        <w:rPr>
          <w:rFonts w:ascii="Times New Roman" w:hAnsi="Times New Roman" w:cs="Times New Roman"/>
          <w:b/>
          <w:color w:val="000000"/>
          <w:sz w:val="28"/>
          <w:szCs w:val="32"/>
        </w:rPr>
      </w:pPr>
    </w:p>
    <w:p w:rsidR="007C37E0" w:rsidRPr="00FE4DDA" w:rsidRDefault="007C37E0" w:rsidP="00FE4DDA">
      <w:pPr>
        <w:widowControl/>
        <w:spacing w:line="360" w:lineRule="auto"/>
        <w:jc w:val="center"/>
        <w:rPr>
          <w:rFonts w:ascii="Times New Roman" w:hAnsi="Times New Roman" w:cs="Times New Roman"/>
          <w:b/>
          <w:color w:val="000000"/>
          <w:sz w:val="28"/>
          <w:szCs w:val="28"/>
        </w:rPr>
      </w:pPr>
      <w:r w:rsidRPr="00FE4DDA">
        <w:rPr>
          <w:rFonts w:ascii="Times New Roman" w:hAnsi="Times New Roman" w:cs="Times New Roman"/>
          <w:b/>
          <w:color w:val="000000"/>
          <w:sz w:val="28"/>
          <w:szCs w:val="32"/>
        </w:rPr>
        <w:t>Кафедра Эндокринологии</w:t>
      </w: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36"/>
        </w:rPr>
      </w:pPr>
    </w:p>
    <w:p w:rsidR="007C37E0" w:rsidRPr="00FE4DDA" w:rsidRDefault="007C37E0" w:rsidP="00FE4DDA">
      <w:pPr>
        <w:widowControl/>
        <w:spacing w:line="360" w:lineRule="auto"/>
        <w:jc w:val="center"/>
        <w:rPr>
          <w:rFonts w:ascii="Times New Roman" w:hAnsi="Times New Roman" w:cs="Times New Roman"/>
          <w:color w:val="000000"/>
          <w:sz w:val="28"/>
          <w:szCs w:val="36"/>
        </w:rPr>
      </w:pPr>
      <w:r w:rsidRPr="00FE4DDA">
        <w:rPr>
          <w:rFonts w:ascii="Times New Roman" w:hAnsi="Times New Roman" w:cs="Times New Roman"/>
          <w:color w:val="000000"/>
          <w:sz w:val="28"/>
          <w:szCs w:val="36"/>
        </w:rPr>
        <w:t>РЕФЕРАТ</w:t>
      </w:r>
    </w:p>
    <w:p w:rsidR="007C37E0" w:rsidRPr="00FE4DDA" w:rsidRDefault="007C37E0" w:rsidP="00FE4DDA">
      <w:pPr>
        <w:widowControl/>
        <w:spacing w:line="360" w:lineRule="auto"/>
        <w:jc w:val="center"/>
        <w:rPr>
          <w:rFonts w:ascii="Times New Roman" w:hAnsi="Times New Roman" w:cs="Times New Roman"/>
          <w:color w:val="000000"/>
          <w:sz w:val="28"/>
          <w:szCs w:val="36"/>
        </w:rPr>
      </w:pPr>
      <w:r w:rsidRPr="00FE4DDA">
        <w:rPr>
          <w:rFonts w:ascii="Times New Roman" w:hAnsi="Times New Roman" w:cs="Times New Roman"/>
          <w:color w:val="000000"/>
          <w:sz w:val="28"/>
          <w:szCs w:val="36"/>
        </w:rPr>
        <w:t>на тему:</w:t>
      </w:r>
    </w:p>
    <w:p w:rsidR="007C37E0" w:rsidRPr="00FE4DDA" w:rsidRDefault="007C37E0" w:rsidP="00FE4DDA">
      <w:pPr>
        <w:widowControl/>
        <w:shd w:val="clear" w:color="auto" w:fill="FFFFFF"/>
        <w:spacing w:line="360" w:lineRule="auto"/>
        <w:jc w:val="center"/>
        <w:rPr>
          <w:rFonts w:ascii="Times New Roman" w:hAnsi="Times New Roman" w:cs="Times New Roman"/>
          <w:color w:val="000000"/>
          <w:sz w:val="28"/>
          <w:szCs w:val="36"/>
        </w:rPr>
      </w:pPr>
      <w:r w:rsidRPr="00FE4DDA">
        <w:rPr>
          <w:rFonts w:ascii="Times New Roman" w:hAnsi="Times New Roman" w:cs="Times New Roman"/>
          <w:color w:val="000000"/>
          <w:sz w:val="28"/>
          <w:szCs w:val="36"/>
        </w:rPr>
        <w:t>«</w:t>
      </w:r>
      <w:r w:rsidRPr="00FE4DDA">
        <w:rPr>
          <w:rFonts w:ascii="Times New Roman" w:hAnsi="Times New Roman" w:cs="Times New Roman"/>
          <w:bCs/>
          <w:color w:val="000000"/>
          <w:sz w:val="28"/>
          <w:szCs w:val="36"/>
        </w:rPr>
        <w:t>Недостаточность надпочечников и надпочечниковый криз</w:t>
      </w:r>
      <w:r w:rsidRPr="00FE4DDA">
        <w:rPr>
          <w:rFonts w:ascii="Times New Roman" w:hAnsi="Times New Roman" w:cs="Times New Roman"/>
          <w:color w:val="000000"/>
          <w:sz w:val="28"/>
          <w:szCs w:val="36"/>
        </w:rPr>
        <w:t>»</w:t>
      </w: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Default="007C37E0"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FE4DDA" w:rsidRDefault="00FE4DDA" w:rsidP="00FE4DDA">
      <w:pPr>
        <w:widowControl/>
        <w:spacing w:line="360" w:lineRule="auto"/>
        <w:jc w:val="center"/>
        <w:rPr>
          <w:rFonts w:ascii="Times New Roman" w:hAnsi="Times New Roman" w:cs="Times New Roman"/>
          <w:color w:val="000000"/>
          <w:sz w:val="28"/>
          <w:szCs w:val="28"/>
        </w:rPr>
      </w:pPr>
    </w:p>
    <w:p w:rsidR="00FE4DDA" w:rsidRPr="00FE4DDA" w:rsidRDefault="00FE4DDA"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widowControl/>
        <w:spacing w:line="360" w:lineRule="auto"/>
        <w:jc w:val="center"/>
        <w:rPr>
          <w:rFonts w:ascii="Times New Roman" w:hAnsi="Times New Roman" w:cs="Times New Roman"/>
          <w:color w:val="000000"/>
          <w:sz w:val="28"/>
          <w:szCs w:val="28"/>
        </w:rPr>
      </w:pPr>
    </w:p>
    <w:p w:rsidR="007C37E0" w:rsidRPr="00FE4DDA" w:rsidRDefault="007C37E0" w:rsidP="00FE4DDA">
      <w:pPr>
        <w:pStyle w:val="a3"/>
        <w:spacing w:line="360" w:lineRule="auto"/>
        <w:jc w:val="center"/>
        <w:rPr>
          <w:b/>
          <w:color w:val="000000"/>
          <w:sz w:val="28"/>
          <w:szCs w:val="32"/>
        </w:rPr>
      </w:pPr>
      <w:r w:rsidRPr="00FE4DDA">
        <w:rPr>
          <w:b/>
          <w:color w:val="000000"/>
          <w:sz w:val="28"/>
          <w:szCs w:val="32"/>
        </w:rPr>
        <w:t>Пенза</w:t>
      </w:r>
      <w:r w:rsidR="00FE4DDA">
        <w:rPr>
          <w:b/>
          <w:color w:val="000000"/>
          <w:sz w:val="28"/>
          <w:szCs w:val="32"/>
        </w:rPr>
        <w:t xml:space="preserve"> </w:t>
      </w:r>
      <w:r w:rsidRPr="00FE4DDA">
        <w:rPr>
          <w:b/>
          <w:color w:val="000000"/>
          <w:sz w:val="28"/>
          <w:szCs w:val="32"/>
        </w:rPr>
        <w:t>2008</w:t>
      </w:r>
    </w:p>
    <w:p w:rsidR="00FE4DDA" w:rsidRDefault="00FE4DDA" w:rsidP="00FE4DDA">
      <w:pPr>
        <w:pStyle w:val="1"/>
        <w:keepNext w:val="0"/>
        <w:widowControl/>
        <w:spacing w:line="360" w:lineRule="auto"/>
        <w:ind w:firstLine="709"/>
        <w:jc w:val="both"/>
        <w:rPr>
          <w:b/>
          <w:color w:val="000000"/>
          <w:szCs w:val="32"/>
        </w:rPr>
      </w:pPr>
      <w:r>
        <w:rPr>
          <w:b/>
          <w:color w:val="000000"/>
          <w:szCs w:val="32"/>
        </w:rPr>
        <w:br w:type="page"/>
      </w:r>
      <w:r w:rsidR="007C37E0" w:rsidRPr="00FE4DDA">
        <w:rPr>
          <w:b/>
          <w:color w:val="000000"/>
          <w:szCs w:val="32"/>
        </w:rPr>
        <w:t>План</w:t>
      </w:r>
    </w:p>
    <w:p w:rsidR="00FE4DDA" w:rsidRDefault="00FE4DDA" w:rsidP="00FE4DDA">
      <w:pPr>
        <w:widowControl/>
        <w:spacing w:line="360" w:lineRule="auto"/>
        <w:ind w:firstLine="709"/>
        <w:jc w:val="both"/>
        <w:rPr>
          <w:rFonts w:ascii="Times New Roman" w:hAnsi="Times New Roman" w:cs="Times New Roman"/>
          <w:color w:val="000000"/>
          <w:sz w:val="28"/>
          <w:szCs w:val="28"/>
        </w:rPr>
      </w:pPr>
    </w:p>
    <w:p w:rsidR="00FE4DDA" w:rsidRDefault="007C37E0" w:rsidP="00FE4DDA">
      <w:pPr>
        <w:widowControl/>
        <w:spacing w:line="360" w:lineRule="auto"/>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Введение</w:t>
      </w:r>
    </w:p>
    <w:p w:rsidR="00605F43" w:rsidRPr="00FE4DDA" w:rsidRDefault="007D110A" w:rsidP="00FE4DD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05F43" w:rsidRPr="00FE4DDA">
        <w:rPr>
          <w:rFonts w:ascii="Times New Roman" w:hAnsi="Times New Roman" w:cs="Times New Roman"/>
          <w:color w:val="000000"/>
          <w:sz w:val="28"/>
          <w:szCs w:val="28"/>
        </w:rPr>
        <w:t>. Недостаточность надпочечников</w:t>
      </w:r>
    </w:p>
    <w:p w:rsidR="007C37E0"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605F43" w:rsidRPr="00FE4DDA">
        <w:rPr>
          <w:rFonts w:ascii="Times New Roman" w:hAnsi="Times New Roman" w:cs="Times New Roman"/>
          <w:color w:val="000000"/>
          <w:sz w:val="28"/>
          <w:szCs w:val="28"/>
        </w:rPr>
        <w:t>Эпидемиология</w:t>
      </w:r>
    </w:p>
    <w:p w:rsidR="007C37E0"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605F43" w:rsidRPr="00FE4DDA">
        <w:rPr>
          <w:rFonts w:ascii="Times New Roman" w:hAnsi="Times New Roman" w:cs="Times New Roman"/>
          <w:color w:val="000000"/>
          <w:sz w:val="28"/>
          <w:szCs w:val="28"/>
        </w:rPr>
        <w:t>Надпочечниковые гормоны</w:t>
      </w:r>
    </w:p>
    <w:p w:rsidR="007C37E0"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605F43" w:rsidRPr="00FE4DDA">
        <w:rPr>
          <w:rFonts w:ascii="Times New Roman" w:hAnsi="Times New Roman" w:cs="Times New Roman"/>
          <w:color w:val="000000"/>
          <w:sz w:val="28"/>
          <w:szCs w:val="28"/>
        </w:rPr>
        <w:t>Патогенез надпочечниковой недостаточность</w:t>
      </w:r>
    </w:p>
    <w:p w:rsidR="007C37E0"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605F43" w:rsidRPr="00FE4DDA">
        <w:rPr>
          <w:rFonts w:ascii="Times New Roman" w:hAnsi="Times New Roman" w:cs="Times New Roman"/>
          <w:color w:val="000000"/>
          <w:sz w:val="28"/>
          <w:szCs w:val="28"/>
        </w:rPr>
        <w:t>Клинические проявления</w:t>
      </w:r>
    </w:p>
    <w:p w:rsidR="007C37E0"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605F43" w:rsidRPr="00FE4DDA">
        <w:rPr>
          <w:rFonts w:ascii="Times New Roman" w:hAnsi="Times New Roman" w:cs="Times New Roman"/>
          <w:color w:val="000000"/>
          <w:sz w:val="28"/>
          <w:szCs w:val="28"/>
        </w:rPr>
        <w:t>Диагноз</w:t>
      </w:r>
    </w:p>
    <w:p w:rsidR="00605F43"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605F43" w:rsidRPr="00FE4DDA">
        <w:rPr>
          <w:rFonts w:ascii="Times New Roman" w:hAnsi="Times New Roman" w:cs="Times New Roman"/>
          <w:color w:val="000000"/>
          <w:sz w:val="28"/>
          <w:szCs w:val="28"/>
        </w:rPr>
        <w:t>Лечение</w:t>
      </w:r>
    </w:p>
    <w:p w:rsidR="00605F43" w:rsidRPr="00FE4DDA" w:rsidRDefault="007D110A" w:rsidP="00FE4DD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05F43" w:rsidRPr="007D110A">
        <w:rPr>
          <w:rFonts w:ascii="Times New Roman" w:hAnsi="Times New Roman" w:cs="Times New Roman"/>
          <w:color w:val="000000"/>
          <w:sz w:val="28"/>
          <w:szCs w:val="28"/>
        </w:rPr>
        <w:t xml:space="preserve">. </w:t>
      </w:r>
      <w:r w:rsidR="00605F43" w:rsidRPr="00FE4DDA">
        <w:rPr>
          <w:rFonts w:ascii="Times New Roman" w:hAnsi="Times New Roman" w:cs="Times New Roman"/>
          <w:color w:val="000000"/>
          <w:sz w:val="28"/>
          <w:szCs w:val="28"/>
        </w:rPr>
        <w:t>Надпочечниковый криз</w:t>
      </w:r>
    </w:p>
    <w:p w:rsidR="00605F43"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605F43" w:rsidRPr="00FE4DDA">
        <w:rPr>
          <w:rFonts w:ascii="Times New Roman" w:hAnsi="Times New Roman" w:cs="Times New Roman"/>
          <w:color w:val="000000"/>
          <w:sz w:val="28"/>
          <w:szCs w:val="28"/>
        </w:rPr>
        <w:t>Клинические проявления</w:t>
      </w:r>
    </w:p>
    <w:p w:rsidR="00605F43" w:rsidRPr="00FE4DDA" w:rsidRDefault="007D110A" w:rsidP="007D110A">
      <w:pPr>
        <w:widowContro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605F43" w:rsidRPr="00FE4DDA">
        <w:rPr>
          <w:rFonts w:ascii="Times New Roman" w:hAnsi="Times New Roman" w:cs="Times New Roman"/>
          <w:color w:val="000000"/>
          <w:sz w:val="28"/>
          <w:szCs w:val="28"/>
        </w:rPr>
        <w:t>Лечение</w:t>
      </w:r>
    </w:p>
    <w:p w:rsidR="007C37E0" w:rsidRPr="00FE4DDA" w:rsidRDefault="007C37E0" w:rsidP="00FE4DDA">
      <w:pPr>
        <w:widowControl/>
        <w:shd w:val="clear" w:color="auto" w:fill="FFFFFF"/>
        <w:spacing w:line="360" w:lineRule="auto"/>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Литература</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FE4DDA" w:rsidP="00FE4DDA">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FE4DDA">
        <w:rPr>
          <w:rFonts w:ascii="Times New Roman" w:hAnsi="Times New Roman" w:cs="Times New Roman"/>
          <w:b/>
          <w:color w:val="000000"/>
          <w:sz w:val="28"/>
          <w:szCs w:val="32"/>
        </w:rPr>
        <w:t>Введение</w:t>
      </w:r>
    </w:p>
    <w:p w:rsidR="00FE4DDA" w:rsidRDefault="00FE4DDA"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Сущностью недостаточности надпочечников (НН) является уменьшение или отсутствие продукции гормонов вследствие структурных изменений или функциональных нарушений коры надпочечников или передн</w:t>
      </w:r>
      <w:r w:rsidR="00605F43" w:rsidRPr="00FE4DDA">
        <w:rPr>
          <w:rFonts w:ascii="Times New Roman" w:hAnsi="Times New Roman" w:cs="Times New Roman"/>
          <w:color w:val="000000"/>
          <w:sz w:val="28"/>
          <w:szCs w:val="28"/>
        </w:rPr>
        <w:t>ей доли гипофиза. Дефицит надпо</w:t>
      </w:r>
      <w:r w:rsidRPr="00FE4DDA">
        <w:rPr>
          <w:rFonts w:ascii="Times New Roman" w:hAnsi="Times New Roman" w:cs="Times New Roman"/>
          <w:color w:val="000000"/>
          <w:sz w:val="28"/>
          <w:szCs w:val="28"/>
        </w:rPr>
        <w:t>чечниковых гормонов может проявляться клинически как хроническое и незаметно прогрессирующее заболевание или как острое жизнеугрожающее состояние, требующее немедленного вмешательства. Лечение НН является специфическим и включает замещение недостающих гормонов.</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Хроническая недостаточность надпочечников (ХНН) обусловлена различными</w:t>
      </w:r>
      <w:r w:rsid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причинными</w:t>
      </w:r>
      <w:r w:rsid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факторами.</w:t>
      </w:r>
      <w:r w:rsid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Она может быть первичной (болезнь Аддисона), связанной с недостаточностью самих надпочечников или вторичной, обусловленной недостаточностью гипоталамуса или гипофиза (гипопитуитаризм) или ятрогенным подавлением функции надпочечников при длительном применен</w:t>
      </w:r>
      <w:r w:rsidR="00090DA5" w:rsidRPr="00FE4DDA">
        <w:rPr>
          <w:rFonts w:ascii="Times New Roman" w:hAnsi="Times New Roman" w:cs="Times New Roman"/>
          <w:color w:val="000000"/>
          <w:sz w:val="28"/>
          <w:szCs w:val="28"/>
        </w:rPr>
        <w:t>ии стероидов. Острая недостаточ</w:t>
      </w:r>
      <w:r w:rsidRPr="00FE4DDA">
        <w:rPr>
          <w:rFonts w:ascii="Times New Roman" w:hAnsi="Times New Roman" w:cs="Times New Roman"/>
          <w:color w:val="000000"/>
          <w:sz w:val="28"/>
          <w:szCs w:val="28"/>
        </w:rPr>
        <w:t>ность надпочечников (надпочечниковый криз) возникает в результате некоторых острых ситуаций или когда больной с ХНН подвергается воздействию тех или иных стрессов, а также при истощении гормональных резервов надпочечников или внезапном прекращении заместительной терапии гормонами.</w:t>
      </w:r>
    </w:p>
    <w:p w:rsidR="007C1421"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7C1421" w:rsidRDefault="007C1421" w:rsidP="00FE4DDA">
      <w:pPr>
        <w:widowControl/>
        <w:spacing w:line="360" w:lineRule="auto"/>
        <w:ind w:firstLine="709"/>
        <w:jc w:val="both"/>
        <w:rPr>
          <w:rFonts w:ascii="Times New Roman" w:hAnsi="Times New Roman" w:cs="Times New Roman"/>
          <w:b/>
          <w:color w:val="000000"/>
          <w:sz w:val="28"/>
          <w:szCs w:val="36"/>
        </w:rPr>
      </w:pPr>
      <w:r>
        <w:rPr>
          <w:rFonts w:ascii="Times New Roman" w:hAnsi="Times New Roman" w:cs="Times New Roman"/>
          <w:b/>
          <w:iCs/>
          <w:color w:val="000000"/>
          <w:position w:val="-5"/>
          <w:sz w:val="28"/>
          <w:szCs w:val="36"/>
          <w:lang w:val="en-US"/>
        </w:rPr>
        <w:br w:type="page"/>
      </w:r>
      <w:r>
        <w:rPr>
          <w:rFonts w:ascii="Times New Roman" w:hAnsi="Times New Roman" w:cs="Times New Roman"/>
          <w:b/>
          <w:iCs/>
          <w:color w:val="000000"/>
          <w:position w:val="-5"/>
          <w:sz w:val="28"/>
          <w:szCs w:val="36"/>
        </w:rPr>
        <w:t>1</w:t>
      </w:r>
      <w:r w:rsidR="008E2B3A" w:rsidRPr="007C1421">
        <w:rPr>
          <w:rFonts w:ascii="Times New Roman" w:hAnsi="Times New Roman" w:cs="Times New Roman"/>
          <w:b/>
          <w:iCs/>
          <w:color w:val="000000"/>
          <w:position w:val="-5"/>
          <w:sz w:val="28"/>
          <w:szCs w:val="36"/>
        </w:rPr>
        <w:t xml:space="preserve">. </w:t>
      </w:r>
      <w:r w:rsidR="007C37E0" w:rsidRPr="007C1421">
        <w:rPr>
          <w:rFonts w:ascii="Times New Roman" w:hAnsi="Times New Roman" w:cs="Times New Roman"/>
          <w:b/>
          <w:iCs/>
          <w:color w:val="000000"/>
          <w:position w:val="-5"/>
          <w:sz w:val="28"/>
          <w:szCs w:val="36"/>
        </w:rPr>
        <w:t>Недостаточность надпочечников</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32"/>
        </w:rPr>
      </w:pPr>
    </w:p>
    <w:p w:rsidR="007C37E0"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32"/>
        </w:rPr>
      </w:pPr>
      <w:r w:rsidRPr="00FE4DDA">
        <w:rPr>
          <w:rFonts w:ascii="Times New Roman" w:hAnsi="Times New Roman" w:cs="Times New Roman"/>
          <w:b/>
          <w:bCs/>
          <w:color w:val="000000"/>
          <w:sz w:val="28"/>
          <w:szCs w:val="32"/>
        </w:rPr>
        <w:t>1.</w:t>
      </w:r>
      <w:r w:rsidR="007C1421">
        <w:rPr>
          <w:rFonts w:ascii="Times New Roman" w:hAnsi="Times New Roman" w:cs="Times New Roman"/>
          <w:b/>
          <w:bCs/>
          <w:color w:val="000000"/>
          <w:sz w:val="28"/>
          <w:szCs w:val="32"/>
        </w:rPr>
        <w:t>1</w:t>
      </w:r>
      <w:r w:rsidRPr="00FE4DDA">
        <w:rPr>
          <w:rFonts w:ascii="Times New Roman" w:hAnsi="Times New Roman" w:cs="Times New Roman"/>
          <w:b/>
          <w:bCs/>
          <w:color w:val="000000"/>
          <w:sz w:val="28"/>
          <w:szCs w:val="32"/>
        </w:rPr>
        <w:t xml:space="preserve"> </w:t>
      </w:r>
      <w:r w:rsidR="007C1421" w:rsidRPr="00FE4DDA">
        <w:rPr>
          <w:rFonts w:ascii="Times New Roman" w:hAnsi="Times New Roman" w:cs="Times New Roman"/>
          <w:b/>
          <w:bCs/>
          <w:color w:val="000000"/>
          <w:sz w:val="28"/>
          <w:szCs w:val="32"/>
        </w:rPr>
        <w:t>Эпидемиология</w:t>
      </w:r>
    </w:p>
    <w:p w:rsidR="007C1421"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Истинная частота недостаточности надпочечников неизвестна. По да</w:t>
      </w:r>
      <w:r w:rsidR="008E2B3A" w:rsidRPr="00FE4DDA">
        <w:rPr>
          <w:rFonts w:ascii="Times New Roman" w:hAnsi="Times New Roman" w:cs="Times New Roman"/>
          <w:color w:val="000000"/>
          <w:sz w:val="28"/>
          <w:szCs w:val="28"/>
        </w:rPr>
        <w:t>нным литературы, болезнь Адд</w:t>
      </w:r>
      <w:r w:rsidRPr="00FE4DDA">
        <w:rPr>
          <w:rFonts w:ascii="Times New Roman" w:hAnsi="Times New Roman" w:cs="Times New Roman"/>
          <w:color w:val="000000"/>
          <w:sz w:val="28"/>
          <w:szCs w:val="28"/>
        </w:rPr>
        <w:t xml:space="preserve">исона встречается с частотой 1:100 000. В </w:t>
      </w:r>
      <w:r w:rsidR="00090DA5" w:rsidRPr="00FE4DDA">
        <w:rPr>
          <w:rFonts w:ascii="Times New Roman" w:hAnsi="Times New Roman" w:cs="Times New Roman"/>
          <w:color w:val="000000"/>
          <w:sz w:val="28"/>
          <w:szCs w:val="28"/>
        </w:rPr>
        <w:t>общем,</w:t>
      </w:r>
      <w:r w:rsidRPr="00FE4DDA">
        <w:rPr>
          <w:rFonts w:ascii="Times New Roman" w:hAnsi="Times New Roman" w:cs="Times New Roman"/>
          <w:color w:val="000000"/>
          <w:sz w:val="28"/>
          <w:szCs w:val="28"/>
        </w:rPr>
        <w:t xml:space="preserve"> недостаточность надпочечников наблюдается чаще у взрослых, но она может возникнуть в любом возрасте независимо от пола.</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32"/>
        </w:rPr>
      </w:pPr>
    </w:p>
    <w:p w:rsidR="007C37E0"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t>1.</w:t>
      </w:r>
      <w:r w:rsidR="008E2B3A" w:rsidRPr="00FE4DDA">
        <w:rPr>
          <w:rFonts w:ascii="Times New Roman" w:hAnsi="Times New Roman" w:cs="Times New Roman"/>
          <w:b/>
          <w:bCs/>
          <w:color w:val="000000"/>
          <w:sz w:val="28"/>
          <w:szCs w:val="32"/>
        </w:rPr>
        <w:t xml:space="preserve">2 </w:t>
      </w:r>
      <w:r w:rsidRPr="00FE4DDA">
        <w:rPr>
          <w:rFonts w:ascii="Times New Roman" w:hAnsi="Times New Roman" w:cs="Times New Roman"/>
          <w:b/>
          <w:bCs/>
          <w:color w:val="000000"/>
          <w:sz w:val="28"/>
          <w:szCs w:val="32"/>
        </w:rPr>
        <w:t>Надпочечниковые гормоны</w:t>
      </w:r>
    </w:p>
    <w:p w:rsidR="007C1421"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В надпочечниках различают кору и мозговой слой. Кора надпочечников имеет жизненно важное значение, в ней вырабатываются глюкокортикоиды, минералокортикоиды и андрогенные стероиды. Мозговой слой надпочечников секретирует катехоламины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адреналин и норадреналин; этот процесс в значительной степени регулируется нервной системой. Описания определенного клинического состояния, связанного с гипофункцией мозгового слоя надпочечников, нет. Большинство клинических проявлений </w:t>
      </w:r>
      <w:r w:rsidR="005153CF" w:rsidRPr="00FE4DDA">
        <w:rPr>
          <w:rFonts w:ascii="Times New Roman" w:hAnsi="Times New Roman" w:cs="Times New Roman"/>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наблюдается в том случае, когда физиологическая потребность в глюкокортикоидах и минералокортикоидах превышает способность надпочечников к их продуцированию.</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Основным глюкокортикоидом является кортизол, который продуцируется корой надпочечника в ответ на стимуляцию адренокортикотропным гормоном (АКЛТ), поступающим из передней доли гипофиза. Секреция АКТГ регулируется кортикотропин-рилизинг-фактором (КРФ) в гипоталамусе. Продукция КРФ имеет определенный суточный ритм: его наибольшее количество образуется утром, а наименьшее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поздним вечером. При стимуляции АКТГ уже через несколько минут надпочечники секретируют кортизол в прямом соответствии с концентрацией АКТГ в крови. Обычно кортизол продуцируется со скоростью 20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25 мг/день. В соответствии с законом обратной связи концентрация кортизола в плазме определяет торможение высвобождения АКТГ.</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Стрессорные факторы, такие как аноксия, травма, инфекция и гипогликемия, также могут спровоцировать (посредством невыясненных пока механизмов) высвобождение КРФ и АКТГ, в результате чего уровень кортизола в крови возрастает, превышая норму в несколько раз. Высвобождение КРФ в ответ на стресс резистентно к подавлению, </w:t>
      </w:r>
      <w:r w:rsidR="00FE4DDA">
        <w:rPr>
          <w:rFonts w:ascii="Times New Roman" w:hAnsi="Times New Roman" w:cs="Times New Roman"/>
          <w:color w:val="000000"/>
          <w:sz w:val="28"/>
          <w:szCs w:val="28"/>
        </w:rPr>
        <w:t>т.е.</w:t>
      </w:r>
      <w:r w:rsidRPr="00FE4DDA">
        <w:rPr>
          <w:rFonts w:ascii="Times New Roman" w:hAnsi="Times New Roman" w:cs="Times New Roman"/>
          <w:color w:val="000000"/>
          <w:sz w:val="28"/>
          <w:szCs w:val="28"/>
        </w:rPr>
        <w:t xml:space="preserve"> к торможению, происходящему по принципу обратной связи.</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Кортизол является мощным гормоном, влияющим на метаболизм большинства тканей организма. Как правило, действие кортизола направлено на поддержание определенного уровня глюкозы путем уменьшения ее внепеченочного потребления, а также обеспечения ее предшественников для глюконеогенеза посредством расщепления белков и жиров. Кортизол регулирует распределение воды между внеклеточным и внутриклеточными компартментами и обладает слабым натрийзадерживающим эффектом. Он также усиливает прессорные эффекты катехоламинов в миокарде и артериолах. В концентрации, превышающей физиологическую, он подавляет воспалительную и аллергическую реакции. Наконец, посредством торможения, о</w:t>
      </w:r>
      <w:r w:rsidR="00090DA5" w:rsidRPr="00FE4DDA">
        <w:rPr>
          <w:rFonts w:ascii="Times New Roman" w:hAnsi="Times New Roman" w:cs="Times New Roman"/>
          <w:color w:val="000000"/>
          <w:sz w:val="28"/>
          <w:szCs w:val="28"/>
        </w:rPr>
        <w:t>существляющегося по принципу об</w:t>
      </w:r>
      <w:r w:rsidRPr="00FE4DDA">
        <w:rPr>
          <w:rFonts w:ascii="Times New Roman" w:hAnsi="Times New Roman" w:cs="Times New Roman"/>
          <w:color w:val="000000"/>
          <w:sz w:val="28"/>
          <w:szCs w:val="28"/>
        </w:rPr>
        <w:t>ратной связи, кортизол подавляет секрецию АКТГ и меланоцитстимулирующего гормона (МСГ) в передней доле гипофиза.</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Основным минералокортикоидом является альдостерон. Его </w:t>
      </w:r>
      <w:r w:rsidR="00090DA5" w:rsidRPr="00FE4DDA">
        <w:rPr>
          <w:rFonts w:ascii="Times New Roman" w:hAnsi="Times New Roman" w:cs="Times New Roman"/>
          <w:color w:val="000000"/>
          <w:sz w:val="28"/>
          <w:szCs w:val="28"/>
        </w:rPr>
        <w:t>продукция регулируется ренин</w:t>
      </w:r>
      <w:r w:rsidRPr="00FE4DDA">
        <w:rPr>
          <w:rFonts w:ascii="Times New Roman" w:hAnsi="Times New Roman" w:cs="Times New Roman"/>
          <w:color w:val="000000"/>
          <w:sz w:val="28"/>
          <w:szCs w:val="28"/>
        </w:rPr>
        <w:t>ангиотензиновой системой и плазменным калием по принципу обратной связи. Эти механизмы регуляции, вероятно, имеют одинаковую значимость и гораздо большую важность, чем незначительный альдостеронстимулирующий эффект АКТГ.</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Альдостерон увеличивает реабсорбцию натрия и экскрецию </w:t>
      </w:r>
      <w:r w:rsidR="00090DA5" w:rsidRPr="00FE4DDA">
        <w:rPr>
          <w:rFonts w:ascii="Times New Roman" w:hAnsi="Times New Roman" w:cs="Times New Roman"/>
          <w:color w:val="000000"/>
          <w:sz w:val="28"/>
          <w:szCs w:val="28"/>
        </w:rPr>
        <w:t>калия,</w:t>
      </w:r>
      <w:r w:rsidRPr="00FE4DDA">
        <w:rPr>
          <w:rFonts w:ascii="Times New Roman" w:hAnsi="Times New Roman" w:cs="Times New Roman"/>
          <w:color w:val="000000"/>
          <w:sz w:val="28"/>
          <w:szCs w:val="28"/>
        </w:rPr>
        <w:t xml:space="preserve"> прежде всего в дистальных канальцах почек. Другие тканевые эффекты альдостерона незначительны по сравнению с его регулирующим влиянием на уровень натрия и калия.</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Продукция андрогенов надпочечниками регулируется АКТГ, но она незначительна по сравнению с выработкой этих гормонов гонадами.</w:t>
      </w: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t>1.</w:t>
      </w:r>
      <w:r w:rsidR="008E2B3A" w:rsidRPr="00FE4DDA">
        <w:rPr>
          <w:rFonts w:ascii="Times New Roman" w:hAnsi="Times New Roman" w:cs="Times New Roman"/>
          <w:b/>
          <w:bCs/>
          <w:color w:val="000000"/>
          <w:sz w:val="28"/>
          <w:szCs w:val="32"/>
        </w:rPr>
        <w:t xml:space="preserve">3 </w:t>
      </w:r>
      <w:r w:rsidRPr="00FE4DDA">
        <w:rPr>
          <w:rFonts w:ascii="Times New Roman" w:hAnsi="Times New Roman" w:cs="Times New Roman"/>
          <w:b/>
          <w:bCs/>
          <w:color w:val="000000"/>
          <w:sz w:val="28"/>
          <w:szCs w:val="32"/>
        </w:rPr>
        <w:t>Патогенез надпочечниковой недостаточности</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Идиопатическая недостаточность</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Первичная надпочечниковая недостаточность, </w:t>
      </w:r>
      <w:r w:rsidR="00090DA5" w:rsidRPr="00FE4DDA">
        <w:rPr>
          <w:rFonts w:ascii="Times New Roman" w:hAnsi="Times New Roman" w:cs="Times New Roman"/>
          <w:color w:val="000000"/>
          <w:sz w:val="28"/>
          <w:szCs w:val="28"/>
        </w:rPr>
        <w:t>или болезнь Ад</w:t>
      </w:r>
      <w:r w:rsidRPr="00FE4DDA">
        <w:rPr>
          <w:rFonts w:ascii="Times New Roman" w:hAnsi="Times New Roman" w:cs="Times New Roman"/>
          <w:color w:val="000000"/>
          <w:sz w:val="28"/>
          <w:szCs w:val="28"/>
        </w:rPr>
        <w:t>дисона, обусловлена поражением или деструкцией коры надпочечников и имеет множество причинных факторов. Примерно 9</w:t>
      </w:r>
      <w:r w:rsidR="00FE4DDA" w:rsidRPr="00FE4DDA">
        <w:rPr>
          <w:rFonts w:ascii="Times New Roman" w:hAnsi="Times New Roman" w:cs="Times New Roman"/>
          <w:color w:val="000000"/>
          <w:sz w:val="28"/>
          <w:szCs w:val="28"/>
        </w:rPr>
        <w:t>0</w:t>
      </w:r>
      <w:r w:rsidR="00FE4DDA">
        <w:rPr>
          <w:rFonts w:ascii="Times New Roman" w:hAnsi="Times New Roman" w:cs="Times New Roman"/>
          <w:color w:val="000000"/>
          <w:sz w:val="28"/>
          <w:szCs w:val="28"/>
        </w:rPr>
        <w:t>%</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коры надпочечников должно быть вовлечено в патологический </w:t>
      </w:r>
      <w:r w:rsidR="00090DA5" w:rsidRPr="00FE4DDA">
        <w:rPr>
          <w:rFonts w:ascii="Times New Roman" w:hAnsi="Times New Roman" w:cs="Times New Roman"/>
          <w:color w:val="000000"/>
          <w:sz w:val="28"/>
          <w:szCs w:val="28"/>
        </w:rPr>
        <w:t>процесс,</w:t>
      </w:r>
      <w:r w:rsidRPr="00FE4DDA">
        <w:rPr>
          <w:rFonts w:ascii="Times New Roman" w:hAnsi="Times New Roman" w:cs="Times New Roman"/>
          <w:color w:val="000000"/>
          <w:sz w:val="28"/>
          <w:szCs w:val="28"/>
        </w:rPr>
        <w:t xml:space="preserve"> прежде чем </w:t>
      </w:r>
      <w:r w:rsidR="00090DA5" w:rsidRPr="00FE4DDA">
        <w:rPr>
          <w:rFonts w:ascii="Times New Roman" w:hAnsi="Times New Roman" w:cs="Times New Roman"/>
          <w:color w:val="000000"/>
          <w:sz w:val="28"/>
          <w:szCs w:val="28"/>
        </w:rPr>
        <w:t>надпочечниковая недостаточность</w:t>
      </w:r>
      <w:r w:rsidRPr="00FE4DDA">
        <w:rPr>
          <w:rFonts w:ascii="Times New Roman" w:hAnsi="Times New Roman" w:cs="Times New Roman"/>
          <w:color w:val="000000"/>
          <w:sz w:val="28"/>
          <w:szCs w:val="28"/>
        </w:rPr>
        <w:t xml:space="preserve"> проявится клинически. Идиопатическая атрофия надпочечников является ведущей причиной хронической недостаточности надпочечников. При анализе 108 случаев болезни Аддисона 6</w:t>
      </w:r>
      <w:r w:rsidR="00FE4DDA" w:rsidRPr="00FE4DDA">
        <w:rPr>
          <w:rFonts w:ascii="Times New Roman" w:hAnsi="Times New Roman" w:cs="Times New Roman"/>
          <w:color w:val="000000"/>
          <w:sz w:val="28"/>
          <w:szCs w:val="28"/>
        </w:rPr>
        <w:t>6</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из них были классифицированы как идиопатическая атрофия надпочечников. Наблюдавшаяся идиопатическая </w:t>
      </w:r>
      <w:r w:rsidR="00090DA5" w:rsidRPr="00FE4DDA">
        <w:rPr>
          <w:rFonts w:ascii="Times New Roman" w:hAnsi="Times New Roman" w:cs="Times New Roman"/>
          <w:color w:val="000000"/>
          <w:sz w:val="28"/>
          <w:szCs w:val="28"/>
        </w:rPr>
        <w:t>надпочечниковая недостаточность</w:t>
      </w:r>
      <w:r w:rsidRPr="00FE4DDA">
        <w:rPr>
          <w:rFonts w:ascii="Times New Roman" w:hAnsi="Times New Roman" w:cs="Times New Roman"/>
          <w:color w:val="000000"/>
          <w:sz w:val="28"/>
          <w:szCs w:val="28"/>
        </w:rPr>
        <w:t xml:space="preserve"> подразделялась на аутоиммунную (7</w:t>
      </w:r>
      <w:r w:rsidR="00090DA5" w:rsidRPr="00FE4DDA">
        <w:rPr>
          <w:rFonts w:ascii="Times New Roman" w:hAnsi="Times New Roman" w:cs="Times New Roman"/>
          <w:color w:val="000000"/>
          <w:sz w:val="28"/>
          <w:szCs w:val="28"/>
        </w:rPr>
        <w:t>0</w:t>
      </w:r>
      <w:r w:rsidR="00FE4DDA">
        <w:rPr>
          <w:rFonts w:ascii="Times New Roman" w:hAnsi="Times New Roman" w:cs="Times New Roman"/>
          <w:color w:val="000000"/>
          <w:sz w:val="28"/>
          <w:szCs w:val="28"/>
        </w:rPr>
        <w:t>–</w:t>
      </w:r>
      <w:r w:rsidR="00090DA5" w:rsidRPr="00FE4DDA">
        <w:rPr>
          <w:rFonts w:ascii="Times New Roman" w:hAnsi="Times New Roman" w:cs="Times New Roman"/>
          <w:color w:val="000000"/>
          <w:sz w:val="28"/>
          <w:szCs w:val="28"/>
        </w:rPr>
        <w:t>7</w:t>
      </w:r>
      <w:r w:rsidR="00FE4DDA" w:rsidRPr="00FE4DDA">
        <w:rPr>
          <w:rFonts w:ascii="Times New Roman" w:hAnsi="Times New Roman" w:cs="Times New Roman"/>
          <w:color w:val="000000"/>
          <w:sz w:val="28"/>
          <w:szCs w:val="28"/>
        </w:rPr>
        <w:t>5</w:t>
      </w:r>
      <w:r w:rsidR="00FE4DDA">
        <w:rPr>
          <w:rFonts w:ascii="Times New Roman" w:hAnsi="Times New Roman" w:cs="Times New Roman"/>
          <w:color w:val="000000"/>
          <w:sz w:val="28"/>
          <w:szCs w:val="28"/>
        </w:rPr>
        <w:t>%</w:t>
      </w:r>
      <w:r w:rsidR="00090DA5" w:rsidRPr="00FE4DDA">
        <w:rPr>
          <w:rFonts w:ascii="Times New Roman" w:hAnsi="Times New Roman" w:cs="Times New Roman"/>
          <w:color w:val="000000"/>
          <w:sz w:val="28"/>
          <w:szCs w:val="28"/>
        </w:rPr>
        <w:t>) и собственно идиопатиче</w:t>
      </w:r>
      <w:r w:rsidRPr="00FE4DDA">
        <w:rPr>
          <w:rFonts w:ascii="Times New Roman" w:hAnsi="Times New Roman" w:cs="Times New Roman"/>
          <w:color w:val="000000"/>
          <w:sz w:val="28"/>
          <w:szCs w:val="28"/>
        </w:rPr>
        <w:t>скую (25</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3</w:t>
      </w:r>
      <w:r w:rsidR="00FE4DDA" w:rsidRPr="00FE4DDA">
        <w:rPr>
          <w:rFonts w:ascii="Times New Roman" w:hAnsi="Times New Roman" w:cs="Times New Roman"/>
          <w:color w:val="000000"/>
          <w:sz w:val="28"/>
          <w:szCs w:val="28"/>
        </w:rPr>
        <w:t>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По данным другой работы, посвященной анализу случаев болезни Аддисона и охватывающей десятилетний период (1962</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1972), отмечается 7</w:t>
      </w:r>
      <w:r w:rsidR="00FE4DDA" w:rsidRPr="00FE4DDA">
        <w:rPr>
          <w:rFonts w:ascii="Times New Roman" w:hAnsi="Times New Roman" w:cs="Times New Roman"/>
          <w:color w:val="000000"/>
          <w:sz w:val="28"/>
          <w:szCs w:val="28"/>
        </w:rPr>
        <w:t>8</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частота деструкции надпочечников вследствие аутоиммунной атрофии.</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Существует впечатляющая связь между идиопатической </w:t>
      </w:r>
      <w:r w:rsidR="00090DA5" w:rsidRPr="00FE4DDA">
        <w:rPr>
          <w:rFonts w:ascii="Times New Roman" w:hAnsi="Times New Roman" w:cs="Times New Roman"/>
          <w:color w:val="000000"/>
          <w:sz w:val="28"/>
          <w:szCs w:val="28"/>
        </w:rPr>
        <w:t>надпочечной недостаточности</w:t>
      </w:r>
      <w:r w:rsidRPr="00FE4DDA">
        <w:rPr>
          <w:rFonts w:ascii="Times New Roman" w:hAnsi="Times New Roman" w:cs="Times New Roman"/>
          <w:color w:val="000000"/>
          <w:sz w:val="28"/>
          <w:szCs w:val="28"/>
        </w:rPr>
        <w:t xml:space="preserve"> и другими заболеваниями аутоиммунного происхождения. По данным одного обзора, у 5</w:t>
      </w:r>
      <w:r w:rsidR="00FE4DDA" w:rsidRPr="00FE4DDA">
        <w:rPr>
          <w:rFonts w:ascii="Times New Roman" w:hAnsi="Times New Roman" w:cs="Times New Roman"/>
          <w:color w:val="000000"/>
          <w:sz w:val="28"/>
          <w:szCs w:val="28"/>
        </w:rPr>
        <w:t>3</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больных с идиопатической </w:t>
      </w:r>
      <w:r w:rsidR="00090DA5" w:rsidRPr="00FE4DDA">
        <w:rPr>
          <w:rFonts w:ascii="Times New Roman" w:hAnsi="Times New Roman" w:cs="Times New Roman"/>
          <w:color w:val="000000"/>
          <w:sz w:val="28"/>
          <w:szCs w:val="28"/>
        </w:rPr>
        <w:t>надпочечниковой недостаточностью</w:t>
      </w:r>
      <w:r w:rsidRPr="00FE4DDA">
        <w:rPr>
          <w:rFonts w:ascii="Times New Roman" w:hAnsi="Times New Roman" w:cs="Times New Roman"/>
          <w:color w:val="000000"/>
          <w:sz w:val="28"/>
          <w:szCs w:val="28"/>
        </w:rPr>
        <w:t xml:space="preserve"> было обнаружено второе аутоиммунное поражение поджелудочной железы, щитовидной железы, слизистой оболочки желудка или гонад. Сопутствующие заболевания включали сахарный диабет, тиреоидит Хашимото, пернициозную анемию и первичную недостаточность яичников. Другие авторы указывают на частое сочетание идиопатической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b/>
          <w:bCs/>
          <w:color w:val="000000"/>
          <w:sz w:val="28"/>
          <w:szCs w:val="28"/>
        </w:rPr>
        <w:t xml:space="preserve"> </w:t>
      </w:r>
      <w:r w:rsidRPr="00FE4DDA">
        <w:rPr>
          <w:rFonts w:ascii="Times New Roman" w:hAnsi="Times New Roman" w:cs="Times New Roman"/>
          <w:color w:val="000000"/>
          <w:sz w:val="28"/>
          <w:szCs w:val="28"/>
        </w:rPr>
        <w:t>с гипопаратиреоидизмом, хроническим активным гепатитом, мальабсорбцией, хроническим слизи</w:t>
      </w:r>
      <w:r w:rsidR="00090DA5" w:rsidRPr="00FE4DDA">
        <w:rPr>
          <w:rFonts w:ascii="Times New Roman" w:hAnsi="Times New Roman" w:cs="Times New Roman"/>
          <w:color w:val="000000"/>
          <w:sz w:val="28"/>
          <w:szCs w:val="28"/>
        </w:rPr>
        <w:t>сто-</w:t>
      </w:r>
      <w:r w:rsidRPr="00FE4DDA">
        <w:rPr>
          <w:rFonts w:ascii="Times New Roman" w:hAnsi="Times New Roman" w:cs="Times New Roman"/>
          <w:color w:val="000000"/>
          <w:sz w:val="28"/>
          <w:szCs w:val="28"/>
        </w:rPr>
        <w:t>кожным кандидозом, алопецией и витилиго.</w:t>
      </w: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Инфильтративное или инфекционное поражение</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Туберкулезное поражение н</w:t>
      </w:r>
      <w:r w:rsidR="00090DA5" w:rsidRPr="00FE4DDA">
        <w:rPr>
          <w:rFonts w:ascii="Times New Roman" w:hAnsi="Times New Roman" w:cs="Times New Roman"/>
          <w:color w:val="000000"/>
          <w:sz w:val="28"/>
          <w:szCs w:val="28"/>
        </w:rPr>
        <w:t>адпочечников как причина аддисо</w:t>
      </w:r>
      <w:r w:rsidRPr="00FE4DDA">
        <w:rPr>
          <w:rFonts w:ascii="Times New Roman" w:hAnsi="Times New Roman" w:cs="Times New Roman"/>
          <w:color w:val="000000"/>
          <w:sz w:val="28"/>
          <w:szCs w:val="28"/>
        </w:rPr>
        <w:t>новой болезни стало встречаться реже; по имеющимся данным, его частота составляет 17</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2</w:t>
      </w:r>
      <w:r w:rsidR="00FE4DDA" w:rsidRPr="00FE4DDA">
        <w:rPr>
          <w:rFonts w:ascii="Times New Roman" w:hAnsi="Times New Roman" w:cs="Times New Roman"/>
          <w:color w:val="000000"/>
          <w:sz w:val="28"/>
          <w:szCs w:val="28"/>
        </w:rPr>
        <w:t>1</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Грибковая инфекция и другие инфильтративные поражения нечасто бывают причиной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b/>
          <w:bCs/>
          <w:color w:val="000000"/>
          <w:sz w:val="28"/>
          <w:szCs w:val="28"/>
        </w:rPr>
        <w:t xml:space="preserve"> </w:t>
      </w:r>
      <w:r w:rsidRPr="00FE4DDA">
        <w:rPr>
          <w:rFonts w:ascii="Times New Roman" w:hAnsi="Times New Roman" w:cs="Times New Roman"/>
          <w:color w:val="000000"/>
          <w:sz w:val="28"/>
          <w:szCs w:val="28"/>
        </w:rPr>
        <w:t xml:space="preserve">при активном диссеминированном процессе. Сообщалось также о недостаточности надпочечников как об осложнении синдрома приобретенного иммунодефицита. Недостаточность может быть вызвана инфекционным поражением надпочечников </w:t>
      </w:r>
      <w:r w:rsidRPr="00FE4DDA">
        <w:rPr>
          <w:rFonts w:ascii="Times New Roman" w:hAnsi="Times New Roman" w:cs="Times New Roman"/>
          <w:color w:val="000000"/>
          <w:sz w:val="28"/>
          <w:szCs w:val="28"/>
          <w:lang w:val="en-US"/>
        </w:rPr>
        <w:t>Mycobact</w:t>
      </w:r>
      <w:r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lang w:val="en-US"/>
        </w:rPr>
        <w:t>avium</w:t>
      </w:r>
      <w:r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lang w:val="en-US"/>
        </w:rPr>
        <w:t>M</w:t>
      </w:r>
      <w:r w:rsidRP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lang w:val="en-US"/>
        </w:rPr>
        <w:t>intracellularc</w:t>
      </w:r>
      <w:r w:rsidRPr="00FE4DDA">
        <w:rPr>
          <w:rFonts w:ascii="Times New Roman" w:hAnsi="Times New Roman" w:cs="Times New Roman"/>
          <w:color w:val="000000"/>
          <w:sz w:val="28"/>
          <w:szCs w:val="28"/>
        </w:rPr>
        <w:t xml:space="preserve"> или цитомегаловирусом. При некоторых злокачественных опухолях на аутопсии обнаруживаются метастазы в надпочечниках, однако рак редко бывает причиной недостаточности надпочечников. По данным одного обзора, из 51 карциномы надпочечников (выявлено с помощью КТ) 18 были первичными и 33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метастатическими (13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из легких, 3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при меланоме и 17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из молочной железы, почек, яичников, предстательной железы и других органов).</w:t>
      </w: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Надпочечниковая апоплексия</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Двустороннее кровоизлияние в надпочечники (надпочечниковая апоплексия) редко наблюдается в различных клинических учреждениях и также редко диагностируется при жизни. При анализе 2000 случаев аутопсии (метод сплошного наблюдения с исключением новорожденных и больных с менингококкемией) частота двустороннего кровоизлияния (фокального или диффузного) в надпочечники составила 1,</w:t>
      </w:r>
      <w:r w:rsidR="00FE4DDA" w:rsidRPr="00FE4DDA">
        <w:rPr>
          <w:rFonts w:ascii="Times New Roman" w:hAnsi="Times New Roman" w:cs="Times New Roman"/>
          <w:color w:val="000000"/>
          <w:sz w:val="28"/>
          <w:szCs w:val="28"/>
        </w:rPr>
        <w:t>1</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Проявления такого кровоизлияния весьма различны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от нечетко выраженных клинических симптомов до первичной недостаточности надпочечников и катастрофической клинической ситуации.</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Риск возникновения этого осложнения, как правило, имеется у больных с серьезным предшествующим заболеванием, при котором надпочечники подвергаются сильному стрессу. Стрессовая стимуляция предрасполагает надпочечники к кровоизлиянию. Установлена также четкая связь между кровоизлиянием в надпочечники и антикоагулянтной терапией гепарином и дикумаролом. Классическим примером может служить больной, недавно перенесший инфаркт миокарда и получающий терапию антикоагулянтами. Возникновение кровоизлияния в этих условиях наиболее вероятно между 3</w:t>
      </w:r>
      <w:r w:rsidR="007C1421">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м</w:t>
      </w:r>
      <w:r w:rsidRPr="00FE4DDA">
        <w:rPr>
          <w:rFonts w:ascii="Times New Roman" w:hAnsi="Times New Roman" w:cs="Times New Roman"/>
          <w:color w:val="000000"/>
          <w:sz w:val="28"/>
          <w:szCs w:val="28"/>
        </w:rPr>
        <w:t xml:space="preserve"> и 18</w:t>
      </w:r>
      <w:r w:rsidR="007C1421">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м</w:t>
      </w:r>
      <w:r w:rsidRPr="00FE4DDA">
        <w:rPr>
          <w:rFonts w:ascii="Times New Roman" w:hAnsi="Times New Roman" w:cs="Times New Roman"/>
          <w:color w:val="000000"/>
          <w:sz w:val="28"/>
          <w:szCs w:val="28"/>
        </w:rPr>
        <w:t xml:space="preserve"> днем после начала антикоагулянтной терапии. О его появлении свидетельствует внезапное ухудшение состояния с гипотензией и болью в боках, в области костовертебрального угла или эпигастрия. Сопутствующие признаки могут включать повышение температуры тела, тошноту, рвоту и расстройство сознания. В установлении точного диагноза могут помочь КТ и ультразвуковое исследование. Другие стрессорные факторы, ассоциирующиеся с кровоизлиянием в надпочечники, включают хирургическое вмешательство, травму, ожоги, судороги, беременность и тромбоз надпочечниковой вены.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Надпочечниковый криз как последствие кровоизлияния в надпочечники наблюдается также при прогрессирующей септицемии и у новорожденных. По имеющимся данным, причиной кровоизлияния в надпочечники может быть фульминантная септицемия, вызванная менингококком, пневмококком, стафилококком, стрептококком, гемофильной палочкой инфлюэнцы или грамотрицательными микроорганизмами. Синдром Уотерхауса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Фридериксена, носящий жизнеугрожающий характер, является результатом возникшей септицемии вследствие менингококкемии. Состояние больного при этом очень тяжелое с сильным ознобом, резкой головной болью и петехиальной сыпью, которая может прогрессировать до распространенной пурпуры. При этом заболевании часто возникает двустороннее кровоизлияние в надпочечники. В отсутствие быстрого лечения возможно возникновение сосудистого коллапса и наступление смерти. Кровоизлияние в надпочечники является причиной смерти у новорожденных, примерно в </w:t>
      </w:r>
      <w:r w:rsidR="00FE4DDA" w:rsidRPr="00FE4DDA">
        <w:rPr>
          <w:rFonts w:ascii="Times New Roman" w:hAnsi="Times New Roman" w:cs="Times New Roman"/>
          <w:color w:val="000000"/>
          <w:sz w:val="28"/>
          <w:szCs w:val="28"/>
        </w:rPr>
        <w:t>1</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случаев, однако эта патология редко попадает в сферу внимания врача ОНП.</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Другие причинные факторы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Другой причиной первичной недостаточности надпочечников является билатеральная адреналэктомия при метастатическом раке молочной или предстательной железы или при синдроме Кушинга. После такой операции больной полностью и пожизненно зависит от заместительной терапии кортикостероидами. Химиотерапевтические препараты, такие как метотан, применяемый при лечении болезни Кушинга, также могут вызвать недостаточность надпочечников. Кроме того, </w:t>
      </w:r>
      <w:r w:rsidR="00090DA5" w:rsidRPr="00FE4DDA">
        <w:rPr>
          <w:rFonts w:ascii="Times New Roman" w:hAnsi="Times New Roman" w:cs="Times New Roman"/>
          <w:bCs/>
          <w:color w:val="000000"/>
          <w:sz w:val="28"/>
          <w:szCs w:val="28"/>
        </w:rPr>
        <w:t>надпочечниковая недостаточность</w:t>
      </w:r>
      <w:r w:rsidRPr="00FE4DDA">
        <w:rPr>
          <w:rFonts w:ascii="Times New Roman" w:hAnsi="Times New Roman" w:cs="Times New Roman"/>
          <w:color w:val="000000"/>
          <w:sz w:val="28"/>
          <w:szCs w:val="28"/>
        </w:rPr>
        <w:t xml:space="preserve"> может быть вызвана м</w:t>
      </w:r>
      <w:r w:rsidR="00090DA5" w:rsidRPr="00FE4DDA">
        <w:rPr>
          <w:rFonts w:ascii="Times New Roman" w:hAnsi="Times New Roman" w:cs="Times New Roman"/>
          <w:color w:val="000000"/>
          <w:sz w:val="28"/>
          <w:szCs w:val="28"/>
        </w:rPr>
        <w:t>етадоном, рифампином и кетокона</w:t>
      </w:r>
      <w:r w:rsidRPr="00FE4DDA">
        <w:rPr>
          <w:rFonts w:ascii="Times New Roman" w:hAnsi="Times New Roman" w:cs="Times New Roman"/>
          <w:color w:val="000000"/>
          <w:sz w:val="28"/>
          <w:szCs w:val="28"/>
        </w:rPr>
        <w:t xml:space="preserve">золом. Наконец, причиной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могут послужить редкие врожденные и наследственные заболевания.</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Причины вторичной недостаточности надпочечников</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Вторичная недостаточность надпочечников может быть следствием заболевания или деструкции гипоталамуса или гипофиза,</w:t>
      </w:r>
      <w:r w:rsidR="008E2B3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которые приводят к нарушению способности гипофиза продуцировать АКТГ.</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Наиболее частой причиной вторичной НН и надпочечникового криза является ятрогенное подавление функции надпочечников в результате длительной терапии стероидными гормонами. Быстрая отмена глюкокортикоидов у больных с атрофией надпочечников вследствие хронического применения стероидов может привести к коллапсу и смерти, особенно в условиях усиления стресса. Первое сообщение о смертельном исходе, связанном с подавлением функции надпочечников кортикостероидами, относится к 1952 г</w:t>
      </w:r>
      <w:r w:rsidR="00090DA5" w:rsidRPr="00FE4DDA">
        <w:rPr>
          <w:rFonts w:ascii="Times New Roman" w:hAnsi="Times New Roman" w:cs="Times New Roman"/>
          <w:color w:val="000000"/>
          <w:sz w:val="28"/>
          <w:szCs w:val="28"/>
        </w:rPr>
        <w:t>оду</w:t>
      </w:r>
      <w:r w:rsidRPr="00FE4DDA">
        <w:rPr>
          <w:rFonts w:ascii="Times New Roman" w:hAnsi="Times New Roman" w:cs="Times New Roman"/>
          <w:color w:val="000000"/>
          <w:sz w:val="28"/>
          <w:szCs w:val="28"/>
        </w:rPr>
        <w:t>. Подтверждение развития надпочечниковой недостаточности вследствие лечения преднизолоном было сделано в 1961 г</w:t>
      </w:r>
      <w:r w:rsidR="00090DA5" w:rsidRPr="00FE4DDA">
        <w:rPr>
          <w:rFonts w:ascii="Times New Roman" w:hAnsi="Times New Roman" w:cs="Times New Roman"/>
          <w:color w:val="000000"/>
          <w:sz w:val="28"/>
          <w:szCs w:val="28"/>
        </w:rPr>
        <w:t>оду</w:t>
      </w:r>
      <w:r w:rsidRPr="00FE4DDA">
        <w:rPr>
          <w:rFonts w:ascii="Times New Roman" w:hAnsi="Times New Roman" w:cs="Times New Roman"/>
          <w:color w:val="000000"/>
          <w:sz w:val="28"/>
          <w:szCs w:val="28"/>
        </w:rPr>
        <w:t>. С тех пор опубликовано множество сообщений, подтверждающих подавление экзогенными глюкокортикоидами функции ги</w:t>
      </w:r>
      <w:r w:rsidR="00090DA5" w:rsidRPr="00FE4DDA">
        <w:rPr>
          <w:rFonts w:ascii="Times New Roman" w:hAnsi="Times New Roman" w:cs="Times New Roman"/>
          <w:color w:val="000000"/>
          <w:sz w:val="28"/>
          <w:szCs w:val="28"/>
        </w:rPr>
        <w:t>поталамо-гипофизарно-надпочечни</w:t>
      </w:r>
      <w:r w:rsidRPr="00FE4DDA">
        <w:rPr>
          <w:rFonts w:ascii="Times New Roman" w:hAnsi="Times New Roman" w:cs="Times New Roman"/>
          <w:color w:val="000000"/>
          <w:sz w:val="28"/>
          <w:szCs w:val="28"/>
        </w:rPr>
        <w:t>ковой системы (ГГНС) с последующей атрофией надпочечников. Возникновение данного осложнения описано не только при пероральном введении кортикостероидов, но и при их местном, ингаляционном и интратекальном применении.</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Механизмом развития атрофии надпочечников после отмены экзогенных глюкокортикоидов может быть нарушение нормального суточного выделения КРФ. Вызванное стрессом высвобождение АКТГ может оставаться интактным, но атрофированные надпочечники неспособны секретировать достаточное количество кортизола для покрытия возрастающей при стрессе физиологической потребности. Наименьшее время или минимальные дозы экзогенных глюкокортикоидов, при которых происходит подавление функции ГГНС, неизвестны. Подавление ГГНС следует заподозрить у любого больного, получавшего глюкокортикоиды в дозах, эквивалентных 2</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30 мг преднизолона в день в течение </w:t>
      </w:r>
      <w:r w:rsidR="00090DA5" w:rsidRPr="00FE4DDA">
        <w:rPr>
          <w:rFonts w:ascii="Times New Roman" w:hAnsi="Times New Roman" w:cs="Times New Roman"/>
          <w:color w:val="000000"/>
          <w:sz w:val="28"/>
          <w:szCs w:val="28"/>
        </w:rPr>
        <w:t>1</w:t>
      </w:r>
      <w:r w:rsidRPr="00FE4DDA">
        <w:rPr>
          <w:rFonts w:ascii="Times New Roman" w:hAnsi="Times New Roman" w:cs="Times New Roman"/>
          <w:color w:val="000000"/>
          <w:sz w:val="28"/>
          <w:szCs w:val="28"/>
        </w:rPr>
        <w:t xml:space="preserve"> нед</w:t>
      </w:r>
      <w:r w:rsidR="00090DA5" w:rsidRPr="00FE4DDA">
        <w:rPr>
          <w:rFonts w:ascii="Times New Roman" w:hAnsi="Times New Roman" w:cs="Times New Roman"/>
          <w:color w:val="000000"/>
          <w:sz w:val="28"/>
          <w:szCs w:val="28"/>
        </w:rPr>
        <w:t>ели</w:t>
      </w:r>
      <w:r w:rsidRPr="00FE4DDA">
        <w:rPr>
          <w:rFonts w:ascii="Times New Roman" w:hAnsi="Times New Roman" w:cs="Times New Roman"/>
          <w:color w:val="000000"/>
          <w:sz w:val="28"/>
          <w:szCs w:val="28"/>
        </w:rPr>
        <w:t xml:space="preserve"> или более. Для восстановления функции ГГНС после длительного применения сверхфизиологических доз стероидов может потребоваться от 6 до 12 мес</w:t>
      </w:r>
      <w:r w:rsidR="00090DA5" w:rsidRPr="00FE4DDA">
        <w:rPr>
          <w:rFonts w:ascii="Times New Roman" w:hAnsi="Times New Roman" w:cs="Times New Roman"/>
          <w:color w:val="000000"/>
          <w:sz w:val="28"/>
          <w:szCs w:val="28"/>
        </w:rPr>
        <w:t>яцев</w:t>
      </w:r>
      <w:r w:rsidRPr="00FE4DDA">
        <w:rPr>
          <w:rFonts w:ascii="Times New Roman" w:hAnsi="Times New Roman" w:cs="Times New Roman"/>
          <w:color w:val="000000"/>
          <w:sz w:val="28"/>
          <w:szCs w:val="28"/>
        </w:rPr>
        <w:t xml:space="preserve"> при условии полной отмены стероидов. До тех пор пока не произойдет полное восстановление, предполагается, что больной нуждается в базальной терапии стероидами (физиологические дозы), а при интеркуррентных заболеваниях или стрессах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в дополнительной терапии. Подавление функции надпочечников должно быть заподозрено на основании анамнеза предыдущего применения стероидов. В случае сомнений относительно состояния ГГНС (у тяжелобольного или при ухудшении состояния больного) показано применение стероидов.</w:t>
      </w:r>
    </w:p>
    <w:p w:rsidR="007C1421" w:rsidRPr="00FE4DDA" w:rsidRDefault="007C1421"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t>1.</w:t>
      </w:r>
      <w:r w:rsidR="008E2B3A" w:rsidRPr="00FE4DDA">
        <w:rPr>
          <w:rFonts w:ascii="Times New Roman" w:hAnsi="Times New Roman" w:cs="Times New Roman"/>
          <w:b/>
          <w:bCs/>
          <w:color w:val="000000"/>
          <w:sz w:val="28"/>
          <w:szCs w:val="32"/>
        </w:rPr>
        <w:t xml:space="preserve">4 </w:t>
      </w:r>
      <w:r w:rsidRPr="00FE4DDA">
        <w:rPr>
          <w:rFonts w:ascii="Times New Roman" w:hAnsi="Times New Roman" w:cs="Times New Roman"/>
          <w:b/>
          <w:bCs/>
          <w:color w:val="000000"/>
          <w:sz w:val="28"/>
          <w:szCs w:val="32"/>
        </w:rPr>
        <w:t>Клинические проявления</w:t>
      </w:r>
    </w:p>
    <w:p w:rsidR="007C1421" w:rsidRDefault="007C1421"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Первичная недостаточность</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Клинические проявления хронической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развиваются постепенно и незаметно, что серьезно затрудняет ее диагностику. Клиническая картина болезни Аддисона может быть объяснена на основании дефицита кортизола и альдостерона и недостаточного подавления продукции АКТГ и МСГ по принципу обратной связи.</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Клинические проявления дефицита кортизола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анорексия, тошнота, рвота, летаргия, гипогликемия при голодании и неспособность больного выдерживать даже минимальные стрессы, не впадая в шоковое состояние. Способность выделять излишнюю воду с нормальной скоростью также нарушается, что может привести к водной интоксикации. Недостаток альдостерона приводит к нарушению способности сохранять натрий и выделять калий. У больного с дефицитом альдостерона наблюдаются снижение уровня натрия, дегидратация, гипотензия, склонность к обморокам, связанным с изменением положения тела, уменьшение размеров сердца и сердечного выброса. Снижается почечный кровоток;</w:t>
      </w:r>
      <w:r w:rsidR="00090DA5" w:rsidRPr="00FE4DDA">
        <w:rPr>
          <w:rFonts w:ascii="Times New Roman" w:hAnsi="Times New Roman" w:cs="Times New Roman"/>
          <w:color w:val="000000"/>
          <w:sz w:val="28"/>
          <w:szCs w:val="28"/>
        </w:rPr>
        <w:t xml:space="preserve"> возможно развитие азотемии. Ги</w:t>
      </w:r>
      <w:r w:rsidRPr="00FE4DDA">
        <w:rPr>
          <w:rFonts w:ascii="Times New Roman" w:hAnsi="Times New Roman" w:cs="Times New Roman"/>
          <w:color w:val="000000"/>
          <w:sz w:val="28"/>
          <w:szCs w:val="28"/>
        </w:rPr>
        <w:t>перкалиемия наблюдается часто, но она редко бывает тяжелой. Недостаточное подавление продукции АКТГ и МСГ вследствие дефицита кортизола приводит к повышенной пигментации кожных покровов и слизистых оболочек.</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У пациента с болезнью Аддисона обычно отмечаются слабость и летаргия, неспособность к физическим усилиям и повышенная утомляемость. Пульс может быть слабым и учащенным. Нередки гипотензия и обмороки при вставании. Так, в одной группе больных (108 человек), страдающих болезнью Аддисона, у 8</w:t>
      </w:r>
      <w:r w:rsidR="00FE4DDA" w:rsidRPr="00FE4DDA">
        <w:rPr>
          <w:rFonts w:ascii="Times New Roman" w:hAnsi="Times New Roman" w:cs="Times New Roman"/>
          <w:color w:val="000000"/>
          <w:sz w:val="28"/>
          <w:szCs w:val="28"/>
        </w:rPr>
        <w:t>8</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систолическое артериальное давление было ниже 110</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мм</w:t>
      </w:r>
      <w:r w:rsidRPr="00FE4DDA">
        <w:rPr>
          <w:rFonts w:ascii="Times New Roman" w:hAnsi="Times New Roman" w:cs="Times New Roman"/>
          <w:color w:val="000000"/>
          <w:sz w:val="28"/>
          <w:szCs w:val="28"/>
        </w:rPr>
        <w:t xml:space="preserve"> </w:t>
      </w:r>
      <w:r w:rsidR="00FE4DDA" w:rsidRPr="00FE4DDA">
        <w:rPr>
          <w:rFonts w:ascii="Times New Roman" w:hAnsi="Times New Roman" w:cs="Times New Roman"/>
          <w:color w:val="000000"/>
          <w:sz w:val="28"/>
          <w:szCs w:val="28"/>
        </w:rPr>
        <w:t>рт.</w:t>
      </w:r>
      <w:r w:rsidR="00FE4DDA">
        <w:rPr>
          <w:rFonts w:ascii="Times New Roman" w:hAnsi="Times New Roman" w:cs="Times New Roman"/>
          <w:color w:val="000000"/>
          <w:sz w:val="28"/>
          <w:szCs w:val="28"/>
        </w:rPr>
        <w:t xml:space="preserve"> </w:t>
      </w:r>
      <w:r w:rsidR="00FE4DDA" w:rsidRPr="00FE4DDA">
        <w:rPr>
          <w:rFonts w:ascii="Times New Roman" w:hAnsi="Times New Roman" w:cs="Times New Roman"/>
          <w:color w:val="000000"/>
          <w:sz w:val="28"/>
          <w:szCs w:val="28"/>
        </w:rPr>
        <w:t>с</w:t>
      </w:r>
      <w:r w:rsidRPr="00FE4DDA">
        <w:rPr>
          <w:rFonts w:ascii="Times New Roman" w:hAnsi="Times New Roman" w:cs="Times New Roman"/>
          <w:color w:val="000000"/>
          <w:sz w:val="28"/>
          <w:szCs w:val="28"/>
        </w:rPr>
        <w:t>т. В другой группе с тем же заболеванием (86 человек) артериальное давление ниже указанного уровня отмечено у 9</w:t>
      </w:r>
      <w:r w:rsidR="00FE4DDA" w:rsidRPr="00FE4DDA">
        <w:rPr>
          <w:rFonts w:ascii="Times New Roman" w:hAnsi="Times New Roman" w:cs="Times New Roman"/>
          <w:color w:val="000000"/>
          <w:sz w:val="28"/>
          <w:szCs w:val="28"/>
        </w:rPr>
        <w:t>1</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больных. Несмотря на гипотензию, конечности у больных остаются теплыми. Сердечные тоны обычно приглушены или даже отсутствуют при аускультации.</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Для хронической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характерна желудочно-кишечная симптоматика, включающая анорексию, тошноту, рвоту, уменьшение массы тела, боль в животе, а иногда и диарею. По данным одного исследования, анорексия и потеря массы тела имели место у всех больных с болезнью Аддисона, а другие желудочно-кишечные симптомы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у 8</w:t>
      </w:r>
      <w:r w:rsidR="00FE4DDA" w:rsidRPr="00FE4DDA">
        <w:rPr>
          <w:rFonts w:ascii="Times New Roman" w:hAnsi="Times New Roman" w:cs="Times New Roman"/>
          <w:color w:val="000000"/>
          <w:sz w:val="28"/>
          <w:szCs w:val="28"/>
        </w:rPr>
        <w:t>7</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Кожные проявления аддисоновой болезни: повышенная пигментация (коричневатые пятна) открытых участков кожи (лицо, шея, руки, тыльная поверхность кистей), а также участков, подвергающихся трению или давлению (локти, колени, пальцы кистей и стоп, область сосков). Гиперпигментация отмечается у 92</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97 больных с болезнью Аддисона. Может наблюдаться и пигментация слизистых оболочек, а также потемнение родимых пятен и волос, появление продольных пигментированных полос на ногтях. При аддисоновой болезни аутоиммунного происхождения могут отмечаться витилиго, слизисто-кожный кандидоз и алопеция. В связи с нехваткой надпочечниковых андрогенов у жен</w:t>
      </w:r>
      <w:r w:rsidR="00090DA5" w:rsidRPr="00FE4DDA">
        <w:rPr>
          <w:rFonts w:ascii="Times New Roman" w:hAnsi="Times New Roman" w:cs="Times New Roman"/>
          <w:color w:val="000000"/>
          <w:sz w:val="28"/>
          <w:szCs w:val="28"/>
        </w:rPr>
        <w:t>щ</w:t>
      </w:r>
      <w:r w:rsidRPr="00FE4DDA">
        <w:rPr>
          <w:rFonts w:ascii="Times New Roman" w:hAnsi="Times New Roman" w:cs="Times New Roman"/>
          <w:color w:val="000000"/>
          <w:sz w:val="28"/>
          <w:szCs w:val="28"/>
        </w:rPr>
        <w:t>ин может наблюдаться уменьшение роста волос под мышками и на лобке. Этого нет у мужчин ввиду достаточного поступления андрогенов из тестикул.</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Психическое состояние таких больных варьирует от тревожности до спутанности сознания. Потеря сознания наблюдается редко (за исключением предсмертного состояния). Может отмечаться усиление вкусового, обонятельного и слухового восприятия. Изредка имеет место гиперкалиемический паралич, что является ургентным осложнением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у больного наблюдается нарастающая мышечная слабость, приводящая к вялой квадриплегии. Лечение данного осложнения состоит во внутривенном введении глюкозы и инсулина или бикарбоната.</w:t>
      </w:r>
    </w:p>
    <w:p w:rsidR="007C37E0" w:rsidRPr="00FE4DDA" w:rsidRDefault="00FE0355" w:rsidP="00FE4DDA">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7C37E0" w:rsidRPr="00FE4DDA">
        <w:rPr>
          <w:rFonts w:ascii="Times New Roman" w:hAnsi="Times New Roman" w:cs="Times New Roman"/>
          <w:b/>
          <w:color w:val="000000"/>
          <w:sz w:val="28"/>
          <w:szCs w:val="28"/>
        </w:rPr>
        <w:t>Лабораторные данные</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Обычные лабораторные находки у больных с первичной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включают гипонатриемию, гиперкалиемию, гипогликемию и азотемию. Гипонатриемия обычно бывает незначительной или умеренной; тяжелая гипонатриемия (менее 120 мЭкв/л) встречается редко. Так, в одной группе больных с болезнью Аддисона сывороточный уровень натрия ниже 135 мЭкв/л определялся у 8</w:t>
      </w:r>
      <w:r w:rsidR="00FE4DDA" w:rsidRPr="00FE4DDA">
        <w:rPr>
          <w:rFonts w:ascii="Times New Roman" w:hAnsi="Times New Roman" w:cs="Times New Roman"/>
          <w:color w:val="000000"/>
          <w:sz w:val="28"/>
          <w:szCs w:val="28"/>
        </w:rPr>
        <w:t>8</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Гиперкалиемия обычно бывает слабовыраженной, содержание калия в крови редко превышает 7 мЭкв/л. Начальный уровень калия может быть нормальным или даже сниженным, если имеет место сильная рвота. В редких случаях гиперкалиемия бывает тяжелой и вызывает сердечную аритмию или остановку сердца.</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Для первичной </w:t>
      </w:r>
      <w:r w:rsidR="00090DA5" w:rsidRPr="00FE4DDA">
        <w:rPr>
          <w:rFonts w:ascii="Times New Roman" w:hAnsi="Times New Roman" w:cs="Times New Roman"/>
          <w:bCs/>
          <w:color w:val="000000"/>
          <w:sz w:val="28"/>
          <w:szCs w:val="28"/>
        </w:rPr>
        <w:t>надпочечниковой недостаточности</w:t>
      </w:r>
      <w:r w:rsidR="00090DA5" w:rsidRPr="00FE4DDA">
        <w:rPr>
          <w:rFonts w:ascii="Times New Roman" w:hAnsi="Times New Roman" w:cs="Times New Roman"/>
          <w:b/>
          <w:bCs/>
          <w:color w:val="000000"/>
          <w:sz w:val="28"/>
          <w:szCs w:val="28"/>
        </w:rPr>
        <w:t xml:space="preserve"> </w:t>
      </w:r>
      <w:r w:rsidRPr="00FE4DDA">
        <w:rPr>
          <w:rFonts w:ascii="Times New Roman" w:hAnsi="Times New Roman" w:cs="Times New Roman"/>
          <w:color w:val="000000"/>
          <w:sz w:val="28"/>
          <w:szCs w:val="28"/>
        </w:rPr>
        <w:t>характерна гипогликемия, особенно при голодании. В одной работе отмечается, что большинство нелеченых больных, страдающих аддисоновой болезнью, не могут подниматься с постели по утрам из-за гипогликемии. Умеренное повышение уровня азота мочевины в крови может наблюдаться вследствие дегидратации, обусловленной дефицитом альдостерона. Азотемия обычно носит обратимый характер и исчезает при восстановлении циркулирующего объема крови.</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У пациентов с болезнью Аддисона могут наблюдаться электрокардиографические изменения, включающие уплощение или инверсию зубца </w:t>
      </w:r>
      <w:r w:rsidRPr="00FE4DDA">
        <w:rPr>
          <w:rFonts w:ascii="Times New Roman" w:hAnsi="Times New Roman" w:cs="Times New Roman"/>
          <w:i/>
          <w:iCs/>
          <w:color w:val="000000"/>
          <w:sz w:val="28"/>
          <w:szCs w:val="28"/>
        </w:rPr>
        <w:t xml:space="preserve">Т, </w:t>
      </w:r>
      <w:r w:rsidRPr="00FE4DDA">
        <w:rPr>
          <w:rFonts w:ascii="Times New Roman" w:hAnsi="Times New Roman" w:cs="Times New Roman"/>
          <w:color w:val="000000"/>
          <w:sz w:val="28"/>
          <w:szCs w:val="28"/>
        </w:rPr>
        <w:t xml:space="preserve">увеличение интервала </w:t>
      </w:r>
      <w:r w:rsidRPr="00FE4DDA">
        <w:rPr>
          <w:rFonts w:ascii="Times New Roman" w:hAnsi="Times New Roman" w:cs="Times New Roman"/>
          <w:i/>
          <w:iCs/>
          <w:color w:val="000000"/>
          <w:sz w:val="28"/>
          <w:szCs w:val="28"/>
          <w:lang w:val="en-US"/>
        </w:rPr>
        <w:t>QT</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низкий вольтаж, увеличение интервала </w:t>
      </w:r>
      <w:r w:rsidRPr="00FE4DDA">
        <w:rPr>
          <w:rFonts w:ascii="Times New Roman" w:hAnsi="Times New Roman" w:cs="Times New Roman"/>
          <w:i/>
          <w:iCs/>
          <w:color w:val="000000"/>
          <w:sz w:val="28"/>
          <w:szCs w:val="28"/>
          <w:lang w:val="en-US"/>
        </w:rPr>
        <w:t>PR</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или комплекса </w:t>
      </w:r>
      <w:r w:rsidRPr="00FE4DDA">
        <w:rPr>
          <w:rFonts w:ascii="Times New Roman" w:hAnsi="Times New Roman" w:cs="Times New Roman"/>
          <w:i/>
          <w:iCs/>
          <w:color w:val="000000"/>
          <w:sz w:val="28"/>
          <w:szCs w:val="28"/>
          <w:lang w:val="en-US"/>
        </w:rPr>
        <w:t>QRS</w:t>
      </w:r>
      <w:r w:rsidRPr="00FE4DDA">
        <w:rPr>
          <w:rFonts w:ascii="Times New Roman" w:hAnsi="Times New Roman" w:cs="Times New Roman"/>
          <w:i/>
          <w:iCs/>
          <w:color w:val="000000"/>
          <w:sz w:val="28"/>
          <w:szCs w:val="28"/>
        </w:rPr>
        <w:t xml:space="preserve"> и снижение сегмента </w:t>
      </w:r>
      <w:r w:rsidRPr="00FE4DDA">
        <w:rPr>
          <w:rFonts w:ascii="Times New Roman" w:hAnsi="Times New Roman" w:cs="Times New Roman"/>
          <w:i/>
          <w:iCs/>
          <w:color w:val="000000"/>
          <w:sz w:val="28"/>
          <w:szCs w:val="28"/>
          <w:lang w:val="en-US"/>
        </w:rPr>
        <w:t>ST</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ЭКГ-изменения, отражающие гиперкалиемию, включают следующее: высокие и остроконечные зубцы </w:t>
      </w:r>
      <w:r w:rsidRPr="00FE4DDA">
        <w:rPr>
          <w:rFonts w:ascii="Times New Roman" w:hAnsi="Times New Roman" w:cs="Times New Roman"/>
          <w:i/>
          <w:iCs/>
          <w:color w:val="000000"/>
          <w:sz w:val="28"/>
          <w:szCs w:val="28"/>
        </w:rPr>
        <w:t xml:space="preserve">Т; </w:t>
      </w:r>
      <w:r w:rsidRPr="00FE4DDA">
        <w:rPr>
          <w:rFonts w:ascii="Times New Roman" w:hAnsi="Times New Roman" w:cs="Times New Roman"/>
          <w:color w:val="000000"/>
          <w:sz w:val="28"/>
          <w:szCs w:val="28"/>
        </w:rPr>
        <w:t xml:space="preserve">удлинение интервала </w:t>
      </w:r>
      <w:r w:rsidRPr="00FE4DDA">
        <w:rPr>
          <w:rFonts w:ascii="Times New Roman" w:hAnsi="Times New Roman" w:cs="Times New Roman"/>
          <w:i/>
          <w:iCs/>
          <w:color w:val="000000"/>
          <w:sz w:val="28"/>
          <w:szCs w:val="28"/>
          <w:lang w:val="en-US"/>
        </w:rPr>
        <w:t>PR</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и комплекса </w:t>
      </w:r>
      <w:r w:rsidRPr="00FE4DDA">
        <w:rPr>
          <w:rFonts w:ascii="Times New Roman" w:hAnsi="Times New Roman" w:cs="Times New Roman"/>
          <w:i/>
          <w:iCs/>
          <w:color w:val="000000"/>
          <w:sz w:val="28"/>
          <w:szCs w:val="28"/>
          <w:lang w:val="en-US"/>
        </w:rPr>
        <w:t>QRS</w:t>
      </w:r>
      <w:r w:rsidRPr="00FE4DDA">
        <w:rPr>
          <w:rFonts w:ascii="Times New Roman" w:hAnsi="Times New Roman" w:cs="Times New Roman"/>
          <w:i/>
          <w:iCs/>
          <w:color w:val="000000"/>
          <w:sz w:val="28"/>
          <w:szCs w:val="28"/>
        </w:rPr>
        <w:t xml:space="preserve">; </w:t>
      </w:r>
      <w:r w:rsidRPr="00FE4DDA">
        <w:rPr>
          <w:rFonts w:ascii="Times New Roman" w:hAnsi="Times New Roman" w:cs="Times New Roman"/>
          <w:color w:val="000000"/>
          <w:sz w:val="28"/>
          <w:szCs w:val="28"/>
        </w:rPr>
        <w:t xml:space="preserve">исчезновение зубцов </w:t>
      </w:r>
      <w:r w:rsidRPr="00FE4DDA">
        <w:rPr>
          <w:rFonts w:ascii="Times New Roman" w:hAnsi="Times New Roman" w:cs="Times New Roman"/>
          <w:i/>
          <w:iCs/>
          <w:color w:val="000000"/>
          <w:sz w:val="28"/>
          <w:szCs w:val="28"/>
        </w:rPr>
        <w:t xml:space="preserve">Р; </w:t>
      </w:r>
      <w:r w:rsidRPr="00FE4DDA">
        <w:rPr>
          <w:rFonts w:ascii="Times New Roman" w:hAnsi="Times New Roman" w:cs="Times New Roman"/>
          <w:color w:val="000000"/>
          <w:sz w:val="28"/>
          <w:szCs w:val="28"/>
        </w:rPr>
        <w:t>наконец, возможно возникновение фибрилляции желудочков. При рентгенографии грудной клетки может обнаруживаться небольшое и суженное сердце вследствие уменьшения внутрисосудистого объема. На обзорном снимке брюшной полости может определяться кальцификация надпочечников, чаще всего вследствие туберкулеза; однако она может наблюдаться и при инфекции или кровоизлиянии.</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Первичная или вторичная недостаточность</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У больных с первичной и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отмечаются значительные клинические и лабораторные различия. При вторичной надпочечниковой недостаточности нарушается способность гипофиза продуцировать АКТГ. Содержание альдостерона в крови в основном не изменяется ввиду регуляторного </w:t>
      </w:r>
      <w:r w:rsidR="00090DA5" w:rsidRPr="00FE4DDA">
        <w:rPr>
          <w:rFonts w:ascii="Times New Roman" w:hAnsi="Times New Roman" w:cs="Times New Roman"/>
          <w:color w:val="000000"/>
          <w:sz w:val="28"/>
          <w:szCs w:val="28"/>
        </w:rPr>
        <w:t>влияния ренин</w:t>
      </w:r>
      <w:r w:rsidRPr="00FE4DDA">
        <w:rPr>
          <w:rFonts w:ascii="Times New Roman" w:hAnsi="Times New Roman" w:cs="Times New Roman"/>
          <w:color w:val="000000"/>
          <w:sz w:val="28"/>
          <w:szCs w:val="28"/>
        </w:rPr>
        <w:t xml:space="preserve">ангиотензиновой системы и плазменной концентрации калия. Клинические проявления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связаны с дефицитом кортизола и надпочечниковых андрогенов. Кроме того, клинические аномалии могут быть вызваны дефицитом других гормонов передней доли гипофиза, таких как гормон роста, тиреотропный гормон и гонадотропный гормон.</w:t>
      </w:r>
    </w:p>
    <w:p w:rsidR="007C37E0"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Больные </w:t>
      </w:r>
      <w:r w:rsidR="00090DA5" w:rsidRPr="00FE4DDA">
        <w:rPr>
          <w:rFonts w:ascii="Times New Roman" w:hAnsi="Times New Roman" w:cs="Times New Roman"/>
          <w:color w:val="000000"/>
          <w:sz w:val="28"/>
          <w:szCs w:val="28"/>
        </w:rPr>
        <w:t>с</w:t>
      </w:r>
      <w:r w:rsidRPr="00FE4DDA">
        <w:rPr>
          <w:rFonts w:ascii="Times New Roman" w:hAnsi="Times New Roman" w:cs="Times New Roman"/>
          <w:color w:val="000000"/>
          <w:sz w:val="28"/>
          <w:szCs w:val="28"/>
        </w:rPr>
        <w:t xml:space="preserve">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лучше переносят недостаток натрия (без развития шока). Это обусловлено интактностью секреции альдостерона. Гипонатриемия, гиперкалиемия и азотемия при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не столь выражены. Но гипогликемия у больных с гипопитуитаризмом наблюдается чаше в связи с одновременным дефицитом гормона роста. Гиперпигментация при вторичной НН не встречается ввиду отсутствия АКТГ и меланоцитстимулируюшего гормона в их источнике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 xml:space="preserve">гипофизе. Наконец, при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как мужчины, так и женщины могут иметь признаки андрогенного дефицита из-за недостаточной продукции гипофизом гонадотропного гормона.</w:t>
      </w:r>
    </w:p>
    <w:p w:rsidR="00FE0355"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t>1.</w:t>
      </w:r>
      <w:r w:rsidR="008E2B3A" w:rsidRPr="00FE4DDA">
        <w:rPr>
          <w:rFonts w:ascii="Times New Roman" w:hAnsi="Times New Roman" w:cs="Times New Roman"/>
          <w:b/>
          <w:bCs/>
          <w:color w:val="000000"/>
          <w:sz w:val="28"/>
          <w:szCs w:val="32"/>
        </w:rPr>
        <w:t xml:space="preserve">5. </w:t>
      </w:r>
      <w:r w:rsidRPr="00FE4DDA">
        <w:rPr>
          <w:rFonts w:ascii="Times New Roman" w:hAnsi="Times New Roman" w:cs="Times New Roman"/>
          <w:b/>
          <w:bCs/>
          <w:color w:val="000000"/>
          <w:sz w:val="28"/>
          <w:szCs w:val="32"/>
        </w:rPr>
        <w:t>Диагноз</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Дифференциация первичной и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не только на основании общеклинических данных требует обследования больного в госпитальных условиях. Первичная НН диагностируется при определении низкого исходного уровня кортизола в плазме и отсутствии его повышения в ответ на экзогенное введение АКТГ. Отсутствие ответа на АКТГ-стимуляцию обусловлено повреждением или разрушением коры надпочечников и утратой функциональных возможностей. Вторичная же </w:t>
      </w:r>
      <w:r w:rsidR="00090DA5" w:rsidRPr="00FE4DDA">
        <w:rPr>
          <w:rFonts w:ascii="Times New Roman" w:hAnsi="Times New Roman" w:cs="Times New Roman"/>
          <w:bCs/>
          <w:color w:val="000000"/>
          <w:sz w:val="28"/>
          <w:szCs w:val="28"/>
        </w:rPr>
        <w:t>надпочечниковая недостаточность</w:t>
      </w:r>
      <w:r w:rsidR="00090DA5" w:rsidRPr="00FE4DDA">
        <w:rPr>
          <w:rFonts w:ascii="Times New Roman" w:hAnsi="Times New Roman" w:cs="Times New Roman"/>
          <w:color w:val="000000"/>
          <w:sz w:val="28"/>
          <w:szCs w:val="28"/>
        </w:rPr>
        <w:t xml:space="preserve"> диагно</w:t>
      </w:r>
      <w:r w:rsidRPr="00FE4DDA">
        <w:rPr>
          <w:rFonts w:ascii="Times New Roman" w:hAnsi="Times New Roman" w:cs="Times New Roman"/>
          <w:color w:val="000000"/>
          <w:sz w:val="28"/>
          <w:szCs w:val="28"/>
        </w:rPr>
        <w:t>стируется на основании определения низкого содержания кортизола в плазме и его метаболитов в моче, которое постепенно нормализуется при повторной стимуляции АКТГ в течение нескольких дней. Для подтверждения целостности гипоталамо-гипофизарно-надпочечниковой системы имеются различные тесты.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В клинической практике имеет применение быстрый скрининг-тест, который может проводиться и в условиях ОНП; он позволяет надежно отличить больных с нормальной функцией надпочечников от больных с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color w:val="000000"/>
          <w:sz w:val="28"/>
          <w:szCs w:val="28"/>
        </w:rPr>
        <w:t>. Этот тест основан на том, что ответная реакция надпочечников на однократное введение АКТГ достигает своего максимума в течение часа. В начале теста из вены берется кровь для определения в ней исходного уровня кортизола, а затем вводится 25 ЕД кортикотропина (синтетический АКТГ) подкожно, внутримышечно или внутривенно. Через 30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60 мин</w:t>
      </w:r>
      <w:r w:rsidR="00090DA5" w:rsidRPr="00FE4DDA">
        <w:rPr>
          <w:rFonts w:ascii="Times New Roman" w:hAnsi="Times New Roman" w:cs="Times New Roman"/>
          <w:color w:val="000000"/>
          <w:sz w:val="28"/>
          <w:szCs w:val="28"/>
        </w:rPr>
        <w:t>ут</w:t>
      </w:r>
      <w:r w:rsidRPr="00FE4DDA">
        <w:rPr>
          <w:rFonts w:ascii="Times New Roman" w:hAnsi="Times New Roman" w:cs="Times New Roman"/>
          <w:color w:val="000000"/>
          <w:sz w:val="28"/>
          <w:szCs w:val="28"/>
        </w:rPr>
        <w:t xml:space="preserve"> после этого уровень кортизола в плазме измеряется для его сравнения с исходным. В норме содержание кортизола в крови удваивается по отношению к исходному уровню. У больных с первичной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уровень кортизола не повышается, а у больных </w:t>
      </w:r>
      <w:r w:rsidR="00090DA5" w:rsidRPr="00FE4DDA">
        <w:rPr>
          <w:rFonts w:ascii="Times New Roman" w:hAnsi="Times New Roman" w:cs="Times New Roman"/>
          <w:color w:val="000000"/>
          <w:sz w:val="28"/>
          <w:szCs w:val="28"/>
        </w:rPr>
        <w:t>с</w:t>
      </w:r>
      <w:r w:rsidRPr="00FE4DDA">
        <w:rPr>
          <w:rFonts w:ascii="Times New Roman" w:hAnsi="Times New Roman" w:cs="Times New Roman"/>
          <w:color w:val="000000"/>
          <w:sz w:val="28"/>
          <w:szCs w:val="28"/>
        </w:rPr>
        <w:t xml:space="preserve"> вторичной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color w:val="000000"/>
          <w:sz w:val="28"/>
          <w:szCs w:val="28"/>
        </w:rPr>
        <w:t xml:space="preserve"> он либо остается прежним, либо слегка возрастает. Как показывает последний ретроспективный анализ так</w:t>
      </w:r>
      <w:r w:rsidR="00090DA5" w:rsidRPr="00FE4DDA">
        <w:rPr>
          <w:rFonts w:ascii="Times New Roman" w:hAnsi="Times New Roman" w:cs="Times New Roman"/>
          <w:color w:val="000000"/>
          <w:sz w:val="28"/>
          <w:szCs w:val="28"/>
        </w:rPr>
        <w:t>ого тестирования, нормальным от</w:t>
      </w:r>
      <w:r w:rsidRPr="00FE4DDA">
        <w:rPr>
          <w:rFonts w:ascii="Times New Roman" w:hAnsi="Times New Roman" w:cs="Times New Roman"/>
          <w:color w:val="000000"/>
          <w:sz w:val="28"/>
          <w:szCs w:val="28"/>
        </w:rPr>
        <w:t>ветом может считаться максимальное значение содержания кортизола &gt;20 мкг/дл. Однако, по имеющимся в литературе данным, возможно получение как ложноположительных, так и ложноотрицательных результатов. Так что этот тест следует использовать именно как скринирующий, а не как диагностический при адренокортикальн</w:t>
      </w:r>
      <w:r w:rsidR="00090DA5" w:rsidRPr="00FE4DDA">
        <w:rPr>
          <w:rFonts w:ascii="Times New Roman" w:hAnsi="Times New Roman" w:cs="Times New Roman"/>
          <w:color w:val="000000"/>
          <w:sz w:val="28"/>
          <w:szCs w:val="28"/>
        </w:rPr>
        <w:t>ой недостаточности. Для подтвер</w:t>
      </w:r>
      <w:r w:rsidRPr="00FE4DDA">
        <w:rPr>
          <w:rFonts w:ascii="Times New Roman" w:hAnsi="Times New Roman" w:cs="Times New Roman"/>
          <w:color w:val="000000"/>
          <w:sz w:val="28"/>
          <w:szCs w:val="28"/>
        </w:rPr>
        <w:t xml:space="preserve">ждения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и надежной дифференциации первичной и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необходим более длительный период АКТГ-стимуляции. Быстрый скрининг-тест может использоваться для оценки резервных возможностей надпочечников у больных, ранее получавших стероидную терапию.</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32"/>
        </w:rPr>
      </w:pPr>
    </w:p>
    <w:p w:rsidR="008E2B3A" w:rsidRPr="00FE4DDA"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t>1.</w:t>
      </w:r>
      <w:r w:rsidR="008E2B3A" w:rsidRPr="00FE4DDA">
        <w:rPr>
          <w:rFonts w:ascii="Times New Roman" w:hAnsi="Times New Roman" w:cs="Times New Roman"/>
          <w:b/>
          <w:bCs/>
          <w:color w:val="000000"/>
          <w:sz w:val="28"/>
          <w:szCs w:val="32"/>
        </w:rPr>
        <w:t xml:space="preserve">6 </w:t>
      </w:r>
      <w:r w:rsidRPr="00FE4DDA">
        <w:rPr>
          <w:rFonts w:ascii="Times New Roman" w:hAnsi="Times New Roman" w:cs="Times New Roman"/>
          <w:b/>
          <w:bCs/>
          <w:color w:val="000000"/>
          <w:sz w:val="28"/>
          <w:szCs w:val="32"/>
        </w:rPr>
        <w:t>Лечение</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Глюкокортикоиды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Лечение первичной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состоит в замещении недостающих гормонов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кортизола и альдостерона; у женщин иногда проводится дополнительная терапия андрогенами. Обычная поддерживающая доза при замещении глюкокортикоидов колеблется от 20 до 37,5 мг кортизола в день. При этом могут использоваться р</w:t>
      </w:r>
      <w:r w:rsidR="00090DA5" w:rsidRPr="00FE4DDA">
        <w:rPr>
          <w:rFonts w:ascii="Times New Roman" w:hAnsi="Times New Roman" w:cs="Times New Roman"/>
          <w:color w:val="000000"/>
          <w:sz w:val="28"/>
          <w:szCs w:val="28"/>
        </w:rPr>
        <w:t>азличные препараты</w:t>
      </w:r>
      <w:r w:rsidRPr="00FE4DDA">
        <w:rPr>
          <w:rFonts w:ascii="Times New Roman" w:hAnsi="Times New Roman" w:cs="Times New Roman"/>
          <w:color w:val="000000"/>
          <w:sz w:val="28"/>
          <w:szCs w:val="28"/>
        </w:rPr>
        <w:t xml:space="preserve">. Общепринятой является следующая схема: утром вводится 25 мг ацетата кортизона или 5 мг преднизона, а днем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12,5 мг кортизона или 2,5 мг преднизона. Это соответствует нормальному суточному ритму поступления кортизола в кровь. Для получения оптимального ответа у некоторых больных, особенно у ак</w:t>
      </w:r>
      <w:r w:rsidR="00090DA5" w:rsidRPr="00FE4DDA">
        <w:rPr>
          <w:rFonts w:ascii="Times New Roman" w:hAnsi="Times New Roman" w:cs="Times New Roman"/>
          <w:color w:val="000000"/>
          <w:sz w:val="28"/>
          <w:szCs w:val="28"/>
        </w:rPr>
        <w:t>т</w:t>
      </w:r>
      <w:r w:rsidRPr="00FE4DDA">
        <w:rPr>
          <w:rFonts w:ascii="Times New Roman" w:hAnsi="Times New Roman" w:cs="Times New Roman"/>
          <w:color w:val="000000"/>
          <w:sz w:val="28"/>
          <w:szCs w:val="28"/>
        </w:rPr>
        <w:t>ивных мужчин с большой массой тела, может потребоваться общая суточная доза кортизона в 50 мг или преднизона в 10 мг.</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Минералокортикоиды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Замещение минералокортикоидов у больных с первичной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color w:val="000000"/>
          <w:sz w:val="28"/>
          <w:szCs w:val="28"/>
        </w:rPr>
        <w:t xml:space="preserve"> может быть достигнуто путем введения синтетического минералокортикоида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ацетата флюдрокортизона (флоринеф) в дозе 0,05</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0,2 мг/день. У больных с развивающейся гипертензией дозировка должна быть соответственно уменьшена. Для больных с болезнью Аддисона важное значение имеет также обеспечение адекватного поступления поваренной соли с пищей.</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Андрогены</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Женщины с первичной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могут иметь признаки андрогенной недостаточности, такие как уменьшение роста волос в подмышечных областях и на лобке. Для дополнительной терапии андрогенами может использ</w:t>
      </w:r>
      <w:r w:rsidR="00090DA5" w:rsidRPr="00FE4DDA">
        <w:rPr>
          <w:rFonts w:ascii="Times New Roman" w:hAnsi="Times New Roman" w:cs="Times New Roman"/>
          <w:color w:val="000000"/>
          <w:sz w:val="28"/>
          <w:szCs w:val="28"/>
        </w:rPr>
        <w:t>оваться флюоксиместерон (галоте</w:t>
      </w:r>
      <w:r w:rsidRPr="00FE4DDA">
        <w:rPr>
          <w:rFonts w:ascii="Times New Roman" w:hAnsi="Times New Roman" w:cs="Times New Roman"/>
          <w:color w:val="000000"/>
          <w:sz w:val="28"/>
          <w:szCs w:val="28"/>
        </w:rPr>
        <w:t>стин), назначаемый перорально по 2</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5 мг в день.</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Вторичная недостаточность</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Лечение вторичной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отличается от такового при первичной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в отношении заместител</w:t>
      </w:r>
      <w:r w:rsidR="00090DA5" w:rsidRPr="00FE4DDA">
        <w:rPr>
          <w:rFonts w:ascii="Times New Roman" w:hAnsi="Times New Roman" w:cs="Times New Roman"/>
          <w:color w:val="000000"/>
          <w:sz w:val="28"/>
          <w:szCs w:val="28"/>
        </w:rPr>
        <w:t>ьной терапии минералокортикоида</w:t>
      </w:r>
      <w:r w:rsidRPr="00FE4DDA">
        <w:rPr>
          <w:rFonts w:ascii="Times New Roman" w:hAnsi="Times New Roman" w:cs="Times New Roman"/>
          <w:color w:val="000000"/>
          <w:sz w:val="28"/>
          <w:szCs w:val="28"/>
        </w:rPr>
        <w:t xml:space="preserve">ми и андрогенами. Дело в том, что больные </w:t>
      </w:r>
      <w:r w:rsidR="00090DA5" w:rsidRPr="00FE4DDA">
        <w:rPr>
          <w:rFonts w:ascii="Times New Roman" w:hAnsi="Times New Roman" w:cs="Times New Roman"/>
          <w:color w:val="000000"/>
          <w:sz w:val="28"/>
          <w:szCs w:val="28"/>
        </w:rPr>
        <w:t>с</w:t>
      </w:r>
      <w:r w:rsidRPr="00FE4DDA">
        <w:rPr>
          <w:rFonts w:ascii="Times New Roman" w:hAnsi="Times New Roman" w:cs="Times New Roman"/>
          <w:color w:val="000000"/>
          <w:sz w:val="28"/>
          <w:szCs w:val="28"/>
        </w:rPr>
        <w:t xml:space="preserve"> вторичной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b/>
          <w:bCs/>
          <w:color w:val="000000"/>
          <w:sz w:val="28"/>
          <w:szCs w:val="28"/>
        </w:rPr>
        <w:t xml:space="preserve"> </w:t>
      </w:r>
      <w:r w:rsidRPr="00FE4DDA">
        <w:rPr>
          <w:rFonts w:ascii="Times New Roman" w:hAnsi="Times New Roman" w:cs="Times New Roman"/>
          <w:color w:val="000000"/>
          <w:sz w:val="28"/>
          <w:szCs w:val="28"/>
        </w:rPr>
        <w:t>не</w:t>
      </w:r>
      <w:r w:rsidR="00605F43"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нуждаются в терапии минералокортикоидами, для них вполне достаточно поступления хлорида натрия с пищей. Однако при наличии гипотензии показано дополнительное введение ацетата флюдрокортизона (0,05</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0</w:t>
      </w:r>
      <w:r w:rsidRPr="00FE4DDA">
        <w:rPr>
          <w:rFonts w:ascii="Times New Roman" w:hAnsi="Times New Roman" w:cs="Times New Roman"/>
          <w:color w:val="000000"/>
          <w:sz w:val="28"/>
          <w:szCs w:val="28"/>
        </w:rPr>
        <w:t>,1 мг/день). Признаки андрогенной недостаточности могут иметь место у больных (как у мужчин, так и у женщин) с гипопитуитаризмом. Женщинам достаточно перорального введения флюоксиместерона в дозе 2</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5 мг/день. Мужчинам показаны большие дозы того же препарата или пролонгирование действующего тестостерона (депо-тестостерон).</w:t>
      </w:r>
    </w:p>
    <w:p w:rsidR="007C37E0" w:rsidRPr="00FE4DD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Для оценки адекватности замещения стероидов при лечении хронической НН используются различные параметры. После замещения глюкокортикоидов проводится определение уровня кортизола в плазме, содержания свободного кортизола в моче и соотношения плазменного АКТГ и кортизола. Адекватность замещения минералокортикоидов оценивается при измерении в</w:t>
      </w:r>
      <w:r w:rsidR="008E2B3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плазме концентрации калия и активности ренина. Но, в общем-то, индикатором адекватности проводимой терапии является улучшение самочувствия больного.</w:t>
      </w:r>
    </w:p>
    <w:p w:rsidR="008E2B3A" w:rsidRDefault="007C37E0"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Все больные с хронической </w:t>
      </w:r>
      <w:r w:rsidR="00090DA5" w:rsidRPr="00FE4DDA">
        <w:rPr>
          <w:rFonts w:ascii="Times New Roman" w:hAnsi="Times New Roman" w:cs="Times New Roman"/>
          <w:bCs/>
          <w:color w:val="000000"/>
          <w:sz w:val="28"/>
          <w:szCs w:val="28"/>
        </w:rPr>
        <w:t>надпочечниковой недостаточности</w:t>
      </w:r>
      <w:r w:rsidRPr="00FE4DDA">
        <w:rPr>
          <w:rFonts w:ascii="Times New Roman" w:hAnsi="Times New Roman" w:cs="Times New Roman"/>
          <w:color w:val="000000"/>
          <w:sz w:val="28"/>
          <w:szCs w:val="28"/>
        </w:rPr>
        <w:t xml:space="preserve"> должны быть хорошо осведомлены относительно природы своего заболевания и необходимости поддерживающей терапии, имеющей для них жизненно важное значение. Они должны всегда иметь при себе специальную карточку с указанием их основного заболевания, а также шприцы с гидрокортизоном или дексаметазоном и ацетатом кортизона. Они должны получить подробные инструкции в отношении срочного лечения и увеличения заместительной гормональной терапии в случае возникновения интеркуррентного заболевания или стресса. Члены семьи больного также должны хорошо знать, как вести себя в неотложной ситуации. Подобные больные не должны оставаться без медицинского наблюдения</w:t>
      </w:r>
      <w:r w:rsidR="008E2B3A" w:rsidRPr="00FE4DDA">
        <w:rPr>
          <w:rFonts w:ascii="Times New Roman" w:hAnsi="Times New Roman" w:cs="Times New Roman"/>
          <w:color w:val="000000"/>
          <w:sz w:val="28"/>
          <w:szCs w:val="28"/>
        </w:rPr>
        <w:t>.</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FE0355"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0355" w:rsidRDefault="00FE0355" w:rsidP="00FE4DDA">
      <w:pPr>
        <w:widowControl/>
        <w:shd w:val="clear" w:color="auto" w:fill="FFFFFF"/>
        <w:spacing w:line="360" w:lineRule="auto"/>
        <w:ind w:firstLine="709"/>
        <w:jc w:val="both"/>
        <w:rPr>
          <w:rFonts w:ascii="Times New Roman" w:hAnsi="Times New Roman" w:cs="Times New Roman"/>
          <w:b/>
          <w:color w:val="000000"/>
          <w:sz w:val="28"/>
          <w:szCs w:val="36"/>
        </w:rPr>
      </w:pPr>
      <w:r>
        <w:rPr>
          <w:rFonts w:ascii="Times New Roman" w:hAnsi="Times New Roman" w:cs="Times New Roman"/>
          <w:b/>
          <w:color w:val="000000"/>
          <w:sz w:val="28"/>
          <w:szCs w:val="36"/>
          <w:lang w:val="en-US"/>
        </w:rPr>
        <w:br w:type="page"/>
      </w:r>
      <w:r>
        <w:rPr>
          <w:rFonts w:ascii="Times New Roman" w:hAnsi="Times New Roman" w:cs="Times New Roman"/>
          <w:b/>
          <w:color w:val="000000"/>
          <w:sz w:val="28"/>
          <w:szCs w:val="36"/>
        </w:rPr>
        <w:t>2</w:t>
      </w:r>
      <w:r w:rsidR="008E2B3A" w:rsidRPr="00FE0355">
        <w:rPr>
          <w:rFonts w:ascii="Times New Roman" w:hAnsi="Times New Roman" w:cs="Times New Roman"/>
          <w:b/>
          <w:color w:val="000000"/>
          <w:sz w:val="28"/>
          <w:szCs w:val="36"/>
        </w:rPr>
        <w:t>. Надпочечниковый криз</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Надпочечниковый криз (НК) является острым, жизнеугрожающим состоянием, которое должно быть заподозрено и лечено на основании клинической картины. Оно </w:t>
      </w:r>
      <w:r w:rsidR="00090DA5" w:rsidRPr="00FE4DDA">
        <w:rPr>
          <w:rFonts w:ascii="Times New Roman" w:hAnsi="Times New Roman" w:cs="Times New Roman"/>
          <w:color w:val="000000"/>
          <w:sz w:val="28"/>
          <w:szCs w:val="28"/>
        </w:rPr>
        <w:t>обусловлено,</w:t>
      </w:r>
      <w:r w:rsidRPr="00FE4DDA">
        <w:rPr>
          <w:rFonts w:ascii="Times New Roman" w:hAnsi="Times New Roman" w:cs="Times New Roman"/>
          <w:color w:val="000000"/>
          <w:sz w:val="28"/>
          <w:szCs w:val="28"/>
        </w:rPr>
        <w:t xml:space="preserve"> прежде </w:t>
      </w:r>
      <w:r w:rsidR="00090DA5" w:rsidRPr="00FE4DDA">
        <w:rPr>
          <w:rFonts w:ascii="Times New Roman" w:hAnsi="Times New Roman" w:cs="Times New Roman"/>
          <w:color w:val="000000"/>
          <w:sz w:val="28"/>
          <w:szCs w:val="28"/>
        </w:rPr>
        <w:t>всего,</w:t>
      </w:r>
      <w:r w:rsidRPr="00FE4DDA">
        <w:rPr>
          <w:rFonts w:ascii="Times New Roman" w:hAnsi="Times New Roman" w:cs="Times New Roman"/>
          <w:color w:val="000000"/>
          <w:sz w:val="28"/>
          <w:szCs w:val="28"/>
        </w:rPr>
        <w:t xml:space="preserve"> нехваткой кортизола и в меньшей степени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альдостерона и возникает в ситуациях, когда потребность организма в этих гормонах превосходит способность надпочечников к их продуцированию.</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У больных с хронической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color w:val="000000"/>
          <w:sz w:val="28"/>
          <w:szCs w:val="28"/>
        </w:rPr>
        <w:t xml:space="preserve"> резервные возможности надпочечников могут оказаться исчерпанными в условиях стресса или интеркуррентного заболевания. В этих условиях криз может быть спровоцирован самыми различными состояниями; они включают серьезную или незначительную инфекцию, травму, хирургическое вмешательства, ожоги, беременность, гиперметаболические состояния, такие как гипертиреоз, а также воздействие препаратов, особенно снотворных или общих анестетиков. Криз может возникнуть у больных с хронической </w:t>
      </w:r>
      <w:r w:rsidR="00090DA5" w:rsidRPr="00FE4DDA">
        <w:rPr>
          <w:rFonts w:ascii="Times New Roman" w:hAnsi="Times New Roman" w:cs="Times New Roman"/>
          <w:bCs/>
          <w:color w:val="000000"/>
          <w:sz w:val="28"/>
          <w:szCs w:val="28"/>
        </w:rPr>
        <w:t>надпочечниковой недостаточностью</w:t>
      </w:r>
      <w:r w:rsidRPr="00FE4DDA">
        <w:rPr>
          <w:rFonts w:ascii="Times New Roman" w:hAnsi="Times New Roman" w:cs="Times New Roman"/>
          <w:color w:val="000000"/>
          <w:sz w:val="28"/>
          <w:szCs w:val="28"/>
        </w:rPr>
        <w:t xml:space="preserve">, которые по тем или иным причинам прекращают проведение заместительной терапии надпочечниковыми гормонами. Наиболее частой причиной криза является резкая отмена стероидов у больных с ятрогенным подавлением надпочечников вследствие их длительного применения. Наконец, </w:t>
      </w:r>
      <w:r w:rsidR="00090DA5" w:rsidRPr="00FE4DDA">
        <w:rPr>
          <w:rFonts w:ascii="Times New Roman" w:hAnsi="Times New Roman" w:cs="Times New Roman"/>
          <w:color w:val="000000"/>
          <w:sz w:val="28"/>
          <w:szCs w:val="28"/>
        </w:rPr>
        <w:t>надпочечниковый криз</w:t>
      </w:r>
      <w:r w:rsidRPr="00FE4DDA">
        <w:rPr>
          <w:rFonts w:ascii="Times New Roman" w:hAnsi="Times New Roman" w:cs="Times New Roman"/>
          <w:color w:val="000000"/>
          <w:sz w:val="28"/>
          <w:szCs w:val="28"/>
        </w:rPr>
        <w:t xml:space="preserve"> может быть вызван двусторонним кровоизлиянием в надпочечники вследствие фульминантной септицемии (или по другим причинам).</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32"/>
        </w:rPr>
      </w:pPr>
    </w:p>
    <w:p w:rsidR="008E2B3A"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t>2.</w:t>
      </w:r>
      <w:r w:rsidR="008E2B3A" w:rsidRPr="00FE4DDA">
        <w:rPr>
          <w:rFonts w:ascii="Times New Roman" w:hAnsi="Times New Roman" w:cs="Times New Roman"/>
          <w:b/>
          <w:bCs/>
          <w:color w:val="000000"/>
          <w:sz w:val="28"/>
          <w:szCs w:val="32"/>
        </w:rPr>
        <w:t xml:space="preserve">1 </w:t>
      </w:r>
      <w:r w:rsidRPr="00FE4DDA">
        <w:rPr>
          <w:rFonts w:ascii="Times New Roman" w:hAnsi="Times New Roman" w:cs="Times New Roman"/>
          <w:b/>
          <w:bCs/>
          <w:color w:val="000000"/>
          <w:sz w:val="28"/>
          <w:szCs w:val="32"/>
        </w:rPr>
        <w:t>Клинические проявления</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Клинические проявления </w:t>
      </w:r>
      <w:r w:rsidR="00090DA5" w:rsidRPr="00FE4DDA">
        <w:rPr>
          <w:rFonts w:ascii="Times New Roman" w:hAnsi="Times New Roman" w:cs="Times New Roman"/>
          <w:color w:val="000000"/>
          <w:sz w:val="28"/>
          <w:szCs w:val="28"/>
        </w:rPr>
        <w:t>надпочечникового криза</w:t>
      </w:r>
      <w:r w:rsidRPr="00FE4DDA">
        <w:rPr>
          <w:rFonts w:ascii="Times New Roman" w:hAnsi="Times New Roman" w:cs="Times New Roman"/>
          <w:color w:val="000000"/>
          <w:sz w:val="28"/>
          <w:szCs w:val="28"/>
        </w:rPr>
        <w:t xml:space="preserve"> обусловлены дефицитом кортизола (прежде всего) и альдостерона (в меньшей степени). Состояние таких больных обычно очень тяжелое. Отмечаются крайняя слабость, спутанность сознания, а также гипотензия, особенно при изменении положения тела. Циркуляторный коллапс может быть резко выраженным. Пульс слабый и учащенный, сердечные тоны могут быть мягкими. Температура тела часто повышена, что может быть связано и с предшествующей инфекцией. Как правило, имеют место анорексия, тошнота, рвота и боль в животе. Последняя может быть достаточно сильной, что стимулирует острый живот. У таких больных может наблюдаться повышенная двигательная активность, иногда прогрессирующая до бредового состояния или судорог.</w:t>
      </w:r>
    </w:p>
    <w:p w:rsidR="008E2B3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Лабораторные показатели у подобных больных вариабельны. Сывороточный уровень натрия обычно умеренно снижен, но он может быть и вполне нормальным. Уровень калия может быть нормальным или несколько повышенным. В отдельных случаях концентрация калия значительно повышена, что может вызывать сердечную аритмию или гиперкалиемический паралич. Характерно наличие гипогликемии, иногда довольно глубокой.</w:t>
      </w:r>
    </w:p>
    <w:p w:rsidR="00FE0355"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t>2.</w:t>
      </w:r>
      <w:r w:rsidR="008E2B3A" w:rsidRPr="00FE4DDA">
        <w:rPr>
          <w:rFonts w:ascii="Times New Roman" w:hAnsi="Times New Roman" w:cs="Times New Roman"/>
          <w:b/>
          <w:bCs/>
          <w:color w:val="000000"/>
          <w:sz w:val="28"/>
          <w:szCs w:val="32"/>
        </w:rPr>
        <w:t xml:space="preserve">2 </w:t>
      </w:r>
      <w:r w:rsidRPr="00FE4DDA">
        <w:rPr>
          <w:rFonts w:ascii="Times New Roman" w:hAnsi="Times New Roman" w:cs="Times New Roman"/>
          <w:b/>
          <w:bCs/>
          <w:color w:val="000000"/>
          <w:sz w:val="28"/>
          <w:szCs w:val="32"/>
        </w:rPr>
        <w:t>Лечение</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Лечение должно быть начато быстро на основании клинической картины; его не следует откладывать до получения результатов исследования функционального состояния надпочечников. Терапевтические мероприятия при НК включают замещение жидкости и натрия, введение глюкокортикоидов, коррекцию гипотензии и гипогликемии, снижение гиперкалиемии, а также идентификацию и коррекцию причинных факторов </w:t>
      </w:r>
      <w:r w:rsidR="00090DA5" w:rsidRPr="00FE4DDA">
        <w:rPr>
          <w:rFonts w:ascii="Times New Roman" w:hAnsi="Times New Roman" w:cs="Times New Roman"/>
          <w:color w:val="000000"/>
          <w:sz w:val="28"/>
          <w:szCs w:val="28"/>
        </w:rPr>
        <w:t>надпочечникового криза</w:t>
      </w:r>
      <w:r w:rsidRPr="00FE4DDA">
        <w:rPr>
          <w:rFonts w:ascii="Times New Roman" w:hAnsi="Times New Roman" w:cs="Times New Roman"/>
          <w:color w:val="000000"/>
          <w:sz w:val="28"/>
          <w:szCs w:val="28"/>
        </w:rPr>
        <w:t>.</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Применение жидкостей</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Немедленно должна быть начата быстрая инфузия </w:t>
      </w:r>
      <w:r w:rsidR="00FE4DDA" w:rsidRPr="00FE4DDA">
        <w:rPr>
          <w:rFonts w:ascii="Times New Roman" w:hAnsi="Times New Roman" w:cs="Times New Roman"/>
          <w:color w:val="000000"/>
          <w:sz w:val="28"/>
          <w:szCs w:val="28"/>
        </w:rPr>
        <w:t>5</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xml:space="preserve"> декстрозы и физиологического раствора. Это направлено на коррекцию дегидратации, гипотензии, гипонатриемии и гипогликемии. Дефицит объема экстрацеллюлярной жидкости у взрослого больного с НК составляет в среднем около 2</w:t>
      </w:r>
      <w:r w:rsidR="00FE4DDA" w:rsidRPr="00FE4DDA">
        <w:rPr>
          <w:rFonts w:ascii="Times New Roman" w:hAnsi="Times New Roman" w:cs="Times New Roman"/>
          <w:color w:val="000000"/>
          <w:sz w:val="28"/>
          <w:szCs w:val="28"/>
        </w:rPr>
        <w:t>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 или 3</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л</w:t>
      </w:r>
      <w:r w:rsidRPr="00FE4DDA">
        <w:rPr>
          <w:rFonts w:ascii="Times New Roman" w:hAnsi="Times New Roman" w:cs="Times New Roman"/>
          <w:color w:val="000000"/>
          <w:sz w:val="28"/>
          <w:szCs w:val="28"/>
        </w:rPr>
        <w:t xml:space="preserve">. Первый литр жидкости дают в течение </w:t>
      </w:r>
      <w:r w:rsidR="00090DA5" w:rsidRPr="00FE4DDA">
        <w:rPr>
          <w:rFonts w:ascii="Times New Roman" w:hAnsi="Times New Roman" w:cs="Times New Roman"/>
          <w:color w:val="000000"/>
          <w:sz w:val="28"/>
          <w:szCs w:val="28"/>
        </w:rPr>
        <w:t>1</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4 ч</w:t>
      </w:r>
      <w:r w:rsidR="00090DA5"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а 2 или 3</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л</w:t>
      </w:r>
      <w:r w:rsidRPr="00FE4DDA">
        <w:rPr>
          <w:rFonts w:ascii="Times New Roman" w:hAnsi="Times New Roman" w:cs="Times New Roman"/>
          <w:color w:val="000000"/>
          <w:sz w:val="28"/>
          <w:szCs w:val="28"/>
        </w:rPr>
        <w:t xml:space="preserve">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могут потребоваться в первые 8 ч</w:t>
      </w:r>
      <w:r w:rsidR="00090DA5"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xml:space="preserve"> терапии. Функциональная емкость </w:t>
      </w:r>
      <w:r w:rsidR="00FE0355" w:rsidRPr="00FE4DDA">
        <w:rPr>
          <w:rFonts w:ascii="Times New Roman" w:hAnsi="Times New Roman" w:cs="Times New Roman"/>
          <w:color w:val="000000"/>
          <w:sz w:val="28"/>
          <w:szCs w:val="28"/>
        </w:rPr>
        <w:t>сердечнососудистой</w:t>
      </w:r>
      <w:r w:rsidRPr="00FE4DDA">
        <w:rPr>
          <w:rFonts w:ascii="Times New Roman" w:hAnsi="Times New Roman" w:cs="Times New Roman"/>
          <w:color w:val="000000"/>
          <w:sz w:val="28"/>
          <w:szCs w:val="28"/>
        </w:rPr>
        <w:t xml:space="preserve"> системы при НК снижена, поэтому при быстром введении физиологического раствора следует соблюдать осторожность.</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Стероиды</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Необходимо быстрое введение водорастворимых глюкокортикоидов. Как только диагноз </w:t>
      </w:r>
      <w:r w:rsidR="00090DA5" w:rsidRPr="00FE4DDA">
        <w:rPr>
          <w:rFonts w:ascii="Times New Roman" w:hAnsi="Times New Roman" w:cs="Times New Roman"/>
          <w:color w:val="000000"/>
          <w:sz w:val="28"/>
          <w:szCs w:val="28"/>
        </w:rPr>
        <w:t>надпочечникового криза</w:t>
      </w:r>
      <w:r w:rsidRPr="00FE4DDA">
        <w:rPr>
          <w:rFonts w:ascii="Times New Roman" w:hAnsi="Times New Roman" w:cs="Times New Roman"/>
          <w:color w:val="000000"/>
          <w:sz w:val="28"/>
          <w:szCs w:val="28"/>
        </w:rPr>
        <w:t xml:space="preserve"> будет поставлен, следует ввести (внутривенный болюс) 100 мг гидрокортизон-натрий-сук</w:t>
      </w:r>
      <w:r w:rsidR="00090DA5" w:rsidRPr="00FE4DDA">
        <w:rPr>
          <w:rFonts w:ascii="Times New Roman" w:hAnsi="Times New Roman" w:cs="Times New Roman"/>
          <w:color w:val="000000"/>
          <w:sz w:val="28"/>
          <w:szCs w:val="28"/>
        </w:rPr>
        <w:t>цината (солю</w:t>
      </w:r>
      <w:r w:rsidRPr="00FE4DDA">
        <w:rPr>
          <w:rFonts w:ascii="Times New Roman" w:hAnsi="Times New Roman" w:cs="Times New Roman"/>
          <w:color w:val="000000"/>
          <w:sz w:val="28"/>
          <w:szCs w:val="28"/>
        </w:rPr>
        <w:t>кортеф) или фосфата. Кроме того, 100 мг гидрокортизона добавляют к внутривенной жидкости. В первые 24 ч</w:t>
      </w:r>
      <w:r w:rsidR="00090DA5" w:rsidRPr="00FE4DDA">
        <w:rPr>
          <w:rFonts w:ascii="Times New Roman" w:hAnsi="Times New Roman" w:cs="Times New Roman"/>
          <w:color w:val="000000"/>
          <w:sz w:val="28"/>
          <w:szCs w:val="28"/>
        </w:rPr>
        <w:t>аса</w:t>
      </w:r>
      <w:r w:rsidRPr="00FE4DDA">
        <w:rPr>
          <w:rFonts w:ascii="Times New Roman" w:hAnsi="Times New Roman" w:cs="Times New Roman"/>
          <w:color w:val="000000"/>
          <w:sz w:val="28"/>
          <w:szCs w:val="28"/>
        </w:rPr>
        <w:t xml:space="preserve"> терапии обычно требуется 200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400 мг гидрокортизона. Один из авторов рекомендует применять гидрокортизон по 100 мг каждые 8 ч</w:t>
      </w:r>
      <w:r w:rsidR="00090DA5"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xml:space="preserve"> в течение 36</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48 ч</w:t>
      </w:r>
      <w:r w:rsidR="00090DA5"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Ацетат кортизона (50</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100 мг внутримышечно) может быть введен для обеспечения более пролонгированного поступления гормона при необходимости прерывания его внутривенного введения. Не следует полагаться на ацетат кортизона в качестве единственного источника стероидов ввиду непредсказуемости его абсорбции при внутримышечном пути введения. Терапия глюкокортикоидами проводится с целью коррекции гипотензии, гиперкалиемии, гипонатриемии и гипогликемии.</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В начале лечения </w:t>
      </w:r>
      <w:r w:rsidR="00090DA5" w:rsidRPr="00FE4DDA">
        <w:rPr>
          <w:rFonts w:ascii="Times New Roman" w:hAnsi="Times New Roman" w:cs="Times New Roman"/>
          <w:bCs/>
          <w:color w:val="000000"/>
          <w:sz w:val="28"/>
          <w:szCs w:val="28"/>
        </w:rPr>
        <w:t>надпочечникового криза</w:t>
      </w:r>
      <w:r w:rsidRPr="00FE4DDA">
        <w:rPr>
          <w:rFonts w:ascii="Times New Roman" w:hAnsi="Times New Roman" w:cs="Times New Roman"/>
          <w:color w:val="000000"/>
          <w:sz w:val="28"/>
          <w:szCs w:val="28"/>
        </w:rPr>
        <w:t xml:space="preserve"> введение минералокортикоидов не требуется. Высокие дозы гидрокортизона обеспечивают достаточный минералокортикоидный эффект. По мере снижения дозы глюкокортикоидов (ниже 100 мг/сут) многим больным требуется введение дополнительных минералокортикоидов, например в виде ацетата дезоксикортикостерона (перкортен) по 2,5</w:t>
      </w:r>
      <w:r w:rsidR="00FE4DDA">
        <w:rPr>
          <w:rFonts w:ascii="Times New Roman" w:hAnsi="Times New Roman" w:cs="Times New Roman"/>
          <w:color w:val="000000"/>
          <w:sz w:val="28"/>
          <w:szCs w:val="28"/>
        </w:rPr>
        <w:t xml:space="preserve"> –</w:t>
      </w:r>
      <w:r w:rsidR="00FE4DDA" w:rsidRPr="00FE4DDA">
        <w:rPr>
          <w:rFonts w:ascii="Times New Roman" w:hAnsi="Times New Roman" w:cs="Times New Roman"/>
          <w:color w:val="000000"/>
          <w:sz w:val="28"/>
          <w:szCs w:val="28"/>
        </w:rPr>
        <w:t xml:space="preserve"> 5,</w:t>
      </w:r>
      <w:r w:rsidRPr="00FE4DDA">
        <w:rPr>
          <w:rFonts w:ascii="Times New Roman" w:hAnsi="Times New Roman" w:cs="Times New Roman"/>
          <w:color w:val="000000"/>
          <w:sz w:val="28"/>
          <w:szCs w:val="28"/>
        </w:rPr>
        <w:t>0 мг внутримышечно 1 или 2 раза в день.</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8E2B3A"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008E2B3A" w:rsidRPr="00FE4DDA">
        <w:rPr>
          <w:rFonts w:ascii="Times New Roman" w:hAnsi="Times New Roman" w:cs="Times New Roman"/>
          <w:b/>
          <w:bCs/>
          <w:color w:val="000000"/>
          <w:sz w:val="28"/>
          <w:szCs w:val="28"/>
        </w:rPr>
        <w:t>Осложнения</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 xml:space="preserve">Дополнительными осложнениями, которые могут потребовать терапевтического вмешательства при </w:t>
      </w:r>
      <w:r w:rsidR="00090DA5" w:rsidRPr="00FE4DDA">
        <w:rPr>
          <w:rFonts w:ascii="Times New Roman" w:hAnsi="Times New Roman" w:cs="Times New Roman"/>
          <w:bCs/>
          <w:color w:val="000000"/>
          <w:sz w:val="28"/>
          <w:szCs w:val="28"/>
        </w:rPr>
        <w:t>надпочечниковом кризе</w:t>
      </w:r>
      <w:r w:rsidR="00090DA5" w:rsidRPr="00FE4DDA">
        <w:rPr>
          <w:rFonts w:ascii="Times New Roman" w:hAnsi="Times New Roman" w:cs="Times New Roman"/>
          <w:color w:val="000000"/>
          <w:sz w:val="28"/>
          <w:szCs w:val="28"/>
        </w:rPr>
        <w:t>, являются гиперка</w:t>
      </w:r>
      <w:r w:rsidRPr="00FE4DDA">
        <w:rPr>
          <w:rFonts w:ascii="Times New Roman" w:hAnsi="Times New Roman" w:cs="Times New Roman"/>
          <w:color w:val="000000"/>
          <w:sz w:val="28"/>
          <w:szCs w:val="28"/>
        </w:rPr>
        <w:t>лиемия и гипотензия. Для их коррекции обычно вполне достаточно введения жидкости и глюкокортикоидов. При сывороточном уровне калия 6,5</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7,0 мЭкв/л, особенно в случае определения ЭКГ-изменений, характерных для гиперкалиемии, показано внутривенное введение бикарбоната натрия (1 или 2 ампулы). Если после адекватного замещения объема гипотензия сохраняется, то могут быть дополнительно введены минерало-кортикоиды. Для коррекции гипотензии после замещения внутрисосудистого объема могут использоваться вазопрессоры. Возможно применение гидрохлорида фенилэфрина (неосинеф-рин) в дозе 0,25</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0,5 мг в виде внутривенного болюса или 4 мг/л в физиологическом растворе в виде внутривенной инфузии со скоростью 4 мл/мин. Для коррекции упорной гипотензии при НК успешно используются также допамин (интропин) и метараминол (арамин).</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Необходимо обследование больного с целью выявления провоцирующего фактора НК. Проводятся соответствующие культуральные и рентгенологические исследования; при выявлении инфекции назначаются антибиотики. Следует подумать и о возможности кровоизлияния в надпочечники, особенно если больной получает антикоагулянтную терапию. Очень важно выяснить, не получал ли больной ранее стероидной терапии.</w:t>
      </w:r>
    </w:p>
    <w:p w:rsidR="00FE0355" w:rsidRDefault="00FE0355" w:rsidP="00FE4DDA">
      <w:pPr>
        <w:widowControl/>
        <w:shd w:val="clear" w:color="auto" w:fill="FFFFFF"/>
        <w:spacing w:line="360" w:lineRule="auto"/>
        <w:ind w:firstLine="709"/>
        <w:jc w:val="both"/>
        <w:rPr>
          <w:rFonts w:ascii="Times New Roman" w:hAnsi="Times New Roman" w:cs="Times New Roman"/>
          <w:b/>
          <w:bCs/>
          <w:color w:val="000000"/>
          <w:sz w:val="28"/>
          <w:szCs w:val="28"/>
        </w:rPr>
      </w:pP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b/>
          <w:bCs/>
          <w:color w:val="000000"/>
          <w:sz w:val="28"/>
          <w:szCs w:val="28"/>
        </w:rPr>
        <w:t>Одновременное проведение диагностики и лечения</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Одновременно с лечением НК может проводиться тестирование для подтверждения диагноза недостаточности надпочечников. Для этого используется физиологический раствор, но вместо гидрокортизона в него добавляют 4 мг дексаметазона. Кроме того, в раствор добавляют 25 ЕД кортикотропина и проводят инфузию в течение первого часа. Кровь для определения кортизола берут до начала ин</w:t>
      </w:r>
      <w:r w:rsidR="005B3149" w:rsidRPr="00FE4DDA">
        <w:rPr>
          <w:rFonts w:ascii="Times New Roman" w:hAnsi="Times New Roman" w:cs="Times New Roman"/>
          <w:color w:val="000000"/>
          <w:sz w:val="28"/>
          <w:szCs w:val="28"/>
        </w:rPr>
        <w:t>фузии и после ее завершения. Со</w:t>
      </w:r>
      <w:r w:rsidRPr="00FE4DDA">
        <w:rPr>
          <w:rFonts w:ascii="Times New Roman" w:hAnsi="Times New Roman" w:cs="Times New Roman"/>
          <w:color w:val="000000"/>
          <w:sz w:val="28"/>
          <w:szCs w:val="28"/>
        </w:rPr>
        <w:t>бирается суточная моча для определения в ней 17</w:t>
      </w:r>
      <w:r w:rsidR="00FE4DDA">
        <w:rPr>
          <w:rFonts w:ascii="Times New Roman" w:hAnsi="Times New Roman" w:cs="Times New Roman"/>
          <w:color w:val="000000"/>
          <w:sz w:val="28"/>
          <w:szCs w:val="28"/>
        </w:rPr>
        <w:noBreakHyphen/>
      </w:r>
      <w:r w:rsidR="00FE4DDA" w:rsidRPr="00FE4DDA">
        <w:rPr>
          <w:rFonts w:ascii="Times New Roman" w:hAnsi="Times New Roman" w:cs="Times New Roman"/>
          <w:color w:val="000000"/>
          <w:sz w:val="28"/>
          <w:szCs w:val="28"/>
        </w:rPr>
        <w:t>г</w:t>
      </w:r>
      <w:r w:rsidRPr="00FE4DDA">
        <w:rPr>
          <w:rFonts w:ascii="Times New Roman" w:hAnsi="Times New Roman" w:cs="Times New Roman"/>
          <w:color w:val="000000"/>
          <w:sz w:val="28"/>
          <w:szCs w:val="28"/>
        </w:rPr>
        <w:t>и</w:t>
      </w:r>
      <w:r w:rsidR="005B3149" w:rsidRPr="00FE4DDA">
        <w:rPr>
          <w:rFonts w:ascii="Times New Roman" w:hAnsi="Times New Roman" w:cs="Times New Roman"/>
          <w:color w:val="000000"/>
          <w:sz w:val="28"/>
          <w:szCs w:val="28"/>
        </w:rPr>
        <w:t>дрокси</w:t>
      </w:r>
      <w:r w:rsidRPr="00FE4DDA">
        <w:rPr>
          <w:rFonts w:ascii="Times New Roman" w:hAnsi="Times New Roman" w:cs="Times New Roman"/>
          <w:color w:val="000000"/>
          <w:sz w:val="28"/>
          <w:szCs w:val="28"/>
        </w:rPr>
        <w:t>кортикостероидов. В последующие внутривенные растворы добавляют дополнительный кортикотропин с таким расчетом, чтобы не менее 3 ЕД препарата вводилось ежечасно в течение 8 ч</w:t>
      </w:r>
      <w:r w:rsidR="005B3149"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Третий забор крови для определения кортизола производится между 6</w:t>
      </w:r>
      <w:r w:rsidR="00FE0355">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м</w:t>
      </w:r>
      <w:r w:rsidRPr="00FE4DDA">
        <w:rPr>
          <w:rFonts w:ascii="Times New Roman" w:hAnsi="Times New Roman" w:cs="Times New Roman"/>
          <w:color w:val="000000"/>
          <w:sz w:val="28"/>
          <w:szCs w:val="28"/>
        </w:rPr>
        <w:t xml:space="preserve"> и 8</w:t>
      </w:r>
      <w:r w:rsidR="00FE0355">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м</w:t>
      </w:r>
      <w:r w:rsidRPr="00FE4DDA">
        <w:rPr>
          <w:rFonts w:ascii="Times New Roman" w:hAnsi="Times New Roman" w:cs="Times New Roman"/>
          <w:color w:val="000000"/>
          <w:sz w:val="28"/>
          <w:szCs w:val="28"/>
        </w:rPr>
        <w:t xml:space="preserve"> часом внутривенной терапии.</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У больного с первичной НК во всех пробах определяется низкий плазменный уровень кортизола (менее 15 мкг/дл), а также низкое содержание 17</w:t>
      </w:r>
      <w:r w:rsidR="00FE0355">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г</w:t>
      </w:r>
      <w:r w:rsidRPr="00FE4DDA">
        <w:rPr>
          <w:rFonts w:ascii="Times New Roman" w:hAnsi="Times New Roman" w:cs="Times New Roman"/>
          <w:color w:val="000000"/>
          <w:sz w:val="28"/>
          <w:szCs w:val="28"/>
        </w:rPr>
        <w:t>идроксикортикостероидов в моче, что подтверждает неспособность надпочечников реагировать на стимуляцию АКТГ. Адекватное повышение плазменного уровня кортизола в ответ на стимуляцию АКТГ исключает надпочечниковую недостаточность. Ответная реакция, свидетельствующая о частичной интактности адренокортикального резерва, исключает диагноз первичной НК в пользу вторичной НК, но для подтверждения данного диагноза необходимы дальнейшие исследования. В литературе описаны и другие методы одновременного проведения диагностики и лечения.</w:t>
      </w:r>
    </w:p>
    <w:p w:rsidR="008E2B3A" w:rsidRPr="00FE4DD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НК начинает разрешаться через несколько часов после начала соответствующей терапии. Интенсивное лечение и тщательный контроль осуществляются в течение 24</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48 ч</w:t>
      </w:r>
      <w:r w:rsidR="005B3149" w:rsidRPr="00FE4DDA">
        <w:rPr>
          <w:rFonts w:ascii="Times New Roman" w:hAnsi="Times New Roman" w:cs="Times New Roman"/>
          <w:color w:val="000000"/>
          <w:sz w:val="28"/>
          <w:szCs w:val="28"/>
        </w:rPr>
        <w:t>асов</w:t>
      </w:r>
      <w:r w:rsidRPr="00FE4DDA">
        <w:rPr>
          <w:rFonts w:ascii="Times New Roman" w:hAnsi="Times New Roman" w:cs="Times New Roman"/>
          <w:color w:val="000000"/>
          <w:sz w:val="28"/>
          <w:szCs w:val="28"/>
        </w:rPr>
        <w:t>. После стабилизации состояния больного можно перевести на пероральную поддерживающую терапию, описанную выше. Такой перевод обычно требует 7</w:t>
      </w:r>
      <w:r w:rsidR="00FE4DDA">
        <w:rPr>
          <w:rFonts w:ascii="Times New Roman" w:hAnsi="Times New Roman" w:cs="Times New Roman"/>
          <w:color w:val="000000"/>
          <w:sz w:val="28"/>
          <w:szCs w:val="28"/>
        </w:rPr>
        <w:t>–</w:t>
      </w:r>
      <w:r w:rsidRPr="00FE4DDA">
        <w:rPr>
          <w:rFonts w:ascii="Times New Roman" w:hAnsi="Times New Roman" w:cs="Times New Roman"/>
          <w:color w:val="000000"/>
          <w:sz w:val="28"/>
          <w:szCs w:val="28"/>
        </w:rPr>
        <w:t>10 дней.</w:t>
      </w:r>
    </w:p>
    <w:p w:rsidR="008E2B3A" w:rsidRDefault="008E2B3A" w:rsidP="00FE4DDA">
      <w:pPr>
        <w:widowControl/>
        <w:shd w:val="clear" w:color="auto" w:fill="FFFFFF"/>
        <w:spacing w:line="360" w:lineRule="auto"/>
        <w:ind w:firstLine="709"/>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Основной причиной смерти при НК являются циркуляторный коллапс и аритмия, вызванная гиперкалиемией. Смертельному исходу в некоторых случаях способствует гипогликемия. При быстром распознавании НК и соответствующем лечении большинство больных выходят из состояния криза.</w:t>
      </w:r>
    </w:p>
    <w:p w:rsidR="00FE0355"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FE0355" w:rsidRPr="00FE4DDA" w:rsidRDefault="00FE0355" w:rsidP="00FE4DDA">
      <w:pPr>
        <w:widowControl/>
        <w:shd w:val="clear" w:color="auto" w:fill="FFFFFF"/>
        <w:spacing w:line="360" w:lineRule="auto"/>
        <w:ind w:firstLine="709"/>
        <w:jc w:val="both"/>
        <w:rPr>
          <w:rFonts w:ascii="Times New Roman" w:hAnsi="Times New Roman" w:cs="Times New Roman"/>
          <w:color w:val="000000"/>
          <w:sz w:val="28"/>
          <w:szCs w:val="28"/>
        </w:rPr>
      </w:pPr>
    </w:p>
    <w:p w:rsidR="008E2B3A" w:rsidRPr="00FE4DDA" w:rsidRDefault="00FE0355" w:rsidP="00FE4DDA">
      <w:pPr>
        <w:widowControl/>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Pr="00FE4DDA">
        <w:rPr>
          <w:rFonts w:ascii="Times New Roman" w:hAnsi="Times New Roman" w:cs="Times New Roman"/>
          <w:b/>
          <w:bCs/>
          <w:color w:val="000000"/>
          <w:sz w:val="28"/>
          <w:szCs w:val="32"/>
        </w:rPr>
        <w:t>Литература</w:t>
      </w:r>
    </w:p>
    <w:p w:rsidR="00FE0355" w:rsidRDefault="00FE0355" w:rsidP="00FE4DDA">
      <w:pPr>
        <w:widowControl/>
        <w:shd w:val="clear" w:color="auto" w:fill="FFFFFF"/>
        <w:tabs>
          <w:tab w:val="left" w:pos="360"/>
        </w:tabs>
        <w:spacing w:line="360" w:lineRule="auto"/>
        <w:ind w:firstLine="709"/>
        <w:jc w:val="both"/>
        <w:rPr>
          <w:rFonts w:ascii="Times New Roman" w:hAnsi="Times New Roman" w:cs="Times New Roman"/>
          <w:bCs/>
          <w:color w:val="000000"/>
          <w:sz w:val="28"/>
          <w:szCs w:val="28"/>
        </w:rPr>
      </w:pPr>
    </w:p>
    <w:p w:rsidR="00B9673F" w:rsidRPr="00FE4DDA" w:rsidRDefault="00B9673F" w:rsidP="00FE0355">
      <w:pPr>
        <w:widowControl/>
        <w:shd w:val="clear" w:color="auto" w:fill="FFFFFF"/>
        <w:tabs>
          <w:tab w:val="left" w:pos="300"/>
        </w:tabs>
        <w:spacing w:line="360" w:lineRule="auto"/>
        <w:jc w:val="both"/>
        <w:rPr>
          <w:rFonts w:ascii="Times New Roman" w:hAnsi="Times New Roman" w:cs="Times New Roman"/>
          <w:bCs/>
          <w:color w:val="000000"/>
          <w:sz w:val="28"/>
          <w:szCs w:val="28"/>
        </w:rPr>
      </w:pPr>
      <w:r w:rsidRPr="00FE4DDA">
        <w:rPr>
          <w:rFonts w:ascii="Times New Roman" w:hAnsi="Times New Roman" w:cs="Times New Roman"/>
          <w:bCs/>
          <w:color w:val="000000"/>
          <w:sz w:val="28"/>
          <w:szCs w:val="28"/>
        </w:rPr>
        <w:t>1. Неотложная</w:t>
      </w:r>
      <w:r w:rsidRPr="00FE4DDA">
        <w:rPr>
          <w:rFonts w:ascii="Times New Roman" w:hAnsi="Times New Roman" w:cs="Times New Roman"/>
          <w:b/>
          <w:bCs/>
          <w:color w:val="000000"/>
          <w:sz w:val="28"/>
          <w:szCs w:val="28"/>
        </w:rPr>
        <w:t xml:space="preserve"> </w:t>
      </w:r>
      <w:r w:rsidRPr="00FE4DDA">
        <w:rPr>
          <w:rFonts w:ascii="Times New Roman" w:hAnsi="Times New Roman" w:cs="Times New Roman"/>
          <w:color w:val="000000"/>
          <w:sz w:val="28"/>
          <w:szCs w:val="28"/>
        </w:rPr>
        <w:t>медицинская помощь: Пер. с англ.</w:t>
      </w:r>
      <w:r w:rsidR="00FE4DDA">
        <w:rPr>
          <w:rFonts w:ascii="Times New Roman" w:hAnsi="Times New Roman" w:cs="Times New Roman"/>
          <w:color w:val="000000"/>
          <w:sz w:val="28"/>
          <w:szCs w:val="28"/>
        </w:rPr>
        <w:t xml:space="preserve"> / </w:t>
      </w:r>
      <w:r w:rsidR="00FE4DDA" w:rsidRPr="00FE4DDA">
        <w:rPr>
          <w:rFonts w:ascii="Times New Roman" w:hAnsi="Times New Roman" w:cs="Times New Roman"/>
          <w:color w:val="000000"/>
          <w:sz w:val="28"/>
          <w:szCs w:val="28"/>
        </w:rPr>
        <w:t>Под</w:t>
      </w:r>
      <w:r w:rsidRPr="00FE4DDA">
        <w:rPr>
          <w:rFonts w:ascii="Times New Roman" w:hAnsi="Times New Roman" w:cs="Times New Roman"/>
          <w:color w:val="000000"/>
          <w:sz w:val="28"/>
          <w:szCs w:val="28"/>
        </w:rPr>
        <w:t xml:space="preserve"> ред. </w:t>
      </w:r>
      <w:r w:rsidR="00FE4DDA" w:rsidRPr="00FE4DDA">
        <w:rPr>
          <w:rFonts w:ascii="Times New Roman" w:hAnsi="Times New Roman" w:cs="Times New Roman"/>
          <w:color w:val="000000"/>
          <w:sz w:val="28"/>
          <w:szCs w:val="28"/>
        </w:rPr>
        <w:t>Дж.Э.</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Тинтиналли</w:t>
      </w:r>
      <w:r w:rsidRPr="00FE4DDA">
        <w:rPr>
          <w:rFonts w:ascii="Times New Roman" w:hAnsi="Times New Roman" w:cs="Times New Roman"/>
          <w:color w:val="000000"/>
          <w:sz w:val="28"/>
          <w:szCs w:val="28"/>
        </w:rPr>
        <w:t xml:space="preserve">, </w:t>
      </w:r>
      <w:r w:rsidR="00FE4DDA" w:rsidRPr="00FE4DDA">
        <w:rPr>
          <w:rFonts w:ascii="Times New Roman" w:hAnsi="Times New Roman" w:cs="Times New Roman"/>
          <w:color w:val="000000"/>
          <w:sz w:val="28"/>
          <w:szCs w:val="28"/>
        </w:rPr>
        <w:t>Р.Л.</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Кроума</w:t>
      </w:r>
      <w:r w:rsidRPr="00FE4DDA">
        <w:rPr>
          <w:rFonts w:ascii="Times New Roman" w:hAnsi="Times New Roman" w:cs="Times New Roman"/>
          <w:color w:val="000000"/>
          <w:sz w:val="28"/>
          <w:szCs w:val="28"/>
        </w:rPr>
        <w:t xml:space="preserve">, </w:t>
      </w:r>
      <w:r w:rsidR="00FE4DDA" w:rsidRPr="00FE4DDA">
        <w:rPr>
          <w:rFonts w:ascii="Times New Roman" w:hAnsi="Times New Roman" w:cs="Times New Roman"/>
          <w:color w:val="000000"/>
          <w:sz w:val="28"/>
          <w:szCs w:val="28"/>
        </w:rPr>
        <w:t>Э.</w:t>
      </w:r>
      <w:r w:rsidR="00FE4DDA">
        <w:rPr>
          <w:rFonts w:ascii="Times New Roman" w:hAnsi="Times New Roman" w:cs="Times New Roman"/>
          <w:color w:val="000000"/>
          <w:sz w:val="28"/>
          <w:szCs w:val="28"/>
        </w:rPr>
        <w:t> </w:t>
      </w:r>
      <w:r w:rsidR="00FE4DDA" w:rsidRPr="00FE4DDA">
        <w:rPr>
          <w:rFonts w:ascii="Times New Roman" w:hAnsi="Times New Roman" w:cs="Times New Roman"/>
          <w:color w:val="000000"/>
          <w:sz w:val="28"/>
          <w:szCs w:val="28"/>
        </w:rPr>
        <w:t>Руиза</w:t>
      </w:r>
      <w:r w:rsidRPr="00FE4DDA">
        <w:rPr>
          <w:rFonts w:ascii="Times New Roman" w:hAnsi="Times New Roman" w:cs="Times New Roman"/>
          <w:color w:val="000000"/>
          <w:sz w:val="28"/>
          <w:szCs w:val="28"/>
        </w:rPr>
        <w:t xml:space="preserve">. </w:t>
      </w:r>
      <w:r w:rsidR="00FE4DDA">
        <w:rPr>
          <w:rFonts w:ascii="Times New Roman" w:hAnsi="Times New Roman" w:cs="Times New Roman"/>
          <w:color w:val="000000"/>
          <w:sz w:val="28"/>
          <w:szCs w:val="28"/>
        </w:rPr>
        <w:t>–</w:t>
      </w:r>
      <w:r w:rsidR="00FE4DDA" w:rsidRPr="00FE4DDA">
        <w:rPr>
          <w:rFonts w:ascii="Times New Roman" w:hAnsi="Times New Roman" w:cs="Times New Roman"/>
          <w:color w:val="000000"/>
          <w:sz w:val="28"/>
          <w:szCs w:val="28"/>
        </w:rPr>
        <w:t xml:space="preserve"> </w:t>
      </w:r>
      <w:r w:rsidRPr="00FE4DDA">
        <w:rPr>
          <w:rFonts w:ascii="Times New Roman" w:hAnsi="Times New Roman" w:cs="Times New Roman"/>
          <w:color w:val="000000"/>
          <w:sz w:val="28"/>
          <w:szCs w:val="28"/>
        </w:rPr>
        <w:t>М.: Медицина, 2001.</w:t>
      </w:r>
    </w:p>
    <w:p w:rsidR="00B9673F" w:rsidRPr="00FE4DDA" w:rsidRDefault="00B9673F" w:rsidP="00FE0355">
      <w:pPr>
        <w:widowControl/>
        <w:numPr>
          <w:ilvl w:val="0"/>
          <w:numId w:val="8"/>
        </w:numPr>
        <w:tabs>
          <w:tab w:val="clear" w:pos="720"/>
          <w:tab w:val="num" w:pos="0"/>
          <w:tab w:val="left" w:pos="300"/>
        </w:tabs>
        <w:spacing w:line="360" w:lineRule="auto"/>
        <w:ind w:left="0" w:firstLine="0"/>
        <w:jc w:val="both"/>
        <w:rPr>
          <w:rFonts w:ascii="Times New Roman" w:hAnsi="Times New Roman" w:cs="Times New Roman"/>
          <w:color w:val="000000"/>
          <w:sz w:val="28"/>
          <w:szCs w:val="28"/>
        </w:rPr>
      </w:pPr>
      <w:r w:rsidRPr="00FE4DDA">
        <w:rPr>
          <w:rFonts w:ascii="Times New Roman" w:hAnsi="Times New Roman" w:cs="Times New Roman"/>
          <w:color w:val="000000"/>
          <w:sz w:val="28"/>
          <w:szCs w:val="28"/>
        </w:rPr>
        <w:t>Внутренние болезни Елисеев, 1999 г</w:t>
      </w:r>
      <w:r w:rsidR="00FE0355">
        <w:rPr>
          <w:rFonts w:ascii="Times New Roman" w:hAnsi="Times New Roman" w:cs="Times New Roman"/>
          <w:color w:val="000000"/>
          <w:sz w:val="28"/>
          <w:szCs w:val="28"/>
        </w:rPr>
        <w:t>.</w:t>
      </w:r>
      <w:bookmarkStart w:id="0" w:name="_GoBack"/>
      <w:bookmarkEnd w:id="0"/>
    </w:p>
    <w:sectPr w:rsidR="00B9673F" w:rsidRPr="00FE4DDA" w:rsidSect="00FE4DD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74" w:rsidRDefault="00883074">
      <w:r>
        <w:separator/>
      </w:r>
    </w:p>
  </w:endnote>
  <w:endnote w:type="continuationSeparator" w:id="0">
    <w:p w:rsidR="00883074" w:rsidRDefault="008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3F" w:rsidRDefault="00B9673F" w:rsidP="00605F43">
    <w:pPr>
      <w:pStyle w:val="a4"/>
      <w:framePr w:wrap="around" w:vAnchor="text" w:hAnchor="margin" w:xAlign="right" w:y="1"/>
      <w:rPr>
        <w:rStyle w:val="a6"/>
        <w:rFonts w:cs="Arial"/>
      </w:rPr>
    </w:pPr>
  </w:p>
  <w:p w:rsidR="00B9673F" w:rsidRDefault="00B9673F" w:rsidP="008E2B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3F" w:rsidRDefault="00B60C89" w:rsidP="00605F43">
    <w:pPr>
      <w:pStyle w:val="a4"/>
      <w:framePr w:wrap="around" w:vAnchor="text" w:hAnchor="margin" w:xAlign="right" w:y="1"/>
      <w:rPr>
        <w:rStyle w:val="a6"/>
        <w:rFonts w:cs="Arial"/>
      </w:rPr>
    </w:pPr>
    <w:r>
      <w:rPr>
        <w:rStyle w:val="a6"/>
        <w:rFonts w:cs="Arial"/>
        <w:noProof/>
      </w:rPr>
      <w:t>2</w:t>
    </w:r>
  </w:p>
  <w:p w:rsidR="00B9673F" w:rsidRDefault="00B9673F" w:rsidP="008E2B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74" w:rsidRDefault="00883074">
      <w:r>
        <w:separator/>
      </w:r>
    </w:p>
  </w:footnote>
  <w:footnote w:type="continuationSeparator" w:id="0">
    <w:p w:rsidR="00883074" w:rsidRDefault="00883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C10277"/>
    <w:multiLevelType w:val="hybridMultilevel"/>
    <w:tmpl w:val="58A4F0B4"/>
    <w:lvl w:ilvl="0" w:tplc="04190001">
      <w:start w:val="1"/>
      <w:numFmt w:val="bullet"/>
      <w:lvlText w:val=""/>
      <w:lvlJc w:val="left"/>
      <w:pPr>
        <w:tabs>
          <w:tab w:val="num" w:pos="2484"/>
        </w:tabs>
        <w:ind w:left="248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7B53F80"/>
    <w:multiLevelType w:val="hybridMultilevel"/>
    <w:tmpl w:val="0276B8FA"/>
    <w:lvl w:ilvl="0" w:tplc="D24EBBE0">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92D0183"/>
    <w:multiLevelType w:val="multilevel"/>
    <w:tmpl w:val="596CDB04"/>
    <w:lvl w:ilvl="0">
      <w:start w:val="1"/>
      <w:numFmt w:val="decimal"/>
      <w:lvlText w:val="%1."/>
      <w:lvlJc w:val="left"/>
      <w:pPr>
        <w:tabs>
          <w:tab w:val="num" w:pos="1065"/>
        </w:tabs>
        <w:ind w:left="10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7E0"/>
    <w:rsid w:val="00090DA5"/>
    <w:rsid w:val="00202DE8"/>
    <w:rsid w:val="005153CF"/>
    <w:rsid w:val="00523D4D"/>
    <w:rsid w:val="005A45F3"/>
    <w:rsid w:val="005B3149"/>
    <w:rsid w:val="00605F43"/>
    <w:rsid w:val="007C1421"/>
    <w:rsid w:val="007C37E0"/>
    <w:rsid w:val="007D110A"/>
    <w:rsid w:val="00883074"/>
    <w:rsid w:val="008E2B3A"/>
    <w:rsid w:val="00B60C89"/>
    <w:rsid w:val="00B9673F"/>
    <w:rsid w:val="00E27D76"/>
    <w:rsid w:val="00FE0355"/>
    <w:rsid w:val="00FE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000A4D-5196-43F1-B4D6-2C7AC727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7E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C37E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C37E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E2B3A"/>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8E2B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1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2014-02-25T04:01:00Z</dcterms:created>
  <dcterms:modified xsi:type="dcterms:W3CDTF">2014-02-25T04:01:00Z</dcterms:modified>
</cp:coreProperties>
</file>