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5A" w:rsidRPr="00E201B3" w:rsidRDefault="002E3C5A" w:rsidP="002E3C5A">
      <w:pPr>
        <w:spacing w:before="120"/>
        <w:jc w:val="center"/>
        <w:rPr>
          <w:b/>
          <w:bCs/>
          <w:sz w:val="32"/>
          <w:szCs w:val="32"/>
        </w:rPr>
      </w:pPr>
      <w:r w:rsidRPr="00E201B3">
        <w:rPr>
          <w:b/>
          <w:bCs/>
          <w:sz w:val="32"/>
          <w:szCs w:val="32"/>
        </w:rPr>
        <w:t>Неконтактный ребенок. Ранний детский аутизм.</w:t>
      </w:r>
    </w:p>
    <w:p w:rsidR="002E3C5A" w:rsidRPr="00E201B3" w:rsidRDefault="002E3C5A" w:rsidP="002E3C5A">
      <w:pPr>
        <w:spacing w:before="120"/>
        <w:jc w:val="center"/>
        <w:rPr>
          <w:b/>
          <w:bCs/>
          <w:sz w:val="28"/>
          <w:szCs w:val="28"/>
        </w:rPr>
      </w:pPr>
      <w:r w:rsidRPr="00E201B3">
        <w:rPr>
          <w:b/>
          <w:bCs/>
          <w:sz w:val="28"/>
          <w:szCs w:val="28"/>
        </w:rPr>
        <w:t xml:space="preserve">Нарушения общения.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Для развития речи важное значение имеет правильное эмоциональное развитие ребенка и его желание и потребность общаться с окружающими.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Нарушения в способности к общению у детей встречаются довольно часто. Их причины многообразны. Неблагоприятные условия воспитания и окружения, психические травмы, связанные с испугом, внезапным отрывом ребенка от семьи в связи в его помещением в больницу и тому подобные ситуации могут приводить к невротически обусловленным затруднениям в общении. Одной из форм таких нарушений является мутизм - отказ ребенка от общения, - который может быть общим или избирательным, когда ребенок не контактирует с отдельными лицами, например, с учителем, с кем-либо из близких и т.п. Нарушения в общении в виде страха речи могут наблюдаться у детей с заиканием.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При возникновении всех этих нарушений ребенка следует обязательно показать специалистам: логопеду, психологу, врачу-психоневрологу или невропатологу. </w:t>
      </w:r>
    </w:p>
    <w:p w:rsidR="002E3C5A" w:rsidRPr="00E201B3" w:rsidRDefault="002E3C5A" w:rsidP="002E3C5A">
      <w:pPr>
        <w:spacing w:before="120"/>
        <w:jc w:val="center"/>
        <w:rPr>
          <w:b/>
          <w:bCs/>
          <w:sz w:val="28"/>
          <w:szCs w:val="28"/>
        </w:rPr>
      </w:pPr>
      <w:r w:rsidRPr="00E201B3">
        <w:rPr>
          <w:b/>
          <w:bCs/>
          <w:sz w:val="28"/>
          <w:szCs w:val="28"/>
        </w:rPr>
        <w:t xml:space="preserve">Ранний детский аутизм.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Кроме этих форм нарушения способности к общению у детей всречаются и особые стойкие нарушения, возникающие без видимой причины и преобладающие во всем поведении ребенка. Это дети с так называемым ранним детским аутизмом (от латинского слова autos - «сам», аутизм - погружение в себя). При аутизме у ребенка наблюдается особое нарушение его психического развития. Эти дети избегают общения даже с близкими людьми, у них отсутствует интерес к окружающему миру, явно выражены страхи, особенности поведения. Для них характерны повышенные затруднения в формировании социально-бытовых навыков при сохранном, а часто даже при опережающем биологический возраст интеллекте.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Детский аутизм - это особая форма нарушенного психического развития с неравномерностью формирования различных психических функций, со своеобразными эмоционально-поведенческими, речевыми и иногда интеллектуальными расстройствами.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Отличительной особенностью детей с аутизмом является также однообразное (стереотипное), часто ритуальное поведение, которое проявляется в однообразном повторении одних и тех же простых движений или более сложных ритуальных действий. Многие из этих детей отличаются также чрезмерной психомоторной возбудимостью, двигательной расторможенностью, которая нередко сочетается с импульсивностью и агрессивным поведением.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Другие, напротив, заторможены, пассивны, слабо реагируют на внешние стимулы.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Дети с аутизмом, начиная с первых месяцев жизни, отличаются характерными особенностями психомоторного развития. Прежде всего, такой ребенок рано избегает всех видов взаимодействия со взрослыми: он не прижимается к матери, когда она берет его на руки, не протягивает руки и не тянется к ней, как это делает здоровый малыш, не смотрит в глаза, избегая прямого взгляда. У него часто преобладает периферическое зрение (смотрит краем глаза, толчкообразный взгляд); он может также не реагировать на слуховые стимулы, что часто заставляет подозревать у этих детей нарушения слуха, которых в действительности нет.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Уже с первых месяцев жизни у ребенка при общении со взрослым отсутствует выразитеьная мимика, улыбка, радостный смех, которые столь характерны для начального коммуникативного поведения здорового малыша. Отмечаются нарушения сна, с трудом формируются навыки опрятности. Все эти особенности сочетаются с неадекватными реакциями на различные воздействия окружающей среды. Даже общаясь со взрослыми, аутичный ребенок как бы не замечает его. Недостаточная эмоциональная реакция на мать может сменяться зависимостью от нее: отрыв от матери приводит к различным формам протестующего поведения. </w:t>
      </w:r>
    </w:p>
    <w:p w:rsidR="002E3C5A" w:rsidRDefault="002E3C5A" w:rsidP="002E3C5A">
      <w:pPr>
        <w:spacing w:before="120"/>
        <w:ind w:firstLine="567"/>
        <w:jc w:val="both"/>
      </w:pPr>
      <w:r w:rsidRPr="00944F47">
        <w:t xml:space="preserve">Поведение аутичного ребенка часто крайне противоречиво: с одной стороны у него часты неадекватные страхи (боязнь каких-либо самых обычных предметов, иногда даже света от настольной лампы), с другой - у него может отсутствовать чувство реальной опасности. Он может выбегать на проезжую часть улицы, забираться на высокие карнизы, уходить далеко от дома и т.п. </w:t>
      </w:r>
    </w:p>
    <w:p w:rsidR="002E3C5A" w:rsidRPr="00944F47" w:rsidRDefault="002E3C5A" w:rsidP="002E3C5A">
      <w:pPr>
        <w:spacing w:before="120"/>
        <w:ind w:firstLine="567"/>
        <w:jc w:val="both"/>
      </w:pPr>
      <w:r w:rsidRPr="00944F47">
        <w:t xml:space="preserve">Социальному взаимодействию аутичного ребенка с окружающими мешает негативизм - стремление постоянно противодействовать просьбам и желаниям лиц, взаимодействующих с ребенком. Родители, не понимая истинного состояния ребенка, часто расценивают это как упрямство и пытаются силой, а иногда и с применением физических наказаний, заставить его подчиниться их требованиям.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C5A"/>
    <w:rsid w:val="00051FB8"/>
    <w:rsid w:val="00095BA6"/>
    <w:rsid w:val="000F2140"/>
    <w:rsid w:val="00131DEB"/>
    <w:rsid w:val="002E3C5A"/>
    <w:rsid w:val="0031418A"/>
    <w:rsid w:val="00377A3D"/>
    <w:rsid w:val="005A2562"/>
    <w:rsid w:val="00755964"/>
    <w:rsid w:val="00944F47"/>
    <w:rsid w:val="00A44D32"/>
    <w:rsid w:val="00E12572"/>
    <w:rsid w:val="00E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B25C0-5DEF-4C4D-934F-F63F834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3691</Characters>
  <Application>Microsoft Office Word</Application>
  <DocSecurity>0</DocSecurity>
  <Lines>30</Lines>
  <Paragraphs>8</Paragraphs>
  <ScaleCrop>false</ScaleCrop>
  <Company>Home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Неконтактный ребенок</dc:title>
  <dc:subject/>
  <dc:creator>Alena</dc:creator>
  <cp:keywords/>
  <dc:description/>
  <cp:lastModifiedBy>admin</cp:lastModifiedBy>
  <cp:revision>2</cp:revision>
  <dcterms:created xsi:type="dcterms:W3CDTF">2014-02-18T11:27:00Z</dcterms:created>
  <dcterms:modified xsi:type="dcterms:W3CDTF">2014-02-18T11:27:00Z</dcterms:modified>
</cp:coreProperties>
</file>