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5B" w:rsidRDefault="0014055B" w:rsidP="008076B7">
      <w:pPr>
        <w:pStyle w:val="afa"/>
      </w:pPr>
    </w:p>
    <w:p w:rsidR="0014055B" w:rsidRDefault="0014055B" w:rsidP="008076B7">
      <w:pPr>
        <w:pStyle w:val="afa"/>
      </w:pPr>
    </w:p>
    <w:p w:rsidR="0014055B" w:rsidRDefault="0014055B" w:rsidP="008076B7">
      <w:pPr>
        <w:pStyle w:val="afa"/>
      </w:pPr>
    </w:p>
    <w:p w:rsidR="0014055B" w:rsidRDefault="0014055B" w:rsidP="008076B7">
      <w:pPr>
        <w:pStyle w:val="afa"/>
      </w:pPr>
    </w:p>
    <w:p w:rsidR="0014055B" w:rsidRDefault="0014055B" w:rsidP="008076B7">
      <w:pPr>
        <w:pStyle w:val="afa"/>
      </w:pPr>
    </w:p>
    <w:p w:rsidR="0014055B" w:rsidRDefault="0014055B" w:rsidP="008076B7">
      <w:pPr>
        <w:pStyle w:val="afa"/>
      </w:pPr>
    </w:p>
    <w:p w:rsidR="0014055B" w:rsidRDefault="0014055B" w:rsidP="0014055B">
      <w:pPr>
        <w:pStyle w:val="afa"/>
        <w:rPr>
          <w:b/>
        </w:rPr>
      </w:pPr>
    </w:p>
    <w:p w:rsidR="0014055B" w:rsidRDefault="0014055B" w:rsidP="0014055B">
      <w:pPr>
        <w:pStyle w:val="afa"/>
        <w:rPr>
          <w:b/>
        </w:rPr>
      </w:pPr>
    </w:p>
    <w:p w:rsidR="0014055B" w:rsidRDefault="0014055B" w:rsidP="0014055B">
      <w:pPr>
        <w:pStyle w:val="afa"/>
        <w:rPr>
          <w:b/>
        </w:rPr>
      </w:pPr>
    </w:p>
    <w:p w:rsidR="0014055B" w:rsidRDefault="0014055B" w:rsidP="0014055B">
      <w:pPr>
        <w:pStyle w:val="afa"/>
        <w:rPr>
          <w:b/>
        </w:rPr>
      </w:pPr>
    </w:p>
    <w:p w:rsidR="008076B7" w:rsidRDefault="001E2C3E" w:rsidP="008076B7">
      <w:pPr>
        <w:pStyle w:val="afa"/>
        <w:rPr>
          <w:lang w:val="uk-UA"/>
        </w:rPr>
      </w:pPr>
      <w:r w:rsidRPr="0014055B">
        <w:t>Некоторые</w:t>
      </w:r>
      <w:r w:rsidR="0014055B" w:rsidRPr="0014055B">
        <w:t xml:space="preserve"> </w:t>
      </w:r>
      <w:r w:rsidRPr="0014055B">
        <w:t>проблемы</w:t>
      </w:r>
      <w:r w:rsidR="0014055B" w:rsidRPr="0014055B">
        <w:t xml:space="preserve"> </w:t>
      </w:r>
      <w:r w:rsidRPr="0014055B">
        <w:t>информационно-правовой</w:t>
      </w:r>
      <w:r w:rsidR="0014055B" w:rsidRPr="0014055B">
        <w:t xml:space="preserve"> </w:t>
      </w:r>
      <w:r w:rsidRPr="0014055B">
        <w:t>обеспеченности</w:t>
      </w:r>
      <w:r w:rsidR="0014055B" w:rsidRPr="0014055B">
        <w:t xml:space="preserve"> </w:t>
      </w:r>
      <w:r w:rsidRPr="0014055B">
        <w:t>законотворческих</w:t>
      </w:r>
      <w:r w:rsidR="0014055B" w:rsidRPr="0014055B">
        <w:t xml:space="preserve"> </w:t>
      </w:r>
      <w:r w:rsidRPr="0014055B">
        <w:t>решений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современной</w:t>
      </w:r>
      <w:r w:rsidR="0014055B" w:rsidRPr="0014055B">
        <w:t xml:space="preserve"> </w:t>
      </w:r>
      <w:r w:rsidRPr="0014055B">
        <w:t>России</w:t>
      </w:r>
    </w:p>
    <w:p w:rsidR="008076B7" w:rsidRDefault="008076B7" w:rsidP="008076B7">
      <w:pPr>
        <w:pStyle w:val="afa"/>
        <w:jc w:val="both"/>
        <w:rPr>
          <w:lang w:val="uk-UA"/>
        </w:rPr>
      </w:pPr>
    </w:p>
    <w:p w:rsidR="008076B7" w:rsidRDefault="008076B7" w:rsidP="008076B7">
      <w:pPr>
        <w:pStyle w:val="afa"/>
        <w:jc w:val="both"/>
        <w:rPr>
          <w:lang w:val="uk-UA"/>
        </w:rPr>
      </w:pPr>
    </w:p>
    <w:p w:rsidR="008076B7" w:rsidRDefault="008076B7" w:rsidP="008076B7">
      <w:pPr>
        <w:pStyle w:val="afa"/>
        <w:jc w:val="both"/>
        <w:rPr>
          <w:lang w:val="uk-UA"/>
        </w:rPr>
      </w:pPr>
    </w:p>
    <w:p w:rsidR="0014055B" w:rsidRPr="008076B7" w:rsidRDefault="008076B7" w:rsidP="008076B7">
      <w:pPr>
        <w:pStyle w:val="afa"/>
        <w:jc w:val="both"/>
        <w:rPr>
          <w:b/>
          <w:lang w:val="uk-UA"/>
        </w:rPr>
      </w:pPr>
      <w:r w:rsidRPr="0014055B">
        <w:t>Ильин А.В</w:t>
      </w:r>
      <w:r>
        <w:rPr>
          <w:lang w:val="uk-UA"/>
        </w:rPr>
        <w:t>.</w:t>
      </w:r>
    </w:p>
    <w:p w:rsidR="0014055B" w:rsidRPr="0014055B" w:rsidRDefault="0014055B" w:rsidP="0014055B">
      <w:pPr>
        <w:tabs>
          <w:tab w:val="left" w:pos="726"/>
        </w:tabs>
      </w:pPr>
      <w:r>
        <w:br w:type="page"/>
      </w:r>
      <w:r w:rsidR="001E2C3E" w:rsidRPr="0014055B">
        <w:t>Интеграция</w:t>
      </w:r>
      <w:r w:rsidRPr="0014055B">
        <w:t xml:space="preserve"> </w:t>
      </w:r>
      <w:r w:rsidR="001E2C3E" w:rsidRPr="0014055B">
        <w:t>Российской</w:t>
      </w:r>
      <w:r w:rsidRPr="0014055B">
        <w:t xml:space="preserve"> </w:t>
      </w:r>
      <w:r w:rsidR="001E2C3E" w:rsidRPr="0014055B">
        <w:t>Федерации</w:t>
      </w:r>
      <w:r w:rsidRPr="0014055B">
        <w:t xml:space="preserve"> </w:t>
      </w:r>
      <w:r w:rsidR="001E2C3E" w:rsidRPr="0014055B">
        <w:t>в</w:t>
      </w:r>
      <w:r w:rsidRPr="0014055B">
        <w:t xml:space="preserve"> </w:t>
      </w:r>
      <w:r w:rsidR="001E2C3E" w:rsidRPr="0014055B">
        <w:t>мировое</w:t>
      </w:r>
      <w:r w:rsidRPr="0014055B">
        <w:t xml:space="preserve"> </w:t>
      </w:r>
      <w:r w:rsidR="001E2C3E" w:rsidRPr="0014055B">
        <w:t>сообщество</w:t>
      </w:r>
      <w:r w:rsidRPr="0014055B">
        <w:t xml:space="preserve"> </w:t>
      </w:r>
      <w:r w:rsidR="001E2C3E" w:rsidRPr="0014055B">
        <w:t>предполагает</w:t>
      </w:r>
      <w:r w:rsidRPr="0014055B">
        <w:t xml:space="preserve"> </w:t>
      </w:r>
      <w:r w:rsidR="001E2C3E" w:rsidRPr="0014055B">
        <w:t>помимо</w:t>
      </w:r>
      <w:r w:rsidRPr="0014055B">
        <w:t xml:space="preserve"> </w:t>
      </w:r>
      <w:r w:rsidR="001E2C3E" w:rsidRPr="0014055B">
        <w:t>всего</w:t>
      </w:r>
      <w:r w:rsidRPr="0014055B">
        <w:t xml:space="preserve"> </w:t>
      </w:r>
      <w:r w:rsidR="001E2C3E" w:rsidRPr="0014055B">
        <w:t>прочего</w:t>
      </w:r>
      <w:r w:rsidRPr="0014055B">
        <w:t xml:space="preserve"> </w:t>
      </w:r>
      <w:r w:rsidR="001E2C3E" w:rsidRPr="0014055B">
        <w:t>ее</w:t>
      </w:r>
      <w:r w:rsidRPr="0014055B">
        <w:t xml:space="preserve"> </w:t>
      </w:r>
      <w:r w:rsidR="001E2C3E" w:rsidRPr="0014055B">
        <w:t>эффективную</w:t>
      </w:r>
      <w:r w:rsidRPr="0014055B">
        <w:t xml:space="preserve"> </w:t>
      </w:r>
      <w:r w:rsidR="001E2C3E" w:rsidRPr="0014055B">
        <w:t>правовую</w:t>
      </w:r>
      <w:r w:rsidRPr="0014055B">
        <w:t xml:space="preserve"> </w:t>
      </w:r>
      <w:r w:rsidR="001E2C3E" w:rsidRPr="0014055B">
        <w:t>основу</w:t>
      </w:r>
      <w:r w:rsidRPr="0014055B">
        <w:t xml:space="preserve"> </w:t>
      </w:r>
      <w:r w:rsidR="001E2C3E" w:rsidRPr="0014055B">
        <w:t>функционирования</w:t>
      </w:r>
      <w:r w:rsidRPr="0014055B">
        <w:t xml:space="preserve">. </w:t>
      </w:r>
      <w:r w:rsidR="001E2C3E" w:rsidRPr="0014055B">
        <w:t>Существующие</w:t>
      </w:r>
      <w:r w:rsidRPr="0014055B">
        <w:t xml:space="preserve"> </w:t>
      </w:r>
      <w:r w:rsidR="001E2C3E" w:rsidRPr="0014055B">
        <w:t>недостатки</w:t>
      </w:r>
      <w:r w:rsidRPr="0014055B">
        <w:t xml:space="preserve"> </w:t>
      </w:r>
      <w:r w:rsidR="001E2C3E" w:rsidRPr="0014055B">
        <w:t>в</w:t>
      </w:r>
      <w:r w:rsidRPr="0014055B">
        <w:t xml:space="preserve"> </w:t>
      </w:r>
      <w:r w:rsidR="001E2C3E" w:rsidRPr="0014055B">
        <w:t>сфере</w:t>
      </w:r>
      <w:r w:rsidRPr="0014055B">
        <w:t xml:space="preserve"> </w:t>
      </w:r>
      <w:r w:rsidR="001E2C3E" w:rsidRPr="0014055B">
        <w:t>правотворческой</w:t>
      </w:r>
      <w:r w:rsidRPr="0014055B">
        <w:t xml:space="preserve"> </w:t>
      </w:r>
      <w:r w:rsidR="001E2C3E" w:rsidRPr="0014055B">
        <w:t>деятельности</w:t>
      </w:r>
      <w:r w:rsidRPr="0014055B">
        <w:t xml:space="preserve"> </w:t>
      </w:r>
      <w:r w:rsidR="001E2C3E" w:rsidRPr="0014055B">
        <w:t>современной</w:t>
      </w:r>
      <w:r w:rsidRPr="0014055B">
        <w:t xml:space="preserve"> </w:t>
      </w:r>
      <w:r w:rsidR="001E2C3E" w:rsidRPr="0014055B">
        <w:t>России</w:t>
      </w:r>
      <w:r w:rsidRPr="0014055B">
        <w:t xml:space="preserve"> </w:t>
      </w:r>
      <w:r w:rsidR="001E2C3E" w:rsidRPr="0014055B">
        <w:t>ослабляют</w:t>
      </w:r>
      <w:r w:rsidRPr="0014055B">
        <w:t xml:space="preserve"> </w:t>
      </w:r>
      <w:r w:rsidR="001E2C3E" w:rsidRPr="0014055B">
        <w:t>правовую</w:t>
      </w:r>
      <w:r w:rsidRPr="0014055B">
        <w:t xml:space="preserve"> </w:t>
      </w:r>
      <w:r w:rsidR="001E2C3E" w:rsidRPr="0014055B">
        <w:t>систему</w:t>
      </w:r>
      <w:r w:rsidRPr="0014055B">
        <w:t xml:space="preserve"> </w:t>
      </w:r>
      <w:r w:rsidR="001E2C3E" w:rsidRPr="0014055B">
        <w:t>как</w:t>
      </w:r>
      <w:r w:rsidRPr="0014055B">
        <w:t xml:space="preserve"> </w:t>
      </w:r>
      <w:r w:rsidR="001E2C3E" w:rsidRPr="0014055B">
        <w:t>самого</w:t>
      </w:r>
      <w:r w:rsidRPr="0014055B">
        <w:t xml:space="preserve"> </w:t>
      </w:r>
      <w:r w:rsidR="001E2C3E" w:rsidRPr="0014055B">
        <w:t>государства,</w:t>
      </w:r>
      <w:r w:rsidRPr="0014055B">
        <w:t xml:space="preserve"> </w:t>
      </w:r>
      <w:r w:rsidR="001E2C3E" w:rsidRPr="0014055B">
        <w:t>делают</w:t>
      </w:r>
      <w:r w:rsidRPr="0014055B">
        <w:t xml:space="preserve"> </w:t>
      </w:r>
      <w:r w:rsidR="001E2C3E" w:rsidRPr="0014055B">
        <w:t>малоэффективным</w:t>
      </w:r>
      <w:r w:rsidRPr="0014055B">
        <w:t xml:space="preserve"> </w:t>
      </w:r>
      <w:r w:rsidR="001E2C3E" w:rsidRPr="0014055B">
        <w:t>правовое</w:t>
      </w:r>
      <w:r w:rsidRPr="0014055B">
        <w:t xml:space="preserve"> </w:t>
      </w:r>
      <w:r w:rsidR="001E2C3E" w:rsidRPr="0014055B">
        <w:t>обеспечение</w:t>
      </w:r>
      <w:r w:rsidRPr="0014055B">
        <w:t xml:space="preserve"> </w:t>
      </w:r>
      <w:r w:rsidR="001E2C3E" w:rsidRPr="0014055B">
        <w:t>различных</w:t>
      </w:r>
      <w:r w:rsidRPr="0014055B">
        <w:t xml:space="preserve"> </w:t>
      </w:r>
      <w:r w:rsidR="001E2C3E" w:rsidRPr="0014055B">
        <w:t>сфер</w:t>
      </w:r>
      <w:r w:rsidRPr="0014055B">
        <w:t xml:space="preserve"> </w:t>
      </w:r>
      <w:r w:rsidR="001E2C3E" w:rsidRPr="0014055B">
        <w:t>общественной</w:t>
      </w:r>
      <w:r w:rsidRPr="0014055B">
        <w:t xml:space="preserve"> </w:t>
      </w:r>
      <w:r w:rsidR="001E2C3E" w:rsidRPr="0014055B">
        <w:t>жизнедеятельности,</w:t>
      </w:r>
      <w:r w:rsidRPr="0014055B">
        <w:t xml:space="preserve"> </w:t>
      </w:r>
      <w:r w:rsidR="001E2C3E" w:rsidRPr="0014055B">
        <w:t>подрывают</w:t>
      </w:r>
      <w:r w:rsidRPr="0014055B">
        <w:t xml:space="preserve"> </w:t>
      </w:r>
      <w:r w:rsidR="001E2C3E" w:rsidRPr="0014055B">
        <w:t>доверие</w:t>
      </w:r>
      <w:r w:rsidRPr="0014055B">
        <w:t xml:space="preserve"> </w:t>
      </w:r>
      <w:r w:rsidR="001E2C3E" w:rsidRPr="0014055B">
        <w:t>общества</w:t>
      </w:r>
      <w:r w:rsidRPr="0014055B">
        <w:t xml:space="preserve"> </w:t>
      </w:r>
      <w:r w:rsidR="001E2C3E" w:rsidRPr="0014055B">
        <w:t>к</w:t>
      </w:r>
      <w:r w:rsidRPr="0014055B">
        <w:t xml:space="preserve"> </w:t>
      </w:r>
      <w:r w:rsidR="001E2C3E" w:rsidRPr="0014055B">
        <w:t>институтам</w:t>
      </w:r>
      <w:r w:rsidRPr="0014055B">
        <w:t xml:space="preserve"> </w:t>
      </w:r>
      <w:r w:rsidR="001E2C3E" w:rsidRPr="0014055B">
        <w:t>государственной</w:t>
      </w:r>
      <w:r w:rsidRPr="0014055B">
        <w:t xml:space="preserve"> </w:t>
      </w:r>
      <w:r w:rsidR="001E2C3E" w:rsidRPr="0014055B">
        <w:t>власти,</w:t>
      </w:r>
      <w:r w:rsidRPr="0014055B">
        <w:t xml:space="preserve"> </w:t>
      </w:r>
      <w:r w:rsidR="001E2C3E" w:rsidRPr="0014055B">
        <w:t>создают</w:t>
      </w:r>
      <w:r w:rsidRPr="0014055B">
        <w:t xml:space="preserve"> </w:t>
      </w:r>
      <w:r w:rsidR="001E2C3E" w:rsidRPr="0014055B">
        <w:t>почву</w:t>
      </w:r>
      <w:r w:rsidRPr="0014055B">
        <w:t xml:space="preserve"> </w:t>
      </w:r>
      <w:r w:rsidR="001E2C3E" w:rsidRPr="0014055B">
        <w:t>для</w:t>
      </w:r>
      <w:r w:rsidRPr="0014055B">
        <w:t xml:space="preserve"> </w:t>
      </w:r>
      <w:r w:rsidR="001E2C3E" w:rsidRPr="0014055B">
        <w:t>социальных</w:t>
      </w:r>
      <w:r w:rsidRPr="0014055B">
        <w:t xml:space="preserve"> </w:t>
      </w:r>
      <w:r w:rsidR="001E2C3E" w:rsidRPr="0014055B">
        <w:t>взрывов,</w:t>
      </w:r>
      <w:r w:rsidRPr="0014055B">
        <w:t xml:space="preserve"> </w:t>
      </w:r>
      <w:r w:rsidR="001E2C3E" w:rsidRPr="0014055B">
        <w:t>так</w:t>
      </w:r>
      <w:r w:rsidRPr="0014055B">
        <w:t xml:space="preserve"> </w:t>
      </w:r>
      <w:r w:rsidR="001E2C3E" w:rsidRPr="0014055B">
        <w:t>и</w:t>
      </w:r>
      <w:r w:rsidRPr="0014055B">
        <w:t xml:space="preserve"> </w:t>
      </w:r>
      <w:r w:rsidR="001E2C3E" w:rsidRPr="0014055B">
        <w:t>затрудняют</w:t>
      </w:r>
      <w:r w:rsidRPr="0014055B">
        <w:t xml:space="preserve"> </w:t>
      </w:r>
      <w:r w:rsidR="001E2C3E" w:rsidRPr="0014055B">
        <w:t>международное</w:t>
      </w:r>
      <w:r w:rsidRPr="0014055B">
        <w:t xml:space="preserve"> </w:t>
      </w:r>
      <w:r w:rsidR="001E2C3E" w:rsidRPr="0014055B">
        <w:t>взаимодействие</w:t>
      </w:r>
      <w:r w:rsidRPr="0014055B">
        <w:t xml:space="preserve"> </w:t>
      </w:r>
      <w:r w:rsidR="001E2C3E" w:rsidRPr="0014055B">
        <w:t>в</w:t>
      </w:r>
      <w:r w:rsidRPr="0014055B">
        <w:t xml:space="preserve"> </w:t>
      </w:r>
      <w:r w:rsidR="001E2C3E" w:rsidRPr="0014055B">
        <w:t>контексте</w:t>
      </w:r>
      <w:r w:rsidRPr="0014055B">
        <w:t xml:space="preserve"> </w:t>
      </w:r>
      <w:r w:rsidR="001E2C3E" w:rsidRPr="0014055B">
        <w:t>противоречий</w:t>
      </w:r>
      <w:r w:rsidRPr="0014055B">
        <w:t xml:space="preserve"> </w:t>
      </w:r>
      <w:r w:rsidR="001E2C3E" w:rsidRPr="0014055B">
        <w:t>национального</w:t>
      </w:r>
      <w:r w:rsidRPr="0014055B">
        <w:t xml:space="preserve"> </w:t>
      </w:r>
      <w:r w:rsidR="001E2C3E" w:rsidRPr="0014055B">
        <w:t>и</w:t>
      </w:r>
      <w:r w:rsidRPr="0014055B">
        <w:t xml:space="preserve"> </w:t>
      </w:r>
      <w:r w:rsidR="001E2C3E" w:rsidRPr="0014055B">
        <w:t>международного</w:t>
      </w:r>
      <w:r w:rsidRPr="0014055B">
        <w:t xml:space="preserve"> </w:t>
      </w:r>
      <w:r w:rsidR="001E2C3E" w:rsidRPr="0014055B">
        <w:t>права</w:t>
      </w:r>
      <w:r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Как</w:t>
      </w:r>
      <w:r w:rsidR="0014055B" w:rsidRPr="0014055B">
        <w:t xml:space="preserve"> </w:t>
      </w:r>
      <w:r w:rsidRPr="0014055B">
        <w:t>совершенно</w:t>
      </w:r>
      <w:r w:rsidR="0014055B" w:rsidRPr="0014055B">
        <w:t xml:space="preserve"> </w:t>
      </w:r>
      <w:r w:rsidRPr="0014055B">
        <w:t>справедливо</w:t>
      </w:r>
      <w:r w:rsidR="0014055B" w:rsidRPr="0014055B">
        <w:t xml:space="preserve"> </w:t>
      </w:r>
      <w:r w:rsidRPr="0014055B">
        <w:t>отмечается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юридической</w:t>
      </w:r>
      <w:r w:rsidR="0014055B" w:rsidRPr="0014055B">
        <w:t xml:space="preserve"> </w:t>
      </w:r>
      <w:r w:rsidRPr="0014055B">
        <w:t>литературе,</w:t>
      </w:r>
      <w:r w:rsidR="0014055B">
        <w:t xml:space="preserve"> "</w:t>
      </w:r>
      <w:r w:rsidRPr="0014055B">
        <w:t>Человек,</w:t>
      </w:r>
      <w:r w:rsidR="0014055B" w:rsidRPr="0014055B">
        <w:t xml:space="preserve"> </w:t>
      </w:r>
      <w:r w:rsidRPr="0014055B">
        <w:t>его</w:t>
      </w:r>
      <w:r w:rsidR="0014055B" w:rsidRPr="0014055B">
        <w:t xml:space="preserve"> </w:t>
      </w:r>
      <w:r w:rsidRPr="0014055B">
        <w:t>права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свободы</w:t>
      </w:r>
      <w:r w:rsidR="0014055B" w:rsidRPr="0014055B">
        <w:t xml:space="preserve"> </w:t>
      </w:r>
      <w:r w:rsidRPr="0014055B">
        <w:t>являются</w:t>
      </w:r>
      <w:r w:rsidR="0014055B" w:rsidRPr="0014055B">
        <w:t xml:space="preserve"> </w:t>
      </w:r>
      <w:r w:rsidRPr="0014055B">
        <w:t>высшей</w:t>
      </w:r>
      <w:r w:rsidR="0014055B" w:rsidRPr="0014055B">
        <w:t xml:space="preserve"> </w:t>
      </w:r>
      <w:r w:rsidRPr="0014055B">
        <w:t>ценностью</w:t>
      </w:r>
      <w:r w:rsidR="0014055B" w:rsidRPr="0014055B">
        <w:t xml:space="preserve">. </w:t>
      </w:r>
      <w:r w:rsidRPr="0014055B">
        <w:t>Признание,</w:t>
      </w:r>
      <w:r w:rsidR="0014055B" w:rsidRPr="0014055B">
        <w:t xml:space="preserve"> </w:t>
      </w:r>
      <w:r w:rsidRPr="0014055B">
        <w:t>соблюдение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защита</w:t>
      </w:r>
      <w:r w:rsidR="0014055B" w:rsidRPr="0014055B">
        <w:t xml:space="preserve"> </w:t>
      </w:r>
      <w:r w:rsidRPr="0014055B">
        <w:t>прав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свобод,</w:t>
      </w:r>
      <w:r w:rsidR="0014055B" w:rsidRPr="0014055B">
        <w:t xml:space="preserve"> </w:t>
      </w:r>
      <w:r w:rsidRPr="0014055B">
        <w:t>человека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гражданина-обязанность</w:t>
      </w:r>
      <w:r w:rsidR="0014055B" w:rsidRPr="0014055B">
        <w:t xml:space="preserve"> </w:t>
      </w:r>
      <w:r w:rsidRPr="0014055B">
        <w:t>государства</w:t>
      </w:r>
      <w:r w:rsidR="0014055B">
        <w:t>" (</w:t>
      </w:r>
      <w:r w:rsidRPr="0014055B">
        <w:t>ст</w:t>
      </w:r>
      <w:r w:rsidR="0014055B">
        <w:t>.2</w:t>
      </w:r>
      <w:r w:rsidR="0014055B" w:rsidRPr="0014055B">
        <w:t xml:space="preserve">. </w:t>
      </w:r>
      <w:r w:rsidRPr="0014055B">
        <w:t>Конституции</w:t>
      </w:r>
      <w:r w:rsidR="0014055B" w:rsidRPr="0014055B">
        <w:t xml:space="preserve"> </w:t>
      </w:r>
      <w:r w:rsidRPr="0014055B">
        <w:t>РФ</w:t>
      </w:r>
      <w:r w:rsidR="0014055B" w:rsidRPr="0014055B">
        <w:t>);</w:t>
      </w:r>
      <w:r w:rsidR="0014055B">
        <w:t xml:space="preserve"> "</w:t>
      </w:r>
      <w:r w:rsidRPr="0014055B">
        <w:t>Российская</w:t>
      </w:r>
      <w:r w:rsidR="0014055B" w:rsidRPr="0014055B">
        <w:t xml:space="preserve"> </w:t>
      </w:r>
      <w:r w:rsidRPr="0014055B">
        <w:t>Федерация</w:t>
      </w:r>
      <w:r w:rsidR="0014055B" w:rsidRPr="0014055B">
        <w:t xml:space="preserve"> - </w:t>
      </w:r>
      <w:r w:rsidRPr="0014055B">
        <w:t>социальное</w:t>
      </w:r>
      <w:r w:rsidR="0014055B" w:rsidRPr="0014055B">
        <w:t xml:space="preserve"> </w:t>
      </w:r>
      <w:r w:rsidRPr="0014055B">
        <w:t>государство,</w:t>
      </w:r>
      <w:r w:rsidR="0014055B" w:rsidRPr="0014055B">
        <w:t xml:space="preserve"> </w:t>
      </w:r>
      <w:r w:rsidRPr="0014055B">
        <w:t>политика</w:t>
      </w:r>
      <w:r w:rsidR="0014055B" w:rsidRPr="0014055B">
        <w:t xml:space="preserve"> </w:t>
      </w:r>
      <w:r w:rsidRPr="0014055B">
        <w:t>которого</w:t>
      </w:r>
      <w:r w:rsidR="0014055B" w:rsidRPr="0014055B">
        <w:t xml:space="preserve"> </w:t>
      </w:r>
      <w:r w:rsidRPr="0014055B">
        <w:t>направлена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создание</w:t>
      </w:r>
      <w:r w:rsidR="0014055B" w:rsidRPr="0014055B">
        <w:t xml:space="preserve"> </w:t>
      </w:r>
      <w:r w:rsidRPr="0014055B">
        <w:t>условий,</w:t>
      </w:r>
      <w:r w:rsidR="0014055B" w:rsidRPr="0014055B">
        <w:t xml:space="preserve"> </w:t>
      </w:r>
      <w:r w:rsidRPr="0014055B">
        <w:t>обеспечивающих</w:t>
      </w:r>
      <w:r w:rsidR="0014055B" w:rsidRPr="0014055B">
        <w:t xml:space="preserve"> </w:t>
      </w:r>
      <w:r w:rsidRPr="0014055B">
        <w:t>достойную</w:t>
      </w:r>
      <w:r w:rsidR="0014055B" w:rsidRPr="0014055B">
        <w:t xml:space="preserve"> </w:t>
      </w:r>
      <w:r w:rsidRPr="0014055B">
        <w:t>жизнь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свободное</w:t>
      </w:r>
      <w:r w:rsidR="0014055B" w:rsidRPr="0014055B">
        <w:t xml:space="preserve"> </w:t>
      </w:r>
      <w:r w:rsidRPr="0014055B">
        <w:t>развитие</w:t>
      </w:r>
      <w:r w:rsidR="0014055B" w:rsidRPr="0014055B">
        <w:t xml:space="preserve"> </w:t>
      </w:r>
      <w:r w:rsidRPr="0014055B">
        <w:t>человека</w:t>
      </w:r>
      <w:r w:rsidR="0014055B">
        <w:t>" (</w:t>
      </w:r>
      <w:r w:rsidRPr="0014055B">
        <w:t>ч</w:t>
      </w:r>
      <w:r w:rsidR="0014055B">
        <w:t>.1</w:t>
      </w:r>
      <w:r w:rsidR="0014055B" w:rsidRPr="0014055B">
        <w:t xml:space="preserve">. </w:t>
      </w:r>
      <w:r w:rsidRPr="0014055B">
        <w:t>ст</w:t>
      </w:r>
      <w:r w:rsidR="0014055B">
        <w:t>.7</w:t>
      </w:r>
      <w:r w:rsidR="0014055B" w:rsidRPr="0014055B">
        <w:t xml:space="preserve"> </w:t>
      </w:r>
      <w:r w:rsidRPr="0014055B">
        <w:t>Конституции</w:t>
      </w:r>
      <w:r w:rsidR="0014055B" w:rsidRPr="0014055B">
        <w:t xml:space="preserve"> </w:t>
      </w:r>
      <w:r w:rsidRPr="0014055B">
        <w:t>РФ,</w:t>
      </w:r>
      <w:r w:rsidR="0014055B" w:rsidRPr="0014055B">
        <w:t xml:space="preserve"> </w:t>
      </w:r>
      <w:r w:rsidRPr="0014055B">
        <w:t>глава</w:t>
      </w:r>
      <w:r w:rsidR="0014055B" w:rsidRPr="0014055B">
        <w:t xml:space="preserve"> </w:t>
      </w:r>
      <w:r w:rsidRPr="0014055B">
        <w:t>2</w:t>
      </w:r>
      <w:r w:rsidR="0014055B" w:rsidRPr="0014055B">
        <w:t xml:space="preserve"> </w:t>
      </w:r>
      <w:r w:rsidRPr="0014055B">
        <w:t>Конституции</w:t>
      </w:r>
      <w:r w:rsidR="0014055B" w:rsidRPr="0014055B">
        <w:t xml:space="preserve"> </w:t>
      </w:r>
      <w:r w:rsidRPr="0014055B">
        <w:t>РФ</w:t>
      </w:r>
      <w:r w:rsidR="0014055B" w:rsidRPr="0014055B">
        <w:t xml:space="preserve"> </w:t>
      </w:r>
      <w:r w:rsidRPr="0014055B">
        <w:t>ст</w:t>
      </w:r>
      <w:r w:rsidR="0014055B" w:rsidRPr="0014055B">
        <w:t xml:space="preserve">. </w:t>
      </w:r>
      <w:r w:rsidRPr="0014055B">
        <w:t>ст</w:t>
      </w:r>
      <w:r w:rsidR="0014055B">
        <w:t>.1</w:t>
      </w:r>
      <w:r w:rsidRPr="0014055B">
        <w:t>7-64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="0014055B">
        <w:t>т.д.</w:t>
      </w:r>
      <w:r w:rsidR="0014055B" w:rsidRPr="0014055B">
        <w:t xml:space="preserve">) </w:t>
      </w:r>
      <w:r w:rsidRPr="0014055B">
        <w:t>все</w:t>
      </w:r>
      <w:r w:rsidR="0014055B" w:rsidRPr="0014055B">
        <w:t xml:space="preserve"> </w:t>
      </w:r>
      <w:r w:rsidRPr="0014055B">
        <w:t>больше</w:t>
      </w:r>
      <w:r w:rsidR="0014055B" w:rsidRPr="0014055B">
        <w:t xml:space="preserve"> </w:t>
      </w:r>
      <w:r w:rsidRPr="0014055B">
        <w:t>входит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противоречие</w:t>
      </w:r>
      <w:r w:rsidR="0014055B" w:rsidRPr="0014055B">
        <w:t xml:space="preserve"> </w:t>
      </w:r>
      <w:r w:rsidRPr="0014055B">
        <w:t>с</w:t>
      </w:r>
      <w:r w:rsidR="0014055B" w:rsidRPr="0014055B">
        <w:t xml:space="preserve"> </w:t>
      </w:r>
      <w:r w:rsidRPr="0014055B">
        <w:t>реальной</w:t>
      </w:r>
      <w:r w:rsidR="0014055B" w:rsidRPr="0014055B">
        <w:t xml:space="preserve"> </w:t>
      </w:r>
      <w:r w:rsidRPr="0014055B">
        <w:t>законодательной</w:t>
      </w:r>
      <w:r w:rsidR="0014055B">
        <w:t xml:space="preserve"> (</w:t>
      </w:r>
      <w:r w:rsidRPr="0014055B">
        <w:t>законотворческой</w:t>
      </w:r>
      <w:r w:rsidR="0014055B" w:rsidRPr="0014055B">
        <w:t xml:space="preserve">) </w:t>
      </w:r>
      <w:r w:rsidRPr="0014055B">
        <w:t>деятельностью</w:t>
      </w:r>
      <w:r w:rsidR="0014055B" w:rsidRPr="0014055B">
        <w:t xml:space="preserve"> </w:t>
      </w:r>
      <w:r w:rsidRPr="0014055B">
        <w:t>российского</w:t>
      </w:r>
      <w:r w:rsidR="0014055B" w:rsidRPr="0014055B">
        <w:t xml:space="preserve"> </w:t>
      </w:r>
      <w:r w:rsidRPr="0014055B">
        <w:t>парламента</w:t>
      </w:r>
      <w:r w:rsidR="0014055B" w:rsidRPr="0014055B">
        <w:t xml:space="preserve">. </w:t>
      </w:r>
      <w:r w:rsidRPr="0014055B">
        <w:t>Сама</w:t>
      </w:r>
      <w:r w:rsidR="0014055B" w:rsidRPr="0014055B">
        <w:t xml:space="preserve"> </w:t>
      </w:r>
      <w:r w:rsidRPr="0014055B">
        <w:t>законодательная</w:t>
      </w:r>
      <w:r w:rsidR="0014055B" w:rsidRPr="0014055B">
        <w:t xml:space="preserve"> </w:t>
      </w:r>
      <w:r w:rsidRPr="0014055B">
        <w:t>власть,</w:t>
      </w:r>
      <w:r w:rsidR="0014055B" w:rsidRPr="0014055B">
        <w:t xml:space="preserve"> </w:t>
      </w:r>
      <w:r w:rsidRPr="0014055B">
        <w:t>принимая</w:t>
      </w:r>
      <w:r w:rsidR="0014055B">
        <w:t xml:space="preserve"> "</w:t>
      </w:r>
      <w:r w:rsidRPr="0014055B">
        <w:t>автогражданку</w:t>
      </w:r>
      <w:r w:rsidR="0014055B">
        <w:t>"</w:t>
      </w:r>
      <w:r w:rsidRPr="0014055B">
        <w:t>,</w:t>
      </w:r>
      <w:r w:rsidR="0014055B" w:rsidRPr="0014055B">
        <w:t xml:space="preserve"> </w:t>
      </w:r>
      <w:r w:rsidRPr="0014055B">
        <w:t>№</w:t>
      </w:r>
      <w:r w:rsidR="0014055B" w:rsidRPr="0014055B">
        <w:t xml:space="preserve"> </w:t>
      </w:r>
      <w:r w:rsidRPr="0014055B">
        <w:t>122-ФЗ</w:t>
      </w:r>
      <w:r w:rsidR="0014055B">
        <w:t xml:space="preserve"> "</w:t>
      </w:r>
      <w:r w:rsidRPr="0014055B">
        <w:t>О</w:t>
      </w:r>
      <w:r w:rsidR="0014055B" w:rsidRPr="0014055B">
        <w:t xml:space="preserve"> </w:t>
      </w:r>
      <w:r w:rsidRPr="0014055B">
        <w:t>монетизации</w:t>
      </w:r>
      <w:r w:rsidR="0014055B" w:rsidRPr="0014055B">
        <w:t xml:space="preserve"> </w:t>
      </w:r>
      <w:r w:rsidRPr="0014055B">
        <w:t>льгот</w:t>
      </w:r>
      <w:r w:rsidR="0014055B">
        <w:t>"</w:t>
      </w:r>
      <w:r w:rsidRPr="0014055B">
        <w:t>,</w:t>
      </w:r>
      <w:r w:rsidR="0014055B" w:rsidRPr="0014055B">
        <w:t xml:space="preserve"> </w:t>
      </w:r>
      <w:r w:rsidRPr="0014055B">
        <w:t>13</w:t>
      </w:r>
      <w:r w:rsidR="0014055B" w:rsidRPr="0014055B">
        <w:t xml:space="preserve"> </w:t>
      </w:r>
      <w:r w:rsidRPr="0014055B">
        <w:t>%</w:t>
      </w:r>
      <w:r w:rsidR="0014055B" w:rsidRPr="0014055B">
        <w:t xml:space="preserve"> </w:t>
      </w:r>
      <w:r w:rsidRPr="0014055B">
        <w:t>подоходный</w:t>
      </w:r>
      <w:r w:rsidR="0014055B" w:rsidRPr="0014055B">
        <w:t xml:space="preserve"> </w:t>
      </w:r>
      <w:r w:rsidRPr="0014055B">
        <w:t>налог</w:t>
      </w:r>
      <w:r w:rsidR="0014055B" w:rsidRPr="0014055B">
        <w:t xml:space="preserve"> </w:t>
      </w:r>
      <w:r w:rsidRPr="0014055B">
        <w:t>для</w:t>
      </w:r>
      <w:r w:rsidR="0014055B" w:rsidRPr="0014055B">
        <w:t xml:space="preserve"> </w:t>
      </w:r>
      <w:r w:rsidRPr="0014055B">
        <w:t>богатых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бедных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="0014055B">
        <w:t>т.д.</w:t>
      </w:r>
      <w:r w:rsidR="0014055B" w:rsidRPr="0014055B">
        <w:t xml:space="preserve"> </w:t>
      </w:r>
      <w:r w:rsidRPr="0014055B">
        <w:t>зачастую</w:t>
      </w:r>
      <w:r w:rsidR="0014055B" w:rsidRPr="0014055B">
        <w:t xml:space="preserve"> </w:t>
      </w:r>
      <w:r w:rsidRPr="0014055B">
        <w:t>становится</w:t>
      </w:r>
      <w:r w:rsidR="0014055B" w:rsidRPr="0014055B">
        <w:t xml:space="preserve"> </w:t>
      </w:r>
      <w:r w:rsidRPr="0014055B">
        <w:t>источником</w:t>
      </w:r>
      <w:r w:rsidR="0014055B" w:rsidRPr="0014055B">
        <w:t xml:space="preserve"> </w:t>
      </w:r>
      <w:r w:rsidRPr="0014055B">
        <w:t>социальной</w:t>
      </w:r>
      <w:r w:rsidR="0014055B" w:rsidRPr="0014055B">
        <w:t xml:space="preserve"> </w:t>
      </w:r>
      <w:r w:rsidRPr="0014055B">
        <w:t>опасности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обществе</w:t>
      </w:r>
      <w:r w:rsidRPr="0014055B">
        <w:footnoteReference w:id="1"/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В</w:t>
      </w:r>
      <w:r w:rsidR="0014055B" w:rsidRPr="0014055B">
        <w:t xml:space="preserve"> </w:t>
      </w:r>
      <w:r w:rsidRPr="0014055B">
        <w:t>этой</w:t>
      </w:r>
      <w:r w:rsidR="0014055B" w:rsidRPr="0014055B">
        <w:t xml:space="preserve"> </w:t>
      </w:r>
      <w:r w:rsidRPr="0014055B">
        <w:t>ситуации</w:t>
      </w:r>
      <w:r w:rsidR="0014055B" w:rsidRPr="0014055B">
        <w:t xml:space="preserve"> </w:t>
      </w:r>
      <w:r w:rsidRPr="0014055B">
        <w:t>исследование</w:t>
      </w:r>
      <w:r w:rsidR="0014055B" w:rsidRPr="0014055B">
        <w:t xml:space="preserve"> </w:t>
      </w:r>
      <w:r w:rsidRPr="0014055B">
        <w:t>всего</w:t>
      </w:r>
      <w:r w:rsidR="0014055B" w:rsidRPr="0014055B">
        <w:t xml:space="preserve"> </w:t>
      </w:r>
      <w:r w:rsidRPr="0014055B">
        <w:t>комплекса</w:t>
      </w:r>
      <w:r w:rsidR="0014055B" w:rsidRPr="0014055B">
        <w:t xml:space="preserve"> </w:t>
      </w:r>
      <w:r w:rsidRPr="0014055B">
        <w:t>проблем</w:t>
      </w:r>
      <w:r w:rsidR="0014055B" w:rsidRPr="0014055B">
        <w:t xml:space="preserve"> </w:t>
      </w:r>
      <w:r w:rsidRPr="0014055B">
        <w:t>законотворческой</w:t>
      </w:r>
      <w:r w:rsidR="0014055B" w:rsidRPr="0014055B">
        <w:t xml:space="preserve"> </w:t>
      </w:r>
      <w:r w:rsidRPr="0014055B">
        <w:t>деятельности,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частности</w:t>
      </w:r>
      <w:r w:rsidR="0014055B" w:rsidRPr="0014055B">
        <w:t xml:space="preserve"> </w:t>
      </w:r>
      <w:r w:rsidRPr="0014055B">
        <w:t>ее</w:t>
      </w:r>
      <w:r w:rsidR="0014055B" w:rsidRPr="0014055B">
        <w:t xml:space="preserve"> </w:t>
      </w:r>
      <w:r w:rsidRPr="0014055B">
        <w:t>обеспеченности,</w:t>
      </w:r>
      <w:r w:rsidR="0014055B" w:rsidRPr="0014055B">
        <w:t xml:space="preserve"> </w:t>
      </w:r>
      <w:r w:rsidRPr="0014055B">
        <w:t>характеризуется</w:t>
      </w:r>
      <w:r w:rsidR="0014055B" w:rsidRPr="0014055B">
        <w:t xml:space="preserve"> </w:t>
      </w:r>
      <w:r w:rsidRPr="0014055B">
        <w:t>насущной</w:t>
      </w:r>
      <w:r w:rsidR="0014055B" w:rsidRPr="0014055B">
        <w:t xml:space="preserve"> </w:t>
      </w:r>
      <w:r w:rsidRPr="0014055B">
        <w:t>актуальностью</w:t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В</w:t>
      </w:r>
      <w:r w:rsidR="0014055B" w:rsidRPr="0014055B">
        <w:t xml:space="preserve"> </w:t>
      </w:r>
      <w:r w:rsidRPr="0014055B">
        <w:t>данной</w:t>
      </w:r>
      <w:r w:rsidR="0014055B" w:rsidRPr="0014055B">
        <w:t xml:space="preserve"> </w:t>
      </w:r>
      <w:r w:rsidRPr="0014055B">
        <w:t>статье</w:t>
      </w:r>
      <w:r w:rsidR="0014055B" w:rsidRPr="0014055B">
        <w:t xml:space="preserve"> </w:t>
      </w:r>
      <w:r w:rsidRPr="0014055B">
        <w:t>нам</w:t>
      </w:r>
      <w:r w:rsidR="0014055B" w:rsidRPr="0014055B">
        <w:t xml:space="preserve"> </w:t>
      </w:r>
      <w:r w:rsidRPr="0014055B">
        <w:t>бы</w:t>
      </w:r>
      <w:r w:rsidR="0014055B" w:rsidRPr="0014055B">
        <w:t xml:space="preserve"> </w:t>
      </w:r>
      <w:r w:rsidRPr="0014055B">
        <w:t>хотелось</w:t>
      </w:r>
      <w:r w:rsidR="0014055B" w:rsidRPr="0014055B">
        <w:t xml:space="preserve"> </w:t>
      </w:r>
      <w:r w:rsidRPr="0014055B">
        <w:t>остановиться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моментах</w:t>
      </w:r>
      <w:r w:rsidR="0014055B" w:rsidRPr="0014055B">
        <w:t xml:space="preserve"> </w:t>
      </w:r>
      <w:r w:rsidRPr="0014055B">
        <w:t>информационного</w:t>
      </w:r>
      <w:r w:rsidR="0014055B" w:rsidRPr="0014055B">
        <w:t xml:space="preserve"> </w:t>
      </w:r>
      <w:r w:rsidRPr="0014055B">
        <w:t>обеспечения</w:t>
      </w:r>
      <w:r w:rsidR="0014055B" w:rsidRPr="0014055B">
        <w:t xml:space="preserve"> </w:t>
      </w:r>
      <w:r w:rsidRPr="0014055B">
        <w:t>принятия</w:t>
      </w:r>
      <w:r w:rsidR="0014055B" w:rsidRPr="0014055B">
        <w:t xml:space="preserve"> </w:t>
      </w:r>
      <w:r w:rsidRPr="0014055B">
        <w:t>законотворческих</w:t>
      </w:r>
      <w:r w:rsidR="0014055B" w:rsidRPr="0014055B">
        <w:t xml:space="preserve"> </w:t>
      </w:r>
      <w:r w:rsidRPr="0014055B">
        <w:t>решений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современной</w:t>
      </w:r>
      <w:r w:rsidR="0014055B" w:rsidRPr="0014055B">
        <w:t xml:space="preserve"> </w:t>
      </w:r>
      <w:r w:rsidRPr="0014055B">
        <w:t>России</w:t>
      </w:r>
      <w:r w:rsidR="0014055B">
        <w:t xml:space="preserve"> (</w:t>
      </w:r>
      <w:r w:rsidRPr="0014055B">
        <w:t>прежде</w:t>
      </w:r>
      <w:r w:rsidR="0014055B" w:rsidRPr="0014055B">
        <w:t xml:space="preserve"> </w:t>
      </w:r>
      <w:r w:rsidRPr="0014055B">
        <w:t>всего,</w:t>
      </w:r>
      <w:r w:rsidR="0014055B" w:rsidRPr="0014055B">
        <w:t xml:space="preserve"> </w:t>
      </w:r>
      <w:r w:rsidRPr="0014055B">
        <w:t>информационно-правового</w:t>
      </w:r>
      <w:r w:rsidR="0014055B" w:rsidRPr="0014055B">
        <w:t>).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Что</w:t>
      </w:r>
      <w:r w:rsidR="0014055B" w:rsidRPr="0014055B">
        <w:t xml:space="preserve"> </w:t>
      </w:r>
      <w:r w:rsidRPr="0014055B">
        <w:t>качается</w:t>
      </w:r>
      <w:r w:rsidR="0014055B" w:rsidRPr="0014055B">
        <w:t xml:space="preserve"> </w:t>
      </w:r>
      <w:r w:rsidRPr="0014055B">
        <w:t>принципа</w:t>
      </w:r>
      <w:r w:rsidR="0014055B" w:rsidRPr="0014055B">
        <w:t xml:space="preserve"> </w:t>
      </w:r>
      <w:r w:rsidRPr="0014055B">
        <w:t>информационной</w:t>
      </w:r>
      <w:r w:rsidR="0014055B" w:rsidRPr="0014055B">
        <w:t xml:space="preserve"> </w:t>
      </w:r>
      <w:r w:rsidRPr="0014055B">
        <w:t>обеспеченности</w:t>
      </w:r>
      <w:r w:rsidR="0014055B" w:rsidRPr="0014055B">
        <w:t xml:space="preserve"> </w:t>
      </w:r>
      <w:r w:rsidRPr="0014055B">
        <w:t>правотворческого</w:t>
      </w:r>
      <w:r w:rsidR="0014055B" w:rsidRPr="0014055B">
        <w:t xml:space="preserve"> </w:t>
      </w:r>
      <w:r w:rsidRPr="0014055B">
        <w:t>процесса,</w:t>
      </w:r>
      <w:r w:rsidR="0014055B" w:rsidRPr="0014055B">
        <w:t xml:space="preserve"> </w:t>
      </w:r>
      <w:r w:rsidRPr="0014055B">
        <w:t>то</w:t>
      </w:r>
      <w:r w:rsidR="0014055B" w:rsidRPr="0014055B">
        <w:t xml:space="preserve"> </w:t>
      </w:r>
      <w:r w:rsidRPr="0014055B">
        <w:t>следует</w:t>
      </w:r>
      <w:r w:rsidR="0014055B" w:rsidRPr="0014055B">
        <w:t xml:space="preserve"> </w:t>
      </w:r>
      <w:r w:rsidRPr="0014055B">
        <w:t>сказать,</w:t>
      </w:r>
      <w:r w:rsidR="0014055B" w:rsidRPr="0014055B">
        <w:t xml:space="preserve"> </w:t>
      </w:r>
      <w:r w:rsidRPr="0014055B">
        <w:t>что</w:t>
      </w:r>
      <w:r w:rsidR="0014055B" w:rsidRPr="0014055B">
        <w:t xml:space="preserve"> </w:t>
      </w:r>
      <w:r w:rsidRPr="0014055B">
        <w:t>запрашиваемая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представляемая</w:t>
      </w:r>
      <w:r w:rsidR="0014055B" w:rsidRPr="0014055B">
        <w:t xml:space="preserve"> </w:t>
      </w:r>
      <w:r w:rsidRPr="0014055B">
        <w:t>информация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процессе</w:t>
      </w:r>
      <w:r w:rsidR="0014055B" w:rsidRPr="0014055B">
        <w:t xml:space="preserve"> </w:t>
      </w:r>
      <w:r w:rsidRPr="0014055B">
        <w:t>правотворчества</w:t>
      </w:r>
      <w:r w:rsidR="0014055B" w:rsidRPr="0014055B">
        <w:t xml:space="preserve"> </w:t>
      </w:r>
      <w:r w:rsidRPr="0014055B">
        <w:t>должна</w:t>
      </w:r>
      <w:r w:rsidR="0014055B" w:rsidRPr="0014055B">
        <w:t xml:space="preserve"> </w:t>
      </w:r>
      <w:r w:rsidRPr="0014055B">
        <w:t>быть</w:t>
      </w:r>
      <w:r w:rsidR="0014055B" w:rsidRPr="0014055B">
        <w:t xml:space="preserve"> </w:t>
      </w:r>
      <w:r w:rsidRPr="0014055B">
        <w:t>объективной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достоверной,</w:t>
      </w:r>
      <w:r w:rsidR="0014055B" w:rsidRPr="0014055B">
        <w:t xml:space="preserve"> </w:t>
      </w:r>
      <w:r w:rsidRPr="0014055B">
        <w:t>своевременной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полной</w:t>
      </w:r>
      <w:r w:rsidR="0014055B">
        <w:t xml:space="preserve"> (</w:t>
      </w:r>
      <w:r w:rsidRPr="0014055B">
        <w:t>но</w:t>
      </w:r>
      <w:r w:rsidR="0014055B" w:rsidRPr="0014055B">
        <w:t xml:space="preserve"> </w:t>
      </w:r>
      <w:r w:rsidRPr="0014055B">
        <w:t>не</w:t>
      </w:r>
      <w:r w:rsidR="0014055B" w:rsidRPr="0014055B">
        <w:t xml:space="preserve"> </w:t>
      </w:r>
      <w:r w:rsidRPr="0014055B">
        <w:t>избыточной</w:t>
      </w:r>
      <w:r w:rsidR="0014055B" w:rsidRPr="0014055B">
        <w:t xml:space="preserve">), </w:t>
      </w:r>
      <w:r w:rsidRPr="0014055B">
        <w:t>быть</w:t>
      </w:r>
      <w:r w:rsidR="0014055B" w:rsidRPr="0014055B">
        <w:t xml:space="preserve"> </w:t>
      </w:r>
      <w:r w:rsidRPr="0014055B">
        <w:t>непрерывной,</w:t>
      </w:r>
      <w:r w:rsidR="0014055B" w:rsidRPr="0014055B">
        <w:t xml:space="preserve"> </w:t>
      </w:r>
      <w:r w:rsidRPr="0014055B">
        <w:t>ее</w:t>
      </w:r>
      <w:r w:rsidR="0014055B" w:rsidRPr="0014055B">
        <w:t xml:space="preserve"> </w:t>
      </w:r>
      <w:r w:rsidRPr="0014055B">
        <w:t>объем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характер</w:t>
      </w:r>
      <w:r w:rsidR="0014055B" w:rsidRPr="0014055B">
        <w:t xml:space="preserve"> </w:t>
      </w:r>
      <w:r w:rsidRPr="0014055B">
        <w:t>должны</w:t>
      </w:r>
      <w:r w:rsidR="0014055B" w:rsidRPr="0014055B">
        <w:t xml:space="preserve"> </w:t>
      </w:r>
      <w:r w:rsidRPr="0014055B">
        <w:t>соответствовать</w:t>
      </w:r>
      <w:r w:rsidR="0014055B" w:rsidRPr="0014055B">
        <w:t xml:space="preserve"> </w:t>
      </w:r>
      <w:r w:rsidRPr="0014055B">
        <w:t>стадиям</w:t>
      </w:r>
      <w:r w:rsidR="0014055B" w:rsidRPr="0014055B">
        <w:t xml:space="preserve"> </w:t>
      </w:r>
      <w:r w:rsidRPr="0014055B">
        <w:t>правотворческого</w:t>
      </w:r>
      <w:r w:rsidR="0014055B" w:rsidRPr="0014055B">
        <w:t xml:space="preserve"> </w:t>
      </w:r>
      <w:r w:rsidRPr="0014055B">
        <w:t>процесса,</w:t>
      </w:r>
      <w:r w:rsidR="0014055B" w:rsidRPr="0014055B">
        <w:t xml:space="preserve"> </w:t>
      </w:r>
      <w:r w:rsidRPr="0014055B">
        <w:t>быть</w:t>
      </w:r>
      <w:r w:rsidR="0014055B" w:rsidRPr="0014055B">
        <w:t xml:space="preserve"> </w:t>
      </w:r>
      <w:r w:rsidRPr="0014055B">
        <w:t>доступной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удобной</w:t>
      </w:r>
      <w:r w:rsidR="0014055B" w:rsidRPr="0014055B">
        <w:t xml:space="preserve"> </w:t>
      </w:r>
      <w:r w:rsidRPr="0014055B">
        <w:t>для</w:t>
      </w:r>
      <w:r w:rsidR="0014055B" w:rsidRPr="0014055B">
        <w:t xml:space="preserve"> </w:t>
      </w:r>
      <w:r w:rsidRPr="0014055B">
        <w:t>использования</w:t>
      </w:r>
      <w:r w:rsidR="0014055B" w:rsidRPr="0014055B">
        <w:t>.</w:t>
      </w:r>
    </w:p>
    <w:p w:rsidR="0014055B" w:rsidRDefault="001E2C3E" w:rsidP="0014055B">
      <w:pPr>
        <w:tabs>
          <w:tab w:val="left" w:pos="726"/>
        </w:tabs>
      </w:pPr>
      <w:r w:rsidRPr="0014055B">
        <w:t>Информационное</w:t>
      </w:r>
      <w:r w:rsidR="0014055B" w:rsidRPr="0014055B">
        <w:t xml:space="preserve"> </w:t>
      </w:r>
      <w:r w:rsidRPr="0014055B">
        <w:t>обеспечение</w:t>
      </w:r>
      <w:r w:rsidR="0014055B" w:rsidRPr="0014055B">
        <w:t xml:space="preserve"> </w:t>
      </w:r>
      <w:r w:rsidRPr="0014055B">
        <w:t>законотворческого</w:t>
      </w:r>
      <w:r w:rsidR="0014055B" w:rsidRPr="0014055B">
        <w:t xml:space="preserve"> </w:t>
      </w:r>
      <w:r w:rsidRPr="0014055B">
        <w:t>процесса</w:t>
      </w:r>
      <w:r w:rsidR="0014055B" w:rsidRPr="0014055B">
        <w:t xml:space="preserve"> </w:t>
      </w:r>
      <w:r w:rsidRPr="0014055B">
        <w:t>предполагает</w:t>
      </w:r>
      <w:r w:rsidR="0014055B" w:rsidRPr="0014055B">
        <w:t xml:space="preserve"> </w:t>
      </w:r>
      <w:r w:rsidRPr="0014055B">
        <w:t>использование</w:t>
      </w:r>
      <w:r w:rsidR="0014055B" w:rsidRPr="0014055B">
        <w:t xml:space="preserve"> </w:t>
      </w:r>
      <w:r w:rsidRPr="0014055B">
        <w:t>информации</w:t>
      </w:r>
      <w:r w:rsidR="0014055B" w:rsidRPr="0014055B">
        <w:t xml:space="preserve"> </w:t>
      </w:r>
      <w:r w:rsidRPr="0014055B">
        <w:t>различных</w:t>
      </w:r>
      <w:r w:rsidR="0014055B" w:rsidRPr="0014055B">
        <w:t xml:space="preserve"> </w:t>
      </w:r>
      <w:r w:rsidRPr="0014055B">
        <w:t>видов</w:t>
      </w:r>
      <w:r w:rsidR="0014055B">
        <w:t>:</w:t>
      </w:r>
    </w:p>
    <w:p w:rsidR="0014055B" w:rsidRDefault="0014055B" w:rsidP="0014055B">
      <w:pPr>
        <w:tabs>
          <w:tab w:val="left" w:pos="726"/>
        </w:tabs>
      </w:pPr>
      <w:r>
        <w:t>1)</w:t>
      </w:r>
      <w:r w:rsidRPr="0014055B">
        <w:t xml:space="preserve"> </w:t>
      </w:r>
      <w:r w:rsidR="001E2C3E" w:rsidRPr="0014055B">
        <w:t>о</w:t>
      </w:r>
      <w:r w:rsidRPr="0014055B">
        <w:t xml:space="preserve"> </w:t>
      </w:r>
      <w:r w:rsidR="001E2C3E" w:rsidRPr="0014055B">
        <w:t>фактическом</w:t>
      </w:r>
      <w:r w:rsidRPr="0014055B">
        <w:t xml:space="preserve"> </w:t>
      </w:r>
      <w:r w:rsidR="001E2C3E" w:rsidRPr="0014055B">
        <w:t>состоянии</w:t>
      </w:r>
      <w:r w:rsidRPr="0014055B">
        <w:t xml:space="preserve"> </w:t>
      </w:r>
      <w:r w:rsidR="001E2C3E" w:rsidRPr="0014055B">
        <w:t>регулируемой</w:t>
      </w:r>
      <w:r w:rsidRPr="0014055B">
        <w:t xml:space="preserve"> </w:t>
      </w:r>
      <w:r w:rsidR="001E2C3E" w:rsidRPr="0014055B">
        <w:t>сферы</w:t>
      </w:r>
      <w:r w:rsidRPr="0014055B">
        <w:t xml:space="preserve"> </w:t>
      </w:r>
      <w:r w:rsidR="001E2C3E" w:rsidRPr="0014055B">
        <w:t>общественных</w:t>
      </w:r>
      <w:r w:rsidRPr="0014055B">
        <w:t xml:space="preserve"> </w:t>
      </w:r>
      <w:r w:rsidR="001E2C3E" w:rsidRPr="0014055B">
        <w:t>отношений,</w:t>
      </w:r>
      <w:r w:rsidRPr="0014055B">
        <w:t xml:space="preserve"> </w:t>
      </w:r>
      <w:r w:rsidR="001E2C3E" w:rsidRPr="0014055B">
        <w:t>а</w:t>
      </w:r>
      <w:r w:rsidRPr="0014055B">
        <w:t xml:space="preserve"> </w:t>
      </w:r>
      <w:r w:rsidR="001E2C3E" w:rsidRPr="0014055B">
        <w:t>также</w:t>
      </w:r>
      <w:r w:rsidRPr="0014055B">
        <w:t xml:space="preserve"> </w:t>
      </w:r>
      <w:r w:rsidR="001E2C3E" w:rsidRPr="0014055B">
        <w:t>о</w:t>
      </w:r>
      <w:r w:rsidRPr="0014055B">
        <w:t xml:space="preserve"> </w:t>
      </w:r>
      <w:r w:rsidR="001E2C3E" w:rsidRPr="0014055B">
        <w:t>возможных</w:t>
      </w:r>
      <w:r w:rsidRPr="0014055B">
        <w:t xml:space="preserve"> </w:t>
      </w:r>
      <w:r w:rsidR="001E2C3E" w:rsidRPr="0014055B">
        <w:t>тенденциях</w:t>
      </w:r>
      <w:r w:rsidRPr="0014055B">
        <w:t xml:space="preserve"> </w:t>
      </w:r>
      <w:r w:rsidR="001E2C3E" w:rsidRPr="0014055B">
        <w:t>и</w:t>
      </w:r>
      <w:r w:rsidRPr="0014055B">
        <w:t xml:space="preserve"> </w:t>
      </w:r>
      <w:r w:rsidR="001E2C3E" w:rsidRPr="0014055B">
        <w:t>перспективах</w:t>
      </w:r>
      <w:r w:rsidRPr="0014055B">
        <w:t xml:space="preserve"> </w:t>
      </w:r>
      <w:r w:rsidR="001E2C3E" w:rsidRPr="0014055B">
        <w:t>их</w:t>
      </w:r>
      <w:r w:rsidRPr="0014055B">
        <w:t xml:space="preserve"> </w:t>
      </w:r>
      <w:r w:rsidR="001E2C3E" w:rsidRPr="0014055B">
        <w:t>развития</w:t>
      </w:r>
      <w:r>
        <w:t xml:space="preserve"> (</w:t>
      </w:r>
      <w:r w:rsidR="001E2C3E" w:rsidRPr="0014055B">
        <w:t>правовая,</w:t>
      </w:r>
      <w:r w:rsidRPr="0014055B">
        <w:t xml:space="preserve"> </w:t>
      </w:r>
      <w:r w:rsidR="001E2C3E" w:rsidRPr="0014055B">
        <w:t>социологическая</w:t>
      </w:r>
      <w:r w:rsidRPr="0014055B">
        <w:t>)</w:t>
      </w:r>
      <w:r>
        <w:t>;</w:t>
      </w:r>
    </w:p>
    <w:p w:rsidR="0014055B" w:rsidRDefault="0014055B" w:rsidP="0014055B">
      <w:pPr>
        <w:tabs>
          <w:tab w:val="left" w:pos="726"/>
        </w:tabs>
      </w:pPr>
      <w:r>
        <w:t>2)</w:t>
      </w:r>
      <w:r w:rsidRPr="0014055B">
        <w:t xml:space="preserve"> </w:t>
      </w:r>
      <w:r w:rsidR="001E2C3E" w:rsidRPr="0014055B">
        <w:t>о</w:t>
      </w:r>
      <w:r w:rsidRPr="0014055B">
        <w:t xml:space="preserve"> </w:t>
      </w:r>
      <w:r w:rsidR="001E2C3E" w:rsidRPr="0014055B">
        <w:t>состоянии</w:t>
      </w:r>
      <w:r w:rsidRPr="0014055B">
        <w:t xml:space="preserve"> </w:t>
      </w:r>
      <w:r w:rsidR="001E2C3E" w:rsidRPr="0014055B">
        <w:t>законодательства,</w:t>
      </w:r>
      <w:r w:rsidRPr="0014055B">
        <w:t xml:space="preserve"> </w:t>
      </w:r>
      <w:r w:rsidR="001E2C3E" w:rsidRPr="0014055B">
        <w:t>о</w:t>
      </w:r>
      <w:r w:rsidRPr="0014055B">
        <w:t xml:space="preserve"> </w:t>
      </w:r>
      <w:r w:rsidR="001E2C3E" w:rsidRPr="0014055B">
        <w:t>наличии</w:t>
      </w:r>
      <w:r w:rsidRPr="0014055B">
        <w:t xml:space="preserve"> </w:t>
      </w:r>
      <w:r w:rsidR="001E2C3E" w:rsidRPr="0014055B">
        <w:t>актов</w:t>
      </w:r>
      <w:r w:rsidRPr="0014055B">
        <w:t xml:space="preserve"> </w:t>
      </w:r>
      <w:r w:rsidR="001E2C3E" w:rsidRPr="0014055B">
        <w:t>в</w:t>
      </w:r>
      <w:r w:rsidRPr="0014055B">
        <w:t xml:space="preserve"> </w:t>
      </w:r>
      <w:r w:rsidR="001E2C3E" w:rsidRPr="0014055B">
        <w:t>данной</w:t>
      </w:r>
      <w:r w:rsidRPr="0014055B">
        <w:t xml:space="preserve"> </w:t>
      </w:r>
      <w:r w:rsidR="001E2C3E" w:rsidRPr="0014055B">
        <w:t>сфере</w:t>
      </w:r>
      <w:r>
        <w:t>;</w:t>
      </w:r>
    </w:p>
    <w:p w:rsidR="0014055B" w:rsidRDefault="0014055B" w:rsidP="0014055B">
      <w:pPr>
        <w:tabs>
          <w:tab w:val="left" w:pos="726"/>
        </w:tabs>
      </w:pPr>
      <w:r>
        <w:t>3)</w:t>
      </w:r>
      <w:r w:rsidRPr="0014055B">
        <w:t xml:space="preserve"> </w:t>
      </w:r>
      <w:r w:rsidR="001E2C3E" w:rsidRPr="0014055B">
        <w:t>о</w:t>
      </w:r>
      <w:r w:rsidRPr="0014055B">
        <w:t xml:space="preserve"> </w:t>
      </w:r>
      <w:r w:rsidR="001E2C3E" w:rsidRPr="0014055B">
        <w:t>зарубежном</w:t>
      </w:r>
      <w:r w:rsidRPr="0014055B">
        <w:t xml:space="preserve"> </w:t>
      </w:r>
      <w:r w:rsidR="001E2C3E" w:rsidRPr="0014055B">
        <w:t>опыте</w:t>
      </w:r>
      <w:r w:rsidRPr="0014055B">
        <w:t xml:space="preserve"> </w:t>
      </w:r>
      <w:r w:rsidR="001E2C3E" w:rsidRPr="0014055B">
        <w:t>правового</w:t>
      </w:r>
      <w:r w:rsidRPr="0014055B">
        <w:t xml:space="preserve"> </w:t>
      </w:r>
      <w:r w:rsidR="001E2C3E" w:rsidRPr="0014055B">
        <w:t>регулирования</w:t>
      </w:r>
      <w:r w:rsidRPr="0014055B">
        <w:t xml:space="preserve"> </w:t>
      </w:r>
      <w:r w:rsidR="001E2C3E" w:rsidRPr="0014055B">
        <w:t>данной</w:t>
      </w:r>
      <w:r w:rsidRPr="0014055B">
        <w:t xml:space="preserve"> </w:t>
      </w:r>
      <w:r w:rsidR="001E2C3E" w:rsidRPr="0014055B">
        <w:t>сферы</w:t>
      </w:r>
      <w:r>
        <w:t>;</w:t>
      </w:r>
    </w:p>
    <w:p w:rsidR="0014055B" w:rsidRDefault="0014055B" w:rsidP="0014055B">
      <w:pPr>
        <w:tabs>
          <w:tab w:val="left" w:pos="726"/>
        </w:tabs>
      </w:pPr>
      <w:r>
        <w:t>4)</w:t>
      </w:r>
      <w:r w:rsidRPr="0014055B">
        <w:t xml:space="preserve"> </w:t>
      </w:r>
      <w:r w:rsidR="001E2C3E" w:rsidRPr="0014055B">
        <w:t>научная</w:t>
      </w:r>
      <w:r w:rsidRPr="0014055B">
        <w:t xml:space="preserve"> </w:t>
      </w:r>
      <w:r w:rsidR="001E2C3E" w:rsidRPr="0014055B">
        <w:t>информация</w:t>
      </w:r>
      <w:r>
        <w:t xml:space="preserve"> (</w:t>
      </w:r>
      <w:r w:rsidR="001E2C3E" w:rsidRPr="0014055B">
        <w:t>концепции,</w:t>
      </w:r>
      <w:r w:rsidRPr="0014055B">
        <w:t xml:space="preserve"> </w:t>
      </w:r>
      <w:r w:rsidR="001E2C3E" w:rsidRPr="0014055B">
        <w:t>теоретические</w:t>
      </w:r>
      <w:r w:rsidRPr="0014055B">
        <w:t xml:space="preserve"> </w:t>
      </w:r>
      <w:r w:rsidR="001E2C3E" w:rsidRPr="0014055B">
        <w:t>проработки</w:t>
      </w:r>
      <w:r w:rsidRPr="0014055B">
        <w:t xml:space="preserve"> </w:t>
      </w:r>
      <w:r w:rsidR="001E2C3E" w:rsidRPr="0014055B">
        <w:t>проблем,</w:t>
      </w:r>
      <w:r w:rsidRPr="0014055B">
        <w:t xml:space="preserve"> </w:t>
      </w:r>
      <w:r w:rsidR="001E2C3E" w:rsidRPr="0014055B">
        <w:t>аналитические</w:t>
      </w:r>
      <w:r w:rsidRPr="0014055B">
        <w:t xml:space="preserve"> </w:t>
      </w:r>
      <w:r w:rsidR="001E2C3E" w:rsidRPr="0014055B">
        <w:t>разработки</w:t>
      </w:r>
      <w:r w:rsidRPr="0014055B">
        <w:t>)</w:t>
      </w:r>
      <w:r>
        <w:t>;</w:t>
      </w:r>
    </w:p>
    <w:p w:rsidR="0014055B" w:rsidRDefault="0014055B" w:rsidP="0014055B">
      <w:pPr>
        <w:tabs>
          <w:tab w:val="left" w:pos="726"/>
        </w:tabs>
      </w:pPr>
      <w:r>
        <w:t>5)</w:t>
      </w:r>
      <w:r w:rsidRPr="0014055B">
        <w:t xml:space="preserve"> </w:t>
      </w:r>
      <w:r w:rsidR="001E2C3E" w:rsidRPr="0014055B">
        <w:t>расчетная</w:t>
      </w:r>
      <w:r w:rsidRPr="0014055B">
        <w:t xml:space="preserve"> </w:t>
      </w:r>
      <w:r w:rsidR="001E2C3E" w:rsidRPr="0014055B">
        <w:t>информация</w:t>
      </w:r>
      <w:r>
        <w:t xml:space="preserve"> (</w:t>
      </w:r>
      <w:r w:rsidR="001E2C3E" w:rsidRPr="0014055B">
        <w:t>экономическая,</w:t>
      </w:r>
      <w:r w:rsidRPr="0014055B">
        <w:t xml:space="preserve"> </w:t>
      </w:r>
      <w:r w:rsidR="001E2C3E" w:rsidRPr="0014055B">
        <w:t>коммерческая,</w:t>
      </w:r>
      <w:r w:rsidRPr="0014055B">
        <w:t xml:space="preserve"> </w:t>
      </w:r>
      <w:r w:rsidR="001E2C3E" w:rsidRPr="0014055B">
        <w:t>финансовая,</w:t>
      </w:r>
      <w:r w:rsidRPr="0014055B">
        <w:t xml:space="preserve"> </w:t>
      </w:r>
      <w:r w:rsidR="001E2C3E" w:rsidRPr="0014055B">
        <w:t>демографическая,</w:t>
      </w:r>
      <w:r w:rsidRPr="0014055B">
        <w:t xml:space="preserve"> </w:t>
      </w:r>
      <w:r w:rsidR="001E2C3E" w:rsidRPr="0014055B">
        <w:t>техническая</w:t>
      </w:r>
      <w:r w:rsidRPr="0014055B">
        <w:t>)</w:t>
      </w:r>
      <w:r>
        <w:t>;</w:t>
      </w:r>
    </w:p>
    <w:p w:rsidR="0014055B" w:rsidRDefault="0014055B" w:rsidP="0014055B">
      <w:pPr>
        <w:tabs>
          <w:tab w:val="left" w:pos="726"/>
        </w:tabs>
      </w:pPr>
      <w:r>
        <w:t>6)</w:t>
      </w:r>
      <w:r w:rsidRPr="0014055B">
        <w:t xml:space="preserve"> </w:t>
      </w:r>
      <w:r w:rsidR="001E2C3E" w:rsidRPr="0014055B">
        <w:t>прогнозная</w:t>
      </w:r>
      <w:r w:rsidRPr="0014055B">
        <w:t xml:space="preserve"> </w:t>
      </w:r>
      <w:r w:rsidR="001E2C3E" w:rsidRPr="0014055B">
        <w:t>информация</w:t>
      </w:r>
      <w:r w:rsidRPr="0014055B">
        <w:t xml:space="preserve"> </w:t>
      </w:r>
      <w:r w:rsidR="001E2C3E" w:rsidRPr="0014055B">
        <w:t>о</w:t>
      </w:r>
      <w:r w:rsidRPr="0014055B">
        <w:t xml:space="preserve"> </w:t>
      </w:r>
      <w:r w:rsidR="001E2C3E" w:rsidRPr="0014055B">
        <w:t>возможных</w:t>
      </w:r>
      <w:r w:rsidRPr="0014055B">
        <w:t xml:space="preserve"> </w:t>
      </w:r>
      <w:r w:rsidR="001E2C3E" w:rsidRPr="0014055B">
        <w:t>последствиях</w:t>
      </w:r>
      <w:r w:rsidRPr="0014055B">
        <w:t xml:space="preserve"> </w:t>
      </w:r>
      <w:r w:rsidR="001E2C3E" w:rsidRPr="0014055B">
        <w:t>действия</w:t>
      </w:r>
      <w:r w:rsidRPr="0014055B">
        <w:t xml:space="preserve"> </w:t>
      </w:r>
      <w:r w:rsidR="001E2C3E" w:rsidRPr="0014055B">
        <w:t>закона,</w:t>
      </w:r>
      <w:r w:rsidRPr="0014055B">
        <w:t xml:space="preserve"> </w:t>
      </w:r>
      <w:r w:rsidR="001E2C3E" w:rsidRPr="0014055B">
        <w:t>акта</w:t>
      </w:r>
      <w:r w:rsidRPr="0014055B">
        <w:t xml:space="preserve"> </w:t>
      </w:r>
      <w:r w:rsidR="001E2C3E" w:rsidRPr="0014055B">
        <w:t>или</w:t>
      </w:r>
      <w:r w:rsidRPr="0014055B">
        <w:t xml:space="preserve"> </w:t>
      </w:r>
      <w:r w:rsidR="001E2C3E" w:rsidRPr="0014055B">
        <w:t>его</w:t>
      </w:r>
      <w:r w:rsidRPr="0014055B">
        <w:t xml:space="preserve"> </w:t>
      </w:r>
      <w:r w:rsidR="001E2C3E" w:rsidRPr="0014055B">
        <w:t>бездействия</w:t>
      </w:r>
      <w:r>
        <w:t>;</w:t>
      </w:r>
    </w:p>
    <w:p w:rsidR="0014055B" w:rsidRDefault="0014055B" w:rsidP="0014055B">
      <w:pPr>
        <w:tabs>
          <w:tab w:val="left" w:pos="726"/>
        </w:tabs>
      </w:pPr>
      <w:r>
        <w:t>7)</w:t>
      </w:r>
      <w:r w:rsidRPr="0014055B">
        <w:t xml:space="preserve"> </w:t>
      </w:r>
      <w:r w:rsidR="001E2C3E" w:rsidRPr="0014055B">
        <w:t>социальная</w:t>
      </w:r>
      <w:r w:rsidRPr="0014055B">
        <w:t xml:space="preserve"> </w:t>
      </w:r>
      <w:r w:rsidR="001E2C3E" w:rsidRPr="0014055B">
        <w:t>информация</w:t>
      </w:r>
      <w:r>
        <w:t xml:space="preserve"> (</w:t>
      </w:r>
      <w:r w:rsidR="001E2C3E" w:rsidRPr="0014055B">
        <w:t>общественное</w:t>
      </w:r>
      <w:r w:rsidRPr="0014055B">
        <w:t xml:space="preserve"> </w:t>
      </w:r>
      <w:r w:rsidR="001E2C3E" w:rsidRPr="0014055B">
        <w:t>мнение</w:t>
      </w:r>
      <w:r w:rsidRPr="0014055B">
        <w:t>)</w:t>
      </w:r>
      <w:r>
        <w:t>;</w:t>
      </w:r>
    </w:p>
    <w:p w:rsidR="0014055B" w:rsidRDefault="0014055B" w:rsidP="0014055B">
      <w:pPr>
        <w:tabs>
          <w:tab w:val="left" w:pos="726"/>
        </w:tabs>
      </w:pPr>
      <w:r>
        <w:t>8)</w:t>
      </w:r>
      <w:r w:rsidRPr="0014055B">
        <w:t xml:space="preserve"> </w:t>
      </w:r>
      <w:r w:rsidR="001E2C3E" w:rsidRPr="0014055B">
        <w:t>альтернативные</w:t>
      </w:r>
      <w:r w:rsidRPr="0014055B">
        <w:t xml:space="preserve"> </w:t>
      </w:r>
      <w:r w:rsidR="001E2C3E" w:rsidRPr="0014055B">
        <w:t>проекты</w:t>
      </w:r>
      <w:r w:rsidRPr="0014055B">
        <w:t xml:space="preserve"> </w:t>
      </w:r>
      <w:r w:rsidR="001E2C3E" w:rsidRPr="0014055B">
        <w:t>и</w:t>
      </w:r>
      <w:r w:rsidRPr="0014055B">
        <w:t xml:space="preserve"> </w:t>
      </w:r>
      <w:r w:rsidR="001E2C3E" w:rsidRPr="0014055B">
        <w:t>варианты</w:t>
      </w:r>
      <w:r w:rsidRPr="0014055B">
        <w:t xml:space="preserve"> </w:t>
      </w:r>
      <w:r w:rsidR="001E2C3E" w:rsidRPr="0014055B">
        <w:t>решений</w:t>
      </w:r>
      <w:r>
        <w:t>;</w:t>
      </w:r>
    </w:p>
    <w:p w:rsidR="0014055B" w:rsidRPr="0014055B" w:rsidRDefault="0014055B" w:rsidP="0014055B">
      <w:pPr>
        <w:tabs>
          <w:tab w:val="left" w:pos="726"/>
        </w:tabs>
      </w:pPr>
      <w:r>
        <w:t>9)</w:t>
      </w:r>
      <w:r w:rsidRPr="0014055B">
        <w:t xml:space="preserve"> </w:t>
      </w:r>
      <w:r w:rsidR="001E2C3E" w:rsidRPr="0014055B">
        <w:t>экспертные</w:t>
      </w:r>
      <w:r w:rsidRPr="0014055B">
        <w:t xml:space="preserve"> </w:t>
      </w:r>
      <w:r w:rsidR="001E2C3E" w:rsidRPr="0014055B">
        <w:t>оценки</w:t>
      </w:r>
      <w:r w:rsidRPr="0014055B">
        <w:t xml:space="preserve"> </w:t>
      </w:r>
      <w:r w:rsidR="001E2C3E" w:rsidRPr="0014055B">
        <w:t>и</w:t>
      </w:r>
      <w:r w:rsidRPr="0014055B">
        <w:t xml:space="preserve"> </w:t>
      </w:r>
      <w:r w:rsidR="001E2C3E" w:rsidRPr="0014055B">
        <w:t>заключения</w:t>
      </w:r>
      <w:r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Тематическая</w:t>
      </w:r>
      <w:r w:rsidR="0014055B" w:rsidRPr="0014055B">
        <w:t xml:space="preserve"> </w:t>
      </w:r>
      <w:r w:rsidRPr="0014055B">
        <w:t>информация</w:t>
      </w:r>
      <w:r w:rsidR="0014055B" w:rsidRPr="0014055B">
        <w:t xml:space="preserve"> </w:t>
      </w:r>
      <w:r w:rsidRPr="0014055B">
        <w:t>используется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целях</w:t>
      </w:r>
      <w:r w:rsidR="0014055B" w:rsidRPr="0014055B">
        <w:t xml:space="preserve"> </w:t>
      </w:r>
      <w:r w:rsidRPr="0014055B">
        <w:t>достижения</w:t>
      </w:r>
      <w:r w:rsidR="0014055B" w:rsidRPr="0014055B">
        <w:t xml:space="preserve"> </w:t>
      </w:r>
      <w:r w:rsidRPr="0014055B">
        <w:t>предметной</w:t>
      </w:r>
      <w:r w:rsidR="0014055B" w:rsidRPr="0014055B">
        <w:t xml:space="preserve"> </w:t>
      </w:r>
      <w:r w:rsidRPr="0014055B">
        <w:t>содержательности</w:t>
      </w:r>
      <w:r w:rsidR="0014055B" w:rsidRPr="0014055B">
        <w:t xml:space="preserve"> </w:t>
      </w:r>
      <w:r w:rsidRPr="0014055B">
        <w:t>правового</w:t>
      </w:r>
      <w:r w:rsidR="0014055B" w:rsidRPr="0014055B">
        <w:t xml:space="preserve"> </w:t>
      </w:r>
      <w:r w:rsidRPr="0014055B">
        <w:t>акта</w:t>
      </w:r>
      <w:r w:rsidR="0014055B" w:rsidRPr="0014055B">
        <w:t xml:space="preserve"> </w:t>
      </w:r>
      <w:r w:rsidRPr="0014055B">
        <w:t>с</w:t>
      </w:r>
      <w:r w:rsidR="0014055B" w:rsidRPr="0014055B">
        <w:t xml:space="preserve"> </w:t>
      </w:r>
      <w:r w:rsidRPr="0014055B">
        <w:t>преобладанием</w:t>
      </w:r>
      <w:r w:rsidR="0014055B" w:rsidRPr="0014055B">
        <w:t xml:space="preserve"> </w:t>
      </w:r>
      <w:r w:rsidRPr="0014055B">
        <w:t>того</w:t>
      </w:r>
      <w:r w:rsidR="0014055B" w:rsidRPr="0014055B">
        <w:t xml:space="preserve"> </w:t>
      </w:r>
      <w:r w:rsidRPr="0014055B">
        <w:t>вида,</w:t>
      </w:r>
      <w:r w:rsidR="0014055B" w:rsidRPr="0014055B">
        <w:t xml:space="preserve"> </w:t>
      </w:r>
      <w:r w:rsidRPr="0014055B">
        <w:t>который</w:t>
      </w:r>
      <w:r w:rsidR="0014055B" w:rsidRPr="0014055B">
        <w:t xml:space="preserve"> </w:t>
      </w:r>
      <w:r w:rsidRPr="0014055B">
        <w:t>соответствует</w:t>
      </w:r>
      <w:r w:rsidR="0014055B" w:rsidRPr="0014055B">
        <w:t xml:space="preserve"> </w:t>
      </w:r>
      <w:r w:rsidRPr="0014055B">
        <w:t>его</w:t>
      </w:r>
      <w:r w:rsidR="0014055B" w:rsidRPr="0014055B">
        <w:t xml:space="preserve"> </w:t>
      </w:r>
      <w:r w:rsidRPr="0014055B">
        <w:t>виду,</w:t>
      </w:r>
      <w:r w:rsidR="0014055B" w:rsidRPr="0014055B">
        <w:t xml:space="preserve"> </w:t>
      </w:r>
      <w:r w:rsidRPr="0014055B">
        <w:t>цели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содержанию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сочетании</w:t>
      </w:r>
      <w:r w:rsidR="0014055B" w:rsidRPr="0014055B">
        <w:t xml:space="preserve"> </w:t>
      </w:r>
      <w:r w:rsidRPr="0014055B">
        <w:t>с</w:t>
      </w:r>
      <w:r w:rsidR="0014055B" w:rsidRPr="0014055B">
        <w:t xml:space="preserve"> </w:t>
      </w:r>
      <w:r w:rsidRPr="0014055B">
        <w:t>другими</w:t>
      </w:r>
      <w:r w:rsidR="0014055B" w:rsidRPr="0014055B">
        <w:t xml:space="preserve"> </w:t>
      </w:r>
      <w:r w:rsidRPr="0014055B">
        <w:t>видами</w:t>
      </w:r>
      <w:r w:rsidR="0014055B" w:rsidRPr="0014055B">
        <w:t xml:space="preserve"> </w:t>
      </w:r>
      <w:r w:rsidRPr="0014055B">
        <w:t>информации</w:t>
      </w:r>
      <w:r w:rsidR="0014055B" w:rsidRPr="0014055B">
        <w:t xml:space="preserve">. </w:t>
      </w:r>
      <w:r w:rsidRPr="0014055B">
        <w:t>Полнота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согласованность</w:t>
      </w:r>
      <w:r w:rsidR="0014055B" w:rsidRPr="0014055B">
        <w:t xml:space="preserve"> </w:t>
      </w:r>
      <w:r w:rsidRPr="0014055B">
        <w:t>видов</w:t>
      </w:r>
      <w:r w:rsidR="0014055B" w:rsidRPr="0014055B">
        <w:t xml:space="preserve"> </w:t>
      </w:r>
      <w:r w:rsidRPr="0014055B">
        <w:t>информации</w:t>
      </w:r>
      <w:r w:rsidR="0014055B" w:rsidRPr="0014055B">
        <w:t xml:space="preserve"> - </w:t>
      </w:r>
      <w:r w:rsidRPr="0014055B">
        <w:t>залог</w:t>
      </w:r>
      <w:r w:rsidR="0014055B" w:rsidRPr="0014055B">
        <w:t xml:space="preserve"> </w:t>
      </w:r>
      <w:r w:rsidRPr="0014055B">
        <w:t>обоснованности</w:t>
      </w:r>
      <w:r w:rsidR="0014055B" w:rsidRPr="0014055B">
        <w:t xml:space="preserve"> </w:t>
      </w:r>
      <w:r w:rsidRPr="0014055B">
        <w:t>правовых</w:t>
      </w:r>
      <w:r w:rsidR="0014055B" w:rsidRPr="0014055B">
        <w:t xml:space="preserve"> </w:t>
      </w:r>
      <w:r w:rsidRPr="0014055B">
        <w:t>норм,</w:t>
      </w:r>
      <w:r w:rsidR="0014055B" w:rsidRPr="0014055B">
        <w:t xml:space="preserve"> </w:t>
      </w:r>
      <w:r w:rsidRPr="0014055B">
        <w:t>глав,</w:t>
      </w:r>
      <w:r w:rsidR="0014055B" w:rsidRPr="0014055B">
        <w:t xml:space="preserve"> </w:t>
      </w:r>
      <w:r w:rsidRPr="0014055B">
        <w:t>разделов</w:t>
      </w:r>
      <w:r w:rsidR="0014055B" w:rsidRPr="0014055B">
        <w:t xml:space="preserve"> </w:t>
      </w:r>
      <w:r w:rsidRPr="0014055B">
        <w:t>закона</w:t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Для</w:t>
      </w:r>
      <w:r w:rsidR="0014055B" w:rsidRPr="0014055B">
        <w:t xml:space="preserve"> </w:t>
      </w:r>
      <w:r w:rsidRPr="0014055B">
        <w:t>обоснования</w:t>
      </w:r>
      <w:r w:rsidR="0014055B" w:rsidRPr="0014055B">
        <w:t xml:space="preserve"> </w:t>
      </w:r>
      <w:r w:rsidRPr="0014055B">
        <w:t>вариантов</w:t>
      </w:r>
      <w:r w:rsidR="0014055B" w:rsidRPr="0014055B">
        <w:t xml:space="preserve"> </w:t>
      </w:r>
      <w:r w:rsidRPr="0014055B">
        <w:t>законопроектов,</w:t>
      </w:r>
      <w:r w:rsidR="0014055B" w:rsidRPr="0014055B">
        <w:t xml:space="preserve"> </w:t>
      </w:r>
      <w:r w:rsidRPr="0014055B">
        <w:t>оценки</w:t>
      </w:r>
      <w:r w:rsidR="0014055B" w:rsidRPr="0014055B">
        <w:t xml:space="preserve"> </w:t>
      </w:r>
      <w:r w:rsidRPr="0014055B">
        <w:t>их</w:t>
      </w:r>
      <w:r w:rsidR="0014055B" w:rsidRPr="0014055B">
        <w:t xml:space="preserve"> </w:t>
      </w:r>
      <w:r w:rsidRPr="0014055B">
        <w:t>эффективности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всех</w:t>
      </w:r>
      <w:r w:rsidR="0014055B" w:rsidRPr="0014055B">
        <w:t xml:space="preserve"> </w:t>
      </w:r>
      <w:r w:rsidRPr="0014055B">
        <w:t>этапах</w:t>
      </w:r>
      <w:r w:rsidR="0014055B" w:rsidRPr="0014055B">
        <w:t xml:space="preserve"> </w:t>
      </w:r>
      <w:r w:rsidRPr="0014055B">
        <w:t>правотворческого,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первую</w:t>
      </w:r>
      <w:r w:rsidR="0014055B" w:rsidRPr="0014055B">
        <w:t xml:space="preserve"> </w:t>
      </w:r>
      <w:r w:rsidRPr="0014055B">
        <w:t>очередь,</w:t>
      </w:r>
      <w:r w:rsidR="0014055B" w:rsidRPr="0014055B">
        <w:t xml:space="preserve"> </w:t>
      </w:r>
      <w:r w:rsidRPr="0014055B">
        <w:t>законотворческого</w:t>
      </w:r>
      <w:r w:rsidR="0014055B" w:rsidRPr="0014055B">
        <w:t xml:space="preserve"> </w:t>
      </w:r>
      <w:r w:rsidRPr="0014055B">
        <w:t>процесса</w:t>
      </w:r>
      <w:r w:rsidR="0014055B" w:rsidRPr="0014055B">
        <w:t xml:space="preserve"> </w:t>
      </w:r>
      <w:r w:rsidRPr="0014055B">
        <w:t>используются</w:t>
      </w:r>
      <w:r w:rsidR="0014055B" w:rsidRPr="0014055B">
        <w:t xml:space="preserve"> </w:t>
      </w:r>
      <w:r w:rsidRPr="0014055B">
        <w:t>различные</w:t>
      </w:r>
      <w:r w:rsidR="0014055B" w:rsidRPr="0014055B">
        <w:t xml:space="preserve"> </w:t>
      </w:r>
      <w:r w:rsidRPr="0014055B">
        <w:t>источники</w:t>
      </w:r>
      <w:r w:rsidR="0014055B" w:rsidRPr="0014055B">
        <w:t xml:space="preserve"> </w:t>
      </w:r>
      <w:r w:rsidRPr="0014055B">
        <w:t>информации</w:t>
      </w:r>
      <w:r w:rsidR="0014055B" w:rsidRPr="0014055B">
        <w:t xml:space="preserve">. </w:t>
      </w:r>
      <w:r w:rsidRPr="0014055B">
        <w:t>К</w:t>
      </w:r>
      <w:r w:rsidR="0014055B" w:rsidRPr="0014055B">
        <w:t xml:space="preserve"> </w:t>
      </w:r>
      <w:r w:rsidRPr="0014055B">
        <w:t>их</w:t>
      </w:r>
      <w:r w:rsidR="0014055B" w:rsidRPr="0014055B">
        <w:t xml:space="preserve"> </w:t>
      </w:r>
      <w:r w:rsidRPr="0014055B">
        <w:t>числу</w:t>
      </w:r>
      <w:r w:rsidR="0014055B" w:rsidRPr="0014055B">
        <w:t xml:space="preserve"> </w:t>
      </w:r>
      <w:r w:rsidRPr="0014055B">
        <w:t>относятся</w:t>
      </w:r>
      <w:r w:rsidR="0014055B" w:rsidRPr="0014055B">
        <w:t>: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1</w:t>
      </w:r>
      <w:r w:rsidR="0014055B" w:rsidRPr="0014055B">
        <w:t xml:space="preserve">) </w:t>
      </w:r>
      <w:r w:rsidRPr="0014055B">
        <w:t>информационный</w:t>
      </w:r>
      <w:r w:rsidR="0014055B" w:rsidRPr="0014055B">
        <w:t xml:space="preserve"> </w:t>
      </w:r>
      <w:r w:rsidRPr="0014055B">
        <w:t>фонд</w:t>
      </w:r>
      <w:r w:rsidR="0014055B" w:rsidRPr="0014055B">
        <w:t xml:space="preserve"> </w:t>
      </w:r>
      <w:r w:rsidRPr="0014055B">
        <w:t>Парламента</w:t>
      </w:r>
      <w:r w:rsidR="0014055B" w:rsidRPr="0014055B">
        <w:t xml:space="preserve"> </w:t>
      </w:r>
      <w:r w:rsidRPr="0014055B">
        <w:t>Российской</w:t>
      </w:r>
      <w:r w:rsidR="0014055B" w:rsidRPr="0014055B">
        <w:t xml:space="preserve"> </w:t>
      </w:r>
      <w:r w:rsidRPr="0014055B">
        <w:t>Федерации</w:t>
      </w:r>
      <w:r w:rsidR="0014055B">
        <w:t xml:space="preserve"> (</w:t>
      </w:r>
      <w:r w:rsidRPr="0014055B">
        <w:t>информационная</w:t>
      </w:r>
      <w:r w:rsidR="0014055B" w:rsidRPr="0014055B">
        <w:t xml:space="preserve"> </w:t>
      </w:r>
      <w:r w:rsidRPr="0014055B">
        <w:t>справочная</w:t>
      </w:r>
      <w:r w:rsidR="0014055B" w:rsidRPr="0014055B">
        <w:t xml:space="preserve"> </w:t>
      </w:r>
      <w:r w:rsidRPr="0014055B">
        <w:t>служба,</w:t>
      </w:r>
      <w:r w:rsidR="0014055B" w:rsidRPr="0014055B">
        <w:t xml:space="preserve"> </w:t>
      </w:r>
      <w:r w:rsidRPr="0014055B">
        <w:t>информационно-справочная</w:t>
      </w:r>
      <w:r w:rsidR="0014055B" w:rsidRPr="0014055B">
        <w:t xml:space="preserve"> </w:t>
      </w:r>
      <w:r w:rsidRPr="0014055B">
        <w:t>база</w:t>
      </w:r>
      <w:r w:rsidR="0014055B" w:rsidRPr="0014055B">
        <w:t xml:space="preserve"> </w:t>
      </w:r>
      <w:r w:rsidRPr="0014055B">
        <w:t>данных</w:t>
      </w:r>
      <w:r w:rsidR="0014055B" w:rsidRPr="0014055B">
        <w:t xml:space="preserve"> </w:t>
      </w:r>
      <w:r w:rsidRPr="0014055B">
        <w:t>информационно-вычислительной</w:t>
      </w:r>
      <w:r w:rsidR="0014055B" w:rsidRPr="0014055B">
        <w:t xml:space="preserve"> </w:t>
      </w:r>
      <w:r w:rsidRPr="0014055B">
        <w:t>системы,</w:t>
      </w:r>
      <w:r w:rsidR="0014055B" w:rsidRPr="0014055B">
        <w:t xml:space="preserve"> </w:t>
      </w:r>
      <w:r w:rsidRPr="0014055B">
        <w:t>парламентская</w:t>
      </w:r>
      <w:r w:rsidR="0014055B" w:rsidRPr="0014055B">
        <w:t xml:space="preserve"> </w:t>
      </w:r>
      <w:r w:rsidRPr="0014055B">
        <w:t>библиотека,</w:t>
      </w:r>
      <w:r w:rsidR="0014055B" w:rsidRPr="0014055B">
        <w:t xml:space="preserve"> </w:t>
      </w:r>
      <w:r w:rsidRPr="0014055B">
        <w:t>фонды</w:t>
      </w:r>
      <w:r w:rsidR="0014055B" w:rsidRPr="0014055B">
        <w:t xml:space="preserve"> </w:t>
      </w:r>
      <w:r w:rsidRPr="0014055B">
        <w:t>юридических</w:t>
      </w:r>
      <w:r w:rsidR="0014055B" w:rsidRPr="0014055B">
        <w:t xml:space="preserve"> </w:t>
      </w:r>
      <w:r w:rsidRPr="0014055B">
        <w:t>научных</w:t>
      </w:r>
      <w:r w:rsidR="0014055B" w:rsidRPr="0014055B">
        <w:t xml:space="preserve"> </w:t>
      </w:r>
      <w:r w:rsidRPr="0014055B">
        <w:t>учреждений</w:t>
      </w:r>
      <w:r w:rsidR="0014055B" w:rsidRPr="0014055B">
        <w:t>);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2</w:t>
      </w:r>
      <w:r w:rsidR="0014055B" w:rsidRPr="0014055B">
        <w:t xml:space="preserve">) </w:t>
      </w:r>
      <w:r w:rsidRPr="0014055B">
        <w:t>накопительная</w:t>
      </w:r>
      <w:r w:rsidR="0014055B" w:rsidRPr="0014055B">
        <w:t xml:space="preserve"> </w:t>
      </w:r>
      <w:r w:rsidRPr="0014055B">
        <w:t>информация</w:t>
      </w:r>
      <w:r w:rsidR="0014055B" w:rsidRPr="0014055B">
        <w:t xml:space="preserve"> </w:t>
      </w:r>
      <w:r w:rsidRPr="0014055B">
        <w:t>Комитетов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Комиссий</w:t>
      </w:r>
      <w:r w:rsidR="0014055B" w:rsidRPr="0014055B">
        <w:t xml:space="preserve"> </w:t>
      </w:r>
      <w:r w:rsidRPr="0014055B">
        <w:t>палат</w:t>
      </w:r>
      <w:r w:rsidR="0014055B" w:rsidRPr="0014055B">
        <w:t xml:space="preserve"> </w:t>
      </w:r>
      <w:r w:rsidRPr="0014055B">
        <w:t>парламента</w:t>
      </w:r>
      <w:r w:rsidR="0014055B" w:rsidRPr="0014055B">
        <w:t xml:space="preserve"> </w:t>
      </w:r>
      <w:r w:rsidRPr="0014055B">
        <w:t>о</w:t>
      </w:r>
      <w:r w:rsidR="0014055B" w:rsidRPr="0014055B">
        <w:t xml:space="preserve"> </w:t>
      </w:r>
      <w:r w:rsidRPr="0014055B">
        <w:t>разрабатываемых</w:t>
      </w:r>
      <w:r w:rsidR="0014055B" w:rsidRPr="0014055B">
        <w:t xml:space="preserve"> </w:t>
      </w:r>
      <w:r w:rsidRPr="0014055B">
        <w:t>законопроектах</w:t>
      </w:r>
      <w:r w:rsidR="0014055B" w:rsidRPr="0014055B">
        <w:t xml:space="preserve"> </w:t>
      </w:r>
      <w:r w:rsidRPr="0014055B">
        <w:t>с</w:t>
      </w:r>
      <w:r w:rsidR="0014055B" w:rsidRPr="0014055B">
        <w:t xml:space="preserve"> </w:t>
      </w:r>
      <w:r w:rsidRPr="0014055B">
        <w:t>предложениями</w:t>
      </w:r>
      <w:r w:rsidR="0014055B" w:rsidRPr="0014055B">
        <w:t xml:space="preserve"> </w:t>
      </w:r>
      <w:r w:rsidRPr="0014055B">
        <w:t>об</w:t>
      </w:r>
      <w:r w:rsidR="0014055B" w:rsidRPr="0014055B">
        <w:t xml:space="preserve"> </w:t>
      </w:r>
      <w:r w:rsidRPr="0014055B">
        <w:t>их</w:t>
      </w:r>
      <w:r w:rsidR="0014055B" w:rsidRPr="0014055B">
        <w:t xml:space="preserve"> </w:t>
      </w:r>
      <w:r w:rsidRPr="0014055B">
        <w:t>изменении,</w:t>
      </w:r>
      <w:r w:rsidR="0014055B" w:rsidRPr="0014055B">
        <w:t xml:space="preserve"> </w:t>
      </w:r>
      <w:r w:rsidRPr="0014055B">
        <w:t>поправках</w:t>
      </w:r>
      <w:r w:rsidR="0014055B" w:rsidRPr="0014055B">
        <w:t xml:space="preserve"> </w:t>
      </w:r>
      <w:r w:rsidRPr="0014055B">
        <w:t>к</w:t>
      </w:r>
      <w:r w:rsidR="0014055B" w:rsidRPr="0014055B">
        <w:t xml:space="preserve"> </w:t>
      </w:r>
      <w:r w:rsidRPr="0014055B">
        <w:t>ним,</w:t>
      </w:r>
      <w:r w:rsidR="0014055B" w:rsidRPr="0014055B">
        <w:t xml:space="preserve"> </w:t>
      </w:r>
      <w:r w:rsidRPr="0014055B">
        <w:t>включая</w:t>
      </w:r>
      <w:r w:rsidR="0014055B" w:rsidRPr="0014055B">
        <w:t xml:space="preserve"> </w:t>
      </w:r>
      <w:r w:rsidRPr="0014055B">
        <w:t>альтернативные</w:t>
      </w:r>
      <w:r w:rsidR="0014055B" w:rsidRPr="0014055B">
        <w:t xml:space="preserve"> </w:t>
      </w:r>
      <w:r w:rsidRPr="0014055B">
        <w:t>варианты</w:t>
      </w:r>
      <w:r w:rsidR="0014055B" w:rsidRPr="0014055B">
        <w:t>;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3</w:t>
      </w:r>
      <w:r w:rsidR="0014055B" w:rsidRPr="0014055B">
        <w:t xml:space="preserve">) </w:t>
      </w:r>
      <w:r w:rsidRPr="0014055B">
        <w:t>информация</w:t>
      </w:r>
      <w:r w:rsidR="0014055B" w:rsidRPr="0014055B">
        <w:t xml:space="preserve"> </w:t>
      </w:r>
      <w:r w:rsidRPr="0014055B">
        <w:t>о</w:t>
      </w:r>
      <w:r w:rsidR="0014055B" w:rsidRPr="0014055B">
        <w:t xml:space="preserve"> </w:t>
      </w:r>
      <w:r w:rsidRPr="0014055B">
        <w:t>принятых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подготавливаемых</w:t>
      </w:r>
      <w:r w:rsidR="0014055B" w:rsidRPr="0014055B">
        <w:t xml:space="preserve"> </w:t>
      </w:r>
      <w:r w:rsidRPr="0014055B">
        <w:t>парламентами</w:t>
      </w:r>
      <w:r w:rsidR="0014055B" w:rsidRPr="0014055B">
        <w:t xml:space="preserve"> </w:t>
      </w:r>
      <w:r w:rsidRPr="0014055B">
        <w:t>субъектов</w:t>
      </w:r>
      <w:r w:rsidR="0014055B" w:rsidRPr="0014055B">
        <w:t xml:space="preserve"> </w:t>
      </w:r>
      <w:r w:rsidRPr="0014055B">
        <w:t>Российской</w:t>
      </w:r>
      <w:r w:rsidR="0014055B" w:rsidRPr="0014055B">
        <w:t xml:space="preserve"> </w:t>
      </w:r>
      <w:r w:rsidRPr="0014055B">
        <w:t>Федерации</w:t>
      </w:r>
      <w:r w:rsidR="0014055B" w:rsidRPr="0014055B">
        <w:t xml:space="preserve"> </w:t>
      </w:r>
      <w:r w:rsidRPr="0014055B">
        <w:t>законах,</w:t>
      </w:r>
      <w:r w:rsidR="0014055B" w:rsidRPr="0014055B">
        <w:t xml:space="preserve"> </w:t>
      </w:r>
      <w:r w:rsidRPr="0014055B">
        <w:t>иных</w:t>
      </w:r>
      <w:r w:rsidR="0014055B" w:rsidRPr="0014055B">
        <w:t xml:space="preserve"> </w:t>
      </w:r>
      <w:r w:rsidRPr="0014055B">
        <w:t>нормативных</w:t>
      </w:r>
      <w:r w:rsidR="0014055B" w:rsidRPr="0014055B">
        <w:t xml:space="preserve"> </w:t>
      </w:r>
      <w:r w:rsidRPr="0014055B">
        <w:t>правовых</w:t>
      </w:r>
      <w:r w:rsidR="0014055B" w:rsidRPr="0014055B">
        <w:t xml:space="preserve"> </w:t>
      </w:r>
      <w:r w:rsidRPr="0014055B">
        <w:t>актов</w:t>
      </w:r>
      <w:r w:rsidR="0014055B" w:rsidRPr="0014055B">
        <w:t>;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4</w:t>
      </w:r>
      <w:r w:rsidR="0014055B" w:rsidRPr="0014055B">
        <w:t xml:space="preserve">) </w:t>
      </w:r>
      <w:r w:rsidRPr="0014055B">
        <w:t>информационные</w:t>
      </w:r>
      <w:r w:rsidR="0014055B" w:rsidRPr="0014055B">
        <w:t xml:space="preserve"> </w:t>
      </w:r>
      <w:r w:rsidRPr="0014055B">
        <w:t>материалы</w:t>
      </w:r>
      <w:r w:rsidR="0014055B" w:rsidRPr="0014055B">
        <w:t xml:space="preserve"> </w:t>
      </w:r>
      <w:r w:rsidRPr="0014055B">
        <w:t>зарубежных</w:t>
      </w:r>
      <w:r w:rsidR="0014055B" w:rsidRPr="0014055B">
        <w:t xml:space="preserve"> </w:t>
      </w:r>
      <w:r w:rsidRPr="0014055B">
        <w:t>парламентских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правительственных</w:t>
      </w:r>
      <w:r w:rsidR="0014055B" w:rsidRPr="0014055B">
        <w:t xml:space="preserve"> </w:t>
      </w:r>
      <w:r w:rsidRPr="0014055B">
        <w:t>органов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организаций</w:t>
      </w:r>
      <w:r w:rsidR="0014055B" w:rsidRPr="0014055B">
        <w:t>;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5</w:t>
      </w:r>
      <w:r w:rsidR="0014055B" w:rsidRPr="0014055B">
        <w:t xml:space="preserve">) </w:t>
      </w:r>
      <w:r w:rsidRPr="0014055B">
        <w:t>информационные</w:t>
      </w:r>
      <w:r w:rsidR="0014055B" w:rsidRPr="0014055B">
        <w:t xml:space="preserve"> </w:t>
      </w:r>
      <w:r w:rsidRPr="0014055B">
        <w:t>материалы</w:t>
      </w:r>
      <w:r w:rsidR="0014055B" w:rsidRPr="0014055B">
        <w:t xml:space="preserve"> </w:t>
      </w:r>
      <w:r w:rsidRPr="0014055B">
        <w:t>международных</w:t>
      </w:r>
      <w:r w:rsidR="0014055B" w:rsidRPr="0014055B">
        <w:t xml:space="preserve"> </w:t>
      </w:r>
      <w:r w:rsidRPr="0014055B">
        <w:t>организаций</w:t>
      </w:r>
      <w:r w:rsidR="0014055B" w:rsidRPr="0014055B">
        <w:t>;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6</w:t>
      </w:r>
      <w:r w:rsidR="0014055B" w:rsidRPr="0014055B">
        <w:t xml:space="preserve">) </w:t>
      </w:r>
      <w:r w:rsidRPr="0014055B">
        <w:t>информационные</w:t>
      </w:r>
      <w:r w:rsidR="0014055B" w:rsidRPr="0014055B">
        <w:t xml:space="preserve"> </w:t>
      </w:r>
      <w:r w:rsidRPr="0014055B">
        <w:t>материалы</w:t>
      </w:r>
      <w:r w:rsidR="0014055B" w:rsidRPr="0014055B">
        <w:t xml:space="preserve"> </w:t>
      </w:r>
      <w:r w:rsidRPr="0014055B">
        <w:t>общественных</w:t>
      </w:r>
      <w:r w:rsidR="0014055B" w:rsidRPr="0014055B">
        <w:t xml:space="preserve"> </w:t>
      </w:r>
      <w:r w:rsidRPr="0014055B">
        <w:t>организаций</w:t>
      </w:r>
      <w:r w:rsidR="0014055B" w:rsidRPr="0014055B">
        <w:t>;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7</w:t>
      </w:r>
      <w:r w:rsidR="0014055B" w:rsidRPr="0014055B">
        <w:t xml:space="preserve">) </w:t>
      </w:r>
      <w:r w:rsidRPr="0014055B">
        <w:t>материалы</w:t>
      </w:r>
      <w:r w:rsidR="0014055B" w:rsidRPr="0014055B">
        <w:t xml:space="preserve"> </w:t>
      </w:r>
      <w:r w:rsidRPr="0014055B">
        <w:t>средств</w:t>
      </w:r>
      <w:r w:rsidR="0014055B" w:rsidRPr="0014055B">
        <w:t xml:space="preserve"> </w:t>
      </w:r>
      <w:r w:rsidRPr="0014055B">
        <w:t>массовой</w:t>
      </w:r>
      <w:r w:rsidR="0014055B" w:rsidRPr="0014055B">
        <w:t xml:space="preserve"> </w:t>
      </w:r>
      <w:r w:rsidRPr="0014055B">
        <w:t>информации</w:t>
      </w:r>
      <w:r w:rsidR="0014055B" w:rsidRPr="0014055B">
        <w:t>;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8</w:t>
      </w:r>
      <w:r w:rsidR="0014055B" w:rsidRPr="0014055B">
        <w:t xml:space="preserve">) </w:t>
      </w:r>
      <w:r w:rsidRPr="0014055B">
        <w:t>информационные</w:t>
      </w:r>
      <w:r w:rsidR="0014055B" w:rsidRPr="0014055B">
        <w:t xml:space="preserve"> </w:t>
      </w:r>
      <w:r w:rsidRPr="0014055B">
        <w:t>материалы</w:t>
      </w:r>
      <w:r w:rsidR="0014055B" w:rsidRPr="0014055B">
        <w:t xml:space="preserve"> </w:t>
      </w:r>
      <w:r w:rsidRPr="0014055B">
        <w:t>основных</w:t>
      </w:r>
      <w:r w:rsidR="0014055B" w:rsidRPr="0014055B">
        <w:t xml:space="preserve"> </w:t>
      </w:r>
      <w:r w:rsidRPr="0014055B">
        <w:t>центров</w:t>
      </w:r>
      <w:r w:rsidR="0014055B" w:rsidRPr="0014055B">
        <w:t xml:space="preserve"> </w:t>
      </w:r>
      <w:r w:rsidRPr="0014055B">
        <w:t>информационной</w:t>
      </w:r>
      <w:r w:rsidR="0014055B" w:rsidRPr="0014055B">
        <w:t xml:space="preserve"> </w:t>
      </w:r>
      <w:r w:rsidRPr="0014055B">
        <w:t>поддержки</w:t>
      </w:r>
      <w:r w:rsidR="0014055B">
        <w:t xml:space="preserve"> (</w:t>
      </w:r>
      <w:r w:rsidRPr="0014055B">
        <w:t>научные</w:t>
      </w:r>
      <w:r w:rsidR="0014055B" w:rsidRPr="0014055B">
        <w:t xml:space="preserve"> </w:t>
      </w:r>
      <w:r w:rsidRPr="0014055B">
        <w:t>юридические</w:t>
      </w:r>
      <w:r w:rsidR="0014055B" w:rsidRPr="0014055B">
        <w:t xml:space="preserve"> </w:t>
      </w:r>
      <w:r w:rsidRPr="0014055B">
        <w:t>институты,</w:t>
      </w:r>
      <w:r w:rsidR="0014055B" w:rsidRPr="0014055B">
        <w:t xml:space="preserve"> </w:t>
      </w:r>
      <w:r w:rsidRPr="0014055B">
        <w:t>МИД,</w:t>
      </w:r>
      <w:r w:rsidR="0014055B" w:rsidRPr="0014055B">
        <w:t xml:space="preserve"> </w:t>
      </w:r>
      <w:r w:rsidRPr="0014055B">
        <w:t>МВД,</w:t>
      </w:r>
      <w:r w:rsidR="0014055B" w:rsidRPr="0014055B">
        <w:t xml:space="preserve"> </w:t>
      </w:r>
      <w:r w:rsidRPr="0014055B">
        <w:t>Министерство</w:t>
      </w:r>
      <w:r w:rsidR="0014055B" w:rsidRPr="0014055B">
        <w:t xml:space="preserve"> </w:t>
      </w:r>
      <w:r w:rsidRPr="0014055B">
        <w:t>юстиции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др</w:t>
      </w:r>
      <w:r w:rsidR="0014055B" w:rsidRPr="0014055B">
        <w:t>.).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Однако,</w:t>
      </w:r>
      <w:r w:rsidR="0014055B" w:rsidRPr="0014055B">
        <w:t xml:space="preserve"> </w:t>
      </w:r>
      <w:r w:rsidRPr="0014055B">
        <w:t>как</w:t>
      </w:r>
      <w:r w:rsidR="0014055B" w:rsidRPr="0014055B">
        <w:t xml:space="preserve"> </w:t>
      </w:r>
      <w:r w:rsidRPr="0014055B">
        <w:t>отмечается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юридической</w:t>
      </w:r>
      <w:r w:rsidR="0014055B" w:rsidRPr="0014055B">
        <w:t xml:space="preserve"> </w:t>
      </w:r>
      <w:r w:rsidRPr="0014055B">
        <w:t>литературе,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частности,</w:t>
      </w:r>
      <w:r w:rsidR="0014055B" w:rsidRPr="0014055B">
        <w:t xml:space="preserve"> </w:t>
      </w:r>
      <w:r w:rsidRPr="0014055B">
        <w:t>законотворческие</w:t>
      </w:r>
      <w:r w:rsidR="0014055B" w:rsidRPr="0014055B">
        <w:t xml:space="preserve"> </w:t>
      </w:r>
      <w:r w:rsidRPr="0014055B">
        <w:t>институты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стадии</w:t>
      </w:r>
      <w:r w:rsidR="0014055B" w:rsidRPr="0014055B">
        <w:t xml:space="preserve"> </w:t>
      </w:r>
      <w:r w:rsidRPr="0014055B">
        <w:t>законоподготовительных</w:t>
      </w:r>
      <w:r w:rsidR="0014055B" w:rsidRPr="0014055B">
        <w:t xml:space="preserve"> </w:t>
      </w:r>
      <w:r w:rsidRPr="0014055B">
        <w:t>работ</w:t>
      </w:r>
      <w:r w:rsidR="0014055B" w:rsidRPr="0014055B">
        <w:t xml:space="preserve"> </w:t>
      </w:r>
      <w:r w:rsidRPr="0014055B">
        <w:t>не</w:t>
      </w:r>
      <w:r w:rsidR="0014055B" w:rsidRPr="0014055B">
        <w:t xml:space="preserve"> </w:t>
      </w:r>
      <w:r w:rsidRPr="0014055B">
        <w:t>получают</w:t>
      </w:r>
      <w:r w:rsidR="0014055B" w:rsidRPr="0014055B">
        <w:t xml:space="preserve"> </w:t>
      </w:r>
      <w:r w:rsidRPr="0014055B">
        <w:t>из</w:t>
      </w:r>
      <w:r w:rsidR="0014055B" w:rsidRPr="0014055B">
        <w:t xml:space="preserve"> </w:t>
      </w:r>
      <w:r w:rsidRPr="0014055B">
        <w:t>официальных</w:t>
      </w:r>
      <w:r w:rsidR="0014055B" w:rsidRPr="0014055B">
        <w:t xml:space="preserve"> </w:t>
      </w:r>
      <w:r w:rsidRPr="0014055B">
        <w:t>источников</w:t>
      </w:r>
      <w:r w:rsidR="0014055B" w:rsidRPr="0014055B">
        <w:t xml:space="preserve"> </w:t>
      </w:r>
      <w:r w:rsidRPr="0014055B">
        <w:t>достоверной</w:t>
      </w:r>
      <w:r w:rsidR="0014055B" w:rsidRPr="0014055B">
        <w:t xml:space="preserve"> </w:t>
      </w:r>
      <w:r w:rsidRPr="0014055B">
        <w:t>информации</w:t>
      </w:r>
      <w:r w:rsidR="0014055B" w:rsidRPr="0014055B">
        <w:t xml:space="preserve"> </w:t>
      </w:r>
      <w:r w:rsidRPr="0014055B">
        <w:t>о</w:t>
      </w:r>
      <w:r w:rsidR="0014055B" w:rsidRPr="0014055B">
        <w:t xml:space="preserve"> </w:t>
      </w:r>
      <w:r w:rsidRPr="0014055B">
        <w:t>недостатках</w:t>
      </w:r>
      <w:r w:rsidR="0014055B" w:rsidRPr="0014055B">
        <w:t xml:space="preserve"> </w:t>
      </w:r>
      <w:r w:rsidRPr="0014055B">
        <w:t>правового</w:t>
      </w:r>
      <w:r w:rsidR="0014055B" w:rsidRPr="0014055B">
        <w:t xml:space="preserve"> </w:t>
      </w:r>
      <w:r w:rsidRPr="0014055B">
        <w:t>регулирования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той</w:t>
      </w:r>
      <w:r w:rsidR="0014055B" w:rsidRPr="0014055B">
        <w:t xml:space="preserve"> </w:t>
      </w:r>
      <w:r w:rsidRPr="0014055B">
        <w:t>или</w:t>
      </w:r>
      <w:r w:rsidR="0014055B" w:rsidRPr="0014055B">
        <w:t xml:space="preserve"> </w:t>
      </w:r>
      <w:r w:rsidRPr="0014055B">
        <w:t>иной</w:t>
      </w:r>
      <w:r w:rsidR="0014055B" w:rsidRPr="0014055B">
        <w:t xml:space="preserve"> </w:t>
      </w:r>
      <w:r w:rsidRPr="0014055B">
        <w:t>сфере,</w:t>
      </w:r>
      <w:r w:rsidR="0014055B" w:rsidRPr="0014055B">
        <w:t xml:space="preserve"> </w:t>
      </w:r>
      <w:r w:rsidRPr="0014055B">
        <w:t>об</w:t>
      </w:r>
      <w:r w:rsidR="0014055B" w:rsidRPr="0014055B">
        <w:t xml:space="preserve"> </w:t>
      </w:r>
      <w:r w:rsidRPr="0014055B">
        <w:t>анализе</w:t>
      </w:r>
      <w:r w:rsidR="0014055B" w:rsidRPr="0014055B">
        <w:t xml:space="preserve"> </w:t>
      </w:r>
      <w:r w:rsidRPr="0014055B">
        <w:t>состояния</w:t>
      </w:r>
      <w:r w:rsidR="0014055B" w:rsidRPr="0014055B">
        <w:t xml:space="preserve"> </w:t>
      </w:r>
      <w:r w:rsidRPr="0014055B">
        <w:t>действующего</w:t>
      </w:r>
      <w:r w:rsidR="0014055B" w:rsidRPr="0014055B">
        <w:t xml:space="preserve"> </w:t>
      </w:r>
      <w:r w:rsidRPr="0014055B">
        <w:t>законодательства</w:t>
      </w:r>
      <w:r w:rsidR="0014055B">
        <w:t xml:space="preserve"> (</w:t>
      </w:r>
      <w:r w:rsidRPr="0014055B">
        <w:t>федерального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субъектов</w:t>
      </w:r>
      <w:r w:rsidR="0014055B" w:rsidRPr="0014055B">
        <w:t xml:space="preserve"> </w:t>
      </w:r>
      <w:r w:rsidRPr="0014055B">
        <w:t>Федерации</w:t>
      </w:r>
      <w:r w:rsidR="0014055B" w:rsidRPr="0014055B">
        <w:t xml:space="preserve">) </w:t>
      </w:r>
      <w:r w:rsidRPr="0014055B">
        <w:footnoteReference w:id="2"/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В</w:t>
      </w:r>
      <w:r w:rsidR="0014055B" w:rsidRPr="0014055B">
        <w:t xml:space="preserve"> </w:t>
      </w:r>
      <w:r w:rsidRPr="0014055B">
        <w:t>связи</w:t>
      </w:r>
      <w:r w:rsidR="0014055B" w:rsidRPr="0014055B">
        <w:t xml:space="preserve"> </w:t>
      </w:r>
      <w:r w:rsidRPr="0014055B">
        <w:t>с</w:t>
      </w:r>
      <w:r w:rsidR="0014055B" w:rsidRPr="0014055B">
        <w:t xml:space="preserve"> </w:t>
      </w:r>
      <w:r w:rsidRPr="0014055B">
        <w:t>этим</w:t>
      </w:r>
      <w:r w:rsidR="0014055B" w:rsidRPr="0014055B">
        <w:t xml:space="preserve"> </w:t>
      </w:r>
      <w:r w:rsidRPr="0014055B">
        <w:t>вполне</w:t>
      </w:r>
      <w:r w:rsidR="0014055B" w:rsidRPr="0014055B">
        <w:t xml:space="preserve"> </w:t>
      </w:r>
      <w:r w:rsidRPr="0014055B">
        <w:t>обоснованной</w:t>
      </w:r>
      <w:r w:rsidR="0014055B" w:rsidRPr="0014055B">
        <w:t xml:space="preserve"> </w:t>
      </w:r>
      <w:r w:rsidRPr="0014055B">
        <w:t>видится</w:t>
      </w:r>
      <w:r w:rsidR="0014055B" w:rsidRPr="0014055B">
        <w:t xml:space="preserve"> </w:t>
      </w:r>
      <w:r w:rsidRPr="0014055B">
        <w:t>идея</w:t>
      </w:r>
      <w:r w:rsidR="0014055B" w:rsidRPr="0014055B">
        <w:t xml:space="preserve"> </w:t>
      </w:r>
      <w:r w:rsidRPr="0014055B">
        <w:t>проведения</w:t>
      </w:r>
      <w:r w:rsidR="0014055B" w:rsidRPr="0014055B">
        <w:t xml:space="preserve"> </w:t>
      </w:r>
      <w:r w:rsidRPr="0014055B">
        <w:t>мониторинга</w:t>
      </w:r>
      <w:r w:rsidR="0014055B" w:rsidRPr="0014055B">
        <w:t xml:space="preserve"> </w:t>
      </w:r>
      <w:r w:rsidRPr="0014055B">
        <w:t>эффективности</w:t>
      </w:r>
      <w:r w:rsidR="0014055B" w:rsidRPr="0014055B">
        <w:t xml:space="preserve"> </w:t>
      </w:r>
      <w:r w:rsidRPr="0014055B">
        <w:t>введенного</w:t>
      </w:r>
      <w:r w:rsidR="0014055B" w:rsidRPr="0014055B">
        <w:t xml:space="preserve"> </w:t>
      </w:r>
      <w:r w:rsidRPr="0014055B">
        <w:t>правового</w:t>
      </w:r>
      <w:r w:rsidR="0014055B" w:rsidRPr="0014055B">
        <w:t xml:space="preserve"> </w:t>
      </w:r>
      <w:r w:rsidRPr="0014055B">
        <w:t>регулирования,</w:t>
      </w:r>
      <w:r w:rsidR="0014055B" w:rsidRPr="0014055B">
        <w:t xml:space="preserve"> </w:t>
      </w:r>
      <w:r w:rsidRPr="0014055B">
        <w:t>по</w:t>
      </w:r>
      <w:r w:rsidR="0014055B" w:rsidRPr="0014055B">
        <w:t xml:space="preserve"> </w:t>
      </w:r>
      <w:r w:rsidRPr="0014055B">
        <w:t>результатам</w:t>
      </w:r>
      <w:r w:rsidR="0014055B" w:rsidRPr="0014055B">
        <w:t xml:space="preserve"> </w:t>
      </w:r>
      <w:r w:rsidRPr="0014055B">
        <w:t>которого</w:t>
      </w:r>
      <w:r w:rsidR="0014055B" w:rsidRPr="0014055B">
        <w:t xml:space="preserve"> </w:t>
      </w:r>
      <w:r w:rsidRPr="0014055B">
        <w:t>регулярно</w:t>
      </w:r>
      <w:r w:rsidR="0014055B">
        <w:t xml:space="preserve"> (</w:t>
      </w:r>
      <w:r w:rsidRPr="0014055B">
        <w:t>например,</w:t>
      </w:r>
      <w:r w:rsidR="0014055B" w:rsidRPr="0014055B">
        <w:t xml:space="preserve"> </w:t>
      </w:r>
      <w:r w:rsidRPr="0014055B">
        <w:t>ежегодно</w:t>
      </w:r>
      <w:r w:rsidR="0014055B" w:rsidRPr="0014055B">
        <w:t xml:space="preserve">) </w:t>
      </w:r>
      <w:r w:rsidRPr="0014055B">
        <w:t>должны</w:t>
      </w:r>
      <w:r w:rsidR="0014055B" w:rsidRPr="0014055B">
        <w:t xml:space="preserve"> </w:t>
      </w:r>
      <w:r w:rsidRPr="0014055B">
        <w:t>готовиться</w:t>
      </w:r>
      <w:r w:rsidR="0014055B" w:rsidRPr="0014055B">
        <w:t xml:space="preserve"> </w:t>
      </w:r>
      <w:r w:rsidRPr="0014055B">
        <w:t>соответствующие</w:t>
      </w:r>
      <w:r w:rsidR="0014055B" w:rsidRPr="0014055B">
        <w:t xml:space="preserve"> </w:t>
      </w:r>
      <w:r w:rsidRPr="0014055B">
        <w:t>аналитические</w:t>
      </w:r>
      <w:r w:rsidR="0014055B" w:rsidRPr="0014055B">
        <w:t xml:space="preserve"> </w:t>
      </w:r>
      <w:r w:rsidRPr="0014055B">
        <w:t>обзоры</w:t>
      </w:r>
      <w:r w:rsidRPr="0014055B">
        <w:footnoteReference w:id="3"/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Информация</w:t>
      </w:r>
      <w:r w:rsidR="0014055B" w:rsidRPr="0014055B">
        <w:t xml:space="preserve"> </w:t>
      </w:r>
      <w:r w:rsidRPr="0014055B">
        <w:t>о</w:t>
      </w:r>
      <w:r w:rsidR="0014055B" w:rsidRPr="0014055B">
        <w:t xml:space="preserve"> </w:t>
      </w:r>
      <w:r w:rsidRPr="0014055B">
        <w:t>необходимости</w:t>
      </w:r>
      <w:r w:rsidR="0014055B" w:rsidRPr="0014055B">
        <w:t xml:space="preserve"> </w:t>
      </w:r>
      <w:r w:rsidRPr="0014055B">
        <w:t>принятия</w:t>
      </w:r>
      <w:r w:rsidR="0014055B" w:rsidRPr="0014055B">
        <w:t xml:space="preserve"> </w:t>
      </w:r>
      <w:r w:rsidRPr="0014055B">
        <w:t>новых</w:t>
      </w:r>
      <w:r w:rsidR="0014055B" w:rsidRPr="0014055B">
        <w:t xml:space="preserve"> </w:t>
      </w:r>
      <w:r w:rsidRPr="0014055B">
        <w:t>или</w:t>
      </w:r>
      <w:r w:rsidR="0014055B" w:rsidRPr="0014055B">
        <w:t xml:space="preserve"> </w:t>
      </w:r>
      <w:r w:rsidRPr="0014055B">
        <w:t>изменении</w:t>
      </w:r>
      <w:r w:rsidR="0014055B">
        <w:t xml:space="preserve"> (</w:t>
      </w:r>
      <w:r w:rsidRPr="0014055B">
        <w:t>дополнении</w:t>
      </w:r>
      <w:r w:rsidR="0014055B" w:rsidRPr="0014055B">
        <w:t xml:space="preserve">) </w:t>
      </w:r>
      <w:r w:rsidRPr="0014055B">
        <w:t>действующих</w:t>
      </w:r>
      <w:r w:rsidR="0014055B" w:rsidRPr="0014055B">
        <w:t xml:space="preserve"> </w:t>
      </w:r>
      <w:r w:rsidRPr="0014055B">
        <w:t>норм</w:t>
      </w:r>
      <w:r w:rsidR="0014055B" w:rsidRPr="0014055B">
        <w:t xml:space="preserve"> </w:t>
      </w:r>
      <w:r w:rsidRPr="0014055B">
        <w:t>очень</w:t>
      </w:r>
      <w:r w:rsidR="0014055B" w:rsidRPr="0014055B">
        <w:t xml:space="preserve"> </w:t>
      </w:r>
      <w:r w:rsidRPr="0014055B">
        <w:t>часто</w:t>
      </w:r>
      <w:r w:rsidR="0014055B" w:rsidRPr="0014055B">
        <w:t xml:space="preserve"> </w:t>
      </w:r>
      <w:r w:rsidRPr="0014055B">
        <w:t>проявляется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порядке</w:t>
      </w:r>
      <w:r w:rsidR="0014055B" w:rsidRPr="0014055B">
        <w:t xml:space="preserve"> </w:t>
      </w:r>
      <w:r w:rsidRPr="0014055B">
        <w:t>инициативы</w:t>
      </w:r>
      <w:r w:rsidR="0014055B" w:rsidRPr="0014055B">
        <w:t xml:space="preserve"> </w:t>
      </w:r>
      <w:r w:rsidRPr="0014055B">
        <w:t>отдельных</w:t>
      </w:r>
      <w:r w:rsidR="0014055B" w:rsidRPr="0014055B">
        <w:t xml:space="preserve"> </w:t>
      </w:r>
      <w:r w:rsidRPr="0014055B">
        <w:t>граждан,</w:t>
      </w:r>
      <w:r w:rsidR="0014055B" w:rsidRPr="0014055B">
        <w:t xml:space="preserve"> </w:t>
      </w:r>
      <w:r w:rsidRPr="0014055B">
        <w:t>которые</w:t>
      </w:r>
      <w:r w:rsidR="0014055B" w:rsidRPr="0014055B">
        <w:t xml:space="preserve"> </w:t>
      </w:r>
      <w:r w:rsidRPr="0014055B">
        <w:t>через</w:t>
      </w:r>
      <w:r w:rsidR="0014055B" w:rsidRPr="0014055B">
        <w:t xml:space="preserve"> </w:t>
      </w:r>
      <w:r w:rsidRPr="0014055B">
        <w:t>периодическую</w:t>
      </w:r>
      <w:r w:rsidR="0014055B" w:rsidRPr="0014055B">
        <w:t xml:space="preserve"> </w:t>
      </w:r>
      <w:r w:rsidRPr="0014055B">
        <w:t>печать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другие</w:t>
      </w:r>
      <w:r w:rsidR="0014055B" w:rsidRPr="0014055B">
        <w:t xml:space="preserve"> </w:t>
      </w:r>
      <w:r w:rsidRPr="0014055B">
        <w:t>средства</w:t>
      </w:r>
      <w:r w:rsidR="0014055B" w:rsidRPr="0014055B">
        <w:t xml:space="preserve"> </w:t>
      </w:r>
      <w:r w:rsidRPr="0014055B">
        <w:t>массовой</w:t>
      </w:r>
      <w:r w:rsidR="0014055B" w:rsidRPr="0014055B">
        <w:t xml:space="preserve"> </w:t>
      </w:r>
      <w:r w:rsidRPr="0014055B">
        <w:t>информации</w:t>
      </w:r>
      <w:r w:rsidR="0014055B" w:rsidRPr="0014055B">
        <w:t xml:space="preserve"> </w:t>
      </w:r>
      <w:r w:rsidRPr="0014055B">
        <w:t>вносят</w:t>
      </w:r>
      <w:r w:rsidR="0014055B" w:rsidRPr="0014055B">
        <w:t xml:space="preserve"> </w:t>
      </w:r>
      <w:r w:rsidRPr="0014055B">
        <w:t>свои</w:t>
      </w:r>
      <w:r w:rsidR="0014055B" w:rsidRPr="0014055B">
        <w:t xml:space="preserve"> </w:t>
      </w:r>
      <w:r w:rsidRPr="0014055B">
        <w:t>предложения</w:t>
      </w:r>
      <w:r w:rsidR="0014055B" w:rsidRPr="0014055B">
        <w:t xml:space="preserve"> </w:t>
      </w:r>
      <w:r w:rsidRPr="0014055B">
        <w:t>о</w:t>
      </w:r>
      <w:r w:rsidR="0014055B" w:rsidRPr="0014055B">
        <w:t xml:space="preserve"> </w:t>
      </w:r>
      <w:r w:rsidRPr="0014055B">
        <w:t>совершенствовании</w:t>
      </w:r>
      <w:r w:rsidR="0014055B" w:rsidRPr="0014055B">
        <w:t xml:space="preserve"> </w:t>
      </w:r>
      <w:r w:rsidRPr="0014055B">
        <w:t>действующего</w:t>
      </w:r>
      <w:r w:rsidR="0014055B" w:rsidRPr="0014055B">
        <w:t xml:space="preserve"> </w:t>
      </w:r>
      <w:r w:rsidRPr="0014055B">
        <w:t>законодательства</w:t>
      </w:r>
      <w:r w:rsidR="0014055B" w:rsidRPr="0014055B">
        <w:t xml:space="preserve">. </w:t>
      </w:r>
      <w:r w:rsidRPr="0014055B">
        <w:t>Но</w:t>
      </w:r>
      <w:r w:rsidR="0014055B" w:rsidRPr="0014055B">
        <w:t xml:space="preserve"> </w:t>
      </w:r>
      <w:r w:rsidRPr="0014055B">
        <w:t>ее</w:t>
      </w:r>
      <w:r w:rsidR="0014055B" w:rsidRPr="0014055B">
        <w:t xml:space="preserve"> </w:t>
      </w:r>
      <w:r w:rsidRPr="0014055B">
        <w:t>мало</w:t>
      </w:r>
      <w:r w:rsidR="0014055B" w:rsidRPr="0014055B">
        <w:t xml:space="preserve"> </w:t>
      </w:r>
      <w:r w:rsidRPr="0014055B">
        <w:t>кто</w:t>
      </w:r>
      <w:r w:rsidR="0014055B" w:rsidRPr="0014055B">
        <w:t xml:space="preserve"> </w:t>
      </w:r>
      <w:r w:rsidRPr="0014055B">
        <w:t>из</w:t>
      </w:r>
      <w:r w:rsidR="0014055B" w:rsidRPr="0014055B">
        <w:t xml:space="preserve"> </w:t>
      </w:r>
      <w:r w:rsidRPr="0014055B">
        <w:t>официальных</w:t>
      </w:r>
      <w:r w:rsidR="0014055B" w:rsidRPr="0014055B">
        <w:t xml:space="preserve"> </w:t>
      </w:r>
      <w:r w:rsidRPr="0014055B">
        <w:t>лиц</w:t>
      </w:r>
      <w:r w:rsidR="0014055B" w:rsidRPr="0014055B">
        <w:t xml:space="preserve"> </w:t>
      </w:r>
      <w:r w:rsidRPr="0014055B">
        <w:t>изучает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совсем</w:t>
      </w:r>
      <w:r w:rsidR="0014055B" w:rsidRPr="0014055B">
        <w:t xml:space="preserve"> </w:t>
      </w:r>
      <w:r w:rsidRPr="0014055B">
        <w:t>никто</w:t>
      </w:r>
      <w:r w:rsidR="0014055B" w:rsidRPr="0014055B">
        <w:t xml:space="preserve"> </w:t>
      </w:r>
      <w:r w:rsidRPr="0014055B">
        <w:t>не</w:t>
      </w:r>
      <w:r w:rsidR="0014055B" w:rsidRPr="0014055B">
        <w:t xml:space="preserve"> </w:t>
      </w:r>
      <w:r w:rsidRPr="0014055B">
        <w:t>систематизирует,</w:t>
      </w:r>
      <w:r w:rsidR="0014055B" w:rsidRPr="0014055B">
        <w:t xml:space="preserve"> </w:t>
      </w:r>
      <w:r w:rsidRPr="0014055B">
        <w:t>хотя</w:t>
      </w:r>
      <w:r w:rsidR="0014055B" w:rsidRPr="0014055B">
        <w:t xml:space="preserve"> </w:t>
      </w:r>
      <w:r w:rsidRPr="0014055B">
        <w:t>неоднократно</w:t>
      </w:r>
      <w:r w:rsidR="0014055B" w:rsidRPr="0014055B">
        <w:t xml:space="preserve"> </w:t>
      </w:r>
      <w:r w:rsidRPr="0014055B">
        <w:t>высказывалась</w:t>
      </w:r>
      <w:r w:rsidR="0014055B" w:rsidRPr="0014055B">
        <w:t xml:space="preserve"> </w:t>
      </w:r>
      <w:r w:rsidRPr="0014055B">
        <w:t>точка</w:t>
      </w:r>
      <w:r w:rsidR="0014055B" w:rsidRPr="0014055B">
        <w:t xml:space="preserve"> </w:t>
      </w:r>
      <w:r w:rsidRPr="0014055B">
        <w:t>зрения,</w:t>
      </w:r>
      <w:r w:rsidR="0014055B" w:rsidRPr="0014055B">
        <w:t xml:space="preserve"> </w:t>
      </w:r>
      <w:r w:rsidRPr="0014055B">
        <w:t>что</w:t>
      </w:r>
      <w:r w:rsidR="0014055B">
        <w:t xml:space="preserve"> "</w:t>
      </w:r>
      <w:r w:rsidRPr="0014055B">
        <w:t>целесообразно</w:t>
      </w:r>
      <w:r w:rsidR="0014055B" w:rsidRPr="0014055B">
        <w:t xml:space="preserve"> </w:t>
      </w:r>
      <w:r w:rsidRPr="0014055B">
        <w:t>организовать</w:t>
      </w:r>
      <w:r w:rsidR="0014055B" w:rsidRPr="0014055B">
        <w:t xml:space="preserve"> </w:t>
      </w:r>
      <w:r w:rsidRPr="0014055B">
        <w:t>сбор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обобщение</w:t>
      </w:r>
      <w:r w:rsidR="0014055B" w:rsidRPr="0014055B">
        <w:t xml:space="preserve"> </w:t>
      </w:r>
      <w:r w:rsidRPr="0014055B">
        <w:t>предложений</w:t>
      </w:r>
      <w:r w:rsidR="0014055B" w:rsidRPr="0014055B">
        <w:t xml:space="preserve"> </w:t>
      </w:r>
      <w:r w:rsidRPr="0014055B">
        <w:t>по</w:t>
      </w:r>
      <w:r w:rsidR="0014055B" w:rsidRPr="0014055B">
        <w:t xml:space="preserve"> </w:t>
      </w:r>
      <w:r w:rsidRPr="0014055B">
        <w:t>совершенствованию</w:t>
      </w:r>
      <w:r w:rsidR="0014055B" w:rsidRPr="0014055B">
        <w:t xml:space="preserve"> </w:t>
      </w:r>
      <w:r w:rsidRPr="0014055B">
        <w:t>законодательства,</w:t>
      </w:r>
      <w:r w:rsidR="0014055B" w:rsidRPr="0014055B">
        <w:t xml:space="preserve"> </w:t>
      </w:r>
      <w:r w:rsidRPr="0014055B">
        <w:t>содержащихся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научной</w:t>
      </w:r>
      <w:r w:rsidR="0014055B" w:rsidRPr="0014055B">
        <w:t xml:space="preserve"> </w:t>
      </w:r>
      <w:r w:rsidRPr="0014055B">
        <w:t>литературе,</w:t>
      </w:r>
      <w:r w:rsidR="0014055B" w:rsidRPr="0014055B">
        <w:t xml:space="preserve"> </w:t>
      </w:r>
      <w:r w:rsidRPr="0014055B">
        <w:t>периодической</w:t>
      </w:r>
      <w:r w:rsidR="0014055B" w:rsidRPr="0014055B">
        <w:t xml:space="preserve"> </w:t>
      </w:r>
      <w:r w:rsidRPr="0014055B">
        <w:t>печати,</w:t>
      </w:r>
      <w:r w:rsidR="0014055B" w:rsidRPr="0014055B">
        <w:t xml:space="preserve"> </w:t>
      </w:r>
      <w:r w:rsidRPr="0014055B">
        <w:t>письмах</w:t>
      </w:r>
      <w:r w:rsidR="0014055B" w:rsidRPr="0014055B">
        <w:t xml:space="preserve"> </w:t>
      </w:r>
      <w:r w:rsidRPr="0014055B">
        <w:t>граждан</w:t>
      </w:r>
      <w:r w:rsidR="0014055B" w:rsidRPr="0014055B">
        <w:t xml:space="preserve">. </w:t>
      </w:r>
      <w:r w:rsidRPr="0014055B">
        <w:t>Желательно,</w:t>
      </w:r>
      <w:r w:rsidR="0014055B" w:rsidRPr="0014055B">
        <w:t xml:space="preserve"> </w:t>
      </w:r>
      <w:r w:rsidRPr="0014055B">
        <w:t>чтобы</w:t>
      </w:r>
      <w:r w:rsidR="0014055B" w:rsidRPr="0014055B">
        <w:t xml:space="preserve"> </w:t>
      </w:r>
      <w:r w:rsidRPr="0014055B">
        <w:t>учет</w:t>
      </w:r>
      <w:r w:rsidR="0014055B" w:rsidRPr="0014055B">
        <w:t xml:space="preserve"> </w:t>
      </w:r>
      <w:r w:rsidRPr="0014055B">
        <w:t>предложений</w:t>
      </w:r>
      <w:r w:rsidR="0014055B" w:rsidRPr="0014055B">
        <w:t xml:space="preserve"> </w:t>
      </w:r>
      <w:r w:rsidRPr="0014055B">
        <w:t>был</w:t>
      </w:r>
      <w:r w:rsidR="0014055B" w:rsidRPr="0014055B">
        <w:t xml:space="preserve"> </w:t>
      </w:r>
      <w:r w:rsidRPr="0014055B">
        <w:t>централизованным,</w:t>
      </w:r>
      <w:r w:rsidR="0014055B" w:rsidRPr="0014055B">
        <w:t xml:space="preserve"> </w:t>
      </w:r>
      <w:r w:rsidRPr="0014055B">
        <w:t>а</w:t>
      </w:r>
      <w:r w:rsidR="0014055B" w:rsidRPr="0014055B">
        <w:t xml:space="preserve"> </w:t>
      </w:r>
      <w:r w:rsidRPr="0014055B">
        <w:t>не</w:t>
      </w:r>
      <w:r w:rsidR="0014055B" w:rsidRPr="0014055B">
        <w:t xml:space="preserve"> </w:t>
      </w:r>
      <w:r w:rsidRPr="0014055B">
        <w:t>распылялся</w:t>
      </w:r>
      <w:r w:rsidR="0014055B" w:rsidRPr="0014055B">
        <w:t xml:space="preserve"> </w:t>
      </w:r>
      <w:r w:rsidRPr="0014055B">
        <w:t>по</w:t>
      </w:r>
      <w:r w:rsidR="0014055B" w:rsidRPr="0014055B">
        <w:t xml:space="preserve"> </w:t>
      </w:r>
      <w:r w:rsidRPr="0014055B">
        <w:t>отдельным</w:t>
      </w:r>
      <w:r w:rsidR="0014055B" w:rsidRPr="0014055B">
        <w:t xml:space="preserve"> </w:t>
      </w:r>
      <w:r w:rsidRPr="0014055B">
        <w:t>ведомствам</w:t>
      </w:r>
      <w:r w:rsidR="0014055B">
        <w:t>"</w:t>
      </w:r>
      <w:r w:rsidRPr="0014055B">
        <w:footnoteReference w:id="4"/>
      </w:r>
      <w:r w:rsidR="0014055B" w:rsidRPr="0014055B">
        <w:t xml:space="preserve">. </w:t>
      </w:r>
      <w:r w:rsidRPr="0014055B">
        <w:t>Одним</w:t>
      </w:r>
      <w:r w:rsidR="0014055B" w:rsidRPr="0014055B">
        <w:t xml:space="preserve"> </w:t>
      </w:r>
      <w:r w:rsidRPr="0014055B">
        <w:t>из</w:t>
      </w:r>
      <w:r w:rsidR="0014055B" w:rsidRPr="0014055B">
        <w:t xml:space="preserve"> </w:t>
      </w:r>
      <w:r w:rsidRPr="0014055B">
        <w:t>вариантов</w:t>
      </w:r>
      <w:r w:rsidR="0014055B" w:rsidRPr="0014055B">
        <w:t xml:space="preserve"> </w:t>
      </w:r>
      <w:r w:rsidRPr="0014055B">
        <w:t>решения</w:t>
      </w:r>
      <w:r w:rsidR="0014055B" w:rsidRPr="0014055B">
        <w:t xml:space="preserve"> </w:t>
      </w:r>
      <w:r w:rsidRPr="0014055B">
        <w:t>этой</w:t>
      </w:r>
      <w:r w:rsidR="0014055B" w:rsidRPr="0014055B">
        <w:t xml:space="preserve"> </w:t>
      </w:r>
      <w:r w:rsidRPr="0014055B">
        <w:t>проблемы</w:t>
      </w:r>
      <w:r w:rsidR="0014055B" w:rsidRPr="0014055B">
        <w:t xml:space="preserve"> </w:t>
      </w:r>
      <w:r w:rsidRPr="0014055B">
        <w:t>было</w:t>
      </w:r>
      <w:r w:rsidR="0014055B" w:rsidRPr="0014055B">
        <w:t xml:space="preserve"> </w:t>
      </w:r>
      <w:r w:rsidRPr="0014055B">
        <w:t>предложение</w:t>
      </w:r>
      <w:r w:rsidR="0014055B" w:rsidRPr="0014055B">
        <w:t xml:space="preserve"> </w:t>
      </w:r>
      <w:r w:rsidRPr="0014055B">
        <w:t>создать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структуре</w:t>
      </w:r>
      <w:r w:rsidR="0014055B" w:rsidRPr="0014055B">
        <w:t xml:space="preserve"> </w:t>
      </w:r>
      <w:r w:rsidRPr="0014055B">
        <w:t>Министерства</w:t>
      </w:r>
      <w:r w:rsidR="0014055B" w:rsidRPr="0014055B">
        <w:t xml:space="preserve"> </w:t>
      </w:r>
      <w:r w:rsidRPr="0014055B">
        <w:t>юстиции</w:t>
      </w:r>
      <w:r w:rsidR="0014055B" w:rsidRPr="0014055B">
        <w:t xml:space="preserve"> </w:t>
      </w:r>
      <w:r w:rsidRPr="0014055B">
        <w:t>РФ</w:t>
      </w:r>
      <w:r w:rsidR="0014055B" w:rsidRPr="0014055B">
        <w:t xml:space="preserve"> </w:t>
      </w:r>
      <w:r w:rsidRPr="0014055B">
        <w:t>специальное</w:t>
      </w:r>
      <w:r w:rsidR="0014055B" w:rsidRPr="0014055B">
        <w:t xml:space="preserve"> </w:t>
      </w:r>
      <w:r w:rsidRPr="0014055B">
        <w:t>подразделение,</w:t>
      </w:r>
      <w:r w:rsidR="0014055B" w:rsidRPr="0014055B">
        <w:t xml:space="preserve"> </w:t>
      </w:r>
      <w:r w:rsidRPr="0014055B">
        <w:t>которое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осуществляло</w:t>
      </w:r>
      <w:r w:rsidR="0014055B" w:rsidRPr="0014055B">
        <w:t xml:space="preserve"> </w:t>
      </w:r>
      <w:r w:rsidRPr="0014055B">
        <w:t>бы</w:t>
      </w:r>
      <w:r w:rsidR="0014055B" w:rsidRPr="0014055B">
        <w:t xml:space="preserve"> </w:t>
      </w:r>
      <w:r w:rsidRPr="0014055B">
        <w:t>такой</w:t>
      </w:r>
      <w:r w:rsidR="0014055B" w:rsidRPr="0014055B">
        <w:t xml:space="preserve"> </w:t>
      </w:r>
      <w:r w:rsidRPr="0014055B">
        <w:t>централизованный</w:t>
      </w:r>
      <w:r w:rsidR="0014055B" w:rsidRPr="0014055B">
        <w:t xml:space="preserve"> </w:t>
      </w:r>
      <w:r w:rsidRPr="0014055B">
        <w:t>учет</w:t>
      </w:r>
      <w:r w:rsidRPr="0014055B">
        <w:footnoteReference w:id="5"/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В</w:t>
      </w:r>
      <w:r w:rsidR="0014055B" w:rsidRPr="0014055B">
        <w:t xml:space="preserve"> </w:t>
      </w:r>
      <w:r w:rsidRPr="0014055B">
        <w:t>последние</w:t>
      </w:r>
      <w:r w:rsidR="0014055B" w:rsidRPr="0014055B">
        <w:t xml:space="preserve"> </w:t>
      </w:r>
      <w:r w:rsidRPr="0014055B">
        <w:t>годы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юридической</w:t>
      </w:r>
      <w:r w:rsidR="0014055B" w:rsidRPr="0014055B">
        <w:t xml:space="preserve"> </w:t>
      </w:r>
      <w:r w:rsidRPr="0014055B">
        <w:t>литературе</w:t>
      </w:r>
      <w:r w:rsidR="0014055B" w:rsidRPr="0014055B">
        <w:t xml:space="preserve"> </w:t>
      </w:r>
      <w:r w:rsidRPr="0014055B">
        <w:t>неоднократно</w:t>
      </w:r>
      <w:r w:rsidR="0014055B" w:rsidRPr="0014055B">
        <w:t xml:space="preserve"> </w:t>
      </w:r>
      <w:r w:rsidRPr="0014055B">
        <w:t>высказывались</w:t>
      </w:r>
      <w:r w:rsidR="0014055B" w:rsidRPr="0014055B">
        <w:t xml:space="preserve"> </w:t>
      </w:r>
      <w:r w:rsidRPr="0014055B">
        <w:t>мнения</w:t>
      </w:r>
      <w:r w:rsidR="0014055B" w:rsidRPr="0014055B">
        <w:t xml:space="preserve"> </w:t>
      </w:r>
      <w:r w:rsidRPr="0014055B">
        <w:t>о</w:t>
      </w:r>
      <w:r w:rsidR="0014055B" w:rsidRPr="0014055B">
        <w:t xml:space="preserve"> </w:t>
      </w:r>
      <w:r w:rsidRPr="0014055B">
        <w:t>важности</w:t>
      </w:r>
      <w:r w:rsidR="0014055B" w:rsidRPr="0014055B">
        <w:t xml:space="preserve"> </w:t>
      </w:r>
      <w:r w:rsidRPr="0014055B">
        <w:t>такого</w:t>
      </w:r>
      <w:r w:rsidR="0014055B" w:rsidRPr="0014055B">
        <w:t xml:space="preserve"> </w:t>
      </w:r>
      <w:r w:rsidRPr="0014055B">
        <w:t>компонента</w:t>
      </w:r>
      <w:r w:rsidR="0014055B" w:rsidRPr="0014055B">
        <w:t xml:space="preserve"> </w:t>
      </w:r>
      <w:r w:rsidRPr="0014055B">
        <w:t>научной</w:t>
      </w:r>
      <w:r w:rsidR="0014055B" w:rsidRPr="0014055B">
        <w:t xml:space="preserve"> </w:t>
      </w:r>
      <w:r w:rsidRPr="0014055B">
        <w:t>обоснованности</w:t>
      </w:r>
      <w:r w:rsidR="0014055B" w:rsidRPr="0014055B">
        <w:t xml:space="preserve"> </w:t>
      </w:r>
      <w:r w:rsidRPr="0014055B">
        <w:t>законодательства,</w:t>
      </w:r>
      <w:r w:rsidR="0014055B" w:rsidRPr="0014055B">
        <w:t xml:space="preserve"> </w:t>
      </w:r>
      <w:r w:rsidRPr="0014055B">
        <w:t>как</w:t>
      </w:r>
      <w:r w:rsidR="0014055B" w:rsidRPr="0014055B">
        <w:t xml:space="preserve"> </w:t>
      </w:r>
      <w:r w:rsidRPr="0014055B">
        <w:t>информационно-правовое</w:t>
      </w:r>
      <w:r w:rsidR="0014055B" w:rsidRPr="0014055B">
        <w:t xml:space="preserve"> </w:t>
      </w:r>
      <w:r w:rsidRPr="0014055B">
        <w:t>обеспечение</w:t>
      </w:r>
      <w:r w:rsidR="0014055B" w:rsidRPr="0014055B">
        <w:t xml:space="preserve"> </w:t>
      </w:r>
      <w:r w:rsidRPr="0014055B">
        <w:t>правотворческих</w:t>
      </w:r>
      <w:r w:rsidR="0014055B" w:rsidRPr="0014055B">
        <w:t xml:space="preserve"> </w:t>
      </w:r>
      <w:r w:rsidRPr="0014055B">
        <w:t>решений</w:t>
      </w:r>
      <w:r w:rsidR="0014055B" w:rsidRPr="0014055B">
        <w:t xml:space="preserve">. </w:t>
      </w:r>
      <w:r w:rsidRPr="0014055B">
        <w:t>Составление</w:t>
      </w:r>
      <w:r w:rsidR="0014055B" w:rsidRPr="0014055B">
        <w:t xml:space="preserve"> </w:t>
      </w:r>
      <w:r w:rsidRPr="0014055B">
        <w:t>проекта</w:t>
      </w:r>
      <w:r w:rsidR="0014055B" w:rsidRPr="0014055B">
        <w:t xml:space="preserve"> </w:t>
      </w:r>
      <w:r w:rsidRPr="0014055B">
        <w:t>закона</w:t>
      </w:r>
      <w:r w:rsidR="0014055B" w:rsidRPr="0014055B">
        <w:t xml:space="preserve"> </w:t>
      </w:r>
      <w:r w:rsidRPr="0014055B">
        <w:t>должно</w:t>
      </w:r>
      <w:r w:rsidR="0014055B" w:rsidRPr="0014055B">
        <w:t xml:space="preserve"> </w:t>
      </w:r>
      <w:r w:rsidRPr="0014055B">
        <w:t>сопровождаться</w:t>
      </w:r>
      <w:r w:rsidR="0014055B" w:rsidRPr="0014055B">
        <w:t xml:space="preserve"> </w:t>
      </w:r>
      <w:r w:rsidRPr="0014055B">
        <w:t>сбором</w:t>
      </w:r>
      <w:r w:rsidR="0014055B" w:rsidRPr="0014055B">
        <w:t xml:space="preserve"> </w:t>
      </w:r>
      <w:r w:rsidRPr="0014055B">
        <w:t>информации</w:t>
      </w:r>
      <w:r w:rsidR="0014055B" w:rsidRPr="0014055B">
        <w:t xml:space="preserve"> </w:t>
      </w:r>
      <w:r w:rsidRPr="0014055B">
        <w:t>о</w:t>
      </w:r>
      <w:r w:rsidR="0014055B" w:rsidRPr="0014055B">
        <w:t xml:space="preserve"> </w:t>
      </w:r>
      <w:r w:rsidRPr="0014055B">
        <w:t>действующем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России</w:t>
      </w:r>
      <w:r w:rsidR="0014055B">
        <w:t xml:space="preserve"> (</w:t>
      </w:r>
      <w:r w:rsidRPr="0014055B">
        <w:t>в</w:t>
      </w:r>
      <w:r w:rsidR="0014055B" w:rsidRPr="0014055B">
        <w:t xml:space="preserve"> </w:t>
      </w:r>
      <w:r w:rsidRPr="0014055B">
        <w:t>том</w:t>
      </w:r>
      <w:r w:rsidR="0014055B" w:rsidRPr="0014055B">
        <w:t xml:space="preserve"> </w:t>
      </w:r>
      <w:r w:rsidRPr="0014055B">
        <w:t>числе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субъектах</w:t>
      </w:r>
      <w:r w:rsidR="0014055B" w:rsidRPr="0014055B">
        <w:t xml:space="preserve"> </w:t>
      </w:r>
      <w:r w:rsidRPr="0014055B">
        <w:t>РФ</w:t>
      </w:r>
      <w:r w:rsidR="0014055B" w:rsidRPr="0014055B">
        <w:t xml:space="preserve">) </w:t>
      </w:r>
      <w:r w:rsidRPr="0014055B">
        <w:t>законодательстве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его</w:t>
      </w:r>
      <w:r w:rsidR="0014055B" w:rsidRPr="0014055B">
        <w:t xml:space="preserve"> </w:t>
      </w:r>
      <w:r w:rsidRPr="0014055B">
        <w:t>состоянии,</w:t>
      </w:r>
      <w:r w:rsidR="0014055B" w:rsidRPr="0014055B">
        <w:t xml:space="preserve"> </w:t>
      </w:r>
      <w:r w:rsidRPr="0014055B">
        <w:t>об</w:t>
      </w:r>
      <w:r w:rsidR="0014055B" w:rsidRPr="0014055B">
        <w:t xml:space="preserve"> </w:t>
      </w:r>
      <w:r w:rsidRPr="0014055B">
        <w:t>анализе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обобщении</w:t>
      </w:r>
      <w:r w:rsidR="0014055B" w:rsidRPr="0014055B">
        <w:t xml:space="preserve"> </w:t>
      </w:r>
      <w:r w:rsidRPr="0014055B">
        <w:t>правоприменительной</w:t>
      </w:r>
      <w:r w:rsidR="0014055B" w:rsidRPr="0014055B">
        <w:t xml:space="preserve"> </w:t>
      </w:r>
      <w:r w:rsidRPr="0014055B">
        <w:t>практики,</w:t>
      </w:r>
      <w:r w:rsidR="0014055B" w:rsidRPr="0014055B">
        <w:t xml:space="preserve"> </w:t>
      </w:r>
      <w:r w:rsidRPr="0014055B">
        <w:t>о</w:t>
      </w:r>
      <w:r w:rsidR="0014055B" w:rsidRPr="0014055B">
        <w:t xml:space="preserve"> </w:t>
      </w:r>
      <w:r w:rsidRPr="0014055B">
        <w:t>выявленных</w:t>
      </w:r>
      <w:r w:rsidR="0014055B" w:rsidRPr="0014055B">
        <w:t xml:space="preserve"> </w:t>
      </w:r>
      <w:r w:rsidRPr="0014055B">
        <w:t>правовых</w:t>
      </w:r>
      <w:r w:rsidR="0014055B" w:rsidRPr="0014055B">
        <w:t xml:space="preserve"> </w:t>
      </w:r>
      <w:r w:rsidRPr="0014055B">
        <w:t>пробелах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коллизиях,</w:t>
      </w:r>
      <w:r w:rsidR="0014055B" w:rsidRPr="0014055B">
        <w:t xml:space="preserve"> </w:t>
      </w:r>
      <w:r w:rsidRPr="0014055B">
        <w:t>о</w:t>
      </w:r>
      <w:r w:rsidR="0014055B" w:rsidRPr="0014055B">
        <w:t xml:space="preserve"> </w:t>
      </w:r>
      <w:r w:rsidRPr="0014055B">
        <w:t>том,</w:t>
      </w:r>
      <w:r w:rsidR="0014055B" w:rsidRPr="0014055B">
        <w:t xml:space="preserve"> </w:t>
      </w:r>
      <w:r w:rsidRPr="0014055B">
        <w:t>каким</w:t>
      </w:r>
      <w:r w:rsidR="0014055B" w:rsidRPr="0014055B">
        <w:t xml:space="preserve"> </w:t>
      </w:r>
      <w:r w:rsidRPr="0014055B">
        <w:t>образом</w:t>
      </w:r>
      <w:r w:rsidR="0014055B" w:rsidRPr="0014055B">
        <w:t xml:space="preserve"> </w:t>
      </w:r>
      <w:r w:rsidRPr="0014055B">
        <w:t>регламентировался</w:t>
      </w:r>
      <w:r w:rsidR="0014055B" w:rsidRPr="0014055B">
        <w:t xml:space="preserve"> </w:t>
      </w:r>
      <w:r w:rsidRPr="0014055B">
        <w:t>тот</w:t>
      </w:r>
      <w:r w:rsidR="0014055B" w:rsidRPr="0014055B">
        <w:t xml:space="preserve"> </w:t>
      </w:r>
      <w:r w:rsidRPr="0014055B">
        <w:t>или</w:t>
      </w:r>
      <w:r w:rsidR="0014055B" w:rsidRPr="0014055B">
        <w:t xml:space="preserve"> </w:t>
      </w:r>
      <w:r w:rsidRPr="0014055B">
        <w:t>иной</w:t>
      </w:r>
      <w:r w:rsidR="0014055B" w:rsidRPr="0014055B">
        <w:t xml:space="preserve"> </w:t>
      </w:r>
      <w:r w:rsidRPr="0014055B">
        <w:t>вопрос</w:t>
      </w:r>
      <w:r w:rsidR="0014055B" w:rsidRPr="0014055B">
        <w:t xml:space="preserve"> </w:t>
      </w:r>
      <w:r w:rsidRPr="0014055B">
        <w:t>ранее,</w:t>
      </w:r>
      <w:r w:rsidR="0014055B" w:rsidRPr="0014055B">
        <w:t xml:space="preserve"> </w:t>
      </w:r>
      <w:r w:rsidRPr="0014055B">
        <w:t>какова</w:t>
      </w:r>
      <w:r w:rsidR="0014055B" w:rsidRPr="0014055B">
        <w:t xml:space="preserve"> </w:t>
      </w:r>
      <w:r w:rsidRPr="0014055B">
        <w:t>практика</w:t>
      </w:r>
      <w:r w:rsidR="0014055B" w:rsidRPr="0014055B">
        <w:t xml:space="preserve"> </w:t>
      </w:r>
      <w:r w:rsidRPr="0014055B">
        <w:t>применения</w:t>
      </w:r>
      <w:r w:rsidR="0014055B" w:rsidRPr="0014055B">
        <w:t xml:space="preserve"> </w:t>
      </w:r>
      <w:r w:rsidRPr="0014055B">
        <w:t>подобных</w:t>
      </w:r>
      <w:r w:rsidR="0014055B" w:rsidRPr="0014055B">
        <w:t xml:space="preserve"> </w:t>
      </w:r>
      <w:r w:rsidRPr="0014055B">
        <w:t>норм</w:t>
      </w:r>
      <w:r w:rsidR="0014055B" w:rsidRPr="0014055B">
        <w:t xml:space="preserve"> </w:t>
      </w:r>
      <w:r w:rsidRPr="0014055B">
        <w:t>за</w:t>
      </w:r>
      <w:r w:rsidR="0014055B" w:rsidRPr="0014055B">
        <w:t xml:space="preserve"> </w:t>
      </w:r>
      <w:r w:rsidRPr="0014055B">
        <w:t>рубежом,</w:t>
      </w:r>
      <w:r w:rsidR="0014055B" w:rsidRPr="0014055B">
        <w:t xml:space="preserve"> </w:t>
      </w:r>
      <w:r w:rsidRPr="0014055B">
        <w:t>какие</w:t>
      </w:r>
      <w:r w:rsidR="0014055B" w:rsidRPr="0014055B">
        <w:t xml:space="preserve"> </w:t>
      </w:r>
      <w:r w:rsidRPr="0014055B">
        <w:t>комментарии</w:t>
      </w:r>
      <w:r w:rsidR="0014055B" w:rsidRPr="0014055B">
        <w:t xml:space="preserve"> </w:t>
      </w:r>
      <w:r w:rsidRPr="0014055B">
        <w:t>давал</w:t>
      </w:r>
      <w:r w:rsidR="0014055B" w:rsidRPr="0014055B">
        <w:t xml:space="preserve"> </w:t>
      </w:r>
      <w:r w:rsidRPr="0014055B">
        <w:t>по</w:t>
      </w:r>
      <w:r w:rsidR="0014055B" w:rsidRPr="0014055B">
        <w:t xml:space="preserve"> </w:t>
      </w:r>
      <w:r w:rsidRPr="0014055B">
        <w:t>этим</w:t>
      </w:r>
      <w:r w:rsidR="0014055B" w:rsidRPr="0014055B">
        <w:t xml:space="preserve"> </w:t>
      </w:r>
      <w:r w:rsidRPr="0014055B">
        <w:t>вопросам</w:t>
      </w:r>
      <w:r w:rsidR="0014055B" w:rsidRPr="0014055B">
        <w:t xml:space="preserve"> </w:t>
      </w:r>
      <w:r w:rsidRPr="0014055B">
        <w:t>Конституционный</w:t>
      </w:r>
      <w:r w:rsidR="0014055B" w:rsidRPr="0014055B">
        <w:t xml:space="preserve"> </w:t>
      </w:r>
      <w:r w:rsidRPr="0014055B">
        <w:t>Суд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="0014055B">
        <w:t>т.д.</w:t>
      </w:r>
      <w:r w:rsidR="0014055B" w:rsidRPr="0014055B">
        <w:t xml:space="preserve"> </w:t>
      </w:r>
      <w:r w:rsidRPr="0014055B">
        <w:t>Чем</w:t>
      </w:r>
      <w:r w:rsidR="0014055B" w:rsidRPr="0014055B">
        <w:t xml:space="preserve"> </w:t>
      </w:r>
      <w:r w:rsidRPr="0014055B">
        <w:t>более</w:t>
      </w:r>
      <w:r w:rsidR="0014055B" w:rsidRPr="0014055B">
        <w:t xml:space="preserve"> </w:t>
      </w:r>
      <w:r w:rsidRPr="0014055B">
        <w:t>полный</w:t>
      </w:r>
      <w:r w:rsidR="0014055B" w:rsidRPr="0014055B">
        <w:t xml:space="preserve"> </w:t>
      </w:r>
      <w:r w:rsidRPr="0014055B">
        <w:t>объем</w:t>
      </w:r>
      <w:r w:rsidR="0014055B" w:rsidRPr="0014055B">
        <w:t xml:space="preserve"> </w:t>
      </w:r>
      <w:r w:rsidRPr="0014055B">
        <w:t>информации</w:t>
      </w:r>
      <w:r w:rsidR="0014055B" w:rsidRPr="0014055B">
        <w:t xml:space="preserve"> </w:t>
      </w:r>
      <w:r w:rsidRPr="0014055B">
        <w:t>представлен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распоряжение</w:t>
      </w:r>
      <w:r w:rsidR="0014055B" w:rsidRPr="0014055B">
        <w:t xml:space="preserve"> </w:t>
      </w:r>
      <w:r w:rsidRPr="0014055B">
        <w:t>парламентариев,</w:t>
      </w:r>
      <w:r w:rsidR="0014055B" w:rsidRPr="0014055B">
        <w:t xml:space="preserve"> </w:t>
      </w:r>
      <w:r w:rsidRPr="0014055B">
        <w:t>тем</w:t>
      </w:r>
      <w:r w:rsidR="0014055B" w:rsidRPr="0014055B">
        <w:t xml:space="preserve"> </w:t>
      </w:r>
      <w:r w:rsidRPr="0014055B">
        <w:t>эффективнее</w:t>
      </w:r>
      <w:r w:rsidR="0014055B" w:rsidRPr="0014055B">
        <w:t xml:space="preserve"> </w:t>
      </w:r>
      <w:r w:rsidRPr="0014055B">
        <w:t>будет</w:t>
      </w:r>
      <w:r w:rsidR="0014055B" w:rsidRPr="0014055B">
        <w:t xml:space="preserve"> </w:t>
      </w:r>
      <w:r w:rsidRPr="0014055B">
        <w:t>обсуждение</w:t>
      </w:r>
      <w:r w:rsidR="0014055B" w:rsidRPr="0014055B">
        <w:t xml:space="preserve"> </w:t>
      </w:r>
      <w:r w:rsidRPr="0014055B">
        <w:t>будущего</w:t>
      </w:r>
      <w:r w:rsidR="0014055B" w:rsidRPr="0014055B">
        <w:t xml:space="preserve"> </w:t>
      </w:r>
      <w:r w:rsidRPr="0014055B">
        <w:t>закона</w:t>
      </w:r>
      <w:r w:rsidR="0014055B" w:rsidRPr="0014055B">
        <w:t xml:space="preserve"> </w:t>
      </w:r>
      <w:r w:rsidRPr="0014055B">
        <w:t>и,</w:t>
      </w:r>
      <w:r w:rsidR="0014055B" w:rsidRPr="0014055B">
        <w:t xml:space="preserve"> </w:t>
      </w:r>
      <w:r w:rsidRPr="0014055B">
        <w:t>следовательно,</w:t>
      </w:r>
      <w:r w:rsidR="0014055B" w:rsidRPr="0014055B">
        <w:t xml:space="preserve"> </w:t>
      </w:r>
      <w:r w:rsidRPr="0014055B">
        <w:t>более</w:t>
      </w:r>
      <w:r w:rsidR="0014055B" w:rsidRPr="0014055B">
        <w:t xml:space="preserve"> </w:t>
      </w:r>
      <w:r w:rsidRPr="0014055B">
        <w:t>обоснованным</w:t>
      </w:r>
      <w:r w:rsidR="0014055B" w:rsidRPr="0014055B">
        <w:t xml:space="preserve"> </w:t>
      </w:r>
      <w:r w:rsidRPr="0014055B">
        <w:t>станет</w:t>
      </w:r>
      <w:r w:rsidR="0014055B" w:rsidRPr="0014055B">
        <w:t xml:space="preserve"> </w:t>
      </w:r>
      <w:r w:rsidRPr="0014055B">
        <w:t>решение</w:t>
      </w:r>
      <w:r w:rsidRPr="0014055B">
        <w:footnoteReference w:id="6"/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Следует</w:t>
      </w:r>
      <w:r w:rsidR="0014055B" w:rsidRPr="0014055B">
        <w:t xml:space="preserve"> </w:t>
      </w:r>
      <w:r w:rsidRPr="0014055B">
        <w:t>также</w:t>
      </w:r>
      <w:r w:rsidR="0014055B" w:rsidRPr="0014055B">
        <w:t xml:space="preserve"> </w:t>
      </w:r>
      <w:r w:rsidRPr="0014055B">
        <w:t>отметить,</w:t>
      </w:r>
      <w:r w:rsidR="0014055B" w:rsidRPr="0014055B">
        <w:t xml:space="preserve"> </w:t>
      </w:r>
      <w:r w:rsidRPr="0014055B">
        <w:t>что</w:t>
      </w:r>
      <w:r w:rsidR="0014055B" w:rsidRPr="0014055B">
        <w:t xml:space="preserve"> </w:t>
      </w:r>
      <w:r w:rsidRPr="0014055B">
        <w:t>рядом</w:t>
      </w:r>
      <w:r w:rsidR="0014055B" w:rsidRPr="0014055B">
        <w:t xml:space="preserve"> </w:t>
      </w:r>
      <w:r w:rsidRPr="0014055B">
        <w:t>ученых</w:t>
      </w:r>
      <w:r w:rsidR="0014055B" w:rsidRPr="0014055B">
        <w:t xml:space="preserve"> </w:t>
      </w:r>
      <w:r w:rsidRPr="0014055B">
        <w:t>существующее</w:t>
      </w:r>
      <w:r w:rsidR="0014055B" w:rsidRPr="0014055B">
        <w:t xml:space="preserve"> </w:t>
      </w:r>
      <w:r w:rsidRPr="0014055B">
        <w:t>сейчас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России</w:t>
      </w:r>
      <w:r w:rsidR="0014055B" w:rsidRPr="0014055B">
        <w:t xml:space="preserve"> </w:t>
      </w:r>
      <w:r w:rsidRPr="0014055B">
        <w:t>информационно-правовое</w:t>
      </w:r>
      <w:r w:rsidR="0014055B" w:rsidRPr="0014055B">
        <w:t xml:space="preserve"> </w:t>
      </w:r>
      <w:r w:rsidRPr="0014055B">
        <w:t>обеспечение</w:t>
      </w:r>
      <w:r w:rsidR="0014055B" w:rsidRPr="0014055B">
        <w:t xml:space="preserve"> </w:t>
      </w:r>
      <w:r w:rsidRPr="0014055B">
        <w:t>законодательной</w:t>
      </w:r>
      <w:r w:rsidR="0014055B" w:rsidRPr="0014055B">
        <w:t xml:space="preserve"> </w:t>
      </w:r>
      <w:r w:rsidRPr="0014055B">
        <w:t>деятельности</w:t>
      </w:r>
      <w:r w:rsidR="0014055B" w:rsidRPr="0014055B">
        <w:t xml:space="preserve"> </w:t>
      </w:r>
      <w:r w:rsidRPr="0014055B">
        <w:t>признано</w:t>
      </w:r>
      <w:r w:rsidR="0014055B" w:rsidRPr="0014055B">
        <w:t xml:space="preserve"> </w:t>
      </w:r>
      <w:r w:rsidRPr="0014055B">
        <w:t>неудовлетворительным</w:t>
      </w:r>
      <w:r w:rsidRPr="0014055B">
        <w:footnoteReference w:id="7"/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Анализируя</w:t>
      </w:r>
      <w:r w:rsidR="0014055B" w:rsidRPr="0014055B">
        <w:t xml:space="preserve"> </w:t>
      </w:r>
      <w:r w:rsidRPr="0014055B">
        <w:t>проблемы</w:t>
      </w:r>
      <w:r w:rsidR="0014055B" w:rsidRPr="0014055B">
        <w:t xml:space="preserve"> </w:t>
      </w:r>
      <w:r w:rsidRPr="0014055B">
        <w:t>информационно-правового</w:t>
      </w:r>
      <w:r w:rsidR="0014055B" w:rsidRPr="0014055B">
        <w:t xml:space="preserve"> </w:t>
      </w:r>
      <w:r w:rsidRPr="0014055B">
        <w:t>обеспечения</w:t>
      </w:r>
      <w:r w:rsidR="0014055B" w:rsidRPr="0014055B">
        <w:t xml:space="preserve"> </w:t>
      </w:r>
      <w:r w:rsidRPr="0014055B">
        <w:t>правотворческой</w:t>
      </w:r>
      <w:r w:rsidR="0014055B" w:rsidRPr="0014055B">
        <w:t xml:space="preserve"> </w:t>
      </w:r>
      <w:r w:rsidRPr="0014055B">
        <w:t>деятельности</w:t>
      </w:r>
      <w:r w:rsidR="0014055B">
        <w:t xml:space="preserve"> (</w:t>
      </w:r>
      <w:r w:rsidRPr="0014055B">
        <w:t>в</w:t>
      </w:r>
      <w:r w:rsidR="0014055B" w:rsidRPr="0014055B">
        <w:t xml:space="preserve"> </w:t>
      </w:r>
      <w:r w:rsidRPr="0014055B">
        <w:t>первую</w:t>
      </w:r>
      <w:r w:rsidR="0014055B" w:rsidRPr="0014055B">
        <w:t xml:space="preserve"> </w:t>
      </w:r>
      <w:r w:rsidRPr="0014055B">
        <w:t>очередь</w:t>
      </w:r>
      <w:r w:rsidR="0014055B" w:rsidRPr="0014055B">
        <w:t xml:space="preserve"> </w:t>
      </w:r>
      <w:r w:rsidRPr="0014055B">
        <w:t>законотворчества</w:t>
      </w:r>
      <w:r w:rsidR="0014055B" w:rsidRPr="0014055B">
        <w:t xml:space="preserve">) </w:t>
      </w:r>
      <w:r w:rsidRPr="0014055B">
        <w:t>следует</w:t>
      </w:r>
      <w:r w:rsidR="0014055B" w:rsidRPr="0014055B">
        <w:t xml:space="preserve"> </w:t>
      </w:r>
      <w:r w:rsidRPr="0014055B">
        <w:t>отметить,</w:t>
      </w:r>
      <w:r w:rsidR="0014055B" w:rsidRPr="0014055B">
        <w:t xml:space="preserve"> </w:t>
      </w:r>
      <w:r w:rsidRPr="0014055B">
        <w:t>что</w:t>
      </w:r>
      <w:r w:rsidR="0014055B" w:rsidRPr="0014055B">
        <w:t xml:space="preserve"> </w:t>
      </w:r>
      <w:r w:rsidRPr="0014055B">
        <w:t>немаловажную</w:t>
      </w:r>
      <w:r w:rsidR="0014055B" w:rsidRPr="0014055B">
        <w:t xml:space="preserve"> </w:t>
      </w:r>
      <w:r w:rsidRPr="0014055B">
        <w:t>роль</w:t>
      </w:r>
      <w:r w:rsidR="0014055B" w:rsidRPr="0014055B">
        <w:t xml:space="preserve"> </w:t>
      </w:r>
      <w:r w:rsidRPr="0014055B">
        <w:t>здесь</w:t>
      </w:r>
      <w:r w:rsidR="0014055B" w:rsidRPr="0014055B">
        <w:t xml:space="preserve"> </w:t>
      </w:r>
      <w:r w:rsidRPr="0014055B">
        <w:t>призваны</w:t>
      </w:r>
      <w:r w:rsidR="0014055B" w:rsidRPr="0014055B">
        <w:t xml:space="preserve"> </w:t>
      </w:r>
      <w:r w:rsidRPr="0014055B">
        <w:t>сыграть</w:t>
      </w:r>
      <w:r w:rsidR="0014055B" w:rsidRPr="0014055B">
        <w:t xml:space="preserve"> </w:t>
      </w:r>
      <w:r w:rsidRPr="0014055B">
        <w:t>информационно-аналитические</w:t>
      </w:r>
      <w:r w:rsidR="0014055B" w:rsidRPr="0014055B">
        <w:t xml:space="preserve"> </w:t>
      </w:r>
      <w:r w:rsidRPr="0014055B">
        <w:t>службы,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частности,</w:t>
      </w:r>
      <w:r w:rsidR="0014055B" w:rsidRPr="0014055B">
        <w:t xml:space="preserve"> </w:t>
      </w:r>
      <w:r w:rsidRPr="0014055B">
        <w:t>аппаратов</w:t>
      </w:r>
      <w:r w:rsidR="0014055B" w:rsidRPr="0014055B">
        <w:t xml:space="preserve"> </w:t>
      </w:r>
      <w:r w:rsidRPr="0014055B">
        <w:t>палат</w:t>
      </w:r>
      <w:r w:rsidR="0014055B" w:rsidRPr="0014055B">
        <w:t xml:space="preserve"> </w:t>
      </w:r>
      <w:r w:rsidRPr="0014055B">
        <w:t>Федерального</w:t>
      </w:r>
      <w:r w:rsidR="0014055B" w:rsidRPr="0014055B">
        <w:t xml:space="preserve"> </w:t>
      </w:r>
      <w:r w:rsidRPr="0014055B">
        <w:t>Собрания</w:t>
      </w:r>
      <w:r w:rsidR="0014055B" w:rsidRPr="0014055B">
        <w:t xml:space="preserve"> </w:t>
      </w:r>
      <w:r w:rsidRPr="0014055B">
        <w:t>Российской</w:t>
      </w:r>
      <w:r w:rsidR="0014055B" w:rsidRPr="0014055B">
        <w:t xml:space="preserve"> </w:t>
      </w:r>
      <w:r w:rsidRPr="0014055B">
        <w:t>Федерации</w:t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Значимость</w:t>
      </w:r>
      <w:r w:rsidR="0014055B" w:rsidRPr="0014055B">
        <w:t xml:space="preserve"> </w:t>
      </w:r>
      <w:r w:rsidRPr="0014055B">
        <w:t>информационно-аналитического</w:t>
      </w:r>
      <w:r w:rsidR="0014055B" w:rsidRPr="0014055B">
        <w:t xml:space="preserve"> </w:t>
      </w:r>
      <w:r w:rsidRPr="0014055B">
        <w:t>обеспечения,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частности</w:t>
      </w:r>
      <w:r w:rsidR="0014055B" w:rsidRPr="0014055B">
        <w:t xml:space="preserve"> </w:t>
      </w:r>
      <w:r w:rsidRPr="0014055B">
        <w:t>Совета</w:t>
      </w:r>
      <w:r w:rsidR="0014055B" w:rsidRPr="0014055B">
        <w:t xml:space="preserve"> </w:t>
      </w:r>
      <w:r w:rsidRPr="0014055B">
        <w:t>Федерации,</w:t>
      </w:r>
      <w:r w:rsidR="0014055B" w:rsidRPr="0014055B">
        <w:t xml:space="preserve"> </w:t>
      </w:r>
      <w:r w:rsidRPr="0014055B">
        <w:t>состоит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том,</w:t>
      </w:r>
      <w:r w:rsidR="0014055B" w:rsidRPr="0014055B">
        <w:t xml:space="preserve"> </w:t>
      </w:r>
      <w:r w:rsidRPr="0014055B">
        <w:t>что</w:t>
      </w:r>
      <w:r w:rsidR="0014055B" w:rsidRPr="0014055B">
        <w:t xml:space="preserve"> </w:t>
      </w:r>
      <w:r w:rsidRPr="0014055B">
        <w:t>информационно-аналитические</w:t>
      </w:r>
      <w:r w:rsidR="0014055B" w:rsidRPr="0014055B">
        <w:t xml:space="preserve"> </w:t>
      </w:r>
      <w:r w:rsidRPr="0014055B">
        <w:t>документы,</w:t>
      </w:r>
      <w:r w:rsidR="0014055B" w:rsidRPr="0014055B">
        <w:t xml:space="preserve"> </w:t>
      </w:r>
      <w:r w:rsidRPr="0014055B">
        <w:t>являются</w:t>
      </w:r>
      <w:r w:rsidR="0014055B" w:rsidRPr="0014055B">
        <w:t xml:space="preserve"> </w:t>
      </w:r>
      <w:r w:rsidRPr="0014055B">
        <w:t>средством</w:t>
      </w:r>
      <w:r w:rsidR="0014055B" w:rsidRPr="0014055B">
        <w:t xml:space="preserve"> </w:t>
      </w:r>
      <w:r w:rsidRPr="0014055B">
        <w:t>воздействия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законодательный</w:t>
      </w:r>
      <w:r w:rsidR="0014055B" w:rsidRPr="0014055B">
        <w:t xml:space="preserve"> </w:t>
      </w:r>
      <w:r w:rsidRPr="0014055B">
        <w:t>процесс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Российской</w:t>
      </w:r>
      <w:r w:rsidR="0014055B" w:rsidRPr="0014055B">
        <w:t xml:space="preserve"> </w:t>
      </w:r>
      <w:r w:rsidRPr="0014055B">
        <w:t>Федерации</w:t>
      </w:r>
      <w:r w:rsidR="0014055B" w:rsidRPr="0014055B">
        <w:t xml:space="preserve">. </w:t>
      </w:r>
      <w:r w:rsidRPr="0014055B">
        <w:t>Они</w:t>
      </w:r>
      <w:r w:rsidR="0014055B" w:rsidRPr="0014055B">
        <w:t xml:space="preserve"> </w:t>
      </w:r>
      <w:r w:rsidRPr="0014055B">
        <w:t>оказывают</w:t>
      </w:r>
      <w:r w:rsidR="0014055B" w:rsidRPr="0014055B">
        <w:t xml:space="preserve"> </w:t>
      </w:r>
      <w:r w:rsidRPr="0014055B">
        <w:t>влияние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суждения</w:t>
      </w:r>
      <w:r w:rsidR="0014055B" w:rsidRPr="0014055B">
        <w:t xml:space="preserve"> </w:t>
      </w:r>
      <w:r w:rsidRPr="0014055B">
        <w:t>членов</w:t>
      </w:r>
      <w:r w:rsidR="0014055B" w:rsidRPr="0014055B">
        <w:t xml:space="preserve"> </w:t>
      </w:r>
      <w:r w:rsidRPr="0014055B">
        <w:t>Совета</w:t>
      </w:r>
      <w:r w:rsidR="0014055B" w:rsidRPr="0014055B">
        <w:t xml:space="preserve"> </w:t>
      </w:r>
      <w:r w:rsidRPr="0014055B">
        <w:t>Федерации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отношении</w:t>
      </w:r>
      <w:r w:rsidR="0014055B" w:rsidRPr="0014055B">
        <w:t xml:space="preserve"> </w:t>
      </w:r>
      <w:r w:rsidRPr="0014055B">
        <w:t>рассматриваемых</w:t>
      </w:r>
      <w:r w:rsidR="0014055B" w:rsidRPr="0014055B">
        <w:t xml:space="preserve"> </w:t>
      </w:r>
      <w:r w:rsidRPr="0014055B">
        <w:t>вопросов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от</w:t>
      </w:r>
      <w:r w:rsidR="0014055B" w:rsidRPr="0014055B">
        <w:t xml:space="preserve"> </w:t>
      </w:r>
      <w:r w:rsidRPr="0014055B">
        <w:t>степени</w:t>
      </w:r>
      <w:r w:rsidR="0014055B" w:rsidRPr="0014055B">
        <w:t xml:space="preserve"> </w:t>
      </w:r>
      <w:r w:rsidRPr="0014055B">
        <w:t>их</w:t>
      </w:r>
      <w:r w:rsidR="0014055B" w:rsidRPr="0014055B">
        <w:t xml:space="preserve"> </w:t>
      </w:r>
      <w:r w:rsidRPr="0014055B">
        <w:t>достоверности,</w:t>
      </w:r>
      <w:r w:rsidR="0014055B" w:rsidRPr="0014055B">
        <w:t xml:space="preserve"> </w:t>
      </w:r>
      <w:r w:rsidRPr="0014055B">
        <w:t>объективности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полноты</w:t>
      </w:r>
      <w:r w:rsidR="0014055B" w:rsidRPr="0014055B">
        <w:t xml:space="preserve"> </w:t>
      </w:r>
      <w:r w:rsidRPr="0014055B">
        <w:t>зависит</w:t>
      </w:r>
      <w:r w:rsidR="0014055B" w:rsidRPr="0014055B">
        <w:t xml:space="preserve"> </w:t>
      </w:r>
      <w:r w:rsidRPr="0014055B">
        <w:t>вердикт,</w:t>
      </w:r>
      <w:r w:rsidR="0014055B" w:rsidRPr="0014055B">
        <w:t xml:space="preserve"> </w:t>
      </w:r>
      <w:r w:rsidRPr="0014055B">
        <w:t>выносимый</w:t>
      </w:r>
      <w:r w:rsidR="0014055B" w:rsidRPr="0014055B">
        <w:t xml:space="preserve"> </w:t>
      </w:r>
      <w:r w:rsidRPr="0014055B">
        <w:t>тому</w:t>
      </w:r>
      <w:r w:rsidR="0014055B" w:rsidRPr="0014055B">
        <w:t xml:space="preserve"> </w:t>
      </w:r>
      <w:r w:rsidRPr="0014055B">
        <w:t>или</w:t>
      </w:r>
      <w:r w:rsidR="0014055B" w:rsidRPr="0014055B">
        <w:t xml:space="preserve"> </w:t>
      </w:r>
      <w:r w:rsidRPr="0014055B">
        <w:t>иному</w:t>
      </w:r>
      <w:r w:rsidR="0014055B" w:rsidRPr="0014055B">
        <w:t xml:space="preserve"> </w:t>
      </w:r>
      <w:r w:rsidRPr="0014055B">
        <w:t>законопроекту</w:t>
      </w:r>
      <w:r w:rsidR="0014055B" w:rsidRPr="0014055B">
        <w:t xml:space="preserve">. </w:t>
      </w:r>
      <w:r w:rsidRPr="0014055B">
        <w:t>Можно</w:t>
      </w:r>
      <w:r w:rsidR="0014055B" w:rsidRPr="0014055B">
        <w:t xml:space="preserve"> </w:t>
      </w:r>
      <w:r w:rsidRPr="0014055B">
        <w:t>считать,</w:t>
      </w:r>
      <w:r w:rsidR="0014055B" w:rsidRPr="0014055B">
        <w:t xml:space="preserve"> </w:t>
      </w:r>
      <w:r w:rsidRPr="0014055B">
        <w:t>что</w:t>
      </w:r>
      <w:r w:rsidR="0014055B" w:rsidRPr="0014055B">
        <w:t xml:space="preserve"> </w:t>
      </w:r>
      <w:r w:rsidRPr="0014055B">
        <w:t>информация,</w:t>
      </w:r>
      <w:r w:rsidR="0014055B" w:rsidRPr="0014055B">
        <w:t xml:space="preserve"> </w:t>
      </w:r>
      <w:r w:rsidRPr="0014055B">
        <w:t>которая</w:t>
      </w:r>
      <w:r w:rsidR="0014055B" w:rsidRPr="0014055B">
        <w:t xml:space="preserve"> </w:t>
      </w:r>
      <w:r w:rsidRPr="0014055B">
        <w:t>содержится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этих</w:t>
      </w:r>
      <w:r w:rsidR="0014055B" w:rsidRPr="0014055B">
        <w:t xml:space="preserve"> </w:t>
      </w:r>
      <w:r w:rsidRPr="0014055B">
        <w:t>документах,</w:t>
      </w:r>
      <w:r w:rsidR="0014055B" w:rsidRPr="0014055B">
        <w:t xml:space="preserve"> </w:t>
      </w:r>
      <w:r w:rsidRPr="0014055B">
        <w:t>по</w:t>
      </w:r>
      <w:r w:rsidR="0014055B" w:rsidRPr="0014055B">
        <w:t xml:space="preserve"> </w:t>
      </w:r>
      <w:r w:rsidRPr="0014055B">
        <w:t>своему</w:t>
      </w:r>
      <w:r w:rsidR="0014055B" w:rsidRPr="0014055B">
        <w:t xml:space="preserve"> </w:t>
      </w:r>
      <w:r w:rsidRPr="0014055B">
        <w:t>значению</w:t>
      </w:r>
      <w:r w:rsidR="0014055B" w:rsidRPr="0014055B">
        <w:t xml:space="preserve"> </w:t>
      </w:r>
      <w:r w:rsidRPr="0014055B">
        <w:t>носит</w:t>
      </w:r>
      <w:r w:rsidR="0014055B" w:rsidRPr="0014055B">
        <w:t xml:space="preserve"> </w:t>
      </w:r>
      <w:r w:rsidRPr="0014055B">
        <w:t>стратегический</w:t>
      </w:r>
      <w:r w:rsidR="0014055B" w:rsidRPr="0014055B">
        <w:t xml:space="preserve"> </w:t>
      </w:r>
      <w:r w:rsidRPr="0014055B">
        <w:t>характер</w:t>
      </w:r>
      <w:r w:rsidRPr="0014055B">
        <w:footnoteReference w:id="8"/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Поскольку</w:t>
      </w:r>
      <w:r w:rsidR="0014055B" w:rsidRPr="0014055B">
        <w:t xml:space="preserve"> </w:t>
      </w:r>
      <w:r w:rsidRPr="0014055B">
        <w:t>федеральные</w:t>
      </w:r>
      <w:r w:rsidR="0014055B" w:rsidRPr="0014055B">
        <w:t xml:space="preserve"> </w:t>
      </w:r>
      <w:r w:rsidRPr="0014055B">
        <w:t>законы</w:t>
      </w:r>
      <w:r w:rsidR="0014055B" w:rsidRPr="0014055B">
        <w:t xml:space="preserve"> </w:t>
      </w:r>
      <w:r w:rsidRPr="0014055B">
        <w:t>содержат</w:t>
      </w:r>
      <w:r w:rsidR="0014055B" w:rsidRPr="0014055B">
        <w:t xml:space="preserve"> </w:t>
      </w:r>
      <w:r w:rsidRPr="0014055B">
        <w:t>меры,</w:t>
      </w:r>
      <w:r w:rsidR="0014055B" w:rsidRPr="0014055B">
        <w:t xml:space="preserve"> </w:t>
      </w:r>
      <w:r w:rsidRPr="0014055B">
        <w:t>рассчитанные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достаточно</w:t>
      </w:r>
      <w:r w:rsidR="0014055B" w:rsidRPr="0014055B">
        <w:t xml:space="preserve"> </w:t>
      </w:r>
      <w:r w:rsidRPr="0014055B">
        <w:t>длительный</w:t>
      </w:r>
      <w:r w:rsidR="0014055B" w:rsidRPr="0014055B">
        <w:t xml:space="preserve"> </w:t>
      </w:r>
      <w:r w:rsidRPr="0014055B">
        <w:t>период</w:t>
      </w:r>
      <w:r w:rsidR="0014055B" w:rsidRPr="0014055B">
        <w:t xml:space="preserve"> </w:t>
      </w:r>
      <w:r w:rsidRPr="0014055B">
        <w:t>времени,</w:t>
      </w:r>
      <w:r w:rsidR="0014055B" w:rsidRPr="0014055B">
        <w:t xml:space="preserve"> </w:t>
      </w:r>
      <w:r w:rsidRPr="0014055B">
        <w:t>то</w:t>
      </w:r>
      <w:r w:rsidR="0014055B" w:rsidRPr="0014055B">
        <w:t xml:space="preserve"> </w:t>
      </w:r>
      <w:r w:rsidRPr="0014055B">
        <w:t>аналитические</w:t>
      </w:r>
      <w:r w:rsidR="0014055B" w:rsidRPr="0014055B">
        <w:t xml:space="preserve"> </w:t>
      </w:r>
      <w:r w:rsidRPr="0014055B">
        <w:t>документы,</w:t>
      </w:r>
      <w:r w:rsidR="0014055B" w:rsidRPr="0014055B">
        <w:t xml:space="preserve"> </w:t>
      </w:r>
      <w:r w:rsidRPr="0014055B">
        <w:t>сопровождающие</w:t>
      </w:r>
      <w:r w:rsidR="0014055B" w:rsidRPr="0014055B">
        <w:t xml:space="preserve"> </w:t>
      </w:r>
      <w:r w:rsidRPr="0014055B">
        <w:t>их</w:t>
      </w:r>
      <w:r w:rsidR="0014055B" w:rsidRPr="0014055B">
        <w:t xml:space="preserve"> </w:t>
      </w:r>
      <w:r w:rsidRPr="0014055B">
        <w:t>принятие</w:t>
      </w:r>
      <w:r w:rsidR="0014055B" w:rsidRPr="0014055B">
        <w:t xml:space="preserve"> </w:t>
      </w:r>
      <w:r w:rsidRPr="0014055B">
        <w:t>должны</w:t>
      </w:r>
      <w:r w:rsidR="0014055B" w:rsidRPr="0014055B">
        <w:t xml:space="preserve"> </w:t>
      </w:r>
      <w:r w:rsidRPr="0014055B">
        <w:t>содержать</w:t>
      </w:r>
      <w:r w:rsidR="0014055B" w:rsidRPr="0014055B">
        <w:t xml:space="preserve"> </w:t>
      </w:r>
      <w:r w:rsidRPr="0014055B">
        <w:t>некоторые</w:t>
      </w:r>
      <w:r w:rsidR="0014055B" w:rsidRPr="0014055B">
        <w:t xml:space="preserve"> </w:t>
      </w:r>
      <w:r w:rsidRPr="0014055B">
        <w:t>прогнозы,</w:t>
      </w:r>
      <w:r w:rsidR="0014055B" w:rsidRPr="0014055B">
        <w:t xml:space="preserve"> </w:t>
      </w:r>
      <w:r w:rsidRPr="0014055B">
        <w:t>основанные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выявленных</w:t>
      </w:r>
      <w:r w:rsidR="0014055B" w:rsidRPr="0014055B">
        <w:t xml:space="preserve"> </w:t>
      </w:r>
      <w:r w:rsidRPr="0014055B">
        <w:t>тенденциях</w:t>
      </w:r>
      <w:r w:rsidR="0014055B" w:rsidRPr="0014055B">
        <w:t xml:space="preserve"> </w:t>
      </w:r>
      <w:r w:rsidRPr="0014055B">
        <w:t>развития</w:t>
      </w:r>
      <w:r w:rsidR="0014055B" w:rsidRPr="0014055B">
        <w:t xml:space="preserve">. </w:t>
      </w:r>
      <w:r w:rsidRPr="0014055B">
        <w:t>Аналитикам</w:t>
      </w:r>
      <w:r w:rsidR="0014055B" w:rsidRPr="0014055B">
        <w:t xml:space="preserve"> </w:t>
      </w:r>
      <w:r w:rsidRPr="0014055B">
        <w:t>необходимо</w:t>
      </w:r>
      <w:r w:rsidR="0014055B" w:rsidRPr="0014055B">
        <w:t xml:space="preserve"> </w:t>
      </w:r>
      <w:r w:rsidRPr="0014055B">
        <w:t>выявить</w:t>
      </w:r>
      <w:r w:rsidR="0014055B" w:rsidRPr="0014055B">
        <w:t xml:space="preserve"> </w:t>
      </w:r>
      <w:r w:rsidRPr="0014055B">
        <w:t>характер,</w:t>
      </w:r>
      <w:r w:rsidR="0014055B" w:rsidRPr="0014055B">
        <w:t xml:space="preserve"> </w:t>
      </w:r>
      <w:r w:rsidRPr="0014055B">
        <w:t>направление,</w:t>
      </w:r>
      <w:r w:rsidR="0014055B" w:rsidRPr="0014055B">
        <w:t xml:space="preserve"> </w:t>
      </w:r>
      <w:r w:rsidRPr="0014055B">
        <w:t>устойчивость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скорость</w:t>
      </w:r>
      <w:r w:rsidR="0014055B" w:rsidRPr="0014055B">
        <w:t xml:space="preserve"> </w:t>
      </w:r>
      <w:r w:rsidRPr="0014055B">
        <w:t>развития</w:t>
      </w:r>
      <w:r w:rsidR="0014055B" w:rsidRPr="0014055B">
        <w:t xml:space="preserve"> </w:t>
      </w:r>
      <w:r w:rsidRPr="0014055B">
        <w:t>рассматриваемого</w:t>
      </w:r>
      <w:r w:rsidR="0014055B" w:rsidRPr="0014055B">
        <w:t xml:space="preserve"> </w:t>
      </w:r>
      <w:r w:rsidRPr="0014055B">
        <w:t>явления</w:t>
      </w:r>
      <w:r w:rsidR="0014055B" w:rsidRPr="0014055B">
        <w:t xml:space="preserve">. </w:t>
      </w:r>
      <w:r w:rsidRPr="0014055B">
        <w:t>Только</w:t>
      </w:r>
      <w:r w:rsidR="0014055B" w:rsidRPr="0014055B">
        <w:t xml:space="preserve"> </w:t>
      </w:r>
      <w:r w:rsidRPr="0014055B">
        <w:t>после</w:t>
      </w:r>
      <w:r w:rsidR="0014055B" w:rsidRPr="0014055B">
        <w:t xml:space="preserve"> </w:t>
      </w:r>
      <w:r w:rsidRPr="0014055B">
        <w:t>определения</w:t>
      </w:r>
      <w:r w:rsidR="0014055B" w:rsidRPr="0014055B">
        <w:t xml:space="preserve"> </w:t>
      </w:r>
      <w:r w:rsidRPr="0014055B">
        <w:t>этих</w:t>
      </w:r>
      <w:r w:rsidR="0014055B" w:rsidRPr="0014055B">
        <w:t xml:space="preserve"> </w:t>
      </w:r>
      <w:r w:rsidRPr="0014055B">
        <w:t>параметров</w:t>
      </w:r>
      <w:r w:rsidR="0014055B" w:rsidRPr="0014055B">
        <w:t xml:space="preserve"> </w:t>
      </w:r>
      <w:r w:rsidRPr="0014055B">
        <w:t>можно</w:t>
      </w:r>
      <w:r w:rsidR="0014055B" w:rsidRPr="0014055B">
        <w:t xml:space="preserve"> </w:t>
      </w:r>
      <w:r w:rsidRPr="0014055B">
        <w:t>сделать</w:t>
      </w:r>
      <w:r w:rsidR="0014055B" w:rsidRPr="0014055B">
        <w:t xml:space="preserve"> </w:t>
      </w:r>
      <w:r w:rsidRPr="0014055B">
        <w:t>прогноз</w:t>
      </w:r>
      <w:r w:rsidR="0014055B" w:rsidRPr="0014055B">
        <w:t xml:space="preserve"> </w:t>
      </w:r>
      <w:r w:rsidRPr="0014055B">
        <w:t>о</w:t>
      </w:r>
      <w:r w:rsidR="0014055B" w:rsidRPr="0014055B">
        <w:t xml:space="preserve"> </w:t>
      </w:r>
      <w:r w:rsidRPr="0014055B">
        <w:t>будущем</w:t>
      </w:r>
      <w:r w:rsidR="0014055B" w:rsidRPr="0014055B">
        <w:t xml:space="preserve"> </w:t>
      </w:r>
      <w:r w:rsidRPr="0014055B">
        <w:t>социального</w:t>
      </w:r>
      <w:r w:rsidR="0014055B" w:rsidRPr="0014055B">
        <w:t xml:space="preserve"> </w:t>
      </w:r>
      <w:r w:rsidRPr="0014055B">
        <w:t>явления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об</w:t>
      </w:r>
      <w:r w:rsidR="0014055B" w:rsidRPr="0014055B">
        <w:t xml:space="preserve"> </w:t>
      </w:r>
      <w:r w:rsidRPr="0014055B">
        <w:t>эффективности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длительности</w:t>
      </w:r>
      <w:r w:rsidR="0014055B" w:rsidRPr="0014055B">
        <w:t xml:space="preserve"> </w:t>
      </w:r>
      <w:r w:rsidRPr="0014055B">
        <w:t>действия</w:t>
      </w:r>
      <w:r w:rsidR="0014055B" w:rsidRPr="0014055B">
        <w:t xml:space="preserve"> </w:t>
      </w:r>
      <w:r w:rsidRPr="0014055B">
        <w:t>принимаемого</w:t>
      </w:r>
      <w:r w:rsidR="0014055B" w:rsidRPr="0014055B">
        <w:t xml:space="preserve"> </w:t>
      </w:r>
      <w:r w:rsidRPr="0014055B">
        <w:t>федерального</w:t>
      </w:r>
      <w:r w:rsidR="0014055B" w:rsidRPr="0014055B">
        <w:t xml:space="preserve"> </w:t>
      </w:r>
      <w:r w:rsidRPr="0014055B">
        <w:t>закона</w:t>
      </w:r>
      <w:r w:rsidRPr="0014055B">
        <w:footnoteReference w:id="9"/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Полнота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достоверность</w:t>
      </w:r>
      <w:r w:rsidR="0014055B" w:rsidRPr="0014055B">
        <w:t xml:space="preserve"> </w:t>
      </w:r>
      <w:r w:rsidRPr="0014055B">
        <w:t>информационно-аналитических</w:t>
      </w:r>
      <w:r w:rsidR="0014055B" w:rsidRPr="0014055B">
        <w:t xml:space="preserve"> </w:t>
      </w:r>
      <w:r w:rsidRPr="0014055B">
        <w:t>материалов</w:t>
      </w:r>
      <w:r w:rsidR="0014055B" w:rsidRPr="0014055B">
        <w:t xml:space="preserve"> </w:t>
      </w:r>
      <w:r w:rsidRPr="0014055B">
        <w:t>достигается</w:t>
      </w:r>
      <w:r w:rsidR="0014055B" w:rsidRPr="0014055B">
        <w:t xml:space="preserve"> </w:t>
      </w:r>
      <w:r w:rsidRPr="0014055B">
        <w:t>за</w:t>
      </w:r>
      <w:r w:rsidR="0014055B" w:rsidRPr="0014055B">
        <w:t xml:space="preserve"> </w:t>
      </w:r>
      <w:r w:rsidRPr="0014055B">
        <w:t>счет</w:t>
      </w:r>
      <w:r w:rsidR="0014055B" w:rsidRPr="0014055B">
        <w:t xml:space="preserve"> </w:t>
      </w:r>
      <w:r w:rsidRPr="0014055B">
        <w:t>использования</w:t>
      </w:r>
      <w:r w:rsidR="0014055B" w:rsidRPr="0014055B">
        <w:t xml:space="preserve"> </w:t>
      </w:r>
      <w:r w:rsidRPr="0014055B">
        <w:t>обширной</w:t>
      </w:r>
      <w:r w:rsidR="0014055B" w:rsidRPr="0014055B">
        <w:t xml:space="preserve"> </w:t>
      </w:r>
      <w:r w:rsidRPr="0014055B">
        <w:t>эмпирической</w:t>
      </w:r>
      <w:r w:rsidR="0014055B" w:rsidRPr="0014055B">
        <w:t xml:space="preserve"> </w:t>
      </w:r>
      <w:r w:rsidRPr="0014055B">
        <w:t>базы</w:t>
      </w:r>
      <w:r w:rsidR="0014055B" w:rsidRPr="0014055B">
        <w:t xml:space="preserve"> </w:t>
      </w:r>
      <w:r w:rsidRPr="0014055B">
        <w:t>данных,</w:t>
      </w:r>
      <w:r w:rsidR="0014055B" w:rsidRPr="0014055B">
        <w:t xml:space="preserve"> </w:t>
      </w:r>
      <w:r w:rsidRPr="0014055B">
        <w:t>которая</w:t>
      </w:r>
      <w:r w:rsidR="0014055B" w:rsidRPr="0014055B">
        <w:t xml:space="preserve"> </w:t>
      </w:r>
      <w:r w:rsidRPr="0014055B">
        <w:t>формируется</w:t>
      </w:r>
      <w:r w:rsidR="0014055B" w:rsidRPr="0014055B">
        <w:t xml:space="preserve"> </w:t>
      </w:r>
      <w:r w:rsidRPr="0014055B">
        <w:t>из</w:t>
      </w:r>
      <w:r w:rsidR="0014055B" w:rsidRPr="0014055B">
        <w:t xml:space="preserve"> </w:t>
      </w:r>
      <w:r w:rsidRPr="0014055B">
        <w:t>разных</w:t>
      </w:r>
      <w:r w:rsidR="0014055B" w:rsidRPr="0014055B">
        <w:t xml:space="preserve"> </w:t>
      </w:r>
      <w:r w:rsidRPr="0014055B">
        <w:t>информационных</w:t>
      </w:r>
      <w:r w:rsidR="0014055B" w:rsidRPr="0014055B">
        <w:t xml:space="preserve"> </w:t>
      </w:r>
      <w:r w:rsidRPr="0014055B">
        <w:t>источников</w:t>
      </w:r>
      <w:r w:rsidR="0014055B" w:rsidRPr="0014055B">
        <w:t xml:space="preserve">. </w:t>
      </w:r>
      <w:r w:rsidRPr="0014055B">
        <w:t>Среди</w:t>
      </w:r>
      <w:r w:rsidR="0014055B" w:rsidRPr="0014055B">
        <w:t xml:space="preserve"> </w:t>
      </w:r>
      <w:r w:rsidRPr="0014055B">
        <w:t>них</w:t>
      </w:r>
      <w:r w:rsidR="0014055B" w:rsidRPr="0014055B">
        <w:t xml:space="preserve"> </w:t>
      </w:r>
      <w:r w:rsidRPr="0014055B">
        <w:t>есть</w:t>
      </w:r>
      <w:r w:rsidR="0014055B" w:rsidRPr="0014055B">
        <w:t xml:space="preserve"> </w:t>
      </w:r>
      <w:r w:rsidRPr="0014055B">
        <w:t>государственные</w:t>
      </w:r>
      <w:r w:rsidR="0014055B" w:rsidRPr="0014055B">
        <w:t xml:space="preserve"> </w:t>
      </w:r>
      <w:r w:rsidRPr="0014055B">
        <w:t>статистические</w:t>
      </w:r>
      <w:r w:rsidR="0014055B" w:rsidRPr="0014055B">
        <w:t xml:space="preserve"> </w:t>
      </w:r>
      <w:r w:rsidRPr="0014055B">
        <w:t>органы,</w:t>
      </w:r>
      <w:r w:rsidR="0014055B" w:rsidRPr="0014055B">
        <w:t xml:space="preserve"> </w:t>
      </w:r>
      <w:r w:rsidRPr="0014055B">
        <w:t>документы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материалы</w:t>
      </w:r>
      <w:r w:rsidR="0014055B" w:rsidRPr="0014055B">
        <w:t xml:space="preserve"> </w:t>
      </w:r>
      <w:r w:rsidRPr="0014055B">
        <w:t>федеральных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региональных</w:t>
      </w:r>
      <w:r w:rsidR="0014055B" w:rsidRPr="0014055B">
        <w:t xml:space="preserve"> </w:t>
      </w:r>
      <w:r w:rsidRPr="0014055B">
        <w:t>органов</w:t>
      </w:r>
      <w:r w:rsidR="0014055B" w:rsidRPr="0014055B">
        <w:t xml:space="preserve"> </w:t>
      </w:r>
      <w:r w:rsidRPr="0014055B">
        <w:t>власти,</w:t>
      </w:r>
      <w:r w:rsidR="0014055B" w:rsidRPr="0014055B">
        <w:t xml:space="preserve"> </w:t>
      </w:r>
      <w:r w:rsidRPr="0014055B">
        <w:t>оценки</w:t>
      </w:r>
      <w:r w:rsidR="0014055B" w:rsidRPr="0014055B">
        <w:t xml:space="preserve"> </w:t>
      </w:r>
      <w:r w:rsidRPr="0014055B">
        <w:t>независимых</w:t>
      </w:r>
      <w:r w:rsidR="0014055B" w:rsidRPr="0014055B">
        <w:t xml:space="preserve"> </w:t>
      </w:r>
      <w:r w:rsidRPr="0014055B">
        <w:t>российских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иностранных</w:t>
      </w:r>
      <w:r w:rsidR="0014055B" w:rsidRPr="0014055B">
        <w:t xml:space="preserve"> </w:t>
      </w:r>
      <w:r w:rsidRPr="0014055B">
        <w:t>экспертов,</w:t>
      </w:r>
      <w:r w:rsidR="0014055B" w:rsidRPr="0014055B">
        <w:t xml:space="preserve"> </w:t>
      </w:r>
      <w:r w:rsidRPr="0014055B">
        <w:t>публикуемые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различных</w:t>
      </w:r>
      <w:r w:rsidR="0014055B" w:rsidRPr="0014055B">
        <w:t xml:space="preserve"> </w:t>
      </w:r>
      <w:r w:rsidRPr="0014055B">
        <w:t>периодических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монографических</w:t>
      </w:r>
      <w:r w:rsidR="0014055B" w:rsidRPr="0014055B">
        <w:t xml:space="preserve"> </w:t>
      </w:r>
      <w:r w:rsidRPr="0014055B">
        <w:t>изданиях,</w:t>
      </w:r>
      <w:r w:rsidR="0014055B" w:rsidRPr="0014055B">
        <w:t xml:space="preserve"> </w:t>
      </w:r>
      <w:r w:rsidRPr="0014055B">
        <w:t>мониторинг</w:t>
      </w:r>
      <w:r w:rsidR="0014055B" w:rsidRPr="0014055B">
        <w:t xml:space="preserve"> </w:t>
      </w:r>
      <w:r w:rsidRPr="0014055B">
        <w:t>региональной</w:t>
      </w:r>
      <w:r w:rsidR="0014055B" w:rsidRPr="0014055B">
        <w:t xml:space="preserve"> </w:t>
      </w:r>
      <w:r w:rsidRPr="0014055B">
        <w:t>прессы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теле-радио</w:t>
      </w:r>
      <w:r w:rsidR="0014055B" w:rsidRPr="0014055B">
        <w:t xml:space="preserve"> </w:t>
      </w:r>
      <w:r w:rsidRPr="0014055B">
        <w:t>эфира,</w:t>
      </w:r>
      <w:r w:rsidR="0014055B" w:rsidRPr="0014055B">
        <w:t xml:space="preserve"> </w:t>
      </w:r>
      <w:r w:rsidRPr="0014055B">
        <w:t>данные</w:t>
      </w:r>
      <w:r w:rsidR="0014055B" w:rsidRPr="0014055B">
        <w:t xml:space="preserve"> </w:t>
      </w:r>
      <w:r w:rsidRPr="0014055B">
        <w:t>социологических</w:t>
      </w:r>
      <w:r w:rsidR="0014055B" w:rsidRPr="0014055B">
        <w:t xml:space="preserve"> </w:t>
      </w:r>
      <w:r w:rsidRPr="0014055B">
        <w:t>исследований</w:t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К</w:t>
      </w:r>
      <w:r w:rsidR="0014055B" w:rsidRPr="0014055B">
        <w:t xml:space="preserve"> </w:t>
      </w:r>
      <w:r w:rsidRPr="0014055B">
        <w:t>информационно-аналитическим</w:t>
      </w:r>
      <w:r w:rsidR="0014055B" w:rsidRPr="0014055B">
        <w:t xml:space="preserve"> </w:t>
      </w:r>
      <w:r w:rsidRPr="0014055B">
        <w:t>документам</w:t>
      </w:r>
      <w:r w:rsidR="0014055B" w:rsidRPr="0014055B">
        <w:t xml:space="preserve"> </w:t>
      </w:r>
      <w:r w:rsidRPr="0014055B">
        <w:t>предъявляются</w:t>
      </w:r>
      <w:r w:rsidR="0014055B" w:rsidRPr="0014055B">
        <w:t xml:space="preserve"> </w:t>
      </w:r>
      <w:r w:rsidRPr="0014055B">
        <w:t>следующие</w:t>
      </w:r>
      <w:r w:rsidR="0014055B" w:rsidRPr="0014055B">
        <w:t xml:space="preserve"> </w:t>
      </w:r>
      <w:r w:rsidRPr="0014055B">
        <w:t>критерии</w:t>
      </w:r>
      <w:r w:rsidR="0014055B" w:rsidRPr="0014055B">
        <w:t>: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1</w:t>
      </w:r>
      <w:r w:rsidR="0014055B" w:rsidRPr="0014055B">
        <w:t xml:space="preserve">. </w:t>
      </w:r>
      <w:r w:rsidRPr="0014055B">
        <w:t>Своевременности</w:t>
      </w:r>
      <w:r w:rsidR="0014055B" w:rsidRPr="0014055B">
        <w:t xml:space="preserve"> </w:t>
      </w:r>
      <w:r w:rsidRPr="0014055B">
        <w:t>подготовки</w:t>
      </w:r>
      <w:r w:rsidR="0014055B" w:rsidRPr="0014055B">
        <w:t xml:space="preserve">. </w:t>
      </w:r>
      <w:r w:rsidRPr="0014055B">
        <w:t>Ведь</w:t>
      </w:r>
      <w:r w:rsidR="0014055B" w:rsidRPr="0014055B">
        <w:t xml:space="preserve"> </w:t>
      </w:r>
      <w:r w:rsidRPr="0014055B">
        <w:t>никому</w:t>
      </w:r>
      <w:r w:rsidR="0014055B" w:rsidRPr="0014055B">
        <w:t xml:space="preserve"> </w:t>
      </w:r>
      <w:r w:rsidRPr="0014055B">
        <w:t>не</w:t>
      </w:r>
      <w:r w:rsidR="0014055B" w:rsidRPr="0014055B">
        <w:t xml:space="preserve"> </w:t>
      </w:r>
      <w:r w:rsidRPr="0014055B">
        <w:t>будут</w:t>
      </w:r>
      <w:r w:rsidR="0014055B" w:rsidRPr="0014055B">
        <w:t xml:space="preserve"> </w:t>
      </w:r>
      <w:r w:rsidRPr="0014055B">
        <w:t>нужны</w:t>
      </w:r>
      <w:r w:rsidR="0014055B" w:rsidRPr="0014055B">
        <w:t xml:space="preserve"> </w:t>
      </w:r>
      <w:r w:rsidRPr="0014055B">
        <w:t>аналитические</w:t>
      </w:r>
      <w:r w:rsidR="0014055B" w:rsidRPr="0014055B">
        <w:t xml:space="preserve"> </w:t>
      </w:r>
      <w:r w:rsidRPr="0014055B">
        <w:t>материалы</w:t>
      </w:r>
      <w:r w:rsidR="0014055B" w:rsidRPr="0014055B">
        <w:t xml:space="preserve"> </w:t>
      </w:r>
      <w:r w:rsidRPr="0014055B">
        <w:t>после</w:t>
      </w:r>
      <w:r w:rsidR="0014055B" w:rsidRPr="0014055B">
        <w:t xml:space="preserve"> </w:t>
      </w:r>
      <w:r w:rsidRPr="0014055B">
        <w:t>рассмотрения</w:t>
      </w:r>
      <w:r w:rsidR="0014055B" w:rsidRPr="0014055B">
        <w:t xml:space="preserve"> </w:t>
      </w:r>
      <w:r w:rsidRPr="0014055B">
        <w:t>законопроекта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принятия</w:t>
      </w:r>
      <w:r w:rsidR="0014055B" w:rsidRPr="0014055B">
        <w:t xml:space="preserve"> </w:t>
      </w:r>
      <w:r w:rsidRPr="0014055B">
        <w:t>решения</w:t>
      </w:r>
      <w:r w:rsidR="0014055B" w:rsidRPr="0014055B">
        <w:t xml:space="preserve">. </w:t>
      </w:r>
      <w:r w:rsidRPr="0014055B">
        <w:t>В</w:t>
      </w:r>
      <w:r w:rsidR="0014055B" w:rsidRPr="0014055B">
        <w:t xml:space="preserve"> </w:t>
      </w:r>
      <w:r w:rsidRPr="0014055B">
        <w:t>связи</w:t>
      </w:r>
      <w:r w:rsidR="0014055B" w:rsidRPr="0014055B">
        <w:t xml:space="preserve"> </w:t>
      </w:r>
      <w:r w:rsidRPr="0014055B">
        <w:t>с</w:t>
      </w:r>
      <w:r w:rsidR="0014055B" w:rsidRPr="0014055B">
        <w:t xml:space="preserve"> </w:t>
      </w:r>
      <w:r w:rsidRPr="0014055B">
        <w:t>этим,</w:t>
      </w:r>
      <w:r w:rsidR="0014055B" w:rsidRPr="0014055B">
        <w:t xml:space="preserve"> </w:t>
      </w:r>
      <w:r w:rsidRPr="0014055B">
        <w:t>одной</w:t>
      </w:r>
      <w:r w:rsidR="0014055B" w:rsidRPr="0014055B">
        <w:t xml:space="preserve"> </w:t>
      </w:r>
      <w:r w:rsidRPr="0014055B">
        <w:t>из</w:t>
      </w:r>
      <w:r w:rsidR="0014055B" w:rsidRPr="0014055B">
        <w:t xml:space="preserve"> </w:t>
      </w:r>
      <w:r w:rsidRPr="0014055B">
        <w:t>актуальных</w:t>
      </w:r>
      <w:r w:rsidR="0014055B" w:rsidRPr="0014055B">
        <w:t xml:space="preserve"> </w:t>
      </w:r>
      <w:r w:rsidRPr="0014055B">
        <w:t>проблем</w:t>
      </w:r>
      <w:r w:rsidR="0014055B" w:rsidRPr="0014055B">
        <w:t xml:space="preserve"> </w:t>
      </w:r>
      <w:r w:rsidRPr="0014055B">
        <w:t>информационно-аналитического</w:t>
      </w:r>
      <w:r w:rsidR="0014055B" w:rsidRPr="0014055B">
        <w:t xml:space="preserve"> </w:t>
      </w:r>
      <w:r w:rsidRPr="0014055B">
        <w:t>обеспечения</w:t>
      </w:r>
      <w:r w:rsidR="0014055B" w:rsidRPr="0014055B">
        <w:t xml:space="preserve"> </w:t>
      </w:r>
      <w:r w:rsidRPr="0014055B">
        <w:t>законотворческой</w:t>
      </w:r>
      <w:r w:rsidR="0014055B" w:rsidRPr="0014055B">
        <w:t xml:space="preserve"> </w:t>
      </w:r>
      <w:r w:rsidRPr="0014055B">
        <w:t>деятельности</w:t>
      </w:r>
      <w:r w:rsidR="0014055B" w:rsidRPr="0014055B">
        <w:t xml:space="preserve"> </w:t>
      </w:r>
      <w:r w:rsidRPr="0014055B">
        <w:t>является</w:t>
      </w:r>
      <w:r w:rsidR="0014055B" w:rsidRPr="0014055B">
        <w:t xml:space="preserve"> </w:t>
      </w:r>
      <w:r w:rsidRPr="0014055B">
        <w:t>необходимость</w:t>
      </w:r>
      <w:r w:rsidR="0014055B" w:rsidRPr="0014055B">
        <w:t xml:space="preserve"> </w:t>
      </w:r>
      <w:r w:rsidRPr="0014055B">
        <w:t>помимо</w:t>
      </w:r>
      <w:r w:rsidR="0014055B" w:rsidRPr="0014055B">
        <w:t xml:space="preserve"> </w:t>
      </w:r>
      <w:r w:rsidRPr="0014055B">
        <w:t>наличия</w:t>
      </w:r>
      <w:r w:rsidR="0014055B" w:rsidRPr="0014055B">
        <w:t xml:space="preserve"> </w:t>
      </w:r>
      <w:r w:rsidRPr="0014055B">
        <w:t>персональной</w:t>
      </w:r>
      <w:r w:rsidR="0014055B" w:rsidRPr="0014055B">
        <w:t xml:space="preserve"> </w:t>
      </w:r>
      <w:r w:rsidRPr="0014055B">
        <w:t>информационной</w:t>
      </w:r>
      <w:r w:rsidR="0014055B" w:rsidRPr="0014055B">
        <w:t xml:space="preserve"> </w:t>
      </w:r>
      <w:r w:rsidRPr="0014055B">
        <w:t>базы</w:t>
      </w:r>
      <w:r w:rsidR="0014055B" w:rsidRPr="0014055B">
        <w:t xml:space="preserve"> </w:t>
      </w:r>
      <w:r w:rsidRPr="0014055B">
        <w:t>данных,</w:t>
      </w:r>
      <w:r w:rsidR="0014055B" w:rsidRPr="0014055B">
        <w:t xml:space="preserve"> </w:t>
      </w:r>
      <w:r w:rsidRPr="0014055B">
        <w:t>также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возможности</w:t>
      </w:r>
      <w:r w:rsidR="0014055B" w:rsidRPr="0014055B">
        <w:t xml:space="preserve"> </w:t>
      </w:r>
      <w:r w:rsidRPr="0014055B">
        <w:t>предварительной</w:t>
      </w:r>
      <w:r w:rsidR="0014055B" w:rsidRPr="0014055B">
        <w:t xml:space="preserve"> </w:t>
      </w:r>
      <w:r w:rsidRPr="0014055B">
        <w:t>информационной</w:t>
      </w:r>
      <w:r w:rsidR="0014055B" w:rsidRPr="0014055B">
        <w:t xml:space="preserve"> </w:t>
      </w:r>
      <w:r w:rsidRPr="0014055B">
        <w:t>подготовки</w:t>
      </w:r>
      <w:r w:rsidR="0014055B" w:rsidRPr="0014055B">
        <w:t xml:space="preserve"> </w:t>
      </w:r>
      <w:r w:rsidRPr="0014055B">
        <w:t>к</w:t>
      </w:r>
      <w:r w:rsidR="0014055B" w:rsidRPr="0014055B">
        <w:t xml:space="preserve"> </w:t>
      </w:r>
      <w:r w:rsidRPr="0014055B">
        <w:t>работе</w:t>
      </w:r>
      <w:r w:rsidR="0014055B" w:rsidRPr="0014055B">
        <w:t xml:space="preserve"> </w:t>
      </w:r>
      <w:r w:rsidRPr="0014055B">
        <w:t>над</w:t>
      </w:r>
      <w:r w:rsidR="0014055B" w:rsidRPr="0014055B">
        <w:t xml:space="preserve"> </w:t>
      </w:r>
      <w:r w:rsidRPr="0014055B">
        <w:t>поставленной</w:t>
      </w:r>
      <w:r w:rsidR="0014055B" w:rsidRPr="0014055B">
        <w:t xml:space="preserve"> </w:t>
      </w:r>
      <w:r w:rsidRPr="0014055B">
        <w:t>проблемой</w:t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Своевременность</w:t>
      </w:r>
      <w:r w:rsidR="0014055B" w:rsidRPr="0014055B">
        <w:t xml:space="preserve"> </w:t>
      </w:r>
      <w:r w:rsidRPr="0014055B">
        <w:t>информационно-аналитических</w:t>
      </w:r>
      <w:r w:rsidR="0014055B" w:rsidRPr="0014055B">
        <w:t xml:space="preserve"> </w:t>
      </w:r>
      <w:r w:rsidRPr="0014055B">
        <w:t>документов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законотворческой</w:t>
      </w:r>
      <w:r w:rsidR="0014055B" w:rsidRPr="0014055B">
        <w:t xml:space="preserve"> </w:t>
      </w:r>
      <w:r w:rsidRPr="0014055B">
        <w:t>работе</w:t>
      </w:r>
      <w:r w:rsidR="0014055B" w:rsidRPr="0014055B">
        <w:t xml:space="preserve"> </w:t>
      </w:r>
      <w:r w:rsidRPr="0014055B">
        <w:t>определяет</w:t>
      </w:r>
      <w:r w:rsidR="0014055B" w:rsidRPr="0014055B">
        <w:t xml:space="preserve"> </w:t>
      </w:r>
      <w:r w:rsidRPr="0014055B">
        <w:t>их</w:t>
      </w:r>
      <w:r w:rsidR="0014055B" w:rsidRPr="0014055B">
        <w:t xml:space="preserve"> </w:t>
      </w:r>
      <w:r w:rsidRPr="0014055B">
        <w:t>практическую</w:t>
      </w:r>
      <w:r w:rsidR="0014055B" w:rsidRPr="0014055B">
        <w:t xml:space="preserve"> </w:t>
      </w:r>
      <w:r w:rsidRPr="0014055B">
        <w:t>полезность</w:t>
      </w:r>
      <w:r w:rsidR="0014055B" w:rsidRPr="0014055B">
        <w:t xml:space="preserve">. </w:t>
      </w:r>
      <w:r w:rsidRPr="0014055B">
        <w:t>Как</w:t>
      </w:r>
      <w:r w:rsidR="0014055B" w:rsidRPr="0014055B">
        <w:t xml:space="preserve"> </w:t>
      </w:r>
      <w:r w:rsidRPr="0014055B">
        <w:t>разновидность</w:t>
      </w:r>
      <w:r w:rsidR="0014055B" w:rsidRPr="0014055B">
        <w:t xml:space="preserve"> </w:t>
      </w:r>
      <w:r w:rsidRPr="0014055B">
        <w:t>стратегической</w:t>
      </w:r>
      <w:r w:rsidR="0014055B" w:rsidRPr="0014055B">
        <w:t xml:space="preserve"> </w:t>
      </w:r>
      <w:r w:rsidRPr="0014055B">
        <w:t>информации</w:t>
      </w:r>
      <w:r w:rsidR="0014055B" w:rsidRPr="0014055B">
        <w:t xml:space="preserve"> </w:t>
      </w:r>
      <w:r w:rsidRPr="0014055B">
        <w:t>аналитические</w:t>
      </w:r>
      <w:r w:rsidR="0014055B" w:rsidRPr="0014055B">
        <w:t xml:space="preserve"> </w:t>
      </w:r>
      <w:r w:rsidRPr="0014055B">
        <w:t>документы,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отличие</w:t>
      </w:r>
      <w:r w:rsidR="0014055B" w:rsidRPr="0014055B">
        <w:t xml:space="preserve"> </w:t>
      </w:r>
      <w:r w:rsidRPr="0014055B">
        <w:t>от</w:t>
      </w:r>
      <w:r w:rsidR="0014055B" w:rsidRPr="0014055B">
        <w:t xml:space="preserve"> </w:t>
      </w:r>
      <w:r w:rsidRPr="0014055B">
        <w:t>научных</w:t>
      </w:r>
      <w:r w:rsidR="0014055B" w:rsidRPr="0014055B">
        <w:t xml:space="preserve"> </w:t>
      </w:r>
      <w:r w:rsidRPr="0014055B">
        <w:t>трудов,</w:t>
      </w:r>
      <w:r w:rsidR="0014055B" w:rsidRPr="0014055B">
        <w:t xml:space="preserve"> </w:t>
      </w:r>
      <w:r w:rsidRPr="0014055B">
        <w:t>со</w:t>
      </w:r>
      <w:r w:rsidR="0014055B" w:rsidRPr="0014055B">
        <w:t xml:space="preserve"> </w:t>
      </w:r>
      <w:r w:rsidRPr="0014055B">
        <w:t>временем</w:t>
      </w:r>
      <w:r w:rsidR="0014055B" w:rsidRPr="0014055B">
        <w:t xml:space="preserve"> </w:t>
      </w:r>
      <w:r w:rsidRPr="0014055B">
        <w:t>утрачивают</w:t>
      </w:r>
      <w:r w:rsidR="0014055B" w:rsidRPr="0014055B">
        <w:t xml:space="preserve"> </w:t>
      </w:r>
      <w:r w:rsidRPr="0014055B">
        <w:t>свою</w:t>
      </w:r>
      <w:r w:rsidR="0014055B" w:rsidRPr="0014055B">
        <w:t xml:space="preserve"> </w:t>
      </w:r>
      <w:r w:rsidRPr="0014055B">
        <w:t>ценность</w:t>
      </w:r>
      <w:r w:rsidR="0014055B" w:rsidRPr="0014055B">
        <w:t xml:space="preserve">. </w:t>
      </w:r>
      <w:r w:rsidRPr="0014055B">
        <w:t>В</w:t>
      </w:r>
      <w:r w:rsidR="0014055B" w:rsidRPr="0014055B">
        <w:t xml:space="preserve"> </w:t>
      </w:r>
      <w:r w:rsidRPr="0014055B">
        <w:t>связи</w:t>
      </w:r>
      <w:r w:rsidR="0014055B" w:rsidRPr="0014055B">
        <w:t xml:space="preserve"> </w:t>
      </w:r>
      <w:r w:rsidRPr="0014055B">
        <w:t>со</w:t>
      </w:r>
      <w:r w:rsidR="0014055B" w:rsidRPr="0014055B">
        <w:t xml:space="preserve"> </w:t>
      </w:r>
      <w:r w:rsidRPr="0014055B">
        <w:t>стремительными</w:t>
      </w:r>
      <w:r w:rsidR="0014055B" w:rsidRPr="0014055B">
        <w:t xml:space="preserve"> </w:t>
      </w:r>
      <w:r w:rsidRPr="0014055B">
        <w:t>изменениями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политической,</w:t>
      </w:r>
      <w:r w:rsidR="0014055B" w:rsidRPr="0014055B">
        <w:t xml:space="preserve"> </w:t>
      </w:r>
      <w:r w:rsidRPr="0014055B">
        <w:t>экономической,</w:t>
      </w:r>
      <w:r w:rsidR="0014055B" w:rsidRPr="0014055B">
        <w:t xml:space="preserve"> </w:t>
      </w:r>
      <w:r w:rsidRPr="0014055B">
        <w:t>социальной</w:t>
      </w:r>
      <w:r w:rsidR="0014055B" w:rsidRPr="0014055B">
        <w:t xml:space="preserve"> </w:t>
      </w:r>
      <w:r w:rsidRPr="0014055B">
        <w:t>обстановках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Российском</w:t>
      </w:r>
      <w:r w:rsidR="0014055B" w:rsidRPr="0014055B">
        <w:t xml:space="preserve"> </w:t>
      </w:r>
      <w:r w:rsidRPr="0014055B">
        <w:t>обществе</w:t>
      </w:r>
      <w:r w:rsidR="0014055B" w:rsidRPr="0014055B">
        <w:t xml:space="preserve"> </w:t>
      </w:r>
      <w:r w:rsidRPr="0014055B">
        <w:t>их</w:t>
      </w:r>
      <w:r w:rsidR="0014055B" w:rsidRPr="0014055B">
        <w:t xml:space="preserve"> </w:t>
      </w:r>
      <w:r w:rsidRPr="0014055B">
        <w:t>ценность</w:t>
      </w:r>
      <w:r w:rsidR="0014055B" w:rsidRPr="0014055B">
        <w:t xml:space="preserve"> </w:t>
      </w:r>
      <w:r w:rsidRPr="0014055B">
        <w:t>падает</w:t>
      </w:r>
      <w:r w:rsidR="0014055B" w:rsidRPr="0014055B">
        <w:t xml:space="preserve"> </w:t>
      </w:r>
      <w:r w:rsidRPr="0014055B">
        <w:t>приблизительно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10%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месяц</w:t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2</w:t>
      </w:r>
      <w:r w:rsidR="0014055B" w:rsidRPr="0014055B">
        <w:t xml:space="preserve">. </w:t>
      </w:r>
      <w:r w:rsidRPr="0014055B">
        <w:t>Требование</w:t>
      </w:r>
      <w:r w:rsidR="0014055B" w:rsidRPr="0014055B">
        <w:t xml:space="preserve"> </w:t>
      </w:r>
      <w:r w:rsidRPr="0014055B">
        <w:t>краткости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лаконичности</w:t>
      </w:r>
      <w:r w:rsidR="0014055B" w:rsidRPr="0014055B">
        <w:t xml:space="preserve"> </w:t>
      </w:r>
      <w:r w:rsidRPr="0014055B">
        <w:t>соответствующих</w:t>
      </w:r>
      <w:r w:rsidR="0014055B" w:rsidRPr="0014055B">
        <w:t xml:space="preserve"> </w:t>
      </w:r>
      <w:r w:rsidRPr="0014055B">
        <w:t>документов</w:t>
      </w:r>
      <w:r w:rsidR="0014055B" w:rsidRPr="0014055B">
        <w:t xml:space="preserve">. </w:t>
      </w:r>
      <w:r w:rsidRPr="0014055B">
        <w:t>Документы</w:t>
      </w:r>
      <w:r w:rsidR="0014055B" w:rsidRPr="0014055B">
        <w:t xml:space="preserve"> </w:t>
      </w:r>
      <w:r w:rsidRPr="0014055B">
        <w:t>не</w:t>
      </w:r>
      <w:r w:rsidR="0014055B" w:rsidRPr="0014055B">
        <w:t xml:space="preserve"> </w:t>
      </w:r>
      <w:r w:rsidRPr="0014055B">
        <w:t>должны</w:t>
      </w:r>
      <w:r w:rsidR="0014055B" w:rsidRPr="0014055B">
        <w:t xml:space="preserve"> </w:t>
      </w:r>
      <w:r w:rsidRPr="0014055B">
        <w:t>быть</w:t>
      </w:r>
      <w:r w:rsidR="0014055B" w:rsidRPr="0014055B">
        <w:t xml:space="preserve"> </w:t>
      </w:r>
      <w:r w:rsidRPr="0014055B">
        <w:t>пространными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обширными</w:t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3</w:t>
      </w:r>
      <w:r w:rsidR="0014055B" w:rsidRPr="0014055B">
        <w:t xml:space="preserve">. </w:t>
      </w:r>
      <w:r w:rsidRPr="0014055B">
        <w:t>Максимально</w:t>
      </w:r>
      <w:r w:rsidR="0014055B" w:rsidRPr="0014055B">
        <w:t xml:space="preserve"> </w:t>
      </w:r>
      <w:r w:rsidRPr="0014055B">
        <w:t>краткое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предельно</w:t>
      </w:r>
      <w:r w:rsidR="0014055B" w:rsidRPr="0014055B">
        <w:t xml:space="preserve"> </w:t>
      </w:r>
      <w:r w:rsidRPr="0014055B">
        <w:t>ясное</w:t>
      </w:r>
      <w:r w:rsidR="0014055B" w:rsidRPr="0014055B">
        <w:t xml:space="preserve"> </w:t>
      </w:r>
      <w:r w:rsidRPr="0014055B">
        <w:t>освещение</w:t>
      </w:r>
      <w:r w:rsidR="0014055B" w:rsidRPr="0014055B">
        <w:t xml:space="preserve"> </w:t>
      </w:r>
      <w:r w:rsidRPr="0014055B">
        <w:t>затрагиваемой</w:t>
      </w:r>
      <w:r w:rsidR="0014055B" w:rsidRPr="0014055B">
        <w:t xml:space="preserve"> </w:t>
      </w:r>
      <w:r w:rsidRPr="0014055B">
        <w:t>законодательным</w:t>
      </w:r>
      <w:r w:rsidR="0014055B" w:rsidRPr="0014055B">
        <w:t xml:space="preserve"> </w:t>
      </w:r>
      <w:r w:rsidRPr="0014055B">
        <w:t>процессом</w:t>
      </w:r>
      <w:r w:rsidR="0014055B" w:rsidRPr="0014055B">
        <w:t xml:space="preserve"> </w:t>
      </w:r>
      <w:r w:rsidRPr="0014055B">
        <w:t>проблемы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информационно-аналитическом</w:t>
      </w:r>
      <w:r w:rsidR="0014055B" w:rsidRPr="0014055B">
        <w:t xml:space="preserve"> </w:t>
      </w:r>
      <w:r w:rsidRPr="0014055B">
        <w:t>документе</w:t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4</w:t>
      </w:r>
      <w:r w:rsidR="0014055B" w:rsidRPr="0014055B">
        <w:t xml:space="preserve">. </w:t>
      </w:r>
      <w:r w:rsidRPr="0014055B">
        <w:t>Четкость</w:t>
      </w:r>
      <w:r w:rsidR="0014055B" w:rsidRPr="0014055B">
        <w:t xml:space="preserve"> </w:t>
      </w:r>
      <w:r w:rsidRPr="0014055B">
        <w:t>выводов</w:t>
      </w:r>
      <w:r w:rsidR="0014055B" w:rsidRPr="0014055B">
        <w:t xml:space="preserve"> </w:t>
      </w:r>
      <w:r w:rsidRPr="0014055B">
        <w:t>информационно-аналитических</w:t>
      </w:r>
      <w:r w:rsidR="0014055B" w:rsidRPr="0014055B">
        <w:t xml:space="preserve"> </w:t>
      </w:r>
      <w:r w:rsidRPr="0014055B">
        <w:t>документов</w:t>
      </w:r>
      <w:r w:rsidR="0014055B" w:rsidRPr="0014055B">
        <w:t xml:space="preserve">. </w:t>
      </w:r>
      <w:r w:rsidRPr="0014055B">
        <w:t>В</w:t>
      </w:r>
      <w:r w:rsidR="0014055B" w:rsidRPr="0014055B">
        <w:t xml:space="preserve"> </w:t>
      </w:r>
      <w:r w:rsidRPr="0014055B">
        <w:t>итоговых</w:t>
      </w:r>
      <w:r w:rsidR="0014055B" w:rsidRPr="0014055B">
        <w:t xml:space="preserve"> </w:t>
      </w:r>
      <w:r w:rsidRPr="0014055B">
        <w:t>выводах</w:t>
      </w:r>
      <w:r w:rsidR="0014055B" w:rsidRPr="0014055B">
        <w:t xml:space="preserve"> </w:t>
      </w:r>
      <w:r w:rsidRPr="0014055B">
        <w:t>важнейшие</w:t>
      </w:r>
      <w:r w:rsidR="0014055B" w:rsidRPr="0014055B">
        <w:t xml:space="preserve"> </w:t>
      </w:r>
      <w:r w:rsidRPr="0014055B">
        <w:t>моменты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результаты</w:t>
      </w:r>
      <w:r w:rsidR="0014055B" w:rsidRPr="0014055B">
        <w:t xml:space="preserve"> </w:t>
      </w:r>
      <w:r w:rsidRPr="0014055B">
        <w:t>аналитического</w:t>
      </w:r>
      <w:r w:rsidR="0014055B" w:rsidRPr="0014055B">
        <w:t xml:space="preserve"> </w:t>
      </w:r>
      <w:r w:rsidRPr="0014055B">
        <w:t>исследования</w:t>
      </w:r>
      <w:r w:rsidR="0014055B" w:rsidRPr="0014055B">
        <w:t xml:space="preserve"> </w:t>
      </w:r>
      <w:r w:rsidRPr="0014055B">
        <w:t>излагаются</w:t>
      </w:r>
      <w:r w:rsidR="0014055B" w:rsidRPr="0014055B">
        <w:t xml:space="preserve"> </w:t>
      </w:r>
      <w:r w:rsidRPr="0014055B">
        <w:t>кратко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понятно,</w:t>
      </w:r>
      <w:r w:rsidR="0014055B" w:rsidRPr="0014055B">
        <w:t xml:space="preserve"> </w:t>
      </w:r>
      <w:r w:rsidRPr="0014055B">
        <w:t>но</w:t>
      </w:r>
      <w:r w:rsidR="0014055B" w:rsidRPr="0014055B">
        <w:t xml:space="preserve"> </w:t>
      </w:r>
      <w:r w:rsidRPr="0014055B">
        <w:t>при</w:t>
      </w:r>
      <w:r w:rsidR="0014055B" w:rsidRPr="0014055B">
        <w:t xml:space="preserve"> </w:t>
      </w:r>
      <w:r w:rsidRPr="0014055B">
        <w:t>этом</w:t>
      </w:r>
      <w:r w:rsidR="0014055B" w:rsidRPr="0014055B">
        <w:t xml:space="preserve"> </w:t>
      </w:r>
      <w:r w:rsidRPr="0014055B">
        <w:t>не</w:t>
      </w:r>
      <w:r w:rsidR="0014055B" w:rsidRPr="0014055B">
        <w:t xml:space="preserve"> </w:t>
      </w:r>
      <w:r w:rsidRPr="0014055B">
        <w:t>допускается,</w:t>
      </w:r>
      <w:r w:rsidR="0014055B" w:rsidRPr="0014055B">
        <w:t xml:space="preserve"> </w:t>
      </w:r>
      <w:r w:rsidRPr="0014055B">
        <w:t>чтобы</w:t>
      </w:r>
      <w:r w:rsidR="0014055B" w:rsidRPr="0014055B">
        <w:t xml:space="preserve"> </w:t>
      </w:r>
      <w:r w:rsidRPr="0014055B">
        <w:t>краткость</w:t>
      </w:r>
      <w:r w:rsidR="0014055B" w:rsidRPr="0014055B">
        <w:t xml:space="preserve"> </w:t>
      </w:r>
      <w:r w:rsidRPr="0014055B">
        <w:t>изложения</w:t>
      </w:r>
      <w:r w:rsidR="0014055B" w:rsidRPr="0014055B">
        <w:t xml:space="preserve"> </w:t>
      </w:r>
      <w:r w:rsidRPr="0014055B">
        <w:t>порождала</w:t>
      </w:r>
      <w:r w:rsidR="0014055B" w:rsidRPr="0014055B">
        <w:t xml:space="preserve"> </w:t>
      </w:r>
      <w:r w:rsidRPr="0014055B">
        <w:t>неправильные</w:t>
      </w:r>
      <w:r w:rsidR="0014055B" w:rsidRPr="0014055B">
        <w:t xml:space="preserve"> </w:t>
      </w:r>
      <w:r w:rsidRPr="0014055B">
        <w:t>представления</w:t>
      </w:r>
      <w:r w:rsidR="0014055B" w:rsidRPr="0014055B">
        <w:t xml:space="preserve">. </w:t>
      </w:r>
      <w:r w:rsidRPr="0014055B">
        <w:t>Составление</w:t>
      </w:r>
      <w:r w:rsidR="0014055B" w:rsidRPr="0014055B">
        <w:t xml:space="preserve"> </w:t>
      </w:r>
      <w:r w:rsidRPr="0014055B">
        <w:t>выводов</w:t>
      </w:r>
      <w:r w:rsidR="0014055B" w:rsidRPr="0014055B">
        <w:t xml:space="preserve"> </w:t>
      </w:r>
      <w:r w:rsidRPr="0014055B">
        <w:t>требует</w:t>
      </w:r>
      <w:r w:rsidR="0014055B" w:rsidRPr="0014055B">
        <w:t xml:space="preserve"> </w:t>
      </w:r>
      <w:r w:rsidRPr="0014055B">
        <w:t>настоящего</w:t>
      </w:r>
      <w:r w:rsidR="0014055B" w:rsidRPr="0014055B">
        <w:t xml:space="preserve"> </w:t>
      </w:r>
      <w:r w:rsidRPr="0014055B">
        <w:t>профессионализма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мастерства</w:t>
      </w:r>
      <w:r w:rsidR="0014055B" w:rsidRPr="0014055B">
        <w:t>.</w:t>
      </w:r>
    </w:p>
    <w:p w:rsidR="008076B7" w:rsidRDefault="001E2C3E" w:rsidP="0014055B">
      <w:pPr>
        <w:tabs>
          <w:tab w:val="left" w:pos="726"/>
        </w:tabs>
        <w:rPr>
          <w:lang w:val="uk-UA"/>
        </w:rPr>
      </w:pPr>
      <w:r w:rsidRPr="0014055B">
        <w:t>Особенно</w:t>
      </w:r>
      <w:r w:rsidR="0014055B" w:rsidRPr="0014055B">
        <w:t xml:space="preserve"> </w:t>
      </w:r>
      <w:r w:rsidRPr="0014055B">
        <w:t>явно</w:t>
      </w:r>
      <w:r w:rsidR="0014055B" w:rsidRPr="0014055B">
        <w:t xml:space="preserve"> </w:t>
      </w:r>
      <w:r w:rsidRPr="0014055B">
        <w:t>необходимость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совершенствовании</w:t>
      </w:r>
      <w:r w:rsidR="0014055B" w:rsidRPr="0014055B">
        <w:t xml:space="preserve"> </w:t>
      </w:r>
      <w:r w:rsidRPr="0014055B">
        <w:t>информационно-правового</w:t>
      </w:r>
      <w:r w:rsidR="0014055B" w:rsidRPr="0014055B">
        <w:t xml:space="preserve"> </w:t>
      </w:r>
      <w:r w:rsidRPr="0014055B">
        <w:t>обеспечения</w:t>
      </w:r>
      <w:r w:rsidR="0014055B" w:rsidRPr="0014055B">
        <w:t xml:space="preserve"> </w:t>
      </w:r>
      <w:r w:rsidRPr="0014055B">
        <w:t>парламентской</w:t>
      </w:r>
      <w:r w:rsidR="0014055B" w:rsidRPr="0014055B">
        <w:t xml:space="preserve"> </w:t>
      </w:r>
      <w:r w:rsidRPr="0014055B">
        <w:t>деятельности</w:t>
      </w:r>
      <w:r w:rsidR="0014055B" w:rsidRPr="0014055B">
        <w:t xml:space="preserve"> </w:t>
      </w:r>
      <w:r w:rsidRPr="0014055B">
        <w:t>прослеживается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субъектах</w:t>
      </w:r>
      <w:r w:rsidR="0014055B" w:rsidRPr="0014055B">
        <w:t xml:space="preserve"> </w:t>
      </w:r>
      <w:r w:rsidRPr="0014055B">
        <w:t>Российской</w:t>
      </w:r>
      <w:r w:rsidR="0014055B" w:rsidRPr="0014055B">
        <w:t xml:space="preserve"> </w:t>
      </w:r>
      <w:r w:rsidRPr="0014055B">
        <w:t>Федерации</w:t>
      </w:r>
      <w:r w:rsidR="0014055B" w:rsidRPr="0014055B">
        <w:t xml:space="preserve">. </w:t>
      </w:r>
      <w:r w:rsidRPr="0014055B">
        <w:t>В</w:t>
      </w:r>
      <w:r w:rsidR="0014055B" w:rsidRPr="0014055B">
        <w:t xml:space="preserve"> </w:t>
      </w:r>
      <w:r w:rsidRPr="0014055B">
        <w:t>большинстве</w:t>
      </w:r>
      <w:r w:rsidR="0014055B" w:rsidRPr="0014055B">
        <w:t xml:space="preserve"> </w:t>
      </w:r>
      <w:r w:rsidRPr="0014055B">
        <w:t>регионов</w:t>
      </w:r>
      <w:r w:rsidR="0014055B" w:rsidRPr="0014055B">
        <w:t xml:space="preserve"> </w:t>
      </w:r>
      <w:r w:rsidRPr="0014055B">
        <w:t>отсутствуют</w:t>
      </w:r>
      <w:r w:rsidR="0014055B" w:rsidRPr="0014055B">
        <w:t xml:space="preserve"> </w:t>
      </w:r>
      <w:r w:rsidRPr="0014055B">
        <w:t>сборники</w:t>
      </w:r>
      <w:r w:rsidR="0014055B">
        <w:t xml:space="preserve"> (</w:t>
      </w:r>
      <w:r w:rsidRPr="0014055B">
        <w:t>собрания</w:t>
      </w:r>
      <w:r w:rsidR="0014055B" w:rsidRPr="0014055B">
        <w:t xml:space="preserve"> </w:t>
      </w:r>
      <w:r w:rsidRPr="0014055B">
        <w:t>или</w:t>
      </w:r>
      <w:r w:rsidR="0014055B" w:rsidRPr="0014055B">
        <w:t xml:space="preserve"> </w:t>
      </w:r>
      <w:r w:rsidRPr="0014055B">
        <w:t>своды</w:t>
      </w:r>
      <w:r w:rsidR="0014055B" w:rsidRPr="0014055B">
        <w:t xml:space="preserve">) </w:t>
      </w:r>
      <w:r w:rsidRPr="0014055B">
        <w:t>действующего</w:t>
      </w:r>
      <w:r w:rsidR="0014055B" w:rsidRPr="0014055B">
        <w:t xml:space="preserve"> </w:t>
      </w:r>
      <w:r w:rsidRPr="0014055B">
        <w:t>законодательства</w:t>
      </w:r>
      <w:r w:rsidR="0014055B" w:rsidRPr="0014055B">
        <w:t xml:space="preserve">. </w:t>
      </w:r>
    </w:p>
    <w:p w:rsidR="008076B7" w:rsidRDefault="001E2C3E" w:rsidP="0014055B">
      <w:pPr>
        <w:tabs>
          <w:tab w:val="left" w:pos="726"/>
        </w:tabs>
        <w:rPr>
          <w:lang w:val="uk-UA"/>
        </w:rPr>
      </w:pPr>
      <w:r w:rsidRPr="0014055B">
        <w:t>Существующие</w:t>
      </w:r>
      <w:r w:rsidR="0014055B" w:rsidRPr="0014055B">
        <w:t xml:space="preserve"> </w:t>
      </w:r>
      <w:r w:rsidRPr="0014055B">
        <w:t>же</w:t>
      </w:r>
      <w:r w:rsidR="0014055B" w:rsidRPr="0014055B">
        <w:t xml:space="preserve"> </w:t>
      </w:r>
      <w:r w:rsidRPr="0014055B">
        <w:t>негосударственные</w:t>
      </w:r>
      <w:r w:rsidR="0014055B" w:rsidRPr="0014055B">
        <w:t xml:space="preserve"> </w:t>
      </w:r>
      <w:r w:rsidRPr="0014055B">
        <w:t>информационные</w:t>
      </w:r>
      <w:r w:rsidR="0014055B" w:rsidRPr="0014055B">
        <w:t xml:space="preserve"> </w:t>
      </w:r>
      <w:r w:rsidRPr="0014055B">
        <w:t>системы</w:t>
      </w:r>
      <w:r w:rsidR="0014055B" w:rsidRPr="0014055B">
        <w:t xml:space="preserve"> </w:t>
      </w:r>
      <w:r w:rsidRPr="0014055B">
        <w:t>не</w:t>
      </w:r>
      <w:r w:rsidR="0014055B" w:rsidRPr="0014055B">
        <w:t xml:space="preserve"> </w:t>
      </w:r>
      <w:r w:rsidRPr="0014055B">
        <w:t>являются</w:t>
      </w:r>
      <w:r w:rsidR="0014055B" w:rsidRPr="0014055B">
        <w:t xml:space="preserve"> </w:t>
      </w:r>
      <w:r w:rsidRPr="0014055B">
        <w:t>официальными</w:t>
      </w:r>
      <w:r w:rsidR="0014055B" w:rsidRPr="0014055B">
        <w:t xml:space="preserve"> </w:t>
      </w:r>
      <w:r w:rsidRPr="0014055B">
        <w:t>источниками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не</w:t>
      </w:r>
      <w:r w:rsidR="0014055B" w:rsidRPr="0014055B">
        <w:t xml:space="preserve"> </w:t>
      </w:r>
      <w:r w:rsidRPr="0014055B">
        <w:t>содержат</w:t>
      </w:r>
      <w:r w:rsidR="0014055B" w:rsidRPr="0014055B">
        <w:t xml:space="preserve"> </w:t>
      </w:r>
      <w:r w:rsidRPr="0014055B">
        <w:t>всей</w:t>
      </w:r>
      <w:r w:rsidR="0014055B" w:rsidRPr="0014055B">
        <w:t xml:space="preserve"> </w:t>
      </w:r>
      <w:r w:rsidRPr="0014055B">
        <w:t>необходимой</w:t>
      </w:r>
      <w:r w:rsidR="0014055B" w:rsidRPr="0014055B">
        <w:t xml:space="preserve"> </w:t>
      </w:r>
      <w:r w:rsidRPr="0014055B">
        <w:t>для</w:t>
      </w:r>
      <w:r w:rsidR="0014055B" w:rsidRPr="0014055B">
        <w:t xml:space="preserve"> </w:t>
      </w:r>
      <w:r w:rsidRPr="0014055B">
        <w:t>обеспечения</w:t>
      </w:r>
      <w:r w:rsidR="0014055B" w:rsidRPr="0014055B">
        <w:t xml:space="preserve"> </w:t>
      </w:r>
      <w:r w:rsidRPr="0014055B">
        <w:t>законопроектной</w:t>
      </w:r>
      <w:r w:rsidR="0014055B" w:rsidRPr="0014055B">
        <w:t xml:space="preserve"> </w:t>
      </w:r>
      <w:r w:rsidRPr="0014055B">
        <w:t>работы</w:t>
      </w:r>
      <w:r w:rsidR="0014055B" w:rsidRPr="0014055B">
        <w:t xml:space="preserve"> </w:t>
      </w:r>
      <w:r w:rsidRPr="0014055B">
        <w:t>информации</w:t>
      </w:r>
      <w:r w:rsidR="0014055B" w:rsidRPr="0014055B">
        <w:t xml:space="preserve">. </w:t>
      </w:r>
    </w:p>
    <w:p w:rsidR="008076B7" w:rsidRDefault="001E2C3E" w:rsidP="0014055B">
      <w:pPr>
        <w:tabs>
          <w:tab w:val="left" w:pos="726"/>
        </w:tabs>
        <w:rPr>
          <w:lang w:val="uk-UA"/>
        </w:rPr>
      </w:pPr>
      <w:r w:rsidRPr="0014055B">
        <w:t>Кроме</w:t>
      </w:r>
      <w:r w:rsidR="0014055B" w:rsidRPr="0014055B">
        <w:t xml:space="preserve"> </w:t>
      </w:r>
      <w:r w:rsidRPr="0014055B">
        <w:t>того,</w:t>
      </w:r>
      <w:r w:rsidR="0014055B" w:rsidRPr="0014055B">
        <w:t xml:space="preserve"> </w:t>
      </w:r>
      <w:r w:rsidRPr="0014055B">
        <w:t>не</w:t>
      </w:r>
      <w:r w:rsidR="0014055B" w:rsidRPr="0014055B">
        <w:t xml:space="preserve"> </w:t>
      </w:r>
      <w:r w:rsidRPr="0014055B">
        <w:t>во</w:t>
      </w:r>
      <w:r w:rsidR="0014055B" w:rsidRPr="0014055B">
        <w:t xml:space="preserve"> </w:t>
      </w:r>
      <w:r w:rsidRPr="0014055B">
        <w:t>всех</w:t>
      </w:r>
      <w:r w:rsidR="0014055B" w:rsidRPr="0014055B">
        <w:t xml:space="preserve"> </w:t>
      </w:r>
      <w:r w:rsidRPr="0014055B">
        <w:t>субъектах</w:t>
      </w:r>
      <w:r w:rsidR="0014055B" w:rsidRPr="0014055B">
        <w:t xml:space="preserve"> </w:t>
      </w:r>
      <w:r w:rsidRPr="0014055B">
        <w:t>Федерации</w:t>
      </w:r>
      <w:r w:rsidR="0014055B" w:rsidRPr="0014055B">
        <w:t xml:space="preserve"> </w:t>
      </w:r>
      <w:r w:rsidRPr="0014055B">
        <w:t>имеются</w:t>
      </w:r>
      <w:r w:rsidR="0014055B" w:rsidRPr="0014055B">
        <w:t xml:space="preserve"> </w:t>
      </w:r>
      <w:r w:rsidRPr="0014055B">
        <w:t>отраслевые</w:t>
      </w:r>
      <w:r w:rsidR="0014055B" w:rsidRPr="0014055B">
        <w:t xml:space="preserve"> </w:t>
      </w:r>
      <w:r w:rsidRPr="0014055B">
        <w:t>рубрикаторы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картотеки</w:t>
      </w:r>
      <w:r w:rsidR="0014055B">
        <w:t xml:space="preserve"> (</w:t>
      </w:r>
      <w:r w:rsidRPr="0014055B">
        <w:t>в</w:t>
      </w:r>
      <w:r w:rsidR="0014055B" w:rsidRPr="0014055B">
        <w:t xml:space="preserve"> </w:t>
      </w:r>
      <w:r w:rsidRPr="0014055B">
        <w:t>электронном</w:t>
      </w:r>
      <w:r w:rsidR="0014055B" w:rsidRPr="0014055B">
        <w:t xml:space="preserve"> </w:t>
      </w:r>
      <w:r w:rsidRPr="0014055B">
        <w:t>варианте</w:t>
      </w:r>
      <w:r w:rsidR="0014055B" w:rsidRPr="0014055B">
        <w:t xml:space="preserve"> </w:t>
      </w:r>
      <w:r w:rsidRPr="0014055B">
        <w:t>или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бумажных</w:t>
      </w:r>
      <w:r w:rsidR="0014055B" w:rsidRPr="0014055B">
        <w:t xml:space="preserve"> </w:t>
      </w:r>
      <w:r w:rsidRPr="0014055B">
        <w:t>носителях</w:t>
      </w:r>
      <w:r w:rsidR="0014055B" w:rsidRPr="0014055B">
        <w:t xml:space="preserve">), </w:t>
      </w:r>
      <w:r w:rsidRPr="0014055B">
        <w:t>по</w:t>
      </w:r>
      <w:r w:rsidR="0014055B" w:rsidRPr="0014055B">
        <w:t xml:space="preserve"> </w:t>
      </w:r>
      <w:r w:rsidRPr="0014055B">
        <w:t>которым</w:t>
      </w:r>
      <w:r w:rsidR="0014055B" w:rsidRPr="0014055B">
        <w:t xml:space="preserve"> </w:t>
      </w:r>
      <w:r w:rsidRPr="0014055B">
        <w:t>можно</w:t>
      </w:r>
      <w:r w:rsidR="0014055B" w:rsidRPr="0014055B">
        <w:t xml:space="preserve"> </w:t>
      </w:r>
      <w:r w:rsidRPr="0014055B">
        <w:t>было</w:t>
      </w:r>
      <w:r w:rsidR="0014055B" w:rsidRPr="0014055B">
        <w:t xml:space="preserve"> </w:t>
      </w:r>
      <w:r w:rsidRPr="0014055B">
        <w:t>бы</w:t>
      </w:r>
      <w:r w:rsidR="0014055B" w:rsidRPr="0014055B">
        <w:t xml:space="preserve"> </w:t>
      </w:r>
      <w:r w:rsidRPr="0014055B">
        <w:t>определить,</w:t>
      </w:r>
      <w:r w:rsidR="0014055B" w:rsidRPr="0014055B">
        <w:t xml:space="preserve"> </w:t>
      </w:r>
      <w:r w:rsidRPr="0014055B">
        <w:t>не</w:t>
      </w:r>
      <w:r w:rsidR="0014055B" w:rsidRPr="0014055B">
        <w:t xml:space="preserve"> </w:t>
      </w:r>
      <w:r w:rsidRPr="0014055B">
        <w:t>только</w:t>
      </w:r>
      <w:r w:rsidR="0014055B" w:rsidRPr="0014055B">
        <w:t xml:space="preserve"> </w:t>
      </w:r>
      <w:r w:rsidRPr="0014055B">
        <w:t>какие</w:t>
      </w:r>
      <w:r w:rsidR="0014055B" w:rsidRPr="0014055B">
        <w:t xml:space="preserve"> </w:t>
      </w:r>
      <w:r w:rsidRPr="0014055B">
        <w:t>нормы</w:t>
      </w:r>
      <w:r w:rsidR="0014055B" w:rsidRPr="0014055B">
        <w:t xml:space="preserve"> </w:t>
      </w:r>
      <w:r w:rsidRPr="0014055B">
        <w:t>действуют,</w:t>
      </w:r>
      <w:r w:rsidR="0014055B" w:rsidRPr="0014055B">
        <w:t xml:space="preserve"> </w:t>
      </w:r>
      <w:r w:rsidRPr="0014055B">
        <w:t>но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какие</w:t>
      </w:r>
      <w:r w:rsidR="0014055B" w:rsidRPr="0014055B">
        <w:t xml:space="preserve"> </w:t>
      </w:r>
      <w:r w:rsidRPr="0014055B">
        <w:t>необходимо</w:t>
      </w:r>
      <w:r w:rsidR="0014055B" w:rsidRPr="0014055B">
        <w:t xml:space="preserve"> </w:t>
      </w:r>
      <w:r w:rsidRPr="0014055B">
        <w:t>принять,</w:t>
      </w:r>
      <w:r w:rsidR="0014055B" w:rsidRPr="0014055B">
        <w:t xml:space="preserve"> </w:t>
      </w:r>
      <w:r w:rsidRPr="0014055B">
        <w:t>какова</w:t>
      </w:r>
      <w:r w:rsidR="0014055B" w:rsidRPr="0014055B">
        <w:t xml:space="preserve"> </w:t>
      </w:r>
      <w:r w:rsidRPr="0014055B">
        <w:t>степень</w:t>
      </w:r>
      <w:r w:rsidR="0014055B" w:rsidRPr="0014055B">
        <w:t xml:space="preserve"> </w:t>
      </w:r>
      <w:r w:rsidRPr="0014055B">
        <w:t>достаточности</w:t>
      </w:r>
      <w:r w:rsidR="0014055B" w:rsidRPr="0014055B">
        <w:t xml:space="preserve"> </w:t>
      </w:r>
      <w:r w:rsidRPr="0014055B">
        <w:t>или</w:t>
      </w:r>
      <w:r w:rsidR="0014055B" w:rsidRPr="0014055B">
        <w:t xml:space="preserve"> </w:t>
      </w:r>
      <w:r w:rsidRPr="0014055B">
        <w:t>недостаточности</w:t>
      </w:r>
      <w:r w:rsidR="0014055B" w:rsidRPr="0014055B">
        <w:t xml:space="preserve"> </w:t>
      </w:r>
      <w:r w:rsidRPr="0014055B">
        <w:t>норм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той</w:t>
      </w:r>
      <w:r w:rsidR="0014055B" w:rsidRPr="0014055B">
        <w:t xml:space="preserve"> </w:t>
      </w:r>
      <w:r w:rsidRPr="0014055B">
        <w:t>или</w:t>
      </w:r>
      <w:r w:rsidR="0014055B" w:rsidRPr="0014055B">
        <w:t xml:space="preserve"> </w:t>
      </w:r>
      <w:r w:rsidRPr="0014055B">
        <w:t>иной</w:t>
      </w:r>
      <w:r w:rsidR="0014055B" w:rsidRPr="0014055B">
        <w:t xml:space="preserve"> </w:t>
      </w:r>
      <w:r w:rsidRPr="0014055B">
        <w:t>сфере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="0014055B">
        <w:t>т.д.</w:t>
      </w:r>
      <w:r w:rsidR="0014055B" w:rsidRPr="0014055B">
        <w:t xml:space="preserve"> </w:t>
      </w:r>
      <w:r w:rsidRPr="0014055B">
        <w:footnoteReference w:id="10"/>
      </w:r>
      <w:r w:rsidR="0014055B" w:rsidRPr="0014055B">
        <w:t>.</w:t>
      </w:r>
      <w:r w:rsidR="008076B7">
        <w:rPr>
          <w:lang w:val="uk-UA"/>
        </w:rPr>
        <w:t xml:space="preserve"> 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По</w:t>
      </w:r>
      <w:r w:rsidR="0014055B" w:rsidRPr="0014055B">
        <w:t xml:space="preserve"> </w:t>
      </w:r>
      <w:r w:rsidRPr="0014055B">
        <w:t>мнению</w:t>
      </w:r>
      <w:r w:rsidR="0014055B" w:rsidRPr="0014055B">
        <w:t xml:space="preserve"> </w:t>
      </w:r>
      <w:r w:rsidRPr="0014055B">
        <w:t>профессора</w:t>
      </w:r>
      <w:r w:rsidR="0014055B" w:rsidRPr="0014055B">
        <w:t xml:space="preserve"> </w:t>
      </w:r>
      <w:r w:rsidRPr="0014055B">
        <w:t>А</w:t>
      </w:r>
      <w:r w:rsidR="0014055B">
        <w:t xml:space="preserve">.В. </w:t>
      </w:r>
      <w:r w:rsidRPr="0014055B">
        <w:t>Малько,</w:t>
      </w:r>
      <w:r w:rsidR="0014055B">
        <w:t xml:space="preserve"> "</w:t>
      </w:r>
      <w:r w:rsidRPr="0014055B">
        <w:t>отсутствует</w:t>
      </w:r>
      <w:r w:rsidR="0014055B" w:rsidRPr="0014055B">
        <w:t xml:space="preserve"> </w:t>
      </w:r>
      <w:r w:rsidRPr="0014055B">
        <w:t>мониторинг</w:t>
      </w:r>
      <w:r w:rsidR="0014055B" w:rsidRPr="0014055B">
        <w:t xml:space="preserve"> </w:t>
      </w:r>
      <w:r w:rsidRPr="0014055B">
        <w:t>всего</w:t>
      </w:r>
      <w:r w:rsidR="0014055B" w:rsidRPr="0014055B">
        <w:t xml:space="preserve"> </w:t>
      </w:r>
      <w:r w:rsidRPr="0014055B">
        <w:t>позитивного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негативного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развитии</w:t>
      </w:r>
      <w:r w:rsidR="0014055B" w:rsidRPr="0014055B">
        <w:t xml:space="preserve"> </w:t>
      </w:r>
      <w:r w:rsidRPr="0014055B">
        <w:t>регионального</w:t>
      </w:r>
      <w:r w:rsidR="0014055B" w:rsidRPr="0014055B">
        <w:t xml:space="preserve"> </w:t>
      </w:r>
      <w:r w:rsidRPr="0014055B">
        <w:t>законодательства…Выявлением</w:t>
      </w:r>
      <w:r w:rsidR="0014055B" w:rsidRPr="0014055B">
        <w:t xml:space="preserve"> </w:t>
      </w:r>
      <w:r w:rsidRPr="0014055B">
        <w:t>всего</w:t>
      </w:r>
      <w:r w:rsidR="0014055B" w:rsidRPr="0014055B">
        <w:t xml:space="preserve"> </w:t>
      </w:r>
      <w:r w:rsidRPr="0014055B">
        <w:t>ценного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регламентации</w:t>
      </w:r>
      <w:r w:rsidR="0014055B" w:rsidRPr="0014055B">
        <w:t xml:space="preserve"> </w:t>
      </w:r>
      <w:r w:rsidRPr="0014055B">
        <w:t>региональных</w:t>
      </w:r>
      <w:r w:rsidR="0014055B" w:rsidRPr="0014055B">
        <w:t xml:space="preserve"> </w:t>
      </w:r>
      <w:r w:rsidRPr="0014055B">
        <w:t>общественных</w:t>
      </w:r>
      <w:r w:rsidR="0014055B" w:rsidRPr="0014055B">
        <w:t xml:space="preserve"> </w:t>
      </w:r>
      <w:r w:rsidRPr="0014055B">
        <w:t>отношением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доведением</w:t>
      </w:r>
      <w:r w:rsidR="0014055B" w:rsidRPr="0014055B">
        <w:t xml:space="preserve"> </w:t>
      </w:r>
      <w:r w:rsidRPr="0014055B">
        <w:t>его</w:t>
      </w:r>
      <w:r w:rsidR="0014055B" w:rsidRPr="0014055B">
        <w:t xml:space="preserve"> </w:t>
      </w:r>
      <w:r w:rsidRPr="0014055B">
        <w:t>до</w:t>
      </w:r>
      <w:r w:rsidR="0014055B" w:rsidRPr="0014055B">
        <w:t xml:space="preserve"> </w:t>
      </w:r>
      <w:r w:rsidRPr="0014055B">
        <w:t>заинтересованных</w:t>
      </w:r>
      <w:r w:rsidR="0014055B" w:rsidRPr="0014055B">
        <w:t xml:space="preserve"> </w:t>
      </w:r>
      <w:r w:rsidRPr="0014055B">
        <w:t>адресатов</w:t>
      </w:r>
      <w:r w:rsidR="0014055B" w:rsidRPr="0014055B">
        <w:t xml:space="preserve"> </w:t>
      </w:r>
      <w:r w:rsidRPr="0014055B">
        <w:t>практически</w:t>
      </w:r>
      <w:r w:rsidR="0014055B" w:rsidRPr="0014055B">
        <w:t xml:space="preserve"> </w:t>
      </w:r>
      <w:r w:rsidRPr="0014055B">
        <w:t>никто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стране</w:t>
      </w:r>
      <w:r w:rsidR="0014055B" w:rsidRPr="0014055B">
        <w:t xml:space="preserve"> </w:t>
      </w:r>
      <w:r w:rsidRPr="0014055B">
        <w:t>не</w:t>
      </w:r>
      <w:r w:rsidR="0014055B" w:rsidRPr="0014055B">
        <w:t xml:space="preserve"> </w:t>
      </w:r>
      <w:r w:rsidRPr="0014055B">
        <w:t>занимается</w:t>
      </w:r>
      <w:r w:rsidR="0014055B">
        <w:t>"</w:t>
      </w:r>
      <w:r w:rsidRPr="0014055B">
        <w:footnoteReference w:id="11"/>
      </w:r>
      <w:r w:rsidR="0014055B" w:rsidRPr="0014055B">
        <w:t>.</w:t>
      </w:r>
    </w:p>
    <w:p w:rsidR="0014055B" w:rsidRPr="0014055B" w:rsidRDefault="001E2C3E" w:rsidP="0014055B">
      <w:pPr>
        <w:tabs>
          <w:tab w:val="left" w:pos="726"/>
        </w:tabs>
      </w:pPr>
      <w:r w:rsidRPr="0014055B">
        <w:t>В</w:t>
      </w:r>
      <w:r w:rsidR="0014055B" w:rsidRPr="0014055B">
        <w:t xml:space="preserve"> </w:t>
      </w:r>
      <w:r w:rsidRPr="0014055B">
        <w:t>связи</w:t>
      </w:r>
      <w:r w:rsidR="0014055B" w:rsidRPr="0014055B">
        <w:t xml:space="preserve"> </w:t>
      </w:r>
      <w:r w:rsidRPr="0014055B">
        <w:t>с</w:t>
      </w:r>
      <w:r w:rsidR="0014055B" w:rsidRPr="0014055B">
        <w:t xml:space="preserve"> </w:t>
      </w:r>
      <w:r w:rsidRPr="0014055B">
        <w:t>этим</w:t>
      </w:r>
      <w:r w:rsidR="0014055B" w:rsidRPr="0014055B">
        <w:t xml:space="preserve"> </w:t>
      </w:r>
      <w:r w:rsidRPr="0014055B">
        <w:t>значительная</w:t>
      </w:r>
      <w:r w:rsidR="0014055B" w:rsidRPr="0014055B">
        <w:t xml:space="preserve"> </w:t>
      </w:r>
      <w:r w:rsidRPr="0014055B">
        <w:t>роль</w:t>
      </w:r>
      <w:r w:rsidR="0014055B" w:rsidRPr="0014055B">
        <w:t xml:space="preserve"> </w:t>
      </w:r>
      <w:r w:rsidRPr="0014055B">
        <w:t>применительно</w:t>
      </w:r>
      <w:r w:rsidR="0014055B" w:rsidRPr="0014055B">
        <w:t xml:space="preserve"> </w:t>
      </w:r>
      <w:r w:rsidRPr="0014055B">
        <w:t>к</w:t>
      </w:r>
      <w:r w:rsidR="0014055B" w:rsidRPr="0014055B">
        <w:t xml:space="preserve"> </w:t>
      </w:r>
      <w:r w:rsidRPr="0014055B">
        <w:t>поддержанию</w:t>
      </w:r>
      <w:r w:rsidR="0014055B" w:rsidRPr="0014055B">
        <w:t xml:space="preserve"> </w:t>
      </w:r>
      <w:r w:rsidRPr="0014055B">
        <w:t>информационно-правового</w:t>
      </w:r>
      <w:r w:rsidR="0014055B" w:rsidRPr="0014055B">
        <w:t xml:space="preserve"> </w:t>
      </w:r>
      <w:r w:rsidRPr="0014055B">
        <w:t>обеспечения</w:t>
      </w:r>
      <w:r w:rsidR="0014055B" w:rsidRPr="0014055B">
        <w:t xml:space="preserve"> </w:t>
      </w:r>
      <w:r w:rsidRPr="0014055B">
        <w:t>правотворческой</w:t>
      </w:r>
      <w:r w:rsidR="0014055B" w:rsidRPr="0014055B">
        <w:t xml:space="preserve"> </w:t>
      </w:r>
      <w:r w:rsidRPr="0014055B">
        <w:t>деятельности</w:t>
      </w:r>
      <w:r w:rsidR="0014055B" w:rsidRPr="0014055B">
        <w:t xml:space="preserve"> </w:t>
      </w:r>
      <w:r w:rsidRPr="0014055B">
        <w:t>законодательных</w:t>
      </w:r>
      <w:r w:rsidR="0014055B" w:rsidRPr="0014055B">
        <w:t xml:space="preserve"> </w:t>
      </w:r>
      <w:r w:rsidRPr="0014055B">
        <w:t>органов</w:t>
      </w:r>
      <w:r w:rsidR="0014055B" w:rsidRPr="0014055B">
        <w:t xml:space="preserve"> </w:t>
      </w:r>
      <w:r w:rsidRPr="0014055B">
        <w:t>субъектов</w:t>
      </w:r>
      <w:r w:rsidR="0014055B" w:rsidRPr="0014055B">
        <w:t xml:space="preserve"> </w:t>
      </w:r>
      <w:r w:rsidRPr="0014055B">
        <w:t>Российской</w:t>
      </w:r>
      <w:r w:rsidR="0014055B" w:rsidRPr="0014055B">
        <w:t xml:space="preserve"> </w:t>
      </w:r>
      <w:r w:rsidRPr="0014055B">
        <w:t>Федерации,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наш</w:t>
      </w:r>
      <w:r w:rsidR="0014055B" w:rsidRPr="0014055B">
        <w:t xml:space="preserve"> </w:t>
      </w:r>
      <w:r w:rsidRPr="0014055B">
        <w:t>взгляд,</w:t>
      </w:r>
      <w:r w:rsidR="0014055B" w:rsidRPr="0014055B">
        <w:t xml:space="preserve"> </w:t>
      </w:r>
      <w:r w:rsidRPr="0014055B">
        <w:t>должна</w:t>
      </w:r>
      <w:r w:rsidR="0014055B" w:rsidRPr="0014055B">
        <w:t xml:space="preserve"> </w:t>
      </w:r>
      <w:r w:rsidRPr="0014055B">
        <w:t>принадлежать,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частности,</w:t>
      </w:r>
      <w:r w:rsidR="0014055B" w:rsidRPr="0014055B">
        <w:t xml:space="preserve"> </w:t>
      </w:r>
      <w:r w:rsidRPr="0014055B">
        <w:t>информационно-аналитическим</w:t>
      </w:r>
      <w:r w:rsidR="0014055B" w:rsidRPr="0014055B">
        <w:t xml:space="preserve"> </w:t>
      </w:r>
      <w:r w:rsidRPr="0014055B">
        <w:t>службам</w:t>
      </w:r>
      <w:r w:rsidR="0014055B" w:rsidRPr="0014055B">
        <w:t xml:space="preserve"> </w:t>
      </w:r>
      <w:r w:rsidRPr="0014055B">
        <w:t>аппаратов</w:t>
      </w:r>
      <w:r w:rsidR="0014055B" w:rsidRPr="0014055B">
        <w:t xml:space="preserve"> </w:t>
      </w:r>
      <w:r w:rsidRPr="0014055B">
        <w:t>палат</w:t>
      </w:r>
      <w:r w:rsidR="0014055B" w:rsidRPr="0014055B">
        <w:t xml:space="preserve"> </w:t>
      </w:r>
      <w:r w:rsidRPr="0014055B">
        <w:t>Федерального</w:t>
      </w:r>
      <w:r w:rsidR="0014055B" w:rsidRPr="0014055B">
        <w:t xml:space="preserve"> </w:t>
      </w:r>
      <w:r w:rsidRPr="0014055B">
        <w:t>Собрания</w:t>
      </w:r>
      <w:r w:rsidR="0014055B" w:rsidRPr="0014055B">
        <w:t xml:space="preserve"> </w:t>
      </w:r>
      <w:r w:rsidRPr="0014055B">
        <w:t>Российской</w:t>
      </w:r>
      <w:r w:rsidR="0014055B" w:rsidRPr="0014055B">
        <w:t xml:space="preserve"> </w:t>
      </w:r>
      <w:r w:rsidRPr="0014055B">
        <w:t>Федерации</w:t>
      </w:r>
      <w:r w:rsidR="0014055B" w:rsidRPr="0014055B">
        <w:t>.</w:t>
      </w:r>
    </w:p>
    <w:p w:rsidR="008076B7" w:rsidRDefault="001E2C3E" w:rsidP="0014055B">
      <w:pPr>
        <w:tabs>
          <w:tab w:val="left" w:pos="726"/>
        </w:tabs>
        <w:rPr>
          <w:lang w:val="uk-UA"/>
        </w:rPr>
      </w:pPr>
      <w:r w:rsidRPr="0014055B">
        <w:t>В</w:t>
      </w:r>
      <w:r w:rsidR="0014055B" w:rsidRPr="0014055B">
        <w:t xml:space="preserve"> </w:t>
      </w:r>
      <w:r w:rsidRPr="0014055B">
        <w:t>этой</w:t>
      </w:r>
      <w:r w:rsidR="0014055B" w:rsidRPr="0014055B">
        <w:t xml:space="preserve"> </w:t>
      </w:r>
      <w:r w:rsidRPr="0014055B">
        <w:t>связи</w:t>
      </w:r>
      <w:r w:rsidR="0014055B" w:rsidRPr="0014055B">
        <w:t xml:space="preserve"> </w:t>
      </w:r>
      <w:r w:rsidRPr="0014055B">
        <w:t>необходимо</w:t>
      </w:r>
      <w:r w:rsidR="0014055B" w:rsidRPr="0014055B">
        <w:t xml:space="preserve"> </w:t>
      </w:r>
      <w:r w:rsidRPr="0014055B">
        <w:t>обращать</w:t>
      </w:r>
      <w:r w:rsidR="0014055B" w:rsidRPr="0014055B">
        <w:t xml:space="preserve"> </w:t>
      </w:r>
      <w:r w:rsidRPr="0014055B">
        <w:t>внимание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работу</w:t>
      </w:r>
      <w:r w:rsidR="0014055B" w:rsidRPr="0014055B">
        <w:t xml:space="preserve"> </w:t>
      </w:r>
      <w:r w:rsidRPr="0014055B">
        <w:t>по</w:t>
      </w:r>
      <w:r w:rsidR="0014055B" w:rsidRPr="0014055B">
        <w:t xml:space="preserve">: </w:t>
      </w:r>
      <w:r w:rsidRPr="0014055B">
        <w:t>периодическому</w:t>
      </w:r>
      <w:r w:rsidR="0014055B" w:rsidRPr="0014055B">
        <w:t xml:space="preserve"> </w:t>
      </w:r>
      <w:r w:rsidRPr="0014055B">
        <w:t>проведению</w:t>
      </w:r>
      <w:r w:rsidR="0014055B" w:rsidRPr="0014055B">
        <w:t xml:space="preserve"> </w:t>
      </w:r>
      <w:r w:rsidRPr="0014055B">
        <w:t>совещаний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семинаров</w:t>
      </w:r>
      <w:r w:rsidR="0014055B" w:rsidRPr="0014055B">
        <w:t xml:space="preserve"> </w:t>
      </w:r>
      <w:r w:rsidRPr="0014055B">
        <w:t>для</w:t>
      </w:r>
      <w:r w:rsidR="0014055B" w:rsidRPr="0014055B">
        <w:t xml:space="preserve"> </w:t>
      </w:r>
      <w:r w:rsidRPr="0014055B">
        <w:t>регионов</w:t>
      </w:r>
      <w:r w:rsidR="0014055B" w:rsidRPr="0014055B">
        <w:t xml:space="preserve"> </w:t>
      </w:r>
      <w:r w:rsidRPr="0014055B">
        <w:t>с</w:t>
      </w:r>
      <w:r w:rsidR="0014055B" w:rsidRPr="0014055B">
        <w:t xml:space="preserve"> </w:t>
      </w:r>
      <w:r w:rsidRPr="0014055B">
        <w:t>участием</w:t>
      </w:r>
      <w:r w:rsidR="0014055B" w:rsidRPr="0014055B">
        <w:t xml:space="preserve"> </w:t>
      </w:r>
      <w:r w:rsidRPr="0014055B">
        <w:t>представителей</w:t>
      </w:r>
      <w:r w:rsidR="0014055B" w:rsidRPr="0014055B">
        <w:t xml:space="preserve"> </w:t>
      </w:r>
      <w:r w:rsidRPr="0014055B">
        <w:t>аналитических</w:t>
      </w:r>
      <w:r w:rsidR="0014055B" w:rsidRPr="0014055B">
        <w:t xml:space="preserve"> </w:t>
      </w:r>
      <w:r w:rsidRPr="0014055B">
        <w:t>служб</w:t>
      </w:r>
      <w:r w:rsidR="0014055B" w:rsidRPr="0014055B">
        <w:t xml:space="preserve"> </w:t>
      </w:r>
      <w:r w:rsidRPr="0014055B">
        <w:t>всех</w:t>
      </w:r>
      <w:r w:rsidR="0014055B" w:rsidRPr="0014055B">
        <w:t xml:space="preserve"> </w:t>
      </w:r>
      <w:r w:rsidRPr="0014055B">
        <w:t>уровней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научно-исследовательских</w:t>
      </w:r>
      <w:r w:rsidR="0014055B" w:rsidRPr="0014055B">
        <w:t xml:space="preserve"> </w:t>
      </w:r>
      <w:r w:rsidRPr="0014055B">
        <w:t>организаций</w:t>
      </w:r>
      <w:r w:rsidR="0014055B" w:rsidRPr="0014055B">
        <w:t xml:space="preserve">; </w:t>
      </w:r>
      <w:r w:rsidRPr="0014055B">
        <w:t>упорядочению</w:t>
      </w:r>
      <w:r w:rsidR="0014055B" w:rsidRPr="0014055B">
        <w:t xml:space="preserve"> </w:t>
      </w:r>
      <w:r w:rsidRPr="0014055B">
        <w:t>организационных</w:t>
      </w:r>
      <w:r w:rsidR="0014055B" w:rsidRPr="0014055B">
        <w:t xml:space="preserve"> </w:t>
      </w:r>
      <w:r w:rsidRPr="0014055B">
        <w:t>форм</w:t>
      </w:r>
      <w:r w:rsidR="0014055B" w:rsidRPr="0014055B">
        <w:t xml:space="preserve"> </w:t>
      </w:r>
      <w:r w:rsidRPr="0014055B">
        <w:t>взаимодействия</w:t>
      </w:r>
      <w:r w:rsidR="0014055B" w:rsidRPr="0014055B">
        <w:t xml:space="preserve"> </w:t>
      </w:r>
      <w:r w:rsidRPr="0014055B">
        <w:t>информационно-аналитических</w:t>
      </w:r>
      <w:r w:rsidR="0014055B" w:rsidRPr="0014055B">
        <w:t xml:space="preserve"> </w:t>
      </w:r>
      <w:r w:rsidRPr="0014055B">
        <w:t>структур</w:t>
      </w:r>
      <w:r w:rsidR="0014055B" w:rsidRPr="0014055B">
        <w:t xml:space="preserve">; </w:t>
      </w:r>
      <w:r w:rsidRPr="0014055B">
        <w:t>обобщению</w:t>
      </w:r>
      <w:r w:rsidR="0014055B" w:rsidRPr="0014055B">
        <w:t xml:space="preserve"> </w:t>
      </w:r>
      <w:r w:rsidRPr="0014055B">
        <w:t>имеющегося</w:t>
      </w:r>
      <w:r w:rsidR="0014055B" w:rsidRPr="0014055B">
        <w:t xml:space="preserve"> </w:t>
      </w:r>
      <w:r w:rsidRPr="0014055B">
        <w:t>опыта</w:t>
      </w:r>
      <w:r w:rsidR="0014055B" w:rsidRPr="0014055B">
        <w:t xml:space="preserve"> </w:t>
      </w:r>
      <w:r w:rsidRPr="0014055B">
        <w:t>аналитической</w:t>
      </w:r>
      <w:r w:rsidR="0014055B" w:rsidRPr="0014055B">
        <w:t xml:space="preserve"> </w:t>
      </w:r>
      <w:r w:rsidRPr="0014055B">
        <w:t>деятельности</w:t>
      </w:r>
      <w:r w:rsidR="0014055B" w:rsidRPr="0014055B">
        <w:t xml:space="preserve">; </w:t>
      </w:r>
      <w:r w:rsidRPr="0014055B">
        <w:t>организации</w:t>
      </w:r>
      <w:r w:rsidR="0014055B" w:rsidRPr="0014055B">
        <w:t xml:space="preserve"> </w:t>
      </w:r>
      <w:r w:rsidRPr="0014055B">
        <w:t>системы</w:t>
      </w:r>
      <w:r w:rsidR="0014055B" w:rsidRPr="0014055B">
        <w:t xml:space="preserve"> </w:t>
      </w:r>
      <w:r w:rsidRPr="0014055B">
        <w:t>обмена</w:t>
      </w:r>
      <w:r w:rsidR="0014055B" w:rsidRPr="0014055B">
        <w:t xml:space="preserve"> </w:t>
      </w:r>
      <w:r w:rsidRPr="0014055B">
        <w:t>аналитическими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методическими</w:t>
      </w:r>
      <w:r w:rsidR="0014055B" w:rsidRPr="0014055B">
        <w:t xml:space="preserve"> </w:t>
      </w:r>
      <w:r w:rsidRPr="0014055B">
        <w:t>материалами</w:t>
      </w:r>
      <w:r w:rsidR="0014055B" w:rsidRPr="0014055B">
        <w:t xml:space="preserve">; </w:t>
      </w:r>
      <w:r w:rsidRPr="0014055B">
        <w:t>централизованному</w:t>
      </w:r>
      <w:r w:rsidR="0014055B" w:rsidRPr="0014055B">
        <w:t xml:space="preserve"> </w:t>
      </w:r>
      <w:r w:rsidRPr="0014055B">
        <w:t>обеспечению</w:t>
      </w:r>
      <w:r w:rsidR="0014055B" w:rsidRPr="0014055B">
        <w:t xml:space="preserve"> </w:t>
      </w:r>
      <w:r w:rsidRPr="0014055B">
        <w:t>информационно-аналитических</w:t>
      </w:r>
      <w:r w:rsidR="0014055B" w:rsidRPr="0014055B">
        <w:t xml:space="preserve"> </w:t>
      </w:r>
      <w:r w:rsidRPr="0014055B">
        <w:t>служб</w:t>
      </w:r>
      <w:r w:rsidR="0014055B" w:rsidRPr="0014055B">
        <w:t xml:space="preserve"> </w:t>
      </w:r>
      <w:r w:rsidRPr="0014055B">
        <w:t>соответствующими</w:t>
      </w:r>
      <w:r w:rsidR="0014055B" w:rsidRPr="0014055B">
        <w:t xml:space="preserve"> </w:t>
      </w:r>
      <w:r w:rsidRPr="0014055B">
        <w:t>информационными</w:t>
      </w:r>
      <w:r w:rsidR="0014055B" w:rsidRPr="0014055B">
        <w:t xml:space="preserve"> </w:t>
      </w:r>
      <w:r w:rsidRPr="0014055B">
        <w:t>технологиями,</w:t>
      </w:r>
      <w:r w:rsidR="0014055B" w:rsidRPr="0014055B">
        <w:t xml:space="preserve"> </w:t>
      </w:r>
      <w:r w:rsidRPr="0014055B">
        <w:t>необходимой</w:t>
      </w:r>
      <w:r w:rsidR="0014055B" w:rsidRPr="0014055B">
        <w:t xml:space="preserve"> </w:t>
      </w:r>
      <w:r w:rsidRPr="0014055B">
        <w:t>информацией,</w:t>
      </w:r>
      <w:r w:rsidR="0014055B" w:rsidRPr="0014055B">
        <w:t xml:space="preserve"> </w:t>
      </w:r>
      <w:r w:rsidRPr="0014055B">
        <w:t>программно-техническими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информационно-коммуникационными</w:t>
      </w:r>
      <w:r w:rsidR="0014055B" w:rsidRPr="0014055B">
        <w:t xml:space="preserve"> </w:t>
      </w:r>
      <w:r w:rsidRPr="0014055B">
        <w:t>ресурсами,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том</w:t>
      </w:r>
      <w:r w:rsidR="0014055B" w:rsidRPr="0014055B">
        <w:t xml:space="preserve"> </w:t>
      </w:r>
      <w:r w:rsidRPr="0014055B">
        <w:t>числе</w:t>
      </w:r>
      <w:r w:rsidR="0014055B" w:rsidRPr="0014055B">
        <w:t xml:space="preserve"> </w:t>
      </w:r>
      <w:r w:rsidRPr="0014055B">
        <w:t>обеспечению</w:t>
      </w:r>
      <w:r w:rsidR="0014055B" w:rsidRPr="0014055B">
        <w:t xml:space="preserve"> </w:t>
      </w:r>
      <w:r w:rsidRPr="0014055B">
        <w:t>региональных</w:t>
      </w:r>
      <w:r w:rsidR="0014055B" w:rsidRPr="0014055B">
        <w:t xml:space="preserve"> </w:t>
      </w:r>
      <w:r w:rsidRPr="0014055B">
        <w:t>органов</w:t>
      </w:r>
      <w:r w:rsidR="0014055B" w:rsidRPr="0014055B">
        <w:t xml:space="preserve"> </w:t>
      </w:r>
      <w:r w:rsidRPr="0014055B">
        <w:t>управления</w:t>
      </w:r>
      <w:r w:rsidR="0014055B" w:rsidRPr="0014055B">
        <w:t xml:space="preserve"> </w:t>
      </w:r>
      <w:r w:rsidRPr="0014055B">
        <w:t>статистической</w:t>
      </w:r>
      <w:r w:rsidR="0014055B" w:rsidRPr="0014055B">
        <w:t xml:space="preserve"> </w:t>
      </w:r>
      <w:r w:rsidRPr="0014055B">
        <w:t>информацией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безвозмездной</w:t>
      </w:r>
      <w:r w:rsidR="0014055B" w:rsidRPr="0014055B">
        <w:t xml:space="preserve"> </w:t>
      </w:r>
      <w:r w:rsidRPr="0014055B">
        <w:t>основе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рамках</w:t>
      </w:r>
      <w:r w:rsidR="0014055B" w:rsidRPr="0014055B">
        <w:t xml:space="preserve"> </w:t>
      </w:r>
      <w:r w:rsidRPr="0014055B">
        <w:t>федеральной</w:t>
      </w:r>
      <w:r w:rsidR="0014055B" w:rsidRPr="0014055B">
        <w:t xml:space="preserve"> </w:t>
      </w:r>
      <w:r w:rsidRPr="0014055B">
        <w:t>статистической</w:t>
      </w:r>
      <w:r w:rsidR="0014055B" w:rsidRPr="0014055B">
        <w:t xml:space="preserve"> </w:t>
      </w:r>
      <w:r w:rsidRPr="0014055B">
        <w:t>программы</w:t>
      </w:r>
      <w:r w:rsidR="0014055B" w:rsidRPr="0014055B">
        <w:t xml:space="preserve">; </w:t>
      </w:r>
      <w:r w:rsidRPr="0014055B">
        <w:t>плановому</w:t>
      </w:r>
      <w:r w:rsidR="0014055B" w:rsidRPr="0014055B">
        <w:t xml:space="preserve"> </w:t>
      </w:r>
      <w:r w:rsidRPr="0014055B">
        <w:t>обучению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повышению</w:t>
      </w:r>
      <w:r w:rsidR="0014055B" w:rsidRPr="0014055B">
        <w:t xml:space="preserve"> </w:t>
      </w:r>
      <w:r w:rsidRPr="0014055B">
        <w:t>квалификации</w:t>
      </w:r>
      <w:r w:rsidR="0014055B" w:rsidRPr="0014055B">
        <w:t xml:space="preserve"> </w:t>
      </w:r>
      <w:r w:rsidRPr="0014055B">
        <w:t>специалистов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др</w:t>
      </w:r>
      <w:r w:rsidRPr="0014055B">
        <w:footnoteReference w:id="12"/>
      </w:r>
      <w:r w:rsidR="0014055B" w:rsidRPr="0014055B">
        <w:t>.</w:t>
      </w:r>
      <w:r w:rsidR="008076B7">
        <w:rPr>
          <w:lang w:val="uk-UA"/>
        </w:rPr>
        <w:t xml:space="preserve"> </w:t>
      </w:r>
    </w:p>
    <w:p w:rsidR="008076B7" w:rsidRDefault="001E2C3E" w:rsidP="0014055B">
      <w:pPr>
        <w:tabs>
          <w:tab w:val="left" w:pos="726"/>
        </w:tabs>
      </w:pPr>
      <w:r w:rsidRPr="0014055B">
        <w:t>Таким</w:t>
      </w:r>
      <w:r w:rsidR="0014055B" w:rsidRPr="0014055B">
        <w:t xml:space="preserve"> </w:t>
      </w:r>
      <w:r w:rsidRPr="0014055B">
        <w:t>образом,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целом,</w:t>
      </w:r>
      <w:r w:rsidR="0014055B" w:rsidRPr="0014055B">
        <w:t xml:space="preserve"> </w:t>
      </w:r>
      <w:r w:rsidRPr="0014055B">
        <w:t>информационная</w:t>
      </w:r>
      <w:r w:rsidR="0014055B" w:rsidRPr="0014055B">
        <w:t xml:space="preserve"> </w:t>
      </w:r>
      <w:r w:rsidRPr="0014055B">
        <w:t>обеспеченность</w:t>
      </w:r>
      <w:r w:rsidR="0014055B">
        <w:t xml:space="preserve"> (</w:t>
      </w:r>
      <w:r w:rsidRPr="0014055B">
        <w:t>в</w:t>
      </w:r>
      <w:r w:rsidR="0014055B" w:rsidRPr="0014055B">
        <w:t xml:space="preserve"> </w:t>
      </w:r>
      <w:r w:rsidRPr="0014055B">
        <w:t>том</w:t>
      </w:r>
      <w:r w:rsidR="0014055B" w:rsidRPr="0014055B">
        <w:t xml:space="preserve"> </w:t>
      </w:r>
      <w:r w:rsidRPr="0014055B">
        <w:t>числе</w:t>
      </w:r>
      <w:r w:rsidR="0014055B" w:rsidRPr="0014055B">
        <w:t xml:space="preserve"> </w:t>
      </w:r>
      <w:r w:rsidRPr="0014055B">
        <w:t>информационно-правовая</w:t>
      </w:r>
      <w:r w:rsidR="0014055B" w:rsidRPr="0014055B">
        <w:t xml:space="preserve">) </w:t>
      </w:r>
      <w:r w:rsidRPr="0014055B">
        <w:t>законотворческого</w:t>
      </w:r>
      <w:r w:rsidR="0014055B" w:rsidRPr="0014055B">
        <w:t xml:space="preserve"> </w:t>
      </w:r>
      <w:r w:rsidRPr="0014055B">
        <w:t>процесса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данном</w:t>
      </w:r>
      <w:r w:rsidR="0014055B" w:rsidRPr="0014055B">
        <w:t xml:space="preserve"> </w:t>
      </w:r>
      <w:r w:rsidRPr="0014055B">
        <w:t>этапе</w:t>
      </w:r>
      <w:r w:rsidR="0014055B" w:rsidRPr="0014055B">
        <w:t xml:space="preserve"> </w:t>
      </w:r>
      <w:r w:rsidRPr="0014055B">
        <w:t>правотворчества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современной</w:t>
      </w:r>
      <w:r w:rsidR="0014055B" w:rsidRPr="0014055B">
        <w:t xml:space="preserve"> </w:t>
      </w:r>
      <w:r w:rsidRPr="0014055B">
        <w:t>России</w:t>
      </w:r>
      <w:r w:rsidR="0014055B" w:rsidRPr="0014055B">
        <w:t xml:space="preserve"> </w:t>
      </w:r>
      <w:r w:rsidRPr="0014055B">
        <w:t>явно</w:t>
      </w:r>
      <w:r w:rsidR="0014055B" w:rsidRPr="0014055B">
        <w:t xml:space="preserve"> </w:t>
      </w:r>
      <w:r w:rsidRPr="0014055B">
        <w:t>недостаточна</w:t>
      </w:r>
      <w:r w:rsidR="0014055B" w:rsidRPr="0014055B">
        <w:t xml:space="preserve">. </w:t>
      </w:r>
    </w:p>
    <w:p w:rsidR="008076B7" w:rsidRPr="008076B7" w:rsidRDefault="008076B7" w:rsidP="008076B7">
      <w:pPr>
        <w:pStyle w:val="af2"/>
      </w:pPr>
      <w:r w:rsidRPr="008076B7">
        <w:t>информационное правовое обеспечение законотворческий</w:t>
      </w:r>
    </w:p>
    <w:p w:rsidR="001E2C3E" w:rsidRDefault="001E2C3E" w:rsidP="0014055B">
      <w:pPr>
        <w:tabs>
          <w:tab w:val="left" w:pos="726"/>
        </w:tabs>
        <w:rPr>
          <w:lang w:val="uk-UA"/>
        </w:rPr>
      </w:pPr>
      <w:r w:rsidRPr="0014055B">
        <w:t>Ее</w:t>
      </w:r>
      <w:r w:rsidR="0014055B" w:rsidRPr="0014055B">
        <w:t xml:space="preserve"> </w:t>
      </w:r>
      <w:r w:rsidRPr="0014055B">
        <w:t>оптимизация</w:t>
      </w:r>
      <w:r w:rsidR="0014055B" w:rsidRPr="0014055B">
        <w:t xml:space="preserve"> </w:t>
      </w:r>
      <w:r w:rsidRPr="0014055B">
        <w:t>необходима</w:t>
      </w:r>
      <w:r w:rsidR="0014055B" w:rsidRPr="0014055B">
        <w:t xml:space="preserve"> </w:t>
      </w:r>
      <w:r w:rsidRPr="0014055B">
        <w:t>как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федеральном,</w:t>
      </w:r>
      <w:r w:rsidR="0014055B" w:rsidRPr="0014055B">
        <w:t xml:space="preserve"> </w:t>
      </w:r>
      <w:r w:rsidRPr="0014055B">
        <w:t>так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на</w:t>
      </w:r>
      <w:r w:rsidR="0014055B" w:rsidRPr="0014055B">
        <w:t xml:space="preserve"> </w:t>
      </w:r>
      <w:r w:rsidRPr="0014055B">
        <w:t>уровне</w:t>
      </w:r>
      <w:r w:rsidR="0014055B" w:rsidRPr="0014055B">
        <w:t xml:space="preserve"> </w:t>
      </w:r>
      <w:r w:rsidRPr="0014055B">
        <w:t>субъектов</w:t>
      </w:r>
      <w:r w:rsidR="0014055B" w:rsidRPr="0014055B">
        <w:t xml:space="preserve"> </w:t>
      </w:r>
      <w:r w:rsidRPr="0014055B">
        <w:t>Российской</w:t>
      </w:r>
      <w:r w:rsidR="0014055B" w:rsidRPr="0014055B">
        <w:t xml:space="preserve"> </w:t>
      </w:r>
      <w:r w:rsidRPr="0014055B">
        <w:t>Федерации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тесном</w:t>
      </w:r>
      <w:r w:rsidR="0014055B" w:rsidRPr="0014055B">
        <w:t xml:space="preserve"> </w:t>
      </w:r>
      <w:r w:rsidRPr="0014055B">
        <w:t>взаимодействии</w:t>
      </w:r>
      <w:r w:rsidR="0014055B" w:rsidRPr="0014055B">
        <w:t xml:space="preserve"> </w:t>
      </w:r>
      <w:r w:rsidRPr="0014055B">
        <w:t>структур</w:t>
      </w:r>
      <w:r w:rsidR="0014055B" w:rsidRPr="0014055B">
        <w:t xml:space="preserve"> </w:t>
      </w:r>
      <w:r w:rsidRPr="0014055B">
        <w:t>законотворческих</w:t>
      </w:r>
      <w:r w:rsidR="0014055B" w:rsidRPr="0014055B">
        <w:t xml:space="preserve"> </w:t>
      </w:r>
      <w:r w:rsidRPr="0014055B">
        <w:t>органов</w:t>
      </w:r>
      <w:r w:rsidR="0014055B" w:rsidRPr="0014055B">
        <w:t>.</w:t>
      </w:r>
    </w:p>
    <w:p w:rsidR="008076B7" w:rsidRPr="008076B7" w:rsidRDefault="008076B7" w:rsidP="008076B7">
      <w:pPr>
        <w:pStyle w:val="af2"/>
        <w:rPr>
          <w:lang w:val="uk-UA"/>
        </w:rPr>
      </w:pPr>
      <w:bookmarkStart w:id="0" w:name="_GoBack"/>
      <w:bookmarkEnd w:id="0"/>
    </w:p>
    <w:sectPr w:rsidR="008076B7" w:rsidRPr="008076B7" w:rsidSect="0014055B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18" w:rsidRDefault="009B1C18" w:rsidP="007F4C2B">
      <w:r>
        <w:separator/>
      </w:r>
    </w:p>
  </w:endnote>
  <w:endnote w:type="continuationSeparator" w:id="0">
    <w:p w:rsidR="009B1C18" w:rsidRDefault="009B1C18" w:rsidP="007F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18" w:rsidRDefault="009B1C18" w:rsidP="007F4C2B">
      <w:r>
        <w:separator/>
      </w:r>
    </w:p>
  </w:footnote>
  <w:footnote w:type="continuationSeparator" w:id="0">
    <w:p w:rsidR="009B1C18" w:rsidRDefault="009B1C18" w:rsidP="007F4C2B">
      <w:r>
        <w:continuationSeparator/>
      </w:r>
    </w:p>
  </w:footnote>
  <w:footnote w:id="1">
    <w:p w:rsidR="009B1C18" w:rsidRDefault="001E2C3E" w:rsidP="0014055B">
      <w:pPr>
        <w:pStyle w:val="af8"/>
      </w:pPr>
      <w:r w:rsidRPr="0014055B">
        <w:footnoteRef/>
      </w:r>
      <w:r w:rsidR="0014055B" w:rsidRPr="0014055B">
        <w:t xml:space="preserve"> </w:t>
      </w:r>
      <w:r w:rsidRPr="0014055B">
        <w:t>См</w:t>
      </w:r>
      <w:r w:rsidR="0014055B" w:rsidRPr="0014055B">
        <w:t xml:space="preserve">: </w:t>
      </w:r>
      <w:r w:rsidRPr="0014055B">
        <w:t>Глотов</w:t>
      </w:r>
      <w:r w:rsidR="0014055B" w:rsidRPr="0014055B">
        <w:t xml:space="preserve"> </w:t>
      </w:r>
      <w:r w:rsidRPr="0014055B">
        <w:t>С</w:t>
      </w:r>
      <w:r w:rsidR="0014055B" w:rsidRPr="0014055B">
        <w:t xml:space="preserve">.А. </w:t>
      </w:r>
      <w:r w:rsidRPr="0014055B">
        <w:t>Законотворчество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современной</w:t>
      </w:r>
      <w:r w:rsidR="0014055B" w:rsidRPr="0014055B">
        <w:t xml:space="preserve"> </w:t>
      </w:r>
      <w:r w:rsidRPr="0014055B">
        <w:t>России</w:t>
      </w:r>
      <w:r w:rsidR="0014055B" w:rsidRPr="0014055B">
        <w:t xml:space="preserve">: </w:t>
      </w:r>
      <w:r w:rsidRPr="0014055B">
        <w:t>некоторые</w:t>
      </w:r>
      <w:r w:rsidR="0014055B" w:rsidRPr="0014055B">
        <w:t xml:space="preserve"> </w:t>
      </w:r>
      <w:r w:rsidRPr="0014055B">
        <w:t>проблемы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перспективы</w:t>
      </w:r>
      <w:r w:rsidR="0014055B" w:rsidRPr="0014055B">
        <w:t xml:space="preserve"> </w:t>
      </w:r>
      <w:r w:rsidRPr="0014055B">
        <w:t>развития</w:t>
      </w:r>
      <w:r w:rsidR="0014055B" w:rsidRPr="0014055B">
        <w:t xml:space="preserve"> </w:t>
      </w:r>
      <w:r w:rsidRPr="0014055B">
        <w:t>//</w:t>
      </w:r>
      <w:r w:rsidR="0014055B" w:rsidRPr="0014055B">
        <w:t xml:space="preserve"> </w:t>
      </w:r>
      <w:r w:rsidRPr="0014055B">
        <w:t>Представительная</w:t>
      </w:r>
      <w:r w:rsidR="0014055B" w:rsidRPr="0014055B">
        <w:t xml:space="preserve"> </w:t>
      </w:r>
      <w:r w:rsidRPr="0014055B">
        <w:t>власть</w:t>
      </w:r>
      <w:r w:rsidR="0014055B" w:rsidRPr="0014055B">
        <w:t xml:space="preserve">. </w:t>
      </w:r>
      <w:r w:rsidRPr="0014055B">
        <w:t>2006</w:t>
      </w:r>
      <w:r w:rsidR="0014055B" w:rsidRPr="0014055B">
        <w:t xml:space="preserve">. </w:t>
      </w:r>
      <w:r w:rsidRPr="0014055B">
        <w:t>№</w:t>
      </w:r>
      <w:r w:rsidR="0014055B" w:rsidRPr="0014055B">
        <w:t xml:space="preserve"> </w:t>
      </w:r>
      <w:r w:rsidRPr="0014055B">
        <w:t>3</w:t>
      </w:r>
      <w:r w:rsidR="0014055B" w:rsidRPr="0014055B">
        <w:t xml:space="preserve">.С. </w:t>
      </w:r>
      <w:r w:rsidRPr="0014055B">
        <w:t>1</w:t>
      </w:r>
      <w:r w:rsidR="0014055B" w:rsidRPr="0014055B">
        <w:t xml:space="preserve">. </w:t>
      </w:r>
    </w:p>
  </w:footnote>
  <w:footnote w:id="2">
    <w:p w:rsidR="009B1C18" w:rsidRDefault="001E2C3E" w:rsidP="0014055B">
      <w:pPr>
        <w:pStyle w:val="af8"/>
      </w:pPr>
      <w:r w:rsidRPr="0014055B">
        <w:footnoteRef/>
      </w:r>
      <w:r w:rsidR="0014055B" w:rsidRPr="0014055B">
        <w:t xml:space="preserve"> </w:t>
      </w:r>
      <w:r w:rsidRPr="0014055B">
        <w:t>См</w:t>
      </w:r>
      <w:r w:rsidR="0014055B" w:rsidRPr="0014055B">
        <w:t xml:space="preserve">.: </w:t>
      </w:r>
      <w:r w:rsidRPr="0014055B">
        <w:t>Горбуль</w:t>
      </w:r>
      <w:r w:rsidR="0014055B" w:rsidRPr="0014055B">
        <w:t xml:space="preserve"> </w:t>
      </w:r>
      <w:r w:rsidRPr="0014055B">
        <w:t>Ю</w:t>
      </w:r>
      <w:r w:rsidR="0014055B" w:rsidRPr="0014055B">
        <w:t xml:space="preserve">.А. </w:t>
      </w:r>
      <w:r w:rsidRPr="0014055B">
        <w:t>Проблемы</w:t>
      </w:r>
      <w:r w:rsidR="0014055B" w:rsidRPr="0014055B">
        <w:t xml:space="preserve"> </w:t>
      </w:r>
      <w:r w:rsidRPr="0014055B">
        <w:t>совершенствования</w:t>
      </w:r>
      <w:r w:rsidR="0014055B" w:rsidRPr="0014055B">
        <w:t xml:space="preserve"> </w:t>
      </w:r>
      <w:r w:rsidRPr="0014055B">
        <w:t>законотворчества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Российской</w:t>
      </w:r>
      <w:r w:rsidR="0014055B" w:rsidRPr="0014055B">
        <w:t xml:space="preserve"> </w:t>
      </w:r>
      <w:r w:rsidRPr="0014055B">
        <w:t>Федерации</w:t>
      </w:r>
      <w:r w:rsidR="0014055B" w:rsidRPr="0014055B">
        <w:t xml:space="preserve"> </w:t>
      </w:r>
      <w:r w:rsidRPr="0014055B">
        <w:t>//</w:t>
      </w:r>
      <w:r w:rsidR="0014055B" w:rsidRPr="0014055B">
        <w:t xml:space="preserve"> </w:t>
      </w:r>
      <w:r w:rsidRPr="0014055B">
        <w:t>Журнал</w:t>
      </w:r>
      <w:r w:rsidR="0014055B" w:rsidRPr="0014055B">
        <w:t xml:space="preserve"> </w:t>
      </w:r>
      <w:r w:rsidRPr="0014055B">
        <w:t>российского</w:t>
      </w:r>
      <w:r w:rsidR="0014055B" w:rsidRPr="0014055B">
        <w:t xml:space="preserve"> </w:t>
      </w:r>
      <w:r w:rsidRPr="0014055B">
        <w:t>права</w:t>
      </w:r>
      <w:r w:rsidR="0014055B" w:rsidRPr="0014055B">
        <w:t xml:space="preserve">. </w:t>
      </w:r>
      <w:r w:rsidRPr="0014055B">
        <w:rPr>
          <w:lang w:val="en-US"/>
        </w:rPr>
        <w:t>N</w:t>
      </w:r>
      <w:r w:rsidR="0014055B" w:rsidRPr="0014055B">
        <w:t xml:space="preserve"> 6.20</w:t>
      </w:r>
      <w:r w:rsidRPr="0014055B">
        <w:t>04</w:t>
      </w:r>
      <w:r w:rsidR="0014055B" w:rsidRPr="0014055B">
        <w:t xml:space="preserve">.С. </w:t>
      </w:r>
      <w:r w:rsidRPr="0014055B">
        <w:t>30</w:t>
      </w:r>
      <w:r w:rsidR="0014055B" w:rsidRPr="0014055B">
        <w:t xml:space="preserve">. </w:t>
      </w:r>
    </w:p>
  </w:footnote>
  <w:footnote w:id="3">
    <w:p w:rsidR="009B1C18" w:rsidRDefault="001E2C3E" w:rsidP="0014055B">
      <w:pPr>
        <w:pStyle w:val="af8"/>
      </w:pPr>
      <w:r w:rsidRPr="0014055B">
        <w:footnoteRef/>
      </w:r>
      <w:r w:rsidR="0014055B" w:rsidRPr="0014055B">
        <w:t xml:space="preserve"> </w:t>
      </w:r>
      <w:r w:rsidRPr="0014055B">
        <w:t>См</w:t>
      </w:r>
      <w:r w:rsidR="0014055B" w:rsidRPr="0014055B">
        <w:t xml:space="preserve">.: </w:t>
      </w:r>
      <w:r w:rsidRPr="0014055B">
        <w:t>Евдокимов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. </w:t>
      </w:r>
      <w:r w:rsidRPr="0014055B">
        <w:t>От</w:t>
      </w:r>
      <w:r w:rsidR="0014055B" w:rsidRPr="0014055B">
        <w:t xml:space="preserve"> </w:t>
      </w:r>
      <w:r w:rsidRPr="0014055B">
        <w:t>подготовки</w:t>
      </w:r>
      <w:r w:rsidR="0014055B" w:rsidRPr="0014055B">
        <w:t xml:space="preserve"> </w:t>
      </w:r>
      <w:r w:rsidRPr="0014055B">
        <w:t>законов</w:t>
      </w:r>
      <w:r w:rsidR="0014055B" w:rsidRPr="0014055B">
        <w:t xml:space="preserve"> </w:t>
      </w:r>
      <w:r w:rsidRPr="0014055B">
        <w:t>к</w:t>
      </w:r>
      <w:r w:rsidR="0014055B" w:rsidRPr="0014055B">
        <w:t xml:space="preserve"> </w:t>
      </w:r>
      <w:r w:rsidRPr="0014055B">
        <w:t>их</w:t>
      </w:r>
      <w:r w:rsidR="0014055B" w:rsidRPr="0014055B">
        <w:t xml:space="preserve"> </w:t>
      </w:r>
      <w:r w:rsidRPr="0014055B">
        <w:t>эффективной</w:t>
      </w:r>
      <w:r w:rsidR="0014055B" w:rsidRPr="0014055B">
        <w:t xml:space="preserve"> </w:t>
      </w:r>
      <w:r w:rsidRPr="0014055B">
        <w:t>реализации</w:t>
      </w:r>
      <w:r w:rsidR="0014055B" w:rsidRPr="0014055B">
        <w:t xml:space="preserve"> </w:t>
      </w:r>
      <w:r w:rsidRPr="0014055B">
        <w:t>//</w:t>
      </w:r>
      <w:r w:rsidR="0014055B" w:rsidRPr="0014055B">
        <w:t xml:space="preserve"> </w:t>
      </w:r>
      <w:r w:rsidRPr="0014055B">
        <w:t>Российская</w:t>
      </w:r>
      <w:r w:rsidR="0014055B" w:rsidRPr="0014055B">
        <w:t xml:space="preserve"> </w:t>
      </w:r>
      <w:r w:rsidRPr="0014055B">
        <w:t>юстиция</w:t>
      </w:r>
      <w:r w:rsidR="0014055B" w:rsidRPr="0014055B">
        <w:t xml:space="preserve">. </w:t>
      </w:r>
      <w:r w:rsidRPr="0014055B">
        <w:t>2002</w:t>
      </w:r>
      <w:r w:rsidR="0014055B" w:rsidRPr="0014055B">
        <w:t xml:space="preserve">. </w:t>
      </w:r>
      <w:r w:rsidRPr="0014055B">
        <w:rPr>
          <w:lang w:val="en-US"/>
        </w:rPr>
        <w:t>N</w:t>
      </w:r>
      <w:r w:rsidR="0014055B" w:rsidRPr="0014055B">
        <w:t xml:space="preserve"> </w:t>
      </w:r>
      <w:r w:rsidRPr="0014055B">
        <w:t>9</w:t>
      </w:r>
      <w:r w:rsidR="0014055B" w:rsidRPr="0014055B">
        <w:t xml:space="preserve">.С. </w:t>
      </w:r>
      <w:r w:rsidRPr="0014055B">
        <w:t>13</w:t>
      </w:r>
      <w:r w:rsidR="0014055B" w:rsidRPr="0014055B">
        <w:t xml:space="preserve">. </w:t>
      </w:r>
    </w:p>
  </w:footnote>
  <w:footnote w:id="4">
    <w:p w:rsidR="009B1C18" w:rsidRDefault="001E2C3E" w:rsidP="0014055B">
      <w:pPr>
        <w:pStyle w:val="af8"/>
      </w:pPr>
      <w:r w:rsidRPr="0014055B">
        <w:footnoteRef/>
      </w:r>
      <w:r w:rsidR="0014055B" w:rsidRPr="0014055B">
        <w:t xml:space="preserve"> </w:t>
      </w:r>
      <w:r w:rsidRPr="0014055B">
        <w:t>См</w:t>
      </w:r>
      <w:r w:rsidR="0014055B" w:rsidRPr="0014055B">
        <w:t xml:space="preserve">.: </w:t>
      </w:r>
      <w:r w:rsidRPr="0014055B">
        <w:t>Законотворчество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Российской</w:t>
      </w:r>
      <w:r w:rsidR="0014055B" w:rsidRPr="0014055B">
        <w:t xml:space="preserve"> </w:t>
      </w:r>
      <w:r w:rsidRPr="0014055B">
        <w:t>Федерации</w:t>
      </w:r>
      <w:r w:rsidR="0014055B" w:rsidRPr="0014055B">
        <w:t xml:space="preserve">: </w:t>
      </w:r>
      <w:r w:rsidRPr="0014055B">
        <w:t>Научно-практические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учебное</w:t>
      </w:r>
      <w:r w:rsidR="0014055B" w:rsidRPr="0014055B">
        <w:t xml:space="preserve"> </w:t>
      </w:r>
      <w:r w:rsidRPr="0014055B">
        <w:t>пособие</w:t>
      </w:r>
      <w:r w:rsidR="0014055B" w:rsidRPr="0014055B">
        <w:t xml:space="preserve"> </w:t>
      </w:r>
      <w:r w:rsidRPr="0014055B">
        <w:t>/</w:t>
      </w:r>
      <w:r w:rsidR="0014055B" w:rsidRPr="0014055B">
        <w:t xml:space="preserve"> </w:t>
      </w:r>
      <w:r w:rsidRPr="0014055B">
        <w:t>Под</w:t>
      </w:r>
      <w:r w:rsidR="0014055B" w:rsidRPr="0014055B">
        <w:t xml:space="preserve"> ред.</w:t>
      </w:r>
      <w:r w:rsidR="008076B7">
        <w:rPr>
          <w:lang w:val="uk-UA"/>
        </w:rPr>
        <w:t xml:space="preserve"> </w:t>
      </w:r>
      <w:r w:rsidR="0014055B" w:rsidRPr="0014055B">
        <w:t xml:space="preserve">А.С. </w:t>
      </w:r>
      <w:r w:rsidRPr="0014055B">
        <w:t>Пиголкина</w:t>
      </w:r>
      <w:r w:rsidR="0014055B" w:rsidRPr="0014055B">
        <w:t>.</w:t>
      </w:r>
      <w:r w:rsidR="008076B7">
        <w:rPr>
          <w:lang w:val="uk-UA"/>
        </w:rPr>
        <w:t xml:space="preserve"> </w:t>
      </w:r>
      <w:r w:rsidR="0014055B" w:rsidRPr="0014055B">
        <w:t xml:space="preserve">М., </w:t>
      </w:r>
      <w:r w:rsidRPr="0014055B">
        <w:t>2000</w:t>
      </w:r>
      <w:r w:rsidR="0014055B" w:rsidRPr="0014055B">
        <w:t xml:space="preserve">.С. </w:t>
      </w:r>
      <w:r w:rsidRPr="0014055B">
        <w:t>183</w:t>
      </w:r>
      <w:r w:rsidR="0014055B" w:rsidRPr="0014055B">
        <w:t xml:space="preserve">. </w:t>
      </w:r>
    </w:p>
  </w:footnote>
  <w:footnote w:id="5">
    <w:p w:rsidR="009B1C18" w:rsidRDefault="001E2C3E" w:rsidP="0014055B">
      <w:pPr>
        <w:pStyle w:val="af8"/>
      </w:pPr>
      <w:r w:rsidRPr="0014055B">
        <w:footnoteRef/>
      </w:r>
      <w:r w:rsidR="0014055B" w:rsidRPr="0014055B">
        <w:t xml:space="preserve"> </w:t>
      </w:r>
      <w:r w:rsidRPr="0014055B">
        <w:t>См</w:t>
      </w:r>
      <w:r w:rsidR="0014055B" w:rsidRPr="0014055B">
        <w:t xml:space="preserve">.: </w:t>
      </w:r>
      <w:r w:rsidRPr="0014055B">
        <w:t>Там</w:t>
      </w:r>
      <w:r w:rsidR="0014055B" w:rsidRPr="0014055B">
        <w:t xml:space="preserve"> </w:t>
      </w:r>
      <w:r w:rsidRPr="0014055B">
        <w:t>же</w:t>
      </w:r>
      <w:r w:rsidR="0014055B" w:rsidRPr="0014055B">
        <w:t>.</w:t>
      </w:r>
      <w:r w:rsidR="008076B7">
        <w:rPr>
          <w:lang w:val="uk-UA"/>
        </w:rPr>
        <w:t xml:space="preserve"> </w:t>
      </w:r>
      <w:r w:rsidR="0014055B" w:rsidRPr="0014055B">
        <w:t xml:space="preserve">С. </w:t>
      </w:r>
      <w:r w:rsidRPr="0014055B">
        <w:t>184</w:t>
      </w:r>
      <w:r w:rsidR="0014055B" w:rsidRPr="0014055B">
        <w:t xml:space="preserve">. </w:t>
      </w:r>
    </w:p>
  </w:footnote>
  <w:footnote w:id="6">
    <w:p w:rsidR="009B1C18" w:rsidRDefault="001E2C3E" w:rsidP="0014055B">
      <w:pPr>
        <w:pStyle w:val="af8"/>
      </w:pPr>
      <w:r w:rsidRPr="0014055B">
        <w:footnoteRef/>
      </w:r>
      <w:r w:rsidR="0014055B" w:rsidRPr="0014055B">
        <w:t xml:space="preserve"> </w:t>
      </w:r>
      <w:r w:rsidRPr="0014055B">
        <w:t>См</w:t>
      </w:r>
      <w:r w:rsidR="0014055B" w:rsidRPr="0014055B">
        <w:t xml:space="preserve">.: </w:t>
      </w:r>
      <w:r w:rsidRPr="0014055B">
        <w:t>Горбуль</w:t>
      </w:r>
      <w:r w:rsidR="0014055B" w:rsidRPr="0014055B">
        <w:t xml:space="preserve"> </w:t>
      </w:r>
      <w:r w:rsidRPr="0014055B">
        <w:t>Ю</w:t>
      </w:r>
      <w:r w:rsidR="0014055B" w:rsidRPr="0014055B">
        <w:t xml:space="preserve">.А. </w:t>
      </w:r>
      <w:r w:rsidRPr="0014055B">
        <w:t>Указ</w:t>
      </w:r>
      <w:r w:rsidR="0014055B" w:rsidRPr="0014055B">
        <w:t xml:space="preserve">. </w:t>
      </w:r>
      <w:r w:rsidRPr="0014055B">
        <w:t>соч</w:t>
      </w:r>
      <w:r w:rsidR="0014055B" w:rsidRPr="0014055B">
        <w:t xml:space="preserve">.С. </w:t>
      </w:r>
      <w:r w:rsidRPr="0014055B">
        <w:t>31</w:t>
      </w:r>
      <w:r w:rsidR="0014055B" w:rsidRPr="0014055B">
        <w:t xml:space="preserve">. </w:t>
      </w:r>
    </w:p>
  </w:footnote>
  <w:footnote w:id="7">
    <w:p w:rsidR="009B1C18" w:rsidRDefault="001E2C3E" w:rsidP="0014055B">
      <w:pPr>
        <w:pStyle w:val="af8"/>
      </w:pPr>
      <w:r w:rsidRPr="0014055B">
        <w:footnoteRef/>
      </w:r>
      <w:r w:rsidR="0014055B" w:rsidRPr="0014055B">
        <w:t xml:space="preserve"> </w:t>
      </w:r>
      <w:r w:rsidRPr="0014055B">
        <w:t>См</w:t>
      </w:r>
      <w:r w:rsidR="0014055B" w:rsidRPr="0014055B">
        <w:t xml:space="preserve">.: </w:t>
      </w:r>
      <w:r w:rsidRPr="0014055B">
        <w:t>См</w:t>
      </w:r>
      <w:r w:rsidR="0014055B" w:rsidRPr="0014055B">
        <w:t xml:space="preserve">. </w:t>
      </w:r>
      <w:r w:rsidRPr="0014055B">
        <w:t>например</w:t>
      </w:r>
      <w:r w:rsidR="0014055B" w:rsidRPr="0014055B">
        <w:t xml:space="preserve">: </w:t>
      </w:r>
      <w:r w:rsidRPr="0014055B">
        <w:t>Котелевская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.В. </w:t>
      </w:r>
      <w:r w:rsidRPr="0014055B">
        <w:t>Правовое</w:t>
      </w:r>
      <w:r w:rsidR="0014055B" w:rsidRPr="0014055B">
        <w:t xml:space="preserve"> </w:t>
      </w:r>
      <w:r w:rsidRPr="0014055B">
        <w:t>регулирование</w:t>
      </w:r>
      <w:r w:rsidR="0014055B" w:rsidRPr="0014055B">
        <w:t xml:space="preserve"> </w:t>
      </w:r>
      <w:r w:rsidRPr="0014055B">
        <w:t>информации</w:t>
      </w:r>
      <w:r w:rsidR="0014055B" w:rsidRPr="0014055B">
        <w:t xml:space="preserve"> </w:t>
      </w:r>
      <w:r w:rsidRPr="0014055B">
        <w:t>в</w:t>
      </w:r>
      <w:r w:rsidR="0014055B" w:rsidRPr="0014055B">
        <w:t xml:space="preserve"> </w:t>
      </w:r>
      <w:r w:rsidRPr="0014055B">
        <w:t>законодательном</w:t>
      </w:r>
      <w:r w:rsidR="0014055B" w:rsidRPr="0014055B">
        <w:t xml:space="preserve"> </w:t>
      </w:r>
      <w:r w:rsidRPr="0014055B">
        <w:t>процессе</w:t>
      </w:r>
      <w:r w:rsidR="0014055B" w:rsidRPr="0014055B">
        <w:t xml:space="preserve">: </w:t>
      </w:r>
      <w:r w:rsidRPr="0014055B">
        <w:t>Автореф</w:t>
      </w:r>
      <w:r w:rsidR="0014055B" w:rsidRPr="0014055B">
        <w:t xml:space="preserve">. </w:t>
      </w:r>
      <w:r w:rsidRPr="0014055B">
        <w:t>дисс…канд</w:t>
      </w:r>
      <w:r w:rsidR="0014055B" w:rsidRPr="0014055B">
        <w:t xml:space="preserve">. </w:t>
      </w:r>
      <w:r w:rsidRPr="0014055B">
        <w:t>юрид</w:t>
      </w:r>
      <w:r w:rsidR="0014055B" w:rsidRPr="0014055B">
        <w:t xml:space="preserve">. </w:t>
      </w:r>
      <w:r w:rsidRPr="0014055B">
        <w:t>наук</w:t>
      </w:r>
      <w:r w:rsidR="0014055B" w:rsidRPr="0014055B">
        <w:t>.</w:t>
      </w:r>
      <w:r w:rsidR="008076B7">
        <w:rPr>
          <w:lang w:val="uk-UA"/>
        </w:rPr>
        <w:t xml:space="preserve"> </w:t>
      </w:r>
      <w:r w:rsidR="0014055B" w:rsidRPr="0014055B">
        <w:t xml:space="preserve">М., </w:t>
      </w:r>
      <w:r w:rsidRPr="0014055B">
        <w:t>1992</w:t>
      </w:r>
      <w:r w:rsidR="0014055B" w:rsidRPr="0014055B">
        <w:t xml:space="preserve">; </w:t>
      </w:r>
      <w:r w:rsidRPr="0014055B">
        <w:t>Скурко</w:t>
      </w:r>
      <w:r w:rsidR="0014055B" w:rsidRPr="0014055B">
        <w:t xml:space="preserve"> </w:t>
      </w:r>
      <w:r w:rsidRPr="0014055B">
        <w:t>Е</w:t>
      </w:r>
      <w:r w:rsidR="0014055B" w:rsidRPr="0014055B">
        <w:t xml:space="preserve">.В. </w:t>
      </w:r>
      <w:r w:rsidRPr="0014055B">
        <w:t>Информационно-правовое</w:t>
      </w:r>
      <w:r w:rsidR="0014055B" w:rsidRPr="0014055B">
        <w:t xml:space="preserve"> </w:t>
      </w:r>
      <w:r w:rsidRPr="0014055B">
        <w:t>обеспечение</w:t>
      </w:r>
      <w:r w:rsidR="0014055B" w:rsidRPr="0014055B">
        <w:t xml:space="preserve"> </w:t>
      </w:r>
      <w:r w:rsidRPr="0014055B">
        <w:t>законодательной</w:t>
      </w:r>
      <w:r w:rsidR="0014055B" w:rsidRPr="0014055B">
        <w:t xml:space="preserve"> </w:t>
      </w:r>
      <w:r w:rsidRPr="0014055B">
        <w:t>деятельности</w:t>
      </w:r>
      <w:r w:rsidR="0014055B" w:rsidRPr="0014055B">
        <w:t xml:space="preserve"> </w:t>
      </w:r>
      <w:r w:rsidRPr="0014055B">
        <w:t>РФ</w:t>
      </w:r>
      <w:r w:rsidR="0014055B" w:rsidRPr="0014055B">
        <w:t xml:space="preserve">: </w:t>
      </w:r>
      <w:r w:rsidRPr="0014055B">
        <w:t>Автореф</w:t>
      </w:r>
      <w:r w:rsidR="0014055B" w:rsidRPr="0014055B">
        <w:t xml:space="preserve">. </w:t>
      </w:r>
      <w:r w:rsidRPr="0014055B">
        <w:t>дисс…канд</w:t>
      </w:r>
      <w:r w:rsidR="0014055B" w:rsidRPr="0014055B">
        <w:t xml:space="preserve">. </w:t>
      </w:r>
      <w:r w:rsidRPr="0014055B">
        <w:t>юрид</w:t>
      </w:r>
      <w:r w:rsidR="0014055B" w:rsidRPr="0014055B">
        <w:t xml:space="preserve">. </w:t>
      </w:r>
      <w:r w:rsidRPr="0014055B">
        <w:t>наук</w:t>
      </w:r>
      <w:r w:rsidR="0014055B" w:rsidRPr="0014055B">
        <w:t>.</w:t>
      </w:r>
      <w:r w:rsidR="008076B7">
        <w:rPr>
          <w:lang w:val="uk-UA"/>
        </w:rPr>
        <w:t xml:space="preserve"> </w:t>
      </w:r>
      <w:r w:rsidR="0014055B" w:rsidRPr="0014055B">
        <w:t xml:space="preserve">М., </w:t>
      </w:r>
      <w:r w:rsidRPr="0014055B">
        <w:t>2002</w:t>
      </w:r>
      <w:r w:rsidR="0014055B" w:rsidRPr="0014055B">
        <w:t xml:space="preserve">. </w:t>
      </w:r>
    </w:p>
  </w:footnote>
  <w:footnote w:id="8">
    <w:p w:rsidR="009B1C18" w:rsidRDefault="001E2C3E" w:rsidP="0014055B">
      <w:pPr>
        <w:pStyle w:val="af8"/>
      </w:pPr>
      <w:r w:rsidRPr="0014055B">
        <w:footnoteRef/>
      </w:r>
      <w:r w:rsidRPr="0014055B">
        <w:t>См</w:t>
      </w:r>
      <w:r w:rsidR="0014055B" w:rsidRPr="0014055B">
        <w:t xml:space="preserve">.: </w:t>
      </w:r>
      <w:r w:rsidRPr="0014055B">
        <w:t>Климантова</w:t>
      </w:r>
      <w:r w:rsidR="0014055B" w:rsidRPr="0014055B">
        <w:t xml:space="preserve"> </w:t>
      </w:r>
      <w:r w:rsidRPr="0014055B">
        <w:t>Г</w:t>
      </w:r>
      <w:r w:rsidR="0014055B" w:rsidRPr="0014055B">
        <w:t>.</w:t>
      </w:r>
      <w:r w:rsidRPr="0014055B">
        <w:t>И</w:t>
      </w:r>
      <w:r w:rsidR="0014055B" w:rsidRPr="0014055B">
        <w:t>.,</w:t>
      </w:r>
      <w:r w:rsidR="008076B7">
        <w:rPr>
          <w:lang w:val="uk-UA"/>
        </w:rPr>
        <w:t xml:space="preserve"> </w:t>
      </w:r>
      <w:r w:rsidRPr="0014055B">
        <w:t>Щегорцов</w:t>
      </w:r>
      <w:r w:rsidR="008076B7">
        <w:rPr>
          <w:lang w:val="uk-UA"/>
        </w:rPr>
        <w:t xml:space="preserve"> </w:t>
      </w:r>
      <w:r w:rsidRPr="0014055B">
        <w:t>А</w:t>
      </w:r>
      <w:r w:rsidR="0014055B" w:rsidRPr="0014055B">
        <w:t xml:space="preserve">.А. </w:t>
      </w:r>
      <w:r w:rsidRPr="0014055B">
        <w:t>Аналитическое</w:t>
      </w:r>
      <w:r w:rsidR="0014055B" w:rsidRPr="0014055B">
        <w:t xml:space="preserve"> </w:t>
      </w:r>
      <w:r w:rsidRPr="0014055B">
        <w:t>обеспечение</w:t>
      </w:r>
      <w:r w:rsidR="0014055B" w:rsidRPr="0014055B">
        <w:t xml:space="preserve"> </w:t>
      </w:r>
      <w:r w:rsidRPr="0014055B">
        <w:t>законодательной</w:t>
      </w:r>
      <w:r w:rsidR="0014055B" w:rsidRPr="0014055B">
        <w:t xml:space="preserve"> </w:t>
      </w:r>
      <w:r w:rsidRPr="0014055B">
        <w:t>деятельности</w:t>
      </w:r>
      <w:r w:rsidR="0014055B" w:rsidRPr="0014055B">
        <w:t xml:space="preserve"> </w:t>
      </w:r>
      <w:r w:rsidRPr="0014055B">
        <w:t>/</w:t>
      </w:r>
      <w:r w:rsidR="0014055B" w:rsidRPr="0014055B">
        <w:t xml:space="preserve"> </w:t>
      </w:r>
      <w:r w:rsidRPr="0014055B">
        <w:t>Информационно-аналитическое</w:t>
      </w:r>
      <w:r w:rsidR="0014055B" w:rsidRPr="0014055B">
        <w:t xml:space="preserve"> </w:t>
      </w:r>
      <w:r w:rsidRPr="0014055B">
        <w:t>обеспечение</w:t>
      </w:r>
      <w:r w:rsidR="0014055B" w:rsidRPr="0014055B">
        <w:t xml:space="preserve"> </w:t>
      </w:r>
      <w:r w:rsidRPr="0014055B">
        <w:t>законодательной</w:t>
      </w:r>
      <w:r w:rsidR="0014055B" w:rsidRPr="0014055B">
        <w:t xml:space="preserve"> </w:t>
      </w:r>
      <w:r w:rsidRPr="0014055B">
        <w:t>деятельности</w:t>
      </w:r>
      <w:r w:rsidR="0014055B" w:rsidRPr="0014055B">
        <w:t xml:space="preserve">: </w:t>
      </w:r>
      <w:r w:rsidRPr="0014055B">
        <w:t>проблемы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опыт</w:t>
      </w:r>
      <w:r w:rsidR="0014055B" w:rsidRPr="0014055B">
        <w:t xml:space="preserve"> </w:t>
      </w:r>
      <w:r w:rsidRPr="0014055B">
        <w:t>//</w:t>
      </w:r>
      <w:r w:rsidR="0014055B" w:rsidRPr="0014055B">
        <w:t xml:space="preserve"> </w:t>
      </w:r>
      <w:r w:rsidRPr="0014055B">
        <w:t>Аналитический</w:t>
      </w:r>
      <w:r w:rsidR="0014055B" w:rsidRPr="0014055B">
        <w:t xml:space="preserve"> </w:t>
      </w:r>
      <w:r w:rsidRPr="0014055B">
        <w:t>вестник</w:t>
      </w:r>
      <w:r w:rsidR="0014055B" w:rsidRPr="0014055B">
        <w:t xml:space="preserve"> </w:t>
      </w:r>
      <w:r w:rsidRPr="0014055B">
        <w:t>ИАУ</w:t>
      </w:r>
      <w:r w:rsidR="0014055B" w:rsidRPr="0014055B">
        <w:t xml:space="preserve"> </w:t>
      </w:r>
      <w:r w:rsidRPr="0014055B">
        <w:t>Аппарата</w:t>
      </w:r>
      <w:r w:rsidR="0014055B" w:rsidRPr="0014055B">
        <w:t xml:space="preserve"> </w:t>
      </w:r>
      <w:r w:rsidRPr="0014055B">
        <w:t>СФ</w:t>
      </w:r>
      <w:r w:rsidR="0014055B" w:rsidRPr="0014055B">
        <w:t xml:space="preserve"> </w:t>
      </w:r>
      <w:r w:rsidRPr="0014055B">
        <w:t>ФС</w:t>
      </w:r>
      <w:r w:rsidR="0014055B" w:rsidRPr="0014055B">
        <w:t xml:space="preserve"> </w:t>
      </w:r>
      <w:r w:rsidRPr="0014055B">
        <w:t>РФ</w:t>
      </w:r>
      <w:r w:rsidR="0014055B" w:rsidRPr="0014055B">
        <w:t xml:space="preserve">. </w:t>
      </w:r>
      <w:r w:rsidRPr="0014055B">
        <w:rPr>
          <w:lang w:val="en-US"/>
        </w:rPr>
        <w:t>N</w:t>
      </w:r>
      <w:r w:rsidR="0014055B" w:rsidRPr="0014055B">
        <w:t xml:space="preserve"> </w:t>
      </w:r>
      <w:r w:rsidRPr="0014055B">
        <w:t>2</w:t>
      </w:r>
      <w:r w:rsidR="0014055B" w:rsidRPr="0014055B">
        <w:t xml:space="preserve"> (</w:t>
      </w:r>
      <w:r w:rsidRPr="0014055B">
        <w:t>158</w:t>
      </w:r>
      <w:r w:rsidR="0014055B" w:rsidRPr="0014055B">
        <w:t xml:space="preserve">). </w:t>
      </w:r>
      <w:r w:rsidRPr="0014055B">
        <w:t>2002</w:t>
      </w:r>
      <w:r w:rsidR="0014055B" w:rsidRPr="0014055B">
        <w:t xml:space="preserve">.С. </w:t>
      </w:r>
      <w:r w:rsidRPr="0014055B">
        <w:t>9-20</w:t>
      </w:r>
      <w:r w:rsidR="0014055B" w:rsidRPr="0014055B">
        <w:t xml:space="preserve">. </w:t>
      </w:r>
    </w:p>
  </w:footnote>
  <w:footnote w:id="9">
    <w:p w:rsidR="009B1C18" w:rsidRDefault="001E2C3E" w:rsidP="0014055B">
      <w:pPr>
        <w:pStyle w:val="af8"/>
      </w:pPr>
      <w:r w:rsidRPr="0014055B">
        <w:footnoteRef/>
      </w:r>
      <w:r w:rsidR="0014055B" w:rsidRPr="0014055B">
        <w:t xml:space="preserve"> </w:t>
      </w:r>
      <w:r w:rsidRPr="0014055B">
        <w:t>См</w:t>
      </w:r>
      <w:r w:rsidR="0014055B" w:rsidRPr="0014055B">
        <w:t xml:space="preserve">.: </w:t>
      </w:r>
      <w:r w:rsidRPr="0014055B">
        <w:t>Там</w:t>
      </w:r>
      <w:r w:rsidR="0014055B" w:rsidRPr="0014055B">
        <w:t xml:space="preserve"> </w:t>
      </w:r>
      <w:r w:rsidRPr="0014055B">
        <w:t>же</w:t>
      </w:r>
      <w:r w:rsidR="0014055B" w:rsidRPr="0014055B">
        <w:t xml:space="preserve">. </w:t>
      </w:r>
    </w:p>
  </w:footnote>
  <w:footnote w:id="10">
    <w:p w:rsidR="009B1C18" w:rsidRDefault="001E2C3E" w:rsidP="0014055B">
      <w:pPr>
        <w:pStyle w:val="af8"/>
      </w:pPr>
      <w:r w:rsidRPr="0014055B">
        <w:footnoteRef/>
      </w:r>
      <w:r w:rsidR="0014055B" w:rsidRPr="0014055B">
        <w:t xml:space="preserve"> </w:t>
      </w:r>
      <w:r w:rsidRPr="0014055B">
        <w:t>См</w:t>
      </w:r>
      <w:r w:rsidR="0014055B" w:rsidRPr="0014055B">
        <w:t xml:space="preserve">.: </w:t>
      </w:r>
      <w:r w:rsidRPr="0014055B">
        <w:t>Горбуль</w:t>
      </w:r>
      <w:r w:rsidR="0014055B" w:rsidRPr="0014055B">
        <w:t xml:space="preserve"> </w:t>
      </w:r>
      <w:r w:rsidRPr="0014055B">
        <w:t>Ю</w:t>
      </w:r>
      <w:r w:rsidR="0014055B" w:rsidRPr="0014055B">
        <w:t xml:space="preserve">.А. </w:t>
      </w:r>
      <w:r w:rsidRPr="0014055B">
        <w:t>Указ</w:t>
      </w:r>
      <w:r w:rsidR="0014055B" w:rsidRPr="0014055B">
        <w:t xml:space="preserve">. </w:t>
      </w:r>
      <w:r w:rsidRPr="0014055B">
        <w:t>соч</w:t>
      </w:r>
      <w:r w:rsidR="0014055B" w:rsidRPr="0014055B">
        <w:t>.</w:t>
      </w:r>
      <w:r w:rsidR="008076B7">
        <w:rPr>
          <w:lang w:val="uk-UA"/>
        </w:rPr>
        <w:t xml:space="preserve"> </w:t>
      </w:r>
      <w:r w:rsidR="0014055B" w:rsidRPr="0014055B">
        <w:t xml:space="preserve">С. </w:t>
      </w:r>
      <w:r w:rsidRPr="0014055B">
        <w:t>31</w:t>
      </w:r>
      <w:r w:rsidR="0014055B" w:rsidRPr="0014055B">
        <w:t xml:space="preserve">. </w:t>
      </w:r>
    </w:p>
  </w:footnote>
  <w:footnote w:id="11">
    <w:p w:rsidR="009B1C18" w:rsidRDefault="001E2C3E" w:rsidP="0014055B">
      <w:pPr>
        <w:pStyle w:val="af8"/>
      </w:pPr>
      <w:r w:rsidRPr="0014055B">
        <w:footnoteRef/>
      </w:r>
      <w:r w:rsidR="0014055B" w:rsidRPr="0014055B">
        <w:t xml:space="preserve"> </w:t>
      </w:r>
      <w:r w:rsidRPr="0014055B">
        <w:t>См</w:t>
      </w:r>
      <w:r w:rsidR="0014055B" w:rsidRPr="0014055B">
        <w:t xml:space="preserve">: </w:t>
      </w:r>
      <w:r w:rsidRPr="0014055B">
        <w:t>Цит</w:t>
      </w:r>
      <w:r w:rsidR="0014055B" w:rsidRPr="0014055B">
        <w:t xml:space="preserve">. </w:t>
      </w:r>
      <w:r w:rsidRPr="0014055B">
        <w:t>по</w:t>
      </w:r>
      <w:r w:rsidR="0014055B" w:rsidRPr="0014055B">
        <w:t xml:space="preserve">: </w:t>
      </w:r>
      <w:r w:rsidRPr="0014055B">
        <w:t>Горбуль</w:t>
      </w:r>
      <w:r w:rsidR="0014055B" w:rsidRPr="0014055B">
        <w:t xml:space="preserve"> </w:t>
      </w:r>
      <w:r w:rsidRPr="0014055B">
        <w:t>Ю</w:t>
      </w:r>
      <w:r w:rsidR="0014055B" w:rsidRPr="0014055B">
        <w:t xml:space="preserve">.А. </w:t>
      </w:r>
      <w:r w:rsidRPr="0014055B">
        <w:t>Указ</w:t>
      </w:r>
      <w:r w:rsidR="0014055B" w:rsidRPr="0014055B">
        <w:t xml:space="preserve">. </w:t>
      </w:r>
      <w:r w:rsidRPr="0014055B">
        <w:t>соч</w:t>
      </w:r>
      <w:r w:rsidR="0014055B" w:rsidRPr="0014055B">
        <w:t xml:space="preserve">.С. </w:t>
      </w:r>
      <w:r w:rsidRPr="0014055B">
        <w:t>31</w:t>
      </w:r>
      <w:r w:rsidR="0014055B" w:rsidRPr="0014055B">
        <w:t xml:space="preserve">. </w:t>
      </w:r>
    </w:p>
  </w:footnote>
  <w:footnote w:id="12">
    <w:p w:rsidR="009B1C18" w:rsidRDefault="001E2C3E" w:rsidP="0014055B">
      <w:pPr>
        <w:pStyle w:val="af8"/>
      </w:pPr>
      <w:r w:rsidRPr="0014055B">
        <w:footnoteRef/>
      </w:r>
      <w:r w:rsidR="0014055B" w:rsidRPr="0014055B">
        <w:t xml:space="preserve"> </w:t>
      </w:r>
      <w:r w:rsidRPr="0014055B">
        <w:t>См</w:t>
      </w:r>
      <w:r w:rsidR="0014055B" w:rsidRPr="0014055B">
        <w:t xml:space="preserve">.: </w:t>
      </w:r>
      <w:r w:rsidRPr="0014055B">
        <w:t>Иванов</w:t>
      </w:r>
      <w:r w:rsidR="0014055B" w:rsidRPr="0014055B">
        <w:t xml:space="preserve"> </w:t>
      </w:r>
      <w:r w:rsidRPr="0014055B">
        <w:t>П</w:t>
      </w:r>
      <w:r w:rsidR="0014055B" w:rsidRPr="0014055B">
        <w:t xml:space="preserve">.Ф. </w:t>
      </w:r>
      <w:r w:rsidRPr="0014055B">
        <w:t>Информационно-аналитическое</w:t>
      </w:r>
      <w:r w:rsidR="0014055B" w:rsidRPr="0014055B">
        <w:t xml:space="preserve"> </w:t>
      </w:r>
      <w:r w:rsidRPr="0014055B">
        <w:t>обеспечение</w:t>
      </w:r>
      <w:r w:rsidR="0014055B" w:rsidRPr="0014055B">
        <w:t xml:space="preserve"> </w:t>
      </w:r>
      <w:r w:rsidRPr="0014055B">
        <w:t>региональных</w:t>
      </w:r>
      <w:r w:rsidR="0014055B" w:rsidRPr="0014055B">
        <w:t xml:space="preserve"> </w:t>
      </w:r>
      <w:r w:rsidRPr="0014055B">
        <w:t>органов</w:t>
      </w:r>
      <w:r w:rsidR="0014055B" w:rsidRPr="0014055B">
        <w:t xml:space="preserve"> </w:t>
      </w:r>
      <w:r w:rsidRPr="0014055B">
        <w:t>власти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управления</w:t>
      </w:r>
      <w:r w:rsidR="0014055B" w:rsidRPr="0014055B">
        <w:t xml:space="preserve"> </w:t>
      </w:r>
      <w:r w:rsidRPr="0014055B">
        <w:t>/</w:t>
      </w:r>
      <w:r w:rsidR="0014055B" w:rsidRPr="0014055B">
        <w:t xml:space="preserve"> </w:t>
      </w:r>
      <w:r w:rsidRPr="0014055B">
        <w:t>Информационно-аналитическое</w:t>
      </w:r>
      <w:r w:rsidR="0014055B" w:rsidRPr="0014055B">
        <w:t xml:space="preserve"> </w:t>
      </w:r>
      <w:r w:rsidRPr="0014055B">
        <w:t>обеспечение</w:t>
      </w:r>
      <w:r w:rsidR="0014055B" w:rsidRPr="0014055B">
        <w:t xml:space="preserve"> </w:t>
      </w:r>
      <w:r w:rsidRPr="0014055B">
        <w:t>законодательной</w:t>
      </w:r>
      <w:r w:rsidR="0014055B" w:rsidRPr="0014055B">
        <w:t xml:space="preserve"> </w:t>
      </w:r>
      <w:r w:rsidRPr="0014055B">
        <w:t>деятельности</w:t>
      </w:r>
      <w:r w:rsidR="0014055B" w:rsidRPr="0014055B">
        <w:t xml:space="preserve">: </w:t>
      </w:r>
      <w:r w:rsidRPr="0014055B">
        <w:t>проблемы</w:t>
      </w:r>
      <w:r w:rsidR="0014055B" w:rsidRPr="0014055B">
        <w:t xml:space="preserve"> </w:t>
      </w:r>
      <w:r w:rsidRPr="0014055B">
        <w:t>и</w:t>
      </w:r>
      <w:r w:rsidR="0014055B" w:rsidRPr="0014055B">
        <w:t xml:space="preserve"> </w:t>
      </w:r>
      <w:r w:rsidRPr="0014055B">
        <w:t>опыт</w:t>
      </w:r>
      <w:r w:rsidR="0014055B" w:rsidRPr="0014055B">
        <w:t xml:space="preserve"> </w:t>
      </w:r>
      <w:r w:rsidRPr="0014055B">
        <w:t>//</w:t>
      </w:r>
      <w:r w:rsidR="0014055B" w:rsidRPr="0014055B">
        <w:t xml:space="preserve"> </w:t>
      </w:r>
      <w:r w:rsidRPr="0014055B">
        <w:t>Аналитический</w:t>
      </w:r>
      <w:r w:rsidR="0014055B" w:rsidRPr="0014055B">
        <w:t xml:space="preserve"> </w:t>
      </w:r>
      <w:r w:rsidRPr="0014055B">
        <w:t>вестник</w:t>
      </w:r>
      <w:r w:rsidR="0014055B" w:rsidRPr="0014055B">
        <w:t xml:space="preserve"> </w:t>
      </w:r>
      <w:r w:rsidRPr="0014055B">
        <w:t>ИАУ</w:t>
      </w:r>
      <w:r w:rsidR="0014055B" w:rsidRPr="0014055B">
        <w:t xml:space="preserve"> </w:t>
      </w:r>
      <w:r w:rsidRPr="0014055B">
        <w:t>Аппарата</w:t>
      </w:r>
      <w:r w:rsidR="0014055B" w:rsidRPr="0014055B">
        <w:t xml:space="preserve"> </w:t>
      </w:r>
      <w:r w:rsidRPr="0014055B">
        <w:t>СФ</w:t>
      </w:r>
      <w:r w:rsidR="0014055B" w:rsidRPr="0014055B">
        <w:t xml:space="preserve"> </w:t>
      </w:r>
      <w:r w:rsidRPr="0014055B">
        <w:t>ФС</w:t>
      </w:r>
      <w:r w:rsidR="0014055B" w:rsidRPr="0014055B">
        <w:t xml:space="preserve"> </w:t>
      </w:r>
      <w:r w:rsidRPr="0014055B">
        <w:t>РФ</w:t>
      </w:r>
      <w:r w:rsidR="0014055B" w:rsidRPr="0014055B">
        <w:t xml:space="preserve">. </w:t>
      </w:r>
      <w:r w:rsidRPr="0014055B">
        <w:rPr>
          <w:lang w:val="en-US"/>
        </w:rPr>
        <w:t>N</w:t>
      </w:r>
      <w:r w:rsidR="0014055B" w:rsidRPr="0014055B">
        <w:t xml:space="preserve"> </w:t>
      </w:r>
      <w:r w:rsidRPr="0014055B">
        <w:t>2</w:t>
      </w:r>
      <w:r w:rsidR="0014055B" w:rsidRPr="0014055B">
        <w:t xml:space="preserve"> (</w:t>
      </w:r>
      <w:r w:rsidRPr="0014055B">
        <w:t>158</w:t>
      </w:r>
      <w:r w:rsidR="0014055B" w:rsidRPr="0014055B">
        <w:t xml:space="preserve">). </w:t>
      </w:r>
      <w:r w:rsidRPr="0014055B">
        <w:t>2002</w:t>
      </w:r>
      <w:r w:rsidR="0014055B" w:rsidRPr="0014055B">
        <w:t xml:space="preserve">.С. </w:t>
      </w:r>
      <w:r w:rsidRPr="0014055B">
        <w:t>42,</w:t>
      </w:r>
      <w:r w:rsidR="0014055B" w:rsidRPr="0014055B">
        <w:t xml:space="preserve"> </w:t>
      </w:r>
      <w:r w:rsidRPr="0014055B">
        <w:t>43</w:t>
      </w:r>
      <w:r w:rsidR="0014055B" w:rsidRPr="0014055B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5B" w:rsidRDefault="0014055B" w:rsidP="0014055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C2B"/>
    <w:rsid w:val="000B5431"/>
    <w:rsid w:val="00111496"/>
    <w:rsid w:val="0014055B"/>
    <w:rsid w:val="001E2C3E"/>
    <w:rsid w:val="00204AFC"/>
    <w:rsid w:val="00430AB3"/>
    <w:rsid w:val="004E7FC8"/>
    <w:rsid w:val="004F4416"/>
    <w:rsid w:val="00516F18"/>
    <w:rsid w:val="0072022A"/>
    <w:rsid w:val="007F4C2B"/>
    <w:rsid w:val="008076B7"/>
    <w:rsid w:val="009B1C18"/>
    <w:rsid w:val="00B11D83"/>
    <w:rsid w:val="00C35956"/>
    <w:rsid w:val="00DA2602"/>
    <w:rsid w:val="00E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D1CCF8-FFB3-4A8B-9AD3-1F2CA8FC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4055B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14055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14055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14055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14055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14055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14055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14055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14055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1405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14055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14055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locked/>
    <w:rsid w:val="0014055B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14055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locked/>
    <w:rsid w:val="0014055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4055B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14055B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14055B"/>
    <w:rPr>
      <w:b/>
      <w:bCs/>
      <w:sz w:val="20"/>
      <w:szCs w:val="20"/>
    </w:rPr>
  </w:style>
  <w:style w:type="character" w:styleId="ac">
    <w:name w:val="page number"/>
    <w:uiPriority w:val="99"/>
    <w:rsid w:val="0014055B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14055B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14055B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14055B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14055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locked/>
    <w:rsid w:val="0014055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14055B"/>
    <w:rPr>
      <w:color w:val="FFFFFF"/>
    </w:rPr>
  </w:style>
  <w:style w:type="paragraph" w:customStyle="1" w:styleId="af3">
    <w:name w:val="содержание"/>
    <w:uiPriority w:val="99"/>
    <w:rsid w:val="0014055B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4055B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14055B"/>
    <w:pPr>
      <w:jc w:val="center"/>
    </w:pPr>
    <w:rPr>
      <w:rFonts w:ascii="Times New Roman" w:eastAsia="Times New Roman" w:hAnsi="Times New Roman"/>
    </w:rPr>
  </w:style>
  <w:style w:type="paragraph" w:customStyle="1" w:styleId="af5">
    <w:name w:val="ТАБЛИЦА"/>
    <w:next w:val="a0"/>
    <w:autoRedefine/>
    <w:uiPriority w:val="99"/>
    <w:rsid w:val="0014055B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14055B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locked/>
    <w:rsid w:val="0014055B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14055B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14055B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14055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Ильин А</vt:lpstr>
    </vt:vector>
  </TitlesOfParts>
  <Company>Microsoft</Company>
  <LinksUpToDate>false</LinksUpToDate>
  <CharactersWithSpaces>12932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Ильин А</dc:title>
  <dc:subject/>
  <dc:creator>User</dc:creator>
  <cp:keywords/>
  <dc:description/>
  <cp:lastModifiedBy>admin</cp:lastModifiedBy>
  <cp:revision>2</cp:revision>
  <dcterms:created xsi:type="dcterms:W3CDTF">2014-03-24T08:01:00Z</dcterms:created>
  <dcterms:modified xsi:type="dcterms:W3CDTF">2014-03-24T08:01:00Z</dcterms:modified>
</cp:coreProperties>
</file>