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CD9" w:rsidRDefault="00D33071">
      <w:pPr>
        <w:ind w:firstLine="567"/>
        <w:jc w:val="center"/>
        <w:rPr>
          <w:sz w:val="24"/>
          <w:szCs w:val="24"/>
        </w:rPr>
      </w:pPr>
      <w:bookmarkStart w:id="0" w:name="_Toc481560547"/>
      <w:r>
        <w:rPr>
          <w:sz w:val="24"/>
          <w:szCs w:val="24"/>
        </w:rPr>
        <w:t>Министерство образования РФ</w:t>
      </w:r>
    </w:p>
    <w:p w:rsidR="00CA1CD9" w:rsidRDefault="00D33071">
      <w:pPr>
        <w:ind w:firstLine="567"/>
        <w:jc w:val="center"/>
        <w:rPr>
          <w:sz w:val="24"/>
          <w:szCs w:val="24"/>
        </w:rPr>
      </w:pPr>
      <w:r>
        <w:rPr>
          <w:sz w:val="24"/>
          <w:szCs w:val="24"/>
        </w:rPr>
        <w:t>Алтайский Государственный Политехнический Университет</w:t>
      </w:r>
    </w:p>
    <w:p w:rsidR="00CA1CD9" w:rsidRDefault="00D33071">
      <w:pPr>
        <w:ind w:firstLine="567"/>
        <w:jc w:val="center"/>
        <w:rPr>
          <w:sz w:val="24"/>
          <w:szCs w:val="24"/>
        </w:rPr>
      </w:pPr>
      <w:r>
        <w:rPr>
          <w:sz w:val="24"/>
          <w:szCs w:val="24"/>
        </w:rPr>
        <w:t>Гуманитарный факультет</w:t>
      </w:r>
    </w:p>
    <w:p w:rsidR="00CA1CD9" w:rsidRDefault="00D33071">
      <w:pPr>
        <w:ind w:firstLine="567"/>
        <w:jc w:val="center"/>
        <w:rPr>
          <w:sz w:val="24"/>
          <w:szCs w:val="24"/>
        </w:rPr>
      </w:pPr>
      <w:r>
        <w:rPr>
          <w:sz w:val="24"/>
          <w:szCs w:val="24"/>
        </w:rPr>
        <w:t>Кафедра регионоведения</w:t>
      </w:r>
    </w:p>
    <w:p w:rsidR="00CA1CD9" w:rsidRDefault="00CA1CD9">
      <w:pPr>
        <w:ind w:firstLine="567"/>
        <w:jc w:val="both"/>
        <w:rPr>
          <w:sz w:val="24"/>
          <w:szCs w:val="24"/>
        </w:rPr>
      </w:pPr>
    </w:p>
    <w:p w:rsidR="00CA1CD9" w:rsidRDefault="00CA1CD9">
      <w:pPr>
        <w:ind w:firstLine="567"/>
        <w:jc w:val="both"/>
        <w:rPr>
          <w:sz w:val="24"/>
          <w:szCs w:val="24"/>
        </w:rPr>
      </w:pPr>
    </w:p>
    <w:p w:rsidR="00CA1CD9" w:rsidRDefault="00CA1CD9">
      <w:pPr>
        <w:ind w:firstLine="567"/>
        <w:jc w:val="both"/>
        <w:rPr>
          <w:sz w:val="24"/>
          <w:szCs w:val="24"/>
        </w:rPr>
      </w:pPr>
    </w:p>
    <w:p w:rsidR="00CA1CD9" w:rsidRDefault="00D33071">
      <w:pPr>
        <w:ind w:firstLine="567"/>
        <w:jc w:val="center"/>
        <w:rPr>
          <w:sz w:val="24"/>
          <w:szCs w:val="24"/>
        </w:rPr>
      </w:pPr>
      <w:r>
        <w:rPr>
          <w:sz w:val="24"/>
          <w:szCs w:val="24"/>
        </w:rPr>
        <w:t>ВЫПУСКНАЯ РАБОТА</w:t>
      </w:r>
    </w:p>
    <w:p w:rsidR="00CA1CD9" w:rsidRDefault="00CA1CD9">
      <w:pPr>
        <w:ind w:firstLine="567"/>
        <w:jc w:val="both"/>
        <w:rPr>
          <w:sz w:val="24"/>
          <w:szCs w:val="24"/>
        </w:rPr>
      </w:pPr>
    </w:p>
    <w:p w:rsidR="00CA1CD9" w:rsidRDefault="00D33071">
      <w:pPr>
        <w:pStyle w:val="1"/>
        <w:ind w:left="-284" w:right="-142"/>
      </w:pPr>
      <w:r>
        <w:t>"Некоторые проблемы “национальной” безопасности Российской федерации"</w:t>
      </w:r>
    </w:p>
    <w:p w:rsidR="00CA1CD9" w:rsidRDefault="00CA1CD9">
      <w:pPr>
        <w:ind w:firstLine="567"/>
        <w:jc w:val="both"/>
        <w:rPr>
          <w:sz w:val="24"/>
          <w:szCs w:val="24"/>
          <w:lang w:val="en-US"/>
        </w:rPr>
      </w:pPr>
    </w:p>
    <w:p w:rsidR="00CA1CD9" w:rsidRDefault="00D33071">
      <w:pPr>
        <w:pStyle w:val="af1"/>
        <w:ind w:firstLine="567"/>
      </w:pPr>
      <w:r>
        <w:t>(Сравнительный анализ Указа Президента РФ №1300 от 17 декабря 1997 года “Концепция национальной безопасности Российской Федерации” и Концепции Общественной Безопасности России – “Мёртвая вода”)</w:t>
      </w:r>
    </w:p>
    <w:p w:rsidR="00CA1CD9" w:rsidRDefault="00CA1CD9">
      <w:pPr>
        <w:ind w:firstLine="567"/>
        <w:jc w:val="both"/>
        <w:rPr>
          <w:sz w:val="24"/>
          <w:szCs w:val="24"/>
        </w:rPr>
      </w:pPr>
    </w:p>
    <w:p w:rsidR="00CA1CD9" w:rsidRDefault="00CA1CD9">
      <w:pPr>
        <w:ind w:firstLine="567"/>
        <w:jc w:val="both"/>
        <w:rPr>
          <w:sz w:val="24"/>
          <w:szCs w:val="24"/>
          <w:lang w:val="en-US"/>
        </w:rPr>
      </w:pPr>
    </w:p>
    <w:p w:rsidR="00CA1CD9" w:rsidRDefault="00D33071">
      <w:pPr>
        <w:ind w:firstLine="567"/>
        <w:jc w:val="both"/>
        <w:rPr>
          <w:sz w:val="24"/>
          <w:szCs w:val="24"/>
        </w:rPr>
      </w:pPr>
      <w:r>
        <w:rPr>
          <w:sz w:val="24"/>
          <w:szCs w:val="24"/>
        </w:rPr>
        <w:t>Студента 5-го курса</w:t>
      </w:r>
    </w:p>
    <w:p w:rsidR="00CA1CD9" w:rsidRDefault="00D33071">
      <w:pPr>
        <w:ind w:firstLine="567"/>
        <w:jc w:val="both"/>
        <w:rPr>
          <w:sz w:val="24"/>
          <w:szCs w:val="24"/>
        </w:rPr>
      </w:pPr>
      <w:r>
        <w:rPr>
          <w:sz w:val="24"/>
          <w:szCs w:val="24"/>
        </w:rPr>
        <w:t>Учебной группы РВ-51</w:t>
      </w:r>
    </w:p>
    <w:p w:rsidR="00CA1CD9" w:rsidRDefault="00D33071">
      <w:pPr>
        <w:ind w:firstLine="567"/>
        <w:jc w:val="both"/>
        <w:rPr>
          <w:sz w:val="24"/>
          <w:szCs w:val="24"/>
        </w:rPr>
      </w:pPr>
      <w:r>
        <w:rPr>
          <w:sz w:val="24"/>
          <w:szCs w:val="24"/>
        </w:rPr>
        <w:t>Антонюка А.С.</w:t>
      </w:r>
    </w:p>
    <w:p w:rsidR="00CA1CD9" w:rsidRDefault="00D33071">
      <w:pPr>
        <w:ind w:firstLine="567"/>
        <w:jc w:val="both"/>
        <w:rPr>
          <w:sz w:val="24"/>
          <w:szCs w:val="24"/>
        </w:rPr>
      </w:pPr>
      <w:r>
        <w:rPr>
          <w:sz w:val="24"/>
          <w:szCs w:val="24"/>
        </w:rPr>
        <w:t>Научный консультант</w:t>
      </w:r>
    </w:p>
    <w:p w:rsidR="00CA1CD9" w:rsidRDefault="00D33071">
      <w:pPr>
        <w:ind w:firstLine="567"/>
        <w:jc w:val="both"/>
        <w:rPr>
          <w:sz w:val="24"/>
          <w:szCs w:val="24"/>
        </w:rPr>
      </w:pPr>
      <w:r>
        <w:rPr>
          <w:sz w:val="24"/>
          <w:szCs w:val="24"/>
        </w:rPr>
        <w:t>Никулин В.И.</w:t>
      </w:r>
    </w:p>
    <w:p w:rsidR="00CA1CD9" w:rsidRDefault="00CA1CD9">
      <w:pPr>
        <w:ind w:firstLine="567"/>
        <w:jc w:val="both"/>
        <w:rPr>
          <w:sz w:val="24"/>
          <w:szCs w:val="24"/>
          <w:lang w:val="en-US"/>
        </w:rPr>
      </w:pPr>
    </w:p>
    <w:p w:rsidR="00CA1CD9" w:rsidRDefault="00CA1CD9">
      <w:pPr>
        <w:ind w:firstLine="567"/>
        <w:jc w:val="both"/>
        <w:rPr>
          <w:sz w:val="24"/>
          <w:szCs w:val="24"/>
          <w:lang w:val="en-US"/>
        </w:rPr>
      </w:pPr>
    </w:p>
    <w:p w:rsidR="00CA1CD9" w:rsidRDefault="00D33071">
      <w:pPr>
        <w:ind w:firstLine="567"/>
        <w:jc w:val="both"/>
        <w:rPr>
          <w:sz w:val="24"/>
          <w:szCs w:val="24"/>
        </w:rPr>
      </w:pPr>
      <w:r>
        <w:rPr>
          <w:sz w:val="24"/>
          <w:szCs w:val="24"/>
        </w:rPr>
        <w:t>1.Введение.</w:t>
      </w:r>
      <w:bookmarkEnd w:id="0"/>
    </w:p>
    <w:p w:rsidR="00CA1CD9" w:rsidRDefault="00D33071">
      <w:pPr>
        <w:ind w:firstLine="567"/>
        <w:jc w:val="both"/>
        <w:rPr>
          <w:sz w:val="24"/>
          <w:szCs w:val="24"/>
        </w:rPr>
      </w:pPr>
      <w:r>
        <w:rPr>
          <w:kern w:val="28"/>
          <w:sz w:val="24"/>
          <w:szCs w:val="24"/>
        </w:rPr>
        <w:t xml:space="preserve"> </w:t>
      </w:r>
      <w:r>
        <w:rPr>
          <w:sz w:val="24"/>
          <w:szCs w:val="24"/>
        </w:rPr>
        <w:t>В "Концепции национальной безопасности Российской Федерации", объявленной указом Президента России № 1300 от 17 декабря 1997 года, сказано: "Новая для России геополитическая и международная ситуация, негативные процессы в отечественной экономике, обострение межнациональных отношений и социальная поляризация российского общества создают прямые угрозы национальной безопасности страны". В настоящее время они приобрели особую остроту, поскольку на современном этапе развития общества воедино слились в пространстве и во времени угрозы внешнего и внутреннего характера.</w:t>
      </w:r>
    </w:p>
    <w:p w:rsidR="00CA1CD9" w:rsidRDefault="00D33071">
      <w:pPr>
        <w:ind w:firstLine="567"/>
        <w:jc w:val="both"/>
        <w:rPr>
          <w:sz w:val="24"/>
          <w:szCs w:val="24"/>
        </w:rPr>
      </w:pPr>
      <w:r>
        <w:rPr>
          <w:sz w:val="24"/>
          <w:szCs w:val="24"/>
        </w:rPr>
        <w:t xml:space="preserve">В условиях переноса основных акцентов межгосударственных разногласий из области идеологии в сферу политики и экономики и уменьшения вероятности развязывания крупномасштабной войны значительно возросла вероятность возникновения конфликтов на региональном уровне. Обостряется конкурентная борьба традиционных и формирующихся центров силы за расширение сфер влияния, в том числе и за счет получения доступа к геостратегическому и экономическому потенциалу России и новосуверенных республик бывшего Советского Союза. Известный американский политолог З.Бжезинский в своем книге "Великая шахматная доска", вышедшей в 1996 году, писал: "Россия стала главной разменной картой американской геополитики. Новый мировой порядок при гегемонии США создается против России, за счет России и на обломках России". Эти слова, подтверждаемые событиями последних лет, еще раз доказывают, что главными стратегическими задачами США и их союзников, а также других претендентов на региональное лидерство на Евразийском континенте, по-прежнему остаются расчленение российского геополитического пространства с его единым оборонно-стратегическим и народно-хозяйственным комплексом, планомерное выведение отдельных регионов из-под юрисдикции России с целью получения неограниченного доступа к колоссальным запасам природных ресурсов нашей страны и обширному рынку сбыта импортных товаров, а также стремление исключить в исторической перспективе возможность создания на евразийском пространстве мощного государства, способного претендовать на мировое лидерство. </w:t>
      </w:r>
    </w:p>
    <w:p w:rsidR="00CA1CD9" w:rsidRDefault="00D33071">
      <w:pPr>
        <w:ind w:firstLine="567"/>
        <w:jc w:val="both"/>
        <w:rPr>
          <w:sz w:val="24"/>
          <w:szCs w:val="24"/>
        </w:rPr>
      </w:pPr>
      <w:r>
        <w:rPr>
          <w:sz w:val="24"/>
          <w:szCs w:val="24"/>
        </w:rPr>
        <w:t xml:space="preserve">В российской истории немало примеров, когда целостность страны подвергалась опасности. Это и набеги хазар, и нашествие татаро-монгол, и вторжения тевтонских рыцарей, а также русско-турецкие войны, поход Наполеона, Первая и Вторая мировые войны. В последние же годы зарубежными теоретиками также предлагались многочисленные варианты раздела России. Так, в 1992 году достоянием гласности стали "Американские прогнозы развития геостратегической ситуации в мире в конце XX - начале XXI веков", где немалое внимание уделено возможным радикальным изменениям государственного устройства России в ближайшие 10-15 лет. В частности, ведущие политгеографы Госдепартамента США У.Вуд, Л.Шварц, председатель Международного географического союза Д.Найт, ученые X.Блида, Д.Демко, С.Брупн прогнозировали распад нашей страны на шесть независимых государственных образований: Западную Россию, Урал, Западную Сибирь, Восточную Сибирь, Дальний Восток и Северные территории. Кроме того, по их версии, получат государственную самостоятельность малые этнические анклавы - Татария, Башкирия, Осетия, Чечня и другие, произойдет отделение от РФ Карелии, возникнут практически независимые автономные зоны - Калининградская область, республики Тува, Бурятия и др. В 1994 году американский политолог Уолтер МИД предложил своему правительству просто купить Сибирь, подчеркивая, что прецедент уже есть - Аляска. А в 1996 году Збигнев Бжезинский представил такой сценарий устройства РФ: "Свободно конфедеративная Россия, состоящая из Европейской России, Сибирской республики и Дальневосточной республики". Подобные публикации доказывают, что мысль о разделе России и овладении её природными богатствами прочно укоренилась в политическом сознании западных правителей. Тем более что по оценкам Мирового совета по энергии, на территории России сосредоточено около 60% невозобновляемых мировых природных ресурсов, из них 20% составляют запасы нефти, 35% - газа, 12% - угля, а также значительная часть мировых запасов золота, алмазов, железных руд, цветных и редких металлов. </w:t>
      </w:r>
    </w:p>
    <w:p w:rsidR="00CA1CD9" w:rsidRDefault="00D33071">
      <w:pPr>
        <w:ind w:firstLine="567"/>
        <w:jc w:val="both"/>
        <w:rPr>
          <w:i/>
          <w:iCs/>
          <w:sz w:val="24"/>
          <w:szCs w:val="24"/>
        </w:rPr>
      </w:pPr>
      <w:r>
        <w:rPr>
          <w:sz w:val="24"/>
          <w:szCs w:val="24"/>
        </w:rPr>
        <w:t>Внешние причины практически всегда имели место, но реализовываться они начали только сейчас, когда появились предпосылки внутреннего характера, связанные с проблемами социального "нездоровья" нации, которое основывается на духовности. Внутренние угрозы</w:t>
      </w:r>
      <w:r>
        <w:rPr>
          <w:i/>
          <w:iCs/>
          <w:sz w:val="24"/>
          <w:szCs w:val="24"/>
        </w:rPr>
        <w:t>.</w:t>
      </w:r>
    </w:p>
    <w:p w:rsidR="00CA1CD9" w:rsidRDefault="00D33071">
      <w:pPr>
        <w:ind w:firstLine="567"/>
        <w:jc w:val="both"/>
        <w:rPr>
          <w:sz w:val="24"/>
          <w:szCs w:val="24"/>
        </w:rPr>
      </w:pPr>
      <w:r>
        <w:rPr>
          <w:sz w:val="24"/>
          <w:szCs w:val="24"/>
        </w:rPr>
        <w:t>При сохранении существующих тенденций (падения нравственности, роста преступности, увеличения числа больных алкоголизмом и наркоманией) страна может остаться с населением, но без гражданского общества. Государство же без общества лишается своеобразной нервной системы, утрачивает инстинкт самосохранения, инструменты самопознания. Оно не осознает степень национальной угрозы, исчезает способность ощущать общенациональную и индивидуальную боль. Общество распадается на множество изолированных друг от друга индивидуумов, отношения между которыми постепенно приобретают характер тотальной конфронтации и агрессивной враждебности. Римская, Китайская, Монгольская империи стали жертвами, в первую очередь, именно такого разрушения изнутри. В отечественной же истории аналогичная ситуация сложилась на рубеже XI-XII веков, когда (в том числе) в результате падения нравов, отказа от традиционной русской морали, утраты чувства этнической общности распалось на отдельные княжества единое государство - Киевская Русь. А совсем недавно мы стали свидетелями и невольными участниками того, как развитие дезинтеграционных процессов привело к развалу Советского Союза (легитимное оформление этого факта состоялось в 1991 году в Беловежской пуще). Десоветизация произошла. Чтобы избежать дерусификации и сохранить российскую государственность осознание угроз национальной безопасности и выработка адекватной концепции противодействия представляется жизненно важным.</w:t>
      </w:r>
    </w:p>
    <w:p w:rsidR="00CA1CD9" w:rsidRDefault="00CA1CD9">
      <w:pPr>
        <w:ind w:firstLine="567"/>
        <w:jc w:val="both"/>
        <w:rPr>
          <w:sz w:val="24"/>
          <w:szCs w:val="24"/>
        </w:rPr>
      </w:pPr>
    </w:p>
    <w:p w:rsidR="00CA1CD9" w:rsidRDefault="00D33071">
      <w:pPr>
        <w:ind w:firstLine="567"/>
        <w:jc w:val="both"/>
        <w:rPr>
          <w:sz w:val="24"/>
          <w:szCs w:val="24"/>
        </w:rPr>
      </w:pPr>
      <w:r>
        <w:rPr>
          <w:sz w:val="24"/>
          <w:szCs w:val="24"/>
        </w:rPr>
        <w:t xml:space="preserve"> </w:t>
      </w:r>
      <w:bookmarkStart w:id="1" w:name="_Toc481560548"/>
      <w:r>
        <w:rPr>
          <w:sz w:val="24"/>
          <w:szCs w:val="24"/>
        </w:rPr>
        <w:t>2.Угрозы безопасности Российской Федерации.</w:t>
      </w:r>
      <w:bookmarkEnd w:id="1"/>
    </w:p>
    <w:p w:rsidR="00CA1CD9" w:rsidRDefault="00CA1CD9">
      <w:pPr>
        <w:ind w:firstLine="567"/>
        <w:jc w:val="both"/>
        <w:rPr>
          <w:sz w:val="24"/>
          <w:szCs w:val="24"/>
        </w:rPr>
      </w:pPr>
    </w:p>
    <w:p w:rsidR="00CA1CD9" w:rsidRDefault="00D33071">
      <w:pPr>
        <w:ind w:firstLine="567"/>
        <w:jc w:val="both"/>
        <w:rPr>
          <w:i/>
          <w:iCs/>
          <w:sz w:val="24"/>
          <w:szCs w:val="24"/>
        </w:rPr>
      </w:pPr>
      <w:r>
        <w:rPr>
          <w:i/>
          <w:iCs/>
          <w:sz w:val="24"/>
          <w:szCs w:val="24"/>
        </w:rPr>
        <w:t>2.1.УГРОЗЫ ГЕОПОЛИТИЧЕСКОГО ХАРАКТЕРА.</w:t>
      </w:r>
    </w:p>
    <w:p w:rsidR="00CA1CD9" w:rsidRDefault="00D33071">
      <w:pPr>
        <w:ind w:firstLine="567"/>
        <w:jc w:val="both"/>
        <w:rPr>
          <w:sz w:val="24"/>
          <w:szCs w:val="24"/>
          <w:lang w:val="en-US"/>
        </w:rPr>
      </w:pPr>
      <w:r>
        <w:rPr>
          <w:sz w:val="24"/>
          <w:szCs w:val="24"/>
        </w:rPr>
        <w:t xml:space="preserve"> В шкале приоритетов безопасности России сегодня на первое место должно быть поставлено сохранение ее государственной целостности. Здесь, в первую очередь, следует рассмотреть вызовы извне, имеющие военную направленность. Многие западные эксперты считают, что в ближайшей перспективе России предстоит решать задачу сдерживания военной угрозы с трех направлений: западного, восточного и южного. На Западе военно-политическая обстановка характеризуется стремлением НАТО укрепить свою лидирующую роль на континенте. У России сегодня нет острых политических или экономических конфликтов со странами Североатлантического блока, однако, стремление этой организации к расширению на Восток представляет значительную военную угрозу для нашей страны. Страны Центральной и Восточной Европы официально выражают интерес к вступлению в Североатлантический блок. Фактически уже определены кандидаты и сроки их вступлению в альянс. В 1999 году членами НАТО могут стать Польша, Венгрия, Чехия. Речь идет о вступлении в блок стран Балтии и даже Украины.</w:t>
      </w:r>
    </w:p>
    <w:p w:rsidR="00CA1CD9" w:rsidRDefault="00D33071">
      <w:pPr>
        <w:ind w:firstLine="567"/>
        <w:jc w:val="both"/>
        <w:rPr>
          <w:sz w:val="24"/>
          <w:szCs w:val="24"/>
          <w:lang w:val="en-US"/>
        </w:rPr>
      </w:pPr>
      <w:r>
        <w:rPr>
          <w:sz w:val="24"/>
          <w:szCs w:val="24"/>
        </w:rPr>
        <w:t>Руководители военно-политической группировки не устают заявлять о том, что НАТО не является угрозой для России, напротив все получают выгоду. И Североатлантический альянс якобы не стремится к привлечению новых членов в свои ряды, а происходит это потому, что он является открытой организацией. Но, привлекая в свои ряды новых членов, осуществляется процесс изоляции России от бывших союзников и сопредельных государств. Происходит возрастание военной мощи НАТО, фактически противостоящей российской. При развитии обстановки по этому сценарию, Россия непременно окажется перед угрозой экономического и политического шантажа со стороны США, а, следовательно, и блока НАТО. РФ окружена мощным кольцом иностранных военных баз. Нарушен паритет по обычным вооружениям между НАТО и СНГ. Нельзя не учитывать и того, что военно-силовой путь решения политических проблем становится решающим для США и НАТО. Показателен тот факт, что на состоявшемся в ноябре 1998 года в Эдинбурге заседании представителей стран-членов НАТО обсуждалась возможность проведения военных операций вне территории блока без мандата ООН, и уже в декабре подобные действия были апробированы в Ираке. Поэтому исключать возможность военных провокаций в приграничных пространствах России не следует.</w:t>
      </w:r>
    </w:p>
    <w:p w:rsidR="00CA1CD9" w:rsidRDefault="00D33071">
      <w:pPr>
        <w:ind w:firstLine="567"/>
        <w:jc w:val="both"/>
        <w:rPr>
          <w:sz w:val="24"/>
          <w:szCs w:val="24"/>
        </w:rPr>
      </w:pPr>
      <w:r>
        <w:rPr>
          <w:sz w:val="24"/>
          <w:szCs w:val="24"/>
        </w:rPr>
        <w:t xml:space="preserve">Поводом для развязывания на Западе вооруженного конфликта могут послужить территориальные притязания к России ряда государств. Со стороны НОРВЕГИИ они возможны по поводу разграничения вод Баренцева моря и о. Шпицберген. Определенные круги ФИНЛЯНДИИ стремятся к объединению близких по языку карелов, саамов, коми и вепсов. Участились и призывы о придании особого международного статуса Калининградской области под совместным протекторатом России, Германии, Польши и Литвы. Выдвигают России свои территориальные претензии и БАЛТИЙСКИЕ ГОСУДАРСТВА, где дискриминация русскоязычного населения (в Латвии его 48 процентов, в Эстонии - 40) возведена уже в ранг официальной расистской политики с цензами оседлости, ограничениями в прописке и предоставлении гражданства. Вместе с тем Эстония и Латвия предлагают свое гражданство русскому населению ряда районов Псковской области. И некоторые из псковичей охотно идут на это, стремясь освободиться от службы в российской армии. Характерно, что на новых картах, выпущенных в Латвийской республике, Пыталовский район Псковской области (бывший Абренский уезд Латвии с 1920 по 1944 год) фигурирует как составная часть Латвии. Эстония настаивает на границе, соответствующей Тартускому договору 1920 года, по которому Изборск и Печоры были признаны эстонской территорией. Претендует она и на часть Ленинградской области. Литовские должностные лица мотивируют принадлежность Литве Калининградской области, ссылаясь на российскую угрозу и неоднократное в прошлом вхождение этой территории в состав Литвы. Однако следует отметить, что до присоединения к России, ни Финляндия, ни Латвия, ни Эстония на том или ином историческом этапе собственной государственности не имели. </w:t>
      </w:r>
    </w:p>
    <w:p w:rsidR="00CA1CD9" w:rsidRDefault="00D33071">
      <w:pPr>
        <w:ind w:firstLine="567"/>
        <w:jc w:val="both"/>
        <w:rPr>
          <w:sz w:val="24"/>
          <w:szCs w:val="24"/>
          <w:lang w:val="en-US"/>
        </w:rPr>
      </w:pPr>
      <w:r>
        <w:rPr>
          <w:sz w:val="24"/>
          <w:szCs w:val="24"/>
        </w:rPr>
        <w:t>На южных рубежах страны обстановка определяется как обострением борьбы за доминирование в регионе с исторической соперницей - Турцией, так и стремлением ведущих западных государств взять под свой контроль Центральную Азию и Кавказ с их природными ресурсами и транспортными путями. Пантюркистский проект утверждает идею объединения тюркских народов постсоветского пространства и даже самой России (!) в конфедерацию под эгидой Турции. Этот проект не только поддерживается Западом на пропагандистском уровне, но и в известной степени финансируется им в форме помощи Турции. Вот что пишет по этому поводу американский политолог С.Хантингтон: "Крах СССР открывает перед Турцией уникальную возможность стать лидером возрождения тюркской цивилизации, охватывающей семь стран от берегов Греции до Китая. Поощряемая Западом, Турция прилагает все усилия, чтобы выстроить для себя эту новую идентичность". Особое внимание Турции сосредоточено на этнически близких ей северокавказских автономиях. А о будущем стремящихся под эгиду Турции народов можно судить по положению курдов - их в Турции около 14 млн.</w:t>
      </w:r>
    </w:p>
    <w:p w:rsidR="00CA1CD9" w:rsidRDefault="00D33071">
      <w:pPr>
        <w:ind w:firstLine="567"/>
        <w:jc w:val="both"/>
        <w:rPr>
          <w:sz w:val="24"/>
          <w:szCs w:val="24"/>
          <w:lang w:val="en-US"/>
        </w:rPr>
      </w:pPr>
      <w:r>
        <w:rPr>
          <w:sz w:val="24"/>
          <w:szCs w:val="24"/>
        </w:rPr>
        <w:t>И, тем не менее, существование их как отдельного субъекта государства полностью отрицается турецкими властями. Еще один из проектов опирается на давнюю идею возрождения Великого шелкового пути, в древности связывавшего два океана - Тихий и Атлантический. Претворение в жизнь проекта воссоздания "моста цивилизаций" в обход России, обрекло бы нас на опасную изоляцию и вытеснение из всего юго-восточного пространства далеко на Север. Неудивительно, что реализация этого проекта стала частью плана изоляции России (согласно доктрине Мадлен Олбрайт и Збигнева Бжезинского), а борьба за обладание транспортными коридорами была признана американскими политологами главной доминантой мировой политики на обозримую перспективу. В целом к югу от границ бывшего СССР формируется зона противоборства ряда государств, которые способны при определенных условиях в целях самоутверждения и улучшения своего положения начать новый передел мира. По мнению ряда экспертов, военная угроза в виде локальных войн и конфликтов здесь наиболее вероятна. Она постоянно проявляется в виде вспышек напряженности на Северном Кавказе, в Закавказье и Центральной Азии. Здесь могут возникнуть прямые угрозы безопасности российских военных объектов, транзиту, товарным потокам, и, наконец, соотечественников, проживающих на постсоветском пространстве.</w:t>
      </w:r>
    </w:p>
    <w:p w:rsidR="00CA1CD9" w:rsidRDefault="00D33071">
      <w:pPr>
        <w:ind w:firstLine="567"/>
        <w:jc w:val="both"/>
        <w:rPr>
          <w:sz w:val="24"/>
          <w:szCs w:val="24"/>
        </w:rPr>
      </w:pPr>
      <w:r>
        <w:rPr>
          <w:sz w:val="24"/>
          <w:szCs w:val="24"/>
        </w:rPr>
        <w:t xml:space="preserve">В ряде постсоветских республик установились диктатуры представителей "титульных наций" с антирусской идеологией. Некоторые нарочито осложняют отношения с Москвой, стремясь таким образом утвердиться в мировом сообществе. Большинство новообразованных государств стремится торговать своей политикой и транзитным положением, потому что иных товаров для торговли нет. Появление таких слабых и нежизнеспособных государств стратегически опасно для России. Лавинообразно растет численность населения Центральной Азии, его удвоение происходит каждые 20-25 лет. При ограниченности жизненного пространства пустынными и высокогорными территориями дальнейший рост населения чреват борьбой за передел сфер влияния и пересмотр границ, нарезанных уже в первой половине двадцатых годов. К примеру, Ферганская долина, разделенная при советской власти между Таджикской, Киргизской и Узбекской республиками, после распада СССР мгновенно превратилась в объект острых территориальных разногласий для новых независимых государств. </w:t>
      </w:r>
    </w:p>
    <w:p w:rsidR="00CA1CD9" w:rsidRDefault="00D33071">
      <w:pPr>
        <w:ind w:firstLine="567"/>
        <w:jc w:val="both"/>
        <w:rPr>
          <w:sz w:val="24"/>
          <w:szCs w:val="24"/>
        </w:rPr>
      </w:pPr>
      <w:r>
        <w:rPr>
          <w:sz w:val="24"/>
          <w:szCs w:val="24"/>
        </w:rPr>
        <w:t>Военно-политическая обстановка на востоке страны характеризуется наличием территориальных противоречий, усилением соперничества США, Японии и Китая за лидерство, их стремлением ограничить роль России в решении региональных проблем. (Китай претендует на часть территории Читинской и Амурской областей, Хабаровского и Приморского краев, а Япония настаивает на передаче ей четырех островов Южно-Курильской гряды - Кунашира, Шикотана, Итурупа, Хабомаи). Китай продолжает укреплять свои позиции в регионе, наращивать военно-экономический потенциал. Это крупное ядерное государство занимает одну четырнадцатую часть территории Земли, там размещено около 1/4 населения планеты. На всем российском Дальнем Востоке проживает не более 8 млн. человек. В одной только северо-восточной провинции Китая Хэйлунцзян с центром в Харбине проживало в 1984 году 33 млн. человек.</w:t>
      </w:r>
      <w:r>
        <w:rPr>
          <w:sz w:val="24"/>
          <w:szCs w:val="24"/>
          <w:lang w:val="en-US"/>
        </w:rPr>
        <w:t xml:space="preserve"> </w:t>
      </w:r>
      <w:r>
        <w:rPr>
          <w:sz w:val="24"/>
          <w:szCs w:val="24"/>
        </w:rPr>
        <w:t xml:space="preserve">Распространение ядерного оружия неизбежно спровоцирует меры противодействия со стороны других держав, что повысит уровень военно-политической напряженности близ границ России. Надо иметь в виду и то, что кроме США, России, Великобритании, еще более 30 стран, в числе которых и страны третьего мира с их неустойчивой политической властью, обладают ракетным потенциалом, а 15 стран уже сегодня могли бы доставлять боезаряды к различным, в том числе и жизненно важным районам России. </w:t>
      </w:r>
    </w:p>
    <w:p w:rsidR="00CA1CD9" w:rsidRDefault="00D33071">
      <w:pPr>
        <w:ind w:firstLine="567"/>
        <w:jc w:val="both"/>
        <w:rPr>
          <w:sz w:val="24"/>
          <w:szCs w:val="24"/>
          <w:lang w:val="en-US"/>
        </w:rPr>
      </w:pPr>
      <w:r>
        <w:rPr>
          <w:sz w:val="24"/>
          <w:szCs w:val="24"/>
        </w:rPr>
        <w:t xml:space="preserve">Серьезную угрозу безопасности России наносит и деятельность иностранных спецслужб, стремящихся управлять в ней внутренними процессами в своих интересах. По данным ФАПСИ, есть все основания полагать, что сотрудничество и соперничество государств на мировой арене из традиционно материальной сферы все более отчетливо смещается в информационную область. Особенно острой является проблема обеспечения информационной безопасности в сфере управления государством и Вооруженными Силами, поскольку именно здесь развитыми иностранными государствами в последнее время ведется наиболее активно информационная борьба. Для осуществления информационных операций (несанкционированное вмешательство в работу информационных систем, внедрение зараженных микросхем в импортируемую вычислительную технику, распространение дезинформации и т.п.) в США создаются специальные силы и средства, на содержание которых ежегодно выделяется порядка 2 млрд. долларов. В нашей же стране финансирование работ по защите от информационного оружия практически отсутствует. Активизировалась и деятельность против России иностранных разведок, непрерывно действуют многофункциональные космические, наземные, воздушные и морские разведывательные системы с глобальными возможностями. На фоне резкого уменьшения количества российских космических аппаратов космическую разведку экономики и Вооруженных Сил России постоянно ведут США, Франция, Англия, ФРГ, Япония, Израиль. Для этого задействовано свыше 50 космических аппаратов. По-прежнему вдоль российских границ самолеты совершают разведывательные полеты. Вблизи российских территориальных вод действуют корабли радиоэлектронной разведки иностранных государств. Круглосуточно действует глобальная сеть наземных станций радиоперехвата, расположенных по всему периметру СНГ. Россия же, провозгласившая себя преемницей СССР и сохранившая обязательства по охране границ Содружества, практически ею не стала. Доставшаяся РФ часть бывших советских Вооруженных Сил потеряла прежнюю боеспособность. В частности, невосполнима потеря оборонных объектов, оставшихся на территории других стран СНГ. Полуразрушена создававшаяся десятилетиями система обороны на дальних рубежах. Военно-Морской Флот потерял около трети своего плавсостава, многие центры базирования и береговой инфраструктуры. У России практически не осталось военных союзников - попытки объединения оборонных усилий бывших республик СССР не дали пока существенных результатов. Ассигнования на содержание Вооруженных Сил сокращались. Доля военных расходов в структуре ВВП составляла в 1991 г. - 11,1% (данные для всего СССР), в 1992 г. - 4,5%, в 1993 г. - 4,8%, в 1994 г. - 6,6%, в 1995 г. - 3,71%, в 1996 г. - 3,76% (при этом сам ВВП к 1996 году сократился почти в два раза), в 1997 - 3,82% ВВП, что составляет менее 19 млрд. долларов (270 млрд. долларов) в США), в 1998 - 2, 8% ВВП, в 1999 - 3,1% ВВП. Ослабление оборонных возможностей России в условиях углубляющегося экономического кризиса и политической нестабильности может быть использовано для давления в целях получения уступок, в том числе и территориальных, наносящих ущерб жизненным интересам нашей страны. В целом внешние военные угрозы для безопасности России страны остаются реальными и немалыми, им необходимо противостоять. Но любая система национальной безопасности не эффективна, если не противостоит внутренним угрозам, которые столь же реальны, как и внешние. Именно поэтому, возвращаясь к угрозе целостности России, нельзя не остановиться на сепаратистских устремлениях некоторых субъектов Российской Федерации. Современная Россия, занимающая 1/7 часть земной суши, имеет очень сложное административно-территориальное деление: 89 субъектов Федерации весьма разнородны по размерам, природным условиям, численности и составу населения, уровню развития экономики и культуры (21 республика, 6 краев и 49 областей, 1 автономная область и 10 автономных округов). Российская модель федерализма сочетает два разных принципа: 51 субъект федерации выделен по территориальному признаку, 38 - по национальному. При этом автономные национальные образования, будучи самостоятельными субъектами Федерации, сами, подобно русской матрешке, входят в состав других субъектов (например, Ханты-Мансийский и Ямало-Ненецкий автономные округа в составе Тюменской области). </w:t>
      </w:r>
    </w:p>
    <w:p w:rsidR="00CA1CD9" w:rsidRDefault="00D33071">
      <w:pPr>
        <w:ind w:firstLine="567"/>
        <w:jc w:val="both"/>
        <w:rPr>
          <w:sz w:val="24"/>
          <w:szCs w:val="24"/>
        </w:rPr>
      </w:pPr>
      <w:r>
        <w:rPr>
          <w:sz w:val="24"/>
          <w:szCs w:val="24"/>
        </w:rPr>
        <w:t xml:space="preserve">Внутренние административные границы часто неустойчивы. Многие из них устанавливались произвольно и не раз пересматривались. При этом рассекались ареалы отдельных народов, значительные территории волевым порядком переподчинялись другим областям и республикам. Нередко происходило и перемещение больших групп людей в чуждое им социокультурное пространство. Подобная практика применялась на Северном Кавказе, в Поволжье, в Крыму, в том числе и в связи с депортацией, а затем - реабилитацией ряда народов (адыги, чеченцы, ингуши, немцы, татары). В 20 регионах России возникли требования о создании новых суверенных республик со стороны лишенных государственности этносов. При этом была предложена новая перестройка границ существующих субъектов Федерации. На Северном Кавказе возникли разногласия даже между однопорядковыми автономиями, стремящимися отстоять занятое ими пространство или расширить его. Такой конфликт прослеживается между Северной Осетией и Ингушетией. Чечня выдвигает территориальные притязания к Дагестану, Ингушетии, Ставрополь. Черкесские ультранационалисты вынашивают планы создания противостоящей России "Великой Адыгеи" - федеративного государства, включающего в себя Кабарду, Черкессию, Адыгею и Абхазию. Существовавший на Кавказе до 90-х гг. этнополитический баланс создавался десятилетиями. Теперь он нарушен. Северный Кавказ стал для России таким же взрывоопасным, как и Прибалтика для СССР или Польша для Российской Империи. О суверенитете в России все чаще стали заявлять богатые сырьем регионы, не имеющие никаких национальных проблем: существуют идеи создания Енисейской, Поморской и Уральской республик, а также Балтийской республики в составе Калининградской области. В Приморье вызвана из небытия тень Дальневосточной республики. Возник из прошлого фантом сибирского сепаратизма, концепция которого имеет глубокие исторические корни. Идея использовать тяжелое экономическое положение для реализации своих геополитических целей подхвачена и современными американскими политиками - Мидом, Бжезинским, Олбрайт. </w:t>
      </w:r>
    </w:p>
    <w:p w:rsidR="00CA1CD9" w:rsidRDefault="00D33071">
      <w:pPr>
        <w:ind w:firstLine="567"/>
        <w:jc w:val="both"/>
        <w:rPr>
          <w:sz w:val="24"/>
          <w:szCs w:val="24"/>
        </w:rPr>
      </w:pPr>
      <w:r>
        <w:rPr>
          <w:sz w:val="24"/>
          <w:szCs w:val="24"/>
        </w:rPr>
        <w:t>С учетом перспектив развития военно-политической обстановки на Западе, Юге и Востоке, а также направленности строительства ВС ведущих иностранных государств, развязывание крупномасштабной военной агрессии против РФ в период до 2005 года пока маловероятно. Однако реальными угрозами для военной безопасности РФ и ее союзников в ближайшей перспективе остаются: · возможная эскалация вооруженных конфликтов на Юго-Западном и Центрально-Азиатском стратегических направлениях; · усиление позиций исламского экстремизма в Закавказье и Центральной Азии, а также сепаратизм и религиозно-националистические движения внутри России; · реализация планов по расширению НАТО на Восток; · курс военно-политического руководства США на сохранение мирового лидерства, рост экономического присутствия США и их союзников в регионах традиционного влияния России.</w:t>
      </w:r>
    </w:p>
    <w:p w:rsidR="00CA1CD9" w:rsidRDefault="00CA1CD9">
      <w:pPr>
        <w:ind w:firstLine="567"/>
        <w:jc w:val="both"/>
        <w:rPr>
          <w:sz w:val="24"/>
          <w:szCs w:val="24"/>
        </w:rPr>
      </w:pPr>
    </w:p>
    <w:p w:rsidR="00CA1CD9" w:rsidRDefault="00D33071">
      <w:pPr>
        <w:ind w:firstLine="567"/>
        <w:jc w:val="both"/>
        <w:rPr>
          <w:sz w:val="24"/>
          <w:szCs w:val="24"/>
        </w:rPr>
      </w:pPr>
      <w:bookmarkStart w:id="2" w:name="_Toc481560549"/>
      <w:r>
        <w:rPr>
          <w:sz w:val="24"/>
          <w:szCs w:val="24"/>
        </w:rPr>
        <w:t>2.2.УГРОЗЫ ЭКОНОМИЧЕСКОГО ХАРАКТЕРА.</w:t>
      </w:r>
      <w:bookmarkEnd w:id="2"/>
    </w:p>
    <w:p w:rsidR="00CA1CD9" w:rsidRDefault="00D33071">
      <w:pPr>
        <w:ind w:firstLine="567"/>
        <w:jc w:val="both"/>
        <w:rPr>
          <w:sz w:val="24"/>
          <w:szCs w:val="24"/>
        </w:rPr>
      </w:pPr>
      <w:r>
        <w:rPr>
          <w:sz w:val="24"/>
          <w:szCs w:val="24"/>
        </w:rPr>
        <w:t xml:space="preserve"> </w:t>
      </w:r>
    </w:p>
    <w:p w:rsidR="00CA1CD9" w:rsidRDefault="00D33071">
      <w:pPr>
        <w:ind w:firstLine="567"/>
        <w:jc w:val="both"/>
        <w:rPr>
          <w:sz w:val="24"/>
          <w:szCs w:val="24"/>
          <w:lang w:val="en-US"/>
        </w:rPr>
      </w:pPr>
      <w:r>
        <w:rPr>
          <w:sz w:val="24"/>
          <w:szCs w:val="24"/>
        </w:rPr>
        <w:t>Экспансия Запада направлена, прежде всего, на экономику Российской Федерации, на превращение России в энергосырьевой придаток, её экономическую изоляцию не только от западных держав, но и стран Содружества, низведения до положения страны третьего мира. При сокращении внутреннего производства и потребления, а также поставок в страны СНГ, поток топлива и сырья устремился на Запад. В 1995 г. на экспорт ушло 40% добытой нефти, а с учетом продуктов ее переработки продажа на мировом рынке поглотила 55% добычи жидкого топлива. За рубеж перекачено 32% газа, вывезено 63% проката черных металлов, 70% рафинированной меди, большая часть алюминия, 80% никеля, 50% каучука, 40% аммиака, 80% минеральных удобрений, значительная часть древесины и лесоматериалов. На топливо, сырье, продукты их переработки приходится более 80% экспорта в зарубежные страны (без СНГ). Поступления в бюджет от производства и продажи товаров топливной и сырьевой групп дают не менее половины его доходной части. А так как мировой рынок энергосырья переполнен, промышленно развитые страны внедряют энергосберегающие технологии, цены на нефть и газ, занимающие значительную часть в структуре российского экспорта, резко упали, то РФ постепенно утрачивает свои позиции на внешнем рынке.</w:t>
      </w:r>
    </w:p>
    <w:p w:rsidR="00CA1CD9" w:rsidRDefault="00D33071">
      <w:pPr>
        <w:ind w:firstLine="567"/>
        <w:jc w:val="both"/>
        <w:rPr>
          <w:sz w:val="24"/>
          <w:szCs w:val="24"/>
        </w:rPr>
      </w:pPr>
      <w:r>
        <w:rPr>
          <w:sz w:val="24"/>
          <w:szCs w:val="24"/>
        </w:rPr>
        <w:t xml:space="preserve">В 1997 году экспорт российских товаров не превысил 20% всего ВВП. В то же время объем импорта в сфере внешней торговли по сравнению с 1991 годом увеличился в шесть с лишним раз. Продукты и товары иностранного производства вытесняют отечественные и с внутреннего рынка. Более половины потребностей россиян в продовольственных товарах (а москвичей - на 70%) покрывается за счет импорта. Возникла реальная угроза потери продовольственной независимости. В последние месяцы на Западе ведется кампания по оказанию широкомасштабной продовольственной помощи России. Но в основе этой акции лежит не великодушное желание помочь бывшему сопернику, а стремление поддержать своих собственных производителей зерна (Америка контролирует 40% продаж зерна). Объявление о помощи России уже привело к росту котировок на зерно на Чикагской бирже. Таким образом, кризис в России сыграл на руку западным зерновым производителям, а США получили еще одно орудие политического давления на РФ. </w:t>
      </w:r>
    </w:p>
    <w:p w:rsidR="00CA1CD9" w:rsidRDefault="00D33071">
      <w:pPr>
        <w:ind w:firstLine="567"/>
        <w:jc w:val="both"/>
        <w:rPr>
          <w:sz w:val="24"/>
          <w:szCs w:val="24"/>
        </w:rPr>
      </w:pPr>
      <w:r>
        <w:rPr>
          <w:sz w:val="24"/>
          <w:szCs w:val="24"/>
        </w:rPr>
        <w:t>Деформация отраслевой структуры экономики, нерациональное использование внешних кредитов, привлечение спекулятивных инвестиций стали причиной того, что объем государственного долга России на 1 января 2000 года увеличился до 140,8 млрд. долларов. Это составляет 56% (!) к ВВП (в годы Великой Отечественной войны этот показатель не превышал 36%). Экономическая экспансия осуществляется не только извне, но и преступными сообществами внутри страны. По неофициальным данным, половина экономики России контролируется преступными группировками. Большая часть полученной ими выручки от продажи природных ресурсов за рубеж в страну не возвращается. Отток валютных средств оценивается специалистами в 1,5-2 млрд. долларов ежемесячно. По оценке западных экспертов, российские валютные средства, нелегально вывезенные на Запад, так велики, что если бы их возвратить, надобность в иностранных кредитах отпала бы. Специалисты МВД подсчитали, что ущерб от экономической преступности сопоставим с 10-15% ВВП. Внешние угрозы во многом определяют угрозы внутренние. Так, обвальное падение производства, особенно в ВПК, научно-технический потенциал которого был равен в целом североамериканскому и западноевропейскому, парализовало спрос на научно-исследовательские и опытно-конструкторские работы. Одновременно резко сократились бюджетные ассигнования на науку. Они упали до 0,32% ВВП, что в 6 раз ниже общепризнанного порога национальной безопасности. К тому же и объем ВВП резко снизился (ВВП России составляет примерно треть ВВП СССР). Численность работников научных организаций сократилась почти наполовину. Распадаются научные школы и институты. В начале 90-х годов возникла массовая "утечка мозгов" за рубеж, в другие отрасли, сферу мелкого и среднего бизнеса. В экономике не находит приложения труд 20 млн. квалифицированных рабочих, а интеллектуальный потенциал нации используется не более чем на 1%.</w:t>
      </w:r>
    </w:p>
    <w:p w:rsidR="00CA1CD9" w:rsidRDefault="00CA1CD9">
      <w:pPr>
        <w:ind w:firstLine="567"/>
        <w:jc w:val="both"/>
        <w:rPr>
          <w:sz w:val="24"/>
          <w:szCs w:val="24"/>
        </w:rPr>
      </w:pPr>
    </w:p>
    <w:p w:rsidR="00CA1CD9" w:rsidRDefault="00D33071">
      <w:pPr>
        <w:ind w:firstLine="567"/>
        <w:jc w:val="both"/>
        <w:rPr>
          <w:sz w:val="24"/>
          <w:szCs w:val="24"/>
        </w:rPr>
      </w:pPr>
      <w:bookmarkStart w:id="3" w:name="_Toc481560550"/>
      <w:r>
        <w:rPr>
          <w:sz w:val="24"/>
          <w:szCs w:val="24"/>
        </w:rPr>
        <w:t>3. НАЦИОНАЛЬНАЯ БЕЗОПАСНОСТЬ Теория и практика.</w:t>
      </w:r>
      <w:bookmarkEnd w:id="3"/>
    </w:p>
    <w:p w:rsidR="00CA1CD9" w:rsidRDefault="00D33071">
      <w:pPr>
        <w:ind w:firstLine="567"/>
        <w:jc w:val="both"/>
        <w:rPr>
          <w:sz w:val="24"/>
          <w:szCs w:val="24"/>
        </w:rPr>
      </w:pPr>
      <w:bookmarkStart w:id="4" w:name="_Toc481560551"/>
      <w:r>
        <w:rPr>
          <w:sz w:val="24"/>
          <w:szCs w:val="24"/>
        </w:rPr>
        <w:t>3.1.Комментарий к документу</w:t>
      </w:r>
      <w:bookmarkEnd w:id="4"/>
      <w:r>
        <w:rPr>
          <w:sz w:val="24"/>
          <w:szCs w:val="24"/>
        </w:rPr>
        <w:t xml:space="preserve"> </w:t>
      </w:r>
      <w:bookmarkStart w:id="5" w:name="_Toc481560552"/>
      <w:r>
        <w:rPr>
          <w:sz w:val="24"/>
          <w:szCs w:val="24"/>
        </w:rPr>
        <w:t>''ОСНОВЫ КОНЦЕПЦИИ НАЦИОНАЛЬНОЙ БЕЗОПАСНОСТИ''</w:t>
      </w:r>
      <w:bookmarkEnd w:id="5"/>
      <w:r>
        <w:rPr>
          <w:sz w:val="24"/>
          <w:szCs w:val="24"/>
        </w:rPr>
        <w:t>.</w:t>
      </w:r>
    </w:p>
    <w:p w:rsidR="00CA1CD9" w:rsidRDefault="00CA1CD9">
      <w:pPr>
        <w:ind w:firstLine="567"/>
        <w:jc w:val="both"/>
        <w:rPr>
          <w:sz w:val="24"/>
          <w:szCs w:val="24"/>
        </w:rPr>
      </w:pPr>
    </w:p>
    <w:p w:rsidR="00CA1CD9" w:rsidRDefault="00D33071">
      <w:pPr>
        <w:ind w:firstLine="567"/>
        <w:jc w:val="both"/>
        <w:rPr>
          <w:sz w:val="24"/>
          <w:szCs w:val="24"/>
        </w:rPr>
      </w:pPr>
      <w:r>
        <w:rPr>
          <w:sz w:val="24"/>
          <w:szCs w:val="24"/>
        </w:rPr>
        <w:t>Всякое общество существует в глобальном историческом процессе, являющемся частным процессом в жизни биосферы Земли, вследствие чего безопасные пути развития человечества довольно узки и ведут к весьма ограниченному подмножеству целей из всего множества возможных. Всякое общество так или иначе управляется, по какой причине глобальный исторический процесс возможно рассматривать в качестве глобального процесса управления, 1) объемлющего множество процессов региональных управлений, 2) протекающего в иерархически высших по отношению к нему процессах жизни Земли и Космоса.</w:t>
      </w:r>
    </w:p>
    <w:p w:rsidR="00CA1CD9" w:rsidRDefault="00D33071">
      <w:pPr>
        <w:ind w:firstLine="567"/>
        <w:jc w:val="both"/>
        <w:rPr>
          <w:sz w:val="24"/>
          <w:szCs w:val="24"/>
        </w:rPr>
      </w:pPr>
      <w:r>
        <w:rPr>
          <w:sz w:val="24"/>
          <w:szCs w:val="24"/>
        </w:rPr>
        <w:t>Человечество выделяется из биосферы планеты наличием культуры, под коим термином мы понимаем весь объем генетически не наследуемой информации, передаваемой от поколения к поколению; но при этом генетически обусловлен и передается от поколения к поколению потенциал способностей к освоению культурного наследия предков и к его дальнейшему преобразованию.</w:t>
      </w:r>
    </w:p>
    <w:p w:rsidR="00CA1CD9" w:rsidRDefault="00D33071">
      <w:pPr>
        <w:ind w:firstLine="567"/>
        <w:jc w:val="both"/>
        <w:rPr>
          <w:sz w:val="24"/>
          <w:szCs w:val="24"/>
        </w:rPr>
      </w:pPr>
      <w:r>
        <w:rPr>
          <w:sz w:val="24"/>
          <w:szCs w:val="24"/>
        </w:rPr>
        <w:t>Культура и направленность её развития обусловлены нравственностью людей и их свободной самодисциплиной в следовании нравственно избранным идеалам. Идея Бога, Творца и Вседержителя - в культуре - не произведение "художественного творчества" людей, а отражение в жизни общества объективного бытия Божия. Всеобъемлюще единственное доказательство бытия Божиего Бог дает каждому человеку Сам: Он поистине отвечает молитве верующего и живущего по совести в соответствии со смыслом молитвы.</w:t>
      </w:r>
    </w:p>
    <w:p w:rsidR="00CA1CD9" w:rsidRDefault="00D33071">
      <w:pPr>
        <w:ind w:firstLine="567"/>
        <w:jc w:val="both"/>
        <w:rPr>
          <w:sz w:val="24"/>
          <w:szCs w:val="24"/>
        </w:rPr>
      </w:pPr>
      <w:r>
        <w:rPr>
          <w:sz w:val="24"/>
          <w:szCs w:val="24"/>
        </w:rPr>
        <w:t>При взгляде с позиций достаточно Общей теории управления на жизнь обществ на исторически длительных интервалах времени (сотни и более лет), средствами воздействия на общество, осмысленное применение которых позволяет управлять его жизнью и смертью, являются:</w:t>
      </w:r>
    </w:p>
    <w:p w:rsidR="00CA1CD9" w:rsidRDefault="00D33071">
      <w:pPr>
        <w:ind w:firstLine="567"/>
        <w:jc w:val="both"/>
        <w:rPr>
          <w:sz w:val="24"/>
          <w:szCs w:val="24"/>
        </w:rPr>
      </w:pPr>
      <w:r>
        <w:rPr>
          <w:sz w:val="24"/>
          <w:szCs w:val="24"/>
        </w:rPr>
        <w:t>1. Информация мировоззренческого характера, методология, осваивая которую, люди строят - индивидуально и общественно - свои "стандартные автоматизмы" распознавания частных процессов в полноте и целостности Мироздания и определяют в своем восприятии иерархическую упорядоченность их во взаимной вложенности. Она является основой культуры мышления и полноты управленческой деятельности, включая и внутрисоциальное полновластие.</w:t>
      </w:r>
    </w:p>
    <w:p w:rsidR="00CA1CD9" w:rsidRDefault="00D33071">
      <w:pPr>
        <w:ind w:firstLine="567"/>
        <w:jc w:val="both"/>
        <w:rPr>
          <w:sz w:val="24"/>
          <w:szCs w:val="24"/>
        </w:rPr>
      </w:pPr>
      <w:r>
        <w:rPr>
          <w:sz w:val="24"/>
          <w:szCs w:val="24"/>
        </w:rPr>
        <w:t>2. Информация летописного, хронологического характера всех отраслей Культуры и всех отраслей Знания. Она позволяет видеть направленность течения процессов и соотносить друг с другом частные отрасли Культуры в целом и отрасли Знания. При владении сообразным Мирозданию мировоззрением, на основе чувства меры, она позволяет выделить частные процессы, воспринимая "хаотичный" поток, казалось бы разрозненных, фактов и явлений в мировоззренческое "сито" - субъективную человеческую меру распознавания.</w:t>
      </w:r>
    </w:p>
    <w:p w:rsidR="00CA1CD9" w:rsidRDefault="00D33071">
      <w:pPr>
        <w:ind w:firstLine="567"/>
        <w:jc w:val="both"/>
        <w:rPr>
          <w:sz w:val="24"/>
          <w:szCs w:val="24"/>
        </w:rPr>
      </w:pPr>
      <w:r>
        <w:rPr>
          <w:sz w:val="24"/>
          <w:szCs w:val="24"/>
        </w:rPr>
        <w:t>3. Информация фактоописательного характера: описание частных процессов и их взаимосвязей - существо информации третьего приоритета, к которому относятся вероучения религиозных культов, светские идеологии, технологии и фактология всех отраслей науки.</w:t>
      </w:r>
    </w:p>
    <w:p w:rsidR="00CA1CD9" w:rsidRDefault="00D33071">
      <w:pPr>
        <w:ind w:firstLine="567"/>
        <w:jc w:val="both"/>
        <w:rPr>
          <w:sz w:val="24"/>
          <w:szCs w:val="24"/>
        </w:rPr>
      </w:pPr>
      <w:r>
        <w:rPr>
          <w:sz w:val="24"/>
          <w:szCs w:val="24"/>
        </w:rPr>
        <w:t>4. Экономические процессы, как средство воздействия, подчиненные чисто информационным средствам воздействия через финансы (деньги), являющиеся предельно обобщенным видом информации экономического характера.</w:t>
      </w:r>
    </w:p>
    <w:p w:rsidR="00CA1CD9" w:rsidRDefault="00D33071">
      <w:pPr>
        <w:ind w:firstLine="567"/>
        <w:jc w:val="both"/>
        <w:rPr>
          <w:sz w:val="24"/>
          <w:szCs w:val="24"/>
        </w:rPr>
      </w:pPr>
      <w:r>
        <w:rPr>
          <w:sz w:val="24"/>
          <w:szCs w:val="24"/>
        </w:rPr>
        <w:t>5. Средства геноцида, поражающие не только живущих, но и последующие поколения, уничтожающие генетически обусловленный потенциал освоения и развития ими культурного наследия предков: ядерный шантаж - угроза применения; алкогольный, табачный и прочий наркотический геноцид, пищевые добавки, все экологические загрязнители, некоторые медикаменты - реальное применение; "генная инженерия" и "биотехнологии" - потенциальная опасность.</w:t>
      </w:r>
    </w:p>
    <w:p w:rsidR="00CA1CD9" w:rsidRDefault="00D33071">
      <w:pPr>
        <w:ind w:firstLine="567"/>
        <w:jc w:val="both"/>
        <w:rPr>
          <w:sz w:val="24"/>
          <w:szCs w:val="24"/>
        </w:rPr>
      </w:pPr>
      <w:r>
        <w:rPr>
          <w:sz w:val="24"/>
          <w:szCs w:val="24"/>
        </w:rPr>
        <w:t>6. Прочие средства, главным образом силового воздействия, - оружие в традиционном понимании этого слова, убивающее и калечащее людей и материально-технические объекты цивилизации.</w:t>
      </w:r>
    </w:p>
    <w:p w:rsidR="00CA1CD9" w:rsidRDefault="00D33071">
      <w:pPr>
        <w:ind w:firstLine="567"/>
        <w:jc w:val="both"/>
        <w:rPr>
          <w:sz w:val="24"/>
          <w:szCs w:val="24"/>
        </w:rPr>
      </w:pPr>
      <w:r>
        <w:rPr>
          <w:sz w:val="24"/>
          <w:szCs w:val="24"/>
        </w:rPr>
        <w:t xml:space="preserve">Хотя однозначных разграничений между ними нет, поскольку многие средства воздействия обладают качествами, позволяющими отнести их к разным приоритетам, но приведенная иерархически упорядоченная их классификация позволяет выделить доминирующие факторы воздействия, которые могут применяться в качестве средств управления и, в частности, в качестве средств подавления и уничтожения управленчески-концептуально неприемлемых явлений в жизни общества. </w:t>
      </w:r>
    </w:p>
    <w:p w:rsidR="00CA1CD9" w:rsidRDefault="00CA1CD9">
      <w:pPr>
        <w:ind w:firstLine="567"/>
        <w:jc w:val="both"/>
        <w:rPr>
          <w:sz w:val="24"/>
          <w:szCs w:val="24"/>
        </w:rPr>
      </w:pPr>
    </w:p>
    <w:p w:rsidR="00CA1CD9" w:rsidRDefault="00D33071">
      <w:pPr>
        <w:ind w:firstLine="567"/>
        <w:jc w:val="both"/>
        <w:rPr>
          <w:sz w:val="24"/>
          <w:szCs w:val="24"/>
        </w:rPr>
      </w:pPr>
      <w:r>
        <w:rPr>
          <w:sz w:val="24"/>
          <w:szCs w:val="24"/>
        </w:rPr>
        <w:t>При применении этого набора внутри одной социальной системы это - обобщенные средства управления ею. А при применении их же одной социальной системой (социальной группой) по отношению к другой, при несовпадении концепций управления в них, это - обобщенное оружие, т.е. средства ведения войны, в самом общем понимании этого слова; или же - средства поддержки самоуправления в иной социальной системе, при отсутствии концептуальной несовместимости управления в обеих системах.</w:t>
      </w:r>
    </w:p>
    <w:p w:rsidR="00CA1CD9" w:rsidRDefault="00D33071">
      <w:pPr>
        <w:ind w:firstLine="567"/>
        <w:jc w:val="both"/>
        <w:rPr>
          <w:sz w:val="24"/>
          <w:szCs w:val="24"/>
        </w:rPr>
      </w:pPr>
      <w:r>
        <w:rPr>
          <w:sz w:val="24"/>
          <w:szCs w:val="24"/>
        </w:rPr>
        <w:t>Управление всегда концептуально определённо 1) в смысле определенности целей и иерархической упорядоченности их по значимости в полном множестве целей и 2) в смысле определенности допустимых и недопустимых конкретных средств осуществления целей управления. Неопределенности обоих видов - иными словами, неспособность понять смысл различных определенных концепций управления, одновременно проводимых в жизнь - порождают ошибки управления, вплоть до полной потери управляемости системы по провозглашаемой концепции.</w:t>
      </w:r>
    </w:p>
    <w:p w:rsidR="00CA1CD9" w:rsidRDefault="00D33071">
      <w:pPr>
        <w:ind w:firstLine="567"/>
        <w:jc w:val="both"/>
        <w:rPr>
          <w:sz w:val="24"/>
          <w:szCs w:val="24"/>
        </w:rPr>
      </w:pPr>
      <w:r>
        <w:rPr>
          <w:sz w:val="24"/>
          <w:szCs w:val="24"/>
        </w:rPr>
        <w:t>Указанный порядок определяет приоритетность названных классов средств воздействия на общество, поскольку изменение состояния общества под воздействием средств высших приоритетов имеет куда большие последствия, чем под воздействием низших, хотя и протекает медленнее и без "шумных эффектов". То есть, на исторически длительных интервалах времени быстродействие растет от первого к шестому, а необратимость результатов их применения, во многом определяющая эффективность решения проблем в жизни общества в смысле раз и навсегда, - падает. Придерживаясь высказанного мировоззренческого стандарта в области социологии, мы и рассматриваем все без исключения мнения, высказываемые по вопросам истории, религии и разных разделов обществоведения.</w:t>
      </w:r>
    </w:p>
    <w:p w:rsidR="00CA1CD9" w:rsidRDefault="00CA1CD9">
      <w:pPr>
        <w:ind w:firstLine="567"/>
        <w:jc w:val="both"/>
        <w:rPr>
          <w:sz w:val="24"/>
          <w:szCs w:val="24"/>
        </w:rPr>
      </w:pPr>
    </w:p>
    <w:p w:rsidR="00CA1CD9" w:rsidRDefault="00D33071">
      <w:pPr>
        <w:ind w:firstLine="567"/>
        <w:jc w:val="both"/>
        <w:rPr>
          <w:sz w:val="24"/>
          <w:szCs w:val="24"/>
        </w:rPr>
      </w:pPr>
      <w:bookmarkStart w:id="6" w:name="_Toc481560553"/>
      <w:r>
        <w:rPr>
          <w:sz w:val="24"/>
          <w:szCs w:val="24"/>
        </w:rPr>
        <w:t>3.1.1.Частные замечания к документу</w:t>
      </w:r>
      <w:bookmarkEnd w:id="6"/>
    </w:p>
    <w:p w:rsidR="00CA1CD9" w:rsidRDefault="00CA1CD9">
      <w:pPr>
        <w:ind w:firstLine="567"/>
        <w:jc w:val="both"/>
        <w:rPr>
          <w:sz w:val="24"/>
          <w:szCs w:val="24"/>
        </w:rPr>
      </w:pPr>
    </w:p>
    <w:p w:rsidR="00CA1CD9" w:rsidRDefault="00D33071">
      <w:pPr>
        <w:ind w:firstLine="567"/>
        <w:jc w:val="both"/>
        <w:rPr>
          <w:sz w:val="24"/>
          <w:szCs w:val="24"/>
        </w:rPr>
      </w:pPr>
      <w:r>
        <w:rPr>
          <w:sz w:val="24"/>
          <w:szCs w:val="24"/>
        </w:rPr>
        <w:t xml:space="preserve"> "Прежде всего, должно быть подчеркнуто, что речь идет именно о национальной безопасности Российской Федерации как государства". Это утверждение вызывает вопросы: </w:t>
      </w:r>
    </w:p>
    <w:p w:rsidR="00CA1CD9" w:rsidRDefault="00D33071">
      <w:pPr>
        <w:ind w:firstLine="567"/>
        <w:jc w:val="both"/>
        <w:rPr>
          <w:sz w:val="24"/>
          <w:szCs w:val="24"/>
        </w:rPr>
      </w:pPr>
      <w:r>
        <w:rPr>
          <w:sz w:val="24"/>
          <w:szCs w:val="24"/>
        </w:rPr>
        <w:t xml:space="preserve">Почему не определено понятие нации, ведь существует множество взаимно исключающих одно другое определений нации? - Ссылки на приложение по вопросу основного термина - неуместны. </w:t>
      </w:r>
    </w:p>
    <w:p w:rsidR="00CA1CD9" w:rsidRDefault="00D33071">
      <w:pPr>
        <w:ind w:firstLine="567"/>
        <w:jc w:val="both"/>
        <w:rPr>
          <w:sz w:val="24"/>
          <w:szCs w:val="24"/>
        </w:rPr>
      </w:pPr>
      <w:r>
        <w:rPr>
          <w:sz w:val="24"/>
          <w:szCs w:val="24"/>
        </w:rPr>
        <w:t xml:space="preserve">О безопасности какой конкретно одной нации (в смысле, определенном И.В.Сталиным в работе "Марксизм и национальный вопрос") в многонациональной Российской Федерации идет речь? Как при этом должна быть обеспечена безопасность всех прочих наций, проживающих в многонациональной России-цивилизации? - В многонациональном обществе может быть проведена в жизнь только Концепция общественной безопасности всего этого многонационального общества. </w:t>
      </w:r>
    </w:p>
    <w:p w:rsidR="00CA1CD9" w:rsidRDefault="00D33071">
      <w:pPr>
        <w:ind w:firstLine="567"/>
        <w:jc w:val="both"/>
        <w:rPr>
          <w:sz w:val="24"/>
          <w:szCs w:val="24"/>
        </w:rPr>
      </w:pPr>
      <w:r>
        <w:rPr>
          <w:sz w:val="24"/>
          <w:szCs w:val="24"/>
        </w:rPr>
        <w:t xml:space="preserve">Соответственно сказанному, и документ должен называться Концепция общественной безопасности или еще более определенно: Концепция безопасности многонациональной России. </w:t>
      </w:r>
    </w:p>
    <w:p w:rsidR="00CA1CD9" w:rsidRDefault="00D33071">
      <w:pPr>
        <w:ind w:firstLine="567"/>
        <w:jc w:val="both"/>
        <w:rPr>
          <w:sz w:val="24"/>
          <w:szCs w:val="24"/>
        </w:rPr>
      </w:pPr>
      <w:r>
        <w:rPr>
          <w:sz w:val="24"/>
          <w:szCs w:val="24"/>
        </w:rPr>
        <w:t>В России общественная безопасность объемлет множество национальных безопасностей. Заимствование западного термина "национальная безопасность" неуместно, поскольку он возник в мире, где "нация" и "государство" - синонимы по отношению к большинству стран, а в США пришлый на индейский континент многонациональный сброд отщепенцев от европейских народов и потомков, вывезенных из Африки рабов, глобальные силы пытаются переплавить в кровно разноплеменную "единую нацию".</w:t>
      </w:r>
    </w:p>
    <w:p w:rsidR="00CA1CD9" w:rsidRDefault="00D33071">
      <w:pPr>
        <w:ind w:firstLine="567"/>
        <w:jc w:val="both"/>
        <w:rPr>
          <w:sz w:val="24"/>
          <w:szCs w:val="24"/>
        </w:rPr>
      </w:pPr>
      <w:r>
        <w:rPr>
          <w:sz w:val="24"/>
          <w:szCs w:val="24"/>
        </w:rPr>
        <w:t>Следует избегать термина "национальная независимость", и использовать термин "государственная самостоятельность", если о ней идет речь, чтобы исключить из понимания термина смысл национальной беззаботности "независимых", поскольку эпоха "национальной независимости" (что хочу, то и ворочу в своем национальном государстве) уже завершилась, и наиболее ярко это проявляется в последствиях аварии на Чернобыльской АЭС и прочих взаимных претензиях разных стран по поводу экологии и эксплуатации природных ресурсов всей планеты. На смену эпохе глобальной вседозволенности масонской мафии, действовавшей в XIX веке под лозунгом "национальной независимости", пришла эпоха глобальной ответственности и глобальной озабоченности каждого из множества народов Планеты. И Российская концепция общественной безопасности должна быть глобально ответственной и глобально заботливой концепцией.</w:t>
      </w:r>
    </w:p>
    <w:p w:rsidR="00CA1CD9" w:rsidRDefault="00D33071">
      <w:pPr>
        <w:ind w:firstLine="567"/>
        <w:jc w:val="both"/>
        <w:rPr>
          <w:sz w:val="24"/>
          <w:szCs w:val="24"/>
        </w:rPr>
      </w:pPr>
      <w:r>
        <w:rPr>
          <w:sz w:val="24"/>
          <w:szCs w:val="24"/>
        </w:rPr>
        <w:t>Следует прямо заявить, что нынешние границы России, унаследованы в готовом виде от административных границ в пределах СССР и не имеют под собой никаких исторических и этнических оснований, но воссоединение с Российской Федерацией территорий, заселенных русскими еще в период до 1917 г., не может быть осуществлено военной силой, поскольку противоречит принципу многонациональной безопасности и глобальной ответственности каждого из правительств государств в современную эпоху.</w:t>
      </w:r>
    </w:p>
    <w:p w:rsidR="00CA1CD9" w:rsidRDefault="00D33071">
      <w:pPr>
        <w:ind w:firstLine="567"/>
        <w:jc w:val="both"/>
        <w:rPr>
          <w:sz w:val="24"/>
          <w:szCs w:val="24"/>
        </w:rPr>
      </w:pPr>
      <w:r>
        <w:rPr>
          <w:sz w:val="24"/>
          <w:szCs w:val="24"/>
        </w:rPr>
        <w:t>По существу всех рассуждений в комментируемом Документе об отношениях России с Западом можно утверждать следующее: Все это - пустые благонамеренные речи. Они останутся таковыми до тех пор, пока в Конституцию России не будет введена статья следующего содержания (текст уточнялся ВП СССР в течение нескольких лет, и потому не подлежит редакторским правкам с наскока):</w:t>
      </w:r>
    </w:p>
    <w:p w:rsidR="00CA1CD9" w:rsidRDefault="00D33071">
      <w:pPr>
        <w:ind w:firstLine="567"/>
        <w:jc w:val="both"/>
        <w:rPr>
          <w:sz w:val="24"/>
          <w:szCs w:val="24"/>
        </w:rPr>
      </w:pPr>
      <w:r>
        <w:rPr>
          <w:sz w:val="24"/>
          <w:szCs w:val="24"/>
        </w:rPr>
        <w:t>Кредитно-финансовая система России строится на принципе наращивания покупательной способности рубля, обеспечиваемом: 1) опережающим ростом энергопотенциала России по отношению к объему средств платежа, находящемуся в обращении, 2) кредитованием на беспроцентной основе, а также 3) ограничением доходов и накоплений в семьях, уровнем заведомо достаточным для жизни, но не позволяющим паразитировать на чужом труде.</w:t>
      </w:r>
    </w:p>
    <w:p w:rsidR="00CA1CD9" w:rsidRDefault="00D33071">
      <w:pPr>
        <w:ind w:firstLine="567"/>
        <w:jc w:val="both"/>
        <w:rPr>
          <w:sz w:val="24"/>
          <w:szCs w:val="24"/>
        </w:rPr>
      </w:pPr>
      <w:r>
        <w:rPr>
          <w:sz w:val="24"/>
          <w:szCs w:val="24"/>
        </w:rPr>
        <w:t>В ней выражено концептуальное размежевание с Западом на приоритетах обобщенных средств управления от первого по четвертый включительно. Все законодательство должно быть перестроено в соответствии с этой статьей, чтобы заблокировать финансово-экономически вторжение западного финансового колониализма (4-й приоритет обобщенного оружия) в Россию в случае упорствования Запада в агрессивности по отношению к нам. Это снимет попутно и большинство противоречий с исламским миром, а во внешней пропаганде позволит обвинить правящую верхушку русофобствующих "исламских" стран в отступничестве от ислама, поскольку Коран многократно запрещает ростовщичество во всех его видах, включая и современное банковское. При этом, не желая иметь внутренних трудностей на почве ислама, этим псевдоисламским режимам придется придержать свою русофобию и прозападническую ориентацию в политике.</w:t>
      </w:r>
    </w:p>
    <w:p w:rsidR="00CA1CD9" w:rsidRDefault="00D33071">
      <w:pPr>
        <w:ind w:firstLine="567"/>
        <w:jc w:val="both"/>
        <w:rPr>
          <w:sz w:val="24"/>
          <w:szCs w:val="24"/>
        </w:rPr>
      </w:pPr>
      <w:r>
        <w:rPr>
          <w:sz w:val="24"/>
          <w:szCs w:val="24"/>
        </w:rPr>
        <w:t>Во внутренней жизни страны это же приведет к нормализации отношений добывающих и обрабатывающих отраслей и ликвидирует паразитизм финансового рынка, что создаст предсказуемость конъюнктуры внутреннего рынка продуктов и услуг для населения и отраслей, а также и исключительную надежность рубля во внешнеэкономической деятельности как государства, так и частного созидательного предпринимательства. Только последнее может сделать Россию привлекательной для деятельности созидательного, а не паразитического зарубежного капитала.</w:t>
      </w:r>
    </w:p>
    <w:p w:rsidR="00CA1CD9" w:rsidRDefault="00D33071">
      <w:pPr>
        <w:ind w:firstLine="567"/>
        <w:jc w:val="both"/>
        <w:rPr>
          <w:sz w:val="24"/>
          <w:szCs w:val="24"/>
        </w:rPr>
      </w:pPr>
      <w:r>
        <w:rPr>
          <w:sz w:val="24"/>
          <w:szCs w:val="24"/>
        </w:rPr>
        <w:t>Но, кроме того, от патриархии Русской православной церкви (1-й - 3-й приоритеты обобщенных средств управления/оружия) следует добиться официального документа, в котором Церковь должна определить свое отношение к приводимой ниже Доктрине Второзакония-Исаии:</w:t>
      </w:r>
    </w:p>
    <w:p w:rsidR="00CA1CD9" w:rsidRDefault="00D33071">
      <w:pPr>
        <w:ind w:firstLine="567"/>
        <w:jc w:val="both"/>
        <w:rPr>
          <w:sz w:val="24"/>
          <w:szCs w:val="24"/>
        </w:rPr>
      </w:pPr>
      <w:r>
        <w:rPr>
          <w:sz w:val="24"/>
          <w:szCs w:val="24"/>
        </w:rPr>
        <w:t>"Не давай в рост брату твоему (по контексту единоплеменнику-иудею) ни серебра, ни хлеба, ни чего-либо другого, что возможно отдавать в рост; иноземцу (т.е. не-иудею) отдавай в рост, чтобы господь бог твой (т.е. дьявол, если по совести смотреть на существо рекомендаций) благословил тебя во всем, что делается руками твоими на земле, в которую ты идешь, чтобы владеть ею (последнее касается не только древности и не только обетованной древним евреям Палестины, поскольку взято не из отчета о расшифровке единственного свитка истории болезни, найденного на раскопках древней психбольницы, а из современной, массово изданной книги, пропагандируемой всеми Церквями и частью "интеллигенции" в качестве вечной истины, данной якобы Свыше)". "И будешь господствовать над многими народами, а они над тобой господствовать не будут" "Тогда сыновья иноземцев (т.е. последующие поколения не-иудеев, чьи предки влезли в заведомо неоплатные долги к племени ростовщиков-единоверцев) будут строить стены твои (так ныне многие семьи арабов-палестинцев в их жизни зависят от возможности поездок на работу в Израиль) и цари их будут служить тебе ("Я - еврей королей" - возражение одного из Ротшильдов на неудачный комплимент в его адрес: "Вы король евреев"); ибо во гневе моем я поражал тебя, но в благоволении моем буду милостив к тебе. И будут отверзты врата твои, не будут затворяться ни днем, ни ночью, чтобы было приносимо к тебе достояние народов и приводимы были цари их. Ибо народы и царства, которые не захотят служить тебе, погибнут, и такие народы совершенно истребятся".</w:t>
      </w:r>
    </w:p>
    <w:p w:rsidR="00CA1CD9" w:rsidRDefault="00D33071">
      <w:pPr>
        <w:ind w:firstLine="567"/>
        <w:jc w:val="both"/>
        <w:rPr>
          <w:sz w:val="24"/>
          <w:szCs w:val="24"/>
        </w:rPr>
      </w:pPr>
      <w:r>
        <w:rPr>
          <w:sz w:val="24"/>
          <w:szCs w:val="24"/>
        </w:rPr>
        <w:t>Сказано вполне определенно. И в существе сказанного здесь и в "Майн Кампф", гитлеровском плане "Ост" о судьбе, которую изверги намерены навязать народам мира, нет никакой разницы, но Христианские Церкви настаивают на священности этой мерзости, а канон Нового Завета, прошедший цензуру и редактирование еще до Никейского собора (325 г. н.э.), от имени Христа провозглашает её до скончания веков: "Не думайте, что Я пришел нарушить закон или пророков. Не нарушить пришел Я, но исполнить. Истинно говорю вам: доколе не прейдет небо и земля, ни одна йота или ни одна черта не прейдет из закона, пока не исполниться все".</w:t>
      </w:r>
    </w:p>
    <w:p w:rsidR="00CA1CD9" w:rsidRDefault="00D33071">
      <w:pPr>
        <w:ind w:firstLine="567"/>
        <w:jc w:val="both"/>
        <w:rPr>
          <w:sz w:val="24"/>
          <w:szCs w:val="24"/>
        </w:rPr>
      </w:pPr>
      <w:r>
        <w:rPr>
          <w:sz w:val="24"/>
          <w:szCs w:val="24"/>
        </w:rPr>
        <w:t>Если Православная церковь подтвердит официально, что эта мерзость по её мнению - истинное откровение Божие, благой Божий промысел, или же уклонится от высказывания определенного мнения, то в вопросах государственной политики к ней целесообразно относиться точно так же, как и к прочим тоталитарным сектам. То обстоятельство, что эта тоталитарная секта внедрилась в Россию более чем 1000 лет тому назад и действует на кадровой базе российского этнического происхождения, её нисколько не оправдывает, поскольку она является проводником доктрины глобальной беззаботной и безответственной тирании расового ростовщического паразитизма, при всех благонамеренных речах патриотически-настроенных митрополитов Иоанна, Кирилла и прочих.</w:t>
      </w:r>
    </w:p>
    <w:p w:rsidR="00CA1CD9" w:rsidRDefault="00D33071">
      <w:pPr>
        <w:ind w:firstLine="567"/>
        <w:jc w:val="both"/>
        <w:rPr>
          <w:sz w:val="24"/>
          <w:szCs w:val="24"/>
        </w:rPr>
      </w:pPr>
      <w:r>
        <w:rPr>
          <w:sz w:val="24"/>
          <w:szCs w:val="24"/>
        </w:rPr>
        <w:t>Об отношениях России с конкретными сопредельными странами можно сказать следующее. Украинская "элита" уже сейчас враждебный социальный слой, породивший враждебный России государственный режим. У России нет причин, чтобы взращивать на российские деньги Украину в качестве форпоста Запада и обустроенного плацдарма НАТО для силового давления на Россию. Следует в удобное для себя время прекратить поставки энергоносителей, потребовав погашения задолженности и, объяснив населению Украины политические причины этого шага, дабы простые украинцы наконец задумались о сущности их нынешнего режима и своих отношениях как со своим режимом, так и с русским народом и другими народами России. Если антирусская сущность режима в Киеве после всего этого сохранится, то торговые отношения следует строить на принципе предоплаты Украиной поставок из России. И если Украина твердо хочет стать плацдармом НАТО против России, то пусть НАТО этот плацдарм и обустраивает.</w:t>
      </w:r>
    </w:p>
    <w:p w:rsidR="00CA1CD9" w:rsidRDefault="00D33071">
      <w:pPr>
        <w:ind w:firstLine="567"/>
        <w:jc w:val="both"/>
        <w:rPr>
          <w:sz w:val="24"/>
          <w:szCs w:val="24"/>
        </w:rPr>
      </w:pPr>
      <w:r>
        <w:rPr>
          <w:sz w:val="24"/>
          <w:szCs w:val="24"/>
        </w:rPr>
        <w:t xml:space="preserve">Замечание к стр. 3 комментируемого документа: НАТО - фактор глобальной надгосударственной политики и потому этот блок следует рассматривать как военно-экономическую целостность, хотя она и включает в себя множество, казалось бы самостоятельных, государств. Соответственно с ликвидацией Варшавского пакта Россия избавилась от пятой колонны прозападно настроенных "союзников", устремившихся обивать пороги НАТО по вопросу о принятии в его члены. Как заметил в свое время Александр III, у России только два надежных союзника: её армия и флот. Россия - сама политический блок многих народов в границах одного государства: своего рода "НАТО" и государство в одном лице и в управленческом отношении это более совершенная система, чем Тройственный союз, Антанта, Антикоминтерновский пакт, НАТО, Варшавский договор. </w:t>
      </w:r>
    </w:p>
    <w:p w:rsidR="00CA1CD9" w:rsidRDefault="00D33071">
      <w:pPr>
        <w:ind w:firstLine="567"/>
        <w:jc w:val="both"/>
        <w:rPr>
          <w:sz w:val="24"/>
          <w:szCs w:val="24"/>
        </w:rPr>
      </w:pPr>
      <w:r>
        <w:rPr>
          <w:sz w:val="24"/>
          <w:szCs w:val="24"/>
        </w:rPr>
        <w:t>Соответственно нет причин, чтобы выделять Турцию в качестве государства-опасности, именно потому, что она член НАТО, не способный к самостоятельной политике в "русском вопросе". Турция современности - результат попытки европеизации исторически сложившейся в ней исламской по форме культуры, а не связующий мост между НАТО и исламским миром, исторически реально противостоящим Западу.</w:t>
      </w:r>
    </w:p>
    <w:p w:rsidR="00CA1CD9" w:rsidRDefault="00D33071">
      <w:pPr>
        <w:ind w:firstLine="567"/>
        <w:jc w:val="both"/>
        <w:rPr>
          <w:sz w:val="24"/>
          <w:szCs w:val="24"/>
        </w:rPr>
      </w:pPr>
      <w:r>
        <w:rPr>
          <w:sz w:val="24"/>
          <w:szCs w:val="24"/>
        </w:rPr>
        <w:t>При этом главную базу Черноморского флота России следует перенести в Новороссийск, не смотря на все экономические "издержки", поскольку создание инфраструктуры базирования в Новороссийске - это развитие инфраструктуры российского края. Крымско-татарскую проблему пусть решает Украина. Как показал опыт Великой Отечественной войны, оппозиционность крымско-татарского духовенства и населения Кремлю, мягко говоря не способствовала деятельности военной инфраструктуры Крыма. При прозападной политике Киева исламский крымско-татарский фактор обесценит для НАТО весь украинский плацдарм, при правильной политике Кремля в исламском вопросе. Предлагаемое - не передача Крыма в вечное пользование Украине: И Крым и Украина при общественно безопасной политике, осуществляемой в нашей региональной цивилизации, развивающейся в границах общего всем народам России государства, неизбежно вольются в её состав, как и многие другие, и нет принципиальной разницы войдет в будущем Крым в состав России в составе "самостийной" Украины или они войдут поочередно.</w:t>
      </w:r>
    </w:p>
    <w:p w:rsidR="00CA1CD9" w:rsidRDefault="00D33071">
      <w:pPr>
        <w:ind w:firstLine="567"/>
        <w:jc w:val="both"/>
        <w:rPr>
          <w:sz w:val="24"/>
          <w:szCs w:val="24"/>
        </w:rPr>
      </w:pPr>
      <w:r>
        <w:rPr>
          <w:sz w:val="24"/>
          <w:szCs w:val="24"/>
        </w:rPr>
        <w:t>В связи с ростом дееспособности исламского фактора в глобальных вопросах и совпадении долгосрочных интересов народов России и исламского мира следует иметь в виду, что нормальные дружественные отношения с сопредельным Азербайджаном для России важнее, чем благосклонность Еревана.</w:t>
      </w:r>
    </w:p>
    <w:p w:rsidR="00CA1CD9" w:rsidRDefault="00D33071">
      <w:pPr>
        <w:ind w:firstLine="567"/>
        <w:jc w:val="both"/>
        <w:rPr>
          <w:sz w:val="24"/>
          <w:szCs w:val="24"/>
        </w:rPr>
      </w:pPr>
      <w:r>
        <w:rPr>
          <w:sz w:val="24"/>
          <w:szCs w:val="24"/>
        </w:rPr>
        <w:t xml:space="preserve">Грузии также полезно напоминать о правах турок-месхетинцев вернуться в Месхетию; о единстве осетинского народа; о том, что Абхазия вошла в прошлом в состав Российской империи как самостоятельное государство; что в бытность свою министром иностранных дел СССР Э.Шеварнадзе подписал с США ряд договоров о тихоокеанском шельфе, нарушающих Российские интересы, и вести дело к предоплате Российских поставок в Грузию и Армению. </w:t>
      </w:r>
    </w:p>
    <w:p w:rsidR="00CA1CD9" w:rsidRDefault="00D33071">
      <w:pPr>
        <w:ind w:firstLine="567"/>
        <w:jc w:val="both"/>
        <w:rPr>
          <w:sz w:val="24"/>
          <w:szCs w:val="24"/>
        </w:rPr>
      </w:pPr>
      <w:r>
        <w:rPr>
          <w:sz w:val="24"/>
          <w:szCs w:val="24"/>
        </w:rPr>
        <w:t>"Элиты", правящие в Тбилиси и Ереване, как показывает историческое прошлое, в трудные периоды отношений с мусульманским миром предпочитали отсидеться за российскими штыками, а в периоды общероссийских трудностей предпочитали выйти из состава России. И у нас нет никаких долгосрочных причин, чтобы поддерживать нынешние спесивые режимы этих экономически несамодостаточных государств в ущерб долгосрочным интересам народов России.</w:t>
      </w:r>
    </w:p>
    <w:p w:rsidR="00CA1CD9" w:rsidRDefault="00CA1CD9">
      <w:pPr>
        <w:ind w:firstLine="567"/>
        <w:jc w:val="both"/>
        <w:rPr>
          <w:sz w:val="24"/>
          <w:szCs w:val="24"/>
        </w:rPr>
      </w:pPr>
    </w:p>
    <w:p w:rsidR="00CA1CD9" w:rsidRDefault="00D33071">
      <w:pPr>
        <w:ind w:firstLine="567"/>
        <w:jc w:val="both"/>
        <w:rPr>
          <w:sz w:val="24"/>
          <w:szCs w:val="24"/>
        </w:rPr>
      </w:pPr>
      <w:r>
        <w:rPr>
          <w:sz w:val="24"/>
          <w:szCs w:val="24"/>
        </w:rPr>
        <w:t>3.1.2. Замечания общего характера.</w:t>
      </w:r>
    </w:p>
    <w:p w:rsidR="00CA1CD9" w:rsidRDefault="00CA1CD9">
      <w:pPr>
        <w:ind w:firstLine="567"/>
        <w:jc w:val="both"/>
        <w:rPr>
          <w:sz w:val="24"/>
          <w:szCs w:val="24"/>
        </w:rPr>
      </w:pPr>
    </w:p>
    <w:p w:rsidR="00CA1CD9" w:rsidRDefault="00D33071">
      <w:pPr>
        <w:ind w:firstLine="567"/>
        <w:jc w:val="both"/>
        <w:rPr>
          <w:sz w:val="24"/>
          <w:szCs w:val="24"/>
        </w:rPr>
      </w:pPr>
      <w:r>
        <w:rPr>
          <w:sz w:val="24"/>
          <w:szCs w:val="24"/>
        </w:rPr>
        <w:t xml:space="preserve">Комментируемый документ выражает очередную попытку российских политиков выйти из нынешнего кризиса на основе концептуально неопределенного управления, при котором государственная политика своими разными фрагментами проводится в соответствии с взаимно исключающими одна другие концепциями. В комментируемом документе это выражено во множестве ссылок на разработки различных аналитических групп, которые не могут прийти к единству взглядов по одним и тем же вопросам именно потому, что они выражают взаимно исключающие концепции управления или взаимно исключающие модификации одной и той же генеральной концепции. </w:t>
      </w:r>
    </w:p>
    <w:p w:rsidR="00CA1CD9" w:rsidRDefault="00D33071">
      <w:pPr>
        <w:ind w:firstLine="567"/>
        <w:jc w:val="both"/>
        <w:rPr>
          <w:sz w:val="24"/>
          <w:szCs w:val="24"/>
        </w:rPr>
      </w:pPr>
      <w:r>
        <w:rPr>
          <w:sz w:val="24"/>
          <w:szCs w:val="24"/>
        </w:rPr>
        <w:t>Наиболее ярко непонимание этого существа проблематики Российского кризиса видно из комментариев в документе к цитате из статьи первого секретаря посольства США в России Т.Грэхема: "водораздел проходит не между сторонниками и противниками реформ, а между теми, кто хочет как можно скорее интегрировать Россию в мировую экономику, и теми, кто хочет сначала построить в России собственную экономику ... или, проще говоря, между сторонниками режима свободной торговли и протекционистами".</w:t>
      </w:r>
    </w:p>
    <w:p w:rsidR="00CA1CD9" w:rsidRDefault="00D33071">
      <w:pPr>
        <w:ind w:firstLine="567"/>
        <w:jc w:val="both"/>
        <w:rPr>
          <w:sz w:val="24"/>
          <w:szCs w:val="24"/>
        </w:rPr>
      </w:pPr>
      <w:r>
        <w:rPr>
          <w:sz w:val="24"/>
          <w:szCs w:val="24"/>
        </w:rPr>
        <w:t xml:space="preserve">Все комментарии авторов документа к этой цитате из статьи первого секретаря посольства США как и само его мнение о российских делах - вздор. Во-первых, всякая страна, ведущая торговлю с другими странами, уже входит в мировую экономику; т.е. она уже "интегрирована", другое дело в каком качестве. Во вторых, "Водораздел" проходит на глобальном уровне значимости, а не на уровне политиков-реформаторов и политиков-контрреформаторов России; проходит он между теми, кто умышленно или бездумно работает на доктрину расовой финансовой тирании (Второзакония-Исаии) и теми, кто умышленно или неосознанно противостоит ей. Первый секретарь посольства США - верный раб-биоробот Доктрины Второзакония-Исаии. </w:t>
      </w:r>
    </w:p>
    <w:p w:rsidR="00CA1CD9" w:rsidRDefault="00D33071">
      <w:pPr>
        <w:ind w:firstLine="567"/>
        <w:jc w:val="both"/>
        <w:rPr>
          <w:sz w:val="24"/>
          <w:szCs w:val="24"/>
        </w:rPr>
      </w:pPr>
      <w:r>
        <w:rPr>
          <w:sz w:val="24"/>
          <w:szCs w:val="24"/>
        </w:rPr>
        <w:t>Соответственно преамбулу разрабатываемой государственной Концепции общественной безопасности следует начинать именно с цитирования глобальной Доктрины Второзакония-Исаии и оглашения своего отношения к ней. Если она признается в качестве блага для россиян на многие поколения вперед, то следует дать директиву послу России в США обратиться в тамошний Госдеп с предложением, аналогичным известному из летописи: "Придите... владейте...; хотим быть в полной неволе, рабами, как и вы, ростовщикам-иудеям и их оккультным хозяевам..."</w:t>
      </w:r>
    </w:p>
    <w:p w:rsidR="00CA1CD9" w:rsidRDefault="00D33071">
      <w:pPr>
        <w:ind w:firstLine="567"/>
        <w:jc w:val="both"/>
        <w:rPr>
          <w:sz w:val="24"/>
          <w:szCs w:val="24"/>
        </w:rPr>
      </w:pPr>
      <w:r>
        <w:rPr>
          <w:sz w:val="24"/>
          <w:szCs w:val="24"/>
        </w:rPr>
        <w:t xml:space="preserve">Если же с нею не согласиться, то следует понятийно и терминологически размежеваться с западной глобальной социологией и огласить определенно и понятно Концепцию общественной безопасности России от Доктрины Второзакония-Исаии, описав в ней реальные опасности для жизни многонационального общества и биосферы на всех приоритетах обобщенных средств управления/оружия и целесообразные средства поддержания общественной безопасности, гарантирующей все виды личностной безопасности при смене поколений. </w:t>
      </w:r>
    </w:p>
    <w:p w:rsidR="00CA1CD9" w:rsidRDefault="00D33071">
      <w:pPr>
        <w:pStyle w:val="31"/>
      </w:pPr>
      <w:r>
        <w:t>Текст действующей редакции Концепции общественной безопасности без каких-либо изъятий должен быть включен в школьные учебники обществоведения или политологии (дело не в том, как называется учебник, а в том, чтобы он не засорял сознание и подсознание подрастающих поколений ложью и мифами).</w:t>
      </w:r>
    </w:p>
    <w:p w:rsidR="00CA1CD9" w:rsidRDefault="00D33071">
      <w:pPr>
        <w:ind w:firstLine="567"/>
        <w:jc w:val="both"/>
        <w:rPr>
          <w:sz w:val="24"/>
          <w:szCs w:val="24"/>
        </w:rPr>
      </w:pPr>
      <w:r>
        <w:rPr>
          <w:sz w:val="24"/>
          <w:szCs w:val="24"/>
        </w:rPr>
        <w:t xml:space="preserve">Политикам следует признать, что высший из видов внутрисоциальной власти - концептуальная власть, внезаконна, преступна по отношению к альтернативным концепциям общественной жизни, порождающая свою концепцию жизни общества и соучастия его в глобальных делах всего человечества. </w:t>
      </w:r>
    </w:p>
    <w:p w:rsidR="00CA1CD9" w:rsidRDefault="00D33071">
      <w:pPr>
        <w:ind w:firstLine="567"/>
        <w:jc w:val="both"/>
        <w:rPr>
          <w:sz w:val="24"/>
          <w:szCs w:val="24"/>
        </w:rPr>
      </w:pPr>
      <w:r>
        <w:rPr>
          <w:sz w:val="24"/>
          <w:szCs w:val="24"/>
        </w:rPr>
        <w:t>Концептуальная власть на внутрисоциальном уровне рассмотрения процессов на Земле - самовластна. При рассмотрении с учетом внесоциальных отношений - она действует либо, осуществляя на Земле благой Божий промысел Его милостью; либо же действует в пределах Божеского попущения отсебятине атеистов и убежденных сатанистов.</w:t>
      </w:r>
    </w:p>
    <w:p w:rsidR="00CA1CD9" w:rsidRDefault="00D33071">
      <w:pPr>
        <w:ind w:firstLine="567"/>
        <w:jc w:val="both"/>
        <w:rPr>
          <w:sz w:val="24"/>
          <w:szCs w:val="24"/>
        </w:rPr>
      </w:pPr>
      <w:r>
        <w:rPr>
          <w:sz w:val="24"/>
          <w:szCs w:val="24"/>
        </w:rPr>
        <w:t>По отношению к нынешнему поколению активных политиков России, действующих в кризисе концептуально неопределенного управления, это означает, что им предоставлена возможность выбора: либо оглашение известной многим Концепции общественной безопасности России, несущей глобальную ответственность и озабоченность в глобальном историческом процессе с разработкой и исполнением законодательства в государственном управлении в соответствии с нею; либо определенное изложение иной концепции; либо они будут раздавлены, как и их предшественники, потому что упорствуют в сидении на месте между молотом и наковальней. Кому орудовать Молотом, в России всегда есть...</w:t>
      </w:r>
    </w:p>
    <w:p w:rsidR="00CA1CD9" w:rsidRDefault="00CA1CD9">
      <w:pPr>
        <w:ind w:firstLine="567"/>
        <w:jc w:val="both"/>
        <w:rPr>
          <w:sz w:val="24"/>
          <w:szCs w:val="24"/>
          <w:lang w:val="en-US"/>
        </w:rPr>
      </w:pPr>
    </w:p>
    <w:p w:rsidR="00CA1CD9" w:rsidRDefault="00D33071">
      <w:pPr>
        <w:ind w:firstLine="567"/>
        <w:jc w:val="both"/>
        <w:rPr>
          <w:sz w:val="24"/>
          <w:szCs w:val="24"/>
        </w:rPr>
      </w:pPr>
      <w:r>
        <w:rPr>
          <w:rStyle w:val="aciaoeaHTML"/>
          <w:i/>
          <w:iCs/>
          <w:vanish w:val="0"/>
          <w:color w:val="auto"/>
          <w:sz w:val="24"/>
          <w:szCs w:val="24"/>
        </w:rPr>
        <w:t>3.2.</w:t>
      </w:r>
      <w:r>
        <w:rPr>
          <w:i/>
          <w:iCs/>
          <w:sz w:val="24"/>
          <w:szCs w:val="24"/>
        </w:rPr>
        <w:t xml:space="preserve"> "Поле чудес" "национальной" безопасности</w:t>
      </w:r>
      <w:r>
        <w:rPr>
          <w:sz w:val="24"/>
          <w:szCs w:val="24"/>
        </w:rPr>
        <w:t>.</w:t>
      </w:r>
    </w:p>
    <w:p w:rsidR="00CA1CD9" w:rsidRDefault="00CA1CD9">
      <w:pPr>
        <w:ind w:firstLine="567"/>
        <w:jc w:val="both"/>
        <w:rPr>
          <w:sz w:val="24"/>
          <w:szCs w:val="24"/>
          <w:lang w:val="en-US"/>
        </w:rPr>
      </w:pPr>
    </w:p>
    <w:p w:rsidR="00CA1CD9" w:rsidRDefault="00D33071">
      <w:pPr>
        <w:ind w:firstLine="567"/>
        <w:jc w:val="both"/>
        <w:rPr>
          <w:sz w:val="24"/>
          <w:szCs w:val="24"/>
        </w:rPr>
      </w:pPr>
      <w:r>
        <w:rPr>
          <w:sz w:val="24"/>
          <w:szCs w:val="24"/>
        </w:rPr>
        <w:t>То, что происходит в России наших дней и то, что многие сегодня относят к сфере, которую стало принято называть "национальной безопасностью", - явление, которое трудно характеризовать иными словами, как самое большое в мире "поле чудес", если смотреть на все известные факты с точки зрения здравого смысла.</w:t>
      </w:r>
    </w:p>
    <w:p w:rsidR="00CA1CD9" w:rsidRDefault="00D33071">
      <w:pPr>
        <w:ind w:firstLine="567"/>
        <w:jc w:val="both"/>
        <w:rPr>
          <w:sz w:val="24"/>
          <w:szCs w:val="24"/>
        </w:rPr>
      </w:pPr>
      <w:r>
        <w:rPr>
          <w:sz w:val="24"/>
          <w:szCs w:val="24"/>
        </w:rPr>
        <w:t>На Западе понятие "национальная безопасность" включает в себя безопасность жизни доминирующего национального общества, территориальную целостность государства, а так же и многие другие аспекты безопасности людей, но не всегда гарантирует безопасность национальных "меньшинств", причем даже не пришлых в последние десятилетия, а живущих на своей земле испокон веков (индейцы США, баски Испании, ирландцы в Великобритании). Исключения из этого на Западе редки.</w:t>
      </w:r>
    </w:p>
    <w:p w:rsidR="00CA1CD9" w:rsidRDefault="00D33071">
      <w:pPr>
        <w:ind w:firstLine="567"/>
        <w:jc w:val="both"/>
        <w:rPr>
          <w:sz w:val="24"/>
          <w:szCs w:val="24"/>
        </w:rPr>
      </w:pPr>
      <w:r>
        <w:rPr>
          <w:sz w:val="24"/>
          <w:szCs w:val="24"/>
        </w:rPr>
        <w:t xml:space="preserve">В многонациональной России всё не так, как на Западе. И ярче всего это проявилось на примере Чечни: попытка обеспечить территориальную целостность России вылилась в нарушение национальной безопасности русских, а не только чеченцев и прочих, причем даже тех, кто волею судеб на момент распада СССР проживал далеко за пределами региона будущего конфликта. Также большое количество русских, после распада СССР оказалось за границами России, и нынешнее Российское государство обязано обеспечить их национальную безопасность там, где они проживают. Но и многие представители народов, обретших государственную самостоятельность с распадом СССР, проживая в России, воспринимают её как свою Родину и не имеют намерений возвратиться на землю их предков, если политика правительства России не выдавит их за пределы страны, нарушив их национальную безопасность в ней. </w:t>
      </w:r>
    </w:p>
    <w:p w:rsidR="00CA1CD9" w:rsidRDefault="00D33071">
      <w:pPr>
        <w:ind w:firstLine="567"/>
        <w:jc w:val="both"/>
        <w:rPr>
          <w:sz w:val="24"/>
          <w:szCs w:val="24"/>
        </w:rPr>
      </w:pPr>
      <w:r>
        <w:rPr>
          <w:i/>
          <w:iCs/>
          <w:sz w:val="24"/>
          <w:szCs w:val="24"/>
        </w:rPr>
        <w:t xml:space="preserve">То есть проблема национальной безопасности в России - это одна из граней более общей проблемы </w:t>
      </w:r>
      <w:r>
        <w:rPr>
          <w:i/>
          <w:iCs/>
          <w:sz w:val="24"/>
          <w:szCs w:val="24"/>
          <w:u w:val="single"/>
        </w:rPr>
        <w:t>общественной безопасности жизни людей</w:t>
      </w:r>
      <w:r>
        <w:rPr>
          <w:i/>
          <w:iCs/>
          <w:sz w:val="24"/>
          <w:szCs w:val="24"/>
        </w:rPr>
        <w:t>, включающей в себя множество сторон от психологической и физической безопасности личности до военной, экономической и экологической безопасности России и сопредельных ей стран.</w:t>
      </w:r>
    </w:p>
    <w:p w:rsidR="00CA1CD9" w:rsidRDefault="00D33071">
      <w:pPr>
        <w:ind w:firstLine="567"/>
        <w:jc w:val="both"/>
        <w:rPr>
          <w:sz w:val="24"/>
          <w:szCs w:val="24"/>
        </w:rPr>
      </w:pPr>
      <w:r>
        <w:rPr>
          <w:sz w:val="24"/>
          <w:szCs w:val="24"/>
        </w:rPr>
        <w:t xml:space="preserve">В повседневной же политической реальности вопрос о "национальной безопасности" подобен </w:t>
      </w:r>
      <w:r>
        <w:rPr>
          <w:i/>
          <w:iCs/>
          <w:sz w:val="24"/>
          <w:szCs w:val="24"/>
        </w:rPr>
        <w:t>закону, который</w:t>
      </w:r>
      <w:r>
        <w:rPr>
          <w:sz w:val="24"/>
          <w:szCs w:val="24"/>
        </w:rPr>
        <w:t xml:space="preserve">, как известно испокон веков, </w:t>
      </w:r>
      <w:r>
        <w:rPr>
          <w:i/>
          <w:iCs/>
          <w:sz w:val="24"/>
          <w:szCs w:val="24"/>
        </w:rPr>
        <w:t>на Руси, что дышло: куда повернул, туда и вышло</w:t>
      </w:r>
      <w:r>
        <w:rPr>
          <w:sz w:val="24"/>
          <w:szCs w:val="24"/>
        </w:rPr>
        <w:t xml:space="preserve">. В историческом прошлом Абхазия вошла в состав Российской империи как самостоятельное государство. Но при распаде СССР об этом никто не вспомнил, кроме тех, кого в Грузии называют "абхазскими сепаратистами". Также никто не вспомнил и о том, что национальная безопасность осетинского народа при распаде СССР вряд ли наилучшим образом может быть обеспечена, когда одна его часть живет в Грузии, а другая - в России. </w:t>
      </w:r>
    </w:p>
    <w:p w:rsidR="00CA1CD9" w:rsidRDefault="00D33071">
      <w:pPr>
        <w:ind w:firstLine="567"/>
        <w:jc w:val="both"/>
        <w:rPr>
          <w:sz w:val="24"/>
          <w:szCs w:val="24"/>
        </w:rPr>
      </w:pPr>
      <w:r>
        <w:rPr>
          <w:sz w:val="24"/>
          <w:szCs w:val="24"/>
        </w:rPr>
        <w:t xml:space="preserve">То есть это ситуации, во многом аналогичные ситуации, созревшей вокруг Чечни, но в отношении которых были приняты совсем иные решения: тем, кто хотел жить в составе России после распада СССР, этого позволено не было, а административные границы, в пределах единого Союза не имевшие особого значения, став государственными границами, разделили народы и семьи вопреки их воле и национальной безопасности. </w:t>
      </w:r>
    </w:p>
    <w:p w:rsidR="00CA1CD9" w:rsidRDefault="00D33071">
      <w:pPr>
        <w:ind w:firstLine="567"/>
        <w:jc w:val="both"/>
        <w:rPr>
          <w:sz w:val="24"/>
          <w:szCs w:val="24"/>
        </w:rPr>
      </w:pPr>
      <w:r>
        <w:rPr>
          <w:sz w:val="24"/>
          <w:szCs w:val="24"/>
        </w:rPr>
        <w:t>Поэтому, когда кто-то произносит слова "национальная безопасность" по отношению к многонациональной России, пусть заодно ответит и на вопрос: Какую из множества наций в нашей стране и за её рубежами он имеет в виду и национальная безопасность каких наций должна быть нарушена для обеспечения "национальной безопасности" полюбившейся ему нации?</w:t>
      </w:r>
    </w:p>
    <w:p w:rsidR="00CA1CD9" w:rsidRDefault="00D33071">
      <w:pPr>
        <w:ind w:firstLine="567"/>
        <w:jc w:val="both"/>
        <w:rPr>
          <w:sz w:val="24"/>
          <w:szCs w:val="24"/>
        </w:rPr>
      </w:pPr>
      <w:r>
        <w:rPr>
          <w:sz w:val="24"/>
          <w:szCs w:val="24"/>
        </w:rPr>
        <w:t>Иными словами, та идеология, которую в чеченском кризисе защищает российская армия, не может быть открыто провозглашена. Но чтобы армия пребывала там, эту таимую идеологию вынуждены прикрывать словами о "территориальной целостности" России прежде всех прочих якобы патриотические газеты "духовной" оппозиции. Это означает, что необходимо вскрыть существо той не оглашенной идеологии, которую, не понимая её сути, защищала российская армия в Чечне, безо всякой перспективы достичь успеха.</w:t>
      </w:r>
    </w:p>
    <w:p w:rsidR="00CA1CD9" w:rsidRDefault="00D33071">
      <w:pPr>
        <w:ind w:firstLine="567"/>
        <w:jc w:val="both"/>
        <w:rPr>
          <w:sz w:val="24"/>
          <w:szCs w:val="24"/>
        </w:rPr>
      </w:pPr>
      <w:r>
        <w:rPr>
          <w:sz w:val="24"/>
          <w:szCs w:val="24"/>
        </w:rPr>
        <w:t>Как известно, сумма внешнего долга СССР по состоянию на октябрь 1990 г. составляла около 50 млрд. долларов. На данный момент внешний долг у нас более 140 миллиардов долларов, доля импортных товаров на внутреннем рынке - 54 %, инвестиции в производственный сектор снизились в 4 раза, расходы на науку - в 5 раз.</w:t>
      </w:r>
    </w:p>
    <w:p w:rsidR="00CA1CD9" w:rsidRDefault="00D33071">
      <w:pPr>
        <w:ind w:firstLine="567"/>
        <w:jc w:val="both"/>
        <w:rPr>
          <w:sz w:val="24"/>
          <w:szCs w:val="24"/>
        </w:rPr>
      </w:pPr>
      <w:r>
        <w:rPr>
          <w:sz w:val="24"/>
          <w:szCs w:val="24"/>
        </w:rPr>
        <w:t xml:space="preserve">Это означает, что хотя задолженность России уже более чем вдвое превысила задолженность СССР, то при сокращении инвестиций в производство и науку вчетверо-впятеро, эта </w:t>
      </w:r>
      <w:r>
        <w:rPr>
          <w:sz w:val="24"/>
          <w:szCs w:val="24"/>
          <w:u w:val="single"/>
        </w:rPr>
        <w:t>задолженность обречена повиснуть</w:t>
      </w:r>
      <w:r>
        <w:rPr>
          <w:sz w:val="24"/>
          <w:szCs w:val="24"/>
        </w:rPr>
        <w:t xml:space="preserve"> на шее народов и законопослушных правительств России </w:t>
      </w:r>
      <w:r>
        <w:rPr>
          <w:sz w:val="24"/>
          <w:szCs w:val="24"/>
          <w:u w:val="single"/>
        </w:rPr>
        <w:t>рабским финансовым ошейником</w:t>
      </w:r>
      <w:r>
        <w:rPr>
          <w:sz w:val="24"/>
          <w:szCs w:val="24"/>
        </w:rPr>
        <w:t>. Куда ушли деньги, полученные по кредитам?</w:t>
      </w:r>
    </w:p>
    <w:p w:rsidR="00CA1CD9" w:rsidRDefault="00D33071">
      <w:pPr>
        <w:ind w:firstLine="567"/>
        <w:jc w:val="both"/>
        <w:rPr>
          <w:sz w:val="24"/>
          <w:szCs w:val="24"/>
        </w:rPr>
      </w:pPr>
      <w:r>
        <w:rPr>
          <w:sz w:val="24"/>
          <w:szCs w:val="24"/>
        </w:rPr>
        <w:t xml:space="preserve">При этом, если Чечня остается в пределах России, то чеченская нефть достается Западу задаром, поскольку доход от её экспорта идет на покрытие </w:t>
      </w:r>
      <w:r>
        <w:rPr>
          <w:sz w:val="24"/>
          <w:szCs w:val="24"/>
          <w:u w:val="single"/>
        </w:rPr>
        <w:t>заведомо неоплатных</w:t>
      </w:r>
      <w:r>
        <w:rPr>
          <w:sz w:val="24"/>
          <w:szCs w:val="24"/>
        </w:rPr>
        <w:t xml:space="preserve"> общероссийских долгов; если же Чечня обретает государственную самостоятельность, то Западу придется платить за ту нефть, которую он в противном случае получает бесплатно. </w:t>
      </w:r>
    </w:p>
    <w:p w:rsidR="00CA1CD9" w:rsidRDefault="00D33071">
      <w:pPr>
        <w:ind w:firstLine="567"/>
        <w:jc w:val="both"/>
        <w:rPr>
          <w:sz w:val="24"/>
          <w:szCs w:val="24"/>
        </w:rPr>
      </w:pPr>
      <w:r>
        <w:rPr>
          <w:sz w:val="24"/>
          <w:szCs w:val="24"/>
        </w:rPr>
        <w:t>Российское коррумпированное чиновничество продало бы чеченцам их государственную самостоятельность так же, как партийная "элита" времен М.С.Горбачева продала СССР МВФ; как ГАИ продало отряду Басаева свободный проезд в Буденовск. Но российскому чиновничеству Запад просто не позволит продать чеченцам их государственную независимость по названной причине.</w:t>
      </w:r>
    </w:p>
    <w:p w:rsidR="00CA1CD9" w:rsidRDefault="00D33071">
      <w:pPr>
        <w:ind w:firstLine="567"/>
        <w:jc w:val="both"/>
        <w:rPr>
          <w:sz w:val="24"/>
          <w:szCs w:val="24"/>
        </w:rPr>
      </w:pPr>
      <w:r>
        <w:rPr>
          <w:sz w:val="24"/>
          <w:szCs w:val="24"/>
        </w:rPr>
        <w:t xml:space="preserve">Кроме того, для Запада тягостна проблема отношений с регионами Ислама, в существо которой средства массовой информации зрителей и читателей не посвящают, а предпочитают пугать их абстрактно-филологическим наваждением "исламского фундаментализма". </w:t>
      </w:r>
    </w:p>
    <w:p w:rsidR="00CA1CD9" w:rsidRDefault="00D33071">
      <w:pPr>
        <w:ind w:firstLine="567"/>
        <w:jc w:val="both"/>
        <w:rPr>
          <w:sz w:val="24"/>
          <w:szCs w:val="24"/>
        </w:rPr>
      </w:pPr>
      <w:r>
        <w:rPr>
          <w:sz w:val="24"/>
          <w:szCs w:val="24"/>
        </w:rPr>
        <w:t xml:space="preserve">Мусульманский мир живет во многом по Корану и Шариату. Коран и проистекающее из него законодательство - отрицают правомочность кредитования под процент - т.е. категорически отрицают всю систему регуляции финансовыми средствами макроэкономики в Западной цивилизации. </w:t>
      </w:r>
    </w:p>
    <w:p w:rsidR="00CA1CD9" w:rsidRDefault="00D33071">
      <w:pPr>
        <w:ind w:firstLine="567"/>
        <w:jc w:val="both"/>
        <w:rPr>
          <w:sz w:val="24"/>
          <w:szCs w:val="24"/>
        </w:rPr>
      </w:pPr>
      <w:r>
        <w:rPr>
          <w:sz w:val="24"/>
          <w:szCs w:val="24"/>
        </w:rPr>
        <w:t xml:space="preserve">Поскольку Россия в ходе рыночных реформ бездумно копирует Запад, то по этой причине, для тех, кто не знает правовых норм мусульманской региональной цивилизации, война в Чечне - один из многих межнациональных конфликтов, сопровождающих распад СССР и всплеск "национализма" на Западе; а для тех, кто знает эти нормы, война в Чечне не межнациональный конфликт - а конфликт религии и сатанизма, потому что Запад нарушает нормы финансово-экономической жизни общества, проистекающие из Корана, почитаемого во всём мусульманском мире Богооткровенной книгой. </w:t>
      </w:r>
    </w:p>
    <w:p w:rsidR="00CA1CD9" w:rsidRDefault="00D33071">
      <w:pPr>
        <w:ind w:firstLine="567"/>
        <w:jc w:val="both"/>
        <w:rPr>
          <w:sz w:val="24"/>
          <w:szCs w:val="24"/>
        </w:rPr>
      </w:pPr>
      <w:r>
        <w:rPr>
          <w:sz w:val="24"/>
          <w:szCs w:val="24"/>
        </w:rPr>
        <w:t xml:space="preserve">И эта сущность конфликта будет сохраняться даже вопреки множественным заклинаниям о том, что в этой войне нет религиозной подоплеки. Причем роль обслуживания доктрины сатанизма в этом конфликте российская элита возложила на российскую толпу. И конфликт этот не внутри России, не между Россией и Чечней, а между Западом и всем миром Ислама, в котором Западом решаются два глобальных вопроса: </w:t>
      </w:r>
    </w:p>
    <w:p w:rsidR="00CA1CD9" w:rsidRDefault="00D33071">
      <w:pPr>
        <w:ind w:firstLine="567"/>
        <w:jc w:val="both"/>
        <w:rPr>
          <w:sz w:val="24"/>
          <w:szCs w:val="24"/>
        </w:rPr>
      </w:pPr>
      <w:r>
        <w:rPr>
          <w:sz w:val="24"/>
          <w:szCs w:val="24"/>
        </w:rPr>
        <w:t>1. "Русский вопрос", который при Сталине не смог решить Гитлер, и решение которого Запад надеется возложить на Ислам и правящую российскую демократическую "элиту".</w:t>
      </w:r>
    </w:p>
    <w:p w:rsidR="00CA1CD9" w:rsidRDefault="00D33071">
      <w:pPr>
        <w:ind w:firstLine="567"/>
        <w:jc w:val="both"/>
        <w:rPr>
          <w:sz w:val="24"/>
          <w:szCs w:val="24"/>
        </w:rPr>
      </w:pPr>
      <w:r>
        <w:rPr>
          <w:sz w:val="24"/>
          <w:szCs w:val="24"/>
        </w:rPr>
        <w:t xml:space="preserve">2. Вопрос об исламской угрозе банковскому ростовщичеству "передового" Запада, который Запад надеется решить посредством военной мощи России. </w:t>
      </w:r>
    </w:p>
    <w:p w:rsidR="00CA1CD9" w:rsidRDefault="00D33071">
      <w:pPr>
        <w:ind w:firstLine="567"/>
        <w:jc w:val="both"/>
        <w:rPr>
          <w:sz w:val="24"/>
          <w:szCs w:val="24"/>
        </w:rPr>
      </w:pPr>
      <w:r>
        <w:rPr>
          <w:sz w:val="24"/>
          <w:szCs w:val="24"/>
        </w:rPr>
        <w:t xml:space="preserve">То есть по-прежнему имеет место известная с древних времен политика: </w:t>
      </w:r>
      <w:r>
        <w:rPr>
          <w:i/>
          <w:iCs/>
          <w:sz w:val="24"/>
          <w:szCs w:val="24"/>
        </w:rPr>
        <w:t>Разделяй и властвуй</w:t>
      </w:r>
      <w:r>
        <w:rPr>
          <w:sz w:val="24"/>
          <w:szCs w:val="24"/>
        </w:rPr>
        <w:t xml:space="preserve">, и было бы глупо попасться на эту старую удочку накануне XXI века. Но для того, чтобы военную мощь России можно было спустить как цепную псину на врагов </w:t>
      </w:r>
      <w:r>
        <w:rPr>
          <w:sz w:val="24"/>
          <w:szCs w:val="24"/>
          <w:u w:val="single"/>
        </w:rPr>
        <w:t>глобальной финансовой тирании двух десятков ростовщических кланов, контролирующих банковское дело (почему-то называющих себя демократией</w:t>
      </w:r>
      <w:r>
        <w:rPr>
          <w:sz w:val="24"/>
          <w:szCs w:val="24"/>
        </w:rPr>
        <w:t xml:space="preserve">)- и необходимы заведомо неоплатные долги России. </w:t>
      </w:r>
    </w:p>
    <w:p w:rsidR="00CA1CD9" w:rsidRDefault="00D33071">
      <w:pPr>
        <w:ind w:firstLine="567"/>
        <w:jc w:val="both"/>
        <w:rPr>
          <w:sz w:val="24"/>
          <w:szCs w:val="24"/>
        </w:rPr>
      </w:pPr>
      <w:r>
        <w:rPr>
          <w:sz w:val="24"/>
          <w:szCs w:val="24"/>
        </w:rPr>
        <w:t>Так что война в Чечне - это матрешка из множества вложенных друг в друга проблем, взаимосвязанных меж собой. И потому под лозунгом обеспечения в этой войне территориальной целостности России искусно спрятана примитивная идея: "Россия - великая сторожевая псина Ротшильдов". Это - не та идея, с которой можно победить вне зависимости от того, оглашена она в обращении президента к армии и народу страны или проводится в жизнь молчаливо в сговоре с МВФ.</w:t>
      </w:r>
    </w:p>
    <w:p w:rsidR="00CA1CD9" w:rsidRDefault="00D33071">
      <w:pPr>
        <w:ind w:firstLine="567"/>
        <w:jc w:val="both"/>
        <w:rPr>
          <w:sz w:val="24"/>
          <w:szCs w:val="24"/>
        </w:rPr>
      </w:pPr>
      <w:r>
        <w:rPr>
          <w:sz w:val="24"/>
          <w:szCs w:val="24"/>
        </w:rPr>
        <w:t>Это не означает, что чеченская сторона права во всех без исключения вопросах её отношений с Россией (фальшивые авизо, соучастие в действиях мафии на территории России, разграбление транзитных поездов на перегонах в самой Чечне, вывоз людей в Чечню с целью рабовладения): за нарушения справедливости, заповеданной в Коране мусульманам по отношению ко всем без исключения людям, чеченцы также обречены ответить. Но и Россия не может не ответить за то, что бездумно несет чеченцам ростовщическое рабство.</w:t>
      </w:r>
    </w:p>
    <w:p w:rsidR="00CA1CD9" w:rsidRDefault="00D33071">
      <w:pPr>
        <w:ind w:firstLine="567"/>
        <w:jc w:val="both"/>
        <w:rPr>
          <w:sz w:val="24"/>
          <w:szCs w:val="24"/>
        </w:rPr>
      </w:pPr>
      <w:r>
        <w:rPr>
          <w:sz w:val="24"/>
          <w:szCs w:val="24"/>
        </w:rPr>
        <w:t>Кредитов, сверх унаследованных Россией от СССР, понабрали и задолженность по ним сделали заведомо неоплатной своей политикой не мировая закулиса, а конкретные государственные деятели: Е.Т.Гайдар, А.Б.Чубайс, В.С.Черномырдин, А.С.Лившиц. При этом должностные оклады и прочие доходы всех названных достаточно высоки, чтобы они сами и их семьи не испытывали удавки этого злоумышленно неоплатного долга. По этим долгам уже сегодня вынуждены платить все остальные россияне, чью психологическую и экономическую, военную и физическую безопасность сознательно нарушили все выше перечисленные. Реальная же оплата этих долгов выглядит как кризис неплатежей, задолженность по зарплате и пенсиям, непрерывный рост цен, опережающий рост доходов в номинальном исчислении, устойчивое в течение нескольких лет превышение смертности над рождаемостью.</w:t>
      </w:r>
    </w:p>
    <w:p w:rsidR="00CA1CD9" w:rsidRDefault="00D33071">
      <w:pPr>
        <w:ind w:firstLine="567"/>
        <w:jc w:val="both"/>
        <w:rPr>
          <w:sz w:val="24"/>
          <w:szCs w:val="24"/>
        </w:rPr>
      </w:pPr>
      <w:r>
        <w:rPr>
          <w:sz w:val="24"/>
          <w:szCs w:val="24"/>
        </w:rPr>
        <w:t xml:space="preserve">Причем полезно обратить внимание, что все перечисленные, кроме В.С.Черномырдина, имеют кандидатские и докторские дипломы в области экономических наук, да и Виктор Степанович - не выпускник школы для умственно отсталых детей. Проще говоря, если дипломы выданы честным и умным людям, которые уже несколько лет пребывают в высших эшелонах государственной власти в роли администраторов и консультантов по вопросам экономики, то финансово-экономический кризис наших дней - галлюцинации больного воображения большинства россиян. Если же финансово-экономический кризис - жизненная реальность, то дипломы выданы не умным и не честным людям, а государственные должности исполняют те, кого и близко нельзя допускать к такой деятельности. </w:t>
      </w:r>
    </w:p>
    <w:p w:rsidR="00CA1CD9" w:rsidRDefault="00D33071">
      <w:pPr>
        <w:ind w:firstLine="567"/>
        <w:jc w:val="both"/>
        <w:rPr>
          <w:sz w:val="24"/>
          <w:szCs w:val="24"/>
        </w:rPr>
      </w:pPr>
      <w:r>
        <w:rPr>
          <w:sz w:val="24"/>
          <w:szCs w:val="24"/>
        </w:rPr>
        <w:t>Отсюда с непреложной закономерностью следует, что всем умным и честным, искренне болеющим за судьбу Отечества, рано или поздно придется вникать в существо дел, а не смотреть заворожено по телевидению, как Анатолий Борисович заливается на пресс-конференциях (то лаем, то соловьем), а Александр Семенович, загадочно улыбаясь, говорит, что не надо делать из него монстра.</w:t>
      </w:r>
    </w:p>
    <w:p w:rsidR="00CA1CD9" w:rsidRDefault="00D33071">
      <w:pPr>
        <w:ind w:firstLine="567"/>
        <w:jc w:val="both"/>
        <w:rPr>
          <w:sz w:val="24"/>
          <w:szCs w:val="24"/>
        </w:rPr>
      </w:pPr>
      <w:r>
        <w:rPr>
          <w:sz w:val="24"/>
          <w:szCs w:val="24"/>
        </w:rPr>
        <w:t xml:space="preserve">Как известно всем из школьного курса физики, полезный эффект, который можно получить от любой системы, числено определяется соотношением: </w:t>
      </w:r>
      <w:r>
        <w:rPr>
          <w:i/>
          <w:iCs/>
          <w:sz w:val="24"/>
          <w:szCs w:val="24"/>
        </w:rPr>
        <w:t>"Полезный эффект" = "Коэффициент полезного действия"? "Количество введенной в систему энергии"</w:t>
      </w:r>
      <w:r>
        <w:rPr>
          <w:sz w:val="24"/>
          <w:szCs w:val="24"/>
        </w:rPr>
        <w:t xml:space="preserve">. Все экономические эффекты - полезные и вредные - человечество измеряет в финансовых показателях: ценах, оборотах, объемах продаж и т.п. </w:t>
      </w:r>
    </w:p>
    <w:p w:rsidR="00CA1CD9" w:rsidRDefault="00D33071">
      <w:pPr>
        <w:ind w:firstLine="567"/>
        <w:jc w:val="both"/>
        <w:rPr>
          <w:sz w:val="24"/>
          <w:szCs w:val="24"/>
        </w:rPr>
      </w:pPr>
      <w:r>
        <w:rPr>
          <w:sz w:val="24"/>
          <w:szCs w:val="24"/>
        </w:rPr>
        <w:t xml:space="preserve">Соответственно "формуле про КПД", справедливой и для макроэкономических систем, по отношению к которым она также выражает общефизический закон сохранения и преобразования энергии, количество денег и прочих средств платежа в обороте общества должно быть пропорционально мощности энергетического потока, на основе которого работает всё производство в макро- и в микроэкономике общества. </w:t>
      </w:r>
    </w:p>
    <w:p w:rsidR="00CA1CD9" w:rsidRDefault="00D33071">
      <w:pPr>
        <w:ind w:firstLine="567"/>
        <w:jc w:val="both"/>
        <w:rPr>
          <w:sz w:val="24"/>
          <w:szCs w:val="24"/>
        </w:rPr>
      </w:pPr>
      <w:r>
        <w:rPr>
          <w:sz w:val="24"/>
          <w:szCs w:val="24"/>
        </w:rPr>
        <w:t xml:space="preserve">В противном случае вся финансовая информация несопоставима между собой. Пользоваться такой финансовой статистикой в делах государственного управления - то же самое, что пользоваться в строительстве растяжимой резиновой мерной лентой. Но вопреки этому, количество денег в обороте России на протяжении всего периода реформ выросло в тысячи раз: это обратило государственный бюджет России в </w:t>
      </w:r>
      <w:r>
        <w:rPr>
          <w:sz w:val="24"/>
          <w:szCs w:val="24"/>
          <w:u w:val="single"/>
        </w:rPr>
        <w:t>тришкин кафтан, к тому же раскроенный по растяжимой выкройке</w:t>
      </w:r>
      <w:r>
        <w:rPr>
          <w:sz w:val="24"/>
          <w:szCs w:val="24"/>
        </w:rPr>
        <w:t>.</w:t>
      </w:r>
    </w:p>
    <w:p w:rsidR="00CA1CD9" w:rsidRDefault="00D33071">
      <w:pPr>
        <w:ind w:firstLine="567"/>
        <w:jc w:val="both"/>
        <w:rPr>
          <w:sz w:val="24"/>
          <w:szCs w:val="24"/>
        </w:rPr>
      </w:pPr>
      <w:r>
        <w:rPr>
          <w:sz w:val="24"/>
          <w:szCs w:val="24"/>
        </w:rPr>
        <w:t xml:space="preserve">Очевидно, что продуктообмен лежит в основе многоотраслевого производства и сопутствует такому производству. Очевидно, что, если многоотраслевое производство устойчиво, то устойчивому продуктообмену сопутствует устойчивая статистика платежей и отчислений при совершении сделок купли-продажи. И соответственно экономисты, доктора и академики, определяющие на протяжении последних десятилетий экономическую политику государства, обязаны были объяснить правительству и законодателям элементарные вещи: </w:t>
      </w:r>
    </w:p>
    <w:p w:rsidR="00CA1CD9" w:rsidRDefault="00D33071">
      <w:pPr>
        <w:numPr>
          <w:ilvl w:val="0"/>
          <w:numId w:val="36"/>
        </w:numPr>
        <w:jc w:val="both"/>
        <w:rPr>
          <w:sz w:val="24"/>
          <w:szCs w:val="24"/>
        </w:rPr>
      </w:pPr>
      <w:r>
        <w:rPr>
          <w:sz w:val="24"/>
          <w:szCs w:val="24"/>
        </w:rPr>
        <w:t xml:space="preserve">финансовые обороты отраслей и предприятий в отраслях являются финансовым измерителем их производственных мощностей, в основе которых лежит энергопотребление и технологическая культура (КПД отраслей); </w:t>
      </w:r>
    </w:p>
    <w:p w:rsidR="00CA1CD9" w:rsidRDefault="00D33071">
      <w:pPr>
        <w:numPr>
          <w:ilvl w:val="0"/>
          <w:numId w:val="36"/>
        </w:numPr>
        <w:jc w:val="both"/>
        <w:rPr>
          <w:sz w:val="24"/>
          <w:szCs w:val="24"/>
        </w:rPr>
      </w:pPr>
      <w:r>
        <w:rPr>
          <w:sz w:val="24"/>
          <w:szCs w:val="24"/>
        </w:rPr>
        <w:t>поскольку производственные мощности технико-технологически обусловлены и медленно изменяются по мере научно-технического прогресса, то при больших колебаниях цен и денежной массы в обороте государства покупательная способность оборотных средств некоторых отраслей может оказаться недостаточной по отношению к их производственным мощностям, и падение производства в них уронит производство в других отраслях, являющихся их поставщиками и потребителями;</w:t>
      </w:r>
    </w:p>
    <w:p w:rsidR="00CA1CD9" w:rsidRDefault="00D33071">
      <w:pPr>
        <w:numPr>
          <w:ilvl w:val="0"/>
          <w:numId w:val="36"/>
        </w:numPr>
        <w:jc w:val="both"/>
        <w:rPr>
          <w:sz w:val="24"/>
          <w:szCs w:val="24"/>
        </w:rPr>
      </w:pPr>
      <w:r>
        <w:rPr>
          <w:sz w:val="24"/>
          <w:szCs w:val="24"/>
        </w:rPr>
        <w:t>такое падение производства своей причиной имеет расстройство кредитно-финансовой системы политиками, но не удовлетворение общественных потребностей в продукции этих отраслей;</w:t>
      </w:r>
    </w:p>
    <w:p w:rsidR="00CA1CD9" w:rsidRDefault="00D33071">
      <w:pPr>
        <w:numPr>
          <w:ilvl w:val="0"/>
          <w:numId w:val="36"/>
        </w:numPr>
        <w:jc w:val="both"/>
        <w:rPr>
          <w:sz w:val="24"/>
          <w:szCs w:val="24"/>
        </w:rPr>
      </w:pPr>
      <w:r>
        <w:rPr>
          <w:sz w:val="24"/>
          <w:szCs w:val="24"/>
        </w:rPr>
        <w:t xml:space="preserve">поэтому устойчивость продуктообмена в многоотраслевом производстве требует поддержания довольно жестких, медленно меняющихся по мере технико-технологического прогресса, пропорций между объективно существующими производственными мощностями, и номинальными финансовыми оборотами отраслей, определяющими их платежеспособность при совершении сделок купли-продажи; </w:t>
      </w:r>
    </w:p>
    <w:p w:rsidR="00CA1CD9" w:rsidRDefault="00D33071">
      <w:pPr>
        <w:numPr>
          <w:ilvl w:val="0"/>
          <w:numId w:val="36"/>
        </w:numPr>
        <w:jc w:val="both"/>
        <w:rPr>
          <w:sz w:val="24"/>
          <w:szCs w:val="24"/>
        </w:rPr>
      </w:pPr>
      <w:r>
        <w:rPr>
          <w:sz w:val="24"/>
          <w:szCs w:val="24"/>
        </w:rPr>
        <w:t xml:space="preserve">выпадение этих пропорций из довольно узкого диапазона под воздействием колебаний объема денежной массы в обороте, объема кредитной задолженности и т.п. ведет к утрате рыночным механизмом способности к саморегуляции многоотраслевого производства. </w:t>
      </w:r>
    </w:p>
    <w:p w:rsidR="00CA1CD9" w:rsidRDefault="00D33071">
      <w:pPr>
        <w:ind w:firstLine="567"/>
        <w:jc w:val="both"/>
        <w:rPr>
          <w:sz w:val="24"/>
          <w:szCs w:val="24"/>
        </w:rPr>
      </w:pPr>
      <w:r>
        <w:rPr>
          <w:sz w:val="24"/>
          <w:szCs w:val="24"/>
        </w:rPr>
        <w:t xml:space="preserve">Соответственно структурная перестройка народного хозяйства - длительный процесс, требующий осторожного обращения с собой, а ваучерная приватизация и создание рынка "ценных" бумаг при игнорировании объективных статистических связей между финансовыми характеристиками и реальным производством - финансовая афера в особо крупных размерах при исполнении должностных обязанностей. </w:t>
      </w:r>
    </w:p>
    <w:p w:rsidR="00CA1CD9" w:rsidRDefault="00D33071">
      <w:pPr>
        <w:ind w:firstLine="567"/>
        <w:jc w:val="both"/>
        <w:rPr>
          <w:sz w:val="24"/>
          <w:szCs w:val="24"/>
        </w:rPr>
      </w:pPr>
      <w:r>
        <w:rPr>
          <w:sz w:val="24"/>
          <w:szCs w:val="24"/>
        </w:rPr>
        <w:t>И пять лет реформ, грубо нарушивших названные принципы, стране действительно ничего хорошего не принесли. Но, будучи профессиональными экономистами, кандидатами наук, А.Б.Чубайс и Е.Т.Гайдар обязаны были это знать и предвидеть бедственные последствия начатых ими действий ДО НАЧАЛА ваучерной приватизации и отпуска не только цен на продукцию, но и ссудного процента коммерческих банков и центробанка.</w:t>
      </w:r>
    </w:p>
    <w:p w:rsidR="00CA1CD9" w:rsidRDefault="00D33071">
      <w:pPr>
        <w:ind w:firstLine="567"/>
        <w:jc w:val="both"/>
        <w:rPr>
          <w:sz w:val="24"/>
          <w:szCs w:val="24"/>
        </w:rPr>
      </w:pPr>
      <w:r>
        <w:rPr>
          <w:sz w:val="24"/>
          <w:szCs w:val="24"/>
        </w:rPr>
        <w:t xml:space="preserve">Есть вещи, которые человек, окончивший факультет экономической кибернетики (кибернетика - наука об управлении; экономическая кибернетика - об управлении микро- и макроэкономикой), обязан понимать и, будучи профессионалом, не имеет права нарушать и обязан удерживать от нарушений других, однако и Александр Семенович Лившиц всё время реформ произносит </w:t>
      </w:r>
      <w:r>
        <w:rPr>
          <w:sz w:val="24"/>
          <w:szCs w:val="24"/>
          <w:u w:val="single"/>
        </w:rPr>
        <w:t>слова ни о чём</w:t>
      </w:r>
      <w:r>
        <w:rPr>
          <w:sz w:val="24"/>
          <w:szCs w:val="24"/>
        </w:rPr>
        <w:t xml:space="preserve"> и улыбается при этом, состязаясь в загадочности улыбки с Джокондой. </w:t>
      </w:r>
    </w:p>
    <w:p w:rsidR="00CA1CD9" w:rsidRDefault="00D33071">
      <w:pPr>
        <w:ind w:firstLine="567"/>
        <w:jc w:val="both"/>
        <w:rPr>
          <w:sz w:val="24"/>
          <w:szCs w:val="24"/>
        </w:rPr>
      </w:pPr>
      <w:r>
        <w:rPr>
          <w:sz w:val="24"/>
          <w:szCs w:val="24"/>
        </w:rPr>
        <w:t xml:space="preserve">А пока все болтают, тем временем обусловленность в обществе производства, потребления и финансов энергетической базой служит темой для карикатур, но не основой для построения бюджета государства и его долговременной стратегии общественно-экономического развития: так "Финансовые известия'' на первой странице изобразили "купюру" в стиле "доллар" с номиналом "One Barrel". </w:t>
      </w:r>
    </w:p>
    <w:p w:rsidR="00CA1CD9" w:rsidRDefault="00D33071">
      <w:pPr>
        <w:ind w:firstLine="567"/>
        <w:jc w:val="both"/>
        <w:rPr>
          <w:sz w:val="24"/>
          <w:szCs w:val="24"/>
        </w:rPr>
      </w:pPr>
      <w:r>
        <w:rPr>
          <w:sz w:val="24"/>
          <w:szCs w:val="24"/>
        </w:rPr>
        <w:t xml:space="preserve">Но если бы обусловленность производства и финансов энергопотенциалом была не темой острот карикатуристов, и количество рублей в обороте было подчинено внутреннему энергопотреблению в стране, то многих проблем Россия бы не имела. Всё же время реформ в России объем денежной массы в обороте был обусловлен не энергопотенциалом, а разнузданным ссудным процентом коммерческих банков, что и привело к нынешнему финансово-экономическому бедствию. </w:t>
      </w:r>
    </w:p>
    <w:p w:rsidR="00CA1CD9" w:rsidRDefault="00D33071">
      <w:pPr>
        <w:ind w:firstLine="567"/>
        <w:jc w:val="both"/>
        <w:rPr>
          <w:sz w:val="24"/>
          <w:szCs w:val="24"/>
        </w:rPr>
      </w:pPr>
      <w:r>
        <w:rPr>
          <w:sz w:val="24"/>
          <w:szCs w:val="24"/>
        </w:rPr>
        <w:t>Всей товарной массе противостоит платежеспособность общества, как свойство. Численной мерой платежеспособности являются деньги, находящиеся одномоментно на руках и счетах физических и юридических лиц.</w:t>
      </w:r>
    </w:p>
    <w:p w:rsidR="00CA1CD9" w:rsidRDefault="00D33071">
      <w:pPr>
        <w:ind w:firstLine="567"/>
        <w:jc w:val="both"/>
        <w:rPr>
          <w:sz w:val="24"/>
          <w:szCs w:val="24"/>
        </w:rPr>
      </w:pPr>
      <w:r>
        <w:rPr>
          <w:sz w:val="24"/>
          <w:szCs w:val="24"/>
        </w:rPr>
        <w:t xml:space="preserve">Энергетически обеспеченный рост номинальной платежеспособности, как показывает историко-экономический анализ, на протяжении последних 150 лет - не более 3 % в год. При ставке ссудного процента по кредиту, превышающей эти среднегодовые темпы, происходит опережающий рост цен по отношению к доходам физических и юридических лиц. Так институт кредита со ссудным процентом </w:t>
      </w:r>
      <w:r>
        <w:rPr>
          <w:sz w:val="24"/>
          <w:szCs w:val="24"/>
          <w:u w:val="single"/>
        </w:rPr>
        <w:t>необратимо</w:t>
      </w:r>
      <w:r>
        <w:rPr>
          <w:sz w:val="24"/>
          <w:szCs w:val="24"/>
        </w:rPr>
        <w:t xml:space="preserve"> перекачивает платежеспособность из общества в корпорацию банков, по какой причине некоторая часть производимой продукции заведомо не может найти сбыта - вне зависимости от её качества и потребности в ней людей, но исключительно по причине ростовщического удушения её потенциального потребителя. Как следствие: идет волна взаимных неплатежей и банкротств, а сокращение производства охватывает всё народное хозяйство; государственный бюджет не получает налоги; пенсионерам не платят пенсии; бюджетникам не платят зарплату. А премьер-министр и помощник президента по вопросам экономики говорят хором, что во всем этом виноват директорский корпус и местная администрация, не проявляющие должной предприимчивости, необходимой в рыночной экономике.</w:t>
      </w:r>
    </w:p>
    <w:p w:rsidR="00CA1CD9" w:rsidRDefault="00D33071">
      <w:pPr>
        <w:ind w:firstLine="567"/>
        <w:jc w:val="both"/>
        <w:rPr>
          <w:sz w:val="24"/>
          <w:szCs w:val="24"/>
        </w:rPr>
      </w:pPr>
      <w:r>
        <w:rPr>
          <w:sz w:val="24"/>
          <w:szCs w:val="24"/>
        </w:rPr>
        <w:t>Но спрашивается, кто создал и поощрял ростовщичество коммерческих банков, сожравшее платежеспособность производства, населения и государства: директорский корпус, администрация на местах, или всё же центральная власть: финансово-экономические советники во главе с премьерами, начиная от Е.Т.Гайдара и кончая В.С.Черномырдиным, обвиняющие во всех этих грехах директорский корпус и администрацию на местах?</w:t>
      </w:r>
    </w:p>
    <w:p w:rsidR="00CA1CD9" w:rsidRDefault="00D33071">
      <w:pPr>
        <w:pStyle w:val="31"/>
      </w:pPr>
      <w:r>
        <w:t xml:space="preserve">Ведь это В.С.Черномырдин в конце 1993 г. дал указание центробанку не давать кредиты под процент, меньший, чем процент инфляции и тем самым тянул вверх за уши инфляцию, вызванную к жизни энергетически не обеспеченной эмиссией времен Е.Т.Гайдара, и подхлестывал тем самым ростовщичество коммерческих банков, не производящих ничего, но удушающих и производство, и потребление. Тогда ставка ссудного процента в России была порядка 200 % годовых; во время поездки в Оренбург во время избирательной кампании президента в 1996 г. В.С.Черномырдин назвал желательной 30 % годовых, что тоже раз в 20 превышает пределы финансовой безопасности многоотраслевого производства. И после всех этих дел на пресс-конференции в июле 1996 г. В.С.Черномырдин заявил, что на него компромата не было, нет и не будет. - А это что? </w:t>
      </w:r>
    </w:p>
    <w:p w:rsidR="00CA1CD9" w:rsidRDefault="00D33071">
      <w:pPr>
        <w:ind w:firstLine="567"/>
        <w:jc w:val="both"/>
        <w:rPr>
          <w:sz w:val="24"/>
          <w:szCs w:val="24"/>
        </w:rPr>
      </w:pPr>
      <w:r>
        <w:rPr>
          <w:sz w:val="24"/>
          <w:szCs w:val="24"/>
        </w:rPr>
        <w:t xml:space="preserve"> По мнению Н.К.Байбакова, бывшего более 20 лет Председателем Госплана СССР, если бы он, как ныне Е.Т.Гайдар, допустил бы 20-миллиардную эмиссию, не обеспеченную товарами и услугами, то в лучшем случае он получил бы 10 лет лагерей. </w:t>
      </w:r>
    </w:p>
    <w:p w:rsidR="00CA1CD9" w:rsidRDefault="00D33071">
      <w:pPr>
        <w:ind w:firstLine="567"/>
        <w:jc w:val="both"/>
        <w:rPr>
          <w:sz w:val="24"/>
          <w:szCs w:val="24"/>
        </w:rPr>
      </w:pPr>
      <w:r>
        <w:rPr>
          <w:sz w:val="24"/>
          <w:szCs w:val="24"/>
        </w:rPr>
        <w:t xml:space="preserve">Кроме того у ростовщичества есть и другие последствия: если армии месяцами не платят зарплату и не финансируют её пропитание (не говоря уж о финансировании перевооружения новейшим оружием и утилизации снятого с вооружения), то тем самым принуждают армию к четырём вещам: 1) продаже оружия и подготовке боевиков, против которых другие части этой же армии впоследствии и воюют; 2) продаже военных и государственных секретов за рубеж; 3) при ведении военных действий - к бандитизму и мародерству; 4) </w:t>
      </w:r>
      <w:r>
        <w:rPr>
          <w:sz w:val="24"/>
          <w:szCs w:val="24"/>
          <w:u w:val="single"/>
        </w:rPr>
        <w:t>к силовому решению тех вопросов, которые ошибочно решены в ходе осуществления демократических процедур общества.</w:t>
      </w:r>
      <w:r>
        <w:rPr>
          <w:sz w:val="24"/>
          <w:szCs w:val="24"/>
        </w:rPr>
        <w:t xml:space="preserve"> И какие могут быть после этого претензии к армии? </w:t>
      </w:r>
    </w:p>
    <w:p w:rsidR="00CA1CD9" w:rsidRDefault="00D33071">
      <w:pPr>
        <w:ind w:firstLine="567"/>
        <w:jc w:val="both"/>
        <w:rPr>
          <w:sz w:val="24"/>
          <w:szCs w:val="24"/>
        </w:rPr>
      </w:pPr>
      <w:r>
        <w:rPr>
          <w:sz w:val="24"/>
          <w:szCs w:val="24"/>
        </w:rPr>
        <w:t>И какая польза народам России от Думы, если Думе на механизм возникновения и углубления финансово-экономического и политического кризиса в России систематически указывают с 1994 г.? В думских комитетах предлагалось даже рассмотреть вопрос о внесении в Конституцию России статьи, следование которой позволило бы снять многие финансово-экономические проблемы в жизни страны, путем перевода кредитно-финансовой системы в иной режим функционирования:</w:t>
      </w:r>
    </w:p>
    <w:p w:rsidR="00CA1CD9" w:rsidRDefault="00D33071">
      <w:pPr>
        <w:ind w:firstLine="567"/>
        <w:jc w:val="both"/>
        <w:rPr>
          <w:sz w:val="24"/>
          <w:szCs w:val="24"/>
        </w:rPr>
      </w:pPr>
      <w:r>
        <w:rPr>
          <w:sz w:val="24"/>
          <w:szCs w:val="24"/>
        </w:rPr>
        <w:t>Кредитно-финансовая система России строится</w:t>
      </w:r>
      <w:r>
        <w:rPr>
          <w:i/>
          <w:iCs/>
          <w:sz w:val="24"/>
          <w:szCs w:val="24"/>
        </w:rPr>
        <w:t xml:space="preserve"> на принципе </w:t>
      </w:r>
      <w:r>
        <w:rPr>
          <w:sz w:val="24"/>
          <w:szCs w:val="24"/>
          <w:u w:val="single"/>
        </w:rPr>
        <w:t>наращивания покупательной способности</w:t>
      </w:r>
      <w:r>
        <w:rPr>
          <w:sz w:val="24"/>
          <w:szCs w:val="24"/>
        </w:rPr>
        <w:t xml:space="preserve"> рубля и копейки, </w:t>
      </w:r>
      <w:r>
        <w:rPr>
          <w:i/>
          <w:iCs/>
          <w:sz w:val="24"/>
          <w:szCs w:val="24"/>
        </w:rPr>
        <w:t>обеспечиваемом:</w:t>
      </w:r>
      <w:r>
        <w:rPr>
          <w:sz w:val="24"/>
          <w:szCs w:val="24"/>
        </w:rPr>
        <w:t xml:space="preserve"> 1) опережающим ростом энергопотенциала России по отношению к денежной массе, находящейся в обращении, 2) кредитованием на беспроцентной основе, а также 3) ограничением доходов и накоплений в семьях, уровнем заведомо достаточным для жизни, но не позволяющим паразитировать на чужом труде. </w:t>
      </w:r>
    </w:p>
    <w:p w:rsidR="00CA1CD9" w:rsidRDefault="00D33071">
      <w:pPr>
        <w:ind w:firstLine="567"/>
        <w:jc w:val="both"/>
        <w:rPr>
          <w:sz w:val="24"/>
          <w:szCs w:val="24"/>
        </w:rPr>
      </w:pPr>
      <w:r>
        <w:rPr>
          <w:sz w:val="24"/>
          <w:szCs w:val="24"/>
        </w:rPr>
        <w:t xml:space="preserve">Только при соблюдении законодательства, соответствующего этой КОНСТИТУЦИОННОЙ НОРМЕ, государство способно быть "волкодавом", который защитит хозяйство народов России от паразитической своры ростовщиков всего мира. </w:t>
      </w:r>
    </w:p>
    <w:p w:rsidR="00CA1CD9" w:rsidRDefault="00D33071">
      <w:pPr>
        <w:ind w:firstLine="567"/>
        <w:jc w:val="both"/>
        <w:rPr>
          <w:sz w:val="24"/>
          <w:szCs w:val="24"/>
        </w:rPr>
      </w:pPr>
      <w:r>
        <w:rPr>
          <w:sz w:val="24"/>
          <w:szCs w:val="24"/>
        </w:rPr>
        <w:t xml:space="preserve">- Но в правительственных и думских кругах в ответ либо </w:t>
      </w:r>
      <w:r>
        <w:rPr>
          <w:sz w:val="24"/>
          <w:szCs w:val="24"/>
          <w:u w:val="single"/>
        </w:rPr>
        <w:t>молчание ягнят</w:t>
      </w:r>
      <w:r>
        <w:rPr>
          <w:sz w:val="24"/>
          <w:szCs w:val="24"/>
        </w:rPr>
        <w:t>, не имеющих возражений; либо бездумно задаются выражающие невежество досужие вопросы: А как вообще может работать кредитно-финансовая система без ссудного процента?</w:t>
      </w:r>
    </w:p>
    <w:p w:rsidR="00CA1CD9" w:rsidRDefault="00D33071">
      <w:pPr>
        <w:ind w:firstLine="567"/>
        <w:jc w:val="both"/>
        <w:rPr>
          <w:sz w:val="24"/>
          <w:szCs w:val="24"/>
        </w:rPr>
      </w:pPr>
      <w:r>
        <w:rPr>
          <w:sz w:val="24"/>
          <w:szCs w:val="24"/>
        </w:rPr>
        <w:t xml:space="preserve">- Хорошо может работать: В книге японского автора Сигието Цуру </w:t>
      </w:r>
      <w:r>
        <w:rPr>
          <w:i/>
          <w:iCs/>
          <w:sz w:val="24"/>
          <w:szCs w:val="24"/>
        </w:rPr>
        <w:t>"Конец японского "экономического чуда"</w:t>
      </w:r>
      <w:r>
        <w:rPr>
          <w:sz w:val="24"/>
          <w:szCs w:val="24"/>
        </w:rPr>
        <w:t xml:space="preserve"> сообщается, что в Японии никогда не было свободного ссудного процента. Финансовые органы государства и банки распределяли средства по своему усмотрению. Но это означает, что в Японии нет финансового рынка в том виде, в каком он сложился на Западе, и её экономика, не имея свободного ссудного процента, могла бы работать и с законодательно установленным беспроцентным кредитованием. Причем макроэкономическая регуляция в условиях беспроцентного кредитования осуществлялась бы еще проще и эффективнее, как показывает анализ системы межотраслевых балансов. Банковская прибыль в 1960-е гг. составляла в Японии величину порядка 0,5 % (с. 136), что в пределах величины ошибки измерений макроэкономической статистики. Между тем, это был период её наиболее быстрого общественно-экономического и научно-технического развития в послевоенные годы.</w:t>
      </w:r>
    </w:p>
    <w:p w:rsidR="00CA1CD9" w:rsidRDefault="00D33071">
      <w:pPr>
        <w:ind w:firstLine="567"/>
        <w:jc w:val="both"/>
        <w:rPr>
          <w:sz w:val="24"/>
          <w:szCs w:val="24"/>
        </w:rPr>
      </w:pPr>
      <w:r>
        <w:rPr>
          <w:sz w:val="24"/>
          <w:szCs w:val="24"/>
        </w:rPr>
        <w:t xml:space="preserve">Анализ соотношения характера банковской деятельности и экономического роста показал, что между экономическим "чудом" в Японии и отсутствием в ней свободного ссудного процента при менее чем 1 %-ной банковской прибыли существует прямая связь, однако не замечаемая по-западному мыслящей экономической наукой. И между ростовщическим разгулом в России и её финансово-экономическими болезнями, также есть связь - однако обратная по отношению к той, что имеет место в экономике Японии. Но не хотят замечать этой связи российские политики. </w:t>
      </w:r>
    </w:p>
    <w:p w:rsidR="00CA1CD9" w:rsidRDefault="00D33071">
      <w:pPr>
        <w:ind w:firstLine="567"/>
        <w:jc w:val="both"/>
        <w:rPr>
          <w:sz w:val="24"/>
          <w:szCs w:val="24"/>
        </w:rPr>
      </w:pPr>
      <w:r>
        <w:rPr>
          <w:sz w:val="24"/>
          <w:szCs w:val="24"/>
        </w:rPr>
        <w:t>По сообщению "Финансовых Известий" '' столкнувшись с очередными экономическими трудностями, Япония сочла за благо свести ссудный процент практически до нуля: 0,5%.'' Это отличает действия японского правительства и бизнеса от действий В.С.Черномырдина, взвинтившего ссудный процент до величины выше темпов инфляции и создавшего тем самым инфляционный ускоритель, обративший все банки в ростовщические конторы вместо того, чтобы им быть инвестиционными фондами.</w:t>
      </w:r>
    </w:p>
    <w:p w:rsidR="00CA1CD9" w:rsidRDefault="00D33071">
      <w:pPr>
        <w:ind w:firstLine="567"/>
        <w:jc w:val="both"/>
        <w:rPr>
          <w:sz w:val="24"/>
          <w:szCs w:val="24"/>
        </w:rPr>
      </w:pPr>
      <w:r>
        <w:rPr>
          <w:sz w:val="24"/>
          <w:szCs w:val="24"/>
        </w:rPr>
        <w:t xml:space="preserve">Но в этой слепоте и молчании по вопросу о роли ссудного процента в финансовой системе государства в общем-то нет принципиальной разницы между властвующими Е.Т.Гайдаром, В.С.Черномырдиным, А.Б.Чубайсом, А.С.Лившицем, и всей коммунистической и прочей их оппозицией. К простым труженикам, бывшим и настоящим членам коммунистических партий, вопросов быть не может: люди, честно трудясь от зари до зари, устали от передряг и желают нормальной человеческой жизни, безопасности и справедливости в обществе для самих себя и своих детей и внуков, и потому поддерживают оппозицию, в которой доминируют коммунисты, либо вообще игнорируют выборы. </w:t>
      </w:r>
    </w:p>
    <w:p w:rsidR="00CA1CD9" w:rsidRDefault="00D33071">
      <w:pPr>
        <w:ind w:firstLine="567"/>
        <w:jc w:val="both"/>
        <w:rPr>
          <w:sz w:val="24"/>
          <w:szCs w:val="24"/>
        </w:rPr>
      </w:pPr>
      <w:r>
        <w:rPr>
          <w:sz w:val="24"/>
          <w:szCs w:val="24"/>
        </w:rPr>
        <w:t>Но к лидерам и теоретикам всех коммунистических партий вопросы есть: Кто из них на складе готовой продукции в состоянии отличить "необходимый продукт" от "прибавочного"? Кто из них в состоянии различить в течение рабочего дня или бюджетного года "необходимое рабочее время" от "прибавочного"? Кто из них видел "прибавочную стоимость"? Это всё - изначальные категории марксистской политэкономии, на основе которой они собираются якобы строить "социализм и коммунизм". Неплохо бы при этом еще объяснить, что они под словами "социализм и коммунизм" понимают</w:t>
      </w:r>
    </w:p>
    <w:p w:rsidR="00CA1CD9" w:rsidRDefault="00D33071">
      <w:pPr>
        <w:ind w:firstLine="567"/>
        <w:jc w:val="both"/>
        <w:rPr>
          <w:sz w:val="24"/>
          <w:szCs w:val="24"/>
        </w:rPr>
      </w:pPr>
      <w:r>
        <w:rPr>
          <w:sz w:val="24"/>
          <w:szCs w:val="24"/>
        </w:rPr>
        <w:t>Вся беда в том, что указанные выше категории марксистской политэкономии не поддаются измерению в процессе экономической деятельности общества. Поэтому с ними невозможно связать учет и контроль на производстве, невозможно их ввести и в практическую бухгалтерию. И поскольку В.И.Ленин дал одно из определений, которое трудно оспорить: "социализм это - учет и контроль", то это означает, что на основе марксисткой политэкономии возможно только дурачить людей на митингах и политзанятиях, но невозможно управлять экономикой государства на плановой основе ни административно-адресно, ни посредством настройки механизма финансовой регуляции рынка на общественно полезные цели, что обещают коммунисты, в случае своего прихода к власти. Однако и антикоммунисты, не трогают "священную корову" марксизма за её антинаучное политэкономическое вымя, поскольку от него же питаются?</w:t>
      </w:r>
    </w:p>
    <w:p w:rsidR="00CA1CD9" w:rsidRDefault="00D33071">
      <w:pPr>
        <w:ind w:firstLine="567"/>
        <w:jc w:val="both"/>
        <w:rPr>
          <w:i/>
          <w:iCs/>
          <w:sz w:val="24"/>
          <w:szCs w:val="24"/>
        </w:rPr>
      </w:pPr>
      <w:r>
        <w:rPr>
          <w:sz w:val="24"/>
          <w:szCs w:val="24"/>
        </w:rPr>
        <w:t>И не лучше ли коммунистам одуматься и провести бухгалтерскую ревизию марксизма, прежде чем рваться к власти под лозунгом "Демократы! Дайте порулить!" Народ всё больше и больше устает от всего того, что правительство и оппозиция взращивают на этом "поле чудес национальной безопасности". Это - "национальная безопасность" кого угодно, но только не народов России. И это "поле чудес" уже давно пора перепахать.</w:t>
      </w:r>
    </w:p>
    <w:p w:rsidR="00CA1CD9" w:rsidRDefault="00D33071">
      <w:pPr>
        <w:ind w:firstLine="567"/>
        <w:jc w:val="both"/>
        <w:rPr>
          <w:sz w:val="24"/>
          <w:szCs w:val="24"/>
        </w:rPr>
      </w:pPr>
      <w:bookmarkStart w:id="7" w:name="_Toc481560554"/>
      <w:r>
        <w:rPr>
          <w:sz w:val="24"/>
          <w:szCs w:val="24"/>
        </w:rPr>
        <w:t>4.Концепция общественной безопасности России "Мертвая вода".</w:t>
      </w:r>
      <w:bookmarkEnd w:id="7"/>
    </w:p>
    <w:p w:rsidR="00CA1CD9" w:rsidRDefault="00CA1CD9">
      <w:pPr>
        <w:ind w:firstLine="567"/>
        <w:jc w:val="both"/>
        <w:rPr>
          <w:sz w:val="24"/>
          <w:szCs w:val="24"/>
        </w:rPr>
      </w:pPr>
    </w:p>
    <w:p w:rsidR="00CA1CD9" w:rsidRDefault="00D33071">
      <w:pPr>
        <w:ind w:firstLine="567"/>
        <w:jc w:val="both"/>
        <w:rPr>
          <w:sz w:val="24"/>
          <w:szCs w:val="24"/>
        </w:rPr>
      </w:pPr>
      <w:r>
        <w:rPr>
          <w:sz w:val="24"/>
          <w:szCs w:val="24"/>
        </w:rPr>
        <w:t>К счастью в России не перевелись еще люди, которым небезразлична судьба нашего народа и человечества в целом. Группа ученых под руководством генерала Петрова К.П. разработала принципиально новую концепцию общественной безопасности под названием ''Мертвая вода''.</w:t>
      </w:r>
    </w:p>
    <w:p w:rsidR="00CA1CD9" w:rsidRDefault="00D33071">
      <w:pPr>
        <w:ind w:firstLine="567"/>
        <w:jc w:val="both"/>
        <w:rPr>
          <w:sz w:val="24"/>
          <w:szCs w:val="24"/>
        </w:rPr>
      </w:pPr>
      <w:r>
        <w:rPr>
          <w:sz w:val="24"/>
          <w:szCs w:val="24"/>
        </w:rPr>
        <w:t xml:space="preserve">Как известно из русских народных сказаний, мертвая вода это - не отрава и не мерзость, а благодетельное средство: всякой нечисти ее давали пить, чтобы она сама собой зачахла; а добрые люди при ее помощи восстанавливали целостность тел после ранений и даже после расчленения убитых, перед тем, как возродить их к полноте жизни живой водой. Написанное слово - мертво, а живая мысль в живом слове - речь человека - живая вода: так что название весьма знаменательно для культурной традиции народов России. </w:t>
      </w:r>
    </w:p>
    <w:p w:rsidR="00CA1CD9" w:rsidRDefault="00D33071">
      <w:pPr>
        <w:ind w:firstLine="567"/>
        <w:jc w:val="both"/>
        <w:rPr>
          <w:sz w:val="24"/>
          <w:szCs w:val="24"/>
        </w:rPr>
      </w:pPr>
      <w:r>
        <w:rPr>
          <w:sz w:val="24"/>
          <w:szCs w:val="24"/>
        </w:rPr>
        <w:t>На титульном листе концепции - знак принадлежности информации: "Внутренний Предиктор СССР", "предиктор" по-русски - предуказатель. В конце каждой из двух частей книги указаны даты написания: часть I: февраль - июнь 1991; часть II: февраль - май 1991, - все сказано до ГКЧП.</w:t>
      </w:r>
    </w:p>
    <w:p w:rsidR="00CA1CD9" w:rsidRDefault="00D33071">
      <w:pPr>
        <w:ind w:firstLine="567"/>
        <w:jc w:val="both"/>
        <w:rPr>
          <w:sz w:val="24"/>
          <w:szCs w:val="24"/>
        </w:rPr>
      </w:pPr>
      <w:r>
        <w:rPr>
          <w:sz w:val="24"/>
          <w:szCs w:val="24"/>
        </w:rPr>
        <w:t>Часть I "Мертвой воды" называется "Разгерметизация", что прямо противостоит герметизму (таимой доктрине порабощения человечества) и имеет подзаголовок "Историко-философский очерк жизнеречения". Составители "Мертвой воды" сразу же берут быка (судя по контексту: - египетского Амона) за рога: указывают на роль жречества в структуре общества и организации его самоуправления, которая, как далее явствует из текста "Мертвой воды", качественно отличается от роли духовенства и интеллигенции в науке и искусствах, известной нам по современности.</w:t>
      </w:r>
    </w:p>
    <w:p w:rsidR="00CA1CD9" w:rsidRDefault="00D33071">
      <w:pPr>
        <w:ind w:firstLine="567"/>
        <w:jc w:val="both"/>
        <w:rPr>
          <w:sz w:val="24"/>
          <w:szCs w:val="24"/>
        </w:rPr>
      </w:pPr>
      <w:r>
        <w:rPr>
          <w:sz w:val="24"/>
          <w:szCs w:val="24"/>
        </w:rPr>
        <w:t>С точки зрения составителей "Мертвой воды" социология, как наука, выражает собой Достаточно Общую Теорию Управления по отношению к обществу, и является объемлющей по отношению ко всему множеству частных научных дисциплин и всей системе знаний. Она не проще, а сложнее, чем математика или физика - традиционно-обывательские тесты на интеллектуальность - и также требует совестливого профессионализма, как и любое доброе дело, поскольку нравственность делателей объективно предопределяет результат. Соответственно делается вывод: ''Социологов-профессионалов в науке нет. Безответственный благонамеренный дилетантизм физиков (очевидный намек на академика Сахарова) их заменить не может. СоциОЛУХИ же, заполонив государственные структуры, взяли правление на себя и закономерно вогнали общество в хаос (это - оценки состояния первой половины 1991 г.). Поэтому название (по контексту: "Историко-философский очерк жизнеречения"), достаточно строго очерчивая тематику изложения, оставляет социОЛУХОВ при их монополии на говорильню ( по-"демократически" - парламентаризм)''.</w:t>
      </w:r>
    </w:p>
    <w:p w:rsidR="00CA1CD9" w:rsidRDefault="00D33071">
      <w:pPr>
        <w:ind w:firstLine="567"/>
        <w:jc w:val="both"/>
        <w:rPr>
          <w:sz w:val="24"/>
          <w:szCs w:val="24"/>
        </w:rPr>
      </w:pPr>
      <w:r>
        <w:rPr>
          <w:sz w:val="24"/>
          <w:szCs w:val="24"/>
        </w:rPr>
        <w:t>Грубовато и не деликатно, конечно, сказано, зато доходчиво. Но реформаторы-демократизаторы пока не сделали ничего такого, что позволило бы назвать составителей "Мертвой воды" невежественными грубиянами, тем более, что о негативных общественно-экономические последствиях "демократизации" они предупреждали еще в 1991 г., а у сделавших тогда "демократический" выбор, было достаточно времени, чтобы сегодня посмеяться над старым бредом "Мертвой воды".</w:t>
      </w:r>
    </w:p>
    <w:p w:rsidR="00CA1CD9" w:rsidRDefault="00D33071">
      <w:pPr>
        <w:ind w:firstLine="567"/>
        <w:jc w:val="both"/>
        <w:rPr>
          <w:sz w:val="24"/>
          <w:szCs w:val="24"/>
        </w:rPr>
      </w:pPr>
      <w:r>
        <w:rPr>
          <w:sz w:val="24"/>
          <w:szCs w:val="24"/>
        </w:rPr>
        <w:t>А так, после всех усилий капиталистической реформации в аналитической разработке одной из частно-предпринимательских коммерческих структур можно прочитать оценку демократизации и рыночной либерализации экономики по Гайдару и Чубайсу с точки зрения бизнесменов, умеющих видеть и считать больше чем деньги:</w:t>
      </w:r>
    </w:p>
    <w:p w:rsidR="00CA1CD9" w:rsidRDefault="00D33071">
      <w:pPr>
        <w:ind w:firstLine="567"/>
        <w:jc w:val="both"/>
        <w:rPr>
          <w:sz w:val="24"/>
          <w:szCs w:val="24"/>
        </w:rPr>
      </w:pPr>
      <w:r>
        <w:rPr>
          <w:sz w:val="24"/>
          <w:szCs w:val="24"/>
        </w:rPr>
        <w:t xml:space="preserve"> Если оценивать деятельность государственной власти России-СССР в последние десять лет по результатам, поддающимся измерению и сопоставлению (динамика российского производства и потребления, качество продукции, градация населения по уровням потребительской активности на различных рынках, внутрисоциальная напряженность и преступность), то вывод можно сделать только один: кроме благонамеренных деклараций и обещаний, которые государственная власть не умеет выполнять, у Правительства, как, впрочем, и у "непримиримой" оппозиции, за душой ничего нет.</w:t>
      </w:r>
    </w:p>
    <w:p w:rsidR="00CA1CD9" w:rsidRDefault="00D33071">
      <w:pPr>
        <w:ind w:firstLine="567"/>
        <w:jc w:val="both"/>
        <w:rPr>
          <w:sz w:val="24"/>
          <w:szCs w:val="24"/>
        </w:rPr>
      </w:pPr>
      <w:r>
        <w:rPr>
          <w:sz w:val="24"/>
          <w:szCs w:val="24"/>
        </w:rPr>
        <w:t>Сами администраторы, чья подпись и слово придают властную силу проектам управленческих решений, действуют на основе рекомендаций авторитетных специалистов. В недееспособности чиновников таким образом проявляется некомпетентность и слепота консультантов от науки, участвующих в выработке правительственных решений; прежде всего это касается экономической науки. Рекомендации, данные квалифицированным экономистом администрации, при их выполнении должны приводить к тем последствиям, которые обещает экономист, а не к обратным, как это имело место в последние годы в России при следовании Правительства советам доморощенных и зарубежных "авторитетов".</w:t>
      </w:r>
    </w:p>
    <w:p w:rsidR="00CA1CD9" w:rsidRDefault="00D33071">
      <w:pPr>
        <w:ind w:firstLine="567"/>
        <w:jc w:val="both"/>
        <w:rPr>
          <w:sz w:val="24"/>
          <w:szCs w:val="24"/>
        </w:rPr>
      </w:pPr>
      <w:r>
        <w:rPr>
          <w:sz w:val="24"/>
          <w:szCs w:val="24"/>
        </w:rPr>
        <w:t xml:space="preserve"> Это обстоятельство приводит к проблеме защиты корпорации, как хозяйственной целостности, объединяющей множество административно самостоятельных частных хозяйств разной производственной мощности, от безответственности по отношению к реальному производству консультантов и советников государственной власти.</w:t>
      </w:r>
    </w:p>
    <w:p w:rsidR="00CA1CD9" w:rsidRDefault="00D33071">
      <w:pPr>
        <w:ind w:firstLine="567"/>
        <w:jc w:val="both"/>
        <w:rPr>
          <w:sz w:val="24"/>
          <w:szCs w:val="24"/>
        </w:rPr>
      </w:pPr>
      <w:r>
        <w:rPr>
          <w:sz w:val="24"/>
          <w:szCs w:val="24"/>
        </w:rPr>
        <w:t>Короче говоря, лозунг дня: "Братва! Не стреляйте друг в друга! Пролетарии и предприниматели! Вы - народ: объединяйтесь для защиты себя и своих детей от невежественных политиканов - марксистов-ленинцев и демократов!"</w:t>
      </w:r>
    </w:p>
    <w:p w:rsidR="00CA1CD9" w:rsidRDefault="00D33071">
      <w:pPr>
        <w:ind w:firstLine="567"/>
        <w:jc w:val="both"/>
        <w:rPr>
          <w:sz w:val="24"/>
          <w:szCs w:val="24"/>
        </w:rPr>
      </w:pPr>
      <w:r>
        <w:rPr>
          <w:sz w:val="24"/>
          <w:szCs w:val="24"/>
        </w:rPr>
        <w:t xml:space="preserve">А для объединения разных слоев общества нужна приемлемая для большинства мировоззренческая основа, на которой возможно организовать устойчивое самоуправление общества: т.е. производство и распределение, воспитание детей и трудоустройство молодежи, а также и взрослых, по мере обновления производственной базы; обеспечение психической и телесной безопасности граждан. Это, казалось бы, должно быть общепонятно всем, но... И в связи с этим "но" полезно узнать, что в "Мертвой воде" содержится раздел "Достаточно общая теория управления". </w:t>
      </w:r>
    </w:p>
    <w:p w:rsidR="00CA1CD9" w:rsidRDefault="00D33071">
      <w:pPr>
        <w:ind w:firstLine="567"/>
        <w:jc w:val="both"/>
        <w:rPr>
          <w:sz w:val="24"/>
          <w:szCs w:val="24"/>
        </w:rPr>
      </w:pPr>
      <w:r>
        <w:rPr>
          <w:sz w:val="24"/>
          <w:szCs w:val="24"/>
        </w:rPr>
        <w:t>Кто-то подумает, что об этом все, еще почти полвека назад, написал в своей "Кибернетике" Н.Виннер. Но в "Мертвой воде" это изложено короче, а содержательно - целостно и полнее, чем то, что написано Н.Виннером, или что изучается в некоторых вузах под названиями "кибернетика", "АСУ", "теория автоматического управления". Историки-профессионалы, подавляющее большинство "политологов" этих разделов науки не знают, а те из них, кто изучал, не связывают это знание с решением проблем, возникающих в жизни общества, хотя все проблемы общественной жизни по их существу - проблемы нарушения нормального общественного самоуправления. Невежество в области управленческих знаний - причина того, почему политики и "политологи" часто несут вздор о прошлом и о будущем; кроме того многие из них не соображают слов и не понимают образов.</w:t>
      </w:r>
    </w:p>
    <w:p w:rsidR="00CA1CD9" w:rsidRDefault="00D33071">
      <w:pPr>
        <w:ind w:firstLine="567"/>
        <w:jc w:val="both"/>
        <w:rPr>
          <w:sz w:val="24"/>
          <w:szCs w:val="24"/>
        </w:rPr>
      </w:pPr>
      <w:r>
        <w:rPr>
          <w:sz w:val="24"/>
          <w:szCs w:val="24"/>
        </w:rPr>
        <w:t>По выражению одного дзен буддийского монаха, - "слово луна - только палец, указующий на луну (как на некое явление), но не сама луна (т.е. не само явление)". Другими словами, монах указал на сущностную разницу между неким явлением (природным или социальным) и "пальцем на него указующим" - словом. Однако, монах ничего не сказал о третьей составляющей процесса познания: об образе "луны", возникающем в сознании и подсознании человека.</w:t>
      </w:r>
    </w:p>
    <w:p w:rsidR="00CA1CD9" w:rsidRDefault="00D33071">
      <w:pPr>
        <w:ind w:firstLine="567"/>
        <w:jc w:val="both"/>
        <w:rPr>
          <w:sz w:val="24"/>
          <w:szCs w:val="24"/>
        </w:rPr>
      </w:pPr>
      <w:r>
        <w:rPr>
          <w:sz w:val="24"/>
          <w:szCs w:val="24"/>
        </w:rPr>
        <w:t>В мировосприятии составителей "Мертвой воды" Вселенная - процесс-триединство: материя (то, что существует) - информация (каким образом существует) - мера (позволяющая различать один образ существования от другого). В этом процессе объективна каждая из трех неразрывных его составляющих. Человек, являясь частью Мирозданья, познает окружающий его мир явлений и вещей через пять органов чувств, данных ему Богом по Его предопределению. Образы, возникающие в сознании человека, - субъективно обусловленный результат отображения объективной реальности через органы чувств, и есть информация. По отношению к ней слово-код - есть проявление объективной меры; слово, в общении с другими людьми, выбирает человек на основе шестого чувства - чувства меры. Человек по милости Божьей наделен свободой воли. Свобода воли прежде всего проявляется в способности:</w:t>
      </w:r>
    </w:p>
    <w:p w:rsidR="00CA1CD9" w:rsidRDefault="00D33071">
      <w:pPr>
        <w:numPr>
          <w:ilvl w:val="0"/>
          <w:numId w:val="34"/>
        </w:numPr>
        <w:jc w:val="both"/>
        <w:rPr>
          <w:sz w:val="24"/>
          <w:szCs w:val="24"/>
        </w:rPr>
      </w:pPr>
      <w:r>
        <w:rPr>
          <w:sz w:val="24"/>
          <w:szCs w:val="24"/>
        </w:rPr>
        <w:t>различно отображать окружающий его реальный мир вещей и явлений, т.е. снимать с триединства его информационную составляющую, информация во Вселенной объективна, но восприятие ее субъективно;</w:t>
      </w:r>
    </w:p>
    <w:p w:rsidR="00CA1CD9" w:rsidRDefault="00D33071">
      <w:pPr>
        <w:numPr>
          <w:ilvl w:val="0"/>
          <w:numId w:val="34"/>
        </w:numPr>
        <w:jc w:val="both"/>
        <w:rPr>
          <w:sz w:val="24"/>
          <w:szCs w:val="24"/>
        </w:rPr>
      </w:pPr>
      <w:r>
        <w:rPr>
          <w:sz w:val="24"/>
          <w:szCs w:val="24"/>
        </w:rPr>
        <w:t>различно, не единообразно кодировать эту информацию, т.е. наделять ее мерой, кодом, словом.</w:t>
      </w:r>
    </w:p>
    <w:p w:rsidR="00CA1CD9" w:rsidRDefault="00D33071">
      <w:pPr>
        <w:ind w:firstLine="567"/>
        <w:jc w:val="both"/>
        <w:rPr>
          <w:sz w:val="24"/>
          <w:szCs w:val="24"/>
        </w:rPr>
      </w:pPr>
      <w:r>
        <w:rPr>
          <w:sz w:val="24"/>
          <w:szCs w:val="24"/>
        </w:rPr>
        <w:t xml:space="preserve"> И нет ничего удивительного в том, что у разных людей, даже одного поколения, при взгляде на одни и те же вещи и явления возникают разные образы, которые они к тому же еще и по разному кодируют, т.е. дают им различные названия. И когда кто-либо, как попугай, повторяет бездумно фразу: "Никто не имеет монополии на истину", то ему все же со временем придется убедиться: Никто не имеет монополии на истину, потому что она открыта Богом для освоения в его душе каждому. И каждому дано право выразить его видение истины в тех словах, которые он найдет наиболее точными; но те, кто встретится с новым знанием, выраженным даже в известных им словах, все же должны сами построить образы тех явлений, о которых идет речь, связав их со всеми их прежними понятиями о мире. Мы не понимаем некоторые вещи не потому, что наши понятия слабы, а потому, что сии вещи не входят в круг наших понятий.</w:t>
      </w:r>
    </w:p>
    <w:p w:rsidR="00CA1CD9" w:rsidRDefault="00CA1CD9">
      <w:pPr>
        <w:ind w:firstLine="567"/>
        <w:jc w:val="both"/>
        <w:rPr>
          <w:sz w:val="24"/>
          <w:szCs w:val="24"/>
        </w:rPr>
      </w:pPr>
    </w:p>
    <w:p w:rsidR="00CA1CD9" w:rsidRDefault="00D33071">
      <w:pPr>
        <w:ind w:firstLine="567"/>
        <w:jc w:val="both"/>
        <w:rPr>
          <w:sz w:val="24"/>
          <w:szCs w:val="24"/>
        </w:rPr>
      </w:pPr>
      <w:r>
        <w:rPr>
          <w:sz w:val="24"/>
          <w:szCs w:val="24"/>
        </w:rPr>
        <w:t>Особенность "Мертвой воды" в том, что это - единственная в наши дни книга, в которой вопросы истории (обществоведения) освещаются с позиций ясно изложенной в ней же общей теории управления, что и открывает каждому новые возможности самоосознания себя в обществе, чтобы не быть игрушкой для заклинателей социальной стихии.</w:t>
      </w:r>
    </w:p>
    <w:p w:rsidR="00CA1CD9" w:rsidRDefault="00D33071">
      <w:pPr>
        <w:ind w:firstLine="567"/>
        <w:jc w:val="both"/>
        <w:rPr>
          <w:sz w:val="24"/>
          <w:szCs w:val="24"/>
        </w:rPr>
      </w:pPr>
      <w:r>
        <w:rPr>
          <w:sz w:val="24"/>
          <w:szCs w:val="24"/>
        </w:rPr>
        <w:t>Так после освоения понятийного и терминологического аппарата общей теории управления "загадки" перестройки и "демократизации" становятся прозрачны и понятны, а все возражения несогласных со сказанным в "Мертвой воде" устойчиво обретают форму истерик. Примером тому известный демократ-адвокат А.Макаров: забыв о нормах законности и правовом государстве, он бросился в думских коридорах с кулаками на М.Н.Иванова (помощника А.Венгеровского - заместителя председателя нижней палаты Думы), внесшего в "кулуары Думы" названную книгу; а на страницах "Известий" от 9 декабря 1995 г. их редакция, по отношению к тому же М.Н.Иванову, опустилась до поисков ответа на сакраментальный вопрос незабвенного М.С.Паниковского: "А ты кто такой??!!...", выражающей в данном случае ощущение "элитарной" ущемленности: "Чумазый не может!!..." (из "Неоконченной пьесы для механического пианино").</w:t>
      </w:r>
    </w:p>
    <w:p w:rsidR="00CA1CD9" w:rsidRDefault="00D33071">
      <w:pPr>
        <w:ind w:firstLine="567"/>
        <w:jc w:val="both"/>
        <w:rPr>
          <w:sz w:val="24"/>
          <w:szCs w:val="24"/>
        </w:rPr>
      </w:pPr>
      <w:r>
        <w:rPr>
          <w:sz w:val="24"/>
          <w:szCs w:val="24"/>
        </w:rPr>
        <w:t>Из всего, о чем подробно рассказано в "Мертвой воде", большинство читателей непосредственно затрагивают процессы в экономике. Составители сборника в 1991 г. по всей видимости посчитали нецелесообразным пользоваться аппаратом линейной алгебры для описания процессов производственного и потребительского продуктообмена в обществе. Это Внутренний Предиктор сделал в "Кратком курсе..." (журнал "Бизнес и учет в России" - издание для профессионалов экономистов и бухгалтеров), из которого любой студент-второкурсник, знающий алгебру матриц и векторов, в состоянии понять, что нет какой-либо принципиальной разницы в экономическом невежестве Гайдара, Явлинского, Ясина, Лифшица, Уренсона, Зюганова, Солженицына, Сахарова, Шафаревича, Чубайса и многих других. Все они в свое время, почти бесплатно, получили высшее образование и изучали линейную алгебру, - но, посягая на политическое лидерство, административные должности в государственном аппарате, на интеллектуальное покровительство тем или иным политическим течениям "простонародья", - ни один из них не может взглянуть на макроэкономику с позиций теории управления и сделать единственный вывод, необходимый для того, чтобы можно было настроить механизм рыночной саморегуляции так, чтобы в стране все были гарантировано здоровы, воспитаны и обучены, сыты, одеты, имели крышу над головой; и чтобы так было из поколения в поколение.</w:t>
      </w:r>
    </w:p>
    <w:p w:rsidR="00CA1CD9" w:rsidRDefault="00D33071">
      <w:pPr>
        <w:ind w:firstLine="567"/>
        <w:jc w:val="both"/>
        <w:rPr>
          <w:sz w:val="24"/>
          <w:szCs w:val="24"/>
        </w:rPr>
      </w:pPr>
      <w:r>
        <w:rPr>
          <w:sz w:val="24"/>
          <w:szCs w:val="24"/>
        </w:rPr>
        <w:t xml:space="preserve">Этот вывод прост: Прейскурант (т.е. список текущих цен) - вектор ошибки управления всей системой общественного производства. Из этого положения развертывается вся экономическая наука в социологии. </w:t>
      </w:r>
    </w:p>
    <w:p w:rsidR="00CA1CD9" w:rsidRDefault="00D33071">
      <w:pPr>
        <w:ind w:firstLine="567"/>
        <w:jc w:val="both"/>
        <w:rPr>
          <w:sz w:val="24"/>
          <w:szCs w:val="24"/>
        </w:rPr>
      </w:pPr>
      <w:r>
        <w:rPr>
          <w:sz w:val="24"/>
          <w:szCs w:val="24"/>
        </w:rPr>
        <w:t>В простых словах, безо всякой научной терминологии оно означает: В росте цен, прежде всех прочих социальных факторов, выражает себя невежество, слабоумие, рвачество чиновников аппарата управления и их авторитетных консультантов от науки; а также - продажность всех названных международной ростовщической мафии, скрывающейся под благовидной вывеской "Международный валютный фонд".</w:t>
      </w:r>
    </w:p>
    <w:p w:rsidR="00CA1CD9" w:rsidRDefault="00D33071">
      <w:pPr>
        <w:ind w:firstLine="567"/>
        <w:jc w:val="both"/>
        <w:rPr>
          <w:sz w:val="24"/>
          <w:szCs w:val="24"/>
        </w:rPr>
      </w:pPr>
      <w:r>
        <w:rPr>
          <w:sz w:val="24"/>
          <w:szCs w:val="24"/>
        </w:rPr>
        <w:t>Однако, с 1991 г. и "коммунисты", и "антикоммунисты" едины в неприятии этого экономического воззрения, без которого ни одна рыночная теория не позволяет ориентировать хозяйственный механизм на производство нужной большинству людей продукции в достаточных объемах. Если нет теории, то это возможно осуществить на основе неизвестного им всем чужого "know-how", вследствие чего они все - марионетки его обладателей; либо возможно осуществить на основе личной, неизъяснимой мудрости вождя-тоталитариста - своего рода народного умельца, которому будет одинаково наплевать и на обладателей "ноу-хау" и на их марионеток.</w:t>
      </w:r>
    </w:p>
    <w:p w:rsidR="00CA1CD9" w:rsidRDefault="00CA1CD9">
      <w:pPr>
        <w:ind w:firstLine="567"/>
        <w:jc w:val="both"/>
        <w:rPr>
          <w:sz w:val="24"/>
          <w:szCs w:val="24"/>
        </w:rPr>
      </w:pPr>
    </w:p>
    <w:p w:rsidR="00CA1CD9" w:rsidRDefault="00D33071">
      <w:pPr>
        <w:ind w:firstLine="567"/>
        <w:jc w:val="both"/>
        <w:rPr>
          <w:sz w:val="24"/>
          <w:szCs w:val="24"/>
        </w:rPr>
      </w:pPr>
      <w:r>
        <w:rPr>
          <w:sz w:val="24"/>
          <w:szCs w:val="24"/>
        </w:rPr>
        <w:t>Марксистам-ленинцам в "Мертвой воде" (часть II, кн. 2) сверх того особо указано на вздорность "Капитала" К.Маркса: Реальные потоки продуктообмена не могут быть втиснуты в его схему I и II "подразделений" со всеми вытекающими из этого для перспектив марксизма-ленинизма-троцкизма и марксистов всех мастей последствиями.</w:t>
      </w:r>
    </w:p>
    <w:p w:rsidR="00CA1CD9" w:rsidRDefault="00D33071">
      <w:pPr>
        <w:ind w:firstLine="567"/>
        <w:jc w:val="both"/>
        <w:rPr>
          <w:sz w:val="24"/>
          <w:szCs w:val="24"/>
        </w:rPr>
      </w:pPr>
      <w:r>
        <w:rPr>
          <w:sz w:val="24"/>
          <w:szCs w:val="24"/>
        </w:rPr>
        <w:t>В "Мертвой воде" объяснены не только многие "ошибки" бывших в СССР Госплана и Минфина, в результате которых возник застой и мираж необходимости повторения в России западного опыта общественного и хозяйственного устройства; но в ней же загодя названы и причины нынешних бедственных неурядиц: порождение системы коммерческих банков.</w:t>
      </w:r>
    </w:p>
    <w:p w:rsidR="00CA1CD9" w:rsidRDefault="00D33071">
      <w:pPr>
        <w:ind w:firstLine="567"/>
        <w:jc w:val="both"/>
        <w:rPr>
          <w:sz w:val="24"/>
          <w:szCs w:val="24"/>
        </w:rPr>
      </w:pPr>
      <w:r>
        <w:rPr>
          <w:sz w:val="24"/>
          <w:szCs w:val="24"/>
        </w:rPr>
        <w:t>И после того, как взаимопонимание с кредитором достигнуто, ситуация качественно изменилась. Если до этого момента, с точки зрения частного предпринимателя, "стихия рынка" существовала, то в момент появления ОРГАНИЗОВАННОГО кредита стихия рынка исчезла, и началось ПОВЕЛЕВАНИЕ "стихией", хотя в воображении частного предпринимателя, а возможно, и многих советских рыночников, она продолжает существовать.</w:t>
      </w:r>
    </w:p>
    <w:p w:rsidR="00CA1CD9" w:rsidRDefault="00D33071">
      <w:pPr>
        <w:ind w:firstLine="567"/>
        <w:jc w:val="both"/>
        <w:rPr>
          <w:sz w:val="24"/>
          <w:szCs w:val="24"/>
        </w:rPr>
      </w:pPr>
      <w:r>
        <w:rPr>
          <w:sz w:val="24"/>
          <w:szCs w:val="24"/>
        </w:rPr>
        <w:t>Банковский кредит от кредита частного ростовщика отличается только тем, что ростовщик дает в рост "свои" "честно" нажитые деньги, а банк дает в рост деньги вкладчиков, возвращая вкладчикам, часть ссудного процента в качестве процента по вкладам (что подразумевает: паразитируя на самих же вкладчиках и на не имеющих вкладов).</w:t>
      </w:r>
    </w:p>
    <w:p w:rsidR="00CA1CD9" w:rsidRDefault="00D33071">
      <w:pPr>
        <w:ind w:firstLine="567"/>
        <w:jc w:val="both"/>
        <w:rPr>
          <w:sz w:val="24"/>
          <w:szCs w:val="24"/>
        </w:rPr>
      </w:pPr>
      <w:r>
        <w:rPr>
          <w:sz w:val="24"/>
          <w:szCs w:val="24"/>
        </w:rPr>
        <w:t>На определенном этапе развития общественного производства просьба о кредите предпринимателя сопровождается встречными вопросами: что он собирается производить; по чьим патентам и технологиям; кому он собирается продавать? В зависимости от ответов на эти вопросы выставляются условия кредита, определяющие НЕ УСПЕХИ СОВЕРШЕНСТВОВАНИЯ ПРОИЗВОДСТВА, исходя из общественных интересов, а УСТОЙЧИВОСТЬ ПЛАТЕЖЕСПОСОБНОСТИ предпринимателя, исходя из заинтересованности кредитора в успешном функционировании данного производства в данном обществе при данной его социальной организации и принадлежности производства данным его владельцам.</w:t>
      </w:r>
    </w:p>
    <w:p w:rsidR="00CA1CD9" w:rsidRDefault="00D33071">
      <w:pPr>
        <w:ind w:firstLine="567"/>
        <w:jc w:val="both"/>
        <w:rPr>
          <w:sz w:val="24"/>
          <w:szCs w:val="24"/>
        </w:rPr>
      </w:pPr>
      <w:r>
        <w:rPr>
          <w:sz w:val="24"/>
          <w:szCs w:val="24"/>
        </w:rPr>
        <w:t>Хотя большинство не видит разницы между выплатой налогов государству и выплатой процентов по кредитной ссуде, но разница есть. Налог - всегда доля, отдаваемая государству от уже произведенного, от уже обретенного. Свободный ссудный процент по кредиту - доля от еще не произведенного, еще не приобретенного, но уже предопределенная к отдаче ростовщику-паразиту. При этом ссудный процент всегда поддерживается трансрегиональной корпорацией ростовщических кланов выше, чем темпы роста производства в неизменных ценах. Вследствие этого корпорация ростовщического паразитизма, уважительно именуемая "международной банковской системой", монопольно орудуя ссудным процентом, перекачивает общественное богатство в стоимостной форме его учета от производителей к паразитам. Поскольку кредит со ссудным процентом - игра на поле, где всего одни ворота, корпорация доминирует в сфере финансов, обладая финансовой мощью, большей, чем "великие державы", что позволяет ей безраздельно управлять инвестиционными потоками и качеством жизни во всех странах, где признано законным кредитование под процент (тем более под свободный ссудный процент, не ограниченный законодательством).</w:t>
      </w:r>
    </w:p>
    <w:p w:rsidR="00CA1CD9" w:rsidRDefault="00D33071">
      <w:pPr>
        <w:ind w:firstLine="567"/>
        <w:jc w:val="both"/>
        <w:rPr>
          <w:sz w:val="24"/>
          <w:szCs w:val="24"/>
        </w:rPr>
      </w:pPr>
      <w:r>
        <w:rPr>
          <w:sz w:val="24"/>
          <w:szCs w:val="24"/>
        </w:rPr>
        <w:t>Эта клановая финансово-экономическая мафиозная диктатура предпочитает оформлять свою безраздельную власть над обществами в формах государственности типа "западная демократия", поскольку в этой системе канализации политической активности невольников корпорации кланов рабовладельцев легче всего устранять от власти непродажных народных вождей и назначать своих "и.о. вождя", на которого впоследствии будут списаны ее же преступления против человечества (таким был Гитлер).</w:t>
      </w:r>
    </w:p>
    <w:p w:rsidR="00CA1CD9" w:rsidRDefault="00D33071">
      <w:pPr>
        <w:ind w:firstLine="567"/>
        <w:jc w:val="both"/>
        <w:rPr>
          <w:sz w:val="24"/>
          <w:szCs w:val="24"/>
        </w:rPr>
      </w:pPr>
      <w:r>
        <w:rPr>
          <w:sz w:val="24"/>
          <w:szCs w:val="24"/>
        </w:rPr>
        <w:t>Работающий американец трудится не больше, чем работающий бразилец или колумбиец; но в его доходах ростовщическая составляющая - больше, и потому он живет в потребительском отношении богаче. Так выстраивается глобальная пирамида взаимного ростовщического паразитизма, в которой легче всего живется ростовщической элите, тяжелее всего - тем, кто обречен ею трудиться, но лишен ростовщического дохода: а средний класс (включая и "интеллигенцию") - сытое аморальное быдло, которое как-то трудится и при этом прямо (через "ценные" бумаги) или опосредованно (через разницу в зарплате в разных отраслях и странах) получает и долю ростовщического дохода, выделяемую ему кланами корпорации. Вкладчики - жертвы множества афер от "Панамы" до "МММ" - ростовщики-неудачники: откуда должны были взяться вожделенные ими 300 % годовых, если энергетически обусловленные темпы роста производства в масштабах народного хозяйства в целом не более 5 % в год? - только из карманов тружеников, которым недоплачено за их труд и из эмиссии нарисованных денег, не обеспеченных продукцией по текущим ценам.</w:t>
      </w:r>
    </w:p>
    <w:p w:rsidR="00CA1CD9" w:rsidRDefault="00D33071">
      <w:pPr>
        <w:ind w:firstLine="567"/>
        <w:jc w:val="both"/>
        <w:rPr>
          <w:sz w:val="24"/>
          <w:szCs w:val="24"/>
        </w:rPr>
      </w:pPr>
      <w:r>
        <w:rPr>
          <w:sz w:val="24"/>
          <w:szCs w:val="24"/>
        </w:rPr>
        <w:t>То обстоятельство, что общественно необходимое управление инвестиционными потоками умышленно слито в исторически реальной банковской системе с ростовщическим паразитизмом, не придает паразитизму святости: банкир в праве управлять инвестиционными фондами общества в интересах общества, но не в праве кредитовать под процент, порождая в обществе потоки взаимного паразитизма, в котором он безраздельно доминирует. Этому требованию должно соответствовать общественно-государственное устройство жизни людей, неписаная этика и писаное законодательство.</w:t>
      </w:r>
    </w:p>
    <w:p w:rsidR="00CA1CD9" w:rsidRDefault="00D33071">
      <w:pPr>
        <w:ind w:firstLine="567"/>
        <w:jc w:val="both"/>
        <w:rPr>
          <w:sz w:val="24"/>
          <w:szCs w:val="24"/>
        </w:rPr>
      </w:pPr>
      <w:r>
        <w:rPr>
          <w:sz w:val="24"/>
          <w:szCs w:val="24"/>
        </w:rPr>
        <w:t>Тот, кто молчит об этом - либо неразумны и не понимают всего этого, либо - прямые ставленники и прихлебатели глобальной ростовщической мафии, и потому они строят ростовщическую экономику общества взаимного паразитизма: ''Если вы хотите остаться рабами банкиров и оплачивать издержки собственного рабства, позвольте им продолжать управлять кредитом страны'', - сэр Джозеф Стэмп, бывший президент Bank of England.</w:t>
      </w:r>
    </w:p>
    <w:p w:rsidR="00CA1CD9" w:rsidRDefault="00D33071">
      <w:pPr>
        <w:ind w:firstLine="567"/>
        <w:jc w:val="both"/>
        <w:rPr>
          <w:sz w:val="24"/>
          <w:szCs w:val="24"/>
        </w:rPr>
      </w:pPr>
      <w:r>
        <w:rPr>
          <w:sz w:val="24"/>
          <w:szCs w:val="24"/>
        </w:rPr>
        <w:t>Как явствует из цитированных материалов, разумный выбор будущего России по своей концепции весьма отличен и от тоталитарно-однопартийного марксистско-ленинского прошлого, и от якобы альтернативной ему модели общества западной цивилизации с многопартийной канализацией политической активности невольников - от рождения живой собственности, принадлежащей кланам ростовщиков. В этих концепциях трезвый разум не видит различий: Все это светские или "богословские" разновидности макияжа на одном и том же - постаревшем - лике расово-"элитарного" злодейства во исполнение доктрины холодной войны Второзакония-Исаии. Когда нечто подобное было положено в основу гитлеризма, то большинство не сомневалось в источнике происхождения гитлеровского лика этой же доктрины.</w:t>
      </w:r>
    </w:p>
    <w:p w:rsidR="00CA1CD9" w:rsidRDefault="00D33071">
      <w:pPr>
        <w:ind w:firstLine="567"/>
        <w:jc w:val="both"/>
        <w:rPr>
          <w:sz w:val="24"/>
          <w:szCs w:val="24"/>
        </w:rPr>
      </w:pPr>
      <w:r>
        <w:rPr>
          <w:sz w:val="24"/>
          <w:szCs w:val="24"/>
        </w:rPr>
        <w:t>Макияж на глобальном паразитизме, и в частности ростовщическом, хорошо смывается "Мертвой водой". Но отрицание доктрины Второзакония-Исаии - еще не разрешение российского кризиса самоуправления, поскольку утверждение "не надо туда ехать" не дает ответа на вопрос: Куда должно ехать и как? Но этот вопрос назрел, что видно из многочисленных публикаций и в "правой", и в "левой" прессе о национальных и государственных сверхзадачах России. Чтобы ответить на него необходимо определиться положительно по целям общественного развития и допустимым средствам их достижения, а для этого соотнести Россию с ее окружением.</w:t>
      </w:r>
    </w:p>
    <w:p w:rsidR="00CA1CD9" w:rsidRDefault="00D33071">
      <w:pPr>
        <w:ind w:firstLine="567"/>
        <w:jc w:val="both"/>
        <w:rPr>
          <w:sz w:val="24"/>
          <w:szCs w:val="24"/>
        </w:rPr>
      </w:pPr>
      <w:r>
        <w:rPr>
          <w:sz w:val="24"/>
          <w:szCs w:val="24"/>
        </w:rPr>
        <w:t>Если вынести за скобки уровень развития техники и технологий, то можно увидеть, что в сфере общественного управления Запад к концу ХХ века только подходит к началу того пути, которым Россия идет по крайней мере со времен взятия под власть Москвы, Рязани, Твери, Новгорода, Казани, Астрахани - некогда бывших столицами сопредельных Московскому княжеству государств, размером с современные Голландию, Люксембург и т.п. После объединения в границах России и замирения - если объединение было силовое - все влившиеся в Россию народы развивали свои национальные культуры веками, и все они сохранились в границах общего им государства к 1917 г. При этом хозяйство повсеместно велось на основе общероссийского рубля; обеспечивалось единство управления, т.е. внутренней и внешней политики, в пределах этого многокультурного разнонационального образования.</w:t>
      </w:r>
    </w:p>
    <w:p w:rsidR="00CA1CD9" w:rsidRDefault="00D33071">
      <w:pPr>
        <w:ind w:firstLine="567"/>
        <w:jc w:val="both"/>
        <w:rPr>
          <w:sz w:val="24"/>
          <w:szCs w:val="24"/>
        </w:rPr>
      </w:pPr>
      <w:r>
        <w:rPr>
          <w:sz w:val="24"/>
          <w:szCs w:val="24"/>
        </w:rPr>
        <w:t>Сохранность и развитие культур и народов означает, что обвинение в "русификации" по существу - пузырь клеветы, раздутый из имевших место злоупотреблений властью на местах. "Русификация" затронула только национальные "элиты", что позволило им влиться в кадровую базу общеимперской системы управления. Борцами с "русификацией" были не столько те, чье национальное достоинство было действительно унижено и оскорблено, сколько те, чьи спесь и великодержавные националистические "элитарные" притязания оказались в России неуместны. Примером тому сподвижники Т.Костюшко в Польше, не пожелавшие освободить своих крепостных. Они бузили потому, что лишены были возможности пановать на Украине, как это было несколькими веками ранее. Атавизмы этого дожили даже до 1945 г., когда Войско Польское распевало "Една Польша еднакова от Киева до Кракова".</w:t>
      </w:r>
    </w:p>
    <w:p w:rsidR="00CA1CD9" w:rsidRDefault="00D33071">
      <w:pPr>
        <w:ind w:firstLine="567"/>
        <w:jc w:val="both"/>
        <w:rPr>
          <w:sz w:val="24"/>
          <w:szCs w:val="24"/>
        </w:rPr>
      </w:pPr>
      <w:r>
        <w:rPr>
          <w:sz w:val="24"/>
          <w:szCs w:val="24"/>
        </w:rPr>
        <w:t>То есть еще до 1917 г. в России несколько столетий, хотя и преодолевая кризисы, но в целом устойчиво делали то, что Запад только намеревается проделать на основе Маастрихтских соглашений, во многом, кстати, повторяющих Хартию СС 1944 г., когда внутри СС возникла оппозиция Гитлеру. При этом еще - особый вопрос, удастся ли народам Европы сохранить их национальные культуры, или тамошние международники-интернационалисты (не обязательно марксисты) сумеют их извести в целях упрощения миграции рабсилы и заместить национальные культуры "пролеткультом" - масскультурой - попкультурой: культурой трудящихся масс - лишенной исторического прошлого, и потому - безнациональной, скроенной на основе какого-нибудь хеви-металл-рок-"эсперанто", над которой якобы возникнет некая общевселенская (космополитичная, универсальная) культура "элитарного" псевдочеловечества. В России же интернацисты-марксисты, пришедшие к власти в 1917 г., в своем большинстве не пережили 1937 г. вследствие того, что устойчивость общероссийского управления превзошла возможности тайных доктринеров Запада по ее уничтожению.</w:t>
      </w:r>
    </w:p>
    <w:p w:rsidR="00CA1CD9" w:rsidRDefault="00D33071">
      <w:pPr>
        <w:ind w:firstLine="567"/>
        <w:jc w:val="both"/>
        <w:rPr>
          <w:sz w:val="24"/>
          <w:szCs w:val="24"/>
        </w:rPr>
      </w:pPr>
      <w:r>
        <w:rPr>
          <w:sz w:val="24"/>
          <w:szCs w:val="24"/>
        </w:rPr>
        <w:t>Это тоже не "случайность". Еще в период кризиса Золотой Орды было два центра консолидации русских земель: Москва и нынешний Вильнюс. Вильнюс действовал столь успешно, что Калуга (около 190 км к юго-западу от Москвы) была крепостью на границе с Литвой. То есть Вильнюс в древности имел реальные шансы стать со временем "столицей СССР". Но с отказом от самобытности развития и принятием западной ориентации, Вильнюс потерял власть над обширными территориями, ставшими современной Россией. Они отошли к Москве потому, что самобытное Московское качество устойчивого управления было выше, чем альтернативное ему самобытное западное качество управления.</w:t>
      </w:r>
    </w:p>
    <w:p w:rsidR="00CA1CD9" w:rsidRDefault="00D33071">
      <w:pPr>
        <w:ind w:firstLine="567"/>
        <w:jc w:val="both"/>
        <w:rPr>
          <w:sz w:val="24"/>
          <w:szCs w:val="24"/>
        </w:rPr>
      </w:pPr>
      <w:r>
        <w:rPr>
          <w:sz w:val="24"/>
          <w:szCs w:val="24"/>
        </w:rPr>
        <w:t>И соответственно этому западничество расцветало в России исключительно как эксплуататор возникавших кризисов самобытного развития многонационального российского общества - смута, наполеоновцы, декабристы, марксисты, диссиденты, современные "демократизаторы" - возникали как внешняя или внутренняя, но одинаково крайне поверхностная реакция на кризисы самобытности. В глубине же кризисов и в предыстории их возникновения можно проследить деятельность западных "агентов влияния", так или иначе насаждавших мнение о том, что общечеловечность это есть Запад, как единственно передовая региональная цивилизация: Лефорт при Петре I; "гувернеры" декабристов; университетская зубрежка западной литературы при собственном бездумье (марксисты), - разрешая одни кризисы несостоятельности западенства в России, порожденные западниками в прошлых поколениях, сами сеяли семена будущих кризисов.</w:t>
      </w:r>
    </w:p>
    <w:p w:rsidR="00CA1CD9" w:rsidRDefault="00D33071">
      <w:pPr>
        <w:ind w:firstLine="567"/>
        <w:jc w:val="both"/>
        <w:rPr>
          <w:sz w:val="24"/>
          <w:szCs w:val="24"/>
        </w:rPr>
      </w:pPr>
      <w:r>
        <w:rPr>
          <w:sz w:val="24"/>
          <w:szCs w:val="24"/>
        </w:rPr>
        <w:t>Все сказанное позволяет понять, что Запад - всего лишь региональная цивилизация, от рождения своего зараженная экспансией распада империи древнего Рима. В прошлом она включала в себя многие национальные государства, непрестанно враждовавшие между собой, и только теперь в ней начинают строить систему внутренне бесконфликтного управления жизнью людей в общей им всем цивилизации.</w:t>
      </w:r>
    </w:p>
    <w:p w:rsidR="00CA1CD9" w:rsidRDefault="00D33071">
      <w:pPr>
        <w:ind w:firstLine="567"/>
        <w:jc w:val="both"/>
        <w:rPr>
          <w:sz w:val="24"/>
          <w:szCs w:val="24"/>
        </w:rPr>
      </w:pPr>
      <w:r>
        <w:rPr>
          <w:sz w:val="24"/>
          <w:szCs w:val="24"/>
        </w:rPr>
        <w:t>Россия же - по крайней мере со времени взятия Казани - региональная цивилизация в границах одного многонационального государства, в котором внутренние войны - эпизоды, а не норма существования: "100-летняя война", "30-летняя война" - это из истории Запада, а не России. Россия-цивилизация развивалась внутренне мирно потому, что уже давно имела иерархически эшелонированную систему управления цивилизацией, устойчивую к внешним вторжениям, как к силовым, так и к информационным. Государственность в ней - только один из эшелонов управления ЦИВИЛИЗАЦИИ, причем не наивысший в их иерархии, по какой причине преобразования государственности в Российской цивилизации имеют только видимость аналогий с возникновением и распадом империй на Западе или на Востоке.</w:t>
      </w:r>
    </w:p>
    <w:p w:rsidR="00CA1CD9" w:rsidRDefault="00D33071">
      <w:pPr>
        <w:ind w:firstLine="567"/>
        <w:jc w:val="both"/>
        <w:rPr>
          <w:sz w:val="24"/>
          <w:szCs w:val="24"/>
        </w:rPr>
      </w:pPr>
      <w:r>
        <w:rPr>
          <w:sz w:val="24"/>
          <w:szCs w:val="24"/>
        </w:rPr>
        <w:t>Заодно укажем, что не вполне общепонятному латинскому слову-знаку "цивилизация" есть однозначно понимаемые русские эквиваленты: самобытность, самобытный образ жизни, естественно - народа, поскольку человек существо общественное.</w:t>
      </w:r>
    </w:p>
    <w:p w:rsidR="00CA1CD9" w:rsidRDefault="00D33071">
      <w:pPr>
        <w:ind w:firstLine="567"/>
        <w:jc w:val="both"/>
        <w:rPr>
          <w:sz w:val="24"/>
          <w:szCs w:val="24"/>
        </w:rPr>
      </w:pPr>
      <w:r>
        <w:rPr>
          <w:sz w:val="24"/>
          <w:szCs w:val="24"/>
        </w:rPr>
        <w:t>Поскольку общество России-цивилизации - общество многих народов, по латыни - "наций", то в России-цивилизации не может быть концепции национальной безопасности, поскольку такое название концепции по умолчанию допускает, что безопасность одной нации (или псевдонации) обеспечена за счет угнетения развития других. То есть в России может быть оглашена одна или более чем одна Концепция общественной безопасности многонационального общества. Но принята жизнью многих народов будет только одна единственная Концепция, в которой все народы-труженники увидят ясное выражение не только их жизненных идеалов, но и реальных способов их осуществления в повседневности. Это изначально предопределяет глобальный уровень ответственности такой концепции, поскольку эпоха пустословия о "национальной независимости" завершилась.</w:t>
      </w:r>
    </w:p>
    <w:p w:rsidR="00CA1CD9" w:rsidRDefault="00D33071">
      <w:pPr>
        <w:ind w:firstLine="567"/>
        <w:jc w:val="both"/>
        <w:rPr>
          <w:sz w:val="24"/>
          <w:szCs w:val="24"/>
        </w:rPr>
      </w:pPr>
      <w:r>
        <w:rPr>
          <w:sz w:val="24"/>
          <w:szCs w:val="24"/>
        </w:rPr>
        <w:t>В связи с этим отметим, что вторая часть сборника "Мертвая вода" называется "Вписание". Концепция общественной безопасности". То есть это одна из возможных концепций будущего России. Хотя она была опубликована еще в 1992 г. и известна в руководстве всех политических партий России, но ни одна из них за это время не указала ни на ошибки в "Мертвой воде", ни выдвинула альтернативной ей открытой концепции, что заставляет задуматься о молчаливой концептуальной общности, казалось бы громогласно обличающих друг друга партий и общественных движений.</w:t>
      </w:r>
    </w:p>
    <w:p w:rsidR="00CA1CD9" w:rsidRDefault="00D33071">
      <w:pPr>
        <w:ind w:firstLine="567"/>
        <w:jc w:val="both"/>
        <w:rPr>
          <w:sz w:val="24"/>
          <w:szCs w:val="24"/>
        </w:rPr>
      </w:pPr>
      <w:r>
        <w:rPr>
          <w:sz w:val="24"/>
          <w:szCs w:val="24"/>
        </w:rPr>
        <w:t>Россия многонациональная и многоконфессиональная цивилизация. И в ней веками живет пословица, выражающая сущность единения народов России: Бог - один, а веры - разные. Поскольку Бог - есть Бог не неустройства, но мира, а подобные слова есть в каждом вероучении, то самобытный путь развития России один: к Богодержавию. И если обратиться не к ритуальным обрядовым традициям различных конфессий, а к единому смыслу не извращенных Откровений, то можно увидеть, что Моисей, Иисус, Мухаммад, каждый в свое время учили людей одному и тому же: Как жить так, чтобы Царствие Божие снизошло в общество людей. Исторически реальная межконфессиональная предубежденность и вражда - следствие умышленного извращения смысла Откровений земными властолюбцами, пример чего и являет доктрина, условно названная Второзакония-Исаии, хотя истинные пророки не имеют к приписанной их авторитету отсебятине никакого отношения. Кто это отрицает, пусть знаменует, что мерзость ростовщического паразитизма - Божье предопределение. Если им дано это знаменовать, то у них нет причин бояться "Мертвой воды"; но молчание о ней в течение трех лет - знаменует то, что им есть чего в ней бояться.</w:t>
      </w:r>
    </w:p>
    <w:p w:rsidR="00CA1CD9" w:rsidRDefault="00D33071">
      <w:pPr>
        <w:ind w:firstLine="567"/>
        <w:jc w:val="both"/>
        <w:rPr>
          <w:sz w:val="24"/>
          <w:szCs w:val="24"/>
        </w:rPr>
      </w:pPr>
      <w:r>
        <w:rPr>
          <w:sz w:val="24"/>
          <w:szCs w:val="24"/>
        </w:rPr>
        <w:t>После всего сказанного становится понятным естественное многовековое стремление народов России к иерархически высшему объемлещему управлению или по-русски к БОГОДЕРЖАВИЮ.</w:t>
      </w:r>
    </w:p>
    <w:p w:rsidR="00CA1CD9" w:rsidRDefault="00D33071">
      <w:pPr>
        <w:ind w:firstLine="567"/>
        <w:jc w:val="both"/>
        <w:rPr>
          <w:sz w:val="24"/>
          <w:szCs w:val="24"/>
        </w:rPr>
      </w:pPr>
      <w:r>
        <w:rPr>
          <w:sz w:val="24"/>
          <w:szCs w:val="24"/>
        </w:rPr>
        <w:t xml:space="preserve">Что-то подобное пытаются выразить в свои речах и публикациях многие современные политики, когда пространно рассуждают о "национальной сверхзадаче", которую пытаются свести либо к поиску путей национального выживания, либо к созданию некой интеркультуры, интеррелигии. Судя по содержанию, составители "Мертвой воды", в отличие от всех современных публицистов, никому ничего не навязывают и никаких новых идеологий не создают. В меру своего понимания общего хода вещей они описывают в достаточно строгих лексических формах современного им русского языка те социальные процессы, которые так или иначе затрагивают все слои современного общества. Возможно другие опишут те же самые процессы как-то иначе, однако, сегодня, после прочтения "Мертвой воды", можно с уверенностью сказать лишь одно: общество не примет меры понимания ниже, чем выставлено в "РАЗГЕРМЕТИЗАЦИИ" (Историко-философский очерк) и "ВПИСАНИИ" (Концепция общественной безопасности). Построение справедливого, концептуально самостоятельного общества требует двух вещей: </w:t>
      </w:r>
    </w:p>
    <w:p w:rsidR="00CA1CD9" w:rsidRDefault="00D33071">
      <w:pPr>
        <w:numPr>
          <w:ilvl w:val="0"/>
          <w:numId w:val="33"/>
        </w:numPr>
        <w:jc w:val="both"/>
        <w:rPr>
          <w:sz w:val="24"/>
          <w:szCs w:val="24"/>
        </w:rPr>
      </w:pPr>
      <w:r>
        <w:rPr>
          <w:sz w:val="24"/>
          <w:szCs w:val="24"/>
        </w:rPr>
        <w:t xml:space="preserve">во-первых, общество должно хотеть жить в условиях справедливости и, </w:t>
      </w:r>
    </w:p>
    <w:p w:rsidR="00CA1CD9" w:rsidRDefault="00D33071">
      <w:pPr>
        <w:numPr>
          <w:ilvl w:val="0"/>
          <w:numId w:val="33"/>
        </w:numPr>
        <w:jc w:val="both"/>
        <w:rPr>
          <w:sz w:val="24"/>
          <w:szCs w:val="24"/>
        </w:rPr>
      </w:pPr>
      <w:r>
        <w:rPr>
          <w:sz w:val="24"/>
          <w:szCs w:val="24"/>
        </w:rPr>
        <w:t xml:space="preserve">во-вторых, оно должно знать, как перейти от взаимного угнетения одних другими к справедливым отношениям людей. </w:t>
      </w:r>
    </w:p>
    <w:p w:rsidR="00CA1CD9" w:rsidRDefault="00D33071">
      <w:pPr>
        <w:ind w:firstLine="567"/>
        <w:jc w:val="both"/>
        <w:rPr>
          <w:sz w:val="24"/>
          <w:szCs w:val="24"/>
        </w:rPr>
      </w:pPr>
      <w:r>
        <w:rPr>
          <w:sz w:val="24"/>
          <w:szCs w:val="24"/>
        </w:rPr>
        <w:t xml:space="preserve">Это всё зависит от самого общества. </w:t>
      </w:r>
    </w:p>
    <w:p w:rsidR="00CA1CD9" w:rsidRDefault="00D33071">
      <w:pPr>
        <w:ind w:firstLine="567"/>
        <w:jc w:val="both"/>
        <w:rPr>
          <w:sz w:val="24"/>
          <w:szCs w:val="24"/>
        </w:rPr>
      </w:pPr>
      <w:r>
        <w:rPr>
          <w:sz w:val="24"/>
          <w:szCs w:val="24"/>
        </w:rPr>
        <w:t xml:space="preserve">Все народы живут несколько лучше, чем они могли бы жить в случае, если бы в жизни осуществилось всё то зло, которое люди носят в их душах, и с которым они свыклись. </w:t>
      </w:r>
    </w:p>
    <w:p w:rsidR="00CA1CD9" w:rsidRDefault="00D33071">
      <w:pPr>
        <w:ind w:firstLine="567"/>
        <w:jc w:val="both"/>
        <w:rPr>
          <w:sz w:val="24"/>
          <w:szCs w:val="24"/>
        </w:rPr>
      </w:pPr>
      <w:r>
        <w:rPr>
          <w:sz w:val="24"/>
          <w:szCs w:val="24"/>
        </w:rPr>
        <w:t>Живут по их истинной нравственности, проявляющейся в их делах,</w:t>
      </w:r>
      <w:r>
        <w:rPr>
          <w:i/>
          <w:iCs/>
          <w:sz w:val="24"/>
          <w:szCs w:val="24"/>
        </w:rPr>
        <w:t xml:space="preserve"> но сдерживаемой в её злонравии Высшей Милостью,</w:t>
      </w:r>
      <w:r>
        <w:rPr>
          <w:sz w:val="24"/>
          <w:szCs w:val="24"/>
        </w:rPr>
        <w:t xml:space="preserve"> хотя люди не всегда понимают, и не всегда соглашаются с этой точкой зрения.</w:t>
      </w:r>
    </w:p>
    <w:p w:rsidR="00CA1CD9" w:rsidRDefault="00D33071">
      <w:pPr>
        <w:ind w:firstLine="567"/>
        <w:jc w:val="both"/>
        <w:rPr>
          <w:sz w:val="24"/>
          <w:szCs w:val="24"/>
        </w:rPr>
      </w:pPr>
      <w:r>
        <w:rPr>
          <w:sz w:val="24"/>
          <w:szCs w:val="24"/>
        </w:rPr>
        <w:t xml:space="preserve">Справедливый строй жизни не состоялся в России-СССР до сих пор потому, что правящая демоническая “элита” не хотела его построения, а народ не желал думать сам, как его построить, но во многом завидовал более высоким потребительским возможностям своей “элиты” и толпы за рубежом. Народ хотел вождя, который его — бездумного, не желающего отказаться ни от одного из своих </w:t>
      </w:r>
      <w:r>
        <w:rPr>
          <w:i/>
          <w:iCs/>
          <w:sz w:val="24"/>
          <w:szCs w:val="24"/>
        </w:rPr>
        <w:t xml:space="preserve">объективных пороков — </w:t>
      </w:r>
      <w:r>
        <w:rPr>
          <w:sz w:val="24"/>
          <w:szCs w:val="24"/>
        </w:rPr>
        <w:t xml:space="preserve">на своем горбу внесет в светлое будущее, а он тем временем будет поливать его грязью, как то имеет место в отношении И.В.Сталина. Но никому не позволено въехать в рай на чужом горбу. Будущее вырастает из всех итогов прошлого: что посеешь в настоящем — то и пожнешь в будущем сторицей. </w:t>
      </w:r>
    </w:p>
    <w:p w:rsidR="00CA1CD9" w:rsidRDefault="00D33071">
      <w:pPr>
        <w:ind w:firstLine="567"/>
        <w:jc w:val="both"/>
        <w:rPr>
          <w:sz w:val="24"/>
          <w:szCs w:val="24"/>
        </w:rPr>
      </w:pPr>
      <w:r>
        <w:rPr>
          <w:sz w:val="24"/>
          <w:szCs w:val="24"/>
        </w:rPr>
        <w:t>Для возрождения Российского государства люди, на основе изложенного, способны объединить деятельность всех непаразитических, созидательных сил, партий, движений, общественных объединений и отдельных лиц и выполнить главные задачи:</w:t>
      </w:r>
    </w:p>
    <w:p w:rsidR="00CA1CD9" w:rsidRDefault="00D33071">
      <w:pPr>
        <w:ind w:firstLine="567"/>
        <w:jc w:val="both"/>
        <w:rPr>
          <w:sz w:val="24"/>
          <w:szCs w:val="24"/>
        </w:rPr>
      </w:pPr>
      <w:r>
        <w:rPr>
          <w:sz w:val="24"/>
          <w:szCs w:val="24"/>
        </w:rPr>
        <w:t xml:space="preserve">1. Вывод страны из-под управления по библейской толпо -“элитарной” концепции биороботизации населения. </w:t>
      </w:r>
    </w:p>
    <w:p w:rsidR="00CA1CD9" w:rsidRDefault="00D33071">
      <w:pPr>
        <w:ind w:firstLine="567"/>
        <w:jc w:val="both"/>
        <w:rPr>
          <w:sz w:val="24"/>
          <w:szCs w:val="24"/>
        </w:rPr>
      </w:pPr>
      <w:r>
        <w:rPr>
          <w:sz w:val="24"/>
          <w:szCs w:val="24"/>
        </w:rPr>
        <w:t xml:space="preserve">2. Не допустить становления толпо -“элитаризма” по саентологической модели, предусматривающей переустройство психики всех по единому шаблону, с выключением бессознательных автоматизмов конфликтного поведения, но с сохранением монополии демонического знахарства на методологическую культуру, что является одной из основ толпо-“элитаризма”. </w:t>
      </w:r>
    </w:p>
    <w:p w:rsidR="00CA1CD9" w:rsidRDefault="00D33071">
      <w:pPr>
        <w:ind w:firstLine="567"/>
        <w:jc w:val="both"/>
        <w:rPr>
          <w:sz w:val="24"/>
          <w:szCs w:val="24"/>
        </w:rPr>
      </w:pPr>
      <w:r>
        <w:rPr>
          <w:sz w:val="24"/>
          <w:szCs w:val="24"/>
        </w:rPr>
        <w:t xml:space="preserve">При этом стабильность режимов, придерживающихся “элитарно”-паразитических воззрений по отношению к России, — это их проблемы и проблемы их хозяев. Паразитизм на России со стороны глобального сионо-интернацистского масонства будет пресечен. </w:t>
      </w:r>
    </w:p>
    <w:p w:rsidR="00CA1CD9" w:rsidRDefault="00D33071">
      <w:pPr>
        <w:ind w:firstLine="567"/>
        <w:jc w:val="both"/>
        <w:rPr>
          <w:sz w:val="24"/>
          <w:szCs w:val="24"/>
        </w:rPr>
      </w:pPr>
      <w:r>
        <w:rPr>
          <w:sz w:val="24"/>
          <w:szCs w:val="24"/>
        </w:rPr>
        <w:t>3. Сделано это будет на основе просвещения народов СССР об истинных причинах и виновниках начала и свершения всех якобы русских революций и смут, всех кризисов и войн, конфликтов, перестроек, всего угнетения национальных культур всех народов СССР.</w:t>
      </w:r>
    </w:p>
    <w:p w:rsidR="00CA1CD9" w:rsidRDefault="00D33071">
      <w:pPr>
        <w:ind w:firstLine="567"/>
        <w:jc w:val="both"/>
        <w:rPr>
          <w:sz w:val="24"/>
          <w:szCs w:val="24"/>
        </w:rPr>
      </w:pPr>
      <w:r>
        <w:rPr>
          <w:sz w:val="24"/>
          <w:szCs w:val="24"/>
        </w:rPr>
        <w:t>4. Замыкание государственности России-СССР на её внутреннюю концептуальную власть, уже давно действующую в обществе, но пока в условиях двоевластия концепций. С этим концептуальным двоевластием будет покончено в нашу пользу и покончено необратимо.</w:t>
      </w:r>
    </w:p>
    <w:p w:rsidR="00CA1CD9" w:rsidRDefault="00D33071">
      <w:pPr>
        <w:ind w:firstLine="567"/>
        <w:jc w:val="both"/>
        <w:rPr>
          <w:sz w:val="24"/>
          <w:szCs w:val="24"/>
        </w:rPr>
      </w:pPr>
      <w:r>
        <w:rPr>
          <w:sz w:val="24"/>
          <w:szCs w:val="24"/>
        </w:rPr>
        <w:t>Как следствие будет иметь место изменение преимущественно несиловыми методами в интересах трудящегося большинства генерального политического курса государства во всех аспектах его деятельности: нравственном, образовательном, культурном, хозяйственном и общественной защищенности личности.</w:t>
      </w:r>
    </w:p>
    <w:p w:rsidR="00CA1CD9" w:rsidRDefault="00D33071">
      <w:pPr>
        <w:ind w:firstLine="567"/>
        <w:jc w:val="both"/>
        <w:rPr>
          <w:sz w:val="24"/>
          <w:szCs w:val="24"/>
        </w:rPr>
      </w:pPr>
      <w:r>
        <w:rPr>
          <w:sz w:val="24"/>
          <w:szCs w:val="24"/>
        </w:rPr>
        <w:t>5. Создание условий построения интегрирующей культуры в едином многонациональном государстве-суперконцерне, позволяющей свободно развиваться людям вне зависимости от их классового происхождения, национальной и родоплеменной принадлежности.</w:t>
      </w:r>
    </w:p>
    <w:p w:rsidR="00CA1CD9" w:rsidRDefault="00D33071">
      <w:pPr>
        <w:ind w:firstLine="567"/>
        <w:jc w:val="both"/>
        <w:rPr>
          <w:sz w:val="24"/>
          <w:szCs w:val="24"/>
        </w:rPr>
      </w:pPr>
      <w:r>
        <w:rPr>
          <w:sz w:val="24"/>
          <w:szCs w:val="24"/>
        </w:rPr>
        <w:t>6. Формирование системы общественной безопасности человечности, исключающей внутреннее и иностранное угнетение и извращение достоинства человека во всех его качествах и проявлениях.</w:t>
      </w:r>
    </w:p>
    <w:p w:rsidR="00CA1CD9" w:rsidRDefault="00D33071">
      <w:pPr>
        <w:ind w:firstLine="567"/>
        <w:jc w:val="both"/>
        <w:rPr>
          <w:sz w:val="24"/>
          <w:szCs w:val="24"/>
        </w:rPr>
      </w:pPr>
      <w:r>
        <w:rPr>
          <w:sz w:val="24"/>
          <w:szCs w:val="24"/>
        </w:rPr>
        <w:t xml:space="preserve">7. Формирование нового мирового устройства, на основе справедливого, исключающего угнетение национальных культур сотрудничества всех народов в различных отраслях деятельности, с целью обеспечения стабильности биосферы планеты, частью которой являются все люди. </w:t>
      </w:r>
    </w:p>
    <w:p w:rsidR="00CA1CD9" w:rsidRDefault="00D33071">
      <w:pPr>
        <w:ind w:firstLine="567"/>
        <w:jc w:val="both"/>
        <w:rPr>
          <w:sz w:val="24"/>
          <w:szCs w:val="24"/>
        </w:rPr>
      </w:pPr>
      <w:r>
        <w:rPr>
          <w:sz w:val="24"/>
          <w:szCs w:val="24"/>
        </w:rPr>
        <w:t>СИЛА ''Мертвой воды''— В ОТКРЫТОСТИ ЕЕ МЕТОДОЛОГИЧЕСКОЙ ПЛАТФОРМЫ И ОТРИЦАНИИ МОНОПОЛЬНЫХ ПРАВ НА ДОСТУП К ИНФОРМАЦИИ КОГО БЫ ТО НИ БЫЛО. ОНА ОТРИЦАЕТ ВНУТРИСОЦИАЛЬНУЮ ИЕРАРХИЧНОСТЬ ЛИЧНОСТНЫХ ОТНОШЕНИЙ ЛЮДЕЙ, ЧТО ОТКРЫВАЕТ ВОЗМОЖНОСТИ, НЕДОСТУПНЫЕ ИЕРАРХИЯМ ЛИЧНОСТНЫХ ПОСВЯЩЕНИЙ.</w:t>
      </w:r>
    </w:p>
    <w:p w:rsidR="00CA1CD9" w:rsidRDefault="00CA1CD9">
      <w:pPr>
        <w:ind w:firstLine="567"/>
        <w:jc w:val="both"/>
        <w:rPr>
          <w:sz w:val="24"/>
          <w:szCs w:val="24"/>
        </w:rPr>
      </w:pPr>
    </w:p>
    <w:p w:rsidR="00CA1CD9" w:rsidRDefault="00D33071">
      <w:pPr>
        <w:ind w:firstLine="567"/>
        <w:jc w:val="both"/>
        <w:rPr>
          <w:sz w:val="24"/>
          <w:szCs w:val="24"/>
        </w:rPr>
      </w:pPr>
      <w:bookmarkStart w:id="8" w:name="_Toc481560555"/>
      <w:r>
        <w:rPr>
          <w:sz w:val="24"/>
          <w:szCs w:val="24"/>
        </w:rPr>
        <w:t>5.Схематичный план мероприятий по обеспечению общественной безопасности и территориальной целостности России по ''Мертвой воде''.</w:t>
      </w:r>
      <w:bookmarkEnd w:id="8"/>
    </w:p>
    <w:p w:rsidR="00CA1CD9" w:rsidRDefault="00D33071">
      <w:pPr>
        <w:ind w:firstLine="567"/>
        <w:jc w:val="both"/>
        <w:rPr>
          <w:sz w:val="24"/>
          <w:szCs w:val="24"/>
        </w:rPr>
      </w:pPr>
      <w:bookmarkStart w:id="9" w:name="_Toc481560556"/>
      <w:r>
        <w:rPr>
          <w:sz w:val="24"/>
          <w:szCs w:val="24"/>
        </w:rPr>
        <w:t>5.1.Повышение эффективности управления государством.</w:t>
      </w:r>
      <w:bookmarkEnd w:id="9"/>
    </w:p>
    <w:p w:rsidR="00CA1CD9" w:rsidRDefault="00D33071">
      <w:pPr>
        <w:ind w:firstLine="567"/>
        <w:jc w:val="both"/>
        <w:rPr>
          <w:sz w:val="24"/>
          <w:szCs w:val="24"/>
        </w:rPr>
      </w:pPr>
      <w:r>
        <w:rPr>
          <w:sz w:val="24"/>
          <w:szCs w:val="24"/>
        </w:rPr>
        <w:t>Повышение эффективности управления Государством должно основываться на всемерном обеспечении предсказуемо устойчивого общественного развития России в интересах достижения долгосрочных целей развития.</w:t>
      </w:r>
    </w:p>
    <w:p w:rsidR="00CA1CD9" w:rsidRDefault="00D33071">
      <w:pPr>
        <w:ind w:firstLine="567"/>
        <w:jc w:val="both"/>
        <w:rPr>
          <w:sz w:val="24"/>
          <w:szCs w:val="24"/>
        </w:rPr>
      </w:pPr>
      <w:r>
        <w:rPr>
          <w:sz w:val="24"/>
          <w:szCs w:val="24"/>
        </w:rPr>
        <w:t>Управление должно осуществляться по схеме: оценка текущего состояния общества - прогноз - управляющее воздействие - оценка результата - определение вектора ошибки - корректировка управляющего воздействия, что позволит вывести страну из серии запланированных катаклизмов.</w:t>
      </w:r>
    </w:p>
    <w:p w:rsidR="00CA1CD9" w:rsidRDefault="00D33071">
      <w:pPr>
        <w:pStyle w:val="31"/>
      </w:pPr>
      <w:r>
        <w:t>Управление невозможно, если:</w:t>
      </w:r>
    </w:p>
    <w:p w:rsidR="00CA1CD9" w:rsidRDefault="00D33071">
      <w:pPr>
        <w:ind w:firstLine="567"/>
        <w:jc w:val="both"/>
        <w:rPr>
          <w:sz w:val="24"/>
          <w:szCs w:val="24"/>
        </w:rPr>
      </w:pPr>
      <w:r>
        <w:rPr>
          <w:sz w:val="24"/>
          <w:szCs w:val="24"/>
        </w:rPr>
        <w:t>1) Не определен вектор целей, каждая из которых объективно существует в течение времени, достаточного для организации устойчивого управления.</w:t>
      </w:r>
    </w:p>
    <w:p w:rsidR="00CA1CD9" w:rsidRDefault="00D33071">
      <w:pPr>
        <w:ind w:firstLine="567"/>
        <w:jc w:val="both"/>
        <w:rPr>
          <w:sz w:val="24"/>
          <w:szCs w:val="24"/>
        </w:rPr>
      </w:pPr>
      <w:r>
        <w:rPr>
          <w:sz w:val="24"/>
          <w:szCs w:val="24"/>
        </w:rPr>
        <w:t>2).Вектор текущего состояния страны непредсказуемо изменяется под воздействием внешних и внутренних факторов.</w:t>
      </w:r>
    </w:p>
    <w:p w:rsidR="00CA1CD9" w:rsidRDefault="00D33071">
      <w:pPr>
        <w:ind w:firstLine="567"/>
        <w:jc w:val="both"/>
        <w:rPr>
          <w:sz w:val="24"/>
          <w:szCs w:val="24"/>
        </w:rPr>
      </w:pPr>
      <w:r>
        <w:rPr>
          <w:sz w:val="24"/>
          <w:szCs w:val="24"/>
        </w:rPr>
        <w:t>И то и другое присутствует в нынешней России, поэтому далее в тексте Мы попытаемся определить вектор цели и предложить мероприятия по повышению предсказуемости изменения ситуации в стране.</w:t>
      </w:r>
    </w:p>
    <w:p w:rsidR="00CA1CD9" w:rsidRDefault="00CA1CD9">
      <w:pPr>
        <w:ind w:firstLine="567"/>
        <w:jc w:val="both"/>
        <w:rPr>
          <w:sz w:val="24"/>
          <w:szCs w:val="24"/>
        </w:rPr>
      </w:pPr>
    </w:p>
    <w:p w:rsidR="00CA1CD9" w:rsidRDefault="00D33071">
      <w:pPr>
        <w:ind w:firstLine="567"/>
        <w:jc w:val="both"/>
        <w:rPr>
          <w:sz w:val="24"/>
          <w:szCs w:val="24"/>
        </w:rPr>
      </w:pPr>
      <w:r>
        <w:rPr>
          <w:sz w:val="24"/>
          <w:szCs w:val="24"/>
        </w:rPr>
        <w:t>Цели предлагаемых мероприятий по приоритетам:</w:t>
      </w:r>
    </w:p>
    <w:p w:rsidR="00CA1CD9" w:rsidRDefault="00D33071">
      <w:pPr>
        <w:numPr>
          <w:ilvl w:val="0"/>
          <w:numId w:val="32"/>
        </w:numPr>
        <w:jc w:val="both"/>
        <w:rPr>
          <w:sz w:val="24"/>
          <w:szCs w:val="24"/>
        </w:rPr>
      </w:pPr>
      <w:r>
        <w:rPr>
          <w:sz w:val="24"/>
          <w:szCs w:val="24"/>
        </w:rPr>
        <w:t xml:space="preserve">•Осуществление общественной безопасности и устойчивости развития всех и каждого из народов России; </w:t>
      </w:r>
    </w:p>
    <w:p w:rsidR="00CA1CD9" w:rsidRDefault="00D33071">
      <w:pPr>
        <w:numPr>
          <w:ilvl w:val="0"/>
          <w:numId w:val="32"/>
        </w:numPr>
        <w:jc w:val="both"/>
        <w:rPr>
          <w:sz w:val="24"/>
          <w:szCs w:val="24"/>
        </w:rPr>
      </w:pPr>
      <w:r>
        <w:rPr>
          <w:sz w:val="24"/>
          <w:szCs w:val="24"/>
        </w:rPr>
        <w:t>•Осуществление территориальной целостности России, укрепление союзных отношений со странами СНГ и с другими странами;</w:t>
      </w:r>
    </w:p>
    <w:p w:rsidR="00CA1CD9" w:rsidRDefault="00D33071">
      <w:pPr>
        <w:numPr>
          <w:ilvl w:val="0"/>
          <w:numId w:val="32"/>
        </w:numPr>
        <w:jc w:val="both"/>
        <w:rPr>
          <w:sz w:val="24"/>
          <w:szCs w:val="24"/>
        </w:rPr>
      </w:pPr>
      <w:r>
        <w:rPr>
          <w:sz w:val="24"/>
          <w:szCs w:val="24"/>
        </w:rPr>
        <w:t xml:space="preserve">•Обеспечение смыслового единства глобальной, внешней, внутренней (федеративной, региональной, социальной, экономической, бюджетной) политики; </w:t>
      </w:r>
    </w:p>
    <w:p w:rsidR="00CA1CD9" w:rsidRDefault="00D33071">
      <w:pPr>
        <w:numPr>
          <w:ilvl w:val="0"/>
          <w:numId w:val="32"/>
        </w:numPr>
        <w:jc w:val="both"/>
        <w:rPr>
          <w:sz w:val="24"/>
          <w:szCs w:val="24"/>
        </w:rPr>
      </w:pPr>
      <w:r>
        <w:rPr>
          <w:sz w:val="24"/>
          <w:szCs w:val="24"/>
        </w:rPr>
        <w:t>•Создание Единой Системы Управления Государством на новых принципах и с опорой на местное самоуправление;</w:t>
      </w:r>
    </w:p>
    <w:p w:rsidR="00CA1CD9" w:rsidRDefault="00D33071">
      <w:pPr>
        <w:numPr>
          <w:ilvl w:val="0"/>
          <w:numId w:val="32"/>
        </w:numPr>
        <w:jc w:val="both"/>
        <w:rPr>
          <w:sz w:val="24"/>
          <w:szCs w:val="24"/>
        </w:rPr>
      </w:pPr>
      <w:r>
        <w:rPr>
          <w:sz w:val="24"/>
          <w:szCs w:val="24"/>
        </w:rPr>
        <w:t>•Повышение качества и эффективности Управления при значительном сокращении управленческого аппарата; переход на тандемный принцип управления.</w:t>
      </w:r>
    </w:p>
    <w:p w:rsidR="00CA1CD9" w:rsidRDefault="00CA1CD9">
      <w:pPr>
        <w:ind w:firstLine="567"/>
        <w:jc w:val="both"/>
        <w:rPr>
          <w:sz w:val="24"/>
          <w:szCs w:val="24"/>
        </w:rPr>
      </w:pPr>
    </w:p>
    <w:p w:rsidR="00CA1CD9" w:rsidRDefault="00D33071">
      <w:pPr>
        <w:ind w:firstLine="567"/>
        <w:jc w:val="both"/>
        <w:rPr>
          <w:sz w:val="24"/>
          <w:szCs w:val="24"/>
        </w:rPr>
      </w:pPr>
      <w:bookmarkStart w:id="10" w:name="_Toc481560557"/>
      <w:r>
        <w:rPr>
          <w:sz w:val="24"/>
          <w:szCs w:val="24"/>
        </w:rPr>
        <w:t>5.2.Общая структура властных отношений</w:t>
      </w:r>
      <w:bookmarkEnd w:id="10"/>
    </w:p>
    <w:p w:rsidR="00CA1CD9" w:rsidRDefault="00D33071">
      <w:pPr>
        <w:ind w:firstLine="567"/>
        <w:jc w:val="both"/>
        <w:rPr>
          <w:sz w:val="24"/>
          <w:szCs w:val="24"/>
        </w:rPr>
      </w:pPr>
      <w:r>
        <w:rPr>
          <w:sz w:val="24"/>
          <w:szCs w:val="24"/>
        </w:rPr>
        <w:t>При формировании общей структуры властных отношений следует исходить из следующего:</w:t>
      </w:r>
    </w:p>
    <w:p w:rsidR="00CA1CD9" w:rsidRDefault="00D33071">
      <w:pPr>
        <w:numPr>
          <w:ilvl w:val="0"/>
          <w:numId w:val="29"/>
        </w:numPr>
        <w:jc w:val="both"/>
        <w:rPr>
          <w:sz w:val="24"/>
          <w:szCs w:val="24"/>
        </w:rPr>
      </w:pPr>
      <w:r>
        <w:rPr>
          <w:sz w:val="24"/>
          <w:szCs w:val="24"/>
        </w:rPr>
        <w:t xml:space="preserve">•Власть-реализуемая способность управлять (такая трактовка предполагает единообразное понимание власти как процесса управления и формирует благоприятную идеологическую предпосылку для выработки общественных критериев оценки результатов труда управленцев). Кадровую основу властных структур составляют управленцы, нанятые обществом для обеспечения последовательного развития общества в направлении заданных целей. Руководитель обязан знать общую теорию Управления и понимать, что управленческий труд не должен претендовать на прибавочное вознаграждение по отношению к производительному труду; </w:t>
      </w:r>
    </w:p>
    <w:p w:rsidR="00CA1CD9" w:rsidRDefault="00D33071">
      <w:pPr>
        <w:numPr>
          <w:ilvl w:val="0"/>
          <w:numId w:val="29"/>
        </w:numPr>
        <w:jc w:val="both"/>
        <w:rPr>
          <w:sz w:val="24"/>
          <w:szCs w:val="24"/>
        </w:rPr>
      </w:pPr>
      <w:r>
        <w:rPr>
          <w:sz w:val="24"/>
          <w:szCs w:val="24"/>
        </w:rPr>
        <w:t>•Общая структура властных отношений формируется на основе обеспечения полной функции управления в обществе и состоит из следующих видов власти:</w:t>
      </w:r>
    </w:p>
    <w:p w:rsidR="00CA1CD9" w:rsidRDefault="00D33071">
      <w:pPr>
        <w:numPr>
          <w:ilvl w:val="0"/>
          <w:numId w:val="31"/>
        </w:numPr>
        <w:jc w:val="both"/>
        <w:rPr>
          <w:sz w:val="24"/>
          <w:szCs w:val="24"/>
        </w:rPr>
      </w:pPr>
      <w:r>
        <w:rPr>
          <w:sz w:val="24"/>
          <w:szCs w:val="24"/>
        </w:rPr>
        <w:t>концептуальная власть;</w:t>
      </w:r>
    </w:p>
    <w:p w:rsidR="00CA1CD9" w:rsidRDefault="00D33071">
      <w:pPr>
        <w:numPr>
          <w:ilvl w:val="0"/>
          <w:numId w:val="31"/>
        </w:numPr>
        <w:jc w:val="both"/>
        <w:rPr>
          <w:sz w:val="24"/>
          <w:szCs w:val="24"/>
        </w:rPr>
      </w:pPr>
      <w:r>
        <w:rPr>
          <w:sz w:val="24"/>
          <w:szCs w:val="24"/>
        </w:rPr>
        <w:t>идеологическая власть;</w:t>
      </w:r>
    </w:p>
    <w:p w:rsidR="00CA1CD9" w:rsidRDefault="00D33071">
      <w:pPr>
        <w:numPr>
          <w:ilvl w:val="0"/>
          <w:numId w:val="31"/>
        </w:numPr>
        <w:jc w:val="both"/>
        <w:rPr>
          <w:sz w:val="24"/>
          <w:szCs w:val="24"/>
        </w:rPr>
      </w:pPr>
      <w:r>
        <w:rPr>
          <w:sz w:val="24"/>
          <w:szCs w:val="24"/>
        </w:rPr>
        <w:t>законодательная власть;</w:t>
      </w:r>
    </w:p>
    <w:p w:rsidR="00CA1CD9" w:rsidRDefault="00D33071">
      <w:pPr>
        <w:numPr>
          <w:ilvl w:val="0"/>
          <w:numId w:val="31"/>
        </w:numPr>
        <w:jc w:val="both"/>
        <w:rPr>
          <w:sz w:val="24"/>
          <w:szCs w:val="24"/>
        </w:rPr>
      </w:pPr>
      <w:r>
        <w:rPr>
          <w:sz w:val="24"/>
          <w:szCs w:val="24"/>
        </w:rPr>
        <w:t>исполнительная власть;</w:t>
      </w:r>
    </w:p>
    <w:p w:rsidR="00CA1CD9" w:rsidRDefault="00D33071">
      <w:pPr>
        <w:numPr>
          <w:ilvl w:val="0"/>
          <w:numId w:val="31"/>
        </w:numPr>
        <w:jc w:val="both"/>
        <w:rPr>
          <w:sz w:val="24"/>
          <w:szCs w:val="24"/>
        </w:rPr>
      </w:pPr>
      <w:r>
        <w:rPr>
          <w:sz w:val="24"/>
          <w:szCs w:val="24"/>
        </w:rPr>
        <w:t>судебная власть;</w:t>
      </w:r>
    </w:p>
    <w:p w:rsidR="00CA1CD9" w:rsidRDefault="00D33071">
      <w:pPr>
        <w:numPr>
          <w:ilvl w:val="0"/>
          <w:numId w:val="29"/>
        </w:numPr>
        <w:jc w:val="both"/>
        <w:rPr>
          <w:sz w:val="24"/>
          <w:szCs w:val="24"/>
        </w:rPr>
      </w:pPr>
      <w:r>
        <w:rPr>
          <w:sz w:val="24"/>
          <w:szCs w:val="24"/>
        </w:rPr>
        <w:t>Концептуальная власть несет на себе:</w:t>
      </w:r>
    </w:p>
    <w:p w:rsidR="00CA1CD9" w:rsidRDefault="00D33071">
      <w:pPr>
        <w:numPr>
          <w:ilvl w:val="0"/>
          <w:numId w:val="29"/>
        </w:numPr>
        <w:jc w:val="both"/>
        <w:rPr>
          <w:sz w:val="24"/>
          <w:szCs w:val="24"/>
        </w:rPr>
      </w:pPr>
      <w:r>
        <w:rPr>
          <w:sz w:val="24"/>
          <w:szCs w:val="24"/>
        </w:rPr>
        <w:t>•распознавание факторов, оказывающих давление среды на общество; •формирование вектора целей в отношении фактора, оказывающего давление; •формирование целесообразной концепции управления ресурсами общества в отношении выявленного фактора.</w:t>
      </w:r>
    </w:p>
    <w:p w:rsidR="00CA1CD9" w:rsidRDefault="00D33071">
      <w:pPr>
        <w:ind w:firstLine="567"/>
        <w:jc w:val="both"/>
        <w:rPr>
          <w:sz w:val="24"/>
          <w:szCs w:val="24"/>
        </w:rPr>
      </w:pPr>
      <w:r>
        <w:rPr>
          <w:sz w:val="24"/>
          <w:szCs w:val="24"/>
        </w:rPr>
        <w:t>Концептуальная власть всегда работает по схеме предиктор-корректор (предуказатель-поправщик). Она - начало и конец всех контуров внутрисоциального управления, высший из видов внутрисоциальной власти.</w:t>
      </w:r>
    </w:p>
    <w:p w:rsidR="00CA1CD9" w:rsidRDefault="00D33071">
      <w:pPr>
        <w:ind w:firstLine="567"/>
        <w:jc w:val="both"/>
        <w:rPr>
          <w:sz w:val="24"/>
          <w:szCs w:val="24"/>
        </w:rPr>
      </w:pPr>
      <w:r>
        <w:rPr>
          <w:sz w:val="24"/>
          <w:szCs w:val="24"/>
        </w:rPr>
        <w:t>Главная задача концептуальной власти состоит в поддержании собственного Российского Мировоззрения, выработка схем взаимодействий с антагонистическими и неантагонистическими концепциями на основе изучения опыта и множества применяемых сценариев общественного развития во всем мире (в первую очередь на основе изучения опыта культур США, Западной Европы, Исламского мира, Китая, Японии, Индии, Тибета).</w:t>
      </w:r>
    </w:p>
    <w:p w:rsidR="00CA1CD9" w:rsidRDefault="00D33071">
      <w:pPr>
        <w:ind w:firstLine="567"/>
        <w:jc w:val="both"/>
        <w:rPr>
          <w:sz w:val="24"/>
          <w:szCs w:val="24"/>
        </w:rPr>
      </w:pPr>
      <w:r>
        <w:rPr>
          <w:sz w:val="24"/>
          <w:szCs w:val="24"/>
        </w:rPr>
        <w:t>Главная проблема действительного народовластия (демократического устройства общества) не в способах и сроках голосований. Главная проблема - в построении организации общественной жизни, при которой самовластье концептуальной власти реально доступно всем желающим и способным освоить необходимые знания и навыки: в этом случае автократия, самовластье её не может стать антинародной силой - здесь корень народовластия.</w:t>
      </w:r>
    </w:p>
    <w:p w:rsidR="00CA1CD9" w:rsidRDefault="00D33071">
      <w:pPr>
        <w:ind w:firstLine="567"/>
        <w:jc w:val="both"/>
        <w:rPr>
          <w:sz w:val="24"/>
          <w:szCs w:val="24"/>
        </w:rPr>
      </w:pPr>
      <w:r>
        <w:rPr>
          <w:sz w:val="24"/>
          <w:szCs w:val="24"/>
        </w:rPr>
        <w:t>ИДЕОЛОГИЧЕСКАЯ ВЛАСТЬ (политическая) облекает концепцию в притягательные для широких народных масс (или хотя бы управленчески значимой доли населения) формы. В условиях толпо-элитаризма - содержание концепции может быть сколь угодно далеко от притягательности форм и деклараций её пропагандистов, в чем все могли убедиться и по правлению партноменклатуры, и по правлению демократизаторов. Но по методологической нищете толпа не может дать людей, которые разоблачили бы притягательность форм и, показав в явном виде зло любого лика толпо-элитарной концепции, выстроили бы альтернативную ей концепцию, которую культура общества по своему развитию может принять.</w:t>
      </w:r>
    </w:p>
    <w:p w:rsidR="00CA1CD9" w:rsidRDefault="00D33071">
      <w:pPr>
        <w:ind w:firstLine="567"/>
        <w:jc w:val="both"/>
        <w:rPr>
          <w:sz w:val="24"/>
          <w:szCs w:val="24"/>
        </w:rPr>
      </w:pPr>
      <w:r>
        <w:rPr>
          <w:sz w:val="24"/>
          <w:szCs w:val="24"/>
        </w:rPr>
        <w:t>ЗАКОНОДАТЕЛЬНАЯ ВЛАСТЬ подводит под концепцию управления строгие юридические формы, необходимые в качестве логической основы единообразных действий управленческого аппарата при проведении концепции в жизнь.</w:t>
      </w:r>
    </w:p>
    <w:p w:rsidR="00CA1CD9" w:rsidRDefault="00D33071">
      <w:pPr>
        <w:ind w:firstLine="567"/>
        <w:jc w:val="both"/>
        <w:rPr>
          <w:sz w:val="24"/>
          <w:szCs w:val="24"/>
        </w:rPr>
      </w:pPr>
      <w:r>
        <w:rPr>
          <w:sz w:val="24"/>
          <w:szCs w:val="24"/>
        </w:rPr>
        <w:t>ИСПОЛНИТЕЛЬНАЯ ВЛАСТЬ проводит концепцию в жизнь структурным и бесструктурным способами, опираясь на общественные традиции и законодательство. Исполнительная власть должна строиться на основе принципа тандемного управления и подразумевать возможность выстраивания исполнительной вертикали в ее переплетении с вертикалью законодательных органов. Возможно, исходя из этого, следует рассмотреть возможность отказа от системы единоличного управления президентом и сменой этого управления на тандемное управление Премьер-министра и Председателя законодательного собрания.</w:t>
      </w:r>
    </w:p>
    <w:p w:rsidR="00CA1CD9" w:rsidRDefault="00D33071">
      <w:pPr>
        <w:ind w:firstLine="567"/>
        <w:jc w:val="both"/>
        <w:rPr>
          <w:sz w:val="24"/>
          <w:szCs w:val="24"/>
        </w:rPr>
      </w:pPr>
      <w:r>
        <w:rPr>
          <w:sz w:val="24"/>
          <w:szCs w:val="24"/>
        </w:rPr>
        <w:t>СЛЕДСТВЕННО-СУДЕБНАЯ ВЛАСТЬ следит за исполнением законности, при помощи которой нравственный произвол одной концептуальной власти защищает управление по своей концепции от нравственно обусловленного целенаправленного произвола несогласной с данной концепцией иной концептуальной власти или стихийного противоборства концепции со стороны беззаботно-безоветственной толпы.</w:t>
      </w:r>
    </w:p>
    <w:p w:rsidR="00CA1CD9" w:rsidRDefault="00D33071">
      <w:pPr>
        <w:pStyle w:val="31"/>
      </w:pPr>
      <w:r>
        <w:t>Единство власти достигается при формировании следующих уровней управления (власти) и самоуправления:</w:t>
      </w:r>
    </w:p>
    <w:p w:rsidR="00CA1CD9" w:rsidRDefault="00D33071">
      <w:pPr>
        <w:numPr>
          <w:ilvl w:val="0"/>
          <w:numId w:val="26"/>
        </w:numPr>
        <w:jc w:val="both"/>
        <w:rPr>
          <w:sz w:val="24"/>
          <w:szCs w:val="24"/>
        </w:rPr>
      </w:pPr>
      <w:r>
        <w:rPr>
          <w:sz w:val="24"/>
          <w:szCs w:val="24"/>
        </w:rPr>
        <w:t>•местное (общинное) самоуправление;</w:t>
      </w:r>
    </w:p>
    <w:p w:rsidR="00CA1CD9" w:rsidRDefault="00D33071">
      <w:pPr>
        <w:numPr>
          <w:ilvl w:val="0"/>
          <w:numId w:val="26"/>
        </w:numPr>
        <w:jc w:val="both"/>
        <w:rPr>
          <w:sz w:val="24"/>
          <w:szCs w:val="24"/>
        </w:rPr>
      </w:pPr>
      <w:r>
        <w:rPr>
          <w:sz w:val="24"/>
          <w:szCs w:val="24"/>
        </w:rPr>
        <w:t>•субъекты федерации;</w:t>
      </w:r>
    </w:p>
    <w:p w:rsidR="00CA1CD9" w:rsidRDefault="00D33071">
      <w:pPr>
        <w:numPr>
          <w:ilvl w:val="0"/>
          <w:numId w:val="26"/>
        </w:numPr>
        <w:jc w:val="both"/>
        <w:rPr>
          <w:sz w:val="24"/>
          <w:szCs w:val="24"/>
        </w:rPr>
      </w:pPr>
      <w:r>
        <w:rPr>
          <w:sz w:val="24"/>
          <w:szCs w:val="24"/>
        </w:rPr>
        <w:t xml:space="preserve">•укрупненные экономические районы; </w:t>
      </w:r>
    </w:p>
    <w:p w:rsidR="00CA1CD9" w:rsidRDefault="00D33071">
      <w:pPr>
        <w:numPr>
          <w:ilvl w:val="0"/>
          <w:numId w:val="26"/>
        </w:numPr>
        <w:jc w:val="both"/>
        <w:rPr>
          <w:sz w:val="24"/>
          <w:szCs w:val="24"/>
        </w:rPr>
      </w:pPr>
      <w:r>
        <w:rPr>
          <w:sz w:val="24"/>
          <w:szCs w:val="24"/>
        </w:rPr>
        <w:t>•федерация в целом.</w:t>
      </w:r>
    </w:p>
    <w:p w:rsidR="00CA1CD9" w:rsidRDefault="00D33071">
      <w:pPr>
        <w:ind w:firstLine="567"/>
        <w:jc w:val="both"/>
        <w:rPr>
          <w:sz w:val="24"/>
          <w:szCs w:val="24"/>
        </w:rPr>
      </w:pPr>
      <w:r>
        <w:rPr>
          <w:sz w:val="24"/>
          <w:szCs w:val="24"/>
        </w:rPr>
        <w:t>Вертикаль исполнительной и законодательной властей строится на принципах четкого разграничения функций, полномочий, прав, обязанностей и ответственности каждого уровня управления.</w:t>
      </w:r>
    </w:p>
    <w:p w:rsidR="00CA1CD9" w:rsidRDefault="00D33071">
      <w:pPr>
        <w:ind w:firstLine="567"/>
        <w:jc w:val="both"/>
        <w:rPr>
          <w:sz w:val="24"/>
          <w:szCs w:val="24"/>
        </w:rPr>
      </w:pPr>
      <w:r>
        <w:rPr>
          <w:sz w:val="24"/>
          <w:szCs w:val="24"/>
        </w:rPr>
        <w:t>С целью оптимизации властных структур целесообразно провести корректировку принципов их формирования (если во главу поставить не низменность Конституции, то можно подстроить ниже следующие принципы под действующий Основной Закон РФ):</w:t>
      </w:r>
    </w:p>
    <w:p w:rsidR="00CA1CD9" w:rsidRDefault="00D33071">
      <w:pPr>
        <w:numPr>
          <w:ilvl w:val="0"/>
          <w:numId w:val="25"/>
        </w:numPr>
        <w:jc w:val="both"/>
        <w:rPr>
          <w:sz w:val="24"/>
          <w:szCs w:val="24"/>
        </w:rPr>
      </w:pPr>
      <w:r>
        <w:rPr>
          <w:sz w:val="24"/>
          <w:szCs w:val="24"/>
        </w:rPr>
        <w:t xml:space="preserve">•население местности (общины) выбирает Совет местного самоуправления; •Советы местного самоуправления выбирают из своих рядов депутатов Законодательных Собраний субъектов Федерации и имеют право на ротацию своих представителей; </w:t>
      </w:r>
    </w:p>
    <w:p w:rsidR="00CA1CD9" w:rsidRDefault="00D33071">
      <w:pPr>
        <w:numPr>
          <w:ilvl w:val="0"/>
          <w:numId w:val="25"/>
        </w:numPr>
        <w:jc w:val="both"/>
        <w:rPr>
          <w:sz w:val="24"/>
          <w:szCs w:val="24"/>
        </w:rPr>
      </w:pPr>
      <w:r>
        <w:rPr>
          <w:sz w:val="24"/>
          <w:szCs w:val="24"/>
        </w:rPr>
        <w:t>•Законодательные Собрания субъектов Федерации выбирают из своих рядов депутатов Советов экономических районов и Законодательного Собрания России и так же имеют право ротации своих выдвиженцев;</w:t>
      </w:r>
    </w:p>
    <w:p w:rsidR="00CA1CD9" w:rsidRDefault="00D33071">
      <w:pPr>
        <w:numPr>
          <w:ilvl w:val="0"/>
          <w:numId w:val="25"/>
        </w:numPr>
        <w:jc w:val="both"/>
        <w:rPr>
          <w:sz w:val="24"/>
          <w:szCs w:val="24"/>
        </w:rPr>
      </w:pPr>
      <w:r>
        <w:rPr>
          <w:sz w:val="24"/>
          <w:szCs w:val="24"/>
        </w:rPr>
        <w:t xml:space="preserve">•Законодательное Собрание России выбирает Главу Законодательного Собрания и назначает Главу Исполнительной власти (Премьер-министра); •Премьер-министр назначает глав исполнительной власти экономических районов и субъектов федерации; </w:t>
      </w:r>
    </w:p>
    <w:p w:rsidR="00CA1CD9" w:rsidRDefault="00D33071">
      <w:pPr>
        <w:numPr>
          <w:ilvl w:val="0"/>
          <w:numId w:val="25"/>
        </w:numPr>
        <w:jc w:val="both"/>
        <w:rPr>
          <w:sz w:val="24"/>
          <w:szCs w:val="24"/>
        </w:rPr>
      </w:pPr>
      <w:r>
        <w:rPr>
          <w:sz w:val="24"/>
          <w:szCs w:val="24"/>
        </w:rPr>
        <w:t>•Главы исполнительной власти субъектов федерации назначают руководителей исполкомов местного самоуправления.</w:t>
      </w:r>
    </w:p>
    <w:p w:rsidR="00CA1CD9" w:rsidRDefault="00D33071">
      <w:pPr>
        <w:ind w:firstLine="567"/>
        <w:jc w:val="both"/>
        <w:rPr>
          <w:sz w:val="24"/>
          <w:szCs w:val="24"/>
        </w:rPr>
      </w:pPr>
      <w:r>
        <w:rPr>
          <w:sz w:val="24"/>
          <w:szCs w:val="24"/>
        </w:rPr>
        <w:t>Таким образом осуществляется тандемный принцип в формировании всех уровней управления.</w:t>
      </w:r>
    </w:p>
    <w:p w:rsidR="00CA1CD9" w:rsidRDefault="00CA1CD9">
      <w:pPr>
        <w:ind w:firstLine="567"/>
        <w:jc w:val="both"/>
        <w:rPr>
          <w:sz w:val="24"/>
          <w:szCs w:val="24"/>
        </w:rPr>
      </w:pPr>
    </w:p>
    <w:p w:rsidR="00CA1CD9" w:rsidRDefault="00D33071">
      <w:pPr>
        <w:ind w:firstLine="567"/>
        <w:jc w:val="both"/>
        <w:rPr>
          <w:sz w:val="24"/>
          <w:szCs w:val="24"/>
        </w:rPr>
      </w:pPr>
      <w:r>
        <w:rPr>
          <w:i/>
          <w:iCs/>
          <w:sz w:val="24"/>
          <w:szCs w:val="24"/>
        </w:rPr>
        <w:t>5.3.Кадровая политика</w:t>
      </w:r>
      <w:r>
        <w:rPr>
          <w:sz w:val="24"/>
          <w:szCs w:val="24"/>
        </w:rPr>
        <w:t>.</w:t>
      </w:r>
    </w:p>
    <w:p w:rsidR="00CA1CD9" w:rsidRDefault="00CA1CD9">
      <w:pPr>
        <w:ind w:firstLine="567"/>
        <w:jc w:val="both"/>
        <w:rPr>
          <w:sz w:val="24"/>
          <w:szCs w:val="24"/>
        </w:rPr>
      </w:pPr>
    </w:p>
    <w:p w:rsidR="00CA1CD9" w:rsidRDefault="00D33071">
      <w:pPr>
        <w:ind w:firstLine="567"/>
        <w:jc w:val="both"/>
        <w:rPr>
          <w:sz w:val="24"/>
          <w:szCs w:val="24"/>
        </w:rPr>
      </w:pPr>
      <w:r>
        <w:rPr>
          <w:sz w:val="24"/>
          <w:szCs w:val="24"/>
        </w:rPr>
        <w:t>С целью преодоления кадрового голода в России и формирования адекватного понимания качества управления на всех уровнях необходимо:</w:t>
      </w:r>
    </w:p>
    <w:p w:rsidR="00CA1CD9" w:rsidRDefault="00D33071">
      <w:pPr>
        <w:numPr>
          <w:ilvl w:val="0"/>
          <w:numId w:val="24"/>
        </w:numPr>
        <w:jc w:val="both"/>
        <w:rPr>
          <w:sz w:val="24"/>
          <w:szCs w:val="24"/>
        </w:rPr>
      </w:pPr>
      <w:r>
        <w:rPr>
          <w:sz w:val="24"/>
          <w:szCs w:val="24"/>
        </w:rPr>
        <w:t xml:space="preserve">•Наполнение существующей государственной системы подготовки и переподготовки управленческого корпуса по Достаточно Общей Теории Управления (ДОТУ); </w:t>
      </w:r>
    </w:p>
    <w:p w:rsidR="00CA1CD9" w:rsidRDefault="00D33071">
      <w:pPr>
        <w:numPr>
          <w:ilvl w:val="0"/>
          <w:numId w:val="24"/>
        </w:numPr>
        <w:jc w:val="both"/>
        <w:rPr>
          <w:sz w:val="24"/>
          <w:szCs w:val="24"/>
        </w:rPr>
      </w:pPr>
      <w:r>
        <w:rPr>
          <w:sz w:val="24"/>
          <w:szCs w:val="24"/>
        </w:rPr>
        <w:t xml:space="preserve">•Расширение социальной базы сферы управления до границ всего общества путем осуществления реально равного, а не провозглашаемого, но несбыточного, доступа к сколь угодно высокому уровню образования выходцам из всех общественных групп, всех семей; </w:t>
      </w:r>
    </w:p>
    <w:p w:rsidR="00CA1CD9" w:rsidRDefault="00D33071">
      <w:pPr>
        <w:numPr>
          <w:ilvl w:val="0"/>
          <w:numId w:val="24"/>
        </w:numPr>
        <w:jc w:val="both"/>
        <w:rPr>
          <w:sz w:val="24"/>
          <w:szCs w:val="24"/>
        </w:rPr>
      </w:pPr>
      <w:r>
        <w:rPr>
          <w:sz w:val="24"/>
          <w:szCs w:val="24"/>
        </w:rPr>
        <w:t xml:space="preserve">•Формирование Высшего аттестационного комитета; </w:t>
      </w:r>
    </w:p>
    <w:p w:rsidR="00CA1CD9" w:rsidRDefault="00D33071">
      <w:pPr>
        <w:numPr>
          <w:ilvl w:val="0"/>
          <w:numId w:val="24"/>
        </w:numPr>
        <w:jc w:val="both"/>
        <w:rPr>
          <w:sz w:val="24"/>
          <w:szCs w:val="24"/>
        </w:rPr>
      </w:pPr>
      <w:r>
        <w:rPr>
          <w:sz w:val="24"/>
          <w:szCs w:val="24"/>
        </w:rPr>
        <w:t>•Прекращение практики "двойных стандартов" по назначению на государственную службу следующих категорий людей:</w:t>
      </w:r>
    </w:p>
    <w:p w:rsidR="00CA1CD9" w:rsidRDefault="00D33071">
      <w:pPr>
        <w:numPr>
          <w:ilvl w:val="0"/>
          <w:numId w:val="24"/>
        </w:numPr>
        <w:jc w:val="both"/>
        <w:rPr>
          <w:sz w:val="24"/>
          <w:szCs w:val="24"/>
        </w:rPr>
      </w:pPr>
      <w:r>
        <w:rPr>
          <w:sz w:val="24"/>
          <w:szCs w:val="24"/>
        </w:rPr>
        <w:t xml:space="preserve">•граждан иностранных государств; </w:t>
      </w:r>
    </w:p>
    <w:p w:rsidR="00CA1CD9" w:rsidRDefault="00D33071">
      <w:pPr>
        <w:numPr>
          <w:ilvl w:val="0"/>
          <w:numId w:val="24"/>
        </w:numPr>
        <w:jc w:val="both"/>
        <w:rPr>
          <w:sz w:val="24"/>
          <w:szCs w:val="24"/>
        </w:rPr>
      </w:pPr>
      <w:r>
        <w:rPr>
          <w:sz w:val="24"/>
          <w:szCs w:val="24"/>
        </w:rPr>
        <w:t xml:space="preserve">•лиц, имеющих двойное гражданство; </w:t>
      </w:r>
    </w:p>
    <w:p w:rsidR="00CA1CD9" w:rsidRDefault="00D33071">
      <w:pPr>
        <w:numPr>
          <w:ilvl w:val="0"/>
          <w:numId w:val="24"/>
        </w:numPr>
        <w:jc w:val="both"/>
        <w:rPr>
          <w:sz w:val="24"/>
          <w:szCs w:val="24"/>
        </w:rPr>
      </w:pPr>
      <w:r>
        <w:rPr>
          <w:sz w:val="24"/>
          <w:szCs w:val="24"/>
        </w:rPr>
        <w:t>членов международных организаций, лож, тайных обществ, сектантов, официальных (платных и бесплатных) консультантов концептуально-идеологических групп иностранных государств;</w:t>
      </w:r>
    </w:p>
    <w:p w:rsidR="00CA1CD9" w:rsidRDefault="00D33071">
      <w:pPr>
        <w:numPr>
          <w:ilvl w:val="0"/>
          <w:numId w:val="24"/>
        </w:numPr>
        <w:jc w:val="both"/>
        <w:rPr>
          <w:sz w:val="24"/>
          <w:szCs w:val="24"/>
        </w:rPr>
      </w:pPr>
      <w:r>
        <w:rPr>
          <w:sz w:val="24"/>
          <w:szCs w:val="24"/>
        </w:rPr>
        <w:t>•лиц имеющих судимости по уголовным статьям.</w:t>
      </w:r>
    </w:p>
    <w:p w:rsidR="00CA1CD9" w:rsidRDefault="00D33071">
      <w:pPr>
        <w:numPr>
          <w:ilvl w:val="0"/>
          <w:numId w:val="24"/>
        </w:numPr>
        <w:jc w:val="both"/>
        <w:rPr>
          <w:sz w:val="24"/>
          <w:szCs w:val="24"/>
        </w:rPr>
      </w:pPr>
      <w:r>
        <w:rPr>
          <w:sz w:val="24"/>
          <w:szCs w:val="24"/>
        </w:rPr>
        <w:t>•Недопущение совмещения государственной службы с предпринимательской деятельностью, ограничение на использование служебного времени для чтения лекций, публицистики и пр.;</w:t>
      </w:r>
    </w:p>
    <w:p w:rsidR="00CA1CD9" w:rsidRDefault="00D33071">
      <w:pPr>
        <w:numPr>
          <w:ilvl w:val="0"/>
          <w:numId w:val="24"/>
        </w:numPr>
        <w:jc w:val="both"/>
        <w:rPr>
          <w:sz w:val="24"/>
          <w:szCs w:val="24"/>
        </w:rPr>
      </w:pPr>
      <w:r>
        <w:rPr>
          <w:sz w:val="24"/>
          <w:szCs w:val="24"/>
        </w:rPr>
        <w:t xml:space="preserve">•Соблюдение принципа национально-пропорционального представительства и преодоление национально-этнического дисбаланса в сферах управления, образования, науки, искусства, культуры, СМИ, финансов, торговли, других не производственных сферах деятельности. Иначе можно говорить о национальном угнетении, что выражается в этническом разделении труда, при котором угнетающая нация (или псевдоэтническая группа) создает условия для своего более высокого образовательного уровня и захватывает сферу управления, науку, искусства, образование, вытесняя угнетаемых в сферу материального производства на тяжелые и вредные для здоровья работы; </w:t>
      </w:r>
    </w:p>
    <w:p w:rsidR="00CA1CD9" w:rsidRDefault="00D33071">
      <w:pPr>
        <w:numPr>
          <w:ilvl w:val="0"/>
          <w:numId w:val="24"/>
        </w:numPr>
        <w:jc w:val="both"/>
        <w:rPr>
          <w:sz w:val="24"/>
          <w:szCs w:val="24"/>
        </w:rPr>
      </w:pPr>
      <w:r>
        <w:rPr>
          <w:sz w:val="24"/>
          <w:szCs w:val="24"/>
        </w:rPr>
        <w:t xml:space="preserve">•Введение ограничений на фонд оплаты труда руководителей различного уровня, исходя из величины среднего заработка в руководимом им регионе, или на предприятии; </w:t>
      </w:r>
    </w:p>
    <w:p w:rsidR="00CA1CD9" w:rsidRDefault="00D33071">
      <w:pPr>
        <w:numPr>
          <w:ilvl w:val="0"/>
          <w:numId w:val="24"/>
        </w:numPr>
        <w:jc w:val="both"/>
        <w:rPr>
          <w:sz w:val="24"/>
          <w:szCs w:val="24"/>
        </w:rPr>
      </w:pPr>
      <w:r>
        <w:rPr>
          <w:sz w:val="24"/>
          <w:szCs w:val="24"/>
        </w:rPr>
        <w:t>•Пресечение фактов приватизации выделенных чиновнику служебных квартир, машин, средств связи, оргтехники и прочих благ;</w:t>
      </w:r>
    </w:p>
    <w:p w:rsidR="00CA1CD9" w:rsidRDefault="00D33071">
      <w:pPr>
        <w:numPr>
          <w:ilvl w:val="0"/>
          <w:numId w:val="24"/>
        </w:numPr>
        <w:jc w:val="both"/>
        <w:rPr>
          <w:sz w:val="24"/>
          <w:szCs w:val="24"/>
        </w:rPr>
      </w:pPr>
      <w:r>
        <w:rPr>
          <w:sz w:val="24"/>
          <w:szCs w:val="24"/>
        </w:rPr>
        <w:t>•Законодательное закрепление системы наказаний, в том числе уголовных, за совершенные руководителями и чиновниками должностные преступления и последствия от принимаемых политических, экономических и иных решений.</w:t>
      </w:r>
    </w:p>
    <w:p w:rsidR="00CA1CD9" w:rsidRDefault="00CA1CD9">
      <w:pPr>
        <w:ind w:firstLine="567"/>
        <w:jc w:val="both"/>
        <w:rPr>
          <w:sz w:val="24"/>
          <w:szCs w:val="24"/>
        </w:rPr>
      </w:pPr>
    </w:p>
    <w:p w:rsidR="00CA1CD9" w:rsidRDefault="00D33071">
      <w:pPr>
        <w:ind w:firstLine="567"/>
        <w:jc w:val="both"/>
        <w:rPr>
          <w:sz w:val="24"/>
          <w:szCs w:val="24"/>
        </w:rPr>
      </w:pPr>
      <w:bookmarkStart w:id="11" w:name="_Toc481560558"/>
      <w:r>
        <w:rPr>
          <w:sz w:val="24"/>
          <w:szCs w:val="24"/>
        </w:rPr>
        <w:t>5.4.Обеспечение информационной безопасности.</w:t>
      </w:r>
      <w:bookmarkEnd w:id="11"/>
    </w:p>
    <w:p w:rsidR="00CA1CD9" w:rsidRDefault="00CA1CD9">
      <w:pPr>
        <w:ind w:firstLine="567"/>
        <w:jc w:val="both"/>
        <w:rPr>
          <w:sz w:val="24"/>
          <w:szCs w:val="24"/>
        </w:rPr>
      </w:pPr>
    </w:p>
    <w:p w:rsidR="00CA1CD9" w:rsidRDefault="00D33071">
      <w:pPr>
        <w:pStyle w:val="31"/>
      </w:pPr>
      <w:r>
        <w:t>Под обеспечением информационной безопасности в плане практических мероприятий понимается управление процессами тенденциями в информационном состоянии общества в интересах укрепления общности народов России, сохранения и развития самобытной культуры и развития устойчивого самоуправления, осуществляемое концептуальной и идеологической властями в целях:</w:t>
      </w:r>
    </w:p>
    <w:p w:rsidR="00CA1CD9" w:rsidRDefault="00D33071">
      <w:pPr>
        <w:numPr>
          <w:ilvl w:val="0"/>
          <w:numId w:val="23"/>
        </w:numPr>
        <w:jc w:val="both"/>
        <w:rPr>
          <w:sz w:val="24"/>
          <w:szCs w:val="24"/>
          <w:lang w:val="en-US"/>
        </w:rPr>
      </w:pPr>
      <w:r>
        <w:rPr>
          <w:sz w:val="24"/>
          <w:szCs w:val="24"/>
        </w:rPr>
        <w:t>•Осуществления на основе собственного мировоззренческого стандарта постоянного информационного воздействия на общество в целом;</w:t>
      </w:r>
    </w:p>
    <w:p w:rsidR="00CA1CD9" w:rsidRDefault="00D33071">
      <w:pPr>
        <w:numPr>
          <w:ilvl w:val="0"/>
          <w:numId w:val="23"/>
        </w:numPr>
        <w:jc w:val="both"/>
        <w:rPr>
          <w:sz w:val="24"/>
          <w:szCs w:val="24"/>
          <w:lang w:val="en-US"/>
        </w:rPr>
      </w:pPr>
      <w:r>
        <w:rPr>
          <w:sz w:val="24"/>
          <w:szCs w:val="24"/>
        </w:rPr>
        <w:t>•содействия формированию в обществе устойчивого стереотипа распознавания идеологий дезинтеграции и уничтожения России;</w:t>
      </w:r>
    </w:p>
    <w:p w:rsidR="00CA1CD9" w:rsidRDefault="00D33071">
      <w:pPr>
        <w:numPr>
          <w:ilvl w:val="0"/>
          <w:numId w:val="23"/>
        </w:numPr>
        <w:jc w:val="both"/>
        <w:rPr>
          <w:sz w:val="24"/>
          <w:szCs w:val="24"/>
        </w:rPr>
      </w:pPr>
      <w:r>
        <w:rPr>
          <w:sz w:val="24"/>
          <w:szCs w:val="24"/>
        </w:rPr>
        <w:t>•направления саморазвития всех уровней управления (самоуправления) на достижение открыто провозглашенных целей развития страны.</w:t>
      </w:r>
    </w:p>
    <w:p w:rsidR="00CA1CD9" w:rsidRDefault="00D33071">
      <w:pPr>
        <w:ind w:firstLine="567"/>
        <w:jc w:val="both"/>
        <w:rPr>
          <w:sz w:val="24"/>
          <w:szCs w:val="24"/>
        </w:rPr>
      </w:pPr>
      <w:r>
        <w:rPr>
          <w:sz w:val="24"/>
          <w:szCs w:val="24"/>
        </w:rPr>
        <w:t>Порядок приоритетов обобщенных средств противодействия (из которых первые три приоритета непосредственно относятся к вопросам обеспечения информационной безопасности) в порядке убывания их мощи, но возрастания быстродействия, выглядит следующим образом:</w:t>
      </w:r>
    </w:p>
    <w:p w:rsidR="00CA1CD9" w:rsidRDefault="00D33071">
      <w:pPr>
        <w:ind w:firstLine="567"/>
        <w:jc w:val="both"/>
        <w:rPr>
          <w:sz w:val="24"/>
          <w:szCs w:val="24"/>
        </w:rPr>
      </w:pPr>
      <w:r>
        <w:rPr>
          <w:sz w:val="24"/>
          <w:szCs w:val="24"/>
        </w:rPr>
        <w:t>1 Приоритет. Информация мировоззренческого характера, методология, осваивая которую, люди строят индивидуально и общественно свои стандартные автоматизмы распознавания частных процессов в полноте и целостности Мироздания и определяют в своем восприятии иерархическую упорядоченность их во взаимной вложенности. Она является основой культуры мышления и полноты управленческой деятельности, включая и внутриобщественное полновластие.</w:t>
      </w:r>
    </w:p>
    <w:p w:rsidR="00CA1CD9" w:rsidRDefault="00D33071">
      <w:pPr>
        <w:ind w:firstLine="567"/>
        <w:jc w:val="both"/>
        <w:rPr>
          <w:sz w:val="24"/>
          <w:szCs w:val="24"/>
        </w:rPr>
      </w:pPr>
      <w:r>
        <w:rPr>
          <w:sz w:val="24"/>
          <w:szCs w:val="24"/>
        </w:rPr>
        <w:t>2 Приоритет. Информация летописного, хронологического, характера всех отраслей Культуры и всех отраслей Знания. Она позволяет видеть направленность течения процессов и соотносить друг с другом частные отрасли Культуры в целом и отрасли Знания. При владении сообразным Мирозданию мировоззрением, на основе чувства меры, она позволяет выделить частные процессы, воспринимая хаотичный поток фактов и явлений в мировоззренческое сито через субъективную человеческую меру распознавания.</w:t>
      </w:r>
    </w:p>
    <w:p w:rsidR="00CA1CD9" w:rsidRDefault="00D33071">
      <w:pPr>
        <w:ind w:firstLine="567"/>
        <w:jc w:val="both"/>
        <w:rPr>
          <w:sz w:val="24"/>
          <w:szCs w:val="24"/>
        </w:rPr>
      </w:pPr>
      <w:r>
        <w:rPr>
          <w:sz w:val="24"/>
          <w:szCs w:val="24"/>
        </w:rPr>
        <w:t>3 Приоритет. Информация факто-описательного характера: описание частных процессов и их взаимосвязей - существо информации третьего приоритета, к которому относятся вероучения религиозных культов, светские идеологии, технологии и фактология всех отраслей науки.</w:t>
      </w:r>
    </w:p>
    <w:p w:rsidR="00CA1CD9" w:rsidRDefault="00D33071">
      <w:pPr>
        <w:pStyle w:val="31"/>
      </w:pPr>
      <w:r>
        <w:t>4 Приоритет. Экономические процессы, как средство борьбы, подчинены информационным видам оружия через деньги, являющиеся предельно обобщенным видом информации экономического характера, вне зависимости от материального носителя информации. Выстраивание финансовых схем позволяет изымать создаваемые в сфере материального производства богатства в пользу золотого миллиарда и паразитических финансовых структур, обеспечивающих этот освященный международными законами грабеж методом культурного сотрудничества. Следует помнить, что эпоха крушения финансовых пирамид, начатая с МММ и продолженная ГКО-ОФЗ, не обойдёт стороной и глобальную пирамиду доллара.</w:t>
      </w:r>
    </w:p>
    <w:p w:rsidR="00CA1CD9" w:rsidRDefault="00D33071">
      <w:pPr>
        <w:ind w:firstLine="567"/>
        <w:jc w:val="both"/>
        <w:rPr>
          <w:sz w:val="24"/>
          <w:szCs w:val="24"/>
        </w:rPr>
      </w:pPr>
      <w:r>
        <w:rPr>
          <w:sz w:val="24"/>
          <w:szCs w:val="24"/>
        </w:rPr>
        <w:t>5 Приоритет. Средства геноцида поражают не только живущих, но и последующие поколения, уничтожают генетически обусловленный потенциал освоения и развития ими культурного наследия предков:</w:t>
      </w:r>
    </w:p>
    <w:p w:rsidR="00CA1CD9" w:rsidRDefault="00D33071">
      <w:pPr>
        <w:numPr>
          <w:ilvl w:val="0"/>
          <w:numId w:val="22"/>
        </w:numPr>
        <w:jc w:val="both"/>
        <w:rPr>
          <w:sz w:val="24"/>
          <w:szCs w:val="24"/>
        </w:rPr>
      </w:pPr>
      <w:r>
        <w:rPr>
          <w:sz w:val="24"/>
          <w:szCs w:val="24"/>
        </w:rPr>
        <w:t xml:space="preserve">•ядерный шантаж (угроза применения); </w:t>
      </w:r>
    </w:p>
    <w:p w:rsidR="00CA1CD9" w:rsidRDefault="00D33071">
      <w:pPr>
        <w:numPr>
          <w:ilvl w:val="0"/>
          <w:numId w:val="22"/>
        </w:numPr>
        <w:jc w:val="both"/>
        <w:rPr>
          <w:sz w:val="24"/>
          <w:szCs w:val="24"/>
        </w:rPr>
      </w:pPr>
      <w:r>
        <w:rPr>
          <w:sz w:val="24"/>
          <w:szCs w:val="24"/>
        </w:rPr>
        <w:t>•алкогольный, табачный и прочий наркотический геноцид, пищевые добавки, все экологические загрязнители, некоторые медикаменты, многие косметические средства и парфюмерия, безжалостно употребляемые женской половиной населения (реальное применение);</w:t>
      </w:r>
    </w:p>
    <w:p w:rsidR="00CA1CD9" w:rsidRDefault="00D33071">
      <w:pPr>
        <w:numPr>
          <w:ilvl w:val="0"/>
          <w:numId w:val="22"/>
        </w:numPr>
        <w:jc w:val="both"/>
        <w:rPr>
          <w:sz w:val="24"/>
          <w:szCs w:val="24"/>
        </w:rPr>
      </w:pPr>
      <w:r>
        <w:rPr>
          <w:sz w:val="24"/>
          <w:szCs w:val="24"/>
        </w:rPr>
        <w:t>•генная инженерия и биотехнологии (потенциальная опасность).</w:t>
      </w:r>
    </w:p>
    <w:p w:rsidR="00CA1CD9" w:rsidRDefault="00D33071">
      <w:pPr>
        <w:ind w:firstLine="627"/>
        <w:jc w:val="both"/>
        <w:rPr>
          <w:sz w:val="24"/>
          <w:szCs w:val="24"/>
        </w:rPr>
      </w:pPr>
      <w:r>
        <w:rPr>
          <w:sz w:val="24"/>
          <w:szCs w:val="24"/>
        </w:rPr>
        <w:t>6 Приоритет. Прочие средства воздействия, главным образом силового, - оружие в традиционном понимании этого слова, убивающее и калечащее людей, разрушающее и уничтожающее материально-технические объекты цивилизации, вещественные памятники культуры и носители их духа.</w:t>
      </w:r>
    </w:p>
    <w:p w:rsidR="00CA1CD9" w:rsidRDefault="00CA1CD9">
      <w:pPr>
        <w:ind w:firstLine="567"/>
        <w:jc w:val="both"/>
        <w:rPr>
          <w:sz w:val="24"/>
          <w:szCs w:val="24"/>
        </w:rPr>
      </w:pPr>
    </w:p>
    <w:p w:rsidR="00CA1CD9" w:rsidRDefault="00D33071">
      <w:pPr>
        <w:ind w:firstLine="567"/>
        <w:jc w:val="both"/>
        <w:rPr>
          <w:sz w:val="24"/>
          <w:szCs w:val="24"/>
        </w:rPr>
      </w:pPr>
      <w:r>
        <w:rPr>
          <w:sz w:val="24"/>
          <w:szCs w:val="24"/>
        </w:rPr>
        <w:t>5.5.Определение целей развития страны.</w:t>
      </w:r>
    </w:p>
    <w:p w:rsidR="00CA1CD9" w:rsidRDefault="00D33071">
      <w:pPr>
        <w:ind w:firstLine="567"/>
        <w:jc w:val="both"/>
        <w:rPr>
          <w:sz w:val="24"/>
          <w:szCs w:val="24"/>
        </w:rPr>
      </w:pPr>
      <w:r>
        <w:rPr>
          <w:sz w:val="24"/>
          <w:szCs w:val="24"/>
        </w:rPr>
        <w:t>Определение и доведение напрямую до всех граждан четко выраженных лексически и образно целей развития страны и общества на долгосрочную перспективу, например:</w:t>
      </w:r>
    </w:p>
    <w:p w:rsidR="00CA1CD9" w:rsidRDefault="00D33071">
      <w:pPr>
        <w:numPr>
          <w:ilvl w:val="0"/>
          <w:numId w:val="19"/>
        </w:numPr>
        <w:jc w:val="both"/>
        <w:rPr>
          <w:sz w:val="24"/>
          <w:szCs w:val="24"/>
        </w:rPr>
      </w:pPr>
      <w:r>
        <w:rPr>
          <w:sz w:val="24"/>
          <w:szCs w:val="24"/>
        </w:rPr>
        <w:t>Главная цель (один из возможных вариантов) - создать условия для свободного саморазвития, самореализации большинства членов общества и их потомков.</w:t>
      </w:r>
    </w:p>
    <w:p w:rsidR="00CA1CD9" w:rsidRDefault="00D33071">
      <w:pPr>
        <w:numPr>
          <w:ilvl w:val="0"/>
          <w:numId w:val="18"/>
        </w:numPr>
        <w:jc w:val="both"/>
        <w:rPr>
          <w:sz w:val="24"/>
          <w:szCs w:val="24"/>
        </w:rPr>
      </w:pPr>
      <w:r>
        <w:rPr>
          <w:sz w:val="24"/>
          <w:szCs w:val="24"/>
        </w:rPr>
        <w:t>•Определение среднесрочных и текущих целей государственного строительства, выстроенных в виде иерархии вектора целей управления: •Среднесрочной целью может стать: - построение в стране социально-справедливого общества в интересах большинства населения России:</w:t>
      </w:r>
    </w:p>
    <w:p w:rsidR="00CA1CD9" w:rsidRDefault="00D33071">
      <w:pPr>
        <w:ind w:firstLine="567"/>
        <w:jc w:val="both"/>
        <w:rPr>
          <w:sz w:val="24"/>
          <w:szCs w:val="24"/>
        </w:rPr>
      </w:pPr>
      <w:r>
        <w:rPr>
          <w:sz w:val="24"/>
          <w:szCs w:val="24"/>
        </w:rPr>
        <w:t>Построение справедливого, концептуально самостоятельного общества требует двух вещей:</w:t>
      </w:r>
    </w:p>
    <w:p w:rsidR="00CA1CD9" w:rsidRDefault="00D33071">
      <w:pPr>
        <w:numPr>
          <w:ilvl w:val="0"/>
          <w:numId w:val="20"/>
        </w:numPr>
        <w:jc w:val="both"/>
        <w:rPr>
          <w:sz w:val="24"/>
          <w:szCs w:val="24"/>
          <w:lang w:val="en-US"/>
        </w:rPr>
      </w:pPr>
      <w:r>
        <w:rPr>
          <w:sz w:val="24"/>
          <w:szCs w:val="24"/>
        </w:rPr>
        <w:t>•во-первых, общество должно хотеть жить в условиях справедливости,</w:t>
      </w:r>
    </w:p>
    <w:p w:rsidR="00CA1CD9" w:rsidRDefault="00D33071">
      <w:pPr>
        <w:numPr>
          <w:ilvl w:val="0"/>
          <w:numId w:val="20"/>
        </w:numPr>
        <w:jc w:val="both"/>
        <w:rPr>
          <w:sz w:val="24"/>
          <w:szCs w:val="24"/>
        </w:rPr>
      </w:pPr>
      <w:r>
        <w:rPr>
          <w:sz w:val="24"/>
          <w:szCs w:val="24"/>
        </w:rPr>
        <w:t>•во-вторых, оно должно знать, как перейти от взаимного угнетения одних другими к справедливым отношениям между людьми.</w:t>
      </w:r>
    </w:p>
    <w:p w:rsidR="00CA1CD9" w:rsidRDefault="00D33071">
      <w:pPr>
        <w:ind w:firstLine="567"/>
        <w:jc w:val="both"/>
        <w:rPr>
          <w:sz w:val="24"/>
          <w:szCs w:val="24"/>
        </w:rPr>
      </w:pPr>
      <w:r>
        <w:rPr>
          <w:sz w:val="24"/>
          <w:szCs w:val="24"/>
        </w:rPr>
        <w:t>Это все зависит от самого общества.</w:t>
      </w:r>
    </w:p>
    <w:p w:rsidR="00CA1CD9" w:rsidRDefault="00D33071">
      <w:pPr>
        <w:numPr>
          <w:ilvl w:val="0"/>
          <w:numId w:val="21"/>
        </w:numPr>
        <w:jc w:val="both"/>
        <w:rPr>
          <w:sz w:val="24"/>
          <w:szCs w:val="24"/>
        </w:rPr>
      </w:pPr>
      <w:r>
        <w:rPr>
          <w:sz w:val="24"/>
          <w:szCs w:val="24"/>
        </w:rPr>
        <w:t xml:space="preserve">•Уменьшение числа безработных и лиц, деятельность которых направлена на иждивение, эксплуатацию других членов общества; </w:t>
      </w:r>
    </w:p>
    <w:p w:rsidR="00CA1CD9" w:rsidRDefault="00D33071">
      <w:pPr>
        <w:numPr>
          <w:ilvl w:val="0"/>
          <w:numId w:val="21"/>
        </w:numPr>
        <w:jc w:val="both"/>
        <w:rPr>
          <w:sz w:val="24"/>
          <w:szCs w:val="24"/>
        </w:rPr>
      </w:pPr>
      <w:r>
        <w:rPr>
          <w:sz w:val="24"/>
          <w:szCs w:val="24"/>
        </w:rPr>
        <w:t xml:space="preserve">•Обеспечение реальной возможности для повышения уровня образования, духовного и физического совершенствования не зависимо от возраста, социальной или национальной принадлежности; </w:t>
      </w:r>
    </w:p>
    <w:p w:rsidR="00CA1CD9" w:rsidRDefault="00D33071">
      <w:pPr>
        <w:numPr>
          <w:ilvl w:val="0"/>
          <w:numId w:val="21"/>
        </w:numPr>
        <w:jc w:val="both"/>
        <w:rPr>
          <w:sz w:val="24"/>
          <w:szCs w:val="24"/>
        </w:rPr>
      </w:pPr>
      <w:r>
        <w:rPr>
          <w:sz w:val="24"/>
          <w:szCs w:val="24"/>
        </w:rPr>
        <w:t>•Пресечение любых форм угнетения - не только физического, но и экономического, финансового, психологического, мировоззренческого. •Текущие цели развития (восстановления) страны перечислены ниже вместе со схемой мероприятий по обеспечению экономической безопасности.</w:t>
      </w:r>
    </w:p>
    <w:p w:rsidR="00CA1CD9" w:rsidRDefault="00CA1CD9">
      <w:pPr>
        <w:ind w:firstLine="567"/>
        <w:jc w:val="both"/>
        <w:rPr>
          <w:sz w:val="24"/>
          <w:szCs w:val="24"/>
        </w:rPr>
      </w:pPr>
    </w:p>
    <w:p w:rsidR="00CA1CD9" w:rsidRDefault="00D33071">
      <w:pPr>
        <w:ind w:firstLine="567"/>
        <w:jc w:val="both"/>
        <w:rPr>
          <w:sz w:val="24"/>
          <w:szCs w:val="24"/>
        </w:rPr>
      </w:pPr>
      <w:bookmarkStart w:id="12" w:name="_Toc481560559"/>
      <w:r>
        <w:rPr>
          <w:sz w:val="24"/>
          <w:szCs w:val="24"/>
        </w:rPr>
        <w:t>5.6.Обеспечение экономической безопасности.</w:t>
      </w:r>
      <w:bookmarkEnd w:id="12"/>
    </w:p>
    <w:p w:rsidR="00CA1CD9" w:rsidRDefault="00CA1CD9">
      <w:pPr>
        <w:ind w:firstLine="567"/>
        <w:jc w:val="both"/>
        <w:rPr>
          <w:sz w:val="24"/>
          <w:szCs w:val="24"/>
        </w:rPr>
      </w:pPr>
    </w:p>
    <w:p w:rsidR="00CA1CD9" w:rsidRDefault="00D33071">
      <w:pPr>
        <w:ind w:firstLine="567"/>
        <w:jc w:val="both"/>
        <w:rPr>
          <w:sz w:val="24"/>
          <w:szCs w:val="24"/>
        </w:rPr>
      </w:pPr>
      <w:r>
        <w:rPr>
          <w:sz w:val="24"/>
          <w:szCs w:val="24"/>
        </w:rPr>
        <w:t>Цели предлагаемых мероприятий:</w:t>
      </w:r>
    </w:p>
    <w:p w:rsidR="00CA1CD9" w:rsidRDefault="00D33071">
      <w:pPr>
        <w:ind w:firstLine="567"/>
        <w:jc w:val="both"/>
        <w:rPr>
          <w:sz w:val="24"/>
          <w:szCs w:val="24"/>
        </w:rPr>
      </w:pPr>
      <w:r>
        <w:rPr>
          <w:sz w:val="24"/>
          <w:szCs w:val="24"/>
        </w:rPr>
        <w:t>Обеспечение экономической самодостаточности народно хозяйственного комплекса, повышение устойчивости экономики к кризисным явлениям, обеспечение предсказуемости принимаемых решений, снижение зависимости от внешних факторов.</w:t>
      </w:r>
    </w:p>
    <w:p w:rsidR="00CA1CD9" w:rsidRDefault="00D33071">
      <w:pPr>
        <w:ind w:firstLine="567"/>
        <w:jc w:val="both"/>
        <w:rPr>
          <w:sz w:val="24"/>
          <w:szCs w:val="24"/>
        </w:rPr>
      </w:pPr>
      <w:r>
        <w:rPr>
          <w:sz w:val="24"/>
          <w:szCs w:val="24"/>
        </w:rPr>
        <w:t>Восстановление планового характера управления народнохозяйственным комплексом с воссозданием структур Госплана на принципиально иной основе - прогнозно-аналитическом сетевом планировании.</w:t>
      </w:r>
    </w:p>
    <w:p w:rsidR="00CA1CD9" w:rsidRDefault="00D33071">
      <w:pPr>
        <w:ind w:firstLine="567"/>
        <w:jc w:val="both"/>
        <w:rPr>
          <w:sz w:val="24"/>
          <w:szCs w:val="24"/>
        </w:rPr>
      </w:pPr>
      <w:r>
        <w:rPr>
          <w:sz w:val="24"/>
          <w:szCs w:val="24"/>
        </w:rPr>
        <w:t>Обеспечение информационной поддержки принимаемых решений с созданием единой общегосударственной информационной сети.</w:t>
      </w:r>
    </w:p>
    <w:p w:rsidR="00CA1CD9" w:rsidRDefault="00D33071">
      <w:pPr>
        <w:ind w:firstLine="567"/>
        <w:jc w:val="both"/>
        <w:rPr>
          <w:sz w:val="24"/>
          <w:szCs w:val="24"/>
        </w:rPr>
      </w:pPr>
      <w:r>
        <w:rPr>
          <w:sz w:val="24"/>
          <w:szCs w:val="24"/>
        </w:rPr>
        <w:t>Вывести отечественную промышленность из кризиса возможно только сориентировав на эту задачу систему управления деньгами страны. Если денежная система не находится в руках государства, то любые законодательные инициативы бесполезны. Это очень метко охарактеризовал представитель важнейшего международного банковского клана М. Ротшильд: ''Дайте мне управлять деньгами страны, и мне нет дела, кто создает её законы. ''Сформировались такие условия, что мы имеем все необходимое, включая требуемую меру понимания, чтобы выступить с законодательной инициативой по изменению схемы управления финансами страны, не полагаясь далее на МВФ и его хозяев.</w:t>
      </w:r>
    </w:p>
    <w:p w:rsidR="00CA1CD9" w:rsidRDefault="00D33071">
      <w:pPr>
        <w:ind w:firstLine="567"/>
        <w:jc w:val="both"/>
        <w:rPr>
          <w:sz w:val="24"/>
          <w:szCs w:val="24"/>
        </w:rPr>
      </w:pPr>
      <w:r>
        <w:rPr>
          <w:sz w:val="24"/>
          <w:szCs w:val="24"/>
        </w:rPr>
        <w:t>Наше правительство оказалось в режиме жесткого финансового надгосударственного диктата, а потому подобные инициативы с его стороны вряд ли допустимы. Сегодня с надгосударственного уровня управления спровоцировать голод или нечто подобное и поднять правительство на вилы руками народа не составляет труда. Так что давайте возьмем инициативу по предложениям надгосударственного уровня значимости на себя.</w:t>
      </w:r>
    </w:p>
    <w:p w:rsidR="00CA1CD9" w:rsidRDefault="00D33071">
      <w:pPr>
        <w:ind w:firstLine="567"/>
        <w:jc w:val="both"/>
        <w:rPr>
          <w:sz w:val="24"/>
          <w:szCs w:val="24"/>
        </w:rPr>
      </w:pPr>
      <w:r>
        <w:rPr>
          <w:sz w:val="24"/>
          <w:szCs w:val="24"/>
        </w:rPr>
        <w:t>Раковой опухолью нашей экономики является ставка рефинансирования ЦБ, которая с момента начала так называемых радикальных реформ в среднем превосходила рентабельность оборота капитала в системе созидательного, производительного труда, как минимум на порядок, доходя до 200 % годовых. Таких пропорций не отмечалось за всю историю существования человечества. Как известно, Япония только что снизила ставку рефинансирования с 0,25% до 0,15% годовых. Практически не осталось стран в Европе где бы она превосходила 3%. Людвиг Эрхард начинал в свое время подъем Германии со снижения ставки до 4% годовых..</w:t>
      </w:r>
    </w:p>
    <w:p w:rsidR="00CA1CD9" w:rsidRDefault="00D33071">
      <w:pPr>
        <w:ind w:firstLine="567"/>
        <w:jc w:val="both"/>
        <w:rPr>
          <w:sz w:val="24"/>
          <w:szCs w:val="24"/>
        </w:rPr>
      </w:pPr>
      <w:r>
        <w:rPr>
          <w:sz w:val="24"/>
          <w:szCs w:val="24"/>
        </w:rPr>
        <w:t>Ставка рефинансирования ЦБ, как параметр надгосударственного управления, устанавливается по произволу. Из неё с неизбежностью и однозначностью вытекают абсолютно неприемлемые по объемам выплаты процентов по кредитам со стороны участников производительного труда и самопроизвольно и столь же неотвратимо возникающие доходы внутри самой КФС, без создания чего бы то ни было общественно полезного. Но этот ничем не обеспеченный доход из пирамид и процентных доходов выплескивается на товарный рынок.</w:t>
      </w:r>
    </w:p>
    <w:p w:rsidR="00CA1CD9" w:rsidRDefault="00D33071">
      <w:pPr>
        <w:ind w:firstLine="567"/>
        <w:jc w:val="both"/>
        <w:rPr>
          <w:sz w:val="24"/>
          <w:szCs w:val="24"/>
        </w:rPr>
      </w:pPr>
      <w:r>
        <w:rPr>
          <w:sz w:val="24"/>
          <w:szCs w:val="24"/>
        </w:rPr>
        <w:t>В работе ''Краткий курс..'' математически строго доказано, что при подобных взаимоотношениях кредитно-финансовой системы (КФС) и производственно-потребительской системы (ППС) последняя обречена на полное уничтожение, если она будет в полной мере законопослушна. Продолжение работы системы в целом, поскольку все ее звенья зависимы и взаимоувязаны, обеспечивается лишь увертками, отсрочками, неплатежами, уходами от кредиторов или от налоговых органов. Именно с этими обстоятельствами связан тот парадокс, что часть ППС в нынешней системе управления финансами все еще работает, что было бы вряд ли возможно в какой-то другой стране. Легальной системы выхода из краха без отказа от нынешнего ссудного процента не существует даже теоретически.</w:t>
      </w:r>
    </w:p>
    <w:p w:rsidR="00CA1CD9" w:rsidRDefault="00D33071">
      <w:pPr>
        <w:ind w:firstLine="567"/>
        <w:jc w:val="both"/>
        <w:rPr>
          <w:sz w:val="24"/>
          <w:szCs w:val="24"/>
        </w:rPr>
      </w:pPr>
      <w:r>
        <w:rPr>
          <w:sz w:val="24"/>
          <w:szCs w:val="24"/>
        </w:rPr>
        <w:t>Все остальные проблемы ППС являются простым следствием, вторичны по отношению к перекачке платежеспособного спроса из ППС в КФС через ссудный процент. Здесь истоки обязательного неизбежного вымывания оборотных средств предприятий. Бесполезно надеяться, что при сохранении нынешней ставки рефинансирования в 60%, пополнение оборотных средств что-то изменит стратегически, они, так же как и до этого, перетекут в КФС.</w:t>
      </w:r>
    </w:p>
    <w:p w:rsidR="00CA1CD9" w:rsidRDefault="00D33071">
      <w:pPr>
        <w:ind w:firstLine="567"/>
        <w:jc w:val="both"/>
        <w:rPr>
          <w:sz w:val="24"/>
          <w:szCs w:val="24"/>
        </w:rPr>
      </w:pPr>
      <w:r>
        <w:rPr>
          <w:sz w:val="24"/>
          <w:szCs w:val="24"/>
        </w:rPr>
        <w:t>Ссудный процент лавинообразно формирует и инфляцию, т.к. он всегда относится на себестоимость продукции, а следовательно его оплачивают все, а не только кредитующиеся. Лукавит тот, кто пытается инфляцией объяснить высокий ссудный процент, это умышленная подмена причины и следствия. В цене на энергетику, лес, сырье, воду, транспорт и т.п. уже представлен этот повсеместный оброк. К примеру, в относительно благополучной в этом отношении ФРГ, доля выплат по процентам на капитал составляет, по отдельным видам коммунальных платежей, до 70% от их общей стоимости.</w:t>
      </w:r>
    </w:p>
    <w:p w:rsidR="00CA1CD9" w:rsidRDefault="00D33071">
      <w:pPr>
        <w:ind w:firstLine="567"/>
        <w:jc w:val="both"/>
        <w:rPr>
          <w:sz w:val="24"/>
          <w:szCs w:val="24"/>
        </w:rPr>
      </w:pPr>
      <w:r>
        <w:rPr>
          <w:sz w:val="24"/>
          <w:szCs w:val="24"/>
        </w:rPr>
        <w:t>Причины низкой ценовой конкурентоспособности наших качественных товаров связаны не с затратами производства, а с колоссальной накруткой на цену во внепроизводственной сфере. При этом несуразный объем налоговых платежей и сложнейшая система налогообложения также являются следствием ссудною процента.</w:t>
      </w:r>
    </w:p>
    <w:p w:rsidR="00CA1CD9" w:rsidRDefault="00D33071">
      <w:pPr>
        <w:ind w:firstLine="567"/>
        <w:jc w:val="both"/>
        <w:rPr>
          <w:sz w:val="24"/>
          <w:szCs w:val="24"/>
        </w:rPr>
      </w:pPr>
      <w:r>
        <w:rPr>
          <w:sz w:val="24"/>
          <w:szCs w:val="24"/>
        </w:rPr>
        <w:t>Наше Государство выстроено так, что кредитуются и Правительство и все субъекты Федерации. Посмотрите их бюджеты - налоговые поступления идут транзитом на погашение кредитов и процентов по ним. Именно поэтому так печется о налогах МВФ. Если убрать из бюджета эту составляющую, то налоговую систему можно изменить до неузнаваемости. При этом останется 2-3 налога, понятных каждому без привлечения ныне задействованных высокооплачиваемых специалистов, подсчитывающих и контролирующих налоги.</w:t>
      </w:r>
    </w:p>
    <w:p w:rsidR="00CA1CD9" w:rsidRDefault="00D33071">
      <w:pPr>
        <w:ind w:firstLine="567"/>
        <w:jc w:val="both"/>
        <w:rPr>
          <w:sz w:val="24"/>
          <w:szCs w:val="24"/>
        </w:rPr>
      </w:pPr>
      <w:r>
        <w:rPr>
          <w:sz w:val="24"/>
          <w:szCs w:val="24"/>
        </w:rPr>
        <w:t>Вторая проблема концептуальной, методологической значимости, без которой исключены принципиальные позитивные перемены в стране - отсутствие приемлемого, устойчивого инварианта прейскуранта цен на все виды товара. Т.е. такого особого товара, в котором выражены цены на все прочие продукты, измерителя их стоимости. Как известно, до недавних пор мировая кредитно-финансовая система базировалась на золотом стандарте, а в качестве товара - инварианта выступало золото. 15 июня 1971 года, после прекращения обмена доллара на золото, эта система была упразднена, что получило юридическое закрепление в 1976 году.</w:t>
      </w:r>
    </w:p>
    <w:p w:rsidR="00CA1CD9" w:rsidRDefault="00D33071">
      <w:pPr>
        <w:ind w:firstLine="567"/>
        <w:jc w:val="both"/>
        <w:rPr>
          <w:sz w:val="24"/>
          <w:szCs w:val="24"/>
        </w:rPr>
      </w:pPr>
      <w:r>
        <w:rPr>
          <w:sz w:val="24"/>
          <w:szCs w:val="24"/>
        </w:rPr>
        <w:t>Впервые в истории человечества вот уже почти 30 лет в качестве инварианта выступают практически химеры в виде так называемых ценных бумаг. Будь то доллар, марка или рубль. Ни одна из них не имеет абсолютного значения, известны лишь отношения между ними. При этом вы никогда не найдете той формулы в соответствии с которой доллар равен 30 рублям. Вчитайтесь в надпись на нынешних деньгах: ''билет банка России''. А что дальше? А дальше ничего. Эти билеты выпущены юридически самостоятельной структурой с уставным капиталом 3 млрд. рублей. А чему же мы тогда удивляемся, если у нас цены на один и тот же товар одномоментно скачут в 2-3 раза. Ведь они привязаны к бумаге, цена на которую определяется, как и на билет МММ, рекламой на телевидении.</w:t>
      </w:r>
    </w:p>
    <w:p w:rsidR="00CA1CD9" w:rsidRDefault="00D33071">
      <w:pPr>
        <w:ind w:firstLine="567"/>
        <w:jc w:val="both"/>
        <w:rPr>
          <w:sz w:val="24"/>
          <w:szCs w:val="24"/>
        </w:rPr>
      </w:pPr>
      <w:r>
        <w:rPr>
          <w:sz w:val="24"/>
          <w:szCs w:val="24"/>
        </w:rPr>
        <w:t>A тем временем в жизни по факту в качестве инварианта цен выступают энергоресурсы, лежащие в основе произведена любого товара. Именно ими, а не рублями сегодня кредитуется ППС. Это свершившийся факт вне зависимости от того, зафиксировано ли это в каких-то документах или нет, понимается нами или не понимается. Это так же верно, как и то, что закон всемирного тяготения действовал и до того, как он был открыт Ньютоном. Количество произведенного товара через устойчивый коэффициент пропорциональности и связано с вводимым в ППС количеством энергии. Безрассудно делать ставку на американский доллар, безответственно эмитируемый Федеральной Резервной системой США без какой бы то ни было связи с мировым энергопотенциалом. Исходя из вышеизложенного, целесообразно поставить вопрос о законодательном закреплении киловатт часа в качестве инварианта в прейскуранте цен на товары. Выпустить после этого в обращение деньги твердо обеспеченные энергоресурсами, тоннами условного топлива. Денежная масса должна быть при этом жестко привязана к энергопотенциалу, которым располагает производственно-потребительская система, и коэффициенту полезного действия при использовании этого энергопотенциала. Вот тогда цена на любые товары, зафиксированная в киловатт часах, будет гарантированно стабильным параметром, а выпущенные на основе этого инварианта средства платежа, будут обеспечены энергоресурсами и простым продуктом. При этом мы должны прекратить практику продажи любых энергоносителей за рубеж за любые фантики с любыми портретами, а продавать их исключительно за российский энергетический рубль. Об энергетическом или газовом рубле сегодня говорят уже и в системе Газпрома.</w:t>
      </w:r>
    </w:p>
    <w:p w:rsidR="00CA1CD9" w:rsidRDefault="00D33071">
      <w:pPr>
        <w:ind w:firstLine="567"/>
        <w:jc w:val="both"/>
        <w:rPr>
          <w:sz w:val="24"/>
          <w:szCs w:val="24"/>
        </w:rPr>
      </w:pPr>
      <w:r>
        <w:rPr>
          <w:sz w:val="24"/>
          <w:szCs w:val="24"/>
        </w:rPr>
        <w:t>Давайте не забывать, что мы поставляем на мировой рынок более 30 % газа, более 20 % нефти, 40% леса. Так что у нас есть под что печатать принципиально иные гарантированные устойчивые средства платежа.</w:t>
      </w:r>
    </w:p>
    <w:p w:rsidR="00CA1CD9" w:rsidRDefault="00D33071">
      <w:pPr>
        <w:ind w:firstLine="567"/>
        <w:jc w:val="both"/>
        <w:rPr>
          <w:sz w:val="24"/>
          <w:szCs w:val="24"/>
        </w:rPr>
      </w:pPr>
      <w:r>
        <w:rPr>
          <w:sz w:val="24"/>
          <w:szCs w:val="24"/>
        </w:rPr>
        <w:t>Именно в России такая постановка вопроса вполне уместна, т.к. сегодня средств платежа в секторе производства практически нет. Мы имеем бартер, зачеты, расписки, векселя, как в эпоху средневековья. Билеты банка России выполняют совершенно иные функции, не выходящие за рамки КФС и спекулятивного рынка. Нельзя же считать 10-15-ти процентное сопровождение товарообмена билетами Банка России за решение вопроса о создании средств платежа для сферы производства.</w:t>
      </w:r>
    </w:p>
    <w:p w:rsidR="00CA1CD9" w:rsidRDefault="00D33071">
      <w:pPr>
        <w:ind w:firstLine="567"/>
        <w:jc w:val="both"/>
        <w:rPr>
          <w:sz w:val="24"/>
          <w:szCs w:val="24"/>
        </w:rPr>
      </w:pPr>
      <w:r>
        <w:rPr>
          <w:sz w:val="24"/>
          <w:szCs w:val="24"/>
        </w:rPr>
        <w:t>Сегодня во многих технологических цепочках есть сырье, оборудование, персонал, рынок потребления, но нет оборотных средств - элементарной бумаги с нарисованными цифрами. Но ведь эта бумага, под названием деньги, является обязательной технологической средой в любом процессе производства, такой же, как бензин, комбикорма, цемент и пр. Их должно быть столько, сколько требуется по технологии - не больше, но и не меньше. В этом и только в этом состоит функция управления деньгами страны, если мы хотим перейти от курса разорения к курсу достатка. Деньги должны встать на службу ППС, согласуясь по массе через энергоинвариант с технологическими потребностями, с численностью населения и производимой им товарной массой.</w:t>
      </w:r>
    </w:p>
    <w:p w:rsidR="00CA1CD9" w:rsidRDefault="00D33071">
      <w:pPr>
        <w:ind w:firstLine="567"/>
        <w:jc w:val="both"/>
        <w:rPr>
          <w:sz w:val="24"/>
          <w:szCs w:val="24"/>
        </w:rPr>
      </w:pPr>
      <w:r>
        <w:rPr>
          <w:sz w:val="24"/>
          <w:szCs w:val="24"/>
        </w:rPr>
        <w:t>Таким образом, КОБ предлагает подготовить к Парламентским слушаниям два вопроса концептуальной значимости:</w:t>
      </w:r>
    </w:p>
    <w:p w:rsidR="00CA1CD9" w:rsidRDefault="00D33071">
      <w:pPr>
        <w:ind w:firstLine="567"/>
        <w:jc w:val="both"/>
        <w:rPr>
          <w:sz w:val="24"/>
          <w:szCs w:val="24"/>
        </w:rPr>
      </w:pPr>
      <w:r>
        <w:rPr>
          <w:sz w:val="24"/>
          <w:szCs w:val="24"/>
        </w:rPr>
        <w:t>1. Законодательное закрепление киловатт часа в качестве инварианта с выпуском на этой основе средств платежа обеспечивающих промышленное производство. Предоставить право эмиссии таких средств платежа создаваемому Банку Развития.</w:t>
      </w:r>
    </w:p>
    <w:p w:rsidR="00CA1CD9" w:rsidRDefault="00D33071">
      <w:pPr>
        <w:pStyle w:val="31"/>
      </w:pPr>
      <w:r>
        <w:t>2. Законодательно ограничить ставку рефинансирования в соответствии с нижеследующими рекомендациями.</w:t>
      </w:r>
    </w:p>
    <w:p w:rsidR="00CA1CD9" w:rsidRDefault="00D33071">
      <w:pPr>
        <w:ind w:firstLine="567"/>
        <w:jc w:val="both"/>
        <w:rPr>
          <w:sz w:val="24"/>
          <w:szCs w:val="24"/>
        </w:rPr>
      </w:pPr>
      <w:bookmarkStart w:id="13" w:name="_Toc481560560"/>
      <w:r>
        <w:rPr>
          <w:sz w:val="24"/>
          <w:szCs w:val="24"/>
        </w:rPr>
        <w:t>5.6.1.Кредитно- финансовая система.</w:t>
      </w:r>
      <w:bookmarkEnd w:id="13"/>
    </w:p>
    <w:p w:rsidR="00CA1CD9" w:rsidRDefault="00D33071">
      <w:pPr>
        <w:ind w:firstLine="567"/>
        <w:jc w:val="both"/>
        <w:rPr>
          <w:sz w:val="24"/>
          <w:szCs w:val="24"/>
        </w:rPr>
      </w:pPr>
      <w:r>
        <w:rPr>
          <w:sz w:val="24"/>
          <w:szCs w:val="24"/>
        </w:rPr>
        <w:t>Кредитно-финансовая система России строится на принципе наращивания покупательной способности средств платежа, обеспечиваемом:</w:t>
      </w:r>
    </w:p>
    <w:p w:rsidR="00CA1CD9" w:rsidRDefault="00D33071">
      <w:pPr>
        <w:numPr>
          <w:ilvl w:val="0"/>
          <w:numId w:val="17"/>
        </w:numPr>
        <w:jc w:val="both"/>
        <w:rPr>
          <w:sz w:val="24"/>
          <w:szCs w:val="24"/>
        </w:rPr>
      </w:pPr>
      <w:r>
        <w:rPr>
          <w:sz w:val="24"/>
          <w:szCs w:val="24"/>
        </w:rPr>
        <w:t>-опережающим ростом энергопотенциала России по отношению к денежной массе, находящейся в обращении,</w:t>
      </w:r>
    </w:p>
    <w:p w:rsidR="00CA1CD9" w:rsidRDefault="00D33071">
      <w:pPr>
        <w:numPr>
          <w:ilvl w:val="0"/>
          <w:numId w:val="17"/>
        </w:numPr>
        <w:jc w:val="both"/>
        <w:rPr>
          <w:sz w:val="24"/>
          <w:szCs w:val="24"/>
        </w:rPr>
      </w:pPr>
      <w:r>
        <w:rPr>
          <w:sz w:val="24"/>
          <w:szCs w:val="24"/>
        </w:rPr>
        <w:t>-кредитованием на беспроцентной основе,</w:t>
      </w:r>
    </w:p>
    <w:p w:rsidR="00CA1CD9" w:rsidRDefault="00D33071">
      <w:pPr>
        <w:numPr>
          <w:ilvl w:val="0"/>
          <w:numId w:val="17"/>
        </w:numPr>
        <w:jc w:val="both"/>
        <w:rPr>
          <w:sz w:val="24"/>
          <w:szCs w:val="24"/>
        </w:rPr>
      </w:pPr>
      <w:r>
        <w:rPr>
          <w:sz w:val="24"/>
          <w:szCs w:val="24"/>
        </w:rPr>
        <w:t>-ограничением доходов и накоплений в семьях, уровнем заведомо достаточным для жизни, но не позволяющим паразитировать на чужом труде.</w:t>
      </w:r>
    </w:p>
    <w:p w:rsidR="00CA1CD9" w:rsidRDefault="00D33071">
      <w:pPr>
        <w:pStyle w:val="31"/>
      </w:pPr>
      <w:r>
        <w:t>Задача настройки кредитно-финансовой системы (КФС) состоит в том, чтобы финансово выгодно было производить то, что общественно необходимо и безопасно (Финансовая выгодность и общественная полезность не всегда совпадают), вне зависимости от цен, некоторым образом складывающихся на рынке.</w:t>
      </w:r>
    </w:p>
    <w:p w:rsidR="00CA1CD9" w:rsidRDefault="00D33071">
      <w:pPr>
        <w:ind w:firstLine="567"/>
        <w:jc w:val="both"/>
        <w:rPr>
          <w:sz w:val="24"/>
          <w:szCs w:val="24"/>
        </w:rPr>
      </w:pPr>
      <w:r>
        <w:rPr>
          <w:sz w:val="24"/>
          <w:szCs w:val="24"/>
        </w:rPr>
        <w:t>В связи с вышеизложенным необходимо провести следующие мероприятия:</w:t>
      </w:r>
    </w:p>
    <w:p w:rsidR="00CA1CD9" w:rsidRDefault="00D33071">
      <w:pPr>
        <w:numPr>
          <w:ilvl w:val="0"/>
          <w:numId w:val="16"/>
        </w:numPr>
        <w:jc w:val="both"/>
        <w:rPr>
          <w:sz w:val="24"/>
          <w:szCs w:val="24"/>
        </w:rPr>
      </w:pPr>
      <w:r>
        <w:rPr>
          <w:sz w:val="24"/>
          <w:szCs w:val="24"/>
        </w:rPr>
        <w:t>•воссоздание (в интересах оптимизации обслуживания и погашения внешнего долга России и защиты отечественных производителей) многоконтурной финансовой системы с выделением следующих контуров:</w:t>
      </w:r>
    </w:p>
    <w:p w:rsidR="00CA1CD9" w:rsidRDefault="00D33071">
      <w:pPr>
        <w:numPr>
          <w:ilvl w:val="0"/>
          <w:numId w:val="16"/>
        </w:numPr>
        <w:jc w:val="both"/>
        <w:rPr>
          <w:sz w:val="24"/>
          <w:szCs w:val="24"/>
        </w:rPr>
      </w:pPr>
      <w:r>
        <w:rPr>
          <w:sz w:val="24"/>
          <w:szCs w:val="24"/>
        </w:rPr>
        <w:t xml:space="preserve">•наличного обращения (национализация Сбербанка и Почтобанка, прямая выплата конституционных платежей гражданам России: пенсий, пособий, заработной платы); </w:t>
      </w:r>
    </w:p>
    <w:p w:rsidR="00CA1CD9" w:rsidRDefault="00D33071">
      <w:pPr>
        <w:numPr>
          <w:ilvl w:val="0"/>
          <w:numId w:val="16"/>
        </w:numPr>
        <w:jc w:val="both"/>
        <w:rPr>
          <w:sz w:val="24"/>
          <w:szCs w:val="24"/>
        </w:rPr>
      </w:pPr>
      <w:r>
        <w:rPr>
          <w:sz w:val="24"/>
          <w:szCs w:val="24"/>
        </w:rPr>
        <w:t xml:space="preserve">•валютного обращения (замыкание контура на ЦБ, Внешэкономбанк с одновременной национализацией последнего); </w:t>
      </w:r>
    </w:p>
    <w:p w:rsidR="00CA1CD9" w:rsidRDefault="00D33071">
      <w:pPr>
        <w:numPr>
          <w:ilvl w:val="0"/>
          <w:numId w:val="16"/>
        </w:numPr>
        <w:jc w:val="both"/>
        <w:rPr>
          <w:sz w:val="24"/>
          <w:szCs w:val="24"/>
        </w:rPr>
      </w:pPr>
      <w:r>
        <w:rPr>
          <w:sz w:val="24"/>
          <w:szCs w:val="24"/>
        </w:rPr>
        <w:t>•безналичного обращения (может быть реализован путем создания ''Государственного некоммерческого Банка Развития Промышленности'' с переводом в него счетов всех объектов промышленности, её инфраструктур и проведения взаиморасчетов внутри банка, или путем введения в обращение спец. облигаций);</w:t>
      </w:r>
    </w:p>
    <w:p w:rsidR="00CA1CD9" w:rsidRDefault="00D33071">
      <w:pPr>
        <w:ind w:firstLine="567"/>
        <w:jc w:val="both"/>
        <w:rPr>
          <w:sz w:val="24"/>
          <w:szCs w:val="24"/>
        </w:rPr>
      </w:pPr>
      <w:r>
        <w:rPr>
          <w:sz w:val="24"/>
          <w:szCs w:val="24"/>
        </w:rPr>
        <w:t>Основной смысл: - отработка механизма увязывания наличной денежной массы с товарной и обеспечение ее реального наполнения. При применении подобного механизма можно избежать недостатков нынешней финансовой системы, построенной по принципу пирамиды, когда объем обязательств в денежно-кредитной сфере в процессе функционирования быстро начинает превосходить объем реальной товарной массы, что приводит к обвалам и кризисам. На втором этапе, в случае успешного применения данной модели происходит постепенный переход от существующей ничем не обеспеченной финансовой системы к системе, имеющий ограничения в виде реальной товарной массы и реальных сырьевых ресурсов;</w:t>
      </w:r>
    </w:p>
    <w:p w:rsidR="00CA1CD9" w:rsidRDefault="00D33071">
      <w:pPr>
        <w:numPr>
          <w:ilvl w:val="0"/>
          <w:numId w:val="15"/>
        </w:numPr>
        <w:jc w:val="both"/>
        <w:rPr>
          <w:sz w:val="24"/>
          <w:szCs w:val="24"/>
        </w:rPr>
      </w:pPr>
      <w:r>
        <w:rPr>
          <w:sz w:val="24"/>
          <w:szCs w:val="24"/>
        </w:rPr>
        <w:t>создать бюджеты развития не связанные с основными бюджетами и имеющими собственные источники привлечения средств, что позволяет развивать промышленность даже в условиях жесткого бюджетного дефицита.</w:t>
      </w:r>
    </w:p>
    <w:p w:rsidR="00CA1CD9" w:rsidRDefault="00D33071">
      <w:pPr>
        <w:numPr>
          <w:ilvl w:val="0"/>
          <w:numId w:val="14"/>
        </w:numPr>
        <w:jc w:val="both"/>
        <w:rPr>
          <w:sz w:val="24"/>
          <w:szCs w:val="24"/>
        </w:rPr>
      </w:pPr>
      <w:r>
        <w:rPr>
          <w:sz w:val="24"/>
          <w:szCs w:val="24"/>
        </w:rPr>
        <w:t>•отзыв лицензий на проведение операций с валютой у всех банков за исключением ВЭБ; - поэтапная монополизация государством Кредитно-Финансовой Системы;</w:t>
      </w:r>
    </w:p>
    <w:p w:rsidR="00CA1CD9" w:rsidRDefault="00D33071">
      <w:pPr>
        <w:numPr>
          <w:ilvl w:val="0"/>
          <w:numId w:val="14"/>
        </w:numPr>
        <w:jc w:val="both"/>
        <w:rPr>
          <w:sz w:val="24"/>
          <w:szCs w:val="24"/>
        </w:rPr>
      </w:pPr>
      <w:r>
        <w:rPr>
          <w:sz w:val="24"/>
          <w:szCs w:val="24"/>
        </w:rPr>
        <w:t>•законодательное ограничение на величину выплаты процентов по вкладам, депозитам, кредитам через привязку реальных ставок процентов к объективным экономическим показателям, например не выше индекса реального промышленного производства, или процента прироста ВВП, но при этом превышение процента по ставкам кредитования более 1.0% годовых экономически не целесообразно (в Японии действует законодательный запрет на взимание свыше 1% годовых по кредитам, что является одной из причин, так называемого, ''Японского экономического чуда'')</w:t>
      </w:r>
    </w:p>
    <w:p w:rsidR="00CA1CD9" w:rsidRDefault="00D33071">
      <w:pPr>
        <w:numPr>
          <w:ilvl w:val="0"/>
          <w:numId w:val="14"/>
        </w:numPr>
        <w:jc w:val="both"/>
        <w:rPr>
          <w:sz w:val="24"/>
          <w:szCs w:val="24"/>
        </w:rPr>
      </w:pPr>
      <w:r>
        <w:rPr>
          <w:sz w:val="24"/>
          <w:szCs w:val="24"/>
        </w:rPr>
        <w:t>однозначное обеспечение выполнения конституционного положения о взаиморасчетах на территории России только в рублях, перевод валютных вкладов в рублевые.</w:t>
      </w:r>
    </w:p>
    <w:p w:rsidR="00CA1CD9" w:rsidRDefault="00D33071">
      <w:pPr>
        <w:ind w:firstLine="567"/>
        <w:jc w:val="both"/>
        <w:rPr>
          <w:sz w:val="24"/>
          <w:szCs w:val="24"/>
        </w:rPr>
      </w:pPr>
      <w:r>
        <w:rPr>
          <w:sz w:val="24"/>
          <w:szCs w:val="24"/>
        </w:rPr>
        <w:t>Таким образом, кредитно-финансовая система должна стать прозрачной с точки зрения количества формирующих ее банков. Межбанковские узлы должны формироваться в интересах обеспечения расчетов между Промышленно-Финансовыми Группами экономических регионов. Социальные выплаты и счета государственных организаций должны быть выведены из подчинения элементам более низких уровней управления, чем общефедеральный.</w:t>
      </w:r>
    </w:p>
    <w:p w:rsidR="00CA1CD9" w:rsidRDefault="00CA1CD9">
      <w:pPr>
        <w:ind w:firstLine="567"/>
        <w:jc w:val="both"/>
        <w:rPr>
          <w:sz w:val="24"/>
          <w:szCs w:val="24"/>
        </w:rPr>
      </w:pPr>
    </w:p>
    <w:p w:rsidR="00CA1CD9" w:rsidRDefault="00D33071">
      <w:pPr>
        <w:ind w:firstLine="567"/>
        <w:jc w:val="both"/>
        <w:rPr>
          <w:sz w:val="24"/>
          <w:szCs w:val="24"/>
        </w:rPr>
      </w:pPr>
      <w:bookmarkStart w:id="14" w:name="_Toc481560561"/>
      <w:r>
        <w:rPr>
          <w:sz w:val="24"/>
          <w:szCs w:val="24"/>
        </w:rPr>
        <w:t>5.6.2.Внешний долг.</w:t>
      </w:r>
      <w:bookmarkEnd w:id="14"/>
    </w:p>
    <w:p w:rsidR="00CA1CD9" w:rsidRDefault="00CA1CD9">
      <w:pPr>
        <w:ind w:firstLine="567"/>
        <w:jc w:val="both"/>
        <w:rPr>
          <w:sz w:val="24"/>
          <w:szCs w:val="24"/>
        </w:rPr>
      </w:pPr>
    </w:p>
    <w:p w:rsidR="00CA1CD9" w:rsidRDefault="00D33071">
      <w:pPr>
        <w:ind w:firstLine="567"/>
        <w:jc w:val="both"/>
        <w:rPr>
          <w:sz w:val="24"/>
          <w:szCs w:val="24"/>
        </w:rPr>
      </w:pPr>
      <w:r>
        <w:rPr>
          <w:sz w:val="24"/>
          <w:szCs w:val="24"/>
        </w:rPr>
        <w:t>•законодательный запрет на привлечение каких-либо внешних заимствований, в т.ч. запрет на привлечение заимствований для погашения текущего внешнего долга и процентов по нему;</w:t>
      </w:r>
    </w:p>
    <w:p w:rsidR="00CA1CD9" w:rsidRDefault="00D33071">
      <w:pPr>
        <w:ind w:firstLine="567"/>
        <w:jc w:val="both"/>
        <w:rPr>
          <w:sz w:val="24"/>
          <w:szCs w:val="24"/>
        </w:rPr>
      </w:pPr>
      <w:r>
        <w:rPr>
          <w:sz w:val="24"/>
          <w:szCs w:val="24"/>
        </w:rPr>
        <w:t xml:space="preserve">•пересмотр соглашений с Парижским клубом по активам СССР и практическое задействование долговых инструментов в переговорах каждой из стран должников СССР; </w:t>
      </w:r>
    </w:p>
    <w:p w:rsidR="00CA1CD9" w:rsidRDefault="00D33071">
      <w:pPr>
        <w:ind w:firstLine="567"/>
        <w:jc w:val="both"/>
        <w:rPr>
          <w:sz w:val="24"/>
          <w:szCs w:val="24"/>
        </w:rPr>
      </w:pPr>
      <w:r>
        <w:rPr>
          <w:sz w:val="24"/>
          <w:szCs w:val="24"/>
        </w:rPr>
        <w:t xml:space="preserve">•плавное ведение переговоров с Лондонским клубом в направлении списания основного долга и реструктуризации процентов на основе отсрочки выплат хотя бы на 4 года (можно стимулировать путем законодательного ограничения выплат по внешнему долгу, например, через определение суммы минимальной бюджетной обеспеченности, ниже которой происходит разрушение экономики страны и уменьшение населения, что одновременно уменьшает возможности будущего возврата долгов, и делает возможным предъявление судебных исков к МВФ и другим кредиторам, за использование и злоупотребление тяжелым положением должника, действующего в состоянии крайней нужды); </w:t>
      </w:r>
    </w:p>
    <w:p w:rsidR="00CA1CD9" w:rsidRDefault="00D33071">
      <w:pPr>
        <w:numPr>
          <w:ilvl w:val="0"/>
          <w:numId w:val="13"/>
        </w:numPr>
        <w:jc w:val="both"/>
        <w:rPr>
          <w:sz w:val="24"/>
          <w:szCs w:val="24"/>
        </w:rPr>
      </w:pPr>
      <w:r>
        <w:rPr>
          <w:sz w:val="24"/>
          <w:szCs w:val="24"/>
        </w:rPr>
        <w:t xml:space="preserve">•активизация действий по розыску и предъявлению своих прав на зарубежные активы Царской России и СССР; </w:t>
      </w:r>
    </w:p>
    <w:p w:rsidR="00CA1CD9" w:rsidRDefault="00D33071">
      <w:pPr>
        <w:numPr>
          <w:ilvl w:val="0"/>
          <w:numId w:val="13"/>
        </w:numPr>
        <w:jc w:val="both"/>
        <w:rPr>
          <w:sz w:val="24"/>
          <w:szCs w:val="24"/>
        </w:rPr>
      </w:pPr>
      <w:r>
        <w:rPr>
          <w:sz w:val="24"/>
          <w:szCs w:val="24"/>
        </w:rPr>
        <w:t xml:space="preserve">•инвентаризация и восстановление надлежащего контроля и управления Российской собственностью за рубежом; </w:t>
      </w:r>
    </w:p>
    <w:p w:rsidR="00CA1CD9" w:rsidRDefault="00D33071">
      <w:pPr>
        <w:numPr>
          <w:ilvl w:val="0"/>
          <w:numId w:val="13"/>
        </w:numPr>
        <w:jc w:val="both"/>
        <w:rPr>
          <w:sz w:val="24"/>
          <w:szCs w:val="24"/>
        </w:rPr>
      </w:pPr>
      <w:r>
        <w:rPr>
          <w:sz w:val="24"/>
          <w:szCs w:val="24"/>
        </w:rPr>
        <w:t xml:space="preserve">•проведение действий направленных на осмысленное участие России в готовящихся международных форумах о пересмотре основ функционирования мировой валютно-финансовой системы, предложение энергоинварианта в качестве основы при определении соотношения валют; •проведение переговоров Японией и стран ЮВА о передаче встречных требований к США и Западной Европе под ресурсные и энергетические гарантии со стороны России; </w:t>
      </w:r>
    </w:p>
    <w:p w:rsidR="00CA1CD9" w:rsidRDefault="00D33071">
      <w:pPr>
        <w:numPr>
          <w:ilvl w:val="0"/>
          <w:numId w:val="13"/>
        </w:numPr>
        <w:jc w:val="both"/>
        <w:rPr>
          <w:sz w:val="24"/>
          <w:szCs w:val="24"/>
        </w:rPr>
      </w:pPr>
      <w:r>
        <w:rPr>
          <w:sz w:val="24"/>
          <w:szCs w:val="24"/>
        </w:rPr>
        <w:t xml:space="preserve">•выкуп собственных долговых обязательств с дисконтом не менее 90% через третьи страны; </w:t>
      </w:r>
    </w:p>
    <w:p w:rsidR="00CA1CD9" w:rsidRDefault="00D33071">
      <w:pPr>
        <w:numPr>
          <w:ilvl w:val="0"/>
          <w:numId w:val="13"/>
        </w:numPr>
        <w:jc w:val="both"/>
        <w:rPr>
          <w:sz w:val="24"/>
          <w:szCs w:val="24"/>
        </w:rPr>
      </w:pPr>
      <w:r>
        <w:rPr>
          <w:sz w:val="24"/>
          <w:szCs w:val="24"/>
        </w:rPr>
        <w:t xml:space="preserve">•информационная подготовка переговоров на международном уровне о привлечении к ответственности авторов и исполнителей ''плана Маршалла'', ''Гарвардского проекта'' и пр. с одновременным отказом от возврата средств предоставленных развивающимся странам по этим проектам; </w:t>
      </w:r>
    </w:p>
    <w:p w:rsidR="00CA1CD9" w:rsidRDefault="00D33071">
      <w:pPr>
        <w:numPr>
          <w:ilvl w:val="0"/>
          <w:numId w:val="13"/>
        </w:numPr>
        <w:jc w:val="both"/>
        <w:rPr>
          <w:sz w:val="24"/>
          <w:szCs w:val="24"/>
        </w:rPr>
      </w:pPr>
      <w:r>
        <w:rPr>
          <w:sz w:val="24"/>
          <w:szCs w:val="24"/>
        </w:rPr>
        <w:t>•погашение текущих платежей за счет валюты сдаваемой населением:</w:t>
      </w:r>
    </w:p>
    <w:p w:rsidR="00CA1CD9" w:rsidRDefault="00D33071">
      <w:pPr>
        <w:numPr>
          <w:ilvl w:val="0"/>
          <w:numId w:val="13"/>
        </w:numPr>
        <w:jc w:val="both"/>
        <w:rPr>
          <w:sz w:val="24"/>
          <w:szCs w:val="24"/>
        </w:rPr>
      </w:pPr>
      <w:r>
        <w:rPr>
          <w:sz w:val="24"/>
          <w:szCs w:val="24"/>
        </w:rPr>
        <w:t xml:space="preserve">•законодательный запрет на хранение наличности, в том числе, валютной выше некоторого лимита; </w:t>
      </w:r>
    </w:p>
    <w:p w:rsidR="00CA1CD9" w:rsidRDefault="00D33071">
      <w:pPr>
        <w:numPr>
          <w:ilvl w:val="0"/>
          <w:numId w:val="13"/>
        </w:numPr>
        <w:jc w:val="both"/>
        <w:rPr>
          <w:sz w:val="24"/>
          <w:szCs w:val="24"/>
        </w:rPr>
      </w:pPr>
      <w:r>
        <w:rPr>
          <w:sz w:val="24"/>
          <w:szCs w:val="24"/>
        </w:rPr>
        <w:t xml:space="preserve">•последовательное повышение курса рубля по отношению к доллару (при последовательном повышении курса рубля в течение нескольких месяцев до заранее объявленного уровня сброс населением наличных долларов начнется не позднее месяца с начала акции); </w:t>
      </w:r>
    </w:p>
    <w:p w:rsidR="00CA1CD9" w:rsidRDefault="00D33071">
      <w:pPr>
        <w:numPr>
          <w:ilvl w:val="0"/>
          <w:numId w:val="13"/>
        </w:numPr>
        <w:jc w:val="both"/>
        <w:rPr>
          <w:sz w:val="24"/>
          <w:szCs w:val="24"/>
        </w:rPr>
      </w:pPr>
      <w:r>
        <w:rPr>
          <w:sz w:val="24"/>
          <w:szCs w:val="24"/>
        </w:rPr>
        <w:t xml:space="preserve">•доведение до населения через СМИ возможности отказа администрации США от ''зарубежных долларов'' в случае стабилизации новой валюты для международных расчетов в ''ЕВРО''. Если доллар рухнет, он погребет под собой весь мир; </w:t>
      </w:r>
    </w:p>
    <w:p w:rsidR="00CA1CD9" w:rsidRDefault="00D33071">
      <w:pPr>
        <w:numPr>
          <w:ilvl w:val="0"/>
          <w:numId w:val="13"/>
        </w:numPr>
        <w:jc w:val="both"/>
        <w:rPr>
          <w:sz w:val="24"/>
          <w:szCs w:val="24"/>
        </w:rPr>
      </w:pPr>
      <w:r>
        <w:rPr>
          <w:sz w:val="24"/>
          <w:szCs w:val="24"/>
        </w:rPr>
        <w:t>лимитирование покупки наличной валюты только при выезде из страны по туристическим путевкам или служебным командировкам (до 1.000 $ на 1 взрослого человека и до 500 $ на 1 ребенка).</w:t>
      </w:r>
    </w:p>
    <w:p w:rsidR="00CA1CD9" w:rsidRDefault="00CA1CD9">
      <w:pPr>
        <w:ind w:firstLine="567"/>
        <w:jc w:val="both"/>
        <w:rPr>
          <w:sz w:val="24"/>
          <w:szCs w:val="24"/>
        </w:rPr>
      </w:pPr>
    </w:p>
    <w:p w:rsidR="00CA1CD9" w:rsidRDefault="00D33071">
      <w:pPr>
        <w:ind w:firstLine="567"/>
        <w:jc w:val="both"/>
        <w:rPr>
          <w:sz w:val="24"/>
          <w:szCs w:val="24"/>
        </w:rPr>
      </w:pPr>
      <w:bookmarkStart w:id="15" w:name="_Toc481560562"/>
      <w:r>
        <w:rPr>
          <w:sz w:val="24"/>
          <w:szCs w:val="24"/>
        </w:rPr>
        <w:t>5.6.3.Налоговая, дотационная и таможенная политика.</w:t>
      </w:r>
      <w:bookmarkEnd w:id="15"/>
    </w:p>
    <w:p w:rsidR="00CA1CD9" w:rsidRDefault="00D33071">
      <w:pPr>
        <w:ind w:firstLine="567"/>
        <w:jc w:val="both"/>
        <w:rPr>
          <w:sz w:val="24"/>
          <w:szCs w:val="24"/>
        </w:rPr>
      </w:pPr>
      <w:r>
        <w:rPr>
          <w:sz w:val="24"/>
          <w:szCs w:val="24"/>
        </w:rPr>
        <w:t>Цели предлагаемых мероприятий:</w:t>
      </w:r>
    </w:p>
    <w:p w:rsidR="00CA1CD9" w:rsidRDefault="00D33071">
      <w:pPr>
        <w:numPr>
          <w:ilvl w:val="0"/>
          <w:numId w:val="12"/>
        </w:numPr>
        <w:jc w:val="both"/>
        <w:rPr>
          <w:sz w:val="24"/>
          <w:szCs w:val="24"/>
        </w:rPr>
      </w:pPr>
      <w:r>
        <w:rPr>
          <w:sz w:val="24"/>
          <w:szCs w:val="24"/>
        </w:rPr>
        <w:t xml:space="preserve">•упрощение системы сбора и государственного контроля правильности и своевременности уплаты налогов; </w:t>
      </w:r>
    </w:p>
    <w:p w:rsidR="00CA1CD9" w:rsidRDefault="00D33071">
      <w:pPr>
        <w:numPr>
          <w:ilvl w:val="0"/>
          <w:numId w:val="12"/>
        </w:numPr>
        <w:jc w:val="both"/>
        <w:rPr>
          <w:sz w:val="24"/>
          <w:szCs w:val="24"/>
        </w:rPr>
      </w:pPr>
      <w:r>
        <w:rPr>
          <w:sz w:val="24"/>
          <w:szCs w:val="24"/>
        </w:rPr>
        <w:t xml:space="preserve">•зашита собственного производителя; </w:t>
      </w:r>
    </w:p>
    <w:p w:rsidR="00CA1CD9" w:rsidRDefault="00D33071">
      <w:pPr>
        <w:numPr>
          <w:ilvl w:val="0"/>
          <w:numId w:val="12"/>
        </w:numPr>
        <w:jc w:val="both"/>
        <w:rPr>
          <w:sz w:val="24"/>
          <w:szCs w:val="24"/>
        </w:rPr>
      </w:pPr>
      <w:r>
        <w:rPr>
          <w:sz w:val="24"/>
          <w:szCs w:val="24"/>
        </w:rPr>
        <w:t xml:space="preserve">•ликвидация, или существенное сокращение налоговых органов; </w:t>
      </w:r>
    </w:p>
    <w:p w:rsidR="00CA1CD9" w:rsidRDefault="00D33071">
      <w:pPr>
        <w:numPr>
          <w:ilvl w:val="0"/>
          <w:numId w:val="12"/>
        </w:numPr>
        <w:jc w:val="both"/>
        <w:rPr>
          <w:sz w:val="24"/>
          <w:szCs w:val="24"/>
        </w:rPr>
      </w:pPr>
      <w:r>
        <w:rPr>
          <w:sz w:val="24"/>
          <w:szCs w:val="24"/>
        </w:rPr>
        <w:t xml:space="preserve">•сокращение численности бухгалтерского корпуса предприятий за счет упрощения бухгалтерской отчетности; </w:t>
      </w:r>
    </w:p>
    <w:p w:rsidR="00CA1CD9" w:rsidRDefault="00D33071">
      <w:pPr>
        <w:numPr>
          <w:ilvl w:val="0"/>
          <w:numId w:val="12"/>
        </w:numPr>
        <w:jc w:val="both"/>
        <w:rPr>
          <w:sz w:val="24"/>
          <w:szCs w:val="24"/>
        </w:rPr>
      </w:pPr>
      <w:r>
        <w:rPr>
          <w:sz w:val="24"/>
          <w:szCs w:val="24"/>
        </w:rPr>
        <w:t>•стимулирование развития общественно значимых производств.</w:t>
      </w:r>
    </w:p>
    <w:p w:rsidR="00CA1CD9" w:rsidRDefault="00CA1CD9">
      <w:pPr>
        <w:ind w:firstLine="567"/>
        <w:jc w:val="both"/>
        <w:rPr>
          <w:sz w:val="24"/>
          <w:szCs w:val="24"/>
        </w:rPr>
      </w:pPr>
    </w:p>
    <w:p w:rsidR="00CA1CD9" w:rsidRDefault="00D33071">
      <w:pPr>
        <w:pStyle w:val="31"/>
      </w:pPr>
      <w:r>
        <w:t>Для достижения вышеперечисленных целей необходимо:</w:t>
      </w:r>
    </w:p>
    <w:p w:rsidR="00CA1CD9" w:rsidRDefault="00CA1CD9">
      <w:pPr>
        <w:ind w:firstLine="567"/>
        <w:jc w:val="both"/>
        <w:rPr>
          <w:sz w:val="24"/>
          <w:szCs w:val="24"/>
        </w:rPr>
      </w:pPr>
    </w:p>
    <w:p w:rsidR="00CA1CD9" w:rsidRDefault="00D33071">
      <w:pPr>
        <w:ind w:firstLine="567"/>
        <w:jc w:val="both"/>
        <w:rPr>
          <w:sz w:val="24"/>
          <w:szCs w:val="24"/>
        </w:rPr>
      </w:pPr>
      <w:r>
        <w:rPr>
          <w:sz w:val="24"/>
          <w:szCs w:val="24"/>
        </w:rPr>
        <w:t>1.Реформировать налоговое и таможенное законодательство с задачей его упрощения, исключения возможности двусмысленного толкования, исключение предоставления каких-либо льгот, применение системы наказаний на непосредственных виновников нарушений, а не на предприятия с учетом следующих замечаний:</w:t>
      </w:r>
    </w:p>
    <w:p w:rsidR="00CA1CD9" w:rsidRDefault="00D33071">
      <w:pPr>
        <w:numPr>
          <w:ilvl w:val="0"/>
          <w:numId w:val="11"/>
        </w:numPr>
        <w:jc w:val="both"/>
        <w:rPr>
          <w:sz w:val="24"/>
          <w:szCs w:val="24"/>
        </w:rPr>
      </w:pPr>
      <w:r>
        <w:rPr>
          <w:sz w:val="24"/>
          <w:szCs w:val="24"/>
        </w:rPr>
        <w:t xml:space="preserve">•Налоговое законодательство в принципе недопустимо писать без предшествующего анализа межотраслевых балансов и динамики их изменения в натуральном и финансовом учёте продуктообмена. </w:t>
      </w:r>
    </w:p>
    <w:p w:rsidR="00CA1CD9" w:rsidRDefault="00D33071">
      <w:pPr>
        <w:numPr>
          <w:ilvl w:val="0"/>
          <w:numId w:val="11"/>
        </w:numPr>
        <w:jc w:val="both"/>
        <w:rPr>
          <w:sz w:val="24"/>
          <w:szCs w:val="24"/>
        </w:rPr>
      </w:pPr>
      <w:r>
        <w:rPr>
          <w:sz w:val="24"/>
          <w:szCs w:val="24"/>
        </w:rPr>
        <w:t>•Налоговое законодательство должно предоставлять исполнительной власти определенные права по изменению налогообложения и распределению дотаций и субсидий в зависимости от реальной динамики роста производительности труда в отраслях, которые объективно исторически развиваются неравномерно.</w:t>
      </w:r>
    </w:p>
    <w:p w:rsidR="00CA1CD9" w:rsidRDefault="00D33071">
      <w:pPr>
        <w:ind w:firstLine="567"/>
        <w:jc w:val="both"/>
        <w:rPr>
          <w:sz w:val="24"/>
          <w:szCs w:val="24"/>
        </w:rPr>
      </w:pPr>
      <w:r>
        <w:rPr>
          <w:sz w:val="24"/>
          <w:szCs w:val="24"/>
        </w:rPr>
        <w:t>Если эти два принципа нарушаются, то общественно необходимая продукция может не производиться в достаточном количестве, поскольку не может быть оплачена потенциальными потребителями при сложившемся законе стоимости, а производство финансово выгодной продукции и услуг может иметь антиобщественные, антибиосферные последствия.</w:t>
      </w:r>
    </w:p>
    <w:p w:rsidR="00CA1CD9" w:rsidRDefault="00D33071">
      <w:pPr>
        <w:ind w:firstLine="567"/>
        <w:jc w:val="both"/>
        <w:rPr>
          <w:sz w:val="24"/>
          <w:szCs w:val="24"/>
        </w:rPr>
      </w:pPr>
      <w:r>
        <w:rPr>
          <w:sz w:val="24"/>
          <w:szCs w:val="24"/>
        </w:rPr>
        <w:t>Необходимо сократить количество налогов и возложить контроль их уплаты на банки. Управленчески целесообразна система налогообложения всего с двумя видами налогов:</w:t>
      </w:r>
    </w:p>
    <w:p w:rsidR="00CA1CD9" w:rsidRDefault="00D33071">
      <w:pPr>
        <w:ind w:firstLine="567"/>
        <w:jc w:val="both"/>
        <w:rPr>
          <w:sz w:val="24"/>
          <w:szCs w:val="24"/>
        </w:rPr>
      </w:pPr>
      <w:r>
        <w:rPr>
          <w:sz w:val="24"/>
          <w:szCs w:val="24"/>
        </w:rPr>
        <w:t>•первый - налог с оборота, автоматически взимаемый при перечислениях со счета на счет в банковской системе, соответствующий третьему слагаемому; •второй- налог на сверхнормативные доходы отраслей, нарушающие финансовую устойчивость народного хозяйства из-за отраслевых диспропорций платежеспособности, соответствующий четвертому слагаемому.</w:t>
      </w:r>
    </w:p>
    <w:p w:rsidR="00CA1CD9" w:rsidRDefault="00D33071">
      <w:pPr>
        <w:ind w:firstLine="567"/>
        <w:jc w:val="both"/>
        <w:rPr>
          <w:sz w:val="24"/>
          <w:szCs w:val="24"/>
        </w:rPr>
      </w:pPr>
      <w:r>
        <w:rPr>
          <w:sz w:val="24"/>
          <w:szCs w:val="24"/>
        </w:rPr>
        <w:t>Управление рентабельностью средствами налогово-дотационной политики позволяет управлять статистическими характеристиками производства и распределения без административного диктата, на основе понимания, как из множества микроэкономик, работающих в разных отраслях и регионах, складывается устойчивая статистика хозяйственных связей макроэкономики, из поколения в поколение удовлетворяющая биосферно-допустимые общественные потребности к благу всех живущих трудом по совести.</w:t>
      </w:r>
    </w:p>
    <w:p w:rsidR="00CA1CD9" w:rsidRDefault="00D33071">
      <w:pPr>
        <w:ind w:firstLine="567"/>
        <w:jc w:val="both"/>
        <w:rPr>
          <w:sz w:val="24"/>
          <w:szCs w:val="24"/>
        </w:rPr>
      </w:pPr>
      <w:r>
        <w:rPr>
          <w:sz w:val="24"/>
          <w:szCs w:val="24"/>
        </w:rPr>
        <w:t>3.Изменить таможенную политику на следующих принципах:</w:t>
      </w:r>
    </w:p>
    <w:p w:rsidR="00CA1CD9" w:rsidRDefault="00D33071">
      <w:pPr>
        <w:numPr>
          <w:ilvl w:val="0"/>
          <w:numId w:val="10"/>
        </w:numPr>
        <w:jc w:val="both"/>
        <w:rPr>
          <w:sz w:val="24"/>
          <w:szCs w:val="24"/>
        </w:rPr>
      </w:pPr>
      <w:r>
        <w:rPr>
          <w:sz w:val="24"/>
          <w:szCs w:val="24"/>
        </w:rPr>
        <w:t xml:space="preserve">•пресечение, или уменьшение объемов вывоза из страны сырья путем введения высоких ставок таможенных пошлин на вывоз сырья и продукции первичной переработки; </w:t>
      </w:r>
    </w:p>
    <w:p w:rsidR="00CA1CD9" w:rsidRDefault="00D33071">
      <w:pPr>
        <w:numPr>
          <w:ilvl w:val="0"/>
          <w:numId w:val="10"/>
        </w:numPr>
        <w:jc w:val="both"/>
        <w:rPr>
          <w:sz w:val="24"/>
          <w:szCs w:val="24"/>
        </w:rPr>
      </w:pPr>
      <w:r>
        <w:rPr>
          <w:sz w:val="24"/>
          <w:szCs w:val="24"/>
        </w:rPr>
        <w:t>•стимулирование вывоза высокотехнологичной промышленной продукции и повышение её конкурентоспособности путем отмены таможенных платежей; •определение потребностей страны в экспорте товаров, продуктов, технологий, сырья, комплектующих и услуг, составление приоритетного списка при этом:</w:t>
      </w:r>
    </w:p>
    <w:p w:rsidR="00CA1CD9" w:rsidRDefault="00D33071">
      <w:pPr>
        <w:numPr>
          <w:ilvl w:val="0"/>
          <w:numId w:val="10"/>
        </w:numPr>
        <w:jc w:val="both"/>
        <w:rPr>
          <w:sz w:val="24"/>
          <w:szCs w:val="24"/>
        </w:rPr>
      </w:pPr>
      <w:r>
        <w:rPr>
          <w:sz w:val="24"/>
          <w:szCs w:val="24"/>
        </w:rPr>
        <w:t>минимальными пошлинами облагаются, или вообще не облагаются:</w:t>
      </w:r>
    </w:p>
    <w:p w:rsidR="00CA1CD9" w:rsidRDefault="00D33071">
      <w:pPr>
        <w:numPr>
          <w:ilvl w:val="0"/>
          <w:numId w:val="10"/>
        </w:numPr>
        <w:jc w:val="both"/>
        <w:rPr>
          <w:sz w:val="24"/>
          <w:szCs w:val="24"/>
        </w:rPr>
      </w:pPr>
      <w:r>
        <w:rPr>
          <w:sz w:val="24"/>
          <w:szCs w:val="24"/>
        </w:rPr>
        <w:t xml:space="preserve">•технологическое оборудование (средства производства) не производимое в стране; </w:t>
      </w:r>
    </w:p>
    <w:p w:rsidR="00CA1CD9" w:rsidRDefault="00D33071">
      <w:pPr>
        <w:numPr>
          <w:ilvl w:val="0"/>
          <w:numId w:val="10"/>
        </w:numPr>
        <w:jc w:val="both"/>
        <w:rPr>
          <w:sz w:val="24"/>
          <w:szCs w:val="24"/>
        </w:rPr>
      </w:pPr>
      <w:r>
        <w:rPr>
          <w:sz w:val="24"/>
          <w:szCs w:val="24"/>
        </w:rPr>
        <w:t xml:space="preserve">•необходимое сырье и комплектующие изделия; </w:t>
      </w:r>
    </w:p>
    <w:p w:rsidR="00CA1CD9" w:rsidRDefault="00D33071">
      <w:pPr>
        <w:numPr>
          <w:ilvl w:val="0"/>
          <w:numId w:val="10"/>
        </w:numPr>
        <w:jc w:val="both"/>
        <w:rPr>
          <w:sz w:val="24"/>
          <w:szCs w:val="24"/>
        </w:rPr>
      </w:pPr>
      <w:r>
        <w:rPr>
          <w:sz w:val="24"/>
          <w:szCs w:val="24"/>
        </w:rPr>
        <w:t>•недостающие продукты питания;</w:t>
      </w:r>
    </w:p>
    <w:p w:rsidR="00CA1CD9" w:rsidRDefault="00D33071">
      <w:pPr>
        <w:numPr>
          <w:ilvl w:val="0"/>
          <w:numId w:val="10"/>
        </w:numPr>
        <w:jc w:val="both"/>
        <w:rPr>
          <w:sz w:val="24"/>
          <w:szCs w:val="24"/>
        </w:rPr>
      </w:pPr>
      <w:r>
        <w:rPr>
          <w:sz w:val="24"/>
          <w:szCs w:val="24"/>
        </w:rPr>
        <w:t>максимальными пошлинами должны облагаться товары, услуги, продукты, сырье производимые в России в достаточном количестве, а так же предметы роскоши;</w:t>
      </w:r>
    </w:p>
    <w:p w:rsidR="00CA1CD9" w:rsidRDefault="00D33071">
      <w:pPr>
        <w:pStyle w:val="31"/>
        <w:numPr>
          <w:ilvl w:val="0"/>
          <w:numId w:val="10"/>
        </w:numPr>
      </w:pPr>
      <w:r>
        <w:t>•градация остальных категорий таможенных пошлин осуществляется в соответствии с приоритетным списком;</w:t>
      </w:r>
    </w:p>
    <w:p w:rsidR="00CA1CD9" w:rsidRDefault="00D33071">
      <w:pPr>
        <w:ind w:firstLine="567"/>
        <w:jc w:val="both"/>
        <w:rPr>
          <w:sz w:val="24"/>
          <w:szCs w:val="24"/>
        </w:rPr>
      </w:pPr>
      <w:r>
        <w:rPr>
          <w:sz w:val="24"/>
          <w:szCs w:val="24"/>
        </w:rPr>
        <w:t>3.Государство осуществляет дотацию предприятий осуществляющих планово убыточную, но общественно значимую деятельность;</w:t>
      </w:r>
    </w:p>
    <w:p w:rsidR="00CA1CD9" w:rsidRDefault="00CA1CD9">
      <w:pPr>
        <w:ind w:firstLine="567"/>
        <w:jc w:val="both"/>
        <w:rPr>
          <w:sz w:val="24"/>
          <w:szCs w:val="24"/>
        </w:rPr>
      </w:pPr>
    </w:p>
    <w:p w:rsidR="00CA1CD9" w:rsidRDefault="00D33071">
      <w:pPr>
        <w:ind w:firstLine="567"/>
        <w:jc w:val="both"/>
        <w:rPr>
          <w:sz w:val="24"/>
          <w:szCs w:val="24"/>
        </w:rPr>
      </w:pPr>
      <w:bookmarkStart w:id="16" w:name="_Toc481560563"/>
      <w:r>
        <w:rPr>
          <w:sz w:val="24"/>
          <w:szCs w:val="24"/>
        </w:rPr>
        <w:t>5.7.Сельское хозяйство.</w:t>
      </w:r>
      <w:bookmarkEnd w:id="16"/>
    </w:p>
    <w:p w:rsidR="00CA1CD9" w:rsidRDefault="00CA1CD9">
      <w:pPr>
        <w:ind w:firstLine="567"/>
        <w:jc w:val="both"/>
        <w:rPr>
          <w:sz w:val="24"/>
          <w:szCs w:val="24"/>
        </w:rPr>
      </w:pPr>
    </w:p>
    <w:p w:rsidR="00CA1CD9" w:rsidRDefault="00D33071">
      <w:pPr>
        <w:ind w:firstLine="567"/>
        <w:jc w:val="both"/>
        <w:rPr>
          <w:sz w:val="24"/>
          <w:szCs w:val="24"/>
        </w:rPr>
      </w:pPr>
      <w:r>
        <w:rPr>
          <w:sz w:val="24"/>
          <w:szCs w:val="24"/>
        </w:rPr>
        <w:t xml:space="preserve"> Цели предлагаемых мероприятий:</w:t>
      </w:r>
    </w:p>
    <w:p w:rsidR="00CA1CD9" w:rsidRDefault="00D33071">
      <w:pPr>
        <w:numPr>
          <w:ilvl w:val="0"/>
          <w:numId w:val="9"/>
        </w:numPr>
        <w:jc w:val="both"/>
        <w:rPr>
          <w:sz w:val="24"/>
          <w:szCs w:val="24"/>
        </w:rPr>
      </w:pPr>
      <w:r>
        <w:rPr>
          <w:sz w:val="24"/>
          <w:szCs w:val="24"/>
        </w:rPr>
        <w:t>ликвидация продуктовой зависимости от третьих стран;</w:t>
      </w:r>
    </w:p>
    <w:p w:rsidR="00CA1CD9" w:rsidRDefault="00D33071">
      <w:pPr>
        <w:numPr>
          <w:ilvl w:val="0"/>
          <w:numId w:val="9"/>
        </w:numPr>
        <w:jc w:val="both"/>
        <w:rPr>
          <w:sz w:val="24"/>
          <w:szCs w:val="24"/>
        </w:rPr>
      </w:pPr>
      <w:r>
        <w:rPr>
          <w:sz w:val="24"/>
          <w:szCs w:val="24"/>
        </w:rPr>
        <w:t>повышение эффективности сельского хозяйства.</w:t>
      </w:r>
    </w:p>
    <w:p w:rsidR="00CA1CD9" w:rsidRDefault="00D33071">
      <w:pPr>
        <w:ind w:firstLine="567"/>
        <w:jc w:val="both"/>
        <w:rPr>
          <w:sz w:val="24"/>
          <w:szCs w:val="24"/>
        </w:rPr>
      </w:pPr>
      <w:r>
        <w:rPr>
          <w:sz w:val="24"/>
          <w:szCs w:val="24"/>
        </w:rPr>
        <w:t>Обеспечение подготовки к ближайшей посевной:</w:t>
      </w:r>
    </w:p>
    <w:p w:rsidR="00CA1CD9" w:rsidRDefault="00D33071">
      <w:pPr>
        <w:numPr>
          <w:ilvl w:val="0"/>
          <w:numId w:val="7"/>
        </w:numPr>
        <w:jc w:val="both"/>
        <w:rPr>
          <w:sz w:val="24"/>
          <w:szCs w:val="24"/>
        </w:rPr>
      </w:pPr>
      <w:r>
        <w:rPr>
          <w:sz w:val="24"/>
          <w:szCs w:val="24"/>
        </w:rPr>
        <w:t>•восстановление и модернизация парка сельскохозяйственной техники обеспечение запчастями, возрождение системы МТС</w:t>
      </w:r>
    </w:p>
    <w:p w:rsidR="00CA1CD9" w:rsidRDefault="00D33071">
      <w:pPr>
        <w:numPr>
          <w:ilvl w:val="0"/>
          <w:numId w:val="7"/>
        </w:numPr>
        <w:jc w:val="both"/>
        <w:rPr>
          <w:sz w:val="24"/>
          <w:szCs w:val="24"/>
        </w:rPr>
      </w:pPr>
      <w:r>
        <w:rPr>
          <w:sz w:val="24"/>
          <w:szCs w:val="24"/>
        </w:rPr>
        <w:t>( машинотракторных станций);</w:t>
      </w:r>
    </w:p>
    <w:p w:rsidR="00CA1CD9" w:rsidRDefault="00D33071">
      <w:pPr>
        <w:numPr>
          <w:ilvl w:val="0"/>
          <w:numId w:val="7"/>
        </w:numPr>
        <w:jc w:val="both"/>
        <w:rPr>
          <w:sz w:val="24"/>
          <w:szCs w:val="24"/>
        </w:rPr>
      </w:pPr>
      <w:r>
        <w:rPr>
          <w:sz w:val="24"/>
          <w:szCs w:val="24"/>
        </w:rPr>
        <w:t>•возможный метод реализации:</w:t>
      </w:r>
    </w:p>
    <w:p w:rsidR="00CA1CD9" w:rsidRDefault="00D33071">
      <w:pPr>
        <w:numPr>
          <w:ilvl w:val="0"/>
          <w:numId w:val="7"/>
        </w:numPr>
        <w:jc w:val="both"/>
        <w:rPr>
          <w:sz w:val="24"/>
          <w:szCs w:val="24"/>
        </w:rPr>
      </w:pPr>
      <w:r>
        <w:rPr>
          <w:sz w:val="24"/>
          <w:szCs w:val="24"/>
        </w:rPr>
        <w:t>•взыскание долгов стран СНГ сельхозтехникой и запчастями; •внедрение программы ''второго конвейера'';</w:t>
      </w:r>
    </w:p>
    <w:p w:rsidR="00CA1CD9" w:rsidRDefault="00D33071">
      <w:pPr>
        <w:numPr>
          <w:ilvl w:val="0"/>
          <w:numId w:val="7"/>
        </w:numPr>
        <w:jc w:val="both"/>
        <w:rPr>
          <w:sz w:val="24"/>
          <w:szCs w:val="24"/>
        </w:rPr>
      </w:pPr>
      <w:r>
        <w:rPr>
          <w:sz w:val="24"/>
          <w:szCs w:val="24"/>
        </w:rPr>
        <w:t xml:space="preserve">•восстановление посевного фонда; </w:t>
      </w:r>
    </w:p>
    <w:p w:rsidR="00CA1CD9" w:rsidRDefault="00D33071">
      <w:pPr>
        <w:numPr>
          <w:ilvl w:val="0"/>
          <w:numId w:val="7"/>
        </w:numPr>
        <w:jc w:val="both"/>
        <w:rPr>
          <w:sz w:val="24"/>
          <w:szCs w:val="24"/>
        </w:rPr>
      </w:pPr>
      <w:r>
        <w:rPr>
          <w:sz w:val="24"/>
          <w:szCs w:val="24"/>
        </w:rPr>
        <w:t xml:space="preserve">•проведение мероприятий по восстановлению плодородности пахотных угодий внесением органических удобрений (использование илистых отложений водохранилищ, перемолотого бурого угля, торфа); •восстановление и модернизация системы доставки, хранения и переработки сельхозпродукции; </w:t>
      </w:r>
    </w:p>
    <w:p w:rsidR="00CA1CD9" w:rsidRDefault="00D33071">
      <w:pPr>
        <w:numPr>
          <w:ilvl w:val="0"/>
          <w:numId w:val="7"/>
        </w:numPr>
        <w:jc w:val="both"/>
        <w:rPr>
          <w:sz w:val="24"/>
          <w:szCs w:val="24"/>
        </w:rPr>
      </w:pPr>
      <w:r>
        <w:rPr>
          <w:sz w:val="24"/>
          <w:szCs w:val="24"/>
        </w:rPr>
        <w:t xml:space="preserve">•гарантированный выкуп у производителя урожая по фиксированным расценкам; </w:t>
      </w:r>
    </w:p>
    <w:p w:rsidR="00CA1CD9" w:rsidRDefault="00D33071">
      <w:pPr>
        <w:numPr>
          <w:ilvl w:val="0"/>
          <w:numId w:val="7"/>
        </w:numPr>
        <w:jc w:val="both"/>
        <w:rPr>
          <w:sz w:val="24"/>
          <w:szCs w:val="24"/>
        </w:rPr>
      </w:pPr>
      <w:r>
        <w:rPr>
          <w:sz w:val="24"/>
          <w:szCs w:val="24"/>
        </w:rPr>
        <w:t>•своевременное обеспечение горюче-смазочными материалами в необходимом объеме.</w:t>
      </w:r>
    </w:p>
    <w:p w:rsidR="00CA1CD9" w:rsidRDefault="00D33071">
      <w:pPr>
        <w:ind w:firstLine="567"/>
        <w:jc w:val="both"/>
        <w:rPr>
          <w:sz w:val="24"/>
          <w:szCs w:val="24"/>
        </w:rPr>
      </w:pPr>
      <w:r>
        <w:rPr>
          <w:sz w:val="24"/>
          <w:szCs w:val="24"/>
        </w:rPr>
        <w:t>С предоставлением всего вышеперечисленного крестьянам под процент будущего урожая.</w:t>
      </w:r>
    </w:p>
    <w:p w:rsidR="00CA1CD9" w:rsidRDefault="00D33071">
      <w:pPr>
        <w:ind w:firstLine="567"/>
        <w:jc w:val="both"/>
        <w:rPr>
          <w:sz w:val="24"/>
          <w:szCs w:val="24"/>
        </w:rPr>
      </w:pPr>
      <w:r>
        <w:rPr>
          <w:sz w:val="24"/>
          <w:szCs w:val="24"/>
        </w:rPr>
        <w:t>В дальнейшем:</w:t>
      </w:r>
    </w:p>
    <w:p w:rsidR="00CA1CD9" w:rsidRDefault="00D33071">
      <w:pPr>
        <w:numPr>
          <w:ilvl w:val="0"/>
          <w:numId w:val="6"/>
        </w:numPr>
        <w:jc w:val="both"/>
        <w:rPr>
          <w:sz w:val="24"/>
          <w:szCs w:val="24"/>
        </w:rPr>
      </w:pPr>
      <w:r>
        <w:rPr>
          <w:sz w:val="24"/>
          <w:szCs w:val="24"/>
        </w:rPr>
        <w:t>Необходимо организовывать сеть центров государственной поддержки сельхозпроизводителей (ЦГП), в задачи которых входит: - предоставление семенного материала,</w:t>
      </w:r>
    </w:p>
    <w:p w:rsidR="00CA1CD9" w:rsidRDefault="00D33071">
      <w:pPr>
        <w:numPr>
          <w:ilvl w:val="0"/>
          <w:numId w:val="5"/>
        </w:numPr>
        <w:jc w:val="both"/>
        <w:rPr>
          <w:sz w:val="24"/>
          <w:szCs w:val="24"/>
        </w:rPr>
      </w:pPr>
      <w:r>
        <w:rPr>
          <w:sz w:val="24"/>
          <w:szCs w:val="24"/>
        </w:rPr>
        <w:t xml:space="preserve">•обеспечение методической помощи, </w:t>
      </w:r>
    </w:p>
    <w:p w:rsidR="00CA1CD9" w:rsidRDefault="00D33071">
      <w:pPr>
        <w:numPr>
          <w:ilvl w:val="0"/>
          <w:numId w:val="5"/>
        </w:numPr>
        <w:jc w:val="both"/>
        <w:rPr>
          <w:sz w:val="24"/>
          <w:szCs w:val="24"/>
        </w:rPr>
      </w:pPr>
      <w:r>
        <w:rPr>
          <w:sz w:val="24"/>
          <w:szCs w:val="24"/>
        </w:rPr>
        <w:t>•ведение региональных банков данных по наиболее эффективным методам выращивания с/х культур, семенному материалу, статистике климатических условий, урожаев/неурожаев, статистике работы отдельных хозяйств и т.д.</w:t>
      </w:r>
    </w:p>
    <w:p w:rsidR="00CA1CD9" w:rsidRDefault="00D33071">
      <w:pPr>
        <w:numPr>
          <w:ilvl w:val="0"/>
          <w:numId w:val="5"/>
        </w:numPr>
        <w:jc w:val="both"/>
        <w:rPr>
          <w:sz w:val="24"/>
          <w:szCs w:val="24"/>
        </w:rPr>
      </w:pPr>
      <w:r>
        <w:rPr>
          <w:sz w:val="24"/>
          <w:szCs w:val="24"/>
        </w:rPr>
        <w:t>Необходимо возложить на ЦГП функции агента государства по закупке сельхозпродукции, распорядителя финансовой поддержки государством с/х (в том числе и в счет будущих урожаев);</w:t>
      </w:r>
    </w:p>
    <w:p w:rsidR="00CA1CD9" w:rsidRDefault="00D33071">
      <w:pPr>
        <w:numPr>
          <w:ilvl w:val="0"/>
          <w:numId w:val="4"/>
        </w:numPr>
        <w:jc w:val="both"/>
        <w:rPr>
          <w:sz w:val="24"/>
          <w:szCs w:val="24"/>
        </w:rPr>
      </w:pPr>
      <w:r>
        <w:rPr>
          <w:sz w:val="24"/>
          <w:szCs w:val="24"/>
        </w:rPr>
        <w:t xml:space="preserve">•государственная поддержка индивидуального крестьянского хозяйства (подворья) способного эффективно решить, наряду с крупными с/х предприятиями, проблемы обеспечения страны фруктами, овощами, мясом и проч.; </w:t>
      </w:r>
    </w:p>
    <w:p w:rsidR="00CA1CD9" w:rsidRDefault="00D33071">
      <w:pPr>
        <w:numPr>
          <w:ilvl w:val="0"/>
          <w:numId w:val="4"/>
        </w:numPr>
        <w:jc w:val="both"/>
        <w:rPr>
          <w:sz w:val="24"/>
          <w:szCs w:val="24"/>
        </w:rPr>
      </w:pPr>
      <w:r>
        <w:rPr>
          <w:sz w:val="24"/>
          <w:szCs w:val="24"/>
        </w:rPr>
        <w:t>•введение минимальных закупочных цен, по котором государство обязано выкупать сельскохозяйственную продукцию;</w:t>
      </w:r>
    </w:p>
    <w:p w:rsidR="00CA1CD9" w:rsidRDefault="00D33071">
      <w:pPr>
        <w:pStyle w:val="31"/>
      </w:pPr>
      <w:r>
        <w:t xml:space="preserve">1.-восстановление промышленных предприятий выпускающих сельскохозяйственную технику и финансирование выпуска современных машин на основе системы госзаказа; </w:t>
      </w:r>
    </w:p>
    <w:p w:rsidR="00CA1CD9" w:rsidRDefault="00D33071">
      <w:pPr>
        <w:ind w:firstLine="567"/>
        <w:jc w:val="both"/>
        <w:rPr>
          <w:sz w:val="24"/>
          <w:szCs w:val="24"/>
        </w:rPr>
      </w:pPr>
      <w:r>
        <w:rPr>
          <w:sz w:val="24"/>
          <w:szCs w:val="24"/>
        </w:rPr>
        <w:t xml:space="preserve">2.- переход к безотвальным методам обработки почвы; </w:t>
      </w:r>
    </w:p>
    <w:p w:rsidR="00CA1CD9" w:rsidRDefault="00D33071">
      <w:pPr>
        <w:ind w:firstLine="567"/>
        <w:jc w:val="both"/>
        <w:rPr>
          <w:sz w:val="24"/>
          <w:szCs w:val="24"/>
        </w:rPr>
      </w:pPr>
      <w:r>
        <w:rPr>
          <w:sz w:val="24"/>
          <w:szCs w:val="24"/>
        </w:rPr>
        <w:t xml:space="preserve">3.-увеличение площади орошаемых земель и тепличного хозяйства; </w:t>
      </w:r>
    </w:p>
    <w:p w:rsidR="00CA1CD9" w:rsidRDefault="00D33071">
      <w:pPr>
        <w:ind w:firstLine="567"/>
        <w:jc w:val="both"/>
        <w:rPr>
          <w:sz w:val="24"/>
          <w:szCs w:val="24"/>
        </w:rPr>
      </w:pPr>
      <w:r>
        <w:rPr>
          <w:sz w:val="24"/>
          <w:szCs w:val="24"/>
        </w:rPr>
        <w:t>4.- восстановление мясомолочного животноводства:</w:t>
      </w:r>
    </w:p>
    <w:p w:rsidR="00CA1CD9" w:rsidRDefault="00D33071">
      <w:pPr>
        <w:numPr>
          <w:ilvl w:val="0"/>
          <w:numId w:val="3"/>
        </w:numPr>
        <w:jc w:val="both"/>
        <w:rPr>
          <w:sz w:val="24"/>
          <w:szCs w:val="24"/>
        </w:rPr>
      </w:pPr>
      <w:r>
        <w:rPr>
          <w:sz w:val="24"/>
          <w:szCs w:val="24"/>
        </w:rPr>
        <w:t>создание племенного фонда;</w:t>
      </w:r>
    </w:p>
    <w:p w:rsidR="00CA1CD9" w:rsidRDefault="00D33071">
      <w:pPr>
        <w:numPr>
          <w:ilvl w:val="0"/>
          <w:numId w:val="3"/>
        </w:numPr>
        <w:jc w:val="both"/>
        <w:rPr>
          <w:sz w:val="24"/>
          <w:szCs w:val="24"/>
        </w:rPr>
      </w:pPr>
      <w:r>
        <w:rPr>
          <w:sz w:val="24"/>
          <w:szCs w:val="24"/>
        </w:rPr>
        <w:t>восстановление животноводческих и молочных ферм.</w:t>
      </w:r>
    </w:p>
    <w:p w:rsidR="00CA1CD9" w:rsidRDefault="00CA1CD9">
      <w:pPr>
        <w:ind w:firstLine="567"/>
        <w:jc w:val="both"/>
        <w:rPr>
          <w:sz w:val="24"/>
          <w:szCs w:val="24"/>
        </w:rPr>
      </w:pPr>
    </w:p>
    <w:p w:rsidR="00CA1CD9" w:rsidRDefault="00D33071">
      <w:pPr>
        <w:ind w:firstLine="567"/>
        <w:jc w:val="both"/>
        <w:rPr>
          <w:sz w:val="24"/>
          <w:szCs w:val="24"/>
        </w:rPr>
      </w:pPr>
      <w:bookmarkStart w:id="17" w:name="_Toc481560564"/>
      <w:r>
        <w:rPr>
          <w:sz w:val="24"/>
          <w:szCs w:val="24"/>
        </w:rPr>
        <w:t>5.8.Промышленность.</w:t>
      </w:r>
      <w:bookmarkEnd w:id="17"/>
    </w:p>
    <w:p w:rsidR="00CA1CD9" w:rsidRDefault="00D33071">
      <w:pPr>
        <w:ind w:firstLine="567"/>
        <w:jc w:val="both"/>
        <w:rPr>
          <w:sz w:val="24"/>
          <w:szCs w:val="24"/>
        </w:rPr>
      </w:pPr>
      <w:r>
        <w:rPr>
          <w:sz w:val="24"/>
          <w:szCs w:val="24"/>
        </w:rPr>
        <w:t>С целью восстановления промышленности необходимо провести следующие мероприятия:</w:t>
      </w:r>
    </w:p>
    <w:p w:rsidR="00CA1CD9" w:rsidRDefault="00D33071">
      <w:pPr>
        <w:ind w:firstLine="567"/>
        <w:jc w:val="both"/>
        <w:rPr>
          <w:sz w:val="24"/>
          <w:szCs w:val="24"/>
        </w:rPr>
      </w:pPr>
      <w:r>
        <w:rPr>
          <w:sz w:val="24"/>
          <w:szCs w:val="24"/>
        </w:rPr>
        <w:t>а) Пересмотреть итоги приватизации. Провести полную инвентаризацию производственных фондов с их дальнейшей градацией в зависимости от основного потребителя конечной продукции по уровням (федеральный, районный, региональный, муниципальный);</w:t>
      </w:r>
    </w:p>
    <w:p w:rsidR="00CA1CD9" w:rsidRDefault="00D33071">
      <w:pPr>
        <w:ind w:firstLine="567"/>
        <w:jc w:val="both"/>
        <w:rPr>
          <w:sz w:val="24"/>
          <w:szCs w:val="24"/>
        </w:rPr>
      </w:pPr>
      <w:r>
        <w:rPr>
          <w:sz w:val="24"/>
          <w:szCs w:val="24"/>
        </w:rPr>
        <w:t xml:space="preserve"> б) Восстановить монополию государства на отрасли, от которых зависит обеспечение жизнедеятельности граждан России и функционирование народного хозяйства:</w:t>
      </w:r>
    </w:p>
    <w:p w:rsidR="00CA1CD9" w:rsidRDefault="00D33071">
      <w:pPr>
        <w:ind w:firstLine="567"/>
        <w:jc w:val="both"/>
        <w:rPr>
          <w:sz w:val="24"/>
          <w:szCs w:val="24"/>
        </w:rPr>
      </w:pPr>
      <w:r>
        <w:rPr>
          <w:sz w:val="24"/>
          <w:szCs w:val="24"/>
        </w:rPr>
        <w:t>1.-добычу и первичную переработку сырьевых ресурсов;</w:t>
      </w:r>
    </w:p>
    <w:p w:rsidR="00CA1CD9" w:rsidRDefault="00D33071">
      <w:pPr>
        <w:ind w:firstLine="567"/>
        <w:jc w:val="both"/>
        <w:rPr>
          <w:sz w:val="24"/>
          <w:szCs w:val="24"/>
        </w:rPr>
      </w:pPr>
      <w:r>
        <w:rPr>
          <w:sz w:val="24"/>
          <w:szCs w:val="24"/>
        </w:rPr>
        <w:t>2.- производство вооружений;</w:t>
      </w:r>
    </w:p>
    <w:p w:rsidR="00CA1CD9" w:rsidRDefault="00D33071">
      <w:pPr>
        <w:ind w:firstLine="567"/>
        <w:jc w:val="both"/>
        <w:rPr>
          <w:sz w:val="24"/>
          <w:szCs w:val="24"/>
        </w:rPr>
      </w:pPr>
      <w:r>
        <w:rPr>
          <w:sz w:val="24"/>
          <w:szCs w:val="24"/>
        </w:rPr>
        <w:t>3.- тяжелое машиностроение;</w:t>
      </w:r>
    </w:p>
    <w:p w:rsidR="00CA1CD9" w:rsidRDefault="00D33071">
      <w:pPr>
        <w:ind w:firstLine="567"/>
        <w:jc w:val="both"/>
        <w:rPr>
          <w:sz w:val="24"/>
          <w:szCs w:val="24"/>
        </w:rPr>
      </w:pPr>
      <w:r>
        <w:rPr>
          <w:sz w:val="24"/>
          <w:szCs w:val="24"/>
        </w:rPr>
        <w:t>4.- станкостроение;</w:t>
      </w:r>
    </w:p>
    <w:p w:rsidR="00CA1CD9" w:rsidRDefault="00D33071">
      <w:pPr>
        <w:ind w:firstLine="567"/>
        <w:jc w:val="both"/>
        <w:rPr>
          <w:sz w:val="24"/>
          <w:szCs w:val="24"/>
        </w:rPr>
      </w:pPr>
      <w:r>
        <w:rPr>
          <w:sz w:val="24"/>
          <w:szCs w:val="24"/>
        </w:rPr>
        <w:t>5.-автомобильную, авиационную и космическую промышленность; 6.- часть легкой промышленности.</w:t>
      </w:r>
    </w:p>
    <w:p w:rsidR="00CA1CD9" w:rsidRDefault="00D33071">
      <w:pPr>
        <w:ind w:firstLine="567"/>
        <w:jc w:val="both"/>
        <w:rPr>
          <w:sz w:val="24"/>
          <w:szCs w:val="24"/>
        </w:rPr>
      </w:pPr>
      <w:r>
        <w:rPr>
          <w:sz w:val="24"/>
          <w:szCs w:val="24"/>
        </w:rPr>
        <w:t xml:space="preserve">в) Создать общегосударственный реестр средств производства и контролировать использование производственных мощностей по назначению; </w:t>
      </w:r>
    </w:p>
    <w:p w:rsidR="00CA1CD9" w:rsidRDefault="00D33071">
      <w:pPr>
        <w:ind w:firstLine="567"/>
        <w:jc w:val="both"/>
        <w:rPr>
          <w:sz w:val="24"/>
          <w:szCs w:val="24"/>
        </w:rPr>
      </w:pPr>
      <w:r>
        <w:rPr>
          <w:sz w:val="24"/>
          <w:szCs w:val="24"/>
        </w:rPr>
        <w:t>г) Защитить отечественного производителя грамотной таможенной политикой;</w:t>
      </w:r>
    </w:p>
    <w:p w:rsidR="00CA1CD9" w:rsidRDefault="00D33071">
      <w:pPr>
        <w:ind w:firstLine="567"/>
        <w:jc w:val="both"/>
        <w:rPr>
          <w:sz w:val="24"/>
          <w:szCs w:val="24"/>
        </w:rPr>
      </w:pPr>
      <w:r>
        <w:rPr>
          <w:sz w:val="24"/>
          <w:szCs w:val="24"/>
        </w:rPr>
        <w:t xml:space="preserve">д) Обеспечить заинтересованность производителя продуманной налогово-дотационной политикой; </w:t>
      </w:r>
    </w:p>
    <w:p w:rsidR="00CA1CD9" w:rsidRDefault="00D33071">
      <w:pPr>
        <w:ind w:firstLine="567"/>
        <w:jc w:val="both"/>
        <w:rPr>
          <w:sz w:val="24"/>
          <w:szCs w:val="24"/>
        </w:rPr>
      </w:pPr>
      <w:r>
        <w:rPr>
          <w:sz w:val="24"/>
          <w:szCs w:val="24"/>
        </w:rPr>
        <w:t>е) Содействовать вертикальной интеграции технологических звеньев промышленно-финансовых групп и создание на их базе принципиально иных схем взаимодействия промышленного и финансового капитала. Формирование на базе ПФГ суперконцернов, включающих в себя все необходимое для получения конечного товарного продукта, с исключением схем многократного налогообложения;</w:t>
      </w:r>
    </w:p>
    <w:p w:rsidR="00CA1CD9" w:rsidRDefault="00D33071">
      <w:pPr>
        <w:pStyle w:val="31"/>
      </w:pPr>
      <w:r>
        <w:t>ж) Обеспечить технологическую замкнутость производств, обеспечивающих функционирование и развитие комплексов основополагающего ядра экономики, на основе формирования Промышленно-Финансовых Групп ПФГ (а не Финансово-Промышленных, когда Банки просто скупали за бесценок предприятия и сваливали их в общий котел). Выше уже отмечалось, что Промышленно-финансовые группы создаются на базе предприятий единой технологической цепи, то есть предприятия участники полного производственного цикла товара, начиная от сырья и заканчивая конечной продукций. Финансовое обслуживание таких групп (обеспечение расчетов, дополнительные услуги) должны осуществлять государственные банки соответствующего уровня в зависимости от того, к какому уровню относится ПФГ (региональному, районному или федеральному). Преимущества этой схемы:</w:t>
      </w:r>
    </w:p>
    <w:p w:rsidR="00CA1CD9" w:rsidRDefault="00D33071">
      <w:pPr>
        <w:numPr>
          <w:ilvl w:val="0"/>
          <w:numId w:val="1"/>
        </w:numPr>
        <w:tabs>
          <w:tab w:val="clear" w:pos="360"/>
          <w:tab w:val="num" w:pos="927"/>
        </w:tabs>
        <w:ind w:left="927"/>
        <w:jc w:val="both"/>
        <w:rPr>
          <w:sz w:val="24"/>
          <w:szCs w:val="24"/>
        </w:rPr>
      </w:pPr>
      <w:r>
        <w:rPr>
          <w:sz w:val="24"/>
          <w:szCs w:val="24"/>
        </w:rPr>
        <w:t xml:space="preserve">исключается большое число посредников, не участвующих непосредственно в производстве продукции, что способствует уменьшению цены продукции и повышению рентабельности; </w:t>
      </w:r>
    </w:p>
    <w:p w:rsidR="00CA1CD9" w:rsidRDefault="00D33071">
      <w:pPr>
        <w:numPr>
          <w:ilvl w:val="0"/>
          <w:numId w:val="1"/>
        </w:numPr>
        <w:tabs>
          <w:tab w:val="clear" w:pos="360"/>
          <w:tab w:val="num" w:pos="927"/>
        </w:tabs>
        <w:ind w:left="927"/>
        <w:jc w:val="both"/>
        <w:rPr>
          <w:sz w:val="24"/>
          <w:szCs w:val="24"/>
        </w:rPr>
      </w:pPr>
      <w:r>
        <w:rPr>
          <w:sz w:val="24"/>
          <w:szCs w:val="24"/>
        </w:rPr>
        <w:t>одной из основных проблем нашей экономики является дисбаланс отраслей народного хозяйства, когда отдельные отрасли получают значительную прибыль в силу монопольного положения, а другие оказываются в зоне устойчивой убыточности. ПФГ выравнивают рентабельность предприятий различных отраслей, за счет вертикальной интеграции, прибыли и убытки раскладываются между всеми участниками цепи, эффективной альтернативой решения проблемы могло бы быть только отраслевое регулирование;</w:t>
      </w:r>
    </w:p>
    <w:p w:rsidR="00CA1CD9" w:rsidRDefault="00D33071">
      <w:pPr>
        <w:numPr>
          <w:ilvl w:val="0"/>
          <w:numId w:val="1"/>
        </w:numPr>
        <w:tabs>
          <w:tab w:val="clear" w:pos="360"/>
          <w:tab w:val="num" w:pos="927"/>
        </w:tabs>
        <w:ind w:left="927"/>
        <w:jc w:val="both"/>
        <w:rPr>
          <w:sz w:val="24"/>
          <w:szCs w:val="24"/>
        </w:rPr>
      </w:pPr>
      <w:r>
        <w:rPr>
          <w:sz w:val="24"/>
          <w:szCs w:val="24"/>
        </w:rPr>
        <w:t>существенно уменьшаются расходы на продвижение товаров и маркетинговые исследования - этим занимаются только специальная головная организация, часть необходимой информации о спросе передается из создаваемых в каждом регионе и районе прогнозно-аналитических центров; наконец, часть продукции гарантировано находит свой сбыт при обеспечении минимальных потребностей региона, если соответствует предъявляемых прогнозно-аналитическими центрами требованиям.</w:t>
      </w:r>
    </w:p>
    <w:p w:rsidR="00CA1CD9" w:rsidRDefault="00D33071">
      <w:pPr>
        <w:ind w:firstLine="567"/>
        <w:jc w:val="both"/>
        <w:rPr>
          <w:sz w:val="24"/>
          <w:szCs w:val="24"/>
        </w:rPr>
      </w:pPr>
      <w:r>
        <w:rPr>
          <w:sz w:val="24"/>
          <w:szCs w:val="24"/>
        </w:rPr>
        <w:t>Как видим, проект охватывает все сферы общественно-политической и экономической жизни страны и позволяет получить оптимальные результаты в краткие сроки даже в условиях глубокого системного кризиса. Не хватает только одного – политической воли Президента и Парламента для проведения его в жизнь.</w:t>
      </w:r>
    </w:p>
    <w:p w:rsidR="00CA1CD9" w:rsidRDefault="00CA1CD9">
      <w:pPr>
        <w:ind w:firstLine="567"/>
        <w:jc w:val="both"/>
        <w:rPr>
          <w:sz w:val="24"/>
          <w:szCs w:val="24"/>
        </w:rPr>
      </w:pPr>
    </w:p>
    <w:p w:rsidR="00CA1CD9" w:rsidRDefault="00D33071">
      <w:pPr>
        <w:ind w:firstLine="567"/>
        <w:jc w:val="both"/>
        <w:rPr>
          <w:sz w:val="24"/>
          <w:szCs w:val="24"/>
        </w:rPr>
      </w:pPr>
      <w:bookmarkStart w:id="18" w:name="_Toc481560565"/>
      <w:r>
        <w:rPr>
          <w:sz w:val="24"/>
          <w:szCs w:val="24"/>
        </w:rPr>
        <w:t>6.Заключение.</w:t>
      </w:r>
      <w:bookmarkEnd w:id="18"/>
    </w:p>
    <w:p w:rsidR="00CA1CD9" w:rsidRDefault="00CA1CD9">
      <w:pPr>
        <w:ind w:firstLine="567"/>
        <w:jc w:val="both"/>
        <w:rPr>
          <w:sz w:val="24"/>
          <w:szCs w:val="24"/>
        </w:rPr>
      </w:pPr>
    </w:p>
    <w:p w:rsidR="00CA1CD9" w:rsidRDefault="00D33071">
      <w:pPr>
        <w:ind w:firstLine="567"/>
        <w:jc w:val="both"/>
        <w:rPr>
          <w:sz w:val="24"/>
          <w:szCs w:val="24"/>
        </w:rPr>
      </w:pPr>
      <w:r>
        <w:rPr>
          <w:sz w:val="24"/>
          <w:szCs w:val="24"/>
        </w:rPr>
        <w:t>Составители "Мертвой воды", в отличие от всех современных публицистов, никому ничего не навязывают и никаких новых идеологий не создают. В меру своего понимания общего хода вещей они описывают в достаточно строгих лексических формах современного им русского языка те социальные процессы, которые так или иначе затрагивают все слои современного общества. Возможно другие опишут те же самые процессы как-то иначе, однако, сегодня, после прочтения "Мертвой воды", можно с уверенностью сказать лишь одно: общество не примет меры понимания ниже, чем выставлено в "РАЗГЕРМЕТИЗАЦИИ" (Историко-философский очерк) и "ВПИСАНИИ" (Концепция общественной безопасности).</w:t>
      </w:r>
    </w:p>
    <w:p w:rsidR="00CA1CD9" w:rsidRDefault="00D33071">
      <w:pPr>
        <w:ind w:firstLine="567"/>
        <w:jc w:val="both"/>
        <w:rPr>
          <w:sz w:val="24"/>
          <w:szCs w:val="24"/>
        </w:rPr>
      </w:pPr>
      <w:r>
        <w:rPr>
          <w:sz w:val="24"/>
          <w:szCs w:val="24"/>
        </w:rPr>
        <w:t xml:space="preserve"> СИЛА ''Мертвой воды''— В ОТКРЫТОСТИ ЕЕ МЕТОДОЛОГИЧЕСКОЙ ПЛАТФОРМЫ И ОТРИЦАНИИ МОНОПОЛЬНЫХ ПРАВ НА ДОСТУП К ИНФОРМАЦИИ КОГО БЫ ТО НИ БЫЛО. ОНА ОТРИЦАЕТ ВНУТРИСОЦИАЛЬНУЮ ИЕРАРХИЧНОСТЬ ЛИЧНОСТНЫХ ОТНОШЕНИЙ ЛЮДЕЙ, ЧТО ОТКРЫВАЕТ ВОЗМОЖНОСТИ, НЕДОСТУПНЫЕ ИЕРАРХИЯМ ЛИЧНОСТНЫХ ПОСВЯЩЕНИЙ.</w:t>
      </w:r>
    </w:p>
    <w:p w:rsidR="00CA1CD9" w:rsidRDefault="00CA1CD9">
      <w:pPr>
        <w:ind w:firstLine="567"/>
        <w:jc w:val="both"/>
        <w:rPr>
          <w:sz w:val="24"/>
          <w:szCs w:val="24"/>
        </w:rPr>
      </w:pPr>
      <w:bookmarkStart w:id="19" w:name="_Toc481560566"/>
    </w:p>
    <w:p w:rsidR="00CA1CD9" w:rsidRDefault="00D33071">
      <w:pPr>
        <w:ind w:firstLine="567"/>
        <w:jc w:val="both"/>
        <w:rPr>
          <w:sz w:val="24"/>
          <w:szCs w:val="24"/>
        </w:rPr>
      </w:pPr>
      <w:r>
        <w:rPr>
          <w:sz w:val="24"/>
          <w:szCs w:val="24"/>
        </w:rPr>
        <w:t>Список использованной литературы.</w:t>
      </w:r>
      <w:bookmarkEnd w:id="19"/>
    </w:p>
    <w:p w:rsidR="00CA1CD9" w:rsidRDefault="00CA1CD9">
      <w:pPr>
        <w:ind w:firstLine="567"/>
        <w:jc w:val="both"/>
        <w:rPr>
          <w:sz w:val="24"/>
          <w:szCs w:val="24"/>
        </w:rPr>
      </w:pPr>
    </w:p>
    <w:p w:rsidR="00CA1CD9" w:rsidRDefault="00D33071">
      <w:pPr>
        <w:ind w:firstLine="567"/>
        <w:jc w:val="both"/>
        <w:rPr>
          <w:sz w:val="24"/>
          <w:szCs w:val="24"/>
        </w:rPr>
      </w:pPr>
      <w:r>
        <w:rPr>
          <w:sz w:val="24"/>
          <w:szCs w:val="24"/>
        </w:rPr>
        <w:t>1.Аврех А.Я. Масоны и революция. М., 1990.</w:t>
      </w:r>
    </w:p>
    <w:p w:rsidR="00CA1CD9" w:rsidRDefault="00D33071">
      <w:pPr>
        <w:ind w:firstLine="567"/>
        <w:jc w:val="both"/>
        <w:rPr>
          <w:sz w:val="24"/>
          <w:szCs w:val="24"/>
        </w:rPr>
      </w:pPr>
      <w:r>
        <w:rPr>
          <w:sz w:val="24"/>
          <w:szCs w:val="24"/>
        </w:rPr>
        <w:t xml:space="preserve">2.Алестин Ф. Палестина в петле сионизма. М., 1988. </w:t>
      </w:r>
    </w:p>
    <w:p w:rsidR="00CA1CD9" w:rsidRDefault="00D33071">
      <w:pPr>
        <w:ind w:firstLine="567"/>
        <w:jc w:val="both"/>
        <w:rPr>
          <w:sz w:val="24"/>
          <w:szCs w:val="24"/>
        </w:rPr>
      </w:pPr>
      <w:r>
        <w:rPr>
          <w:sz w:val="24"/>
          <w:szCs w:val="24"/>
        </w:rPr>
        <w:t>3.Апокрифы древних христиан. М., 1989.</w:t>
      </w:r>
    </w:p>
    <w:p w:rsidR="00CA1CD9" w:rsidRDefault="00D33071">
      <w:pPr>
        <w:ind w:firstLine="567"/>
        <w:jc w:val="both"/>
        <w:rPr>
          <w:sz w:val="24"/>
          <w:szCs w:val="24"/>
        </w:rPr>
      </w:pPr>
      <w:r>
        <w:rPr>
          <w:sz w:val="24"/>
          <w:szCs w:val="24"/>
        </w:rPr>
        <w:t xml:space="preserve">4.Бердяев Н.А. Смысл истории. М., 1990. </w:t>
      </w:r>
    </w:p>
    <w:p w:rsidR="00CA1CD9" w:rsidRDefault="00D33071">
      <w:pPr>
        <w:ind w:firstLine="567"/>
        <w:jc w:val="both"/>
        <w:rPr>
          <w:sz w:val="24"/>
          <w:szCs w:val="24"/>
        </w:rPr>
      </w:pPr>
      <w:r>
        <w:rPr>
          <w:sz w:val="24"/>
          <w:szCs w:val="24"/>
        </w:rPr>
        <w:t>5.БердяевН.А. Истоки и смысл русского коммунизма. М., 1990.</w:t>
      </w:r>
    </w:p>
    <w:p w:rsidR="00CA1CD9" w:rsidRDefault="00D33071">
      <w:pPr>
        <w:ind w:firstLine="567"/>
        <w:jc w:val="both"/>
        <w:rPr>
          <w:sz w:val="24"/>
          <w:szCs w:val="24"/>
        </w:rPr>
      </w:pPr>
      <w:r>
        <w:rPr>
          <w:sz w:val="24"/>
          <w:szCs w:val="24"/>
        </w:rPr>
        <w:t xml:space="preserve">6.Библия.—изд. Московской патриархии по благословению патриарха Московского и Всея Руси. М.,1994. </w:t>
      </w:r>
    </w:p>
    <w:p w:rsidR="00CA1CD9" w:rsidRDefault="00D33071">
      <w:pPr>
        <w:ind w:firstLine="567"/>
        <w:jc w:val="both"/>
        <w:rPr>
          <w:sz w:val="24"/>
          <w:szCs w:val="24"/>
        </w:rPr>
      </w:pPr>
      <w:r>
        <w:rPr>
          <w:sz w:val="24"/>
          <w:szCs w:val="24"/>
        </w:rPr>
        <w:t xml:space="preserve">7.Виннер Н. Кибернетика. М., 1967. </w:t>
      </w:r>
    </w:p>
    <w:p w:rsidR="00CA1CD9" w:rsidRDefault="00D33071">
      <w:pPr>
        <w:ind w:firstLine="567"/>
        <w:jc w:val="both"/>
        <w:rPr>
          <w:sz w:val="24"/>
          <w:szCs w:val="24"/>
        </w:rPr>
      </w:pPr>
      <w:r>
        <w:rPr>
          <w:sz w:val="24"/>
          <w:szCs w:val="24"/>
        </w:rPr>
        <w:t>8.Волков А. За кулисами второй мировой войны. М.,1982.</w:t>
      </w:r>
    </w:p>
    <w:p w:rsidR="00CA1CD9" w:rsidRDefault="00D33071">
      <w:pPr>
        <w:ind w:firstLine="567"/>
        <w:jc w:val="both"/>
        <w:rPr>
          <w:sz w:val="24"/>
          <w:szCs w:val="24"/>
        </w:rPr>
      </w:pPr>
      <w:r>
        <w:rPr>
          <w:sz w:val="24"/>
          <w:szCs w:val="24"/>
        </w:rPr>
        <w:t>9. ВП СССР “Мёртвая вода”. Китеж, Державный град России. (Отпечатано в СПб) 1998 г.</w:t>
      </w:r>
    </w:p>
    <w:p w:rsidR="00CA1CD9" w:rsidRDefault="00D33071">
      <w:pPr>
        <w:ind w:firstLine="567"/>
        <w:jc w:val="both"/>
        <w:rPr>
          <w:sz w:val="24"/>
          <w:szCs w:val="24"/>
        </w:rPr>
      </w:pPr>
      <w:r>
        <w:rPr>
          <w:sz w:val="24"/>
          <w:szCs w:val="24"/>
        </w:rPr>
        <w:t>10.Гитлер А. Майн кампф.М.,1997.</w:t>
      </w:r>
    </w:p>
    <w:p w:rsidR="00CA1CD9" w:rsidRDefault="00D33071">
      <w:pPr>
        <w:ind w:firstLine="567"/>
        <w:jc w:val="both"/>
        <w:rPr>
          <w:sz w:val="24"/>
          <w:szCs w:val="24"/>
        </w:rPr>
      </w:pPr>
      <w:r>
        <w:rPr>
          <w:sz w:val="24"/>
          <w:szCs w:val="24"/>
        </w:rPr>
        <w:t xml:space="preserve">11.Грабин В.Г. Оружие победы. М., 1989. </w:t>
      </w:r>
    </w:p>
    <w:p w:rsidR="00CA1CD9" w:rsidRDefault="00D33071">
      <w:pPr>
        <w:ind w:firstLine="567"/>
        <w:jc w:val="both"/>
        <w:rPr>
          <w:sz w:val="24"/>
          <w:szCs w:val="24"/>
        </w:rPr>
      </w:pPr>
      <w:r>
        <w:rPr>
          <w:sz w:val="24"/>
          <w:szCs w:val="24"/>
        </w:rPr>
        <w:t xml:space="preserve">12.Громыко А.А. Внешняя экспансия капитала. М., 1982. </w:t>
      </w:r>
    </w:p>
    <w:p w:rsidR="00CA1CD9" w:rsidRDefault="00D33071">
      <w:pPr>
        <w:ind w:firstLine="567"/>
        <w:jc w:val="both"/>
        <w:rPr>
          <w:sz w:val="24"/>
          <w:szCs w:val="24"/>
        </w:rPr>
      </w:pPr>
      <w:r>
        <w:rPr>
          <w:sz w:val="24"/>
          <w:szCs w:val="24"/>
        </w:rPr>
        <w:t xml:space="preserve">13.Дорогами тысячелетий. М., 1991. </w:t>
      </w:r>
    </w:p>
    <w:p w:rsidR="00CA1CD9" w:rsidRDefault="00D33071">
      <w:pPr>
        <w:ind w:firstLine="567"/>
        <w:jc w:val="both"/>
        <w:rPr>
          <w:sz w:val="24"/>
          <w:szCs w:val="24"/>
        </w:rPr>
      </w:pPr>
      <w:r>
        <w:rPr>
          <w:sz w:val="24"/>
          <w:szCs w:val="24"/>
        </w:rPr>
        <w:t xml:space="preserve">14.Замойский Л. За фасадом масонского храма. М., 1990. </w:t>
      </w:r>
    </w:p>
    <w:p w:rsidR="00CA1CD9" w:rsidRDefault="00D33071">
      <w:pPr>
        <w:ind w:firstLine="567"/>
        <w:jc w:val="both"/>
        <w:rPr>
          <w:sz w:val="24"/>
          <w:szCs w:val="24"/>
        </w:rPr>
      </w:pPr>
      <w:r>
        <w:rPr>
          <w:sz w:val="24"/>
          <w:szCs w:val="24"/>
        </w:rPr>
        <w:t xml:space="preserve">15.Игнатов И.П. Как стать Буддой. Л., 1991. </w:t>
      </w:r>
    </w:p>
    <w:p w:rsidR="00CA1CD9" w:rsidRDefault="00D33071">
      <w:pPr>
        <w:ind w:firstLine="567"/>
        <w:jc w:val="both"/>
        <w:rPr>
          <w:sz w:val="24"/>
          <w:szCs w:val="24"/>
        </w:rPr>
      </w:pPr>
      <w:r>
        <w:rPr>
          <w:sz w:val="24"/>
          <w:szCs w:val="24"/>
        </w:rPr>
        <w:t>16.История внешней политики СССР. 1917 — 1980. В 2-х томах. М., 1980.</w:t>
      </w:r>
    </w:p>
    <w:p w:rsidR="00CA1CD9" w:rsidRDefault="00D33071">
      <w:pPr>
        <w:ind w:firstLine="567"/>
        <w:jc w:val="both"/>
        <w:rPr>
          <w:sz w:val="24"/>
          <w:szCs w:val="24"/>
        </w:rPr>
      </w:pPr>
      <w:r>
        <w:rPr>
          <w:sz w:val="24"/>
          <w:szCs w:val="24"/>
        </w:rPr>
        <w:t xml:space="preserve">17.Калугин В. Струны рокатаху... М., 1989. </w:t>
      </w:r>
    </w:p>
    <w:p w:rsidR="00CA1CD9" w:rsidRDefault="00D33071">
      <w:pPr>
        <w:ind w:firstLine="567"/>
        <w:jc w:val="both"/>
        <w:rPr>
          <w:sz w:val="24"/>
          <w:szCs w:val="24"/>
        </w:rPr>
      </w:pPr>
      <w:r>
        <w:rPr>
          <w:sz w:val="24"/>
          <w:szCs w:val="24"/>
        </w:rPr>
        <w:t xml:space="preserve">18.Карамзин М.Н. История государства российского. М.,1988. </w:t>
      </w:r>
    </w:p>
    <w:p w:rsidR="00CA1CD9" w:rsidRDefault="00D33071">
      <w:pPr>
        <w:ind w:firstLine="567"/>
        <w:jc w:val="both"/>
        <w:rPr>
          <w:sz w:val="24"/>
          <w:szCs w:val="24"/>
        </w:rPr>
      </w:pPr>
      <w:r>
        <w:rPr>
          <w:sz w:val="24"/>
          <w:szCs w:val="24"/>
        </w:rPr>
        <w:t xml:space="preserve">19.Конституционные идеи Андрея Сахарова. М., 1990. </w:t>
      </w:r>
    </w:p>
    <w:p w:rsidR="00CA1CD9" w:rsidRDefault="00D33071">
      <w:pPr>
        <w:ind w:firstLine="567"/>
        <w:jc w:val="both"/>
        <w:rPr>
          <w:sz w:val="24"/>
          <w:szCs w:val="24"/>
        </w:rPr>
      </w:pPr>
      <w:r>
        <w:rPr>
          <w:sz w:val="24"/>
          <w:szCs w:val="24"/>
        </w:rPr>
        <w:t xml:space="preserve">20.Ленин В.И. Развитие капитализма в России. ПСС, т. 3. </w:t>
      </w:r>
    </w:p>
    <w:p w:rsidR="00CA1CD9" w:rsidRDefault="00D33071">
      <w:pPr>
        <w:ind w:firstLine="567"/>
        <w:jc w:val="both"/>
        <w:rPr>
          <w:sz w:val="24"/>
          <w:szCs w:val="24"/>
        </w:rPr>
      </w:pPr>
      <w:r>
        <w:rPr>
          <w:sz w:val="24"/>
          <w:szCs w:val="24"/>
        </w:rPr>
        <w:t xml:space="preserve">21.Маркс К. К еврейскому вопросу. Соч., т. 1. </w:t>
      </w:r>
    </w:p>
    <w:p w:rsidR="00CA1CD9" w:rsidRDefault="00D33071">
      <w:pPr>
        <w:ind w:firstLine="567"/>
        <w:jc w:val="both"/>
        <w:rPr>
          <w:sz w:val="24"/>
          <w:szCs w:val="24"/>
        </w:rPr>
      </w:pPr>
      <w:r>
        <w:rPr>
          <w:sz w:val="24"/>
          <w:szCs w:val="24"/>
        </w:rPr>
        <w:t xml:space="preserve">22.Маркс К.Капитал. М.,1965. </w:t>
      </w:r>
    </w:p>
    <w:p w:rsidR="00CA1CD9" w:rsidRDefault="00D33071">
      <w:pPr>
        <w:ind w:firstLine="567"/>
        <w:jc w:val="both"/>
        <w:rPr>
          <w:sz w:val="24"/>
          <w:szCs w:val="24"/>
        </w:rPr>
      </w:pPr>
      <w:r>
        <w:rPr>
          <w:sz w:val="24"/>
          <w:szCs w:val="24"/>
        </w:rPr>
        <w:t xml:space="preserve">23.Ларин Д.Ю. Евреи и антисемитизм в СССР. М., Л., 1929. </w:t>
      </w:r>
    </w:p>
    <w:p w:rsidR="00CA1CD9" w:rsidRDefault="00D33071">
      <w:pPr>
        <w:ind w:firstLine="567"/>
        <w:jc w:val="both"/>
        <w:rPr>
          <w:sz w:val="24"/>
          <w:szCs w:val="24"/>
        </w:rPr>
      </w:pPr>
      <w:r>
        <w:rPr>
          <w:sz w:val="24"/>
          <w:szCs w:val="24"/>
        </w:rPr>
        <w:t xml:space="preserve">24. Никольский Н.М. История русской церкви. М., 1985. </w:t>
      </w:r>
    </w:p>
    <w:p w:rsidR="00CA1CD9" w:rsidRDefault="00D33071">
      <w:pPr>
        <w:ind w:firstLine="567"/>
        <w:jc w:val="both"/>
        <w:rPr>
          <w:sz w:val="24"/>
          <w:szCs w:val="24"/>
        </w:rPr>
      </w:pPr>
      <w:r>
        <w:rPr>
          <w:sz w:val="24"/>
          <w:szCs w:val="24"/>
        </w:rPr>
        <w:t>25. “Новая стратегическая инициатива: КОНЦЕПЦИЯ ОБЩЕСТВЕННОЙ БЕЗОПАСНОСТИ РОССИИ” — Материалы Парламентских слушаний ГД РФ 28 ноября 1995 года. М. Государственная Дума Федерального Собрания Российской Федерации 1996 г.</w:t>
      </w:r>
    </w:p>
    <w:p w:rsidR="00CA1CD9" w:rsidRDefault="00D33071">
      <w:pPr>
        <w:ind w:firstLine="567"/>
        <w:jc w:val="both"/>
        <w:rPr>
          <w:sz w:val="24"/>
          <w:szCs w:val="24"/>
        </w:rPr>
      </w:pPr>
      <w:r>
        <w:rPr>
          <w:sz w:val="24"/>
          <w:szCs w:val="24"/>
        </w:rPr>
        <w:t>26.Палю де ла Барьер. Курс теории автоматического управления. М.,1973.</w:t>
      </w:r>
    </w:p>
    <w:p w:rsidR="00CA1CD9" w:rsidRDefault="00D33071">
      <w:pPr>
        <w:ind w:firstLine="567"/>
        <w:jc w:val="both"/>
        <w:rPr>
          <w:sz w:val="24"/>
          <w:szCs w:val="24"/>
        </w:rPr>
      </w:pPr>
      <w:r>
        <w:rPr>
          <w:sz w:val="24"/>
          <w:szCs w:val="24"/>
        </w:rPr>
        <w:t xml:space="preserve">27.Романенко А.З. О классовой сущности сионизма, Л., 1986. </w:t>
      </w:r>
    </w:p>
    <w:p w:rsidR="00CA1CD9" w:rsidRDefault="00D33071">
      <w:pPr>
        <w:ind w:firstLine="567"/>
        <w:jc w:val="both"/>
        <w:rPr>
          <w:sz w:val="24"/>
          <w:szCs w:val="24"/>
        </w:rPr>
      </w:pPr>
      <w:r>
        <w:rPr>
          <w:sz w:val="24"/>
          <w:szCs w:val="24"/>
        </w:rPr>
        <w:t>28.Селянинов А. Тайная сила масонства. СПб., 1911.</w:t>
      </w:r>
    </w:p>
    <w:p w:rsidR="00CA1CD9" w:rsidRDefault="00D33071">
      <w:pPr>
        <w:ind w:firstLine="567"/>
        <w:jc w:val="both"/>
        <w:rPr>
          <w:sz w:val="24"/>
          <w:szCs w:val="24"/>
        </w:rPr>
      </w:pPr>
      <w:r>
        <w:rPr>
          <w:sz w:val="24"/>
          <w:szCs w:val="24"/>
        </w:rPr>
        <w:t xml:space="preserve">29.Сталин И.В. Марксизм и национальный вопрос. Соч., т. 2, М., 1946. </w:t>
      </w:r>
    </w:p>
    <w:p w:rsidR="00CA1CD9" w:rsidRDefault="00D33071">
      <w:pPr>
        <w:ind w:firstLine="567"/>
        <w:jc w:val="both"/>
        <w:rPr>
          <w:sz w:val="24"/>
          <w:szCs w:val="24"/>
        </w:rPr>
      </w:pPr>
      <w:r>
        <w:rPr>
          <w:sz w:val="24"/>
          <w:szCs w:val="24"/>
        </w:rPr>
        <w:t>30.Тайлор Э.Б. Первобытная культура. М., 1989.</w:t>
      </w:r>
    </w:p>
    <w:p w:rsidR="00CA1CD9" w:rsidRDefault="00D33071">
      <w:pPr>
        <w:ind w:firstLine="567"/>
        <w:jc w:val="both"/>
        <w:rPr>
          <w:sz w:val="24"/>
          <w:szCs w:val="24"/>
        </w:rPr>
      </w:pPr>
      <w:r>
        <w:rPr>
          <w:sz w:val="24"/>
          <w:szCs w:val="24"/>
        </w:rPr>
        <w:t>31.Флавий И. Иудейская война. СПб АН. т. 1, 1804 г.; т. 2, 1818.</w:t>
      </w:r>
    </w:p>
    <w:p w:rsidR="00CA1CD9" w:rsidRDefault="00D33071">
      <w:pPr>
        <w:ind w:firstLine="567"/>
        <w:jc w:val="both"/>
        <w:rPr>
          <w:sz w:val="24"/>
          <w:szCs w:val="24"/>
        </w:rPr>
      </w:pPr>
      <w:r>
        <w:rPr>
          <w:sz w:val="24"/>
          <w:szCs w:val="24"/>
        </w:rPr>
        <w:t>32.Флавий И. Иудейские древности. СПб АН.,1919.</w:t>
      </w:r>
    </w:p>
    <w:p w:rsidR="00CA1CD9" w:rsidRDefault="00D33071">
      <w:pPr>
        <w:ind w:firstLine="567"/>
        <w:jc w:val="both"/>
        <w:rPr>
          <w:sz w:val="24"/>
          <w:szCs w:val="24"/>
        </w:rPr>
      </w:pPr>
      <w:r>
        <w:rPr>
          <w:sz w:val="24"/>
          <w:szCs w:val="24"/>
        </w:rPr>
        <w:t xml:space="preserve">33.Цуру С. Конец японского экономического чуда. М.,1981. </w:t>
      </w:r>
    </w:p>
    <w:p w:rsidR="00CA1CD9" w:rsidRDefault="00D33071">
      <w:pPr>
        <w:ind w:firstLine="567"/>
        <w:jc w:val="both"/>
        <w:rPr>
          <w:sz w:val="24"/>
          <w:szCs w:val="24"/>
        </w:rPr>
      </w:pPr>
      <w:r>
        <w:rPr>
          <w:sz w:val="24"/>
          <w:szCs w:val="24"/>
        </w:rPr>
        <w:t xml:space="preserve">34. Шюре М. Великие посвященные. М., 1990. </w:t>
      </w:r>
    </w:p>
    <w:p w:rsidR="00CA1CD9" w:rsidRDefault="00D33071">
      <w:pPr>
        <w:ind w:firstLine="567"/>
        <w:jc w:val="both"/>
        <w:rPr>
          <w:sz w:val="24"/>
          <w:szCs w:val="24"/>
        </w:rPr>
      </w:pPr>
      <w:r>
        <w:rPr>
          <w:sz w:val="24"/>
          <w:szCs w:val="24"/>
        </w:rPr>
        <w:t>35.Эпперсон Р. Невидимая рука. М., 1999.</w:t>
      </w:r>
    </w:p>
    <w:p w:rsidR="00CA1CD9" w:rsidRDefault="00D33071">
      <w:pPr>
        <w:ind w:firstLine="567"/>
        <w:jc w:val="both"/>
        <w:rPr>
          <w:sz w:val="24"/>
          <w:szCs w:val="24"/>
        </w:rPr>
      </w:pPr>
      <w:r>
        <w:rPr>
          <w:sz w:val="24"/>
          <w:szCs w:val="24"/>
        </w:rPr>
        <w:t xml:space="preserve">36.Яковлев Н.Н. ЦРУ против СССР. М., 1985 г. </w:t>
      </w:r>
    </w:p>
    <w:p w:rsidR="00CA1CD9" w:rsidRDefault="00CA1CD9">
      <w:pPr>
        <w:ind w:firstLine="567"/>
        <w:jc w:val="both"/>
        <w:rPr>
          <w:sz w:val="24"/>
          <w:szCs w:val="24"/>
        </w:rPr>
      </w:pPr>
      <w:bookmarkStart w:id="20" w:name="_GoBack"/>
      <w:bookmarkEnd w:id="20"/>
    </w:p>
    <w:sectPr w:rsidR="00CA1CD9">
      <w:pgSz w:w="11906" w:h="16838" w:code="9"/>
      <w:pgMar w:top="1134" w:right="991" w:bottom="1276" w:left="1134" w:header="709" w:footer="709" w:gutter="0"/>
      <w:cols w:space="709"/>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25DE3"/>
    <w:multiLevelType w:val="singleLevel"/>
    <w:tmpl w:val="B9E646DC"/>
    <w:lvl w:ilvl="0">
      <w:numFmt w:val="bullet"/>
      <w:lvlText w:val="-"/>
      <w:lvlJc w:val="left"/>
      <w:pPr>
        <w:tabs>
          <w:tab w:val="num" w:pos="927"/>
        </w:tabs>
        <w:ind w:left="927" w:hanging="360"/>
      </w:pPr>
      <w:rPr>
        <w:rFonts w:hint="default"/>
      </w:rPr>
    </w:lvl>
  </w:abstractNum>
  <w:abstractNum w:abstractNumId="1">
    <w:nsid w:val="073E7E9A"/>
    <w:multiLevelType w:val="singleLevel"/>
    <w:tmpl w:val="B9E646DC"/>
    <w:lvl w:ilvl="0">
      <w:numFmt w:val="bullet"/>
      <w:lvlText w:val="-"/>
      <w:lvlJc w:val="left"/>
      <w:pPr>
        <w:tabs>
          <w:tab w:val="num" w:pos="927"/>
        </w:tabs>
        <w:ind w:left="927" w:hanging="360"/>
      </w:pPr>
      <w:rPr>
        <w:rFonts w:hint="default"/>
      </w:rPr>
    </w:lvl>
  </w:abstractNum>
  <w:abstractNum w:abstractNumId="2">
    <w:nsid w:val="0A8E23FB"/>
    <w:multiLevelType w:val="singleLevel"/>
    <w:tmpl w:val="4CAA63CA"/>
    <w:lvl w:ilvl="0">
      <w:numFmt w:val="bullet"/>
      <w:lvlText w:val="-"/>
      <w:lvlJc w:val="left"/>
      <w:pPr>
        <w:tabs>
          <w:tab w:val="num" w:pos="927"/>
        </w:tabs>
        <w:ind w:left="927" w:hanging="360"/>
      </w:pPr>
      <w:rPr>
        <w:rFonts w:hint="default"/>
      </w:rPr>
    </w:lvl>
  </w:abstractNum>
  <w:abstractNum w:abstractNumId="3">
    <w:nsid w:val="0B514A29"/>
    <w:multiLevelType w:val="singleLevel"/>
    <w:tmpl w:val="B9E646DC"/>
    <w:lvl w:ilvl="0">
      <w:numFmt w:val="bullet"/>
      <w:lvlText w:val="-"/>
      <w:lvlJc w:val="left"/>
      <w:pPr>
        <w:tabs>
          <w:tab w:val="num" w:pos="927"/>
        </w:tabs>
        <w:ind w:left="927" w:hanging="360"/>
      </w:pPr>
      <w:rPr>
        <w:rFonts w:hint="default"/>
      </w:rPr>
    </w:lvl>
  </w:abstractNum>
  <w:abstractNum w:abstractNumId="4">
    <w:nsid w:val="0C6A6596"/>
    <w:multiLevelType w:val="singleLevel"/>
    <w:tmpl w:val="E2B246DE"/>
    <w:lvl w:ilvl="0">
      <w:numFmt w:val="bullet"/>
      <w:lvlText w:val="-"/>
      <w:lvlJc w:val="left"/>
      <w:pPr>
        <w:tabs>
          <w:tab w:val="num" w:pos="999"/>
        </w:tabs>
        <w:ind w:left="999" w:hanging="432"/>
      </w:pPr>
      <w:rPr>
        <w:rFonts w:hint="default"/>
      </w:rPr>
    </w:lvl>
  </w:abstractNum>
  <w:abstractNum w:abstractNumId="5">
    <w:nsid w:val="117B530B"/>
    <w:multiLevelType w:val="singleLevel"/>
    <w:tmpl w:val="E2B246DE"/>
    <w:lvl w:ilvl="0">
      <w:numFmt w:val="bullet"/>
      <w:lvlText w:val="-"/>
      <w:lvlJc w:val="left"/>
      <w:pPr>
        <w:tabs>
          <w:tab w:val="num" w:pos="999"/>
        </w:tabs>
        <w:ind w:left="999" w:hanging="432"/>
      </w:pPr>
      <w:rPr>
        <w:rFonts w:hint="default"/>
      </w:rPr>
    </w:lvl>
  </w:abstractNum>
  <w:abstractNum w:abstractNumId="6">
    <w:nsid w:val="149E1CDF"/>
    <w:multiLevelType w:val="singleLevel"/>
    <w:tmpl w:val="B9E646DC"/>
    <w:lvl w:ilvl="0">
      <w:numFmt w:val="bullet"/>
      <w:lvlText w:val="-"/>
      <w:lvlJc w:val="left"/>
      <w:pPr>
        <w:tabs>
          <w:tab w:val="num" w:pos="927"/>
        </w:tabs>
        <w:ind w:left="927" w:hanging="360"/>
      </w:pPr>
      <w:rPr>
        <w:rFonts w:hint="default"/>
      </w:rPr>
    </w:lvl>
  </w:abstractNum>
  <w:abstractNum w:abstractNumId="7">
    <w:nsid w:val="14C3230B"/>
    <w:multiLevelType w:val="singleLevel"/>
    <w:tmpl w:val="B9E646DC"/>
    <w:lvl w:ilvl="0">
      <w:numFmt w:val="bullet"/>
      <w:lvlText w:val="-"/>
      <w:lvlJc w:val="left"/>
      <w:pPr>
        <w:tabs>
          <w:tab w:val="num" w:pos="927"/>
        </w:tabs>
        <w:ind w:left="927" w:hanging="360"/>
      </w:pPr>
      <w:rPr>
        <w:rFonts w:hint="default"/>
      </w:rPr>
    </w:lvl>
  </w:abstractNum>
  <w:abstractNum w:abstractNumId="8">
    <w:nsid w:val="19E5169C"/>
    <w:multiLevelType w:val="singleLevel"/>
    <w:tmpl w:val="4CAA63CA"/>
    <w:lvl w:ilvl="0">
      <w:numFmt w:val="bullet"/>
      <w:lvlText w:val="-"/>
      <w:lvlJc w:val="left"/>
      <w:pPr>
        <w:tabs>
          <w:tab w:val="num" w:pos="927"/>
        </w:tabs>
        <w:ind w:left="927" w:hanging="360"/>
      </w:pPr>
      <w:rPr>
        <w:rFonts w:hint="default"/>
      </w:rPr>
    </w:lvl>
  </w:abstractNum>
  <w:abstractNum w:abstractNumId="9">
    <w:nsid w:val="1A137D8D"/>
    <w:multiLevelType w:val="singleLevel"/>
    <w:tmpl w:val="B9E646DC"/>
    <w:lvl w:ilvl="0">
      <w:numFmt w:val="bullet"/>
      <w:lvlText w:val="-"/>
      <w:lvlJc w:val="left"/>
      <w:pPr>
        <w:tabs>
          <w:tab w:val="num" w:pos="927"/>
        </w:tabs>
        <w:ind w:left="927" w:hanging="360"/>
      </w:pPr>
      <w:rPr>
        <w:rFonts w:hint="default"/>
      </w:rPr>
    </w:lvl>
  </w:abstractNum>
  <w:abstractNum w:abstractNumId="10">
    <w:nsid w:val="1D754BA6"/>
    <w:multiLevelType w:val="singleLevel"/>
    <w:tmpl w:val="E2B246DE"/>
    <w:lvl w:ilvl="0">
      <w:numFmt w:val="bullet"/>
      <w:lvlText w:val="-"/>
      <w:lvlJc w:val="left"/>
      <w:pPr>
        <w:tabs>
          <w:tab w:val="num" w:pos="999"/>
        </w:tabs>
        <w:ind w:left="999" w:hanging="432"/>
      </w:pPr>
      <w:rPr>
        <w:rFonts w:hint="default"/>
      </w:rPr>
    </w:lvl>
  </w:abstractNum>
  <w:abstractNum w:abstractNumId="11">
    <w:nsid w:val="1F135CF8"/>
    <w:multiLevelType w:val="singleLevel"/>
    <w:tmpl w:val="B9E646DC"/>
    <w:lvl w:ilvl="0">
      <w:numFmt w:val="bullet"/>
      <w:lvlText w:val="-"/>
      <w:lvlJc w:val="left"/>
      <w:pPr>
        <w:tabs>
          <w:tab w:val="num" w:pos="927"/>
        </w:tabs>
        <w:ind w:left="927" w:hanging="360"/>
      </w:pPr>
      <w:rPr>
        <w:rFonts w:hint="default"/>
      </w:rPr>
    </w:lvl>
  </w:abstractNum>
  <w:abstractNum w:abstractNumId="12">
    <w:nsid w:val="1F636391"/>
    <w:multiLevelType w:val="singleLevel"/>
    <w:tmpl w:val="B9E646DC"/>
    <w:lvl w:ilvl="0">
      <w:numFmt w:val="bullet"/>
      <w:lvlText w:val="-"/>
      <w:lvlJc w:val="left"/>
      <w:pPr>
        <w:tabs>
          <w:tab w:val="num" w:pos="927"/>
        </w:tabs>
        <w:ind w:left="927" w:hanging="360"/>
      </w:pPr>
      <w:rPr>
        <w:rFonts w:hint="default"/>
      </w:rPr>
    </w:lvl>
  </w:abstractNum>
  <w:abstractNum w:abstractNumId="13">
    <w:nsid w:val="21EC0FAC"/>
    <w:multiLevelType w:val="singleLevel"/>
    <w:tmpl w:val="B9E646DC"/>
    <w:lvl w:ilvl="0">
      <w:numFmt w:val="bullet"/>
      <w:lvlText w:val="-"/>
      <w:lvlJc w:val="left"/>
      <w:pPr>
        <w:tabs>
          <w:tab w:val="num" w:pos="927"/>
        </w:tabs>
        <w:ind w:left="927" w:hanging="360"/>
      </w:pPr>
      <w:rPr>
        <w:rFonts w:hint="default"/>
      </w:rPr>
    </w:lvl>
  </w:abstractNum>
  <w:abstractNum w:abstractNumId="14">
    <w:nsid w:val="2963758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5">
    <w:nsid w:val="29A1418B"/>
    <w:multiLevelType w:val="singleLevel"/>
    <w:tmpl w:val="B9E646DC"/>
    <w:lvl w:ilvl="0">
      <w:numFmt w:val="bullet"/>
      <w:lvlText w:val="-"/>
      <w:lvlJc w:val="left"/>
      <w:pPr>
        <w:tabs>
          <w:tab w:val="num" w:pos="927"/>
        </w:tabs>
        <w:ind w:left="927" w:hanging="360"/>
      </w:pPr>
      <w:rPr>
        <w:rFonts w:hint="default"/>
      </w:rPr>
    </w:lvl>
  </w:abstractNum>
  <w:abstractNum w:abstractNumId="16">
    <w:nsid w:val="36272CB6"/>
    <w:multiLevelType w:val="singleLevel"/>
    <w:tmpl w:val="B9E646DC"/>
    <w:lvl w:ilvl="0">
      <w:numFmt w:val="bullet"/>
      <w:lvlText w:val="-"/>
      <w:lvlJc w:val="left"/>
      <w:pPr>
        <w:tabs>
          <w:tab w:val="num" w:pos="927"/>
        </w:tabs>
        <w:ind w:left="927" w:hanging="360"/>
      </w:pPr>
      <w:rPr>
        <w:rFonts w:hint="default"/>
      </w:rPr>
    </w:lvl>
  </w:abstractNum>
  <w:abstractNum w:abstractNumId="17">
    <w:nsid w:val="38B5454E"/>
    <w:multiLevelType w:val="singleLevel"/>
    <w:tmpl w:val="B9E646DC"/>
    <w:lvl w:ilvl="0">
      <w:numFmt w:val="bullet"/>
      <w:lvlText w:val="-"/>
      <w:lvlJc w:val="left"/>
      <w:pPr>
        <w:tabs>
          <w:tab w:val="num" w:pos="927"/>
        </w:tabs>
        <w:ind w:left="927" w:hanging="360"/>
      </w:pPr>
      <w:rPr>
        <w:rFonts w:hint="default"/>
      </w:rPr>
    </w:lvl>
  </w:abstractNum>
  <w:abstractNum w:abstractNumId="18">
    <w:nsid w:val="44790712"/>
    <w:multiLevelType w:val="singleLevel"/>
    <w:tmpl w:val="B9E646DC"/>
    <w:lvl w:ilvl="0">
      <w:numFmt w:val="bullet"/>
      <w:lvlText w:val="-"/>
      <w:lvlJc w:val="left"/>
      <w:pPr>
        <w:tabs>
          <w:tab w:val="num" w:pos="927"/>
        </w:tabs>
        <w:ind w:left="927" w:hanging="360"/>
      </w:pPr>
      <w:rPr>
        <w:rFonts w:hint="default"/>
      </w:rPr>
    </w:lvl>
  </w:abstractNum>
  <w:abstractNum w:abstractNumId="19">
    <w:nsid w:val="4FEB3E13"/>
    <w:multiLevelType w:val="singleLevel"/>
    <w:tmpl w:val="B9E646DC"/>
    <w:lvl w:ilvl="0">
      <w:numFmt w:val="bullet"/>
      <w:lvlText w:val="-"/>
      <w:lvlJc w:val="left"/>
      <w:pPr>
        <w:tabs>
          <w:tab w:val="num" w:pos="927"/>
        </w:tabs>
        <w:ind w:left="927" w:hanging="360"/>
      </w:pPr>
      <w:rPr>
        <w:rFonts w:hint="default"/>
      </w:rPr>
    </w:lvl>
  </w:abstractNum>
  <w:abstractNum w:abstractNumId="20">
    <w:nsid w:val="5468649C"/>
    <w:multiLevelType w:val="singleLevel"/>
    <w:tmpl w:val="4CAA63CA"/>
    <w:lvl w:ilvl="0">
      <w:numFmt w:val="bullet"/>
      <w:lvlText w:val="-"/>
      <w:lvlJc w:val="left"/>
      <w:pPr>
        <w:tabs>
          <w:tab w:val="num" w:pos="927"/>
        </w:tabs>
        <w:ind w:left="927" w:hanging="360"/>
      </w:pPr>
      <w:rPr>
        <w:rFonts w:hint="default"/>
      </w:rPr>
    </w:lvl>
  </w:abstractNum>
  <w:abstractNum w:abstractNumId="21">
    <w:nsid w:val="56670853"/>
    <w:multiLevelType w:val="singleLevel"/>
    <w:tmpl w:val="B9E646DC"/>
    <w:lvl w:ilvl="0">
      <w:numFmt w:val="bullet"/>
      <w:lvlText w:val="-"/>
      <w:lvlJc w:val="left"/>
      <w:pPr>
        <w:tabs>
          <w:tab w:val="num" w:pos="927"/>
        </w:tabs>
        <w:ind w:left="927" w:hanging="360"/>
      </w:pPr>
      <w:rPr>
        <w:rFonts w:hint="default"/>
      </w:rPr>
    </w:lvl>
  </w:abstractNum>
  <w:abstractNum w:abstractNumId="22">
    <w:nsid w:val="58EB0256"/>
    <w:multiLevelType w:val="singleLevel"/>
    <w:tmpl w:val="B9E646DC"/>
    <w:lvl w:ilvl="0">
      <w:numFmt w:val="bullet"/>
      <w:lvlText w:val="-"/>
      <w:lvlJc w:val="left"/>
      <w:pPr>
        <w:tabs>
          <w:tab w:val="num" w:pos="927"/>
        </w:tabs>
        <w:ind w:left="927" w:hanging="360"/>
      </w:pPr>
      <w:rPr>
        <w:rFonts w:hint="default"/>
      </w:rPr>
    </w:lvl>
  </w:abstractNum>
  <w:abstractNum w:abstractNumId="23">
    <w:nsid w:val="5B64605D"/>
    <w:multiLevelType w:val="singleLevel"/>
    <w:tmpl w:val="B9E646DC"/>
    <w:lvl w:ilvl="0">
      <w:numFmt w:val="bullet"/>
      <w:lvlText w:val="-"/>
      <w:lvlJc w:val="left"/>
      <w:pPr>
        <w:tabs>
          <w:tab w:val="num" w:pos="927"/>
        </w:tabs>
        <w:ind w:left="927" w:hanging="360"/>
      </w:pPr>
      <w:rPr>
        <w:rFonts w:hint="default"/>
      </w:rPr>
    </w:lvl>
  </w:abstractNum>
  <w:abstractNum w:abstractNumId="24">
    <w:nsid w:val="5F022B9D"/>
    <w:multiLevelType w:val="singleLevel"/>
    <w:tmpl w:val="B9E646DC"/>
    <w:lvl w:ilvl="0">
      <w:numFmt w:val="bullet"/>
      <w:lvlText w:val="-"/>
      <w:lvlJc w:val="left"/>
      <w:pPr>
        <w:tabs>
          <w:tab w:val="num" w:pos="927"/>
        </w:tabs>
        <w:ind w:left="927" w:hanging="360"/>
      </w:pPr>
      <w:rPr>
        <w:rFonts w:hint="default"/>
      </w:rPr>
    </w:lvl>
  </w:abstractNum>
  <w:abstractNum w:abstractNumId="25">
    <w:nsid w:val="5FCD7AD4"/>
    <w:multiLevelType w:val="singleLevel"/>
    <w:tmpl w:val="B9E646DC"/>
    <w:lvl w:ilvl="0">
      <w:numFmt w:val="bullet"/>
      <w:lvlText w:val="-"/>
      <w:lvlJc w:val="left"/>
      <w:pPr>
        <w:tabs>
          <w:tab w:val="num" w:pos="927"/>
        </w:tabs>
        <w:ind w:left="927" w:hanging="360"/>
      </w:pPr>
      <w:rPr>
        <w:rFonts w:hint="default"/>
      </w:rPr>
    </w:lvl>
  </w:abstractNum>
  <w:abstractNum w:abstractNumId="26">
    <w:nsid w:val="617874A1"/>
    <w:multiLevelType w:val="singleLevel"/>
    <w:tmpl w:val="B9E646DC"/>
    <w:lvl w:ilvl="0">
      <w:numFmt w:val="bullet"/>
      <w:lvlText w:val="-"/>
      <w:lvlJc w:val="left"/>
      <w:pPr>
        <w:tabs>
          <w:tab w:val="num" w:pos="927"/>
        </w:tabs>
        <w:ind w:left="927" w:hanging="360"/>
      </w:pPr>
      <w:rPr>
        <w:rFonts w:hint="default"/>
      </w:rPr>
    </w:lvl>
  </w:abstractNum>
  <w:abstractNum w:abstractNumId="27">
    <w:nsid w:val="62FC2323"/>
    <w:multiLevelType w:val="singleLevel"/>
    <w:tmpl w:val="B9E646DC"/>
    <w:lvl w:ilvl="0">
      <w:numFmt w:val="bullet"/>
      <w:lvlText w:val="-"/>
      <w:lvlJc w:val="left"/>
      <w:pPr>
        <w:tabs>
          <w:tab w:val="num" w:pos="927"/>
        </w:tabs>
        <w:ind w:left="927" w:hanging="360"/>
      </w:pPr>
      <w:rPr>
        <w:rFonts w:hint="default"/>
      </w:rPr>
    </w:lvl>
  </w:abstractNum>
  <w:abstractNum w:abstractNumId="28">
    <w:nsid w:val="65204BB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9">
    <w:nsid w:val="656E7849"/>
    <w:multiLevelType w:val="singleLevel"/>
    <w:tmpl w:val="B9E646DC"/>
    <w:lvl w:ilvl="0">
      <w:numFmt w:val="bullet"/>
      <w:lvlText w:val="-"/>
      <w:lvlJc w:val="left"/>
      <w:pPr>
        <w:tabs>
          <w:tab w:val="num" w:pos="927"/>
        </w:tabs>
        <w:ind w:left="927" w:hanging="360"/>
      </w:pPr>
      <w:rPr>
        <w:rFonts w:hint="default"/>
      </w:rPr>
    </w:lvl>
  </w:abstractNum>
  <w:abstractNum w:abstractNumId="30">
    <w:nsid w:val="6D605BB3"/>
    <w:multiLevelType w:val="singleLevel"/>
    <w:tmpl w:val="B9E646DC"/>
    <w:lvl w:ilvl="0">
      <w:numFmt w:val="bullet"/>
      <w:lvlText w:val="-"/>
      <w:lvlJc w:val="left"/>
      <w:pPr>
        <w:tabs>
          <w:tab w:val="num" w:pos="927"/>
        </w:tabs>
        <w:ind w:left="927" w:hanging="360"/>
      </w:pPr>
      <w:rPr>
        <w:rFonts w:hint="default"/>
      </w:rPr>
    </w:lvl>
  </w:abstractNum>
  <w:abstractNum w:abstractNumId="31">
    <w:nsid w:val="6FD75A97"/>
    <w:multiLevelType w:val="singleLevel"/>
    <w:tmpl w:val="B9E646DC"/>
    <w:lvl w:ilvl="0">
      <w:numFmt w:val="bullet"/>
      <w:lvlText w:val="-"/>
      <w:lvlJc w:val="left"/>
      <w:pPr>
        <w:tabs>
          <w:tab w:val="num" w:pos="927"/>
        </w:tabs>
        <w:ind w:left="927" w:hanging="360"/>
      </w:pPr>
      <w:rPr>
        <w:rFonts w:hint="default"/>
      </w:rPr>
    </w:lvl>
  </w:abstractNum>
  <w:abstractNum w:abstractNumId="32">
    <w:nsid w:val="70D90558"/>
    <w:multiLevelType w:val="singleLevel"/>
    <w:tmpl w:val="B9E646DC"/>
    <w:lvl w:ilvl="0">
      <w:numFmt w:val="bullet"/>
      <w:lvlText w:val="-"/>
      <w:lvlJc w:val="left"/>
      <w:pPr>
        <w:tabs>
          <w:tab w:val="num" w:pos="927"/>
        </w:tabs>
        <w:ind w:left="927" w:hanging="360"/>
      </w:pPr>
      <w:rPr>
        <w:rFonts w:hint="default"/>
      </w:rPr>
    </w:lvl>
  </w:abstractNum>
  <w:abstractNum w:abstractNumId="33">
    <w:nsid w:val="77C338A7"/>
    <w:multiLevelType w:val="singleLevel"/>
    <w:tmpl w:val="B9E646DC"/>
    <w:lvl w:ilvl="0">
      <w:numFmt w:val="bullet"/>
      <w:lvlText w:val="-"/>
      <w:lvlJc w:val="left"/>
      <w:pPr>
        <w:tabs>
          <w:tab w:val="num" w:pos="927"/>
        </w:tabs>
        <w:ind w:left="927" w:hanging="360"/>
      </w:pPr>
      <w:rPr>
        <w:rFonts w:hint="default"/>
      </w:rPr>
    </w:lvl>
  </w:abstractNum>
  <w:abstractNum w:abstractNumId="34">
    <w:nsid w:val="7EB820E6"/>
    <w:multiLevelType w:val="singleLevel"/>
    <w:tmpl w:val="B9E646DC"/>
    <w:lvl w:ilvl="0">
      <w:numFmt w:val="bullet"/>
      <w:lvlText w:val="-"/>
      <w:lvlJc w:val="left"/>
      <w:pPr>
        <w:tabs>
          <w:tab w:val="num" w:pos="927"/>
        </w:tabs>
        <w:ind w:left="927" w:hanging="360"/>
      </w:pPr>
      <w:rPr>
        <w:rFonts w:hint="default"/>
      </w:rPr>
    </w:lvl>
  </w:abstractNum>
  <w:abstractNum w:abstractNumId="35">
    <w:nsid w:val="7F1C19C6"/>
    <w:multiLevelType w:val="singleLevel"/>
    <w:tmpl w:val="B9E646DC"/>
    <w:lvl w:ilvl="0">
      <w:numFmt w:val="bullet"/>
      <w:lvlText w:val="-"/>
      <w:lvlJc w:val="left"/>
      <w:pPr>
        <w:tabs>
          <w:tab w:val="num" w:pos="927"/>
        </w:tabs>
        <w:ind w:left="927" w:hanging="360"/>
      </w:pPr>
      <w:rPr>
        <w:rFonts w:hint="default"/>
      </w:rPr>
    </w:lvl>
  </w:abstractNum>
  <w:num w:numId="1">
    <w:abstractNumId w:val="28"/>
  </w:num>
  <w:num w:numId="2">
    <w:abstractNumId w:val="14"/>
  </w:num>
  <w:num w:numId="3">
    <w:abstractNumId w:val="20"/>
  </w:num>
  <w:num w:numId="4">
    <w:abstractNumId w:val="2"/>
  </w:num>
  <w:num w:numId="5">
    <w:abstractNumId w:val="8"/>
  </w:num>
  <w:num w:numId="6">
    <w:abstractNumId w:val="10"/>
  </w:num>
  <w:num w:numId="7">
    <w:abstractNumId w:val="5"/>
  </w:num>
  <w:num w:numId="8">
    <w:abstractNumId w:val="4"/>
  </w:num>
  <w:num w:numId="9">
    <w:abstractNumId w:val="29"/>
  </w:num>
  <w:num w:numId="10">
    <w:abstractNumId w:val="25"/>
  </w:num>
  <w:num w:numId="11">
    <w:abstractNumId w:val="24"/>
  </w:num>
  <w:num w:numId="12">
    <w:abstractNumId w:val="32"/>
  </w:num>
  <w:num w:numId="13">
    <w:abstractNumId w:val="12"/>
  </w:num>
  <w:num w:numId="14">
    <w:abstractNumId w:val="31"/>
  </w:num>
  <w:num w:numId="15">
    <w:abstractNumId w:val="11"/>
  </w:num>
  <w:num w:numId="16">
    <w:abstractNumId w:val="27"/>
  </w:num>
  <w:num w:numId="17">
    <w:abstractNumId w:val="16"/>
  </w:num>
  <w:num w:numId="18">
    <w:abstractNumId w:val="34"/>
  </w:num>
  <w:num w:numId="19">
    <w:abstractNumId w:val="19"/>
  </w:num>
  <w:num w:numId="20">
    <w:abstractNumId w:val="6"/>
  </w:num>
  <w:num w:numId="21">
    <w:abstractNumId w:val="18"/>
  </w:num>
  <w:num w:numId="22">
    <w:abstractNumId w:val="35"/>
  </w:num>
  <w:num w:numId="23">
    <w:abstractNumId w:val="30"/>
  </w:num>
  <w:num w:numId="24">
    <w:abstractNumId w:val="15"/>
  </w:num>
  <w:num w:numId="25">
    <w:abstractNumId w:val="17"/>
  </w:num>
  <w:num w:numId="26">
    <w:abstractNumId w:val="33"/>
  </w:num>
  <w:num w:numId="27">
    <w:abstractNumId w:val="3"/>
  </w:num>
  <w:num w:numId="28">
    <w:abstractNumId w:val="22"/>
  </w:num>
  <w:num w:numId="29">
    <w:abstractNumId w:val="23"/>
  </w:num>
  <w:num w:numId="30">
    <w:abstractNumId w:val="13"/>
  </w:num>
  <w:num w:numId="31">
    <w:abstractNumId w:val="26"/>
  </w:num>
  <w:num w:numId="32">
    <w:abstractNumId w:val="0"/>
  </w:num>
  <w:num w:numId="33">
    <w:abstractNumId w:val="7"/>
  </w:num>
  <w:num w:numId="34">
    <w:abstractNumId w:val="9"/>
  </w:num>
  <w:num w:numId="35">
    <w:abstractNumId w:val="21"/>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3071"/>
    <w:rsid w:val="00CA1CD9"/>
    <w:rsid w:val="00D33071"/>
    <w:rsid w:val="00D800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6E00C70-4F25-42A4-9BDF-54B695278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qFormat="1"/>
    <w:lsdException w:name="Emphasis"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8"/>
      <w:szCs w:val="28"/>
    </w:rPr>
  </w:style>
  <w:style w:type="paragraph" w:styleId="1">
    <w:name w:val="heading 1"/>
    <w:basedOn w:val="a"/>
    <w:next w:val="a"/>
    <w:link w:val="10"/>
    <w:uiPriority w:val="99"/>
    <w:qFormat/>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11">
    <w:name w:val="заголовок 1"/>
    <w:basedOn w:val="a"/>
    <w:next w:val="a"/>
    <w:uiPriority w:val="99"/>
    <w:pPr>
      <w:keepNext/>
      <w:spacing w:before="240" w:after="60"/>
    </w:pPr>
    <w:rPr>
      <w:rFonts w:ascii="Arial" w:hAnsi="Arial" w:cs="Arial"/>
      <w:b/>
      <w:bCs/>
      <w:kern w:val="28"/>
    </w:rPr>
  </w:style>
  <w:style w:type="paragraph" w:customStyle="1" w:styleId="2">
    <w:name w:val="заголовок 2"/>
    <w:basedOn w:val="a"/>
    <w:next w:val="a"/>
    <w:uiPriority w:val="99"/>
    <w:pPr>
      <w:keepNext/>
      <w:spacing w:before="240" w:after="60"/>
    </w:pPr>
    <w:rPr>
      <w:rFonts w:ascii="Arial" w:hAnsi="Arial" w:cs="Arial"/>
      <w:b/>
      <w:bCs/>
      <w:i/>
      <w:iCs/>
      <w:sz w:val="24"/>
      <w:szCs w:val="24"/>
    </w:rPr>
  </w:style>
  <w:style w:type="paragraph" w:customStyle="1" w:styleId="3">
    <w:name w:val="заголовок 3"/>
    <w:basedOn w:val="a"/>
    <w:next w:val="a"/>
    <w:uiPriority w:val="99"/>
    <w:pPr>
      <w:keepNext/>
      <w:spacing w:before="240" w:after="60"/>
    </w:pPr>
    <w:rPr>
      <w:rFonts w:ascii="Arial" w:hAnsi="Arial" w:cs="Arial"/>
      <w:sz w:val="24"/>
      <w:szCs w:val="24"/>
    </w:rPr>
  </w:style>
  <w:style w:type="character" w:customStyle="1" w:styleId="a3">
    <w:name w:val="Основной шрифт"/>
    <w:uiPriority w:val="99"/>
  </w:style>
  <w:style w:type="paragraph" w:styleId="20">
    <w:name w:val="Body Text 2"/>
    <w:basedOn w:val="a"/>
    <w:link w:val="21"/>
    <w:uiPriority w:val="99"/>
    <w:pPr>
      <w:spacing w:line="360" w:lineRule="auto"/>
      <w:ind w:firstLine="567"/>
      <w:jc w:val="both"/>
    </w:pPr>
  </w:style>
  <w:style w:type="character" w:customStyle="1" w:styleId="21">
    <w:name w:val="Основной текст 2 Знак"/>
    <w:basedOn w:val="a0"/>
    <w:link w:val="20"/>
    <w:uiPriority w:val="99"/>
    <w:semiHidden/>
    <w:rPr>
      <w:rFonts w:ascii="Times New Roman" w:hAnsi="Times New Roman" w:cs="Times New Roman"/>
      <w:sz w:val="28"/>
      <w:szCs w:val="28"/>
    </w:rPr>
  </w:style>
  <w:style w:type="paragraph" w:customStyle="1" w:styleId="Oeoaou">
    <w:name w:val="Oeoaou"/>
    <w:basedOn w:val="a"/>
    <w:uiPriority w:val="99"/>
    <w:pPr>
      <w:widowControl w:val="0"/>
      <w:spacing w:before="100" w:after="100"/>
      <w:ind w:left="360" w:right="360"/>
    </w:pPr>
    <w:rPr>
      <w:sz w:val="24"/>
      <w:szCs w:val="24"/>
    </w:rPr>
  </w:style>
  <w:style w:type="character" w:styleId="a4">
    <w:name w:val="Hyperlink"/>
    <w:basedOn w:val="a3"/>
    <w:uiPriority w:val="99"/>
    <w:rPr>
      <w:color w:val="0000FF"/>
      <w:u w:val="single"/>
    </w:rPr>
  </w:style>
  <w:style w:type="character" w:styleId="a5">
    <w:name w:val="Strong"/>
    <w:basedOn w:val="a3"/>
    <w:uiPriority w:val="99"/>
    <w:qFormat/>
    <w:rPr>
      <w:b/>
      <w:bCs/>
    </w:rPr>
  </w:style>
  <w:style w:type="character" w:customStyle="1" w:styleId="aciaoeaHTML">
    <w:name w:val="?aciaoea HTML"/>
    <w:uiPriority w:val="99"/>
    <w:rPr>
      <w:vanish/>
      <w:color w:val="FF0000"/>
    </w:rPr>
  </w:style>
  <w:style w:type="character" w:styleId="a6">
    <w:name w:val="Emphasis"/>
    <w:basedOn w:val="a3"/>
    <w:uiPriority w:val="99"/>
    <w:qFormat/>
    <w:rPr>
      <w:i/>
      <w:iCs/>
    </w:rPr>
  </w:style>
  <w:style w:type="paragraph" w:customStyle="1" w:styleId="Oaiei">
    <w:name w:val="Oa?iei"/>
    <w:basedOn w:val="a"/>
    <w:next w:val="Nienieiiaaaeaiee"/>
    <w:uiPriority w:val="99"/>
    <w:pPr>
      <w:widowControl w:val="0"/>
    </w:pPr>
    <w:rPr>
      <w:sz w:val="24"/>
      <w:szCs w:val="24"/>
    </w:rPr>
  </w:style>
  <w:style w:type="paragraph" w:customStyle="1" w:styleId="Nienieiiaaaeaiee">
    <w:name w:val="Nienie ii?aaaeaiee"/>
    <w:basedOn w:val="a"/>
    <w:next w:val="Oaiei"/>
    <w:uiPriority w:val="99"/>
    <w:pPr>
      <w:widowControl w:val="0"/>
      <w:ind w:left="360"/>
    </w:pPr>
    <w:rPr>
      <w:sz w:val="24"/>
      <w:szCs w:val="24"/>
    </w:rPr>
  </w:style>
  <w:style w:type="character" w:customStyle="1" w:styleId="Iiaaaeaiea">
    <w:name w:val="Ii?aaaeaiea"/>
    <w:uiPriority w:val="99"/>
    <w:rPr>
      <w:i/>
      <w:iCs/>
    </w:rPr>
  </w:style>
  <w:style w:type="paragraph" w:customStyle="1" w:styleId="H1">
    <w:name w:val="H1"/>
    <w:basedOn w:val="a"/>
    <w:next w:val="a"/>
    <w:uiPriority w:val="99"/>
    <w:pPr>
      <w:keepNext/>
      <w:widowControl w:val="0"/>
      <w:spacing w:before="100" w:after="100"/>
    </w:pPr>
    <w:rPr>
      <w:b/>
      <w:bCs/>
      <w:kern w:val="36"/>
      <w:sz w:val="48"/>
      <w:szCs w:val="48"/>
    </w:rPr>
  </w:style>
  <w:style w:type="paragraph" w:customStyle="1" w:styleId="H2">
    <w:name w:val="H2"/>
    <w:basedOn w:val="a"/>
    <w:next w:val="a"/>
    <w:uiPriority w:val="99"/>
    <w:pPr>
      <w:keepNext/>
      <w:widowControl w:val="0"/>
      <w:spacing w:before="100" w:after="100"/>
    </w:pPr>
    <w:rPr>
      <w:b/>
      <w:bCs/>
      <w:sz w:val="36"/>
      <w:szCs w:val="36"/>
    </w:rPr>
  </w:style>
  <w:style w:type="paragraph" w:customStyle="1" w:styleId="H3">
    <w:name w:val="H3"/>
    <w:basedOn w:val="a"/>
    <w:next w:val="a"/>
    <w:uiPriority w:val="99"/>
    <w:pPr>
      <w:keepNext/>
      <w:widowControl w:val="0"/>
      <w:spacing w:before="100" w:after="100"/>
    </w:pPr>
    <w:rPr>
      <w:b/>
      <w:bCs/>
    </w:rPr>
  </w:style>
  <w:style w:type="paragraph" w:customStyle="1" w:styleId="H4">
    <w:name w:val="H4"/>
    <w:basedOn w:val="a"/>
    <w:next w:val="a"/>
    <w:uiPriority w:val="99"/>
    <w:pPr>
      <w:keepNext/>
      <w:widowControl w:val="0"/>
      <w:spacing w:before="100" w:after="100"/>
    </w:pPr>
    <w:rPr>
      <w:b/>
      <w:bCs/>
      <w:sz w:val="24"/>
      <w:szCs w:val="24"/>
    </w:rPr>
  </w:style>
  <w:style w:type="paragraph" w:customStyle="1" w:styleId="H5">
    <w:name w:val="H5"/>
    <w:basedOn w:val="a"/>
    <w:next w:val="a"/>
    <w:uiPriority w:val="99"/>
    <w:pPr>
      <w:keepNext/>
      <w:widowControl w:val="0"/>
      <w:spacing w:before="100" w:after="100"/>
    </w:pPr>
    <w:rPr>
      <w:b/>
      <w:bCs/>
      <w:sz w:val="20"/>
      <w:szCs w:val="20"/>
    </w:rPr>
  </w:style>
  <w:style w:type="paragraph" w:customStyle="1" w:styleId="H6">
    <w:name w:val="H6"/>
    <w:basedOn w:val="a"/>
    <w:next w:val="a"/>
    <w:uiPriority w:val="99"/>
    <w:pPr>
      <w:keepNext/>
      <w:widowControl w:val="0"/>
      <w:spacing w:before="100" w:after="100"/>
    </w:pPr>
    <w:rPr>
      <w:b/>
      <w:bCs/>
      <w:sz w:val="16"/>
      <w:szCs w:val="16"/>
    </w:rPr>
  </w:style>
  <w:style w:type="paragraph" w:customStyle="1" w:styleId="Aaana">
    <w:name w:val="Aa?ana"/>
    <w:basedOn w:val="a"/>
    <w:next w:val="a"/>
    <w:uiPriority w:val="99"/>
    <w:pPr>
      <w:widowControl w:val="0"/>
    </w:pPr>
    <w:rPr>
      <w:i/>
      <w:iCs/>
      <w:sz w:val="24"/>
      <w:szCs w:val="24"/>
    </w:rPr>
  </w:style>
  <w:style w:type="paragraph" w:customStyle="1" w:styleId="Oeoaou1">
    <w:name w:val="Oeoaou1"/>
    <w:basedOn w:val="a"/>
    <w:uiPriority w:val="99"/>
    <w:pPr>
      <w:widowControl w:val="0"/>
      <w:spacing w:before="100" w:after="100"/>
      <w:ind w:left="360" w:right="360"/>
    </w:pPr>
    <w:rPr>
      <w:sz w:val="24"/>
      <w:szCs w:val="24"/>
    </w:rPr>
  </w:style>
  <w:style w:type="character" w:customStyle="1" w:styleId="Ocae">
    <w:name w:val="Ocae"/>
    <w:uiPriority w:val="99"/>
    <w:rPr>
      <w:i/>
      <w:iCs/>
    </w:rPr>
  </w:style>
  <w:style w:type="character" w:customStyle="1" w:styleId="Eia">
    <w:name w:val="Eia"/>
    <w:uiPriority w:val="99"/>
    <w:rPr>
      <w:rFonts w:ascii="Courier New" w:hAnsi="Courier New" w:cs="Courier New"/>
      <w:sz w:val="20"/>
      <w:szCs w:val="20"/>
    </w:rPr>
  </w:style>
  <w:style w:type="character" w:styleId="a7">
    <w:name w:val="FollowedHyperlink"/>
    <w:basedOn w:val="a3"/>
    <w:uiPriority w:val="99"/>
    <w:rPr>
      <w:color w:val="800080"/>
      <w:u w:val="single"/>
    </w:rPr>
  </w:style>
  <w:style w:type="character" w:customStyle="1" w:styleId="Eeaaeaooa">
    <w:name w:val="Eeaaeaoo?a"/>
    <w:uiPriority w:val="99"/>
    <w:rPr>
      <w:rFonts w:ascii="Courier New" w:hAnsi="Courier New" w:cs="Courier New"/>
      <w:b/>
      <w:bCs/>
      <w:sz w:val="20"/>
      <w:szCs w:val="20"/>
    </w:rPr>
  </w:style>
  <w:style w:type="paragraph" w:customStyle="1" w:styleId="Aioiaue">
    <w:name w:val="Aioiaue"/>
    <w:basedOn w:val="a"/>
    <w:uiPriority w:val="9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z-BottomofForm">
    <w:name w:val="z-Bottom of Form"/>
    <w:next w:val="a"/>
    <w:uiPriority w:val="99"/>
    <w:pPr>
      <w:widowControl w:val="0"/>
      <w:pBdr>
        <w:top w:val="double" w:sz="6" w:space="0" w:color="000000"/>
      </w:pBdr>
      <w:autoSpaceDE w:val="0"/>
      <w:autoSpaceDN w:val="0"/>
      <w:spacing w:after="0" w:line="240" w:lineRule="auto"/>
      <w:jc w:val="center"/>
    </w:pPr>
    <w:rPr>
      <w:rFonts w:ascii="Arial" w:hAnsi="Arial" w:cs="Arial"/>
      <w:vanish/>
      <w:sz w:val="16"/>
      <w:szCs w:val="16"/>
    </w:rPr>
  </w:style>
  <w:style w:type="paragraph" w:customStyle="1" w:styleId="z-TopofForm">
    <w:name w:val="z-Top of Form"/>
    <w:next w:val="a"/>
    <w:uiPriority w:val="99"/>
    <w:pPr>
      <w:widowControl w:val="0"/>
      <w:pBdr>
        <w:bottom w:val="double" w:sz="6" w:space="0" w:color="000000"/>
      </w:pBdr>
      <w:autoSpaceDE w:val="0"/>
      <w:autoSpaceDN w:val="0"/>
      <w:spacing w:after="0" w:line="240" w:lineRule="auto"/>
      <w:jc w:val="center"/>
    </w:pPr>
    <w:rPr>
      <w:rFonts w:ascii="Arial" w:hAnsi="Arial" w:cs="Arial"/>
      <w:vanish/>
      <w:sz w:val="16"/>
      <w:szCs w:val="16"/>
    </w:rPr>
  </w:style>
  <w:style w:type="character" w:customStyle="1" w:styleId="Iaacao">
    <w:name w:val="Ia?acao"/>
    <w:uiPriority w:val="99"/>
    <w:rPr>
      <w:rFonts w:ascii="Courier New" w:hAnsi="Courier New" w:cs="Courier New"/>
    </w:rPr>
  </w:style>
  <w:style w:type="character" w:customStyle="1" w:styleId="Iaaoiayiaoeiea">
    <w:name w:val="Ia?aoiay iaoeiea"/>
    <w:uiPriority w:val="99"/>
    <w:rPr>
      <w:rFonts w:ascii="Courier New" w:hAnsi="Courier New" w:cs="Courier New"/>
      <w:sz w:val="20"/>
      <w:szCs w:val="20"/>
    </w:rPr>
  </w:style>
  <w:style w:type="character" w:customStyle="1" w:styleId="Iaaiaiiay">
    <w:name w:val="Ia?aiaiiay"/>
    <w:uiPriority w:val="99"/>
    <w:rPr>
      <w:i/>
      <w:iCs/>
    </w:rPr>
  </w:style>
  <w:style w:type="character" w:customStyle="1" w:styleId="aciaoeaHTML1">
    <w:name w:val="?aciaoea HTML1"/>
    <w:uiPriority w:val="99"/>
    <w:rPr>
      <w:vanish/>
      <w:color w:val="FF0000"/>
    </w:rPr>
  </w:style>
  <w:style w:type="character" w:customStyle="1" w:styleId="Ieiaaiea">
    <w:name w:val="I?eia?aiea"/>
    <w:uiPriority w:val="99"/>
    <w:rPr>
      <w:vanish/>
    </w:rPr>
  </w:style>
  <w:style w:type="paragraph" w:styleId="a8">
    <w:name w:val="header"/>
    <w:basedOn w:val="a"/>
    <w:link w:val="a9"/>
    <w:uiPriority w:val="99"/>
    <w:pPr>
      <w:tabs>
        <w:tab w:val="center" w:pos="4153"/>
        <w:tab w:val="right" w:pos="8306"/>
      </w:tabs>
    </w:pPr>
  </w:style>
  <w:style w:type="character" w:customStyle="1" w:styleId="a9">
    <w:name w:val="Верхний колонтитул Знак"/>
    <w:basedOn w:val="a0"/>
    <w:link w:val="a8"/>
    <w:uiPriority w:val="99"/>
    <w:semiHidden/>
    <w:rPr>
      <w:rFonts w:ascii="Times New Roman" w:hAnsi="Times New Roman" w:cs="Times New Roman"/>
      <w:sz w:val="28"/>
      <w:szCs w:val="28"/>
    </w:rPr>
  </w:style>
  <w:style w:type="character" w:customStyle="1" w:styleId="aa">
    <w:name w:val="номер страницы"/>
    <w:basedOn w:val="a3"/>
    <w:uiPriority w:val="99"/>
  </w:style>
  <w:style w:type="paragraph" w:customStyle="1" w:styleId="ab">
    <w:name w:val="текст сноски"/>
    <w:basedOn w:val="a"/>
    <w:uiPriority w:val="99"/>
    <w:rPr>
      <w:sz w:val="20"/>
      <w:szCs w:val="20"/>
    </w:rPr>
  </w:style>
  <w:style w:type="character" w:customStyle="1" w:styleId="ac">
    <w:name w:val="знак сноски"/>
    <w:basedOn w:val="a3"/>
    <w:uiPriority w:val="99"/>
    <w:rPr>
      <w:vertAlign w:val="superscript"/>
    </w:rPr>
  </w:style>
  <w:style w:type="paragraph" w:customStyle="1" w:styleId="12">
    <w:name w:val="оглавление 1"/>
    <w:basedOn w:val="a"/>
    <w:next w:val="a"/>
    <w:autoRedefine/>
    <w:uiPriority w:val="99"/>
    <w:pPr>
      <w:spacing w:before="120" w:after="120"/>
    </w:pPr>
    <w:rPr>
      <w:b/>
      <w:bCs/>
      <w:caps/>
      <w:sz w:val="20"/>
      <w:szCs w:val="20"/>
    </w:rPr>
  </w:style>
  <w:style w:type="paragraph" w:customStyle="1" w:styleId="22">
    <w:name w:val="оглавление 2"/>
    <w:basedOn w:val="a"/>
    <w:next w:val="a"/>
    <w:autoRedefine/>
    <w:uiPriority w:val="99"/>
    <w:pPr>
      <w:ind w:left="280"/>
    </w:pPr>
    <w:rPr>
      <w:smallCaps/>
      <w:sz w:val="20"/>
      <w:szCs w:val="20"/>
    </w:rPr>
  </w:style>
  <w:style w:type="paragraph" w:customStyle="1" w:styleId="30">
    <w:name w:val="оглавление 3"/>
    <w:basedOn w:val="a"/>
    <w:next w:val="a"/>
    <w:autoRedefine/>
    <w:uiPriority w:val="99"/>
    <w:pPr>
      <w:ind w:left="560"/>
    </w:pPr>
    <w:rPr>
      <w:i/>
      <w:iCs/>
      <w:sz w:val="20"/>
      <w:szCs w:val="20"/>
    </w:rPr>
  </w:style>
  <w:style w:type="paragraph" w:customStyle="1" w:styleId="4">
    <w:name w:val="оглавление 4"/>
    <w:basedOn w:val="a"/>
    <w:next w:val="a"/>
    <w:autoRedefine/>
    <w:uiPriority w:val="99"/>
    <w:pPr>
      <w:ind w:left="840"/>
    </w:pPr>
    <w:rPr>
      <w:sz w:val="18"/>
      <w:szCs w:val="18"/>
    </w:rPr>
  </w:style>
  <w:style w:type="paragraph" w:customStyle="1" w:styleId="5">
    <w:name w:val="оглавление 5"/>
    <w:basedOn w:val="a"/>
    <w:next w:val="a"/>
    <w:autoRedefine/>
    <w:uiPriority w:val="99"/>
    <w:pPr>
      <w:ind w:left="1120"/>
    </w:pPr>
    <w:rPr>
      <w:sz w:val="18"/>
      <w:szCs w:val="18"/>
    </w:rPr>
  </w:style>
  <w:style w:type="paragraph" w:customStyle="1" w:styleId="6">
    <w:name w:val="оглавление 6"/>
    <w:basedOn w:val="a"/>
    <w:next w:val="a"/>
    <w:autoRedefine/>
    <w:uiPriority w:val="99"/>
    <w:pPr>
      <w:ind w:left="1400"/>
    </w:pPr>
    <w:rPr>
      <w:sz w:val="18"/>
      <w:szCs w:val="18"/>
    </w:rPr>
  </w:style>
  <w:style w:type="paragraph" w:customStyle="1" w:styleId="7">
    <w:name w:val="оглавление 7"/>
    <w:basedOn w:val="a"/>
    <w:next w:val="a"/>
    <w:autoRedefine/>
    <w:uiPriority w:val="99"/>
    <w:pPr>
      <w:ind w:left="1680"/>
    </w:pPr>
    <w:rPr>
      <w:sz w:val="18"/>
      <w:szCs w:val="18"/>
    </w:rPr>
  </w:style>
  <w:style w:type="paragraph" w:customStyle="1" w:styleId="8">
    <w:name w:val="оглавление 8"/>
    <w:basedOn w:val="a"/>
    <w:next w:val="a"/>
    <w:autoRedefine/>
    <w:uiPriority w:val="99"/>
    <w:pPr>
      <w:ind w:left="1960"/>
    </w:pPr>
    <w:rPr>
      <w:sz w:val="18"/>
      <w:szCs w:val="18"/>
    </w:rPr>
  </w:style>
  <w:style w:type="paragraph" w:customStyle="1" w:styleId="9">
    <w:name w:val="оглавление 9"/>
    <w:basedOn w:val="a"/>
    <w:next w:val="a"/>
    <w:autoRedefine/>
    <w:uiPriority w:val="99"/>
    <w:pPr>
      <w:ind w:left="2240"/>
    </w:pPr>
    <w:rPr>
      <w:sz w:val="18"/>
      <w:szCs w:val="18"/>
    </w:rPr>
  </w:style>
  <w:style w:type="paragraph" w:styleId="23">
    <w:name w:val="Body Text Indent 2"/>
    <w:basedOn w:val="a"/>
    <w:link w:val="24"/>
    <w:uiPriority w:val="99"/>
    <w:pPr>
      <w:spacing w:line="360" w:lineRule="auto"/>
      <w:ind w:left="426" w:hanging="426"/>
      <w:jc w:val="both"/>
    </w:pPr>
  </w:style>
  <w:style w:type="character" w:customStyle="1" w:styleId="24">
    <w:name w:val="Основной текст с отступом 2 Знак"/>
    <w:basedOn w:val="a0"/>
    <w:link w:val="23"/>
    <w:uiPriority w:val="99"/>
    <w:semiHidden/>
    <w:rPr>
      <w:rFonts w:ascii="Times New Roman" w:hAnsi="Times New Roman" w:cs="Times New Roman"/>
      <w:sz w:val="28"/>
      <w:szCs w:val="28"/>
    </w:rPr>
  </w:style>
  <w:style w:type="paragraph" w:styleId="ad">
    <w:name w:val="Plain Text"/>
    <w:basedOn w:val="a"/>
    <w:link w:val="ae"/>
    <w:uiPriority w:val="99"/>
    <w:rPr>
      <w:rFonts w:ascii="Courier New" w:hAnsi="Courier New" w:cs="Courier New"/>
      <w:sz w:val="20"/>
      <w:szCs w:val="20"/>
    </w:rPr>
  </w:style>
  <w:style w:type="character" w:customStyle="1" w:styleId="ae">
    <w:name w:val="Текст Знак"/>
    <w:basedOn w:val="a0"/>
    <w:link w:val="ad"/>
    <w:uiPriority w:val="99"/>
    <w:semiHidden/>
    <w:rPr>
      <w:rFonts w:ascii="Courier New" w:hAnsi="Courier New" w:cs="Courier New"/>
      <w:sz w:val="20"/>
      <w:szCs w:val="20"/>
    </w:rPr>
  </w:style>
  <w:style w:type="paragraph" w:styleId="af">
    <w:name w:val="footer"/>
    <w:basedOn w:val="a"/>
    <w:link w:val="af0"/>
    <w:uiPriority w:val="99"/>
    <w:pPr>
      <w:tabs>
        <w:tab w:val="center" w:pos="4677"/>
        <w:tab w:val="right" w:pos="9355"/>
      </w:tabs>
    </w:pPr>
  </w:style>
  <w:style w:type="character" w:customStyle="1" w:styleId="af0">
    <w:name w:val="Нижний колонтитул Знак"/>
    <w:basedOn w:val="a0"/>
    <w:link w:val="af"/>
    <w:uiPriority w:val="99"/>
    <w:semiHidden/>
    <w:rPr>
      <w:rFonts w:ascii="Times New Roman" w:hAnsi="Times New Roman" w:cs="Times New Roman"/>
      <w:sz w:val="28"/>
      <w:szCs w:val="28"/>
    </w:rPr>
  </w:style>
  <w:style w:type="paragraph" w:styleId="af1">
    <w:name w:val="Body Text"/>
    <w:basedOn w:val="a"/>
    <w:link w:val="af2"/>
    <w:uiPriority w:val="99"/>
    <w:pPr>
      <w:jc w:val="center"/>
    </w:pPr>
    <w:rPr>
      <w:sz w:val="24"/>
      <w:szCs w:val="24"/>
    </w:rPr>
  </w:style>
  <w:style w:type="character" w:customStyle="1" w:styleId="af2">
    <w:name w:val="Основной текст Знак"/>
    <w:basedOn w:val="a0"/>
    <w:link w:val="af1"/>
    <w:uiPriority w:val="99"/>
    <w:semiHidden/>
    <w:rPr>
      <w:rFonts w:ascii="Times New Roman" w:hAnsi="Times New Roman" w:cs="Times New Roman"/>
      <w:sz w:val="28"/>
      <w:szCs w:val="28"/>
    </w:rPr>
  </w:style>
  <w:style w:type="paragraph" w:styleId="31">
    <w:name w:val="Body Text Indent 3"/>
    <w:basedOn w:val="a"/>
    <w:link w:val="32"/>
    <w:uiPriority w:val="99"/>
    <w:pPr>
      <w:ind w:firstLine="567"/>
      <w:jc w:val="both"/>
    </w:pPr>
    <w:rPr>
      <w:sz w:val="24"/>
      <w:szCs w:val="24"/>
    </w:rPr>
  </w:style>
  <w:style w:type="character" w:customStyle="1" w:styleId="32">
    <w:name w:val="Основной текст с отступом 3 Знак"/>
    <w:basedOn w:val="a0"/>
    <w:link w:val="31"/>
    <w:uiPriority w:val="99"/>
    <w:semiHidden/>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22538</Words>
  <Characters>128468</Characters>
  <Application>Microsoft Office Word</Application>
  <DocSecurity>0</DocSecurity>
  <Lines>1070</Lines>
  <Paragraphs>301</Paragraphs>
  <ScaleCrop>false</ScaleCrop>
  <Company>НПО АОЦ</Company>
  <LinksUpToDate>false</LinksUpToDate>
  <CharactersWithSpaces>150705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Комментарий к документу </dc:title>
  <dc:subject/>
  <dc:creator>оми</dc:creator>
  <cp:keywords/>
  <dc:description/>
  <cp:lastModifiedBy>admin</cp:lastModifiedBy>
  <cp:revision>2</cp:revision>
  <cp:lastPrinted>1997-02-14T15:11:00Z</cp:lastPrinted>
  <dcterms:created xsi:type="dcterms:W3CDTF">2014-02-19T04:42:00Z</dcterms:created>
  <dcterms:modified xsi:type="dcterms:W3CDTF">2014-02-19T04:42:00Z</dcterms:modified>
</cp:coreProperties>
</file>