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7BA" w:rsidRDefault="00BE67BA" w:rsidP="006B0AE1">
      <w:pPr>
        <w:pStyle w:val="a5"/>
        <w:ind w:firstLine="0"/>
      </w:pPr>
      <w:r>
        <w:t>Немецкая классическая философия</w:t>
      </w:r>
    </w:p>
    <w:p w:rsidR="00BE67BA" w:rsidRDefault="00BE67BA" w:rsidP="005810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5C742B" w:rsidRPr="006B0AE1" w:rsidRDefault="005C742B" w:rsidP="005810B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B0AE1">
        <w:rPr>
          <w:sz w:val="28"/>
          <w:szCs w:val="28"/>
        </w:rPr>
        <w:t>Общая характеристика немецкой классической философии.</w:t>
      </w:r>
    </w:p>
    <w:p w:rsidR="005C742B" w:rsidRPr="006B0AE1" w:rsidRDefault="005C742B" w:rsidP="005810B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B0AE1">
        <w:rPr>
          <w:sz w:val="28"/>
          <w:szCs w:val="28"/>
        </w:rPr>
        <w:t>Критическая философия И. Канта.</w:t>
      </w:r>
    </w:p>
    <w:p w:rsidR="005C742B" w:rsidRPr="006B0AE1" w:rsidRDefault="005C742B" w:rsidP="005810B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B0AE1">
        <w:rPr>
          <w:sz w:val="28"/>
          <w:szCs w:val="28"/>
        </w:rPr>
        <w:t>Идеалистическая философия И. Фихте и Ф. Шеллинга.</w:t>
      </w:r>
    </w:p>
    <w:p w:rsidR="005C742B" w:rsidRPr="006B0AE1" w:rsidRDefault="005C742B" w:rsidP="005810B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B0AE1">
        <w:rPr>
          <w:sz w:val="28"/>
          <w:szCs w:val="28"/>
        </w:rPr>
        <w:t>Объективный идеализм Г. Гегеля.</w:t>
      </w:r>
    </w:p>
    <w:p w:rsidR="005C742B" w:rsidRPr="006B0AE1" w:rsidRDefault="005C742B" w:rsidP="005810B5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6B0AE1">
        <w:rPr>
          <w:sz w:val="28"/>
          <w:szCs w:val="28"/>
        </w:rPr>
        <w:t>Антропологический материализм Л. Фейербаха.</w:t>
      </w:r>
    </w:p>
    <w:p w:rsidR="005C742B" w:rsidRDefault="005C742B" w:rsidP="005810B5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</w:p>
    <w:p w:rsidR="005C742B" w:rsidRPr="005C742B" w:rsidRDefault="005C742B" w:rsidP="00542146">
      <w:pPr>
        <w:pageBreakBefore/>
        <w:numPr>
          <w:ilvl w:val="0"/>
          <w:numId w:val="13"/>
        </w:numPr>
        <w:spacing w:line="360" w:lineRule="auto"/>
        <w:ind w:left="714" w:hanging="357"/>
        <w:jc w:val="both"/>
        <w:rPr>
          <w:b/>
          <w:bCs/>
          <w:sz w:val="28"/>
          <w:szCs w:val="28"/>
        </w:rPr>
      </w:pPr>
      <w:r w:rsidRPr="005C742B">
        <w:rPr>
          <w:b/>
          <w:bCs/>
          <w:sz w:val="28"/>
          <w:szCs w:val="28"/>
        </w:rPr>
        <w:lastRenderedPageBreak/>
        <w:t>Общая характеристика немецкой классической философии.</w:t>
      </w:r>
    </w:p>
    <w:p w:rsidR="00BE67BA" w:rsidRDefault="00C13222" w:rsidP="005810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Немецкая философия</w:t>
      </w:r>
      <w:r w:rsidRPr="00C1322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 – уникал</w:t>
      </w:r>
      <w:r w:rsidR="00993AD0">
        <w:rPr>
          <w:sz w:val="28"/>
          <w:szCs w:val="28"/>
        </w:rPr>
        <w:t>ьное явление мировой философии. Ее у</w:t>
      </w:r>
      <w:r>
        <w:rPr>
          <w:sz w:val="28"/>
          <w:szCs w:val="28"/>
        </w:rPr>
        <w:t>ник</w:t>
      </w:r>
      <w:r w:rsidR="00993AD0">
        <w:rPr>
          <w:sz w:val="28"/>
          <w:szCs w:val="28"/>
        </w:rPr>
        <w:t>альность</w:t>
      </w:r>
      <w:r>
        <w:rPr>
          <w:sz w:val="28"/>
          <w:szCs w:val="28"/>
        </w:rPr>
        <w:t xml:space="preserve"> со</w:t>
      </w:r>
      <w:r w:rsidR="00993AD0">
        <w:rPr>
          <w:sz w:val="28"/>
          <w:szCs w:val="28"/>
        </w:rPr>
        <w:t>стоит в том,</w:t>
      </w:r>
      <w:r>
        <w:rPr>
          <w:sz w:val="28"/>
          <w:szCs w:val="28"/>
        </w:rPr>
        <w:t xml:space="preserve"> что ей удалось глубоко исследовать</w:t>
      </w:r>
      <w:r w:rsidR="00993AD0">
        <w:rPr>
          <w:sz w:val="28"/>
          <w:szCs w:val="28"/>
        </w:rPr>
        <w:t xml:space="preserve"> проблемы, которые определили будущее разви</w:t>
      </w:r>
      <w:r w:rsidR="000608E1">
        <w:rPr>
          <w:sz w:val="28"/>
          <w:szCs w:val="28"/>
        </w:rPr>
        <w:t>тие фило</w:t>
      </w:r>
      <w:r w:rsidR="00993AD0">
        <w:rPr>
          <w:sz w:val="28"/>
          <w:szCs w:val="28"/>
        </w:rPr>
        <w:t>софии, совместить в себе почти все известные в тот период философские направления, открыть имена выдающихся философов, которые вошли в «золотой фонд» мировой философии.</w:t>
      </w:r>
      <w:r w:rsidR="00BE67BA">
        <w:rPr>
          <w:sz w:val="28"/>
          <w:szCs w:val="28"/>
        </w:rPr>
        <w:t xml:space="preserve"> Ее основу составило творчество пяти наиболее выдающихся не</w:t>
      </w:r>
      <w:r w:rsidR="000608E1">
        <w:rPr>
          <w:sz w:val="28"/>
          <w:szCs w:val="28"/>
        </w:rPr>
        <w:t xml:space="preserve">мецких философов того времени: Иммануила Канта, </w:t>
      </w:r>
      <w:r w:rsidR="00BE67BA">
        <w:rPr>
          <w:sz w:val="28"/>
          <w:szCs w:val="28"/>
        </w:rPr>
        <w:t xml:space="preserve"> Иоганна Фих</w:t>
      </w:r>
      <w:r w:rsidR="00993AD0">
        <w:rPr>
          <w:sz w:val="28"/>
          <w:szCs w:val="28"/>
        </w:rPr>
        <w:t>те</w:t>
      </w:r>
      <w:r w:rsidR="00BE67BA">
        <w:rPr>
          <w:sz w:val="28"/>
          <w:szCs w:val="28"/>
        </w:rPr>
        <w:t>, Фрид</w:t>
      </w:r>
      <w:r w:rsidR="00993AD0">
        <w:rPr>
          <w:sz w:val="28"/>
          <w:szCs w:val="28"/>
        </w:rPr>
        <w:t>риха Шеллинга</w:t>
      </w:r>
      <w:r w:rsidR="00BE67BA">
        <w:rPr>
          <w:sz w:val="28"/>
          <w:szCs w:val="28"/>
        </w:rPr>
        <w:t>, Георга</w:t>
      </w:r>
      <w:r w:rsidR="00993AD0">
        <w:rPr>
          <w:sz w:val="28"/>
          <w:szCs w:val="28"/>
        </w:rPr>
        <w:t xml:space="preserve"> Вильгельма Фридриха </w:t>
      </w:r>
      <w:r w:rsidR="00BE67BA">
        <w:rPr>
          <w:sz w:val="28"/>
          <w:szCs w:val="28"/>
        </w:rPr>
        <w:t>Ге</w:t>
      </w:r>
      <w:r w:rsidR="00993AD0">
        <w:rPr>
          <w:sz w:val="28"/>
          <w:szCs w:val="28"/>
        </w:rPr>
        <w:t>геля</w:t>
      </w:r>
      <w:r w:rsidR="00BE67BA">
        <w:rPr>
          <w:sz w:val="28"/>
          <w:szCs w:val="28"/>
        </w:rPr>
        <w:t>, Людвига Фейер</w:t>
      </w:r>
      <w:r w:rsidR="00993AD0">
        <w:rPr>
          <w:sz w:val="28"/>
          <w:szCs w:val="28"/>
        </w:rPr>
        <w:t>баха</w:t>
      </w:r>
      <w:r w:rsidR="00BE67BA">
        <w:rPr>
          <w:sz w:val="28"/>
          <w:szCs w:val="28"/>
        </w:rPr>
        <w:t>.</w:t>
      </w:r>
    </w:p>
    <w:p w:rsidR="00BE67BA" w:rsidRDefault="00BE67BA" w:rsidP="005810B5">
      <w:pPr>
        <w:pStyle w:val="21"/>
        <w:overflowPunct/>
        <w:autoSpaceDE/>
        <w:autoSpaceDN/>
        <w:adjustRightInd/>
        <w:spacing w:line="360" w:lineRule="auto"/>
        <w:textAlignment w:val="auto"/>
      </w:pPr>
      <w:r>
        <w:t>В немецкой классической философии были представлены три ведущих фи</w:t>
      </w:r>
      <w:r>
        <w:softHyphen/>
        <w:t>лософских направления:</w:t>
      </w:r>
    </w:p>
    <w:p w:rsidR="000608E1" w:rsidRDefault="007727A0" w:rsidP="005810B5">
      <w:pPr>
        <w:pStyle w:val="21"/>
        <w:overflowPunct/>
        <w:autoSpaceDE/>
        <w:autoSpaceDN/>
        <w:adjustRightInd/>
        <w:spacing w:line="360" w:lineRule="auto"/>
        <w:textAlignment w:val="auto"/>
      </w:pPr>
      <w:r>
        <w:pict>
          <v:group id="_x0000_s1026" editas="orgchart" style="width:427pt;height:133.35pt;mso-position-horizontal-relative:char;mso-position-vertical-relative:line" coordorigin="2099,3352" coordsize="32706,2667">
            <o:lock v:ext="edit" aspectratio="t"/>
            <o:diagram v:ext="edit" dgmstyle="0" dgmscalex="17112" dgmfontsize="2" constrainbounds="0,0,0,0" autolayout="f">
              <o:relationtable v:ext="edit">
                <o:rel v:ext="edit" idsrc="#_s1031" iddest="#_s1031"/>
                <o:rel v:ext="edit" idsrc="#_s1032" iddest="#_s1031" idcntr="#_s1030"/>
                <o:rel v:ext="edit" idsrc="#_s1033" iddest="#_s1031" idcntr="#_s1029"/>
                <o:rel v:ext="edit" idsrc="#_s1034" iddest="#_s1031" idcntr="#_s1028"/>
              </o:relationtable>
            </o:diagram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099;top:3352;width:32706;height:2667" o:preferrelative="f">
              <v:fill o:detectmouseclick="t"/>
              <v:path o:extrusionok="t" o:connecttype="none"/>
              <o:lock v:ext="edit" text="t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s1028" o:spid="_x0000_s1028" type="#_x0000_t34" style="position:absolute;left:23279;top:-1065;width:296;height:12094;rotation:270;flip:x" o:connectortype="elbow" adj=",59561,-699811" strokeweight="2.25pt"/>
            <v:shape id="_s1029" o:spid="_x0000_s1029" type="#_x0000_t34" style="position:absolute;left:17768;top:4446;width:296;height:1072;rotation:270;flip:x" o:connectortype="elbow" adj=",671760,-489795" strokeweight="2.25pt"/>
            <v:shape id="_s1030" o:spid="_x0000_s1030" type="#_x0000_t34" style="position:absolute;left:12257;top:7;width:296;height:9950;rotation:270" o:connectortype="elbow" adj=",-72399,-279778" strokeweight="2.25pt"/>
            <v:roundrect id="_s1031" o:spid="_x0000_s1031" style="position:absolute;left:10141;top:3733;width:14477;height:1101;v-text-anchor:middle" arcsize="10923f" o:dgmlayout="0" o:dgmnodekind="1" fillcolor="yellow">
              <v:textbox inset=".51694mm,.2585mm,.51694mm,.2585mm">
                <w:txbxContent>
                  <w:p w:rsidR="000608E1" w:rsidRPr="000608E1" w:rsidRDefault="000608E1" w:rsidP="000608E1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 w:rsidRPr="000608E1">
                      <w:rPr>
                        <w:b/>
                        <w:bCs/>
                        <w:u w:val="single"/>
                      </w:rPr>
                      <w:t>Ведущие направления немецкой классической философии</w:t>
                    </w:r>
                  </w:p>
                </w:txbxContent>
              </v:textbox>
            </v:roundrect>
            <v:roundrect id="_s1032" o:spid="_x0000_s1032" style="position:absolute;left:2099;top:5130;width:10662;height:718;v-text-anchor:middle" arcsize="10923f" o:dgmlayout="0" o:dgmnodekind="0" fillcolor="#fc0">
              <v:textbox inset=".51694mm,.2585mm,.51694mm,.2585mm">
                <w:txbxContent>
                  <w:p w:rsidR="000608E1" w:rsidRPr="000608E1" w:rsidRDefault="000608E1" w:rsidP="000608E1">
                    <w:pPr>
                      <w:jc w:val="center"/>
                      <w:rPr>
                        <w:b/>
                        <w:bCs/>
                      </w:rPr>
                    </w:pPr>
                    <w:r w:rsidRPr="000608E1">
                      <w:rPr>
                        <w:b/>
                        <w:bCs/>
                      </w:rPr>
                      <w:t>Объективный идеализм (Шеллинг, Гегель)</w:t>
                    </w:r>
                  </w:p>
                </w:txbxContent>
              </v:textbox>
            </v:roundrect>
            <v:roundrect id="_s1033" o:spid="_x0000_s1033" style="position:absolute;left:13121;top:5130;width:10662;height:718;v-text-anchor:middle" arcsize="10923f" o:dgmlayout="0" o:dgmnodekind="0" fillcolor="#fc0">
              <v:textbox inset=".51694mm,.2585mm,.51694mm,.2585mm">
                <w:txbxContent>
                  <w:p w:rsidR="000608E1" w:rsidRPr="000608E1" w:rsidRDefault="000608E1" w:rsidP="00B116F4">
                    <w:pPr>
                      <w:jc w:val="center"/>
                      <w:rPr>
                        <w:b/>
                        <w:bCs/>
                      </w:rPr>
                    </w:pPr>
                    <w:r w:rsidRPr="000608E1">
                      <w:rPr>
                        <w:b/>
                        <w:bCs/>
                      </w:rPr>
                      <w:t>Субъективный идеализм (Фихте)</w:t>
                    </w:r>
                  </w:p>
                </w:txbxContent>
              </v:textbox>
            </v:roundrect>
            <v:roundrect id="_s1034" o:spid="_x0000_s1034" style="position:absolute;left:24143;top:5130;width:10662;height:718;v-text-anchor:middle" arcsize="10923f" o:dgmlayout="0" o:dgmnodekind="0" fillcolor="#fc0">
              <v:textbox inset=".51694mm,.2585mm,.51694mm,.2585mm">
                <w:txbxContent>
                  <w:p w:rsidR="000608E1" w:rsidRPr="000608E1" w:rsidRDefault="000608E1" w:rsidP="000608E1">
                    <w:pPr>
                      <w:jc w:val="center"/>
                      <w:rPr>
                        <w:b/>
                        <w:bCs/>
                      </w:rPr>
                    </w:pPr>
                    <w:r w:rsidRPr="000608E1">
                      <w:rPr>
                        <w:b/>
                        <w:bCs/>
                      </w:rPr>
                      <w:t>Материализм</w:t>
                    </w:r>
                  </w:p>
                  <w:p w:rsidR="000608E1" w:rsidRPr="000608E1" w:rsidRDefault="000608E1" w:rsidP="000608E1">
                    <w:pPr>
                      <w:jc w:val="center"/>
                      <w:rPr>
                        <w:b/>
                        <w:bCs/>
                      </w:rPr>
                    </w:pPr>
                    <w:r w:rsidRPr="000608E1">
                      <w:rPr>
                        <w:b/>
                        <w:bCs/>
                      </w:rPr>
                      <w:t>(Фейербах)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0608E1" w:rsidRDefault="00BE67BA" w:rsidP="005810B5">
      <w:pPr>
        <w:pStyle w:val="21"/>
        <w:overflowPunct/>
        <w:autoSpaceDE/>
        <w:autoSpaceDN/>
        <w:adjustRightInd/>
        <w:spacing w:line="360" w:lineRule="auto"/>
        <w:textAlignment w:val="auto"/>
      </w:pPr>
      <w:r>
        <w:t>Вклад немецкой классической философии в мировую философскую мысль заключается в следующем:</w:t>
      </w:r>
    </w:p>
    <w:p w:rsidR="000608E1" w:rsidRDefault="00BE67BA" w:rsidP="000608E1">
      <w:pPr>
        <w:pStyle w:val="21"/>
        <w:numPr>
          <w:ilvl w:val="0"/>
          <w:numId w:val="14"/>
        </w:numPr>
        <w:overflowPunct/>
        <w:autoSpaceDE/>
        <w:autoSpaceDN/>
        <w:adjustRightInd/>
        <w:spacing w:line="360" w:lineRule="auto"/>
        <w:textAlignment w:val="auto"/>
      </w:pPr>
      <w:r>
        <w:t xml:space="preserve">учения </w:t>
      </w:r>
      <w:r w:rsidR="000608E1">
        <w:t xml:space="preserve">немецкой классической философии </w:t>
      </w:r>
      <w:r>
        <w:t xml:space="preserve">способствовали разработке диалектического мировоззрения; </w:t>
      </w:r>
    </w:p>
    <w:p w:rsidR="000608E1" w:rsidRDefault="00BE67BA" w:rsidP="000608E1">
      <w:pPr>
        <w:pStyle w:val="21"/>
        <w:numPr>
          <w:ilvl w:val="0"/>
          <w:numId w:val="14"/>
        </w:numPr>
        <w:overflowPunct/>
        <w:autoSpaceDE/>
        <w:autoSpaceDN/>
        <w:adjustRightInd/>
        <w:spacing w:line="360" w:lineRule="auto"/>
        <w:textAlignment w:val="auto"/>
      </w:pPr>
      <w:r>
        <w:t>немецкая классическая философия</w:t>
      </w:r>
      <w:r w:rsidR="000608E1">
        <w:t xml:space="preserve"> значительно обогатила логико-</w:t>
      </w:r>
      <w:r>
        <w:t xml:space="preserve">теоретический аппарат; </w:t>
      </w:r>
    </w:p>
    <w:p w:rsidR="00BE67BA" w:rsidRDefault="00BE67BA" w:rsidP="000608E1">
      <w:pPr>
        <w:pStyle w:val="21"/>
        <w:numPr>
          <w:ilvl w:val="0"/>
          <w:numId w:val="14"/>
        </w:numPr>
        <w:overflowPunct/>
        <w:autoSpaceDE/>
        <w:autoSpaceDN/>
        <w:adjustRightInd/>
        <w:spacing w:line="360" w:lineRule="auto"/>
        <w:textAlignment w:val="auto"/>
      </w:pPr>
      <w:r>
        <w:t xml:space="preserve">рассматривала историю как целостный процесс, а так же обратила серьезное внимание на исследование человеческой сущности. </w:t>
      </w:r>
    </w:p>
    <w:p w:rsidR="005C742B" w:rsidRDefault="005C742B" w:rsidP="005810B5">
      <w:pPr>
        <w:pStyle w:val="21"/>
        <w:overflowPunct/>
        <w:autoSpaceDE/>
        <w:autoSpaceDN/>
        <w:adjustRightInd/>
        <w:spacing w:line="360" w:lineRule="auto"/>
        <w:textAlignment w:val="auto"/>
      </w:pPr>
    </w:p>
    <w:p w:rsidR="005C742B" w:rsidRDefault="005C742B" w:rsidP="005810B5">
      <w:pPr>
        <w:pStyle w:val="21"/>
        <w:overflowPunct/>
        <w:autoSpaceDE/>
        <w:autoSpaceDN/>
        <w:adjustRightInd/>
        <w:spacing w:line="360" w:lineRule="auto"/>
        <w:textAlignment w:val="auto"/>
      </w:pPr>
    </w:p>
    <w:p w:rsidR="005C742B" w:rsidRDefault="005C742B" w:rsidP="005810B5">
      <w:pPr>
        <w:pStyle w:val="21"/>
        <w:overflowPunct/>
        <w:autoSpaceDE/>
        <w:autoSpaceDN/>
        <w:adjustRightInd/>
        <w:spacing w:line="360" w:lineRule="auto"/>
        <w:textAlignment w:val="auto"/>
      </w:pPr>
    </w:p>
    <w:p w:rsidR="005C742B" w:rsidRDefault="005C742B" w:rsidP="00542146">
      <w:pPr>
        <w:pStyle w:val="21"/>
        <w:overflowPunct/>
        <w:autoSpaceDE/>
        <w:autoSpaceDN/>
        <w:adjustRightInd/>
        <w:spacing w:line="360" w:lineRule="auto"/>
        <w:ind w:firstLine="0"/>
        <w:textAlignment w:val="auto"/>
      </w:pPr>
    </w:p>
    <w:p w:rsidR="005C742B" w:rsidRDefault="005C742B" w:rsidP="005810B5">
      <w:pPr>
        <w:pStyle w:val="a3"/>
        <w:spacing w:line="360" w:lineRule="auto"/>
        <w:jc w:val="both"/>
      </w:pPr>
      <w:r>
        <w:t>2. Критическая философия И. Канта</w:t>
      </w:r>
    </w:p>
    <w:p w:rsidR="00BE67BA" w:rsidRPr="005C742B" w:rsidRDefault="00BE67BA" w:rsidP="005810B5">
      <w:pPr>
        <w:pStyle w:val="1"/>
        <w:spacing w:line="360" w:lineRule="auto"/>
        <w:ind w:left="0" w:right="-545"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Основоположником немецкой классической философии являлся </w:t>
      </w:r>
      <w:r w:rsidR="00D3749C">
        <w:rPr>
          <w:b w:val="0"/>
          <w:bCs w:val="0"/>
        </w:rPr>
        <w:t>Иммануил К</w:t>
      </w:r>
      <w:r w:rsidR="000608E1">
        <w:rPr>
          <w:b w:val="0"/>
          <w:bCs w:val="0"/>
        </w:rPr>
        <w:t xml:space="preserve">ант </w:t>
      </w:r>
      <w:r>
        <w:rPr>
          <w:b w:val="0"/>
          <w:bCs w:val="0"/>
        </w:rPr>
        <w:t>– профессор Кенигсбергского университета, преподавал, логику,</w:t>
      </w:r>
      <w:r w:rsidR="005C742B">
        <w:rPr>
          <w:b w:val="0"/>
          <w:bCs w:val="0"/>
        </w:rPr>
        <w:t xml:space="preserve"> </w:t>
      </w:r>
      <w:r>
        <w:rPr>
          <w:b w:val="0"/>
          <w:bCs w:val="0"/>
        </w:rPr>
        <w:t>физику, математику, философию.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Все творчество И. Канта можно разделить на два больших перио</w:t>
      </w:r>
      <w:r w:rsidR="006F2774">
        <w:rPr>
          <w:sz w:val="28"/>
          <w:szCs w:val="28"/>
        </w:rPr>
        <w:t>да: «докри</w:t>
      </w:r>
      <w:r w:rsidR="006F2774">
        <w:rPr>
          <w:sz w:val="28"/>
          <w:szCs w:val="28"/>
        </w:rPr>
        <w:softHyphen/>
        <w:t>тический»  и «критический»</w:t>
      </w:r>
      <w:r>
        <w:rPr>
          <w:sz w:val="28"/>
          <w:szCs w:val="28"/>
        </w:rPr>
        <w:t>. В «докритический» пе</w:t>
      </w:r>
      <w:r>
        <w:rPr>
          <w:sz w:val="28"/>
          <w:szCs w:val="28"/>
        </w:rPr>
        <w:softHyphen/>
        <w:t xml:space="preserve">риод </w:t>
      </w:r>
      <w:r w:rsidR="000608E1">
        <w:rPr>
          <w:sz w:val="28"/>
          <w:szCs w:val="28"/>
        </w:rPr>
        <w:t xml:space="preserve">И. </w:t>
      </w:r>
      <w:r>
        <w:rPr>
          <w:sz w:val="28"/>
          <w:szCs w:val="28"/>
        </w:rPr>
        <w:t xml:space="preserve">Кант стоял на позициях естественнонаучного материализма. В центре его интересов были проблемы космологии, механики, антропологии и физической географии. Под влиянием Ньютона </w:t>
      </w:r>
      <w:r w:rsidR="000608E1">
        <w:rPr>
          <w:sz w:val="28"/>
          <w:szCs w:val="28"/>
        </w:rPr>
        <w:t xml:space="preserve">И. </w:t>
      </w:r>
      <w:r>
        <w:rPr>
          <w:sz w:val="28"/>
          <w:szCs w:val="28"/>
        </w:rPr>
        <w:t>Кант сформировал свои взгляды на космос, мир в целом.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«критический» период </w:t>
      </w:r>
      <w:r w:rsidR="000608E1">
        <w:rPr>
          <w:sz w:val="28"/>
          <w:szCs w:val="28"/>
        </w:rPr>
        <w:t xml:space="preserve">И. </w:t>
      </w:r>
      <w:r>
        <w:rPr>
          <w:sz w:val="28"/>
          <w:szCs w:val="28"/>
        </w:rPr>
        <w:t>Канта занимали проблемы познания, этики, эсте</w:t>
      </w:r>
      <w:r>
        <w:rPr>
          <w:sz w:val="28"/>
          <w:szCs w:val="28"/>
        </w:rPr>
        <w:softHyphen/>
        <w:t>тики, логики, социальной философии. В этот период появились три фундамен</w:t>
      </w:r>
      <w:r>
        <w:rPr>
          <w:sz w:val="28"/>
          <w:szCs w:val="28"/>
        </w:rPr>
        <w:softHyphen/>
        <w:t>тальных философских работы: «Критика чистого разума», «Критика практиче</w:t>
      </w:r>
      <w:r>
        <w:rPr>
          <w:sz w:val="28"/>
          <w:szCs w:val="28"/>
        </w:rPr>
        <w:softHyphen/>
        <w:t>ского разума», «Критика способности суждения».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развития </w:t>
      </w:r>
      <w:r w:rsidR="000608E1">
        <w:rPr>
          <w:sz w:val="28"/>
          <w:szCs w:val="28"/>
        </w:rPr>
        <w:t xml:space="preserve">И. </w:t>
      </w:r>
      <w:r>
        <w:rPr>
          <w:sz w:val="28"/>
          <w:szCs w:val="28"/>
        </w:rPr>
        <w:t>Канта базируется на  космологической гипотезе, согласно которой Земля и другие планеты возникли естественным путем из первичной туманности. Природа находится в постоянном изменении и развитии. Движение и покой относительны. Все живое на Земле, в том числе и человек – результат естественной биологиче</w:t>
      </w:r>
      <w:r>
        <w:rPr>
          <w:sz w:val="28"/>
          <w:szCs w:val="28"/>
        </w:rPr>
        <w:softHyphen/>
        <w:t>ской эволюции. В то же время Кант признает первоначалом Бога, приводящего в действие силы природы.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теори</w:t>
      </w:r>
      <w:r w:rsidR="000608E1">
        <w:rPr>
          <w:sz w:val="28"/>
          <w:szCs w:val="28"/>
        </w:rPr>
        <w:t>и познания И. Кант отстаивает идею агностицизма</w:t>
      </w:r>
      <w:r>
        <w:rPr>
          <w:sz w:val="28"/>
          <w:szCs w:val="28"/>
        </w:rPr>
        <w:t>. Разум человека наталкивается на неразрешимые пр</w:t>
      </w:r>
      <w:r w:rsidR="000608E1">
        <w:rPr>
          <w:sz w:val="28"/>
          <w:szCs w:val="28"/>
        </w:rPr>
        <w:t>отиворечия, которые И. Кант называл антиномиями.</w:t>
      </w:r>
      <w:r>
        <w:rPr>
          <w:sz w:val="28"/>
          <w:szCs w:val="28"/>
        </w:rPr>
        <w:t xml:space="preserve"> Например</w:t>
      </w:r>
      <w:r w:rsidR="000608E1">
        <w:rPr>
          <w:sz w:val="28"/>
          <w:szCs w:val="28"/>
        </w:rPr>
        <w:t>,</w:t>
      </w:r>
      <w:r>
        <w:rPr>
          <w:sz w:val="28"/>
          <w:szCs w:val="28"/>
        </w:rPr>
        <w:t xml:space="preserve"> антиномия:  Мир конечен – Мир бесконечен.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</w:t>
      </w:r>
      <w:r w:rsidR="000608E1">
        <w:rPr>
          <w:sz w:val="28"/>
          <w:szCs w:val="28"/>
        </w:rPr>
        <w:t xml:space="preserve"> познания, </w:t>
      </w:r>
      <w:r>
        <w:rPr>
          <w:sz w:val="28"/>
          <w:szCs w:val="28"/>
        </w:rPr>
        <w:t xml:space="preserve">по </w:t>
      </w:r>
      <w:r w:rsidR="000608E1">
        <w:rPr>
          <w:sz w:val="28"/>
          <w:szCs w:val="28"/>
        </w:rPr>
        <w:t xml:space="preserve">И. </w:t>
      </w:r>
      <w:r>
        <w:rPr>
          <w:sz w:val="28"/>
          <w:szCs w:val="28"/>
        </w:rPr>
        <w:t>Канту, проходит три ступени:  чувственное позна</w:t>
      </w:r>
      <w:r>
        <w:rPr>
          <w:sz w:val="28"/>
          <w:szCs w:val="28"/>
        </w:rPr>
        <w:softHyphen/>
        <w:t>ние,  рассудок, разум. Посредством чувствительности мы предмет воспринимаем, но мыслится он посредством рассудка. Познание возможно лишь в результа</w:t>
      </w:r>
      <w:r w:rsidR="000608E1">
        <w:rPr>
          <w:sz w:val="28"/>
          <w:szCs w:val="28"/>
        </w:rPr>
        <w:t>те их синтеза. Инст</w:t>
      </w:r>
      <w:r w:rsidR="000608E1">
        <w:rPr>
          <w:sz w:val="28"/>
          <w:szCs w:val="28"/>
        </w:rPr>
        <w:softHyphen/>
        <w:t xml:space="preserve">рументом рассудочного познания </w:t>
      </w:r>
      <w:r>
        <w:rPr>
          <w:sz w:val="28"/>
          <w:szCs w:val="28"/>
        </w:rPr>
        <w:t xml:space="preserve">являются категории. Научное знание есть знание категориальное. </w:t>
      </w:r>
      <w:r w:rsidR="000608E1">
        <w:rPr>
          <w:sz w:val="28"/>
          <w:szCs w:val="28"/>
        </w:rPr>
        <w:t xml:space="preserve">И. </w:t>
      </w:r>
      <w:r>
        <w:rPr>
          <w:sz w:val="28"/>
          <w:szCs w:val="28"/>
        </w:rPr>
        <w:t>Кант выделяет двенадцать  категорий и делит их на четыре класса:</w:t>
      </w:r>
      <w:r w:rsidR="000608E1">
        <w:rPr>
          <w:sz w:val="28"/>
          <w:szCs w:val="28"/>
        </w:rPr>
        <w:t xml:space="preserve"> количество, качество, отношение, модальность.</w:t>
      </w:r>
      <w:r>
        <w:rPr>
          <w:sz w:val="28"/>
          <w:szCs w:val="28"/>
        </w:rPr>
        <w:t xml:space="preserve"> Например: в класс количества включены категории – единство, множество, цельность.</w:t>
      </w:r>
    </w:p>
    <w:p w:rsidR="00BE67BA" w:rsidRDefault="00D3749C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</w:t>
      </w:r>
      <w:r w:rsidR="00BE67BA">
        <w:rPr>
          <w:sz w:val="28"/>
          <w:szCs w:val="28"/>
        </w:rPr>
        <w:t>Кант классифицирует само знание как результат познавательной дея</w:t>
      </w:r>
      <w:r w:rsidR="00BE67BA">
        <w:rPr>
          <w:sz w:val="28"/>
          <w:szCs w:val="28"/>
        </w:rPr>
        <w:softHyphen/>
        <w:t xml:space="preserve">тельности: </w:t>
      </w:r>
      <w:r w:rsidR="000608E1">
        <w:rPr>
          <w:sz w:val="28"/>
          <w:szCs w:val="28"/>
        </w:rPr>
        <w:t>апостериорное знание, априорное знание, «Вещь в себе».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Этические взгляды </w:t>
      </w:r>
      <w:r w:rsidR="000608E1">
        <w:rPr>
          <w:sz w:val="28"/>
          <w:szCs w:val="28"/>
        </w:rPr>
        <w:t xml:space="preserve">И. </w:t>
      </w:r>
      <w:r>
        <w:rPr>
          <w:sz w:val="28"/>
          <w:szCs w:val="28"/>
        </w:rPr>
        <w:t>Канта отражены в его высказывании: «Две вещи напол</w:t>
      </w:r>
      <w:r>
        <w:rPr>
          <w:sz w:val="28"/>
          <w:szCs w:val="28"/>
        </w:rPr>
        <w:softHyphen/>
        <w:t>няют душу всегда новым и все более сильным удивлением</w:t>
      </w:r>
      <w:r w:rsidR="00D3749C">
        <w:rPr>
          <w:sz w:val="28"/>
          <w:szCs w:val="28"/>
        </w:rPr>
        <w:t>,</w:t>
      </w:r>
      <w:r>
        <w:rPr>
          <w:sz w:val="28"/>
          <w:szCs w:val="28"/>
        </w:rPr>
        <w:t xml:space="preserve"> благоговением, чем чаще и продолжительнее мы размышляем о них – это звездное небо надо мной и моральный з</w:t>
      </w:r>
      <w:r w:rsidR="000608E1">
        <w:rPr>
          <w:sz w:val="28"/>
          <w:szCs w:val="28"/>
        </w:rPr>
        <w:t xml:space="preserve">акон во мне». Нравственный долг И. </w:t>
      </w:r>
      <w:r>
        <w:rPr>
          <w:sz w:val="28"/>
          <w:szCs w:val="28"/>
        </w:rPr>
        <w:t>Кант формулиру</w:t>
      </w:r>
      <w:r w:rsidR="000608E1">
        <w:rPr>
          <w:sz w:val="28"/>
          <w:szCs w:val="28"/>
        </w:rPr>
        <w:t xml:space="preserve">ет в форме нравственного закона (категорического императива): </w:t>
      </w:r>
      <w:r>
        <w:rPr>
          <w:sz w:val="28"/>
          <w:szCs w:val="28"/>
        </w:rPr>
        <w:t>«Поступай так, что бы максима твоей воли могла стать принципом всеобщего законодательства».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центре эстетического учения находится исследование категорий «пре</w:t>
      </w:r>
      <w:r>
        <w:rPr>
          <w:sz w:val="28"/>
          <w:szCs w:val="28"/>
        </w:rPr>
        <w:softHyphen/>
        <w:t>красное» и «возвышенное», а так же проблема «гения» - художника. Оригиналь</w:t>
      </w:r>
      <w:r>
        <w:rPr>
          <w:sz w:val="28"/>
          <w:szCs w:val="28"/>
        </w:rPr>
        <w:softHyphen/>
        <w:t>ность кантовского понимания прекрасного заключается в том, что философ связывает его с «незаинтересованным», бескорыстным, чистым созерцанием: чувство прекрасного свободно от жажды обладания, от любых помыслов вожде</w:t>
      </w:r>
      <w:r>
        <w:rPr>
          <w:sz w:val="28"/>
          <w:szCs w:val="28"/>
        </w:rPr>
        <w:softHyphen/>
        <w:t>ления, и поэтому оно выше всех других чувств. Воплощением эстетического духа является художник, который творит свой мир свободно.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 – политические взгляды </w:t>
      </w:r>
      <w:r w:rsidR="000608E1">
        <w:rPr>
          <w:sz w:val="28"/>
          <w:szCs w:val="28"/>
        </w:rPr>
        <w:t xml:space="preserve">И. </w:t>
      </w:r>
      <w:r>
        <w:rPr>
          <w:sz w:val="28"/>
          <w:szCs w:val="28"/>
        </w:rPr>
        <w:t>Канта базируются на следующих по</w:t>
      </w:r>
      <w:r>
        <w:rPr>
          <w:sz w:val="28"/>
          <w:szCs w:val="28"/>
        </w:rPr>
        <w:softHyphen/>
        <w:t>стулатах. Человек наделен изначально злой природой. Спасение человека – в моральном воспитании и жестком следовании моральному закону.</w:t>
      </w:r>
    </w:p>
    <w:p w:rsidR="00BE67BA" w:rsidRDefault="000608E1" w:rsidP="005810B5">
      <w:pPr>
        <w:pStyle w:val="21"/>
        <w:overflowPunct/>
        <w:autoSpaceDE/>
        <w:autoSpaceDN/>
        <w:adjustRightInd/>
        <w:spacing w:line="360" w:lineRule="auto"/>
        <w:textAlignment w:val="auto"/>
      </w:pPr>
      <w:r>
        <w:t xml:space="preserve">И. </w:t>
      </w:r>
      <w:r w:rsidR="00BE67BA">
        <w:t>Кант выдвинул идею демократии и правового порядка как в каждом от</w:t>
      </w:r>
      <w:r w:rsidR="00BE67BA">
        <w:softHyphen/>
        <w:t>дельном обществе, так и в международных отношениях, осуждал войны как наиболее тяжелое заблуждение и преступление человечества. Философ предска</w:t>
      </w:r>
      <w:r w:rsidR="00BE67BA">
        <w:softHyphen/>
        <w:t>зал в будущем «вечный мир». Войны будут либо запрещены правительством, либо станут экономически невыгодными.</w:t>
      </w:r>
    </w:p>
    <w:p w:rsidR="000608E1" w:rsidRDefault="000608E1" w:rsidP="005810B5">
      <w:pPr>
        <w:pStyle w:val="21"/>
        <w:overflowPunct/>
        <w:autoSpaceDE/>
        <w:autoSpaceDN/>
        <w:adjustRightInd/>
        <w:spacing w:line="360" w:lineRule="auto"/>
        <w:textAlignment w:val="auto"/>
      </w:pPr>
    </w:p>
    <w:p w:rsidR="005C742B" w:rsidRDefault="005C742B" w:rsidP="00542146">
      <w:pPr>
        <w:pStyle w:val="a3"/>
        <w:pageBreakBefore/>
        <w:spacing w:line="360" w:lineRule="auto"/>
        <w:jc w:val="both"/>
      </w:pPr>
      <w:r>
        <w:t>3. Идеалистическая философия И. Фихте и Ф. Шеллинга</w:t>
      </w:r>
    </w:p>
    <w:p w:rsidR="005C742B" w:rsidRDefault="005C742B" w:rsidP="005810B5">
      <w:pPr>
        <w:spacing w:line="360" w:lineRule="auto"/>
        <w:ind w:firstLine="708"/>
        <w:jc w:val="both"/>
        <w:rPr>
          <w:sz w:val="28"/>
          <w:szCs w:val="28"/>
        </w:rPr>
      </w:pPr>
    </w:p>
    <w:p w:rsidR="00BE67BA" w:rsidRDefault="000608E1" w:rsidP="005810B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Философские взгляды  Иоганна Фихте </w:t>
      </w:r>
      <w:r w:rsidR="00BE67BA">
        <w:rPr>
          <w:sz w:val="28"/>
          <w:szCs w:val="28"/>
        </w:rPr>
        <w:t>изложены в его работах: «Опыт критики всяческого откровения», «Наукоучение», «Основы естественного права».</w:t>
      </w:r>
    </w:p>
    <w:p w:rsidR="000608E1" w:rsidRDefault="00BE67BA" w:rsidP="005810B5">
      <w:pPr>
        <w:pStyle w:val="aa"/>
        <w:ind w:left="0" w:firstLine="720"/>
      </w:pPr>
      <w:r>
        <w:t>Свою философию мыслитель называет «наукоучением». Ключевым момен</w:t>
      </w:r>
      <w:r>
        <w:softHyphen/>
        <w:t xml:space="preserve">том философии </w:t>
      </w:r>
      <w:r w:rsidR="000608E1">
        <w:t xml:space="preserve">И. </w:t>
      </w:r>
      <w:r>
        <w:t xml:space="preserve">Фихте было выдвижение так называемой «Я – концепции», согласно которой «Я» имеет сложные взаимоотношения с окружающим миром, которые по </w:t>
      </w:r>
      <w:r w:rsidR="000608E1">
        <w:t xml:space="preserve">И. </w:t>
      </w:r>
      <w:r>
        <w:t xml:space="preserve">Фихте описываются  схемой </w:t>
      </w:r>
    </w:p>
    <w:p w:rsidR="000608E1" w:rsidRDefault="007727A0" w:rsidP="005810B5">
      <w:pPr>
        <w:pStyle w:val="aa"/>
        <w:ind w:left="0" w:firstLine="720"/>
      </w:pPr>
      <w:r>
        <w:pict>
          <v:group id="_x0000_s1035" editas="canvas" style="width:455pt;height:57.15pt;mso-position-horizontal-relative:char;mso-position-vertical-relative:line" coordorigin="2799,5422" coordsize="7032,898">
            <o:lock v:ext="edit" aspectratio="t"/>
            <v:shape id="_x0000_s1036" type="#_x0000_t75" style="position:absolute;left:2799;top:5422;width:7032;height:898" o:preferrelative="f">
              <v:fill o:detectmouseclick="t"/>
              <v:path o:extrusionok="t" o:connecttype="none"/>
              <o:lock v:ext="edit" text="t"/>
            </v:shape>
            <v:rect id="_x0000_s1037" style="position:absolute;left:2799;top:5721;width:865;height:300" fillcolor="aqua">
              <v:textbox>
                <w:txbxContent>
                  <w:p w:rsidR="000608E1" w:rsidRPr="000608E1" w:rsidRDefault="000608E1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0608E1">
                      <w:rPr>
                        <w:b/>
                        <w:bCs/>
                        <w:i/>
                        <w:iCs/>
                      </w:rPr>
                      <w:t>тезис</w:t>
                    </w:r>
                  </w:p>
                </w:txbxContent>
              </v:textbox>
            </v: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38" type="#_x0000_t13" style="position:absolute;left:3664;top:5721;width:326;height:300" fillcolor="yellow"/>
            <v:rect id="_x0000_s1039" style="position:absolute;left:3989;top:5721;width:1082;height:300" fillcolor="aqua">
              <v:textbox>
                <w:txbxContent>
                  <w:p w:rsidR="000608E1" w:rsidRPr="000608E1" w:rsidRDefault="000608E1">
                    <w:pPr>
                      <w:rPr>
                        <w:b/>
                        <w:bCs/>
                      </w:rPr>
                    </w:pPr>
                    <w:r w:rsidRPr="000608E1">
                      <w:rPr>
                        <w:b/>
                        <w:bCs/>
                      </w:rPr>
                      <w:t>антитезис</w:t>
                    </w:r>
                  </w:p>
                </w:txbxContent>
              </v:textbox>
            </v:rect>
            <v:shape id="_x0000_s1040" type="#_x0000_t13" style="position:absolute;left:5071;top:5721;width:433;height:300" fillcolor="yellow"/>
            <v:rect id="_x0000_s1041" style="position:absolute;left:5504;top:5721;width:973;height:300" fillcolor="aqua">
              <v:textbox>
                <w:txbxContent>
                  <w:p w:rsidR="000608E1" w:rsidRPr="000608E1" w:rsidRDefault="000608E1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0608E1">
                      <w:rPr>
                        <w:b/>
                        <w:bCs/>
                        <w:i/>
                        <w:iCs/>
                      </w:rPr>
                      <w:t>синтез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E67BA" w:rsidRDefault="000608E1" w:rsidP="005810B5">
      <w:pPr>
        <w:numPr>
          <w:ilvl w:val="0"/>
          <w:numId w:val="3"/>
        </w:numPr>
        <w:tabs>
          <w:tab w:val="clear" w:pos="900"/>
          <w:tab w:val="num" w:pos="-540"/>
          <w:tab w:val="left" w:pos="360"/>
        </w:tabs>
        <w:spacing w:line="360" w:lineRule="auto"/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E67BA">
        <w:rPr>
          <w:sz w:val="28"/>
          <w:szCs w:val="28"/>
        </w:rPr>
        <w:t>«Я» первоначально само себя полагает, само себя созидает,</w:t>
      </w:r>
    </w:p>
    <w:p w:rsidR="00BE67BA" w:rsidRDefault="00BE67BA" w:rsidP="005810B5">
      <w:pPr>
        <w:numPr>
          <w:ilvl w:val="0"/>
          <w:numId w:val="3"/>
        </w:numPr>
        <w:tabs>
          <w:tab w:val="clear" w:pos="900"/>
          <w:tab w:val="num" w:pos="-540"/>
          <w:tab w:val="left" w:pos="360"/>
        </w:tabs>
        <w:spacing w:line="360" w:lineRule="auto"/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«Я» полагает (образует) «не – Я», т.е. свою противоположность – внеш</w:t>
      </w:r>
      <w:r>
        <w:rPr>
          <w:sz w:val="28"/>
          <w:szCs w:val="28"/>
        </w:rPr>
        <w:softHyphen/>
        <w:t>нюю окружающую действительность (антитезис),</w:t>
      </w:r>
    </w:p>
    <w:p w:rsidR="00BE67BA" w:rsidRDefault="00BE67BA" w:rsidP="005810B5">
      <w:pPr>
        <w:numPr>
          <w:ilvl w:val="0"/>
          <w:numId w:val="3"/>
        </w:numPr>
        <w:tabs>
          <w:tab w:val="clear" w:pos="900"/>
          <w:tab w:val="num" w:pos="-540"/>
          <w:tab w:val="left" w:pos="360"/>
        </w:tabs>
        <w:spacing w:line="360" w:lineRule="auto"/>
        <w:ind w:left="0" w:right="-5" w:firstLine="0"/>
        <w:jc w:val="both"/>
        <w:rPr>
          <w:sz w:val="28"/>
          <w:szCs w:val="28"/>
        </w:rPr>
      </w:pPr>
      <w:r>
        <w:rPr>
          <w:sz w:val="28"/>
          <w:szCs w:val="28"/>
        </w:rPr>
        <w:t>«Я» полагает «Я» и «не – Я». Взаимодействие между «Я – человеком» и «не – Я» - окружающим миром происходит внутри «Абсолютного Я» (вмести</w:t>
      </w:r>
      <w:r>
        <w:rPr>
          <w:sz w:val="28"/>
          <w:szCs w:val="28"/>
        </w:rPr>
        <w:softHyphen/>
        <w:t>лища, высшей субстанции) с двух сторон:  с одной стороны, «Я» творит «не – Я», а с другой «не – Я» передает опыт, информацию «Я».</w:t>
      </w:r>
    </w:p>
    <w:p w:rsidR="00BE67BA" w:rsidRDefault="000608E1" w:rsidP="005810B5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Диалектика И. Фихте </w:t>
      </w:r>
      <w:r w:rsidR="00BE67BA">
        <w:rPr>
          <w:sz w:val="28"/>
          <w:szCs w:val="28"/>
        </w:rPr>
        <w:t>неразрывно связана с принципом деятельности, то есть активным отношением индивида (его духа, мыслящего «Я») к  действительности. Делается вывод о совпадении теоретического и практического начал в абсолютном субъекте, деятельность которого в процессе преодоления природы («не – Я») не только порождает весь мир, но и позволяет осознать самого себя.</w:t>
      </w:r>
    </w:p>
    <w:p w:rsidR="00BE67BA" w:rsidRDefault="00BE67BA" w:rsidP="005810B5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Преждевременная смерть помешала </w:t>
      </w:r>
      <w:r w:rsidR="000608E1">
        <w:rPr>
          <w:sz w:val="28"/>
          <w:szCs w:val="28"/>
        </w:rPr>
        <w:t xml:space="preserve">И. </w:t>
      </w:r>
      <w:r>
        <w:rPr>
          <w:sz w:val="28"/>
          <w:szCs w:val="28"/>
        </w:rPr>
        <w:t>Фихте глубже проработать «Я – кон</w:t>
      </w:r>
      <w:r>
        <w:rPr>
          <w:sz w:val="28"/>
          <w:szCs w:val="28"/>
        </w:rPr>
        <w:softHyphen/>
        <w:t>цепцию», она осталась незавершенной и была не принята и не понята его совре</w:t>
      </w:r>
      <w:r>
        <w:rPr>
          <w:sz w:val="28"/>
          <w:szCs w:val="28"/>
        </w:rPr>
        <w:softHyphen/>
        <w:t>менниками. Вместе с тем, она остается оригинальным взглядом на окружающий мир, его устройство.</w:t>
      </w:r>
    </w:p>
    <w:p w:rsidR="00BE67BA" w:rsidRDefault="000608E1" w:rsidP="005810B5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Философия Фридриха Шеллинга </w:t>
      </w:r>
      <w:r w:rsidR="00BE67BA">
        <w:rPr>
          <w:sz w:val="28"/>
          <w:szCs w:val="28"/>
        </w:rPr>
        <w:t>в своем развитии прошла три основных этапа: натурфилософию, практическую философию, иррационализм.</w:t>
      </w:r>
    </w:p>
    <w:p w:rsidR="00BE67BA" w:rsidRDefault="00BE67BA" w:rsidP="005810B5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Философск</w:t>
      </w:r>
      <w:r w:rsidR="006F2774">
        <w:rPr>
          <w:sz w:val="28"/>
          <w:szCs w:val="28"/>
        </w:rPr>
        <w:t xml:space="preserve">ие идеи </w:t>
      </w:r>
      <w:r w:rsidR="000608E1">
        <w:rPr>
          <w:sz w:val="28"/>
          <w:szCs w:val="28"/>
        </w:rPr>
        <w:t xml:space="preserve">Ф. </w:t>
      </w:r>
      <w:r w:rsidR="006F2774">
        <w:rPr>
          <w:sz w:val="28"/>
          <w:szCs w:val="28"/>
        </w:rPr>
        <w:t>Шеллинг изложил в работах</w:t>
      </w:r>
      <w:r>
        <w:rPr>
          <w:sz w:val="28"/>
          <w:szCs w:val="28"/>
        </w:rPr>
        <w:t xml:space="preserve"> «Идеи к философии при</w:t>
      </w:r>
      <w:r>
        <w:rPr>
          <w:sz w:val="28"/>
          <w:szCs w:val="28"/>
        </w:rPr>
        <w:softHyphen/>
        <w:t xml:space="preserve">роды», «Система трансцендентального идеализма». В натурфилософии </w:t>
      </w:r>
      <w:r w:rsidR="00D3749C">
        <w:rPr>
          <w:sz w:val="28"/>
          <w:szCs w:val="28"/>
        </w:rPr>
        <w:t xml:space="preserve">Ф. </w:t>
      </w:r>
      <w:r>
        <w:rPr>
          <w:sz w:val="28"/>
          <w:szCs w:val="28"/>
        </w:rPr>
        <w:t>Шел</w:t>
      </w:r>
      <w:r w:rsidR="006F2774">
        <w:rPr>
          <w:sz w:val="28"/>
          <w:szCs w:val="28"/>
        </w:rPr>
        <w:t>линг дает объяснение природы, согласно которому</w:t>
      </w:r>
      <w:r>
        <w:rPr>
          <w:sz w:val="28"/>
          <w:szCs w:val="28"/>
        </w:rPr>
        <w:t xml:space="preserve"> </w:t>
      </w:r>
      <w:r w:rsidR="006F2774">
        <w:rPr>
          <w:sz w:val="28"/>
          <w:szCs w:val="28"/>
        </w:rPr>
        <w:t>п</w:t>
      </w:r>
      <w:r>
        <w:rPr>
          <w:sz w:val="28"/>
          <w:szCs w:val="28"/>
        </w:rPr>
        <w:t>рирода есть «абсолютная» первопричина и первона</w:t>
      </w:r>
      <w:r>
        <w:rPr>
          <w:sz w:val="28"/>
          <w:szCs w:val="28"/>
        </w:rPr>
        <w:softHyphen/>
        <w:t>чало всего. Она также есть единство субъективного и объективного, вечный разум. Материя и дух едины и являются свойствами природы. Вся природа пронизана единым принципом: «от низшего в высшему». Движущей силой природы является ее полярность.</w:t>
      </w:r>
    </w:p>
    <w:p w:rsidR="000608E1" w:rsidRDefault="00BE67BA" w:rsidP="005810B5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практической философии </w:t>
      </w:r>
      <w:r w:rsidR="000608E1">
        <w:rPr>
          <w:sz w:val="28"/>
          <w:szCs w:val="28"/>
        </w:rPr>
        <w:t xml:space="preserve">Ф. </w:t>
      </w:r>
      <w:r>
        <w:rPr>
          <w:sz w:val="28"/>
          <w:szCs w:val="28"/>
        </w:rPr>
        <w:t>Шеллинг решает вопросы социал</w:t>
      </w:r>
      <w:r w:rsidR="00D3749C">
        <w:rPr>
          <w:sz w:val="28"/>
          <w:szCs w:val="28"/>
        </w:rPr>
        <w:t>ьно – полити</w:t>
      </w:r>
      <w:r w:rsidR="00D3749C">
        <w:rPr>
          <w:sz w:val="28"/>
          <w:szCs w:val="28"/>
        </w:rPr>
        <w:softHyphen/>
        <w:t xml:space="preserve">ческого характера </w:t>
      </w:r>
      <w:r>
        <w:rPr>
          <w:sz w:val="28"/>
          <w:szCs w:val="28"/>
        </w:rPr>
        <w:t xml:space="preserve">развития истории. Философ выделяет три вида истории: </w:t>
      </w:r>
    </w:p>
    <w:p w:rsidR="000608E1" w:rsidRDefault="000608E1" w:rsidP="005810B5">
      <w:pPr>
        <w:spacing w:line="360" w:lineRule="auto"/>
        <w:ind w:right="-5" w:firstLine="720"/>
        <w:jc w:val="both"/>
        <w:rPr>
          <w:sz w:val="28"/>
          <w:szCs w:val="28"/>
        </w:rPr>
      </w:pPr>
    </w:p>
    <w:p w:rsidR="00BE67BA" w:rsidRDefault="007727A0" w:rsidP="005810B5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noProof/>
        </w:rPr>
        <w:pict>
          <v:rect id="_x0000_s1042" style="position:absolute;left:0;text-align:left;margin-left:204pt;margin-top:0;width:140pt;height:38.1pt;z-index:251655680" fillcolor="#9c0">
            <v:textbox>
              <w:txbxContent>
                <w:p w:rsidR="000608E1" w:rsidRPr="000608E1" w:rsidRDefault="000608E1" w:rsidP="000608E1">
                  <w:pPr>
                    <w:jc w:val="center"/>
                    <w:rPr>
                      <w:b/>
                      <w:bCs/>
                    </w:rPr>
                  </w:pPr>
                  <w:r w:rsidRPr="000608E1">
                    <w:rPr>
                      <w:b/>
                      <w:bCs/>
                    </w:rPr>
                    <w:t>мировая история,</w:t>
                  </w:r>
                </w:p>
                <w:p w:rsidR="000608E1" w:rsidRPr="000608E1" w:rsidRDefault="000608E1" w:rsidP="000608E1">
                  <w:pPr>
                    <w:jc w:val="center"/>
                    <w:rPr>
                      <w:b/>
                      <w:bCs/>
                    </w:rPr>
                  </w:pPr>
                  <w:r w:rsidRPr="000608E1">
                    <w:rPr>
                      <w:b/>
                      <w:bCs/>
                    </w:rPr>
                    <w:t>история познания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3" editas="canvas" style="width:448pt;height:57.15pt;mso-position-horizontal-relative:char;mso-position-vertical-relative:line" coordorigin="2799,5902" coordsize="6924,898">
            <o:lock v:ext="edit" aspectratio="t"/>
            <v:shape id="_x0000_s1044" type="#_x0000_t75" style="position:absolute;left:2799;top:5902;width:6924;height:898" o:preferrelative="f">
              <v:fill o:detectmouseclick="t"/>
              <v:path o:extrusionok="t" o:connecttype="none"/>
              <o:lock v:ext="edit" text="t"/>
            </v:shape>
            <v:rect id="_x0000_s1045" style="position:absolute;left:2799;top:5902;width:2272;height:599" fillcolor="#f90">
              <v:textbox>
                <w:txbxContent>
                  <w:p w:rsidR="000608E1" w:rsidRPr="000608E1" w:rsidRDefault="000608E1">
                    <w:pPr>
                      <w:rPr>
                        <w:b/>
                        <w:bCs/>
                      </w:rPr>
                    </w:pPr>
                    <w:r w:rsidRPr="000608E1">
                      <w:rPr>
                        <w:b/>
                        <w:bCs/>
                      </w:rPr>
                      <w:t>естественная (история природы)</w:t>
                    </w:r>
                  </w:p>
                </w:txbxContent>
              </v:textbox>
            </v:rect>
            <v:rect id="_x0000_s1046" style="position:absolute;left:7884;top:5902;width:1638;height:599" fillcolor="yellow">
              <v:textbox>
                <w:txbxContent>
                  <w:p w:rsidR="00E3694E" w:rsidRDefault="000608E1" w:rsidP="000608E1">
                    <w:pPr>
                      <w:rPr>
                        <w:b/>
                        <w:bCs/>
                      </w:rPr>
                    </w:pPr>
                    <w:r w:rsidRPr="000608E1">
                      <w:rPr>
                        <w:b/>
                        <w:bCs/>
                      </w:rPr>
                      <w:t xml:space="preserve">история </w:t>
                    </w:r>
                  </w:p>
                  <w:p w:rsidR="000608E1" w:rsidRPr="000608E1" w:rsidRDefault="000608E1" w:rsidP="000608E1">
                    <w:pPr>
                      <w:rPr>
                        <w:b/>
                        <w:bCs/>
                      </w:rPr>
                    </w:pPr>
                    <w:r w:rsidRPr="000608E1">
                      <w:rPr>
                        <w:b/>
                        <w:bCs/>
                      </w:rPr>
                      <w:t>развития идей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E67BA">
        <w:rPr>
          <w:sz w:val="28"/>
          <w:szCs w:val="28"/>
        </w:rPr>
        <w:t xml:space="preserve"> </w:t>
      </w:r>
      <w:r w:rsidR="000608E1">
        <w:rPr>
          <w:sz w:val="28"/>
          <w:szCs w:val="28"/>
        </w:rPr>
        <w:tab/>
      </w:r>
      <w:r w:rsidR="00BE67BA">
        <w:rPr>
          <w:sz w:val="28"/>
          <w:szCs w:val="28"/>
        </w:rPr>
        <w:t xml:space="preserve">Важное значение имеют антропологические взгляды </w:t>
      </w:r>
      <w:r w:rsidR="000608E1">
        <w:rPr>
          <w:sz w:val="28"/>
          <w:szCs w:val="28"/>
        </w:rPr>
        <w:t xml:space="preserve">Ф. </w:t>
      </w:r>
      <w:r w:rsidR="00BE67BA">
        <w:rPr>
          <w:sz w:val="28"/>
          <w:szCs w:val="28"/>
        </w:rPr>
        <w:t>Шеллинга. Главной проблемой человечества является проблема свободы. Стремление к свободе заложено в самой природе человека. Окончательным результатом идеи свободы является создание правового  строя. В будущем человечество должно прийти к всемирному правовому строю и всемирной федерации правовых государств. Другой важной проблемой является проблема отчуждения – противоположный изначальным целям результат человеческой деятельности при соприкосновении идеи свободы с реальной действительностью.</w:t>
      </w:r>
    </w:p>
    <w:p w:rsidR="00BE67BA" w:rsidRDefault="00BE67BA" w:rsidP="005810B5">
      <w:pPr>
        <w:spacing w:line="360" w:lineRule="auto"/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жизни </w:t>
      </w:r>
      <w:r w:rsidR="000608E1">
        <w:rPr>
          <w:sz w:val="28"/>
          <w:szCs w:val="28"/>
        </w:rPr>
        <w:t xml:space="preserve">Ф. </w:t>
      </w:r>
      <w:r>
        <w:rPr>
          <w:sz w:val="28"/>
          <w:szCs w:val="28"/>
        </w:rPr>
        <w:t>Шеллинг пришел к иррационализму – отрицанию                ка</w:t>
      </w:r>
      <w:r>
        <w:rPr>
          <w:sz w:val="28"/>
          <w:szCs w:val="28"/>
        </w:rPr>
        <w:softHyphen/>
        <w:t>кой-либо логики   закономерности в истории и восприятию окружающей действи</w:t>
      </w:r>
      <w:r>
        <w:rPr>
          <w:sz w:val="28"/>
          <w:szCs w:val="28"/>
        </w:rPr>
        <w:softHyphen/>
        <w:t>тельности как необъяснимого хаоса.</w:t>
      </w:r>
    </w:p>
    <w:p w:rsidR="005C742B" w:rsidRDefault="000608E1" w:rsidP="000608E1">
      <w:pPr>
        <w:spacing w:line="360" w:lineRule="auto"/>
        <w:ind w:right="-5"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C742B">
        <w:rPr>
          <w:b/>
          <w:bCs/>
          <w:sz w:val="28"/>
          <w:szCs w:val="28"/>
        </w:rPr>
        <w:t>4. Объективный идеализм Г. Гегеля</w:t>
      </w:r>
    </w:p>
    <w:p w:rsidR="00BE67BA" w:rsidRPr="000608E1" w:rsidRDefault="00BE67BA" w:rsidP="000608E1">
      <w:pPr>
        <w:spacing w:line="360" w:lineRule="auto"/>
        <w:ind w:right="-5"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Философия</w:t>
      </w:r>
      <w:r w:rsidR="000608E1">
        <w:rPr>
          <w:sz w:val="28"/>
          <w:szCs w:val="28"/>
        </w:rPr>
        <w:t xml:space="preserve"> Георга Вильгельма Фридриха Гегеля</w:t>
      </w:r>
      <w:r>
        <w:rPr>
          <w:sz w:val="28"/>
          <w:szCs w:val="28"/>
        </w:rPr>
        <w:t xml:space="preserve"> считается вершиной немецкой классической философии, поскольку он пошел значительно дальше своих знаменитых предшественников.</w:t>
      </w:r>
    </w:p>
    <w:p w:rsidR="00BE67BA" w:rsidRDefault="00BE67BA" w:rsidP="005810B5">
      <w:pPr>
        <w:spacing w:line="360" w:lineRule="auto"/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Основной заслугой Гегеля является разработанные  им:</w:t>
      </w:r>
    </w:p>
    <w:p w:rsidR="000608E1" w:rsidRDefault="000608E1" w:rsidP="000608E1">
      <w:pPr>
        <w:tabs>
          <w:tab w:val="left" w:pos="360"/>
        </w:tabs>
        <w:spacing w:line="360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- теория объективного идеализма</w:t>
      </w:r>
      <w:r w:rsidR="00BE67BA" w:rsidRPr="005D1665">
        <w:rPr>
          <w:sz w:val="28"/>
          <w:szCs w:val="28"/>
        </w:rPr>
        <w:t>;</w:t>
      </w:r>
    </w:p>
    <w:p w:rsidR="00BE67BA" w:rsidRPr="000608E1" w:rsidRDefault="000608E1" w:rsidP="000608E1">
      <w:pPr>
        <w:tabs>
          <w:tab w:val="left" w:pos="360"/>
        </w:tabs>
        <w:spacing w:line="360" w:lineRule="auto"/>
        <w:ind w:right="-365"/>
        <w:jc w:val="both"/>
        <w:rPr>
          <w:sz w:val="28"/>
          <w:szCs w:val="28"/>
          <w:highlight w:val="green"/>
        </w:rPr>
      </w:pPr>
      <w:r>
        <w:rPr>
          <w:sz w:val="28"/>
          <w:szCs w:val="28"/>
        </w:rPr>
        <w:t>- всеобщий философский метод – диалектика.</w:t>
      </w:r>
    </w:p>
    <w:p w:rsidR="00BE67BA" w:rsidRDefault="00BE67BA" w:rsidP="005810B5">
      <w:pPr>
        <w:spacing w:line="360" w:lineRule="auto"/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важнейшим философским трудам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>Гегеля относятся: «Феноменология духа», «Энциклопедия философских наук», «Наука логики», «Философия природы», «Фило</w:t>
      </w:r>
      <w:r w:rsidR="005D1665">
        <w:rPr>
          <w:sz w:val="28"/>
          <w:szCs w:val="28"/>
        </w:rPr>
        <w:t>софия духа». «Философия права».</w:t>
      </w:r>
    </w:p>
    <w:p w:rsidR="00BE67BA" w:rsidRDefault="00BE67BA" w:rsidP="005810B5">
      <w:pPr>
        <w:spacing w:line="360" w:lineRule="auto"/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учении о бытии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>Гегель отождествляет бытие и мышление. Разум, сознание, идея обладают</w:t>
      </w:r>
      <w:r w:rsidR="005D1665">
        <w:rPr>
          <w:sz w:val="28"/>
          <w:szCs w:val="28"/>
        </w:rPr>
        <w:t xml:space="preserve"> бытием, а бытие – сознанием:</w:t>
      </w:r>
      <w:r>
        <w:rPr>
          <w:sz w:val="28"/>
          <w:szCs w:val="28"/>
        </w:rPr>
        <w:t xml:space="preserve"> </w:t>
      </w:r>
      <w:r w:rsidR="005D1665" w:rsidRPr="000608E1">
        <w:rPr>
          <w:b/>
          <w:bCs/>
          <w:i/>
          <w:iCs/>
          <w:sz w:val="28"/>
          <w:szCs w:val="28"/>
        </w:rPr>
        <w:t>в</w:t>
      </w:r>
      <w:r w:rsidRPr="000608E1">
        <w:rPr>
          <w:b/>
          <w:bCs/>
          <w:i/>
          <w:iCs/>
          <w:sz w:val="28"/>
          <w:szCs w:val="28"/>
        </w:rPr>
        <w:t>се разумное действительно</w:t>
      </w:r>
      <w:r w:rsidRPr="000608E1">
        <w:rPr>
          <w:b/>
          <w:bCs/>
          <w:sz w:val="28"/>
          <w:szCs w:val="28"/>
        </w:rPr>
        <w:t>,</w:t>
      </w:r>
      <w:r w:rsidRPr="000608E1">
        <w:rPr>
          <w:b/>
          <w:bCs/>
          <w:i/>
          <w:iCs/>
          <w:sz w:val="28"/>
          <w:szCs w:val="28"/>
        </w:rPr>
        <w:t xml:space="preserve"> а все действительное разумно</w:t>
      </w:r>
      <w:r w:rsidRPr="000608E1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>Гегель выводит особое философское понятие –</w:t>
      </w:r>
      <w:r w:rsidR="000608E1">
        <w:rPr>
          <w:sz w:val="28"/>
          <w:szCs w:val="28"/>
        </w:rPr>
        <w:t xml:space="preserve"> «абсолютную идею»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(мировой дух). Абсолютная идея является первопричиной всего окружающего мира, его предметов и явлений, обладает самосознанием и способно</w:t>
      </w:r>
      <w:r>
        <w:rPr>
          <w:sz w:val="28"/>
          <w:szCs w:val="28"/>
        </w:rPr>
        <w:softHyphen/>
        <w:t>стью творить.</w:t>
      </w:r>
    </w:p>
    <w:p w:rsidR="00BE67BA" w:rsidRDefault="00BE67BA" w:rsidP="005810B5">
      <w:pPr>
        <w:spacing w:line="360" w:lineRule="auto"/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в онтологии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>Гегеля играет особую роль. Он носитель абсолютной идеи. Сознание каждого человека – частица мирового духа. Именно в человеке аб</w:t>
      </w:r>
      <w:r>
        <w:rPr>
          <w:sz w:val="28"/>
          <w:szCs w:val="28"/>
        </w:rPr>
        <w:softHyphen/>
        <w:t>страктный и безличный мировой дух приобретает волю,  личность, характер, ин</w:t>
      </w:r>
      <w:r>
        <w:rPr>
          <w:sz w:val="28"/>
          <w:szCs w:val="28"/>
        </w:rPr>
        <w:softHyphen/>
        <w:t>дивидуальность. Через человека мировой дух проявляет себя в виде слов, речи, языка, жестов; познает себя через познавательную деятельность; творит – в виде ре</w:t>
      </w:r>
      <w:r>
        <w:rPr>
          <w:sz w:val="28"/>
          <w:szCs w:val="28"/>
        </w:rPr>
        <w:softHyphen/>
        <w:t>зультатов материальной и духовной культуры, созданной человеком.</w:t>
      </w:r>
    </w:p>
    <w:p w:rsidR="00BE67BA" w:rsidRDefault="00BE67BA" w:rsidP="005810B5">
      <w:pPr>
        <w:spacing w:line="360" w:lineRule="auto"/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Дух, по Гегелю, имеет три разновидности:</w:t>
      </w:r>
    </w:p>
    <w:p w:rsidR="000608E1" w:rsidRDefault="000608E1" w:rsidP="000608E1">
      <w:pPr>
        <w:numPr>
          <w:ilvl w:val="0"/>
          <w:numId w:val="5"/>
        </w:numPr>
        <w:tabs>
          <w:tab w:val="clear" w:pos="900"/>
          <w:tab w:val="num" w:pos="-540"/>
          <w:tab w:val="left" w:pos="360"/>
        </w:tabs>
        <w:spacing w:line="360" w:lineRule="auto"/>
        <w:ind w:left="0" w:right="-365" w:firstLine="0"/>
        <w:jc w:val="both"/>
        <w:rPr>
          <w:sz w:val="28"/>
          <w:szCs w:val="28"/>
        </w:rPr>
      </w:pPr>
      <w:r>
        <w:rPr>
          <w:sz w:val="28"/>
          <w:szCs w:val="28"/>
        </w:rPr>
        <w:t>субъективный дух – душа, сознание отдельного человека;</w:t>
      </w:r>
    </w:p>
    <w:p w:rsidR="000608E1" w:rsidRDefault="000608E1" w:rsidP="000608E1">
      <w:pPr>
        <w:numPr>
          <w:ilvl w:val="0"/>
          <w:numId w:val="5"/>
        </w:numPr>
        <w:tabs>
          <w:tab w:val="clear" w:pos="900"/>
          <w:tab w:val="num" w:pos="-540"/>
          <w:tab w:val="left" w:pos="360"/>
        </w:tabs>
        <w:spacing w:line="360" w:lineRule="auto"/>
        <w:ind w:left="0" w:right="-365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объективный дух – следующая ступень духа, «дух общества в целом». Выражением объективного духа является право, нравственность, гражданское обще</w:t>
      </w:r>
      <w:r>
        <w:rPr>
          <w:sz w:val="28"/>
          <w:szCs w:val="28"/>
        </w:rPr>
        <w:softHyphen/>
        <w:t>ство, государство;</w:t>
      </w:r>
    </w:p>
    <w:p w:rsidR="000608E1" w:rsidRDefault="000608E1" w:rsidP="000608E1">
      <w:pPr>
        <w:numPr>
          <w:ilvl w:val="0"/>
          <w:numId w:val="5"/>
        </w:numPr>
        <w:tabs>
          <w:tab w:val="clear" w:pos="900"/>
          <w:tab w:val="num" w:pos="-540"/>
          <w:tab w:val="left" w:pos="360"/>
        </w:tabs>
        <w:spacing w:line="360" w:lineRule="auto"/>
        <w:ind w:left="0" w:right="-365" w:firstLine="0"/>
        <w:jc w:val="both"/>
        <w:rPr>
          <w:sz w:val="28"/>
          <w:szCs w:val="28"/>
        </w:rPr>
      </w:pPr>
      <w:r>
        <w:rPr>
          <w:sz w:val="28"/>
          <w:szCs w:val="28"/>
        </w:rPr>
        <w:t>абсолютный дух – высшее проявление духа, вечно действительная истина. Выражением абсолютного духа являются: искусство, религия, философия.</w:t>
      </w:r>
    </w:p>
    <w:p w:rsidR="000608E1" w:rsidRDefault="007727A0" w:rsidP="005810B5">
      <w:pPr>
        <w:spacing w:line="360" w:lineRule="auto"/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47" editas="orgchart" style="width:6in;height:152.4pt;mso-position-horizontal-relative:char;mso-position-vertical-relative:line" coordorigin="1989,141" coordsize="7197,1800">
            <o:lock v:ext="edit" aspectratio="t"/>
            <o:diagram v:ext="edit" dgmstyle="6" dgmscalex="78675" dgmscaley="110974" dgmfontsize="14" constrainbounds="0,0,0,0" autoformat="t">
              <o:relationtable v:ext="edit">
                <o:rel v:ext="edit" idsrc="#_s1052" iddest="#_s1052"/>
                <o:rel v:ext="edit" idsrc="#_s1053" iddest="#_s1052" idcntr="#_s1051"/>
                <o:rel v:ext="edit" idsrc="#_s1054" iddest="#_s1052" idcntr="#_s1050"/>
                <o:rel v:ext="edit" idsrc="#_s1055" iddest="#_s1052" idcntr="#_s1049"/>
              </o:relationtable>
            </o:diagram>
            <v:shape id="_x0000_s1048" type="#_x0000_t75" style="position:absolute;left:1989;top:141;width:7197;height:1800" o:preferrelative="f" filled="t" fillcolor="yellow">
              <v:fill o:detectmouseclick="t"/>
              <v:path o:extrusionok="t" o:connecttype="none"/>
              <o:lock v:ext="edit" text="t"/>
            </v:shape>
            <v:shape id="_s1049" o:spid="_x0000_s1049" type="#_x0000_t34" style="position:absolute;left:6667;top:-218;width:360;height:2518;rotation:270;flip:x" o:connectortype="elbow" adj="6374,13064,-260050" strokecolor="#540000" strokeweight="2.2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s1050" o:spid="_x0000_s1050" type="#_x0000_t32" style="position:absolute;left:5409;top:1040;width:360;height:1;rotation:270" o:connectortype="elbow" adj="-152970,-1,-152970" strokecolor="#540000" strokeweight="2.25pt"/>
            <v:shape id="_s1051" o:spid="_x0000_s1051" type="#_x0000_t34" style="position:absolute;left:4149;top:-219;width:360;height:2519;rotation:270" o:connectortype="elbow" adj="6374,-13064,-45891" strokecolor="#540000" strokeweight="2.25pt"/>
            <v:roundrect id="_s1052" o:spid="_x0000_s1052" style="position:absolute;left:4211;top:141;width:2753;height:720;v-text-anchor:middle" arcsize="10923f" o:dgmlayout="0" o:dgmnodekind="1" fillcolor="#f9f67f" strokecolor="maroon">
              <v:fill color2="#fc0" rotate="t" focus="100%" type="gradient"/>
              <v:textbox inset="2.97181mm,1.48589mm,2.97181mm,1.48589mm">
                <w:txbxContent>
                  <w:p w:rsidR="000608E1" w:rsidRPr="007727A0" w:rsidRDefault="000608E1" w:rsidP="000608E1">
                    <w:pPr>
                      <w:jc w:val="center"/>
                      <w:rPr>
                        <w:sz w:val="28"/>
                      </w:rPr>
                    </w:pPr>
                    <w:r w:rsidRPr="007727A0">
                      <w:rPr>
                        <w:sz w:val="28"/>
                      </w:rPr>
                      <w:t>Абсолютная идея (Г.Гегель)</w:t>
                    </w:r>
                  </w:p>
                </w:txbxContent>
              </v:textbox>
            </v:roundrect>
            <v:roundrect id="_s1053" o:spid="_x0000_s1053" style="position:absolute;left:1989;top:1221;width:2159;height:720;v-text-anchor:middle" arcsize="10923f" o:dgmlayout="0" o:dgmnodekind="0" fillcolor="#f93" strokecolor="maroon">
              <v:fill color2="#f60" rotate="t" focus="100%" type="gradient"/>
              <v:textbox inset="2.97181mm,1.48589mm,2.97181mm,1.48589mm">
                <w:txbxContent>
                  <w:p w:rsidR="000608E1" w:rsidRPr="007727A0" w:rsidRDefault="000608E1" w:rsidP="000608E1">
                    <w:pPr>
                      <w:jc w:val="center"/>
                      <w:rPr>
                        <w:sz w:val="28"/>
                      </w:rPr>
                    </w:pPr>
                    <w:r w:rsidRPr="007727A0">
                      <w:rPr>
                        <w:sz w:val="28"/>
                      </w:rPr>
                      <w:t xml:space="preserve">Субъективный дух </w:t>
                    </w:r>
                  </w:p>
                </w:txbxContent>
              </v:textbox>
            </v:roundrect>
            <v:roundrect id="_s1054" o:spid="_x0000_s1054" style="position:absolute;left:4508;top:1221;width:2159;height:720;v-text-anchor:middle" arcsize="10923f" o:dgmlayout="0" o:dgmnodekind="0" fillcolor="#f93" strokecolor="maroon">
              <v:fill color2="#f60" rotate="t" focus="100%" type="gradient"/>
              <v:textbox inset="2.97181mm,1.48589mm,2.97181mm,1.48589mm">
                <w:txbxContent>
                  <w:p w:rsidR="000608E1" w:rsidRPr="007727A0" w:rsidRDefault="000608E1" w:rsidP="000608E1">
                    <w:pPr>
                      <w:jc w:val="center"/>
                      <w:rPr>
                        <w:sz w:val="28"/>
                      </w:rPr>
                    </w:pPr>
                    <w:r w:rsidRPr="007727A0">
                      <w:rPr>
                        <w:sz w:val="28"/>
                      </w:rPr>
                      <w:t>Объективный дух</w:t>
                    </w:r>
                  </w:p>
                </w:txbxContent>
              </v:textbox>
            </v:roundrect>
            <v:roundrect id="_s1055" o:spid="_x0000_s1055" style="position:absolute;left:7027;top:1221;width:2159;height:720;v-text-anchor:middle" arcsize="10923f" o:dgmlayout="0" o:dgmnodekind="0" fillcolor="#f93" strokecolor="maroon">
              <v:fill color2="#f60" rotate="t" focus="100%" type="gradient"/>
              <v:textbox inset="2.97181mm,1.48589mm,2.97181mm,1.48589mm">
                <w:txbxContent>
                  <w:p w:rsidR="000608E1" w:rsidRPr="007727A0" w:rsidRDefault="000608E1" w:rsidP="000608E1">
                    <w:pPr>
                      <w:jc w:val="center"/>
                      <w:rPr>
                        <w:sz w:val="28"/>
                      </w:rPr>
                    </w:pPr>
                    <w:r w:rsidRPr="007727A0">
                      <w:rPr>
                        <w:sz w:val="28"/>
                      </w:rPr>
                      <w:t>Абсолютный дух</w:t>
                    </w:r>
                  </w:p>
                </w:txbxContent>
              </v:textbox>
            </v:roundrect>
            <w10:wrap type="none"/>
            <w10:anchorlock/>
          </v:group>
        </w:pict>
      </w:r>
    </w:p>
    <w:p w:rsidR="00BE67BA" w:rsidRDefault="00BE67BA" w:rsidP="005810B5">
      <w:pPr>
        <w:spacing w:line="360" w:lineRule="auto"/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Величайшая заслуга</w:t>
      </w:r>
      <w:r w:rsidR="000608E1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Гегеля состоит в разработке </w:t>
      </w:r>
      <w:r w:rsidR="000608E1">
        <w:rPr>
          <w:sz w:val="28"/>
          <w:szCs w:val="28"/>
        </w:rPr>
        <w:t xml:space="preserve">диалектического метода. </w:t>
      </w:r>
      <w:r>
        <w:rPr>
          <w:sz w:val="28"/>
          <w:szCs w:val="28"/>
        </w:rPr>
        <w:t xml:space="preserve">Диалектика, по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>Гегелю, основополагающий закон развития и суще</w:t>
      </w:r>
      <w:r w:rsidR="005D1665">
        <w:rPr>
          <w:sz w:val="28"/>
          <w:szCs w:val="28"/>
        </w:rPr>
        <w:t>ствования М</w:t>
      </w:r>
      <w:r>
        <w:rPr>
          <w:sz w:val="28"/>
          <w:szCs w:val="28"/>
        </w:rPr>
        <w:t>ирового духа и со</w:t>
      </w:r>
      <w:r>
        <w:rPr>
          <w:sz w:val="28"/>
          <w:szCs w:val="28"/>
        </w:rPr>
        <w:softHyphen/>
        <w:t>творенного им окружающего мира.</w:t>
      </w:r>
    </w:p>
    <w:p w:rsidR="00BE67BA" w:rsidRDefault="00BE67BA" w:rsidP="005810B5">
      <w:pPr>
        <w:spacing w:line="360" w:lineRule="auto"/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происходит от абстрактного к конкретному и имеет следующий ме</w:t>
      </w:r>
      <w:r>
        <w:rPr>
          <w:sz w:val="28"/>
          <w:szCs w:val="28"/>
        </w:rPr>
        <w:softHyphen/>
      </w:r>
      <w:r w:rsidR="000608E1">
        <w:rPr>
          <w:sz w:val="28"/>
          <w:szCs w:val="28"/>
        </w:rPr>
        <w:t>ханизм: существует определенный тезис,</w:t>
      </w:r>
      <w:r>
        <w:rPr>
          <w:sz w:val="28"/>
          <w:szCs w:val="28"/>
        </w:rPr>
        <w:t xml:space="preserve"> данному тезису всегда находится </w:t>
      </w:r>
      <w:r w:rsidR="000608E1">
        <w:rPr>
          <w:sz w:val="28"/>
          <w:szCs w:val="28"/>
        </w:rPr>
        <w:t>антитезис</w:t>
      </w:r>
      <w:r w:rsidRPr="005D16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его противоположность. В результате взаимодействия двух противоположных тезисов получается </w:t>
      </w:r>
      <w:r w:rsidR="000608E1">
        <w:rPr>
          <w:sz w:val="28"/>
          <w:szCs w:val="28"/>
        </w:rPr>
        <w:t xml:space="preserve">синтез </w:t>
      </w:r>
      <w:r>
        <w:rPr>
          <w:sz w:val="28"/>
          <w:szCs w:val="28"/>
        </w:rPr>
        <w:t xml:space="preserve">– новое утверждение, которое, в свою очередь, становится тезисом, но на более высоком уровне развития. Данный процесс происходит снова и снова, и каждый раз образуется тезис все более и более высокого уровня. По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Гегелю, противоречия являются движущей силой прогресса. Но процесс развития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>Гегель понимает ограниченно; то есть развиваются идеи, мысли, а не пред</w:t>
      </w:r>
      <w:r>
        <w:rPr>
          <w:sz w:val="28"/>
          <w:szCs w:val="28"/>
        </w:rPr>
        <w:softHyphen/>
        <w:t xml:space="preserve">меты и явления материального мира, поэтому диалектика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>Гегеля называется идеалистической.</w:t>
      </w:r>
    </w:p>
    <w:p w:rsidR="00BE67BA" w:rsidRDefault="00BE67BA" w:rsidP="005810B5">
      <w:pPr>
        <w:spacing w:line="360" w:lineRule="auto"/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Природу (окружающий мир)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>Гегель понимает как инобытие идеи (то есть ан</w:t>
      </w:r>
      <w:r>
        <w:rPr>
          <w:sz w:val="28"/>
          <w:szCs w:val="28"/>
        </w:rPr>
        <w:softHyphen/>
        <w:t>титезис идеи, другую форму существования идеи).</w:t>
      </w:r>
      <w:r w:rsidRPr="005D1665">
        <w:rPr>
          <w:sz w:val="28"/>
          <w:szCs w:val="28"/>
        </w:rPr>
        <w:t xml:space="preserve"> </w:t>
      </w:r>
      <w:r w:rsidR="000608E1">
        <w:rPr>
          <w:sz w:val="28"/>
          <w:szCs w:val="28"/>
        </w:rPr>
        <w:t xml:space="preserve">Философия природы – </w:t>
      </w:r>
      <w:r>
        <w:rPr>
          <w:sz w:val="28"/>
          <w:szCs w:val="28"/>
        </w:rPr>
        <w:t xml:space="preserve">распадается у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>Гегеля на три больших раздела: механику, физику и органическую физику.</w:t>
      </w:r>
    </w:p>
    <w:p w:rsidR="00BE67BA" w:rsidRDefault="00BE67BA" w:rsidP="005810B5">
      <w:pPr>
        <w:spacing w:line="360" w:lineRule="auto"/>
        <w:ind w:right="-36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«механике»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>Гегель рассматривает такие фундаментальные философские категории, как материя, движение, пространство, время; из частнонаучных понятий – притяжение, отталкивание, масса, тяготение, падение, толчок и др. Самая фундамен</w:t>
      </w:r>
      <w:r>
        <w:rPr>
          <w:sz w:val="28"/>
          <w:szCs w:val="28"/>
        </w:rPr>
        <w:softHyphen/>
        <w:t>тальная положительная идея, предвосхитившая в определенной степени теорию от</w:t>
      </w:r>
      <w:r>
        <w:rPr>
          <w:sz w:val="28"/>
          <w:szCs w:val="28"/>
        </w:rPr>
        <w:softHyphen/>
        <w:t>носительности, сформирована самим Гегелем так: лишь в движении пространство и время действительны.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«физике» речь идет об общих и частных свойствах материи и их соедине</w:t>
      </w:r>
      <w:r>
        <w:rPr>
          <w:sz w:val="28"/>
          <w:szCs w:val="28"/>
        </w:rPr>
        <w:softHyphen/>
        <w:t>нии. В этой связи исследуются такие понятия, как свет, физическое тело, различ</w:t>
      </w:r>
      <w:r>
        <w:rPr>
          <w:sz w:val="28"/>
          <w:szCs w:val="28"/>
        </w:rPr>
        <w:softHyphen/>
        <w:t>ные «стихии» (например, воздух), удельный вес, звук, теплота и др. Причем все категории и понятия рассматриваются не хаотически, а в опре</w:t>
      </w:r>
      <w:r>
        <w:rPr>
          <w:sz w:val="28"/>
          <w:szCs w:val="28"/>
        </w:rPr>
        <w:softHyphen/>
        <w:t>деленной последовательности, восхождении и переходах.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«Органическая физика» содержит три последовательно восходящих один к другому подраздела: геологическая природа, растительная природа и животный организм. Здесь соответственно рассматривается история и жизнь Земли как планеты, специфика формообразовательного процесса у растений и животных, функции организма, соотношение рода и вида.</w:t>
      </w:r>
    </w:p>
    <w:p w:rsidR="00BE67BA" w:rsidRDefault="000608E1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BE67BA">
        <w:rPr>
          <w:sz w:val="28"/>
          <w:szCs w:val="28"/>
        </w:rPr>
        <w:t>Гегель высказал немало рациональных философско – методологических и научных идей (необходимость единства философского и частнонаучного изуче</w:t>
      </w:r>
      <w:r w:rsidR="00BE67BA">
        <w:rPr>
          <w:sz w:val="28"/>
          <w:szCs w:val="28"/>
        </w:rPr>
        <w:softHyphen/>
        <w:t>ния природы; понимание того, что природа есть целостный, взаимосвязанный прогресс).</w:t>
      </w:r>
    </w:p>
    <w:p w:rsidR="00BE67BA" w:rsidRDefault="000608E1" w:rsidP="000608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Социально-философская концепция Г. </w:t>
      </w:r>
      <w:r w:rsidR="00BE67BA">
        <w:rPr>
          <w:sz w:val="28"/>
          <w:szCs w:val="28"/>
        </w:rPr>
        <w:t>Гегеля заслуживает самого присталь</w:t>
      </w:r>
      <w:r w:rsidR="00BE67BA">
        <w:rPr>
          <w:sz w:val="28"/>
          <w:szCs w:val="28"/>
        </w:rPr>
        <w:softHyphen/>
        <w:t>ного внимания. Многие выводы сегодня звучат актуально. В «Философии исто</w:t>
      </w:r>
      <w:r w:rsidR="00BE67BA">
        <w:rPr>
          <w:sz w:val="28"/>
          <w:szCs w:val="28"/>
        </w:rPr>
        <w:softHyphen/>
        <w:t>рии»</w:t>
      </w:r>
      <w:r>
        <w:rPr>
          <w:sz w:val="28"/>
          <w:szCs w:val="28"/>
        </w:rPr>
        <w:t xml:space="preserve"> Г.</w:t>
      </w:r>
      <w:r w:rsidR="00BE67BA">
        <w:rPr>
          <w:sz w:val="28"/>
          <w:szCs w:val="28"/>
        </w:rPr>
        <w:t xml:space="preserve"> Гегель высказал ряд ценных догадок, связанных с пониманием историче</w:t>
      </w:r>
      <w:r w:rsidR="00BE67BA">
        <w:rPr>
          <w:sz w:val="28"/>
          <w:szCs w:val="28"/>
        </w:rPr>
        <w:softHyphen/>
        <w:t xml:space="preserve">ской закономерности, роли великих людей в истории. Историю человечества </w:t>
      </w:r>
      <w:r>
        <w:rPr>
          <w:sz w:val="28"/>
          <w:szCs w:val="28"/>
        </w:rPr>
        <w:t xml:space="preserve">  Г. </w:t>
      </w:r>
      <w:r w:rsidR="00BE67BA">
        <w:rPr>
          <w:sz w:val="28"/>
          <w:szCs w:val="28"/>
        </w:rPr>
        <w:t>Гегель понимал не как цепь случайных событий. Она для него носила закономер</w:t>
      </w:r>
      <w:r w:rsidR="00BE67BA">
        <w:rPr>
          <w:sz w:val="28"/>
          <w:szCs w:val="28"/>
        </w:rPr>
        <w:softHyphen/>
        <w:t xml:space="preserve">ный характер, в котором обнаруживается мировой разум. Великие люди играют роль в истории постольку «поскольку они являются воплощением духа своего времени». Смысл же всей мировой истории есть, по </w:t>
      </w:r>
      <w:r>
        <w:rPr>
          <w:sz w:val="28"/>
          <w:szCs w:val="28"/>
        </w:rPr>
        <w:t xml:space="preserve"> Г. </w:t>
      </w:r>
      <w:r w:rsidR="00BE67BA">
        <w:rPr>
          <w:sz w:val="28"/>
          <w:szCs w:val="28"/>
        </w:rPr>
        <w:t>Гегелю, прогресс в сознании природы – прогресс, который мы должны познать в его необходимости.</w:t>
      </w:r>
    </w:p>
    <w:p w:rsidR="005C742B" w:rsidRPr="00542146" w:rsidRDefault="000608E1" w:rsidP="005421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BE67BA">
        <w:rPr>
          <w:sz w:val="28"/>
          <w:szCs w:val="28"/>
        </w:rPr>
        <w:t>Гегель различает гражданское общество, как сферу реализации частных це</w:t>
      </w:r>
      <w:r w:rsidR="00BE67BA">
        <w:rPr>
          <w:sz w:val="28"/>
          <w:szCs w:val="28"/>
        </w:rPr>
        <w:softHyphen/>
        <w:t>лей и интересов отдельной личности и политическое государство. Гражданское общество и государство, согласно гегелевской концепции, соотносятся как рассудок и разум. Гражданское общество – это «внешнее государство», подлинное же государ</w:t>
      </w:r>
      <w:r w:rsidR="00BE67BA">
        <w:rPr>
          <w:sz w:val="28"/>
          <w:szCs w:val="28"/>
        </w:rPr>
        <w:softHyphen/>
        <w:t xml:space="preserve">ство – разумно, оно есть основание гражданского общества. Формирование гражданского общества </w:t>
      </w:r>
      <w:r>
        <w:rPr>
          <w:sz w:val="28"/>
          <w:szCs w:val="28"/>
        </w:rPr>
        <w:t xml:space="preserve">Г. </w:t>
      </w:r>
      <w:r w:rsidR="00BE67BA">
        <w:rPr>
          <w:sz w:val="28"/>
          <w:szCs w:val="28"/>
        </w:rPr>
        <w:t>Гегель связывает с развитием буржуазного, строя при этом философ говорит о диалектическом характере взаимосвязи социально – экономической и политической сфер гражданского общества.</w:t>
      </w:r>
    </w:p>
    <w:p w:rsidR="005C742B" w:rsidRDefault="005C742B" w:rsidP="00542146">
      <w:pPr>
        <w:pageBreakBefore/>
        <w:spacing w:line="360" w:lineRule="auto"/>
        <w:ind w:left="-18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Антропологический материализм Л. Фейербаха</w:t>
      </w:r>
    </w:p>
    <w:p w:rsidR="00BE67BA" w:rsidRPr="005C742B" w:rsidRDefault="00BE67BA" w:rsidP="005810B5">
      <w:pPr>
        <w:spacing w:line="360" w:lineRule="auto"/>
        <w:ind w:firstLine="708"/>
        <w:jc w:val="both"/>
        <w:rPr>
          <w:sz w:val="28"/>
          <w:szCs w:val="28"/>
        </w:rPr>
      </w:pPr>
      <w:r w:rsidRPr="005C742B">
        <w:rPr>
          <w:sz w:val="28"/>
          <w:szCs w:val="28"/>
        </w:rPr>
        <w:t xml:space="preserve">Материалистические традиции в немецкой классической философии развивал </w:t>
      </w:r>
      <w:r w:rsidR="000608E1">
        <w:rPr>
          <w:sz w:val="28"/>
          <w:szCs w:val="28"/>
        </w:rPr>
        <w:t xml:space="preserve"> Людвиг Фейербах.</w:t>
      </w:r>
    </w:p>
    <w:p w:rsidR="00BE67BA" w:rsidRDefault="00BE67BA" w:rsidP="005810B5">
      <w:pPr>
        <w:pStyle w:val="31"/>
        <w:ind w:firstLine="900"/>
      </w:pPr>
      <w:r>
        <w:t xml:space="preserve">В теории </w:t>
      </w:r>
      <w:r w:rsidR="000608E1">
        <w:t xml:space="preserve">антропологического материализма Л. </w:t>
      </w:r>
      <w:r w:rsidR="005D1665">
        <w:t>Фейербах обосновывает следующие</w:t>
      </w:r>
      <w:r>
        <w:t xml:space="preserve"> выводы:</w:t>
      </w:r>
    </w:p>
    <w:p w:rsidR="00BE67BA" w:rsidRDefault="00BE67BA" w:rsidP="005810B5">
      <w:pPr>
        <w:numPr>
          <w:ilvl w:val="0"/>
          <w:numId w:val="6"/>
        </w:numPr>
        <w:tabs>
          <w:tab w:val="clear" w:pos="900"/>
          <w:tab w:val="num" w:pos="-5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единственно существующими реальностями является природа и чело</w:t>
      </w:r>
      <w:r>
        <w:rPr>
          <w:sz w:val="28"/>
          <w:szCs w:val="28"/>
        </w:rPr>
        <w:softHyphen/>
        <w:t>век;</w:t>
      </w:r>
    </w:p>
    <w:p w:rsidR="00BE67BA" w:rsidRDefault="00BE67BA" w:rsidP="005810B5">
      <w:pPr>
        <w:numPr>
          <w:ilvl w:val="0"/>
          <w:numId w:val="6"/>
        </w:numPr>
        <w:tabs>
          <w:tab w:val="clear" w:pos="900"/>
          <w:tab w:val="num" w:pos="-5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человек является частью природы;</w:t>
      </w:r>
    </w:p>
    <w:p w:rsidR="00BE67BA" w:rsidRDefault="00BE67BA" w:rsidP="005810B5">
      <w:pPr>
        <w:pStyle w:val="11"/>
        <w:keepNext w:val="0"/>
        <w:numPr>
          <w:ilvl w:val="0"/>
          <w:numId w:val="6"/>
        </w:numPr>
        <w:tabs>
          <w:tab w:val="clear" w:pos="900"/>
          <w:tab w:val="num" w:pos="-540"/>
          <w:tab w:val="left" w:pos="360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</w:pPr>
      <w:r>
        <w:t>человек есть единство материального и духовного;</w:t>
      </w:r>
    </w:p>
    <w:p w:rsidR="00BE67BA" w:rsidRDefault="00BE67BA" w:rsidP="005810B5">
      <w:pPr>
        <w:numPr>
          <w:ilvl w:val="0"/>
          <w:numId w:val="6"/>
        </w:numPr>
        <w:tabs>
          <w:tab w:val="clear" w:pos="900"/>
          <w:tab w:val="num" w:pos="-5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человек должен стать главным интересом философии. Не мышление, не природа, а именно человек – центр всей методологии;</w:t>
      </w:r>
    </w:p>
    <w:p w:rsidR="00BE67BA" w:rsidRDefault="00BE67BA" w:rsidP="005810B5">
      <w:pPr>
        <w:numPr>
          <w:ilvl w:val="0"/>
          <w:numId w:val="6"/>
        </w:numPr>
        <w:tabs>
          <w:tab w:val="clear" w:pos="900"/>
          <w:tab w:val="num" w:pos="-5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идея существует не сама по себе, а есть продукт сознания человека;</w:t>
      </w:r>
    </w:p>
    <w:p w:rsidR="00BE67BA" w:rsidRDefault="00BE67BA" w:rsidP="005810B5">
      <w:pPr>
        <w:numPr>
          <w:ilvl w:val="0"/>
          <w:numId w:val="6"/>
        </w:numPr>
        <w:tabs>
          <w:tab w:val="clear" w:pos="900"/>
          <w:tab w:val="num" w:pos="-5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Бога как отдельной и самостоятельной реальности не существует; Бог – плод воображения человека;</w:t>
      </w:r>
    </w:p>
    <w:p w:rsidR="00BE67BA" w:rsidRDefault="00BE67BA" w:rsidP="005810B5">
      <w:pPr>
        <w:numPr>
          <w:ilvl w:val="0"/>
          <w:numId w:val="6"/>
        </w:numPr>
        <w:tabs>
          <w:tab w:val="clear" w:pos="900"/>
          <w:tab w:val="num" w:pos="-5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природа (материя) вечна и бесконечна, никем не сотворима и никем  не уничтожаема;</w:t>
      </w:r>
    </w:p>
    <w:p w:rsidR="00BE67BA" w:rsidRDefault="00BE67BA" w:rsidP="005810B5">
      <w:pPr>
        <w:numPr>
          <w:ilvl w:val="0"/>
          <w:numId w:val="6"/>
        </w:numPr>
        <w:tabs>
          <w:tab w:val="clear" w:pos="900"/>
          <w:tab w:val="num" w:pos="-5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все, что нас окружает (предметы, явления) есть  различные проявления мате</w:t>
      </w:r>
      <w:r>
        <w:rPr>
          <w:sz w:val="28"/>
          <w:szCs w:val="28"/>
        </w:rPr>
        <w:softHyphen/>
        <w:t>рии.</w:t>
      </w:r>
    </w:p>
    <w:p w:rsidR="00BE67BA" w:rsidRDefault="000608E1" w:rsidP="005810B5">
      <w:pPr>
        <w:pStyle w:val="4"/>
        <w:tabs>
          <w:tab w:val="num" w:pos="-540"/>
        </w:tabs>
        <w:spacing w:line="360" w:lineRule="auto"/>
        <w:ind w:left="0"/>
        <w:jc w:val="both"/>
      </w:pPr>
      <w:r>
        <w:t>В атеистическо-</w:t>
      </w:r>
      <w:r w:rsidR="00BE67BA">
        <w:t xml:space="preserve">антропологической теории </w:t>
      </w:r>
      <w:r>
        <w:t xml:space="preserve">Л. </w:t>
      </w:r>
      <w:r w:rsidR="00BE67BA">
        <w:t>Фейербаха важными являются следующие основные положения:</w:t>
      </w:r>
    </w:p>
    <w:p w:rsidR="00BE67BA" w:rsidRDefault="00BE67BA" w:rsidP="005810B5">
      <w:pPr>
        <w:pStyle w:val="11"/>
        <w:keepNext w:val="0"/>
        <w:numPr>
          <w:ilvl w:val="0"/>
          <w:numId w:val="7"/>
        </w:numPr>
        <w:tabs>
          <w:tab w:val="clear" w:pos="720"/>
          <w:tab w:val="num" w:pos="-540"/>
          <w:tab w:val="left" w:pos="360"/>
        </w:tabs>
        <w:overflowPunct/>
        <w:autoSpaceDE/>
        <w:autoSpaceDN/>
        <w:adjustRightInd/>
        <w:spacing w:line="360" w:lineRule="auto"/>
        <w:ind w:left="0" w:firstLine="0"/>
        <w:jc w:val="both"/>
        <w:textAlignment w:val="auto"/>
      </w:pPr>
      <w:r>
        <w:t>Бога как самостоятельной реальности нет;</w:t>
      </w:r>
    </w:p>
    <w:p w:rsidR="00BE67BA" w:rsidRDefault="00BE67BA" w:rsidP="005810B5">
      <w:pPr>
        <w:numPr>
          <w:ilvl w:val="0"/>
          <w:numId w:val="7"/>
        </w:numPr>
        <w:tabs>
          <w:tab w:val="clear" w:pos="720"/>
          <w:tab w:val="num" w:pos="-5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 – порождение сознания человека;</w:t>
      </w:r>
    </w:p>
    <w:p w:rsidR="00BE67BA" w:rsidRDefault="00BE67BA" w:rsidP="005810B5">
      <w:pPr>
        <w:numPr>
          <w:ilvl w:val="0"/>
          <w:numId w:val="7"/>
        </w:numPr>
        <w:tabs>
          <w:tab w:val="clear" w:pos="720"/>
          <w:tab w:val="num" w:pos="-5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мысль о Боге – сверхсильном разумном существе унижает человека, притупляет его страх и аффекты;</w:t>
      </w:r>
    </w:p>
    <w:p w:rsidR="00BE67BA" w:rsidRDefault="00BE67BA" w:rsidP="005810B5">
      <w:pPr>
        <w:numPr>
          <w:ilvl w:val="0"/>
          <w:numId w:val="7"/>
        </w:numPr>
        <w:tabs>
          <w:tab w:val="clear" w:pos="720"/>
          <w:tab w:val="num" w:pos="-5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 не является творцом, истинный творец – человек, а Бог – творение человека, его разума;</w:t>
      </w:r>
    </w:p>
    <w:p w:rsidR="00BE67BA" w:rsidRDefault="00BE67BA" w:rsidP="005810B5">
      <w:pPr>
        <w:numPr>
          <w:ilvl w:val="0"/>
          <w:numId w:val="7"/>
        </w:numPr>
        <w:tabs>
          <w:tab w:val="clear" w:pos="720"/>
          <w:tab w:val="num" w:pos="-5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религия – глубоко разработанная фантастическая идеология и не имеет общего с реальностью;</w:t>
      </w:r>
    </w:p>
    <w:p w:rsidR="00BE67BA" w:rsidRDefault="00BE67BA" w:rsidP="005810B5">
      <w:pPr>
        <w:numPr>
          <w:ilvl w:val="0"/>
          <w:numId w:val="7"/>
        </w:numPr>
        <w:tabs>
          <w:tab w:val="clear" w:pos="720"/>
          <w:tab w:val="num" w:pos="-54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корни религии – в чувстве бессилия человека перед высшим миром, его зависимости от него.</w:t>
      </w:r>
    </w:p>
    <w:p w:rsidR="00BE67BA" w:rsidRDefault="00BE67BA" w:rsidP="005810B5">
      <w:pPr>
        <w:pStyle w:val="31"/>
        <w:tabs>
          <w:tab w:val="clear" w:pos="0"/>
          <w:tab w:val="num" w:pos="-540"/>
        </w:tabs>
        <w:ind w:firstLine="720"/>
      </w:pPr>
      <w:r>
        <w:t xml:space="preserve">В теории познания </w:t>
      </w:r>
      <w:r w:rsidR="000608E1">
        <w:t xml:space="preserve">Л. </w:t>
      </w:r>
      <w:r>
        <w:t>Фейербах вел острую борьбу против агностициз</w:t>
      </w:r>
      <w:r w:rsidR="000608E1">
        <w:t xml:space="preserve">ма И. </w:t>
      </w:r>
      <w:r>
        <w:t>Канта, заявляя, что границы познания постоянно расширяются, что человече</w:t>
      </w:r>
      <w:r>
        <w:softHyphen/>
        <w:t>ский разум способен в своем развитии открыть глубочайшие тайны природы.</w:t>
      </w:r>
      <w:r w:rsidR="000608E1">
        <w:t xml:space="preserve"> Ис</w:t>
      </w:r>
      <w:r w:rsidR="000608E1">
        <w:softHyphen/>
        <w:t xml:space="preserve">ходный пункт познания – это ощущения, </w:t>
      </w:r>
      <w:r>
        <w:t>источником которых является матери</w:t>
      </w:r>
      <w:r>
        <w:softHyphen/>
        <w:t xml:space="preserve">альный мир. </w:t>
      </w:r>
      <w:r w:rsidR="000608E1">
        <w:t xml:space="preserve">Л. </w:t>
      </w:r>
      <w:r>
        <w:t>Фейербах пытается снять противоречия между эмпиризмом и рационализмом, старается показать единство чувственного и рационального моментов в познании, утверждая, что ощущения человека обязательно сопровож</w:t>
      </w:r>
      <w:r>
        <w:softHyphen/>
        <w:t>даются мы</w:t>
      </w:r>
      <w:r w:rsidR="000608E1">
        <w:t>слью. Однако Фейербах отстаивал материалистический сенсуализм,</w:t>
      </w:r>
      <w:r>
        <w:t xml:space="preserve"> так как основой познания рассматривал только ощущения, а не практику.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методологии,  материализм </w:t>
      </w:r>
      <w:r w:rsidR="000608E1">
        <w:rPr>
          <w:sz w:val="28"/>
          <w:szCs w:val="28"/>
        </w:rPr>
        <w:t xml:space="preserve">Л. </w:t>
      </w:r>
      <w:r>
        <w:rPr>
          <w:sz w:val="28"/>
          <w:szCs w:val="28"/>
        </w:rPr>
        <w:t>Фейербаха оценивается как ме</w:t>
      </w:r>
      <w:r>
        <w:rPr>
          <w:sz w:val="28"/>
          <w:szCs w:val="28"/>
        </w:rPr>
        <w:softHyphen/>
        <w:t xml:space="preserve">тафизический, хотя имеют место элементы диалектики. Интересные догадки можно найти у </w:t>
      </w:r>
      <w:r w:rsidR="000608E1">
        <w:rPr>
          <w:sz w:val="28"/>
          <w:szCs w:val="28"/>
        </w:rPr>
        <w:t xml:space="preserve">Л. </w:t>
      </w:r>
      <w:r>
        <w:rPr>
          <w:sz w:val="28"/>
          <w:szCs w:val="28"/>
        </w:rPr>
        <w:t xml:space="preserve">Фейербаха об источнике развития – противоречии. Он считает, что противоположности относятся к одному и тому же роду сущности: добро – зло (нравственность), приятное – неприятное (ощущения), сладкое – кислое (вкус), мужчина – женщина (человек). Принцип развития позволил </w:t>
      </w:r>
      <w:r w:rsidR="000608E1">
        <w:rPr>
          <w:sz w:val="28"/>
          <w:szCs w:val="28"/>
        </w:rPr>
        <w:t xml:space="preserve">Л. </w:t>
      </w:r>
      <w:r>
        <w:rPr>
          <w:sz w:val="28"/>
          <w:szCs w:val="28"/>
        </w:rPr>
        <w:t>Фейербаху объяснить возникновение человека и его сознания.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классическая немецкая философия сыграла выдающуюся роль в истории развития диалектического мышления, в критическом отношении к метафизическому методу, который господствовал в философии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вв.</w:t>
      </w:r>
    </w:p>
    <w:p w:rsidR="00BE67BA" w:rsidRDefault="00BE67BA" w:rsidP="005421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немецких философов заключается в том, что именно они раз</w:t>
      </w:r>
      <w:r>
        <w:rPr>
          <w:sz w:val="28"/>
          <w:szCs w:val="28"/>
        </w:rPr>
        <w:softHyphen/>
        <w:t xml:space="preserve">работали диалектический метод. </w:t>
      </w:r>
      <w:r w:rsidR="000608E1">
        <w:rPr>
          <w:sz w:val="28"/>
          <w:szCs w:val="28"/>
        </w:rPr>
        <w:t xml:space="preserve">И. </w:t>
      </w:r>
      <w:r>
        <w:rPr>
          <w:sz w:val="28"/>
          <w:szCs w:val="28"/>
        </w:rPr>
        <w:t>Кант попытался обосновать идеалистическую диалектику в своем учении об антиномиях чистого разума. Фихте вложил в идеалистическую диалектику понимание разума как движения от тезиса через ан</w:t>
      </w:r>
      <w:r>
        <w:rPr>
          <w:sz w:val="28"/>
          <w:szCs w:val="28"/>
        </w:rPr>
        <w:softHyphen/>
        <w:t xml:space="preserve">титезис к синтезу. Наиболее развернутый взгляд диалектика получает у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>Гегеля, в его методе, который раскрывает диалектику вещей, развитие общества и при</w:t>
      </w:r>
      <w:r>
        <w:rPr>
          <w:sz w:val="28"/>
          <w:szCs w:val="28"/>
        </w:rPr>
        <w:softHyphen/>
        <w:t xml:space="preserve">роды. Вместе с материализмом </w:t>
      </w:r>
      <w:r w:rsidR="000608E1">
        <w:rPr>
          <w:sz w:val="28"/>
          <w:szCs w:val="28"/>
        </w:rPr>
        <w:t xml:space="preserve">Л. </w:t>
      </w:r>
      <w:r>
        <w:rPr>
          <w:sz w:val="28"/>
          <w:szCs w:val="28"/>
        </w:rPr>
        <w:t xml:space="preserve">Фейербаха диалектика </w:t>
      </w:r>
      <w:r w:rsidR="000608E1">
        <w:rPr>
          <w:sz w:val="28"/>
          <w:szCs w:val="28"/>
        </w:rPr>
        <w:t xml:space="preserve">Г. </w:t>
      </w:r>
      <w:r>
        <w:rPr>
          <w:sz w:val="28"/>
          <w:szCs w:val="28"/>
        </w:rPr>
        <w:t>Гегеля стала основой для дальнейшего развития философской мысли.</w:t>
      </w:r>
    </w:p>
    <w:p w:rsidR="00BE67BA" w:rsidRDefault="000608E1" w:rsidP="00542146">
      <w:pPr>
        <w:pStyle w:val="3"/>
        <w:spacing w:line="360" w:lineRule="auto"/>
      </w:pPr>
      <w:r>
        <w:t>Л</w:t>
      </w:r>
      <w:r w:rsidR="00BE67BA">
        <w:t>итература</w:t>
      </w:r>
    </w:p>
    <w:p w:rsidR="00BE67BA" w:rsidRDefault="00BE67BA" w:rsidP="005810B5">
      <w:pPr>
        <w:spacing w:line="360" w:lineRule="auto"/>
        <w:jc w:val="both"/>
      </w:pPr>
    </w:p>
    <w:p w:rsidR="00BE67BA" w:rsidRDefault="00BE67BA" w:rsidP="005810B5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Гегель Г.В.Ф. Лекции по истории философии. – СПб, Наука, 1994.</w:t>
      </w:r>
    </w:p>
    <w:p w:rsidR="00BE67BA" w:rsidRDefault="00BE67BA" w:rsidP="005810B5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Канке В.А. Философия. – М., 1996.</w:t>
      </w:r>
    </w:p>
    <w:p w:rsidR="00BE67BA" w:rsidRDefault="00BE67BA" w:rsidP="005810B5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Кант И. Критика чистого разума. // Мир философии. М., 1991.</w:t>
      </w:r>
    </w:p>
    <w:p w:rsidR="00BE67BA" w:rsidRDefault="00BE67BA" w:rsidP="005810B5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Кохановский В.П. Философия. Ростов-на-Дону, 1995.</w:t>
      </w:r>
    </w:p>
    <w:p w:rsidR="00BE67BA" w:rsidRDefault="00BE67BA" w:rsidP="005810B5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Магомедов А.А. История философии. Учебное пособие.  Ставрополь, 2000.</w:t>
      </w:r>
    </w:p>
    <w:p w:rsidR="00BE67BA" w:rsidRDefault="00BE67BA" w:rsidP="005810B5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Несмелиев Е.Е. основы философии в вопросах и ответах. Учебное пособие. Ростов-на-Дону, 1997.</w:t>
      </w:r>
    </w:p>
    <w:p w:rsidR="00BE67BA" w:rsidRDefault="00BE67BA" w:rsidP="005810B5">
      <w:pPr>
        <w:pStyle w:val="210"/>
        <w:numPr>
          <w:ilvl w:val="0"/>
          <w:numId w:val="9"/>
        </w:numPr>
        <w:tabs>
          <w:tab w:val="clear" w:pos="720"/>
          <w:tab w:val="num" w:pos="0"/>
          <w:tab w:val="left" w:pos="360"/>
        </w:tabs>
        <w:overflowPunct/>
        <w:autoSpaceDE/>
        <w:autoSpaceDN/>
        <w:adjustRightInd/>
        <w:spacing w:line="360" w:lineRule="auto"/>
        <w:ind w:left="0" w:firstLine="0"/>
        <w:textAlignment w:val="auto"/>
      </w:pPr>
      <w:r>
        <w:t>Радугин А.А. Философия. Курс лекций. М., 1996.</w:t>
      </w:r>
    </w:p>
    <w:p w:rsidR="00BE67BA" w:rsidRDefault="00BE67BA" w:rsidP="005810B5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Рефераты по истории философии для студентов вузов / под ред. В.П. Кохановского, В.П. Яковлева. Ростов-на-Дону, 2002.</w:t>
      </w:r>
    </w:p>
    <w:p w:rsidR="00BE67BA" w:rsidRDefault="00BE67BA" w:rsidP="005810B5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Спиркин А.Т. Философия. М., 2001.</w:t>
      </w:r>
    </w:p>
    <w:p w:rsidR="00BE67BA" w:rsidRDefault="00BE67BA" w:rsidP="005810B5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Таранов П.С. 106 философов: жизнь, судьба, учение. Анатомия мудрости. Симферополь, 1995.</w:t>
      </w:r>
    </w:p>
    <w:p w:rsidR="00BE67BA" w:rsidRDefault="00BE67BA" w:rsidP="005810B5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Фейербах Л. О «начале философии» // Мир философии. М., 1991. </w:t>
      </w:r>
    </w:p>
    <w:p w:rsidR="00BE67BA" w:rsidRDefault="00BE67BA" w:rsidP="005810B5">
      <w:pPr>
        <w:numPr>
          <w:ilvl w:val="0"/>
          <w:numId w:val="9"/>
        </w:numPr>
        <w:tabs>
          <w:tab w:val="clear" w:pos="72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Фихте И.Г. Первое введение в наукоучение // Мир философии. М., 1991.</w:t>
      </w:r>
    </w:p>
    <w:p w:rsidR="00BE67BA" w:rsidRDefault="00BE67BA" w:rsidP="005810B5">
      <w:pPr>
        <w:spacing w:line="360" w:lineRule="auto"/>
        <w:ind w:firstLine="720"/>
        <w:jc w:val="both"/>
        <w:rPr>
          <w:sz w:val="28"/>
          <w:szCs w:val="28"/>
        </w:rPr>
      </w:pPr>
    </w:p>
    <w:p w:rsidR="009C24F3" w:rsidRDefault="009C24F3" w:rsidP="005810B5">
      <w:pPr>
        <w:spacing w:line="360" w:lineRule="auto"/>
        <w:jc w:val="both"/>
      </w:pPr>
      <w:bookmarkStart w:id="0" w:name="_GoBack"/>
      <w:bookmarkEnd w:id="0"/>
    </w:p>
    <w:sectPr w:rsidR="009C24F3" w:rsidSect="00A8744B">
      <w:footerReference w:type="default" r:id="rId7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F25" w:rsidRDefault="00821F25">
      <w:r>
        <w:separator/>
      </w:r>
    </w:p>
  </w:endnote>
  <w:endnote w:type="continuationSeparator" w:id="0">
    <w:p w:rsidR="00821F25" w:rsidRDefault="0082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91F" w:rsidRDefault="00FB791F" w:rsidP="00396B52">
    <w:pPr>
      <w:pStyle w:val="ab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7727A0">
      <w:rPr>
        <w:rStyle w:val="ad"/>
        <w:noProof/>
      </w:rPr>
      <w:t>1</w:t>
    </w:r>
    <w:r>
      <w:rPr>
        <w:rStyle w:val="ad"/>
      </w:rPr>
      <w:fldChar w:fldCharType="end"/>
    </w:r>
  </w:p>
  <w:p w:rsidR="00FB791F" w:rsidRDefault="00FB791F" w:rsidP="00BE67B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F25" w:rsidRDefault="00821F25">
      <w:r>
        <w:separator/>
      </w:r>
    </w:p>
  </w:footnote>
  <w:footnote w:type="continuationSeparator" w:id="0">
    <w:p w:rsidR="00821F25" w:rsidRDefault="00821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32680"/>
    <w:multiLevelType w:val="hybridMultilevel"/>
    <w:tmpl w:val="797E3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10B4E"/>
    <w:multiLevelType w:val="hybridMultilevel"/>
    <w:tmpl w:val="6200292C"/>
    <w:lvl w:ilvl="0" w:tplc="6A888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A84D80"/>
    <w:multiLevelType w:val="hybridMultilevel"/>
    <w:tmpl w:val="7CE26F2A"/>
    <w:lvl w:ilvl="0" w:tplc="6A888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F0716A"/>
    <w:multiLevelType w:val="hybridMultilevel"/>
    <w:tmpl w:val="982C7DC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350D3"/>
    <w:multiLevelType w:val="hybridMultilevel"/>
    <w:tmpl w:val="D5F8214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60A17ED"/>
    <w:multiLevelType w:val="hybridMultilevel"/>
    <w:tmpl w:val="2632A484"/>
    <w:lvl w:ilvl="0" w:tplc="BA223EA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E62ADB"/>
    <w:multiLevelType w:val="hybridMultilevel"/>
    <w:tmpl w:val="B248051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CA3091"/>
    <w:multiLevelType w:val="hybridMultilevel"/>
    <w:tmpl w:val="DF5A41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B6F7A"/>
    <w:multiLevelType w:val="hybridMultilevel"/>
    <w:tmpl w:val="DF880B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1843FF"/>
    <w:multiLevelType w:val="hybridMultilevel"/>
    <w:tmpl w:val="8398D8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AFA"/>
    <w:multiLevelType w:val="hybridMultilevel"/>
    <w:tmpl w:val="38A6A6CC"/>
    <w:lvl w:ilvl="0" w:tplc="5ABA01E6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055133F"/>
    <w:multiLevelType w:val="hybridMultilevel"/>
    <w:tmpl w:val="3AAE6FE0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F42DAA"/>
    <w:multiLevelType w:val="hybridMultilevel"/>
    <w:tmpl w:val="C826005C"/>
    <w:lvl w:ilvl="0" w:tplc="6A88837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64B113DB"/>
    <w:multiLevelType w:val="hybridMultilevel"/>
    <w:tmpl w:val="150820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3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7BA"/>
    <w:rsid w:val="000608E1"/>
    <w:rsid w:val="000942B9"/>
    <w:rsid w:val="000B4DC4"/>
    <w:rsid w:val="000B4FD4"/>
    <w:rsid w:val="001215DE"/>
    <w:rsid w:val="00150DD8"/>
    <w:rsid w:val="001E3817"/>
    <w:rsid w:val="0033168B"/>
    <w:rsid w:val="00396B52"/>
    <w:rsid w:val="003D52F5"/>
    <w:rsid w:val="003D578F"/>
    <w:rsid w:val="00423352"/>
    <w:rsid w:val="00452E36"/>
    <w:rsid w:val="004A5263"/>
    <w:rsid w:val="004B0CF1"/>
    <w:rsid w:val="00501582"/>
    <w:rsid w:val="0051154E"/>
    <w:rsid w:val="00542146"/>
    <w:rsid w:val="005810B5"/>
    <w:rsid w:val="005C5067"/>
    <w:rsid w:val="005C742B"/>
    <w:rsid w:val="005D1665"/>
    <w:rsid w:val="005E1A18"/>
    <w:rsid w:val="005E488B"/>
    <w:rsid w:val="0060170C"/>
    <w:rsid w:val="006538DE"/>
    <w:rsid w:val="006B0AE1"/>
    <w:rsid w:val="006D1876"/>
    <w:rsid w:val="006F075C"/>
    <w:rsid w:val="006F2774"/>
    <w:rsid w:val="0073484C"/>
    <w:rsid w:val="00740A79"/>
    <w:rsid w:val="007727A0"/>
    <w:rsid w:val="00777DAB"/>
    <w:rsid w:val="00783D3C"/>
    <w:rsid w:val="007A098F"/>
    <w:rsid w:val="008054A2"/>
    <w:rsid w:val="00821F25"/>
    <w:rsid w:val="00893303"/>
    <w:rsid w:val="008A4D44"/>
    <w:rsid w:val="008B517B"/>
    <w:rsid w:val="0091785C"/>
    <w:rsid w:val="0098375D"/>
    <w:rsid w:val="00993AD0"/>
    <w:rsid w:val="009A703A"/>
    <w:rsid w:val="009C24F3"/>
    <w:rsid w:val="00A47424"/>
    <w:rsid w:val="00A56E99"/>
    <w:rsid w:val="00A8744B"/>
    <w:rsid w:val="00AE0BBB"/>
    <w:rsid w:val="00B0155B"/>
    <w:rsid w:val="00B116F4"/>
    <w:rsid w:val="00B6244E"/>
    <w:rsid w:val="00B845C1"/>
    <w:rsid w:val="00BE67BA"/>
    <w:rsid w:val="00C00254"/>
    <w:rsid w:val="00C13222"/>
    <w:rsid w:val="00CA1F7E"/>
    <w:rsid w:val="00CD56A1"/>
    <w:rsid w:val="00D0399A"/>
    <w:rsid w:val="00D159A9"/>
    <w:rsid w:val="00D3749C"/>
    <w:rsid w:val="00D71899"/>
    <w:rsid w:val="00E15F1D"/>
    <w:rsid w:val="00E3694E"/>
    <w:rsid w:val="00ED3393"/>
    <w:rsid w:val="00F430F6"/>
    <w:rsid w:val="00FB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  <o:rules v:ext="edit">
        <o:r id="V:Rule7" type="connector" idref="#_s1051">
          <o:proxy start="" idref="#_s1053" connectloc="0"/>
          <o:proxy end="" idref="#_s1052" connectloc="2"/>
        </o:r>
        <o:r id="V:Rule8" type="connector" idref="#_s1049">
          <o:proxy start="" idref="#_s1055" connectloc="0"/>
          <o:proxy end="" idref="#_s1052" connectloc="2"/>
        </o:r>
        <o:r id="V:Rule9" type="connector" idref="#_s1050">
          <o:proxy start="" idref="#_s1054" connectloc="0"/>
          <o:proxy end="" idref="#_s1052" connectloc="2"/>
        </o:r>
        <o:r id="V:Rule10" type="connector" idref="#_s1028">
          <o:proxy start="" idref="#_s1034" connectloc="0"/>
          <o:proxy end="" idref="#_s1031" connectloc="2"/>
        </o:r>
        <o:r id="V:Rule11" type="connector" idref="#_s1030">
          <o:proxy start="" idref="#_s1032" connectloc="0"/>
          <o:proxy end="" idref="#_s1031" connectloc="2"/>
        </o:r>
        <o:r id="V:Rule12" type="connector" idref="#_s1029">
          <o:proxy start="" idref="#_s1033" connectloc="0"/>
          <o:proxy end="" idref="#_s1031" connectloc="2"/>
        </o:r>
      </o:rules>
    </o:shapelayout>
  </w:shapeDefaults>
  <w:decimalSymbol w:val=","/>
  <w:listSeparator w:val=";"/>
  <w14:defaultImageDpi w14:val="0"/>
  <w15:chartTrackingRefBased/>
  <w15:docId w15:val="{6ABA677A-5AF5-48EE-B1C4-AB93D93B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7B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67BA"/>
    <w:pPr>
      <w:keepNext/>
      <w:ind w:left="-180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E67BA"/>
    <w:pPr>
      <w:keepNext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BE67BA"/>
    <w:pPr>
      <w:keepNext/>
      <w:ind w:left="-540" w:firstLine="720"/>
      <w:outlineLvl w:val="3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BE67BA"/>
    <w:pPr>
      <w:keepNext/>
      <w:spacing w:line="360" w:lineRule="auto"/>
      <w:ind w:left="-540" w:firstLine="720"/>
      <w:jc w:val="center"/>
      <w:outlineLvl w:val="7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2">
    <w:name w:val="Body Text 2"/>
    <w:basedOn w:val="a"/>
    <w:link w:val="20"/>
    <w:uiPriority w:val="99"/>
    <w:rsid w:val="00BE67BA"/>
    <w:pPr>
      <w:ind w:left="-540" w:firstLine="1080"/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3">
    <w:name w:val="Body Text"/>
    <w:basedOn w:val="a"/>
    <w:link w:val="a4"/>
    <w:uiPriority w:val="99"/>
    <w:rsid w:val="00BE67BA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BE67B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Title"/>
    <w:basedOn w:val="a"/>
    <w:link w:val="a6"/>
    <w:uiPriority w:val="99"/>
    <w:qFormat/>
    <w:rsid w:val="00BE67BA"/>
    <w:pPr>
      <w:spacing w:line="360" w:lineRule="auto"/>
      <w:ind w:firstLine="708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Indent 3"/>
    <w:basedOn w:val="a"/>
    <w:link w:val="32"/>
    <w:uiPriority w:val="99"/>
    <w:rsid w:val="00BE67BA"/>
    <w:pPr>
      <w:tabs>
        <w:tab w:val="num" w:pos="0"/>
      </w:tabs>
      <w:spacing w:line="360" w:lineRule="auto"/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7">
    <w:name w:val="footnote text"/>
    <w:basedOn w:val="a"/>
    <w:link w:val="a8"/>
    <w:uiPriority w:val="99"/>
    <w:semiHidden/>
    <w:rsid w:val="00BE67BA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BE67BA"/>
    <w:rPr>
      <w:vertAlign w:val="superscript"/>
    </w:rPr>
  </w:style>
  <w:style w:type="paragraph" w:styleId="aa">
    <w:name w:val="Block Text"/>
    <w:basedOn w:val="a"/>
    <w:uiPriority w:val="99"/>
    <w:rsid w:val="00BE67BA"/>
    <w:pPr>
      <w:spacing w:line="360" w:lineRule="auto"/>
      <w:ind w:left="-360" w:right="-5" w:firstLine="540"/>
      <w:jc w:val="both"/>
    </w:pPr>
    <w:rPr>
      <w:sz w:val="28"/>
      <w:szCs w:val="28"/>
    </w:rPr>
  </w:style>
  <w:style w:type="paragraph" w:customStyle="1" w:styleId="210">
    <w:name w:val="Основной текст 21"/>
    <w:basedOn w:val="a"/>
    <w:uiPriority w:val="99"/>
    <w:rsid w:val="00BE67BA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BE67BA"/>
    <w:pPr>
      <w:keepNext/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b">
    <w:name w:val="footer"/>
    <w:basedOn w:val="a"/>
    <w:link w:val="ac"/>
    <w:uiPriority w:val="99"/>
    <w:rsid w:val="00BE67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BE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2617</Words>
  <Characters>14923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>Microsoft</Company>
  <LinksUpToDate>false</LinksUpToDate>
  <CharactersWithSpaces>17505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User</dc:creator>
  <cp:keywords/>
  <dc:description/>
  <cp:lastModifiedBy>admin</cp:lastModifiedBy>
  <cp:revision>2</cp:revision>
  <cp:lastPrinted>2007-03-27T11:23:00Z</cp:lastPrinted>
  <dcterms:created xsi:type="dcterms:W3CDTF">2014-04-05T17:03:00Z</dcterms:created>
  <dcterms:modified xsi:type="dcterms:W3CDTF">2014-04-05T17:03:00Z</dcterms:modified>
</cp:coreProperties>
</file>