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E5" w:rsidRPr="00303941" w:rsidRDefault="003565E5" w:rsidP="00303941">
      <w:pPr>
        <w:spacing w:before="0" w:after="0" w:line="360" w:lineRule="auto"/>
        <w:ind w:firstLine="709"/>
        <w:jc w:val="center"/>
        <w:rPr>
          <w:bCs/>
          <w:sz w:val="28"/>
          <w:szCs w:val="28"/>
        </w:rPr>
      </w:pPr>
      <w:r w:rsidRPr="00303941">
        <w:rPr>
          <w:bCs/>
          <w:sz w:val="28"/>
          <w:szCs w:val="28"/>
        </w:rPr>
        <w:t>ФЕДЕРАЛЬНОЕ АГЕН</w:t>
      </w:r>
      <w:r w:rsidR="0033184E" w:rsidRPr="00303941">
        <w:rPr>
          <w:bCs/>
          <w:sz w:val="28"/>
          <w:szCs w:val="28"/>
        </w:rPr>
        <w:t>Т</w:t>
      </w:r>
      <w:r w:rsidRPr="00303941">
        <w:rPr>
          <w:bCs/>
          <w:sz w:val="28"/>
          <w:szCs w:val="28"/>
        </w:rPr>
        <w:t>СТВО ПО ОБРАЗОВАНИЮ</w:t>
      </w:r>
    </w:p>
    <w:p w:rsidR="003565E5" w:rsidRPr="00303941" w:rsidRDefault="003565E5" w:rsidP="00303941">
      <w:pPr>
        <w:spacing w:before="0" w:after="0" w:line="360" w:lineRule="auto"/>
        <w:ind w:firstLine="709"/>
        <w:jc w:val="center"/>
        <w:rPr>
          <w:bCs/>
          <w:sz w:val="28"/>
          <w:szCs w:val="28"/>
        </w:rPr>
      </w:pPr>
      <w:r w:rsidRPr="00303941">
        <w:rPr>
          <w:bCs/>
          <w:sz w:val="28"/>
          <w:szCs w:val="28"/>
        </w:rPr>
        <w:t>ЧИТИНСКИЙ ГОСУДАРСТВЕННЫЙ УНИВЕРСИТЕТ</w:t>
      </w:r>
    </w:p>
    <w:p w:rsidR="003565E5" w:rsidRPr="00303941" w:rsidRDefault="003565E5" w:rsidP="00303941">
      <w:pPr>
        <w:spacing w:before="0" w:after="0" w:line="360" w:lineRule="auto"/>
        <w:ind w:firstLine="709"/>
        <w:jc w:val="center"/>
        <w:rPr>
          <w:bCs/>
          <w:sz w:val="28"/>
          <w:szCs w:val="36"/>
        </w:rPr>
      </w:pPr>
      <w:r w:rsidRPr="00303941">
        <w:rPr>
          <w:sz w:val="28"/>
          <w:szCs w:val="28"/>
        </w:rPr>
        <w:t>ИНСТИТУТ ПЕРЕПОДГОТОВКИ И ПОВЫШЕНИЯ КВАЛИФИКАЦИИ</w:t>
      </w:r>
    </w:p>
    <w:p w:rsidR="00273F36" w:rsidRPr="00303941" w:rsidRDefault="00273F36" w:rsidP="00303941">
      <w:pPr>
        <w:pStyle w:val="af1"/>
        <w:spacing w:after="0" w:line="360" w:lineRule="auto"/>
        <w:ind w:firstLine="709"/>
        <w:jc w:val="both"/>
        <w:rPr>
          <w:sz w:val="28"/>
        </w:rPr>
      </w:pPr>
    </w:p>
    <w:p w:rsidR="00273F36" w:rsidRPr="00303941" w:rsidRDefault="00273F36" w:rsidP="00303941">
      <w:pPr>
        <w:pStyle w:val="af1"/>
        <w:spacing w:after="0" w:line="360" w:lineRule="auto"/>
        <w:ind w:firstLine="709"/>
        <w:jc w:val="both"/>
        <w:rPr>
          <w:sz w:val="28"/>
        </w:rPr>
      </w:pPr>
    </w:p>
    <w:p w:rsidR="007E60A5" w:rsidRPr="00303941" w:rsidRDefault="007E60A5" w:rsidP="00303941">
      <w:pPr>
        <w:pStyle w:val="af1"/>
        <w:spacing w:after="0" w:line="360" w:lineRule="auto"/>
        <w:ind w:firstLine="709"/>
        <w:jc w:val="both"/>
        <w:rPr>
          <w:sz w:val="28"/>
        </w:rPr>
      </w:pPr>
    </w:p>
    <w:p w:rsidR="007E60A5" w:rsidRPr="00303941" w:rsidRDefault="007E60A5" w:rsidP="00303941">
      <w:pPr>
        <w:pStyle w:val="af1"/>
        <w:spacing w:after="0" w:line="360" w:lineRule="auto"/>
        <w:ind w:firstLine="709"/>
        <w:jc w:val="both"/>
        <w:rPr>
          <w:sz w:val="28"/>
        </w:rPr>
      </w:pPr>
    </w:p>
    <w:p w:rsidR="007E60A5" w:rsidRPr="00303941" w:rsidRDefault="007E60A5" w:rsidP="00303941">
      <w:pPr>
        <w:pStyle w:val="af1"/>
        <w:spacing w:after="0" w:line="360" w:lineRule="auto"/>
        <w:ind w:firstLine="709"/>
        <w:jc w:val="both"/>
        <w:rPr>
          <w:sz w:val="28"/>
        </w:rPr>
      </w:pPr>
    </w:p>
    <w:p w:rsidR="007E60A5" w:rsidRPr="00303941" w:rsidRDefault="007E60A5" w:rsidP="00303941">
      <w:pPr>
        <w:pStyle w:val="af1"/>
        <w:spacing w:after="0" w:line="360" w:lineRule="auto"/>
        <w:ind w:firstLine="709"/>
        <w:jc w:val="both"/>
        <w:rPr>
          <w:sz w:val="28"/>
        </w:rPr>
      </w:pPr>
    </w:p>
    <w:p w:rsidR="00F12758" w:rsidRPr="00303941" w:rsidRDefault="00F12758" w:rsidP="00303941">
      <w:pPr>
        <w:pStyle w:val="af1"/>
        <w:spacing w:after="0" w:line="360" w:lineRule="auto"/>
        <w:ind w:firstLine="709"/>
        <w:jc w:val="both"/>
        <w:rPr>
          <w:sz w:val="28"/>
        </w:rPr>
      </w:pPr>
    </w:p>
    <w:p w:rsidR="007E60A5" w:rsidRPr="00303941" w:rsidRDefault="00EE4DA0" w:rsidP="00303941">
      <w:pPr>
        <w:pStyle w:val="af1"/>
        <w:spacing w:after="0" w:line="360" w:lineRule="auto"/>
        <w:ind w:firstLine="709"/>
        <w:jc w:val="center"/>
        <w:rPr>
          <w:b/>
          <w:sz w:val="28"/>
        </w:rPr>
      </w:pPr>
      <w:r w:rsidRPr="00303941">
        <w:rPr>
          <w:b/>
          <w:sz w:val="28"/>
        </w:rPr>
        <w:t>Реферат</w:t>
      </w:r>
    </w:p>
    <w:p w:rsidR="007E60A5" w:rsidRPr="00303941" w:rsidRDefault="007E60A5" w:rsidP="00303941">
      <w:pPr>
        <w:pStyle w:val="af1"/>
        <w:spacing w:after="0" w:line="360" w:lineRule="auto"/>
        <w:ind w:firstLine="709"/>
        <w:jc w:val="center"/>
        <w:rPr>
          <w:b/>
          <w:sz w:val="28"/>
          <w:szCs w:val="32"/>
        </w:rPr>
      </w:pPr>
      <w:r w:rsidRPr="00303941">
        <w:rPr>
          <w:b/>
          <w:sz w:val="28"/>
          <w:szCs w:val="32"/>
        </w:rPr>
        <w:t>Уголовно</w:t>
      </w:r>
      <w:r w:rsidR="00273F36" w:rsidRPr="00303941">
        <w:rPr>
          <w:b/>
          <w:sz w:val="28"/>
          <w:szCs w:val="32"/>
        </w:rPr>
        <w:t>е</w:t>
      </w:r>
      <w:r w:rsidR="00EE4DA0" w:rsidRPr="00303941">
        <w:rPr>
          <w:b/>
          <w:sz w:val="28"/>
          <w:szCs w:val="32"/>
        </w:rPr>
        <w:t xml:space="preserve"> право</w:t>
      </w:r>
    </w:p>
    <w:p w:rsidR="007E60A5" w:rsidRPr="00303941" w:rsidRDefault="007E60A5" w:rsidP="00303941">
      <w:pPr>
        <w:tabs>
          <w:tab w:val="left" w:pos="993"/>
          <w:tab w:val="left" w:pos="8505"/>
        </w:tabs>
        <w:spacing w:before="0" w:after="0" w:line="360" w:lineRule="auto"/>
        <w:ind w:firstLine="709"/>
        <w:jc w:val="center"/>
        <w:rPr>
          <w:b/>
          <w:sz w:val="28"/>
          <w:szCs w:val="28"/>
        </w:rPr>
      </w:pPr>
      <w:r w:rsidRPr="00303941">
        <w:rPr>
          <w:b/>
          <w:sz w:val="28"/>
          <w:szCs w:val="28"/>
        </w:rPr>
        <w:t>«</w:t>
      </w:r>
      <w:r w:rsidR="00313A44" w:rsidRPr="00303941">
        <w:rPr>
          <w:b/>
          <w:sz w:val="28"/>
          <w:szCs w:val="28"/>
        </w:rPr>
        <w:t>Необходима</w:t>
      </w:r>
      <w:r w:rsidR="00EE4DA0" w:rsidRPr="00303941">
        <w:rPr>
          <w:b/>
          <w:sz w:val="28"/>
          <w:szCs w:val="28"/>
        </w:rPr>
        <w:t>я</w:t>
      </w:r>
      <w:r w:rsidR="00313A44" w:rsidRPr="00303941">
        <w:rPr>
          <w:b/>
          <w:sz w:val="28"/>
          <w:szCs w:val="28"/>
        </w:rPr>
        <w:t xml:space="preserve"> оборона. Её значение</w:t>
      </w:r>
      <w:r w:rsidRPr="00303941">
        <w:rPr>
          <w:b/>
          <w:sz w:val="28"/>
          <w:szCs w:val="28"/>
        </w:rPr>
        <w:t>»</w:t>
      </w:r>
    </w:p>
    <w:p w:rsidR="000E019A" w:rsidRPr="00303941" w:rsidRDefault="000E019A" w:rsidP="00303941">
      <w:pPr>
        <w:pStyle w:val="af1"/>
        <w:spacing w:after="0" w:line="360" w:lineRule="auto"/>
        <w:ind w:firstLine="709"/>
        <w:jc w:val="both"/>
        <w:rPr>
          <w:sz w:val="28"/>
          <w:szCs w:val="28"/>
        </w:rPr>
      </w:pPr>
    </w:p>
    <w:p w:rsidR="000E019A" w:rsidRPr="00303941" w:rsidRDefault="000E019A" w:rsidP="00303941">
      <w:pPr>
        <w:pStyle w:val="af1"/>
        <w:spacing w:after="0" w:line="360" w:lineRule="auto"/>
        <w:ind w:firstLine="709"/>
        <w:jc w:val="both"/>
        <w:rPr>
          <w:sz w:val="28"/>
          <w:szCs w:val="28"/>
        </w:rPr>
      </w:pPr>
    </w:p>
    <w:p w:rsidR="0010650E" w:rsidRPr="00303941" w:rsidRDefault="0010650E" w:rsidP="00303941">
      <w:pPr>
        <w:spacing w:before="0" w:after="0" w:line="360" w:lineRule="auto"/>
        <w:ind w:firstLine="709"/>
        <w:jc w:val="both"/>
        <w:rPr>
          <w:sz w:val="28"/>
          <w:szCs w:val="24"/>
        </w:rPr>
      </w:pPr>
    </w:p>
    <w:p w:rsidR="0010650E" w:rsidRPr="00303941" w:rsidRDefault="0010650E" w:rsidP="00303941">
      <w:pPr>
        <w:spacing w:before="0" w:after="0" w:line="360" w:lineRule="auto"/>
        <w:ind w:firstLine="709"/>
        <w:jc w:val="both"/>
        <w:rPr>
          <w:sz w:val="28"/>
          <w:szCs w:val="24"/>
        </w:rPr>
      </w:pPr>
    </w:p>
    <w:p w:rsidR="0010650E" w:rsidRPr="00303941" w:rsidRDefault="00051D9D" w:rsidP="00303941">
      <w:pPr>
        <w:spacing w:before="0" w:after="0" w:line="360" w:lineRule="auto"/>
        <w:ind w:firstLine="709"/>
        <w:jc w:val="both"/>
        <w:rPr>
          <w:sz w:val="28"/>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52pt;margin-top:6.15pt;width:234pt;height:101.6pt;z-index:251657728" stroked="f">
            <v:textbox>
              <w:txbxContent>
                <w:p w:rsidR="0033184E" w:rsidRDefault="0033184E" w:rsidP="0010650E">
                  <w:pPr>
                    <w:spacing w:before="0" w:after="0"/>
                    <w:rPr>
                      <w:sz w:val="28"/>
                      <w:szCs w:val="28"/>
                    </w:rPr>
                  </w:pPr>
                  <w:r>
                    <w:rPr>
                      <w:sz w:val="28"/>
                      <w:szCs w:val="28"/>
                    </w:rPr>
                    <w:t>Выполнил студент группы</w:t>
                  </w:r>
                </w:p>
                <w:p w:rsidR="0033184E" w:rsidRDefault="0033184E" w:rsidP="0010650E">
                  <w:pPr>
                    <w:spacing w:before="0" w:after="0"/>
                    <w:rPr>
                      <w:sz w:val="28"/>
                      <w:szCs w:val="28"/>
                    </w:rPr>
                  </w:pPr>
                  <w:r>
                    <w:rPr>
                      <w:sz w:val="28"/>
                      <w:szCs w:val="28"/>
                    </w:rPr>
                    <w:t>Ю</w:t>
                  </w:r>
                  <w:r w:rsidR="00FD61C8">
                    <w:rPr>
                      <w:sz w:val="28"/>
                      <w:szCs w:val="28"/>
                    </w:rPr>
                    <w:t>РЗс-</w:t>
                  </w:r>
                  <w:r>
                    <w:rPr>
                      <w:sz w:val="28"/>
                      <w:szCs w:val="28"/>
                    </w:rPr>
                    <w:t>05-1</w:t>
                  </w:r>
                </w:p>
                <w:p w:rsidR="0033184E" w:rsidRDefault="0033184E" w:rsidP="0010650E">
                  <w:pPr>
                    <w:spacing w:before="0" w:after="0"/>
                    <w:rPr>
                      <w:sz w:val="28"/>
                      <w:szCs w:val="28"/>
                    </w:rPr>
                  </w:pPr>
                  <w:r>
                    <w:rPr>
                      <w:sz w:val="28"/>
                      <w:szCs w:val="28"/>
                    </w:rPr>
                    <w:t>Кириллов Андрей Владимирович</w:t>
                  </w:r>
                </w:p>
                <w:p w:rsidR="0033184E" w:rsidRDefault="0033184E" w:rsidP="0010650E">
                  <w:pPr>
                    <w:spacing w:before="0" w:after="0"/>
                    <w:rPr>
                      <w:sz w:val="28"/>
                      <w:szCs w:val="28"/>
                    </w:rPr>
                  </w:pPr>
                  <w:r>
                    <w:rPr>
                      <w:sz w:val="28"/>
                      <w:szCs w:val="28"/>
                    </w:rPr>
                    <w:t>Проверил</w:t>
                  </w:r>
                </w:p>
                <w:p w:rsidR="0033184E" w:rsidRDefault="0033184E" w:rsidP="0010650E">
                  <w:pPr>
                    <w:spacing w:before="0" w:after="0"/>
                    <w:rPr>
                      <w:sz w:val="28"/>
                      <w:szCs w:val="28"/>
                    </w:rPr>
                  </w:pPr>
                  <w:r>
                    <w:rPr>
                      <w:sz w:val="28"/>
                      <w:szCs w:val="28"/>
                    </w:rPr>
                    <w:t>______________________________</w:t>
                  </w:r>
                </w:p>
                <w:p w:rsidR="0033184E" w:rsidRDefault="0033184E" w:rsidP="0010650E">
                  <w:pPr>
                    <w:spacing w:before="0" w:after="0"/>
                    <w:rPr>
                      <w:sz w:val="28"/>
                      <w:szCs w:val="28"/>
                    </w:rPr>
                  </w:pPr>
                  <w:r>
                    <w:rPr>
                      <w:sz w:val="28"/>
                      <w:szCs w:val="28"/>
                    </w:rPr>
                    <w:t>______________________________</w:t>
                  </w:r>
                </w:p>
              </w:txbxContent>
            </v:textbox>
          </v:shape>
        </w:pict>
      </w:r>
    </w:p>
    <w:p w:rsidR="0010650E" w:rsidRPr="00303941" w:rsidRDefault="0010650E" w:rsidP="00303941">
      <w:pPr>
        <w:spacing w:before="0" w:after="0" w:line="360" w:lineRule="auto"/>
        <w:ind w:firstLine="709"/>
        <w:jc w:val="both"/>
        <w:rPr>
          <w:sz w:val="28"/>
          <w:szCs w:val="24"/>
        </w:rPr>
      </w:pPr>
    </w:p>
    <w:p w:rsidR="0010650E" w:rsidRPr="00303941" w:rsidRDefault="0010650E" w:rsidP="00303941">
      <w:pPr>
        <w:spacing w:before="0" w:after="0" w:line="360" w:lineRule="auto"/>
        <w:ind w:firstLine="709"/>
        <w:jc w:val="both"/>
        <w:rPr>
          <w:sz w:val="28"/>
          <w:szCs w:val="24"/>
        </w:rPr>
      </w:pPr>
    </w:p>
    <w:p w:rsidR="0010650E" w:rsidRPr="00303941" w:rsidRDefault="0010650E" w:rsidP="00303941">
      <w:pPr>
        <w:spacing w:before="0" w:after="0" w:line="360" w:lineRule="auto"/>
        <w:ind w:firstLine="709"/>
        <w:jc w:val="both"/>
        <w:rPr>
          <w:sz w:val="28"/>
          <w:szCs w:val="24"/>
        </w:rPr>
      </w:pPr>
    </w:p>
    <w:p w:rsidR="0010650E" w:rsidRPr="00303941" w:rsidRDefault="0010650E" w:rsidP="00303941">
      <w:pPr>
        <w:spacing w:before="0" w:after="0" w:line="360" w:lineRule="auto"/>
        <w:ind w:firstLine="709"/>
        <w:jc w:val="both"/>
        <w:rPr>
          <w:sz w:val="28"/>
          <w:szCs w:val="24"/>
        </w:rPr>
      </w:pPr>
    </w:p>
    <w:p w:rsidR="0010650E" w:rsidRPr="00303941" w:rsidRDefault="0010650E" w:rsidP="00303941">
      <w:pPr>
        <w:spacing w:before="0" w:after="0" w:line="360" w:lineRule="auto"/>
        <w:ind w:firstLine="709"/>
        <w:jc w:val="both"/>
        <w:rPr>
          <w:sz w:val="28"/>
          <w:szCs w:val="24"/>
        </w:rPr>
      </w:pPr>
    </w:p>
    <w:p w:rsidR="0010650E" w:rsidRPr="00303941" w:rsidRDefault="0010650E" w:rsidP="00303941">
      <w:pPr>
        <w:spacing w:before="0" w:after="0" w:line="360" w:lineRule="auto"/>
        <w:ind w:firstLine="709"/>
        <w:jc w:val="both"/>
        <w:rPr>
          <w:sz w:val="28"/>
          <w:szCs w:val="24"/>
        </w:rPr>
      </w:pPr>
    </w:p>
    <w:p w:rsidR="0010650E" w:rsidRPr="00303941" w:rsidRDefault="0010650E" w:rsidP="00303941">
      <w:pPr>
        <w:spacing w:before="0" w:after="0" w:line="360" w:lineRule="auto"/>
        <w:ind w:firstLine="709"/>
        <w:jc w:val="both"/>
        <w:rPr>
          <w:sz w:val="28"/>
          <w:szCs w:val="24"/>
        </w:rPr>
      </w:pPr>
    </w:p>
    <w:p w:rsidR="0010650E" w:rsidRPr="00303941" w:rsidRDefault="0010650E" w:rsidP="00303941">
      <w:pPr>
        <w:spacing w:before="0" w:after="0" w:line="360" w:lineRule="auto"/>
        <w:ind w:firstLine="709"/>
        <w:jc w:val="both"/>
        <w:rPr>
          <w:sz w:val="28"/>
          <w:szCs w:val="24"/>
        </w:rPr>
      </w:pPr>
    </w:p>
    <w:p w:rsidR="0010650E" w:rsidRPr="00303941" w:rsidRDefault="0010650E" w:rsidP="00303941">
      <w:pPr>
        <w:spacing w:before="0" w:after="0" w:line="360" w:lineRule="auto"/>
        <w:ind w:firstLine="709"/>
        <w:jc w:val="both"/>
        <w:rPr>
          <w:sz w:val="28"/>
          <w:szCs w:val="24"/>
        </w:rPr>
      </w:pPr>
    </w:p>
    <w:p w:rsidR="0010650E" w:rsidRPr="00303941" w:rsidRDefault="0010650E" w:rsidP="00303941">
      <w:pPr>
        <w:spacing w:before="0" w:after="0" w:line="360" w:lineRule="auto"/>
        <w:ind w:firstLine="709"/>
        <w:jc w:val="center"/>
        <w:rPr>
          <w:sz w:val="28"/>
          <w:szCs w:val="32"/>
        </w:rPr>
      </w:pPr>
      <w:r w:rsidRPr="00303941">
        <w:rPr>
          <w:sz w:val="28"/>
          <w:szCs w:val="32"/>
        </w:rPr>
        <w:t>Чита 2006</w:t>
      </w:r>
    </w:p>
    <w:p w:rsidR="00313A44" w:rsidRPr="00303941" w:rsidRDefault="00303941" w:rsidP="00303941">
      <w:pPr>
        <w:pStyle w:val="af1"/>
        <w:spacing w:after="0" w:line="360" w:lineRule="auto"/>
        <w:ind w:firstLine="709"/>
        <w:jc w:val="center"/>
        <w:rPr>
          <w:b/>
          <w:sz w:val="28"/>
          <w:szCs w:val="28"/>
        </w:rPr>
      </w:pPr>
      <w:r>
        <w:rPr>
          <w:sz w:val="28"/>
        </w:rPr>
        <w:br w:type="page"/>
      </w:r>
      <w:bookmarkStart w:id="0" w:name="_Toc56172718"/>
      <w:bookmarkStart w:id="1" w:name="_Toc95571157"/>
      <w:r w:rsidR="00313A44" w:rsidRPr="00303941">
        <w:rPr>
          <w:b/>
          <w:sz w:val="28"/>
          <w:szCs w:val="28"/>
        </w:rPr>
        <w:lastRenderedPageBreak/>
        <w:t>Содержание</w:t>
      </w:r>
    </w:p>
    <w:p w:rsidR="00313A44" w:rsidRPr="00303941" w:rsidRDefault="00313A44" w:rsidP="00303941">
      <w:pPr>
        <w:shd w:val="clear" w:color="auto" w:fill="FFFFFF"/>
        <w:spacing w:before="0" w:after="0" w:line="360" w:lineRule="auto"/>
        <w:ind w:firstLine="709"/>
        <w:jc w:val="both"/>
        <w:rPr>
          <w:sz w:val="28"/>
          <w:szCs w:val="28"/>
        </w:rPr>
      </w:pPr>
    </w:p>
    <w:p w:rsidR="000D7E5F" w:rsidRPr="00303941" w:rsidRDefault="000D7E5F" w:rsidP="00303941">
      <w:pPr>
        <w:pStyle w:val="1"/>
        <w:tabs>
          <w:tab w:val="right" w:leader="dot" w:pos="9356"/>
        </w:tabs>
        <w:spacing w:before="0" w:line="360" w:lineRule="auto"/>
        <w:ind w:firstLine="709"/>
        <w:jc w:val="both"/>
        <w:rPr>
          <w:b w:val="0"/>
          <w:bCs w:val="0"/>
          <w:i w:val="0"/>
          <w:iCs w:val="0"/>
          <w:noProof/>
          <w:sz w:val="28"/>
          <w:szCs w:val="28"/>
        </w:rPr>
      </w:pPr>
      <w:r w:rsidRPr="00FF506E">
        <w:rPr>
          <w:rStyle w:val="af"/>
          <w:b w:val="0"/>
          <w:i w:val="0"/>
          <w:noProof/>
          <w:color w:val="auto"/>
          <w:sz w:val="28"/>
          <w:szCs w:val="28"/>
          <w:u w:val="none"/>
        </w:rPr>
        <w:t>Введение</w:t>
      </w:r>
      <w:r w:rsidRPr="00303941">
        <w:rPr>
          <w:b w:val="0"/>
          <w:i w:val="0"/>
          <w:noProof/>
          <w:webHidden/>
          <w:sz w:val="28"/>
          <w:szCs w:val="28"/>
        </w:rPr>
        <w:tab/>
      </w:r>
      <w:r w:rsidR="00FD61C8" w:rsidRPr="00303941">
        <w:rPr>
          <w:b w:val="0"/>
          <w:i w:val="0"/>
          <w:noProof/>
          <w:webHidden/>
          <w:sz w:val="28"/>
          <w:szCs w:val="28"/>
        </w:rPr>
        <w:t>3</w:t>
      </w:r>
    </w:p>
    <w:p w:rsidR="000D7E5F" w:rsidRPr="00303941" w:rsidRDefault="000D7E5F" w:rsidP="00303941">
      <w:pPr>
        <w:pStyle w:val="21"/>
        <w:tabs>
          <w:tab w:val="right" w:leader="dot" w:pos="9356"/>
        </w:tabs>
        <w:spacing w:before="0" w:line="360" w:lineRule="auto"/>
        <w:ind w:left="0" w:firstLine="709"/>
        <w:jc w:val="both"/>
        <w:rPr>
          <w:b w:val="0"/>
          <w:bCs w:val="0"/>
          <w:noProof/>
          <w:sz w:val="28"/>
          <w:szCs w:val="28"/>
        </w:rPr>
      </w:pPr>
      <w:r w:rsidRPr="00FF506E">
        <w:rPr>
          <w:rStyle w:val="af"/>
          <w:b w:val="0"/>
          <w:noProof/>
          <w:color w:val="auto"/>
          <w:sz w:val="28"/>
          <w:szCs w:val="28"/>
          <w:u w:val="none"/>
        </w:rPr>
        <w:t>Из истории развития законодательства России о необходимой обороне</w:t>
      </w:r>
      <w:r w:rsidRPr="00303941">
        <w:rPr>
          <w:b w:val="0"/>
          <w:noProof/>
          <w:webHidden/>
          <w:sz w:val="28"/>
          <w:szCs w:val="28"/>
        </w:rPr>
        <w:tab/>
      </w:r>
      <w:r w:rsidR="00FD61C8" w:rsidRPr="00303941">
        <w:rPr>
          <w:b w:val="0"/>
          <w:noProof/>
          <w:webHidden/>
          <w:sz w:val="28"/>
          <w:szCs w:val="28"/>
        </w:rPr>
        <w:t>4</w:t>
      </w:r>
    </w:p>
    <w:p w:rsidR="000D7E5F" w:rsidRPr="00303941" w:rsidRDefault="000D7E5F" w:rsidP="00303941">
      <w:pPr>
        <w:pStyle w:val="21"/>
        <w:tabs>
          <w:tab w:val="right" w:leader="dot" w:pos="9356"/>
        </w:tabs>
        <w:spacing w:before="0" w:line="360" w:lineRule="auto"/>
        <w:ind w:left="0" w:firstLine="709"/>
        <w:jc w:val="both"/>
        <w:rPr>
          <w:b w:val="0"/>
          <w:bCs w:val="0"/>
          <w:noProof/>
          <w:sz w:val="28"/>
          <w:szCs w:val="28"/>
        </w:rPr>
      </w:pPr>
      <w:r w:rsidRPr="00FF506E">
        <w:rPr>
          <w:rStyle w:val="af"/>
          <w:b w:val="0"/>
          <w:noProof/>
          <w:color w:val="auto"/>
          <w:sz w:val="28"/>
          <w:szCs w:val="28"/>
          <w:u w:val="none"/>
        </w:rPr>
        <w:t>Современное законодательство о необходимой обороне</w:t>
      </w:r>
      <w:r w:rsidRPr="00303941">
        <w:rPr>
          <w:b w:val="0"/>
          <w:noProof/>
          <w:webHidden/>
          <w:sz w:val="28"/>
          <w:szCs w:val="28"/>
        </w:rPr>
        <w:tab/>
      </w:r>
      <w:r w:rsidR="00FD61C8" w:rsidRPr="00303941">
        <w:rPr>
          <w:b w:val="0"/>
          <w:noProof/>
          <w:webHidden/>
          <w:sz w:val="28"/>
          <w:szCs w:val="28"/>
        </w:rPr>
        <w:t>5</w:t>
      </w:r>
    </w:p>
    <w:p w:rsidR="000D7E5F" w:rsidRPr="00303941" w:rsidRDefault="000D7E5F" w:rsidP="00303941">
      <w:pPr>
        <w:pStyle w:val="21"/>
        <w:tabs>
          <w:tab w:val="right" w:leader="dot" w:pos="9356"/>
        </w:tabs>
        <w:spacing w:before="0" w:line="360" w:lineRule="auto"/>
        <w:ind w:left="0" w:firstLine="709"/>
        <w:jc w:val="both"/>
        <w:rPr>
          <w:b w:val="0"/>
          <w:bCs w:val="0"/>
          <w:noProof/>
          <w:sz w:val="28"/>
          <w:szCs w:val="28"/>
        </w:rPr>
      </w:pPr>
      <w:r w:rsidRPr="00FF506E">
        <w:rPr>
          <w:rStyle w:val="af"/>
          <w:b w:val="0"/>
          <w:noProof/>
          <w:color w:val="auto"/>
          <w:sz w:val="28"/>
          <w:szCs w:val="28"/>
          <w:u w:val="none"/>
        </w:rPr>
        <w:t>Мнимая оборона</w:t>
      </w:r>
      <w:r w:rsidRPr="00303941">
        <w:rPr>
          <w:b w:val="0"/>
          <w:noProof/>
          <w:webHidden/>
          <w:sz w:val="28"/>
          <w:szCs w:val="28"/>
        </w:rPr>
        <w:tab/>
      </w:r>
      <w:r w:rsidR="00FD61C8" w:rsidRPr="00303941">
        <w:rPr>
          <w:b w:val="0"/>
          <w:noProof/>
          <w:webHidden/>
          <w:sz w:val="28"/>
          <w:szCs w:val="28"/>
        </w:rPr>
        <w:t>11</w:t>
      </w:r>
    </w:p>
    <w:p w:rsidR="000D7E5F" w:rsidRPr="00303941" w:rsidRDefault="000D7E5F" w:rsidP="00303941">
      <w:pPr>
        <w:pStyle w:val="21"/>
        <w:tabs>
          <w:tab w:val="right" w:leader="dot" w:pos="9356"/>
        </w:tabs>
        <w:spacing w:before="0" w:line="360" w:lineRule="auto"/>
        <w:ind w:left="0" w:firstLine="709"/>
        <w:jc w:val="both"/>
        <w:rPr>
          <w:b w:val="0"/>
          <w:bCs w:val="0"/>
          <w:noProof/>
          <w:sz w:val="28"/>
          <w:szCs w:val="28"/>
        </w:rPr>
      </w:pPr>
      <w:r w:rsidRPr="00FF506E">
        <w:rPr>
          <w:rStyle w:val="af"/>
          <w:b w:val="0"/>
          <w:noProof/>
          <w:color w:val="auto"/>
          <w:sz w:val="28"/>
          <w:szCs w:val="28"/>
          <w:u w:val="none"/>
        </w:rPr>
        <w:t>Превышение пределов необходимой обороны, условия правомерности</w:t>
      </w:r>
      <w:r w:rsidRPr="00303941">
        <w:rPr>
          <w:b w:val="0"/>
          <w:noProof/>
          <w:webHidden/>
          <w:sz w:val="28"/>
          <w:szCs w:val="28"/>
        </w:rPr>
        <w:tab/>
      </w:r>
      <w:r w:rsidR="00FD61C8" w:rsidRPr="00303941">
        <w:rPr>
          <w:b w:val="0"/>
          <w:noProof/>
          <w:webHidden/>
          <w:sz w:val="28"/>
          <w:szCs w:val="28"/>
        </w:rPr>
        <w:t>15</w:t>
      </w:r>
    </w:p>
    <w:p w:rsidR="000D7E5F" w:rsidRPr="00303941" w:rsidRDefault="000D7E5F" w:rsidP="00303941">
      <w:pPr>
        <w:pStyle w:val="1"/>
        <w:tabs>
          <w:tab w:val="right" w:leader="dot" w:pos="9356"/>
        </w:tabs>
        <w:spacing w:before="0" w:line="360" w:lineRule="auto"/>
        <w:ind w:firstLine="709"/>
        <w:jc w:val="both"/>
        <w:rPr>
          <w:b w:val="0"/>
          <w:bCs w:val="0"/>
          <w:i w:val="0"/>
          <w:iCs w:val="0"/>
          <w:noProof/>
          <w:sz w:val="28"/>
          <w:szCs w:val="28"/>
        </w:rPr>
      </w:pPr>
      <w:r w:rsidRPr="00FF506E">
        <w:rPr>
          <w:rStyle w:val="af"/>
          <w:b w:val="0"/>
          <w:i w:val="0"/>
          <w:noProof/>
          <w:color w:val="auto"/>
          <w:sz w:val="28"/>
          <w:szCs w:val="28"/>
          <w:u w:val="none"/>
        </w:rPr>
        <w:t>Реализация права на необходимую оборону</w:t>
      </w:r>
      <w:r w:rsidRPr="00303941">
        <w:rPr>
          <w:b w:val="0"/>
          <w:i w:val="0"/>
          <w:noProof/>
          <w:webHidden/>
          <w:sz w:val="28"/>
          <w:szCs w:val="28"/>
        </w:rPr>
        <w:tab/>
      </w:r>
      <w:r w:rsidR="00FD61C8" w:rsidRPr="00303941">
        <w:rPr>
          <w:b w:val="0"/>
          <w:i w:val="0"/>
          <w:noProof/>
          <w:webHidden/>
          <w:sz w:val="28"/>
          <w:szCs w:val="28"/>
        </w:rPr>
        <w:t>19</w:t>
      </w:r>
    </w:p>
    <w:p w:rsidR="000D7E5F" w:rsidRPr="00303941" w:rsidRDefault="000D7E5F" w:rsidP="00303941">
      <w:pPr>
        <w:pStyle w:val="1"/>
        <w:tabs>
          <w:tab w:val="right" w:leader="dot" w:pos="9356"/>
        </w:tabs>
        <w:spacing w:before="0" w:line="360" w:lineRule="auto"/>
        <w:ind w:firstLine="709"/>
        <w:jc w:val="both"/>
        <w:rPr>
          <w:b w:val="0"/>
          <w:bCs w:val="0"/>
          <w:i w:val="0"/>
          <w:iCs w:val="0"/>
          <w:noProof/>
          <w:sz w:val="28"/>
          <w:szCs w:val="28"/>
        </w:rPr>
      </w:pPr>
      <w:r w:rsidRPr="00FF506E">
        <w:rPr>
          <w:rStyle w:val="af"/>
          <w:b w:val="0"/>
          <w:i w:val="0"/>
          <w:noProof/>
          <w:color w:val="auto"/>
          <w:sz w:val="28"/>
          <w:szCs w:val="28"/>
          <w:u w:val="none"/>
        </w:rPr>
        <w:t>Заключение</w:t>
      </w:r>
      <w:r w:rsidRPr="00303941">
        <w:rPr>
          <w:b w:val="0"/>
          <w:i w:val="0"/>
          <w:noProof/>
          <w:webHidden/>
          <w:sz w:val="28"/>
          <w:szCs w:val="28"/>
        </w:rPr>
        <w:tab/>
      </w:r>
      <w:r w:rsidR="00FD61C8" w:rsidRPr="00303941">
        <w:rPr>
          <w:b w:val="0"/>
          <w:i w:val="0"/>
          <w:noProof/>
          <w:webHidden/>
          <w:sz w:val="28"/>
          <w:szCs w:val="28"/>
        </w:rPr>
        <w:t>23</w:t>
      </w:r>
    </w:p>
    <w:p w:rsidR="000D7E5F" w:rsidRPr="00303941" w:rsidRDefault="000D7E5F" w:rsidP="00303941">
      <w:pPr>
        <w:pStyle w:val="1"/>
        <w:tabs>
          <w:tab w:val="right" w:leader="dot" w:pos="9356"/>
        </w:tabs>
        <w:spacing w:before="0" w:line="360" w:lineRule="auto"/>
        <w:ind w:firstLine="709"/>
        <w:jc w:val="both"/>
        <w:rPr>
          <w:b w:val="0"/>
          <w:bCs w:val="0"/>
          <w:i w:val="0"/>
          <w:iCs w:val="0"/>
          <w:noProof/>
          <w:sz w:val="28"/>
          <w:szCs w:val="28"/>
        </w:rPr>
      </w:pPr>
      <w:r w:rsidRPr="00FF506E">
        <w:rPr>
          <w:rStyle w:val="af"/>
          <w:b w:val="0"/>
          <w:i w:val="0"/>
          <w:noProof/>
          <w:color w:val="auto"/>
          <w:sz w:val="28"/>
          <w:szCs w:val="28"/>
          <w:u w:val="none"/>
        </w:rPr>
        <w:t>Список литературы</w:t>
      </w:r>
      <w:r w:rsidRPr="00303941">
        <w:rPr>
          <w:b w:val="0"/>
          <w:i w:val="0"/>
          <w:noProof/>
          <w:webHidden/>
          <w:sz w:val="28"/>
          <w:szCs w:val="28"/>
        </w:rPr>
        <w:tab/>
      </w:r>
      <w:r w:rsidR="00FD61C8" w:rsidRPr="00303941">
        <w:rPr>
          <w:b w:val="0"/>
          <w:i w:val="0"/>
          <w:noProof/>
          <w:webHidden/>
          <w:sz w:val="28"/>
          <w:szCs w:val="28"/>
        </w:rPr>
        <w:t>24</w:t>
      </w:r>
    </w:p>
    <w:p w:rsidR="00313A44" w:rsidRPr="00303941" w:rsidRDefault="00313A44" w:rsidP="00303941">
      <w:pPr>
        <w:spacing w:before="0" w:after="0" w:line="360" w:lineRule="auto"/>
        <w:ind w:firstLine="709"/>
        <w:jc w:val="both"/>
        <w:rPr>
          <w:rFonts w:cs="Tahoma"/>
          <w:bCs/>
          <w:sz w:val="28"/>
          <w:szCs w:val="27"/>
          <w:lang w:val="en-US"/>
        </w:rPr>
      </w:pPr>
    </w:p>
    <w:p w:rsidR="00313A44" w:rsidRPr="00303941" w:rsidRDefault="00313A44" w:rsidP="00303941">
      <w:pPr>
        <w:spacing w:before="0" w:after="0" w:line="360" w:lineRule="auto"/>
        <w:ind w:firstLine="709"/>
        <w:jc w:val="center"/>
        <w:rPr>
          <w:b/>
          <w:bCs/>
          <w:sz w:val="28"/>
          <w:szCs w:val="28"/>
        </w:rPr>
      </w:pPr>
      <w:r w:rsidRPr="00303941">
        <w:rPr>
          <w:rFonts w:cs="Tahoma"/>
          <w:bCs/>
          <w:sz w:val="28"/>
          <w:szCs w:val="27"/>
        </w:rPr>
        <w:br w:type="page"/>
      </w:r>
      <w:bookmarkStart w:id="2" w:name="_Toc130648047"/>
      <w:r w:rsidRPr="00303941">
        <w:rPr>
          <w:b/>
          <w:bCs/>
          <w:sz w:val="28"/>
          <w:szCs w:val="28"/>
        </w:rPr>
        <w:t>Введение</w:t>
      </w:r>
      <w:bookmarkEnd w:id="2"/>
    </w:p>
    <w:p w:rsidR="00303941" w:rsidRDefault="00303941" w:rsidP="00303941">
      <w:pPr>
        <w:autoSpaceDE w:val="0"/>
        <w:autoSpaceDN w:val="0"/>
        <w:adjustRightInd w:val="0"/>
        <w:spacing w:before="0" w:after="0" w:line="360" w:lineRule="auto"/>
        <w:ind w:firstLine="709"/>
        <w:jc w:val="both"/>
        <w:rPr>
          <w:sz w:val="28"/>
          <w:szCs w:val="28"/>
        </w:rPr>
      </w:pP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Необходимая оборона представляет собою один из древнейших институтов уголовного права, поскольку возможность причинить нападающему вред ради сохранения собственной жизни, здоровья и имущества, а также для защиты третьих лиц, является таким же "естественным" правом, как право на жизнь или право собственности.</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Необходимая оборона - это сдерживающий фактор в отношении насильственной преступности, так как перспектива получить немедленный и жесткий отпор представляется любому преступнику менее приятной, чем вероятность оказаться в руках правосудия и следующая затем длительная судебная процедура с неизвестным и, возможно, благоприятным исходом. Более того, пассивное поведение обороняющегося может вызвать у нападающего ощущение полной безнаказанности и, тем самым, спровоцировать эскалацию агрессивных действий с его стороны.</w:t>
      </w:r>
      <w:r w:rsidR="00303941">
        <w:rPr>
          <w:sz w:val="28"/>
          <w:szCs w:val="28"/>
        </w:rPr>
        <w:t>[</w:t>
      </w:r>
      <w:r w:rsidRPr="00303941">
        <w:rPr>
          <w:rStyle w:val="ae"/>
          <w:sz w:val="28"/>
          <w:szCs w:val="28"/>
          <w:vertAlign w:val="baseline"/>
        </w:rPr>
        <w:footnoteReference w:id="1"/>
      </w:r>
      <w:r w:rsidR="00303941">
        <w:rPr>
          <w:sz w:val="28"/>
          <w:szCs w:val="28"/>
        </w:rPr>
        <w:t>]</w:t>
      </w:r>
    </w:p>
    <w:p w:rsidR="002E0CB0"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Поэтому уголовное законодательство должно, казалось бы, предоставлять обороняющемуся самые широкие возможности для отпора преступному посягательству, сохраняя лишь минимальные ограничения, призванные предотвратить злоупотребление этим правом. Гуманизм по отношению к преступнику необходим и уместен только тогда, когда он находится в руках правоохранительных органов и не представляет опасности для общества, но в момент преступного посягательства обороняющийся, находящийся в заведомо худших условиях, должен иметь право на использование самых эффективных средств защиты.</w:t>
      </w:r>
    </w:p>
    <w:p w:rsidR="00313A44" w:rsidRPr="00303941" w:rsidRDefault="002E0CB0" w:rsidP="00303941">
      <w:pPr>
        <w:autoSpaceDE w:val="0"/>
        <w:autoSpaceDN w:val="0"/>
        <w:adjustRightInd w:val="0"/>
        <w:spacing w:before="0" w:after="0" w:line="360" w:lineRule="auto"/>
        <w:ind w:firstLine="709"/>
        <w:jc w:val="center"/>
        <w:rPr>
          <w:b/>
          <w:sz w:val="28"/>
          <w:szCs w:val="28"/>
        </w:rPr>
      </w:pPr>
      <w:r w:rsidRPr="00303941">
        <w:rPr>
          <w:sz w:val="28"/>
          <w:szCs w:val="28"/>
        </w:rPr>
        <w:br w:type="page"/>
      </w:r>
      <w:r w:rsidR="00313A44" w:rsidRPr="00303941">
        <w:rPr>
          <w:b/>
          <w:bCs/>
          <w:sz w:val="28"/>
          <w:szCs w:val="28"/>
        </w:rPr>
        <w:t>Необходимая оборона</w:t>
      </w:r>
    </w:p>
    <w:p w:rsidR="00303941" w:rsidRDefault="00303941" w:rsidP="00303941">
      <w:pPr>
        <w:pStyle w:val="2"/>
        <w:spacing w:before="0" w:after="0" w:line="360" w:lineRule="auto"/>
        <w:ind w:firstLine="709"/>
        <w:jc w:val="both"/>
        <w:rPr>
          <w:rFonts w:ascii="Times New Roman" w:hAnsi="Times New Roman" w:cs="Times New Roman"/>
          <w:b w:val="0"/>
          <w:i w:val="0"/>
        </w:rPr>
      </w:pPr>
      <w:bookmarkStart w:id="3" w:name="_Toc130648048"/>
    </w:p>
    <w:p w:rsidR="00313A44" w:rsidRPr="00303941" w:rsidRDefault="00313A44" w:rsidP="00303941">
      <w:pPr>
        <w:pStyle w:val="2"/>
        <w:spacing w:before="0" w:after="0" w:line="360" w:lineRule="auto"/>
        <w:ind w:firstLine="709"/>
        <w:jc w:val="both"/>
        <w:rPr>
          <w:rFonts w:ascii="Times New Roman" w:hAnsi="Times New Roman" w:cs="Times New Roman"/>
          <w:b w:val="0"/>
          <w:i w:val="0"/>
        </w:rPr>
      </w:pPr>
      <w:r w:rsidRPr="00303941">
        <w:rPr>
          <w:rFonts w:ascii="Times New Roman" w:hAnsi="Times New Roman" w:cs="Times New Roman"/>
          <w:b w:val="0"/>
          <w:i w:val="0"/>
        </w:rPr>
        <w:t>Из истории развития законодательства России о необходимой обороне</w:t>
      </w:r>
      <w:bookmarkEnd w:id="3"/>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 xml:space="preserve">Рассмотрим вкратце историю развития в уголовном законодательстве России понятия необходимой обороны, начиная с первого УК РСФСР </w:t>
      </w:r>
      <w:smartTag w:uri="urn:schemas-microsoft-com:office:smarttags" w:element="metricconverter">
        <w:smartTagPr>
          <w:attr w:name="ProductID" w:val="1922 г"/>
        </w:smartTagPr>
        <w:r w:rsidRPr="00303941">
          <w:rPr>
            <w:sz w:val="28"/>
            <w:szCs w:val="28"/>
          </w:rPr>
          <w:t>1922 г</w:t>
        </w:r>
      </w:smartTag>
      <w:r w:rsidRPr="00303941">
        <w:rPr>
          <w:sz w:val="28"/>
          <w:szCs w:val="28"/>
        </w:rPr>
        <w:t>.</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 xml:space="preserve">В ст. 19 УК РСФСР </w:t>
      </w:r>
      <w:smartTag w:uri="urn:schemas-microsoft-com:office:smarttags" w:element="metricconverter">
        <w:smartTagPr>
          <w:attr w:name="ProductID" w:val="1922 г"/>
        </w:smartTagPr>
        <w:r w:rsidRPr="00303941">
          <w:rPr>
            <w:sz w:val="28"/>
            <w:szCs w:val="28"/>
          </w:rPr>
          <w:t>1922 г</w:t>
        </w:r>
      </w:smartTag>
      <w:r w:rsidRPr="00303941">
        <w:rPr>
          <w:sz w:val="28"/>
          <w:szCs w:val="28"/>
        </w:rPr>
        <w:t>. указывалось, что не подлежит наказанию уголовно наказуемое деяние, совершенное при необходимой обороне против незаконного посягательства на личность или права обороняющегося или других лиц, если при этом не допущено превышение пределов необходимой обороны.</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 xml:space="preserve">В ч. 1 ст. 13 УК РСФСР </w:t>
      </w:r>
      <w:smartTag w:uri="urn:schemas-microsoft-com:office:smarttags" w:element="metricconverter">
        <w:smartTagPr>
          <w:attr w:name="ProductID" w:val="1926 г"/>
        </w:smartTagPr>
        <w:r w:rsidRPr="00303941">
          <w:rPr>
            <w:sz w:val="28"/>
            <w:szCs w:val="28"/>
          </w:rPr>
          <w:t>1926 г</w:t>
        </w:r>
      </w:smartTag>
      <w:r w:rsidRPr="00303941">
        <w:rPr>
          <w:sz w:val="28"/>
          <w:szCs w:val="28"/>
        </w:rPr>
        <w:t xml:space="preserve">. в несколько измененной редакции была воспроизведена суть необходимой обороны, установленная в ст. 19 УК РСФСР </w:t>
      </w:r>
      <w:smartTag w:uri="urn:schemas-microsoft-com:office:smarttags" w:element="metricconverter">
        <w:smartTagPr>
          <w:attr w:name="ProductID" w:val="1922 г"/>
        </w:smartTagPr>
        <w:r w:rsidRPr="00303941">
          <w:rPr>
            <w:sz w:val="28"/>
            <w:szCs w:val="28"/>
          </w:rPr>
          <w:t>1922 г</w:t>
        </w:r>
      </w:smartTag>
      <w:r w:rsidRPr="00303941">
        <w:rPr>
          <w:sz w:val="28"/>
          <w:szCs w:val="28"/>
        </w:rPr>
        <w:t>.</w:t>
      </w:r>
      <w:r w:rsidR="00303941">
        <w:rPr>
          <w:sz w:val="28"/>
          <w:szCs w:val="28"/>
        </w:rPr>
        <w:t>[</w:t>
      </w:r>
      <w:r w:rsidRPr="00303941">
        <w:rPr>
          <w:rStyle w:val="ae"/>
          <w:sz w:val="28"/>
          <w:szCs w:val="28"/>
          <w:vertAlign w:val="baseline"/>
        </w:rPr>
        <w:footnoteReference w:id="2"/>
      </w:r>
      <w:r w:rsidR="00303941">
        <w:rPr>
          <w:sz w:val="28"/>
          <w:szCs w:val="28"/>
        </w:rPr>
        <w:t>]</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Формулировки необходимой обороны в указанных Кодексах были неудачны. Деятельность по реализации необходимой обороны общественно полезна, поэтому именовать ее "уголовно наказуемым деянием", за которое наказание не назначается, необоснованно. К тому же в приведенных нормах нет никакого указания на признаки, характеризующие превышение пределов необходимой обороны. Решение этого важнейшего вопроса отдавалось на откуп судьям, что вело к многочисленным ошибкам, необоснованному осуждению лиц, не превысивших пределы необходимой обороны, и наоборот - освобождения от уголовной ответственности лиц, явно превысивших пределы необходимости при необходимой обороне.</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 xml:space="preserve">В ст. 13 Основ уголовного законодательства Союза ССР и союзных республик </w:t>
      </w:r>
      <w:smartTag w:uri="urn:schemas-microsoft-com:office:smarttags" w:element="metricconverter">
        <w:smartTagPr>
          <w:attr w:name="ProductID" w:val="1958 г"/>
        </w:smartTagPr>
        <w:r w:rsidRPr="00303941">
          <w:rPr>
            <w:sz w:val="28"/>
            <w:szCs w:val="28"/>
          </w:rPr>
          <w:t>1958 г</w:t>
        </w:r>
      </w:smartTag>
      <w:r w:rsidRPr="00303941">
        <w:rPr>
          <w:sz w:val="28"/>
          <w:szCs w:val="28"/>
        </w:rPr>
        <w:t>. было определено, что не является преступлением действие, хотя и подпадающее под признаки деяния, предусмотренного уголовным законом, но совершенное в состоянии необходимой обороны, т.е. при защите интересов Советского государства, общественных интересов, личности или прав обороняющегося или другого лица от общественно опасного посягательства путем причинения вреда посягающему, если при этом не было допущено превышения пределов необходимой обороны, каким является явное несоответствие защиты характеру и опасности посягательства. Союзные республики СССР включили в свои УК данное предписание Основ. В него внесено удачное уточнение признаков превышения пределов необходимой обороны, но по-прежнему отмечается, что действия по необходимой обороне подпадают под признаки преступления.</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 xml:space="preserve">Однако в изданных в </w:t>
      </w:r>
      <w:smartTag w:uri="urn:schemas-microsoft-com:office:smarttags" w:element="metricconverter">
        <w:smartTagPr>
          <w:attr w:name="ProductID" w:val="1987 г"/>
        </w:smartTagPr>
        <w:r w:rsidRPr="00303941">
          <w:rPr>
            <w:sz w:val="28"/>
            <w:szCs w:val="28"/>
          </w:rPr>
          <w:t>1987 г</w:t>
        </w:r>
      </w:smartTag>
      <w:r w:rsidRPr="00303941">
        <w:rPr>
          <w:sz w:val="28"/>
          <w:szCs w:val="28"/>
        </w:rPr>
        <w:t xml:space="preserve">. Теоретической модели УК и Основах уголовного законодательства </w:t>
      </w:r>
      <w:smartTag w:uri="urn:schemas-microsoft-com:office:smarttags" w:element="metricconverter">
        <w:smartTagPr>
          <w:attr w:name="ProductID" w:val="1991 г"/>
        </w:smartTagPr>
        <w:r w:rsidRPr="00303941">
          <w:rPr>
            <w:sz w:val="28"/>
            <w:szCs w:val="28"/>
          </w:rPr>
          <w:t>1991 г</w:t>
        </w:r>
      </w:smartTag>
      <w:r w:rsidRPr="00303941">
        <w:rPr>
          <w:sz w:val="28"/>
          <w:szCs w:val="28"/>
        </w:rPr>
        <w:t>. уже отмечалось, что не являются преступлением действия, совершенные в состоянии необходимой обороны.</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 xml:space="preserve">Эта формулировка содержится и в ст. 37 УК РФ </w:t>
      </w:r>
      <w:smartTag w:uri="urn:schemas-microsoft-com:office:smarttags" w:element="metricconverter">
        <w:smartTagPr>
          <w:attr w:name="ProductID" w:val="1996 г"/>
        </w:smartTagPr>
        <w:r w:rsidRPr="00303941">
          <w:rPr>
            <w:sz w:val="28"/>
            <w:szCs w:val="28"/>
          </w:rPr>
          <w:t>1996 г</w:t>
        </w:r>
      </w:smartTag>
      <w:r w:rsidRPr="00303941">
        <w:rPr>
          <w:sz w:val="28"/>
          <w:szCs w:val="28"/>
        </w:rPr>
        <w:t>.: "Не является преступлением причинение вреда посягающему лицу в состоянии необходимой обороны, т.е. при защите личности и прав обороняющегося или других лиц, охраняемых законом интересов общества и государства от общественно опасного посягательства, если при этом не было допущено превышения пределов необходимой обороны".</w:t>
      </w:r>
    </w:p>
    <w:p w:rsidR="00303941" w:rsidRDefault="00303941" w:rsidP="00303941">
      <w:pPr>
        <w:autoSpaceDE w:val="0"/>
        <w:autoSpaceDN w:val="0"/>
        <w:adjustRightInd w:val="0"/>
        <w:spacing w:before="0" w:after="0" w:line="360" w:lineRule="auto"/>
        <w:ind w:firstLine="709"/>
        <w:jc w:val="both"/>
        <w:rPr>
          <w:sz w:val="28"/>
          <w:szCs w:val="28"/>
        </w:rPr>
      </w:pPr>
      <w:bookmarkStart w:id="4" w:name="_Toc130648049"/>
    </w:p>
    <w:p w:rsidR="00313A44" w:rsidRPr="00303941" w:rsidRDefault="00313A44" w:rsidP="00303941">
      <w:pPr>
        <w:autoSpaceDE w:val="0"/>
        <w:autoSpaceDN w:val="0"/>
        <w:adjustRightInd w:val="0"/>
        <w:spacing w:before="0" w:after="0" w:line="360" w:lineRule="auto"/>
        <w:ind w:firstLine="709"/>
        <w:jc w:val="center"/>
        <w:rPr>
          <w:b/>
          <w:sz w:val="28"/>
          <w:szCs w:val="28"/>
        </w:rPr>
      </w:pPr>
      <w:r w:rsidRPr="00303941">
        <w:rPr>
          <w:b/>
          <w:sz w:val="28"/>
          <w:szCs w:val="28"/>
        </w:rPr>
        <w:t>Современное законодательство о необходимой обороне</w:t>
      </w:r>
      <w:bookmarkEnd w:id="4"/>
    </w:p>
    <w:p w:rsidR="00303941" w:rsidRPr="00303941" w:rsidRDefault="00303941" w:rsidP="00303941">
      <w:pPr>
        <w:autoSpaceDE w:val="0"/>
        <w:autoSpaceDN w:val="0"/>
        <w:adjustRightInd w:val="0"/>
        <w:spacing w:before="0" w:after="0" w:line="360" w:lineRule="auto"/>
        <w:ind w:firstLine="709"/>
        <w:jc w:val="center"/>
        <w:rPr>
          <w:b/>
          <w:sz w:val="28"/>
          <w:szCs w:val="28"/>
        </w:rPr>
      </w:pP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Перечень правоохраняемых интересов при необходимой обороне начинается не с интересов государства, как это было в предыдущем кодексе, а с интересов личности.</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Необходимую оборону можно определить как правомерную защиту личности, ее прав и законных интересов, общества и государства от общественно опасных посягательств путем причинения вреда посягающему лицу.</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Необходимо подчеркнуть, что цель необходимой обороны заключается в защите правоохраняемых интересов, а причинение в процессе ее осуществления вреда посягающему носит вынужденный характер, порожденный совершением с его стороны общественно опасных действий.</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Предоставление законом права на необходимую оборону является важным фактором вовлечения граждан в борьбу с общественно опасными и, как правило, преступными действиями, воспитания их в духе товарищества, взаимопомощи и нетерпимости к нарушениям правопорядка.</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Необходимая оборона возможна при защите как своих собственных законных интересов, так и при защите интересов третьих лиц, общества и государства.</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В качестве объектов защиты при необходимой обороне может выступать личность, ее права и законные интересы, отношения собственности, интересы общества и государства. В процессе необходимой обороны могут защищаться жизнь и здоровье человека, половая свобода или половая неприкосновенность личности, собственность. Не исключена необходимая оборона и от оскорбления действием, допустим, пощечины, или попытки вывесить в общественном месте плакатов или записей с клеветническими измышлениями. Но от оскорбления словом необходимая оборона невозможна, ибо любые меры физического воздействия к оскорбителю приведут к превышению пределов необходимой обороны - явному несоответствию характера и степени общественной опасности вреда, причиненного посягающим, с вредом, причиненным оскорбленному. То же самое следует сказать и о клевете.</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Необходимая оборона является субъективным правом граждан. Воспользоваться им может любой гражданин вне зависимости от того, имеет ли он возможность прибегнуть к помощи представителей власти или иных лиц или же избежать посягательства путем бегства, и т.п.</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Так как необходимая оборона может быть связана с известным риском для обороняющегося, закон не возлагает на граждан ее обязательное осуществление. При наличии к тому возможности граждане должны прибегать к необходимой обороне в силу предписаний морали, которая поощряет защиту правоохраняемых интересов.</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Для лиц, наделенных в силу закона или иных нормативных актов обязанностью борьбы с преступностью, необходимая оборона является не только моральной, но и правовой обязанностью. Такими лицами, например, являются работники милиции, охраны. Военнослужащие обязаны осуществлять необходимую оборону при посягательствах на установленный порядок несения военной службы и воинскую дисциплину. Невыполнение лицами, на которых лежит обязанность по охране личных интересов граждан, общества и государства, своих функций и отказ их осуществлять необходимую оборону влекут за собой дисциплинарную или даже уголовную ответственность.</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 xml:space="preserve">Необходимо отметить, что в теории и на практике иногда предъявлялись завышенные требования "особенно аккуратного" осуществления необходимой обороны со стороны лиц, имеющих профессиональную и иную подготовку применения оружия, специальных приемов борьбы и т.д. В ч. 2 ст. 37 УК РФ по этому поводу определено: "Право на необходимую оборону имеют в равной мере все лица независимо от их профессиональной или иной специальной подготовки и служебного положения". Вместе с тем представляется несомненным, что работники милиции, служащие органов, исполняющих лишение свободы, и некоторые другие лица, осуществляющие свои функции с применением оружия, должны при наличии к тому возможностей при необходимой обороне причинять лицам, осуществляющим общественно опасные действия, минимальный вред. В ст. 28 Закона РФ "Об учреждениях и органах, исполняющих уголовное наказание в виде лишения свободы" от 21 июля </w:t>
      </w:r>
      <w:smartTag w:uri="urn:schemas-microsoft-com:office:smarttags" w:element="metricconverter">
        <w:smartTagPr>
          <w:attr w:name="ProductID" w:val="1993 г"/>
        </w:smartTagPr>
        <w:r w:rsidRPr="00303941">
          <w:rPr>
            <w:sz w:val="28"/>
            <w:szCs w:val="28"/>
          </w:rPr>
          <w:t>1993 г</w:t>
        </w:r>
      </w:smartTag>
      <w:r w:rsidRPr="00303941">
        <w:rPr>
          <w:sz w:val="28"/>
          <w:szCs w:val="28"/>
        </w:rPr>
        <w:t>. предписано сотрудникам уголовно-исполнительной системы при применении физической силы, специальных средств и оружия при наличии к тому возможности предупреждать об их использовании или обеспечить наименьшее причинение вреда лицам, осуществляющим противоправные действия.</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Как это вытекает из ст. 37 УК РФ, необходимая оборона является правомерной при наличии условий, относящихся к посягательству и характеризующих действия по защите.</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Право на необходимую оборону порождает общественно опасное посягательство. Обычно оно выражается в активных действиях, например, в попытке совершить кражу. Но необходимая оборона возможна и против некоторых видов общественно опасного бездействия.</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Так, если военнослужащий, получивший приказ в установленной форме, не исполняет его и это грозит причинением существенного вреда военной службе, то в подобной ситуации возможно применение к нему необходимой обороны. Не все юристы разделяют это мнение. Некоторые из них полагают, что признание возможной необходимой обороны против общественно опасного бездействия может породить большое количество случаев самоуправства. Довод представляется неубедительным. Самоуправство может быть осуществлено и при пресечении активной деятельности. На наш взгляд, ошибочными являются выводы тех юристов, которые полагают, что при пресечении общественно опасного бездействия будет иметь место крайняя необходимость, а не необходимая оборона. В подобной ситуации вред причиняется именно посягающему, совершающему преступление путем бездействия, при необходимой обороне.</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Наделена рядом особенностей необходимая оборона против явно невменяемых или малолетних. В подобных случаях по мере возможности необходимо уклоняться от такого посягательства, а если это исключено, то стремиться в процессе необходимой обороны причинить минимальный вред посягающему.</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Недопустима необходимая оборона от правомерных действий. Поэтому она не может применяться, например, против работника милиции, осуществляющего задержание хулигана. Исключена необходимая оборона против акта необходимой обороны. Вместе с тем против превышения пределов необходимой обороны в свою очередь допустимы оборонительные действия. Это объясняется тем, что превышение пределов необходимой обороны общественно опасно.</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Нельзя обороняться от действий, совершаемых в состоянии крайней необходимости, и задержания лица, совершившего преступление, ибо они общественно полезны. Нет необходимой обороны в тех случаях, когда с целью расправы лицо провоцирует нападение. Это так называемая провокация необходимой обороны. Так, Р. разоблачил Г., совершившего кражу стога сена, принадлежавшего агрофирме. Г. решил отомстить Р. С этой целью он пришел к Р. на работу в правление фирмы, спрятав предварительно у крыльца фирмы металлический прут. Убедившись в том, что Р. один, Г. нанес ему кулаком несколько ударов по голове Затем он выбежал во двор, преследуемый Р., и, схватив металлический прут, как бы обороняясь им, причинил тяжкий вред здоровью Р. Г. был осужден за умышленное причинение тяжкого вреда здоровью Р. в процессе провокации необходимой обороны.</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На практике встречаются и другие ситуации: лицо подвергается общественно опасному посягательству, но вместо необходимой обороны использует это посягательство для маскировки расправы с посягающим. Это так называемый предлог необходимой обороны. Необходимая оборона предполагает направленность умысла обороняющегося на защиту. В рассматриваемых вариантах умысел приобретает иную, неправомерную направленность.</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Другим условием, относящимся к посягательству, является его наличность. Наличным является посягательство, если оно причиняет вред и еще не закончилось или когда имеется непосредственная и реальная угроза причинения тяжкого вреда.</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Признание посягательства наличным в том случае, когда имеется реальная и непосредственная угроза его реализации, создает благоприятные условия для осуществления необходимой обороны. Следовательно, нет необходимости в ожидании первого удара со стороны посягающего. Пьяный Т., находясь в гостях у З., вел себя непристойно, приставал к ней. Тогда З. выставила его на улицу, но он не успокоился и стал выламывать входную дверь, угрожая З. убийством. З. предупредила Т., что если он не перестанет выбивать дверь, то она выстрелит из охотничьего ружья. После этого она сделала предупредительный выстрел в сторону окна вверх. Но это не помогло. Т. продолжал выламывать дверь. После этого З. выстрелила в дверь, убив при этом Т. В подобной ситуации угроза ее жизни была наличной, и поэтому выстрел в Т. был реализацией необходимой обороны. Кстати, выстрел в форточку был не обязателен. К тому же он не означал начала необходимой обороны, так как не причинял вреда Т. Он лишь демонстрировал решимость З. осуществить необходимую оборону с использованием огнестрельного оружия.</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Против приготовительных к преступлению действий, т.е. действий, которые лишь в будущем могут привести к посягательству, необходимая оборона невозможна, ибо отсутствует непосредственность посягательства. В таких ситуациях можно подготовиться к необходимой обороне, сообщить о готовящемся преступлении органам власти и т.д.</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Право на необходимую оборону отпадает после завершения посягательства, его окончания. Оконченным является посягательство тогда, когда преступник достиг своей цели и правоохраняемое благо уже претерпело ущерб.</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 xml:space="preserve">Посягательство является оконченным и в том случае, если лицо заведомо прекратило общественно опасную деятельность и поэтому отпала угроза причинения вреда правоохраняемым интересам. Такая ситуация может сложиться по разным причинам, например, посягающий сам прекратил свои действия, его ранили, и он не мог продолжить посягательство и т.д. Однако посягательство, как правило, вызывает у обороняющегося волнение. Он не всегда имеет возможность взвесить все детали посягательства и обороны. Исходя из этого в п. 5 постановления Пленума Верховного Суда СССР от 16 марта </w:t>
      </w:r>
      <w:smartTag w:uri="urn:schemas-microsoft-com:office:smarttags" w:element="metricconverter">
        <w:smartTagPr>
          <w:attr w:name="ProductID" w:val="1984 г"/>
        </w:smartTagPr>
        <w:r w:rsidRPr="00303941">
          <w:rPr>
            <w:sz w:val="28"/>
            <w:szCs w:val="28"/>
          </w:rPr>
          <w:t>1984 г</w:t>
        </w:r>
      </w:smartTag>
      <w:r w:rsidRPr="00303941">
        <w:rPr>
          <w:sz w:val="28"/>
          <w:szCs w:val="28"/>
        </w:rPr>
        <w:t>. "О применении судами законодательства, обеспечивающего право на необходимую оборону от общественно опасных посягательств" отмечено, что состояние необходимой обороны не может считаться утраченным в случае, когда акт самозащиты последовал непосредственно за актом хотя бы оконченного нападения, но по обстоятельствам дела для обороняющегося не был ясен момент окончания нападения.</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После очевидного прекращения посягательства необходимая оборона невозможна, но возникает право на задержание лица, совершившего преступление.</w:t>
      </w:r>
    </w:p>
    <w:p w:rsidR="00303941" w:rsidRDefault="00303941" w:rsidP="00303941">
      <w:pPr>
        <w:autoSpaceDE w:val="0"/>
        <w:autoSpaceDN w:val="0"/>
        <w:adjustRightInd w:val="0"/>
        <w:spacing w:before="0" w:after="0" w:line="360" w:lineRule="auto"/>
        <w:ind w:firstLine="709"/>
        <w:jc w:val="both"/>
        <w:rPr>
          <w:sz w:val="28"/>
          <w:szCs w:val="28"/>
        </w:rPr>
      </w:pPr>
      <w:bookmarkStart w:id="5" w:name="_Toc130648050"/>
    </w:p>
    <w:p w:rsidR="00313A44" w:rsidRPr="00303941" w:rsidRDefault="00313A44" w:rsidP="00303941">
      <w:pPr>
        <w:autoSpaceDE w:val="0"/>
        <w:autoSpaceDN w:val="0"/>
        <w:adjustRightInd w:val="0"/>
        <w:spacing w:before="0" w:after="0" w:line="360" w:lineRule="auto"/>
        <w:ind w:firstLine="709"/>
        <w:jc w:val="center"/>
        <w:rPr>
          <w:b/>
          <w:sz w:val="28"/>
          <w:szCs w:val="28"/>
        </w:rPr>
      </w:pPr>
      <w:r w:rsidRPr="00303941">
        <w:rPr>
          <w:b/>
          <w:sz w:val="28"/>
          <w:szCs w:val="28"/>
        </w:rPr>
        <w:t>Мнимая оборона</w:t>
      </w:r>
      <w:bookmarkEnd w:id="5"/>
    </w:p>
    <w:p w:rsidR="00303941" w:rsidRDefault="00303941" w:rsidP="00303941">
      <w:pPr>
        <w:autoSpaceDE w:val="0"/>
        <w:autoSpaceDN w:val="0"/>
        <w:adjustRightInd w:val="0"/>
        <w:spacing w:before="0" w:after="0" w:line="360" w:lineRule="auto"/>
        <w:ind w:firstLine="709"/>
        <w:jc w:val="both"/>
        <w:rPr>
          <w:sz w:val="28"/>
          <w:szCs w:val="28"/>
        </w:rPr>
      </w:pP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 xml:space="preserve">Возможны случаи, когда защита осуществляется от воображаемого посягательства. Это так называемая мнимая оборона. Мнимая оборона свидетельствует о наличии фактической ошибки. Поэтому вопрос об ответственности лица, впавшего в подобную ошибку, решается на общих основаниях. В приведенном постановлении Пленума Верховного Суда СССР от 16 августа </w:t>
      </w:r>
      <w:smartTag w:uri="urn:schemas-microsoft-com:office:smarttags" w:element="metricconverter">
        <w:smartTagPr>
          <w:attr w:name="ProductID" w:val="1984 г"/>
        </w:smartTagPr>
        <w:r w:rsidRPr="00303941">
          <w:rPr>
            <w:sz w:val="28"/>
            <w:szCs w:val="28"/>
          </w:rPr>
          <w:t>1984 г</w:t>
        </w:r>
      </w:smartTag>
      <w:r w:rsidRPr="00303941">
        <w:rPr>
          <w:sz w:val="28"/>
          <w:szCs w:val="28"/>
        </w:rPr>
        <w:t>. по рассматриваемому вопросу разъяснено: "Суды должны различать состояние необходимой обороны и так называемой мнимой обороны, когда отсутствует реальное посягательство и лицо лишь ошибочно предполагает наличие такого посягательства. В данном случае, в зависимости от обстоятельств дела, лицо может отвечать за неосторожные действия, либо вообще не подлежит уголовной ответственности, Однако надо иметь в виду, что мнимая оборона исключает уголовную ответственность в тех случаях, когда вся обстановка происшествия давала достаточные основания полагать лицу, применявшему средства защиты, что имело место реальное посягательство, и оно не сознавало ошибочности своего предположения". В этом отношении характерно следующее дело.</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Вечером к квартире, в которой находились Р. и Г., подошла группа народных дружинников и работников милиции, одетых в гражданскую одежду. Один из дружинников держал палку. Р., приняв эту группу за лиц, пришедших для расправы с ним, позвал Г. на помощь, который табуретом причинил легкий вред здоровью Ч. Судебная коллегия по уголовным делам Верховного Суда РСФСР нашла, что Г. находился в состоянии мнимой обороны. Сложилась такая обстановка, в которой у него ошибочно возникла уверенность о наличности общественно опасного посягательства.</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Мнимая оборона рассматривается по правилам реальной необходимой обороны. Существует мнение, что имеется еще одно требование, предъявляемое к посягательству - его действительность.</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Однако сама по себе наличность посягательства охватывает и его действительность. Действительность посягательства является составной частью его наличности. Ученые, включающие в условия правомерности признак действительности, полагают, что он свидетельствует о том, что посягательство существует реально, в объективной действительности, тогда как признак наличности имеет определенные временные рамки, т.е. посягательство началось (или неизбежно начнется в следующий момент) и еще не закончилось. Вопрос о мнимой обороне эти ученые рассматривают при анализе именно признака действительности, не отрицая при этом, что в таких случаях имеет место фактическая ошибка. Некоторые авторы предлагают именовать рассматриваемый признак требованием реальности, говоря о том, что нельзя защищаться от посягательства, которого нет. На самом деле, хотя объективно посягательства нет, однако субъективно, по мнению обороняющегося, оно имеется, т.е. налицо фактическая ошибка обороняющегося.</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При необходимой обороне вред причиняется посягающему, а не третьим лицам. Это требование закона предопределяется тем, что право на необходимую оборону возникает вследствие общественно опасных действий посягающего, для пресечения которых ему причиняется вред.</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Вред, причиняемый посягающему в процессе необходимой обороны, может выразиться в причинении вреда здоровью различной тяжести, нанесении ударов, лишении свободы, повреждении имущества и т.д. По данным выборочных социологических исследований, при необходимой обороне чаще всего посягающему причиняется вред здоровью.</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При необходимой обороне вред, причиненный посягающему, может быть больше того вреда, который мог бы быть причинен в процессе общественно опасного посягательства. Поэтому, например, причинение смерти лицу, пытавшемуся изнасиловать женщину, правомерно. Государство заинтересовано в том, чтобы лицо, осуществляющее необходимую оборону, находилось в максимально выгодных условиях по сравнению с посягающим. Вместе с тем осуществление посягательства не может являться основанием для причинения чрезмерно тяжкого вреда посягающему, необходимость в котором не вызывается потребностями защиты.</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Для необходимой обороны не требуется обязательного соответствия, тождественности между средствами и орудиями защиты и средствами и орудиями, применяемыми при общественно опасном посягательстве. При определенных обстоятельствах невооруженное нападение может представлять значительную опасность для жизни или здоровья лица, подвергшегося посягательству, вследствие чего предотвращение его при помощи оружия, и в том числе огнестрельного, будет правомерным. Так, Т., У. и еще три лица вечером подошли к дому К. с целью расправы с ним. Т. и У. стали взламывать дверь и ворвались в комнату, в которой находился К., который выстрелом из охотничьего ружья смертельно ранил Т. В подобной ситуации применение ружья было правомерно. Выбор способа защиты при необходимой обороне осуществляется по воле обороняющегося.</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Рассмотрим признаки необходимой обороны на другом примере. И. со своими знакомыми К. и С. на мотоцикле приехали купаться на водохранилище. Проходя по поляне, на которой косил траву С., К. и И. пытались взять по охапке травы. В связи с этим произошла ссора. С. с косой в руках бросился на К. и пытался нанести ему удар ею. Но К. убежал.</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Тогда С. пытался нанести удар косой И., который подбежал к мотоциклу и взял там пистолет, имевшийся у него по роду службы. После этого он предупредил С., что будет стрелять, но, несмотря на это, последний занес косу для удара. Обороняясь, И. выстрелом причинил С. тяжкий вред его здоровью.</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В этом случае присутствуют и признаки, относящиеся к посягательству, и обстоятельства, относящиеся к защите.</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Во-первых, посягательство было общественно опасным и наличным - С. уже замахнулся косой для удара. Во-вторых, вред был причинен посягающему и при этом не было превышения пределов необходимой обороны.</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Установление защитных механизмов и приспособлений, использование животных для предотвращения общественно опасных посягательств допустимо только в тех случаях, когда исключается возможность причинения вреда невиновным лицам. Целью установления защитных механизмов и приспособлений является не причинение вреда посягающему, а предотвращение посягательства. Поэтому в основном в качестве защитных механизмов и приспособлений применяются разного рода запоры, замки, металлические двери, решетки, сигнальные устройства и ограждения. Защитные механизмы и приспособления, а также животные могут использоваться для предотвращения посягательства с таким расчетом, чтобы исключалось превышение пределов необходимой обороны.</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Для того, чтобы использование защитных механизмов и приспособлений было признано правомерным, необходимо соблюдение ряда условий: а) причинение вреда именно посягающему во время осуществления им общественно опасного посягательства; б) причиненный вред не должен быть в явном несоответствии с характером и степенью общественной опасности посягательства. Так, не может быть признано ни необходимой обороной, ни превышением пределов необходимой обороны установление в саду для защиты поспевающих яблок самопала или причинение им вреда здоровью либо жизни, оставление яда в продуктах питания для пресечения кражи из помещения, установка капканов в автомашинах и т.д.</w:t>
      </w:r>
    </w:p>
    <w:p w:rsidR="00313A44" w:rsidRPr="00303941" w:rsidRDefault="00313A44" w:rsidP="00303941">
      <w:pPr>
        <w:autoSpaceDE w:val="0"/>
        <w:autoSpaceDN w:val="0"/>
        <w:adjustRightInd w:val="0"/>
        <w:spacing w:before="0" w:after="0" w:line="360" w:lineRule="auto"/>
        <w:ind w:firstLine="709"/>
        <w:jc w:val="both"/>
        <w:rPr>
          <w:sz w:val="28"/>
          <w:szCs w:val="28"/>
        </w:rPr>
      </w:pPr>
      <w:bookmarkStart w:id="6" w:name="_Toc130648051"/>
      <w:r w:rsidRPr="00303941">
        <w:rPr>
          <w:sz w:val="28"/>
          <w:szCs w:val="28"/>
        </w:rPr>
        <w:t>Превышение пределов необходимой обороны, условия правомерности</w:t>
      </w:r>
      <w:bookmarkEnd w:id="6"/>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Следующим условием правомерности защиты является недопустимость превышения пределов необходимой обороны.</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Превышением пределов необходимой обороны, согласно ч. 3 ст. 37 УК РФ, признаются умышленные действия, явно не соответствующие характеру и степени общественной опасности посягательства.</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Превышение необходимой обороны - эксцесс необходимой обороны (сокращенно - эксцесс обороны) - общественно опасно и поэтому при наличии определенных условий может влечь за собой уголовную ответственность.</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При превышении пределов необходимой обороны посягающему умышленно причиняется такой излишне тяжкий вред, который со всей очевидностью не вызывался обстоятельствами дела.</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При решении вопроса о наличии или отсутствии превышения пределов необходимой обороны необходимо анализировать совокупность обстоятельств, относящихся как к посягательству, так и к защите в каждом конкретном случае.</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Характер и степень общественной опасности посягательства определяются личностью объекта этого посягательства, размером угрожающего ему ущерба (например, кража, ответственность за которую предусмотрена ч. 1 ст. 158 УК РФ, и кража в крупном размере, наказуемая в соответствии с ч. 3 ст. 158 УК РФ), орудиями или средствами, используемыми при совершении преступления, и способами их применения, личностью посягающего (его пол, возраст, физические данные), интенсивностью посягательства, числом посягающих, обстановкой, в которой посягательство осуществляется (безлюдное место, ночное время и т.д.).</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 xml:space="preserve">К обстоятельствам, характеризующим защиту, относятся: пол, возраст, физическое состояние обороняющегося, число обороняющихся, наличие орудий и средств защиты и характер их использования, психическое состояние обороняющегося (испуг, растерянность, гнев и т.д.) и др. В п. 8 и 9 постановления Пленума Верховного Суда СССР от 16 августа </w:t>
      </w:r>
      <w:smartTag w:uri="urn:schemas-microsoft-com:office:smarttags" w:element="metricconverter">
        <w:smartTagPr>
          <w:attr w:name="ProductID" w:val="1984 г"/>
        </w:smartTagPr>
        <w:r w:rsidRPr="00303941">
          <w:rPr>
            <w:sz w:val="28"/>
            <w:szCs w:val="28"/>
          </w:rPr>
          <w:t>1984 г</w:t>
        </w:r>
      </w:smartTag>
      <w:r w:rsidRPr="00303941">
        <w:rPr>
          <w:sz w:val="28"/>
          <w:szCs w:val="28"/>
        </w:rPr>
        <w:t>. определено: "Решая вопрос о наличии или отсутствии признаков превышения пределов необходимой обороны, суды должны учитывать не только соответствие или несоответствие средств защиты и нападения, но и характер опасности, угрожавшей обороняющемуся, его силы и возможности по отражению посягательства, а также все иные обстоятельства, которые могли повлиять на реальное соотношение сил посягающего и обороняющегося (количество посягающих и обороняющихся, их возраст, физическое состояние, наличие оружия, место и время посягательства и т.д.), Судам следует иметь в виду, что в состоянии душевного волнения, вызванного посягательством, обороняющийся не всегда может точно взвесить характер опасности и избрать соразмерное средство"*(539).</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Но вместе с тем необходимо подчеркнуть, что причинение тяжкого вреда при защите малоценных благ рассматривается как обычное преступление, а не превышение пределов необходимой обороны.</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Так, К., преследуя двух подростков, забравшихся в его сад, нанес одному из них несколько ударов палкой по голове, от которых тринадцатилетний мальчик скончался через несколько часов. К. был осужден за умышленное убийство. В подобной ситуации не может идти речь об убийстве с превышением пределов необходимой обороны.</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Не является превышением пределов необходимой обороны так называемая несвоевременная оборона - преждевременная или запоздалая. Как уже отмечалось, необходимая оборона возможна только при наличии посягательства. Если его нет, то отсутствует и необходимая оборона, а следовательно, и невозможно превышение отсутствующего права.</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В соответствии с ч. 3 ст. 37 УК РФ превышением пределов необходимой обороны является лишь явное, очевидное несоответствие защиты характеру и степени общественной опасности посягательства, когда посягающему без необходимости умышленно причиняется значительно больший вред, чем это требовалось для пресечения посягательства.</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Причинение нападающему при отражении общественно опасного посягательства несоразмерно большего вреда по неосторожности не влечет уголовной ответственности.</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Умышленное превышение пределов необходимой обороны общественно опасно и поэтому может влечь за собой уголовную ответственность. Однако такое преступление совершается в процессе защиты правоохраняемых интересов от общественно опасного посягательства, что рассматривается в соответствии с п. "ж" ч. 1 ст. 61 УК РФ как смягчающее обстоятельство.</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В двух случаях причинение тяжкого вреда личности при превышении пределов необходимой обороны рассматривается как самостоятельное преступление. Это убийство при превышении пределов необходимой обороны (ч. 1 ст. 108 УК РФ) и причинение тяжкого или средней тяжести вреда здоровью при превышении пределов необходимой обороны (ч. 1 ст. 114 УК РФ). Санкции этих статей значительно мягче по сравнению с санкциями за соответствующие преступления, совершенные вне связи с необходимой обороной или крайней необходимостью.</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Причинение иного вреда при превышении пределов необходимой обороны не предусмотрено в качестве самостоятельных преступлений. В подобных случаях действия виновного лица квалифицируются по соответствующим статьям УК РФ. При решении вопроса об уголовной ответственности учитывается, что преступление было совершено при защите от общественно опасного посягательства с превышением пределов необходимой обороны - обстоятельством, смягчающим наказание (п. "ж" ч. 1 ст. 61 УК РФ).</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Согласно ч. 2. ст. 1066 ГК РФ вред, причиненный в состоянии необходимой обороны, возмещению не подлежит.</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Весьма подробно условия правомерности необходимой обороны прилагаются в УК зарубежных стран. В УК Польши помимо общей нормы, предусматривающей освобождение от уголовной ответственности за действия, совершенные в состоянии необходимой обороны (_ 1 ст. 25), дается определение превышения пределов необходимой обороны (способ защиты несоразмерен опасности посягательства) и предусматриваются чрезвычайное смягчение наказания и даже отказ от его назначения (_ 2 ст. 25). Согласно 3 ст. 25 от наказания освобождаются и те лица, которые превысили пределы необходимой обороны вследствие страха или возбуждения, вызванного обстоятельствами посягательства.</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Превышение пределов необходимой обороны из-за замешательства, страха или испуга не влечет уголовной ответственности и по УК Германии (_ 33). УК Испании подчеркивает, что способ, используемый для пресечения или предотвращения преступления, должен соответствовать требованиям разумной необходимости и при этом специально обговаривает такое условие необходимой обороны, как отсутствие провокации со стороны защищающегося (п. 4 ст. 21).</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По УК Франции подлежит уголовной ответственности лицо, которое при незаконном посягательстве на него или других лиц совершит необходимые для защиты себя или других лиц действия в рамках закона, за исключением случаев несоответствия между используемыми средствами защиты и серьезностью нападения (ст. 122-5). Согласно этой статье не подлежат уголовной ответственности и лица, которые для пресечения посягательств на собственность совершают защитные действия (кроме умышленного убийства), если это действие является необходимым и используемые средства соответствуют серьезности преступления. Далее в ст. 122-6 и 122-7 весьма детально регламентируются условия правомерности защитных действий при различного рода посягательствах.</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Институт необходимой обороны довольно детально был разработан в законодательстве и доктрине уголовного права досоветского периода.</w:t>
      </w:r>
    </w:p>
    <w:p w:rsidR="00313A44" w:rsidRPr="00303941" w:rsidRDefault="00313A44" w:rsidP="00303941">
      <w:pPr>
        <w:pStyle w:val="af0"/>
        <w:spacing w:before="0" w:beforeAutospacing="0" w:after="0" w:afterAutospacing="0" w:line="360" w:lineRule="auto"/>
        <w:ind w:firstLine="709"/>
        <w:jc w:val="both"/>
        <w:rPr>
          <w:bCs/>
          <w:color w:val="auto"/>
          <w:sz w:val="28"/>
          <w:szCs w:val="28"/>
        </w:rPr>
      </w:pPr>
      <w:r w:rsidRPr="00303941">
        <w:rPr>
          <w:color w:val="auto"/>
          <w:sz w:val="28"/>
          <w:szCs w:val="28"/>
        </w:rPr>
        <w:t xml:space="preserve">Необходимая оборона определялась как "непреступное причинение вреда правоохраняемым интересам лица, нападающего на нас или на других лиц"*(540). Ее значение хорошо выражено в следующих словах Н.С.Таганцева: "Нерушимость правового порядка, возможность для каждого пользоваться правами и благами, ему принадлежащими, есть необходимое условие существования всякого цивилизованного общества". В Уголовном уложении </w:t>
      </w:r>
      <w:smartTag w:uri="urn:schemas-microsoft-com:office:smarttags" w:element="metricconverter">
        <w:smartTagPr>
          <w:attr w:name="ProductID" w:val="1903 г"/>
        </w:smartTagPr>
        <w:r w:rsidRPr="00303941">
          <w:rPr>
            <w:color w:val="auto"/>
            <w:sz w:val="28"/>
            <w:szCs w:val="28"/>
          </w:rPr>
          <w:t>1903 г</w:t>
        </w:r>
      </w:smartTag>
      <w:r w:rsidRPr="00303941">
        <w:rPr>
          <w:color w:val="auto"/>
          <w:sz w:val="28"/>
          <w:szCs w:val="28"/>
        </w:rPr>
        <w:t>. говорилось: "Не почитается преступным деяние, учиненное при необходимой обороне против незаконного посягательства на личные или имущественные блага самого защищающегося или другого лица". К признакам превышения пределов необходимой обороны Уголовное уложение относило чрезмерность и несвоевременность защиты, оговаривая при этом, что наказуемым превышение пределов является только в случаях, особо законом указанных. К таким случаям, согласно Особенной части Уложения, относились лишение жизни и причинение тяжкого телесного повреждения.</w:t>
      </w:r>
    </w:p>
    <w:p w:rsidR="00303941" w:rsidRDefault="00303941" w:rsidP="00303941">
      <w:pPr>
        <w:autoSpaceDE w:val="0"/>
        <w:autoSpaceDN w:val="0"/>
        <w:adjustRightInd w:val="0"/>
        <w:spacing w:before="0" w:after="0" w:line="360" w:lineRule="auto"/>
        <w:ind w:firstLine="709"/>
        <w:jc w:val="both"/>
        <w:rPr>
          <w:bCs/>
          <w:sz w:val="28"/>
          <w:szCs w:val="28"/>
        </w:rPr>
      </w:pPr>
      <w:bookmarkStart w:id="7" w:name="_Toc130648052"/>
    </w:p>
    <w:p w:rsidR="00313A44" w:rsidRPr="00303941" w:rsidRDefault="00313A44" w:rsidP="00303941">
      <w:pPr>
        <w:autoSpaceDE w:val="0"/>
        <w:autoSpaceDN w:val="0"/>
        <w:adjustRightInd w:val="0"/>
        <w:spacing w:before="0" w:after="0" w:line="360" w:lineRule="auto"/>
        <w:ind w:firstLine="709"/>
        <w:jc w:val="center"/>
        <w:rPr>
          <w:b/>
          <w:sz w:val="28"/>
          <w:szCs w:val="28"/>
        </w:rPr>
      </w:pPr>
      <w:r w:rsidRPr="00303941">
        <w:rPr>
          <w:b/>
          <w:bCs/>
          <w:sz w:val="28"/>
          <w:szCs w:val="28"/>
        </w:rPr>
        <w:t>Реализация права на необходимую оборону</w:t>
      </w:r>
      <w:bookmarkEnd w:id="7"/>
    </w:p>
    <w:p w:rsidR="00303941" w:rsidRDefault="00303941" w:rsidP="00303941">
      <w:pPr>
        <w:autoSpaceDE w:val="0"/>
        <w:autoSpaceDN w:val="0"/>
        <w:adjustRightInd w:val="0"/>
        <w:spacing w:before="0" w:after="0" w:line="360" w:lineRule="auto"/>
        <w:ind w:firstLine="709"/>
        <w:jc w:val="both"/>
        <w:rPr>
          <w:sz w:val="28"/>
          <w:szCs w:val="28"/>
        </w:rPr>
      </w:pP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 xml:space="preserve">Как следует из ч.3 ст.37 УК РФ и п.7 постановления Пленума Верховного Суда СССР от 16 августа </w:t>
      </w:r>
      <w:smartTag w:uri="urn:schemas-microsoft-com:office:smarttags" w:element="metricconverter">
        <w:smartTagPr>
          <w:attr w:name="ProductID" w:val="1984 г"/>
        </w:smartTagPr>
        <w:r w:rsidRPr="00303941">
          <w:rPr>
            <w:sz w:val="28"/>
            <w:szCs w:val="28"/>
          </w:rPr>
          <w:t>1984 г</w:t>
        </w:r>
      </w:smartTag>
      <w:r w:rsidRPr="00303941">
        <w:rPr>
          <w:sz w:val="28"/>
          <w:szCs w:val="28"/>
        </w:rPr>
        <w:t>. N 14 "О применении судами законодательства, обеспечивающего право на необходимую оборону от общественно опасных посягательств" превышением пределов необходимой обороны признается лишь явное очевидное несоответствие защиты характеру и опасности посягательства, когда посягающему без необходимости умышленно причиняется вред.</w:t>
      </w:r>
      <w:r w:rsidRPr="00303941">
        <w:rPr>
          <w:rStyle w:val="ae"/>
          <w:sz w:val="28"/>
          <w:szCs w:val="28"/>
          <w:vertAlign w:val="baseline"/>
        </w:rPr>
        <w:t xml:space="preserve"> </w:t>
      </w:r>
      <w:r w:rsidR="00303941">
        <w:rPr>
          <w:sz w:val="28"/>
          <w:szCs w:val="28"/>
        </w:rPr>
        <w:t>[</w:t>
      </w:r>
      <w:r w:rsidRPr="00303941">
        <w:rPr>
          <w:rStyle w:val="ae"/>
          <w:sz w:val="28"/>
          <w:szCs w:val="28"/>
          <w:vertAlign w:val="baseline"/>
        </w:rPr>
        <w:footnoteReference w:id="3"/>
      </w:r>
      <w:r w:rsidR="00303941">
        <w:rPr>
          <w:sz w:val="28"/>
          <w:szCs w:val="28"/>
        </w:rPr>
        <w:t>]</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Однако возникает вопрос, по каким критериям можно определить, имелась ли в данной ситуации необходимость причинения посягающему конкретного вреда? В настоящее время этот вопрос отдан на усмотрение судей, которые, руководствуясь своим жизненным опытом, в каждом конкретном случае устанавливают для обороняющихся границы допустимого поведения. Между тем, большую часть судейского корпуса составляют женщины, и, кроме того, судьи являются работниками "умственного труда", и в силу указанных причин большинство из них имеет только теоретическое представление о реальном единоборстве.</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 xml:space="preserve">Поэтому даже при всем желании не каждый судья может с необходимой точностью учесть, как того требует пункт 8 постановления Пленума Верховного Суда СССР от 16 августа </w:t>
      </w:r>
      <w:smartTag w:uri="urn:schemas-microsoft-com:office:smarttags" w:element="metricconverter">
        <w:smartTagPr>
          <w:attr w:name="ProductID" w:val="1984 г"/>
        </w:smartTagPr>
        <w:r w:rsidRPr="00303941">
          <w:rPr>
            <w:sz w:val="28"/>
            <w:szCs w:val="28"/>
          </w:rPr>
          <w:t>1984 г</w:t>
        </w:r>
      </w:smartTag>
      <w:r w:rsidRPr="00303941">
        <w:rPr>
          <w:sz w:val="28"/>
          <w:szCs w:val="28"/>
        </w:rPr>
        <w:t>. N 14, характер опасности, угрожавшей оборонявшемуся, его силы и возможности по отражению посягательства, а также все иные обстоятельства, которые могли повлиять на реальное соотношение сил посягавшего и защищавшегося (количество посягавших и оборонявшихся, их возраст, физическое развитие, наличие оружия, место и время посягательства и т.д.), поскольку решение данного вопроса требует от судьи специальных знаний и опыта.</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Между тем, самооборона (или иначе рукопашный бой) давно уже выделилась в самостоятельную дисциплину, которая культивируется в различных силовых ведомствах, охранных организациях и спортивных обществах. Существуют обширные методические наработки в области техники и тактики реального боя, включающие в себя, в том числе, и алгоритмы поведения в различных криминогенных ситуациях, основанные на обобщении опыта по отражению агрессии.</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Таким образом, решение вопроса о наличии или отсутствии превышения пределов необходимой обороны требует специальных познаний, выходящих за рамки права и общей эрудиции и которых нет у большинства судей.</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Представляется, что в целях защиты прав обороняющегося в уголовный процесс необходимо ввести "оборонительную" экспертизу, производство которой должно поручаться профессионалам в области самообороны, в ходе которой на основании имеющихся методических наработок должен решаться вопрос о наличии или отсутствии превышения пределов необходимой обороны, с последующей оценкой выводов эксперта судом. Можно предположить, что в результате резко сократится количество приговоров, которые вызывают справедливое недоумение и возмущение со стороны общественности.</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Для примера приведу несколько подходов, сложившихся в судебной практике, которые вступают в противоречие с рекомендациями специалистов по самообороне.</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Так, среди юристов считается очевидным, что с момента прекращения преступного посягательства, которое обычно выражается в отсутствии агрессивных действий со стороны нападающего, обороняющийся не имеет права применять к нему какое-либо насилие, а в противном случае должен нести за это ответственность.</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Между тем, среди специалистов существует однозначное мнение, что безопасность обороняющегося, жизнь или здоровье которого были поставлены под угрозу, может гарантировать только причинение нападающему таких повреждений, которые лишают его физической возможности продолжать посягательство, а временная передышка позволяет ему восстановить свою способность к насильственным действиям.</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В связи с этим в зависимости от конкретных обстоятельств дела необходимо считать правомерным "добивание" преступника, а именно причинение ему таких повреждений, которые гарантированно лишают его возможности продолжить посягательство, в том случае, если обороняющийся не может с полной уверенностью констатировать, что посягательство завершилось.</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Кроме того, в судебной практике широко распространен "механический" подход к определению соразмерности средств защиты и нападения, который нередко приводит к тому, что, к примеру, применение оружия против невооруженного преступника при отсутствии явной угрозы жизни защищающегося однозначно квалифицируется как превышение пределов необходимой обороны.</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Между тем, в силу названных выше причин судьи не всегда бывают осведомлены о том, что к летальному исходу может привести даже удар кулаком средней силы в область шеи или виска, поэтому в каждом случае с учетом всех обстоятельств дела необходимо определять вероятность подобных последствий и на этом основании решать вопрос о возможности применения оружия.</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Кроме того, подлежит обсуждению вопрос о том, можно ли при отсутствии прямой угрозы жизни и здоровью обороняющегося возлагать на него обязанность обмениваться с невооруженным преступником ударами и не применять оружия ради сомнительной цели в виде охраны здоровья нападающего, т. е. можно ли принуждать законопослушного гражданина переносить физическую боль и связанные с ней нравственные страдания, при наличии возможности избежать этого пусть даже путем причинения тяжкого вреда здоровью агрессора?</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Вообще определение соответствия средств защиты характеру и опасности посягательства зависит от того, какую цель ставит перед собой законодатель, предоставляя гражданам право на необходимую оборону: сохранение только их жизни, здоровья или ограждение их от любого негативного воздействия со стороны преступных элементов, в том числе от физической боли, оскорблений и т. д.</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Исходя из принципов, закрепленных в ст.3, 18, 20, 21, п.2 ст.45 Конституции РФ, целью института необходимой обороны должна считаться максимально полная защита прав и законных интересов обороняющегося, и в связи с этим при решении вопроса о соответствии средств защиты характеру и опасности посягательства, а также о том, была ли необходимость в причинении нападающему конкретного вреда, эксперт, проводящий оборонительную экспертизу, и суд должны руководствоваться тем, что защищающийся, здоровье которого находится под угрозой, имеет право применить такие средства защиты, которые гарантируют ему немедленное и окончательное пресечение преступного посягательства, независимо от ущерба, который может быть причинен нападающему.</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При наличии нескольких возможностей, позволяющих достигнуть такого эффекта, обороняющийся обязан использовать те из них, которые повлекут за собой причинение нападающему наименьшего вреда. Можно предположить, что иное истолкование в правоприменительной практике положений ст.37 УК РФ вступает в противоречие с Конституцией РФ и может стать предметом рассмотрения Конституционного Суда РФ.</w:t>
      </w:r>
    </w:p>
    <w:p w:rsidR="00313A44" w:rsidRPr="00303941" w:rsidRDefault="00303941" w:rsidP="00303941">
      <w:pPr>
        <w:autoSpaceDE w:val="0"/>
        <w:autoSpaceDN w:val="0"/>
        <w:adjustRightInd w:val="0"/>
        <w:spacing w:before="0" w:after="0" w:line="360" w:lineRule="auto"/>
        <w:ind w:firstLine="709"/>
        <w:jc w:val="center"/>
        <w:rPr>
          <w:b/>
          <w:sz w:val="28"/>
          <w:szCs w:val="28"/>
        </w:rPr>
      </w:pPr>
      <w:bookmarkStart w:id="8" w:name="_Toc130648053"/>
      <w:r>
        <w:rPr>
          <w:sz w:val="28"/>
          <w:szCs w:val="28"/>
        </w:rPr>
        <w:br w:type="page"/>
      </w:r>
      <w:r w:rsidR="00313A44" w:rsidRPr="00303941">
        <w:rPr>
          <w:b/>
          <w:sz w:val="28"/>
          <w:szCs w:val="28"/>
        </w:rPr>
        <w:t>Заключение</w:t>
      </w:r>
      <w:bookmarkEnd w:id="8"/>
    </w:p>
    <w:p w:rsidR="00313A44" w:rsidRPr="00303941" w:rsidRDefault="00313A44" w:rsidP="00303941">
      <w:pPr>
        <w:autoSpaceDE w:val="0"/>
        <w:autoSpaceDN w:val="0"/>
        <w:adjustRightInd w:val="0"/>
        <w:spacing w:before="0" w:after="0" w:line="360" w:lineRule="auto"/>
        <w:ind w:firstLine="709"/>
        <w:jc w:val="both"/>
        <w:rPr>
          <w:sz w:val="28"/>
          <w:szCs w:val="28"/>
        </w:rPr>
      </w:pP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Разрыв между судебной практикой и опытом, накопленным в области защиты от преступных посягательств, приводит к нарушению прав граждан, а также культивирует в них пассивность и нежелание давать опор преступникам из опасений вступить в конфликт с законом, что, несомненно, вносит свою лепту в ухудшение криминогенной обстановки.</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Отсутствие четких критериев допустимого поведения при отражении агрессии, которые были бы основаны не на умозрительных представлениях, а на реальном опыте, нередко приводит к тому, что на скамье подсудимых оказываются люди, совершившие общественно полезные действия, связанные с причинением вреда преступникам.</w:t>
      </w:r>
    </w:p>
    <w:p w:rsidR="00313A44" w:rsidRPr="00303941" w:rsidRDefault="00313A44" w:rsidP="00303941">
      <w:pPr>
        <w:autoSpaceDE w:val="0"/>
        <w:autoSpaceDN w:val="0"/>
        <w:adjustRightInd w:val="0"/>
        <w:spacing w:before="0" w:after="0" w:line="360" w:lineRule="auto"/>
        <w:ind w:firstLine="709"/>
        <w:jc w:val="both"/>
        <w:rPr>
          <w:sz w:val="28"/>
          <w:szCs w:val="28"/>
        </w:rPr>
      </w:pPr>
      <w:r w:rsidRPr="00303941">
        <w:rPr>
          <w:sz w:val="28"/>
          <w:szCs w:val="28"/>
        </w:rPr>
        <w:t>В связи с этим имеется настоятельная необходимость в скорейшей выработке указанных критериев и в том, чтобы приоритетом судебной практики стала, наконец, защита прав и законных интересов обороняющегося.</w:t>
      </w:r>
      <w:r w:rsidR="00303941">
        <w:rPr>
          <w:sz w:val="28"/>
          <w:szCs w:val="28"/>
        </w:rPr>
        <w:t>[</w:t>
      </w:r>
      <w:r w:rsidRPr="00303941">
        <w:rPr>
          <w:rStyle w:val="ae"/>
          <w:sz w:val="28"/>
          <w:szCs w:val="28"/>
          <w:vertAlign w:val="baseline"/>
        </w:rPr>
        <w:footnoteReference w:id="4"/>
      </w:r>
      <w:r w:rsidR="00303941">
        <w:rPr>
          <w:sz w:val="28"/>
          <w:szCs w:val="28"/>
        </w:rPr>
        <w:t>]</w:t>
      </w:r>
    </w:p>
    <w:p w:rsidR="00313A44" w:rsidRPr="00303941" w:rsidRDefault="00313A44" w:rsidP="00303941">
      <w:pPr>
        <w:shd w:val="clear" w:color="auto" w:fill="FFFFFF"/>
        <w:spacing w:before="0" w:after="0" w:line="360" w:lineRule="auto"/>
        <w:ind w:firstLine="709"/>
        <w:jc w:val="center"/>
        <w:rPr>
          <w:b/>
          <w:sz w:val="28"/>
          <w:szCs w:val="28"/>
        </w:rPr>
      </w:pPr>
      <w:r w:rsidRPr="00303941">
        <w:rPr>
          <w:bCs/>
          <w:sz w:val="28"/>
          <w:szCs w:val="28"/>
        </w:rPr>
        <w:br w:type="page"/>
      </w:r>
      <w:bookmarkStart w:id="9" w:name="_Toc130648054"/>
      <w:r w:rsidRPr="00303941">
        <w:rPr>
          <w:b/>
          <w:bCs/>
          <w:sz w:val="28"/>
          <w:szCs w:val="28"/>
        </w:rPr>
        <w:t>Список литературы</w:t>
      </w:r>
      <w:bookmarkEnd w:id="9"/>
    </w:p>
    <w:p w:rsidR="00303941" w:rsidRPr="00303941" w:rsidRDefault="00303941" w:rsidP="00303941">
      <w:pPr>
        <w:shd w:val="clear" w:color="auto" w:fill="FFFFFF"/>
        <w:spacing w:before="0" w:after="0" w:line="360" w:lineRule="auto"/>
        <w:ind w:firstLine="709"/>
        <w:jc w:val="both"/>
        <w:rPr>
          <w:sz w:val="28"/>
          <w:szCs w:val="28"/>
        </w:rPr>
      </w:pPr>
    </w:p>
    <w:p w:rsidR="00313A44" w:rsidRPr="00303941" w:rsidRDefault="00313A44" w:rsidP="00303941">
      <w:pPr>
        <w:numPr>
          <w:ilvl w:val="0"/>
          <w:numId w:val="40"/>
        </w:numPr>
        <w:tabs>
          <w:tab w:val="clear" w:pos="914"/>
          <w:tab w:val="left" w:pos="360"/>
        </w:tabs>
        <w:autoSpaceDE w:val="0"/>
        <w:autoSpaceDN w:val="0"/>
        <w:adjustRightInd w:val="0"/>
        <w:spacing w:before="0" w:after="0" w:line="360" w:lineRule="auto"/>
        <w:ind w:left="0" w:firstLine="709"/>
        <w:jc w:val="both"/>
        <w:rPr>
          <w:sz w:val="28"/>
          <w:szCs w:val="28"/>
        </w:rPr>
      </w:pPr>
      <w:r w:rsidRPr="00303941">
        <w:rPr>
          <w:sz w:val="28"/>
          <w:szCs w:val="28"/>
        </w:rPr>
        <w:t xml:space="preserve">Уголовный кодекс РФ от 13 июня </w:t>
      </w:r>
      <w:smartTag w:uri="urn:schemas-microsoft-com:office:smarttags" w:element="metricconverter">
        <w:smartTagPr>
          <w:attr w:name="ProductID" w:val="1996 г"/>
        </w:smartTagPr>
        <w:r w:rsidRPr="00303941">
          <w:rPr>
            <w:sz w:val="28"/>
            <w:szCs w:val="28"/>
          </w:rPr>
          <w:t>1996 г</w:t>
        </w:r>
      </w:smartTag>
      <w:r w:rsidRPr="00303941">
        <w:rPr>
          <w:sz w:val="28"/>
          <w:szCs w:val="28"/>
        </w:rPr>
        <w:t xml:space="preserve">. N 63-ФЗ (с изм. и доп. от 27 мая, 25 июня </w:t>
      </w:r>
      <w:smartTag w:uri="urn:schemas-microsoft-com:office:smarttags" w:element="metricconverter">
        <w:smartTagPr>
          <w:attr w:name="ProductID" w:val="1998 г"/>
        </w:smartTagPr>
        <w:r w:rsidRPr="00303941">
          <w:rPr>
            <w:sz w:val="28"/>
            <w:szCs w:val="28"/>
          </w:rPr>
          <w:t>1998 г</w:t>
        </w:r>
      </w:smartTag>
      <w:r w:rsidRPr="00303941">
        <w:rPr>
          <w:sz w:val="28"/>
          <w:szCs w:val="28"/>
        </w:rPr>
        <w:t xml:space="preserve">., 9 февраля, 15, 18 марта, 9 июля </w:t>
      </w:r>
      <w:smartTag w:uri="urn:schemas-microsoft-com:office:smarttags" w:element="metricconverter">
        <w:smartTagPr>
          <w:attr w:name="ProductID" w:val="1999 г"/>
        </w:smartTagPr>
        <w:r w:rsidRPr="00303941">
          <w:rPr>
            <w:sz w:val="28"/>
            <w:szCs w:val="28"/>
          </w:rPr>
          <w:t>1999 г</w:t>
        </w:r>
      </w:smartTag>
      <w:r w:rsidRPr="00303941">
        <w:rPr>
          <w:sz w:val="28"/>
          <w:szCs w:val="28"/>
        </w:rPr>
        <w:t xml:space="preserve">., 9, 20 марта, 19 июня, 7 августа, 17 ноября, 29 декабря </w:t>
      </w:r>
      <w:smartTag w:uri="urn:schemas-microsoft-com:office:smarttags" w:element="metricconverter">
        <w:smartTagPr>
          <w:attr w:name="ProductID" w:val="2001 г"/>
        </w:smartTagPr>
        <w:r w:rsidRPr="00303941">
          <w:rPr>
            <w:sz w:val="28"/>
            <w:szCs w:val="28"/>
          </w:rPr>
          <w:t>2001 г</w:t>
        </w:r>
      </w:smartTag>
      <w:r w:rsidRPr="00303941">
        <w:rPr>
          <w:sz w:val="28"/>
          <w:szCs w:val="28"/>
        </w:rPr>
        <w:t xml:space="preserve">., 4, 14 марта, 7 мая, 25 июня, 24, 25 июля, 31 октября </w:t>
      </w:r>
      <w:smartTag w:uri="urn:schemas-microsoft-com:office:smarttags" w:element="metricconverter">
        <w:smartTagPr>
          <w:attr w:name="ProductID" w:val="2002 г"/>
        </w:smartTagPr>
        <w:r w:rsidRPr="00303941">
          <w:rPr>
            <w:sz w:val="28"/>
            <w:szCs w:val="28"/>
          </w:rPr>
          <w:t>2002 г</w:t>
        </w:r>
      </w:smartTag>
      <w:r w:rsidRPr="00303941">
        <w:rPr>
          <w:sz w:val="28"/>
          <w:szCs w:val="28"/>
        </w:rPr>
        <w:t xml:space="preserve">., 11 марта, 8 апреля, 4, 7 июля, 8 декабря </w:t>
      </w:r>
      <w:smartTag w:uri="urn:schemas-microsoft-com:office:smarttags" w:element="metricconverter">
        <w:smartTagPr>
          <w:attr w:name="ProductID" w:val="2003 г"/>
        </w:smartTagPr>
        <w:r w:rsidRPr="00303941">
          <w:rPr>
            <w:sz w:val="28"/>
            <w:szCs w:val="28"/>
          </w:rPr>
          <w:t>2003 г</w:t>
        </w:r>
      </w:smartTag>
      <w:r w:rsidRPr="00303941">
        <w:rPr>
          <w:sz w:val="28"/>
          <w:szCs w:val="28"/>
        </w:rPr>
        <w:t xml:space="preserve">., 21, 26 июля </w:t>
      </w:r>
      <w:smartTag w:uri="urn:schemas-microsoft-com:office:smarttags" w:element="metricconverter">
        <w:smartTagPr>
          <w:attr w:name="ProductID" w:val="2004 г"/>
        </w:smartTagPr>
        <w:r w:rsidRPr="00303941">
          <w:rPr>
            <w:sz w:val="28"/>
            <w:szCs w:val="28"/>
          </w:rPr>
          <w:t>2004 г</w:t>
        </w:r>
      </w:smartTag>
      <w:r w:rsidRPr="00303941">
        <w:rPr>
          <w:sz w:val="28"/>
          <w:szCs w:val="28"/>
        </w:rPr>
        <w:t>.)</w:t>
      </w:r>
    </w:p>
    <w:p w:rsidR="00313A44" w:rsidRPr="00303941" w:rsidRDefault="00313A44" w:rsidP="00303941">
      <w:pPr>
        <w:numPr>
          <w:ilvl w:val="0"/>
          <w:numId w:val="40"/>
        </w:numPr>
        <w:tabs>
          <w:tab w:val="clear" w:pos="914"/>
          <w:tab w:val="left" w:pos="360"/>
        </w:tabs>
        <w:autoSpaceDE w:val="0"/>
        <w:autoSpaceDN w:val="0"/>
        <w:adjustRightInd w:val="0"/>
        <w:spacing w:before="0" w:after="0" w:line="360" w:lineRule="auto"/>
        <w:ind w:left="0" w:firstLine="709"/>
        <w:jc w:val="both"/>
        <w:rPr>
          <w:sz w:val="28"/>
          <w:szCs w:val="28"/>
        </w:rPr>
      </w:pPr>
      <w:r w:rsidRPr="00303941">
        <w:rPr>
          <w:sz w:val="28"/>
          <w:szCs w:val="28"/>
        </w:rPr>
        <w:t>Афанасьев А. Новые вопросы старого института необходимой</w:t>
      </w:r>
      <w:r w:rsidRPr="00303941">
        <w:rPr>
          <w:sz w:val="28"/>
          <w:szCs w:val="28"/>
        </w:rPr>
        <w:br/>
        <w:t xml:space="preserve">обороны. РЮ.- </w:t>
      </w:r>
      <w:smartTag w:uri="urn:schemas-microsoft-com:office:smarttags" w:element="metricconverter">
        <w:smartTagPr>
          <w:attr w:name="ProductID" w:val="2002 г"/>
        </w:smartTagPr>
        <w:r w:rsidRPr="00303941">
          <w:rPr>
            <w:sz w:val="28"/>
            <w:szCs w:val="28"/>
          </w:rPr>
          <w:t>2002 г</w:t>
        </w:r>
      </w:smartTag>
      <w:r w:rsidRPr="00303941">
        <w:rPr>
          <w:sz w:val="28"/>
          <w:szCs w:val="28"/>
        </w:rPr>
        <w:t>. №7</w:t>
      </w:r>
    </w:p>
    <w:p w:rsidR="00313A44" w:rsidRPr="00303941" w:rsidRDefault="00313A44" w:rsidP="00303941">
      <w:pPr>
        <w:numPr>
          <w:ilvl w:val="0"/>
          <w:numId w:val="40"/>
        </w:numPr>
        <w:tabs>
          <w:tab w:val="clear" w:pos="914"/>
          <w:tab w:val="left" w:pos="360"/>
        </w:tabs>
        <w:autoSpaceDE w:val="0"/>
        <w:autoSpaceDN w:val="0"/>
        <w:adjustRightInd w:val="0"/>
        <w:spacing w:before="0" w:after="0" w:line="360" w:lineRule="auto"/>
        <w:ind w:left="0" w:firstLine="709"/>
        <w:jc w:val="both"/>
        <w:rPr>
          <w:sz w:val="28"/>
          <w:szCs w:val="28"/>
        </w:rPr>
      </w:pPr>
      <w:r w:rsidRPr="00303941">
        <w:rPr>
          <w:sz w:val="28"/>
          <w:szCs w:val="28"/>
        </w:rPr>
        <w:t>Баулин К.В. Обстоятельства, исключающие преступность дея</w:t>
      </w:r>
      <w:r w:rsidRPr="00303941">
        <w:rPr>
          <w:sz w:val="28"/>
          <w:szCs w:val="28"/>
        </w:rPr>
        <w:softHyphen/>
        <w:t>ния Харьков. 1991</w:t>
      </w:r>
    </w:p>
    <w:p w:rsidR="00313A44" w:rsidRPr="00303941" w:rsidRDefault="00313A44" w:rsidP="00303941">
      <w:pPr>
        <w:numPr>
          <w:ilvl w:val="0"/>
          <w:numId w:val="40"/>
        </w:numPr>
        <w:tabs>
          <w:tab w:val="clear" w:pos="914"/>
          <w:tab w:val="left" w:pos="360"/>
        </w:tabs>
        <w:autoSpaceDE w:val="0"/>
        <w:autoSpaceDN w:val="0"/>
        <w:adjustRightInd w:val="0"/>
        <w:spacing w:before="0" w:after="0" w:line="360" w:lineRule="auto"/>
        <w:ind w:left="0" w:firstLine="709"/>
        <w:jc w:val="both"/>
        <w:rPr>
          <w:sz w:val="28"/>
          <w:szCs w:val="28"/>
        </w:rPr>
      </w:pPr>
      <w:r w:rsidRPr="00303941">
        <w:rPr>
          <w:sz w:val="28"/>
          <w:szCs w:val="28"/>
        </w:rPr>
        <w:t xml:space="preserve">Благов Г. В. </w:t>
      </w:r>
      <w:r w:rsidRPr="00303941">
        <w:rPr>
          <w:bCs/>
          <w:sz w:val="28"/>
          <w:szCs w:val="28"/>
        </w:rPr>
        <w:t xml:space="preserve">Квалификация </w:t>
      </w:r>
      <w:r w:rsidRPr="00303941">
        <w:rPr>
          <w:sz w:val="28"/>
          <w:szCs w:val="28"/>
        </w:rPr>
        <w:t>деяний, исключающих уголовную ответственность.// «Государство и право», 1992, № 9</w:t>
      </w:r>
    </w:p>
    <w:p w:rsidR="00313A44" w:rsidRPr="00303941" w:rsidRDefault="00313A44" w:rsidP="00303941">
      <w:pPr>
        <w:numPr>
          <w:ilvl w:val="0"/>
          <w:numId w:val="40"/>
        </w:numPr>
        <w:tabs>
          <w:tab w:val="clear" w:pos="914"/>
          <w:tab w:val="left" w:pos="360"/>
        </w:tabs>
        <w:autoSpaceDE w:val="0"/>
        <w:autoSpaceDN w:val="0"/>
        <w:adjustRightInd w:val="0"/>
        <w:spacing w:before="0" w:after="0" w:line="360" w:lineRule="auto"/>
        <w:ind w:left="0" w:firstLine="709"/>
        <w:jc w:val="both"/>
        <w:rPr>
          <w:sz w:val="28"/>
          <w:szCs w:val="28"/>
        </w:rPr>
      </w:pPr>
      <w:r w:rsidRPr="00303941">
        <w:rPr>
          <w:sz w:val="28"/>
          <w:szCs w:val="28"/>
        </w:rPr>
        <w:t>Владимиров В.А., Ляпунов К.И. Обстоятельства,  исключающие общественную опасность  и  противоправность деяний   М. 1970</w:t>
      </w:r>
    </w:p>
    <w:p w:rsidR="00313A44" w:rsidRPr="00303941" w:rsidRDefault="00313A44" w:rsidP="00303941">
      <w:pPr>
        <w:numPr>
          <w:ilvl w:val="0"/>
          <w:numId w:val="40"/>
        </w:numPr>
        <w:tabs>
          <w:tab w:val="clear" w:pos="914"/>
          <w:tab w:val="left" w:pos="360"/>
        </w:tabs>
        <w:autoSpaceDE w:val="0"/>
        <w:autoSpaceDN w:val="0"/>
        <w:adjustRightInd w:val="0"/>
        <w:spacing w:before="0" w:after="0" w:line="360" w:lineRule="auto"/>
        <w:ind w:left="0" w:firstLine="709"/>
        <w:jc w:val="both"/>
        <w:rPr>
          <w:sz w:val="28"/>
          <w:szCs w:val="28"/>
        </w:rPr>
      </w:pPr>
      <w:r w:rsidRPr="00303941">
        <w:rPr>
          <w:sz w:val="28"/>
          <w:szCs w:val="28"/>
        </w:rPr>
        <w:t>Курс уголовного права. Том 1. Общая часть. Учение о преступлении (под ред. доктора юридических наук, профессора Н.Ф.Кузнецовой, кандидата юридических наук, доцента И.М.Тяжковой) - М.: ИКД "Зерцало-М", 2002</w:t>
      </w:r>
    </w:p>
    <w:p w:rsidR="00313A44" w:rsidRPr="00303941" w:rsidRDefault="00313A44" w:rsidP="00303941">
      <w:pPr>
        <w:numPr>
          <w:ilvl w:val="0"/>
          <w:numId w:val="40"/>
        </w:numPr>
        <w:tabs>
          <w:tab w:val="clear" w:pos="914"/>
          <w:tab w:val="left" w:pos="360"/>
        </w:tabs>
        <w:autoSpaceDE w:val="0"/>
        <w:autoSpaceDN w:val="0"/>
        <w:adjustRightInd w:val="0"/>
        <w:spacing w:before="0" w:after="0" w:line="360" w:lineRule="auto"/>
        <w:ind w:left="0" w:firstLine="709"/>
        <w:jc w:val="both"/>
        <w:rPr>
          <w:sz w:val="28"/>
          <w:szCs w:val="28"/>
        </w:rPr>
      </w:pPr>
      <w:r w:rsidRPr="00303941">
        <w:rPr>
          <w:sz w:val="28"/>
          <w:szCs w:val="28"/>
        </w:rPr>
        <w:t xml:space="preserve">Реализация права на необходимую оборону (Е.М. Берлин, "Гражданин и право", N 9/10, сентябрь-октябрь </w:t>
      </w:r>
      <w:smartTag w:uri="urn:schemas-microsoft-com:office:smarttags" w:element="metricconverter">
        <w:smartTagPr>
          <w:attr w:name="ProductID" w:val="2002 г"/>
        </w:smartTagPr>
        <w:r w:rsidRPr="00303941">
          <w:rPr>
            <w:sz w:val="28"/>
            <w:szCs w:val="28"/>
          </w:rPr>
          <w:t>2002 г</w:t>
        </w:r>
      </w:smartTag>
      <w:r w:rsidRPr="00303941">
        <w:rPr>
          <w:sz w:val="28"/>
          <w:szCs w:val="28"/>
        </w:rPr>
        <w:t>.)</w:t>
      </w:r>
    </w:p>
    <w:p w:rsidR="00313A44" w:rsidRPr="00303941" w:rsidRDefault="00313A44" w:rsidP="00303941">
      <w:pPr>
        <w:numPr>
          <w:ilvl w:val="0"/>
          <w:numId w:val="40"/>
        </w:numPr>
        <w:tabs>
          <w:tab w:val="clear" w:pos="914"/>
          <w:tab w:val="left" w:pos="360"/>
        </w:tabs>
        <w:autoSpaceDE w:val="0"/>
        <w:autoSpaceDN w:val="0"/>
        <w:adjustRightInd w:val="0"/>
        <w:spacing w:before="0" w:after="0" w:line="360" w:lineRule="auto"/>
        <w:ind w:left="0" w:firstLine="709"/>
        <w:jc w:val="both"/>
        <w:rPr>
          <w:sz w:val="28"/>
          <w:szCs w:val="28"/>
        </w:rPr>
      </w:pPr>
      <w:r w:rsidRPr="00303941">
        <w:rPr>
          <w:sz w:val="28"/>
          <w:szCs w:val="28"/>
        </w:rPr>
        <w:t xml:space="preserve">Реализация права на необходимую оборону (Е.М. Берлин, "Гражданин и право", N 9/10, сентябрь-октябрь </w:t>
      </w:r>
      <w:smartTag w:uri="urn:schemas-microsoft-com:office:smarttags" w:element="metricconverter">
        <w:smartTagPr>
          <w:attr w:name="ProductID" w:val="2002 г"/>
        </w:smartTagPr>
        <w:r w:rsidRPr="00303941">
          <w:rPr>
            <w:sz w:val="28"/>
            <w:szCs w:val="28"/>
          </w:rPr>
          <w:t>2002 г</w:t>
        </w:r>
      </w:smartTag>
      <w:r w:rsidRPr="00303941">
        <w:rPr>
          <w:sz w:val="28"/>
          <w:szCs w:val="28"/>
        </w:rPr>
        <w:t>.)</w:t>
      </w:r>
    </w:p>
    <w:p w:rsidR="00313A44" w:rsidRPr="00303941" w:rsidRDefault="00313A44" w:rsidP="00303941">
      <w:pPr>
        <w:numPr>
          <w:ilvl w:val="0"/>
          <w:numId w:val="40"/>
        </w:numPr>
        <w:tabs>
          <w:tab w:val="clear" w:pos="914"/>
          <w:tab w:val="left" w:pos="360"/>
        </w:tabs>
        <w:autoSpaceDE w:val="0"/>
        <w:autoSpaceDN w:val="0"/>
        <w:adjustRightInd w:val="0"/>
        <w:spacing w:before="0" w:after="0" w:line="360" w:lineRule="auto"/>
        <w:ind w:left="0" w:firstLine="709"/>
        <w:jc w:val="both"/>
        <w:rPr>
          <w:sz w:val="28"/>
          <w:szCs w:val="28"/>
        </w:rPr>
      </w:pPr>
      <w:r w:rsidRPr="00303941">
        <w:rPr>
          <w:sz w:val="28"/>
          <w:szCs w:val="28"/>
        </w:rPr>
        <w:t>Тарас А.Е. Боевая машина: Руководство по самозащите. Минск: Харвест, 1999</w:t>
      </w:r>
    </w:p>
    <w:p w:rsidR="00303941" w:rsidRPr="00303941" w:rsidRDefault="00313A44">
      <w:pPr>
        <w:shd w:val="clear" w:color="auto" w:fill="FFFFFF"/>
        <w:tabs>
          <w:tab w:val="left" w:pos="360"/>
          <w:tab w:val="left" w:pos="595"/>
        </w:tabs>
        <w:spacing w:before="0" w:after="0" w:line="360" w:lineRule="auto"/>
        <w:ind w:firstLine="709"/>
        <w:jc w:val="both"/>
        <w:rPr>
          <w:sz w:val="28"/>
          <w:szCs w:val="28"/>
        </w:rPr>
      </w:pPr>
      <w:r w:rsidRPr="00303941">
        <w:rPr>
          <w:sz w:val="28"/>
          <w:szCs w:val="28"/>
        </w:rPr>
        <w:t>9.</w:t>
      </w:r>
      <w:r w:rsidRPr="00303941">
        <w:rPr>
          <w:sz w:val="28"/>
          <w:szCs w:val="28"/>
        </w:rPr>
        <w:tab/>
        <w:t>Ткаченко В.И   Необходимая оборона по уголовному праву. М.. 1993</w:t>
      </w:r>
      <w:bookmarkStart w:id="10" w:name="_GoBack"/>
      <w:bookmarkEnd w:id="0"/>
      <w:bookmarkEnd w:id="1"/>
      <w:bookmarkEnd w:id="10"/>
    </w:p>
    <w:sectPr w:rsidR="00303941" w:rsidRPr="00303941" w:rsidSect="00303941">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219" w:rsidRDefault="00714219">
      <w:pPr>
        <w:spacing w:before="0" w:after="0"/>
        <w:rPr>
          <w:szCs w:val="24"/>
        </w:rPr>
      </w:pPr>
      <w:r>
        <w:rPr>
          <w:szCs w:val="24"/>
        </w:rPr>
        <w:separator/>
      </w:r>
    </w:p>
  </w:endnote>
  <w:endnote w:type="continuationSeparator" w:id="0">
    <w:p w:rsidR="00714219" w:rsidRDefault="00714219">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219" w:rsidRDefault="00714219">
      <w:pPr>
        <w:spacing w:before="0" w:after="0"/>
        <w:rPr>
          <w:szCs w:val="24"/>
        </w:rPr>
      </w:pPr>
      <w:r>
        <w:rPr>
          <w:szCs w:val="24"/>
        </w:rPr>
        <w:separator/>
      </w:r>
    </w:p>
  </w:footnote>
  <w:footnote w:type="continuationSeparator" w:id="0">
    <w:p w:rsidR="00714219" w:rsidRDefault="00714219">
      <w:pPr>
        <w:spacing w:before="0" w:after="0"/>
        <w:rPr>
          <w:szCs w:val="24"/>
        </w:rPr>
      </w:pPr>
      <w:r>
        <w:rPr>
          <w:szCs w:val="24"/>
        </w:rPr>
        <w:continuationSeparator/>
      </w:r>
    </w:p>
  </w:footnote>
  <w:footnote w:id="1">
    <w:p w:rsidR="00714219" w:rsidRDefault="0033184E" w:rsidP="00303941">
      <w:pPr>
        <w:autoSpaceDE w:val="0"/>
        <w:autoSpaceDN w:val="0"/>
        <w:adjustRightInd w:val="0"/>
        <w:spacing w:before="0" w:after="0"/>
        <w:rPr>
          <w:szCs w:val="24"/>
        </w:rPr>
      </w:pPr>
      <w:r>
        <w:rPr>
          <w:rStyle w:val="ae"/>
          <w:szCs w:val="24"/>
        </w:rPr>
        <w:footnoteRef/>
      </w:r>
      <w:r>
        <w:rPr>
          <w:szCs w:val="24"/>
        </w:rPr>
        <w:t xml:space="preserve"> </w:t>
      </w:r>
      <w:r w:rsidRPr="007E5F4B">
        <w:rPr>
          <w:color w:val="000000"/>
          <w:sz w:val="20"/>
        </w:rPr>
        <w:t xml:space="preserve">Реализация права на необходимую оборону (Е.М. Берлин, "Гражданин и право", N 9/10, сентябрь-октябрь </w:t>
      </w:r>
      <w:smartTag w:uri="urn:schemas-microsoft-com:office:smarttags" w:element="metricconverter">
        <w:smartTagPr>
          <w:attr w:name="ProductID" w:val="2002 г"/>
        </w:smartTagPr>
        <w:r w:rsidRPr="007E5F4B">
          <w:rPr>
            <w:color w:val="000000"/>
            <w:sz w:val="20"/>
          </w:rPr>
          <w:t>2002 г</w:t>
        </w:r>
      </w:smartTag>
      <w:r w:rsidRPr="007E5F4B">
        <w:rPr>
          <w:color w:val="000000"/>
          <w:sz w:val="20"/>
        </w:rPr>
        <w:t>.)</w:t>
      </w:r>
    </w:p>
  </w:footnote>
  <w:footnote w:id="2">
    <w:p w:rsidR="00714219" w:rsidRDefault="0033184E" w:rsidP="00303941">
      <w:pPr>
        <w:autoSpaceDE w:val="0"/>
        <w:autoSpaceDN w:val="0"/>
        <w:adjustRightInd w:val="0"/>
        <w:spacing w:before="0" w:after="0"/>
        <w:rPr>
          <w:szCs w:val="24"/>
        </w:rPr>
      </w:pPr>
      <w:r>
        <w:rPr>
          <w:rStyle w:val="ae"/>
          <w:szCs w:val="24"/>
        </w:rPr>
        <w:footnoteRef/>
      </w:r>
      <w:r>
        <w:rPr>
          <w:szCs w:val="24"/>
        </w:rPr>
        <w:t xml:space="preserve"> </w:t>
      </w:r>
      <w:r w:rsidRPr="00FE7A17">
        <w:rPr>
          <w:color w:val="000000"/>
          <w:sz w:val="20"/>
        </w:rPr>
        <w:t>Курс уголовного права. Том 1. Общая часть. Учение о преступлении (под ред. доктора юридических наук, профессора Н.Ф.Кузнецовой, кандидата юридических наук, доцента И.М.Тяжковой) - М.: ИКД "Зерцало-М", 2002</w:t>
      </w:r>
    </w:p>
  </w:footnote>
  <w:footnote w:id="3">
    <w:p w:rsidR="00714219" w:rsidRDefault="0033184E" w:rsidP="00303941">
      <w:pPr>
        <w:autoSpaceDE w:val="0"/>
        <w:autoSpaceDN w:val="0"/>
        <w:adjustRightInd w:val="0"/>
        <w:spacing w:before="0" w:after="0"/>
        <w:rPr>
          <w:szCs w:val="24"/>
        </w:rPr>
      </w:pPr>
      <w:r>
        <w:rPr>
          <w:rStyle w:val="ae"/>
          <w:szCs w:val="24"/>
        </w:rPr>
        <w:footnoteRef/>
      </w:r>
      <w:r>
        <w:rPr>
          <w:szCs w:val="24"/>
        </w:rPr>
        <w:t xml:space="preserve"> </w:t>
      </w:r>
      <w:r w:rsidRPr="007E5F4B">
        <w:rPr>
          <w:color w:val="000000"/>
          <w:sz w:val="20"/>
        </w:rPr>
        <w:t xml:space="preserve">Реализация права на необходимую оборону (Е.М. Берлин, "Гражданин и право", N 9/10, сентябрь-октябрь </w:t>
      </w:r>
      <w:smartTag w:uri="urn:schemas-microsoft-com:office:smarttags" w:element="metricconverter">
        <w:smartTagPr>
          <w:attr w:name="ProductID" w:val="2002 г"/>
        </w:smartTagPr>
        <w:r w:rsidRPr="007E5F4B">
          <w:rPr>
            <w:color w:val="000000"/>
            <w:sz w:val="20"/>
          </w:rPr>
          <w:t>2002 г</w:t>
        </w:r>
      </w:smartTag>
      <w:r w:rsidRPr="007E5F4B">
        <w:rPr>
          <w:color w:val="000000"/>
          <w:sz w:val="20"/>
        </w:rPr>
        <w:t>.)</w:t>
      </w:r>
    </w:p>
  </w:footnote>
  <w:footnote w:id="4">
    <w:p w:rsidR="0033184E" w:rsidRPr="00352C52" w:rsidRDefault="0033184E" w:rsidP="00313A44">
      <w:pPr>
        <w:autoSpaceDE w:val="0"/>
        <w:autoSpaceDN w:val="0"/>
        <w:adjustRightInd w:val="0"/>
        <w:spacing w:before="0" w:after="0"/>
        <w:rPr>
          <w:color w:val="000000"/>
          <w:sz w:val="20"/>
        </w:rPr>
      </w:pPr>
      <w:r w:rsidRPr="00352C52">
        <w:rPr>
          <w:rStyle w:val="ae"/>
          <w:sz w:val="20"/>
        </w:rPr>
        <w:footnoteRef/>
      </w:r>
      <w:r w:rsidRPr="00352C52">
        <w:rPr>
          <w:sz w:val="20"/>
        </w:rPr>
        <w:t xml:space="preserve"> </w:t>
      </w:r>
      <w:r w:rsidRPr="00352C52">
        <w:rPr>
          <w:color w:val="000000"/>
          <w:sz w:val="20"/>
        </w:rPr>
        <w:t xml:space="preserve">Е.М. Берлин, юрист "Гражданин и право", N 9/10, сентябрь-октябрь </w:t>
      </w:r>
      <w:smartTag w:uri="urn:schemas-microsoft-com:office:smarttags" w:element="metricconverter">
        <w:smartTagPr>
          <w:attr w:name="ProductID" w:val="2002 г"/>
        </w:smartTagPr>
        <w:r w:rsidRPr="00352C52">
          <w:rPr>
            <w:color w:val="000000"/>
            <w:sz w:val="20"/>
          </w:rPr>
          <w:t>2002 г</w:t>
        </w:r>
      </w:smartTag>
      <w:r w:rsidRPr="00352C52">
        <w:rPr>
          <w:color w:val="000000"/>
          <w:sz w:val="20"/>
        </w:rPr>
        <w:t xml:space="preserve">. </w:t>
      </w:r>
    </w:p>
    <w:p w:rsidR="00714219" w:rsidRDefault="00714219" w:rsidP="00313A44">
      <w:pPr>
        <w:autoSpaceDE w:val="0"/>
        <w:autoSpaceDN w:val="0"/>
        <w:adjustRightInd w:val="0"/>
        <w:spacing w:before="0" w:after="0"/>
        <w:rPr>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4E" w:rsidRDefault="0033184E" w:rsidP="00E342E8">
    <w:pPr>
      <w:pStyle w:val="a5"/>
      <w:framePr w:wrap="around" w:vAnchor="text" w:hAnchor="margin" w:xAlign="right" w:y="1"/>
      <w:rPr>
        <w:rStyle w:val="a7"/>
      </w:rPr>
    </w:pPr>
  </w:p>
  <w:p w:rsidR="0033184E" w:rsidRDefault="0033184E" w:rsidP="0068149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4E" w:rsidRDefault="00FF506E" w:rsidP="00E342E8">
    <w:pPr>
      <w:pStyle w:val="a5"/>
      <w:framePr w:wrap="around" w:vAnchor="text" w:hAnchor="margin" w:xAlign="right" w:y="1"/>
      <w:rPr>
        <w:rStyle w:val="a7"/>
      </w:rPr>
    </w:pPr>
    <w:r>
      <w:rPr>
        <w:rStyle w:val="a7"/>
        <w:noProof/>
      </w:rPr>
      <w:t>2</w:t>
    </w:r>
  </w:p>
  <w:p w:rsidR="0033184E" w:rsidRDefault="0033184E" w:rsidP="0068149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D4EB9C"/>
    <w:lvl w:ilvl="0">
      <w:numFmt w:val="decimal"/>
      <w:lvlText w:val="*"/>
      <w:lvlJc w:val="left"/>
      <w:rPr>
        <w:rFonts w:cs="Times New Roman"/>
      </w:rPr>
    </w:lvl>
  </w:abstractNum>
  <w:abstractNum w:abstractNumId="1">
    <w:nsid w:val="02327A17"/>
    <w:multiLevelType w:val="multilevel"/>
    <w:tmpl w:val="32D2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F45FA"/>
    <w:multiLevelType w:val="singleLevel"/>
    <w:tmpl w:val="7D70D3D0"/>
    <w:lvl w:ilvl="0">
      <w:start w:val="2"/>
      <w:numFmt w:val="decimal"/>
      <w:lvlText w:val="%1."/>
      <w:legacy w:legacy="1" w:legacySpace="0" w:legacyIndent="226"/>
      <w:lvlJc w:val="left"/>
      <w:rPr>
        <w:rFonts w:ascii="Times New Roman" w:hAnsi="Times New Roman" w:cs="Times New Roman" w:hint="default"/>
      </w:rPr>
    </w:lvl>
  </w:abstractNum>
  <w:abstractNum w:abstractNumId="3">
    <w:nsid w:val="0DDB464B"/>
    <w:multiLevelType w:val="singleLevel"/>
    <w:tmpl w:val="DF4E50F4"/>
    <w:lvl w:ilvl="0">
      <w:start w:val="1"/>
      <w:numFmt w:val="decimal"/>
      <w:lvlText w:val="%1."/>
      <w:legacy w:legacy="1" w:legacySpace="0" w:legacyIndent="197"/>
      <w:lvlJc w:val="left"/>
      <w:rPr>
        <w:rFonts w:ascii="Times New Roman" w:hAnsi="Times New Roman" w:cs="Times New Roman" w:hint="default"/>
      </w:rPr>
    </w:lvl>
  </w:abstractNum>
  <w:abstractNum w:abstractNumId="4">
    <w:nsid w:val="15370E0C"/>
    <w:multiLevelType w:val="multilevel"/>
    <w:tmpl w:val="25DA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3629C"/>
    <w:multiLevelType w:val="multilevel"/>
    <w:tmpl w:val="E4F426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8A23416"/>
    <w:multiLevelType w:val="hybridMultilevel"/>
    <w:tmpl w:val="CD6C3F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C912FB"/>
    <w:multiLevelType w:val="singleLevel"/>
    <w:tmpl w:val="A9E8CC5A"/>
    <w:lvl w:ilvl="0">
      <w:start w:val="6"/>
      <w:numFmt w:val="decimal"/>
      <w:lvlText w:val="%1"/>
      <w:legacy w:legacy="1" w:legacySpace="0" w:legacyIndent="250"/>
      <w:lvlJc w:val="left"/>
      <w:rPr>
        <w:rFonts w:ascii="Times New Roman" w:hAnsi="Times New Roman" w:cs="Times New Roman" w:hint="default"/>
      </w:rPr>
    </w:lvl>
  </w:abstractNum>
  <w:abstractNum w:abstractNumId="8">
    <w:nsid w:val="1F634D3E"/>
    <w:multiLevelType w:val="multilevel"/>
    <w:tmpl w:val="2EEC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CB56F0"/>
    <w:multiLevelType w:val="multilevel"/>
    <w:tmpl w:val="FF9E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324885"/>
    <w:multiLevelType w:val="multilevel"/>
    <w:tmpl w:val="D95C3F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B5758D9"/>
    <w:multiLevelType w:val="hybridMultilevel"/>
    <w:tmpl w:val="A19686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36278B"/>
    <w:multiLevelType w:val="multilevel"/>
    <w:tmpl w:val="6A4C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E36FF0"/>
    <w:multiLevelType w:val="multilevel"/>
    <w:tmpl w:val="3B22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EB2870"/>
    <w:multiLevelType w:val="multilevel"/>
    <w:tmpl w:val="307E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402083"/>
    <w:multiLevelType w:val="singleLevel"/>
    <w:tmpl w:val="18886818"/>
    <w:lvl w:ilvl="0">
      <w:start w:val="4"/>
      <w:numFmt w:val="decimal"/>
      <w:lvlText w:val="%1."/>
      <w:legacy w:legacy="1" w:legacySpace="0" w:legacyIndent="192"/>
      <w:lvlJc w:val="left"/>
      <w:rPr>
        <w:rFonts w:ascii="Times New Roman" w:hAnsi="Times New Roman" w:cs="Times New Roman" w:hint="default"/>
      </w:rPr>
    </w:lvl>
  </w:abstractNum>
  <w:abstractNum w:abstractNumId="16">
    <w:nsid w:val="40A25492"/>
    <w:multiLevelType w:val="multilevel"/>
    <w:tmpl w:val="EE0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C463E9"/>
    <w:multiLevelType w:val="multilevel"/>
    <w:tmpl w:val="75C4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872C25"/>
    <w:multiLevelType w:val="multilevel"/>
    <w:tmpl w:val="945A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6336B"/>
    <w:multiLevelType w:val="multilevel"/>
    <w:tmpl w:val="BE88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E471B2"/>
    <w:multiLevelType w:val="multilevel"/>
    <w:tmpl w:val="E4F426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149775A"/>
    <w:multiLevelType w:val="multilevel"/>
    <w:tmpl w:val="2A1E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776C7A"/>
    <w:multiLevelType w:val="singleLevel"/>
    <w:tmpl w:val="BE0C6630"/>
    <w:lvl w:ilvl="0">
      <w:start w:val="1"/>
      <w:numFmt w:val="decimal"/>
      <w:lvlText w:val="%1."/>
      <w:legacy w:legacy="1" w:legacySpace="0" w:legacyIndent="192"/>
      <w:lvlJc w:val="left"/>
      <w:rPr>
        <w:rFonts w:ascii="Times New Roman" w:hAnsi="Times New Roman" w:cs="Times New Roman" w:hint="default"/>
      </w:rPr>
    </w:lvl>
  </w:abstractNum>
  <w:abstractNum w:abstractNumId="23">
    <w:nsid w:val="67545DC7"/>
    <w:multiLevelType w:val="multilevel"/>
    <w:tmpl w:val="AFC0F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61298F"/>
    <w:multiLevelType w:val="multilevel"/>
    <w:tmpl w:val="2F4A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FA1981"/>
    <w:multiLevelType w:val="multilevel"/>
    <w:tmpl w:val="4C24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6E3A89"/>
    <w:multiLevelType w:val="multilevel"/>
    <w:tmpl w:val="9F2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F864AC"/>
    <w:multiLevelType w:val="multilevel"/>
    <w:tmpl w:val="AE5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AA5312"/>
    <w:multiLevelType w:val="multilevel"/>
    <w:tmpl w:val="4CCA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224317"/>
    <w:multiLevelType w:val="hybridMultilevel"/>
    <w:tmpl w:val="FAFC1EA0"/>
    <w:lvl w:ilvl="0" w:tplc="0419000F">
      <w:start w:val="1"/>
      <w:numFmt w:val="decimal"/>
      <w:lvlText w:val="%1."/>
      <w:lvlJc w:val="left"/>
      <w:pPr>
        <w:tabs>
          <w:tab w:val="num" w:pos="914"/>
        </w:tabs>
        <w:ind w:left="914" w:hanging="360"/>
      </w:pPr>
      <w:rPr>
        <w:rFonts w:cs="Times New Roman"/>
      </w:rPr>
    </w:lvl>
    <w:lvl w:ilvl="1" w:tplc="04190019" w:tentative="1">
      <w:start w:val="1"/>
      <w:numFmt w:val="lowerLetter"/>
      <w:lvlText w:val="%2."/>
      <w:lvlJc w:val="left"/>
      <w:pPr>
        <w:tabs>
          <w:tab w:val="num" w:pos="1634"/>
        </w:tabs>
        <w:ind w:left="1634" w:hanging="360"/>
      </w:pPr>
      <w:rPr>
        <w:rFonts w:cs="Times New Roman"/>
      </w:rPr>
    </w:lvl>
    <w:lvl w:ilvl="2" w:tplc="0419001B" w:tentative="1">
      <w:start w:val="1"/>
      <w:numFmt w:val="lowerRoman"/>
      <w:lvlText w:val="%3."/>
      <w:lvlJc w:val="right"/>
      <w:pPr>
        <w:tabs>
          <w:tab w:val="num" w:pos="2354"/>
        </w:tabs>
        <w:ind w:left="2354" w:hanging="180"/>
      </w:pPr>
      <w:rPr>
        <w:rFonts w:cs="Times New Roman"/>
      </w:rPr>
    </w:lvl>
    <w:lvl w:ilvl="3" w:tplc="0419000F" w:tentative="1">
      <w:start w:val="1"/>
      <w:numFmt w:val="decimal"/>
      <w:lvlText w:val="%4."/>
      <w:lvlJc w:val="left"/>
      <w:pPr>
        <w:tabs>
          <w:tab w:val="num" w:pos="3074"/>
        </w:tabs>
        <w:ind w:left="3074" w:hanging="360"/>
      </w:pPr>
      <w:rPr>
        <w:rFonts w:cs="Times New Roman"/>
      </w:rPr>
    </w:lvl>
    <w:lvl w:ilvl="4" w:tplc="04190019" w:tentative="1">
      <w:start w:val="1"/>
      <w:numFmt w:val="lowerLetter"/>
      <w:lvlText w:val="%5."/>
      <w:lvlJc w:val="left"/>
      <w:pPr>
        <w:tabs>
          <w:tab w:val="num" w:pos="3794"/>
        </w:tabs>
        <w:ind w:left="3794" w:hanging="360"/>
      </w:pPr>
      <w:rPr>
        <w:rFonts w:cs="Times New Roman"/>
      </w:rPr>
    </w:lvl>
    <w:lvl w:ilvl="5" w:tplc="0419001B" w:tentative="1">
      <w:start w:val="1"/>
      <w:numFmt w:val="lowerRoman"/>
      <w:lvlText w:val="%6."/>
      <w:lvlJc w:val="right"/>
      <w:pPr>
        <w:tabs>
          <w:tab w:val="num" w:pos="4514"/>
        </w:tabs>
        <w:ind w:left="4514" w:hanging="180"/>
      </w:pPr>
      <w:rPr>
        <w:rFonts w:cs="Times New Roman"/>
      </w:rPr>
    </w:lvl>
    <w:lvl w:ilvl="6" w:tplc="0419000F" w:tentative="1">
      <w:start w:val="1"/>
      <w:numFmt w:val="decimal"/>
      <w:lvlText w:val="%7."/>
      <w:lvlJc w:val="left"/>
      <w:pPr>
        <w:tabs>
          <w:tab w:val="num" w:pos="5234"/>
        </w:tabs>
        <w:ind w:left="5234" w:hanging="360"/>
      </w:pPr>
      <w:rPr>
        <w:rFonts w:cs="Times New Roman"/>
      </w:rPr>
    </w:lvl>
    <w:lvl w:ilvl="7" w:tplc="04190019" w:tentative="1">
      <w:start w:val="1"/>
      <w:numFmt w:val="lowerLetter"/>
      <w:lvlText w:val="%8."/>
      <w:lvlJc w:val="left"/>
      <w:pPr>
        <w:tabs>
          <w:tab w:val="num" w:pos="5954"/>
        </w:tabs>
        <w:ind w:left="5954" w:hanging="360"/>
      </w:pPr>
      <w:rPr>
        <w:rFonts w:cs="Times New Roman"/>
      </w:rPr>
    </w:lvl>
    <w:lvl w:ilvl="8" w:tplc="0419001B" w:tentative="1">
      <w:start w:val="1"/>
      <w:numFmt w:val="lowerRoman"/>
      <w:lvlText w:val="%9."/>
      <w:lvlJc w:val="right"/>
      <w:pPr>
        <w:tabs>
          <w:tab w:val="num" w:pos="6674"/>
        </w:tabs>
        <w:ind w:left="6674" w:hanging="180"/>
      </w:pPr>
      <w:rPr>
        <w:rFonts w:cs="Times New Roman"/>
      </w:rPr>
    </w:lvl>
  </w:abstractNum>
  <w:abstractNum w:abstractNumId="30">
    <w:nsid w:val="72D7744E"/>
    <w:multiLevelType w:val="singleLevel"/>
    <w:tmpl w:val="64185D4A"/>
    <w:lvl w:ilvl="0">
      <w:start w:val="1"/>
      <w:numFmt w:val="decimal"/>
      <w:lvlText w:val="%1"/>
      <w:legacy w:legacy="1" w:legacySpace="0" w:legacyIndent="250"/>
      <w:lvlJc w:val="left"/>
      <w:rPr>
        <w:rFonts w:ascii="Times New Roman" w:hAnsi="Times New Roman" w:cs="Times New Roman" w:hint="default"/>
      </w:rPr>
    </w:lvl>
  </w:abstractNum>
  <w:abstractNum w:abstractNumId="31">
    <w:nsid w:val="730723FE"/>
    <w:multiLevelType w:val="multilevel"/>
    <w:tmpl w:val="ECEC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9E2DE4"/>
    <w:multiLevelType w:val="multilevel"/>
    <w:tmpl w:val="9ED4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F225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nsid w:val="77787CCD"/>
    <w:multiLevelType w:val="multilevel"/>
    <w:tmpl w:val="52BE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D612C1"/>
    <w:multiLevelType w:val="multilevel"/>
    <w:tmpl w:val="58C8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6E4BF5"/>
    <w:multiLevelType w:val="multilevel"/>
    <w:tmpl w:val="74D6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F43B7F"/>
    <w:multiLevelType w:val="singleLevel"/>
    <w:tmpl w:val="86C0FC76"/>
    <w:lvl w:ilvl="0">
      <w:start w:val="1"/>
      <w:numFmt w:val="decimal"/>
      <w:lvlText w:val="%1."/>
      <w:legacy w:legacy="1" w:legacySpace="0" w:legacyIndent="240"/>
      <w:lvlJc w:val="left"/>
      <w:rPr>
        <w:rFonts w:ascii="Times New Roman" w:hAnsi="Times New Roman" w:cs="Times New Roman" w:hint="default"/>
      </w:rPr>
    </w:lvl>
  </w:abstractNum>
  <w:abstractNum w:abstractNumId="38">
    <w:nsid w:val="7C261FD6"/>
    <w:multiLevelType w:val="multilevel"/>
    <w:tmpl w:val="2CA0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3">
    <w:abstractNumId w:val="33"/>
  </w:num>
  <w:num w:numId="4">
    <w:abstractNumId w:val="11"/>
  </w:num>
  <w:num w:numId="5">
    <w:abstractNumId w:val="3"/>
  </w:num>
  <w:num w:numId="6">
    <w:abstractNumId w:val="2"/>
  </w:num>
  <w:num w:numId="7">
    <w:abstractNumId w:val="15"/>
  </w:num>
  <w:num w:numId="8">
    <w:abstractNumId w:val="22"/>
  </w:num>
  <w:num w:numId="9">
    <w:abstractNumId w:val="20"/>
  </w:num>
  <w:num w:numId="10">
    <w:abstractNumId w:val="5"/>
  </w:num>
  <w:num w:numId="11">
    <w:abstractNumId w:val="17"/>
  </w:num>
  <w:num w:numId="12">
    <w:abstractNumId w:val="14"/>
  </w:num>
  <w:num w:numId="13">
    <w:abstractNumId w:val="25"/>
  </w:num>
  <w:num w:numId="14">
    <w:abstractNumId w:val="9"/>
  </w:num>
  <w:num w:numId="15">
    <w:abstractNumId w:val="16"/>
  </w:num>
  <w:num w:numId="16">
    <w:abstractNumId w:val="4"/>
  </w:num>
  <w:num w:numId="17">
    <w:abstractNumId w:val="1"/>
  </w:num>
  <w:num w:numId="18">
    <w:abstractNumId w:val="10"/>
  </w:num>
  <w:num w:numId="19">
    <w:abstractNumId w:val="24"/>
  </w:num>
  <w:num w:numId="20">
    <w:abstractNumId w:val="12"/>
  </w:num>
  <w:num w:numId="21">
    <w:abstractNumId w:val="23"/>
  </w:num>
  <w:num w:numId="22">
    <w:abstractNumId w:val="34"/>
  </w:num>
  <w:num w:numId="23">
    <w:abstractNumId w:val="31"/>
  </w:num>
  <w:num w:numId="24">
    <w:abstractNumId w:val="13"/>
  </w:num>
  <w:num w:numId="25">
    <w:abstractNumId w:val="18"/>
  </w:num>
  <w:num w:numId="26">
    <w:abstractNumId w:val="27"/>
  </w:num>
  <w:num w:numId="27">
    <w:abstractNumId w:val="35"/>
  </w:num>
  <w:num w:numId="28">
    <w:abstractNumId w:val="21"/>
  </w:num>
  <w:num w:numId="29">
    <w:abstractNumId w:val="32"/>
  </w:num>
  <w:num w:numId="30">
    <w:abstractNumId w:val="28"/>
  </w:num>
  <w:num w:numId="31">
    <w:abstractNumId w:val="36"/>
  </w:num>
  <w:num w:numId="32">
    <w:abstractNumId w:val="38"/>
  </w:num>
  <w:num w:numId="33">
    <w:abstractNumId w:val="8"/>
  </w:num>
  <w:num w:numId="34">
    <w:abstractNumId w:val="26"/>
  </w:num>
  <w:num w:numId="35">
    <w:abstractNumId w:val="19"/>
  </w:num>
  <w:num w:numId="36">
    <w:abstractNumId w:val="6"/>
  </w:num>
  <w:num w:numId="37">
    <w:abstractNumId w:val="37"/>
  </w:num>
  <w:num w:numId="38">
    <w:abstractNumId w:val="30"/>
  </w:num>
  <w:num w:numId="39">
    <w:abstractNumId w:val="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661"/>
    <w:rsid w:val="000022A4"/>
    <w:rsid w:val="00002B12"/>
    <w:rsid w:val="000034B6"/>
    <w:rsid w:val="000051CA"/>
    <w:rsid w:val="00005F43"/>
    <w:rsid w:val="00012AA1"/>
    <w:rsid w:val="00014657"/>
    <w:rsid w:val="00020482"/>
    <w:rsid w:val="000302C7"/>
    <w:rsid w:val="00041D63"/>
    <w:rsid w:val="0004711A"/>
    <w:rsid w:val="00051D9D"/>
    <w:rsid w:val="00054AF8"/>
    <w:rsid w:val="00061B74"/>
    <w:rsid w:val="000932EE"/>
    <w:rsid w:val="000D1A19"/>
    <w:rsid w:val="000D7E5F"/>
    <w:rsid w:val="000E019A"/>
    <w:rsid w:val="000E39BA"/>
    <w:rsid w:val="000E3C40"/>
    <w:rsid w:val="000E6F24"/>
    <w:rsid w:val="000F519C"/>
    <w:rsid w:val="0010650E"/>
    <w:rsid w:val="00122C2B"/>
    <w:rsid w:val="00133599"/>
    <w:rsid w:val="00134269"/>
    <w:rsid w:val="00140964"/>
    <w:rsid w:val="00177221"/>
    <w:rsid w:val="001919B4"/>
    <w:rsid w:val="00192D9C"/>
    <w:rsid w:val="0019530C"/>
    <w:rsid w:val="001965A2"/>
    <w:rsid w:val="0019785E"/>
    <w:rsid w:val="001B115D"/>
    <w:rsid w:val="001B38A8"/>
    <w:rsid w:val="001C39B1"/>
    <w:rsid w:val="001C5E15"/>
    <w:rsid w:val="001C64A1"/>
    <w:rsid w:val="001D3B48"/>
    <w:rsid w:val="001E1861"/>
    <w:rsid w:val="001E1F11"/>
    <w:rsid w:val="001E6683"/>
    <w:rsid w:val="00203D12"/>
    <w:rsid w:val="0021236D"/>
    <w:rsid w:val="00253231"/>
    <w:rsid w:val="00256543"/>
    <w:rsid w:val="00256F7E"/>
    <w:rsid w:val="002619BE"/>
    <w:rsid w:val="00263859"/>
    <w:rsid w:val="00271277"/>
    <w:rsid w:val="002712B9"/>
    <w:rsid w:val="00273F36"/>
    <w:rsid w:val="00283C0F"/>
    <w:rsid w:val="0029566C"/>
    <w:rsid w:val="00295A1B"/>
    <w:rsid w:val="002A2120"/>
    <w:rsid w:val="002B5A77"/>
    <w:rsid w:val="002C0399"/>
    <w:rsid w:val="002C5D8F"/>
    <w:rsid w:val="002E0CB0"/>
    <w:rsid w:val="002E5CF9"/>
    <w:rsid w:val="00303941"/>
    <w:rsid w:val="003041F8"/>
    <w:rsid w:val="0030685C"/>
    <w:rsid w:val="00307A1B"/>
    <w:rsid w:val="00313A44"/>
    <w:rsid w:val="00317964"/>
    <w:rsid w:val="0033184E"/>
    <w:rsid w:val="0034679B"/>
    <w:rsid w:val="00352C52"/>
    <w:rsid w:val="003565E5"/>
    <w:rsid w:val="00371479"/>
    <w:rsid w:val="0037691D"/>
    <w:rsid w:val="003B0B1B"/>
    <w:rsid w:val="003B1CA3"/>
    <w:rsid w:val="003B4A22"/>
    <w:rsid w:val="003B69D3"/>
    <w:rsid w:val="003C046E"/>
    <w:rsid w:val="003C479D"/>
    <w:rsid w:val="003C702B"/>
    <w:rsid w:val="003E006D"/>
    <w:rsid w:val="003E1A00"/>
    <w:rsid w:val="003E409B"/>
    <w:rsid w:val="003F3EC5"/>
    <w:rsid w:val="003F4BD3"/>
    <w:rsid w:val="0041549E"/>
    <w:rsid w:val="00421DB1"/>
    <w:rsid w:val="00423D09"/>
    <w:rsid w:val="0044143E"/>
    <w:rsid w:val="004537B1"/>
    <w:rsid w:val="0045466B"/>
    <w:rsid w:val="00454701"/>
    <w:rsid w:val="00457E53"/>
    <w:rsid w:val="0046297E"/>
    <w:rsid w:val="00465D02"/>
    <w:rsid w:val="004667DA"/>
    <w:rsid w:val="00474453"/>
    <w:rsid w:val="004A5DE9"/>
    <w:rsid w:val="004C0D96"/>
    <w:rsid w:val="004C2252"/>
    <w:rsid w:val="004D3F90"/>
    <w:rsid w:val="004D7079"/>
    <w:rsid w:val="004E21AB"/>
    <w:rsid w:val="004E7ED5"/>
    <w:rsid w:val="004F7BF2"/>
    <w:rsid w:val="00501705"/>
    <w:rsid w:val="00512A6C"/>
    <w:rsid w:val="00516AA4"/>
    <w:rsid w:val="005241AD"/>
    <w:rsid w:val="00533768"/>
    <w:rsid w:val="0055141F"/>
    <w:rsid w:val="0055431B"/>
    <w:rsid w:val="0055727F"/>
    <w:rsid w:val="005602C8"/>
    <w:rsid w:val="00572F90"/>
    <w:rsid w:val="00584D9B"/>
    <w:rsid w:val="005A2433"/>
    <w:rsid w:val="005A27D8"/>
    <w:rsid w:val="005A4D03"/>
    <w:rsid w:val="005B374F"/>
    <w:rsid w:val="005D549F"/>
    <w:rsid w:val="005E2F89"/>
    <w:rsid w:val="005F3E1A"/>
    <w:rsid w:val="006107C4"/>
    <w:rsid w:val="00610F26"/>
    <w:rsid w:val="0062447F"/>
    <w:rsid w:val="00626AB7"/>
    <w:rsid w:val="006307FD"/>
    <w:rsid w:val="00630F85"/>
    <w:rsid w:val="0063519F"/>
    <w:rsid w:val="0064040E"/>
    <w:rsid w:val="0064380E"/>
    <w:rsid w:val="00643A82"/>
    <w:rsid w:val="00647E31"/>
    <w:rsid w:val="00680DFD"/>
    <w:rsid w:val="0068149D"/>
    <w:rsid w:val="00687357"/>
    <w:rsid w:val="0069453D"/>
    <w:rsid w:val="006A1F9C"/>
    <w:rsid w:val="006B3A37"/>
    <w:rsid w:val="006C47A6"/>
    <w:rsid w:val="006C711C"/>
    <w:rsid w:val="006C7E5E"/>
    <w:rsid w:val="006F234B"/>
    <w:rsid w:val="007002AC"/>
    <w:rsid w:val="00706760"/>
    <w:rsid w:val="00712614"/>
    <w:rsid w:val="00714219"/>
    <w:rsid w:val="007275AB"/>
    <w:rsid w:val="00732D10"/>
    <w:rsid w:val="00735A09"/>
    <w:rsid w:val="00736846"/>
    <w:rsid w:val="00737E89"/>
    <w:rsid w:val="00740C0B"/>
    <w:rsid w:val="00754E8C"/>
    <w:rsid w:val="00766B23"/>
    <w:rsid w:val="007676BC"/>
    <w:rsid w:val="00770C56"/>
    <w:rsid w:val="00772C64"/>
    <w:rsid w:val="007739FB"/>
    <w:rsid w:val="00781912"/>
    <w:rsid w:val="00781F43"/>
    <w:rsid w:val="00783154"/>
    <w:rsid w:val="00787A85"/>
    <w:rsid w:val="007903C7"/>
    <w:rsid w:val="007A15E3"/>
    <w:rsid w:val="007A4B7E"/>
    <w:rsid w:val="007B3E66"/>
    <w:rsid w:val="007B5F41"/>
    <w:rsid w:val="007E5F4B"/>
    <w:rsid w:val="007E60A5"/>
    <w:rsid w:val="007F05AA"/>
    <w:rsid w:val="00804CBD"/>
    <w:rsid w:val="00807832"/>
    <w:rsid w:val="0082360B"/>
    <w:rsid w:val="00825611"/>
    <w:rsid w:val="008331D8"/>
    <w:rsid w:val="008419BA"/>
    <w:rsid w:val="00861661"/>
    <w:rsid w:val="00870314"/>
    <w:rsid w:val="00871A4E"/>
    <w:rsid w:val="008901D8"/>
    <w:rsid w:val="008942D1"/>
    <w:rsid w:val="008A195D"/>
    <w:rsid w:val="008D56A6"/>
    <w:rsid w:val="008D65F0"/>
    <w:rsid w:val="008E46F3"/>
    <w:rsid w:val="008E4958"/>
    <w:rsid w:val="008E6FD5"/>
    <w:rsid w:val="008E725F"/>
    <w:rsid w:val="00904772"/>
    <w:rsid w:val="00910225"/>
    <w:rsid w:val="00916528"/>
    <w:rsid w:val="00916E4E"/>
    <w:rsid w:val="009232E4"/>
    <w:rsid w:val="0092720B"/>
    <w:rsid w:val="00932898"/>
    <w:rsid w:val="00942323"/>
    <w:rsid w:val="009462B9"/>
    <w:rsid w:val="00986D13"/>
    <w:rsid w:val="009A115D"/>
    <w:rsid w:val="009A52D9"/>
    <w:rsid w:val="009A797C"/>
    <w:rsid w:val="009C4ADC"/>
    <w:rsid w:val="009E2962"/>
    <w:rsid w:val="009E325F"/>
    <w:rsid w:val="00A04BF7"/>
    <w:rsid w:val="00A11338"/>
    <w:rsid w:val="00A20F99"/>
    <w:rsid w:val="00A25194"/>
    <w:rsid w:val="00A33C7B"/>
    <w:rsid w:val="00A35669"/>
    <w:rsid w:val="00A52CA3"/>
    <w:rsid w:val="00A534E1"/>
    <w:rsid w:val="00A53865"/>
    <w:rsid w:val="00A639D3"/>
    <w:rsid w:val="00A700F3"/>
    <w:rsid w:val="00A70E32"/>
    <w:rsid w:val="00A8069B"/>
    <w:rsid w:val="00A84455"/>
    <w:rsid w:val="00A91DDE"/>
    <w:rsid w:val="00A91DEC"/>
    <w:rsid w:val="00A97543"/>
    <w:rsid w:val="00AC158F"/>
    <w:rsid w:val="00AF5C0D"/>
    <w:rsid w:val="00B07D66"/>
    <w:rsid w:val="00B108BF"/>
    <w:rsid w:val="00B112C4"/>
    <w:rsid w:val="00B35D0C"/>
    <w:rsid w:val="00B4066F"/>
    <w:rsid w:val="00B50954"/>
    <w:rsid w:val="00B97580"/>
    <w:rsid w:val="00BA1EFA"/>
    <w:rsid w:val="00BA33A1"/>
    <w:rsid w:val="00BB11FA"/>
    <w:rsid w:val="00BB38AC"/>
    <w:rsid w:val="00BD71A2"/>
    <w:rsid w:val="00BF3FD6"/>
    <w:rsid w:val="00C007C5"/>
    <w:rsid w:val="00C061E1"/>
    <w:rsid w:val="00C1141F"/>
    <w:rsid w:val="00C15017"/>
    <w:rsid w:val="00C20E9F"/>
    <w:rsid w:val="00C46F99"/>
    <w:rsid w:val="00C541DC"/>
    <w:rsid w:val="00C55F51"/>
    <w:rsid w:val="00C63874"/>
    <w:rsid w:val="00C72383"/>
    <w:rsid w:val="00C7653E"/>
    <w:rsid w:val="00C97974"/>
    <w:rsid w:val="00C97988"/>
    <w:rsid w:val="00CA1543"/>
    <w:rsid w:val="00CB33BD"/>
    <w:rsid w:val="00CB3CBF"/>
    <w:rsid w:val="00CC0552"/>
    <w:rsid w:val="00CC22B1"/>
    <w:rsid w:val="00CC6AC9"/>
    <w:rsid w:val="00CF5013"/>
    <w:rsid w:val="00CF6884"/>
    <w:rsid w:val="00CF713E"/>
    <w:rsid w:val="00D12B01"/>
    <w:rsid w:val="00D14795"/>
    <w:rsid w:val="00D14943"/>
    <w:rsid w:val="00D1525B"/>
    <w:rsid w:val="00D15FE2"/>
    <w:rsid w:val="00D2114F"/>
    <w:rsid w:val="00D30987"/>
    <w:rsid w:val="00D70344"/>
    <w:rsid w:val="00D875EC"/>
    <w:rsid w:val="00D87966"/>
    <w:rsid w:val="00D90EAB"/>
    <w:rsid w:val="00D9745D"/>
    <w:rsid w:val="00DA00E2"/>
    <w:rsid w:val="00DB1FF1"/>
    <w:rsid w:val="00DB4967"/>
    <w:rsid w:val="00DC57D1"/>
    <w:rsid w:val="00DD1A83"/>
    <w:rsid w:val="00DE135A"/>
    <w:rsid w:val="00DE54DA"/>
    <w:rsid w:val="00DF1366"/>
    <w:rsid w:val="00DF3E52"/>
    <w:rsid w:val="00E006E1"/>
    <w:rsid w:val="00E076F7"/>
    <w:rsid w:val="00E10EC6"/>
    <w:rsid w:val="00E229A9"/>
    <w:rsid w:val="00E32BBC"/>
    <w:rsid w:val="00E342E8"/>
    <w:rsid w:val="00E3590C"/>
    <w:rsid w:val="00E46DA0"/>
    <w:rsid w:val="00E563D5"/>
    <w:rsid w:val="00E61AA9"/>
    <w:rsid w:val="00E630B6"/>
    <w:rsid w:val="00E6674C"/>
    <w:rsid w:val="00E71081"/>
    <w:rsid w:val="00E832BA"/>
    <w:rsid w:val="00E9692D"/>
    <w:rsid w:val="00EA14FE"/>
    <w:rsid w:val="00EC0C4E"/>
    <w:rsid w:val="00EC648D"/>
    <w:rsid w:val="00ED2429"/>
    <w:rsid w:val="00EE05C5"/>
    <w:rsid w:val="00EE0C21"/>
    <w:rsid w:val="00EE4DA0"/>
    <w:rsid w:val="00F03F47"/>
    <w:rsid w:val="00F0618F"/>
    <w:rsid w:val="00F12758"/>
    <w:rsid w:val="00F22184"/>
    <w:rsid w:val="00F3179B"/>
    <w:rsid w:val="00F334C2"/>
    <w:rsid w:val="00F7349D"/>
    <w:rsid w:val="00F867A2"/>
    <w:rsid w:val="00FD61C8"/>
    <w:rsid w:val="00FE456A"/>
    <w:rsid w:val="00FE7A17"/>
    <w:rsid w:val="00FF3ED7"/>
    <w:rsid w:val="00FF5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594A741-A1D6-4768-AA4F-5870C9CE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39FB"/>
    <w:pPr>
      <w:spacing w:before="100" w:after="100"/>
    </w:pPr>
    <w:rPr>
      <w:sz w:val="24"/>
    </w:rPr>
  </w:style>
  <w:style w:type="paragraph" w:styleId="2">
    <w:name w:val="heading 2"/>
    <w:basedOn w:val="a"/>
    <w:next w:val="a"/>
    <w:link w:val="20"/>
    <w:uiPriority w:val="9"/>
    <w:qFormat/>
    <w:rsid w:val="00804CBD"/>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B4066F"/>
    <w:pPr>
      <w:spacing w:beforeAutospacing="1"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alloon Text"/>
    <w:basedOn w:val="a"/>
    <w:link w:val="a4"/>
    <w:uiPriority w:val="99"/>
    <w:semiHidden/>
    <w:rsid w:val="00861661"/>
    <w:pPr>
      <w:spacing w:before="0" w:after="0"/>
    </w:pPr>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header"/>
    <w:basedOn w:val="a"/>
    <w:link w:val="a6"/>
    <w:uiPriority w:val="99"/>
    <w:rsid w:val="0068149D"/>
    <w:pPr>
      <w:tabs>
        <w:tab w:val="center" w:pos="4677"/>
        <w:tab w:val="right" w:pos="9355"/>
      </w:tabs>
      <w:spacing w:before="0" w:after="0"/>
    </w:pPr>
    <w:rPr>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68149D"/>
    <w:rPr>
      <w:rFonts w:cs="Times New Roman"/>
    </w:rPr>
  </w:style>
  <w:style w:type="paragraph" w:styleId="a8">
    <w:name w:val="Plain Text"/>
    <w:basedOn w:val="a"/>
    <w:link w:val="a9"/>
    <w:uiPriority w:val="99"/>
    <w:rsid w:val="0068149D"/>
    <w:pPr>
      <w:spacing w:before="0" w:after="0"/>
    </w:pPr>
    <w:rPr>
      <w:rFonts w:ascii="Courier New" w:hAnsi="Courier New"/>
      <w:sz w:val="20"/>
    </w:rPr>
  </w:style>
  <w:style w:type="character" w:customStyle="1" w:styleId="a9">
    <w:name w:val="Текст Знак"/>
    <w:link w:val="a8"/>
    <w:uiPriority w:val="99"/>
    <w:semiHidden/>
    <w:rPr>
      <w:rFonts w:ascii="Courier New" w:hAnsi="Courier New" w:cs="Courier New"/>
    </w:rPr>
  </w:style>
  <w:style w:type="paragraph" w:styleId="aa">
    <w:name w:val="Body Text Indent"/>
    <w:basedOn w:val="a"/>
    <w:link w:val="ab"/>
    <w:uiPriority w:val="99"/>
    <w:rsid w:val="008A195D"/>
    <w:pPr>
      <w:spacing w:before="0" w:after="0" w:line="360" w:lineRule="auto"/>
      <w:ind w:firstLine="709"/>
      <w:jc w:val="both"/>
    </w:pPr>
    <w:rPr>
      <w:rFonts w:ascii="Arial" w:hAnsi="Arial"/>
      <w:sz w:val="28"/>
      <w:szCs w:val="28"/>
    </w:rPr>
  </w:style>
  <w:style w:type="character" w:customStyle="1" w:styleId="ab">
    <w:name w:val="Основной текст с отступом Знак"/>
    <w:link w:val="aa"/>
    <w:uiPriority w:val="99"/>
    <w:semiHidden/>
    <w:rPr>
      <w:sz w:val="24"/>
      <w:szCs w:val="24"/>
    </w:rPr>
  </w:style>
  <w:style w:type="paragraph" w:customStyle="1" w:styleId="FR1">
    <w:name w:val="FR1"/>
    <w:rsid w:val="008A195D"/>
    <w:pPr>
      <w:widowControl w:val="0"/>
      <w:spacing w:line="260" w:lineRule="auto"/>
      <w:ind w:left="600" w:right="400"/>
      <w:jc w:val="center"/>
    </w:pPr>
    <w:rPr>
      <w:rFonts w:ascii="Arial" w:hAnsi="Arial"/>
      <w:b/>
      <w:bCs/>
      <w:sz w:val="28"/>
      <w:szCs w:val="28"/>
    </w:rPr>
  </w:style>
  <w:style w:type="paragraph" w:styleId="ac">
    <w:name w:val="footnote text"/>
    <w:basedOn w:val="a"/>
    <w:link w:val="ad"/>
    <w:uiPriority w:val="99"/>
    <w:semiHidden/>
    <w:rsid w:val="004C0D96"/>
    <w:pPr>
      <w:overflowPunct w:val="0"/>
      <w:autoSpaceDE w:val="0"/>
      <w:autoSpaceDN w:val="0"/>
      <w:adjustRightInd w:val="0"/>
      <w:spacing w:before="0" w:after="0"/>
      <w:textAlignment w:val="baseline"/>
    </w:pPr>
    <w:rPr>
      <w:sz w:val="20"/>
    </w:rPr>
  </w:style>
  <w:style w:type="character" w:customStyle="1" w:styleId="ad">
    <w:name w:val="Текст сноски Знак"/>
    <w:link w:val="ac"/>
    <w:uiPriority w:val="99"/>
    <w:semiHidden/>
  </w:style>
  <w:style w:type="character" w:styleId="ae">
    <w:name w:val="footnote reference"/>
    <w:uiPriority w:val="99"/>
    <w:semiHidden/>
    <w:rsid w:val="004C0D96"/>
    <w:rPr>
      <w:rFonts w:cs="Times New Roman"/>
      <w:vertAlign w:val="superscript"/>
    </w:rPr>
  </w:style>
  <w:style w:type="paragraph" w:styleId="1">
    <w:name w:val="toc 1"/>
    <w:basedOn w:val="a"/>
    <w:next w:val="a"/>
    <w:autoRedefine/>
    <w:uiPriority w:val="39"/>
    <w:semiHidden/>
    <w:rsid w:val="006C47A6"/>
    <w:pPr>
      <w:spacing w:before="120" w:after="0"/>
    </w:pPr>
    <w:rPr>
      <w:b/>
      <w:bCs/>
      <w:i/>
      <w:iCs/>
      <w:szCs w:val="24"/>
    </w:rPr>
  </w:style>
  <w:style w:type="paragraph" w:styleId="21">
    <w:name w:val="toc 2"/>
    <w:basedOn w:val="a"/>
    <w:next w:val="a"/>
    <w:autoRedefine/>
    <w:uiPriority w:val="39"/>
    <w:semiHidden/>
    <w:rsid w:val="006C47A6"/>
    <w:pPr>
      <w:spacing w:before="120" w:after="0"/>
      <w:ind w:left="240"/>
    </w:pPr>
    <w:rPr>
      <w:b/>
      <w:bCs/>
      <w:sz w:val="22"/>
      <w:szCs w:val="22"/>
    </w:rPr>
  </w:style>
  <w:style w:type="character" w:styleId="af">
    <w:name w:val="Hyperlink"/>
    <w:uiPriority w:val="99"/>
    <w:rsid w:val="006C47A6"/>
    <w:rPr>
      <w:rFonts w:cs="Times New Roman"/>
      <w:color w:val="0000FF"/>
      <w:u w:val="single"/>
    </w:rPr>
  </w:style>
  <w:style w:type="paragraph" w:styleId="af0">
    <w:name w:val="Normal (Web)"/>
    <w:basedOn w:val="a"/>
    <w:uiPriority w:val="99"/>
    <w:rsid w:val="00A639D3"/>
    <w:pPr>
      <w:spacing w:beforeAutospacing="1" w:afterAutospacing="1"/>
    </w:pPr>
    <w:rPr>
      <w:color w:val="333333"/>
      <w:szCs w:val="24"/>
    </w:rPr>
  </w:style>
  <w:style w:type="paragraph" w:styleId="af1">
    <w:name w:val="Body Text"/>
    <w:basedOn w:val="a"/>
    <w:link w:val="af2"/>
    <w:uiPriority w:val="99"/>
    <w:rsid w:val="007E60A5"/>
    <w:pPr>
      <w:spacing w:before="0" w:after="120"/>
    </w:pPr>
    <w:rPr>
      <w:szCs w:val="24"/>
    </w:rPr>
  </w:style>
  <w:style w:type="character" w:customStyle="1" w:styleId="af2">
    <w:name w:val="Основной текст Знак"/>
    <w:link w:val="af1"/>
    <w:uiPriority w:val="99"/>
    <w:semiHidden/>
    <w:rPr>
      <w:sz w:val="24"/>
    </w:rPr>
  </w:style>
  <w:style w:type="paragraph" w:styleId="31">
    <w:name w:val="toc 3"/>
    <w:basedOn w:val="a"/>
    <w:next w:val="a"/>
    <w:autoRedefine/>
    <w:uiPriority w:val="39"/>
    <w:semiHidden/>
    <w:rsid w:val="0034679B"/>
    <w:pPr>
      <w:spacing w:before="0" w:after="0"/>
      <w:ind w:left="480"/>
    </w:pPr>
    <w:rPr>
      <w:sz w:val="20"/>
    </w:rPr>
  </w:style>
  <w:style w:type="paragraph" w:styleId="4">
    <w:name w:val="toc 4"/>
    <w:basedOn w:val="a"/>
    <w:next w:val="a"/>
    <w:autoRedefine/>
    <w:uiPriority w:val="39"/>
    <w:semiHidden/>
    <w:rsid w:val="0034679B"/>
    <w:pPr>
      <w:spacing w:before="0" w:after="0"/>
      <w:ind w:left="720"/>
    </w:pPr>
    <w:rPr>
      <w:sz w:val="20"/>
    </w:rPr>
  </w:style>
  <w:style w:type="paragraph" w:styleId="5">
    <w:name w:val="toc 5"/>
    <w:basedOn w:val="a"/>
    <w:next w:val="a"/>
    <w:autoRedefine/>
    <w:uiPriority w:val="39"/>
    <w:semiHidden/>
    <w:rsid w:val="0034679B"/>
    <w:pPr>
      <w:spacing w:before="0" w:after="0"/>
      <w:ind w:left="960"/>
    </w:pPr>
    <w:rPr>
      <w:sz w:val="20"/>
    </w:rPr>
  </w:style>
  <w:style w:type="paragraph" w:styleId="6">
    <w:name w:val="toc 6"/>
    <w:basedOn w:val="a"/>
    <w:next w:val="a"/>
    <w:autoRedefine/>
    <w:uiPriority w:val="39"/>
    <w:semiHidden/>
    <w:rsid w:val="0034679B"/>
    <w:pPr>
      <w:spacing w:before="0" w:after="0"/>
      <w:ind w:left="1200"/>
    </w:pPr>
    <w:rPr>
      <w:sz w:val="20"/>
    </w:rPr>
  </w:style>
  <w:style w:type="paragraph" w:styleId="7">
    <w:name w:val="toc 7"/>
    <w:basedOn w:val="a"/>
    <w:next w:val="a"/>
    <w:autoRedefine/>
    <w:uiPriority w:val="39"/>
    <w:semiHidden/>
    <w:rsid w:val="0034679B"/>
    <w:pPr>
      <w:spacing w:before="0" w:after="0"/>
      <w:ind w:left="1440"/>
    </w:pPr>
    <w:rPr>
      <w:sz w:val="20"/>
    </w:rPr>
  </w:style>
  <w:style w:type="paragraph" w:styleId="8">
    <w:name w:val="toc 8"/>
    <w:basedOn w:val="a"/>
    <w:next w:val="a"/>
    <w:autoRedefine/>
    <w:uiPriority w:val="39"/>
    <w:semiHidden/>
    <w:rsid w:val="0034679B"/>
    <w:pPr>
      <w:spacing w:before="0" w:after="0"/>
      <w:ind w:left="1680"/>
    </w:pPr>
    <w:rPr>
      <w:sz w:val="20"/>
    </w:rPr>
  </w:style>
  <w:style w:type="paragraph" w:styleId="9">
    <w:name w:val="toc 9"/>
    <w:basedOn w:val="a"/>
    <w:next w:val="a"/>
    <w:autoRedefine/>
    <w:uiPriority w:val="39"/>
    <w:semiHidden/>
    <w:rsid w:val="0034679B"/>
    <w:pPr>
      <w:spacing w:before="0" w:after="0"/>
      <w:ind w:left="19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02769">
      <w:marLeft w:val="0"/>
      <w:marRight w:val="0"/>
      <w:marTop w:val="0"/>
      <w:marBottom w:val="0"/>
      <w:divBdr>
        <w:top w:val="none" w:sz="0" w:space="0" w:color="auto"/>
        <w:left w:val="none" w:sz="0" w:space="0" w:color="auto"/>
        <w:bottom w:val="none" w:sz="0" w:space="0" w:color="auto"/>
        <w:right w:val="none" w:sz="0" w:space="0" w:color="auto"/>
      </w:divBdr>
    </w:div>
    <w:div w:id="1869102770">
      <w:marLeft w:val="0"/>
      <w:marRight w:val="0"/>
      <w:marTop w:val="0"/>
      <w:marBottom w:val="0"/>
      <w:divBdr>
        <w:top w:val="none" w:sz="0" w:space="0" w:color="auto"/>
        <w:left w:val="none" w:sz="0" w:space="0" w:color="auto"/>
        <w:bottom w:val="none" w:sz="0" w:space="0" w:color="auto"/>
        <w:right w:val="none" w:sz="0" w:space="0" w:color="auto"/>
      </w:divBdr>
    </w:div>
    <w:div w:id="1869102771">
      <w:marLeft w:val="0"/>
      <w:marRight w:val="0"/>
      <w:marTop w:val="0"/>
      <w:marBottom w:val="0"/>
      <w:divBdr>
        <w:top w:val="none" w:sz="0" w:space="0" w:color="auto"/>
        <w:left w:val="none" w:sz="0" w:space="0" w:color="auto"/>
        <w:bottom w:val="none" w:sz="0" w:space="0" w:color="auto"/>
        <w:right w:val="none" w:sz="0" w:space="0" w:color="auto"/>
      </w:divBdr>
    </w:div>
    <w:div w:id="1869102772">
      <w:marLeft w:val="0"/>
      <w:marRight w:val="0"/>
      <w:marTop w:val="0"/>
      <w:marBottom w:val="0"/>
      <w:divBdr>
        <w:top w:val="none" w:sz="0" w:space="0" w:color="auto"/>
        <w:left w:val="none" w:sz="0" w:space="0" w:color="auto"/>
        <w:bottom w:val="none" w:sz="0" w:space="0" w:color="auto"/>
        <w:right w:val="none" w:sz="0" w:space="0" w:color="auto"/>
      </w:divBdr>
    </w:div>
    <w:div w:id="1869102773">
      <w:marLeft w:val="0"/>
      <w:marRight w:val="0"/>
      <w:marTop w:val="0"/>
      <w:marBottom w:val="0"/>
      <w:divBdr>
        <w:top w:val="none" w:sz="0" w:space="0" w:color="auto"/>
        <w:left w:val="none" w:sz="0" w:space="0" w:color="auto"/>
        <w:bottom w:val="none" w:sz="0" w:space="0" w:color="auto"/>
        <w:right w:val="none" w:sz="0" w:space="0" w:color="auto"/>
      </w:divBdr>
    </w:div>
    <w:div w:id="1869102774">
      <w:marLeft w:val="0"/>
      <w:marRight w:val="0"/>
      <w:marTop w:val="0"/>
      <w:marBottom w:val="0"/>
      <w:divBdr>
        <w:top w:val="none" w:sz="0" w:space="0" w:color="auto"/>
        <w:left w:val="none" w:sz="0" w:space="0" w:color="auto"/>
        <w:bottom w:val="none" w:sz="0" w:space="0" w:color="auto"/>
        <w:right w:val="none" w:sz="0" w:space="0" w:color="auto"/>
      </w:divBdr>
    </w:div>
    <w:div w:id="1869102775">
      <w:marLeft w:val="0"/>
      <w:marRight w:val="0"/>
      <w:marTop w:val="0"/>
      <w:marBottom w:val="0"/>
      <w:divBdr>
        <w:top w:val="none" w:sz="0" w:space="0" w:color="auto"/>
        <w:left w:val="none" w:sz="0" w:space="0" w:color="auto"/>
        <w:bottom w:val="none" w:sz="0" w:space="0" w:color="auto"/>
        <w:right w:val="none" w:sz="0" w:space="0" w:color="auto"/>
      </w:divBdr>
    </w:div>
    <w:div w:id="1869102776">
      <w:marLeft w:val="0"/>
      <w:marRight w:val="0"/>
      <w:marTop w:val="0"/>
      <w:marBottom w:val="0"/>
      <w:divBdr>
        <w:top w:val="none" w:sz="0" w:space="0" w:color="auto"/>
        <w:left w:val="none" w:sz="0" w:space="0" w:color="auto"/>
        <w:bottom w:val="none" w:sz="0" w:space="0" w:color="auto"/>
        <w:right w:val="none" w:sz="0" w:space="0" w:color="auto"/>
      </w:divBdr>
    </w:div>
    <w:div w:id="1869102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5861</Words>
  <Characters>33411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Home20</Company>
  <LinksUpToDate>false</LinksUpToDate>
  <CharactersWithSpaces>39194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Evgeniya</dc:creator>
  <cp:keywords/>
  <dc:description/>
  <cp:lastModifiedBy>admin</cp:lastModifiedBy>
  <cp:revision>2</cp:revision>
  <cp:lastPrinted>2006-03-20T20:00:00Z</cp:lastPrinted>
  <dcterms:created xsi:type="dcterms:W3CDTF">2014-03-06T12:19:00Z</dcterms:created>
  <dcterms:modified xsi:type="dcterms:W3CDTF">2014-03-06T12:19:00Z</dcterms:modified>
</cp:coreProperties>
</file>