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A0" w:rsidRDefault="00810D95" w:rsidP="003601A0">
      <w:pPr>
        <w:pStyle w:val="afa"/>
      </w:pPr>
      <w:r w:rsidRPr="003601A0">
        <w:t>Содержание</w:t>
      </w:r>
    </w:p>
    <w:p w:rsidR="003601A0" w:rsidRDefault="003601A0" w:rsidP="003601A0">
      <w:pPr>
        <w:pStyle w:val="afa"/>
      </w:pP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Введение</w:t>
      </w: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Актуальность</w:t>
      </w: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Врожденный неспецифический (естественный) иммунитет. Клеточный иммунитет</w:t>
      </w: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Фагоциты</w:t>
      </w: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Бактерицидная активность фагоцитов</w:t>
      </w:r>
    </w:p>
    <w:p w:rsidR="003601A0" w:rsidRDefault="003601A0">
      <w:pPr>
        <w:pStyle w:val="21"/>
        <w:rPr>
          <w:smallCaps w:val="0"/>
          <w:noProof/>
          <w:sz w:val="24"/>
          <w:szCs w:val="24"/>
        </w:rPr>
      </w:pPr>
      <w:r w:rsidRPr="0085697F">
        <w:rPr>
          <w:rStyle w:val="a4"/>
          <w:noProof/>
        </w:rPr>
        <w:t>Заключение</w:t>
      </w:r>
    </w:p>
    <w:p w:rsidR="003601A0" w:rsidRDefault="003601A0" w:rsidP="003601A0">
      <w:pPr>
        <w:pStyle w:val="21"/>
      </w:pPr>
      <w:r w:rsidRPr="0085697F">
        <w:rPr>
          <w:rStyle w:val="a4"/>
          <w:noProof/>
        </w:rPr>
        <w:t>Список использованной литературы</w:t>
      </w:r>
    </w:p>
    <w:p w:rsidR="003601A0" w:rsidRDefault="003601A0" w:rsidP="003601A0">
      <w:pPr>
        <w:pStyle w:val="2"/>
      </w:pPr>
      <w:r>
        <w:br w:type="page"/>
      </w:r>
      <w:bookmarkStart w:id="0" w:name="_Toc278551895"/>
      <w:r w:rsidR="00895217" w:rsidRPr="003601A0">
        <w:t>Введение</w:t>
      </w:r>
      <w:bookmarkEnd w:id="0"/>
    </w:p>
    <w:p w:rsidR="003601A0" w:rsidRDefault="003601A0" w:rsidP="003601A0">
      <w:pPr>
        <w:ind w:firstLine="709"/>
      </w:pPr>
    </w:p>
    <w:p w:rsidR="003601A0" w:rsidRDefault="00895217" w:rsidP="003601A0">
      <w:pPr>
        <w:ind w:firstLine="709"/>
      </w:pPr>
      <w:r w:rsidRPr="003601A0">
        <w:t>На протяжении многих миллионов лет существования жизни на Земле природа создала сложную, но надежную систему, получившую название иммунной или иммунокомпетентной</w:t>
      </w:r>
      <w:r w:rsidR="003601A0" w:rsidRPr="003601A0">
        <w:t xml:space="preserve">. </w:t>
      </w:r>
      <w:r w:rsidRPr="003601A0">
        <w:t>Основной задачей этой системы является создание условий для того, чтобы конкретный организм, конкретный индивидуум не погибал</w:t>
      </w:r>
      <w:r w:rsidR="003601A0" w:rsidRPr="003601A0">
        <w:t xml:space="preserve">. </w:t>
      </w:r>
      <w:r w:rsidRPr="003601A0">
        <w:t>Это значит, что под контролем иммунной системы находится функционирование очень многих органов и систем организма</w:t>
      </w:r>
      <w:r w:rsidR="003601A0" w:rsidRPr="003601A0">
        <w:t xml:space="preserve">. </w:t>
      </w:r>
      <w:r w:rsidRPr="003601A0">
        <w:t>Общую систему иммунитета можно разделить на два больших отдела, совместное функционирование которых создает очень мощную, имеющую несколько звеньев, защиту</w:t>
      </w:r>
      <w:r w:rsidR="003601A0" w:rsidRPr="003601A0">
        <w:t xml:space="preserve">: </w:t>
      </w:r>
      <w:r w:rsidRPr="003601A0">
        <w:t>врожденный неспецифический</w:t>
      </w:r>
      <w:r w:rsidR="003601A0">
        <w:t xml:space="preserve"> (</w:t>
      </w:r>
      <w:r w:rsidRPr="003601A0">
        <w:t>естественный</w:t>
      </w:r>
      <w:r w:rsidR="003601A0" w:rsidRPr="003601A0">
        <w:t xml:space="preserve">) </w:t>
      </w:r>
      <w:r w:rsidRPr="003601A0">
        <w:t>иммунитет</w:t>
      </w:r>
      <w:r w:rsidR="003601A0">
        <w:t xml:space="preserve"> (</w:t>
      </w:r>
      <w:r w:rsidRPr="003601A0">
        <w:t>неспецифические факторы естественной резистентности</w:t>
      </w:r>
      <w:r w:rsidR="003601A0" w:rsidRPr="003601A0">
        <w:t xml:space="preserve">) </w:t>
      </w:r>
      <w:r w:rsidRPr="003601A0">
        <w:t>и приобретенный специфический адаптивный иммунитет</w:t>
      </w:r>
      <w:r w:rsidR="003601A0" w:rsidRPr="003601A0">
        <w:t>.</w:t>
      </w:r>
    </w:p>
    <w:p w:rsidR="003601A0" w:rsidRDefault="00124DB3" w:rsidP="003601A0">
      <w:pPr>
        <w:ind w:firstLine="709"/>
      </w:pPr>
      <w:r w:rsidRPr="003601A0">
        <w:t>Если микроорганизму удается проникнуть через первичные барьеры, он сталкивается с клетками и механизмами системы врождённого иммунитета</w:t>
      </w:r>
      <w:r w:rsidR="003601A0" w:rsidRPr="003601A0">
        <w:t xml:space="preserve">. </w:t>
      </w:r>
      <w:r w:rsidRPr="003601A0">
        <w:t>Врождённая иммунная защита неспецифична, то есть её звенья распознают и реагируют на чужеродные тела независимо от их особенностей</w:t>
      </w:r>
      <w:r w:rsidR="003601A0" w:rsidRPr="003601A0">
        <w:t xml:space="preserve">. </w:t>
      </w:r>
      <w:r w:rsidRPr="003601A0">
        <w:t>Эта система не создает длительной невосприимчивости к конкретной инфекции</w:t>
      </w:r>
      <w:r w:rsidR="003601A0" w:rsidRPr="003601A0">
        <w:t xml:space="preserve">. </w:t>
      </w:r>
      <w:r w:rsidRPr="003601A0">
        <w:t>Система врождённого иммунитета осуществляет основную защиту у большинства живых многоклеточных организмов</w:t>
      </w:r>
      <w:r w:rsidR="003601A0" w:rsidRPr="003601A0">
        <w:t>.</w:t>
      </w:r>
    </w:p>
    <w:p w:rsidR="003601A0" w:rsidRDefault="003601A0" w:rsidP="003601A0">
      <w:pPr>
        <w:pStyle w:val="2"/>
      </w:pPr>
      <w:r>
        <w:br w:type="page"/>
      </w:r>
      <w:bookmarkStart w:id="1" w:name="_Toc278551896"/>
      <w:r w:rsidR="00895217" w:rsidRPr="003601A0">
        <w:t>Актуальность</w:t>
      </w:r>
      <w:bookmarkEnd w:id="1"/>
    </w:p>
    <w:p w:rsidR="003601A0" w:rsidRDefault="003601A0" w:rsidP="003601A0">
      <w:pPr>
        <w:ind w:firstLine="709"/>
      </w:pPr>
    </w:p>
    <w:p w:rsidR="003601A0" w:rsidRDefault="0043721E" w:rsidP="003601A0">
      <w:pPr>
        <w:ind w:firstLine="709"/>
      </w:pPr>
      <w:r w:rsidRPr="003601A0">
        <w:t>В настоящее время одной из наиболее актуальных проблем фундаментальной и клинической иммунологии является изучение врожденного иммунитета</w:t>
      </w:r>
      <w:r w:rsidR="003601A0" w:rsidRPr="003601A0">
        <w:t xml:space="preserve">. </w:t>
      </w:r>
      <w:r w:rsidRPr="003601A0">
        <w:t>Врожденный иммунитет является первой линией защиты организма от патогенов</w:t>
      </w:r>
      <w:r w:rsidR="003601A0" w:rsidRPr="003601A0">
        <w:t xml:space="preserve">. </w:t>
      </w:r>
      <w:r w:rsidRPr="003601A0">
        <w:t>Он реализуется через клеточные и гуморальные факторы</w:t>
      </w:r>
      <w:r w:rsidR="003601A0" w:rsidRPr="003601A0">
        <w:t xml:space="preserve">. </w:t>
      </w:r>
      <w:r w:rsidRPr="003601A0">
        <w:t>Факторы врожденного иммунного ответа предсуще</w:t>
      </w:r>
      <w:r w:rsidR="008F1EAD" w:rsidRPr="003601A0">
        <w:t xml:space="preserve">ствуют или индуцируются быстро </w:t>
      </w:r>
      <w:r w:rsidRPr="003601A0">
        <w:t>после инфекции</w:t>
      </w:r>
      <w:r w:rsidR="003601A0" w:rsidRPr="003601A0">
        <w:t xml:space="preserve">. </w:t>
      </w:r>
      <w:r w:rsidRPr="003601A0">
        <w:t>Компоненты врожденного иммунного ответа не изменяются в процессе жизни организма, контролируются генами зародышевой линии и передаются по наследству</w:t>
      </w:r>
      <w:r w:rsidR="003601A0" w:rsidRPr="003601A0">
        <w:t>.</w:t>
      </w:r>
    </w:p>
    <w:p w:rsidR="003601A0" w:rsidRDefault="00627A06" w:rsidP="003601A0">
      <w:pPr>
        <w:ind w:firstLine="709"/>
      </w:pPr>
      <w:r w:rsidRPr="003601A0">
        <w:t>Система врожденного иммунитета</w:t>
      </w:r>
      <w:r w:rsidR="003601A0" w:rsidRPr="003601A0">
        <w:t xml:space="preserve"> - </w:t>
      </w:r>
      <w:r w:rsidRPr="003601A0">
        <w:t>это самая первая линия обороны на пути инфекционного агента, пытающегося проникнуть в организм</w:t>
      </w:r>
      <w:r w:rsidR="003601A0" w:rsidRPr="003601A0">
        <w:t xml:space="preserve">. </w:t>
      </w:r>
      <w:r w:rsidRPr="003601A0">
        <w:t>Удивительные факты, обнаружившиеся при ее исследовании, помогут в создании новых методов лечения заболеваний и патологий, связан</w:t>
      </w:r>
      <w:r w:rsidR="008F1EAD" w:rsidRPr="003601A0">
        <w:t>ных с нарушениями иммунитета</w:t>
      </w:r>
      <w:r w:rsidR="003601A0" w:rsidRPr="003601A0">
        <w:t>. [</w:t>
      </w:r>
      <w:r w:rsidR="008F1EAD" w:rsidRPr="003601A0">
        <w:t>1</w:t>
      </w:r>
      <w:r w:rsidR="0009561F" w:rsidRPr="003601A0">
        <w:t>0</w:t>
      </w:r>
      <w:r w:rsidR="003601A0" w:rsidRPr="003601A0">
        <w:t>]</w:t>
      </w:r>
    </w:p>
    <w:p w:rsidR="003601A0" w:rsidRDefault="00627A06" w:rsidP="003601A0">
      <w:pPr>
        <w:ind w:firstLine="709"/>
      </w:pPr>
      <w:r w:rsidRPr="003601A0">
        <w:t>Обязательным атрибутом нормальной аэробной жизни является генерация так называемых кислородных метаболитов</w:t>
      </w:r>
      <w:r w:rsidR="003601A0" w:rsidRPr="003601A0">
        <w:t xml:space="preserve"> [</w:t>
      </w:r>
      <w:r w:rsidR="0009561F" w:rsidRPr="003601A0">
        <w:t>4</w:t>
      </w:r>
      <w:r w:rsidR="003601A0" w:rsidRPr="003601A0">
        <w:t xml:space="preserve">]. </w:t>
      </w:r>
      <w:r w:rsidRPr="003601A0">
        <w:t>Эти высокореактивные соединения обладают широким спектром биологического действия, в том числе проявляют свой мощный окислительный потенциал в бактерицидности фагоцитов</w:t>
      </w:r>
      <w:r w:rsidR="003601A0" w:rsidRPr="003601A0">
        <w:t>.</w:t>
      </w:r>
    </w:p>
    <w:p w:rsidR="003601A0" w:rsidRDefault="00627A06" w:rsidP="003601A0">
      <w:pPr>
        <w:ind w:firstLine="709"/>
      </w:pPr>
      <w:r w:rsidRPr="003601A0">
        <w:t>Первоначально изучение активных кислородных радикалов, образующихся в ходе респираторного взрыва при фагоцитозе, было направлено на обнаружение механизмов возникновения кислородных радикалов, а также на выявление вклада продуктов неполного восстановления кислорода в бактерицидность фагоцитов по отношению к целому ряду микроорганизмов</w:t>
      </w:r>
      <w:r w:rsidR="003601A0" w:rsidRPr="003601A0">
        <w:t xml:space="preserve"> [</w:t>
      </w:r>
      <w:r w:rsidR="00467515" w:rsidRPr="003601A0">
        <w:t>9</w:t>
      </w:r>
      <w:r w:rsidR="003601A0" w:rsidRPr="003601A0">
        <w:t xml:space="preserve">]. </w:t>
      </w:r>
      <w:r w:rsidRPr="003601A0">
        <w:t xml:space="preserve">В последние годы наряду с супероксиданион-радикалом, перекисью водорода, </w:t>
      </w:r>
      <w:r w:rsidR="00577365" w:rsidRPr="003601A0">
        <w:t>гидроксильным</w:t>
      </w:r>
      <w:r w:rsidRPr="003601A0">
        <w:t xml:space="preserve"> радикалом, синглетным кислородом и гипогаллоидами, были обнаружены новые бактерицидные агенты фагоцитов</w:t>
      </w:r>
      <w:r w:rsidR="003601A0" w:rsidRPr="003601A0">
        <w:t xml:space="preserve"> - </w:t>
      </w:r>
      <w:r w:rsidRPr="003601A0">
        <w:t>азотсодержащие метаболиты кислорода</w:t>
      </w:r>
      <w:r w:rsidR="003601A0" w:rsidRPr="003601A0">
        <w:t xml:space="preserve">. </w:t>
      </w:r>
      <w:r w:rsidRPr="003601A0">
        <w:t>В частности, показана важная роль оксида азота</w:t>
      </w:r>
      <w:r w:rsidR="003601A0">
        <w:t xml:space="preserve"> (</w:t>
      </w:r>
      <w:r w:rsidRPr="003601A0">
        <w:rPr>
          <w:lang w:val="en-US"/>
        </w:rPr>
        <w:t>NO</w:t>
      </w:r>
      <w:r w:rsidR="003601A0" w:rsidRPr="003601A0">
        <w:t>),</w:t>
      </w:r>
      <w:r w:rsidRPr="003601A0">
        <w:t xml:space="preserve"> образующегося при взаимодействии азота аргинина с молекулярным кислородом, и пероксинитрита</w:t>
      </w:r>
      <w:r w:rsidR="003601A0" w:rsidRPr="003601A0">
        <w:t xml:space="preserve"> - </w:t>
      </w:r>
      <w:r w:rsidRPr="003601A0">
        <w:t xml:space="preserve">продукта неферментативного взаимодействия </w:t>
      </w:r>
      <w:r w:rsidRPr="003601A0">
        <w:rPr>
          <w:lang w:val="en-US"/>
        </w:rPr>
        <w:t>NO</w:t>
      </w:r>
      <w:r w:rsidR="003601A0" w:rsidRPr="003601A0">
        <w:t xml:space="preserve"> - </w:t>
      </w:r>
      <w:r w:rsidR="008F1EAD" w:rsidRPr="003601A0">
        <w:t>с супероксиданионом</w:t>
      </w:r>
      <w:r w:rsidR="003601A0" w:rsidRPr="003601A0">
        <w:t xml:space="preserve"> [</w:t>
      </w:r>
      <w:r w:rsidR="0009561F" w:rsidRPr="003601A0">
        <w:t>8</w:t>
      </w:r>
      <w:r w:rsidR="003601A0" w:rsidRPr="003601A0">
        <w:t>].</w:t>
      </w:r>
    </w:p>
    <w:p w:rsidR="003601A0" w:rsidRDefault="00627A06" w:rsidP="003601A0">
      <w:pPr>
        <w:ind w:firstLine="709"/>
      </w:pPr>
      <w:r w:rsidRPr="003601A0">
        <w:t>Кроме того, предметом пристального изучения являются механизмы и условия выживания бактериальной клетки при столкновении с кислородзависимыми бактерицидными факторами фагоцитов</w:t>
      </w:r>
      <w:r w:rsidR="003601A0" w:rsidRPr="003601A0">
        <w:t xml:space="preserve">. </w:t>
      </w:r>
      <w:r w:rsidRPr="003601A0">
        <w:t>При этом выживание бактерий при фагоцитозе наиболее часто связывается с выработкой бактериальными клетками</w:t>
      </w:r>
      <w:r w:rsidR="008F1EAD" w:rsidRPr="003601A0">
        <w:t xml:space="preserve"> ферментов-антиоксидантов</w:t>
      </w:r>
      <w:r w:rsidR="003601A0">
        <w:t xml:space="preserve"> (</w:t>
      </w:r>
      <w:r w:rsidR="008F1EAD" w:rsidRPr="003601A0">
        <w:t>ката</w:t>
      </w:r>
      <w:r w:rsidRPr="003601A0">
        <w:t>лаз/пероксидаз и супероксиддисмутаз</w:t>
      </w:r>
      <w:r w:rsidR="003601A0" w:rsidRPr="003601A0">
        <w:t>),</w:t>
      </w:r>
      <w:r w:rsidRPr="003601A0">
        <w:t xml:space="preserve"> которым нередко приписывается ведущая роль в обеспечении устойчивости к активным формам кислорода</w:t>
      </w:r>
      <w:r w:rsidR="003601A0">
        <w:t xml:space="preserve"> (</w:t>
      </w:r>
      <w:r w:rsidRPr="003601A0">
        <w:t>АФК</w:t>
      </w:r>
      <w:r w:rsidR="003601A0" w:rsidRPr="003601A0">
        <w:t>) [</w:t>
      </w:r>
      <w:r w:rsidR="00467515" w:rsidRPr="003601A0">
        <w:t>13</w:t>
      </w:r>
      <w:r w:rsidR="003601A0" w:rsidRPr="003601A0">
        <w:t>].</w:t>
      </w:r>
    </w:p>
    <w:p w:rsidR="003601A0" w:rsidRDefault="00627A06" w:rsidP="003601A0">
      <w:pPr>
        <w:ind w:firstLine="709"/>
      </w:pPr>
      <w:r w:rsidRPr="003601A0">
        <w:t>Цели</w:t>
      </w:r>
      <w:r w:rsidR="003601A0" w:rsidRPr="003601A0">
        <w:t>:</w:t>
      </w:r>
    </w:p>
    <w:p w:rsidR="003601A0" w:rsidRDefault="00316909" w:rsidP="003601A0">
      <w:pPr>
        <w:ind w:firstLine="709"/>
      </w:pPr>
      <w:r w:rsidRPr="003601A0">
        <w:t>Обобщить представления о клеточных факторах защиты врожденного иммунитета</w:t>
      </w:r>
      <w:r w:rsidR="003601A0" w:rsidRPr="003601A0">
        <w:t>.</w:t>
      </w:r>
    </w:p>
    <w:p w:rsidR="003601A0" w:rsidRDefault="00316909" w:rsidP="003601A0">
      <w:pPr>
        <w:ind w:firstLine="709"/>
      </w:pPr>
      <w:r w:rsidRPr="003601A0">
        <w:t>Указать современные данные о кислородзависимых механизмах защиты макроорганизма,</w:t>
      </w:r>
      <w:r w:rsidR="008F1EAD" w:rsidRPr="003601A0">
        <w:t xml:space="preserve"> </w:t>
      </w:r>
      <w:r w:rsidRPr="003601A0">
        <w:t>осуществляемых фагоцитирующими клетками</w:t>
      </w:r>
      <w:r w:rsidR="003601A0" w:rsidRPr="003601A0">
        <w:t>.</w:t>
      </w:r>
    </w:p>
    <w:p w:rsidR="003601A0" w:rsidRDefault="00316909" w:rsidP="003601A0">
      <w:pPr>
        <w:ind w:firstLine="709"/>
      </w:pPr>
      <w:r w:rsidRPr="003601A0">
        <w:t>Подробно описать пути образования реактивных метаболитов кислорода в клетках и ферментативные системы,</w:t>
      </w:r>
      <w:r w:rsidR="008F1EAD" w:rsidRPr="003601A0">
        <w:t xml:space="preserve"> принимающие</w:t>
      </w:r>
      <w:r w:rsidRPr="003601A0">
        <w:t xml:space="preserve"> участие в их наработке</w:t>
      </w:r>
      <w:r w:rsidR="003601A0" w:rsidRPr="003601A0">
        <w:t>.</w:t>
      </w:r>
    </w:p>
    <w:p w:rsidR="003601A0" w:rsidRDefault="00C2374F" w:rsidP="003601A0">
      <w:pPr>
        <w:ind w:firstLine="709"/>
      </w:pPr>
      <w:r w:rsidRPr="003601A0">
        <w:t xml:space="preserve">Охарактеризовать </w:t>
      </w:r>
      <w:r w:rsidR="008F1EAD" w:rsidRPr="003601A0">
        <w:t>бактерицидные</w:t>
      </w:r>
      <w:r w:rsidRPr="003601A0">
        <w:t xml:space="preserve"> свойства реактивных метаболитов кислорода и их роль как физиологических медиаторов при воспалении</w:t>
      </w:r>
      <w:r w:rsidR="003601A0" w:rsidRPr="003601A0">
        <w:t>.</w:t>
      </w:r>
    </w:p>
    <w:p w:rsidR="003601A0" w:rsidRDefault="00C2374F" w:rsidP="003601A0">
      <w:pPr>
        <w:ind w:firstLine="709"/>
      </w:pPr>
      <w:r w:rsidRPr="003601A0">
        <w:t xml:space="preserve">Отметить различие в реализации </w:t>
      </w:r>
      <w:r w:rsidR="008F1EAD" w:rsidRPr="003601A0">
        <w:t>бактерицидной</w:t>
      </w:r>
      <w:r w:rsidRPr="003601A0">
        <w:t xml:space="preserve"> активности нейтрофилов и макрофагов</w:t>
      </w:r>
      <w:r w:rsidR="003601A0" w:rsidRPr="003601A0">
        <w:t>.</w:t>
      </w:r>
    </w:p>
    <w:p w:rsidR="003601A0" w:rsidRDefault="00C2374F" w:rsidP="003601A0">
      <w:pPr>
        <w:ind w:firstLine="709"/>
      </w:pPr>
      <w:r w:rsidRPr="003601A0">
        <w:t>Проанализировать сведенья о роли нейтрофилов в кооперации фагоцитов при инфекциях и привести доказательства о способности этих клеток к синтезу и выделению низкомолекулярных БАВ</w:t>
      </w:r>
      <w:r w:rsidR="003601A0" w:rsidRPr="003601A0">
        <w:t>.</w:t>
      </w:r>
    </w:p>
    <w:p w:rsidR="003601A0" w:rsidRDefault="003601A0" w:rsidP="003601A0">
      <w:pPr>
        <w:pStyle w:val="2"/>
      </w:pPr>
      <w:r>
        <w:br w:type="page"/>
      </w:r>
      <w:bookmarkStart w:id="2" w:name="_Toc278551897"/>
      <w:r w:rsidR="00810D95" w:rsidRPr="003601A0">
        <w:t>Врожденный неспецифический</w:t>
      </w:r>
      <w:r>
        <w:t xml:space="preserve"> (</w:t>
      </w:r>
      <w:r w:rsidR="00810D95" w:rsidRPr="003601A0">
        <w:t>естественный</w:t>
      </w:r>
      <w:r w:rsidRPr="003601A0">
        <w:t xml:space="preserve">) </w:t>
      </w:r>
      <w:r w:rsidR="00810D95" w:rsidRPr="003601A0">
        <w:t>иммунитет</w:t>
      </w:r>
      <w:r w:rsidRPr="003601A0">
        <w:t xml:space="preserve">. </w:t>
      </w:r>
      <w:r w:rsidR="00895217" w:rsidRPr="003601A0">
        <w:t>Клеточный иммунитет</w:t>
      </w:r>
      <w:bookmarkEnd w:id="2"/>
    </w:p>
    <w:p w:rsidR="003601A0" w:rsidRPr="003601A0" w:rsidRDefault="003601A0" w:rsidP="003601A0">
      <w:pPr>
        <w:ind w:firstLine="709"/>
      </w:pPr>
    </w:p>
    <w:p w:rsidR="003601A0" w:rsidRDefault="00CC068E" w:rsidP="003601A0">
      <w:pPr>
        <w:ind w:firstLine="709"/>
      </w:pPr>
      <w:r w:rsidRPr="003601A0">
        <w:t>Это,</w:t>
      </w:r>
      <w:r w:rsidR="00810D95" w:rsidRPr="003601A0">
        <w:t xml:space="preserve"> прежде всего механические барьеры и физиологические факторы, которые препятствуют проникновению инфекционных агентов в организм</w:t>
      </w:r>
      <w:r w:rsidR="003601A0" w:rsidRPr="003601A0">
        <w:t xml:space="preserve">: </w:t>
      </w:r>
      <w:r w:rsidR="00810D95" w:rsidRPr="003601A0">
        <w:t>неповрежденная кожа, различные секреты, покрывающие эпителиальные клетки и предотвращающие контакт между разнообразными патогенами и организмом</w:t>
      </w:r>
      <w:r w:rsidR="003601A0" w:rsidRPr="003601A0">
        <w:t xml:space="preserve">. </w:t>
      </w:r>
      <w:r w:rsidR="00810D95" w:rsidRPr="003601A0">
        <w:t>К неспецифическим факторам резистентности можно отнести такие физиологические функции, как чихание, рвота, понос, которые также способствуют элиминации патогенных агентов из организма</w:t>
      </w:r>
      <w:r w:rsidR="003601A0" w:rsidRPr="003601A0">
        <w:t xml:space="preserve">. </w:t>
      </w:r>
      <w:r w:rsidR="00810D95" w:rsidRPr="003601A0">
        <w:t>Сюда же следует отнести такие физиологические факторы, как температура тела, концентрация кислорода, гормональный баланс</w:t>
      </w:r>
      <w:r w:rsidR="003601A0" w:rsidRPr="003601A0">
        <w:t xml:space="preserve">. </w:t>
      </w:r>
      <w:r w:rsidR="00810D95" w:rsidRPr="003601A0">
        <w:t>Этот последний фактор имеет большое значение для иммунного ответа</w:t>
      </w:r>
      <w:r w:rsidR="003601A0" w:rsidRPr="003601A0">
        <w:t xml:space="preserve">. </w:t>
      </w:r>
      <w:r w:rsidR="00810D95" w:rsidRPr="003601A0">
        <w:t>Далее можно выделить химические и биохимические реакции, подавляющие инфекцию в организме</w:t>
      </w:r>
      <w:r w:rsidR="003601A0" w:rsidRPr="003601A0">
        <w:t xml:space="preserve">: </w:t>
      </w:r>
      <w:r w:rsidR="00810D95" w:rsidRPr="003601A0">
        <w:t>продукты жизнедеятельности сальных желез, содержащие антимикробные факторы в виде жирных кислот, фермент лизоцим, который содержится в различных секретах организма и обладает способностью разрушать грамположительные бактерии</w:t>
      </w:r>
      <w:r w:rsidR="003601A0" w:rsidRPr="003601A0">
        <w:t xml:space="preserve">; </w:t>
      </w:r>
      <w:r w:rsidR="00810D95" w:rsidRPr="003601A0">
        <w:t>низкая кислотность некоторых физиологических секретов, препятствующих колонизации организма различными микроорганизмами</w:t>
      </w:r>
      <w:r w:rsidR="003601A0" w:rsidRPr="003601A0">
        <w:t>.</w:t>
      </w:r>
    </w:p>
    <w:p w:rsidR="003601A0" w:rsidRDefault="003601A0" w:rsidP="003601A0">
      <w:pPr>
        <w:ind w:firstLine="709"/>
      </w:pPr>
    </w:p>
    <w:p w:rsidR="003D1584" w:rsidRDefault="00302B86" w:rsidP="003601A0">
      <w:pPr>
        <w:ind w:firstLine="709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83.75pt">
            <v:imagedata r:id="rId7" o:title=""/>
          </v:shape>
        </w:pict>
      </w:r>
    </w:p>
    <w:p w:rsidR="003601A0" w:rsidRDefault="003C4BD3" w:rsidP="003601A0">
      <w:pPr>
        <w:ind w:firstLine="709"/>
      </w:pPr>
      <w:r>
        <w:br w:type="page"/>
      </w:r>
      <w:r w:rsidR="00810D95" w:rsidRPr="003601A0">
        <w:t>Врожденный иммунитет можно разделить на клеточный и гуморальный</w:t>
      </w:r>
      <w:r w:rsidR="003601A0" w:rsidRPr="003601A0">
        <w:t>.</w:t>
      </w:r>
    </w:p>
    <w:p w:rsidR="003601A0" w:rsidRDefault="003601A0" w:rsidP="003601A0">
      <w:pPr>
        <w:ind w:firstLine="709"/>
      </w:pPr>
    </w:p>
    <w:p w:rsidR="00BB57FD" w:rsidRPr="003601A0" w:rsidRDefault="00302B86" w:rsidP="003601A0">
      <w:pPr>
        <w:ind w:firstLine="709"/>
      </w:pPr>
      <w:r>
        <w:pict>
          <v:shape id="_x0000_i1026" type="#_x0000_t75" style="width:361.5pt;height:255.75pt">
            <v:imagedata r:id="rId8" o:title=""/>
          </v:shape>
        </w:pict>
      </w:r>
    </w:p>
    <w:p w:rsidR="003601A0" w:rsidRDefault="003601A0" w:rsidP="003601A0">
      <w:pPr>
        <w:ind w:firstLine="709"/>
      </w:pPr>
    </w:p>
    <w:p w:rsidR="003601A0" w:rsidRDefault="005F23FB" w:rsidP="003601A0">
      <w:pPr>
        <w:ind w:firstLine="709"/>
      </w:pPr>
      <w:r w:rsidRPr="003601A0">
        <w:t>К гуморальным факторам</w:t>
      </w:r>
      <w:r w:rsidR="003601A0" w:rsidRPr="003601A0">
        <w:t xml:space="preserve"> </w:t>
      </w:r>
      <w:r w:rsidRPr="003601A0">
        <w:t>относятся</w:t>
      </w:r>
      <w:r w:rsidR="003601A0" w:rsidRPr="003601A0">
        <w:t>:</w:t>
      </w:r>
    </w:p>
    <w:p w:rsidR="005F23FB" w:rsidRPr="003601A0" w:rsidRDefault="005F23FB" w:rsidP="003601A0">
      <w:pPr>
        <w:ind w:firstLine="709"/>
      </w:pPr>
      <w:r w:rsidRPr="003601A0">
        <w:t>лизоцим</w:t>
      </w:r>
    </w:p>
    <w:p w:rsidR="003601A0" w:rsidRDefault="005F23FB" w:rsidP="003601A0">
      <w:pPr>
        <w:ind w:firstLine="709"/>
      </w:pPr>
      <w:r w:rsidRPr="003601A0">
        <w:t>система комплимента</w:t>
      </w:r>
      <w:r w:rsidR="003601A0" w:rsidRPr="003601A0">
        <w:t>.</w:t>
      </w:r>
    </w:p>
    <w:p w:rsidR="003601A0" w:rsidRDefault="005F23FB" w:rsidP="003601A0">
      <w:pPr>
        <w:ind w:firstLine="709"/>
      </w:pPr>
      <w:r w:rsidRPr="003601A0">
        <w:t>белки острой фазы</w:t>
      </w:r>
      <w:r w:rsidR="003601A0" w:rsidRPr="003601A0">
        <w:t>.</w:t>
      </w:r>
    </w:p>
    <w:p w:rsidR="003601A0" w:rsidRDefault="005F23FB" w:rsidP="003601A0">
      <w:pPr>
        <w:ind w:firstLine="709"/>
      </w:pPr>
      <w:r w:rsidRPr="003601A0">
        <w:t>цитокины и интерфероны</w:t>
      </w:r>
      <w:r w:rsidR="003601A0" w:rsidRPr="003601A0">
        <w:t>.</w:t>
      </w:r>
    </w:p>
    <w:p w:rsidR="003601A0" w:rsidRDefault="005F23FB" w:rsidP="003601A0">
      <w:pPr>
        <w:ind w:firstLine="709"/>
      </w:pPr>
      <w:r w:rsidRPr="003601A0">
        <w:t>белки теплово</w:t>
      </w:r>
      <w:r w:rsidR="007510B9" w:rsidRPr="003601A0">
        <w:t>го</w:t>
      </w:r>
      <w:r w:rsidRPr="003601A0">
        <w:t xml:space="preserve"> шока</w:t>
      </w:r>
      <w:r w:rsidR="003601A0" w:rsidRPr="003601A0">
        <w:t>.</w:t>
      </w:r>
    </w:p>
    <w:p w:rsidR="003601A0" w:rsidRDefault="00AE4C04" w:rsidP="003601A0">
      <w:pPr>
        <w:ind w:firstLine="709"/>
      </w:pPr>
      <w:r w:rsidRPr="003601A0">
        <w:t>К клеточным факторам относятся</w:t>
      </w:r>
      <w:r w:rsidR="003601A0" w:rsidRPr="003601A0">
        <w:t>:</w:t>
      </w:r>
    </w:p>
    <w:p w:rsidR="003601A0" w:rsidRDefault="00AE4C04" w:rsidP="003601A0">
      <w:pPr>
        <w:ind w:firstLine="709"/>
      </w:pPr>
      <w:r w:rsidRPr="003601A0">
        <w:t>фагоцитирующие клетки</w:t>
      </w:r>
      <w:r w:rsidR="003601A0" w:rsidRPr="003601A0">
        <w:t>.</w:t>
      </w:r>
    </w:p>
    <w:p w:rsidR="003601A0" w:rsidRDefault="00AE4C04" w:rsidP="003601A0">
      <w:pPr>
        <w:ind w:firstLine="709"/>
      </w:pPr>
      <w:r w:rsidRPr="003601A0">
        <w:t>натуральные</w:t>
      </w:r>
      <w:r w:rsidR="003601A0">
        <w:t xml:space="preserve"> (</w:t>
      </w:r>
      <w:r w:rsidRPr="003601A0">
        <w:t>естественные</w:t>
      </w:r>
      <w:r w:rsidR="003601A0" w:rsidRPr="003601A0">
        <w:t xml:space="preserve">) </w:t>
      </w:r>
      <w:r w:rsidRPr="003601A0">
        <w:t>клетки-киллеры</w:t>
      </w:r>
      <w:r w:rsidR="003601A0">
        <w:t xml:space="preserve"> (</w:t>
      </w:r>
      <w:r w:rsidRPr="003601A0">
        <w:rPr>
          <w:lang w:val="en-US"/>
        </w:rPr>
        <w:t>NK</w:t>
      </w:r>
      <w:r w:rsidRPr="003601A0">
        <w:t>-клетки</w:t>
      </w:r>
      <w:r w:rsidR="003601A0" w:rsidRPr="003601A0">
        <w:t>) [</w:t>
      </w:r>
      <w:r w:rsidR="0009561F" w:rsidRPr="003601A0">
        <w:t>2</w:t>
      </w:r>
      <w:r w:rsidR="003601A0" w:rsidRPr="003601A0">
        <w:t>].</w:t>
      </w:r>
    </w:p>
    <w:p w:rsidR="003601A0" w:rsidRDefault="004F3724" w:rsidP="003601A0">
      <w:pPr>
        <w:ind w:firstLine="709"/>
      </w:pPr>
      <w:r w:rsidRPr="003601A0">
        <w:t>вспомогательные клетки</w:t>
      </w:r>
      <w:r w:rsidR="003601A0" w:rsidRPr="003601A0">
        <w:t>.</w:t>
      </w:r>
    </w:p>
    <w:p w:rsidR="003601A0" w:rsidRDefault="004F3724" w:rsidP="003601A0">
      <w:pPr>
        <w:ind w:firstLine="709"/>
      </w:pPr>
      <w:r w:rsidRPr="003601A0">
        <w:t>Вспомогательными клетками считаются тучные клетки, базофилы, эозинофилы, тромбоциты</w:t>
      </w:r>
      <w:r w:rsidR="003601A0" w:rsidRPr="003601A0">
        <w:t xml:space="preserve">. </w:t>
      </w:r>
      <w:r w:rsidRPr="003601A0">
        <w:t>Также в иммунной защите участвуют соматические клетки различных тканей организма</w:t>
      </w:r>
      <w:r w:rsidR="003601A0" w:rsidRPr="003601A0">
        <w:t xml:space="preserve">. </w:t>
      </w:r>
      <w:r w:rsidRPr="003601A0">
        <w:t>Тучные клетки находятся в соединительной ткани и слизистых оболочках и участвуют в регуляции воспалительной реакции</w:t>
      </w:r>
      <w:r w:rsidR="003601A0" w:rsidRPr="003601A0">
        <w:t xml:space="preserve">. </w:t>
      </w:r>
      <w:r w:rsidRPr="003601A0">
        <w:t>Они очень часто связаны с аллергией и анафилаксией</w:t>
      </w:r>
      <w:r w:rsidR="003601A0" w:rsidRPr="003601A0">
        <w:t xml:space="preserve">. </w:t>
      </w:r>
      <w:r w:rsidRPr="003601A0">
        <w:t>Они во многом напоминают базофилы</w:t>
      </w:r>
      <w:r w:rsidR="003601A0" w:rsidRPr="003601A0">
        <w:t xml:space="preserve"> - </w:t>
      </w:r>
      <w:r w:rsidRPr="003601A0">
        <w:t>одну из малочисленных подгрупп зернистых лейкоцитов</w:t>
      </w:r>
      <w:r w:rsidR="003601A0" w:rsidRPr="003601A0">
        <w:t xml:space="preserve">. </w:t>
      </w:r>
      <w:r w:rsidRPr="003601A0">
        <w:t>Базофилы и эозинофилы родственны нейтрофилам</w:t>
      </w:r>
      <w:r w:rsidR="003601A0" w:rsidRPr="003601A0">
        <w:t xml:space="preserve">. </w:t>
      </w:r>
      <w:r w:rsidRPr="003601A0">
        <w:t>Эозинофилы секретируют биохимические медиаторы, которые участвуют в защите от крупных многоклеточных паразитов, а также играют роль в аллергических реакциях, например при бронхиальной астме</w:t>
      </w:r>
      <w:r w:rsidR="003601A0" w:rsidRPr="003601A0">
        <w:t>.</w:t>
      </w:r>
    </w:p>
    <w:p w:rsidR="003601A0" w:rsidRDefault="003601A0" w:rsidP="003601A0">
      <w:pPr>
        <w:ind w:firstLine="709"/>
      </w:pPr>
    </w:p>
    <w:p w:rsidR="003601A0" w:rsidRDefault="00527410" w:rsidP="003601A0">
      <w:pPr>
        <w:ind w:firstLine="709"/>
      </w:pPr>
      <w:r w:rsidRPr="003601A0">
        <w:t>NK</w:t>
      </w:r>
      <w:r w:rsidR="003601A0">
        <w:t xml:space="preserve"> (</w:t>
      </w:r>
      <w:r w:rsidRPr="003601A0">
        <w:t>Натуральные</w:t>
      </w:r>
      <w:r w:rsidR="003601A0">
        <w:t xml:space="preserve"> (</w:t>
      </w:r>
      <w:r w:rsidRPr="003601A0">
        <w:t>нормальные</w:t>
      </w:r>
      <w:r w:rsidR="003601A0" w:rsidRPr="003601A0">
        <w:t xml:space="preserve">) </w:t>
      </w:r>
      <w:r w:rsidRPr="003601A0">
        <w:t>киллеры</w:t>
      </w:r>
      <w:r w:rsidR="003601A0">
        <w:t xml:space="preserve"> (</w:t>
      </w:r>
      <w:r w:rsidRPr="003601A0">
        <w:t>НК</w:t>
      </w:r>
      <w:r w:rsidR="003601A0" w:rsidRPr="003601A0">
        <w:t>).</w:t>
      </w:r>
    </w:p>
    <w:p w:rsidR="00527410" w:rsidRPr="003601A0" w:rsidRDefault="00302B86" w:rsidP="003601A0">
      <w:pPr>
        <w:ind w:firstLine="709"/>
      </w:pPr>
      <w:r>
        <w:pict>
          <v:shape id="_x0000_i1027" type="#_x0000_t75" style="width:168.75pt;height:129.75pt">
            <v:imagedata r:id="rId9" o:title=""/>
          </v:shape>
        </w:pict>
      </w:r>
    </w:p>
    <w:p w:rsidR="003601A0" w:rsidRDefault="003601A0" w:rsidP="003601A0">
      <w:pPr>
        <w:ind w:firstLine="709"/>
      </w:pPr>
    </w:p>
    <w:p w:rsidR="003601A0" w:rsidRDefault="00527410" w:rsidP="003601A0">
      <w:pPr>
        <w:ind w:firstLine="709"/>
      </w:pPr>
      <w:r w:rsidRPr="003601A0">
        <w:t>Общая характеристика Нормальные киллеры или NK</w:t>
      </w:r>
      <w:r w:rsidR="003601A0">
        <w:t xml:space="preserve"> (</w:t>
      </w:r>
      <w:r w:rsidRPr="003601A0">
        <w:t>от англ</w:t>
      </w:r>
      <w:r w:rsidR="003601A0" w:rsidRPr="003601A0">
        <w:t xml:space="preserve">. </w:t>
      </w:r>
      <w:bookmarkStart w:id="3" w:name="BM000482ba_htm"/>
      <w:r w:rsidRPr="0085697F">
        <w:rPr>
          <w:b/>
          <w:bCs/>
        </w:rPr>
        <w:t>natural killer</w:t>
      </w:r>
      <w:bookmarkEnd w:id="3"/>
      <w:r w:rsidR="003601A0" w:rsidRPr="003601A0">
        <w:t xml:space="preserve">) - </w:t>
      </w:r>
      <w:r w:rsidRPr="003601A0">
        <w:t xml:space="preserve">это </w:t>
      </w:r>
      <w:r w:rsidRPr="0085697F">
        <w:rPr>
          <w:b/>
          <w:bCs/>
        </w:rPr>
        <w:t>большие зернистые лимфоциты</w:t>
      </w:r>
      <w:r w:rsidRPr="003601A0">
        <w:t xml:space="preserve"> с характерной морфологией</w:t>
      </w:r>
      <w:r w:rsidR="003601A0" w:rsidRPr="003601A0">
        <w:t xml:space="preserve">: </w:t>
      </w:r>
      <w:r w:rsidRPr="003601A0">
        <w:t xml:space="preserve">основная часть обильной цитоплазмы содержит несколько </w:t>
      </w:r>
      <w:bookmarkStart w:id="4" w:name="BM00089384_htm"/>
      <w:r w:rsidRPr="0085697F">
        <w:rPr>
          <w:b/>
          <w:bCs/>
        </w:rPr>
        <w:t>митохондрий</w:t>
      </w:r>
      <w:bookmarkEnd w:id="4"/>
      <w:r w:rsidRPr="003601A0">
        <w:t xml:space="preserve">, свободные </w:t>
      </w:r>
      <w:bookmarkStart w:id="5" w:name="BM0009a72d_htm"/>
      <w:r w:rsidRPr="0085697F">
        <w:rPr>
          <w:b/>
          <w:bCs/>
        </w:rPr>
        <w:t>рибосомы</w:t>
      </w:r>
      <w:bookmarkEnd w:id="5"/>
      <w:r w:rsidRPr="003601A0">
        <w:t xml:space="preserve"> с отдельными элементами </w:t>
      </w:r>
      <w:bookmarkStart w:id="6" w:name="BM000a7129_htm"/>
      <w:r w:rsidRPr="0085697F">
        <w:rPr>
          <w:b/>
          <w:bCs/>
        </w:rPr>
        <w:t>шероховатого эндоплазматического ретикулума</w:t>
      </w:r>
      <w:bookmarkEnd w:id="6"/>
      <w:r w:rsidRPr="003601A0">
        <w:t xml:space="preserve">, </w:t>
      </w:r>
      <w:bookmarkStart w:id="7" w:name="BM00070aad_htm"/>
      <w:r w:rsidRPr="0085697F">
        <w:rPr>
          <w:b/>
          <w:bCs/>
        </w:rPr>
        <w:t>аппарат Гольджи</w:t>
      </w:r>
      <w:bookmarkEnd w:id="7"/>
      <w:r w:rsidRPr="003601A0">
        <w:t xml:space="preserve"> и характерные электроноплотные гранулы, связанные с мембраной</w:t>
      </w:r>
      <w:r w:rsidR="003601A0" w:rsidRPr="003601A0">
        <w:t xml:space="preserve">. </w:t>
      </w:r>
      <w:r w:rsidRPr="003601A0">
        <w:t xml:space="preserve">Большие зернистые лимфоциты с активностью нормальных киллеров выполняют цитотоксические функции, также как и </w:t>
      </w:r>
      <w:r w:rsidRPr="0085697F">
        <w:rPr>
          <w:b/>
          <w:bCs/>
        </w:rPr>
        <w:t>цитотоксические T</w:t>
      </w:r>
      <w:r w:rsidR="003601A0" w:rsidRPr="0085697F">
        <w:rPr>
          <w:b/>
          <w:bCs/>
        </w:rPr>
        <w:t xml:space="preserve"> - </w:t>
      </w:r>
      <w:r w:rsidRPr="0085697F">
        <w:rPr>
          <w:b/>
          <w:bCs/>
        </w:rPr>
        <w:t>лимфоциты</w:t>
      </w:r>
      <w:r w:rsidR="003601A0" w:rsidRPr="003601A0">
        <w:t xml:space="preserve">. </w:t>
      </w:r>
      <w:r w:rsidR="00B25B0B" w:rsidRPr="003601A0">
        <w:t xml:space="preserve">Помимо механизма действия NK показан механизм действия </w:t>
      </w:r>
      <w:r w:rsidR="00B25B0B" w:rsidRPr="0085697F">
        <w:rPr>
          <w:b/>
          <w:bCs/>
        </w:rPr>
        <w:t>цитотоксических T</w:t>
      </w:r>
      <w:r w:rsidR="003601A0" w:rsidRPr="0085697F">
        <w:rPr>
          <w:b/>
          <w:bCs/>
        </w:rPr>
        <w:t xml:space="preserve"> - </w:t>
      </w:r>
      <w:r w:rsidR="00B25B0B" w:rsidRPr="0085697F">
        <w:rPr>
          <w:b/>
          <w:bCs/>
        </w:rPr>
        <w:t>лимфоцитов</w:t>
      </w:r>
      <w:r w:rsidR="00B25B0B" w:rsidRPr="003601A0">
        <w:t xml:space="preserve">, которые прикрепляются к мишени в результате специфического узнавания поверхностного </w:t>
      </w:r>
      <w:bookmarkStart w:id="8" w:name="BM00045fb3_htm"/>
      <w:r w:rsidR="00B25B0B" w:rsidRPr="0085697F">
        <w:rPr>
          <w:b/>
          <w:bCs/>
        </w:rPr>
        <w:t>антигена</w:t>
      </w:r>
      <w:bookmarkEnd w:id="8"/>
      <w:r w:rsidR="00340F7C" w:rsidRPr="003601A0">
        <w:t>,</w:t>
      </w:r>
      <w:r w:rsidR="00B25B0B" w:rsidRPr="003601A0">
        <w:t xml:space="preserve"> связанного с молекулами </w:t>
      </w:r>
      <w:r w:rsidR="00B25B0B" w:rsidRPr="0085697F">
        <w:rPr>
          <w:b/>
          <w:bCs/>
        </w:rPr>
        <w:t>MHC класса I</w:t>
      </w:r>
      <w:r w:rsidR="003601A0" w:rsidRPr="003601A0">
        <w:t>.</w:t>
      </w:r>
    </w:p>
    <w:p w:rsidR="00B25B0B" w:rsidRPr="003601A0" w:rsidRDefault="003C4BD3" w:rsidP="003601A0">
      <w:pPr>
        <w:ind w:firstLine="709"/>
      </w:pPr>
      <w:r>
        <w:br w:type="page"/>
      </w:r>
      <w:r w:rsidR="00302B86">
        <w:pict>
          <v:shape id="_x0000_i1028" type="#_x0000_t75" style="width:378.75pt;height:253.5pt">
            <v:imagedata r:id="rId10" o:title=""/>
          </v:shape>
        </w:pict>
      </w:r>
    </w:p>
    <w:p w:rsidR="003601A0" w:rsidRDefault="003601A0" w:rsidP="003601A0">
      <w:pPr>
        <w:ind w:firstLine="709"/>
      </w:pPr>
    </w:p>
    <w:p w:rsidR="003601A0" w:rsidRDefault="00527410" w:rsidP="003601A0">
      <w:pPr>
        <w:ind w:firstLine="709"/>
      </w:pPr>
      <w:r w:rsidRPr="003601A0">
        <w:t>Основная обязанность киллерных клеток</w:t>
      </w:r>
      <w:r w:rsidR="003601A0" w:rsidRPr="003601A0">
        <w:t xml:space="preserve"> - </w:t>
      </w:r>
      <w:r w:rsidRPr="003601A0">
        <w:t>выявлять и уничтожать собственные клетки организма, в которых что-то нарушилось</w:t>
      </w:r>
      <w:r w:rsidR="003601A0" w:rsidRPr="003601A0">
        <w:t xml:space="preserve">: </w:t>
      </w:r>
      <w:r w:rsidRPr="003601A0">
        <w:t xml:space="preserve">они убивают </w:t>
      </w:r>
      <w:bookmarkStart w:id="9" w:name="BM0009d972_htm"/>
      <w:r w:rsidRPr="0085697F">
        <w:t>опухолевые клетки</w:t>
      </w:r>
      <w:bookmarkEnd w:id="9"/>
      <w:r w:rsidRPr="003601A0">
        <w:t xml:space="preserve"> и клетки, зараженные вирусами</w:t>
      </w:r>
      <w:r w:rsidR="003601A0">
        <w:t xml:space="preserve"> (</w:t>
      </w:r>
      <w:r w:rsidRPr="003601A0">
        <w:t>а также, возможно, и другими чужеродными агентами</w:t>
      </w:r>
      <w:r w:rsidR="003601A0" w:rsidRPr="003601A0">
        <w:t>).</w:t>
      </w:r>
    </w:p>
    <w:p w:rsidR="003601A0" w:rsidRDefault="00527410" w:rsidP="003601A0">
      <w:pPr>
        <w:ind w:firstLine="709"/>
      </w:pPr>
      <w:r w:rsidRPr="003601A0">
        <w:t>Нормальные киллеры</w:t>
      </w:r>
      <w:r w:rsidR="003601A0">
        <w:t xml:space="preserve"> (</w:t>
      </w:r>
      <w:r w:rsidRPr="003601A0">
        <w:t>НК-клетки</w:t>
      </w:r>
      <w:r w:rsidR="003601A0" w:rsidRPr="003601A0">
        <w:t xml:space="preserve">) </w:t>
      </w:r>
      <w:r w:rsidRPr="003601A0">
        <w:t>у человека составляют примерно 5% лимфоцитов периферической крови</w:t>
      </w:r>
      <w:r w:rsidR="003601A0" w:rsidRPr="003601A0">
        <w:t xml:space="preserve">. </w:t>
      </w:r>
      <w:r w:rsidRPr="003601A0">
        <w:t>Чаще всего они имеют фенотип CD3-CD16+CD56+CD94+ и гаметное</w:t>
      </w:r>
      <w:r w:rsidR="003601A0">
        <w:t xml:space="preserve"> (</w:t>
      </w:r>
      <w:r w:rsidRPr="003601A0">
        <w:t>неперестроенное</w:t>
      </w:r>
      <w:r w:rsidR="003601A0" w:rsidRPr="003601A0">
        <w:t xml:space="preserve">) </w:t>
      </w:r>
      <w:r w:rsidRPr="003601A0">
        <w:t>расположение генов</w:t>
      </w:r>
      <w:r w:rsidR="003601A0" w:rsidRPr="003601A0">
        <w:t xml:space="preserve">. </w:t>
      </w:r>
      <w:r w:rsidRPr="003601A0">
        <w:t xml:space="preserve">Таким образом, хотя НК относятся к лимфоидным клеткам, они лишены маркеров </w:t>
      </w:r>
      <w:r w:rsidR="00B25B0B" w:rsidRPr="003601A0">
        <w:t>Т</w:t>
      </w:r>
      <w:r w:rsidR="003601A0" w:rsidRPr="003601A0">
        <w:t xml:space="preserve"> - </w:t>
      </w:r>
      <w:r w:rsidRPr="003601A0">
        <w:t>и В-лимфоцитов</w:t>
      </w:r>
      <w:r w:rsidR="003601A0" w:rsidRPr="003601A0">
        <w:t>.</w:t>
      </w:r>
    </w:p>
    <w:p w:rsidR="003601A0" w:rsidRDefault="00527410" w:rsidP="003601A0">
      <w:pPr>
        <w:ind w:firstLine="709"/>
      </w:pPr>
      <w:r w:rsidRPr="003601A0">
        <w:t>Полагают, что NK узнают определенные структуры высокомолекулярных гликопротеинов, которые экспрессируются на мембране инфицированных вирусом клеток</w:t>
      </w:r>
      <w:r w:rsidR="003601A0" w:rsidRPr="003601A0">
        <w:t xml:space="preserve">. </w:t>
      </w:r>
      <w:r w:rsidRPr="003601A0">
        <w:t>Узнавание клетки-мишени и сближение с ней происходит за счет рецепторов NK</w:t>
      </w:r>
      <w:r w:rsidR="003601A0" w:rsidRPr="003601A0">
        <w:t xml:space="preserve">. </w:t>
      </w:r>
      <w:r w:rsidRPr="003601A0">
        <w:t>В результате NK активируются, и содержимое гранул выбрасывается во внеклеточное пространство</w:t>
      </w:r>
      <w:r w:rsidR="003601A0" w:rsidRPr="003601A0">
        <w:t xml:space="preserve">. </w:t>
      </w:r>
      <w:r w:rsidRPr="003601A0">
        <w:t xml:space="preserve">Возможно, главная роль здесь принадлежит </w:t>
      </w:r>
      <w:bookmarkStart w:id="10" w:name="BM00144d3d_htm"/>
      <w:r w:rsidRPr="0085697F">
        <w:t>перфорину</w:t>
      </w:r>
      <w:bookmarkEnd w:id="10"/>
      <w:r w:rsidR="003601A0">
        <w:t xml:space="preserve"> (</w:t>
      </w:r>
      <w:r w:rsidRPr="003601A0">
        <w:t>цитолизину</w:t>
      </w:r>
      <w:r w:rsidR="003601A0" w:rsidRPr="003601A0">
        <w:t>),</w:t>
      </w:r>
      <w:r w:rsidRPr="003601A0">
        <w:t xml:space="preserve"> имеющему некоторое структурное сходство с компонентом </w:t>
      </w:r>
      <w:bookmarkStart w:id="11" w:name="BM000b3eaa_htm"/>
      <w:r w:rsidRPr="0085697F">
        <w:t>комплемента</w:t>
      </w:r>
      <w:bookmarkStart w:id="12" w:name="BM0015b617_htm"/>
      <w:bookmarkEnd w:id="11"/>
      <w:r w:rsidRPr="0085697F">
        <w:t xml:space="preserve"> C9</w:t>
      </w:r>
      <w:bookmarkEnd w:id="12"/>
      <w:r w:rsidR="003601A0">
        <w:t xml:space="preserve"> (</w:t>
      </w:r>
      <w:r w:rsidRPr="003601A0">
        <w:t>антитела к перфорину подавляют внеклеточное уничтожение</w:t>
      </w:r>
      <w:r w:rsidR="003601A0" w:rsidRPr="003601A0">
        <w:t xml:space="preserve">). </w:t>
      </w:r>
      <w:r w:rsidRPr="003601A0">
        <w:t>Перфорин встраивается в мембрану клетки</w:t>
      </w:r>
      <w:r w:rsidR="003601A0" w:rsidRPr="003601A0">
        <w:t xml:space="preserve"> - </w:t>
      </w:r>
      <w:r w:rsidRPr="003601A0">
        <w:t>мишени и образовывает трансмембранные поры, что приводит к гибели клетки, поскольку содержимое клетки вытекает через эти поры</w:t>
      </w:r>
      <w:r w:rsidR="003601A0" w:rsidRPr="003601A0">
        <w:t xml:space="preserve">. </w:t>
      </w:r>
      <w:r w:rsidRPr="003601A0">
        <w:t>Кроме того, гранулы NK содержат две сериновые протеинкиназы, которые могут функционировать как цитотоксические факторы, но не вполне ясна их роль в NK-зависимом лизисе</w:t>
      </w:r>
      <w:r w:rsidR="003601A0" w:rsidRPr="003601A0">
        <w:t xml:space="preserve">. </w:t>
      </w:r>
      <w:bookmarkStart w:id="13" w:name="x007e24f_htm"/>
      <w:r w:rsidRPr="0085697F">
        <w:t>Хондроитинсульфат A</w:t>
      </w:r>
      <w:bookmarkEnd w:id="13"/>
      <w:r w:rsidR="003601A0" w:rsidRPr="003601A0">
        <w:t xml:space="preserve"> - </w:t>
      </w:r>
      <w:r w:rsidRPr="003601A0">
        <w:t>протеогликан, устойчивый к протеинкиназам</w:t>
      </w:r>
      <w:r w:rsidR="003601A0" w:rsidRPr="003601A0">
        <w:t xml:space="preserve"> - </w:t>
      </w:r>
      <w:r w:rsidRPr="003601A0">
        <w:t>тоже обнаружен в NK и может защи</w:t>
      </w:r>
      <w:r w:rsidR="004F5E25" w:rsidRPr="003601A0">
        <w:t>щать эти клетки от автолиза</w:t>
      </w:r>
      <w:r w:rsidR="003601A0" w:rsidRPr="003601A0">
        <w:t xml:space="preserve"> [</w:t>
      </w:r>
      <w:r w:rsidR="004F5E25" w:rsidRPr="003601A0">
        <w:t>12</w:t>
      </w:r>
      <w:r w:rsidR="003601A0" w:rsidRPr="003601A0">
        <w:t>].</w:t>
      </w:r>
    </w:p>
    <w:p w:rsidR="003601A0" w:rsidRDefault="003601A0" w:rsidP="003601A0">
      <w:pPr>
        <w:ind w:firstLine="709"/>
      </w:pPr>
    </w:p>
    <w:p w:rsidR="00C3480B" w:rsidRPr="003601A0" w:rsidRDefault="00302B86" w:rsidP="003601A0">
      <w:pPr>
        <w:ind w:firstLine="709"/>
      </w:pPr>
      <w:r>
        <w:pict>
          <v:shape id="_x0000_i1029" type="#_x0000_t75" style="width:396pt;height:255pt">
            <v:imagedata r:id="rId11" o:title=""/>
          </v:shape>
        </w:pict>
      </w:r>
    </w:p>
    <w:p w:rsidR="003601A0" w:rsidRDefault="003601A0" w:rsidP="003601A0">
      <w:pPr>
        <w:ind w:firstLine="709"/>
      </w:pPr>
    </w:p>
    <w:p w:rsidR="003601A0" w:rsidRDefault="00646C17" w:rsidP="003601A0">
      <w:pPr>
        <w:ind w:firstLine="709"/>
      </w:pPr>
      <w:r w:rsidRPr="003601A0">
        <w:t>NK-клетки не имеют основных маркёров Т</w:t>
      </w:r>
      <w:r w:rsidR="003601A0" w:rsidRPr="003601A0">
        <w:t xml:space="preserve"> - </w:t>
      </w:r>
      <w:r w:rsidRPr="003601A0">
        <w:t>или B-лимфоцитов</w:t>
      </w:r>
      <w:r w:rsidR="003601A0">
        <w:t xml:space="preserve"> (</w:t>
      </w:r>
      <w:r w:rsidRPr="003601A0">
        <w:t>поэтому их также называют нулевые лимфоциты</w:t>
      </w:r>
      <w:r w:rsidR="003601A0" w:rsidRPr="003601A0">
        <w:t>),</w:t>
      </w:r>
      <w:r w:rsidRPr="003601A0">
        <w:t xml:space="preserve"> но экспрессируют дифференцировочные CD2, CD56 и CD16</w:t>
      </w:r>
      <w:r w:rsidR="003601A0">
        <w:t xml:space="preserve"> (</w:t>
      </w:r>
      <w:r w:rsidRPr="003601A0">
        <w:t>рецептор Fc-фрагмента AT</w:t>
      </w:r>
      <w:r w:rsidR="003601A0" w:rsidRPr="003601A0">
        <w:t xml:space="preserve">) </w:t>
      </w:r>
      <w:r w:rsidRPr="003601A0">
        <w:t>Аг</w:t>
      </w:r>
      <w:r w:rsidR="003601A0" w:rsidRPr="003601A0">
        <w:t xml:space="preserve">. </w:t>
      </w:r>
      <w:r w:rsidRPr="003601A0">
        <w:t>В отличие от цитотоксических лимфоцитов, способность NK-клеток к цитолизу связана с самостоятельным распознаванием</w:t>
      </w:r>
      <w:r w:rsidR="003601A0">
        <w:t xml:space="preserve"> "</w:t>
      </w:r>
      <w:r w:rsidRPr="003601A0">
        <w:t>своё-чужое</w:t>
      </w:r>
      <w:r w:rsidR="003601A0">
        <w:t xml:space="preserve">" </w:t>
      </w:r>
      <w:r w:rsidRPr="003601A0">
        <w:t>на поверхности мишени</w:t>
      </w:r>
      <w:r w:rsidR="003601A0" w:rsidRPr="003601A0">
        <w:t xml:space="preserve"> [</w:t>
      </w:r>
      <w:r w:rsidRPr="003601A0">
        <w:t>11</w:t>
      </w:r>
      <w:r w:rsidR="003601A0" w:rsidRPr="003601A0">
        <w:t>].</w:t>
      </w:r>
    </w:p>
    <w:p w:rsidR="003601A0" w:rsidRDefault="00527410" w:rsidP="003601A0">
      <w:pPr>
        <w:ind w:firstLine="709"/>
      </w:pPr>
      <w:r w:rsidRPr="003601A0">
        <w:t>При распознавании мишени НК-клетки способны как к</w:t>
      </w:r>
      <w:r w:rsidR="003601A0">
        <w:t xml:space="preserve"> "</w:t>
      </w:r>
      <w:r w:rsidRPr="003601A0">
        <w:t>положительному</w:t>
      </w:r>
      <w:r w:rsidR="003601A0">
        <w:t xml:space="preserve">", </w:t>
      </w:r>
      <w:r w:rsidRPr="003601A0">
        <w:t>так и к</w:t>
      </w:r>
      <w:r w:rsidR="003601A0">
        <w:t xml:space="preserve"> "</w:t>
      </w:r>
      <w:r w:rsidRPr="003601A0">
        <w:t>отрицательному</w:t>
      </w:r>
      <w:r w:rsidR="003601A0">
        <w:t xml:space="preserve">" </w:t>
      </w:r>
      <w:r w:rsidRPr="003601A0">
        <w:t>распознаванию</w:t>
      </w:r>
      <w:r w:rsidR="003601A0" w:rsidRPr="003601A0">
        <w:t>.</w:t>
      </w:r>
    </w:p>
    <w:p w:rsidR="003601A0" w:rsidRDefault="00527410" w:rsidP="003601A0">
      <w:pPr>
        <w:ind w:firstLine="709"/>
      </w:pPr>
      <w:r w:rsidRPr="003601A0">
        <w:t xml:space="preserve">В отличие от </w:t>
      </w:r>
      <w:bookmarkStart w:id="14" w:name="BM0001d726_htm"/>
      <w:r w:rsidRPr="0085697F">
        <w:t>T-киллеров</w:t>
      </w:r>
      <w:bookmarkEnd w:id="14"/>
      <w:r w:rsidRPr="003601A0">
        <w:t xml:space="preserve"> НК-клетки несут рецепторы подавления </w:t>
      </w:r>
      <w:bookmarkStart w:id="15" w:name="BM00144755_htm"/>
      <w:r w:rsidRPr="0085697F">
        <w:t>цитотоксичности</w:t>
      </w:r>
      <w:bookmarkEnd w:id="15"/>
      <w:r w:rsidR="003601A0">
        <w:t xml:space="preserve"> (</w:t>
      </w:r>
      <w:bookmarkStart w:id="16" w:name="BM0001799e_htm"/>
      <w:r w:rsidRPr="0085697F">
        <w:t xml:space="preserve"> KIR</w:t>
      </w:r>
      <w:bookmarkEnd w:id="16"/>
      <w:r w:rsidR="003601A0" w:rsidRPr="003601A0">
        <w:t>,</w:t>
      </w:r>
      <w:r w:rsidRPr="003601A0">
        <w:t xml:space="preserve"> англ</w:t>
      </w:r>
      <w:r w:rsidR="003601A0" w:rsidRPr="003601A0">
        <w:t xml:space="preserve">. </w:t>
      </w:r>
      <w:r w:rsidRPr="003601A0">
        <w:t>killer inhibitory receptor</w:t>
      </w:r>
      <w:r w:rsidR="003601A0" w:rsidRPr="003601A0">
        <w:t xml:space="preserve">). </w:t>
      </w:r>
      <w:r w:rsidRPr="003601A0">
        <w:t xml:space="preserve">При отрицательном </w:t>
      </w:r>
      <w:r w:rsidR="00B25B0B" w:rsidRPr="003601A0">
        <w:t>распознавании,</w:t>
      </w:r>
      <w:r w:rsidRPr="003601A0">
        <w:t xml:space="preserve"> взаимодействуя с молекулами </w:t>
      </w:r>
      <w:r w:rsidRPr="0085697F">
        <w:t>MHC класса I</w:t>
      </w:r>
      <w:r w:rsidRPr="003601A0">
        <w:t xml:space="preserve"> на клетке-мишени, эти рецепторы дают инфицированной клетке сигнал торможения ее цитотоксической активности</w:t>
      </w:r>
      <w:r w:rsidR="003601A0" w:rsidRPr="003601A0">
        <w:t xml:space="preserve">. </w:t>
      </w:r>
      <w:r w:rsidRPr="003601A0">
        <w:t xml:space="preserve">Положительное распознавание </w:t>
      </w:r>
      <w:r w:rsidR="00E100E5" w:rsidRPr="003601A0">
        <w:t>происходит,</w:t>
      </w:r>
      <w:r w:rsidRPr="003601A0">
        <w:t xml:space="preserve"> когда на клетках-мишенях отсутствует экспрессия молекул MHC, и взаимодействие НК-клеток с инфицированными клетками происходит с участием их собственных</w:t>
      </w:r>
      <w:r w:rsidR="003601A0">
        <w:t xml:space="preserve"> (</w:t>
      </w:r>
      <w:r w:rsidRPr="003601A0">
        <w:t>НК-клеток</w:t>
      </w:r>
      <w:r w:rsidR="003601A0" w:rsidRPr="003601A0">
        <w:t xml:space="preserve">) </w:t>
      </w:r>
      <w:r w:rsidRPr="003601A0">
        <w:t xml:space="preserve">особых рецепторов, в частности </w:t>
      </w:r>
      <w:bookmarkStart w:id="17" w:name="BM0000ecc7_htm"/>
      <w:r w:rsidRPr="0085697F">
        <w:t>CD2</w:t>
      </w:r>
      <w:bookmarkEnd w:id="17"/>
      <w:r w:rsidRPr="003601A0">
        <w:t xml:space="preserve"> и </w:t>
      </w:r>
      <w:bookmarkStart w:id="18" w:name="BM00010359_htm"/>
      <w:r w:rsidRPr="0085697F">
        <w:t>CD69</w:t>
      </w:r>
      <w:bookmarkEnd w:id="18"/>
      <w:r w:rsidR="003601A0" w:rsidRPr="003601A0">
        <w:t>,</w:t>
      </w:r>
      <w:r w:rsidRPr="003601A0">
        <w:t xml:space="preserve"> или </w:t>
      </w:r>
      <w:bookmarkStart w:id="19" w:name="BM00049f5d_htm"/>
      <w:r w:rsidRPr="0085697F">
        <w:t>антител</w:t>
      </w:r>
      <w:bookmarkEnd w:id="19"/>
      <w:r w:rsidR="00B25B0B" w:rsidRPr="003601A0">
        <w:t>,</w:t>
      </w:r>
      <w:r w:rsidRPr="003601A0">
        <w:t xml:space="preserve"> с которыми они связываются через рецептор для </w:t>
      </w:r>
      <w:bookmarkStart w:id="20" w:name="BM00012630_htm"/>
      <w:r w:rsidRPr="0085697F">
        <w:t>Fc</w:t>
      </w:r>
      <w:bookmarkEnd w:id="20"/>
      <w:r w:rsidR="003601A0">
        <w:t xml:space="preserve"> (</w:t>
      </w:r>
      <w:bookmarkStart w:id="21" w:name="BM0000eaf5_htm"/>
      <w:r w:rsidRPr="0085697F">
        <w:t xml:space="preserve"> CD16</w:t>
      </w:r>
      <w:bookmarkEnd w:id="21"/>
      <w:r w:rsidR="003601A0" w:rsidRPr="003601A0">
        <w:t xml:space="preserve">). </w:t>
      </w:r>
      <w:r w:rsidRPr="003601A0">
        <w:t xml:space="preserve">Связывание НК с антителами, образовавшими </w:t>
      </w:r>
      <w:bookmarkStart w:id="22" w:name="BM00287cc6_htm"/>
      <w:r w:rsidRPr="0085697F">
        <w:t>иммунные комплексы</w:t>
      </w:r>
      <w:bookmarkEnd w:id="22"/>
      <w:r w:rsidRPr="003601A0">
        <w:t xml:space="preserve"> с антигенами на поверхности клеток-мишеней, интерпретируется как проявление киллерной клеточной активности, или </w:t>
      </w:r>
      <w:bookmarkStart w:id="23" w:name="BM0004c366_htm"/>
      <w:r w:rsidRPr="0085697F">
        <w:t>антителозависимой клеточной цитотоксичности</w:t>
      </w:r>
      <w:bookmarkEnd w:id="23"/>
      <w:r w:rsidR="003601A0" w:rsidRPr="003601A0">
        <w:t xml:space="preserve">. </w:t>
      </w:r>
      <w:r w:rsidRPr="003601A0">
        <w:t xml:space="preserve">К </w:t>
      </w:r>
      <w:r w:rsidR="00E100E5" w:rsidRPr="003601A0">
        <w:t>примеру,</w:t>
      </w:r>
      <w:r w:rsidRPr="003601A0">
        <w:t xml:space="preserve"> вирусы </w:t>
      </w:r>
      <w:bookmarkStart w:id="24" w:name="BM0012caa3_htm"/>
      <w:r w:rsidRPr="0085697F">
        <w:t>герпеса</w:t>
      </w:r>
      <w:bookmarkEnd w:id="24"/>
      <w:r w:rsidRPr="003601A0">
        <w:t xml:space="preserve"> пытаются избежать распознавание T-киллерами, подавляя экспрессию молекул </w:t>
      </w:r>
      <w:bookmarkStart w:id="25" w:name="BM0001813d_htm"/>
      <w:r w:rsidRPr="0085697F">
        <w:t>MHC класса I</w:t>
      </w:r>
      <w:bookmarkEnd w:id="25"/>
      <w:r w:rsidRPr="003601A0">
        <w:t xml:space="preserve"> на поверхности инфицированных клеток</w:t>
      </w:r>
      <w:r w:rsidR="003601A0" w:rsidRPr="003601A0">
        <w:t xml:space="preserve">; </w:t>
      </w:r>
      <w:r w:rsidRPr="003601A0">
        <w:t>однако в этом случае вирус распознают НК-клетки</w:t>
      </w:r>
      <w:r w:rsidR="003601A0" w:rsidRPr="003601A0">
        <w:t>.</w:t>
      </w:r>
    </w:p>
    <w:p w:rsidR="003601A0" w:rsidRDefault="00527410" w:rsidP="003601A0">
      <w:pPr>
        <w:ind w:firstLine="709"/>
      </w:pPr>
      <w:r w:rsidRPr="003601A0">
        <w:t>Следовательно, цитотоксические T-клетки</w:t>
      </w:r>
      <w:r w:rsidR="003601A0">
        <w:t xml:space="preserve"> (</w:t>
      </w:r>
      <w:r w:rsidRPr="003601A0">
        <w:t>T-киллеры</w:t>
      </w:r>
      <w:r w:rsidR="003601A0" w:rsidRPr="003601A0">
        <w:t xml:space="preserve">) </w:t>
      </w:r>
      <w:r w:rsidRPr="003601A0">
        <w:t>и НК-клетки можно рассматривать как два взаимодополняющих инструмента иммунитета против вирусной инфекции тканей</w:t>
      </w:r>
      <w:r w:rsidR="003601A0" w:rsidRPr="003601A0">
        <w:t>.</w:t>
      </w:r>
    </w:p>
    <w:p w:rsidR="003601A0" w:rsidRDefault="00527410" w:rsidP="003601A0">
      <w:pPr>
        <w:ind w:firstLine="709"/>
      </w:pPr>
      <w:r w:rsidRPr="003601A0">
        <w:t>Набор клеток, подвергающихся литическому действию НК, достаточно широк</w:t>
      </w:r>
      <w:r w:rsidR="003601A0" w:rsidRPr="003601A0">
        <w:t xml:space="preserve">. </w:t>
      </w:r>
      <w:r w:rsidRPr="003601A0">
        <w:t>Это ряд вирусинфицированных и опухолевых клеток</w:t>
      </w:r>
      <w:r w:rsidR="003601A0" w:rsidRPr="003601A0">
        <w:t xml:space="preserve">; </w:t>
      </w:r>
      <w:r w:rsidRPr="003601A0">
        <w:t>клетки, на поверхности которых представлены цитофильные антитела</w:t>
      </w:r>
      <w:r w:rsidR="003601A0" w:rsidRPr="003601A0">
        <w:t xml:space="preserve">; </w:t>
      </w:r>
      <w:r w:rsidRPr="003601A0">
        <w:t>эмбриональные клетки</w:t>
      </w:r>
      <w:r w:rsidR="003601A0" w:rsidRPr="003601A0">
        <w:t>.</w:t>
      </w:r>
    </w:p>
    <w:p w:rsidR="003601A0" w:rsidRDefault="00646C17" w:rsidP="003601A0">
      <w:pPr>
        <w:ind w:firstLine="709"/>
      </w:pPr>
      <w:r w:rsidRPr="003601A0">
        <w:t>NK-клетки уничтожают клетку-мишень после установления с ней прямого контакта при помощи специальных белков</w:t>
      </w:r>
      <w:r w:rsidR="003601A0" w:rsidRPr="003601A0">
        <w:t xml:space="preserve"> - </w:t>
      </w:r>
      <w:r w:rsidRPr="003601A0">
        <w:t>перфоринов</w:t>
      </w:r>
      <w:r w:rsidR="003601A0" w:rsidRPr="003601A0">
        <w:t xml:space="preserve">. </w:t>
      </w:r>
      <w:r w:rsidRPr="003601A0">
        <w:t>Перфорины встраиваются в мембрану чужеродной или трансформированной клетки, образуя в ней</w:t>
      </w:r>
      <w:r w:rsidR="003601A0">
        <w:t xml:space="preserve"> "</w:t>
      </w:r>
      <w:r w:rsidRPr="003601A0">
        <w:t>дыру</w:t>
      </w:r>
      <w:r w:rsidR="003601A0">
        <w:t xml:space="preserve">", </w:t>
      </w:r>
      <w:r w:rsidRPr="003601A0">
        <w:t>приводящую к необратимому и гибельному выравниванию ионного состава между цитоплазмой и внешней средой</w:t>
      </w:r>
      <w:r w:rsidR="003601A0" w:rsidRPr="003601A0">
        <w:t>.</w:t>
      </w:r>
    </w:p>
    <w:p w:rsidR="00646C17" w:rsidRPr="003601A0" w:rsidRDefault="003C4BD3" w:rsidP="003601A0">
      <w:pPr>
        <w:ind w:firstLine="709"/>
      </w:pPr>
      <w:r>
        <w:br w:type="page"/>
      </w:r>
      <w:r w:rsidR="00302B86">
        <w:pict>
          <v:shape id="_x0000_i1030" type="#_x0000_t75" alt="Естественные киллеры ( NK-клетки ). Перфорины. Функция естественных киллеров. Задачи NK-клеток" style="width:390pt;height:385.5pt">
            <v:imagedata r:id="rId12" o:title=""/>
          </v:shape>
        </w:pict>
      </w:r>
    </w:p>
    <w:p w:rsidR="003601A0" w:rsidRDefault="003601A0" w:rsidP="003601A0">
      <w:pPr>
        <w:ind w:firstLine="709"/>
      </w:pPr>
    </w:p>
    <w:p w:rsidR="003601A0" w:rsidRDefault="00646C17" w:rsidP="003601A0">
      <w:pPr>
        <w:ind w:firstLine="709"/>
      </w:pPr>
      <w:r w:rsidRPr="003601A0">
        <w:t>Активность NK-клеток регулируют цитокины</w:t>
      </w:r>
      <w:r w:rsidR="003601A0">
        <w:t xml:space="preserve"> (</w:t>
      </w:r>
      <w:r w:rsidRPr="003601A0">
        <w:t>у-ИФН и ИЛ-2 усиливают их цитолитическую активность</w:t>
      </w:r>
      <w:r w:rsidR="003601A0" w:rsidRPr="003601A0">
        <w:t xml:space="preserve">). </w:t>
      </w:r>
      <w:r w:rsidRPr="003601A0">
        <w:t>Наряду с макрофагами, нейтрофилами и эозинофилами они также участвуют в антителозависимом клеточно-опосредованном цитолизе</w:t>
      </w:r>
      <w:r w:rsidR="003601A0" w:rsidRPr="003601A0">
        <w:t xml:space="preserve">. </w:t>
      </w:r>
      <w:r w:rsidRPr="003601A0">
        <w:t>Для этого NK-клетки экспрессируют на своей поверхности рецептор Fc-фрагмента IgG</w:t>
      </w:r>
      <w:r w:rsidR="003601A0">
        <w:t xml:space="preserve"> (</w:t>
      </w:r>
      <w:r w:rsidRPr="003601A0">
        <w:t>GD16</w:t>
      </w:r>
      <w:r w:rsidR="003601A0" w:rsidRPr="003601A0">
        <w:t xml:space="preserve">). </w:t>
      </w:r>
      <w:r w:rsidRPr="003601A0">
        <w:t>Реакция зависит от присутствия AT, узнающих клетку-мишень и связывающихся с ней</w:t>
      </w:r>
      <w:r w:rsidR="003601A0" w:rsidRPr="003601A0">
        <w:t xml:space="preserve">. </w:t>
      </w:r>
      <w:r w:rsidRPr="003601A0">
        <w:t>Fc-фрагмент связанных с клеткой-мишенью AT взаимодействует с рецептором Fc-фрагмента, встроенным в плазматическую мембрану NK-клетки</w:t>
      </w:r>
      <w:r w:rsidR="003601A0" w:rsidRPr="003601A0">
        <w:t xml:space="preserve">. </w:t>
      </w:r>
      <w:r w:rsidRPr="003601A0">
        <w:t>Природа агента, убивающего клетку-мишень в этом слу</w:t>
      </w:r>
      <w:r w:rsidR="004F5E25" w:rsidRPr="003601A0">
        <w:t>чае, неизвестна</w:t>
      </w:r>
      <w:r w:rsidR="003601A0" w:rsidRPr="003601A0">
        <w:t xml:space="preserve"> [</w:t>
      </w:r>
      <w:r w:rsidR="004F5E25" w:rsidRPr="003601A0">
        <w:t>11</w:t>
      </w:r>
      <w:r w:rsidR="003601A0" w:rsidRPr="003601A0">
        <w:t>].</w:t>
      </w:r>
    </w:p>
    <w:p w:rsidR="003601A0" w:rsidRDefault="00527410" w:rsidP="003601A0">
      <w:pPr>
        <w:ind w:firstLine="709"/>
      </w:pPr>
      <w:r w:rsidRPr="003601A0">
        <w:t>Точное происхождение NK до сих пор остается неясным</w:t>
      </w:r>
      <w:r w:rsidR="003601A0" w:rsidRPr="003601A0">
        <w:t xml:space="preserve">. </w:t>
      </w:r>
      <w:r w:rsidRPr="003601A0">
        <w:t xml:space="preserve">Они происходят, в основном, из </w:t>
      </w:r>
      <w:bookmarkStart w:id="26" w:name="BM00054a39_htm"/>
      <w:r w:rsidRPr="0085697F">
        <w:t>больших гранулярных лимфоцитов</w:t>
      </w:r>
      <w:r w:rsidR="003601A0" w:rsidRPr="0085697F">
        <w:t xml:space="preserve"> (</w:t>
      </w:r>
      <w:r w:rsidRPr="0085697F">
        <w:t>БГЛ</w:t>
      </w:r>
      <w:r w:rsidR="003601A0" w:rsidRPr="0085697F">
        <w:t xml:space="preserve">) </w:t>
      </w:r>
      <w:bookmarkEnd w:id="26"/>
      <w:r w:rsidR="003601A0" w:rsidRPr="003601A0">
        <w:t xml:space="preserve">. </w:t>
      </w:r>
      <w:r w:rsidRPr="003601A0">
        <w:t xml:space="preserve">Несмотря на </w:t>
      </w:r>
      <w:r w:rsidR="00B935CF" w:rsidRPr="003601A0">
        <w:t>то,</w:t>
      </w:r>
      <w:r w:rsidRPr="003601A0">
        <w:t xml:space="preserve"> что НК морфологически напоминают </w:t>
      </w:r>
      <w:bookmarkStart w:id="27" w:name="BM000bbbe9_htm"/>
      <w:r w:rsidRPr="0085697F">
        <w:t>лимфоциты</w:t>
      </w:r>
      <w:bookmarkEnd w:id="27"/>
      <w:r w:rsidRPr="003601A0">
        <w:t xml:space="preserve"> или </w:t>
      </w:r>
      <w:bookmarkStart w:id="28" w:name="BM000b8fa3_htm"/>
      <w:r w:rsidRPr="0085697F">
        <w:t>лимфобласты</w:t>
      </w:r>
      <w:bookmarkEnd w:id="28"/>
      <w:r w:rsidR="00B25B0B" w:rsidRPr="003601A0">
        <w:t>,</w:t>
      </w:r>
      <w:r w:rsidRPr="003601A0">
        <w:t xml:space="preserve"> их гистогенетическая связь с </w:t>
      </w:r>
      <w:r w:rsidR="00B25B0B" w:rsidRPr="003601A0">
        <w:t>Т</w:t>
      </w:r>
      <w:r w:rsidR="003601A0" w:rsidRPr="003601A0">
        <w:t xml:space="preserve"> - </w:t>
      </w:r>
      <w:r w:rsidRPr="003601A0">
        <w:t>или В-лимфоцитами не установлена</w:t>
      </w:r>
      <w:r w:rsidR="003601A0" w:rsidRPr="003601A0">
        <w:t xml:space="preserve">. </w:t>
      </w:r>
      <w:r w:rsidRPr="003601A0">
        <w:t>Вероятно, НК относятся к самостоятельной линии дифференцировки, хотя на самых ранних этапах развития у них имеется общий с лимфоцитами предшественник</w:t>
      </w:r>
      <w:r w:rsidR="003601A0" w:rsidRPr="003601A0">
        <w:t xml:space="preserve">. </w:t>
      </w:r>
      <w:r w:rsidRPr="003601A0">
        <w:t>В отличие от лимфоцитов, НК не имеют антигенраспознающих рецепторов, не увеличиваются количественно после взаимодействия с чужеродным</w:t>
      </w:r>
      <w:r w:rsidR="003601A0">
        <w:t xml:space="preserve"> (</w:t>
      </w:r>
      <w:r w:rsidRPr="003601A0">
        <w:t>например, вирусным</w:t>
      </w:r>
      <w:r w:rsidR="003601A0" w:rsidRPr="003601A0">
        <w:t xml:space="preserve">) </w:t>
      </w:r>
      <w:r w:rsidRPr="003601A0">
        <w:t xml:space="preserve">антигеном и не </w:t>
      </w:r>
      <w:r w:rsidR="00B25B0B" w:rsidRPr="003601A0">
        <w:t>способны</w:t>
      </w:r>
      <w:r w:rsidRPr="003601A0">
        <w:t xml:space="preserve"> к формированию </w:t>
      </w:r>
      <w:bookmarkStart w:id="29" w:name="BM000938f4_htm"/>
      <w:r w:rsidRPr="0085697F">
        <w:t>иммунологической памяти</w:t>
      </w:r>
      <w:bookmarkEnd w:id="29"/>
      <w:r w:rsidR="003601A0" w:rsidRPr="003601A0">
        <w:t xml:space="preserve">. </w:t>
      </w:r>
      <w:r w:rsidRPr="003601A0">
        <w:t xml:space="preserve">При этом их активность повышается под влиянием </w:t>
      </w:r>
      <w:bookmarkStart w:id="30" w:name="BM0014293f_htm"/>
      <w:r w:rsidRPr="0085697F">
        <w:t>цитокинов</w:t>
      </w:r>
      <w:bookmarkStart w:id="31" w:name="BM0007c621_htm"/>
      <w:bookmarkEnd w:id="30"/>
      <w:r w:rsidRPr="0085697F">
        <w:t xml:space="preserve"> Т-клеток</w:t>
      </w:r>
      <w:bookmarkEnd w:id="31"/>
      <w:r w:rsidRPr="003601A0">
        <w:t xml:space="preserve"> и, в первую очередь, </w:t>
      </w:r>
      <w:bookmarkStart w:id="32" w:name="BM001304e7_htm"/>
      <w:r w:rsidRPr="0085697F">
        <w:t>интерферона-гамма</w:t>
      </w:r>
      <w:bookmarkEnd w:id="32"/>
      <w:r w:rsidR="003601A0" w:rsidRPr="003601A0">
        <w:t xml:space="preserve">. </w:t>
      </w:r>
      <w:r w:rsidRPr="003601A0">
        <w:t xml:space="preserve">Одной из характеристик НК является наличие </w:t>
      </w:r>
      <w:bookmarkStart w:id="33" w:name="BM000f7e71_htm"/>
      <w:r w:rsidRPr="0085697F">
        <w:t>Fc-рецептора</w:t>
      </w:r>
      <w:bookmarkEnd w:id="33"/>
      <w:r w:rsidR="003601A0" w:rsidRPr="003601A0">
        <w:t>. [</w:t>
      </w:r>
      <w:r w:rsidR="004F5E25" w:rsidRPr="003601A0">
        <w:t>12</w:t>
      </w:r>
      <w:r w:rsidR="003601A0" w:rsidRPr="003601A0">
        <w:t>].</w:t>
      </w:r>
    </w:p>
    <w:p w:rsidR="003601A0" w:rsidRDefault="007510B9" w:rsidP="003601A0">
      <w:pPr>
        <w:ind w:firstLine="709"/>
      </w:pPr>
      <w:r w:rsidRPr="003601A0">
        <w:t>Вывод</w:t>
      </w:r>
      <w:r w:rsidR="003601A0" w:rsidRPr="003601A0">
        <w:t>:</w:t>
      </w:r>
    </w:p>
    <w:p w:rsidR="003601A0" w:rsidRDefault="007510B9" w:rsidP="003601A0">
      <w:pPr>
        <w:ind w:firstLine="709"/>
      </w:pPr>
      <w:r w:rsidRPr="003601A0">
        <w:t xml:space="preserve">Нормальные киллеры или </w:t>
      </w:r>
      <w:r w:rsidRPr="003601A0">
        <w:rPr>
          <w:lang w:val="en-US"/>
        </w:rPr>
        <w:t>NK</w:t>
      </w:r>
      <w:r w:rsidRPr="003601A0">
        <w:t>-клетки</w:t>
      </w:r>
      <w:r w:rsidR="003601A0" w:rsidRPr="003601A0">
        <w:t xml:space="preserve">. </w:t>
      </w:r>
      <w:r w:rsidRPr="003601A0">
        <w:t>Это лимфоциты, обладающие цитотоксической активностью, то есть способные прикрепляться к клеткам-мишеням, секретировать токсичные для них белки, убивать их или отправлять в апоптоз</w:t>
      </w:r>
      <w:r w:rsidR="003601A0" w:rsidRPr="003601A0">
        <w:t xml:space="preserve">. </w:t>
      </w:r>
      <w:r w:rsidRPr="003601A0">
        <w:rPr>
          <w:lang w:val="en-US"/>
        </w:rPr>
        <w:t>NK</w:t>
      </w:r>
      <w:r w:rsidRPr="003601A0">
        <w:t>-клетки распознают клетки, пораженные некоторыми вирусами, и опухолевые клетки</w:t>
      </w:r>
      <w:r w:rsidR="003601A0" w:rsidRPr="003601A0">
        <w:t xml:space="preserve">. </w:t>
      </w:r>
      <w:r w:rsidRPr="003601A0">
        <w:t>Они содержат на мембране рецепторы, реагирующие со специфическими углеводами поверхности клеток-мишеней</w:t>
      </w:r>
      <w:r w:rsidR="003601A0" w:rsidRPr="003601A0">
        <w:t xml:space="preserve"> [</w:t>
      </w:r>
      <w:r w:rsidRPr="003601A0">
        <w:t>10</w:t>
      </w:r>
      <w:r w:rsidR="003601A0" w:rsidRPr="003601A0">
        <w:t>].</w:t>
      </w:r>
    </w:p>
    <w:p w:rsidR="003601A0" w:rsidRDefault="003601A0" w:rsidP="003601A0">
      <w:pPr>
        <w:ind w:firstLine="709"/>
      </w:pPr>
    </w:p>
    <w:p w:rsidR="003601A0" w:rsidRDefault="00124DB3" w:rsidP="003601A0">
      <w:pPr>
        <w:pStyle w:val="2"/>
      </w:pPr>
      <w:bookmarkStart w:id="34" w:name="_Toc278551898"/>
      <w:r w:rsidRPr="003601A0">
        <w:t>Фагоциты</w:t>
      </w:r>
      <w:bookmarkEnd w:id="34"/>
    </w:p>
    <w:p w:rsidR="003601A0" w:rsidRPr="003601A0" w:rsidRDefault="003601A0" w:rsidP="003601A0">
      <w:pPr>
        <w:ind w:firstLine="709"/>
      </w:pPr>
    </w:p>
    <w:p w:rsidR="003601A0" w:rsidRDefault="00124DB3" w:rsidP="003601A0">
      <w:pPr>
        <w:ind w:firstLine="709"/>
      </w:pPr>
      <w:r w:rsidRPr="003601A0">
        <w:t>Фагоцитоз представляет собой важную особенность клеточного звена врождённого иммунитета, которую осуществляют клетки, называемые фагоцитами, которые</w:t>
      </w:r>
      <w:r w:rsidR="003601A0">
        <w:t xml:space="preserve"> "</w:t>
      </w:r>
      <w:r w:rsidRPr="003601A0">
        <w:t>заглатывают</w:t>
      </w:r>
      <w:r w:rsidR="003601A0">
        <w:t xml:space="preserve">" </w:t>
      </w:r>
      <w:r w:rsidRPr="003601A0">
        <w:t>чужеродные микроорганизмы или частицы</w:t>
      </w:r>
      <w:r w:rsidR="003601A0" w:rsidRPr="003601A0">
        <w:t xml:space="preserve">. </w:t>
      </w:r>
      <w:r w:rsidRPr="003601A0">
        <w:t>Фагоциты обычно циркулируют по организму в поисках чужеродных материалов, но могут быть призваны в определённое место при помощи цитокинов</w:t>
      </w:r>
      <w:r w:rsidR="003601A0" w:rsidRPr="003601A0">
        <w:t xml:space="preserve"> [</w:t>
      </w:r>
      <w:r w:rsidRPr="003601A0">
        <w:t>7</w:t>
      </w:r>
      <w:r w:rsidR="003601A0" w:rsidRPr="003601A0">
        <w:t>] .</w:t>
      </w:r>
    </w:p>
    <w:p w:rsidR="003450B6" w:rsidRPr="003601A0" w:rsidRDefault="003C4BD3" w:rsidP="003601A0">
      <w:pPr>
        <w:ind w:firstLine="709"/>
      </w:pPr>
      <w:r>
        <w:br w:type="page"/>
      </w:r>
      <w:r w:rsidR="00302B86">
        <w:pict>
          <v:shape id="_x0000_i1031" type="#_x0000_t75" style="width:287.25pt;height:190.5pt">
            <v:imagedata r:id="rId13" o:title=""/>
          </v:shape>
        </w:pict>
      </w:r>
    </w:p>
    <w:p w:rsidR="003601A0" w:rsidRDefault="003601A0" w:rsidP="003601A0">
      <w:pPr>
        <w:ind w:firstLine="709"/>
      </w:pPr>
    </w:p>
    <w:p w:rsidR="003601A0" w:rsidRDefault="00124DB3" w:rsidP="003601A0">
      <w:pPr>
        <w:ind w:firstLine="709"/>
      </w:pPr>
      <w:r w:rsidRPr="003601A0">
        <w:t>После поглощения чужеродного микроорганизма фагоцитом он оказывается в ловушке внутриклеточного пузырька, который называется фагосомой</w:t>
      </w:r>
      <w:r w:rsidR="003601A0" w:rsidRPr="003601A0">
        <w:t xml:space="preserve">. </w:t>
      </w:r>
      <w:r w:rsidRPr="003601A0">
        <w:t>Фагосома сливается с другим пузырьком</w:t>
      </w:r>
      <w:r w:rsidR="003601A0" w:rsidRPr="003601A0">
        <w:t xml:space="preserve"> - </w:t>
      </w:r>
      <w:r w:rsidRPr="003601A0">
        <w:t>лизосомой, в результате чего формируется фаголизосома</w:t>
      </w:r>
      <w:r w:rsidR="003601A0" w:rsidRPr="003601A0">
        <w:t xml:space="preserve">. </w:t>
      </w:r>
      <w:r w:rsidRPr="003601A0">
        <w:t>Микроорганизм погибает под воздействием пищеварительных ферментов, либо в результате дыхательного взрыва, при котором в фаголизосому высвобождаются свободные радикалы</w:t>
      </w:r>
      <w:r w:rsidR="003601A0" w:rsidRPr="003601A0">
        <w:t xml:space="preserve">. </w:t>
      </w:r>
      <w:r w:rsidRPr="003601A0">
        <w:t>Фагоцитоз эволюционировал из способа получения захвата питательных веществ, но эта роль у фагоцитов была расширена, став защитным механизмом, направленным на разрушение патогенных возбудителей</w:t>
      </w:r>
      <w:r w:rsidR="003601A0" w:rsidRPr="003601A0">
        <w:t xml:space="preserve">. </w:t>
      </w:r>
      <w:r w:rsidRPr="003601A0">
        <w:t>Фагоцитоз, вероятно, представляет собо</w:t>
      </w:r>
      <w:r w:rsidR="003450B6" w:rsidRPr="003601A0">
        <w:t>й</w:t>
      </w:r>
      <w:r w:rsidRPr="003601A0">
        <w:t xml:space="preserve"> наиболее старую форму защиты макроорганизма, поскольку фагоциты обнаруживаются как у позвоночных, так и у беспозвоночных животных</w:t>
      </w:r>
      <w:r w:rsidR="003601A0" w:rsidRPr="003601A0">
        <w:t>.</w:t>
      </w:r>
    </w:p>
    <w:p w:rsidR="003601A0" w:rsidRDefault="00124DB3" w:rsidP="003601A0">
      <w:pPr>
        <w:ind w:firstLine="709"/>
      </w:pPr>
      <w:r w:rsidRPr="003601A0">
        <w:t>К фагоцитам относятся такие клетки, как мононуклеарные фагоциты</w:t>
      </w:r>
      <w:r w:rsidR="003601A0">
        <w:t xml:space="preserve"> (</w:t>
      </w:r>
      <w:r w:rsidRPr="003601A0">
        <w:t>в частности</w:t>
      </w:r>
      <w:r w:rsidR="003601A0" w:rsidRPr="003601A0">
        <w:t xml:space="preserve"> - </w:t>
      </w:r>
      <w:r w:rsidRPr="003601A0">
        <w:t>моноциты и макрофаги</w:t>
      </w:r>
      <w:r w:rsidR="003601A0" w:rsidRPr="003601A0">
        <w:t>),</w:t>
      </w:r>
      <w:r w:rsidRPr="003601A0">
        <w:t xml:space="preserve"> дендритные клетки и нейтрофилы</w:t>
      </w:r>
      <w:r w:rsidR="003601A0" w:rsidRPr="003601A0">
        <w:t xml:space="preserve">. </w:t>
      </w:r>
      <w:r w:rsidRPr="003601A0">
        <w:t>Фагоциты способны связывать микроорганизмы и антигены на своей поверхности, а затем поглощать и уничтожать их</w:t>
      </w:r>
      <w:r w:rsidR="003601A0" w:rsidRPr="003601A0">
        <w:t xml:space="preserve">. </w:t>
      </w:r>
      <w:r w:rsidRPr="003601A0">
        <w:t>Эта функция основана на простых механизмах распознавания, позволяющих связывать самые разнообразные микробные продукты, и относится к проявлениям врождённого иммунитета</w:t>
      </w:r>
      <w:r w:rsidR="003601A0" w:rsidRPr="003601A0">
        <w:t xml:space="preserve">. </w:t>
      </w:r>
      <w:r w:rsidRPr="003601A0">
        <w:t xml:space="preserve">С появлением специфического иммунного ответа мононуклеарные фагоциты играют важную роль в его механизмах путём представления антигенов </w:t>
      </w:r>
      <w:r w:rsidRPr="003601A0">
        <w:rPr>
          <w:lang w:val="en-US"/>
        </w:rPr>
        <w:t>T</w:t>
      </w:r>
      <w:r w:rsidRPr="003601A0">
        <w:t>-лимфоцитам</w:t>
      </w:r>
      <w:r w:rsidR="003601A0" w:rsidRPr="003601A0">
        <w:t xml:space="preserve">. </w:t>
      </w:r>
      <w:r w:rsidRPr="003601A0">
        <w:t>Для эффективного уничтожения микробов фагоцитам требуется активация</w:t>
      </w:r>
      <w:r w:rsidR="003601A0" w:rsidRPr="003601A0">
        <w:t>.</w:t>
      </w:r>
    </w:p>
    <w:p w:rsidR="00124DB3" w:rsidRPr="003601A0" w:rsidRDefault="00124DB3" w:rsidP="003601A0">
      <w:pPr>
        <w:ind w:firstLine="709"/>
      </w:pPr>
      <w:r w:rsidRPr="003601A0">
        <w:t>Нейтрофилы и макрофаги представляют собой фагоциты, которые путешествуют по организму в поисках проникших сквозь первичные барьеры чужеродных микроорганизмов</w:t>
      </w:r>
      <w:r w:rsidR="003601A0" w:rsidRPr="003601A0">
        <w:t xml:space="preserve">. </w:t>
      </w:r>
      <w:r w:rsidRPr="003601A0">
        <w:t>Нейтрофилы обычно обнаруживаются в крови и представляют собой наиболее многочисленную группу фагоцитов, обычно представляющую около 50</w:t>
      </w:r>
      <w:r w:rsidR="003601A0">
        <w:t>% -</w:t>
      </w:r>
      <w:r w:rsidRPr="003601A0">
        <w:t>60% общего количества циркулирующих лейкоцитов</w:t>
      </w:r>
      <w:r w:rsidR="003601A0" w:rsidRPr="003601A0">
        <w:t xml:space="preserve">. </w:t>
      </w:r>
      <w:r w:rsidRPr="003601A0">
        <w:t>Во время острой фазы воспаления, в частности, в результате бактериальной инфекции, нейтрофилы мигрируют к очагу воспаления</w:t>
      </w:r>
      <w:r w:rsidR="003601A0" w:rsidRPr="003601A0">
        <w:t xml:space="preserve">. </w:t>
      </w:r>
      <w:r w:rsidRPr="003601A0">
        <w:t>Этот процесс называется хемотаксисом</w:t>
      </w:r>
      <w:r w:rsidR="003601A0" w:rsidRPr="003601A0">
        <w:t xml:space="preserve">. </w:t>
      </w:r>
      <w:r w:rsidRPr="003601A0">
        <w:t>Они обычно являются первыми клетками, реагирующими на очаг инфекции</w:t>
      </w:r>
      <w:r w:rsidR="003601A0" w:rsidRPr="003601A0">
        <w:t xml:space="preserve">. </w:t>
      </w:r>
      <w:r w:rsidRPr="003601A0">
        <w:t>Макрофаги представляют собой клетки многоцелевого назначения, обитающие в тканях и производящие широкий спектр биохимических факторов, включая ферменты, белки системы комплемента и регуляторные факторы, например интерлейкин-1</w:t>
      </w:r>
      <w:r w:rsidR="003601A0" w:rsidRPr="003601A0">
        <w:t xml:space="preserve">. </w:t>
      </w:r>
      <w:r w:rsidRPr="003601A0">
        <w:t xml:space="preserve">Кроме того, макрофаги выполняют роль уборщиков, избавляя организм от </w:t>
      </w:r>
      <w:r w:rsidR="003450B6" w:rsidRPr="003601A0">
        <w:t>изношенных</w:t>
      </w:r>
      <w:r w:rsidRPr="003601A0">
        <w:t xml:space="preserve"> клеток и другого мусора, а также роль антиген-презентирующих клеток, активирующих звенья приобретённого иммунитета</w:t>
      </w:r>
      <w:r w:rsidR="003601A0" w:rsidRPr="003601A0">
        <w:t>.  [</w:t>
      </w:r>
      <w:r w:rsidRPr="003601A0">
        <w:t>4</w:t>
      </w:r>
      <w:r w:rsidR="003601A0" w:rsidRPr="003601A0">
        <w:t xml:space="preserve">] </w:t>
      </w:r>
    </w:p>
    <w:p w:rsidR="003601A0" w:rsidRDefault="00124DB3" w:rsidP="003601A0">
      <w:pPr>
        <w:ind w:firstLine="709"/>
      </w:pPr>
      <w:r w:rsidRPr="003601A0">
        <w:t xml:space="preserve">Дендритные клетки представляют собой фагоциты в тканях, которые соприкасаются с внешней средой, то </w:t>
      </w:r>
      <w:r w:rsidR="003450B6" w:rsidRPr="003601A0">
        <w:t>есть,</w:t>
      </w:r>
      <w:r w:rsidRPr="003601A0">
        <w:t xml:space="preserve"> расположены они, главным образом, в коже, носу, лёгких, желудке и кишечнике</w:t>
      </w:r>
      <w:r w:rsidR="003601A0" w:rsidRPr="003601A0">
        <w:t xml:space="preserve">. </w:t>
      </w:r>
      <w:r w:rsidRPr="003601A0">
        <w:t xml:space="preserve">Они названы так, поскольку напоминают дендриты нейронов наличием </w:t>
      </w:r>
      <w:r w:rsidR="003450B6" w:rsidRPr="003601A0">
        <w:t>многочисленных</w:t>
      </w:r>
      <w:r w:rsidRPr="003601A0">
        <w:t xml:space="preserve"> отростков, однако дендритные клетки никоим образом не связаны с нервной системой</w:t>
      </w:r>
      <w:r w:rsidR="003601A0" w:rsidRPr="003601A0">
        <w:t xml:space="preserve">. </w:t>
      </w:r>
      <w:r w:rsidRPr="003601A0">
        <w:t xml:space="preserve">Дендритные клетки служат связующим звеном между врождённым и приобретённым иммунитетом, поскольку они представляют антиген </w:t>
      </w:r>
      <w:r w:rsidRPr="003601A0">
        <w:rPr>
          <w:lang w:val="en-US"/>
        </w:rPr>
        <w:t>T</w:t>
      </w:r>
      <w:r w:rsidRPr="003601A0">
        <w:t>-клеткам, одному из ключевых типов клеток приобретённого иммунитета</w:t>
      </w:r>
      <w:r w:rsidR="003601A0" w:rsidRPr="003601A0">
        <w:t>.</w:t>
      </w:r>
    </w:p>
    <w:p w:rsidR="003D1584" w:rsidRPr="003601A0" w:rsidRDefault="003C4BD3" w:rsidP="003601A0">
      <w:pPr>
        <w:ind w:firstLine="709"/>
      </w:pPr>
      <w:r>
        <w:br w:type="page"/>
      </w:r>
      <w:r w:rsidR="00302B86">
        <w:pict>
          <v:shape id="_x0000_i1032" type="#_x0000_t75" style="width:352.5pt;height:261pt">
            <v:imagedata r:id="rId14" o:title=""/>
          </v:shape>
        </w:pict>
      </w:r>
    </w:p>
    <w:p w:rsidR="003601A0" w:rsidRDefault="003601A0" w:rsidP="003601A0">
      <w:pPr>
        <w:pStyle w:val="2"/>
      </w:pPr>
    </w:p>
    <w:p w:rsidR="003601A0" w:rsidRDefault="003450B6" w:rsidP="003601A0">
      <w:pPr>
        <w:pStyle w:val="2"/>
      </w:pPr>
      <w:bookmarkStart w:id="35" w:name="_Toc278551899"/>
      <w:r w:rsidRPr="003601A0">
        <w:t>Бактерицидная активность фагоцитов</w:t>
      </w:r>
      <w:bookmarkEnd w:id="35"/>
    </w:p>
    <w:p w:rsidR="003601A0" w:rsidRDefault="003601A0" w:rsidP="003601A0">
      <w:pPr>
        <w:ind w:firstLine="709"/>
      </w:pPr>
    </w:p>
    <w:p w:rsidR="003601A0" w:rsidRDefault="001A2CF6" w:rsidP="003601A0">
      <w:pPr>
        <w:ind w:firstLine="709"/>
      </w:pPr>
      <w:r w:rsidRPr="003601A0">
        <w:t>Еще в 1908 г</w:t>
      </w:r>
      <w:r w:rsidR="003601A0" w:rsidRPr="003601A0">
        <w:t xml:space="preserve">. </w:t>
      </w:r>
      <w:r w:rsidRPr="003601A0">
        <w:t>русский ученый И</w:t>
      </w:r>
      <w:r w:rsidR="003601A0">
        <w:t xml:space="preserve">.И. </w:t>
      </w:r>
      <w:r w:rsidRPr="003601A0">
        <w:t xml:space="preserve">Мечников открыл не только прямые бактерицидные свойства микрофагов-нейтрофилов и </w:t>
      </w:r>
      <w:r w:rsidR="003450B6" w:rsidRPr="003601A0">
        <w:t>макрофагов, но</w:t>
      </w:r>
      <w:r w:rsidRPr="003601A0">
        <w:t xml:space="preserve"> и также предполагал другие возможные их функции,</w:t>
      </w:r>
      <w:r w:rsidR="003450B6" w:rsidRPr="003601A0">
        <w:t xml:space="preserve"> </w:t>
      </w:r>
      <w:r w:rsidRPr="003601A0">
        <w:t>как,</w:t>
      </w:r>
      <w:r w:rsidR="003450B6" w:rsidRPr="003601A0">
        <w:t xml:space="preserve"> </w:t>
      </w:r>
      <w:r w:rsidRPr="003601A0">
        <w:t>например,</w:t>
      </w:r>
      <w:r w:rsidR="009018C0" w:rsidRPr="003601A0">
        <w:t xml:space="preserve"> передача иммунитета…посредствам белых корпускул через продукцию</w:t>
      </w:r>
      <w:r w:rsidR="003601A0">
        <w:t xml:space="preserve"> "</w:t>
      </w:r>
      <w:r w:rsidR="009018C0" w:rsidRPr="003601A0">
        <w:t>секретинов</w:t>
      </w:r>
      <w:r w:rsidR="003601A0">
        <w:t xml:space="preserve">". </w:t>
      </w:r>
      <w:r w:rsidR="009018C0" w:rsidRPr="003601A0">
        <w:t>Нейтрофилы являются короткоживущими, но чрезвычайно многочисленными, и им была отведена фундаментальная роль в разрушении внеклеточных патогенов и их токсинов, то</w:t>
      </w:r>
      <w:r w:rsidR="00AB0507" w:rsidRPr="003601A0">
        <w:t>гда как другая группа фагоцитов, производных от моноцитов-макрофаги, относятся к длительноживущим</w:t>
      </w:r>
      <w:r w:rsidR="003601A0" w:rsidRPr="003601A0">
        <w:t xml:space="preserve"> </w:t>
      </w:r>
      <w:r w:rsidR="00AB0507" w:rsidRPr="003601A0">
        <w:t>клеткам</w:t>
      </w:r>
      <w:r w:rsidR="003601A0" w:rsidRPr="003601A0">
        <w:t xml:space="preserve">. </w:t>
      </w:r>
      <w:r w:rsidR="00AB0507" w:rsidRPr="003601A0">
        <w:t>В дополнение к бактерицидной активности фагоциты способны осуществлять ряд других важных функций, таких как</w:t>
      </w:r>
      <w:r w:rsidR="003601A0" w:rsidRPr="003601A0">
        <w:t xml:space="preserve">: </w:t>
      </w:r>
      <w:r w:rsidR="00AB0507" w:rsidRPr="003601A0">
        <w:t>ограничение роста облигатных внутриклеточных патогенов, продукция многих биоактивных молекул, необходимых для регуляции различных функций клеток</w:t>
      </w:r>
      <w:r w:rsidR="003601A0">
        <w:t xml:space="preserve"> (</w:t>
      </w:r>
      <w:r w:rsidR="00807435" w:rsidRPr="003601A0">
        <w:t>компоненты комплемента, простагландины и цитокины</w:t>
      </w:r>
      <w:r w:rsidR="003601A0" w:rsidRPr="003601A0">
        <w:t>),</w:t>
      </w:r>
      <w:r w:rsidR="00807435" w:rsidRPr="003601A0">
        <w:t xml:space="preserve"> удаление дефектных клеток</w:t>
      </w:r>
      <w:r w:rsidR="003601A0" w:rsidRPr="003601A0">
        <w:t>.</w:t>
      </w:r>
    </w:p>
    <w:p w:rsidR="003601A0" w:rsidRDefault="00CD389A" w:rsidP="003601A0">
      <w:pPr>
        <w:ind w:firstLine="709"/>
      </w:pPr>
      <w:r w:rsidRPr="003601A0">
        <w:t xml:space="preserve">Первичный ответ на внедрение микробного </w:t>
      </w:r>
      <w:r w:rsidR="003450B6" w:rsidRPr="003601A0">
        <w:t>патогена</w:t>
      </w:r>
      <w:r w:rsidRPr="003601A0">
        <w:t xml:space="preserve"> в организм осуществляется резидентными макрофагами, которые продуцируют факторы воспаления и изменяют хемотаксический градиент</w:t>
      </w:r>
      <w:r w:rsidR="003601A0" w:rsidRPr="003601A0">
        <w:t xml:space="preserve">. </w:t>
      </w:r>
      <w:r w:rsidRPr="003601A0">
        <w:t>В свою очередь, нейтрофилы отвечают на межклеточные сигналы и проходят через эпителий, при этом их слабая адгезия опосредована</w:t>
      </w:r>
      <w:r w:rsidR="00FE2C3F">
        <w:t xml:space="preserve"> </w:t>
      </w:r>
      <w:r w:rsidRPr="003601A0">
        <w:t>-</w:t>
      </w:r>
      <w:r w:rsidR="00FE2C3F">
        <w:t xml:space="preserve"> </w:t>
      </w:r>
      <w:r w:rsidRPr="003601A0">
        <w:t>селектинами</w:t>
      </w:r>
      <w:r w:rsidR="003601A0" w:rsidRPr="003601A0">
        <w:t xml:space="preserve">. </w:t>
      </w:r>
      <w:r w:rsidR="005452D2" w:rsidRPr="003601A0">
        <w:t xml:space="preserve">Эти фагоциты уже активизированы для адгезии к эндотелию посредством собственных мембранных интегринов и способны распознавать специальными рецепторами </w:t>
      </w:r>
      <w:r w:rsidR="003601A0">
        <w:t>-</w:t>
      </w:r>
      <w:r w:rsidR="005452D2" w:rsidRPr="003601A0">
        <w:t xml:space="preserve"> серпентинами </w:t>
      </w:r>
      <w:r w:rsidR="003601A0">
        <w:t>-</w:t>
      </w:r>
      <w:r w:rsidR="005452D2" w:rsidRPr="003601A0">
        <w:t xml:space="preserve"> специфические хемоаттрактанты</w:t>
      </w:r>
      <w:r w:rsidR="003601A0" w:rsidRPr="003601A0">
        <w:t xml:space="preserve">. </w:t>
      </w:r>
      <w:r w:rsidR="005452D2" w:rsidRPr="003601A0">
        <w:t>Одновременно с этим происходит изменение формы клетки посредством перегруппировки активного цитоскелета</w:t>
      </w:r>
      <w:r w:rsidR="003601A0" w:rsidRPr="003601A0">
        <w:t xml:space="preserve">. </w:t>
      </w:r>
      <w:r w:rsidR="005452D2" w:rsidRPr="003601A0">
        <w:t xml:space="preserve">Нейтрофилы </w:t>
      </w:r>
      <w:r w:rsidR="00B87F6F" w:rsidRPr="003601A0">
        <w:t>продолжают получать информацию, которая в дальнейшем изменяет их ответную реакцию</w:t>
      </w:r>
      <w:r w:rsidR="003601A0" w:rsidRPr="003601A0">
        <w:t>.</w:t>
      </w:r>
    </w:p>
    <w:p w:rsidR="003601A0" w:rsidRDefault="00B87F6F" w:rsidP="003601A0">
      <w:pPr>
        <w:ind w:firstLine="709"/>
      </w:pPr>
      <w:r w:rsidRPr="003601A0">
        <w:t>Известны два отчетливо различимых функциональных состояния фагоцитов</w:t>
      </w:r>
      <w:r w:rsidR="003601A0">
        <w:t xml:space="preserve"> "</w:t>
      </w:r>
      <w:r w:rsidRPr="003601A0">
        <w:rPr>
          <w:lang w:val="en-US"/>
        </w:rPr>
        <w:t>redox</w:t>
      </w:r>
      <w:r w:rsidR="003601A0">
        <w:t xml:space="preserve">", </w:t>
      </w:r>
      <w:r w:rsidRPr="003601A0">
        <w:t xml:space="preserve">с низким уровнем протекания процессов, и </w:t>
      </w:r>
      <w:r w:rsidR="003450B6" w:rsidRPr="003601A0">
        <w:t>активированное</w:t>
      </w:r>
      <w:r w:rsidRPr="003601A0">
        <w:t>, который обусловлен взаимодействием клеток с различными стимуляторами</w:t>
      </w:r>
      <w:r w:rsidR="003601A0" w:rsidRPr="003601A0">
        <w:t xml:space="preserve">. </w:t>
      </w:r>
      <w:r w:rsidRPr="003601A0">
        <w:t xml:space="preserve">При этом в процессе предварительного воздействия стимулов отмечается </w:t>
      </w:r>
      <w:r w:rsidR="00E166EE" w:rsidRPr="003601A0">
        <w:t>усиление миграции, адгезии, дегрануляции и метаболизма нейтрофилов и макрофагов</w:t>
      </w:r>
      <w:r w:rsidR="003601A0" w:rsidRPr="003601A0">
        <w:t xml:space="preserve">. </w:t>
      </w:r>
      <w:r w:rsidR="00E166EE" w:rsidRPr="003601A0">
        <w:t>Это явление получило название прайминга, то есть подготовки, перевода клеток в рабочее состояние</w:t>
      </w:r>
      <w:r w:rsidR="003601A0" w:rsidRPr="003601A0">
        <w:t xml:space="preserve">. </w:t>
      </w:r>
      <w:r w:rsidR="002744C5" w:rsidRPr="003601A0">
        <w:t>Таким образом, нейтрофилы, достигнув места воспаления, способны распознать патоген либо непосредственно через мембранные рецепторы для опсонинов, либо через лектины микробов и фагоцитов</w:t>
      </w:r>
      <w:r w:rsidR="003601A0" w:rsidRPr="003601A0">
        <w:t xml:space="preserve">. </w:t>
      </w:r>
      <w:r w:rsidR="002744C5" w:rsidRPr="003601A0">
        <w:t>В дальнейшем начинается процесс фагоцитоза, осуществляемый с помощью механизма, действующего как замок молния</w:t>
      </w:r>
      <w:r w:rsidR="003601A0" w:rsidRPr="003601A0">
        <w:t xml:space="preserve">. </w:t>
      </w:r>
      <w:r w:rsidR="002744C5" w:rsidRPr="003601A0">
        <w:t xml:space="preserve">Происходит поглощение микробов посредством инвагинации плазматической мембраны клеток </w:t>
      </w:r>
      <w:r w:rsidR="00640880" w:rsidRPr="003601A0">
        <w:t>и образование фагоцитарной вакуоли</w:t>
      </w:r>
      <w:r w:rsidR="003601A0" w:rsidRPr="003601A0">
        <w:t xml:space="preserve">. </w:t>
      </w:r>
      <w:r w:rsidR="00640880" w:rsidRPr="003601A0">
        <w:t>При этом параллельно активируется две функции фагоцитов</w:t>
      </w:r>
      <w:r w:rsidR="003601A0" w:rsidRPr="003601A0">
        <w:t xml:space="preserve">: </w:t>
      </w:r>
      <w:r w:rsidR="00640880" w:rsidRPr="003601A0">
        <w:t>выброс содержимого гранул в фагосому и кислородный взрыв</w:t>
      </w:r>
      <w:r w:rsidR="003601A0" w:rsidRPr="003601A0">
        <w:t>.</w:t>
      </w:r>
    </w:p>
    <w:p w:rsidR="003601A0" w:rsidRDefault="00ED5F26" w:rsidP="003601A0">
      <w:pPr>
        <w:ind w:firstLine="709"/>
      </w:pPr>
      <w:r w:rsidRPr="003601A0">
        <w:t>Феномен кислородного взрыва впервые был описан в 1933 г</w:t>
      </w:r>
      <w:r w:rsidR="003601A0">
        <w:t>.,</w:t>
      </w:r>
      <w:r w:rsidRPr="003601A0">
        <w:t xml:space="preserve"> его суть состоит в том, что фагоциты резко увеличивают потребление кислорода </w:t>
      </w:r>
      <w:r w:rsidR="003601A0">
        <w:t>-</w:t>
      </w:r>
      <w:r w:rsidRPr="003601A0">
        <w:t xml:space="preserve"> от 50 до 100 раз</w:t>
      </w:r>
      <w:r w:rsidR="003601A0" w:rsidRPr="003601A0">
        <w:t xml:space="preserve">. </w:t>
      </w:r>
      <w:r w:rsidRPr="003601A0">
        <w:t xml:space="preserve">Этот процесс происходит при стимуляции комплекса НАДФ </w:t>
      </w:r>
      <w:r w:rsidR="003601A0">
        <w:t>-</w:t>
      </w:r>
      <w:r w:rsidRPr="003601A0">
        <w:t xml:space="preserve"> оксидазы, также известной как фагоцитарная оксидаза, или оксидаза кислородного взрыва</w:t>
      </w:r>
      <w:r w:rsidR="003601A0" w:rsidRPr="003601A0">
        <w:t xml:space="preserve">. </w:t>
      </w:r>
      <w:r w:rsidRPr="003601A0">
        <w:t>Субклеточная локализация этого комплекса хорошо изучена в нейтрофилах</w:t>
      </w:r>
      <w:r w:rsidR="003601A0" w:rsidRPr="003601A0">
        <w:t xml:space="preserve">. </w:t>
      </w:r>
      <w:r w:rsidRPr="003601A0">
        <w:t xml:space="preserve">В макрофагах этот комплекс </w:t>
      </w:r>
      <w:r w:rsidR="00BF1594" w:rsidRPr="003601A0">
        <w:t>выявляется только на плазматической мембране</w:t>
      </w:r>
      <w:r w:rsidR="003601A0" w:rsidRPr="003601A0">
        <w:t xml:space="preserve">. </w:t>
      </w:r>
      <w:r w:rsidR="00BF1594" w:rsidRPr="003601A0">
        <w:t>Ввиду того, что составляющие этого комплекса, не обнаружены на мембранах гранул макрофагов</w:t>
      </w:r>
      <w:r w:rsidR="003601A0" w:rsidRPr="003601A0">
        <w:t xml:space="preserve"> - </w:t>
      </w:r>
      <w:r w:rsidR="00BF1594" w:rsidRPr="003601A0">
        <w:t>эти клетки не способны продуцировать реактивные виды кислорода внутрифагосомально</w:t>
      </w:r>
      <w:r w:rsidR="003601A0" w:rsidRPr="003601A0">
        <w:t>.</w:t>
      </w:r>
    </w:p>
    <w:p w:rsidR="003601A0" w:rsidRDefault="00BF1594" w:rsidP="003601A0">
      <w:pPr>
        <w:ind w:firstLine="709"/>
      </w:pPr>
      <w:r w:rsidRPr="003601A0">
        <w:t xml:space="preserve">На первом этапе для образования из молекулы кислорода супероксидного аниона О2 </w:t>
      </w:r>
      <w:r w:rsidR="003601A0">
        <w:t>-</w:t>
      </w:r>
      <w:r w:rsidRPr="003601A0">
        <w:t xml:space="preserve"> донором электронов является НАДФ</w:t>
      </w:r>
      <w:r w:rsidR="003601A0" w:rsidRPr="003601A0">
        <w:t xml:space="preserve"> - </w:t>
      </w:r>
      <w:r w:rsidRPr="003601A0">
        <w:t>оксидазный</w:t>
      </w:r>
      <w:r w:rsidR="000577CE" w:rsidRPr="003601A0">
        <w:t xml:space="preserve"> комплекс</w:t>
      </w:r>
      <w:r w:rsidR="003601A0" w:rsidRPr="003601A0">
        <w:t xml:space="preserve">. </w:t>
      </w:r>
      <w:r w:rsidR="000577CE" w:rsidRPr="003601A0">
        <w:t xml:space="preserve">Этот комплекс включает 4 белковых компонента, молекулярные </w:t>
      </w:r>
      <w:r w:rsidR="003450B6" w:rsidRPr="003601A0">
        <w:t>массы,</w:t>
      </w:r>
      <w:r w:rsidR="000577CE" w:rsidRPr="003601A0">
        <w:t xml:space="preserve"> которых вошли в их название </w:t>
      </w:r>
      <w:r w:rsidR="003601A0">
        <w:t>-</w:t>
      </w:r>
      <w:r w:rsidR="000577CE" w:rsidRPr="003601A0">
        <w:t xml:space="preserve"> Р40 </w:t>
      </w:r>
      <w:r w:rsidR="000577CE" w:rsidRPr="003601A0">
        <w:rPr>
          <w:lang w:val="en-US"/>
        </w:rPr>
        <w:t>PHOX</w:t>
      </w:r>
      <w:r w:rsidR="003601A0">
        <w:t xml:space="preserve"> (</w:t>
      </w:r>
      <w:r w:rsidR="000577CE" w:rsidRPr="003601A0">
        <w:rPr>
          <w:lang w:val="en-US"/>
        </w:rPr>
        <w:t>PHOX</w:t>
      </w:r>
      <w:r w:rsidR="000577CE" w:rsidRPr="003601A0">
        <w:t xml:space="preserve"> расшифровывается как фагоцитарная оксидаза</w:t>
      </w:r>
      <w:r w:rsidR="003601A0" w:rsidRPr="003601A0">
        <w:t xml:space="preserve">. </w:t>
      </w:r>
      <w:r w:rsidR="00092588" w:rsidRPr="003601A0">
        <w:t xml:space="preserve">В клетках состояния покоя </w:t>
      </w:r>
      <w:r w:rsidR="003601A0">
        <w:t>-</w:t>
      </w:r>
      <w:r w:rsidR="00092588" w:rsidRPr="003601A0">
        <w:t xml:space="preserve"> “</w:t>
      </w:r>
      <w:r w:rsidR="00092588" w:rsidRPr="003601A0">
        <w:rPr>
          <w:lang w:val="en-US"/>
        </w:rPr>
        <w:t>redox</w:t>
      </w:r>
      <w:r w:rsidR="00092588" w:rsidRPr="003601A0">
        <w:t xml:space="preserve">” </w:t>
      </w:r>
      <w:r w:rsidR="003601A0">
        <w:t>-</w:t>
      </w:r>
      <w:r w:rsidR="00092588" w:rsidRPr="003601A0">
        <w:t xml:space="preserve"> три этих компонентов </w:t>
      </w:r>
      <w:r w:rsidR="003601A0">
        <w:t>-</w:t>
      </w:r>
      <w:r w:rsidR="00092588" w:rsidRPr="003601A0">
        <w:t xml:space="preserve"> </w:t>
      </w:r>
      <w:r w:rsidR="00092588" w:rsidRPr="003601A0">
        <w:rPr>
          <w:lang w:val="en-US"/>
        </w:rPr>
        <w:t>P</w:t>
      </w:r>
      <w:r w:rsidR="00092588" w:rsidRPr="003601A0">
        <w:t xml:space="preserve">40 </w:t>
      </w:r>
      <w:r w:rsidR="00092588" w:rsidRPr="003601A0">
        <w:rPr>
          <w:lang w:val="en-US"/>
        </w:rPr>
        <w:t>PHOX</w:t>
      </w:r>
      <w:r w:rsidR="00092588" w:rsidRPr="003601A0">
        <w:t>,</w:t>
      </w:r>
      <w:r w:rsidR="00092588" w:rsidRPr="003601A0">
        <w:rPr>
          <w:lang w:val="en-US"/>
        </w:rPr>
        <w:t>P</w:t>
      </w:r>
      <w:r w:rsidR="00092588" w:rsidRPr="003601A0">
        <w:t xml:space="preserve">47 </w:t>
      </w:r>
      <w:r w:rsidR="00092588" w:rsidRPr="003601A0">
        <w:rPr>
          <w:lang w:val="en-US"/>
        </w:rPr>
        <w:t>PHOX</w:t>
      </w:r>
      <w:r w:rsidR="00092588" w:rsidRPr="003601A0">
        <w:t xml:space="preserve"> и </w:t>
      </w:r>
      <w:r w:rsidR="00092588" w:rsidRPr="003601A0">
        <w:rPr>
          <w:lang w:val="en-US"/>
        </w:rPr>
        <w:t>P</w:t>
      </w:r>
      <w:r w:rsidR="00092588" w:rsidRPr="003601A0">
        <w:t xml:space="preserve">67 </w:t>
      </w:r>
      <w:r w:rsidR="00092588" w:rsidRPr="003601A0">
        <w:rPr>
          <w:lang w:val="en-US"/>
        </w:rPr>
        <w:t>PHOX</w:t>
      </w:r>
      <w:r w:rsidR="00092588" w:rsidRPr="003601A0">
        <w:t xml:space="preserve"> находятся в цитозоле в виде комплекса, а</w:t>
      </w:r>
      <w:r w:rsidR="003601A0" w:rsidRPr="003601A0">
        <w:t xml:space="preserve"> </w:t>
      </w:r>
      <w:r w:rsidR="00092588" w:rsidRPr="003601A0">
        <w:t xml:space="preserve">два других компонента </w:t>
      </w:r>
      <w:r w:rsidR="003601A0">
        <w:t>-</w:t>
      </w:r>
      <w:r w:rsidR="00092588" w:rsidRPr="003601A0">
        <w:t xml:space="preserve"> </w:t>
      </w:r>
      <w:r w:rsidR="00092588" w:rsidRPr="003601A0">
        <w:rPr>
          <w:lang w:val="en-US"/>
        </w:rPr>
        <w:t>P</w:t>
      </w:r>
      <w:r w:rsidR="00092588" w:rsidRPr="003601A0">
        <w:t xml:space="preserve">22 </w:t>
      </w:r>
      <w:r w:rsidR="00092588" w:rsidRPr="003601A0">
        <w:rPr>
          <w:lang w:val="en-US"/>
        </w:rPr>
        <w:t>PHOX</w:t>
      </w:r>
      <w:r w:rsidR="00092588" w:rsidRPr="003601A0">
        <w:t xml:space="preserve"> и </w:t>
      </w:r>
      <w:r w:rsidR="00092588" w:rsidRPr="003601A0">
        <w:rPr>
          <w:lang w:val="en-US"/>
        </w:rPr>
        <w:t>gp</w:t>
      </w:r>
      <w:r w:rsidR="00092588" w:rsidRPr="003601A0">
        <w:t xml:space="preserve">91 </w:t>
      </w:r>
      <w:r w:rsidR="00092588" w:rsidRPr="003601A0">
        <w:rPr>
          <w:lang w:val="en-US"/>
        </w:rPr>
        <w:t>PHOX</w:t>
      </w:r>
      <w:r w:rsidR="00092588" w:rsidRPr="003601A0">
        <w:t xml:space="preserve"> локализованы на плазматической мембране или на мембране секреторных везикул и азурофильных гранул, где они представлены в виде гетеродимерных флавогемопротеинов, известных как цитохром </w:t>
      </w:r>
      <w:r w:rsidR="00092588" w:rsidRPr="003601A0">
        <w:rPr>
          <w:lang w:val="en-US"/>
        </w:rPr>
        <w:t>b</w:t>
      </w:r>
      <w:r w:rsidR="00092588" w:rsidRPr="003601A0">
        <w:t>558</w:t>
      </w:r>
      <w:r w:rsidR="003601A0" w:rsidRPr="003601A0">
        <w:t xml:space="preserve">. </w:t>
      </w:r>
      <w:r w:rsidR="00092588" w:rsidRPr="003601A0">
        <w:t>При</w:t>
      </w:r>
      <w:r w:rsidR="003601A0" w:rsidRPr="003601A0">
        <w:t xml:space="preserve"> </w:t>
      </w:r>
      <w:r w:rsidR="00092588" w:rsidRPr="003601A0">
        <w:t xml:space="preserve">стимуляции клеток </w:t>
      </w:r>
      <w:r w:rsidR="005A3857" w:rsidRPr="003601A0">
        <w:t xml:space="preserve">цитозольный компонент р67 </w:t>
      </w:r>
      <w:r w:rsidR="005A3857" w:rsidRPr="003601A0">
        <w:rPr>
          <w:lang w:val="en-US"/>
        </w:rPr>
        <w:t>PHOX</w:t>
      </w:r>
      <w:r w:rsidR="00092588" w:rsidRPr="003601A0">
        <w:t xml:space="preserve"> </w:t>
      </w:r>
      <w:r w:rsidR="005A3857" w:rsidRPr="003601A0">
        <w:t xml:space="preserve">фосфорилируется и выступает в качестве адаптера связи компонента р67 </w:t>
      </w:r>
      <w:r w:rsidR="005A3857" w:rsidRPr="003601A0">
        <w:rPr>
          <w:lang w:val="en-US"/>
        </w:rPr>
        <w:t>PHOX</w:t>
      </w:r>
      <w:r w:rsidR="005A3857" w:rsidRPr="003601A0">
        <w:t xml:space="preserve"> с цитохрома</w:t>
      </w:r>
      <w:r w:rsidR="003601A0" w:rsidRPr="003601A0">
        <w:t xml:space="preserve"> </w:t>
      </w:r>
      <w:r w:rsidR="005A3857" w:rsidRPr="003601A0">
        <w:rPr>
          <w:lang w:val="en-US"/>
        </w:rPr>
        <w:t>b</w:t>
      </w:r>
      <w:r w:rsidR="005A3857" w:rsidRPr="003601A0">
        <w:t>558</w:t>
      </w:r>
      <w:r w:rsidR="003601A0">
        <w:t>, а</w:t>
      </w:r>
      <w:r w:rsidR="005A3857" w:rsidRPr="003601A0">
        <w:t xml:space="preserve"> в свою очередь, фосфорилирование р40 </w:t>
      </w:r>
      <w:r w:rsidR="005A3857" w:rsidRPr="003601A0">
        <w:rPr>
          <w:lang w:val="en-US"/>
        </w:rPr>
        <w:t>PHOX</w:t>
      </w:r>
      <w:r w:rsidR="005A3857" w:rsidRPr="003601A0">
        <w:t xml:space="preserve"> вызывает конформационные изменения р67 </w:t>
      </w:r>
      <w:r w:rsidR="005A3857" w:rsidRPr="003601A0">
        <w:rPr>
          <w:lang w:val="en-US"/>
        </w:rPr>
        <w:t>PHOX</w:t>
      </w:r>
      <w:r w:rsidR="005A3857" w:rsidRPr="003601A0">
        <w:t xml:space="preserve"> для его полноценной связи с цитохромом</w:t>
      </w:r>
      <w:r w:rsidR="003601A0" w:rsidRPr="003601A0">
        <w:t xml:space="preserve"> [</w:t>
      </w:r>
      <w:r w:rsidR="005A3857" w:rsidRPr="003601A0">
        <w:t>9</w:t>
      </w:r>
      <w:r w:rsidR="003601A0" w:rsidRPr="003601A0">
        <w:t xml:space="preserve">]. </w:t>
      </w:r>
      <w:r w:rsidR="005A3857" w:rsidRPr="003601A0">
        <w:t xml:space="preserve">Таким образом, собранный НАДФ </w:t>
      </w:r>
      <w:r w:rsidR="003601A0">
        <w:t>-</w:t>
      </w:r>
      <w:r w:rsidR="005A3857" w:rsidRPr="003601A0">
        <w:t xml:space="preserve"> оксидазный комплекс способен передаче электронов от субстрата к кислороду посредством собственных электрон-несущих протеазных групп </w:t>
      </w:r>
      <w:r w:rsidR="003601A0">
        <w:t>-</w:t>
      </w:r>
      <w:r w:rsidR="005A3857" w:rsidRPr="003601A0">
        <w:t xml:space="preserve"> флавинов, преобразуясь при этом в так называемый восстановленный НАДФ+</w:t>
      </w:r>
      <w:r w:rsidR="003601A0" w:rsidRPr="003601A0">
        <w:t xml:space="preserve"> - </w:t>
      </w:r>
      <w:r w:rsidR="005A3857" w:rsidRPr="003601A0">
        <w:t>комплекс</w:t>
      </w:r>
      <w:r w:rsidR="003601A0" w:rsidRPr="003601A0">
        <w:t xml:space="preserve">. </w:t>
      </w:r>
      <w:r w:rsidR="005A3857" w:rsidRPr="003601A0">
        <w:t>В процессе сборки НАДФ-комплекса участвуют также низкомолекулярные белки, связанные с нуклеотидом гуаназин 5’</w:t>
      </w:r>
      <w:r w:rsidR="003601A0" w:rsidRPr="003601A0">
        <w:t xml:space="preserve"> - </w:t>
      </w:r>
      <w:r w:rsidR="005A3857" w:rsidRPr="003601A0">
        <w:t xml:space="preserve">трифосфатом </w:t>
      </w:r>
      <w:r w:rsidR="003601A0">
        <w:t>-</w:t>
      </w:r>
      <w:r w:rsidR="005A3857" w:rsidRPr="003601A0">
        <w:t xml:space="preserve"> </w:t>
      </w:r>
      <w:r w:rsidR="005A3857" w:rsidRPr="003601A0">
        <w:rPr>
          <w:lang w:val="en-US"/>
        </w:rPr>
        <w:t>Rac</w:t>
      </w:r>
      <w:r w:rsidR="003601A0" w:rsidRPr="003601A0">
        <w:t xml:space="preserve">. </w:t>
      </w:r>
      <w:r w:rsidR="00E66A08" w:rsidRPr="003601A0">
        <w:t xml:space="preserve">В процессе активации фагоцита </w:t>
      </w:r>
      <w:r w:rsidR="00E66A08" w:rsidRPr="003601A0">
        <w:rPr>
          <w:lang w:val="en-US"/>
        </w:rPr>
        <w:t>Rac</w:t>
      </w:r>
      <w:r w:rsidR="00E66A08" w:rsidRPr="003601A0">
        <w:t>1/2 связываются с гуаназин фосфатом</w:t>
      </w:r>
      <w:r w:rsidR="003601A0">
        <w:t xml:space="preserve"> (</w:t>
      </w:r>
      <w:r w:rsidR="00E66A08" w:rsidRPr="003601A0">
        <w:t>ГТФ</w:t>
      </w:r>
      <w:r w:rsidR="003601A0" w:rsidRPr="003601A0">
        <w:t xml:space="preserve">) </w:t>
      </w:r>
      <w:r w:rsidR="00E66A08" w:rsidRPr="003601A0">
        <w:t>и мигрируют к плазматической мембране вместе с основным цитозольным комплексом</w:t>
      </w:r>
      <w:r w:rsidR="003601A0" w:rsidRPr="003601A0">
        <w:t xml:space="preserve">. </w:t>
      </w:r>
      <w:r w:rsidR="00E66A08" w:rsidRPr="003601A0">
        <w:t xml:space="preserve">В это же время цитохром </w:t>
      </w:r>
      <w:r w:rsidR="00E66A08" w:rsidRPr="003601A0">
        <w:rPr>
          <w:lang w:val="en-US"/>
        </w:rPr>
        <w:t>b</w:t>
      </w:r>
      <w:r w:rsidR="00E66A08" w:rsidRPr="003601A0">
        <w:t xml:space="preserve">558 и </w:t>
      </w:r>
      <w:r w:rsidR="00E66A08" w:rsidRPr="003601A0">
        <w:rPr>
          <w:lang w:val="en-US"/>
        </w:rPr>
        <w:t>Rap</w:t>
      </w:r>
      <w:r w:rsidR="00E66A08" w:rsidRPr="003601A0">
        <w:t xml:space="preserve"> 1А доставляются к клеточной поверхности посредством слияния мембран, таким образом, локализуя НАДФ </w:t>
      </w:r>
      <w:r w:rsidR="003601A0">
        <w:t>-</w:t>
      </w:r>
      <w:r w:rsidR="00E66A08" w:rsidRPr="003601A0">
        <w:t xml:space="preserve"> оксидазный комплекс внутри фагосомы</w:t>
      </w:r>
      <w:r w:rsidR="003601A0" w:rsidRPr="003601A0">
        <w:t xml:space="preserve">. </w:t>
      </w:r>
      <w:r w:rsidR="00E66A08" w:rsidRPr="003601A0">
        <w:t>Это позволяет эффективно доставлять активные метаболиты кислорода для уничтожения поглощенной мишени</w:t>
      </w:r>
      <w:r w:rsidR="003601A0" w:rsidRPr="003601A0">
        <w:t xml:space="preserve">. </w:t>
      </w:r>
      <w:r w:rsidR="00760892" w:rsidRPr="003601A0">
        <w:t>О</w:t>
      </w:r>
      <w:r w:rsidR="00E66A08" w:rsidRPr="003601A0">
        <w:t>тмечаются различные пути регуляции</w:t>
      </w:r>
      <w:r w:rsidR="003601A0" w:rsidRPr="003601A0">
        <w:t xml:space="preserve"> </w:t>
      </w:r>
      <w:r w:rsidR="00E66A08" w:rsidRPr="003601A0">
        <w:t xml:space="preserve">НАДФ </w:t>
      </w:r>
      <w:r w:rsidR="003601A0">
        <w:t>-</w:t>
      </w:r>
      <w:r w:rsidR="00E66A08" w:rsidRPr="003601A0">
        <w:t xml:space="preserve"> оксидазы нейтрофилов в зависимости от того, где она локализована на плазматической мембране или на мембране гранул</w:t>
      </w:r>
      <w:r w:rsidR="003601A0" w:rsidRPr="003601A0">
        <w:t xml:space="preserve">. </w:t>
      </w:r>
      <w:r w:rsidR="00E66A08" w:rsidRPr="003601A0">
        <w:t xml:space="preserve">Активация НАДФ </w:t>
      </w:r>
      <w:r w:rsidR="003601A0">
        <w:t>-</w:t>
      </w:r>
      <w:r w:rsidR="00E66A08" w:rsidRPr="003601A0">
        <w:t xml:space="preserve"> оксидазы, локализованы на плазматической мембране</w:t>
      </w:r>
      <w:r w:rsidR="00346E68" w:rsidRPr="003601A0">
        <w:t xml:space="preserve"> регулируется сложным путем комплекса сигналов, опосредованных через мощный приток Са2+</w:t>
      </w:r>
      <w:r w:rsidR="003601A0" w:rsidRPr="003601A0">
        <w:t xml:space="preserve">. </w:t>
      </w:r>
      <w:r w:rsidR="00346E68" w:rsidRPr="003601A0">
        <w:t xml:space="preserve">В моноцитах/макрофагах в процессе фосфорилирования принимает участие фермент </w:t>
      </w:r>
      <w:r w:rsidR="003601A0">
        <w:t>-</w:t>
      </w:r>
      <w:r w:rsidR="00346E68" w:rsidRPr="003601A0">
        <w:t xml:space="preserve"> протеиновая киназа</w:t>
      </w:r>
      <w:r w:rsidR="003601A0" w:rsidRPr="003601A0">
        <w:t>.</w:t>
      </w:r>
    </w:p>
    <w:p w:rsidR="003601A0" w:rsidRDefault="00346E68" w:rsidP="003601A0">
      <w:pPr>
        <w:ind w:firstLine="709"/>
      </w:pPr>
      <w:r w:rsidRPr="003601A0">
        <w:t xml:space="preserve">Продукт восстановления НАДФ </w:t>
      </w:r>
      <w:r w:rsidR="003601A0">
        <w:t>-</w:t>
      </w:r>
      <w:r w:rsidRPr="003601A0">
        <w:t xml:space="preserve"> оксидазного комплекса супероксидный радикал </w:t>
      </w:r>
      <w:r w:rsidR="003601A0">
        <w:t>-</w:t>
      </w:r>
      <w:r w:rsidRPr="003601A0">
        <w:t xml:space="preserve"> О2 </w:t>
      </w:r>
      <w:r w:rsidR="003601A0">
        <w:t>-</w:t>
      </w:r>
      <w:r w:rsidRPr="003601A0">
        <w:t xml:space="preserve"> является начальным материалом для продукции обширного ряда реактивных оксидантов, включая окисленные галогены, свободные радикалы и синглетный кислород</w:t>
      </w:r>
      <w:r w:rsidR="003601A0" w:rsidRPr="003601A0">
        <w:t xml:space="preserve">. </w:t>
      </w:r>
      <w:r w:rsidRPr="003601A0">
        <w:t>Эти окислители используются для уничтожения поглощенных микроорганизмов, но они также вызывают множественное разрушение окружающих тканей, поэтому их формирование должно быть отрегулировано</w:t>
      </w:r>
      <w:r w:rsidR="003601A0" w:rsidRPr="003601A0">
        <w:t>.</w:t>
      </w:r>
    </w:p>
    <w:p w:rsidR="003601A0" w:rsidRDefault="00346E68" w:rsidP="003601A0">
      <w:pPr>
        <w:ind w:firstLine="709"/>
      </w:pPr>
      <w:r w:rsidRPr="003601A0">
        <w:t xml:space="preserve">Второй этап </w:t>
      </w:r>
      <w:r w:rsidR="003601A0">
        <w:t>-</w:t>
      </w:r>
      <w:r w:rsidRPr="003601A0">
        <w:t xml:space="preserve"> преобразование супероксидного аниона О2 в следующий мощный окислительный компонент перекись водорода</w:t>
      </w:r>
      <w:r w:rsidR="003601A0">
        <w:t xml:space="preserve"> (</w:t>
      </w:r>
      <w:r w:rsidRPr="003601A0">
        <w:t>Н2О2</w:t>
      </w:r>
      <w:r w:rsidR="003601A0" w:rsidRPr="003601A0">
        <w:t xml:space="preserve">) </w:t>
      </w:r>
      <w:r w:rsidR="003601A0">
        <w:t>-</w:t>
      </w:r>
      <w:r w:rsidRPr="003601A0">
        <w:t xml:space="preserve"> может происходить спонтанно или катализироваться супероксид</w:t>
      </w:r>
      <w:r w:rsidR="00C31D69" w:rsidRPr="003601A0">
        <w:t>дисмутазой</w:t>
      </w:r>
      <w:r w:rsidR="003601A0" w:rsidRPr="003601A0">
        <w:t xml:space="preserve">. </w:t>
      </w:r>
      <w:r w:rsidR="00C31D69" w:rsidRPr="003601A0">
        <w:t>Спонтанная реакция происходит при рН=</w:t>
      </w:r>
      <w:r w:rsidR="003601A0">
        <w:t>4.8</w:t>
      </w:r>
      <w:r w:rsidR="00C31D69" w:rsidRPr="003601A0">
        <w:t>, при которой появляется равное количество О2 и Н2О</w:t>
      </w:r>
      <w:r w:rsidR="003601A0" w:rsidRPr="003601A0">
        <w:t xml:space="preserve">. </w:t>
      </w:r>
      <w:r w:rsidR="00C31D69" w:rsidRPr="003601A0">
        <w:t>При повышенном значении рН и преобладании О2 падает показатель спонтанной дисмутации этого радикала и включается процесс катализации супероксиддисмутазой</w:t>
      </w:r>
      <w:r w:rsidR="003601A0" w:rsidRPr="003601A0">
        <w:t xml:space="preserve">. </w:t>
      </w:r>
      <w:r w:rsidR="00C31D69" w:rsidRPr="003601A0">
        <w:t>Перекись водорода сама по себе не является бактерицидной</w:t>
      </w:r>
      <w:r w:rsidR="003601A0" w:rsidRPr="003601A0">
        <w:t xml:space="preserve">. </w:t>
      </w:r>
      <w:r w:rsidR="00C31D69" w:rsidRPr="003601A0">
        <w:t>Подобный эффект отмечается только при ее высокой концентрации</w:t>
      </w:r>
      <w:r w:rsidR="003601A0" w:rsidRPr="003601A0">
        <w:t xml:space="preserve">. </w:t>
      </w:r>
      <w:r w:rsidR="00C31D69" w:rsidRPr="003601A0">
        <w:t>Таким образом, экзогенно образованный супероксид и перекись водорода не способны на прямую убивать бактерии</w:t>
      </w:r>
      <w:r w:rsidR="003601A0" w:rsidRPr="003601A0">
        <w:t xml:space="preserve">. </w:t>
      </w:r>
      <w:r w:rsidR="00C31D69" w:rsidRPr="003601A0">
        <w:t>Более мощным по бактерицидному воздействию являются другие реактивные метаболиты кислорода, образованные из перекиси водорода</w:t>
      </w:r>
      <w:r w:rsidR="003601A0" w:rsidRPr="003601A0">
        <w:t xml:space="preserve">. </w:t>
      </w:r>
      <w:r w:rsidR="00C31D69" w:rsidRPr="003601A0">
        <w:t>В фагоцитах существуют 4 потенциальных механизма преобразования перекиси водорода</w:t>
      </w:r>
      <w:r w:rsidR="003601A0" w:rsidRPr="003601A0">
        <w:t xml:space="preserve">. </w:t>
      </w:r>
      <w:r w:rsidR="00C31D69" w:rsidRPr="003601A0">
        <w:t>Первый путь осуществляется с помощью реакции Фентона, при участии сульфата железа</w:t>
      </w:r>
      <w:r w:rsidR="003601A0" w:rsidRPr="003601A0">
        <w:t xml:space="preserve">. </w:t>
      </w:r>
      <w:r w:rsidR="00C31D69" w:rsidRPr="003601A0">
        <w:t xml:space="preserve">Ее результатом является гидроксильный радикал </w:t>
      </w:r>
      <w:r w:rsidR="003601A0">
        <w:t>-</w:t>
      </w:r>
      <w:r w:rsidR="00C31D69" w:rsidRPr="003601A0">
        <w:t xml:space="preserve"> ОН</w:t>
      </w:r>
      <w:r w:rsidR="003601A0" w:rsidRPr="003601A0">
        <w:t xml:space="preserve">. </w:t>
      </w:r>
      <w:r w:rsidR="00607F7A" w:rsidRPr="003601A0">
        <w:t>К преобразованию трехвалентного железа в двухвалентное может подключаться супероксидный анион</w:t>
      </w:r>
      <w:r w:rsidR="003601A0" w:rsidRPr="003601A0">
        <w:t xml:space="preserve">. </w:t>
      </w:r>
      <w:r w:rsidR="00607F7A" w:rsidRPr="003601A0">
        <w:t xml:space="preserve">Эта реакция получила названия супероксид </w:t>
      </w:r>
      <w:r w:rsidR="003601A0">
        <w:t>-</w:t>
      </w:r>
      <w:r w:rsidR="00607F7A" w:rsidRPr="003601A0">
        <w:t xml:space="preserve"> управляемой реакции или реакции Хабер-Вейса</w:t>
      </w:r>
      <w:r w:rsidR="003601A0" w:rsidRPr="003601A0">
        <w:t>.</w:t>
      </w:r>
    </w:p>
    <w:p w:rsidR="003601A0" w:rsidRDefault="003D3444" w:rsidP="003601A0">
      <w:pPr>
        <w:ind w:firstLine="709"/>
      </w:pPr>
      <w:r w:rsidRPr="003601A0">
        <w:t xml:space="preserve">Содержание свободных ионов железа в клетках довольно низкое, и связанны с белками </w:t>
      </w:r>
      <w:r w:rsidR="003601A0">
        <w:t>-</w:t>
      </w:r>
      <w:r w:rsidRPr="003601A0">
        <w:t xml:space="preserve"> миелопероксидазой, которая также может выступать в качестве катализатора при образовании перекиси водорода</w:t>
      </w:r>
      <w:r w:rsidR="003601A0" w:rsidRPr="003601A0">
        <w:t xml:space="preserve">. </w:t>
      </w:r>
      <w:r w:rsidRPr="003601A0">
        <w:t>Формирование гидроксильного радикала из НО</w:t>
      </w:r>
      <w:r w:rsidRPr="003601A0">
        <w:rPr>
          <w:lang w:val="en-US"/>
        </w:rPr>
        <w:t>Cl</w:t>
      </w:r>
      <w:r w:rsidRPr="003601A0">
        <w:t xml:space="preserve"> и супероксида изолированными нейтрофилами зависит именно от наличия этого фермента</w:t>
      </w:r>
      <w:r w:rsidR="003601A0" w:rsidRPr="003601A0">
        <w:t xml:space="preserve">. </w:t>
      </w:r>
      <w:r w:rsidRPr="003601A0">
        <w:t>В настоящее время путь образования ОН</w:t>
      </w:r>
      <w:r w:rsidR="00C31D69" w:rsidRPr="003601A0">
        <w:t xml:space="preserve"> </w:t>
      </w:r>
      <w:r w:rsidRPr="003601A0">
        <w:t>с этим ферментом носит название</w:t>
      </w:r>
      <w:r w:rsidR="003601A0">
        <w:t xml:space="preserve"> "</w:t>
      </w:r>
      <w:r w:rsidRPr="003601A0">
        <w:t>миелопероксидазно-Н2О2-хлоридная система</w:t>
      </w:r>
      <w:r w:rsidR="003601A0">
        <w:t>".</w:t>
      </w:r>
    </w:p>
    <w:p w:rsidR="003601A0" w:rsidRDefault="003D3444" w:rsidP="003601A0">
      <w:pPr>
        <w:ind w:firstLine="709"/>
      </w:pPr>
      <w:r w:rsidRPr="003601A0">
        <w:t>Гидроксильные радикалы оказывают повреждающее действие на бактерии</w:t>
      </w:r>
      <w:r w:rsidR="003601A0" w:rsidRPr="003601A0">
        <w:t xml:space="preserve">. </w:t>
      </w:r>
      <w:r w:rsidRPr="003601A0">
        <w:t xml:space="preserve">Они способны, действуя на </w:t>
      </w:r>
      <w:r w:rsidRPr="003601A0">
        <w:rPr>
          <w:lang w:val="en-US"/>
        </w:rPr>
        <w:t>SH</w:t>
      </w:r>
      <w:r w:rsidRPr="003601A0">
        <w:t>-группы, гистидиновые и другие аминокислотные составляющие белков, вызывать их денатурацию, таким образом, дезактивируя ферменты</w:t>
      </w:r>
      <w:r w:rsidR="003601A0" w:rsidRPr="003601A0">
        <w:t xml:space="preserve">. </w:t>
      </w:r>
      <w:r w:rsidRPr="003601A0">
        <w:t>Помимо этого в нуклеиновых кислотах ОН разрушает углеводные мостики между нуклеотидами и разрывает цепи ДНК и РНК, что может являться причиной мутации и гибели бактерий</w:t>
      </w:r>
      <w:r w:rsidR="003601A0" w:rsidRPr="003601A0">
        <w:t xml:space="preserve">. </w:t>
      </w:r>
      <w:r w:rsidRPr="003601A0">
        <w:t>Однако, по ряду причин эти радикалы не на столько эффективны в бактерицидности, как может предполагать их высокая реактивность</w:t>
      </w:r>
      <w:r w:rsidR="003601A0" w:rsidRPr="003601A0">
        <w:t xml:space="preserve">. </w:t>
      </w:r>
      <w:r w:rsidR="008E2AB8" w:rsidRPr="003601A0">
        <w:t>К ним относят ограниченное действие этих соединений из-за пространства фагосом, а также они могут прореагировать с другими субстратами, не достигнув бактерий</w:t>
      </w:r>
      <w:r w:rsidR="003601A0" w:rsidRPr="003601A0">
        <w:t xml:space="preserve">. </w:t>
      </w:r>
      <w:r w:rsidR="008E2AB8" w:rsidRPr="003601A0">
        <w:t>Тем не менее, было обнаружено, что гидроксильные радикалы, произведенные системами, включающими хлориды, наиболее токсичны для бактерий</w:t>
      </w:r>
      <w:r w:rsidR="003601A0" w:rsidRPr="003601A0">
        <w:t>.</w:t>
      </w:r>
    </w:p>
    <w:p w:rsidR="003601A0" w:rsidRDefault="008E2AB8" w:rsidP="003601A0">
      <w:pPr>
        <w:ind w:firstLine="709"/>
      </w:pPr>
      <w:r w:rsidRPr="003601A0">
        <w:t>Синглетный кислород также продуцируется нейтрофилами при взаимодействии гидроксильного радикала с НОС</w:t>
      </w:r>
      <w:r w:rsidRPr="003601A0">
        <w:rPr>
          <w:lang w:val="en-US"/>
        </w:rPr>
        <w:t>l</w:t>
      </w:r>
      <w:r w:rsidR="003601A0" w:rsidRPr="003601A0">
        <w:t xml:space="preserve">. </w:t>
      </w:r>
      <w:r w:rsidRPr="003601A0">
        <w:t>При использовании ловушки для синглетного кислорода в нейтрофилах обнаружено высокое преобразование кислорода в синглетную форму при участии миелопероксидазно-Н2О2-хлоридной системы</w:t>
      </w:r>
      <w:r w:rsidR="003601A0" w:rsidRPr="003601A0">
        <w:t>.</w:t>
      </w:r>
    </w:p>
    <w:p w:rsidR="003601A0" w:rsidRDefault="008E2AB8" w:rsidP="003601A0">
      <w:pPr>
        <w:ind w:firstLine="709"/>
      </w:pPr>
      <w:r w:rsidRPr="003601A0">
        <w:t xml:space="preserve">Недавно был назван ещё один реактивный метаболит кислорода </w:t>
      </w:r>
      <w:r w:rsidR="003601A0">
        <w:t>-</w:t>
      </w:r>
      <w:r w:rsidRPr="003601A0">
        <w:t xml:space="preserve"> продукт респираторного взрыва в нейтрофилах</w:t>
      </w:r>
      <w:r w:rsidR="003601A0" w:rsidRPr="003601A0">
        <w:t xml:space="preserve">: </w:t>
      </w:r>
      <w:r w:rsidRPr="003601A0">
        <w:t>озон</w:t>
      </w:r>
      <w:r w:rsidR="003601A0">
        <w:t xml:space="preserve"> (</w:t>
      </w:r>
      <w:r w:rsidRPr="003601A0">
        <w:t>О3</w:t>
      </w:r>
      <w:r w:rsidR="003601A0" w:rsidRPr="003601A0">
        <w:t xml:space="preserve">). </w:t>
      </w:r>
      <w:r w:rsidRPr="003601A0">
        <w:t>Озон сам по себе является бактерицидным, но в комбинации с перекисью водорода он ещё более токсичен для микроорганизмов</w:t>
      </w:r>
      <w:r w:rsidR="003601A0" w:rsidRPr="003601A0">
        <w:t>.</w:t>
      </w:r>
    </w:p>
    <w:p w:rsidR="003601A0" w:rsidRDefault="008E2AB8" w:rsidP="003601A0">
      <w:pPr>
        <w:ind w:firstLine="709"/>
      </w:pPr>
      <w:r w:rsidRPr="003601A0">
        <w:t>В настоящее время, активно исследуется ещё один метаболит</w:t>
      </w:r>
      <w:r w:rsidR="008040F1" w:rsidRPr="003601A0">
        <w:t xml:space="preserve"> </w:t>
      </w:r>
      <w:r w:rsidR="003601A0">
        <w:t>-</w:t>
      </w:r>
      <w:r w:rsidR="008040F1" w:rsidRPr="003601A0">
        <w:t xml:space="preserve"> оксид азота, присутствие которого отмечается и в фагоцитах</w:t>
      </w:r>
      <w:r w:rsidR="003601A0" w:rsidRPr="003601A0">
        <w:t xml:space="preserve">. </w:t>
      </w:r>
      <w:r w:rsidR="008040F1" w:rsidRPr="003601A0">
        <w:t>Оксид азота</w:t>
      </w:r>
      <w:r w:rsidR="003601A0">
        <w:t xml:space="preserve"> (</w:t>
      </w:r>
      <w:r w:rsidR="008040F1" w:rsidRPr="003601A0">
        <w:rPr>
          <w:lang w:val="en-US"/>
        </w:rPr>
        <w:t>NO</w:t>
      </w:r>
      <w:r w:rsidR="003601A0" w:rsidRPr="003601A0">
        <w:t xml:space="preserve">) </w:t>
      </w:r>
      <w:r w:rsidR="008040F1" w:rsidRPr="003601A0">
        <w:t>является свободным радикалом</w:t>
      </w:r>
      <w:r w:rsidR="003601A0">
        <w:t xml:space="preserve"> (</w:t>
      </w:r>
      <w:r w:rsidR="008040F1" w:rsidRPr="003601A0">
        <w:t>газовой молекулой</w:t>
      </w:r>
      <w:r w:rsidR="003601A0" w:rsidRPr="003601A0">
        <w:t>),</w:t>
      </w:r>
      <w:r w:rsidR="008040F1" w:rsidRPr="003601A0">
        <w:t xml:space="preserve"> который продуцируется из молекулярного кислорода и гуанидинового нитрогена </w:t>
      </w:r>
      <w:r w:rsidR="008040F1" w:rsidRPr="003601A0">
        <w:rPr>
          <w:lang w:val="en-US"/>
        </w:rPr>
        <w:t>L</w:t>
      </w:r>
      <w:r w:rsidR="008040F1" w:rsidRPr="003601A0">
        <w:t xml:space="preserve">-аргинина, собранного в </w:t>
      </w:r>
      <w:r w:rsidR="008040F1" w:rsidRPr="003601A0">
        <w:rPr>
          <w:lang w:val="en-US"/>
        </w:rPr>
        <w:t>L</w:t>
      </w:r>
      <w:r w:rsidR="008040F1" w:rsidRPr="003601A0">
        <w:t>-цитруллине</w:t>
      </w:r>
      <w:r w:rsidR="003601A0" w:rsidRPr="003601A0">
        <w:t xml:space="preserve">. </w:t>
      </w:r>
      <w:r w:rsidR="008040F1" w:rsidRPr="003601A0">
        <w:t xml:space="preserve">Было показано, что </w:t>
      </w:r>
      <w:r w:rsidR="008040F1" w:rsidRPr="003601A0">
        <w:rPr>
          <w:lang w:val="en-US"/>
        </w:rPr>
        <w:t>NO</w:t>
      </w:r>
      <w:r w:rsidR="008040F1" w:rsidRPr="003601A0">
        <w:t xml:space="preserve"> включается в неспецифический иммунитет и частично в комплексный механизм тканевого повреждения как важный медиатор воспалительных процессов и апоптоза</w:t>
      </w:r>
      <w:r w:rsidR="003601A0" w:rsidRPr="003601A0">
        <w:t xml:space="preserve">. </w:t>
      </w:r>
      <w:r w:rsidR="008040F1" w:rsidRPr="003601A0">
        <w:t xml:space="preserve">При этом цитотоксическое/ цитопатическое действие усиливается благодаря способности </w:t>
      </w:r>
      <w:r w:rsidR="008040F1" w:rsidRPr="003601A0">
        <w:rPr>
          <w:lang w:val="en-US"/>
        </w:rPr>
        <w:t>NO</w:t>
      </w:r>
      <w:r w:rsidR="008040F1" w:rsidRPr="003601A0">
        <w:t xml:space="preserve"> вступать в реакцию с супероксидным радикалом, образуя пероксинитрит</w:t>
      </w:r>
      <w:r w:rsidR="003601A0" w:rsidRPr="003601A0">
        <w:t>.</w:t>
      </w:r>
    </w:p>
    <w:p w:rsidR="003601A0" w:rsidRDefault="008040F1" w:rsidP="003601A0">
      <w:pPr>
        <w:ind w:firstLine="709"/>
      </w:pPr>
      <w:r w:rsidRPr="003601A0">
        <w:t xml:space="preserve">Необходимо также упомянуть, что митохондриальное кислородное фосфорилирование занимает главное место </w:t>
      </w:r>
      <w:r w:rsidR="001E448C" w:rsidRPr="003601A0">
        <w:t>в продукции реактивных видов кислорода как побочных продуктов электронной транспортной цепи</w:t>
      </w:r>
      <w:r w:rsidR="003601A0" w:rsidRPr="003601A0">
        <w:t xml:space="preserve">. </w:t>
      </w:r>
      <w:r w:rsidR="001E448C" w:rsidRPr="003601A0">
        <w:t>Количество митохондрий в различных типах клеток неравнозначно, и в фагоцитах оно не большое</w:t>
      </w:r>
      <w:r w:rsidR="003601A0" w:rsidRPr="003601A0">
        <w:t xml:space="preserve">. </w:t>
      </w:r>
      <w:r w:rsidR="001E448C" w:rsidRPr="003601A0">
        <w:t>В нейтрофилах почти весь потребляемый кислород минует малочисленные митохондрии и идет на образование оксидантов для осуществления прямой бактерицидной активности этих клеток</w:t>
      </w:r>
      <w:r w:rsidR="003601A0" w:rsidRPr="003601A0">
        <w:t xml:space="preserve">. </w:t>
      </w:r>
      <w:r w:rsidR="001E448C" w:rsidRPr="003601A0">
        <w:t>В макрофагах же имеется большее количество митохондрий, система которых гипертрофируется при активации клетки</w:t>
      </w:r>
      <w:r w:rsidR="003601A0" w:rsidRPr="003601A0">
        <w:t xml:space="preserve">. </w:t>
      </w:r>
      <w:r w:rsidR="001E448C" w:rsidRPr="003601A0">
        <w:t>В зрелых макрофагах</w:t>
      </w:r>
      <w:r w:rsidR="00BB26F8" w:rsidRPr="003601A0">
        <w:t xml:space="preserve"> место фермента миелопероксидазы существует другая альтернативная система разрушения Н2О2 и других активных форм кислорода, состоящая из каталазы и глутатионпероксидазы</w:t>
      </w:r>
      <w:r w:rsidR="003601A0" w:rsidRPr="003601A0">
        <w:t xml:space="preserve">. </w:t>
      </w:r>
      <w:r w:rsidR="00BB26F8" w:rsidRPr="003601A0">
        <w:t>Особенность альвеолярных макрофагов,</w:t>
      </w:r>
      <w:r w:rsidRPr="003601A0">
        <w:t xml:space="preserve"> </w:t>
      </w:r>
      <w:r w:rsidR="00BB26F8" w:rsidRPr="003601A0">
        <w:t>которая и определяет их функциональную предназначенность как ключевых клеток воспаления, в том, что в процессе созревания из моноцита в макрофаг</w:t>
      </w:r>
      <w:r w:rsidR="00A6707B" w:rsidRPr="003601A0">
        <w:t xml:space="preserve"> в этих фагоцитах отмечается резкое снижение внутриклеточного количества азурофильных гранул, которые включают основной арсенал бактерицидных ферментов</w:t>
      </w:r>
      <w:r w:rsidR="003601A0" w:rsidRPr="003601A0">
        <w:t xml:space="preserve">: </w:t>
      </w:r>
      <w:r w:rsidR="00A6707B" w:rsidRPr="003601A0">
        <w:t>миелопероксидазу, сериновые протеазы, катионные белки и лактоферрин, характерные для нейтрофилов</w:t>
      </w:r>
      <w:r w:rsidR="003601A0" w:rsidRPr="003601A0">
        <w:t xml:space="preserve">. </w:t>
      </w:r>
      <w:r w:rsidR="00A6707B" w:rsidRPr="003601A0">
        <w:t>Часто в литературе при описании включений фагоцитов отождествляют понятия</w:t>
      </w:r>
      <w:r w:rsidR="003601A0">
        <w:t xml:space="preserve"> "</w:t>
      </w:r>
      <w:r w:rsidR="00A6707B" w:rsidRPr="003601A0">
        <w:t>лизосомы</w:t>
      </w:r>
      <w:r w:rsidR="003601A0">
        <w:t xml:space="preserve">" </w:t>
      </w:r>
      <w:r w:rsidR="00A6707B" w:rsidRPr="003601A0">
        <w:t>и</w:t>
      </w:r>
      <w:r w:rsidR="003601A0">
        <w:t xml:space="preserve"> "</w:t>
      </w:r>
      <w:r w:rsidR="00A6707B" w:rsidRPr="003601A0">
        <w:t>азурофильные гранулы</w:t>
      </w:r>
      <w:r w:rsidR="003601A0">
        <w:t xml:space="preserve">". </w:t>
      </w:r>
      <w:r w:rsidR="00A6707B" w:rsidRPr="003601A0">
        <w:t>Эти две клеточные органеллы по своему содержанию отличаются друг от друга</w:t>
      </w:r>
      <w:r w:rsidR="003601A0" w:rsidRPr="003601A0">
        <w:t xml:space="preserve">. </w:t>
      </w:r>
      <w:r w:rsidR="00A6707B" w:rsidRPr="003601A0">
        <w:t xml:space="preserve">Для азурофильных гранул характерно наличие биологически активных веществ, обладающих четко выраженным бактерицидным эффектом, то для лизосом </w:t>
      </w:r>
      <w:r w:rsidR="003601A0">
        <w:t>-</w:t>
      </w:r>
      <w:r w:rsidR="00A6707B" w:rsidRPr="003601A0">
        <w:t xml:space="preserve"> преимущественно содержание ферментов, участвующих в процессе переваривания поглощенных объектов</w:t>
      </w:r>
      <w:r w:rsidR="003601A0" w:rsidRPr="003601A0">
        <w:t xml:space="preserve">. </w:t>
      </w:r>
      <w:r w:rsidR="00A6707B" w:rsidRPr="003601A0">
        <w:t>Эти кислые гидролазы и фосфатазы</w:t>
      </w:r>
      <w:r w:rsidR="003601A0" w:rsidRPr="003601A0">
        <w:t xml:space="preserve">; </w:t>
      </w:r>
      <w:r w:rsidR="00A6707B" w:rsidRPr="003601A0">
        <w:t xml:space="preserve">при </w:t>
      </w:r>
      <w:r w:rsidR="00BC6618" w:rsidRPr="003601A0">
        <w:t>этом,</w:t>
      </w:r>
      <w:r w:rsidR="00A6707B" w:rsidRPr="003601A0">
        <w:t xml:space="preserve"> как известно, кислая фосфатаза является специфическим маркером лизосом</w:t>
      </w:r>
      <w:r w:rsidR="003601A0" w:rsidRPr="003601A0">
        <w:t>.</w:t>
      </w:r>
    </w:p>
    <w:p w:rsidR="003601A0" w:rsidRDefault="00E8020D" w:rsidP="003601A0">
      <w:pPr>
        <w:ind w:firstLine="709"/>
      </w:pPr>
      <w:r w:rsidRPr="003601A0">
        <w:t xml:space="preserve">В результате исследований последних лет было установлено, что оксид азота, супероксиды и другие реактивные метаболиты кислорода участвуют во множестве физиологических и патологических процессов как сигнальные медиаторы </w:t>
      </w:r>
      <w:r w:rsidR="003601A0">
        <w:t>-</w:t>
      </w:r>
      <w:r w:rsidRPr="003601A0">
        <w:t xml:space="preserve"> проводники</w:t>
      </w:r>
      <w:r w:rsidR="003601A0" w:rsidRPr="003601A0">
        <w:t xml:space="preserve">. </w:t>
      </w:r>
      <w:r w:rsidRPr="003601A0">
        <w:t>Временное регулирование преобразования различных источников реактивных метаболитов кислорода проходит путем модификации функции каскада сигнальной трансдукции</w:t>
      </w:r>
      <w:r w:rsidR="003601A0" w:rsidRPr="003601A0">
        <w:t xml:space="preserve">. </w:t>
      </w:r>
      <w:r w:rsidRPr="003601A0">
        <w:t>Если при высокой концентрации свободные радикалы кислорода и их производные являются опасными для живых организмов и могут избирательно разрушать определенные клетки, то при умеренной концентрации эти соединения могут играть важную роль в качестве регуляторных медиаторов в процессах сигнализации различных физиологических функций</w:t>
      </w:r>
      <w:r w:rsidR="003601A0" w:rsidRPr="003601A0">
        <w:t xml:space="preserve">. </w:t>
      </w:r>
      <w:r w:rsidRPr="003601A0">
        <w:t>К ним относятся</w:t>
      </w:r>
      <w:r w:rsidR="003601A0" w:rsidRPr="003601A0">
        <w:t xml:space="preserve">: </w:t>
      </w:r>
      <w:r w:rsidRPr="003601A0">
        <w:t>регуляция сосудистого тонуса, осуществление мониторинга в контроле кислородной вентиляции, в продукции эритропоэза и др</w:t>
      </w:r>
      <w:r w:rsidR="003601A0" w:rsidRPr="003601A0">
        <w:t>.</w:t>
      </w:r>
    </w:p>
    <w:p w:rsidR="003601A0" w:rsidRDefault="00E8020D" w:rsidP="003601A0">
      <w:pPr>
        <w:ind w:firstLine="709"/>
      </w:pPr>
      <w:r w:rsidRPr="003601A0">
        <w:t>Доказано, что оксид азота и реактивные метаболиты</w:t>
      </w:r>
      <w:r w:rsidR="00086386" w:rsidRPr="003601A0">
        <w:t xml:space="preserve"> кислорода могут вызывать апоптоз различных типов клеток</w:t>
      </w:r>
      <w:r w:rsidR="003601A0" w:rsidRPr="003601A0">
        <w:t>.</w:t>
      </w:r>
    </w:p>
    <w:p w:rsidR="003601A0" w:rsidRDefault="00086386" w:rsidP="003601A0">
      <w:pPr>
        <w:ind w:firstLine="709"/>
      </w:pPr>
      <w:r w:rsidRPr="003601A0">
        <w:t>В настоящее время схема взаимодействия фагоцитов с патогенами в значительной степени была модифицирована</w:t>
      </w:r>
      <w:r w:rsidR="003601A0" w:rsidRPr="003601A0">
        <w:t>:</w:t>
      </w:r>
    </w:p>
    <w:p w:rsidR="003601A0" w:rsidRDefault="00086386" w:rsidP="003601A0">
      <w:pPr>
        <w:ind w:firstLine="709"/>
      </w:pPr>
      <w:r w:rsidRPr="003601A0">
        <w:t>Отмечается более длительный период жизни нейтрофилов, особенно при воспалениях и инфекциях</w:t>
      </w:r>
      <w:r w:rsidR="003601A0" w:rsidRPr="003601A0">
        <w:t>.</w:t>
      </w:r>
    </w:p>
    <w:p w:rsidR="003601A0" w:rsidRDefault="00086386" w:rsidP="003601A0">
      <w:pPr>
        <w:ind w:firstLine="709"/>
      </w:pPr>
      <w:r w:rsidRPr="003601A0">
        <w:t>Выявлены новые рецепторы, способные к распознаванию иммуномодуляторов</w:t>
      </w:r>
      <w:r w:rsidR="003601A0" w:rsidRPr="003601A0">
        <w:t>.</w:t>
      </w:r>
    </w:p>
    <w:p w:rsidR="003601A0" w:rsidRDefault="00086386" w:rsidP="003601A0">
      <w:pPr>
        <w:ind w:firstLine="709"/>
      </w:pPr>
      <w:r w:rsidRPr="003601A0">
        <w:t>Способность этих клеток к синтезу различных БАВ</w:t>
      </w:r>
      <w:r w:rsidR="003601A0" w:rsidRPr="003601A0">
        <w:t xml:space="preserve">: </w:t>
      </w:r>
      <w:r w:rsidRPr="003601A0">
        <w:t>цитокинов, таких как фактор некроза опухоли, интерлейкины, колониестимулирующие факторы, комплементарные белки, дефенсины и др</w:t>
      </w:r>
      <w:r w:rsidR="003601A0" w:rsidRPr="003601A0">
        <w:t>.</w:t>
      </w:r>
    </w:p>
    <w:p w:rsidR="003601A0" w:rsidRDefault="00086386" w:rsidP="003601A0">
      <w:pPr>
        <w:ind w:firstLine="709"/>
      </w:pPr>
      <w:r w:rsidRPr="003601A0">
        <w:t>Нейтрофилы могут регулировать экспрессию генов постоянно и индукционно</w:t>
      </w:r>
      <w:r w:rsidR="003601A0" w:rsidRPr="003601A0">
        <w:t xml:space="preserve">. </w:t>
      </w:r>
      <w:r w:rsidRPr="003601A0">
        <w:t>Уточняется роль этих фагоцитов в специфическом иммунном ответе</w:t>
      </w:r>
      <w:r w:rsidR="003601A0" w:rsidRPr="003601A0">
        <w:t xml:space="preserve">. </w:t>
      </w:r>
      <w:r w:rsidRPr="003601A0">
        <w:t>В частности, нейтрофилы способны кооперироваться с профессиональными антигенпредставляющими клетками через предобработку и проте</w:t>
      </w:r>
      <w:r w:rsidR="00772E20" w:rsidRPr="003601A0">
        <w:t>о</w:t>
      </w:r>
      <w:r w:rsidRPr="003601A0">
        <w:t>лиз антигенов</w:t>
      </w:r>
      <w:r w:rsidR="003601A0" w:rsidRPr="003601A0">
        <w:t xml:space="preserve">. </w:t>
      </w:r>
      <w:r w:rsidR="00772E20" w:rsidRPr="003601A0">
        <w:t xml:space="preserve">При этом они могут вызывать экспрессию молекул класса </w:t>
      </w:r>
      <w:r w:rsidR="00772E20" w:rsidRPr="003601A0">
        <w:rPr>
          <w:lang w:val="en-US"/>
        </w:rPr>
        <w:t>II</w:t>
      </w:r>
      <w:r w:rsidR="00772E20" w:rsidRPr="003601A0">
        <w:t xml:space="preserve"> на мононуклеарных клетках, а также представлять антиген для вирусоспецифических Т-лимфоцитов памяти</w:t>
      </w:r>
      <w:r w:rsidR="003601A0" w:rsidRPr="003601A0">
        <w:t xml:space="preserve">. </w:t>
      </w:r>
      <w:r w:rsidR="00772E20" w:rsidRPr="003601A0">
        <w:t xml:space="preserve">Эти свойства проявляются параллельно с увеличением активности миелопероксидазно </w:t>
      </w:r>
      <w:r w:rsidR="003601A0">
        <w:t>-</w:t>
      </w:r>
      <w:r w:rsidR="007510B9" w:rsidRPr="003601A0">
        <w:t xml:space="preserve"> Н</w:t>
      </w:r>
      <w:r w:rsidR="00772E20" w:rsidRPr="003601A0">
        <w:t>2О2-хлоридной системы, чьи производные действуют как иммуномодуляторы, обеспечивая дальнейшую связь между первичным и адаптивным иммунитетом</w:t>
      </w:r>
      <w:r w:rsidR="003601A0" w:rsidRPr="003601A0">
        <w:t xml:space="preserve">. </w:t>
      </w:r>
      <w:r w:rsidR="00772E20" w:rsidRPr="003601A0">
        <w:t>Другой регулирующий аспект нейтрофилов включает продукцию и экзоцитоз различных факторов, которые модулируют функции лимфоцитов, моноцитов</w:t>
      </w:r>
      <w:r w:rsidR="003601A0" w:rsidRPr="003601A0">
        <w:t xml:space="preserve"> </w:t>
      </w:r>
      <w:r w:rsidR="00772E20" w:rsidRPr="003601A0">
        <w:t>и эозинофилов</w:t>
      </w:r>
      <w:r w:rsidR="003601A0" w:rsidRPr="003601A0">
        <w:t>.</w:t>
      </w:r>
    </w:p>
    <w:p w:rsidR="003601A0" w:rsidRDefault="00772E20" w:rsidP="003601A0">
      <w:pPr>
        <w:ind w:firstLine="709"/>
      </w:pPr>
      <w:r w:rsidRPr="003601A0">
        <w:t>Херст в 1956г</w:t>
      </w:r>
      <w:r w:rsidR="003601A0" w:rsidRPr="003601A0">
        <w:t xml:space="preserve">. </w:t>
      </w:r>
      <w:r w:rsidRPr="003601A0">
        <w:t xml:space="preserve">впервые описал антимикробные белки </w:t>
      </w:r>
      <w:r w:rsidR="003601A0">
        <w:t>-</w:t>
      </w:r>
      <w:r w:rsidRPr="003601A0">
        <w:t xml:space="preserve"> фагоцитины, которые являются необработанной белковой фракцией полиморфноядерных лейкоцитов</w:t>
      </w:r>
      <w:r w:rsidR="003601A0" w:rsidRPr="003601A0">
        <w:t xml:space="preserve">. </w:t>
      </w:r>
      <w:r w:rsidRPr="003601A0">
        <w:t xml:space="preserve">Это положило начало исследованиям </w:t>
      </w:r>
      <w:r w:rsidR="00240F2C" w:rsidRPr="003601A0">
        <w:t>биологически активных белковых компонентов, которые нейтрофилы способны секретировать в очаге воспаления</w:t>
      </w:r>
      <w:r w:rsidR="003601A0" w:rsidRPr="003601A0">
        <w:t>.</w:t>
      </w:r>
    </w:p>
    <w:p w:rsidR="003601A0" w:rsidRDefault="00240F2C" w:rsidP="003601A0">
      <w:pPr>
        <w:ind w:firstLine="709"/>
      </w:pPr>
      <w:r w:rsidRPr="003601A0">
        <w:t>Особый интерес при исследовании белков цитоплазматических гранул нейтрофилов</w:t>
      </w:r>
      <w:r w:rsidR="003601A0">
        <w:t xml:space="preserve"> (</w:t>
      </w:r>
      <w:r w:rsidRPr="003601A0">
        <w:t>их более 40</w:t>
      </w:r>
      <w:r w:rsidR="003601A0" w:rsidRPr="003601A0">
        <w:t xml:space="preserve">) </w:t>
      </w:r>
      <w:r w:rsidRPr="003601A0">
        <w:t>вызывают неферментные бактерицидные белки с низкой молекулярной массой, которые обладают суммарным положительным зарядом и бактерицидным действием</w:t>
      </w:r>
      <w:r w:rsidR="003601A0" w:rsidRPr="003601A0">
        <w:t xml:space="preserve">. </w:t>
      </w:r>
      <w:r w:rsidRPr="003601A0">
        <w:t>Эти протеины способны играть роль медиатора воспаления, фактора проницаемости, стимулятора метаболических процессов и служить источником не специфических опсонинов при фагоцитозе, модулируя свертывание крови и стимулируя адгезию, хемотаксис и зависимый от комплемента лизис</w:t>
      </w:r>
      <w:r w:rsidR="003601A0" w:rsidRPr="003601A0">
        <w:t xml:space="preserve">. </w:t>
      </w:r>
      <w:r w:rsidRPr="003601A0">
        <w:t>Данные белки являются специфическим маркером нейтрофилов</w:t>
      </w:r>
      <w:r w:rsidR="003601A0" w:rsidRPr="003601A0">
        <w:t xml:space="preserve">. </w:t>
      </w:r>
      <w:r w:rsidRPr="003601A0">
        <w:t>К группе этих белков относится</w:t>
      </w:r>
      <w:r w:rsidR="003601A0" w:rsidRPr="003601A0">
        <w:t xml:space="preserve">: </w:t>
      </w:r>
      <w:r w:rsidRPr="003601A0">
        <w:t>протеины, повышающие бактерицидные возможности клеток, кателицидины, которые содержаться в неактивной форме в азурофильных гранулах нейтрофилов, протеазы, способные утилизировать большую часть компонентов межклеточного матрикса и другие протеины</w:t>
      </w:r>
      <w:r w:rsidR="003601A0" w:rsidRPr="003601A0">
        <w:t xml:space="preserve">. </w:t>
      </w:r>
      <w:r w:rsidR="001E3D46" w:rsidRPr="003601A0">
        <w:t>Все они могут вступать в роли физиологических медиаторов</w:t>
      </w:r>
      <w:r w:rsidR="003601A0" w:rsidRPr="003601A0">
        <w:t>.</w:t>
      </w:r>
    </w:p>
    <w:p w:rsidR="003601A0" w:rsidRDefault="001E3D46" w:rsidP="003601A0">
      <w:pPr>
        <w:ind w:firstLine="709"/>
      </w:pPr>
      <w:r w:rsidRPr="003601A0">
        <w:t xml:space="preserve">Следующая важная группа антимикробных пептидов, которую нельзя не </w:t>
      </w:r>
      <w:r w:rsidR="00BC6618" w:rsidRPr="003601A0">
        <w:t>упомянуть</w:t>
      </w:r>
      <w:r w:rsidRPr="003601A0">
        <w:t>,</w:t>
      </w:r>
      <w:r w:rsidR="00BC6618" w:rsidRPr="003601A0">
        <w:t xml:space="preserve"> </w:t>
      </w:r>
      <w:r w:rsidRPr="003601A0">
        <w:t>это дефенсины, низкомолекулярные катионные белки, содержащие 6 цистеиновых и дисульфидных связей</w:t>
      </w:r>
      <w:r w:rsidR="003601A0" w:rsidRPr="003601A0">
        <w:t xml:space="preserve">. </w:t>
      </w:r>
      <w:r w:rsidRPr="003601A0">
        <w:t>И их деятельность направлена против грамотрицательных и грамположительных бактерий и осуществляется посредством нарушения целостности микробных мембран</w:t>
      </w:r>
      <w:r w:rsidR="003601A0" w:rsidRPr="003601A0">
        <w:t xml:space="preserve">. </w:t>
      </w:r>
      <w:r w:rsidRPr="003601A0">
        <w:t xml:space="preserve">Помимо бактерицидности, дефенсины проявляют свойства регуляторов воспалительного </w:t>
      </w:r>
      <w:r w:rsidR="00BC6618" w:rsidRPr="003601A0">
        <w:t>процесса, связываясь</w:t>
      </w:r>
      <w:r w:rsidRPr="003601A0">
        <w:t xml:space="preserve"> </w:t>
      </w:r>
      <w:r w:rsidR="00B73482" w:rsidRPr="003601A0">
        <w:t>с ингибиторами протеазы</w:t>
      </w:r>
      <w:r w:rsidR="003601A0" w:rsidRPr="003601A0">
        <w:t>.</w:t>
      </w:r>
    </w:p>
    <w:p w:rsidR="003601A0" w:rsidRDefault="007510B9" w:rsidP="003601A0">
      <w:pPr>
        <w:ind w:firstLine="709"/>
      </w:pPr>
      <w:r w:rsidRPr="003601A0">
        <w:t>Вывод</w:t>
      </w:r>
      <w:r w:rsidR="003601A0" w:rsidRPr="003601A0">
        <w:t>:</w:t>
      </w:r>
    </w:p>
    <w:p w:rsidR="003601A0" w:rsidRDefault="00B73482" w:rsidP="003601A0">
      <w:pPr>
        <w:ind w:firstLine="709"/>
      </w:pPr>
      <w:r w:rsidRPr="003601A0">
        <w:t xml:space="preserve">Таким </w:t>
      </w:r>
      <w:r w:rsidR="00BC6618" w:rsidRPr="003601A0">
        <w:t>образом, исходя</w:t>
      </w:r>
      <w:r w:rsidRPr="003601A0">
        <w:t xml:space="preserve"> из вышеизложенного, можно сказать, что нейтрофилы обладают богатым потенциалом низкомолекулярных БАВ, которые они способны выделять во внеклеточное пространство</w:t>
      </w:r>
      <w:r w:rsidR="003601A0" w:rsidRPr="003601A0">
        <w:t xml:space="preserve">. </w:t>
      </w:r>
      <w:r w:rsidR="0009561F" w:rsidRPr="003601A0">
        <w:t>О</w:t>
      </w:r>
      <w:r w:rsidRPr="003601A0">
        <w:t>пределенное место занимают и молекулярные межклеточные медиаторы, выделяемые нейтрофилами-активные метаболиты оксида азота и кислорода</w:t>
      </w:r>
      <w:r w:rsidR="003601A0" w:rsidRPr="003601A0">
        <w:t xml:space="preserve">. </w:t>
      </w:r>
      <w:r w:rsidRPr="003601A0">
        <w:t xml:space="preserve">Эти межклеточные посредники фагоцитов способны контролировать развитие </w:t>
      </w:r>
      <w:r w:rsidR="00BC6618" w:rsidRPr="003601A0">
        <w:t>воспаления,</w:t>
      </w:r>
      <w:r w:rsidRPr="003601A0">
        <w:t xml:space="preserve"> как на ранней, так и на поздней стадии иммунного ответа организма, и такая взаиморегуляция функциональной активности этих к</w:t>
      </w:r>
      <w:r w:rsidR="00BC6618" w:rsidRPr="003601A0">
        <w:t>леток может вытекать из факта присутствия в организм</w:t>
      </w:r>
      <w:r w:rsidR="00467515" w:rsidRPr="003601A0">
        <w:t>е их общей родоначальной клетки</w:t>
      </w:r>
      <w:r w:rsidR="003601A0" w:rsidRPr="003601A0">
        <w:t xml:space="preserve"> [</w:t>
      </w:r>
      <w:r w:rsidR="00467515" w:rsidRPr="003601A0">
        <w:t>6</w:t>
      </w:r>
      <w:r w:rsidR="003601A0" w:rsidRPr="003601A0">
        <w:t>].</w:t>
      </w:r>
    </w:p>
    <w:p w:rsidR="003601A0" w:rsidRDefault="007510B9" w:rsidP="003601A0">
      <w:pPr>
        <w:ind w:firstLine="709"/>
      </w:pPr>
      <w:r w:rsidRPr="003601A0">
        <w:t>Активность фагоцитов характеризуется фагоцитарными показателями и опсонофагоцитарным индексом</w:t>
      </w:r>
      <w:r w:rsidR="003601A0" w:rsidRPr="003601A0">
        <w:t xml:space="preserve">. </w:t>
      </w:r>
      <w:r w:rsidRPr="003601A0">
        <w:t>Фагоцитарные показатели оцениваются числом бактерий, поглощенных или</w:t>
      </w:r>
      <w:r w:rsidR="003601A0">
        <w:t xml:space="preserve"> "</w:t>
      </w:r>
      <w:r w:rsidRPr="003601A0">
        <w:t>переваренных</w:t>
      </w:r>
      <w:r w:rsidR="003601A0">
        <w:t xml:space="preserve">" </w:t>
      </w:r>
      <w:r w:rsidRPr="003601A0">
        <w:t xml:space="preserve">одним фагоцитом в единицу времени, а опсонофагоцитарный индекс представляет отношение фагоцитарных показателей, полученных с иммунной, </w:t>
      </w:r>
      <w:r w:rsidR="003601A0">
        <w:t>т.е.</w:t>
      </w:r>
      <w:r w:rsidR="003601A0" w:rsidRPr="003601A0">
        <w:t xml:space="preserve"> </w:t>
      </w:r>
      <w:r w:rsidRPr="003601A0">
        <w:t>содержащей опсонины, и неиммунной сыворотки</w:t>
      </w:r>
      <w:r w:rsidR="003601A0" w:rsidRPr="003601A0">
        <w:t xml:space="preserve">. </w:t>
      </w:r>
      <w:r w:rsidRPr="003601A0">
        <w:t>Эти показатели используются в клинической практике для определения иммунного статуса индивидуума</w:t>
      </w:r>
      <w:r w:rsidR="003601A0" w:rsidRPr="003601A0">
        <w:t>. [</w:t>
      </w:r>
      <w:r w:rsidR="0009561F" w:rsidRPr="003601A0">
        <w:t>3</w:t>
      </w:r>
      <w:r w:rsidR="003601A0" w:rsidRPr="003601A0">
        <w:t>].</w:t>
      </w:r>
    </w:p>
    <w:p w:rsidR="003601A0" w:rsidRDefault="003601A0" w:rsidP="003601A0">
      <w:pPr>
        <w:pStyle w:val="2"/>
      </w:pPr>
      <w:r>
        <w:br w:type="page"/>
      </w:r>
      <w:bookmarkStart w:id="36" w:name="_Toc278551900"/>
      <w:r w:rsidR="007510B9" w:rsidRPr="003601A0">
        <w:t>Заключение</w:t>
      </w:r>
      <w:bookmarkEnd w:id="36"/>
    </w:p>
    <w:p w:rsidR="003601A0" w:rsidRPr="003601A0" w:rsidRDefault="003601A0" w:rsidP="003601A0">
      <w:pPr>
        <w:ind w:firstLine="709"/>
      </w:pPr>
    </w:p>
    <w:p w:rsidR="003601A0" w:rsidRDefault="007510B9" w:rsidP="003601A0">
      <w:pPr>
        <w:ind w:firstLine="709"/>
      </w:pPr>
      <w:r w:rsidRPr="003601A0">
        <w:t>Таким образом, система врожденного иммунитета создает мощный заслон для инвазии бактерий, вирусов, грибков, простейших или многоклеточных паразитов и содержит эффективные механизмы для их распознавания, обезвреживания и удаления из макроорганизма</w:t>
      </w:r>
      <w:r w:rsidR="003601A0" w:rsidRPr="003601A0">
        <w:t xml:space="preserve"> [</w:t>
      </w:r>
      <w:r w:rsidR="0009561F" w:rsidRPr="003601A0">
        <w:t>1</w:t>
      </w:r>
      <w:r w:rsidR="003601A0" w:rsidRPr="003601A0">
        <w:t>].</w:t>
      </w:r>
    </w:p>
    <w:p w:rsidR="003601A0" w:rsidRDefault="00527410" w:rsidP="003601A0">
      <w:pPr>
        <w:ind w:firstLine="709"/>
      </w:pPr>
      <w:r w:rsidRPr="003601A0">
        <w:t>В заключение, следует отметить, что и мононуклеарные фагоциты, и киллерные клетки относятся к первой линии защиты при попадании в организм инфекционного возбудителя</w:t>
      </w:r>
      <w:r w:rsidR="003601A0" w:rsidRPr="003601A0">
        <w:t xml:space="preserve"> [</w:t>
      </w:r>
      <w:r w:rsidRPr="003601A0">
        <w:t>7</w:t>
      </w:r>
      <w:r w:rsidR="003601A0" w:rsidRPr="003601A0">
        <w:t>].</w:t>
      </w:r>
    </w:p>
    <w:p w:rsidR="003601A0" w:rsidRDefault="003601A0" w:rsidP="003601A0">
      <w:pPr>
        <w:pStyle w:val="2"/>
      </w:pPr>
      <w:r>
        <w:br w:type="page"/>
      </w:r>
      <w:bookmarkStart w:id="37" w:name="_Toc278551901"/>
      <w:r w:rsidR="007510B9" w:rsidRPr="003601A0">
        <w:t>Список использованной литературы</w:t>
      </w:r>
      <w:bookmarkEnd w:id="37"/>
    </w:p>
    <w:p w:rsidR="003601A0" w:rsidRPr="003601A0" w:rsidRDefault="003601A0" w:rsidP="003601A0">
      <w:pPr>
        <w:ind w:firstLine="709"/>
      </w:pPr>
    </w:p>
    <w:p w:rsidR="003601A0" w:rsidRDefault="00916B38" w:rsidP="003601A0">
      <w:pPr>
        <w:pStyle w:val="af2"/>
      </w:pPr>
      <w:r w:rsidRPr="003601A0">
        <w:t>1</w:t>
      </w:r>
      <w:r w:rsidR="003601A0" w:rsidRPr="003601A0">
        <w:t xml:space="preserve">. </w:t>
      </w:r>
      <w:r w:rsidR="0009561F" w:rsidRPr="003601A0">
        <w:t>Абелев Г</w:t>
      </w:r>
      <w:r w:rsidR="003601A0">
        <w:t xml:space="preserve">.И. </w:t>
      </w:r>
      <w:r w:rsidR="0009561F" w:rsidRPr="003601A0">
        <w:t>Соровский Образовательный Журнал, 1998г</w:t>
      </w:r>
      <w:r w:rsidR="003601A0">
        <w:t>.,</w:t>
      </w:r>
      <w:r w:rsidR="0009561F" w:rsidRPr="003601A0">
        <w:t>№2</w:t>
      </w:r>
      <w:r w:rsidR="003601A0" w:rsidRPr="003601A0">
        <w:t>.</w:t>
      </w:r>
    </w:p>
    <w:p w:rsidR="003601A0" w:rsidRDefault="00916B38" w:rsidP="003601A0">
      <w:pPr>
        <w:pStyle w:val="af2"/>
      </w:pPr>
      <w:r w:rsidRPr="003601A0">
        <w:t>2</w:t>
      </w:r>
      <w:r w:rsidR="003601A0" w:rsidRPr="003601A0">
        <w:t xml:space="preserve">. </w:t>
      </w:r>
      <w:r w:rsidR="0009561F" w:rsidRPr="003601A0">
        <w:t>Борисов Л</w:t>
      </w:r>
      <w:r w:rsidR="003601A0">
        <w:t xml:space="preserve">.Б. </w:t>
      </w:r>
      <w:r w:rsidR="0009561F" w:rsidRPr="003601A0">
        <w:t>медицинская микробиология, вирусология, иммунология</w:t>
      </w:r>
      <w:r w:rsidR="003601A0" w:rsidRPr="003601A0">
        <w:t>.</w:t>
      </w:r>
      <w:r w:rsidR="003601A0">
        <w:t xml:space="preserve"> (</w:t>
      </w:r>
      <w:r w:rsidR="0009561F" w:rsidRPr="003601A0">
        <w:t>2002</w:t>
      </w:r>
      <w:r w:rsidR="003601A0" w:rsidRPr="003601A0">
        <w:t>)</w:t>
      </w:r>
      <w:r w:rsidR="003601A0">
        <w:t>, с</w:t>
      </w:r>
      <w:r w:rsidR="0009561F" w:rsidRPr="003601A0">
        <w:t>тр</w:t>
      </w:r>
      <w:r w:rsidR="003601A0">
        <w:t>.2</w:t>
      </w:r>
      <w:r w:rsidR="0009561F" w:rsidRPr="003601A0">
        <w:t>17</w:t>
      </w:r>
    </w:p>
    <w:p w:rsidR="00627A06" w:rsidRPr="003601A0" w:rsidRDefault="008F7004" w:rsidP="003601A0">
      <w:pPr>
        <w:pStyle w:val="af2"/>
      </w:pPr>
      <w:r w:rsidRPr="003601A0">
        <w:t>3</w:t>
      </w:r>
      <w:r w:rsidR="003601A0" w:rsidRPr="003601A0">
        <w:t xml:space="preserve">. </w:t>
      </w:r>
      <w:r w:rsidR="0009561F" w:rsidRPr="003601A0">
        <w:t>Воробьева А</w:t>
      </w:r>
      <w:r w:rsidR="003601A0">
        <w:t xml:space="preserve">.А. </w:t>
      </w:r>
      <w:r w:rsidR="0009561F" w:rsidRPr="003601A0">
        <w:t>Медицинская микробиология, вирусология и иммунология</w:t>
      </w:r>
      <w:r w:rsidR="003601A0">
        <w:t xml:space="preserve"> (</w:t>
      </w:r>
      <w:r w:rsidR="0009561F" w:rsidRPr="003601A0">
        <w:t>2006</w:t>
      </w:r>
      <w:r w:rsidR="003601A0" w:rsidRPr="003601A0">
        <w:t>),</w:t>
      </w:r>
      <w:r w:rsidR="0009561F" w:rsidRPr="003601A0">
        <w:t xml:space="preserve"> стр</w:t>
      </w:r>
      <w:r w:rsidR="003601A0">
        <w:t>. 19</w:t>
      </w:r>
      <w:r w:rsidR="0009561F" w:rsidRPr="003601A0">
        <w:t>7</w:t>
      </w:r>
    </w:p>
    <w:p w:rsidR="003601A0" w:rsidRDefault="008F7004" w:rsidP="003601A0">
      <w:pPr>
        <w:pStyle w:val="af2"/>
      </w:pPr>
      <w:r w:rsidRPr="003601A0">
        <w:t>4</w:t>
      </w:r>
      <w:r w:rsidR="003601A0" w:rsidRPr="003601A0">
        <w:t xml:space="preserve">. </w:t>
      </w:r>
      <w:r w:rsidR="0009561F" w:rsidRPr="003601A0">
        <w:t>Зенков Н</w:t>
      </w:r>
      <w:r w:rsidR="003601A0">
        <w:t xml:space="preserve">.К., </w:t>
      </w:r>
      <w:r w:rsidR="0009561F" w:rsidRPr="003601A0">
        <w:t>Меньщикова Е</w:t>
      </w:r>
      <w:r w:rsidR="003601A0">
        <w:t>.Б. (</w:t>
      </w:r>
      <w:r w:rsidR="0009561F" w:rsidRPr="003601A0">
        <w:t>1993</w:t>
      </w:r>
      <w:r w:rsidR="003601A0" w:rsidRPr="003601A0">
        <w:t>)</w:t>
      </w:r>
    </w:p>
    <w:p w:rsidR="003601A0" w:rsidRDefault="008F1EAD" w:rsidP="003601A0">
      <w:pPr>
        <w:pStyle w:val="af2"/>
      </w:pPr>
      <w:r w:rsidRPr="003601A0">
        <w:t>5</w:t>
      </w:r>
      <w:r w:rsidR="003601A0" w:rsidRPr="003601A0">
        <w:t xml:space="preserve">. </w:t>
      </w:r>
      <w:r w:rsidR="00467515" w:rsidRPr="003601A0">
        <w:t>Пиненгин Б</w:t>
      </w:r>
      <w:r w:rsidR="003601A0">
        <w:t xml:space="preserve">.В., </w:t>
      </w:r>
      <w:r w:rsidR="00467515" w:rsidRPr="003601A0">
        <w:t>Дамбаева С</w:t>
      </w:r>
      <w:r w:rsidR="003601A0">
        <w:t xml:space="preserve">.В. </w:t>
      </w:r>
      <w:r w:rsidR="00467515" w:rsidRPr="003601A0">
        <w:t>Журнал Иммунология №2, 2007г</w:t>
      </w:r>
      <w:r w:rsidR="003601A0">
        <w:t>.,</w:t>
      </w:r>
      <w:r w:rsidR="00467515" w:rsidRPr="003601A0">
        <w:t xml:space="preserve"> лекция</w:t>
      </w:r>
      <w:r w:rsidR="003601A0" w:rsidRPr="003601A0">
        <w:t>.</w:t>
      </w:r>
    </w:p>
    <w:p w:rsidR="003601A0" w:rsidRDefault="00AE4C04" w:rsidP="003601A0">
      <w:pPr>
        <w:pStyle w:val="af2"/>
      </w:pPr>
      <w:r w:rsidRPr="003601A0">
        <w:t>6</w:t>
      </w:r>
      <w:r w:rsidR="003601A0" w:rsidRPr="003601A0">
        <w:t xml:space="preserve">. </w:t>
      </w:r>
      <w:r w:rsidR="00467515" w:rsidRPr="003601A0">
        <w:t>Плехова Н</w:t>
      </w:r>
      <w:r w:rsidR="003601A0">
        <w:t xml:space="preserve">.Г. </w:t>
      </w:r>
      <w:r w:rsidR="00467515" w:rsidRPr="003601A0">
        <w:t>Журнал Микробиология, 2006г</w:t>
      </w:r>
      <w:r w:rsidR="003601A0">
        <w:t>.,</w:t>
      </w:r>
      <w:r w:rsidR="00467515" w:rsidRPr="003601A0">
        <w:t xml:space="preserve"> №6, стр</w:t>
      </w:r>
      <w:r w:rsidR="003601A0">
        <w:t>.8</w:t>
      </w:r>
      <w:r w:rsidR="00467515" w:rsidRPr="003601A0">
        <w:t>9-96</w:t>
      </w:r>
    </w:p>
    <w:p w:rsidR="004F3724" w:rsidRPr="003601A0" w:rsidRDefault="004F3724" w:rsidP="003601A0">
      <w:pPr>
        <w:pStyle w:val="af2"/>
        <w:rPr>
          <w:lang w:val="en-US"/>
        </w:rPr>
      </w:pPr>
      <w:r w:rsidRPr="003601A0">
        <w:rPr>
          <w:lang w:val="en-US"/>
        </w:rPr>
        <w:t>7</w:t>
      </w:r>
      <w:r w:rsidR="003601A0" w:rsidRPr="003601A0">
        <w:rPr>
          <w:lang w:val="en-US"/>
        </w:rPr>
        <w:t xml:space="preserve">. </w:t>
      </w:r>
      <w:r w:rsidR="003601A0">
        <w:rPr>
          <w:lang w:val="en-US"/>
        </w:rPr>
        <w:t>http://</w:t>
      </w:r>
      <w:r w:rsidRPr="003601A0">
        <w:rPr>
          <w:lang w:val="en-US"/>
        </w:rPr>
        <w:t>immuno</w:t>
      </w:r>
      <w:r w:rsidR="003601A0" w:rsidRPr="003601A0">
        <w:rPr>
          <w:lang w:val="en-US"/>
        </w:rPr>
        <w:t xml:space="preserve">. </w:t>
      </w:r>
      <w:r w:rsidRPr="003601A0">
        <w:rPr>
          <w:lang w:val="en-US"/>
        </w:rPr>
        <w:t>health</w:t>
      </w:r>
    </w:p>
    <w:p w:rsidR="003601A0" w:rsidRDefault="0096030C" w:rsidP="003601A0">
      <w:pPr>
        <w:pStyle w:val="af2"/>
        <w:rPr>
          <w:lang w:val="en-US"/>
        </w:rPr>
      </w:pPr>
      <w:r w:rsidRPr="003601A0">
        <w:rPr>
          <w:lang w:val="en-US"/>
        </w:rPr>
        <w:t>8</w:t>
      </w:r>
      <w:r w:rsidR="003601A0" w:rsidRPr="003601A0">
        <w:rPr>
          <w:lang w:val="en-US"/>
        </w:rPr>
        <w:t xml:space="preserve">. </w:t>
      </w:r>
      <w:r w:rsidR="0009561F" w:rsidRPr="003601A0">
        <w:rPr>
          <w:lang w:val="en-US"/>
        </w:rPr>
        <w:t>Gryglewski R</w:t>
      </w:r>
      <w:r w:rsidR="003601A0">
        <w:rPr>
          <w:lang w:val="en-US"/>
        </w:rPr>
        <w:t>.,</w:t>
      </w:r>
      <w:r w:rsidR="0009561F" w:rsidRPr="003601A0">
        <w:rPr>
          <w:lang w:val="en-US"/>
        </w:rPr>
        <w:t xml:space="preserve"> Palmer R</w:t>
      </w:r>
      <w:r w:rsidR="003601A0">
        <w:rPr>
          <w:lang w:val="en-US"/>
        </w:rPr>
        <w:t>.,</w:t>
      </w:r>
      <w:r w:rsidR="0009561F" w:rsidRPr="003601A0">
        <w:rPr>
          <w:lang w:val="en-US"/>
        </w:rPr>
        <w:t xml:space="preserve"> Moncada S</w:t>
      </w:r>
      <w:r w:rsidR="003601A0" w:rsidRPr="003601A0">
        <w:rPr>
          <w:lang w:val="en-US"/>
        </w:rPr>
        <w:t>., 19</w:t>
      </w:r>
      <w:r w:rsidR="0009561F" w:rsidRPr="003601A0">
        <w:rPr>
          <w:lang w:val="en-US"/>
        </w:rPr>
        <w:t>86</w:t>
      </w:r>
      <w:r w:rsidR="003601A0" w:rsidRPr="003601A0">
        <w:rPr>
          <w:lang w:val="en-US"/>
        </w:rPr>
        <w:t xml:space="preserve">; </w:t>
      </w:r>
      <w:r w:rsidR="0009561F" w:rsidRPr="003601A0">
        <w:rPr>
          <w:lang w:val="en-US"/>
        </w:rPr>
        <w:t>Beckman J</w:t>
      </w:r>
      <w:r w:rsidR="003601A0">
        <w:rPr>
          <w:lang w:val="en-US"/>
        </w:rPr>
        <w:t>.,</w:t>
      </w:r>
      <w:r w:rsidR="0009561F" w:rsidRPr="003601A0">
        <w:rPr>
          <w:lang w:val="en-US"/>
        </w:rPr>
        <w:t xml:space="preserve"> Beckman </w:t>
      </w:r>
      <w:r w:rsidR="0009561F" w:rsidRPr="003601A0">
        <w:t>Т</w:t>
      </w:r>
      <w:r w:rsidR="003601A0">
        <w:rPr>
          <w:lang w:val="en-US"/>
        </w:rPr>
        <w:t>.,</w:t>
      </w:r>
      <w:r w:rsidR="0009561F" w:rsidRPr="003601A0">
        <w:rPr>
          <w:lang w:val="en-US"/>
        </w:rPr>
        <w:t xml:space="preserve"> Chen J</w:t>
      </w:r>
      <w:r w:rsidR="003601A0" w:rsidRPr="003601A0">
        <w:rPr>
          <w:lang w:val="en-US"/>
        </w:rPr>
        <w:t>., 19</w:t>
      </w:r>
      <w:r w:rsidR="0009561F" w:rsidRPr="003601A0">
        <w:rPr>
          <w:lang w:val="en-US"/>
        </w:rPr>
        <w:t>90</w:t>
      </w:r>
      <w:r w:rsidR="003601A0" w:rsidRPr="003601A0">
        <w:rPr>
          <w:lang w:val="en-US"/>
        </w:rPr>
        <w:t xml:space="preserve">; </w:t>
      </w:r>
      <w:r w:rsidR="0009561F" w:rsidRPr="003601A0">
        <w:rPr>
          <w:lang w:val="en-US"/>
        </w:rPr>
        <w:t>Ischiropoulos H</w:t>
      </w:r>
      <w:r w:rsidR="003601A0">
        <w:rPr>
          <w:lang w:val="en-US"/>
        </w:rPr>
        <w:t>.,</w:t>
      </w:r>
      <w:r w:rsidR="0009561F" w:rsidRPr="003601A0">
        <w:rPr>
          <w:lang w:val="en-US"/>
        </w:rPr>
        <w:t xml:space="preserve"> Zhu L, Beckman J</w:t>
      </w:r>
      <w:r w:rsidR="003601A0" w:rsidRPr="003601A0">
        <w:rPr>
          <w:lang w:val="en-US"/>
        </w:rPr>
        <w:t>., 19</w:t>
      </w:r>
      <w:r w:rsidR="0009561F" w:rsidRPr="003601A0">
        <w:rPr>
          <w:lang w:val="en-US"/>
        </w:rPr>
        <w:t>92</w:t>
      </w:r>
      <w:r w:rsidR="003601A0" w:rsidRPr="003601A0">
        <w:rPr>
          <w:lang w:val="en-US"/>
        </w:rPr>
        <w:t>.</w:t>
      </w:r>
    </w:p>
    <w:p w:rsidR="003601A0" w:rsidRDefault="00573BA9" w:rsidP="003601A0">
      <w:pPr>
        <w:pStyle w:val="af2"/>
        <w:rPr>
          <w:lang w:val="en-US"/>
        </w:rPr>
      </w:pPr>
      <w:r w:rsidRPr="003601A0">
        <w:rPr>
          <w:lang w:val="en-US"/>
        </w:rPr>
        <w:t>9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Allen R</w:t>
      </w:r>
      <w:r w:rsidR="003601A0" w:rsidRPr="003601A0">
        <w:rPr>
          <w:lang w:val="en-US"/>
        </w:rPr>
        <w:t xml:space="preserve">. </w:t>
      </w:r>
      <w:r w:rsidR="00467515" w:rsidRPr="003601A0">
        <w:t>С</w:t>
      </w:r>
      <w:r w:rsidR="00467515" w:rsidRPr="003601A0">
        <w:rPr>
          <w:lang w:val="en-US"/>
        </w:rPr>
        <w:t>, Stjernholm R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L, Steele R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H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72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 xml:space="preserve">Babior </w:t>
      </w:r>
      <w:r w:rsidR="00467515" w:rsidRPr="003601A0">
        <w:t>В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78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Clark R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Klebanoff S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78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Samokyszyn V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W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Thomas C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E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Reif D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W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Saito M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Aust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D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88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Ginsburg I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Kohen R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95</w:t>
      </w:r>
      <w:r w:rsidR="003601A0" w:rsidRPr="003601A0">
        <w:rPr>
          <w:lang w:val="en-US"/>
        </w:rPr>
        <w:t>.</w:t>
      </w:r>
    </w:p>
    <w:p w:rsidR="0009561F" w:rsidRPr="003601A0" w:rsidRDefault="00573BA9" w:rsidP="003601A0">
      <w:pPr>
        <w:pStyle w:val="af2"/>
        <w:rPr>
          <w:lang w:val="en-US"/>
        </w:rPr>
      </w:pPr>
      <w:r w:rsidRPr="003601A0">
        <w:t>10</w:t>
      </w:r>
      <w:r w:rsidR="003601A0" w:rsidRPr="003601A0">
        <w:t xml:space="preserve">. </w:t>
      </w:r>
      <w:r w:rsidR="003601A0" w:rsidRPr="0085697F">
        <w:rPr>
          <w:lang w:val="en-US"/>
        </w:rPr>
        <w:t>http://</w:t>
      </w:r>
      <w:r w:rsidR="0009561F" w:rsidRPr="0085697F">
        <w:rPr>
          <w:lang w:val="en-US"/>
        </w:rPr>
        <w:t>immunar</w:t>
      </w:r>
      <w:r w:rsidR="003601A0" w:rsidRPr="0085697F">
        <w:rPr>
          <w:lang w:val="en-US"/>
        </w:rPr>
        <w:t>.ru</w:t>
      </w:r>
    </w:p>
    <w:p w:rsidR="003601A0" w:rsidRDefault="00646C17" w:rsidP="003601A0">
      <w:pPr>
        <w:pStyle w:val="af2"/>
        <w:rPr>
          <w:lang w:val="en-US"/>
        </w:rPr>
      </w:pPr>
      <w:r w:rsidRPr="003601A0">
        <w:rPr>
          <w:lang w:val="en-US"/>
        </w:rPr>
        <w:t>11</w:t>
      </w:r>
      <w:r w:rsidR="003601A0" w:rsidRPr="003601A0">
        <w:rPr>
          <w:lang w:val="en-US"/>
        </w:rPr>
        <w:t xml:space="preserve">. </w:t>
      </w:r>
      <w:r w:rsidRPr="003601A0">
        <w:rPr>
          <w:lang w:val="en-US"/>
        </w:rPr>
        <w:t>meduniver</w:t>
      </w:r>
      <w:r w:rsidR="003601A0">
        <w:rPr>
          <w:lang w:val="en-US"/>
        </w:rPr>
        <w:t>.com</w:t>
      </w:r>
      <w:r w:rsidRPr="003601A0">
        <w:rPr>
          <w:lang w:val="en-US"/>
        </w:rPr>
        <w:t>/Medical/Microbiology</w:t>
      </w:r>
      <w:r w:rsidR="003601A0" w:rsidRPr="003601A0">
        <w:rPr>
          <w:lang w:val="en-US"/>
        </w:rPr>
        <w:t>.</w:t>
      </w:r>
    </w:p>
    <w:p w:rsidR="004F5E25" w:rsidRPr="003601A0" w:rsidRDefault="00646C17" w:rsidP="003601A0">
      <w:pPr>
        <w:pStyle w:val="af2"/>
      </w:pPr>
      <w:r w:rsidRPr="003601A0">
        <w:t>12</w:t>
      </w:r>
      <w:r w:rsidR="003601A0" w:rsidRPr="003601A0">
        <w:t xml:space="preserve">. </w:t>
      </w:r>
      <w:r w:rsidR="003601A0" w:rsidRPr="0085697F">
        <w:t>http://www.</w:t>
      </w:r>
      <w:r w:rsidR="004F5E25" w:rsidRPr="0085697F">
        <w:t>biotech</w:t>
      </w:r>
      <w:r w:rsidR="003601A0" w:rsidRPr="0085697F">
        <w:t xml:space="preserve">. </w:t>
      </w:r>
      <w:r w:rsidR="004F5E25" w:rsidRPr="0085697F">
        <w:t>spb</w:t>
      </w:r>
      <w:r w:rsidR="003601A0" w:rsidRPr="0085697F">
        <w:t>.ru</w:t>
      </w:r>
    </w:p>
    <w:p w:rsidR="00646C17" w:rsidRPr="003601A0" w:rsidRDefault="007510B9" w:rsidP="003601A0">
      <w:pPr>
        <w:pStyle w:val="af2"/>
      </w:pPr>
      <w:r w:rsidRPr="003601A0">
        <w:rPr>
          <w:lang w:val="en-US"/>
        </w:rPr>
        <w:t>13</w:t>
      </w:r>
      <w:r w:rsidR="003601A0" w:rsidRPr="003601A0">
        <w:rPr>
          <w:lang w:val="en-US"/>
        </w:rPr>
        <w:t>. [</w:t>
      </w:r>
      <w:r w:rsidR="00467515" w:rsidRPr="003601A0">
        <w:rPr>
          <w:lang w:val="en-US"/>
        </w:rPr>
        <w:t>Fridovich I</w:t>
      </w:r>
      <w:r w:rsidR="003601A0">
        <w:rPr>
          <w:lang w:val="en-US"/>
        </w:rPr>
        <w:t>. 19</w:t>
      </w:r>
      <w:r w:rsidR="00467515" w:rsidRPr="003601A0">
        <w:rPr>
          <w:lang w:val="en-US"/>
        </w:rPr>
        <w:t>89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Wendel A</w:t>
      </w:r>
      <w:r w:rsidR="003601A0">
        <w:rPr>
          <w:lang w:val="en-US"/>
        </w:rPr>
        <w:t>. 19</w:t>
      </w:r>
      <w:r w:rsidR="00467515" w:rsidRPr="003601A0">
        <w:rPr>
          <w:lang w:val="en-US"/>
        </w:rPr>
        <w:t>88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McCord J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M</w:t>
      </w:r>
      <w:r w:rsidR="003601A0">
        <w:rPr>
          <w:lang w:val="en-US"/>
        </w:rPr>
        <w:t>.,</w:t>
      </w:r>
      <w:r w:rsidR="00467515" w:rsidRPr="003601A0">
        <w:rPr>
          <w:lang w:val="en-US"/>
        </w:rPr>
        <w:t xml:space="preserve"> Fridovich I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69a</w:t>
      </w:r>
      <w:r w:rsidR="003601A0">
        <w:rPr>
          <w:lang w:val="en-US"/>
        </w:rPr>
        <w:t>, б</w:t>
      </w:r>
      <w:r w:rsidR="003601A0" w:rsidRPr="003601A0">
        <w:rPr>
          <w:lang w:val="en-US"/>
        </w:rPr>
        <w:t xml:space="preserve">; </w:t>
      </w:r>
      <w:r w:rsidR="00467515" w:rsidRPr="003601A0">
        <w:rPr>
          <w:lang w:val="en-US"/>
        </w:rPr>
        <w:t>Klebanoff S</w:t>
      </w:r>
      <w:r w:rsidR="003601A0" w:rsidRPr="003601A0">
        <w:rPr>
          <w:lang w:val="en-US"/>
        </w:rPr>
        <w:t xml:space="preserve">. </w:t>
      </w:r>
      <w:r w:rsidR="00467515" w:rsidRPr="003601A0">
        <w:rPr>
          <w:lang w:val="en-US"/>
        </w:rPr>
        <w:t>J</w:t>
      </w:r>
      <w:r w:rsidR="003601A0" w:rsidRPr="003601A0">
        <w:rPr>
          <w:lang w:val="en-US"/>
        </w:rPr>
        <w:t>., 19</w:t>
      </w:r>
      <w:r w:rsidR="00467515" w:rsidRPr="003601A0">
        <w:rPr>
          <w:lang w:val="en-US"/>
        </w:rPr>
        <w:t>93</w:t>
      </w:r>
      <w:r w:rsidR="003601A0" w:rsidRPr="003601A0">
        <w:rPr>
          <w:lang w:val="en-US"/>
        </w:rPr>
        <w:t>].</w:t>
      </w:r>
      <w:bookmarkStart w:id="38" w:name="_GoBack"/>
      <w:bookmarkEnd w:id="38"/>
    </w:p>
    <w:sectPr w:rsidR="00646C17" w:rsidRPr="003601A0" w:rsidSect="003601A0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42" w:rsidRDefault="00A27F42">
      <w:pPr>
        <w:ind w:firstLine="709"/>
      </w:pPr>
      <w:r>
        <w:separator/>
      </w:r>
    </w:p>
  </w:endnote>
  <w:endnote w:type="continuationSeparator" w:id="0">
    <w:p w:rsidR="00A27F42" w:rsidRDefault="00A27F4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A2" w:rsidRDefault="00A254A2" w:rsidP="003601A0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42" w:rsidRDefault="00A27F42">
      <w:pPr>
        <w:ind w:firstLine="709"/>
      </w:pPr>
      <w:r>
        <w:separator/>
      </w:r>
    </w:p>
  </w:footnote>
  <w:footnote w:type="continuationSeparator" w:id="0">
    <w:p w:rsidR="00A27F42" w:rsidRDefault="00A27F4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A0" w:rsidRDefault="0085697F" w:rsidP="003601A0">
    <w:pPr>
      <w:pStyle w:val="aa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3601A0" w:rsidRDefault="003601A0" w:rsidP="003601A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28627C"/>
    <w:lvl w:ilvl="0">
      <w:numFmt w:val="bullet"/>
      <w:lvlText w:val="*"/>
      <w:lvlJc w:val="left"/>
    </w:lvl>
  </w:abstractNum>
  <w:abstractNum w:abstractNumId="1">
    <w:nsid w:val="0329704C"/>
    <w:multiLevelType w:val="hybridMultilevel"/>
    <w:tmpl w:val="DB20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B4F5B"/>
    <w:multiLevelType w:val="hybridMultilevel"/>
    <w:tmpl w:val="4D8E8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072ED8"/>
    <w:multiLevelType w:val="hybridMultilevel"/>
    <w:tmpl w:val="B4909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4006F"/>
    <w:multiLevelType w:val="hybridMultilevel"/>
    <w:tmpl w:val="B8008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AA77B0"/>
    <w:multiLevelType w:val="hybridMultilevel"/>
    <w:tmpl w:val="EF62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45A80"/>
    <w:multiLevelType w:val="hybridMultilevel"/>
    <w:tmpl w:val="5C46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6C0F49"/>
    <w:multiLevelType w:val="hybridMultilevel"/>
    <w:tmpl w:val="198C6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A8237B"/>
    <w:multiLevelType w:val="hybridMultilevel"/>
    <w:tmpl w:val="4202A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D95"/>
    <w:rsid w:val="0000762B"/>
    <w:rsid w:val="000577CE"/>
    <w:rsid w:val="000830A3"/>
    <w:rsid w:val="00086386"/>
    <w:rsid w:val="00092588"/>
    <w:rsid w:val="0009561F"/>
    <w:rsid w:val="000C5F43"/>
    <w:rsid w:val="00124DB3"/>
    <w:rsid w:val="00177B4A"/>
    <w:rsid w:val="001914ED"/>
    <w:rsid w:val="001A2CF6"/>
    <w:rsid w:val="001E3D46"/>
    <w:rsid w:val="001E448C"/>
    <w:rsid w:val="00240F2C"/>
    <w:rsid w:val="002744C5"/>
    <w:rsid w:val="0027572A"/>
    <w:rsid w:val="00302B86"/>
    <w:rsid w:val="00316909"/>
    <w:rsid w:val="00340F7C"/>
    <w:rsid w:val="003450B6"/>
    <w:rsid w:val="00346E68"/>
    <w:rsid w:val="0035346A"/>
    <w:rsid w:val="003601A0"/>
    <w:rsid w:val="003B4899"/>
    <w:rsid w:val="003C4BD3"/>
    <w:rsid w:val="003C785C"/>
    <w:rsid w:val="003D1584"/>
    <w:rsid w:val="003D3444"/>
    <w:rsid w:val="00427D1A"/>
    <w:rsid w:val="0043721E"/>
    <w:rsid w:val="00467515"/>
    <w:rsid w:val="004F13CD"/>
    <w:rsid w:val="004F3724"/>
    <w:rsid w:val="004F5E25"/>
    <w:rsid w:val="00527410"/>
    <w:rsid w:val="005452D2"/>
    <w:rsid w:val="00573BA9"/>
    <w:rsid w:val="00577365"/>
    <w:rsid w:val="005A3857"/>
    <w:rsid w:val="005F23FB"/>
    <w:rsid w:val="00607F7A"/>
    <w:rsid w:val="00627A06"/>
    <w:rsid w:val="00640880"/>
    <w:rsid w:val="00646C17"/>
    <w:rsid w:val="006770A6"/>
    <w:rsid w:val="00690795"/>
    <w:rsid w:val="006A2D33"/>
    <w:rsid w:val="006A62D4"/>
    <w:rsid w:val="006D0A06"/>
    <w:rsid w:val="007510B9"/>
    <w:rsid w:val="00756EBD"/>
    <w:rsid w:val="00760892"/>
    <w:rsid w:val="00772E20"/>
    <w:rsid w:val="007A123B"/>
    <w:rsid w:val="007C6E5D"/>
    <w:rsid w:val="008040F1"/>
    <w:rsid w:val="00807435"/>
    <w:rsid w:val="00810D95"/>
    <w:rsid w:val="0085697F"/>
    <w:rsid w:val="00895217"/>
    <w:rsid w:val="008E2AB8"/>
    <w:rsid w:val="008F1EAD"/>
    <w:rsid w:val="008F7004"/>
    <w:rsid w:val="009018C0"/>
    <w:rsid w:val="00916B38"/>
    <w:rsid w:val="0096030C"/>
    <w:rsid w:val="009620A8"/>
    <w:rsid w:val="00972D75"/>
    <w:rsid w:val="009D4A51"/>
    <w:rsid w:val="00A254A2"/>
    <w:rsid w:val="00A27F42"/>
    <w:rsid w:val="00A62CE9"/>
    <w:rsid w:val="00A6707B"/>
    <w:rsid w:val="00AB0507"/>
    <w:rsid w:val="00AE08D4"/>
    <w:rsid w:val="00AE4C04"/>
    <w:rsid w:val="00B25B0B"/>
    <w:rsid w:val="00B73482"/>
    <w:rsid w:val="00B87F6F"/>
    <w:rsid w:val="00B935CF"/>
    <w:rsid w:val="00BB26F8"/>
    <w:rsid w:val="00BB57FD"/>
    <w:rsid w:val="00BB5E34"/>
    <w:rsid w:val="00BB5E6E"/>
    <w:rsid w:val="00BC6618"/>
    <w:rsid w:val="00BF1594"/>
    <w:rsid w:val="00BF40B6"/>
    <w:rsid w:val="00C2374F"/>
    <w:rsid w:val="00C31D69"/>
    <w:rsid w:val="00C3480B"/>
    <w:rsid w:val="00CC068E"/>
    <w:rsid w:val="00CD389A"/>
    <w:rsid w:val="00CD3B82"/>
    <w:rsid w:val="00D2157F"/>
    <w:rsid w:val="00E100E5"/>
    <w:rsid w:val="00E166EE"/>
    <w:rsid w:val="00E62BAE"/>
    <w:rsid w:val="00E66A08"/>
    <w:rsid w:val="00E8020D"/>
    <w:rsid w:val="00EA059E"/>
    <w:rsid w:val="00EA0926"/>
    <w:rsid w:val="00ED5F26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70AF1CA-9785-4092-B28B-7A457D0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601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601A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601A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601A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601A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601A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601A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601A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601A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124DB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124DB3"/>
    <w:rPr>
      <w:rFonts w:cs="Times New Roman"/>
      <w:color w:val="800080"/>
      <w:u w:val="single"/>
    </w:rPr>
  </w:style>
  <w:style w:type="paragraph" w:styleId="a6">
    <w:name w:val="footer"/>
    <w:basedOn w:val="a0"/>
    <w:link w:val="a7"/>
    <w:uiPriority w:val="99"/>
    <w:rsid w:val="008F1EAD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3601A0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0"/>
    <w:uiPriority w:val="99"/>
    <w:rsid w:val="003601A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header"/>
    <w:basedOn w:val="a0"/>
    <w:next w:val="ab"/>
    <w:link w:val="ac"/>
    <w:uiPriority w:val="99"/>
    <w:rsid w:val="003601A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3601A0"/>
    <w:rPr>
      <w:rFonts w:cs="Times New Roman"/>
      <w:noProof/>
      <w:kern w:val="16"/>
      <w:sz w:val="22"/>
      <w:szCs w:val="22"/>
      <w:lang w:val="ru-RU" w:eastAsia="ru-RU"/>
    </w:rPr>
  </w:style>
  <w:style w:type="character" w:styleId="ad">
    <w:name w:val="endnote reference"/>
    <w:uiPriority w:val="99"/>
    <w:semiHidden/>
    <w:rsid w:val="003601A0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3601A0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3601A0"/>
    <w:rPr>
      <w:rFonts w:cs="Times New Roman"/>
      <w:sz w:val="28"/>
      <w:szCs w:val="28"/>
      <w:vertAlign w:val="superscript"/>
    </w:rPr>
  </w:style>
  <w:style w:type="paragraph" w:styleId="af0">
    <w:name w:val="Plain Text"/>
    <w:basedOn w:val="a0"/>
    <w:link w:val="12"/>
    <w:uiPriority w:val="99"/>
    <w:rsid w:val="003601A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3601A0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3601A0"/>
    <w:pPr>
      <w:ind w:firstLine="0"/>
    </w:pPr>
  </w:style>
  <w:style w:type="paragraph" w:customStyle="1" w:styleId="af3">
    <w:name w:val="литера"/>
    <w:uiPriority w:val="99"/>
    <w:rsid w:val="003601A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4">
    <w:name w:val="МОЯ_Таблица"/>
    <w:basedOn w:val="a0"/>
    <w:autoRedefine/>
    <w:uiPriority w:val="99"/>
    <w:rsid w:val="003601A0"/>
    <w:pPr>
      <w:ind w:firstLine="0"/>
      <w:jc w:val="left"/>
    </w:pPr>
    <w:rPr>
      <w:sz w:val="20"/>
      <w:szCs w:val="20"/>
    </w:rPr>
  </w:style>
  <w:style w:type="character" w:customStyle="1" w:styleId="af5">
    <w:name w:val="номер страницы"/>
    <w:uiPriority w:val="99"/>
    <w:rsid w:val="003601A0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3601A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601A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601A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601A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601A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601A0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3601A0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3601A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601A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2"/>
    <w:uiPriority w:val="99"/>
    <w:rsid w:val="003601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601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601A0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601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01A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601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01A0"/>
    <w:rPr>
      <w:i/>
      <w:iCs/>
    </w:rPr>
  </w:style>
  <w:style w:type="table" w:customStyle="1" w:styleId="14">
    <w:name w:val="Стиль таблицы1"/>
    <w:uiPriority w:val="99"/>
    <w:rsid w:val="003601A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3601A0"/>
    <w:pPr>
      <w:jc w:val="center"/>
    </w:pPr>
  </w:style>
  <w:style w:type="paragraph" w:customStyle="1" w:styleId="afc">
    <w:name w:val="ТАБЛИЦА"/>
    <w:next w:val="a0"/>
    <w:autoRedefine/>
    <w:uiPriority w:val="99"/>
    <w:rsid w:val="003601A0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3601A0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3601A0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3601A0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601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государственная медицинская академия</vt:lpstr>
    </vt:vector>
  </TitlesOfParts>
  <Company>Рай</Company>
  <LinksUpToDate>false</LinksUpToDate>
  <CharactersWithSpaces>33721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государственная медицинская академия</dc:title>
  <dc:subject/>
  <dc:creator>Ангел</dc:creator>
  <cp:keywords/>
  <dc:description/>
  <cp:lastModifiedBy>admin</cp:lastModifiedBy>
  <cp:revision>2</cp:revision>
  <dcterms:created xsi:type="dcterms:W3CDTF">2014-03-02T14:36:00Z</dcterms:created>
  <dcterms:modified xsi:type="dcterms:W3CDTF">2014-03-02T14:36:00Z</dcterms:modified>
</cp:coreProperties>
</file>