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A48" w:rsidRDefault="00216A48">
      <w:pPr>
        <w:numPr>
          <w:ilvl w:val="0"/>
          <w:numId w:val="1"/>
        </w:numPr>
        <w:rPr>
          <w:rFonts w:ascii="Arial" w:hAnsi="Arial" w:cs="Arial"/>
          <w:b/>
          <w:i/>
          <w:szCs w:val="28"/>
        </w:rPr>
      </w:pPr>
      <w:r>
        <w:rPr>
          <w:rFonts w:ascii="Arial" w:hAnsi="Arial" w:cs="Arial"/>
          <w:b/>
          <w:i/>
          <w:szCs w:val="28"/>
        </w:rPr>
        <w:t xml:space="preserve">Левандовский, А.А., Щетинов, Ю.А. История России. </w:t>
      </w:r>
      <w:r>
        <w:rPr>
          <w:rFonts w:ascii="Arial" w:hAnsi="Arial" w:cs="Arial"/>
          <w:b/>
          <w:i/>
          <w:szCs w:val="28"/>
          <w:lang w:val="en-US"/>
        </w:rPr>
        <w:t>XX</w:t>
      </w:r>
      <w:r>
        <w:rPr>
          <w:rFonts w:ascii="Arial" w:hAnsi="Arial" w:cs="Arial"/>
          <w:b/>
          <w:i/>
          <w:szCs w:val="28"/>
        </w:rPr>
        <w:t xml:space="preserve"> – начало </w:t>
      </w:r>
      <w:r>
        <w:rPr>
          <w:rFonts w:ascii="Arial" w:hAnsi="Arial" w:cs="Arial"/>
          <w:b/>
          <w:i/>
          <w:szCs w:val="28"/>
          <w:lang w:val="en-US"/>
        </w:rPr>
        <w:t>XXI</w:t>
      </w:r>
      <w:r>
        <w:rPr>
          <w:rFonts w:ascii="Arial" w:hAnsi="Arial" w:cs="Arial"/>
          <w:b/>
          <w:i/>
          <w:szCs w:val="28"/>
        </w:rPr>
        <w:t xml:space="preserve"> века. – 2003. – с.21-24</w:t>
      </w:r>
    </w:p>
    <w:p w:rsidR="00216A48" w:rsidRDefault="00216A48">
      <w:pPr>
        <w:numPr>
          <w:ilvl w:val="0"/>
          <w:numId w:val="1"/>
        </w:numPr>
        <w:rPr>
          <w:rFonts w:ascii="Arial" w:hAnsi="Arial" w:cs="Arial"/>
          <w:b/>
          <w:i/>
          <w:szCs w:val="28"/>
        </w:rPr>
      </w:pPr>
      <w:r>
        <w:rPr>
          <w:rFonts w:ascii="Arial" w:hAnsi="Arial" w:cs="Arial"/>
          <w:b/>
          <w:i/>
          <w:szCs w:val="28"/>
        </w:rPr>
        <w:t>Орлов, А.С., Георгиев, В.А., Полунов, А.Ю., Терещенко, Ю.Я. Основы курса истории России. – 1997. – с.373-377, 396-404</w:t>
      </w:r>
    </w:p>
    <w:p w:rsidR="00216A48" w:rsidRDefault="00216A48">
      <w:pPr>
        <w:numPr>
          <w:ilvl w:val="0"/>
          <w:numId w:val="1"/>
        </w:numPr>
        <w:rPr>
          <w:rFonts w:ascii="Arial" w:hAnsi="Arial" w:cs="Arial"/>
          <w:b/>
          <w:i/>
          <w:szCs w:val="28"/>
        </w:rPr>
      </w:pPr>
      <w:r>
        <w:rPr>
          <w:rFonts w:ascii="Arial" w:hAnsi="Arial" w:cs="Arial"/>
          <w:b/>
          <w:i/>
          <w:szCs w:val="28"/>
        </w:rPr>
        <w:t>Чудакова, Н.В., Громов, А.В. Я познаю мир. История. - 1998. – с. 430-431</w:t>
      </w:r>
    </w:p>
    <w:p w:rsidR="00216A48" w:rsidRDefault="00216A48">
      <w:pPr>
        <w:numPr>
          <w:ilvl w:val="0"/>
          <w:numId w:val="1"/>
        </w:numPr>
        <w:rPr>
          <w:rFonts w:ascii="Arial" w:hAnsi="Arial" w:cs="Arial"/>
          <w:b/>
          <w:i/>
          <w:szCs w:val="28"/>
        </w:rPr>
      </w:pPr>
      <w:r>
        <w:rPr>
          <w:rFonts w:ascii="Arial" w:hAnsi="Arial" w:cs="Arial"/>
          <w:b/>
          <w:i/>
          <w:szCs w:val="28"/>
        </w:rPr>
        <w:t xml:space="preserve">Романовы. Династия в романах. Николай </w:t>
      </w:r>
      <w:r>
        <w:rPr>
          <w:rFonts w:ascii="Arial" w:hAnsi="Arial" w:cs="Arial"/>
          <w:b/>
          <w:i/>
          <w:szCs w:val="28"/>
          <w:lang w:val="en-US"/>
        </w:rPr>
        <w:t>II</w:t>
      </w:r>
      <w:r>
        <w:rPr>
          <w:rFonts w:ascii="Arial" w:hAnsi="Arial" w:cs="Arial"/>
          <w:b/>
          <w:i/>
          <w:szCs w:val="28"/>
        </w:rPr>
        <w:t>. – 1995. – с.5-7</w:t>
      </w:r>
    </w:p>
    <w:p w:rsidR="00216A48" w:rsidRDefault="00216A48">
      <w:pPr>
        <w:numPr>
          <w:ilvl w:val="0"/>
          <w:numId w:val="1"/>
        </w:numPr>
        <w:rPr>
          <w:rFonts w:ascii="Arial" w:hAnsi="Arial" w:cs="Arial"/>
          <w:b/>
          <w:i/>
          <w:szCs w:val="28"/>
        </w:rPr>
      </w:pPr>
      <w:r>
        <w:rPr>
          <w:rFonts w:ascii="Arial" w:hAnsi="Arial" w:cs="Arial"/>
          <w:b/>
          <w:i/>
          <w:szCs w:val="28"/>
        </w:rPr>
        <w:t>Мосолов, А.А, При дворе последнего российского императора. – 1993. – с.109, 111, 122</w:t>
      </w:r>
    </w:p>
    <w:p w:rsidR="00216A48" w:rsidRDefault="00216A48">
      <w:pPr>
        <w:numPr>
          <w:ilvl w:val="0"/>
          <w:numId w:val="1"/>
        </w:numPr>
        <w:rPr>
          <w:rFonts w:ascii="Arial" w:hAnsi="Arial" w:cs="Arial"/>
          <w:b/>
          <w:i/>
          <w:szCs w:val="28"/>
        </w:rPr>
      </w:pPr>
      <w:r>
        <w:rPr>
          <w:rFonts w:ascii="Arial" w:hAnsi="Arial" w:cs="Arial"/>
          <w:b/>
          <w:i/>
          <w:szCs w:val="28"/>
        </w:rPr>
        <w:t>Пашков, Б.Г., Русь. Россия. Российская империя. – 1993. -  с.260, 263, 266</w:t>
      </w:r>
    </w:p>
    <w:p w:rsidR="00216A48" w:rsidRDefault="00216A48">
      <w:pPr>
        <w:numPr>
          <w:ilvl w:val="0"/>
          <w:numId w:val="1"/>
        </w:numPr>
        <w:rPr>
          <w:rFonts w:ascii="Arial" w:hAnsi="Arial" w:cs="Arial"/>
          <w:b/>
          <w:i/>
          <w:szCs w:val="28"/>
        </w:rPr>
      </w:pPr>
      <w:r>
        <w:rPr>
          <w:rFonts w:ascii="Arial" w:hAnsi="Arial" w:cs="Arial"/>
          <w:b/>
          <w:i/>
          <w:szCs w:val="28"/>
        </w:rPr>
        <w:t>Касвинов, М.К.,  Двадцать три ступени вниз. – 1990. – с.267-268</w:t>
      </w:r>
    </w:p>
    <w:p w:rsidR="00216A48" w:rsidRDefault="00216A48">
      <w:pPr>
        <w:numPr>
          <w:ilvl w:val="0"/>
          <w:numId w:val="1"/>
        </w:numPr>
        <w:rPr>
          <w:rFonts w:ascii="Arial" w:hAnsi="Arial" w:cs="Arial"/>
          <w:b/>
          <w:i/>
          <w:szCs w:val="28"/>
        </w:rPr>
      </w:pPr>
      <w:r>
        <w:rPr>
          <w:rFonts w:ascii="Arial" w:hAnsi="Arial" w:cs="Arial"/>
          <w:b/>
          <w:i/>
          <w:szCs w:val="28"/>
        </w:rPr>
        <w:t>Соротокина, Н., История России. Женский взгляд. – 1999.  – с.513, 517</w:t>
      </w:r>
    </w:p>
    <w:p w:rsidR="00216A48" w:rsidRDefault="00216A48">
      <w:pPr>
        <w:ind w:firstLine="720"/>
        <w:rPr>
          <w:rFonts w:ascii="Arial" w:hAnsi="Arial" w:cs="Arial"/>
          <w:b/>
          <w:i/>
          <w:szCs w:val="28"/>
        </w:rPr>
      </w:pPr>
    </w:p>
    <w:p w:rsidR="00216A48" w:rsidRDefault="00216A48">
      <w:pPr>
        <w:ind w:firstLine="720"/>
        <w:rPr>
          <w:rFonts w:ascii="Arial" w:hAnsi="Arial" w:cs="Arial"/>
          <w:b/>
          <w:szCs w:val="28"/>
        </w:rPr>
      </w:pPr>
      <w:r>
        <w:rPr>
          <w:rFonts w:ascii="Arial" w:hAnsi="Arial" w:cs="Arial"/>
          <w:b/>
          <w:szCs w:val="28"/>
        </w:rPr>
        <w:t xml:space="preserve">1.Николай </w:t>
      </w:r>
      <w:r>
        <w:rPr>
          <w:rFonts w:ascii="Arial" w:hAnsi="Arial" w:cs="Arial"/>
          <w:b/>
          <w:szCs w:val="28"/>
          <w:lang w:val="en-US"/>
        </w:rPr>
        <w:t>II</w:t>
      </w:r>
      <w:r>
        <w:rPr>
          <w:rFonts w:ascii="Arial" w:hAnsi="Arial" w:cs="Arial"/>
          <w:b/>
          <w:szCs w:val="28"/>
        </w:rPr>
        <w:t>. Формирование личности.</w:t>
      </w:r>
    </w:p>
    <w:p w:rsidR="00216A48" w:rsidRDefault="00216A48">
      <w:pPr>
        <w:ind w:firstLine="720"/>
        <w:rPr>
          <w:rFonts w:ascii="Arial" w:hAnsi="Arial" w:cs="Arial"/>
          <w:szCs w:val="28"/>
        </w:rPr>
      </w:pPr>
      <w:r>
        <w:rPr>
          <w:rFonts w:ascii="Arial" w:hAnsi="Arial" w:cs="Arial"/>
          <w:szCs w:val="28"/>
        </w:rPr>
        <w:t xml:space="preserve">Император Николай </w:t>
      </w:r>
      <w:r>
        <w:rPr>
          <w:rFonts w:ascii="Arial" w:hAnsi="Arial" w:cs="Arial"/>
          <w:szCs w:val="28"/>
          <w:lang w:val="en-US"/>
        </w:rPr>
        <w:t>II</w:t>
      </w:r>
      <w:r>
        <w:rPr>
          <w:rFonts w:ascii="Arial" w:hAnsi="Arial" w:cs="Arial"/>
          <w:szCs w:val="28"/>
        </w:rPr>
        <w:t xml:space="preserve"> – старший сын императора Александра </w:t>
      </w:r>
      <w:r>
        <w:rPr>
          <w:rFonts w:ascii="Arial" w:hAnsi="Arial" w:cs="Arial"/>
          <w:szCs w:val="28"/>
          <w:lang w:val="en-US"/>
        </w:rPr>
        <w:t>III</w:t>
      </w:r>
      <w:r>
        <w:rPr>
          <w:rFonts w:ascii="Arial" w:hAnsi="Arial" w:cs="Arial"/>
          <w:szCs w:val="28"/>
        </w:rPr>
        <w:t xml:space="preserve"> и государыни императрицы Марии Фёдоровны - родился в мае 1868 года, вырос в царской семье, имеющей вековые традиции воспитания и крепкие религиозные корни. Это определяло всю его жизнь. Вот какие указания по вопросу воспитания царских отроков получила А.П.Оллонгрен, первая учительница Николая </w:t>
      </w:r>
      <w:r>
        <w:rPr>
          <w:rFonts w:ascii="Arial" w:hAnsi="Arial" w:cs="Arial"/>
          <w:szCs w:val="28"/>
          <w:lang w:val="en-US"/>
        </w:rPr>
        <w:t>II</w:t>
      </w:r>
      <w:r>
        <w:rPr>
          <w:rFonts w:ascii="Arial" w:hAnsi="Arial" w:cs="Arial"/>
          <w:szCs w:val="28"/>
        </w:rPr>
        <w:t xml:space="preserve"> от их отца Александра </w:t>
      </w:r>
      <w:r>
        <w:rPr>
          <w:rFonts w:ascii="Arial" w:hAnsi="Arial" w:cs="Arial"/>
          <w:szCs w:val="28"/>
          <w:lang w:val="en-US"/>
        </w:rPr>
        <w:t>III</w:t>
      </w:r>
      <w:r>
        <w:rPr>
          <w:rFonts w:ascii="Arial" w:hAnsi="Arial" w:cs="Arial"/>
          <w:szCs w:val="28"/>
        </w:rPr>
        <w:t>:  «…учите хорошенько мальчуганов, спрашивайте по всей строгости законов, не поощряйте лени в особенности. Повторяю, что мне фарфора не нужно. Мне нужны нормальные здоровые, русские дети. Подерутся – пожалуйста. Но доказчику – первый кнут. Это – самое моё первое требование…»</w:t>
      </w:r>
    </w:p>
    <w:p w:rsidR="00216A48" w:rsidRDefault="00216A48">
      <w:pPr>
        <w:ind w:firstLine="720"/>
        <w:rPr>
          <w:rFonts w:ascii="Arial" w:hAnsi="Arial" w:cs="Arial"/>
          <w:szCs w:val="28"/>
        </w:rPr>
      </w:pPr>
      <w:r>
        <w:rPr>
          <w:rFonts w:ascii="Arial" w:hAnsi="Arial" w:cs="Arial"/>
          <w:szCs w:val="28"/>
        </w:rPr>
        <w:t xml:space="preserve">Всем своим воспитанием Николай был нацелен на добро. Это прекрасное качество сыграло с ним злую шутку. Уже в 1917 году, после отречения, член президиума ЧК А.Романов (однофамилец) скажет: «Единственно, в чём можно упрекнуть Государя – это в неумении разбираться в людях…Всегда легче ввести в заблуждение человека чистого, чем человека дурного, способного на обман. Государь был, бесспорно, человеком чистым». </w:t>
      </w:r>
    </w:p>
    <w:p w:rsidR="00216A48" w:rsidRDefault="00216A48">
      <w:pPr>
        <w:ind w:firstLine="720"/>
        <w:rPr>
          <w:rFonts w:ascii="Arial" w:hAnsi="Arial" w:cs="Arial"/>
          <w:szCs w:val="28"/>
        </w:rPr>
      </w:pPr>
      <w:r>
        <w:rPr>
          <w:rFonts w:ascii="Arial" w:hAnsi="Arial" w:cs="Arial"/>
          <w:szCs w:val="28"/>
        </w:rPr>
        <w:t>Воспитание молодого престолонаследника, пожалуй, было успешным. Судя по всем сообщениям, Николай прожил счастливую юность с понимающими родителями; жизнь семьи была гармоничной и насыщенной. Родители воспитывали его</w:t>
      </w:r>
      <w:r>
        <w:rPr>
          <w:rFonts w:ascii="Arial" w:hAnsi="Arial" w:cs="Arial"/>
        </w:rPr>
        <w:t xml:space="preserve"> </w:t>
      </w:r>
      <w:r>
        <w:rPr>
          <w:rFonts w:ascii="Arial" w:hAnsi="Arial" w:cs="Arial"/>
          <w:szCs w:val="28"/>
        </w:rPr>
        <w:t>с любовью. Самым большим недостатком в воспитании юного наследника престола было то, что он был практически изолирован от своих сверстников. Это не дало молодому царю освободиться от влияния могущественного родительского дома. Юный цесаревич был лишен также возможности сформировать свои независимые суждения и совершить свои собственные ошибки, которые он затем мог бы исправить без вмешательства гувернеров или родителей.</w:t>
      </w:r>
    </w:p>
    <w:p w:rsidR="00216A48" w:rsidRDefault="00216A48">
      <w:pPr>
        <w:ind w:firstLine="720"/>
        <w:rPr>
          <w:rFonts w:ascii="Arial" w:hAnsi="Arial" w:cs="Arial"/>
          <w:szCs w:val="28"/>
        </w:rPr>
      </w:pPr>
      <w:r>
        <w:rPr>
          <w:rFonts w:ascii="Arial" w:hAnsi="Arial" w:cs="Arial"/>
          <w:szCs w:val="28"/>
        </w:rPr>
        <w:t>С раннего детства в царе вырабатывались непредвзятая наблюдательность, особая милостивая любезность, такт и проницательность, необходимые царскому служению. Николай ΙΙ получил тщательное, всестороннее образование. Заведование его занятиями было поручено генерал-адъютанту Г.Г. Даниловичу. Учебные занятия были распределены на 12 лет, причем первые 8 лет были посвящены предметам гимназического курса, с заменой классических языков элементарными основами минералогии, ботаники, зоологии, анатомии и физиологии; кроме того, прибавлено преподавание английского языка и расширено изучение политической истории, русской литературы, французского и немецкого языков. Четырёхлетний курс высших наук направлен был к достижению двух целей: подробному изучению военного дела и основательному ознакомлению с главнейшими началами юридических и экономических наук.</w:t>
      </w:r>
    </w:p>
    <w:p w:rsidR="00216A48" w:rsidRDefault="00216A48">
      <w:pPr>
        <w:ind w:firstLine="720"/>
        <w:rPr>
          <w:rFonts w:ascii="Arial" w:hAnsi="Arial" w:cs="Arial"/>
          <w:szCs w:val="28"/>
        </w:rPr>
      </w:pPr>
      <w:r>
        <w:rPr>
          <w:rFonts w:ascii="Arial" w:hAnsi="Arial" w:cs="Arial"/>
          <w:szCs w:val="28"/>
        </w:rPr>
        <w:t>Будучи наследником престола, Николай принимал участие в заседаниях Государственного совета Комитета министров. Чтобы познакомить сына с государственными делами, Александр ΙΙΙ ввёл его в круг наиболее выдающихся политических деятелей и знаменитостей в области юриспруденции.</w:t>
      </w:r>
    </w:p>
    <w:p w:rsidR="00216A48" w:rsidRDefault="00216A48">
      <w:pPr>
        <w:ind w:firstLine="720"/>
        <w:rPr>
          <w:rFonts w:ascii="Arial" w:hAnsi="Arial" w:cs="Arial"/>
          <w:szCs w:val="28"/>
        </w:rPr>
      </w:pPr>
      <w:r>
        <w:rPr>
          <w:rFonts w:ascii="Arial" w:hAnsi="Arial" w:cs="Arial"/>
          <w:szCs w:val="28"/>
        </w:rPr>
        <w:t xml:space="preserve"> Осенью 1891 года Александр ΙΙΙ поставил сына во главе Комитета по оказанию помощи голодающим. Будущий царь воочию видел людское горе. Он искренне пришел к выводу, что простые люди России – это нечто вроде её истинной сердцевины.</w:t>
      </w:r>
    </w:p>
    <w:p w:rsidR="00216A48" w:rsidRDefault="00216A48">
      <w:pPr>
        <w:ind w:firstLine="720"/>
        <w:rPr>
          <w:rFonts w:ascii="Arial" w:hAnsi="Arial" w:cs="Arial"/>
          <w:szCs w:val="28"/>
        </w:rPr>
      </w:pPr>
      <w:r>
        <w:rPr>
          <w:rFonts w:ascii="Arial" w:hAnsi="Arial" w:cs="Arial"/>
          <w:szCs w:val="28"/>
        </w:rPr>
        <w:t>Блестящее образование сочеталось у царя с глубокой религиозностью и знанием духовной литературы, что было нечасто для государственных деятелей того времени. Уже в детстве проявились тонкость и нежность души Николая ΙΙ, оказавшейся столь восприимчивой к евангельской истине. Он трогательно любил изображения Божьей Матери и Георгия Победоносца. Страницы дневника Николая ΙΙ (он вёл его с 13 лет) наполнены упоминанием имени Божьего. Он никогда не пропускал воскресных и праздничных богослужений, с возрастом вера занимала всё большее место в его жизни. На престол он взошел 2 ноября 1894 года, в возрасте 26 лет. Мировоззрение  Николая ΙΙ сложилось до этого восшествия, под влиянием воспитания отца. Как и самодержавные предки, царь считал, что вся ответственность за судьбы государства лежит на нём. Образцом правителя для Николая ΙΙ был царь Алексей Михайлович (отец Петра Ι), бережно хранивший традиции старины и самодержавия, как основы могущества и благосостояния России.</w:t>
      </w:r>
    </w:p>
    <w:p w:rsidR="00216A48" w:rsidRDefault="00216A48">
      <w:pPr>
        <w:ind w:firstLine="720"/>
        <w:rPr>
          <w:rFonts w:ascii="Arial" w:hAnsi="Arial" w:cs="Arial"/>
          <w:szCs w:val="28"/>
        </w:rPr>
      </w:pPr>
      <w:r>
        <w:rPr>
          <w:rFonts w:ascii="Arial" w:hAnsi="Arial" w:cs="Arial"/>
          <w:szCs w:val="28"/>
        </w:rPr>
        <w:t>Живя мыслями в допетровской Руси, Николай глубоко верил в преданность простого народа царю; требования реформ и социальные смуты, полагал он, исходят лишь от беспочвенной интеллигенции. Однако реальность начала ХХ в. постоянно опровергала эту схему: волнения и конфликты не прекращались, преобразования всё-таки проводить приходилось, и правительственная политика всё сильнее напоминала метания из стороны в сторону.</w:t>
      </w:r>
    </w:p>
    <w:p w:rsidR="00216A48" w:rsidRDefault="00216A48">
      <w:pPr>
        <w:ind w:firstLine="720"/>
        <w:rPr>
          <w:rFonts w:ascii="Arial" w:hAnsi="Arial" w:cs="Arial"/>
          <w:szCs w:val="28"/>
        </w:rPr>
      </w:pPr>
      <w:r>
        <w:rPr>
          <w:rFonts w:ascii="Arial" w:hAnsi="Arial" w:cs="Arial"/>
          <w:szCs w:val="28"/>
        </w:rPr>
        <w:t xml:space="preserve">В ноябре 1894г. молодой император сочетался браком с принцессой Алисой Гессенской, принявшей православное имя Александра Фёдоровна. Свадьба долго откладывалась, так как избранница не нравилась родителям. Алиса была человеком с болезненной психикой, плохо понимала политические реалии, однако именно с ней царь нередко решал государственные дела.  </w:t>
      </w:r>
    </w:p>
    <w:p w:rsidR="00216A48" w:rsidRDefault="00216A48">
      <w:pPr>
        <w:ind w:firstLine="720"/>
        <w:rPr>
          <w:rFonts w:ascii="Arial" w:hAnsi="Arial" w:cs="Arial"/>
          <w:szCs w:val="28"/>
        </w:rPr>
      </w:pPr>
      <w:r>
        <w:rPr>
          <w:rFonts w:ascii="Arial" w:hAnsi="Arial" w:cs="Arial"/>
          <w:szCs w:val="28"/>
        </w:rPr>
        <w:t>В мае 1896г. состоялась коронация. По этому случаю на Ходынском поле устроили народные гулянья с раздачей «царских подарков» (сайка, кусок колбасы, пряник и кружка). Поле не выровняли, а киоски поставили слишком тесно. 18 мая при громадном стечении народа произошла давка, погибло 1389 человек. На царя это произвело тяжелое впечатление. Но коронационные торжества были государственным мероприятием, их нельзя было отменить.</w:t>
      </w:r>
    </w:p>
    <w:p w:rsidR="00216A48" w:rsidRDefault="00216A48">
      <w:pPr>
        <w:ind w:firstLine="720"/>
        <w:rPr>
          <w:rFonts w:ascii="Arial" w:hAnsi="Arial" w:cs="Arial"/>
          <w:szCs w:val="28"/>
        </w:rPr>
      </w:pPr>
      <w:r>
        <w:rPr>
          <w:rFonts w:ascii="Arial" w:hAnsi="Arial" w:cs="Arial"/>
          <w:szCs w:val="28"/>
        </w:rPr>
        <w:t>В подобные минуты Николай всегда оставался невозмутимо спокойным. С молодых лет монарх отличался феноменальным самообладанием и казался многим бесчувственным. Графологи сделали заключение о личности царя по его почерку: ясная, трезвая голова, всегда логическая, скрытная натура. Его скрытность развивается в феноменальную сдержанность, а многим кажется, что Николай апатичен и равнодушен. Ближайшее окружение утверждает, что ему стоило огромных усилий не проявлять эмоций. Даже по отношению к неприятным для него людям император старался держаться как можно корректней.</w:t>
      </w:r>
    </w:p>
    <w:p w:rsidR="00216A48" w:rsidRDefault="00216A48">
      <w:pPr>
        <w:ind w:firstLine="720"/>
        <w:rPr>
          <w:rFonts w:ascii="Arial" w:hAnsi="Arial" w:cs="Arial"/>
          <w:szCs w:val="28"/>
        </w:rPr>
      </w:pPr>
      <w:r>
        <w:rPr>
          <w:rFonts w:ascii="Arial" w:hAnsi="Arial" w:cs="Arial"/>
          <w:szCs w:val="28"/>
        </w:rPr>
        <w:t>Ни сторонниками, ни противниками царя не оспаривается, что начала самодержавия Николай ΙΙ отстаивал твёрдо и неуклонно: ни одной существенной позиции за годы правления он не сдавал, вплоть до отречения от престола в 1917 году, что свидетельствует о твердости его характера, умении отстаивать свои убеждения. Проявится его поистине царское величие и в том, что он ни разу не пожаловался на трудности своего служения. Не безвольный, но мягкий по характеру он не внушал страха ни своим приближенным, ни родственникам.</w:t>
      </w:r>
    </w:p>
    <w:p w:rsidR="00216A48" w:rsidRDefault="00216A48">
      <w:pPr>
        <w:ind w:firstLine="720"/>
        <w:rPr>
          <w:rFonts w:ascii="Arial" w:hAnsi="Arial" w:cs="Arial"/>
          <w:b/>
          <w:szCs w:val="28"/>
        </w:rPr>
      </w:pPr>
      <w:r>
        <w:rPr>
          <w:rFonts w:ascii="Arial" w:hAnsi="Arial" w:cs="Arial"/>
          <w:b/>
          <w:szCs w:val="28"/>
        </w:rPr>
        <w:t>2.Николай ΙΙ и формирование национальной политики 1895-1907г.</w:t>
      </w:r>
    </w:p>
    <w:p w:rsidR="00216A48" w:rsidRDefault="00216A48">
      <w:pPr>
        <w:ind w:firstLine="720"/>
        <w:rPr>
          <w:rFonts w:ascii="Arial" w:hAnsi="Arial" w:cs="Arial"/>
          <w:szCs w:val="28"/>
        </w:rPr>
      </w:pPr>
      <w:r>
        <w:rPr>
          <w:rFonts w:ascii="Arial" w:hAnsi="Arial" w:cs="Arial"/>
          <w:szCs w:val="28"/>
        </w:rPr>
        <w:t xml:space="preserve">Когда Николай пришел к власти, он не имел никакой программы, кроме твердого намерения не уступать ни на йоту своего самодержавного могущества, которое он считал заветом отца. В первые годы своего правления он по неопытности продолжал политику контрреформ, которую проводил отец. Такая преемственность противоречила интересам образованных и имущих слоёв общества, надеявшихся на политические перемены, прежде всего в земствах, органах деревенского самоуправления, которые царь открыто и неловко призвал к отказу от бессмысленных мечтаний о конституции. </w:t>
      </w:r>
    </w:p>
    <w:p w:rsidR="00216A48" w:rsidRDefault="00216A48">
      <w:pPr>
        <w:ind w:firstLine="720"/>
        <w:rPr>
          <w:rFonts w:ascii="Arial" w:hAnsi="Arial" w:cs="Arial"/>
          <w:szCs w:val="28"/>
        </w:rPr>
      </w:pPr>
      <w:r>
        <w:rPr>
          <w:rFonts w:ascii="Arial" w:hAnsi="Arial" w:cs="Arial"/>
          <w:szCs w:val="28"/>
        </w:rPr>
        <w:t xml:space="preserve">С одной стороны, Николай </w:t>
      </w:r>
      <w:r>
        <w:rPr>
          <w:rFonts w:ascii="Arial" w:hAnsi="Arial" w:cs="Arial"/>
          <w:szCs w:val="28"/>
          <w:lang w:val="en-US"/>
        </w:rPr>
        <w:t>II</w:t>
      </w:r>
      <w:r>
        <w:rPr>
          <w:rFonts w:ascii="Arial" w:hAnsi="Arial" w:cs="Arial"/>
          <w:szCs w:val="28"/>
        </w:rPr>
        <w:t xml:space="preserve"> пытался добиться социальной и  политической стабилизации сверху путём сохранения старых сословно-государственных структур, с другой – политика индустриализации, проводимая министром финансов, приводила к огромной социальной динамике.</w:t>
      </w:r>
    </w:p>
    <w:p w:rsidR="00216A48" w:rsidRDefault="00216A48">
      <w:pPr>
        <w:ind w:firstLine="720"/>
        <w:rPr>
          <w:rFonts w:ascii="Arial" w:hAnsi="Arial" w:cs="Arial"/>
          <w:szCs w:val="28"/>
        </w:rPr>
      </w:pPr>
      <w:r>
        <w:rPr>
          <w:rFonts w:ascii="Arial" w:hAnsi="Arial" w:cs="Arial"/>
          <w:szCs w:val="28"/>
        </w:rPr>
        <w:t xml:space="preserve">Чрезвычайное внимание Николай </w:t>
      </w:r>
      <w:r>
        <w:rPr>
          <w:rFonts w:ascii="Arial" w:hAnsi="Arial" w:cs="Arial"/>
          <w:szCs w:val="28"/>
          <w:lang w:val="en-US"/>
        </w:rPr>
        <w:t>II</w:t>
      </w:r>
      <w:r>
        <w:rPr>
          <w:rFonts w:ascii="Arial" w:hAnsi="Arial" w:cs="Arial"/>
          <w:szCs w:val="28"/>
        </w:rPr>
        <w:t xml:space="preserve"> уделял совершенствованию политической полиции. В 1902г. отделения по охране общественного порядка и безопасности – попросту охранка – были созданы во всех губернских городах России. </w:t>
      </w:r>
    </w:p>
    <w:p w:rsidR="00216A48" w:rsidRDefault="00216A48">
      <w:pPr>
        <w:ind w:firstLine="720"/>
        <w:rPr>
          <w:rFonts w:ascii="Arial" w:hAnsi="Arial" w:cs="Arial"/>
          <w:szCs w:val="28"/>
        </w:rPr>
      </w:pPr>
      <w:r>
        <w:rPr>
          <w:rFonts w:ascii="Arial" w:hAnsi="Arial" w:cs="Arial"/>
          <w:szCs w:val="28"/>
        </w:rPr>
        <w:t>С полной нагрузкой работали и царские суды. Количество дел по государственным преступлениям, рассмотренных в 1903г., возросло по сравнению с 1894г. в 12 раз. Политические дела, как правило, рассматривались военными судами, хотя это противоречило и духу, и букве Судебных уставов 1864г., т. е. являлось нарушением законов Российской империи.</w:t>
      </w:r>
    </w:p>
    <w:p w:rsidR="00216A48" w:rsidRDefault="00216A48">
      <w:pPr>
        <w:ind w:firstLine="720"/>
        <w:rPr>
          <w:rFonts w:ascii="Arial" w:hAnsi="Arial" w:cs="Arial"/>
          <w:szCs w:val="28"/>
        </w:rPr>
      </w:pPr>
      <w:r>
        <w:rPr>
          <w:rFonts w:ascii="Arial" w:hAnsi="Arial" w:cs="Arial"/>
          <w:szCs w:val="28"/>
        </w:rPr>
        <w:t xml:space="preserve">На протяжении веков единственной надёжной опорой самодержавной власти служило поместное дворянство. Николай </w:t>
      </w:r>
      <w:r>
        <w:rPr>
          <w:rFonts w:ascii="Arial" w:hAnsi="Arial" w:cs="Arial"/>
          <w:szCs w:val="28"/>
          <w:lang w:val="en-US"/>
        </w:rPr>
        <w:t>II</w:t>
      </w:r>
      <w:r>
        <w:rPr>
          <w:rFonts w:ascii="Arial" w:hAnsi="Arial" w:cs="Arial"/>
          <w:szCs w:val="28"/>
        </w:rPr>
        <w:t xml:space="preserve">, так же как и его предшественники, хорошо это понимал. В речах, официальных документах царь постоянно подчёркивал своё особо благожелательное отношение к «благородному сословию», готовность идти навстречу его пожеланиям. Николай </w:t>
      </w:r>
      <w:r>
        <w:rPr>
          <w:rFonts w:ascii="Arial" w:hAnsi="Arial" w:cs="Arial"/>
          <w:szCs w:val="28"/>
          <w:lang w:val="en-US"/>
        </w:rPr>
        <w:t>II</w:t>
      </w:r>
      <w:r>
        <w:rPr>
          <w:rFonts w:ascii="Arial" w:hAnsi="Arial" w:cs="Arial"/>
          <w:szCs w:val="28"/>
        </w:rPr>
        <w:t xml:space="preserve"> решительно противостоял любым попыткам провести конфискацию помещичьих земель. Правительство оказывало постоянную поддержку поместному дворянству.</w:t>
      </w:r>
    </w:p>
    <w:p w:rsidR="00216A48" w:rsidRDefault="00216A48">
      <w:pPr>
        <w:ind w:firstLine="720"/>
        <w:rPr>
          <w:rFonts w:ascii="Arial" w:hAnsi="Arial" w:cs="Arial"/>
          <w:szCs w:val="28"/>
        </w:rPr>
      </w:pPr>
      <w:r>
        <w:rPr>
          <w:rFonts w:ascii="Arial" w:hAnsi="Arial" w:cs="Arial"/>
          <w:szCs w:val="28"/>
        </w:rPr>
        <w:t>Министром финансов при Николае долгое время оставался С.Ю.Витте. этот государственный деятель, тесно связанный с торговыми промышленными кругами, предпринял ряд мер, способствовавших развитию капиталистических отношений в России. Главной из них явилась денежная реформа: в 1897г. была введена в обращение золотая валюта, стабилизировавшая курс рубля и обеспечившая устойчивые прибыли предпринимателям.</w:t>
      </w:r>
    </w:p>
    <w:p w:rsidR="00216A48" w:rsidRDefault="00216A48">
      <w:pPr>
        <w:ind w:firstLine="720"/>
        <w:rPr>
          <w:rFonts w:ascii="Arial" w:hAnsi="Arial" w:cs="Arial"/>
          <w:szCs w:val="28"/>
        </w:rPr>
      </w:pPr>
      <w:r>
        <w:rPr>
          <w:rFonts w:ascii="Arial" w:hAnsi="Arial" w:cs="Arial"/>
          <w:szCs w:val="28"/>
        </w:rPr>
        <w:t xml:space="preserve"> С именем С.Ю.Витте связаны и попытки нового подхода правящей бюрократии к крестьянскому вопросу. По его мнению, необходимо было разрушить общину, позволить крестьянам выходить из неё, закрепляя за собой наделы в частную собственность. Противостояла ему группировка министра внутренних дел В.К.Плеве. Она выражали интересы помещиков старого, крепостнического закала. После непродолжительной борьбы группировка Плеве одержала победу: в 1903г. царским манифестом было объявлено, что сохранение сословной обособленности крестьянства и неприкосновенность общины должны оставаться руководящими принципами при любом пересмотре крестьянского законодательства.</w:t>
      </w:r>
    </w:p>
    <w:p w:rsidR="00216A48" w:rsidRDefault="00216A48">
      <w:pPr>
        <w:ind w:firstLine="720"/>
        <w:rPr>
          <w:rFonts w:ascii="Arial" w:hAnsi="Arial" w:cs="Arial"/>
          <w:szCs w:val="28"/>
        </w:rPr>
      </w:pPr>
      <w:r>
        <w:rPr>
          <w:rFonts w:ascii="Arial" w:hAnsi="Arial" w:cs="Arial"/>
          <w:szCs w:val="28"/>
        </w:rPr>
        <w:t>Царь и министры не сочли необходимыми и реформы в других областях. В рабочем вопросе было сделано лишь несколько незначительных уступок: вместо того, чтобы гарантировать право на забастовки, правительство продолжало репрессии.</w:t>
      </w:r>
    </w:p>
    <w:p w:rsidR="00216A48" w:rsidRDefault="00216A48">
      <w:pPr>
        <w:ind w:firstLine="720"/>
        <w:rPr>
          <w:rFonts w:ascii="Arial" w:hAnsi="Arial" w:cs="Arial"/>
          <w:szCs w:val="28"/>
        </w:rPr>
      </w:pPr>
      <w:r>
        <w:rPr>
          <w:rFonts w:ascii="Arial" w:hAnsi="Arial" w:cs="Arial"/>
          <w:szCs w:val="28"/>
        </w:rPr>
        <w:t>Основой внешней политики царя была Большая азиатская программа. Она была рассчитана на развитие Сибири и Дальнего Востока, выход на берега Тихого океана, без которого Сибирь оставалась огромным тупиком. Активизация политики экономического проникновения на Дальний Восток из-за слабости санкт-петербургского руководства вылилась в войну с Японией 1904-1905г. Благодаря стараниям С.Ю.Витте Россия по Портсмутскому миру (сентябрь 1905г.) понесла минимальные территориальные потери – утратила южную часть острова Сахалин. Кроме того, она уступила японцам Порт-Артур.</w:t>
      </w:r>
    </w:p>
    <w:p w:rsidR="00216A48" w:rsidRDefault="00216A48">
      <w:pPr>
        <w:ind w:firstLine="720"/>
        <w:rPr>
          <w:rFonts w:ascii="Arial" w:hAnsi="Arial" w:cs="Arial"/>
          <w:szCs w:val="28"/>
        </w:rPr>
      </w:pPr>
      <w:r>
        <w:rPr>
          <w:rFonts w:ascii="Arial" w:hAnsi="Arial" w:cs="Arial"/>
          <w:szCs w:val="28"/>
        </w:rPr>
        <w:t>Со второй половины 90-х годов усиливалось ущемление других национальностей. Конституционный особый статус Финляндии задыхался под рукой Плеве и генерал-губернатора Бобрикова. Армянскую церковь лишили её имущества, а её школьную систему подчинили государству с указанием, что в этих школах преподавание должно вестись только на русском языке. Другие национальности также ощущали на себе, если не массированную враждебную национальную политику, то по крайней мере назойливые или даже коварные булавочные уколы.</w:t>
      </w:r>
    </w:p>
    <w:p w:rsidR="00216A48" w:rsidRDefault="00216A48">
      <w:pPr>
        <w:ind w:firstLine="720"/>
        <w:rPr>
          <w:rFonts w:ascii="Arial" w:hAnsi="Arial" w:cs="Arial"/>
          <w:szCs w:val="28"/>
        </w:rPr>
      </w:pPr>
      <w:r>
        <w:rPr>
          <w:rFonts w:ascii="Arial" w:hAnsi="Arial" w:cs="Arial"/>
          <w:szCs w:val="28"/>
        </w:rPr>
        <w:t>Политикой застоя и репрессий, которая одновременно в осторожной форме продолжала начатую экономическую политику, царь не мог удовлетворить никого. Умеренное земское движение становилось всё сильнее. Зашевелились и низшие слои. В 90-е годы количество русских промышленных рабочих значительно возросло, и с продолжающимся переселением людей в города для работы на фабриках накапливался новый потенциал активистской радикальности. Это выразилось в ряде стачек, позволивших социалистическим партиям найти опору среди рабочих. Крестьяне дали о себе знать в 1902г. массовыми беспорядками в Полтаве и Харькове, что привело к ещё большему пониманию неотложной необходимости реформ, по крайней мере в небюрократических и не дворцовых кругах. Царь, разумеется, решился на ужесточение репрессий. Это, конечно, не могло ослабить оппозиционное и революционное движение или сдержать террористическую активность социал-революционеров. Их жертвой пал Плеве, по поводу чего ликовали в широких кругах общества. После долгих колебаний Николай под влиянием своей матери решился вопреки первоначальному намерению назначить министром внутренних дел сторонника реформ Святополк-Мирского. Осознав опасность революционного взрыва, Святополк-Мирский попытался сменить внутриполитический курс, несколько ослабил цензуру либеральной печати, смягчил бюрократический контроль над земствами, вернул из ссылки некоторых общественных деятелей. Подобная политика вызвала известный отклик в умеренно-либеральной среде, где заговорили о новом курсе правительства, о начале «эпохи доверия». Но в целом отношение общества к правительству оставалось недоверчивым.</w:t>
      </w:r>
    </w:p>
    <w:p w:rsidR="00216A48" w:rsidRDefault="00216A48">
      <w:pPr>
        <w:ind w:firstLine="720"/>
        <w:rPr>
          <w:rFonts w:ascii="Arial" w:hAnsi="Arial" w:cs="Arial"/>
          <w:szCs w:val="28"/>
        </w:rPr>
      </w:pPr>
      <w:r>
        <w:rPr>
          <w:rFonts w:ascii="Arial" w:hAnsi="Arial" w:cs="Arial"/>
          <w:szCs w:val="28"/>
        </w:rPr>
        <w:t xml:space="preserve">Однако новый курс предполагал и более серьёзные перемены. В начале декабря 1904г. Святополк-Мирский передал царю доклад о политической обстановке в стране, которая оценивалась как катастрофическая. К докладу был приложен проект указа, в котором наряду с обещанием «различных вольностей» шла речь «о привлечении в Государственный совет выборных от земств». Хотя подобная мера была ещё далека от введения в стране полноценной конституции, она, несомненно, знаменовала собой определённый шаг в этом направлении. Николай  </w:t>
      </w:r>
      <w:r>
        <w:rPr>
          <w:rFonts w:ascii="Arial" w:hAnsi="Arial" w:cs="Arial"/>
          <w:szCs w:val="28"/>
          <w:lang w:val="en-US"/>
        </w:rPr>
        <w:t>II</w:t>
      </w:r>
      <w:r>
        <w:rPr>
          <w:rFonts w:ascii="Arial" w:hAnsi="Arial" w:cs="Arial"/>
          <w:szCs w:val="28"/>
        </w:rPr>
        <w:t xml:space="preserve">, признав сложность ситуации, приказал созвать особое совещание из министров и других высших сановников для обсуждения проекта указа. Царь не собирался следовать реформаторским предложениям своего министра внутренних дел. В ходе решающих совещаний он отклонил созыв Государственной думы с совещательными правами. Тем самым он вынудил министра отступить. Николай </w:t>
      </w:r>
      <w:r>
        <w:rPr>
          <w:rFonts w:ascii="Arial" w:hAnsi="Arial" w:cs="Arial"/>
          <w:szCs w:val="28"/>
          <w:lang w:val="en-US"/>
        </w:rPr>
        <w:t>II</w:t>
      </w:r>
      <w:r>
        <w:rPr>
          <w:rFonts w:ascii="Arial" w:hAnsi="Arial" w:cs="Arial"/>
          <w:szCs w:val="28"/>
        </w:rPr>
        <w:t xml:space="preserve"> дискредитировал «новый курс», ясно показав, что не желает «сотрудничать» с кем бы то ни было. Режим двинулся навстречу большому кризису.</w:t>
      </w:r>
    </w:p>
    <w:p w:rsidR="00216A48" w:rsidRDefault="00216A48">
      <w:pPr>
        <w:ind w:firstLine="720"/>
        <w:rPr>
          <w:rFonts w:ascii="Arial" w:hAnsi="Arial" w:cs="Arial"/>
          <w:szCs w:val="28"/>
        </w:rPr>
      </w:pPr>
      <w:r>
        <w:rPr>
          <w:rFonts w:ascii="Arial" w:hAnsi="Arial" w:cs="Arial"/>
          <w:szCs w:val="28"/>
        </w:rPr>
        <w:t>Отсутствие общего руководства при уже фактически уволенном министре внутренних дел и царе, который, как и большинство министров, не понимал серьёзности ситуации, привело к катастрофе Кровавого воскресенья 9 января 1905г. и началу первой русской революции. Кровавая безжалостная расправа с мирной манифестацией вызвала гнев и возмущение в самых различных слоях населения.</w:t>
      </w:r>
    </w:p>
    <w:p w:rsidR="00216A48" w:rsidRDefault="00216A48">
      <w:pPr>
        <w:ind w:firstLine="720"/>
        <w:rPr>
          <w:rFonts w:ascii="Arial" w:hAnsi="Arial" w:cs="Arial"/>
          <w:szCs w:val="28"/>
        </w:rPr>
      </w:pPr>
      <w:r>
        <w:rPr>
          <w:rFonts w:ascii="Arial" w:hAnsi="Arial" w:cs="Arial"/>
          <w:szCs w:val="28"/>
        </w:rPr>
        <w:t xml:space="preserve">Правительство было застигнуто врасплох. С каждым днём оно всё в большей степени теряло контроль над ситуацией. Традиционные меры борьбы со «смутьянами» - массовые аресты, ссылки, применение войск для разгона демонстраций – не приносили успеха. В правительственных кругах заговорили о необходимости уступок. 18 февраля на специальном совещании высших сановников об этом было заявлено самому царю. «Можно подумать, что вы боитесь революции», -  недовольно заметил Николай </w:t>
      </w:r>
      <w:r>
        <w:rPr>
          <w:rFonts w:ascii="Arial" w:hAnsi="Arial" w:cs="Arial"/>
          <w:szCs w:val="28"/>
          <w:lang w:val="en-US"/>
        </w:rPr>
        <w:t>II</w:t>
      </w:r>
      <w:r>
        <w:rPr>
          <w:rFonts w:ascii="Arial" w:hAnsi="Arial" w:cs="Arial"/>
          <w:szCs w:val="28"/>
        </w:rPr>
        <w:t>. «Государь, - со вздохом ответил ему новый министр внутренних дел А.Г. Булыгин, - революция уже началась».</w:t>
      </w:r>
    </w:p>
    <w:p w:rsidR="00216A48" w:rsidRDefault="00216A48">
      <w:pPr>
        <w:ind w:firstLine="720"/>
        <w:rPr>
          <w:rFonts w:ascii="Arial" w:hAnsi="Arial" w:cs="Arial"/>
          <w:szCs w:val="28"/>
        </w:rPr>
      </w:pPr>
      <w:r>
        <w:rPr>
          <w:rFonts w:ascii="Arial" w:hAnsi="Arial" w:cs="Arial"/>
          <w:szCs w:val="28"/>
        </w:rPr>
        <w:t>Дальнейшая политика царя характеризовалась двойственностью (одновременными репрессиями и уступками), которая оказалась губительной для режима.</w:t>
      </w:r>
    </w:p>
    <w:p w:rsidR="00216A48" w:rsidRDefault="00216A48">
      <w:pPr>
        <w:ind w:firstLine="720"/>
        <w:rPr>
          <w:rFonts w:ascii="Arial" w:hAnsi="Arial" w:cs="Arial"/>
          <w:szCs w:val="28"/>
        </w:rPr>
      </w:pPr>
      <w:r>
        <w:rPr>
          <w:rFonts w:ascii="Arial" w:hAnsi="Arial" w:cs="Arial"/>
          <w:szCs w:val="28"/>
        </w:rPr>
        <w:t>Манифест от 18 февраля 1905г. призвал население информировать о своих бедах и, тем самым, предоставил ему право направлять царю петиции. Это фактически означало свободу печати и было немедленно использовано оппозиционным движением интеллигенции и земств для организации собраний и утверждений петиций, требовавших конституционализации страны, причём на основе всеобщего и равного избирательного права.</w:t>
      </w:r>
    </w:p>
    <w:p w:rsidR="00216A48" w:rsidRDefault="00216A48">
      <w:pPr>
        <w:ind w:firstLine="720"/>
        <w:rPr>
          <w:rFonts w:ascii="Arial" w:hAnsi="Arial" w:cs="Arial"/>
          <w:szCs w:val="28"/>
        </w:rPr>
      </w:pPr>
      <w:r>
        <w:rPr>
          <w:rFonts w:ascii="Arial" w:hAnsi="Arial" w:cs="Arial"/>
          <w:szCs w:val="28"/>
        </w:rPr>
        <w:t xml:space="preserve">6 августа Николай </w:t>
      </w:r>
      <w:r>
        <w:rPr>
          <w:rFonts w:ascii="Arial" w:hAnsi="Arial" w:cs="Arial"/>
          <w:szCs w:val="28"/>
          <w:lang w:val="en-US"/>
        </w:rPr>
        <w:t>II</w:t>
      </w:r>
      <w:r>
        <w:rPr>
          <w:rFonts w:ascii="Arial" w:hAnsi="Arial" w:cs="Arial"/>
          <w:szCs w:val="28"/>
        </w:rPr>
        <w:t xml:space="preserve"> подписал наконец манифест об учреждении давно обещанного представительного органа – думы. Основная масса населения приняла предложение большевиков бойкотировать выборы в Думу. Таким образом, уступка со стороны правительства явно запоздала и не имела никакого стабилизирующего воздействия на катастрофическое положение в стране.</w:t>
      </w:r>
    </w:p>
    <w:p w:rsidR="00216A48" w:rsidRDefault="00216A48">
      <w:pPr>
        <w:ind w:firstLine="720"/>
        <w:rPr>
          <w:rFonts w:ascii="Arial" w:hAnsi="Arial" w:cs="Arial"/>
          <w:szCs w:val="28"/>
        </w:rPr>
      </w:pPr>
      <w:r>
        <w:rPr>
          <w:rFonts w:ascii="Arial" w:hAnsi="Arial" w:cs="Arial"/>
          <w:szCs w:val="28"/>
        </w:rPr>
        <w:t>В октябре 1905г. революционное движение достигло высшей точки – всеобщей стачки. Серьёзность положения была наконец осознана и самим царём. Октябрьский манифест (17.10.1905г.) обещал буржуазные свободы, высшим законодательным органом в России становилась Дума, причём обещалось избирательное право тем слоям населения, которые раньше были его лишены, прежде всего рабочим, косвенно провозглашалось равноправие религий и национальностей. Однако манифест не принёс стране умиротворения, которого ожидал царь.</w:t>
      </w:r>
    </w:p>
    <w:p w:rsidR="00216A48" w:rsidRDefault="00216A48">
      <w:pPr>
        <w:ind w:firstLine="720"/>
        <w:rPr>
          <w:rFonts w:ascii="Arial" w:hAnsi="Arial" w:cs="Arial"/>
          <w:szCs w:val="28"/>
        </w:rPr>
      </w:pPr>
      <w:r>
        <w:rPr>
          <w:rFonts w:ascii="Arial" w:hAnsi="Arial" w:cs="Arial"/>
          <w:szCs w:val="28"/>
        </w:rPr>
        <w:t xml:space="preserve">Вышедший в 23 апреля 1906г. за три дня до открытия </w:t>
      </w:r>
      <w:r>
        <w:rPr>
          <w:rFonts w:ascii="Arial" w:hAnsi="Arial" w:cs="Arial"/>
          <w:szCs w:val="28"/>
          <w:lang w:val="en-US"/>
        </w:rPr>
        <w:t>I</w:t>
      </w:r>
      <w:r>
        <w:rPr>
          <w:rFonts w:ascii="Arial" w:hAnsi="Arial" w:cs="Arial"/>
          <w:szCs w:val="28"/>
        </w:rPr>
        <w:t xml:space="preserve"> Думы основной закон, первая конституция России, существенно ограничивал возможности действий вновь созданного законодательного органа, и давал ему равноправного конкурента в виде на две трети назначенного Государственного совета. Статья 7 гласила, что император осуществляет законодательную власть «в единении с Государственным советом и Думой». Статья 87 основного закона предоставляла царю право издавать законы в период, когда дума и Государственный совет не заседают. В конституции царь снова именовался самодержцем, чем Николай давал понять, что законность в его стране должна быть обоснована всё ещё монархически, а не демократически.</w:t>
      </w:r>
    </w:p>
    <w:p w:rsidR="00216A48" w:rsidRDefault="00216A48">
      <w:pPr>
        <w:ind w:firstLine="720"/>
        <w:rPr>
          <w:rFonts w:ascii="Arial" w:hAnsi="Arial" w:cs="Arial"/>
          <w:szCs w:val="28"/>
        </w:rPr>
      </w:pPr>
      <w:r>
        <w:rPr>
          <w:rFonts w:ascii="Arial" w:hAnsi="Arial" w:cs="Arial"/>
          <w:szCs w:val="28"/>
        </w:rPr>
        <w:t>В истории дореволюционной России было четыре созыва Государственной думы. Сначала Дума рассматривалась как совещательный орган при царе и называлась Булыгинской, по фамилии своего руководителя. Она получила право обсуждать и давать заключения по основным законопроектам и бюджету. Положение о выборах в Думу предусматривало значительный избирательный ценз.</w:t>
      </w:r>
    </w:p>
    <w:p w:rsidR="00216A48" w:rsidRDefault="00216A48">
      <w:pPr>
        <w:ind w:firstLine="720"/>
        <w:rPr>
          <w:rFonts w:ascii="Arial" w:hAnsi="Arial" w:cs="Arial"/>
          <w:szCs w:val="28"/>
        </w:rPr>
      </w:pPr>
      <w:r>
        <w:rPr>
          <w:rFonts w:ascii="Arial" w:hAnsi="Arial" w:cs="Arial"/>
          <w:szCs w:val="28"/>
        </w:rPr>
        <w:t>Дума собиралась на 5-летний срок, до истечения которого могла быть распущена императором, назначавшим одновременно новые выборы. Дума имела право обсуждения и принятия законодательных предположений, государственной росписи доходов и расходов (бюджет), могла обращаться с запросами к министрам.</w:t>
      </w:r>
    </w:p>
    <w:p w:rsidR="00216A48" w:rsidRDefault="00216A48">
      <w:pPr>
        <w:ind w:firstLine="720"/>
        <w:rPr>
          <w:rFonts w:ascii="Arial" w:hAnsi="Arial" w:cs="Arial"/>
          <w:szCs w:val="28"/>
        </w:rPr>
      </w:pPr>
      <w:r>
        <w:rPr>
          <w:rFonts w:ascii="Arial" w:hAnsi="Arial" w:cs="Arial"/>
          <w:szCs w:val="28"/>
        </w:rPr>
        <w:t>До вынесения на обсуждение общего собрания депутатов любой законопроект проходил стадии разработки и предварительного обсуждения в комиссиях. После принятия Думой закон утверждался Государственным советом и подписывался императором.</w:t>
      </w:r>
    </w:p>
    <w:p w:rsidR="00216A48" w:rsidRDefault="00216A48">
      <w:pPr>
        <w:ind w:firstLine="720"/>
        <w:rPr>
          <w:rFonts w:ascii="Arial" w:hAnsi="Arial" w:cs="Arial"/>
          <w:szCs w:val="28"/>
        </w:rPr>
      </w:pPr>
      <w:r>
        <w:rPr>
          <w:rFonts w:ascii="Arial" w:hAnsi="Arial" w:cs="Arial"/>
          <w:szCs w:val="28"/>
        </w:rPr>
        <w:t>Большинство в составе Ι Думы заняли кадеты (161 место). Однако правительство отвергло их политическую платформу. Центральным вопросом был аграрный. Думе было предложено два проекта его решения: «проект 42-х» - кадетский и «проект104» - трудовой группы. Третий – «проект 33-х» был наиболее радикален и требовал полного уничтожения частной собственности на землю. Правительство же настаивало на неприкосновенности частновладельческих земель. Царским указом от 8 июля 1906г. Дума была распущена.</w:t>
      </w:r>
    </w:p>
    <w:p w:rsidR="00216A48" w:rsidRDefault="00216A48">
      <w:pPr>
        <w:ind w:firstLine="720"/>
        <w:rPr>
          <w:rFonts w:ascii="Arial" w:hAnsi="Arial" w:cs="Arial"/>
          <w:szCs w:val="28"/>
        </w:rPr>
      </w:pPr>
      <w:r>
        <w:rPr>
          <w:rFonts w:ascii="Arial" w:hAnsi="Arial" w:cs="Arial"/>
          <w:szCs w:val="28"/>
        </w:rPr>
        <w:t>ΙΙ Государственная дума заседала с 20 февраля по 2 июня 1907г. Большинство в её составе заняли представители фракции депутатов-крестьян трудовики, на втором месте кадеты, далее социал-демократы. Главным по-прежнему оставался аграрный вопрос. По своему составу ΙΙ Дума была более левой, чем первая, так как в ней участвовали социал-демократы и эсеры. Правительственную линию поддерживали только правые и октябристы. Кадеты выступали за ликвидацию принудительного отчуждения земли за выкуп, эсеры предлагали проект социализации земли, большевики защищали идею национализации. Закончив обсуждение по аграрному вопросу, Дума передала все законопроекты в комиссию.</w:t>
      </w:r>
    </w:p>
    <w:p w:rsidR="00216A48" w:rsidRDefault="00216A48">
      <w:pPr>
        <w:ind w:firstLine="720"/>
        <w:rPr>
          <w:rFonts w:ascii="Arial" w:hAnsi="Arial" w:cs="Arial"/>
          <w:szCs w:val="28"/>
        </w:rPr>
      </w:pPr>
      <w:r>
        <w:rPr>
          <w:rFonts w:ascii="Arial" w:hAnsi="Arial" w:cs="Arial"/>
          <w:szCs w:val="28"/>
        </w:rPr>
        <w:t>Правительство распустило и эту Думу. Председатель Совета министров П.А.Столыпин потребовал исключить из числа её депутатов 55 членов социал-демократической фракции и дать санкции на немедленный арест 16 из них по обвинению в заговоре против власти. 3 июня 1907г. был опубликован царский манифест о роспуске ΙΙ Думы и об изменении избирательного закона.</w:t>
      </w:r>
    </w:p>
    <w:p w:rsidR="00216A48" w:rsidRDefault="00216A48">
      <w:pPr>
        <w:ind w:firstLine="720"/>
        <w:rPr>
          <w:rFonts w:ascii="Arial" w:hAnsi="Arial" w:cs="Arial"/>
          <w:szCs w:val="28"/>
        </w:rPr>
      </w:pPr>
      <w:r>
        <w:rPr>
          <w:rFonts w:ascii="Arial" w:hAnsi="Arial" w:cs="Arial"/>
          <w:szCs w:val="28"/>
        </w:rPr>
        <w:t>Приёмы при дворе многочисленных черносотенных делегаций явились результатом недоверия, которое испытывал царь к народным избранникам. Он видел в депутатах думы представителей не народа, а просто интеллигентов. Совсем другое – крестьянские делегации. Царь встречался с ними охотно и подолгу говорил, без утомления, радостно и приветливо.</w:t>
      </w:r>
    </w:p>
    <w:p w:rsidR="00216A48" w:rsidRDefault="00216A48">
      <w:pPr>
        <w:ind w:firstLine="720"/>
        <w:rPr>
          <w:rFonts w:ascii="Arial" w:hAnsi="Arial" w:cs="Arial"/>
          <w:szCs w:val="28"/>
        </w:rPr>
      </w:pPr>
      <w:r>
        <w:rPr>
          <w:rFonts w:ascii="Arial" w:hAnsi="Arial" w:cs="Arial"/>
          <w:szCs w:val="28"/>
        </w:rPr>
        <w:t>Часто сообщалось о лицах, которым царь давал тайные аудиенции. В действительности их было немного, если не считать тех,</w:t>
      </w:r>
      <w:r>
        <w:rPr>
          <w:rFonts w:ascii="Arial" w:hAnsi="Arial" w:cs="Arial"/>
          <w:b/>
          <w:szCs w:val="28"/>
        </w:rPr>
        <w:t xml:space="preserve"> </w:t>
      </w:r>
      <w:r>
        <w:rPr>
          <w:rFonts w:ascii="Arial" w:hAnsi="Arial" w:cs="Arial"/>
          <w:szCs w:val="28"/>
        </w:rPr>
        <w:t xml:space="preserve">которые Николай </w:t>
      </w:r>
      <w:r>
        <w:rPr>
          <w:rFonts w:ascii="Arial" w:hAnsi="Arial" w:cs="Arial"/>
          <w:szCs w:val="28"/>
          <w:lang w:val="en-US"/>
        </w:rPr>
        <w:t>II</w:t>
      </w:r>
      <w:r>
        <w:rPr>
          <w:rFonts w:ascii="Arial" w:hAnsi="Arial" w:cs="Arial"/>
          <w:szCs w:val="28"/>
        </w:rPr>
        <w:t xml:space="preserve"> принимал, хотя и неофициально, но по просьбе соответствующих министров.</w:t>
      </w:r>
    </w:p>
    <w:p w:rsidR="00216A48" w:rsidRDefault="00216A48">
      <w:pPr>
        <w:ind w:firstLine="720"/>
        <w:rPr>
          <w:rFonts w:ascii="Arial" w:hAnsi="Arial" w:cs="Arial"/>
          <w:szCs w:val="28"/>
        </w:rPr>
      </w:pPr>
      <w:r>
        <w:rPr>
          <w:rFonts w:ascii="Arial" w:hAnsi="Arial" w:cs="Arial"/>
          <w:szCs w:val="28"/>
        </w:rPr>
        <w:t>Из тайных докладчиков известна лишь группа Безобразова, Вонлярского и Абазы, из которых двое были кавалергарды.</w:t>
      </w:r>
    </w:p>
    <w:p w:rsidR="00216A48" w:rsidRDefault="00216A48">
      <w:pPr>
        <w:ind w:firstLine="720"/>
        <w:rPr>
          <w:rFonts w:ascii="Arial" w:hAnsi="Arial" w:cs="Arial"/>
          <w:szCs w:val="28"/>
        </w:rPr>
      </w:pPr>
      <w:r>
        <w:rPr>
          <w:rFonts w:ascii="Arial" w:hAnsi="Arial" w:cs="Arial"/>
          <w:szCs w:val="28"/>
        </w:rPr>
        <w:t>Но главным и наиболее влиятельным секретным советником царя был Распутин.</w:t>
      </w:r>
    </w:p>
    <w:p w:rsidR="00216A48" w:rsidRDefault="00216A48">
      <w:pPr>
        <w:ind w:firstLine="720"/>
        <w:rPr>
          <w:rFonts w:ascii="Arial" w:hAnsi="Arial" w:cs="Arial"/>
          <w:szCs w:val="28"/>
        </w:rPr>
      </w:pPr>
      <w:r>
        <w:rPr>
          <w:rFonts w:ascii="Arial" w:hAnsi="Arial" w:cs="Arial"/>
          <w:szCs w:val="28"/>
        </w:rPr>
        <w:t>Этого человека по-настоящему звали Григорием Ефимовичем Новых, а прозвище «Распутин» он получил за свою разгульную жизнь. Был он человеком неглупым и хитрым, стал в своих краях известен как «сибирский пророк» и «святой старец». Слухи о том, что Распутин якобы обладает чудесным даром исцелять больных, дошли и до царской семьи.</w:t>
      </w:r>
    </w:p>
    <w:p w:rsidR="00216A48" w:rsidRDefault="00216A48">
      <w:pPr>
        <w:ind w:firstLine="720"/>
        <w:rPr>
          <w:rFonts w:ascii="Arial" w:hAnsi="Arial" w:cs="Arial"/>
          <w:szCs w:val="28"/>
        </w:rPr>
      </w:pPr>
      <w:r>
        <w:rPr>
          <w:rFonts w:ascii="Arial" w:hAnsi="Arial" w:cs="Arial"/>
          <w:szCs w:val="28"/>
        </w:rPr>
        <w:t>Распутину действительно удавалось облегчить страдания царевича, и он приобрёл неограниченное влияние на царскую семью. По его совету царь назначал и смещал министров, принимал решения государственной важности. Большую часть времени Распутин проводил в пьянстве, слухи о творимых им безобразиях ходили по всей стране, тень «распутинщины» пала на царскую семью.</w:t>
      </w:r>
    </w:p>
    <w:p w:rsidR="00216A48" w:rsidRDefault="00216A48">
      <w:pPr>
        <w:ind w:firstLine="720"/>
        <w:rPr>
          <w:rFonts w:ascii="Arial" w:hAnsi="Arial" w:cs="Arial"/>
          <w:szCs w:val="28"/>
        </w:rPr>
      </w:pPr>
      <w:r>
        <w:rPr>
          <w:rFonts w:ascii="Arial" w:hAnsi="Arial" w:cs="Arial"/>
          <w:szCs w:val="28"/>
        </w:rPr>
        <w:t>Нашлись люди, которым небезразлична была судьба царской власти. Они считали, что царь и царица опозорили себя, поддерживая отношения с Распутиным, поэтому царя надо отстранить от власти, а на престол посадить Алексея. Но прежде всего – убить Распутина.</w:t>
      </w:r>
    </w:p>
    <w:p w:rsidR="00216A48" w:rsidRDefault="00216A48">
      <w:pPr>
        <w:ind w:firstLine="720"/>
        <w:rPr>
          <w:rFonts w:ascii="Arial" w:hAnsi="Arial" w:cs="Arial"/>
          <w:szCs w:val="28"/>
        </w:rPr>
      </w:pPr>
      <w:r>
        <w:rPr>
          <w:rFonts w:ascii="Arial" w:hAnsi="Arial" w:cs="Arial"/>
          <w:szCs w:val="28"/>
        </w:rPr>
        <w:t>Заговорщики пригласили Распутина на ужин, угостили его отравленным пирожным и вином. Яд не подействовал – пришлось стрелять, затем тело сбросили в реку под лёд – только тогда Распутин умер. Так была осуществлена первая часть заговора, второй части помешала Февральская революция.</w:t>
      </w:r>
    </w:p>
    <w:p w:rsidR="00216A48" w:rsidRDefault="00216A48">
      <w:pPr>
        <w:ind w:firstLine="720"/>
        <w:rPr>
          <w:rFonts w:ascii="Arial" w:hAnsi="Arial" w:cs="Arial"/>
          <w:szCs w:val="28"/>
        </w:rPr>
      </w:pPr>
      <w:r>
        <w:rPr>
          <w:rFonts w:ascii="Arial" w:hAnsi="Arial" w:cs="Arial"/>
          <w:szCs w:val="28"/>
        </w:rPr>
        <w:t xml:space="preserve">Николая </w:t>
      </w:r>
      <w:r>
        <w:rPr>
          <w:rFonts w:ascii="Arial" w:hAnsi="Arial" w:cs="Arial"/>
          <w:szCs w:val="28"/>
          <w:lang w:val="en-US"/>
        </w:rPr>
        <w:t>II</w:t>
      </w:r>
      <w:r>
        <w:rPr>
          <w:rFonts w:ascii="Arial" w:hAnsi="Arial" w:cs="Arial"/>
          <w:szCs w:val="28"/>
        </w:rPr>
        <w:t xml:space="preserve"> трудно причислить к разряду убеждённых реформаторов, но его несправедливо относить (как это часто делается) к числу политических ретроградов, стремившихся не допустить никаких нововведений. Он обладал одним очень ценным качеством для политика: умел принимать новые реальности даже в тех случаях, когда они не соответствовали его собственным представлениям. Во имя высших интересов он находил мужество переступить через собственное «я», хотя это давалось с большим трудом. Так было в 1905г., когда он пошёл на издание Манифеста 17 октября, так было в период учреждения и существования Государственной Думы, так было и 2 марта 1917г., когда во имя блага России он перечеркнул собственную судьбу и жизнь.</w:t>
      </w:r>
    </w:p>
    <w:p w:rsidR="00216A48" w:rsidRDefault="00216A48">
      <w:pPr>
        <w:ind w:firstLine="720"/>
        <w:outlineLvl w:val="0"/>
        <w:rPr>
          <w:rFonts w:ascii="Arial" w:hAnsi="Arial" w:cs="Arial"/>
          <w:b/>
          <w:szCs w:val="28"/>
        </w:rPr>
      </w:pPr>
      <w:r>
        <w:rPr>
          <w:rFonts w:ascii="Arial" w:hAnsi="Arial" w:cs="Arial"/>
          <w:b/>
          <w:szCs w:val="28"/>
        </w:rPr>
        <w:t>3. Николай ΙΙ и П.А.Столыпин.</w:t>
      </w:r>
    </w:p>
    <w:p w:rsidR="00216A48" w:rsidRDefault="00216A48">
      <w:pPr>
        <w:ind w:firstLine="720"/>
        <w:outlineLvl w:val="0"/>
        <w:rPr>
          <w:rFonts w:ascii="Arial" w:hAnsi="Arial" w:cs="Arial"/>
          <w:szCs w:val="28"/>
        </w:rPr>
      </w:pPr>
      <w:r>
        <w:rPr>
          <w:rFonts w:ascii="Arial" w:hAnsi="Arial" w:cs="Arial"/>
          <w:szCs w:val="28"/>
        </w:rPr>
        <w:t xml:space="preserve">После событий 3 июня 1907г. – роспуска </w:t>
      </w:r>
      <w:r>
        <w:rPr>
          <w:rFonts w:ascii="Arial" w:hAnsi="Arial" w:cs="Arial"/>
          <w:szCs w:val="28"/>
          <w:lang w:val="en-US"/>
        </w:rPr>
        <w:t>II</w:t>
      </w:r>
      <w:r>
        <w:rPr>
          <w:rFonts w:ascii="Arial" w:hAnsi="Arial" w:cs="Arial"/>
          <w:szCs w:val="28"/>
        </w:rPr>
        <w:t xml:space="preserve"> Думы и изменения избирательного закона – в стране установился режим, получивший название «третьеиюньской монархии». Правительство продолжало проводить реформы, но при этом заметно урезало права общества и ориентировалось на верхушку имущих классов</w:t>
      </w:r>
    </w:p>
    <w:p w:rsidR="00216A48" w:rsidRDefault="00216A48">
      <w:pPr>
        <w:ind w:firstLine="720"/>
        <w:outlineLvl w:val="0"/>
        <w:rPr>
          <w:rFonts w:ascii="Arial" w:hAnsi="Arial" w:cs="Arial"/>
          <w:szCs w:val="28"/>
        </w:rPr>
      </w:pPr>
      <w:r>
        <w:rPr>
          <w:rFonts w:ascii="Arial" w:hAnsi="Arial" w:cs="Arial"/>
          <w:szCs w:val="28"/>
        </w:rPr>
        <w:t>Главным творцом нового курса стал П.А.Столыпин (1862-1911), председатель Совета министров в 1906-1911гг. Для проведения своей политики Столыпин нуждался в Думе, способной сотрудничать с правительством.  Его позиции в Думе обеспечивал «Союз 17 октября», ставший, по существу правительственной партией.</w:t>
      </w:r>
    </w:p>
    <w:p w:rsidR="00216A48" w:rsidRDefault="00216A48">
      <w:pPr>
        <w:ind w:firstLine="720"/>
        <w:outlineLvl w:val="0"/>
        <w:rPr>
          <w:rFonts w:ascii="Arial" w:hAnsi="Arial" w:cs="Arial"/>
          <w:szCs w:val="28"/>
        </w:rPr>
      </w:pPr>
      <w:r>
        <w:rPr>
          <w:rFonts w:ascii="Arial" w:hAnsi="Arial" w:cs="Arial"/>
          <w:szCs w:val="28"/>
        </w:rPr>
        <w:t>Борьба с революцией велась при Столыпине значительно более сурово и последовательно, чем прежде. Были введены военно-полевые суды. В них дела о вооруженном выступлении против властей решались в ускоренном порядке несколькими офицерами без участия защиты. При Столыпине широко практиковалось и внедрение полицейских агентов в ряды революционных организаций. Однако репрессии и жёсткие меры не стали для Столыпина самоцелью: им была задумана обширная программа реформ.</w:t>
      </w:r>
    </w:p>
    <w:p w:rsidR="00216A48" w:rsidRDefault="00216A48">
      <w:pPr>
        <w:ind w:firstLine="720"/>
        <w:outlineLvl w:val="0"/>
        <w:rPr>
          <w:rFonts w:ascii="Arial" w:hAnsi="Arial" w:cs="Arial"/>
          <w:szCs w:val="28"/>
        </w:rPr>
      </w:pPr>
      <w:r>
        <w:rPr>
          <w:rFonts w:ascii="Arial" w:hAnsi="Arial" w:cs="Arial"/>
          <w:szCs w:val="28"/>
        </w:rPr>
        <w:t>Сущность аграрной реформы заключалась в попытке решить аграрный вопрос, не затрагивая земель помещиков. Выход Столыпин видел в замене общинного крестьянского землевладения индивидуальным, частным. Базу для столыпинской реформы создал указ 1905г. об отмене выкупных платежей.</w:t>
      </w:r>
    </w:p>
    <w:p w:rsidR="00216A48" w:rsidRDefault="00216A48">
      <w:pPr>
        <w:ind w:firstLine="720"/>
        <w:outlineLvl w:val="0"/>
        <w:rPr>
          <w:rFonts w:ascii="Arial" w:hAnsi="Arial" w:cs="Arial"/>
          <w:szCs w:val="28"/>
        </w:rPr>
      </w:pPr>
      <w:r>
        <w:rPr>
          <w:rFonts w:ascii="Arial" w:hAnsi="Arial" w:cs="Arial"/>
          <w:szCs w:val="28"/>
        </w:rPr>
        <w:t>Реформа не была завершена, т.к. оказалась сорванной первой мировой войной. Существовали изъяны и в самой организации реформы. Она слишком запоздала и потому проводилась торопливо, бюрократическими методами: если в прежние годы правительство искусственно консервировало общину, то теперь оно принялось её искусственно разрушать. Для реформы нужны были большие деньги (на ссуды хуторянам и переселенцам, межевание земли, поддержку Крестьянского банка), а их не хватало: приходилось перевооружать армию, платить государственные долги.</w:t>
      </w:r>
    </w:p>
    <w:p w:rsidR="00216A48" w:rsidRDefault="00216A48">
      <w:pPr>
        <w:ind w:firstLine="720"/>
        <w:outlineLvl w:val="0"/>
        <w:rPr>
          <w:rFonts w:ascii="Arial" w:hAnsi="Arial" w:cs="Arial"/>
          <w:szCs w:val="28"/>
        </w:rPr>
      </w:pPr>
      <w:r>
        <w:rPr>
          <w:rFonts w:ascii="Arial" w:hAnsi="Arial" w:cs="Arial"/>
          <w:szCs w:val="28"/>
        </w:rPr>
        <w:t>Аграрные преобразования неизбежно потянули за собой цепочку общественно-политических реформ, а это встревожило правые силы, сосредоточенные в Государственном совете. Верхняя государственная палата один за другим отвергала все столыпинские проекты: удалось провести (уже после смерти Столыпина – в 1912г.) лишь закон о страховании рабочих и сокращении рабочего дня, да и то в урезанном виде. Ввести земства на Украине и в Белоруссии Столыпин смог лишь чрезвычайным путём – убедив царя распустить на три дня Думу и Государственный совет.</w:t>
      </w:r>
    </w:p>
    <w:p w:rsidR="00216A48" w:rsidRDefault="00216A48">
      <w:pPr>
        <w:ind w:firstLine="720"/>
        <w:outlineLvl w:val="0"/>
        <w:rPr>
          <w:rFonts w:ascii="Arial" w:hAnsi="Arial" w:cs="Arial"/>
          <w:szCs w:val="28"/>
        </w:rPr>
      </w:pPr>
      <w:r>
        <w:rPr>
          <w:rFonts w:ascii="Arial" w:hAnsi="Arial" w:cs="Arial"/>
          <w:szCs w:val="28"/>
        </w:rPr>
        <w:t xml:space="preserve">Николай </w:t>
      </w:r>
      <w:r>
        <w:rPr>
          <w:rFonts w:ascii="Arial" w:hAnsi="Arial" w:cs="Arial"/>
          <w:szCs w:val="28"/>
          <w:lang w:val="en-US"/>
        </w:rPr>
        <w:t>II</w:t>
      </w:r>
      <w:r>
        <w:rPr>
          <w:rFonts w:ascii="Arial" w:hAnsi="Arial" w:cs="Arial"/>
          <w:szCs w:val="28"/>
        </w:rPr>
        <w:t>, поначалу поддерживавший Столыпина, начал охладевать к нему: в царские представления об истинном самодержавии не вписывался властный премьер, самостоятельно направляющий действия правительства. После того, как наступило «успокоение», верхам оказались уже не так нужны столыпинские реформы. Система Столыпина, рассчитанная на лавирование между различными общественными и политическими силами, начала неумолимо рушиться.</w:t>
      </w:r>
    </w:p>
    <w:p w:rsidR="00216A48" w:rsidRDefault="00216A48">
      <w:pPr>
        <w:ind w:firstLine="720"/>
        <w:rPr>
          <w:rFonts w:ascii="Arial" w:hAnsi="Arial" w:cs="Arial"/>
          <w:szCs w:val="28"/>
        </w:rPr>
      </w:pPr>
      <w:r>
        <w:rPr>
          <w:rFonts w:ascii="Arial" w:hAnsi="Arial" w:cs="Arial"/>
          <w:szCs w:val="28"/>
        </w:rPr>
        <w:t>Столыпину удалось заинтересовать царя своей аграрной программой, предусматривавшей ликвидацию общины – священной коровы реакционеров. Николай одобрил и учреждение военных трибуналов, которые могли бы в суммарном производстве приговаривать к смерти политических противников, действовавших с оружием в руках. Эта мера встретила упорное сопротивление общественности и сделала невозможным сотрудничество между консервативными конституционными силами и Столыпиным во время второй думы. Столыпинские трибуналы попирали принципы правового государства, но нужно сказать, что число приговорённых к смерти казнённых лиц было незначительным.</w:t>
      </w:r>
    </w:p>
    <w:p w:rsidR="00216A48" w:rsidRDefault="00216A48">
      <w:pPr>
        <w:ind w:firstLine="720"/>
        <w:rPr>
          <w:rFonts w:ascii="Arial" w:hAnsi="Arial" w:cs="Arial"/>
          <w:szCs w:val="28"/>
        </w:rPr>
      </w:pPr>
      <w:r>
        <w:rPr>
          <w:rFonts w:ascii="Arial" w:hAnsi="Arial" w:cs="Arial"/>
          <w:szCs w:val="28"/>
        </w:rPr>
        <w:t xml:space="preserve">Отношения между Николаем и его премьер-министрами демонстрируют основополагающую структурную проблему конституционной монархии: если премьер-министр проводит единую политику правительства и становится популярным, то монарх отходит на задний план и простор для принятия им решений ограничивается. Николай почувствовал это и в различных ситуациях становился на сторону противников Столыпина, чтобы сохранить своё положение. </w:t>
      </w:r>
    </w:p>
    <w:p w:rsidR="00216A48" w:rsidRDefault="00216A48">
      <w:pPr>
        <w:ind w:firstLine="720"/>
        <w:outlineLvl w:val="0"/>
        <w:rPr>
          <w:rFonts w:ascii="Arial" w:hAnsi="Arial" w:cs="Arial"/>
          <w:b/>
          <w:szCs w:val="28"/>
        </w:rPr>
      </w:pPr>
      <w:r>
        <w:rPr>
          <w:rFonts w:ascii="Arial" w:hAnsi="Arial" w:cs="Arial"/>
          <w:b/>
          <w:szCs w:val="28"/>
        </w:rPr>
        <w:t>4. Гибель империи. Судьба Николая ΙΙ.</w:t>
      </w:r>
    </w:p>
    <w:p w:rsidR="00216A48" w:rsidRDefault="00216A48">
      <w:pPr>
        <w:ind w:firstLine="720"/>
        <w:rPr>
          <w:rFonts w:ascii="Arial" w:hAnsi="Arial" w:cs="Arial"/>
          <w:szCs w:val="28"/>
        </w:rPr>
      </w:pPr>
      <w:r>
        <w:rPr>
          <w:rFonts w:ascii="Arial" w:hAnsi="Arial" w:cs="Arial"/>
          <w:szCs w:val="28"/>
        </w:rPr>
        <w:t>В феврале 1917г. царизм приближался к своей гибели. Миллионы  рабочих и крестьян изнемогали в окопах. Надвигалась разруха. Иссякли запасы хлеба. Отъезд царя в ставку уже ничего не решал. Революционная ситуация развивалась, охватывая всё большие массы народа. Вооруженные люди открыли тюрьмы и освободили политических заключенных. Власть перешла в руки восставших. Министры были арестованы. Дума получила указ царя о роспуске. Был организован Временный комитет, который позднее стал Временным правительством.</w:t>
      </w:r>
    </w:p>
    <w:p w:rsidR="00216A48" w:rsidRDefault="00216A48">
      <w:pPr>
        <w:ind w:firstLine="720"/>
        <w:rPr>
          <w:rFonts w:ascii="Arial" w:hAnsi="Arial" w:cs="Arial"/>
          <w:szCs w:val="28"/>
        </w:rPr>
      </w:pPr>
      <w:r>
        <w:rPr>
          <w:rFonts w:ascii="Arial" w:hAnsi="Arial" w:cs="Arial"/>
          <w:szCs w:val="28"/>
        </w:rPr>
        <w:t>Одновременно на предприятиях происходили выборы депутатов в Совет. Центром восставших стал Таврический дворец. Здесь был организован временный исполнительный комитет совета рабочих депутатов. Он же издал знаменитый приказ №1, который вводил в армии и на флоте комитеты из выбранных солдат и матросов. Этот приказ фактически лишал офицеров власти над солдатами.</w:t>
      </w:r>
    </w:p>
    <w:p w:rsidR="00216A48" w:rsidRDefault="00216A48">
      <w:pPr>
        <w:ind w:firstLine="720"/>
        <w:rPr>
          <w:rFonts w:ascii="Arial" w:hAnsi="Arial" w:cs="Arial"/>
          <w:szCs w:val="28"/>
        </w:rPr>
      </w:pPr>
      <w:r>
        <w:rPr>
          <w:rFonts w:ascii="Arial" w:hAnsi="Arial" w:cs="Arial"/>
          <w:szCs w:val="28"/>
        </w:rPr>
        <w:t>Оказывается, раз и навсегда избавиться от Николая – «вот что надо русским»! Так и заявляет Родзянко генералу Рузскому, вызвав его к прямому проводу.</w:t>
      </w:r>
    </w:p>
    <w:p w:rsidR="00216A48" w:rsidRDefault="00216A48">
      <w:pPr>
        <w:ind w:firstLine="720"/>
        <w:rPr>
          <w:rFonts w:ascii="Arial" w:hAnsi="Arial" w:cs="Arial"/>
          <w:szCs w:val="28"/>
        </w:rPr>
      </w:pPr>
      <w:r>
        <w:rPr>
          <w:rFonts w:ascii="Arial" w:hAnsi="Arial" w:cs="Arial"/>
          <w:szCs w:val="28"/>
        </w:rPr>
        <w:t xml:space="preserve">Николай </w:t>
      </w:r>
      <w:r>
        <w:rPr>
          <w:rFonts w:ascii="Arial" w:hAnsi="Arial" w:cs="Arial"/>
          <w:szCs w:val="28"/>
          <w:lang w:val="en-US"/>
        </w:rPr>
        <w:t>II</w:t>
      </w:r>
      <w:r>
        <w:rPr>
          <w:rFonts w:ascii="Arial" w:hAnsi="Arial" w:cs="Arial"/>
          <w:szCs w:val="28"/>
        </w:rPr>
        <w:t>, испытывая сильное давление со стороны революционного Петрограда и командования армии, 2 марта 1917г. отрёкся от престола в пользу своего брата великого князя Михаила. Однако первоначальным его решением было отречение в пользу сына Алексея при регентстве Михаила. Из протокола разговора Николая с думцами Гучковым и Шульгиным: «…Жить с мальчиком в разлуке…я не могу!.. Вы это, надеюсь, поймёте?..»</w:t>
      </w:r>
    </w:p>
    <w:p w:rsidR="00216A48" w:rsidRDefault="00216A48">
      <w:pPr>
        <w:ind w:firstLine="720"/>
        <w:rPr>
          <w:rFonts w:ascii="Arial" w:hAnsi="Arial" w:cs="Arial"/>
          <w:szCs w:val="28"/>
        </w:rPr>
      </w:pPr>
      <w:r>
        <w:rPr>
          <w:rFonts w:ascii="Arial" w:hAnsi="Arial" w:cs="Arial"/>
          <w:szCs w:val="28"/>
        </w:rPr>
        <w:t>По законам о престолонаследовании царь мог отречься только за себя, а не «передать» или «подарить» престол кому захотел. Однако спорить некогда.</w:t>
      </w:r>
    </w:p>
    <w:p w:rsidR="00216A48" w:rsidRDefault="00216A48">
      <w:pPr>
        <w:ind w:firstLine="720"/>
        <w:rPr>
          <w:rFonts w:ascii="Arial" w:hAnsi="Arial" w:cs="Arial"/>
          <w:szCs w:val="28"/>
        </w:rPr>
      </w:pPr>
      <w:r>
        <w:rPr>
          <w:rFonts w:ascii="Arial" w:hAnsi="Arial" w:cs="Arial"/>
          <w:szCs w:val="28"/>
        </w:rPr>
        <w:t>Михаил Романов, трезво оценив настроения народных масс, престол не принял. 3 марта он подписал акт об отречении, пока его не выберет Учредительное собрание.</w:t>
      </w:r>
    </w:p>
    <w:p w:rsidR="00216A48" w:rsidRDefault="00216A48">
      <w:pPr>
        <w:ind w:firstLine="720"/>
        <w:rPr>
          <w:rFonts w:ascii="Arial" w:hAnsi="Arial" w:cs="Arial"/>
          <w:szCs w:val="28"/>
        </w:rPr>
      </w:pPr>
      <w:r>
        <w:rPr>
          <w:rFonts w:ascii="Arial" w:hAnsi="Arial" w:cs="Arial"/>
          <w:szCs w:val="28"/>
        </w:rPr>
        <w:t xml:space="preserve">Царствование династии Романовых закончилось через 304 года после того, как на первого Михаила Романова была возложена царская корона (21 февраля 1613г.). Николай </w:t>
      </w:r>
      <w:r>
        <w:rPr>
          <w:rFonts w:ascii="Arial" w:hAnsi="Arial" w:cs="Arial"/>
          <w:szCs w:val="28"/>
          <w:lang w:val="en-US"/>
        </w:rPr>
        <w:t>II</w:t>
      </w:r>
      <w:r>
        <w:rPr>
          <w:rFonts w:ascii="Arial" w:hAnsi="Arial" w:cs="Arial"/>
          <w:szCs w:val="28"/>
        </w:rPr>
        <w:t xml:space="preserve"> закрыл последнюю страницу в её истории.</w:t>
      </w:r>
    </w:p>
    <w:p w:rsidR="00216A48" w:rsidRDefault="00216A48">
      <w:pPr>
        <w:ind w:firstLine="720"/>
        <w:rPr>
          <w:rFonts w:ascii="Arial" w:hAnsi="Arial" w:cs="Arial"/>
          <w:szCs w:val="28"/>
        </w:rPr>
      </w:pPr>
      <w:r>
        <w:rPr>
          <w:rFonts w:ascii="Arial" w:hAnsi="Arial" w:cs="Arial"/>
          <w:szCs w:val="28"/>
        </w:rPr>
        <w:t>После отречения, уже не царь, а господин полковник Николай Александрович Романов, поехал не к жене в Царское село, а назад в ставку – проститься с армией. 8 марта был подписан прощальный акт: «…защищайте доблестную вашу Родину, повинуйтесь временному правительству, слушайтесь ваших начальников; да благословит вас Бог и да ведёт вас к победе Святой великомученик и победоносен Георгий». Приказ не был опубликован.</w:t>
      </w:r>
    </w:p>
    <w:p w:rsidR="00216A48" w:rsidRDefault="00216A48">
      <w:pPr>
        <w:ind w:firstLine="720"/>
        <w:rPr>
          <w:rFonts w:ascii="Arial" w:hAnsi="Arial" w:cs="Arial"/>
          <w:szCs w:val="28"/>
        </w:rPr>
      </w:pPr>
      <w:r>
        <w:rPr>
          <w:rFonts w:ascii="Arial" w:hAnsi="Arial" w:cs="Arial"/>
          <w:szCs w:val="28"/>
        </w:rPr>
        <w:t xml:space="preserve">Вначале предполагалось (генерал Алексеев взялся всё устроить), что царская семья поедет через Мурманск в Англию. Но Совет рабочих и солдатских депутатов вынес постановление «Об аресте Николая </w:t>
      </w:r>
      <w:r>
        <w:rPr>
          <w:rFonts w:ascii="Arial" w:hAnsi="Arial" w:cs="Arial"/>
          <w:szCs w:val="28"/>
          <w:lang w:val="en-US"/>
        </w:rPr>
        <w:t>II</w:t>
      </w:r>
      <w:r>
        <w:rPr>
          <w:rFonts w:ascii="Arial" w:hAnsi="Arial" w:cs="Arial"/>
          <w:szCs w:val="28"/>
        </w:rPr>
        <w:t xml:space="preserve"> и прочих членов династии Романовых». Бывшего царя доставили в Царское село к семье.</w:t>
      </w:r>
    </w:p>
    <w:p w:rsidR="00216A48" w:rsidRDefault="00216A48">
      <w:pPr>
        <w:ind w:firstLine="720"/>
        <w:rPr>
          <w:rFonts w:ascii="Arial" w:hAnsi="Arial" w:cs="Arial"/>
          <w:szCs w:val="28"/>
        </w:rPr>
      </w:pPr>
      <w:r>
        <w:rPr>
          <w:rFonts w:ascii="Arial" w:hAnsi="Arial" w:cs="Arial"/>
          <w:szCs w:val="28"/>
        </w:rPr>
        <w:t>По замыслу Думы, Совету рабочих и солдатских депутатов отводилась роль «революционного контроля», но фактически в стране установилось двоевластие.</w:t>
      </w:r>
    </w:p>
    <w:p w:rsidR="00216A48" w:rsidRDefault="00216A48">
      <w:pPr>
        <w:ind w:firstLine="720"/>
        <w:rPr>
          <w:rFonts w:ascii="Arial" w:hAnsi="Arial" w:cs="Arial"/>
          <w:szCs w:val="28"/>
        </w:rPr>
      </w:pPr>
      <w:r>
        <w:rPr>
          <w:rFonts w:ascii="Arial" w:hAnsi="Arial" w:cs="Arial"/>
          <w:szCs w:val="28"/>
        </w:rPr>
        <w:t xml:space="preserve">Встал вопрос – что делать с царской семьёй? Поборник правды Керенский создал следственную комиссию для объективного суда над царской семьёй. После бесконечных допросов в Петропавловской крепости министров и людей, близких ко двору, Николай </w:t>
      </w:r>
      <w:r>
        <w:rPr>
          <w:rFonts w:ascii="Arial" w:hAnsi="Arial" w:cs="Arial"/>
          <w:szCs w:val="28"/>
          <w:lang w:val="en-US"/>
        </w:rPr>
        <w:t>II</w:t>
      </w:r>
      <w:r>
        <w:rPr>
          <w:rFonts w:ascii="Arial" w:hAnsi="Arial" w:cs="Arial"/>
          <w:szCs w:val="28"/>
        </w:rPr>
        <w:t xml:space="preserve"> и его супруга признавались невиновными. Но следственная комиссия не посмела  обнародовать свои заключения. Совет рабочих и солдатских депутатов всё время требовал справедливого возмездия.</w:t>
      </w:r>
    </w:p>
    <w:p w:rsidR="00216A48" w:rsidRDefault="00216A48">
      <w:pPr>
        <w:ind w:firstLine="720"/>
        <w:rPr>
          <w:rFonts w:ascii="Arial" w:hAnsi="Arial" w:cs="Arial"/>
          <w:szCs w:val="28"/>
        </w:rPr>
      </w:pPr>
      <w:r>
        <w:rPr>
          <w:rFonts w:ascii="Arial" w:hAnsi="Arial" w:cs="Arial"/>
          <w:szCs w:val="28"/>
        </w:rPr>
        <w:t>31 июля 1917г. царская семья (Николай, царица, четверо дочерей, Алексей, свита и прислуга) были высланы в Тобольск в ссылку. Город выбрал Керенский. Отъезд был тайным. 6 августа Романовы прибыли в Тобольск. Их поселили в доме бывшего губернатора.</w:t>
      </w:r>
    </w:p>
    <w:p w:rsidR="00216A48" w:rsidRDefault="00216A48">
      <w:pPr>
        <w:ind w:firstLine="720"/>
        <w:rPr>
          <w:rFonts w:ascii="Arial" w:hAnsi="Arial" w:cs="Arial"/>
          <w:szCs w:val="28"/>
        </w:rPr>
      </w:pPr>
      <w:r>
        <w:rPr>
          <w:rFonts w:ascii="Arial" w:hAnsi="Arial" w:cs="Arial"/>
          <w:szCs w:val="28"/>
        </w:rPr>
        <w:t>Когда сменилась власть, большевики сразу вспомнили про царскую семью. Отношение к Романовым было сложным. С одной стороны, они не должны были уйти от народного гнева и справедливой расплаты, а с другой – бывший царь и его семья были неким козырем в руках новой власти для торговли с враждебной Антантой. И, наконец, всех интересовали царские драгоценности, настолько, что завязалась борьба, куда везти царскую семью (оставлять их в Тобольске было небезопасно). За право держать у себя Романовых спорили революционный Омск и не менее революционный Екатеринбург. Весь «рабочий» Урал ненавидел царя.</w:t>
      </w:r>
    </w:p>
    <w:p w:rsidR="00216A48" w:rsidRDefault="00216A48">
      <w:pPr>
        <w:ind w:firstLine="720"/>
        <w:rPr>
          <w:rFonts w:ascii="Arial" w:hAnsi="Arial" w:cs="Arial"/>
          <w:szCs w:val="28"/>
        </w:rPr>
      </w:pPr>
      <w:r>
        <w:rPr>
          <w:rFonts w:ascii="Arial" w:hAnsi="Arial" w:cs="Arial"/>
          <w:szCs w:val="28"/>
        </w:rPr>
        <w:t>В революционной интриге победил Екатеринбург, куда Романовы прибыли 17 апреля 1928г. Там они прожили 3 месяца. В ночь с 16 на 17 апреля они были расстреляны в подвале Ипатьевского дома, всего 11 человек: 7 членов семьи, врач Боткин, повар, камердинер и горничная.</w:t>
      </w:r>
    </w:p>
    <w:p w:rsidR="00216A48" w:rsidRDefault="00216A48">
      <w:pPr>
        <w:ind w:firstLine="720"/>
        <w:rPr>
          <w:rFonts w:ascii="Arial" w:hAnsi="Arial" w:cs="Arial"/>
          <w:b/>
          <w:szCs w:val="28"/>
        </w:rPr>
      </w:pPr>
      <w:bookmarkStart w:id="0" w:name="_GoBack"/>
      <w:bookmarkEnd w:id="0"/>
    </w:p>
    <w:sectPr w:rsidR="00216A48">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A48" w:rsidRDefault="00216A48">
      <w:r>
        <w:separator/>
      </w:r>
    </w:p>
  </w:endnote>
  <w:endnote w:type="continuationSeparator" w:id="0">
    <w:p w:rsidR="00216A48" w:rsidRDefault="00216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48" w:rsidRDefault="00216A48">
    <w:pPr>
      <w:pStyle w:val="a4"/>
      <w:framePr w:wrap="around" w:vAnchor="text" w:hAnchor="margin" w:xAlign="center" w:y="1"/>
      <w:rPr>
        <w:rStyle w:val="a5"/>
      </w:rPr>
    </w:pPr>
  </w:p>
  <w:p w:rsidR="00216A48" w:rsidRDefault="00216A4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A48" w:rsidRDefault="006E0E60">
    <w:pPr>
      <w:pStyle w:val="a4"/>
      <w:framePr w:wrap="around" w:vAnchor="text" w:hAnchor="margin" w:xAlign="center" w:y="1"/>
      <w:rPr>
        <w:rStyle w:val="a5"/>
      </w:rPr>
    </w:pPr>
    <w:r>
      <w:rPr>
        <w:rStyle w:val="a5"/>
        <w:noProof/>
      </w:rPr>
      <w:t>1</w:t>
    </w:r>
  </w:p>
  <w:p w:rsidR="00216A48" w:rsidRDefault="00216A4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A48" w:rsidRDefault="00216A48">
      <w:r>
        <w:separator/>
      </w:r>
    </w:p>
  </w:footnote>
  <w:footnote w:type="continuationSeparator" w:id="0">
    <w:p w:rsidR="00216A48" w:rsidRDefault="00216A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6D6BEE"/>
    <w:multiLevelType w:val="hybridMultilevel"/>
    <w:tmpl w:val="D22EDA18"/>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E60"/>
    <w:rsid w:val="00216A48"/>
    <w:rsid w:val="006E0E60"/>
    <w:rsid w:val="007B1AFF"/>
    <w:rsid w:val="00F84C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5F7B2-D9E4-4483-97E3-FE5DB83D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cs="Tahoma"/>
      <w:sz w:val="20"/>
      <w:szCs w:val="20"/>
    </w:rPr>
  </w:style>
  <w:style w:type="paragraph" w:styleId="a4">
    <w:name w:val="foot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4519</Words>
  <Characters>25764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30223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cp:lastPrinted>2004-11-28T10:07:00Z</cp:lastPrinted>
  <dcterms:created xsi:type="dcterms:W3CDTF">2014-02-03T10:56:00Z</dcterms:created>
  <dcterms:modified xsi:type="dcterms:W3CDTF">2014-02-03T10:56:00Z</dcterms:modified>
</cp:coreProperties>
</file>