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F8" w:rsidRPr="007505C4" w:rsidRDefault="004560F8" w:rsidP="004560F8">
      <w:pPr>
        <w:spacing w:before="120"/>
        <w:jc w:val="center"/>
        <w:rPr>
          <w:b/>
          <w:bCs/>
          <w:sz w:val="32"/>
          <w:szCs w:val="32"/>
        </w:rPr>
      </w:pPr>
      <w:r w:rsidRPr="007505C4">
        <w:rPr>
          <w:b/>
          <w:bCs/>
          <w:sz w:val="32"/>
          <w:szCs w:val="32"/>
        </w:rPr>
        <w:t xml:space="preserve">Нирвана </w:t>
      </w:r>
    </w:p>
    <w:p w:rsidR="004560F8" w:rsidRPr="00C51541" w:rsidRDefault="004560F8" w:rsidP="004560F8">
      <w:pPr>
        <w:spacing w:before="120"/>
        <w:ind w:firstLine="567"/>
        <w:jc w:val="both"/>
      </w:pPr>
      <w:r w:rsidRPr="00C51541">
        <w:t xml:space="preserve">Есть ли в жизни что-то положительное, что нужно искать? Всё вокруг просто иллюзия или есть таки нечто большее, что можно найти? Если это «что-то» есть, то как это найти? Буддизм предлагает новый способ восприятия мира, который поможет человеку справиться со страданиями или возвыситься над ними, этот путь называется «нирвана». </w:t>
      </w:r>
    </w:p>
    <w:p w:rsidR="004560F8" w:rsidRPr="00C51541" w:rsidRDefault="004560F8" w:rsidP="004560F8">
      <w:pPr>
        <w:spacing w:before="120"/>
        <w:ind w:firstLine="567"/>
        <w:jc w:val="both"/>
      </w:pPr>
      <w:r w:rsidRPr="00C51541">
        <w:t xml:space="preserve">Уникальность этого способа состоит прежде всего в самой логике буддизма. Вот взять, к примеру, ручку, обычную шариковую ручку – синюю или чёрную – неважно. Все мы знаем, что ею можно писать или рисовать, т.е. отображать свои мысли, скажем, на бумаге. Ручку можно описать – её внешний вид, качество письма и т.д., но наш собеседник чаще всего и так поймёт, что мы имеем в виду, говоря «ручка», т.к. ему уже знакомо это понятие, он знает, для чего предназначена эта ручка в частности и все ручки в общем. Однако, всякий раз мы используем только одну ручку, а не пишем сразу категорией ручек, в каковую входят все ручки на свете. Ручка, которой мы подписываемся в документах или записываем нужную информацию – одна, это реальный предмет, а не абстракция (как в случае с категорией ручек). В этом самом моменте заключается коренное отличие западного стиля мышления от мышления, принятого в буддийском учении. </w:t>
      </w:r>
    </w:p>
    <w:p w:rsidR="004560F8" w:rsidRPr="00C51541" w:rsidRDefault="004560F8" w:rsidP="004560F8">
      <w:pPr>
        <w:spacing w:before="120"/>
        <w:ind w:firstLine="567"/>
        <w:jc w:val="both"/>
      </w:pPr>
      <w:r w:rsidRPr="00C51541">
        <w:t xml:space="preserve">Учение буддизма предполагает, что рассуждая таким образом мы постигаем не окружающий мир (пусть и в такой малости, как шариковая ручка), а лишь свои собственные мысли. Мы можем считать, что познавая одну категорию, мы познаём конкретный объект, но самом деле это не так и мы познаём лишь ту самую категорию и только. В этом состоит ограничительное свойство подобного сведения всего в категории. И писать человек может не только ручкой, но и даже, к примеру, собственным пальцем, обмакнув его в чернила. </w:t>
      </w:r>
    </w:p>
    <w:p w:rsidR="004560F8" w:rsidRPr="00C51541" w:rsidRDefault="004560F8" w:rsidP="004560F8">
      <w:pPr>
        <w:spacing w:before="120"/>
        <w:ind w:firstLine="567"/>
        <w:jc w:val="both"/>
      </w:pPr>
      <w:r w:rsidRPr="00C51541">
        <w:t xml:space="preserve">Как только человек сбросит оковы и избавит свой ум от ограниченности, ему представится удивительное переживание, ибо категория ручек окажется иллюзией, а сама ручка не существует. Если нам нужно будет записать какую-либо информацию, сделать это можно, чем угодно. Сознание, как правило, пытается постичь ситуацию с очень узкой точки зрения, а просветление, наоборот, обещает освободить человека от этих рамок. </w:t>
      </w:r>
    </w:p>
    <w:p w:rsidR="004560F8" w:rsidRPr="00C51541" w:rsidRDefault="004560F8" w:rsidP="004560F8">
      <w:pPr>
        <w:spacing w:before="120"/>
        <w:ind w:firstLine="567"/>
        <w:jc w:val="both"/>
      </w:pPr>
      <w:r w:rsidRPr="00C51541">
        <w:t xml:space="preserve">Ещё одна проблема заключается в том, что человек верит в истинность сиюминутных предположений и непременно на все времена. «Я никогда бы не сделал чего-то подобного» - брезгливо морщится один индивид. «Я в этом уверен на все 100% и думаю, что так будет всегда!» - восклицает другой. А на самом деле пройдёт не такое уж и большое время, как и тот, и другой забудут свои пламенные восклицания и сотворят что-то в духе того, от чего всегда открещивались что было сил. </w:t>
      </w:r>
    </w:p>
    <w:p w:rsidR="004560F8" w:rsidRPr="00C51541" w:rsidRDefault="004560F8" w:rsidP="004560F8">
      <w:pPr>
        <w:spacing w:before="120"/>
        <w:ind w:firstLine="567"/>
        <w:jc w:val="both"/>
      </w:pPr>
      <w:r w:rsidRPr="00C51541">
        <w:t xml:space="preserve">Каждое мгновение и переживание являются вполне законченными и завершёнными – как только человек это поймёт и примет, то сможет перешагнуть через страдания и открыть в себе новый потенциал. </w:t>
      </w:r>
    </w:p>
    <w:p w:rsidR="004560F8" w:rsidRPr="00C51541" w:rsidRDefault="004560F8" w:rsidP="004560F8">
      <w:pPr>
        <w:spacing w:before="120"/>
        <w:ind w:firstLine="567"/>
        <w:jc w:val="both"/>
      </w:pPr>
      <w:r w:rsidRPr="00C51541">
        <w:t xml:space="preserve">Открыть в себе новые возможности легко – на словах, т.к. нам всем изначально присуще просветление. По сути просветлением наполнена и наша повседневная жизнь, нужно только открыть это для себя, нужно только практиковаться. Медитация поможет открыть то, что уже есть – природу будды внутри нас, и в способности оживить эту природу состоит истинная мудрость. </w:t>
      </w:r>
    </w:p>
    <w:p w:rsidR="004560F8" w:rsidRPr="00C51541" w:rsidRDefault="004560F8" w:rsidP="004560F8">
      <w:pPr>
        <w:spacing w:before="120"/>
        <w:ind w:firstLine="567"/>
        <w:jc w:val="both"/>
      </w:pPr>
      <w:r w:rsidRPr="00C51541">
        <w:t xml:space="preserve">Всё в мире уникально и совершенно само по себе, а также является неделимой частью единого целого. По словам Будды Вселенная – есть ум, а ум – есть Вселенная – в полном согласии с законами взаимопересечения и взаимодействия. Ум нельзя отделить от тела или от мира, но и мир (или тело) не существует в отдельности от ума. Мы существуем во множестве реальностей (на условном и абсолютном уровне бытия) и без нашей повседневности, друзей и работы мы бы не были теми, кем являемся. Но на одном только этом остановиться в описании личности нельзя, ибо мы есть и нечто большее. Без просветления мы бы не имели ни индивидуальности, ни какой-либо основы для нашего относительного существования – одно есть часть другого, а воедино обе этих части связаны Срединным путём. </w:t>
      </w:r>
    </w:p>
    <w:p w:rsidR="004560F8" w:rsidRPr="00C51541" w:rsidRDefault="004560F8" w:rsidP="004560F8">
      <w:pPr>
        <w:spacing w:before="120"/>
        <w:ind w:firstLine="567"/>
        <w:jc w:val="both"/>
      </w:pPr>
      <w:r w:rsidRPr="00C51541">
        <w:t xml:space="preserve">Наиболее существенный элемент нирваны состоит в нашем сострадании к другим и тому, что происходит в относительном мире. В этом и состоит мирная гармония Срединного пути – в сострадательной любви к ближним и самим себе, и эта гармония не зависит от чего бы то ни было: ни от случайностей, ни от времени, ни от пространства. </w:t>
      </w:r>
    </w:p>
    <w:p w:rsidR="004560F8" w:rsidRPr="00C51541" w:rsidRDefault="004560F8" w:rsidP="004560F8">
      <w:pPr>
        <w:spacing w:before="120"/>
        <w:ind w:firstLine="567"/>
        <w:jc w:val="both"/>
      </w:pPr>
      <w:r w:rsidRPr="00C51541">
        <w:t xml:space="preserve">Нирвана – вне любых рамок или границ и всё возможно, потому что ничто невозможно и каждое мгновение является новым.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60F8"/>
    <w:rsid w:val="00005F13"/>
    <w:rsid w:val="000344D9"/>
    <w:rsid w:val="00051FB8"/>
    <w:rsid w:val="00095BA6"/>
    <w:rsid w:val="00210DB3"/>
    <w:rsid w:val="0031418A"/>
    <w:rsid w:val="00330E28"/>
    <w:rsid w:val="00350B15"/>
    <w:rsid w:val="00377A3D"/>
    <w:rsid w:val="004560F8"/>
    <w:rsid w:val="0052086C"/>
    <w:rsid w:val="005A2562"/>
    <w:rsid w:val="007505C4"/>
    <w:rsid w:val="00755964"/>
    <w:rsid w:val="008C19D7"/>
    <w:rsid w:val="00A44D32"/>
    <w:rsid w:val="00A97F75"/>
    <w:rsid w:val="00C51541"/>
    <w:rsid w:val="00CF164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734ECD9-BF47-4BB9-BA34-4F468876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0F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560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</Words>
  <Characters>3724</Characters>
  <Application>Microsoft Office Word</Application>
  <DocSecurity>0</DocSecurity>
  <Lines>31</Lines>
  <Paragraphs>8</Paragraphs>
  <ScaleCrop>false</ScaleCrop>
  <Company>Home</Company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Нирвана </dc:title>
  <dc:subject/>
  <dc:creator>Alena</dc:creator>
  <cp:keywords/>
  <dc:description/>
  <cp:lastModifiedBy>admin</cp:lastModifiedBy>
  <cp:revision>2</cp:revision>
  <dcterms:created xsi:type="dcterms:W3CDTF">2014-02-18T17:35:00Z</dcterms:created>
  <dcterms:modified xsi:type="dcterms:W3CDTF">2014-02-18T17:35:00Z</dcterms:modified>
</cp:coreProperties>
</file>