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67" w:rsidRDefault="00494B67"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r>
        <w:rPr>
          <w:rFonts w:ascii="Times New Roman" w:hAnsi="Times New Roman"/>
          <w:b/>
          <w:bCs/>
          <w:sz w:val="28"/>
          <w:szCs w:val="28"/>
        </w:rPr>
        <w:t xml:space="preserve">Содержание </w:t>
      </w:r>
    </w:p>
    <w:p w:rsidR="004D0322" w:rsidRPr="004D0322" w:rsidRDefault="004D0322" w:rsidP="004D0322">
      <w:pPr>
        <w:tabs>
          <w:tab w:val="left" w:pos="0"/>
          <w:tab w:val="left" w:pos="5580"/>
        </w:tabs>
        <w:spacing w:after="0" w:line="360" w:lineRule="auto"/>
        <w:jc w:val="both"/>
        <w:rPr>
          <w:rFonts w:ascii="Times New Roman" w:hAnsi="Times New Roman"/>
          <w:bCs/>
          <w:sz w:val="28"/>
          <w:szCs w:val="28"/>
        </w:rPr>
      </w:pPr>
      <w:r>
        <w:rPr>
          <w:rFonts w:ascii="Times New Roman" w:hAnsi="Times New Roman"/>
          <w:bCs/>
          <w:sz w:val="28"/>
          <w:szCs w:val="28"/>
        </w:rPr>
        <w:t>Введение…………………………………………………………………………...3</w:t>
      </w:r>
    </w:p>
    <w:p w:rsidR="004D0322" w:rsidRPr="004D0322" w:rsidRDefault="004D0322" w:rsidP="004D0322">
      <w:pPr>
        <w:suppressAutoHyphens/>
        <w:spacing w:after="0" w:line="360" w:lineRule="auto"/>
        <w:jc w:val="both"/>
        <w:rPr>
          <w:rFonts w:ascii="Times New Roman" w:hAnsi="Times New Roman"/>
          <w:sz w:val="28"/>
          <w:szCs w:val="28"/>
        </w:rPr>
      </w:pPr>
      <w:r w:rsidRPr="004D0322">
        <w:rPr>
          <w:rFonts w:ascii="Times New Roman" w:hAnsi="Times New Roman"/>
          <w:sz w:val="28"/>
          <w:szCs w:val="28"/>
        </w:rPr>
        <w:t>Глава 1 Основные понятия в нормативном методе учета затрат и его сущность</w:t>
      </w:r>
      <w:r>
        <w:rPr>
          <w:rFonts w:ascii="Times New Roman" w:hAnsi="Times New Roman"/>
          <w:sz w:val="28"/>
          <w:szCs w:val="28"/>
        </w:rPr>
        <w:t>…………………………………………………………………………...5</w:t>
      </w:r>
    </w:p>
    <w:p w:rsidR="004D0322" w:rsidRPr="004D0322" w:rsidRDefault="004D0322" w:rsidP="004D0322">
      <w:pPr>
        <w:suppressAutoHyphens/>
        <w:spacing w:after="0" w:line="360" w:lineRule="auto"/>
        <w:jc w:val="both"/>
        <w:rPr>
          <w:rFonts w:ascii="Times New Roman" w:hAnsi="Times New Roman"/>
          <w:sz w:val="28"/>
          <w:szCs w:val="28"/>
        </w:rPr>
      </w:pPr>
      <w:r w:rsidRPr="004D0322">
        <w:rPr>
          <w:rFonts w:ascii="Times New Roman" w:hAnsi="Times New Roman"/>
          <w:sz w:val="28"/>
          <w:szCs w:val="28"/>
        </w:rPr>
        <w:t>1.1 Понятие нормативного метода учета затрат и его сущность</w:t>
      </w:r>
      <w:r>
        <w:rPr>
          <w:rFonts w:ascii="Times New Roman" w:hAnsi="Times New Roman"/>
          <w:sz w:val="28"/>
          <w:szCs w:val="28"/>
        </w:rPr>
        <w:t>………………5</w:t>
      </w:r>
    </w:p>
    <w:p w:rsidR="004D0322" w:rsidRPr="004D0322" w:rsidRDefault="004D0322" w:rsidP="004D0322">
      <w:pPr>
        <w:suppressAutoHyphens/>
        <w:spacing w:after="0" w:line="360" w:lineRule="auto"/>
        <w:jc w:val="both"/>
        <w:rPr>
          <w:rFonts w:ascii="Times New Roman" w:hAnsi="Times New Roman"/>
          <w:sz w:val="28"/>
          <w:szCs w:val="28"/>
        </w:rPr>
      </w:pPr>
      <w:r w:rsidRPr="004D0322">
        <w:rPr>
          <w:rFonts w:ascii="Times New Roman" w:hAnsi="Times New Roman"/>
          <w:sz w:val="28"/>
          <w:szCs w:val="28"/>
        </w:rPr>
        <w:t>1.2 Понятие нормы, виды норм, порядок разработки нормативов</w:t>
      </w:r>
      <w:r>
        <w:rPr>
          <w:rFonts w:ascii="Times New Roman" w:hAnsi="Times New Roman"/>
          <w:sz w:val="28"/>
          <w:szCs w:val="28"/>
        </w:rPr>
        <w:t>…………….9</w:t>
      </w:r>
    </w:p>
    <w:p w:rsidR="004D0322" w:rsidRPr="004D0322" w:rsidRDefault="004D0322" w:rsidP="004D0322">
      <w:pPr>
        <w:suppressAutoHyphens/>
        <w:spacing w:after="0" w:line="360" w:lineRule="auto"/>
        <w:jc w:val="both"/>
        <w:rPr>
          <w:rFonts w:ascii="Times New Roman" w:hAnsi="Times New Roman"/>
          <w:sz w:val="28"/>
          <w:szCs w:val="28"/>
        </w:rPr>
      </w:pPr>
      <w:r w:rsidRPr="004D0322">
        <w:rPr>
          <w:rFonts w:ascii="Times New Roman" w:hAnsi="Times New Roman"/>
          <w:sz w:val="28"/>
          <w:szCs w:val="28"/>
        </w:rPr>
        <w:t>1.3 Выявление отклонений от норм, определение фактической себестоимости продукции</w:t>
      </w:r>
      <w:r>
        <w:rPr>
          <w:rFonts w:ascii="Times New Roman" w:hAnsi="Times New Roman"/>
          <w:sz w:val="28"/>
          <w:szCs w:val="28"/>
        </w:rPr>
        <w:t>………………………………………………………………………...11</w:t>
      </w:r>
    </w:p>
    <w:p w:rsidR="004D0322" w:rsidRPr="004D0322" w:rsidRDefault="004D0322" w:rsidP="004D0322">
      <w:pPr>
        <w:suppressAutoHyphens/>
        <w:spacing w:after="0" w:line="360" w:lineRule="auto"/>
        <w:jc w:val="both"/>
        <w:rPr>
          <w:rFonts w:ascii="Times New Roman" w:hAnsi="Times New Roman"/>
          <w:sz w:val="28"/>
        </w:rPr>
      </w:pPr>
      <w:r w:rsidRPr="004D0322">
        <w:rPr>
          <w:rFonts w:ascii="Times New Roman" w:hAnsi="Times New Roman"/>
          <w:sz w:val="28"/>
        </w:rPr>
        <w:t>Глава 2 Учет затрат на ООО «Зернотрейд»</w:t>
      </w:r>
      <w:r>
        <w:rPr>
          <w:rFonts w:ascii="Times New Roman" w:hAnsi="Times New Roman"/>
          <w:sz w:val="28"/>
        </w:rPr>
        <w:t>……………………………………15</w:t>
      </w:r>
    </w:p>
    <w:p w:rsidR="004D0322" w:rsidRPr="004D0322" w:rsidRDefault="004D0322" w:rsidP="004D0322">
      <w:pPr>
        <w:suppressAutoHyphens/>
        <w:spacing w:after="0" w:line="360" w:lineRule="auto"/>
        <w:jc w:val="both"/>
        <w:rPr>
          <w:rFonts w:ascii="Times New Roman" w:hAnsi="Times New Roman"/>
          <w:sz w:val="28"/>
        </w:rPr>
      </w:pPr>
      <w:r w:rsidRPr="004D0322">
        <w:rPr>
          <w:rFonts w:ascii="Times New Roman" w:hAnsi="Times New Roman"/>
          <w:sz w:val="28"/>
        </w:rPr>
        <w:t>2.1 Организационно-экономическая характеристика</w:t>
      </w:r>
      <w:r>
        <w:rPr>
          <w:rFonts w:ascii="Times New Roman" w:hAnsi="Times New Roman"/>
          <w:sz w:val="28"/>
        </w:rPr>
        <w:t>…………………………15</w:t>
      </w:r>
    </w:p>
    <w:p w:rsidR="004D0322" w:rsidRPr="004D0322" w:rsidRDefault="004D0322" w:rsidP="004D0322">
      <w:pPr>
        <w:pStyle w:val="2"/>
        <w:spacing w:before="0" w:after="0" w:line="360" w:lineRule="auto"/>
        <w:jc w:val="both"/>
        <w:rPr>
          <w:rFonts w:ascii="Times New Roman" w:hAnsi="Times New Roman" w:cs="Times New Roman"/>
          <w:b w:val="0"/>
          <w:i w:val="0"/>
        </w:rPr>
      </w:pPr>
      <w:r w:rsidRPr="004D0322">
        <w:rPr>
          <w:rFonts w:ascii="Times New Roman" w:hAnsi="Times New Roman" w:cs="Times New Roman"/>
          <w:b w:val="0"/>
          <w:i w:val="0"/>
        </w:rPr>
        <w:t>2.2 Смета затрат на производство</w:t>
      </w:r>
      <w:r>
        <w:rPr>
          <w:rFonts w:ascii="Times New Roman" w:hAnsi="Times New Roman" w:cs="Times New Roman"/>
          <w:b w:val="0"/>
          <w:i w:val="0"/>
        </w:rPr>
        <w:t>………………………………………………18</w:t>
      </w:r>
    </w:p>
    <w:p w:rsidR="004D0322" w:rsidRPr="004D0322" w:rsidRDefault="004D0322" w:rsidP="00B96E19">
      <w:pPr>
        <w:pStyle w:val="2"/>
        <w:spacing w:before="0" w:after="0" w:line="360" w:lineRule="auto"/>
        <w:jc w:val="both"/>
        <w:rPr>
          <w:rFonts w:ascii="Times New Roman" w:hAnsi="Times New Roman" w:cs="Times New Roman"/>
          <w:b w:val="0"/>
          <w:i w:val="0"/>
        </w:rPr>
      </w:pPr>
      <w:r w:rsidRPr="004D0322">
        <w:rPr>
          <w:rFonts w:ascii="Times New Roman" w:hAnsi="Times New Roman" w:cs="Times New Roman"/>
          <w:b w:val="0"/>
          <w:i w:val="0"/>
        </w:rPr>
        <w:t>2.3 Журнал хозяйственных операций…………………………………………..21</w:t>
      </w:r>
    </w:p>
    <w:p w:rsidR="004D0322" w:rsidRPr="004D0322" w:rsidRDefault="004D0322" w:rsidP="004D0322">
      <w:pPr>
        <w:spacing w:after="0" w:line="360" w:lineRule="auto"/>
        <w:jc w:val="both"/>
        <w:rPr>
          <w:rFonts w:ascii="Times New Roman" w:hAnsi="Times New Roman"/>
          <w:sz w:val="28"/>
        </w:rPr>
      </w:pPr>
      <w:r w:rsidRPr="004D0322">
        <w:rPr>
          <w:rFonts w:ascii="Times New Roman" w:hAnsi="Times New Roman"/>
          <w:sz w:val="28"/>
        </w:rPr>
        <w:t>Глава 3 Совершенствование учета затрат и выхода продукции ООО «Зернотрейд»</w:t>
      </w:r>
      <w:r w:rsidR="00B96E19">
        <w:rPr>
          <w:rFonts w:ascii="Times New Roman" w:hAnsi="Times New Roman"/>
          <w:sz w:val="28"/>
        </w:rPr>
        <w:t>……………………………………………………………………..26</w:t>
      </w:r>
    </w:p>
    <w:p w:rsidR="004D0322" w:rsidRPr="00B96E19" w:rsidRDefault="00B96E19" w:rsidP="00B96E19">
      <w:pPr>
        <w:tabs>
          <w:tab w:val="left" w:pos="0"/>
          <w:tab w:val="left" w:pos="5580"/>
        </w:tabs>
        <w:spacing w:after="0" w:line="360" w:lineRule="auto"/>
        <w:jc w:val="both"/>
        <w:rPr>
          <w:rFonts w:ascii="Times New Roman" w:hAnsi="Times New Roman"/>
          <w:bCs/>
          <w:sz w:val="28"/>
          <w:szCs w:val="28"/>
        </w:rPr>
      </w:pPr>
      <w:r>
        <w:rPr>
          <w:rFonts w:ascii="Times New Roman" w:hAnsi="Times New Roman"/>
          <w:bCs/>
          <w:sz w:val="28"/>
          <w:szCs w:val="28"/>
        </w:rPr>
        <w:t>Заключение……………………………………………………………………….29</w:t>
      </w:r>
    </w:p>
    <w:p w:rsidR="004D0322" w:rsidRDefault="00B96E19" w:rsidP="00B96E19">
      <w:pPr>
        <w:tabs>
          <w:tab w:val="left" w:pos="0"/>
          <w:tab w:val="left" w:pos="5580"/>
        </w:tabs>
        <w:spacing w:after="0" w:line="360" w:lineRule="auto"/>
        <w:jc w:val="both"/>
        <w:rPr>
          <w:rFonts w:ascii="Times New Roman" w:hAnsi="Times New Roman"/>
          <w:bCs/>
          <w:sz w:val="28"/>
          <w:szCs w:val="28"/>
        </w:rPr>
      </w:pPr>
      <w:r w:rsidRPr="00B96E19">
        <w:rPr>
          <w:rFonts w:ascii="Times New Roman" w:hAnsi="Times New Roman"/>
          <w:bCs/>
          <w:sz w:val="28"/>
          <w:szCs w:val="28"/>
        </w:rPr>
        <w:t>Библиографический список</w:t>
      </w:r>
      <w:r>
        <w:rPr>
          <w:rFonts w:ascii="Times New Roman" w:hAnsi="Times New Roman"/>
          <w:bCs/>
          <w:sz w:val="28"/>
          <w:szCs w:val="28"/>
        </w:rPr>
        <w:t>……………………………………………………..30</w:t>
      </w:r>
    </w:p>
    <w:p w:rsidR="00B96E19" w:rsidRPr="00B96E19" w:rsidRDefault="00B96E19" w:rsidP="00B96E19">
      <w:pPr>
        <w:tabs>
          <w:tab w:val="left" w:pos="0"/>
          <w:tab w:val="left" w:pos="5580"/>
        </w:tabs>
        <w:spacing w:after="0" w:line="360" w:lineRule="auto"/>
        <w:jc w:val="both"/>
        <w:rPr>
          <w:rFonts w:ascii="Times New Roman" w:hAnsi="Times New Roman"/>
          <w:bCs/>
          <w:sz w:val="28"/>
          <w:szCs w:val="28"/>
        </w:rPr>
      </w:pPr>
      <w:r>
        <w:rPr>
          <w:rFonts w:ascii="Times New Roman" w:hAnsi="Times New Roman"/>
          <w:bCs/>
          <w:sz w:val="28"/>
          <w:szCs w:val="28"/>
        </w:rPr>
        <w:t>Приложения</w:t>
      </w: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4D0322"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B96E19" w:rsidRDefault="00B96E19" w:rsidP="004D0322">
      <w:pPr>
        <w:tabs>
          <w:tab w:val="left" w:pos="0"/>
          <w:tab w:val="left" w:pos="5580"/>
        </w:tabs>
        <w:spacing w:after="0" w:line="360" w:lineRule="auto"/>
        <w:rPr>
          <w:rFonts w:ascii="Times New Roman" w:hAnsi="Times New Roman"/>
          <w:b/>
          <w:bCs/>
          <w:sz w:val="28"/>
          <w:szCs w:val="28"/>
        </w:rPr>
      </w:pPr>
    </w:p>
    <w:p w:rsidR="00B96E19" w:rsidRDefault="00B96E19" w:rsidP="004D0322">
      <w:pPr>
        <w:tabs>
          <w:tab w:val="left" w:pos="0"/>
          <w:tab w:val="left" w:pos="5580"/>
        </w:tabs>
        <w:spacing w:after="0" w:line="360" w:lineRule="auto"/>
        <w:rPr>
          <w:rFonts w:ascii="Times New Roman" w:hAnsi="Times New Roman"/>
          <w:b/>
          <w:bCs/>
          <w:sz w:val="28"/>
          <w:szCs w:val="28"/>
        </w:rPr>
      </w:pPr>
    </w:p>
    <w:p w:rsidR="0051348F" w:rsidRDefault="0051348F" w:rsidP="0051348F">
      <w:pPr>
        <w:tabs>
          <w:tab w:val="left" w:pos="0"/>
          <w:tab w:val="left" w:pos="5580"/>
        </w:tabs>
        <w:spacing w:after="0" w:line="360" w:lineRule="auto"/>
        <w:ind w:firstLine="709"/>
        <w:jc w:val="center"/>
        <w:rPr>
          <w:rFonts w:ascii="Times New Roman" w:hAnsi="Times New Roman"/>
          <w:b/>
          <w:bCs/>
          <w:sz w:val="28"/>
          <w:szCs w:val="28"/>
        </w:rPr>
      </w:pPr>
      <w:r w:rsidRPr="0051348F">
        <w:rPr>
          <w:rFonts w:ascii="Times New Roman" w:hAnsi="Times New Roman"/>
          <w:b/>
          <w:bCs/>
          <w:sz w:val="28"/>
          <w:szCs w:val="28"/>
        </w:rPr>
        <w:t>Введение</w:t>
      </w:r>
    </w:p>
    <w:p w:rsidR="004D0322" w:rsidRPr="0051348F" w:rsidRDefault="004D0322" w:rsidP="0051348F">
      <w:pPr>
        <w:tabs>
          <w:tab w:val="left" w:pos="0"/>
          <w:tab w:val="left" w:pos="5580"/>
        </w:tabs>
        <w:spacing w:after="0" w:line="360" w:lineRule="auto"/>
        <w:ind w:firstLine="709"/>
        <w:jc w:val="center"/>
        <w:rPr>
          <w:rFonts w:ascii="Times New Roman" w:hAnsi="Times New Roman"/>
          <w:b/>
          <w:bCs/>
          <w:sz w:val="28"/>
          <w:szCs w:val="28"/>
        </w:rPr>
      </w:pPr>
    </w:p>
    <w:p w:rsidR="0051348F" w:rsidRPr="0051348F" w:rsidRDefault="0051348F" w:rsidP="0051348F">
      <w:pPr>
        <w:pStyle w:val="a8"/>
      </w:pPr>
      <w:r w:rsidRPr="0051348F">
        <w:t>Учет затрат на производство и калькулирование себестоимости продукции занимает центральное место для бухгалтеров, менеджеров и других руководящих работников, так как правильный и своевременный учет затрат дает возможность анализа причин отклонений с тем, чтобы своевременно принять меры по предотвращению ухудшения деятельности организации, либо наоборот расширение круга сбыта продукции, проведение мероприятий в сторону наметившего уменьшения затрат на производство.</w:t>
      </w:r>
    </w:p>
    <w:p w:rsidR="0051348F" w:rsidRPr="0051348F" w:rsidRDefault="0051348F" w:rsidP="0051348F">
      <w:pPr>
        <w:spacing w:after="0" w:line="360" w:lineRule="auto"/>
        <w:ind w:firstLine="709"/>
        <w:jc w:val="both"/>
        <w:rPr>
          <w:rFonts w:ascii="Times New Roman" w:hAnsi="Times New Roman"/>
          <w:sz w:val="28"/>
          <w:szCs w:val="28"/>
        </w:rPr>
      </w:pPr>
      <w:r w:rsidRPr="0051348F">
        <w:rPr>
          <w:rFonts w:ascii="Times New Roman" w:hAnsi="Times New Roman"/>
          <w:sz w:val="28"/>
          <w:szCs w:val="28"/>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51348F" w:rsidRPr="002602A1" w:rsidRDefault="0051348F" w:rsidP="0051348F">
      <w:pPr>
        <w:spacing w:after="0" w:line="360" w:lineRule="auto"/>
        <w:ind w:firstLine="709"/>
        <w:jc w:val="both"/>
        <w:rPr>
          <w:rFonts w:ascii="Times New Roman" w:hAnsi="Times New Roman"/>
          <w:sz w:val="28"/>
          <w:szCs w:val="28"/>
        </w:rPr>
      </w:pPr>
      <w:r w:rsidRPr="0051348F">
        <w:rPr>
          <w:rFonts w:ascii="Times New Roman" w:hAnsi="Times New Roman"/>
          <w:sz w:val="28"/>
          <w:szCs w:val="28"/>
        </w:rP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r w:rsidR="002602A1" w:rsidRPr="002602A1">
        <w:rPr>
          <w:rFonts w:ascii="Times New Roman" w:hAnsi="Times New Roman"/>
          <w:sz w:val="28"/>
          <w:szCs w:val="28"/>
        </w:rPr>
        <w:t>[</w:t>
      </w:r>
      <w:r w:rsidR="002602A1">
        <w:rPr>
          <w:rFonts w:ascii="Times New Roman" w:hAnsi="Times New Roman"/>
          <w:sz w:val="28"/>
          <w:szCs w:val="28"/>
        </w:rPr>
        <w:t>7, с. 137</w:t>
      </w:r>
      <w:r w:rsidR="002602A1" w:rsidRPr="002602A1">
        <w:rPr>
          <w:rFonts w:ascii="Times New Roman" w:hAnsi="Times New Roman"/>
          <w:sz w:val="28"/>
          <w:szCs w:val="28"/>
        </w:rPr>
        <w:t>]</w:t>
      </w:r>
    </w:p>
    <w:p w:rsidR="0051348F" w:rsidRPr="0051348F" w:rsidRDefault="0051348F" w:rsidP="0051348F">
      <w:pPr>
        <w:spacing w:after="0" w:line="360" w:lineRule="auto"/>
        <w:ind w:firstLine="709"/>
        <w:jc w:val="both"/>
        <w:rPr>
          <w:rFonts w:ascii="Times New Roman" w:hAnsi="Times New Roman"/>
          <w:sz w:val="28"/>
          <w:szCs w:val="28"/>
        </w:rPr>
      </w:pPr>
      <w:r w:rsidRPr="0051348F">
        <w:rPr>
          <w:rFonts w:ascii="Times New Roman" w:hAnsi="Times New Roman"/>
          <w:sz w:val="28"/>
          <w:szCs w:val="28"/>
        </w:rPr>
        <w:t>В настоящее время все большее значение приобретают нормативные методы планирования и стимулирования хозяйственной деятельности, в том числе и нормативный метод учета затрат на производство и калькулирования себестоимости продукции.</w:t>
      </w:r>
    </w:p>
    <w:p w:rsidR="0051348F" w:rsidRPr="0051348F" w:rsidRDefault="0051348F" w:rsidP="0051348F">
      <w:pPr>
        <w:spacing w:after="0" w:line="360" w:lineRule="auto"/>
        <w:ind w:firstLine="709"/>
        <w:jc w:val="both"/>
        <w:rPr>
          <w:rFonts w:ascii="Times New Roman" w:hAnsi="Times New Roman"/>
          <w:sz w:val="28"/>
          <w:szCs w:val="28"/>
        </w:rPr>
      </w:pPr>
      <w:r w:rsidRPr="0051348F">
        <w:rPr>
          <w:rFonts w:ascii="Times New Roman" w:hAnsi="Times New Roman"/>
          <w:sz w:val="28"/>
          <w:szCs w:val="28"/>
        </w:rPr>
        <w:t>Внедрение нормативного метода является актуальной задачей, так как на многих предприятиях можно обнаружить недостатки в использовании материальных и трудовых ресурсов, в организации производства, снабжении, нормировании и выявлении имеющихся внутренних резервов. Выявляя отклонения, их причины и виновников, заостряется внимание, где возникли неполадки и сколько можно потерять в каждом конкретном случае, а самое главное, что можно сделать, чтобы таких потерь не было. Поэтому только нормативный метод учета затрат на производство дает возможность в ходе производства контролировать затраты, влияющие на себестоимость продукции и принимать соответствующие решения.</w:t>
      </w:r>
      <w:r w:rsidR="002602A1" w:rsidRPr="002602A1">
        <w:rPr>
          <w:rFonts w:ascii="Times New Roman" w:hAnsi="Times New Roman"/>
          <w:sz w:val="28"/>
          <w:szCs w:val="28"/>
        </w:rPr>
        <w:t xml:space="preserve"> [</w:t>
      </w:r>
      <w:r w:rsidR="002602A1">
        <w:rPr>
          <w:rFonts w:ascii="Times New Roman" w:hAnsi="Times New Roman"/>
          <w:sz w:val="28"/>
          <w:szCs w:val="28"/>
        </w:rPr>
        <w:t>4, с. 351</w:t>
      </w:r>
      <w:r w:rsidR="002602A1" w:rsidRPr="002602A1">
        <w:rPr>
          <w:rFonts w:ascii="Times New Roman" w:hAnsi="Times New Roman"/>
          <w:sz w:val="28"/>
          <w:szCs w:val="28"/>
        </w:rPr>
        <w:t>]</w:t>
      </w:r>
    </w:p>
    <w:p w:rsidR="0051348F" w:rsidRPr="0051348F" w:rsidRDefault="0051348F" w:rsidP="0051348F">
      <w:pPr>
        <w:spacing w:after="0" w:line="360" w:lineRule="auto"/>
        <w:ind w:firstLine="709"/>
        <w:jc w:val="both"/>
        <w:rPr>
          <w:rFonts w:ascii="Times New Roman" w:hAnsi="Times New Roman"/>
          <w:sz w:val="28"/>
          <w:szCs w:val="28"/>
        </w:rPr>
      </w:pPr>
      <w:r w:rsidRPr="0051348F">
        <w:rPr>
          <w:rFonts w:ascii="Times New Roman" w:hAnsi="Times New Roman"/>
          <w:sz w:val="28"/>
          <w:szCs w:val="28"/>
        </w:rPr>
        <w:t xml:space="preserve">Таким образом, основная </w:t>
      </w:r>
      <w:r w:rsidRPr="0051348F">
        <w:rPr>
          <w:rFonts w:ascii="Times New Roman" w:hAnsi="Times New Roman"/>
          <w:iCs/>
          <w:sz w:val="28"/>
          <w:szCs w:val="28"/>
        </w:rPr>
        <w:t>цель</w:t>
      </w:r>
      <w:r w:rsidRPr="0051348F">
        <w:rPr>
          <w:rFonts w:ascii="Times New Roman" w:hAnsi="Times New Roman"/>
          <w:sz w:val="28"/>
          <w:szCs w:val="28"/>
        </w:rPr>
        <w:t xml:space="preserve"> курсовой работы состоит в анализе  нормативного метода учета затрат и калькулировании себес</w:t>
      </w:r>
      <w:r w:rsidR="00A75A13">
        <w:rPr>
          <w:rFonts w:ascii="Times New Roman" w:hAnsi="Times New Roman"/>
          <w:sz w:val="28"/>
          <w:szCs w:val="28"/>
        </w:rPr>
        <w:t>тоимости продукции на примере ОО</w:t>
      </w:r>
      <w:r w:rsidRPr="0051348F">
        <w:rPr>
          <w:rFonts w:ascii="Times New Roman" w:hAnsi="Times New Roman"/>
          <w:sz w:val="28"/>
          <w:szCs w:val="28"/>
        </w:rPr>
        <w:t>О «</w:t>
      </w:r>
      <w:r w:rsidR="00A75A13">
        <w:rPr>
          <w:rFonts w:ascii="Times New Roman" w:hAnsi="Times New Roman"/>
          <w:sz w:val="28"/>
          <w:szCs w:val="28"/>
        </w:rPr>
        <w:t>Зернотрейд</w:t>
      </w:r>
      <w:r w:rsidRPr="0051348F">
        <w:rPr>
          <w:rFonts w:ascii="Times New Roman" w:hAnsi="Times New Roman"/>
          <w:sz w:val="28"/>
          <w:szCs w:val="28"/>
        </w:rPr>
        <w:t>».</w:t>
      </w:r>
    </w:p>
    <w:p w:rsidR="0051348F" w:rsidRPr="00A75A13" w:rsidRDefault="0051348F" w:rsidP="0051348F">
      <w:pPr>
        <w:spacing w:after="0" w:line="360" w:lineRule="auto"/>
        <w:ind w:firstLine="709"/>
        <w:jc w:val="both"/>
        <w:rPr>
          <w:rFonts w:ascii="Times New Roman" w:hAnsi="Times New Roman"/>
          <w:sz w:val="28"/>
          <w:szCs w:val="28"/>
        </w:rPr>
      </w:pPr>
      <w:r w:rsidRPr="0051348F">
        <w:rPr>
          <w:rFonts w:ascii="Times New Roman" w:hAnsi="Times New Roman"/>
          <w:sz w:val="28"/>
          <w:szCs w:val="28"/>
        </w:rPr>
        <w:t xml:space="preserve">Поставленная цель обусловила необходимость решения следующих </w:t>
      </w:r>
      <w:r w:rsidRPr="00A75A13">
        <w:rPr>
          <w:rFonts w:ascii="Times New Roman" w:hAnsi="Times New Roman"/>
          <w:iCs/>
          <w:sz w:val="28"/>
          <w:szCs w:val="28"/>
        </w:rPr>
        <w:t>задач</w:t>
      </w:r>
      <w:r w:rsidRPr="00A75A13">
        <w:rPr>
          <w:rFonts w:ascii="Times New Roman" w:hAnsi="Times New Roman"/>
          <w:sz w:val="28"/>
          <w:szCs w:val="28"/>
        </w:rPr>
        <w:t>:</w:t>
      </w:r>
    </w:p>
    <w:p w:rsidR="00A75A13" w:rsidRDefault="0051348F" w:rsidP="00A75A13">
      <w:pPr>
        <w:pStyle w:val="1"/>
        <w:numPr>
          <w:ilvl w:val="0"/>
          <w:numId w:val="34"/>
        </w:numPr>
      </w:pPr>
      <w:r w:rsidRPr="0051348F">
        <w:t>изучение сущности и принципов нормативного метода учета     затрат;</w:t>
      </w:r>
    </w:p>
    <w:p w:rsidR="00A75A13" w:rsidRDefault="0051348F" w:rsidP="00A75A13">
      <w:pPr>
        <w:pStyle w:val="1"/>
        <w:numPr>
          <w:ilvl w:val="0"/>
          <w:numId w:val="34"/>
        </w:numPr>
      </w:pPr>
      <w:r w:rsidRPr="0051348F">
        <w:t>анализ структуры производства и результатов калькулирования продукции для принятия управленческий решений;</w:t>
      </w:r>
    </w:p>
    <w:p w:rsidR="0051348F" w:rsidRPr="0051348F" w:rsidRDefault="0051348F" w:rsidP="00A75A13">
      <w:pPr>
        <w:pStyle w:val="1"/>
        <w:numPr>
          <w:ilvl w:val="0"/>
          <w:numId w:val="34"/>
        </w:numPr>
      </w:pPr>
      <w:r w:rsidRPr="0051348F">
        <w:t>оценка влияния цены реализации, себестоимости реализованной продукции и объема продаж на прибыль организации.</w:t>
      </w:r>
    </w:p>
    <w:p w:rsidR="0051348F" w:rsidRPr="0051348F" w:rsidRDefault="0051348F" w:rsidP="0051348F">
      <w:pPr>
        <w:spacing w:after="0" w:line="360" w:lineRule="auto"/>
        <w:ind w:firstLine="709"/>
        <w:jc w:val="both"/>
        <w:rPr>
          <w:rFonts w:ascii="Times New Roman" w:hAnsi="Times New Roman"/>
          <w:sz w:val="28"/>
          <w:szCs w:val="28"/>
        </w:rPr>
      </w:pPr>
      <w:r w:rsidRPr="00A75A13">
        <w:rPr>
          <w:rFonts w:ascii="Times New Roman" w:hAnsi="Times New Roman"/>
          <w:iCs/>
          <w:sz w:val="28"/>
          <w:szCs w:val="28"/>
        </w:rPr>
        <w:t>Объектом</w:t>
      </w:r>
      <w:r w:rsidRPr="0051348F">
        <w:rPr>
          <w:rFonts w:ascii="Times New Roman" w:hAnsi="Times New Roman"/>
          <w:sz w:val="28"/>
          <w:szCs w:val="28"/>
        </w:rPr>
        <w:t xml:space="preserve"> курсовой работы является </w:t>
      </w:r>
      <w:r w:rsidR="00A75A13">
        <w:rPr>
          <w:rFonts w:ascii="Times New Roman" w:hAnsi="Times New Roman"/>
          <w:sz w:val="28"/>
          <w:szCs w:val="28"/>
        </w:rPr>
        <w:t>ОО</w:t>
      </w:r>
      <w:r w:rsidR="00A75A13" w:rsidRPr="0051348F">
        <w:rPr>
          <w:rFonts w:ascii="Times New Roman" w:hAnsi="Times New Roman"/>
          <w:sz w:val="28"/>
          <w:szCs w:val="28"/>
        </w:rPr>
        <w:t>О «</w:t>
      </w:r>
      <w:r w:rsidR="00A75A13">
        <w:rPr>
          <w:rFonts w:ascii="Times New Roman" w:hAnsi="Times New Roman"/>
          <w:sz w:val="28"/>
          <w:szCs w:val="28"/>
        </w:rPr>
        <w:t>Зернотрейд</w:t>
      </w:r>
      <w:r w:rsidR="00A75A13" w:rsidRPr="0051348F">
        <w:rPr>
          <w:rFonts w:ascii="Times New Roman" w:hAnsi="Times New Roman"/>
          <w:sz w:val="28"/>
          <w:szCs w:val="28"/>
        </w:rPr>
        <w:t>».</w:t>
      </w:r>
    </w:p>
    <w:p w:rsidR="0051348F" w:rsidRPr="0051348F" w:rsidRDefault="0051348F" w:rsidP="0051348F">
      <w:pPr>
        <w:spacing w:after="0" w:line="360" w:lineRule="auto"/>
        <w:ind w:firstLine="709"/>
        <w:jc w:val="both"/>
        <w:rPr>
          <w:rFonts w:ascii="Times New Roman" w:hAnsi="Times New Roman"/>
          <w:sz w:val="28"/>
          <w:szCs w:val="28"/>
        </w:rPr>
      </w:pPr>
      <w:r w:rsidRPr="00A75A13">
        <w:rPr>
          <w:rFonts w:ascii="Times New Roman" w:hAnsi="Times New Roman"/>
          <w:iCs/>
          <w:sz w:val="28"/>
          <w:szCs w:val="28"/>
        </w:rPr>
        <w:t>Предмет</w:t>
      </w:r>
      <w:r w:rsidRPr="0051348F">
        <w:rPr>
          <w:rFonts w:ascii="Times New Roman" w:hAnsi="Times New Roman"/>
          <w:sz w:val="28"/>
          <w:szCs w:val="28"/>
        </w:rPr>
        <w:t xml:space="preserve"> курсовой работы - экономические отношения, которые возникают в процессе формирования себестоимости продукции предприятия.</w:t>
      </w:r>
    </w:p>
    <w:p w:rsidR="0051348F" w:rsidRPr="0051348F" w:rsidRDefault="0051348F" w:rsidP="0051348F">
      <w:pPr>
        <w:spacing w:after="0" w:line="360" w:lineRule="auto"/>
        <w:ind w:firstLine="709"/>
        <w:jc w:val="both"/>
        <w:rPr>
          <w:rFonts w:ascii="Times New Roman" w:hAnsi="Times New Roman"/>
          <w:sz w:val="28"/>
          <w:szCs w:val="28"/>
        </w:rPr>
      </w:pPr>
      <w:r w:rsidRPr="00A75A13">
        <w:rPr>
          <w:rFonts w:ascii="Times New Roman" w:hAnsi="Times New Roman"/>
          <w:sz w:val="28"/>
          <w:szCs w:val="28"/>
        </w:rPr>
        <w:t>Методами исследования</w:t>
      </w:r>
      <w:r w:rsidRPr="0051348F">
        <w:rPr>
          <w:rFonts w:ascii="Times New Roman" w:hAnsi="Times New Roman"/>
          <w:sz w:val="28"/>
          <w:szCs w:val="28"/>
        </w:rPr>
        <w:t xml:space="preserve"> являются традиционные приемы анализа и детерминированный факторный анализ (конкретно рассматривается способ цепных подстановок).</w:t>
      </w:r>
    </w:p>
    <w:p w:rsidR="0051348F" w:rsidRDefault="0051348F" w:rsidP="0051348F">
      <w:pPr>
        <w:spacing w:after="0" w:line="360" w:lineRule="auto"/>
        <w:ind w:right="-5" w:firstLine="720"/>
        <w:jc w:val="both"/>
        <w:rPr>
          <w:rFonts w:ascii="Times New Roman" w:hAnsi="Times New Roman"/>
          <w:sz w:val="28"/>
          <w:szCs w:val="28"/>
        </w:rPr>
      </w:pPr>
      <w:r w:rsidRPr="0051348F">
        <w:rPr>
          <w:rFonts w:ascii="Times New Roman" w:hAnsi="Times New Roman"/>
          <w:sz w:val="28"/>
          <w:szCs w:val="28"/>
        </w:rPr>
        <w:t>Теоретической и методической основой проведения исследования явились законодательные акты, нормативные документы по теме курсовой работы. При этом были использованы источники учебной литературы, законодательно-правовая система «Гарант» и средства Интернет. Широко использованы фактические материалы по учету и отчетности.</w:t>
      </w:r>
    </w:p>
    <w:p w:rsidR="0051348F" w:rsidRDefault="0051348F" w:rsidP="0051348F">
      <w:pPr>
        <w:spacing w:after="0" w:line="360" w:lineRule="auto"/>
        <w:ind w:right="-5" w:firstLine="720"/>
        <w:jc w:val="both"/>
        <w:rPr>
          <w:rFonts w:ascii="Times New Roman" w:hAnsi="Times New Roman"/>
          <w:sz w:val="28"/>
          <w:szCs w:val="28"/>
        </w:rPr>
      </w:pPr>
    </w:p>
    <w:p w:rsidR="0051348F" w:rsidRDefault="0051348F" w:rsidP="0051348F">
      <w:pPr>
        <w:spacing w:after="0" w:line="360" w:lineRule="auto"/>
        <w:ind w:right="-5" w:firstLine="720"/>
        <w:jc w:val="both"/>
        <w:rPr>
          <w:rFonts w:ascii="Times New Roman" w:hAnsi="Times New Roman"/>
          <w:sz w:val="28"/>
          <w:szCs w:val="28"/>
        </w:rPr>
      </w:pPr>
    </w:p>
    <w:p w:rsidR="0051348F" w:rsidRPr="0051348F" w:rsidRDefault="0051348F" w:rsidP="0051348F">
      <w:pPr>
        <w:spacing w:after="0" w:line="360" w:lineRule="auto"/>
        <w:ind w:right="-5" w:firstLine="720"/>
        <w:jc w:val="both"/>
        <w:rPr>
          <w:rFonts w:ascii="Times New Roman" w:hAnsi="Times New Roman"/>
          <w:sz w:val="28"/>
          <w:szCs w:val="28"/>
        </w:rPr>
      </w:pPr>
    </w:p>
    <w:p w:rsidR="0051348F" w:rsidRDefault="0051348F" w:rsidP="0051348F">
      <w:pPr>
        <w:suppressAutoHyphens/>
        <w:spacing w:after="0" w:line="360" w:lineRule="auto"/>
        <w:ind w:firstLine="709"/>
        <w:jc w:val="center"/>
        <w:rPr>
          <w:rFonts w:ascii="Times New Roman" w:hAnsi="Times New Roman"/>
          <w:b/>
          <w:sz w:val="28"/>
          <w:szCs w:val="28"/>
        </w:rPr>
      </w:pPr>
    </w:p>
    <w:p w:rsidR="00721A1B" w:rsidRDefault="00721A1B" w:rsidP="0051348F">
      <w:pPr>
        <w:suppressAutoHyphens/>
        <w:spacing w:after="0" w:line="360" w:lineRule="auto"/>
        <w:ind w:firstLine="709"/>
        <w:jc w:val="center"/>
        <w:rPr>
          <w:rFonts w:ascii="Times New Roman" w:hAnsi="Times New Roman"/>
          <w:b/>
          <w:sz w:val="28"/>
          <w:szCs w:val="28"/>
        </w:rPr>
      </w:pPr>
    </w:p>
    <w:p w:rsidR="00721A1B" w:rsidRDefault="00721A1B" w:rsidP="0051348F">
      <w:pPr>
        <w:suppressAutoHyphens/>
        <w:spacing w:after="0" w:line="360" w:lineRule="auto"/>
        <w:ind w:firstLine="709"/>
        <w:jc w:val="center"/>
        <w:rPr>
          <w:rFonts w:ascii="Times New Roman" w:hAnsi="Times New Roman"/>
          <w:b/>
          <w:sz w:val="28"/>
          <w:szCs w:val="28"/>
        </w:rPr>
      </w:pPr>
    </w:p>
    <w:p w:rsidR="00A75A13" w:rsidRDefault="00A75A13" w:rsidP="0051348F">
      <w:pPr>
        <w:suppressAutoHyphens/>
        <w:spacing w:after="0" w:line="360" w:lineRule="auto"/>
        <w:ind w:firstLine="709"/>
        <w:jc w:val="center"/>
        <w:rPr>
          <w:rFonts w:ascii="Times New Roman" w:hAnsi="Times New Roman"/>
          <w:b/>
          <w:sz w:val="28"/>
          <w:szCs w:val="28"/>
        </w:rPr>
      </w:pPr>
    </w:p>
    <w:p w:rsidR="0051348F" w:rsidRPr="0051348F" w:rsidRDefault="000616B3" w:rsidP="0051348F">
      <w:pPr>
        <w:suppressAutoHyphens/>
        <w:spacing w:after="0" w:line="360" w:lineRule="auto"/>
        <w:ind w:firstLine="709"/>
        <w:jc w:val="center"/>
        <w:rPr>
          <w:rFonts w:ascii="Times New Roman" w:hAnsi="Times New Roman"/>
          <w:b/>
          <w:sz w:val="28"/>
          <w:szCs w:val="28"/>
        </w:rPr>
      </w:pPr>
      <w:r>
        <w:rPr>
          <w:rFonts w:ascii="Times New Roman" w:hAnsi="Times New Roman"/>
          <w:b/>
          <w:sz w:val="28"/>
          <w:szCs w:val="28"/>
        </w:rPr>
        <w:t>Глава 1 Основные понятия в н</w:t>
      </w:r>
      <w:r w:rsidR="0051348F" w:rsidRPr="0051348F">
        <w:rPr>
          <w:rFonts w:ascii="Times New Roman" w:hAnsi="Times New Roman"/>
          <w:b/>
          <w:sz w:val="28"/>
          <w:szCs w:val="28"/>
        </w:rPr>
        <w:t>ормативном методе учета затрат и его сущность</w:t>
      </w:r>
    </w:p>
    <w:p w:rsidR="0051348F" w:rsidRPr="0051348F" w:rsidRDefault="0051348F" w:rsidP="0051348F">
      <w:pPr>
        <w:suppressAutoHyphens/>
        <w:spacing w:after="0" w:line="360" w:lineRule="auto"/>
        <w:ind w:firstLine="709"/>
        <w:jc w:val="center"/>
        <w:rPr>
          <w:rFonts w:ascii="Times New Roman" w:hAnsi="Times New Roman"/>
          <w:b/>
          <w:sz w:val="28"/>
          <w:szCs w:val="28"/>
        </w:rPr>
      </w:pPr>
    </w:p>
    <w:p w:rsidR="0051348F" w:rsidRPr="0051348F" w:rsidRDefault="000616B3" w:rsidP="0051348F">
      <w:pPr>
        <w:suppressAutoHyphens/>
        <w:spacing w:after="0" w:line="360" w:lineRule="auto"/>
        <w:ind w:firstLine="709"/>
        <w:jc w:val="center"/>
        <w:rPr>
          <w:rFonts w:ascii="Times New Roman" w:hAnsi="Times New Roman"/>
          <w:b/>
          <w:sz w:val="28"/>
          <w:szCs w:val="28"/>
        </w:rPr>
      </w:pPr>
      <w:bookmarkStart w:id="0" w:name="_Toc197200560"/>
      <w:bookmarkStart w:id="1" w:name="_Toc197789211"/>
      <w:bookmarkStart w:id="2" w:name="_Toc198394871"/>
      <w:r>
        <w:rPr>
          <w:rFonts w:ascii="Times New Roman" w:hAnsi="Times New Roman"/>
          <w:b/>
          <w:sz w:val="28"/>
          <w:szCs w:val="28"/>
        </w:rPr>
        <w:t>1.1 Понятие н</w:t>
      </w:r>
      <w:r w:rsidR="0051348F" w:rsidRPr="0051348F">
        <w:rPr>
          <w:rFonts w:ascii="Times New Roman" w:hAnsi="Times New Roman"/>
          <w:b/>
          <w:sz w:val="28"/>
          <w:szCs w:val="28"/>
        </w:rPr>
        <w:t>ормативного метода учета затрат и его сущность</w:t>
      </w:r>
      <w:bookmarkEnd w:id="0"/>
      <w:bookmarkEnd w:id="1"/>
      <w:bookmarkEnd w:id="2"/>
    </w:p>
    <w:p w:rsidR="0051348F" w:rsidRPr="0051348F" w:rsidRDefault="0051348F" w:rsidP="0051348F">
      <w:pPr>
        <w:pStyle w:val="ab"/>
        <w:spacing w:line="360" w:lineRule="auto"/>
        <w:ind w:firstLine="709"/>
        <w:rPr>
          <w:szCs w:val="28"/>
        </w:rPr>
      </w:pPr>
      <w:r w:rsidRPr="0051348F">
        <w:rPr>
          <w:szCs w:val="28"/>
        </w:rPr>
        <w:t>Нормативный метод учета затрат на производство или калькулирования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r w:rsidR="002602A1" w:rsidRPr="002602A1">
        <w:rPr>
          <w:szCs w:val="28"/>
        </w:rPr>
        <w:t xml:space="preserve"> [</w:t>
      </w:r>
      <w:r w:rsidR="002602A1">
        <w:rPr>
          <w:szCs w:val="28"/>
        </w:rPr>
        <w:t>1, с. 243</w:t>
      </w:r>
      <w:r w:rsidR="002602A1" w:rsidRPr="002602A1">
        <w:rPr>
          <w:szCs w:val="28"/>
        </w:rPr>
        <w:t>]</w:t>
      </w:r>
    </w:p>
    <w:p w:rsidR="0051348F" w:rsidRPr="0051348F" w:rsidRDefault="0051348F" w:rsidP="0051348F">
      <w:pPr>
        <w:pStyle w:val="aa"/>
      </w:pPr>
      <w:r w:rsidRPr="0051348F">
        <w:t>Сущность  данного   метода   учета   затрат   и   калькулирования себестоимости заключается в том, что в  основу  калькулирования  фактической себестоимости  продукции  положена  ее  нормативная  себестоимость,  которая разрабатывается  предварительно  до  начала  производственного  периода   на основе действующих на  предприятии  норм  затрат  трудовых,  материальных  и других ресурсов. В текущем порядке ведется раздельный учет затрат по  нормам и отклонений от норм, а также  изменений  норм.  Отклонения  от  норм  могут представлять собой экономию или перерасход. Изменения  норм  сводятся  к  их снижению  или  повышению.   Фактическая   себестоимость   определяется   как алгебраическая сумма нормативной  себестоимости,  выявленных  отклонений  от норм и изменений  норм  по  каждой  статье  калькуляции. А именно:</w:t>
      </w:r>
    </w:p>
    <w:p w:rsidR="0051348F" w:rsidRPr="0051348F" w:rsidRDefault="0051348F" w:rsidP="0051348F">
      <w:pPr>
        <w:pStyle w:val="ab"/>
        <w:spacing w:line="360" w:lineRule="auto"/>
        <w:ind w:firstLine="709"/>
        <w:jc w:val="center"/>
        <w:rPr>
          <w:b/>
          <w:szCs w:val="28"/>
        </w:rPr>
      </w:pPr>
      <w:r w:rsidRPr="0051348F">
        <w:rPr>
          <w:b/>
          <w:szCs w:val="28"/>
        </w:rPr>
        <w:t>З</w:t>
      </w:r>
      <w:r w:rsidRPr="0051348F">
        <w:rPr>
          <w:b/>
          <w:szCs w:val="28"/>
          <w:vertAlign w:val="subscript"/>
        </w:rPr>
        <w:t>ф</w:t>
      </w:r>
      <w:r w:rsidRPr="0051348F">
        <w:rPr>
          <w:b/>
          <w:szCs w:val="28"/>
        </w:rPr>
        <w:t>=З</w:t>
      </w:r>
      <w:r w:rsidRPr="0051348F">
        <w:rPr>
          <w:b/>
          <w:szCs w:val="28"/>
          <w:vertAlign w:val="subscript"/>
        </w:rPr>
        <w:t>н</w:t>
      </w:r>
      <w:r w:rsidRPr="0051348F">
        <w:rPr>
          <w:b/>
          <w:szCs w:val="28"/>
        </w:rPr>
        <w:t>+О+И,</w:t>
      </w:r>
    </w:p>
    <w:p w:rsidR="0051348F" w:rsidRPr="0051348F" w:rsidRDefault="0051348F" w:rsidP="0051348F">
      <w:pPr>
        <w:pStyle w:val="ab"/>
        <w:spacing w:line="360" w:lineRule="auto"/>
        <w:ind w:firstLine="0"/>
        <w:rPr>
          <w:szCs w:val="28"/>
        </w:rPr>
      </w:pPr>
      <w:r>
        <w:rPr>
          <w:szCs w:val="28"/>
        </w:rPr>
        <w:t>где</w:t>
      </w:r>
      <w:r w:rsidRPr="0051348F">
        <w:rPr>
          <w:szCs w:val="28"/>
        </w:rPr>
        <w:tab/>
      </w:r>
      <w:r w:rsidRPr="0051348F">
        <w:rPr>
          <w:b/>
          <w:szCs w:val="28"/>
        </w:rPr>
        <w:t>З</w:t>
      </w:r>
      <w:r w:rsidRPr="0051348F">
        <w:rPr>
          <w:b/>
          <w:szCs w:val="28"/>
          <w:vertAlign w:val="subscript"/>
        </w:rPr>
        <w:t>ф</w:t>
      </w:r>
      <w:r w:rsidRPr="0051348F">
        <w:rPr>
          <w:szCs w:val="28"/>
        </w:rPr>
        <w:t xml:space="preserve"> - затраты фактические;</w:t>
      </w:r>
    </w:p>
    <w:p w:rsidR="0051348F" w:rsidRPr="0051348F" w:rsidRDefault="0051348F" w:rsidP="0051348F">
      <w:pPr>
        <w:pStyle w:val="ab"/>
        <w:spacing w:line="360" w:lineRule="auto"/>
        <w:ind w:firstLine="709"/>
        <w:rPr>
          <w:szCs w:val="28"/>
        </w:rPr>
      </w:pPr>
      <w:r w:rsidRPr="0051348F">
        <w:rPr>
          <w:b/>
          <w:szCs w:val="28"/>
        </w:rPr>
        <w:t>З</w:t>
      </w:r>
      <w:r w:rsidRPr="0051348F">
        <w:rPr>
          <w:b/>
          <w:szCs w:val="28"/>
          <w:vertAlign w:val="subscript"/>
        </w:rPr>
        <w:t>н</w:t>
      </w:r>
      <w:r>
        <w:rPr>
          <w:szCs w:val="28"/>
        </w:rPr>
        <w:t xml:space="preserve"> -</w:t>
      </w:r>
      <w:r w:rsidRPr="0051348F">
        <w:rPr>
          <w:szCs w:val="28"/>
        </w:rPr>
        <w:t xml:space="preserve"> затраты нормативные;</w:t>
      </w:r>
    </w:p>
    <w:p w:rsidR="0051348F" w:rsidRPr="0051348F" w:rsidRDefault="0051348F" w:rsidP="0051348F">
      <w:pPr>
        <w:pStyle w:val="ab"/>
        <w:spacing w:line="360" w:lineRule="auto"/>
        <w:ind w:firstLine="709"/>
        <w:rPr>
          <w:szCs w:val="28"/>
        </w:rPr>
      </w:pPr>
      <w:r w:rsidRPr="0051348F">
        <w:rPr>
          <w:b/>
          <w:szCs w:val="28"/>
        </w:rPr>
        <w:t>О</w:t>
      </w:r>
      <w:r>
        <w:rPr>
          <w:szCs w:val="28"/>
        </w:rPr>
        <w:t xml:space="preserve"> -</w:t>
      </w:r>
      <w:r w:rsidRPr="0051348F">
        <w:rPr>
          <w:szCs w:val="28"/>
        </w:rPr>
        <w:t xml:space="preserve"> величина отклонений от норм;</w:t>
      </w:r>
    </w:p>
    <w:p w:rsidR="0051348F" w:rsidRPr="0051348F" w:rsidRDefault="0051348F" w:rsidP="0051348F">
      <w:pPr>
        <w:pStyle w:val="ab"/>
        <w:spacing w:line="360" w:lineRule="auto"/>
        <w:ind w:firstLine="709"/>
        <w:rPr>
          <w:szCs w:val="28"/>
        </w:rPr>
      </w:pPr>
      <w:r w:rsidRPr="0051348F">
        <w:rPr>
          <w:b/>
          <w:szCs w:val="28"/>
        </w:rPr>
        <w:t>И</w:t>
      </w:r>
      <w:r>
        <w:rPr>
          <w:szCs w:val="28"/>
        </w:rPr>
        <w:t xml:space="preserve"> -</w:t>
      </w:r>
      <w:r w:rsidRPr="0051348F">
        <w:rPr>
          <w:szCs w:val="28"/>
        </w:rPr>
        <w:t xml:space="preserve"> величина изменений норм.</w:t>
      </w:r>
      <w:r w:rsidR="002602A1" w:rsidRPr="002602A1">
        <w:rPr>
          <w:szCs w:val="28"/>
        </w:rPr>
        <w:t xml:space="preserve"> [</w:t>
      </w:r>
      <w:r w:rsidR="002602A1">
        <w:rPr>
          <w:szCs w:val="28"/>
        </w:rPr>
        <w:t>5, с. 94</w:t>
      </w:r>
      <w:r w:rsidR="002602A1" w:rsidRPr="002602A1">
        <w:rPr>
          <w:szCs w:val="28"/>
        </w:rPr>
        <w:t>]</w:t>
      </w:r>
    </w:p>
    <w:p w:rsidR="0051348F" w:rsidRPr="0051348F" w:rsidRDefault="0051348F" w:rsidP="0051348F">
      <w:pPr>
        <w:pStyle w:val="ab"/>
        <w:spacing w:line="360" w:lineRule="auto"/>
        <w:ind w:firstLine="709"/>
        <w:rPr>
          <w:szCs w:val="28"/>
        </w:rPr>
      </w:pPr>
      <w:r w:rsidRPr="0051348F">
        <w:rPr>
          <w:szCs w:val="28"/>
        </w:rPr>
        <w:t>При этом фактическую себестоимость изделия можно установить двумя способами. Если объектом учета производственных расходов являются отдельные виды продукции, то и отклонения от норм, а также их изменения можно отнести на эти виды продукции прямым путём. Фактическую себестоимость этих видов продукции определяют способом прямого расчёта по приведенной формуле.</w:t>
      </w:r>
    </w:p>
    <w:p w:rsidR="0051348F" w:rsidRPr="0051348F" w:rsidRDefault="0051348F" w:rsidP="0051348F">
      <w:pPr>
        <w:pStyle w:val="ab"/>
        <w:spacing w:line="360" w:lineRule="auto"/>
        <w:ind w:firstLine="709"/>
        <w:rPr>
          <w:szCs w:val="28"/>
        </w:rPr>
      </w:pPr>
      <w:r w:rsidRPr="0051348F">
        <w:rPr>
          <w:szCs w:val="28"/>
        </w:rPr>
        <w:t>Если субъектом счёта производственных расходов являются группы однородных видов продукции, то фактическую себестоимость каждого вида продукции устанавливают распределением отклонений от норм и изменений норм пропорционально нормативным затратам на производство отдельных видов продукции.</w:t>
      </w:r>
      <w:r w:rsidR="002602A1" w:rsidRPr="002602A1">
        <w:rPr>
          <w:szCs w:val="28"/>
        </w:rPr>
        <w:t xml:space="preserve"> [</w:t>
      </w:r>
      <w:r w:rsidR="002602A1">
        <w:rPr>
          <w:szCs w:val="28"/>
        </w:rPr>
        <w:t>6, с. 54</w:t>
      </w:r>
      <w:r w:rsidR="002602A1" w:rsidRPr="002602A1">
        <w:rPr>
          <w:szCs w:val="28"/>
        </w:rPr>
        <w:t>]</w:t>
      </w:r>
    </w:p>
    <w:p w:rsidR="0051348F" w:rsidRPr="0051348F" w:rsidRDefault="0051348F" w:rsidP="0051348F">
      <w:pPr>
        <w:spacing w:after="0" w:line="360" w:lineRule="auto"/>
        <w:ind w:right="-5" w:firstLine="709"/>
        <w:jc w:val="both"/>
        <w:rPr>
          <w:rFonts w:ascii="Times New Roman" w:hAnsi="Times New Roman"/>
          <w:sz w:val="28"/>
          <w:szCs w:val="28"/>
        </w:rPr>
      </w:pPr>
      <w:r w:rsidRPr="0051348F">
        <w:rPr>
          <w:rFonts w:ascii="Times New Roman" w:hAnsi="Times New Roman"/>
          <w:sz w:val="28"/>
          <w:szCs w:val="28"/>
        </w:rPr>
        <w:t>Основные  принципы нормативного метода состоят в следующем:</w:t>
      </w:r>
    </w:p>
    <w:p w:rsidR="0051348F" w:rsidRDefault="0051348F" w:rsidP="0051348F">
      <w:pPr>
        <w:pStyle w:val="ac"/>
        <w:numPr>
          <w:ilvl w:val="0"/>
          <w:numId w:val="2"/>
        </w:numPr>
        <w:spacing w:after="0" w:line="360" w:lineRule="auto"/>
        <w:ind w:right="-5"/>
        <w:jc w:val="both"/>
        <w:rPr>
          <w:rFonts w:ascii="Times New Roman" w:hAnsi="Times New Roman"/>
          <w:sz w:val="28"/>
          <w:szCs w:val="28"/>
        </w:rPr>
      </w:pPr>
      <w:r w:rsidRPr="0051348F">
        <w:rPr>
          <w:rFonts w:ascii="Times New Roman" w:hAnsi="Times New Roman"/>
          <w:sz w:val="28"/>
          <w:szCs w:val="28"/>
        </w:rPr>
        <w:t>составление  нормативных  калькуляций  себестоимости   на   весь   развернутый ассортимент продукции по действующим на начало месяца  нормам   и нормативам;</w:t>
      </w:r>
    </w:p>
    <w:p w:rsidR="0051348F" w:rsidRDefault="0051348F" w:rsidP="0051348F">
      <w:pPr>
        <w:pStyle w:val="ac"/>
        <w:numPr>
          <w:ilvl w:val="0"/>
          <w:numId w:val="2"/>
        </w:numPr>
        <w:spacing w:after="0" w:line="360" w:lineRule="auto"/>
        <w:ind w:right="-5"/>
        <w:jc w:val="both"/>
        <w:rPr>
          <w:rFonts w:ascii="Times New Roman" w:hAnsi="Times New Roman"/>
          <w:sz w:val="28"/>
          <w:szCs w:val="28"/>
        </w:rPr>
      </w:pPr>
      <w:r w:rsidRPr="0051348F">
        <w:rPr>
          <w:rFonts w:ascii="Times New Roman" w:hAnsi="Times New Roman"/>
          <w:sz w:val="28"/>
          <w:szCs w:val="28"/>
        </w:rPr>
        <w:t>оперативный  учет  изменений   норм   по   технико-экономическим   мероприятиям,   инициаторам,   объектам   учета   затрат    и    объектам   калькулирования;</w:t>
      </w:r>
    </w:p>
    <w:p w:rsidR="0051348F" w:rsidRDefault="0051348F" w:rsidP="0051348F">
      <w:pPr>
        <w:pStyle w:val="ac"/>
        <w:numPr>
          <w:ilvl w:val="0"/>
          <w:numId w:val="2"/>
        </w:numPr>
        <w:spacing w:after="0" w:line="360" w:lineRule="auto"/>
        <w:ind w:right="-5"/>
        <w:jc w:val="both"/>
        <w:rPr>
          <w:rFonts w:ascii="Times New Roman" w:hAnsi="Times New Roman"/>
          <w:sz w:val="28"/>
          <w:szCs w:val="28"/>
        </w:rPr>
      </w:pPr>
      <w:r w:rsidRPr="0051348F">
        <w:rPr>
          <w:rFonts w:ascii="Times New Roman" w:hAnsi="Times New Roman"/>
          <w:sz w:val="28"/>
          <w:szCs w:val="28"/>
        </w:rPr>
        <w:t>выявление, документирование и учет отклонений от норм расходов по   причинам их возникновения и виновникам, но местам и хозрасчетным  центрам затрат, группам однородных изделий   и другим объектам калькулирования, а   также по элементам и статьям расходов;</w:t>
      </w:r>
    </w:p>
    <w:p w:rsidR="0051348F" w:rsidRDefault="0051348F" w:rsidP="0051348F">
      <w:pPr>
        <w:pStyle w:val="ac"/>
        <w:numPr>
          <w:ilvl w:val="0"/>
          <w:numId w:val="2"/>
        </w:numPr>
        <w:spacing w:after="0" w:line="360" w:lineRule="auto"/>
        <w:ind w:right="-5"/>
        <w:jc w:val="both"/>
        <w:rPr>
          <w:rFonts w:ascii="Times New Roman" w:hAnsi="Times New Roman"/>
          <w:sz w:val="28"/>
          <w:szCs w:val="28"/>
        </w:rPr>
      </w:pPr>
      <w:r>
        <w:rPr>
          <w:rFonts w:ascii="Times New Roman" w:hAnsi="Times New Roman"/>
          <w:sz w:val="28"/>
          <w:szCs w:val="28"/>
        </w:rPr>
        <w:t>с</w:t>
      </w:r>
      <w:r w:rsidRPr="0051348F">
        <w:rPr>
          <w:rFonts w:ascii="Times New Roman" w:hAnsi="Times New Roman"/>
          <w:sz w:val="28"/>
          <w:szCs w:val="28"/>
        </w:rPr>
        <w:t>истематизация фактических затрат на производство по объектам  учета с подразделением на расходы по нормам,  отклонениям  от  норм  и  изменениям норм;</w:t>
      </w:r>
    </w:p>
    <w:p w:rsidR="0051348F" w:rsidRDefault="0051348F" w:rsidP="0051348F">
      <w:pPr>
        <w:pStyle w:val="ac"/>
        <w:numPr>
          <w:ilvl w:val="0"/>
          <w:numId w:val="2"/>
        </w:numPr>
        <w:spacing w:after="0" w:line="360" w:lineRule="auto"/>
        <w:ind w:right="-5"/>
        <w:jc w:val="both"/>
        <w:rPr>
          <w:rFonts w:ascii="Times New Roman" w:hAnsi="Times New Roman"/>
          <w:sz w:val="28"/>
          <w:szCs w:val="28"/>
        </w:rPr>
      </w:pPr>
      <w:r w:rsidRPr="0051348F">
        <w:rPr>
          <w:rFonts w:ascii="Times New Roman" w:hAnsi="Times New Roman"/>
          <w:sz w:val="28"/>
          <w:szCs w:val="28"/>
        </w:rPr>
        <w:t>исчисление  фактической  себестоимости  отдельных   изделий   путем суммирования нормативной себестоимости по каждой статье  и  сумм  отклонений и   изменений,   рассчитанных   по   групповым коэффициентам;</w:t>
      </w:r>
    </w:p>
    <w:p w:rsidR="0051348F" w:rsidRPr="0051348F" w:rsidRDefault="0051348F" w:rsidP="0051348F">
      <w:pPr>
        <w:pStyle w:val="ac"/>
        <w:numPr>
          <w:ilvl w:val="0"/>
          <w:numId w:val="2"/>
        </w:numPr>
        <w:spacing w:after="0" w:line="360" w:lineRule="auto"/>
        <w:ind w:right="-5"/>
        <w:jc w:val="both"/>
        <w:rPr>
          <w:rFonts w:ascii="Times New Roman" w:hAnsi="Times New Roman"/>
          <w:sz w:val="28"/>
          <w:szCs w:val="28"/>
        </w:rPr>
      </w:pPr>
      <w:r w:rsidRPr="0051348F">
        <w:rPr>
          <w:rFonts w:ascii="Times New Roman" w:hAnsi="Times New Roman"/>
          <w:sz w:val="28"/>
          <w:szCs w:val="28"/>
        </w:rPr>
        <w:t>учет отклонений от норм и их  изменений  по  хозрасчетным  бригадам, участкам и другим производственным  подразделениям  в  разрезе  затрат   для выявления  результатов  внутрипроизводственного хозяйственного расчета.</w:t>
      </w:r>
    </w:p>
    <w:p w:rsidR="0051348F" w:rsidRDefault="0051348F" w:rsidP="0051348F">
      <w:pPr>
        <w:spacing w:after="0" w:line="360" w:lineRule="auto"/>
        <w:ind w:right="-5" w:firstLine="709"/>
        <w:jc w:val="both"/>
        <w:rPr>
          <w:rFonts w:ascii="Times New Roman" w:hAnsi="Times New Roman"/>
          <w:sz w:val="28"/>
          <w:szCs w:val="28"/>
        </w:rPr>
      </w:pPr>
      <w:r w:rsidRPr="0051348F">
        <w:rPr>
          <w:rFonts w:ascii="Times New Roman" w:hAnsi="Times New Roman"/>
          <w:sz w:val="28"/>
          <w:szCs w:val="28"/>
        </w:rPr>
        <w:t>Характерная черта нормативного метода   ведение сводного учета  затрат на производство  по  цехам,  по  видам  или  однородным  группам  изделий  с расчленением затрат по нормам, изменениям норм и отклонениям от них.</w:t>
      </w:r>
    </w:p>
    <w:p w:rsidR="0051348F" w:rsidRPr="0051348F" w:rsidRDefault="0051348F" w:rsidP="0051348F">
      <w:pPr>
        <w:spacing w:after="0" w:line="360" w:lineRule="auto"/>
        <w:ind w:right="-5" w:firstLine="709"/>
        <w:jc w:val="both"/>
        <w:rPr>
          <w:rFonts w:ascii="Times New Roman" w:hAnsi="Times New Roman"/>
          <w:sz w:val="28"/>
          <w:szCs w:val="28"/>
        </w:rPr>
      </w:pPr>
      <w:r w:rsidRPr="0051348F">
        <w:rPr>
          <w:rFonts w:ascii="Times New Roman" w:hAnsi="Times New Roman"/>
          <w:sz w:val="28"/>
          <w:szCs w:val="28"/>
        </w:rPr>
        <w:t>При нормативном методе учета создается система технически обоснованных норм и нормативов, предварительно  разрабатываются  нормативные  калькуляции изделий и их составных частей, выявляются и учитываются отклонения  от  норм и нормативов затрат, учитываются изменения норм.</w:t>
      </w:r>
    </w:p>
    <w:p w:rsidR="0051348F" w:rsidRPr="0051348F" w:rsidRDefault="0051348F" w:rsidP="0051348F">
      <w:pPr>
        <w:pStyle w:val="ab"/>
        <w:spacing w:line="360" w:lineRule="auto"/>
        <w:ind w:firstLine="709"/>
        <w:rPr>
          <w:i/>
          <w:szCs w:val="28"/>
        </w:rPr>
      </w:pPr>
      <w:r w:rsidRPr="0051348F">
        <w:rPr>
          <w:szCs w:val="28"/>
        </w:rPr>
        <w:t>Применение нормативного метода учета затрат на производство и калькулирование себестоимости продукции требует разработки нормативных калькуляций на основе норм основных затрат, действующих на начало месяца, и квартальных смет расходов по обслуживанию производства и управлению. На предприятиях, отличающихся относительной стабильностью технологических процессов, нормы затрат изменяются редко, поэтому плановая себестоимость мало отличается от нормативной. На этих предприятиях вместо нормативных калькуляций можно использовать плановые.</w:t>
      </w:r>
      <w:r w:rsidR="002602A1" w:rsidRPr="002602A1">
        <w:rPr>
          <w:szCs w:val="28"/>
        </w:rPr>
        <w:t xml:space="preserve"> [</w:t>
      </w:r>
      <w:r w:rsidR="002602A1">
        <w:rPr>
          <w:szCs w:val="28"/>
        </w:rPr>
        <w:t>10, с. 219</w:t>
      </w:r>
      <w:r w:rsidR="002602A1" w:rsidRPr="002602A1">
        <w:rPr>
          <w:szCs w:val="28"/>
        </w:rPr>
        <w:t>]</w:t>
      </w:r>
    </w:p>
    <w:p w:rsidR="0051348F" w:rsidRPr="0051348F" w:rsidRDefault="0051348F" w:rsidP="0051348F">
      <w:pPr>
        <w:pStyle w:val="ab"/>
        <w:spacing w:line="360" w:lineRule="auto"/>
        <w:ind w:firstLine="709"/>
        <w:rPr>
          <w:szCs w:val="28"/>
        </w:rPr>
      </w:pPr>
      <w:r w:rsidRPr="0051348F">
        <w:rPr>
          <w:szCs w:val="28"/>
        </w:rPr>
        <w:t>Отклонения фактических затрат от установленных норм по отдельным расходам определяют методом документирования или инвентарным методом.</w:t>
      </w:r>
    </w:p>
    <w:p w:rsidR="0051348F" w:rsidRDefault="0051348F" w:rsidP="0051348F">
      <w:pPr>
        <w:pStyle w:val="ab"/>
        <w:spacing w:line="360" w:lineRule="auto"/>
        <w:ind w:firstLine="709"/>
        <w:rPr>
          <w:szCs w:val="28"/>
        </w:rPr>
      </w:pPr>
      <w:r w:rsidRPr="0051348F">
        <w:rPr>
          <w:szCs w:val="28"/>
        </w:rPr>
        <w:t>Текущий учет затрат по нормам и отклонений от них ведут, как правило, только по прямым расходам (сырье и материалы, заработная плата). Отклонения по косвенным расходам распределяют между видами продукции по истечении месяца. Аналитический учет затрат на производство продукции осуществляют в карточках или особого рода оборотных ведомостях, составляемых по отдельным видам или группам продукции.</w:t>
      </w:r>
    </w:p>
    <w:p w:rsidR="0051348F" w:rsidRDefault="0051348F" w:rsidP="0051348F">
      <w:pPr>
        <w:spacing w:after="0" w:line="360" w:lineRule="auto"/>
        <w:ind w:right="-5" w:firstLine="709"/>
        <w:jc w:val="both"/>
        <w:rPr>
          <w:rFonts w:ascii="Times New Roman" w:hAnsi="Times New Roman"/>
          <w:sz w:val="28"/>
          <w:szCs w:val="28"/>
        </w:rPr>
      </w:pPr>
      <w:r w:rsidRPr="0051348F">
        <w:rPr>
          <w:rFonts w:ascii="Times New Roman" w:hAnsi="Times New Roman"/>
          <w:sz w:val="28"/>
          <w:szCs w:val="28"/>
        </w:rPr>
        <w:t>Преимущество нормативного метода в том, что он  без  сложных  выборок, дополнительных  сводок  и   промежуточных   документов   предоставляет   все необходимые  сведения,  вытекающие  из  самой  системы  учета,  концентрируя внимание  на  отрицательных  моментах.  Имея   развернутую   информацию   об отклонениях от норм по причинам и виновникам,  можно  контролировать  работу любого  производственного   подразделения.   Проводимый   на   этой   основе ретроспективный и  оперативный  экономический  анализ  позволяет  обнаружить недостатки   в   организации    производства,    снабжении,    нормировании, использовании  материальных   и   трудовых   ресурсов,   выявить   имеющиеся внутренние резервы. Данные нормативного учета облегчают работу, связанную  с подготовкой   производства,   оперативным   планированием   и   организацией производства. Только нормативный метод учета  затрат  на  производство  дает возможность  систематически  в  ходе  производства  контролировать  затраты, влияющие  на  себестоимость  продукции.   Нормативный   метод   обеспечивает оперативность в принятии решений, направленных  на  улучшение  экономических показателей.    Единство    системы      оперативного      производственного планирования      и регулирования с нормативным  методом  дает  максимальный эффект в снижении себестоимости  продукции,  обеспечении  бесперебойности  и ритмичности производства.</w:t>
      </w:r>
      <w:r w:rsidR="002602A1" w:rsidRPr="002602A1">
        <w:rPr>
          <w:rFonts w:ascii="Times New Roman" w:hAnsi="Times New Roman"/>
          <w:sz w:val="28"/>
          <w:szCs w:val="28"/>
        </w:rPr>
        <w:t xml:space="preserve"> [</w:t>
      </w:r>
      <w:r w:rsidR="002602A1">
        <w:rPr>
          <w:rFonts w:ascii="Times New Roman" w:hAnsi="Times New Roman"/>
          <w:sz w:val="28"/>
          <w:szCs w:val="28"/>
        </w:rPr>
        <w:t>7, с. 137</w:t>
      </w:r>
      <w:r w:rsidR="002602A1" w:rsidRPr="002602A1">
        <w:rPr>
          <w:rFonts w:ascii="Times New Roman" w:hAnsi="Times New Roman"/>
          <w:sz w:val="28"/>
          <w:szCs w:val="28"/>
        </w:rPr>
        <w:t>]</w:t>
      </w:r>
    </w:p>
    <w:p w:rsidR="0051348F" w:rsidRPr="0051348F" w:rsidRDefault="0051348F" w:rsidP="0051348F">
      <w:pPr>
        <w:spacing w:after="0" w:line="360" w:lineRule="auto"/>
        <w:ind w:right="-5" w:firstLine="709"/>
        <w:jc w:val="both"/>
        <w:rPr>
          <w:rFonts w:ascii="Times New Roman" w:hAnsi="Times New Roman"/>
          <w:sz w:val="28"/>
          <w:szCs w:val="28"/>
        </w:rPr>
      </w:pPr>
      <w:r w:rsidRPr="0051348F">
        <w:rPr>
          <w:rFonts w:ascii="Times New Roman" w:hAnsi="Times New Roman"/>
          <w:sz w:val="28"/>
          <w:szCs w:val="28"/>
        </w:rPr>
        <w:t>Возможны модификации нормативного метода: полный и неполный учет нормативных затрат.</w:t>
      </w:r>
    </w:p>
    <w:p w:rsidR="0051348F" w:rsidRDefault="0051348F" w:rsidP="0051348F">
      <w:pPr>
        <w:spacing w:after="0" w:line="360" w:lineRule="auto"/>
        <w:ind w:right="-5" w:firstLine="709"/>
        <w:jc w:val="both"/>
        <w:rPr>
          <w:rFonts w:ascii="Times New Roman" w:hAnsi="Times New Roman"/>
          <w:sz w:val="28"/>
          <w:szCs w:val="28"/>
        </w:rPr>
      </w:pPr>
      <w:r w:rsidRPr="0051348F">
        <w:rPr>
          <w:rFonts w:ascii="Times New Roman" w:hAnsi="Times New Roman"/>
          <w:sz w:val="28"/>
          <w:szCs w:val="28"/>
        </w:rPr>
        <w:t>Выше речь шла об организации полного учета. Неполный учет нормативных затрат является менее точным и менее трудоемким методом. При этом варианте учета под нормирование попадают лишь прямые затраты и нормативная калькуляция составляется только по ним.</w:t>
      </w:r>
    </w:p>
    <w:p w:rsidR="0051348F" w:rsidRDefault="0051348F" w:rsidP="0051348F">
      <w:pPr>
        <w:suppressAutoHyphens/>
        <w:spacing w:after="0" w:line="360" w:lineRule="auto"/>
        <w:ind w:firstLine="709"/>
        <w:jc w:val="both"/>
        <w:rPr>
          <w:rFonts w:ascii="Times New Roman" w:hAnsi="Times New Roman"/>
          <w:sz w:val="28"/>
          <w:szCs w:val="28"/>
        </w:rPr>
      </w:pPr>
    </w:p>
    <w:p w:rsidR="00C57549" w:rsidRDefault="00C57549" w:rsidP="0051348F">
      <w:pPr>
        <w:suppressAutoHyphens/>
        <w:spacing w:after="0" w:line="360" w:lineRule="auto"/>
        <w:ind w:firstLine="709"/>
        <w:jc w:val="both"/>
        <w:rPr>
          <w:rFonts w:ascii="Times New Roman" w:hAnsi="Times New Roman"/>
          <w:sz w:val="28"/>
          <w:szCs w:val="28"/>
        </w:rPr>
      </w:pPr>
    </w:p>
    <w:p w:rsidR="00C57549" w:rsidRDefault="00C57549" w:rsidP="0051348F">
      <w:pPr>
        <w:suppressAutoHyphens/>
        <w:spacing w:after="0" w:line="360" w:lineRule="auto"/>
        <w:ind w:firstLine="709"/>
        <w:jc w:val="both"/>
        <w:rPr>
          <w:rFonts w:ascii="Times New Roman" w:hAnsi="Times New Roman"/>
          <w:sz w:val="28"/>
          <w:szCs w:val="28"/>
        </w:rPr>
      </w:pPr>
    </w:p>
    <w:p w:rsidR="00C57549" w:rsidRDefault="00C57549" w:rsidP="0051348F">
      <w:pPr>
        <w:suppressAutoHyphens/>
        <w:spacing w:after="0" w:line="360" w:lineRule="auto"/>
        <w:ind w:firstLine="709"/>
        <w:jc w:val="both"/>
        <w:rPr>
          <w:rFonts w:ascii="Times New Roman" w:hAnsi="Times New Roman"/>
          <w:sz w:val="28"/>
          <w:szCs w:val="28"/>
        </w:rPr>
      </w:pPr>
    </w:p>
    <w:p w:rsidR="00C57549" w:rsidRDefault="00C57549" w:rsidP="0051348F">
      <w:pPr>
        <w:suppressAutoHyphens/>
        <w:spacing w:after="0" w:line="360" w:lineRule="auto"/>
        <w:ind w:firstLine="709"/>
        <w:jc w:val="both"/>
        <w:rPr>
          <w:rFonts w:ascii="Times New Roman" w:hAnsi="Times New Roman"/>
          <w:sz w:val="28"/>
          <w:szCs w:val="28"/>
        </w:rPr>
      </w:pPr>
    </w:p>
    <w:p w:rsidR="00C57549" w:rsidRPr="0051348F" w:rsidRDefault="00C57549" w:rsidP="0051348F">
      <w:pPr>
        <w:suppressAutoHyphens/>
        <w:spacing w:after="0" w:line="360" w:lineRule="auto"/>
        <w:ind w:firstLine="709"/>
        <w:jc w:val="both"/>
        <w:rPr>
          <w:rFonts w:ascii="Times New Roman" w:hAnsi="Times New Roman"/>
          <w:sz w:val="28"/>
          <w:szCs w:val="28"/>
        </w:rPr>
      </w:pPr>
    </w:p>
    <w:p w:rsidR="0051348F" w:rsidRPr="00C57549" w:rsidRDefault="0051348F" w:rsidP="00C57549">
      <w:pPr>
        <w:suppressAutoHyphens/>
        <w:spacing w:after="0" w:line="360" w:lineRule="auto"/>
        <w:ind w:firstLine="709"/>
        <w:jc w:val="center"/>
        <w:rPr>
          <w:rFonts w:ascii="Times New Roman" w:hAnsi="Times New Roman"/>
          <w:b/>
          <w:sz w:val="28"/>
          <w:szCs w:val="28"/>
        </w:rPr>
      </w:pPr>
      <w:bookmarkStart w:id="3" w:name="_Toc197200561"/>
      <w:bookmarkStart w:id="4" w:name="_Toc197789212"/>
      <w:bookmarkStart w:id="5" w:name="_Toc198394874"/>
      <w:r w:rsidRPr="00C57549">
        <w:rPr>
          <w:rFonts w:ascii="Times New Roman" w:hAnsi="Times New Roman"/>
          <w:b/>
          <w:sz w:val="28"/>
          <w:szCs w:val="28"/>
        </w:rPr>
        <w:t>1.2 Понятие нормы, виды норм, порядок разработки норм</w:t>
      </w:r>
      <w:bookmarkEnd w:id="3"/>
      <w:bookmarkEnd w:id="4"/>
      <w:r w:rsidRPr="00C57549">
        <w:rPr>
          <w:rFonts w:ascii="Times New Roman" w:hAnsi="Times New Roman"/>
          <w:b/>
          <w:sz w:val="28"/>
          <w:szCs w:val="28"/>
        </w:rPr>
        <w:t>ативов</w:t>
      </w:r>
      <w:bookmarkEnd w:id="5"/>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6" w:name="_Toc197200562"/>
      <w:bookmarkStart w:id="7" w:name="_Toc197789213"/>
      <w:bookmarkStart w:id="8" w:name="_Toc198393500"/>
      <w:bookmarkStart w:id="9" w:name="_Toc198394701"/>
      <w:bookmarkStart w:id="10" w:name="_Toc198394875"/>
      <w:r w:rsidRPr="0051348F">
        <w:rPr>
          <w:rFonts w:ascii="Times New Roman" w:hAnsi="Times New Roman"/>
          <w:sz w:val="28"/>
          <w:szCs w:val="28"/>
        </w:rPr>
        <w:t>Норма - это заранее установленное числовое выражение результатов хозяйственной деятельности в условиях прогрессивной технологии и организации производства.</w:t>
      </w:r>
      <w:bookmarkEnd w:id="6"/>
      <w:bookmarkEnd w:id="7"/>
      <w:bookmarkEnd w:id="8"/>
      <w:bookmarkEnd w:id="9"/>
      <w:bookmarkEnd w:id="10"/>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11" w:name="_Toc197200563"/>
      <w:bookmarkStart w:id="12" w:name="_Toc197789214"/>
      <w:bookmarkStart w:id="13" w:name="_Toc198393501"/>
      <w:bookmarkStart w:id="14" w:name="_Toc198394702"/>
      <w:bookmarkStart w:id="15" w:name="_Toc198394876"/>
      <w:r w:rsidRPr="0051348F">
        <w:rPr>
          <w:rFonts w:ascii="Times New Roman" w:hAnsi="Times New Roman"/>
          <w:sz w:val="28"/>
          <w:szCs w:val="28"/>
        </w:rPr>
        <w:t>Норма реально рассчитывается на основе технически обоснованных норм расхода материалов и прочих ресурсов, которая, в свою очередь, устанавливается в соответствии с технической документацией на производство продукции. Норматив калькулирования используется для определения фактической себестоимости продукции, оценки брака в производстве и размеров незавершенного производства.</w:t>
      </w:r>
      <w:bookmarkEnd w:id="11"/>
      <w:bookmarkEnd w:id="12"/>
      <w:bookmarkEnd w:id="13"/>
      <w:bookmarkEnd w:id="14"/>
      <w:bookmarkEnd w:id="15"/>
      <w:r w:rsidR="002602A1" w:rsidRPr="002602A1">
        <w:rPr>
          <w:rFonts w:ascii="Times New Roman" w:hAnsi="Times New Roman"/>
          <w:sz w:val="28"/>
          <w:szCs w:val="28"/>
        </w:rPr>
        <w:t xml:space="preserve"> [</w:t>
      </w:r>
      <w:r w:rsidR="002602A1">
        <w:rPr>
          <w:rFonts w:ascii="Times New Roman" w:hAnsi="Times New Roman"/>
          <w:sz w:val="28"/>
          <w:szCs w:val="28"/>
        </w:rPr>
        <w:t>12, с. 316</w:t>
      </w:r>
      <w:r w:rsidR="002602A1" w:rsidRPr="002602A1">
        <w:rPr>
          <w:rFonts w:ascii="Times New Roman" w:hAnsi="Times New Roman"/>
          <w:sz w:val="28"/>
          <w:szCs w:val="28"/>
        </w:rPr>
        <w:t>]</w:t>
      </w:r>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16" w:name="_Toc197200564"/>
      <w:bookmarkStart w:id="17" w:name="_Toc197789215"/>
      <w:bookmarkStart w:id="18" w:name="_Toc198393502"/>
      <w:bookmarkStart w:id="19" w:name="_Toc198394703"/>
      <w:bookmarkStart w:id="20" w:name="_Toc198394877"/>
      <w:r w:rsidRPr="0051348F">
        <w:rPr>
          <w:rFonts w:ascii="Times New Roman" w:hAnsi="Times New Roman"/>
          <w:sz w:val="28"/>
          <w:szCs w:val="28"/>
        </w:rPr>
        <w:t>Нормативы должны непрерывно поддерживаться на уровне последних достижений науки и техники, путем их систематического пересмотра, совершенствования методов определения потребности предприятия в средствах производства и разработки технически обоснованных норм расхода сырья, материалов, топлива, электроэнергии, времени.</w:t>
      </w:r>
      <w:bookmarkEnd w:id="16"/>
      <w:bookmarkEnd w:id="17"/>
      <w:bookmarkEnd w:id="18"/>
      <w:bookmarkEnd w:id="19"/>
      <w:bookmarkEnd w:id="20"/>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Нормативы расхода производственных ресурсов включают нормативы, определяющие использование живого труда, предметов труда и средств труда.</w:t>
      </w:r>
      <w:r w:rsidR="002602A1" w:rsidRPr="002602A1">
        <w:rPr>
          <w:rFonts w:ascii="Times New Roman" w:hAnsi="Times New Roman"/>
          <w:sz w:val="28"/>
          <w:szCs w:val="28"/>
        </w:rPr>
        <w:t xml:space="preserve"> [</w:t>
      </w:r>
      <w:r w:rsidR="002602A1">
        <w:rPr>
          <w:rFonts w:ascii="Times New Roman" w:hAnsi="Times New Roman"/>
          <w:sz w:val="28"/>
          <w:szCs w:val="28"/>
        </w:rPr>
        <w:t>8, с. 37</w:t>
      </w:r>
      <w:r w:rsidR="002602A1" w:rsidRPr="002602A1">
        <w:rPr>
          <w:rFonts w:ascii="Times New Roman" w:hAnsi="Times New Roman"/>
          <w:sz w:val="28"/>
          <w:szCs w:val="28"/>
        </w:rPr>
        <w:t>]</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Нормативами живого труда являются затраты труда рабочего времени, расценки для сдельщиков и тарифные ставки повременщиков, нормы обслуживания рабочих мест и оборудования, нормативы бюджета рабочего времени работников, нормативы численности ИТР и служащих и др.</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По предметам труда разрабатываются нормы расхода сырья и основных материалов на производство единицы продукции (работ) или их слагаемых (г, кг, т), нормы расхода электроэнергии, пара, сжатого воздуха и других видов энергии для технологических целей и хозяйственных нужд, нормы расхода вспомогательных материалов на одно изделие, один машинокомплект, на 1000 руб. выпуска запасных частей и др.</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По средствам труда устанавливают нормы амортизационных отчислений, нормы съема продукции с единицы оборудования и с 1</w:t>
      </w:r>
      <w:r w:rsidR="00C57549">
        <w:rPr>
          <w:rFonts w:ascii="Times New Roman" w:hAnsi="Times New Roman"/>
          <w:sz w:val="28"/>
          <w:szCs w:val="28"/>
        </w:rPr>
        <w:t>м</w:t>
      </w:r>
      <w:r w:rsidR="00C57549">
        <w:rPr>
          <w:rFonts w:ascii="Times New Roman" w:hAnsi="Times New Roman"/>
          <w:sz w:val="28"/>
          <w:szCs w:val="28"/>
          <w:vertAlign w:val="superscript"/>
        </w:rPr>
        <w:t>2</w:t>
      </w:r>
      <w:r w:rsidRPr="0051348F">
        <w:rPr>
          <w:rFonts w:ascii="Times New Roman" w:hAnsi="Times New Roman"/>
          <w:sz w:val="28"/>
          <w:szCs w:val="28"/>
        </w:rPr>
        <w:t xml:space="preserve"> производственной площади, нормативы часовой, сменной и суточной производительности станков, установок и агрегатов, режимы работы оборудования в плановом периоде, нормативные коэффициенты использования оборудования во времени и мощности и др.</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Нормы и нормативы использования производственных ресурсов разрабатываются совместно работниками технических служб, планового отдела и бухгалтерии. При разработке этих норм: либо используют данные предыдущего периода, либо заново разрабатывают технически обоснованные нормы.</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В первом случае, по существу, нормы и нормативы не разрабатываются, а используются фактически сложившиеся в организации нормы расхода производственных ресурсов со всеми потерями и недостачами.</w:t>
      </w:r>
      <w:r w:rsidR="002602A1" w:rsidRPr="002602A1">
        <w:rPr>
          <w:rFonts w:ascii="Times New Roman" w:hAnsi="Times New Roman"/>
          <w:sz w:val="28"/>
          <w:szCs w:val="28"/>
        </w:rPr>
        <w:t xml:space="preserve"> [</w:t>
      </w:r>
      <w:r w:rsidR="002602A1">
        <w:rPr>
          <w:rFonts w:ascii="Times New Roman" w:hAnsi="Times New Roman"/>
          <w:sz w:val="28"/>
          <w:szCs w:val="28"/>
        </w:rPr>
        <w:t>13, с. 81</w:t>
      </w:r>
      <w:r w:rsidR="002602A1" w:rsidRPr="002602A1">
        <w:rPr>
          <w:rFonts w:ascii="Times New Roman" w:hAnsi="Times New Roman"/>
          <w:sz w:val="28"/>
          <w:szCs w:val="28"/>
        </w:rPr>
        <w:t>]</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Разработка технически обоснованных норм и нормативов осуществляется на основе паспортных данных оборудования, отраслевых справочников, экспертных оценок, экспериментов, использования новейшей науки и техники.</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 xml:space="preserve">При планировании общепроизводственных и общехозяйственных расходов целесообразно использовать нормативные коэффициенты этих расходов. </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Нормативный коэффициент переменных общепроизводственных расходов исчисляют делением планируемых переменных общепроизводственных затрат на планируемое количество машиночасов, нормачасов, трудозатрат или другое планируемое количественное выражение определенной базы.</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Нормативный коэффициент постоянных общепроизводственных расходов определяют отношением их планируемой величины к планируемому количественному выражению определенной базы (нормочасы трудозатрат или др.).</w:t>
      </w:r>
    </w:p>
    <w:p w:rsidR="0051348F" w:rsidRPr="0051348F" w:rsidRDefault="0051348F" w:rsidP="0051348F">
      <w:pPr>
        <w:suppressAutoHyphens/>
        <w:spacing w:after="0" w:line="360" w:lineRule="auto"/>
        <w:ind w:firstLine="709"/>
        <w:jc w:val="both"/>
        <w:rPr>
          <w:rFonts w:ascii="Times New Roman" w:hAnsi="Times New Roman"/>
          <w:sz w:val="28"/>
          <w:szCs w:val="28"/>
        </w:rPr>
      </w:pPr>
    </w:p>
    <w:p w:rsidR="0051348F" w:rsidRPr="00C57549" w:rsidRDefault="0051348F" w:rsidP="00C57549">
      <w:pPr>
        <w:suppressAutoHyphens/>
        <w:spacing w:after="0" w:line="360" w:lineRule="auto"/>
        <w:ind w:firstLine="709"/>
        <w:jc w:val="center"/>
        <w:rPr>
          <w:rFonts w:ascii="Times New Roman" w:hAnsi="Times New Roman"/>
          <w:b/>
          <w:sz w:val="28"/>
          <w:szCs w:val="28"/>
        </w:rPr>
      </w:pPr>
      <w:bookmarkStart w:id="21" w:name="_Toc197200565"/>
      <w:bookmarkStart w:id="22" w:name="_Toc197789216"/>
      <w:bookmarkStart w:id="23" w:name="_Toc198394878"/>
      <w:r w:rsidRPr="00C57549">
        <w:rPr>
          <w:rFonts w:ascii="Times New Roman" w:hAnsi="Times New Roman"/>
          <w:b/>
          <w:sz w:val="28"/>
          <w:szCs w:val="28"/>
        </w:rPr>
        <w:t>1.3 Выявление отклонений от норм, определение фактической себестоимости продукции</w:t>
      </w:r>
      <w:bookmarkEnd w:id="21"/>
      <w:bookmarkEnd w:id="22"/>
      <w:bookmarkEnd w:id="23"/>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Отклонения от норм – это выявленная разница между фактическими и нормативными затратами. По содержанию отклонения делят на отрицательные (перерасход) и положительные (экономия).</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Отрицательные отклонения возникают при нарушении технологического процесса производства продукции, недостатков в организации и управлении производством (при порче сырья и материалов, наличии брака, при сверхурочных работах и т.п.).</w:t>
      </w:r>
      <w:r w:rsidR="002602A1" w:rsidRPr="002602A1">
        <w:rPr>
          <w:rFonts w:ascii="Times New Roman" w:hAnsi="Times New Roman"/>
          <w:sz w:val="28"/>
          <w:szCs w:val="28"/>
        </w:rPr>
        <w:t xml:space="preserve"> [</w:t>
      </w:r>
      <w:r w:rsidR="002602A1">
        <w:rPr>
          <w:rFonts w:ascii="Times New Roman" w:hAnsi="Times New Roman"/>
          <w:sz w:val="28"/>
          <w:szCs w:val="28"/>
        </w:rPr>
        <w:t>4, с. 351</w:t>
      </w:r>
      <w:r w:rsidR="002602A1" w:rsidRPr="002602A1">
        <w:rPr>
          <w:rFonts w:ascii="Times New Roman" w:hAnsi="Times New Roman"/>
          <w:sz w:val="28"/>
          <w:szCs w:val="28"/>
        </w:rPr>
        <w:t>]</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Положительные отклонения, как правило, являются следствием мер, направленных на повышение эффективности производства (при рациональном использовании отходов, устранении брака, совершенствовании технологии производства и т.п.). Положительные отклонения могут возникать при использовании заниженных норм, поэтому нормы периодически пересматривают и при необходимости – повышают.</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Для учета отклонений от норм используют следующие способы: документирования, инвентарный, расчетный. Способы документирования и инвентарный используют для учета отклонений по прямым переменным затратам. Расчетный способ применяется, как правило, для учета отклонений по косвенным переменным расходам.</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Аналитический учет отклонений от норм осуществляется по местам возникновения затрат, причинам, видам выкупаемой продукции, статьям калькуляции.</w:t>
      </w:r>
      <w:r w:rsidR="002602A1" w:rsidRPr="002602A1">
        <w:rPr>
          <w:rFonts w:ascii="Times New Roman" w:hAnsi="Times New Roman"/>
          <w:sz w:val="28"/>
          <w:szCs w:val="28"/>
        </w:rPr>
        <w:t xml:space="preserve"> [</w:t>
      </w:r>
      <w:r w:rsidR="002602A1">
        <w:rPr>
          <w:rFonts w:ascii="Times New Roman" w:hAnsi="Times New Roman"/>
          <w:sz w:val="28"/>
          <w:szCs w:val="28"/>
        </w:rPr>
        <w:t>9, с. 118</w:t>
      </w:r>
      <w:r w:rsidR="002602A1" w:rsidRPr="002602A1">
        <w:rPr>
          <w:rFonts w:ascii="Times New Roman" w:hAnsi="Times New Roman"/>
          <w:sz w:val="28"/>
          <w:szCs w:val="28"/>
        </w:rPr>
        <w:t>]</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Вновь разработанные нормы утверждаются руководителем организации или уполномоченными им лицами. На основе распорядительных документов соответствующие службы выписывают извещения об изменении норм и передают их в цехи, в отдел снабжения и экономические службы. В извещениях указывают нормы до и после изменения, основания для внесения изменений, дату введения новых норм, шифры структурных подразделений, использующих измененные нормы, шифры изделий, по которым изменены нормы, и другие данные. С изменениями, оказывающими влияние на оплату труда рабочих (норм времени и расценок), рабочие должны быть ознакомлены до введения новых норм.</w:t>
      </w:r>
    </w:p>
    <w:p w:rsidR="0051348F" w:rsidRPr="0051348F" w:rsidRDefault="0051348F" w:rsidP="0051348F">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Новые нормы обычно вводят с начала месяца, но они могут вводится и в течение месяца. При значительном количестве изменений норм данные извещений целесообразно записать в карточки (ведомости) учета изменений норм, открываемые на каждое изделие. Итоговые месячные данные по изменению норм используются для корректировки нормативной калькуляции изделий. Кроме того, данные указанных карточек используют для контроля за эффективностью произведенных изменений норм по основным направлениям технического процесса, структурным подразделениям, вида продукции и т.п.</w:t>
      </w:r>
      <w:r w:rsidR="002602A1" w:rsidRPr="002602A1">
        <w:rPr>
          <w:rFonts w:ascii="Times New Roman" w:hAnsi="Times New Roman"/>
          <w:sz w:val="28"/>
          <w:szCs w:val="28"/>
        </w:rPr>
        <w:t xml:space="preserve"> [</w:t>
      </w:r>
      <w:r w:rsidR="002602A1">
        <w:rPr>
          <w:rFonts w:ascii="Times New Roman" w:hAnsi="Times New Roman"/>
          <w:sz w:val="28"/>
          <w:szCs w:val="28"/>
        </w:rPr>
        <w:t>14, с. 31</w:t>
      </w:r>
      <w:r w:rsidR="002602A1" w:rsidRPr="002602A1">
        <w:rPr>
          <w:rFonts w:ascii="Times New Roman" w:hAnsi="Times New Roman"/>
          <w:sz w:val="28"/>
          <w:szCs w:val="28"/>
        </w:rPr>
        <w:t>]</w:t>
      </w:r>
    </w:p>
    <w:p w:rsidR="0051348F" w:rsidRPr="0051348F" w:rsidRDefault="0051348F" w:rsidP="00C57549">
      <w:pPr>
        <w:suppressAutoHyphens/>
        <w:spacing w:after="0" w:line="360" w:lineRule="auto"/>
        <w:ind w:firstLine="709"/>
        <w:jc w:val="both"/>
        <w:rPr>
          <w:rFonts w:ascii="Times New Roman" w:hAnsi="Times New Roman"/>
          <w:sz w:val="28"/>
          <w:szCs w:val="28"/>
        </w:rPr>
      </w:pPr>
      <w:r w:rsidRPr="0051348F">
        <w:rPr>
          <w:rFonts w:ascii="Times New Roman" w:hAnsi="Times New Roman"/>
          <w:sz w:val="28"/>
          <w:szCs w:val="28"/>
        </w:rPr>
        <w:t xml:space="preserve">Для контроля за эффективностью мероприятий, обусловивших изменение норм, целесообразно составить классификатор причин изменений норм </w:t>
      </w:r>
      <w:r w:rsidR="00C57549">
        <w:rPr>
          <w:rFonts w:ascii="Times New Roman" w:hAnsi="Times New Roman"/>
          <w:sz w:val="28"/>
          <w:szCs w:val="28"/>
        </w:rPr>
        <w:t>(таблица 1</w:t>
      </w:r>
      <w:r w:rsidRPr="0051348F">
        <w:rPr>
          <w:rFonts w:ascii="Times New Roman" w:hAnsi="Times New Roman"/>
          <w:sz w:val="28"/>
          <w:szCs w:val="28"/>
        </w:rPr>
        <w:t>).</w:t>
      </w:r>
    </w:p>
    <w:p w:rsidR="0051348F" w:rsidRPr="0051348F" w:rsidRDefault="00C57549" w:rsidP="00C57549">
      <w:pPr>
        <w:suppressAutoHyphens/>
        <w:spacing w:after="0" w:line="360" w:lineRule="auto"/>
        <w:jc w:val="right"/>
        <w:rPr>
          <w:rFonts w:ascii="Times New Roman" w:hAnsi="Times New Roman"/>
          <w:sz w:val="28"/>
          <w:szCs w:val="28"/>
        </w:rPr>
      </w:pPr>
      <w:r>
        <w:rPr>
          <w:rFonts w:ascii="Times New Roman" w:hAnsi="Times New Roman"/>
          <w:sz w:val="28"/>
          <w:szCs w:val="28"/>
        </w:rPr>
        <w:t>Таблица 1</w:t>
      </w:r>
    </w:p>
    <w:p w:rsidR="0051348F" w:rsidRPr="0051348F" w:rsidRDefault="0051348F" w:rsidP="00C57549">
      <w:pPr>
        <w:suppressAutoHyphens/>
        <w:spacing w:after="0" w:line="360" w:lineRule="auto"/>
        <w:jc w:val="center"/>
        <w:rPr>
          <w:rFonts w:ascii="Times New Roman" w:hAnsi="Times New Roman"/>
          <w:sz w:val="28"/>
          <w:szCs w:val="28"/>
        </w:rPr>
      </w:pPr>
      <w:r w:rsidRPr="0051348F">
        <w:rPr>
          <w:rFonts w:ascii="Times New Roman" w:hAnsi="Times New Roman"/>
          <w:sz w:val="28"/>
          <w:szCs w:val="28"/>
        </w:rPr>
        <w:t>Классификатор причин изменений норм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8480"/>
      </w:tblGrid>
      <w:tr w:rsidR="0051348F" w:rsidRPr="003063A2" w:rsidTr="003063A2">
        <w:tc>
          <w:tcPr>
            <w:tcW w:w="1090" w:type="dxa"/>
          </w:tcPr>
          <w:p w:rsidR="0051348F" w:rsidRPr="003063A2" w:rsidRDefault="0051348F" w:rsidP="003063A2">
            <w:pPr>
              <w:suppressAutoHyphens/>
              <w:spacing w:after="0" w:line="240" w:lineRule="auto"/>
              <w:jc w:val="center"/>
              <w:rPr>
                <w:rFonts w:ascii="Times New Roman" w:hAnsi="Times New Roman"/>
                <w:b/>
                <w:sz w:val="24"/>
                <w:szCs w:val="24"/>
              </w:rPr>
            </w:pPr>
            <w:r w:rsidRPr="003063A2">
              <w:rPr>
                <w:rFonts w:ascii="Times New Roman" w:hAnsi="Times New Roman"/>
                <w:b/>
                <w:sz w:val="24"/>
                <w:szCs w:val="24"/>
              </w:rPr>
              <w:t>Шифр</w:t>
            </w:r>
          </w:p>
        </w:tc>
        <w:tc>
          <w:tcPr>
            <w:tcW w:w="8480" w:type="dxa"/>
          </w:tcPr>
          <w:p w:rsidR="0051348F" w:rsidRPr="003063A2" w:rsidRDefault="0051348F" w:rsidP="003063A2">
            <w:pPr>
              <w:suppressAutoHyphens/>
              <w:spacing w:after="0" w:line="240" w:lineRule="auto"/>
              <w:jc w:val="center"/>
              <w:rPr>
                <w:rFonts w:ascii="Times New Roman" w:hAnsi="Times New Roman"/>
                <w:b/>
                <w:sz w:val="24"/>
                <w:szCs w:val="24"/>
              </w:rPr>
            </w:pPr>
            <w:r w:rsidRPr="003063A2">
              <w:rPr>
                <w:rFonts w:ascii="Times New Roman" w:hAnsi="Times New Roman"/>
                <w:b/>
                <w:sz w:val="24"/>
                <w:szCs w:val="24"/>
              </w:rPr>
              <w:t>Наименование причины</w:t>
            </w:r>
          </w:p>
        </w:tc>
      </w:tr>
      <w:tr w:rsidR="0051348F" w:rsidRPr="003063A2" w:rsidTr="003063A2">
        <w:trPr>
          <w:trHeight w:val="564"/>
        </w:trPr>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Внедрение прогрессивной технологии, механизации и автоматизации производства</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01</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Внедрение новых технологических процессов</w:t>
            </w:r>
          </w:p>
        </w:tc>
      </w:tr>
      <w:tr w:rsidR="0051348F" w:rsidRPr="003063A2" w:rsidTr="003063A2">
        <w:trPr>
          <w:trHeight w:val="316"/>
        </w:trPr>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02</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Механизация процесса производства</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03</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Автоматизация процесса производства</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04</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Модернизация оборудования и других средств труда</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05</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Совершенствование систем технического контроля</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2. Улучшение использования предметов труда</w:t>
            </w:r>
          </w:p>
        </w:tc>
      </w:tr>
      <w:tr w:rsidR="0051348F" w:rsidRPr="003063A2" w:rsidTr="003063A2">
        <w:trPr>
          <w:trHeight w:val="373"/>
        </w:trPr>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11</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Изменение рецептуры и раскроя материалов</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12</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Замена материалов</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13</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Использование отходов</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14</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Изменение цен на сырье, материалы, полуфабрикаты</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3. Совершенствование планирования, организации производства и управления</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21</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Совершенствование системы материально - технического снабжения</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22</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Специализация подразделений</w:t>
            </w:r>
          </w:p>
        </w:tc>
      </w:tr>
      <w:tr w:rsidR="0051348F" w:rsidRPr="003063A2" w:rsidTr="003063A2">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23</w:t>
            </w: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Кооперирование с другими организациями</w:t>
            </w:r>
          </w:p>
        </w:tc>
      </w:tr>
      <w:tr w:rsidR="0051348F" w:rsidRPr="003063A2" w:rsidTr="003063A2">
        <w:trPr>
          <w:trHeight w:val="243"/>
        </w:trPr>
        <w:tc>
          <w:tcPr>
            <w:tcW w:w="1090" w:type="dxa"/>
          </w:tcPr>
          <w:p w:rsidR="0051348F" w:rsidRPr="003063A2" w:rsidRDefault="0051348F" w:rsidP="003063A2">
            <w:pPr>
              <w:suppressAutoHyphens/>
              <w:spacing w:after="0" w:line="240" w:lineRule="auto"/>
              <w:jc w:val="both"/>
              <w:rPr>
                <w:rFonts w:ascii="Times New Roman" w:hAnsi="Times New Roman"/>
                <w:sz w:val="24"/>
                <w:szCs w:val="24"/>
              </w:rPr>
            </w:pPr>
          </w:p>
        </w:tc>
        <w:tc>
          <w:tcPr>
            <w:tcW w:w="8480" w:type="dxa"/>
          </w:tcPr>
          <w:p w:rsidR="0051348F" w:rsidRPr="003063A2" w:rsidRDefault="0051348F" w:rsidP="003063A2">
            <w:pPr>
              <w:suppressAutoHyphens/>
              <w:spacing w:after="0" w:line="240" w:lineRule="auto"/>
              <w:jc w:val="both"/>
              <w:rPr>
                <w:rFonts w:ascii="Times New Roman" w:hAnsi="Times New Roman"/>
                <w:sz w:val="24"/>
                <w:szCs w:val="24"/>
              </w:rPr>
            </w:pPr>
            <w:r w:rsidRPr="003063A2">
              <w:rPr>
                <w:rFonts w:ascii="Times New Roman" w:hAnsi="Times New Roman"/>
                <w:sz w:val="24"/>
                <w:szCs w:val="24"/>
              </w:rPr>
              <w:t>и т.д.</w:t>
            </w:r>
          </w:p>
        </w:tc>
      </w:tr>
    </w:tbl>
    <w:p w:rsidR="0051348F" w:rsidRPr="0051348F" w:rsidRDefault="0051348F" w:rsidP="0051348F">
      <w:pPr>
        <w:suppressAutoHyphens/>
        <w:spacing w:after="0" w:line="360" w:lineRule="auto"/>
        <w:ind w:firstLine="709"/>
        <w:jc w:val="both"/>
        <w:rPr>
          <w:rFonts w:ascii="Times New Roman" w:hAnsi="Times New Roman"/>
          <w:sz w:val="28"/>
          <w:szCs w:val="28"/>
        </w:rPr>
      </w:pPr>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24" w:name="_Toc198393505"/>
      <w:bookmarkStart w:id="25" w:name="_Toc198394706"/>
      <w:bookmarkStart w:id="26" w:name="_Toc198394880"/>
      <w:r w:rsidRPr="0051348F">
        <w:rPr>
          <w:rFonts w:ascii="Times New Roman" w:hAnsi="Times New Roman"/>
          <w:sz w:val="28"/>
          <w:szCs w:val="28"/>
        </w:rPr>
        <w:t>Полная себестоимость продукции, планируемой к выпуску в предстоящем периоде, определяется в обобщенном документе - смете затрат на производство и реализацию продукции. Для определения производственной себестоимости из общей суммы затрат на производство прежде всего исключаются затраты, относимые на непроизводственные счета, стоимость работ по капитальному строительству и капитальному ремонту, которые выполнялись для своего предприятия; транспортные услуги, оказываемые сторонним организациям, непромышленным хозяйствам предприятия; стоимость научно-исследовательских работ, выполняемых для сторонних организаций, и т. п.</w:t>
      </w:r>
      <w:bookmarkEnd w:id="24"/>
      <w:bookmarkEnd w:id="25"/>
      <w:bookmarkEnd w:id="26"/>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27" w:name="_Toc197200568"/>
      <w:bookmarkStart w:id="28" w:name="_Toc197789219"/>
      <w:bookmarkStart w:id="29" w:name="_Toc198393506"/>
      <w:bookmarkStart w:id="30" w:name="_Toc198394707"/>
      <w:bookmarkStart w:id="31" w:name="_Toc198394881"/>
      <w:r w:rsidRPr="0051348F">
        <w:rPr>
          <w:rFonts w:ascii="Times New Roman" w:hAnsi="Times New Roman"/>
          <w:sz w:val="28"/>
          <w:szCs w:val="28"/>
        </w:rPr>
        <w:t>Анализ занимает важное место в системе управленческого учета. Проведение анализа позволяет выявлять отклонения показателей в работе предприятия и причины, вызвавшие эти изменения. На основании результатов анализа (в частности показателей затрат на производство) принимаются различные управленческие решения, поэтому немаловажно провести точный, достоверный анализ, позволяющий понять реальную ситуацию на предприятии.</w:t>
      </w:r>
      <w:bookmarkEnd w:id="27"/>
      <w:bookmarkEnd w:id="28"/>
      <w:bookmarkEnd w:id="29"/>
      <w:bookmarkEnd w:id="30"/>
      <w:bookmarkEnd w:id="31"/>
      <w:r w:rsidR="002602A1" w:rsidRPr="002602A1">
        <w:rPr>
          <w:rFonts w:ascii="Times New Roman" w:hAnsi="Times New Roman"/>
          <w:sz w:val="28"/>
          <w:szCs w:val="28"/>
        </w:rPr>
        <w:t xml:space="preserve"> [</w:t>
      </w:r>
      <w:r w:rsidR="002602A1">
        <w:rPr>
          <w:rFonts w:ascii="Times New Roman" w:hAnsi="Times New Roman"/>
          <w:sz w:val="28"/>
          <w:szCs w:val="28"/>
        </w:rPr>
        <w:t>6, с. 54</w:t>
      </w:r>
      <w:r w:rsidR="002602A1" w:rsidRPr="002602A1">
        <w:rPr>
          <w:rFonts w:ascii="Times New Roman" w:hAnsi="Times New Roman"/>
          <w:sz w:val="28"/>
          <w:szCs w:val="28"/>
        </w:rPr>
        <w:t>]</w:t>
      </w:r>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32" w:name="_Toc197200569"/>
      <w:bookmarkStart w:id="33" w:name="_Toc197789220"/>
      <w:bookmarkStart w:id="34" w:name="_Toc198393507"/>
      <w:bookmarkStart w:id="35" w:name="_Toc198394708"/>
      <w:bookmarkStart w:id="36" w:name="_Toc198394882"/>
      <w:r w:rsidRPr="0051348F">
        <w:rPr>
          <w:rFonts w:ascii="Times New Roman" w:hAnsi="Times New Roman"/>
          <w:sz w:val="28"/>
          <w:szCs w:val="28"/>
        </w:rPr>
        <w:t>Задачами анализа себестоимости продукции являются:</w:t>
      </w:r>
      <w:bookmarkEnd w:id="32"/>
      <w:bookmarkEnd w:id="33"/>
      <w:bookmarkEnd w:id="34"/>
      <w:bookmarkEnd w:id="35"/>
      <w:bookmarkEnd w:id="36"/>
    </w:p>
    <w:p w:rsidR="00C57549" w:rsidRDefault="0051348F" w:rsidP="00C57549">
      <w:pPr>
        <w:pStyle w:val="ac"/>
        <w:numPr>
          <w:ilvl w:val="0"/>
          <w:numId w:val="5"/>
        </w:numPr>
        <w:suppressAutoHyphens/>
        <w:spacing w:after="0" w:line="360" w:lineRule="auto"/>
        <w:jc w:val="both"/>
        <w:rPr>
          <w:rFonts w:ascii="Times New Roman" w:hAnsi="Times New Roman"/>
          <w:sz w:val="28"/>
          <w:szCs w:val="28"/>
        </w:rPr>
      </w:pPr>
      <w:bookmarkStart w:id="37" w:name="_Toc197200570"/>
      <w:bookmarkStart w:id="38" w:name="_Toc197789221"/>
      <w:bookmarkStart w:id="39" w:name="_Toc198393508"/>
      <w:bookmarkStart w:id="40" w:name="_Toc198394709"/>
      <w:bookmarkStart w:id="41" w:name="_Toc198394883"/>
      <w:r w:rsidRPr="00C57549">
        <w:rPr>
          <w:rFonts w:ascii="Times New Roman" w:hAnsi="Times New Roman"/>
          <w:sz w:val="28"/>
          <w:szCs w:val="28"/>
        </w:rPr>
        <w:t>оценка обоснованности и напряженности плана по себестоимости продукции, издержкам производства и обращения на основе анализа поведения затрат;</w:t>
      </w:r>
      <w:bookmarkStart w:id="42" w:name="_Toc197200571"/>
      <w:bookmarkStart w:id="43" w:name="_Toc197789222"/>
      <w:bookmarkStart w:id="44" w:name="_Toc198393509"/>
      <w:bookmarkStart w:id="45" w:name="_Toc198394710"/>
      <w:bookmarkStart w:id="46" w:name="_Toc198394884"/>
      <w:bookmarkEnd w:id="37"/>
      <w:bookmarkEnd w:id="38"/>
      <w:bookmarkEnd w:id="39"/>
      <w:bookmarkEnd w:id="40"/>
      <w:bookmarkEnd w:id="41"/>
    </w:p>
    <w:p w:rsidR="00C57549" w:rsidRDefault="0051348F" w:rsidP="00C57549">
      <w:pPr>
        <w:pStyle w:val="ac"/>
        <w:numPr>
          <w:ilvl w:val="0"/>
          <w:numId w:val="5"/>
        </w:numPr>
        <w:suppressAutoHyphens/>
        <w:spacing w:after="0" w:line="360" w:lineRule="auto"/>
        <w:jc w:val="both"/>
        <w:rPr>
          <w:rFonts w:ascii="Times New Roman" w:hAnsi="Times New Roman"/>
          <w:sz w:val="28"/>
          <w:szCs w:val="28"/>
        </w:rPr>
      </w:pPr>
      <w:r w:rsidRPr="00C57549">
        <w:rPr>
          <w:rFonts w:ascii="Times New Roman" w:hAnsi="Times New Roman"/>
          <w:sz w:val="28"/>
          <w:szCs w:val="28"/>
        </w:rPr>
        <w:t>установление динамики и степени выполнения плана по себестоимости;</w:t>
      </w:r>
      <w:bookmarkStart w:id="47" w:name="_Toc197200572"/>
      <w:bookmarkStart w:id="48" w:name="_Toc197789223"/>
      <w:bookmarkStart w:id="49" w:name="_Toc198393510"/>
      <w:bookmarkStart w:id="50" w:name="_Toc198394711"/>
      <w:bookmarkStart w:id="51" w:name="_Toc198394885"/>
      <w:bookmarkEnd w:id="42"/>
      <w:bookmarkEnd w:id="43"/>
      <w:bookmarkEnd w:id="44"/>
      <w:bookmarkEnd w:id="45"/>
      <w:bookmarkEnd w:id="46"/>
    </w:p>
    <w:p w:rsidR="00C57549" w:rsidRDefault="0051348F" w:rsidP="00C57549">
      <w:pPr>
        <w:pStyle w:val="ac"/>
        <w:numPr>
          <w:ilvl w:val="0"/>
          <w:numId w:val="5"/>
        </w:numPr>
        <w:suppressAutoHyphens/>
        <w:spacing w:after="0" w:line="360" w:lineRule="auto"/>
        <w:jc w:val="both"/>
        <w:rPr>
          <w:rFonts w:ascii="Times New Roman" w:hAnsi="Times New Roman"/>
          <w:sz w:val="28"/>
          <w:szCs w:val="28"/>
        </w:rPr>
      </w:pPr>
      <w:r w:rsidRPr="00C57549">
        <w:rPr>
          <w:rFonts w:ascii="Times New Roman" w:hAnsi="Times New Roman"/>
          <w:sz w:val="28"/>
          <w:szCs w:val="28"/>
        </w:rPr>
        <w:t>определение факторов, повлиявших на динамику показателей себестоимости и выполнения плана по ним, величины и причины отклонений фактических затрат от плановых;</w:t>
      </w:r>
      <w:bookmarkStart w:id="52" w:name="_Toc197200573"/>
      <w:bookmarkStart w:id="53" w:name="_Toc197789224"/>
      <w:bookmarkStart w:id="54" w:name="_Toc198393511"/>
      <w:bookmarkStart w:id="55" w:name="_Toc198394712"/>
      <w:bookmarkStart w:id="56" w:name="_Toc198394886"/>
      <w:bookmarkEnd w:id="47"/>
      <w:bookmarkEnd w:id="48"/>
      <w:bookmarkEnd w:id="49"/>
      <w:bookmarkEnd w:id="50"/>
      <w:bookmarkEnd w:id="51"/>
    </w:p>
    <w:p w:rsidR="00C57549" w:rsidRDefault="0051348F" w:rsidP="00C57549">
      <w:pPr>
        <w:pStyle w:val="ac"/>
        <w:numPr>
          <w:ilvl w:val="0"/>
          <w:numId w:val="5"/>
        </w:numPr>
        <w:suppressAutoHyphens/>
        <w:spacing w:after="0" w:line="360" w:lineRule="auto"/>
        <w:jc w:val="both"/>
        <w:rPr>
          <w:rFonts w:ascii="Times New Roman" w:hAnsi="Times New Roman"/>
          <w:sz w:val="28"/>
          <w:szCs w:val="28"/>
        </w:rPr>
      </w:pPr>
      <w:r w:rsidRPr="00C57549">
        <w:rPr>
          <w:rFonts w:ascii="Times New Roman" w:hAnsi="Times New Roman"/>
          <w:sz w:val="28"/>
          <w:szCs w:val="28"/>
        </w:rPr>
        <w:t>анализ себестоимости отдельных видов продукции;</w:t>
      </w:r>
      <w:bookmarkStart w:id="57" w:name="_Toc197200574"/>
      <w:bookmarkStart w:id="58" w:name="_Toc197789225"/>
      <w:bookmarkStart w:id="59" w:name="_Toc198393512"/>
      <w:bookmarkStart w:id="60" w:name="_Toc198394713"/>
      <w:bookmarkStart w:id="61" w:name="_Toc198394887"/>
      <w:bookmarkEnd w:id="52"/>
      <w:bookmarkEnd w:id="53"/>
      <w:bookmarkEnd w:id="54"/>
      <w:bookmarkEnd w:id="55"/>
      <w:bookmarkEnd w:id="56"/>
    </w:p>
    <w:p w:rsidR="0051348F" w:rsidRPr="00C57549" w:rsidRDefault="0051348F" w:rsidP="00C57549">
      <w:pPr>
        <w:pStyle w:val="ac"/>
        <w:numPr>
          <w:ilvl w:val="0"/>
          <w:numId w:val="5"/>
        </w:numPr>
        <w:suppressAutoHyphens/>
        <w:spacing w:after="0" w:line="360" w:lineRule="auto"/>
        <w:jc w:val="both"/>
        <w:rPr>
          <w:rFonts w:ascii="Times New Roman" w:hAnsi="Times New Roman"/>
          <w:sz w:val="28"/>
          <w:szCs w:val="28"/>
        </w:rPr>
      </w:pPr>
      <w:r w:rsidRPr="00C57549">
        <w:rPr>
          <w:rFonts w:ascii="Times New Roman" w:hAnsi="Times New Roman"/>
          <w:sz w:val="28"/>
          <w:szCs w:val="28"/>
        </w:rPr>
        <w:t>выявление резервов дальнейшего снижения себестоимости продукции.</w:t>
      </w:r>
      <w:bookmarkEnd w:id="57"/>
      <w:bookmarkEnd w:id="58"/>
      <w:bookmarkEnd w:id="59"/>
      <w:bookmarkEnd w:id="60"/>
      <w:bookmarkEnd w:id="61"/>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62" w:name="_Toc197200575"/>
      <w:bookmarkStart w:id="63" w:name="_Toc197789226"/>
      <w:bookmarkStart w:id="64" w:name="_Toc198393513"/>
      <w:bookmarkStart w:id="65" w:name="_Toc198394714"/>
      <w:bookmarkStart w:id="66" w:name="_Toc198394888"/>
      <w:r w:rsidRPr="0051348F">
        <w:rPr>
          <w:rFonts w:ascii="Times New Roman" w:hAnsi="Times New Roman"/>
          <w:sz w:val="28"/>
          <w:szCs w:val="28"/>
        </w:rPr>
        <w:t>Анализ себестоимости продукции направлен на выявление возможностей повышения эффективности использования материальных, трудовых и денежных ресурсов в процессе производства, снабжения и сбыта продукции.</w:t>
      </w:r>
      <w:bookmarkEnd w:id="62"/>
      <w:bookmarkEnd w:id="63"/>
      <w:bookmarkEnd w:id="64"/>
      <w:bookmarkEnd w:id="65"/>
      <w:bookmarkEnd w:id="66"/>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67" w:name="_Toc198393514"/>
      <w:bookmarkStart w:id="68" w:name="_Toc198394715"/>
      <w:bookmarkStart w:id="69" w:name="_Toc198394889"/>
      <w:r w:rsidRPr="0051348F">
        <w:rPr>
          <w:rFonts w:ascii="Times New Roman" w:hAnsi="Times New Roman"/>
          <w:sz w:val="28"/>
          <w:szCs w:val="28"/>
        </w:rPr>
        <w:t>Анализ фактической себестоимости продукции предприятия заключается в установлении степени ее соответствия нормативным и плановым величинам, изучении причин изменения уровня себестоимости, в выявлении резервов дальнейшего ее снижения.</w:t>
      </w:r>
      <w:bookmarkEnd w:id="67"/>
      <w:bookmarkEnd w:id="68"/>
      <w:bookmarkEnd w:id="69"/>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70" w:name="_Toc197200577"/>
      <w:bookmarkStart w:id="71" w:name="_Toc197789228"/>
      <w:bookmarkStart w:id="72" w:name="_Toc198393515"/>
      <w:bookmarkStart w:id="73" w:name="_Toc198394716"/>
      <w:bookmarkStart w:id="74" w:name="_Toc198394890"/>
      <w:r w:rsidRPr="0051348F">
        <w:rPr>
          <w:rFonts w:ascii="Times New Roman" w:hAnsi="Times New Roman"/>
          <w:sz w:val="28"/>
          <w:szCs w:val="28"/>
        </w:rPr>
        <w:t>Анализ себестоимости единицы важнейших видов продукций позволяет определить, за счет чего именно произошло повышение или понижение плановых затрат. Для глубокого анализа себестоимости продукции следует проанализировать себестоимость товарной продукции по калькуляционным статьям расходов.</w:t>
      </w:r>
      <w:bookmarkEnd w:id="70"/>
      <w:bookmarkEnd w:id="71"/>
      <w:bookmarkEnd w:id="72"/>
      <w:bookmarkEnd w:id="73"/>
      <w:bookmarkEnd w:id="74"/>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75" w:name="_Toc197200578"/>
      <w:bookmarkStart w:id="76" w:name="_Toc197789229"/>
      <w:bookmarkStart w:id="77" w:name="_Toc198393516"/>
      <w:bookmarkStart w:id="78" w:name="_Toc198394717"/>
      <w:bookmarkStart w:id="79" w:name="_Toc198394891"/>
      <w:r w:rsidRPr="0051348F">
        <w:rPr>
          <w:rFonts w:ascii="Times New Roman" w:hAnsi="Times New Roman"/>
          <w:sz w:val="28"/>
          <w:szCs w:val="28"/>
        </w:rPr>
        <w:t>Использование системы калькуляции себестоимости по нормативным издержкам делает возможным подробный анализ отклонений по каждому центру ответственности.</w:t>
      </w:r>
      <w:bookmarkEnd w:id="75"/>
      <w:bookmarkEnd w:id="76"/>
      <w:bookmarkEnd w:id="77"/>
      <w:bookmarkEnd w:id="78"/>
      <w:bookmarkEnd w:id="79"/>
      <w:r w:rsidR="002602A1" w:rsidRPr="002602A1">
        <w:rPr>
          <w:rFonts w:ascii="Times New Roman" w:hAnsi="Times New Roman"/>
          <w:sz w:val="28"/>
          <w:szCs w:val="28"/>
        </w:rPr>
        <w:t xml:space="preserve"> [</w:t>
      </w:r>
      <w:r w:rsidR="002602A1">
        <w:rPr>
          <w:rFonts w:ascii="Times New Roman" w:hAnsi="Times New Roman"/>
          <w:sz w:val="28"/>
          <w:szCs w:val="28"/>
        </w:rPr>
        <w:t>3, с. 94</w:t>
      </w:r>
      <w:r w:rsidR="002602A1" w:rsidRPr="002602A1">
        <w:rPr>
          <w:rFonts w:ascii="Times New Roman" w:hAnsi="Times New Roman"/>
          <w:sz w:val="28"/>
          <w:szCs w:val="28"/>
        </w:rPr>
        <w:t>]</w:t>
      </w:r>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80" w:name="_Toc197200579"/>
      <w:bookmarkStart w:id="81" w:name="_Toc197789230"/>
      <w:bookmarkStart w:id="82" w:name="_Toc198393517"/>
      <w:bookmarkStart w:id="83" w:name="_Toc198394718"/>
      <w:bookmarkStart w:id="84" w:name="_Toc198394892"/>
      <w:r w:rsidRPr="0051348F">
        <w:rPr>
          <w:rFonts w:ascii="Times New Roman" w:hAnsi="Times New Roman"/>
          <w:sz w:val="28"/>
          <w:szCs w:val="28"/>
        </w:rPr>
        <w:t>Нормативные затраты определяются заранее. Они являются плановыми. Нормативные затраты - это не то же самое, что и сметные затраты. Смета относится ко всей деятельности или операции; норма дает ту же информацию о единице продукции. Норма обеспечивает оценку затрат на единицу производства, а смета - оценку затрат на весь объем деятельности.</w:t>
      </w:r>
      <w:bookmarkStart w:id="85" w:name="_Toc197200580"/>
      <w:bookmarkStart w:id="86" w:name="_Toc197789231"/>
      <w:bookmarkEnd w:id="80"/>
      <w:bookmarkEnd w:id="81"/>
      <w:bookmarkEnd w:id="82"/>
      <w:bookmarkEnd w:id="83"/>
      <w:bookmarkEnd w:id="84"/>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87" w:name="_Toc198393518"/>
      <w:bookmarkStart w:id="88" w:name="_Toc198394719"/>
      <w:bookmarkStart w:id="89" w:name="_Toc198394893"/>
      <w:r w:rsidRPr="0051348F">
        <w:rPr>
          <w:rFonts w:ascii="Times New Roman" w:hAnsi="Times New Roman"/>
          <w:sz w:val="28"/>
          <w:szCs w:val="28"/>
        </w:rPr>
        <w:t>Чтобы установить нормативные затраты на продукт, необходимо оценить плановые затраты труда, материалов и накладные расходы. Затем они суммируются, образуя нормативные затраты на производство продукта.</w:t>
      </w:r>
      <w:bookmarkEnd w:id="85"/>
      <w:bookmarkEnd w:id="86"/>
      <w:bookmarkEnd w:id="87"/>
      <w:bookmarkEnd w:id="88"/>
      <w:bookmarkEnd w:id="89"/>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90" w:name="_Toc197200582"/>
      <w:bookmarkStart w:id="91" w:name="_Toc197789233"/>
      <w:bookmarkStart w:id="92" w:name="_Toc198393520"/>
      <w:bookmarkStart w:id="93" w:name="_Toc198394721"/>
      <w:bookmarkStart w:id="94" w:name="_Toc198394895"/>
      <w:r w:rsidRPr="0051348F">
        <w:rPr>
          <w:rFonts w:ascii="Times New Roman" w:hAnsi="Times New Roman"/>
          <w:sz w:val="28"/>
          <w:szCs w:val="28"/>
        </w:rPr>
        <w:t>Нормы на материалы основаны на спецификациях изделий, которые определяются после исследования количества вводимых материалов, необходимых для изготовления каждой единицы продукции. Затем нормативные расходы умножаются на цены.</w:t>
      </w:r>
      <w:bookmarkEnd w:id="90"/>
      <w:bookmarkEnd w:id="91"/>
      <w:bookmarkEnd w:id="92"/>
      <w:bookmarkEnd w:id="93"/>
      <w:bookmarkEnd w:id="94"/>
    </w:p>
    <w:p w:rsidR="0051348F" w:rsidRPr="0051348F" w:rsidRDefault="0051348F" w:rsidP="0051348F">
      <w:pPr>
        <w:suppressAutoHyphens/>
        <w:spacing w:after="0" w:line="360" w:lineRule="auto"/>
        <w:ind w:firstLine="709"/>
        <w:jc w:val="both"/>
        <w:rPr>
          <w:rFonts w:ascii="Times New Roman" w:hAnsi="Times New Roman"/>
          <w:sz w:val="28"/>
          <w:szCs w:val="28"/>
        </w:rPr>
      </w:pPr>
      <w:bookmarkStart w:id="95" w:name="_Toc197200583"/>
      <w:bookmarkStart w:id="96" w:name="_Toc197789234"/>
      <w:bookmarkStart w:id="97" w:name="_Toc198393521"/>
      <w:bookmarkStart w:id="98" w:name="_Toc198394722"/>
      <w:bookmarkStart w:id="99" w:name="_Toc198394896"/>
      <w:r w:rsidRPr="0051348F">
        <w:rPr>
          <w:rFonts w:ascii="Times New Roman" w:hAnsi="Times New Roman"/>
          <w:sz w:val="28"/>
          <w:szCs w:val="28"/>
        </w:rPr>
        <w:t>Чтобы установить нормы трудозатрат, необходимо проанализировать все виды деятельности по различным операциям. Каждую операцию анализируют и вычисляют допустимое время, которое требуется среднему рабочему для выполнения работы.</w:t>
      </w:r>
      <w:bookmarkEnd w:id="95"/>
      <w:bookmarkEnd w:id="96"/>
      <w:bookmarkEnd w:id="97"/>
      <w:bookmarkEnd w:id="98"/>
      <w:bookmarkEnd w:id="99"/>
    </w:p>
    <w:p w:rsidR="00634141" w:rsidRDefault="00634141" w:rsidP="0081554A">
      <w:pPr>
        <w:suppressAutoHyphens/>
        <w:spacing w:after="0" w:line="360" w:lineRule="auto"/>
        <w:ind w:firstLine="709"/>
        <w:jc w:val="center"/>
        <w:rPr>
          <w:rFonts w:ascii="Times New Roman" w:hAnsi="Times New Roman"/>
          <w:b/>
          <w:sz w:val="28"/>
        </w:rPr>
      </w:pPr>
      <w:r w:rsidRPr="0081554A">
        <w:rPr>
          <w:rFonts w:ascii="Times New Roman" w:hAnsi="Times New Roman"/>
          <w:b/>
          <w:sz w:val="28"/>
        </w:rPr>
        <w:t xml:space="preserve">Глава 2 Учет затрат </w:t>
      </w:r>
      <w:r w:rsidR="0081554A" w:rsidRPr="0081554A">
        <w:rPr>
          <w:rFonts w:ascii="Times New Roman" w:hAnsi="Times New Roman"/>
          <w:b/>
          <w:sz w:val="28"/>
        </w:rPr>
        <w:t>на ООО «Зернотрейд»</w:t>
      </w:r>
    </w:p>
    <w:p w:rsidR="0081554A" w:rsidRPr="0081554A" w:rsidRDefault="0081554A" w:rsidP="0081554A">
      <w:pPr>
        <w:suppressAutoHyphens/>
        <w:spacing w:after="0" w:line="360" w:lineRule="auto"/>
        <w:ind w:firstLine="709"/>
        <w:jc w:val="center"/>
        <w:rPr>
          <w:rFonts w:ascii="Times New Roman" w:hAnsi="Times New Roman"/>
          <w:b/>
          <w:sz w:val="28"/>
        </w:rPr>
      </w:pPr>
    </w:p>
    <w:p w:rsidR="00634141" w:rsidRPr="0081554A" w:rsidRDefault="00634141" w:rsidP="0081554A">
      <w:pPr>
        <w:suppressAutoHyphens/>
        <w:spacing w:after="0" w:line="360" w:lineRule="auto"/>
        <w:ind w:firstLine="709"/>
        <w:jc w:val="center"/>
        <w:rPr>
          <w:rFonts w:ascii="Times New Roman" w:hAnsi="Times New Roman"/>
          <w:b/>
          <w:sz w:val="28"/>
        </w:rPr>
      </w:pPr>
      <w:r w:rsidRPr="0081554A">
        <w:rPr>
          <w:rFonts w:ascii="Times New Roman" w:hAnsi="Times New Roman"/>
          <w:b/>
          <w:sz w:val="28"/>
        </w:rPr>
        <w:t>2.</w:t>
      </w:r>
      <w:r w:rsidR="0081554A" w:rsidRPr="0081554A">
        <w:rPr>
          <w:rFonts w:ascii="Times New Roman" w:hAnsi="Times New Roman"/>
          <w:b/>
          <w:sz w:val="28"/>
        </w:rPr>
        <w:t>1</w:t>
      </w:r>
      <w:r w:rsidRPr="0081554A">
        <w:rPr>
          <w:rFonts w:ascii="Times New Roman" w:hAnsi="Times New Roman"/>
          <w:b/>
          <w:sz w:val="28"/>
        </w:rPr>
        <w:t xml:space="preserve"> Организацион</w:t>
      </w:r>
      <w:r w:rsidR="0081554A" w:rsidRPr="0081554A">
        <w:rPr>
          <w:rFonts w:ascii="Times New Roman" w:hAnsi="Times New Roman"/>
          <w:b/>
          <w:sz w:val="28"/>
        </w:rPr>
        <w:t>но-экономическая характеристика</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ООО «</w:t>
      </w:r>
      <w:r>
        <w:rPr>
          <w:rFonts w:ascii="Times New Roman" w:hAnsi="Times New Roman"/>
          <w:sz w:val="28"/>
          <w:szCs w:val="28"/>
        </w:rPr>
        <w:t>Зернотрейд</w:t>
      </w:r>
      <w:r w:rsidRPr="004C39C9">
        <w:rPr>
          <w:rFonts w:ascii="Times New Roman" w:hAnsi="Times New Roman"/>
          <w:sz w:val="28"/>
          <w:szCs w:val="28"/>
        </w:rPr>
        <w:t>», создано в соответствии с Гражданским кодексом Российской Федерации и Федеральны</w:t>
      </w:r>
      <w:r>
        <w:rPr>
          <w:rFonts w:ascii="Times New Roman" w:hAnsi="Times New Roman"/>
          <w:sz w:val="28"/>
          <w:szCs w:val="28"/>
        </w:rPr>
        <w:t>м законом Российской Федерации «</w:t>
      </w:r>
      <w:r w:rsidRPr="004C39C9">
        <w:rPr>
          <w:rFonts w:ascii="Times New Roman" w:hAnsi="Times New Roman"/>
          <w:sz w:val="28"/>
          <w:szCs w:val="28"/>
        </w:rPr>
        <w:t xml:space="preserve">Об обществах </w:t>
      </w:r>
      <w:r>
        <w:rPr>
          <w:rFonts w:ascii="Times New Roman" w:hAnsi="Times New Roman"/>
          <w:sz w:val="28"/>
          <w:szCs w:val="28"/>
        </w:rPr>
        <w:t>с ограниченной ответственностью»</w:t>
      </w:r>
      <w:r w:rsidRPr="004C39C9">
        <w:rPr>
          <w:rFonts w:ascii="Times New Roman" w:hAnsi="Times New Roman"/>
          <w:sz w:val="28"/>
          <w:szCs w:val="28"/>
        </w:rPr>
        <w:t xml:space="preserve"> в целях осуществления предпринимательской деятельности.</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ООО «</w:t>
      </w:r>
      <w:r>
        <w:rPr>
          <w:rFonts w:ascii="Times New Roman" w:hAnsi="Times New Roman"/>
          <w:sz w:val="28"/>
          <w:szCs w:val="28"/>
        </w:rPr>
        <w:t>Зернотрейд</w:t>
      </w:r>
      <w:r w:rsidRPr="004C39C9">
        <w:rPr>
          <w:rFonts w:ascii="Times New Roman" w:hAnsi="Times New Roman"/>
          <w:sz w:val="28"/>
          <w:szCs w:val="28"/>
        </w:rPr>
        <w:t>» осуществляет следующие виды деятельности:</w:t>
      </w:r>
    </w:p>
    <w:p w:rsidR="00651292" w:rsidRDefault="00651292" w:rsidP="00651292">
      <w:pPr>
        <w:pStyle w:val="ac"/>
        <w:numPr>
          <w:ilvl w:val="0"/>
          <w:numId w:val="16"/>
        </w:numPr>
        <w:spacing w:after="0" w:line="360" w:lineRule="auto"/>
        <w:jc w:val="both"/>
        <w:rPr>
          <w:rFonts w:ascii="Times New Roman" w:hAnsi="Times New Roman"/>
          <w:sz w:val="28"/>
          <w:szCs w:val="28"/>
        </w:rPr>
      </w:pPr>
      <w:r w:rsidRPr="004C39C9">
        <w:rPr>
          <w:rFonts w:ascii="Times New Roman" w:hAnsi="Times New Roman"/>
          <w:sz w:val="28"/>
          <w:szCs w:val="28"/>
        </w:rPr>
        <w:t>животноводство и растениеводство;</w:t>
      </w:r>
    </w:p>
    <w:p w:rsidR="00651292" w:rsidRDefault="00651292" w:rsidP="00651292">
      <w:pPr>
        <w:pStyle w:val="ac"/>
        <w:numPr>
          <w:ilvl w:val="0"/>
          <w:numId w:val="16"/>
        </w:numPr>
        <w:spacing w:after="0" w:line="360" w:lineRule="auto"/>
        <w:jc w:val="both"/>
        <w:rPr>
          <w:rFonts w:ascii="Times New Roman" w:hAnsi="Times New Roman"/>
          <w:sz w:val="28"/>
          <w:szCs w:val="28"/>
        </w:rPr>
      </w:pPr>
      <w:r w:rsidRPr="004C39C9">
        <w:rPr>
          <w:rFonts w:ascii="Times New Roman" w:hAnsi="Times New Roman"/>
          <w:sz w:val="28"/>
          <w:szCs w:val="28"/>
        </w:rPr>
        <w:t>производство, переработка, хранение и реализация сельхозпродукции;</w:t>
      </w:r>
    </w:p>
    <w:p w:rsidR="00651292" w:rsidRDefault="00651292" w:rsidP="00651292">
      <w:pPr>
        <w:pStyle w:val="ac"/>
        <w:numPr>
          <w:ilvl w:val="0"/>
          <w:numId w:val="16"/>
        </w:numPr>
        <w:spacing w:after="0" w:line="360" w:lineRule="auto"/>
        <w:jc w:val="both"/>
        <w:rPr>
          <w:rFonts w:ascii="Times New Roman" w:hAnsi="Times New Roman"/>
          <w:sz w:val="28"/>
          <w:szCs w:val="28"/>
        </w:rPr>
      </w:pPr>
      <w:r w:rsidRPr="004C39C9">
        <w:rPr>
          <w:rFonts w:ascii="Times New Roman" w:hAnsi="Times New Roman"/>
          <w:sz w:val="28"/>
          <w:szCs w:val="28"/>
        </w:rPr>
        <w:t>оптовая и розничная торговля, посреднические, коммерческие и обменные операции, маркетинг</w:t>
      </w:r>
      <w:r>
        <w:rPr>
          <w:rFonts w:ascii="Times New Roman" w:hAnsi="Times New Roman"/>
          <w:sz w:val="28"/>
          <w:szCs w:val="28"/>
        </w:rPr>
        <w:t>;</w:t>
      </w:r>
    </w:p>
    <w:p w:rsidR="00651292" w:rsidRPr="00651292" w:rsidRDefault="00651292" w:rsidP="00651292">
      <w:pPr>
        <w:pStyle w:val="ac"/>
        <w:numPr>
          <w:ilvl w:val="0"/>
          <w:numId w:val="16"/>
        </w:numPr>
        <w:spacing w:after="0" w:line="360" w:lineRule="auto"/>
        <w:jc w:val="both"/>
        <w:rPr>
          <w:rFonts w:ascii="Times New Roman" w:hAnsi="Times New Roman"/>
          <w:sz w:val="28"/>
          <w:szCs w:val="28"/>
        </w:rPr>
      </w:pPr>
      <w:r w:rsidRPr="00651292">
        <w:rPr>
          <w:rFonts w:ascii="Times New Roman" w:hAnsi="Times New Roman"/>
          <w:sz w:val="28"/>
          <w:szCs w:val="28"/>
        </w:rPr>
        <w:t>иная деятельность, не запрещенная действующим законодательством.</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Основные технико-экономические показатели деятельности предприятия представлены в таблице 1.</w:t>
      </w:r>
    </w:p>
    <w:p w:rsidR="00651292" w:rsidRPr="004C39C9" w:rsidRDefault="00651292" w:rsidP="00651292">
      <w:pPr>
        <w:spacing w:after="0" w:line="240" w:lineRule="auto"/>
        <w:ind w:firstLine="709"/>
        <w:jc w:val="right"/>
        <w:rPr>
          <w:rFonts w:ascii="Times New Roman" w:hAnsi="Times New Roman"/>
          <w:sz w:val="28"/>
          <w:szCs w:val="28"/>
        </w:rPr>
      </w:pPr>
      <w:r w:rsidRPr="004C39C9">
        <w:rPr>
          <w:rFonts w:ascii="Times New Roman" w:hAnsi="Times New Roman"/>
          <w:sz w:val="28"/>
          <w:szCs w:val="28"/>
        </w:rPr>
        <w:t>Таблица 1</w:t>
      </w:r>
    </w:p>
    <w:p w:rsidR="00651292" w:rsidRPr="004C39C9" w:rsidRDefault="00651292" w:rsidP="00651292">
      <w:pPr>
        <w:spacing w:after="0" w:line="240" w:lineRule="auto"/>
        <w:ind w:firstLine="709"/>
        <w:jc w:val="center"/>
        <w:rPr>
          <w:rFonts w:ascii="Times New Roman" w:hAnsi="Times New Roman"/>
          <w:sz w:val="28"/>
          <w:szCs w:val="28"/>
        </w:rPr>
      </w:pPr>
      <w:r w:rsidRPr="004C39C9">
        <w:rPr>
          <w:rFonts w:ascii="Times New Roman" w:hAnsi="Times New Roman"/>
          <w:sz w:val="28"/>
          <w:szCs w:val="28"/>
        </w:rPr>
        <w:t>Основные технико-экономические показатели</w:t>
      </w:r>
    </w:p>
    <w:p w:rsidR="00651292" w:rsidRPr="004C39C9" w:rsidRDefault="00651292" w:rsidP="00651292">
      <w:pPr>
        <w:spacing w:after="0" w:line="240" w:lineRule="auto"/>
        <w:ind w:firstLine="709"/>
        <w:jc w:val="center"/>
        <w:rPr>
          <w:rFonts w:ascii="Times New Roman" w:hAnsi="Times New Roman"/>
          <w:sz w:val="28"/>
          <w:szCs w:val="28"/>
        </w:rPr>
      </w:pPr>
      <w:r w:rsidRPr="004C39C9">
        <w:rPr>
          <w:rFonts w:ascii="Times New Roman" w:hAnsi="Times New Roman"/>
          <w:sz w:val="28"/>
          <w:szCs w:val="28"/>
        </w:rPr>
        <w:t>ООО «</w:t>
      </w:r>
      <w:r>
        <w:rPr>
          <w:rFonts w:ascii="Times New Roman" w:hAnsi="Times New Roman"/>
          <w:sz w:val="28"/>
          <w:szCs w:val="28"/>
        </w:rPr>
        <w:t>Зернотрейд</w:t>
      </w:r>
      <w:r w:rsidRPr="004C39C9">
        <w:rPr>
          <w:rFonts w:ascii="Times New Roman" w:hAnsi="Times New Roman"/>
          <w:sz w:val="28"/>
          <w:szCs w:val="28"/>
        </w:rPr>
        <w:t xml:space="preserve">» </w:t>
      </w:r>
      <w:r>
        <w:rPr>
          <w:rFonts w:ascii="Times New Roman" w:hAnsi="Times New Roman"/>
          <w:sz w:val="28"/>
          <w:szCs w:val="28"/>
        </w:rPr>
        <w:t>за 2007-2009 гг.</w:t>
      </w:r>
    </w:p>
    <w:p w:rsidR="00651292" w:rsidRPr="004C39C9" w:rsidRDefault="00651292" w:rsidP="00651292">
      <w:pPr>
        <w:spacing w:after="0" w:line="24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666"/>
        <w:gridCol w:w="716"/>
        <w:gridCol w:w="716"/>
        <w:gridCol w:w="1107"/>
        <w:gridCol w:w="1107"/>
        <w:gridCol w:w="1163"/>
        <w:gridCol w:w="773"/>
      </w:tblGrid>
      <w:tr w:rsidR="00651292" w:rsidRPr="00557FA3" w:rsidTr="00C56DBF">
        <w:trPr>
          <w:jc w:val="center"/>
        </w:trPr>
        <w:tc>
          <w:tcPr>
            <w:tcW w:w="3323" w:type="dxa"/>
            <w:vMerge w:val="restart"/>
          </w:tcPr>
          <w:p w:rsidR="00651292" w:rsidRPr="00651292" w:rsidRDefault="00651292" w:rsidP="00C56DBF">
            <w:pPr>
              <w:pStyle w:val="ad"/>
            </w:pPr>
            <w:r w:rsidRPr="00651292">
              <w:t>Показатели</w:t>
            </w:r>
          </w:p>
        </w:tc>
        <w:tc>
          <w:tcPr>
            <w:tcW w:w="0" w:type="auto"/>
            <w:gridSpan w:val="3"/>
          </w:tcPr>
          <w:p w:rsidR="00651292" w:rsidRPr="00651292" w:rsidRDefault="00651292" w:rsidP="00C56DBF">
            <w:pPr>
              <w:pStyle w:val="ad"/>
            </w:pPr>
            <w:r w:rsidRPr="00651292">
              <w:t>Годы</w:t>
            </w:r>
          </w:p>
        </w:tc>
        <w:tc>
          <w:tcPr>
            <w:tcW w:w="0" w:type="auto"/>
            <w:gridSpan w:val="2"/>
          </w:tcPr>
          <w:p w:rsidR="00651292" w:rsidRPr="00651292" w:rsidRDefault="00651292" w:rsidP="00C56DBF">
            <w:pPr>
              <w:pStyle w:val="ad"/>
            </w:pPr>
            <w:r w:rsidRPr="00651292">
              <w:t>Темп роста,%</w:t>
            </w:r>
          </w:p>
        </w:tc>
        <w:tc>
          <w:tcPr>
            <w:tcW w:w="1715" w:type="dxa"/>
            <w:gridSpan w:val="2"/>
          </w:tcPr>
          <w:p w:rsidR="00651292" w:rsidRPr="00651292" w:rsidRDefault="00651292" w:rsidP="00C56DBF">
            <w:pPr>
              <w:pStyle w:val="ad"/>
            </w:pPr>
            <w:r w:rsidRPr="00651292">
              <w:t xml:space="preserve">Изменение </w:t>
            </w:r>
          </w:p>
          <w:p w:rsidR="00651292" w:rsidRPr="00651292" w:rsidRDefault="00651292" w:rsidP="00C56DBF">
            <w:pPr>
              <w:pStyle w:val="ad"/>
            </w:pPr>
            <w:r w:rsidRPr="00651292">
              <w:t>(+,-)</w:t>
            </w:r>
          </w:p>
        </w:tc>
      </w:tr>
      <w:tr w:rsidR="00651292" w:rsidRPr="00557FA3" w:rsidTr="00C56DBF">
        <w:trPr>
          <w:jc w:val="center"/>
        </w:trPr>
        <w:tc>
          <w:tcPr>
            <w:tcW w:w="3323" w:type="dxa"/>
            <w:vMerge/>
          </w:tcPr>
          <w:p w:rsidR="00651292" w:rsidRPr="00651292" w:rsidRDefault="00651292" w:rsidP="00C56DBF">
            <w:pPr>
              <w:pStyle w:val="ad"/>
            </w:pPr>
          </w:p>
        </w:tc>
        <w:tc>
          <w:tcPr>
            <w:tcW w:w="0" w:type="auto"/>
          </w:tcPr>
          <w:p w:rsidR="00651292" w:rsidRPr="00651292" w:rsidRDefault="00651292" w:rsidP="00C56DBF">
            <w:pPr>
              <w:pStyle w:val="ad"/>
            </w:pPr>
            <w:r w:rsidRPr="00651292">
              <w:t>2007</w:t>
            </w:r>
          </w:p>
        </w:tc>
        <w:tc>
          <w:tcPr>
            <w:tcW w:w="0" w:type="auto"/>
          </w:tcPr>
          <w:p w:rsidR="00651292" w:rsidRPr="00651292" w:rsidRDefault="00651292" w:rsidP="00C56DBF">
            <w:pPr>
              <w:pStyle w:val="ad"/>
            </w:pPr>
            <w:r w:rsidRPr="00651292">
              <w:t>2008</w:t>
            </w:r>
          </w:p>
        </w:tc>
        <w:tc>
          <w:tcPr>
            <w:tcW w:w="0" w:type="auto"/>
          </w:tcPr>
          <w:p w:rsidR="00651292" w:rsidRPr="00651292" w:rsidRDefault="00651292" w:rsidP="00C56DBF">
            <w:pPr>
              <w:pStyle w:val="ad"/>
            </w:pPr>
            <w:r w:rsidRPr="00651292">
              <w:t>2009</w:t>
            </w:r>
          </w:p>
        </w:tc>
        <w:tc>
          <w:tcPr>
            <w:tcW w:w="0" w:type="auto"/>
          </w:tcPr>
          <w:p w:rsidR="00651292" w:rsidRPr="00651292" w:rsidRDefault="00651292" w:rsidP="00C56DBF">
            <w:pPr>
              <w:pStyle w:val="ad"/>
            </w:pPr>
            <w:r w:rsidRPr="00651292">
              <w:t>2008 к 2007</w:t>
            </w:r>
          </w:p>
        </w:tc>
        <w:tc>
          <w:tcPr>
            <w:tcW w:w="0" w:type="auto"/>
          </w:tcPr>
          <w:p w:rsidR="00651292" w:rsidRPr="00651292" w:rsidRDefault="00651292" w:rsidP="00C56DBF">
            <w:pPr>
              <w:pStyle w:val="ad"/>
            </w:pPr>
            <w:r w:rsidRPr="00651292">
              <w:t>2009 к 2008</w:t>
            </w:r>
          </w:p>
        </w:tc>
        <w:tc>
          <w:tcPr>
            <w:tcW w:w="0" w:type="auto"/>
          </w:tcPr>
          <w:p w:rsidR="00651292" w:rsidRPr="00651292" w:rsidRDefault="00651292" w:rsidP="00C56DBF">
            <w:pPr>
              <w:pStyle w:val="ad"/>
            </w:pPr>
            <w:r w:rsidRPr="00651292">
              <w:t>2008 от 2007</w:t>
            </w:r>
          </w:p>
        </w:tc>
        <w:tc>
          <w:tcPr>
            <w:tcW w:w="773" w:type="dxa"/>
          </w:tcPr>
          <w:p w:rsidR="00651292" w:rsidRPr="00651292" w:rsidRDefault="00651292" w:rsidP="00C56DBF">
            <w:pPr>
              <w:pStyle w:val="ad"/>
            </w:pPr>
            <w:r w:rsidRPr="00651292">
              <w:t>2009 от 2008</w:t>
            </w:r>
          </w:p>
        </w:tc>
      </w:tr>
      <w:tr w:rsidR="00651292" w:rsidRPr="00557FA3" w:rsidTr="00C56DBF">
        <w:trPr>
          <w:jc w:val="center"/>
        </w:trPr>
        <w:tc>
          <w:tcPr>
            <w:tcW w:w="3323" w:type="dxa"/>
          </w:tcPr>
          <w:p w:rsidR="00651292" w:rsidRPr="00651292" w:rsidRDefault="00651292" w:rsidP="00C56DBF">
            <w:pPr>
              <w:pStyle w:val="ad"/>
            </w:pPr>
            <w:r w:rsidRPr="00651292">
              <w:t xml:space="preserve">1. Выручка от продажи товаров, продукции, работ, услуг, тыс. руб. </w:t>
            </w:r>
          </w:p>
        </w:tc>
        <w:tc>
          <w:tcPr>
            <w:tcW w:w="0" w:type="auto"/>
          </w:tcPr>
          <w:p w:rsidR="00651292" w:rsidRPr="00651292" w:rsidRDefault="00651292" w:rsidP="00C56DBF">
            <w:pPr>
              <w:pStyle w:val="ad"/>
            </w:pPr>
            <w:r w:rsidRPr="00651292">
              <w:t>3548</w:t>
            </w:r>
          </w:p>
        </w:tc>
        <w:tc>
          <w:tcPr>
            <w:tcW w:w="0" w:type="auto"/>
          </w:tcPr>
          <w:p w:rsidR="00651292" w:rsidRPr="00651292" w:rsidRDefault="00651292" w:rsidP="00C56DBF">
            <w:pPr>
              <w:pStyle w:val="ad"/>
            </w:pPr>
            <w:r w:rsidRPr="00651292">
              <w:t>25471</w:t>
            </w:r>
          </w:p>
        </w:tc>
        <w:tc>
          <w:tcPr>
            <w:tcW w:w="0" w:type="auto"/>
          </w:tcPr>
          <w:p w:rsidR="00651292" w:rsidRPr="00651292" w:rsidRDefault="00651292" w:rsidP="00C56DBF">
            <w:pPr>
              <w:pStyle w:val="ad"/>
            </w:pPr>
            <w:r w:rsidRPr="00651292">
              <w:t>62869</w:t>
            </w:r>
          </w:p>
        </w:tc>
        <w:tc>
          <w:tcPr>
            <w:tcW w:w="0" w:type="auto"/>
          </w:tcPr>
          <w:p w:rsidR="00651292" w:rsidRPr="00651292" w:rsidRDefault="00651292" w:rsidP="00C56DBF">
            <w:pPr>
              <w:pStyle w:val="ad"/>
            </w:pPr>
            <w:r w:rsidRPr="00651292">
              <w:t>717,90</w:t>
            </w:r>
          </w:p>
        </w:tc>
        <w:tc>
          <w:tcPr>
            <w:tcW w:w="0" w:type="auto"/>
          </w:tcPr>
          <w:p w:rsidR="00651292" w:rsidRPr="00651292" w:rsidRDefault="00651292" w:rsidP="00C56DBF">
            <w:pPr>
              <w:pStyle w:val="ad"/>
            </w:pPr>
            <w:r w:rsidRPr="00651292">
              <w:t>246,83</w:t>
            </w:r>
          </w:p>
        </w:tc>
        <w:tc>
          <w:tcPr>
            <w:tcW w:w="0" w:type="auto"/>
          </w:tcPr>
          <w:p w:rsidR="00651292" w:rsidRPr="00651292" w:rsidRDefault="00651292" w:rsidP="00C56DBF">
            <w:pPr>
              <w:pStyle w:val="ad"/>
            </w:pPr>
            <w:r w:rsidRPr="00651292">
              <w:t>21923</w:t>
            </w:r>
          </w:p>
        </w:tc>
        <w:tc>
          <w:tcPr>
            <w:tcW w:w="773" w:type="dxa"/>
          </w:tcPr>
          <w:p w:rsidR="00651292" w:rsidRPr="00651292" w:rsidRDefault="00651292" w:rsidP="00C56DBF">
            <w:pPr>
              <w:pStyle w:val="ad"/>
            </w:pPr>
            <w:r w:rsidRPr="00651292">
              <w:t>37398</w:t>
            </w:r>
          </w:p>
        </w:tc>
      </w:tr>
      <w:tr w:rsidR="00651292" w:rsidRPr="00557FA3" w:rsidTr="00C56DBF">
        <w:trPr>
          <w:jc w:val="center"/>
        </w:trPr>
        <w:tc>
          <w:tcPr>
            <w:tcW w:w="3323" w:type="dxa"/>
          </w:tcPr>
          <w:p w:rsidR="00651292" w:rsidRPr="00651292" w:rsidRDefault="00651292" w:rsidP="00C56DBF">
            <w:pPr>
              <w:pStyle w:val="ad"/>
            </w:pPr>
            <w:r w:rsidRPr="00651292">
              <w:t xml:space="preserve">2. Себестоимость проданных товаров, продукции, работ, услуг, тыс. руб. </w:t>
            </w:r>
          </w:p>
        </w:tc>
        <w:tc>
          <w:tcPr>
            <w:tcW w:w="0" w:type="auto"/>
          </w:tcPr>
          <w:p w:rsidR="00651292" w:rsidRPr="00651292" w:rsidRDefault="00651292" w:rsidP="00C56DBF">
            <w:pPr>
              <w:pStyle w:val="ad"/>
            </w:pPr>
            <w:r w:rsidRPr="00651292">
              <w:t>3206</w:t>
            </w:r>
          </w:p>
        </w:tc>
        <w:tc>
          <w:tcPr>
            <w:tcW w:w="0" w:type="auto"/>
          </w:tcPr>
          <w:p w:rsidR="00651292" w:rsidRPr="00651292" w:rsidRDefault="00651292" w:rsidP="00C56DBF">
            <w:pPr>
              <w:pStyle w:val="ad"/>
            </w:pPr>
            <w:r w:rsidRPr="00651292">
              <w:t>24536</w:t>
            </w:r>
          </w:p>
        </w:tc>
        <w:tc>
          <w:tcPr>
            <w:tcW w:w="0" w:type="auto"/>
          </w:tcPr>
          <w:p w:rsidR="00651292" w:rsidRPr="00651292" w:rsidRDefault="00651292" w:rsidP="00C56DBF">
            <w:pPr>
              <w:pStyle w:val="ad"/>
            </w:pPr>
            <w:r w:rsidRPr="00651292">
              <w:t>57240</w:t>
            </w:r>
          </w:p>
        </w:tc>
        <w:tc>
          <w:tcPr>
            <w:tcW w:w="0" w:type="auto"/>
          </w:tcPr>
          <w:p w:rsidR="00651292" w:rsidRPr="00651292" w:rsidRDefault="00651292" w:rsidP="00C56DBF">
            <w:pPr>
              <w:pStyle w:val="ad"/>
            </w:pPr>
            <w:r w:rsidRPr="00651292">
              <w:t>765,32</w:t>
            </w:r>
          </w:p>
        </w:tc>
        <w:tc>
          <w:tcPr>
            <w:tcW w:w="0" w:type="auto"/>
          </w:tcPr>
          <w:p w:rsidR="00651292" w:rsidRPr="00651292" w:rsidRDefault="00651292" w:rsidP="00C56DBF">
            <w:pPr>
              <w:pStyle w:val="ad"/>
            </w:pPr>
            <w:r w:rsidRPr="00651292">
              <w:t>233,29</w:t>
            </w:r>
          </w:p>
        </w:tc>
        <w:tc>
          <w:tcPr>
            <w:tcW w:w="0" w:type="auto"/>
          </w:tcPr>
          <w:p w:rsidR="00651292" w:rsidRPr="00651292" w:rsidRDefault="00651292" w:rsidP="00C56DBF">
            <w:pPr>
              <w:pStyle w:val="ad"/>
            </w:pPr>
            <w:r w:rsidRPr="00651292">
              <w:t>21330</w:t>
            </w:r>
          </w:p>
        </w:tc>
        <w:tc>
          <w:tcPr>
            <w:tcW w:w="773" w:type="dxa"/>
          </w:tcPr>
          <w:p w:rsidR="00651292" w:rsidRPr="00651292" w:rsidRDefault="00651292" w:rsidP="00C56DBF">
            <w:pPr>
              <w:pStyle w:val="ad"/>
            </w:pPr>
            <w:r w:rsidRPr="00651292">
              <w:t>32704</w:t>
            </w:r>
          </w:p>
        </w:tc>
      </w:tr>
      <w:tr w:rsidR="00651292" w:rsidRPr="00557FA3" w:rsidTr="00C56DBF">
        <w:trPr>
          <w:jc w:val="center"/>
        </w:trPr>
        <w:tc>
          <w:tcPr>
            <w:tcW w:w="3323" w:type="dxa"/>
          </w:tcPr>
          <w:p w:rsidR="00651292" w:rsidRPr="00651292" w:rsidRDefault="00651292" w:rsidP="00C56DBF">
            <w:pPr>
              <w:pStyle w:val="ad"/>
            </w:pPr>
            <w:r w:rsidRPr="00651292">
              <w:t>3. Уровень себестоимости,%</w:t>
            </w:r>
          </w:p>
        </w:tc>
        <w:tc>
          <w:tcPr>
            <w:tcW w:w="0" w:type="auto"/>
          </w:tcPr>
          <w:p w:rsidR="00651292" w:rsidRPr="00651292" w:rsidRDefault="00651292" w:rsidP="00C56DBF">
            <w:pPr>
              <w:pStyle w:val="ad"/>
            </w:pPr>
            <w:r w:rsidRPr="00651292">
              <w:t>90,4</w:t>
            </w:r>
          </w:p>
        </w:tc>
        <w:tc>
          <w:tcPr>
            <w:tcW w:w="0" w:type="auto"/>
          </w:tcPr>
          <w:p w:rsidR="00651292" w:rsidRPr="00651292" w:rsidRDefault="00651292" w:rsidP="00C56DBF">
            <w:pPr>
              <w:pStyle w:val="ad"/>
            </w:pPr>
            <w:r w:rsidRPr="00651292">
              <w:t>96,3</w:t>
            </w:r>
          </w:p>
        </w:tc>
        <w:tc>
          <w:tcPr>
            <w:tcW w:w="0" w:type="auto"/>
          </w:tcPr>
          <w:p w:rsidR="00651292" w:rsidRPr="00651292" w:rsidRDefault="00651292" w:rsidP="00C56DBF">
            <w:pPr>
              <w:pStyle w:val="ad"/>
            </w:pPr>
            <w:r w:rsidRPr="00651292">
              <w:t>91,0</w:t>
            </w:r>
          </w:p>
        </w:tc>
        <w:tc>
          <w:tcPr>
            <w:tcW w:w="0" w:type="auto"/>
          </w:tcPr>
          <w:p w:rsidR="00651292" w:rsidRPr="00651292" w:rsidRDefault="00651292" w:rsidP="00C56DBF">
            <w:pPr>
              <w:pStyle w:val="ad"/>
            </w:pPr>
            <w:r w:rsidRPr="00651292">
              <w:t>106,53</w:t>
            </w:r>
          </w:p>
        </w:tc>
        <w:tc>
          <w:tcPr>
            <w:tcW w:w="0" w:type="auto"/>
          </w:tcPr>
          <w:p w:rsidR="00651292" w:rsidRPr="00651292" w:rsidRDefault="00651292" w:rsidP="00C56DBF">
            <w:pPr>
              <w:pStyle w:val="ad"/>
            </w:pPr>
            <w:r w:rsidRPr="00651292">
              <w:t>94,50</w:t>
            </w:r>
          </w:p>
        </w:tc>
        <w:tc>
          <w:tcPr>
            <w:tcW w:w="0" w:type="auto"/>
          </w:tcPr>
          <w:p w:rsidR="00651292" w:rsidRPr="00651292" w:rsidRDefault="00651292" w:rsidP="00C56DBF">
            <w:pPr>
              <w:pStyle w:val="ad"/>
            </w:pPr>
            <w:r w:rsidRPr="00651292">
              <w:t>5,9</w:t>
            </w:r>
          </w:p>
        </w:tc>
        <w:tc>
          <w:tcPr>
            <w:tcW w:w="773" w:type="dxa"/>
          </w:tcPr>
          <w:p w:rsidR="00651292" w:rsidRPr="00651292" w:rsidRDefault="00651292" w:rsidP="00C56DBF">
            <w:pPr>
              <w:pStyle w:val="ad"/>
            </w:pPr>
            <w:r w:rsidRPr="00651292">
              <w:t>-5,3</w:t>
            </w:r>
          </w:p>
        </w:tc>
      </w:tr>
      <w:tr w:rsidR="00651292" w:rsidRPr="00557FA3" w:rsidTr="00C56DBF">
        <w:trPr>
          <w:jc w:val="center"/>
        </w:trPr>
        <w:tc>
          <w:tcPr>
            <w:tcW w:w="3323" w:type="dxa"/>
          </w:tcPr>
          <w:p w:rsidR="00651292" w:rsidRPr="00651292" w:rsidRDefault="00651292" w:rsidP="00C56DBF">
            <w:pPr>
              <w:pStyle w:val="ad"/>
            </w:pPr>
            <w:r w:rsidRPr="00651292">
              <w:t xml:space="preserve">4. Прибыль от продаж, тыс. руб. </w:t>
            </w:r>
          </w:p>
        </w:tc>
        <w:tc>
          <w:tcPr>
            <w:tcW w:w="0" w:type="auto"/>
          </w:tcPr>
          <w:p w:rsidR="00651292" w:rsidRPr="00651292" w:rsidRDefault="00651292" w:rsidP="00C56DBF">
            <w:pPr>
              <w:pStyle w:val="ad"/>
            </w:pPr>
            <w:r w:rsidRPr="00651292">
              <w:t>342</w:t>
            </w:r>
          </w:p>
        </w:tc>
        <w:tc>
          <w:tcPr>
            <w:tcW w:w="0" w:type="auto"/>
          </w:tcPr>
          <w:p w:rsidR="00651292" w:rsidRPr="00651292" w:rsidRDefault="00651292" w:rsidP="00C56DBF">
            <w:pPr>
              <w:pStyle w:val="ad"/>
            </w:pPr>
            <w:r w:rsidRPr="00651292">
              <w:t>935</w:t>
            </w:r>
          </w:p>
        </w:tc>
        <w:tc>
          <w:tcPr>
            <w:tcW w:w="0" w:type="auto"/>
          </w:tcPr>
          <w:p w:rsidR="00651292" w:rsidRPr="00651292" w:rsidRDefault="00651292" w:rsidP="00C56DBF">
            <w:pPr>
              <w:pStyle w:val="ad"/>
            </w:pPr>
            <w:r w:rsidRPr="00651292">
              <w:t>5629</w:t>
            </w:r>
          </w:p>
        </w:tc>
        <w:tc>
          <w:tcPr>
            <w:tcW w:w="0" w:type="auto"/>
          </w:tcPr>
          <w:p w:rsidR="00651292" w:rsidRPr="00651292" w:rsidRDefault="00651292" w:rsidP="00C56DBF">
            <w:pPr>
              <w:pStyle w:val="ad"/>
            </w:pPr>
            <w:r w:rsidRPr="00651292">
              <w:t>273,39</w:t>
            </w:r>
          </w:p>
        </w:tc>
        <w:tc>
          <w:tcPr>
            <w:tcW w:w="0" w:type="auto"/>
          </w:tcPr>
          <w:p w:rsidR="00651292" w:rsidRPr="00651292" w:rsidRDefault="00651292" w:rsidP="00C56DBF">
            <w:pPr>
              <w:pStyle w:val="ad"/>
            </w:pPr>
            <w:r w:rsidRPr="00651292">
              <w:t>602,03</w:t>
            </w:r>
          </w:p>
        </w:tc>
        <w:tc>
          <w:tcPr>
            <w:tcW w:w="0" w:type="auto"/>
          </w:tcPr>
          <w:p w:rsidR="00651292" w:rsidRPr="00651292" w:rsidRDefault="00651292" w:rsidP="00C56DBF">
            <w:pPr>
              <w:pStyle w:val="ad"/>
            </w:pPr>
            <w:r w:rsidRPr="00651292">
              <w:t>593</w:t>
            </w:r>
          </w:p>
        </w:tc>
        <w:tc>
          <w:tcPr>
            <w:tcW w:w="773" w:type="dxa"/>
          </w:tcPr>
          <w:p w:rsidR="00651292" w:rsidRPr="00651292" w:rsidRDefault="00651292" w:rsidP="00C56DBF">
            <w:pPr>
              <w:pStyle w:val="ad"/>
            </w:pPr>
            <w:r w:rsidRPr="00651292">
              <w:t>4694</w:t>
            </w:r>
          </w:p>
        </w:tc>
      </w:tr>
      <w:tr w:rsidR="00651292" w:rsidRPr="00557FA3" w:rsidTr="00C56DBF">
        <w:trPr>
          <w:jc w:val="center"/>
        </w:trPr>
        <w:tc>
          <w:tcPr>
            <w:tcW w:w="3323" w:type="dxa"/>
          </w:tcPr>
          <w:p w:rsidR="00651292" w:rsidRPr="00651292" w:rsidRDefault="00651292" w:rsidP="00C56DBF">
            <w:pPr>
              <w:pStyle w:val="ad"/>
            </w:pPr>
            <w:r w:rsidRPr="00651292">
              <w:t xml:space="preserve">5. Чистая прибыль, тыс. руб. </w:t>
            </w:r>
          </w:p>
        </w:tc>
        <w:tc>
          <w:tcPr>
            <w:tcW w:w="0" w:type="auto"/>
          </w:tcPr>
          <w:p w:rsidR="00651292" w:rsidRPr="00651292" w:rsidRDefault="00651292" w:rsidP="00C56DBF">
            <w:pPr>
              <w:pStyle w:val="ad"/>
            </w:pPr>
            <w:r w:rsidRPr="00651292">
              <w:t>322</w:t>
            </w:r>
          </w:p>
        </w:tc>
        <w:tc>
          <w:tcPr>
            <w:tcW w:w="0" w:type="auto"/>
          </w:tcPr>
          <w:p w:rsidR="00651292" w:rsidRPr="00651292" w:rsidRDefault="00651292" w:rsidP="00C56DBF">
            <w:pPr>
              <w:pStyle w:val="ad"/>
            </w:pPr>
            <w:r w:rsidRPr="00651292">
              <w:t>817</w:t>
            </w:r>
          </w:p>
        </w:tc>
        <w:tc>
          <w:tcPr>
            <w:tcW w:w="0" w:type="auto"/>
          </w:tcPr>
          <w:p w:rsidR="00651292" w:rsidRPr="00651292" w:rsidRDefault="00651292" w:rsidP="00C56DBF">
            <w:pPr>
              <w:pStyle w:val="ad"/>
            </w:pPr>
            <w:r w:rsidRPr="00651292">
              <w:t>4005</w:t>
            </w:r>
          </w:p>
        </w:tc>
        <w:tc>
          <w:tcPr>
            <w:tcW w:w="0" w:type="auto"/>
          </w:tcPr>
          <w:p w:rsidR="00651292" w:rsidRPr="00651292" w:rsidRDefault="00651292" w:rsidP="00C56DBF">
            <w:pPr>
              <w:pStyle w:val="ad"/>
            </w:pPr>
            <w:r w:rsidRPr="00651292">
              <w:t>253,73</w:t>
            </w:r>
          </w:p>
        </w:tc>
        <w:tc>
          <w:tcPr>
            <w:tcW w:w="0" w:type="auto"/>
          </w:tcPr>
          <w:p w:rsidR="00651292" w:rsidRPr="00651292" w:rsidRDefault="00651292" w:rsidP="00C56DBF">
            <w:pPr>
              <w:pStyle w:val="ad"/>
            </w:pPr>
            <w:r w:rsidRPr="00651292">
              <w:t>490,21</w:t>
            </w:r>
          </w:p>
        </w:tc>
        <w:tc>
          <w:tcPr>
            <w:tcW w:w="0" w:type="auto"/>
          </w:tcPr>
          <w:p w:rsidR="00651292" w:rsidRPr="00651292" w:rsidRDefault="00651292" w:rsidP="00C56DBF">
            <w:pPr>
              <w:pStyle w:val="ad"/>
            </w:pPr>
            <w:r w:rsidRPr="00651292">
              <w:t>495</w:t>
            </w:r>
          </w:p>
        </w:tc>
        <w:tc>
          <w:tcPr>
            <w:tcW w:w="773" w:type="dxa"/>
          </w:tcPr>
          <w:p w:rsidR="00651292" w:rsidRPr="00651292" w:rsidRDefault="00651292" w:rsidP="00C56DBF">
            <w:pPr>
              <w:pStyle w:val="ad"/>
            </w:pPr>
            <w:r w:rsidRPr="00651292">
              <w:t>3188</w:t>
            </w:r>
          </w:p>
        </w:tc>
      </w:tr>
      <w:tr w:rsidR="00651292" w:rsidRPr="00557FA3" w:rsidTr="00C56DBF">
        <w:trPr>
          <w:jc w:val="center"/>
        </w:trPr>
        <w:tc>
          <w:tcPr>
            <w:tcW w:w="3323" w:type="dxa"/>
          </w:tcPr>
          <w:p w:rsidR="00651292" w:rsidRPr="00651292" w:rsidRDefault="00651292" w:rsidP="00C56DBF">
            <w:pPr>
              <w:pStyle w:val="ad"/>
            </w:pPr>
            <w:r w:rsidRPr="00651292">
              <w:t>6. Рентабельность продаж,%</w:t>
            </w:r>
          </w:p>
        </w:tc>
        <w:tc>
          <w:tcPr>
            <w:tcW w:w="0" w:type="auto"/>
          </w:tcPr>
          <w:p w:rsidR="00651292" w:rsidRPr="00651292" w:rsidRDefault="00651292" w:rsidP="00C56DBF">
            <w:pPr>
              <w:pStyle w:val="ad"/>
            </w:pPr>
            <w:r w:rsidRPr="00651292">
              <w:t>9,6</w:t>
            </w:r>
          </w:p>
        </w:tc>
        <w:tc>
          <w:tcPr>
            <w:tcW w:w="0" w:type="auto"/>
          </w:tcPr>
          <w:p w:rsidR="00651292" w:rsidRPr="00651292" w:rsidRDefault="00651292" w:rsidP="00C56DBF">
            <w:pPr>
              <w:pStyle w:val="ad"/>
            </w:pPr>
            <w:r w:rsidRPr="00651292">
              <w:t>3,7</w:t>
            </w:r>
          </w:p>
        </w:tc>
        <w:tc>
          <w:tcPr>
            <w:tcW w:w="0" w:type="auto"/>
          </w:tcPr>
          <w:p w:rsidR="00651292" w:rsidRPr="00651292" w:rsidRDefault="00651292" w:rsidP="00C56DBF">
            <w:pPr>
              <w:pStyle w:val="ad"/>
            </w:pPr>
            <w:r w:rsidRPr="00651292">
              <w:t>9,0</w:t>
            </w:r>
          </w:p>
        </w:tc>
        <w:tc>
          <w:tcPr>
            <w:tcW w:w="0" w:type="auto"/>
          </w:tcPr>
          <w:p w:rsidR="00651292" w:rsidRPr="00651292" w:rsidRDefault="00651292" w:rsidP="00C56DBF">
            <w:pPr>
              <w:pStyle w:val="ad"/>
            </w:pPr>
            <w:r w:rsidRPr="00651292">
              <w:t>38,54</w:t>
            </w:r>
          </w:p>
        </w:tc>
        <w:tc>
          <w:tcPr>
            <w:tcW w:w="0" w:type="auto"/>
          </w:tcPr>
          <w:p w:rsidR="00651292" w:rsidRPr="00651292" w:rsidRDefault="00651292" w:rsidP="00C56DBF">
            <w:pPr>
              <w:pStyle w:val="ad"/>
            </w:pPr>
            <w:r w:rsidRPr="00651292">
              <w:t>243,24</w:t>
            </w:r>
          </w:p>
        </w:tc>
        <w:tc>
          <w:tcPr>
            <w:tcW w:w="0" w:type="auto"/>
          </w:tcPr>
          <w:p w:rsidR="00651292" w:rsidRPr="00651292" w:rsidRDefault="00651292" w:rsidP="00C56DBF">
            <w:pPr>
              <w:pStyle w:val="ad"/>
            </w:pPr>
            <w:r w:rsidRPr="00651292">
              <w:t>-5,9</w:t>
            </w:r>
          </w:p>
        </w:tc>
        <w:tc>
          <w:tcPr>
            <w:tcW w:w="773" w:type="dxa"/>
          </w:tcPr>
          <w:p w:rsidR="00651292" w:rsidRPr="00651292" w:rsidRDefault="00651292" w:rsidP="00C56DBF">
            <w:pPr>
              <w:pStyle w:val="ad"/>
            </w:pPr>
            <w:r w:rsidRPr="00651292">
              <w:t>5,3</w:t>
            </w:r>
          </w:p>
        </w:tc>
      </w:tr>
      <w:tr w:rsidR="00651292" w:rsidRPr="00557FA3" w:rsidTr="00C56DBF">
        <w:trPr>
          <w:jc w:val="center"/>
        </w:trPr>
        <w:tc>
          <w:tcPr>
            <w:tcW w:w="3323" w:type="dxa"/>
          </w:tcPr>
          <w:p w:rsidR="00651292" w:rsidRPr="00651292" w:rsidRDefault="00651292" w:rsidP="00C56DBF">
            <w:pPr>
              <w:pStyle w:val="ad"/>
            </w:pPr>
            <w:r w:rsidRPr="00651292">
              <w:t xml:space="preserve">7. Фонд оплаты труда, тыс. руб. </w:t>
            </w:r>
          </w:p>
        </w:tc>
        <w:tc>
          <w:tcPr>
            <w:tcW w:w="0" w:type="auto"/>
          </w:tcPr>
          <w:p w:rsidR="00651292" w:rsidRPr="00651292" w:rsidRDefault="00651292" w:rsidP="00C56DBF">
            <w:pPr>
              <w:pStyle w:val="ad"/>
            </w:pPr>
            <w:r w:rsidRPr="00651292">
              <w:t>1386</w:t>
            </w:r>
          </w:p>
        </w:tc>
        <w:tc>
          <w:tcPr>
            <w:tcW w:w="0" w:type="auto"/>
          </w:tcPr>
          <w:p w:rsidR="00651292" w:rsidRPr="00651292" w:rsidRDefault="00651292" w:rsidP="00C56DBF">
            <w:pPr>
              <w:pStyle w:val="ad"/>
            </w:pPr>
            <w:r w:rsidRPr="00651292">
              <w:t>6384</w:t>
            </w:r>
          </w:p>
        </w:tc>
        <w:tc>
          <w:tcPr>
            <w:tcW w:w="0" w:type="auto"/>
          </w:tcPr>
          <w:p w:rsidR="00651292" w:rsidRPr="00651292" w:rsidRDefault="00651292" w:rsidP="00C56DBF">
            <w:pPr>
              <w:pStyle w:val="ad"/>
            </w:pPr>
            <w:r w:rsidRPr="00651292">
              <w:t>13776</w:t>
            </w:r>
          </w:p>
        </w:tc>
        <w:tc>
          <w:tcPr>
            <w:tcW w:w="0" w:type="auto"/>
          </w:tcPr>
          <w:p w:rsidR="00651292" w:rsidRPr="00651292" w:rsidRDefault="00651292" w:rsidP="00C56DBF">
            <w:pPr>
              <w:pStyle w:val="ad"/>
            </w:pPr>
            <w:r w:rsidRPr="00651292">
              <w:t>460,61</w:t>
            </w:r>
          </w:p>
        </w:tc>
        <w:tc>
          <w:tcPr>
            <w:tcW w:w="0" w:type="auto"/>
          </w:tcPr>
          <w:p w:rsidR="00651292" w:rsidRPr="00651292" w:rsidRDefault="00651292" w:rsidP="00C56DBF">
            <w:pPr>
              <w:pStyle w:val="ad"/>
            </w:pPr>
            <w:r w:rsidRPr="00651292">
              <w:t>215,79</w:t>
            </w:r>
          </w:p>
        </w:tc>
        <w:tc>
          <w:tcPr>
            <w:tcW w:w="0" w:type="auto"/>
          </w:tcPr>
          <w:p w:rsidR="00651292" w:rsidRPr="00651292" w:rsidRDefault="00651292" w:rsidP="00C56DBF">
            <w:pPr>
              <w:pStyle w:val="ad"/>
            </w:pPr>
            <w:r w:rsidRPr="00651292">
              <w:t>4998</w:t>
            </w:r>
          </w:p>
        </w:tc>
        <w:tc>
          <w:tcPr>
            <w:tcW w:w="773" w:type="dxa"/>
          </w:tcPr>
          <w:p w:rsidR="00651292" w:rsidRPr="00651292" w:rsidRDefault="00651292" w:rsidP="00C56DBF">
            <w:pPr>
              <w:pStyle w:val="ad"/>
            </w:pPr>
            <w:r w:rsidRPr="00651292">
              <w:t>7392</w:t>
            </w:r>
          </w:p>
        </w:tc>
      </w:tr>
      <w:tr w:rsidR="00651292" w:rsidRPr="00557FA3" w:rsidTr="00C56DBF">
        <w:trPr>
          <w:jc w:val="center"/>
        </w:trPr>
        <w:tc>
          <w:tcPr>
            <w:tcW w:w="3323" w:type="dxa"/>
          </w:tcPr>
          <w:p w:rsidR="00651292" w:rsidRPr="00651292" w:rsidRDefault="00651292" w:rsidP="00C56DBF">
            <w:pPr>
              <w:pStyle w:val="ad"/>
            </w:pPr>
            <w:r w:rsidRPr="00651292">
              <w:t>8. Фонд оплаты труда в% к себестоимости</w:t>
            </w:r>
          </w:p>
        </w:tc>
        <w:tc>
          <w:tcPr>
            <w:tcW w:w="0" w:type="auto"/>
          </w:tcPr>
          <w:p w:rsidR="00651292" w:rsidRPr="00651292" w:rsidRDefault="00651292" w:rsidP="00C56DBF">
            <w:pPr>
              <w:pStyle w:val="ad"/>
            </w:pPr>
            <w:r w:rsidRPr="00651292">
              <w:t>43,2</w:t>
            </w:r>
          </w:p>
        </w:tc>
        <w:tc>
          <w:tcPr>
            <w:tcW w:w="0" w:type="auto"/>
          </w:tcPr>
          <w:p w:rsidR="00651292" w:rsidRPr="00651292" w:rsidRDefault="00651292" w:rsidP="00C56DBF">
            <w:pPr>
              <w:pStyle w:val="ad"/>
            </w:pPr>
            <w:r w:rsidRPr="00651292">
              <w:t>26,0</w:t>
            </w:r>
          </w:p>
        </w:tc>
        <w:tc>
          <w:tcPr>
            <w:tcW w:w="0" w:type="auto"/>
          </w:tcPr>
          <w:p w:rsidR="00651292" w:rsidRPr="00651292" w:rsidRDefault="00651292" w:rsidP="00C56DBF">
            <w:pPr>
              <w:pStyle w:val="ad"/>
            </w:pPr>
            <w:r w:rsidRPr="00651292">
              <w:t>24,1</w:t>
            </w:r>
          </w:p>
        </w:tc>
        <w:tc>
          <w:tcPr>
            <w:tcW w:w="0" w:type="auto"/>
          </w:tcPr>
          <w:p w:rsidR="00651292" w:rsidRPr="00651292" w:rsidRDefault="00651292" w:rsidP="00C56DBF">
            <w:pPr>
              <w:pStyle w:val="ad"/>
            </w:pPr>
            <w:r w:rsidRPr="00651292">
              <w:t>60, 19</w:t>
            </w:r>
          </w:p>
        </w:tc>
        <w:tc>
          <w:tcPr>
            <w:tcW w:w="0" w:type="auto"/>
          </w:tcPr>
          <w:p w:rsidR="00651292" w:rsidRPr="00651292" w:rsidRDefault="00651292" w:rsidP="00C56DBF">
            <w:pPr>
              <w:pStyle w:val="ad"/>
            </w:pPr>
            <w:r w:rsidRPr="00651292">
              <w:t>92,69</w:t>
            </w:r>
          </w:p>
        </w:tc>
        <w:tc>
          <w:tcPr>
            <w:tcW w:w="0" w:type="auto"/>
          </w:tcPr>
          <w:p w:rsidR="00651292" w:rsidRPr="00651292" w:rsidRDefault="00651292" w:rsidP="00C56DBF">
            <w:pPr>
              <w:pStyle w:val="ad"/>
            </w:pPr>
            <w:r w:rsidRPr="00651292">
              <w:t>-17,2</w:t>
            </w:r>
          </w:p>
        </w:tc>
        <w:tc>
          <w:tcPr>
            <w:tcW w:w="773" w:type="dxa"/>
          </w:tcPr>
          <w:p w:rsidR="00651292" w:rsidRPr="00651292" w:rsidRDefault="00651292" w:rsidP="00C56DBF">
            <w:pPr>
              <w:pStyle w:val="ad"/>
            </w:pPr>
            <w:r w:rsidRPr="00651292">
              <w:t>-1,9</w:t>
            </w:r>
          </w:p>
        </w:tc>
      </w:tr>
      <w:tr w:rsidR="00651292" w:rsidRPr="00557FA3" w:rsidTr="00C56DBF">
        <w:trPr>
          <w:jc w:val="center"/>
        </w:trPr>
        <w:tc>
          <w:tcPr>
            <w:tcW w:w="3323" w:type="dxa"/>
          </w:tcPr>
          <w:p w:rsidR="00651292" w:rsidRPr="00651292" w:rsidRDefault="00651292" w:rsidP="00C56DBF">
            <w:pPr>
              <w:pStyle w:val="ad"/>
            </w:pPr>
            <w:r w:rsidRPr="00651292">
              <w:t xml:space="preserve">9. Численность работников, чел. </w:t>
            </w:r>
          </w:p>
        </w:tc>
        <w:tc>
          <w:tcPr>
            <w:tcW w:w="0" w:type="auto"/>
          </w:tcPr>
          <w:p w:rsidR="00651292" w:rsidRPr="00651292" w:rsidRDefault="00651292" w:rsidP="00C56DBF">
            <w:pPr>
              <w:pStyle w:val="ad"/>
            </w:pPr>
            <w:r w:rsidRPr="00651292">
              <w:t>35</w:t>
            </w:r>
          </w:p>
        </w:tc>
        <w:tc>
          <w:tcPr>
            <w:tcW w:w="0" w:type="auto"/>
          </w:tcPr>
          <w:p w:rsidR="00651292" w:rsidRPr="00651292" w:rsidRDefault="00651292" w:rsidP="00C56DBF">
            <w:pPr>
              <w:pStyle w:val="ad"/>
            </w:pPr>
            <w:r w:rsidRPr="00651292">
              <w:t>140</w:t>
            </w:r>
          </w:p>
        </w:tc>
        <w:tc>
          <w:tcPr>
            <w:tcW w:w="0" w:type="auto"/>
          </w:tcPr>
          <w:p w:rsidR="00651292" w:rsidRPr="00651292" w:rsidRDefault="00651292" w:rsidP="00C56DBF">
            <w:pPr>
              <w:pStyle w:val="ad"/>
            </w:pPr>
            <w:r w:rsidRPr="00651292">
              <w:t>280</w:t>
            </w:r>
          </w:p>
        </w:tc>
        <w:tc>
          <w:tcPr>
            <w:tcW w:w="0" w:type="auto"/>
          </w:tcPr>
          <w:p w:rsidR="00651292" w:rsidRPr="00651292" w:rsidRDefault="00651292" w:rsidP="00C56DBF">
            <w:pPr>
              <w:pStyle w:val="ad"/>
            </w:pPr>
            <w:r w:rsidRPr="00651292">
              <w:t>400,00</w:t>
            </w:r>
          </w:p>
        </w:tc>
        <w:tc>
          <w:tcPr>
            <w:tcW w:w="0" w:type="auto"/>
          </w:tcPr>
          <w:p w:rsidR="00651292" w:rsidRPr="00651292" w:rsidRDefault="00651292" w:rsidP="00C56DBF">
            <w:pPr>
              <w:pStyle w:val="ad"/>
            </w:pPr>
            <w:r w:rsidRPr="00651292">
              <w:t>200,00</w:t>
            </w:r>
          </w:p>
        </w:tc>
        <w:tc>
          <w:tcPr>
            <w:tcW w:w="0" w:type="auto"/>
          </w:tcPr>
          <w:p w:rsidR="00651292" w:rsidRPr="00651292" w:rsidRDefault="00651292" w:rsidP="00C56DBF">
            <w:pPr>
              <w:pStyle w:val="ad"/>
            </w:pPr>
            <w:r w:rsidRPr="00651292">
              <w:t>105</w:t>
            </w:r>
          </w:p>
        </w:tc>
        <w:tc>
          <w:tcPr>
            <w:tcW w:w="773" w:type="dxa"/>
          </w:tcPr>
          <w:p w:rsidR="00651292" w:rsidRPr="00651292" w:rsidRDefault="00651292" w:rsidP="00C56DBF">
            <w:pPr>
              <w:pStyle w:val="ad"/>
            </w:pPr>
            <w:r w:rsidRPr="00651292">
              <w:t>140</w:t>
            </w:r>
          </w:p>
        </w:tc>
      </w:tr>
      <w:tr w:rsidR="00651292" w:rsidRPr="00557FA3" w:rsidTr="00C56DBF">
        <w:trPr>
          <w:jc w:val="center"/>
        </w:trPr>
        <w:tc>
          <w:tcPr>
            <w:tcW w:w="3323" w:type="dxa"/>
          </w:tcPr>
          <w:p w:rsidR="00651292" w:rsidRPr="00651292" w:rsidRDefault="00651292" w:rsidP="00C56DBF">
            <w:pPr>
              <w:pStyle w:val="ad"/>
            </w:pPr>
            <w:r w:rsidRPr="00651292">
              <w:t xml:space="preserve">10. Среднемесячная зарплата, руб. </w:t>
            </w:r>
          </w:p>
        </w:tc>
        <w:tc>
          <w:tcPr>
            <w:tcW w:w="0" w:type="auto"/>
          </w:tcPr>
          <w:p w:rsidR="00651292" w:rsidRPr="00651292" w:rsidRDefault="00651292" w:rsidP="00C56DBF">
            <w:pPr>
              <w:pStyle w:val="ad"/>
            </w:pPr>
            <w:r w:rsidRPr="00651292">
              <w:t>3300</w:t>
            </w:r>
          </w:p>
        </w:tc>
        <w:tc>
          <w:tcPr>
            <w:tcW w:w="0" w:type="auto"/>
          </w:tcPr>
          <w:p w:rsidR="00651292" w:rsidRPr="00651292" w:rsidRDefault="00651292" w:rsidP="00C56DBF">
            <w:pPr>
              <w:pStyle w:val="ad"/>
            </w:pPr>
            <w:r w:rsidRPr="00651292">
              <w:t>3800</w:t>
            </w:r>
          </w:p>
        </w:tc>
        <w:tc>
          <w:tcPr>
            <w:tcW w:w="0" w:type="auto"/>
          </w:tcPr>
          <w:p w:rsidR="00651292" w:rsidRPr="00651292" w:rsidRDefault="00651292" w:rsidP="00C56DBF">
            <w:pPr>
              <w:pStyle w:val="ad"/>
            </w:pPr>
            <w:r w:rsidRPr="00651292">
              <w:t>4100</w:t>
            </w:r>
          </w:p>
        </w:tc>
        <w:tc>
          <w:tcPr>
            <w:tcW w:w="0" w:type="auto"/>
          </w:tcPr>
          <w:p w:rsidR="00651292" w:rsidRPr="00651292" w:rsidRDefault="00651292" w:rsidP="00C56DBF">
            <w:pPr>
              <w:pStyle w:val="ad"/>
            </w:pPr>
            <w:r w:rsidRPr="00651292">
              <w:t>115,15</w:t>
            </w:r>
          </w:p>
        </w:tc>
        <w:tc>
          <w:tcPr>
            <w:tcW w:w="0" w:type="auto"/>
          </w:tcPr>
          <w:p w:rsidR="00651292" w:rsidRPr="00651292" w:rsidRDefault="00651292" w:rsidP="00C56DBF">
            <w:pPr>
              <w:pStyle w:val="ad"/>
            </w:pPr>
            <w:r w:rsidRPr="00651292">
              <w:t>107,89</w:t>
            </w:r>
          </w:p>
        </w:tc>
        <w:tc>
          <w:tcPr>
            <w:tcW w:w="0" w:type="auto"/>
          </w:tcPr>
          <w:p w:rsidR="00651292" w:rsidRPr="00651292" w:rsidRDefault="00651292" w:rsidP="00C56DBF">
            <w:pPr>
              <w:pStyle w:val="ad"/>
            </w:pPr>
            <w:r w:rsidRPr="00651292">
              <w:t>500</w:t>
            </w:r>
          </w:p>
        </w:tc>
        <w:tc>
          <w:tcPr>
            <w:tcW w:w="773" w:type="dxa"/>
          </w:tcPr>
          <w:p w:rsidR="00651292" w:rsidRPr="00651292" w:rsidRDefault="00651292" w:rsidP="00C56DBF">
            <w:pPr>
              <w:pStyle w:val="ad"/>
            </w:pPr>
            <w:r w:rsidRPr="00651292">
              <w:t>300</w:t>
            </w:r>
          </w:p>
        </w:tc>
      </w:tr>
      <w:tr w:rsidR="00651292" w:rsidRPr="00557FA3" w:rsidTr="00C56DBF">
        <w:trPr>
          <w:jc w:val="center"/>
        </w:trPr>
        <w:tc>
          <w:tcPr>
            <w:tcW w:w="3323" w:type="dxa"/>
          </w:tcPr>
          <w:p w:rsidR="00651292" w:rsidRPr="00651292" w:rsidRDefault="00651292" w:rsidP="00C56DBF">
            <w:pPr>
              <w:pStyle w:val="ad"/>
            </w:pPr>
            <w:r w:rsidRPr="00651292">
              <w:t xml:space="preserve">11. Производительность труда, тыс. руб. </w:t>
            </w:r>
          </w:p>
        </w:tc>
        <w:tc>
          <w:tcPr>
            <w:tcW w:w="0" w:type="auto"/>
          </w:tcPr>
          <w:p w:rsidR="00651292" w:rsidRPr="00651292" w:rsidRDefault="00651292" w:rsidP="00C56DBF">
            <w:pPr>
              <w:pStyle w:val="ad"/>
            </w:pPr>
            <w:r w:rsidRPr="00651292">
              <w:t>101,4</w:t>
            </w:r>
          </w:p>
        </w:tc>
        <w:tc>
          <w:tcPr>
            <w:tcW w:w="0" w:type="auto"/>
          </w:tcPr>
          <w:p w:rsidR="00651292" w:rsidRPr="00651292" w:rsidRDefault="00651292" w:rsidP="00C56DBF">
            <w:pPr>
              <w:pStyle w:val="ad"/>
            </w:pPr>
            <w:r w:rsidRPr="00651292">
              <w:t>181,9</w:t>
            </w:r>
          </w:p>
        </w:tc>
        <w:tc>
          <w:tcPr>
            <w:tcW w:w="0" w:type="auto"/>
          </w:tcPr>
          <w:p w:rsidR="00651292" w:rsidRPr="00651292" w:rsidRDefault="00651292" w:rsidP="00C56DBF">
            <w:pPr>
              <w:pStyle w:val="ad"/>
            </w:pPr>
            <w:r w:rsidRPr="00651292">
              <w:t>224,5</w:t>
            </w:r>
          </w:p>
        </w:tc>
        <w:tc>
          <w:tcPr>
            <w:tcW w:w="0" w:type="auto"/>
          </w:tcPr>
          <w:p w:rsidR="00651292" w:rsidRPr="00651292" w:rsidRDefault="00651292" w:rsidP="00C56DBF">
            <w:pPr>
              <w:pStyle w:val="ad"/>
            </w:pPr>
            <w:r w:rsidRPr="00651292">
              <w:t>179,39</w:t>
            </w:r>
          </w:p>
        </w:tc>
        <w:tc>
          <w:tcPr>
            <w:tcW w:w="0" w:type="auto"/>
          </w:tcPr>
          <w:p w:rsidR="00651292" w:rsidRPr="00651292" w:rsidRDefault="00651292" w:rsidP="00C56DBF">
            <w:pPr>
              <w:pStyle w:val="ad"/>
            </w:pPr>
            <w:r w:rsidRPr="00651292">
              <w:t>123,42</w:t>
            </w:r>
          </w:p>
        </w:tc>
        <w:tc>
          <w:tcPr>
            <w:tcW w:w="0" w:type="auto"/>
          </w:tcPr>
          <w:p w:rsidR="00651292" w:rsidRPr="00651292" w:rsidRDefault="00651292" w:rsidP="00C56DBF">
            <w:pPr>
              <w:pStyle w:val="ad"/>
            </w:pPr>
            <w:r w:rsidRPr="00651292">
              <w:t>80,5</w:t>
            </w:r>
          </w:p>
        </w:tc>
        <w:tc>
          <w:tcPr>
            <w:tcW w:w="773" w:type="dxa"/>
          </w:tcPr>
          <w:p w:rsidR="00651292" w:rsidRPr="00651292" w:rsidRDefault="00651292" w:rsidP="00C56DBF">
            <w:pPr>
              <w:pStyle w:val="ad"/>
            </w:pPr>
            <w:r w:rsidRPr="00651292">
              <w:t>42,6</w:t>
            </w:r>
          </w:p>
        </w:tc>
      </w:tr>
    </w:tbl>
    <w:p w:rsidR="00651292" w:rsidRPr="004C39C9" w:rsidRDefault="00651292" w:rsidP="00651292">
      <w:pPr>
        <w:spacing w:after="0" w:line="240" w:lineRule="auto"/>
        <w:ind w:firstLine="709"/>
        <w:jc w:val="both"/>
        <w:rPr>
          <w:rFonts w:ascii="Times New Roman" w:hAnsi="Times New Roman"/>
          <w:sz w:val="28"/>
          <w:szCs w:val="28"/>
        </w:rPr>
      </w:pP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Выручка от продажи товаров, продукции, работ, услуг предприятия в 2008-2009 годах имела тенденцию к увеличению с 3548 тыс. руб. до 62869 тыс. руб. Темп ее роста колебался в пределах 246,83-717,90%.</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Себестоимость проданных товаров, работ, услуг также увеличивалась, но более низкими темпами в 2009 году и более высокими в 2008 году.</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Уровень себестоимости продукции является высоким и в течение рассматриваемого периода вырос с 90,4% до 91,0%. То есть себестоимость в исследуемом периоде занимала более 90% выручки от продаж.</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Среднемесячная зарплата за 2007 год была невысокой и составила 3300 руб., увеличилась в 2009 году до 4100 руб.</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Фонд оплаты труда увеличился в 2008 году по сравнению с 2007 годом на 4998 тыс. руб., в 2009 году по сравнению с 2008 годом - на 7392 тыс. руб. Его рост связан как с увеличением среднемесячной зарплаты работников, так и с увеличением численности работников ООО «</w:t>
      </w:r>
      <w:r>
        <w:rPr>
          <w:rFonts w:ascii="Times New Roman" w:hAnsi="Times New Roman"/>
          <w:sz w:val="28"/>
          <w:szCs w:val="28"/>
        </w:rPr>
        <w:t>Зернотрейд</w:t>
      </w:r>
      <w:r w:rsidRPr="004C39C9">
        <w:rPr>
          <w:rFonts w:ascii="Times New Roman" w:hAnsi="Times New Roman"/>
          <w:sz w:val="28"/>
          <w:szCs w:val="28"/>
        </w:rPr>
        <w:t>».</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Доля фонда оплаты труда в себестоимости составляет в 2009 году</w:t>
      </w:r>
      <w:r w:rsidRPr="004C39C9">
        <w:rPr>
          <w:rFonts w:ascii="Times New Roman" w:hAnsi="Times New Roman"/>
          <w:i/>
          <w:iCs/>
          <w:sz w:val="28"/>
          <w:szCs w:val="28"/>
        </w:rPr>
        <w:t xml:space="preserve"> </w:t>
      </w:r>
      <w:r w:rsidRPr="004C39C9">
        <w:rPr>
          <w:rFonts w:ascii="Times New Roman" w:hAnsi="Times New Roman"/>
          <w:sz w:val="28"/>
          <w:szCs w:val="28"/>
        </w:rPr>
        <w:t>24,1%, что ниже уровня прошлого года на 21,9%.</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Сумма и уровень прибыли от продаж ООО «</w:t>
      </w:r>
      <w:r>
        <w:rPr>
          <w:rFonts w:ascii="Times New Roman" w:hAnsi="Times New Roman"/>
          <w:sz w:val="28"/>
          <w:szCs w:val="28"/>
        </w:rPr>
        <w:t>Зернотрейд</w:t>
      </w:r>
      <w:r w:rsidRPr="004C39C9">
        <w:rPr>
          <w:rFonts w:ascii="Times New Roman" w:hAnsi="Times New Roman"/>
          <w:sz w:val="28"/>
          <w:szCs w:val="28"/>
        </w:rPr>
        <w:t>» также характеризовались положительной динамикой в течение вс</w:t>
      </w:r>
      <w:r>
        <w:rPr>
          <w:rFonts w:ascii="Times New Roman" w:hAnsi="Times New Roman"/>
          <w:sz w:val="28"/>
          <w:szCs w:val="28"/>
        </w:rPr>
        <w:t>его исследуемого периода.</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Обозначенные выше положительные тенденции обусловили получение и стабильный рост чистой прибыли предприятия в 2007-2009 годах. Особенно высокий темп роста чистой прибыли был отмечен в 2009 году по сравнению с 2008 годом - 4,9 раза.</w:t>
      </w:r>
    </w:p>
    <w:p w:rsidR="00651292" w:rsidRPr="004C39C9"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Положительным моментом в деятельности предприятия является и устойчивый рост производительности труда за исследуемый период. Так, в 2007 году она составляла 101,4 тыс. руб. на человека, а в 2009 году выросла до 224,5 тыс. руб. на человека. В первую очередь это объясняется увеличением среднесписочной численности работников. Темпы роста производительности труда ниже темпов роста оплаты труда, значит предприятие не получает дополнительную прибыль от увеличения производительности труда.</w:t>
      </w:r>
    </w:p>
    <w:p w:rsidR="00651292" w:rsidRDefault="00651292" w:rsidP="00651292">
      <w:pPr>
        <w:spacing w:after="0" w:line="360" w:lineRule="auto"/>
        <w:ind w:firstLine="709"/>
        <w:jc w:val="both"/>
        <w:rPr>
          <w:rFonts w:ascii="Times New Roman" w:hAnsi="Times New Roman"/>
          <w:sz w:val="28"/>
          <w:szCs w:val="28"/>
        </w:rPr>
      </w:pPr>
      <w:r w:rsidRPr="004C39C9">
        <w:rPr>
          <w:rFonts w:ascii="Times New Roman" w:hAnsi="Times New Roman"/>
          <w:sz w:val="28"/>
          <w:szCs w:val="28"/>
        </w:rPr>
        <w:t>Таким образом, проведенный анализ основных экономических показателей деятельности ООО «</w:t>
      </w:r>
      <w:r>
        <w:rPr>
          <w:rFonts w:ascii="Times New Roman" w:hAnsi="Times New Roman"/>
          <w:sz w:val="28"/>
          <w:szCs w:val="28"/>
        </w:rPr>
        <w:t>Зернотрейд</w:t>
      </w:r>
      <w:r w:rsidRPr="004C39C9">
        <w:rPr>
          <w:rFonts w:ascii="Times New Roman" w:hAnsi="Times New Roman"/>
          <w:sz w:val="28"/>
          <w:szCs w:val="28"/>
        </w:rPr>
        <w:t>» показал, что в 2007-2009 годах предприятие обладало высокой деловой активност</w:t>
      </w:r>
      <w:r>
        <w:rPr>
          <w:rFonts w:ascii="Times New Roman" w:hAnsi="Times New Roman"/>
          <w:sz w:val="28"/>
          <w:szCs w:val="28"/>
        </w:rPr>
        <w:t>ью и его деятельность была</w:t>
      </w:r>
      <w:r w:rsidRPr="004C39C9">
        <w:rPr>
          <w:rFonts w:ascii="Times New Roman" w:hAnsi="Times New Roman"/>
          <w:sz w:val="28"/>
          <w:szCs w:val="28"/>
        </w:rPr>
        <w:t xml:space="preserve"> достаточно эффективной.</w:t>
      </w:r>
    </w:p>
    <w:p w:rsidR="00651292" w:rsidRDefault="00651292" w:rsidP="00651292">
      <w:pPr>
        <w:suppressAutoHyphens/>
        <w:spacing w:after="0" w:line="360" w:lineRule="auto"/>
        <w:ind w:firstLine="709"/>
        <w:jc w:val="both"/>
        <w:rPr>
          <w:rFonts w:ascii="Times New Roman" w:hAnsi="Times New Roman"/>
          <w:sz w:val="28"/>
        </w:rPr>
      </w:pPr>
      <w:r w:rsidRPr="00651292">
        <w:rPr>
          <w:rFonts w:ascii="Times New Roman" w:hAnsi="Times New Roman"/>
          <w:sz w:val="28"/>
        </w:rPr>
        <w:t>Основу производства составляют сельскохозяйственные угодья, в состав которых входит пашня, природные сенокосы и пастбища. Наиболее ценным и продуктивным угодьем является пашня. Кроме сельскохозяйственных угодий в состав землепользования хозяйства включаются несельскохозяйственные угодья, такие как, леса, кустарники, болота и т.д. Их процентное со</w:t>
      </w:r>
      <w:r>
        <w:rPr>
          <w:rFonts w:ascii="Times New Roman" w:hAnsi="Times New Roman"/>
          <w:sz w:val="28"/>
        </w:rPr>
        <w:t>о</w:t>
      </w:r>
      <w:r w:rsidRPr="00651292">
        <w:rPr>
          <w:rFonts w:ascii="Times New Roman" w:hAnsi="Times New Roman"/>
          <w:sz w:val="28"/>
        </w:rPr>
        <w:t xml:space="preserve">тношение и определяет структуру земельных угодий. Общая земельная площадь </w:t>
      </w:r>
      <w:r>
        <w:rPr>
          <w:rFonts w:ascii="Times New Roman" w:hAnsi="Times New Roman"/>
          <w:sz w:val="28"/>
        </w:rPr>
        <w:t>ООО «Зернотрейд»</w:t>
      </w:r>
      <w:r w:rsidRPr="00651292">
        <w:rPr>
          <w:rFonts w:ascii="Times New Roman" w:hAnsi="Times New Roman"/>
          <w:sz w:val="28"/>
        </w:rPr>
        <w:t xml:space="preserve"> </w:t>
      </w:r>
      <w:r>
        <w:rPr>
          <w:rFonts w:ascii="Times New Roman" w:hAnsi="Times New Roman"/>
          <w:sz w:val="28"/>
        </w:rPr>
        <w:t xml:space="preserve">в </w:t>
      </w:r>
      <w:smartTag w:uri="urn:schemas-microsoft-com:office:smarttags" w:element="metricconverter">
        <w:smartTagPr>
          <w:attr w:name="ProductID" w:val="2009 г"/>
        </w:smartTagPr>
        <w:r>
          <w:rPr>
            <w:rFonts w:ascii="Times New Roman" w:hAnsi="Times New Roman"/>
            <w:sz w:val="28"/>
          </w:rPr>
          <w:t>2009 г</w:t>
        </w:r>
      </w:smartTag>
      <w:r>
        <w:rPr>
          <w:rFonts w:ascii="Times New Roman" w:hAnsi="Times New Roman"/>
          <w:sz w:val="28"/>
        </w:rPr>
        <w:t>.</w:t>
      </w:r>
      <w:r w:rsidRPr="00651292">
        <w:rPr>
          <w:rFonts w:ascii="Times New Roman" w:hAnsi="Times New Roman"/>
          <w:sz w:val="28"/>
        </w:rPr>
        <w:t xml:space="preserve"> составила </w:t>
      </w:r>
      <w:smartTag w:uri="urn:schemas-microsoft-com:office:smarttags" w:element="metricconverter">
        <w:smartTagPr>
          <w:attr w:name="ProductID" w:val="4029 га"/>
        </w:smartTagPr>
        <w:r w:rsidRPr="00651292">
          <w:rPr>
            <w:rFonts w:ascii="Times New Roman" w:hAnsi="Times New Roman"/>
            <w:sz w:val="28"/>
          </w:rPr>
          <w:t>4029 га</w:t>
        </w:r>
      </w:smartTag>
      <w:r w:rsidRPr="00651292">
        <w:rPr>
          <w:rFonts w:ascii="Times New Roman" w:hAnsi="Times New Roman"/>
          <w:sz w:val="28"/>
        </w:rPr>
        <w:t>.</w:t>
      </w:r>
    </w:p>
    <w:p w:rsidR="0081554A" w:rsidRPr="0081554A" w:rsidRDefault="0081554A" w:rsidP="0081554A">
      <w:pPr>
        <w:ind w:firstLine="720"/>
        <w:jc w:val="both"/>
        <w:rPr>
          <w:rFonts w:ascii="Times New Roman" w:hAnsi="Times New Roman"/>
          <w:sz w:val="28"/>
          <w:szCs w:val="28"/>
        </w:rPr>
      </w:pPr>
      <w:r w:rsidRPr="0081554A">
        <w:rPr>
          <w:rFonts w:ascii="Times New Roman" w:hAnsi="Times New Roman"/>
          <w:sz w:val="28"/>
          <w:szCs w:val="28"/>
        </w:rPr>
        <w:t>Состав и структура сельскохозяйственный угодий представлены в таблиц</w:t>
      </w:r>
      <w:r w:rsidR="00651292">
        <w:rPr>
          <w:rFonts w:ascii="Times New Roman" w:hAnsi="Times New Roman"/>
          <w:sz w:val="28"/>
          <w:szCs w:val="28"/>
        </w:rPr>
        <w:t>е 2</w:t>
      </w:r>
      <w:r w:rsidRPr="0081554A">
        <w:rPr>
          <w:rFonts w:ascii="Times New Roman" w:hAnsi="Times New Roman"/>
          <w:sz w:val="28"/>
          <w:szCs w:val="28"/>
        </w:rPr>
        <w:t>.</w:t>
      </w:r>
    </w:p>
    <w:p w:rsidR="00634141" w:rsidRPr="0081554A" w:rsidRDefault="00634141" w:rsidP="0081554A">
      <w:pPr>
        <w:suppressAutoHyphens/>
        <w:spacing w:after="0" w:line="360" w:lineRule="auto"/>
        <w:ind w:firstLine="709"/>
        <w:jc w:val="right"/>
        <w:rPr>
          <w:rFonts w:ascii="Times New Roman" w:hAnsi="Times New Roman"/>
          <w:sz w:val="28"/>
        </w:rPr>
      </w:pPr>
      <w:r w:rsidRPr="0081554A">
        <w:rPr>
          <w:rFonts w:ascii="Times New Roman" w:hAnsi="Times New Roman"/>
          <w:sz w:val="28"/>
        </w:rPr>
        <w:t xml:space="preserve">Таблица </w:t>
      </w:r>
      <w:r w:rsidR="00651292">
        <w:rPr>
          <w:rFonts w:ascii="Times New Roman" w:hAnsi="Times New Roman"/>
          <w:sz w:val="28"/>
        </w:rPr>
        <w:t>2</w:t>
      </w:r>
    </w:p>
    <w:p w:rsidR="00634141" w:rsidRDefault="00634141" w:rsidP="0081554A">
      <w:pPr>
        <w:pStyle w:val="8"/>
        <w:suppressAutoHyphens/>
        <w:spacing w:line="360" w:lineRule="auto"/>
        <w:ind w:firstLine="709"/>
        <w:jc w:val="center"/>
        <w:rPr>
          <w:spacing w:val="0"/>
        </w:rPr>
      </w:pPr>
      <w:r>
        <w:rPr>
          <w:spacing w:val="0"/>
        </w:rPr>
        <w:t>Состав и структура сельскохозяйственный угодий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50"/>
        <w:gridCol w:w="709"/>
        <w:gridCol w:w="851"/>
        <w:gridCol w:w="708"/>
        <w:gridCol w:w="709"/>
        <w:gridCol w:w="709"/>
      </w:tblGrid>
      <w:tr w:rsidR="00651292" w:rsidRPr="004144BB" w:rsidTr="00651292">
        <w:trPr>
          <w:cantSplit/>
          <w:trHeight w:val="420"/>
          <w:jc w:val="center"/>
        </w:trPr>
        <w:tc>
          <w:tcPr>
            <w:tcW w:w="2269" w:type="dxa"/>
            <w:vMerge w:val="restart"/>
          </w:tcPr>
          <w:p w:rsidR="00651292" w:rsidRPr="00651292" w:rsidRDefault="00651292" w:rsidP="0081554A">
            <w:pPr>
              <w:suppressAutoHyphens/>
              <w:spacing w:after="0" w:line="240" w:lineRule="auto"/>
              <w:jc w:val="center"/>
              <w:rPr>
                <w:rFonts w:ascii="Times New Roman" w:hAnsi="Times New Roman"/>
                <w:sz w:val="24"/>
                <w:szCs w:val="24"/>
              </w:rPr>
            </w:pPr>
            <w:r w:rsidRPr="00651292">
              <w:rPr>
                <w:rFonts w:ascii="Times New Roman" w:hAnsi="Times New Roman"/>
                <w:sz w:val="24"/>
                <w:szCs w:val="24"/>
              </w:rPr>
              <w:t>Наименование угодий</w:t>
            </w:r>
          </w:p>
        </w:tc>
        <w:tc>
          <w:tcPr>
            <w:tcW w:w="1559" w:type="dxa"/>
            <w:gridSpan w:val="2"/>
          </w:tcPr>
          <w:p w:rsidR="00651292" w:rsidRPr="00651292" w:rsidRDefault="00651292" w:rsidP="0081554A">
            <w:pPr>
              <w:suppressAutoHyphens/>
              <w:spacing w:after="0" w:line="240" w:lineRule="auto"/>
              <w:jc w:val="center"/>
              <w:rPr>
                <w:rFonts w:ascii="Times New Roman" w:hAnsi="Times New Roman"/>
                <w:sz w:val="24"/>
                <w:szCs w:val="24"/>
              </w:rPr>
            </w:pPr>
            <w:smartTag w:uri="urn:schemas-microsoft-com:office:smarttags" w:element="metricconverter">
              <w:smartTagPr>
                <w:attr w:name="ProductID" w:val="2007 г"/>
              </w:smartTagPr>
              <w:r w:rsidRPr="00651292">
                <w:rPr>
                  <w:rFonts w:ascii="Times New Roman" w:hAnsi="Times New Roman"/>
                  <w:sz w:val="24"/>
                  <w:szCs w:val="24"/>
                </w:rPr>
                <w:t>2007 г</w:t>
              </w:r>
            </w:smartTag>
            <w:r w:rsidRPr="00651292">
              <w:rPr>
                <w:rFonts w:ascii="Times New Roman" w:hAnsi="Times New Roman"/>
                <w:sz w:val="24"/>
                <w:szCs w:val="24"/>
              </w:rPr>
              <w:t>.</w:t>
            </w:r>
          </w:p>
        </w:tc>
        <w:tc>
          <w:tcPr>
            <w:tcW w:w="1559" w:type="dxa"/>
            <w:gridSpan w:val="2"/>
          </w:tcPr>
          <w:p w:rsidR="00651292" w:rsidRPr="00651292" w:rsidRDefault="00651292" w:rsidP="0081554A">
            <w:pPr>
              <w:suppressAutoHyphens/>
              <w:spacing w:after="0" w:line="240" w:lineRule="auto"/>
              <w:jc w:val="center"/>
              <w:rPr>
                <w:rFonts w:ascii="Times New Roman" w:hAnsi="Times New Roman"/>
                <w:sz w:val="24"/>
                <w:szCs w:val="24"/>
              </w:rPr>
            </w:pPr>
            <w:smartTag w:uri="urn:schemas-microsoft-com:office:smarttags" w:element="metricconverter">
              <w:smartTagPr>
                <w:attr w:name="ProductID" w:val="2008 г"/>
              </w:smartTagPr>
              <w:r w:rsidRPr="00651292">
                <w:rPr>
                  <w:rFonts w:ascii="Times New Roman" w:hAnsi="Times New Roman"/>
                  <w:sz w:val="24"/>
                  <w:szCs w:val="24"/>
                </w:rPr>
                <w:t>2008 г</w:t>
              </w:r>
            </w:smartTag>
            <w:r w:rsidRPr="00651292">
              <w:rPr>
                <w:rFonts w:ascii="Times New Roman" w:hAnsi="Times New Roman"/>
                <w:sz w:val="24"/>
                <w:szCs w:val="24"/>
              </w:rPr>
              <w:t>.</w:t>
            </w:r>
          </w:p>
        </w:tc>
        <w:tc>
          <w:tcPr>
            <w:tcW w:w="1418" w:type="dxa"/>
            <w:gridSpan w:val="2"/>
          </w:tcPr>
          <w:p w:rsidR="00651292" w:rsidRPr="00651292" w:rsidRDefault="00651292" w:rsidP="0081554A">
            <w:pPr>
              <w:suppressAutoHyphens/>
              <w:spacing w:after="0" w:line="240" w:lineRule="auto"/>
              <w:jc w:val="center"/>
              <w:rPr>
                <w:rFonts w:ascii="Times New Roman" w:hAnsi="Times New Roman"/>
                <w:sz w:val="24"/>
                <w:szCs w:val="24"/>
              </w:rPr>
            </w:pPr>
            <w:smartTag w:uri="urn:schemas-microsoft-com:office:smarttags" w:element="metricconverter">
              <w:smartTagPr>
                <w:attr w:name="ProductID" w:val="2009 г"/>
              </w:smartTagPr>
              <w:r w:rsidRPr="00651292">
                <w:rPr>
                  <w:rFonts w:ascii="Times New Roman" w:hAnsi="Times New Roman"/>
                  <w:sz w:val="24"/>
                  <w:szCs w:val="24"/>
                </w:rPr>
                <w:t>2009 г</w:t>
              </w:r>
            </w:smartTag>
            <w:r w:rsidRPr="00651292">
              <w:rPr>
                <w:rFonts w:ascii="Times New Roman" w:hAnsi="Times New Roman"/>
                <w:sz w:val="24"/>
                <w:szCs w:val="24"/>
              </w:rPr>
              <w:t>.</w:t>
            </w:r>
          </w:p>
        </w:tc>
      </w:tr>
      <w:tr w:rsidR="00651292" w:rsidRPr="004144BB" w:rsidTr="00651292">
        <w:trPr>
          <w:cantSplit/>
          <w:trHeight w:val="300"/>
          <w:jc w:val="center"/>
        </w:trPr>
        <w:tc>
          <w:tcPr>
            <w:tcW w:w="2269" w:type="dxa"/>
            <w:vMerge/>
          </w:tcPr>
          <w:p w:rsidR="00651292" w:rsidRPr="00651292" w:rsidRDefault="00651292" w:rsidP="0081554A">
            <w:pPr>
              <w:suppressAutoHyphens/>
              <w:spacing w:after="0" w:line="240" w:lineRule="auto"/>
              <w:jc w:val="center"/>
              <w:rPr>
                <w:rFonts w:ascii="Times New Roman" w:hAnsi="Times New Roman"/>
                <w:sz w:val="24"/>
                <w:szCs w:val="24"/>
              </w:rPr>
            </w:pPr>
          </w:p>
        </w:tc>
        <w:tc>
          <w:tcPr>
            <w:tcW w:w="850" w:type="dxa"/>
          </w:tcPr>
          <w:p w:rsidR="00651292" w:rsidRPr="00651292" w:rsidRDefault="00651292" w:rsidP="0081554A">
            <w:pPr>
              <w:suppressAutoHyphens/>
              <w:spacing w:after="0" w:line="240" w:lineRule="auto"/>
              <w:jc w:val="center"/>
              <w:rPr>
                <w:rFonts w:ascii="Times New Roman" w:hAnsi="Times New Roman"/>
                <w:sz w:val="24"/>
                <w:szCs w:val="24"/>
              </w:rPr>
            </w:pPr>
            <w:r w:rsidRPr="00651292">
              <w:rPr>
                <w:rFonts w:ascii="Times New Roman" w:hAnsi="Times New Roman"/>
                <w:sz w:val="24"/>
                <w:szCs w:val="24"/>
              </w:rPr>
              <w:t>га</w:t>
            </w:r>
          </w:p>
        </w:tc>
        <w:tc>
          <w:tcPr>
            <w:tcW w:w="709" w:type="dxa"/>
          </w:tcPr>
          <w:p w:rsidR="00651292" w:rsidRPr="00651292" w:rsidRDefault="00651292" w:rsidP="0081554A">
            <w:pPr>
              <w:suppressAutoHyphens/>
              <w:spacing w:after="0" w:line="240" w:lineRule="auto"/>
              <w:jc w:val="center"/>
              <w:rPr>
                <w:rFonts w:ascii="Times New Roman" w:hAnsi="Times New Roman"/>
                <w:sz w:val="24"/>
                <w:szCs w:val="24"/>
              </w:rPr>
            </w:pPr>
            <w:r w:rsidRPr="00651292">
              <w:rPr>
                <w:rFonts w:ascii="Times New Roman" w:hAnsi="Times New Roman"/>
                <w:sz w:val="24"/>
                <w:szCs w:val="24"/>
              </w:rPr>
              <w:t>%</w:t>
            </w:r>
          </w:p>
        </w:tc>
        <w:tc>
          <w:tcPr>
            <w:tcW w:w="851" w:type="dxa"/>
          </w:tcPr>
          <w:p w:rsidR="00651292" w:rsidRPr="00651292" w:rsidRDefault="00651292" w:rsidP="0081554A">
            <w:pPr>
              <w:suppressAutoHyphens/>
              <w:spacing w:after="0" w:line="240" w:lineRule="auto"/>
              <w:jc w:val="center"/>
              <w:rPr>
                <w:rFonts w:ascii="Times New Roman" w:hAnsi="Times New Roman"/>
                <w:sz w:val="24"/>
                <w:szCs w:val="24"/>
              </w:rPr>
            </w:pPr>
            <w:r w:rsidRPr="00651292">
              <w:rPr>
                <w:rFonts w:ascii="Times New Roman" w:hAnsi="Times New Roman"/>
                <w:sz w:val="24"/>
                <w:szCs w:val="24"/>
              </w:rPr>
              <w:t>га</w:t>
            </w:r>
          </w:p>
        </w:tc>
        <w:tc>
          <w:tcPr>
            <w:tcW w:w="708" w:type="dxa"/>
          </w:tcPr>
          <w:p w:rsidR="00651292" w:rsidRPr="00651292" w:rsidRDefault="00651292" w:rsidP="0081554A">
            <w:pPr>
              <w:suppressAutoHyphens/>
              <w:spacing w:after="0" w:line="240" w:lineRule="auto"/>
              <w:jc w:val="center"/>
              <w:rPr>
                <w:rFonts w:ascii="Times New Roman" w:hAnsi="Times New Roman"/>
                <w:sz w:val="24"/>
                <w:szCs w:val="24"/>
              </w:rPr>
            </w:pPr>
            <w:r w:rsidRPr="00651292">
              <w:rPr>
                <w:rFonts w:ascii="Times New Roman" w:hAnsi="Times New Roman"/>
                <w:sz w:val="24"/>
                <w:szCs w:val="24"/>
              </w:rPr>
              <w:t>%</w:t>
            </w:r>
          </w:p>
        </w:tc>
        <w:tc>
          <w:tcPr>
            <w:tcW w:w="709" w:type="dxa"/>
          </w:tcPr>
          <w:p w:rsidR="00651292" w:rsidRPr="00651292" w:rsidRDefault="00651292" w:rsidP="0081554A">
            <w:pPr>
              <w:suppressAutoHyphens/>
              <w:spacing w:after="0" w:line="240" w:lineRule="auto"/>
              <w:jc w:val="center"/>
              <w:rPr>
                <w:rFonts w:ascii="Times New Roman" w:hAnsi="Times New Roman"/>
                <w:sz w:val="24"/>
                <w:szCs w:val="24"/>
              </w:rPr>
            </w:pPr>
            <w:r w:rsidRPr="00651292">
              <w:rPr>
                <w:rFonts w:ascii="Times New Roman" w:hAnsi="Times New Roman"/>
                <w:sz w:val="24"/>
                <w:szCs w:val="24"/>
              </w:rPr>
              <w:t>га</w:t>
            </w:r>
          </w:p>
        </w:tc>
        <w:tc>
          <w:tcPr>
            <w:tcW w:w="709" w:type="dxa"/>
          </w:tcPr>
          <w:p w:rsidR="00651292" w:rsidRPr="00651292" w:rsidRDefault="00651292" w:rsidP="0081554A">
            <w:pPr>
              <w:suppressAutoHyphens/>
              <w:spacing w:after="0" w:line="240" w:lineRule="auto"/>
              <w:jc w:val="center"/>
              <w:rPr>
                <w:rFonts w:ascii="Times New Roman" w:hAnsi="Times New Roman"/>
                <w:sz w:val="24"/>
                <w:szCs w:val="24"/>
              </w:rPr>
            </w:pPr>
            <w:r w:rsidRPr="00651292">
              <w:rPr>
                <w:rFonts w:ascii="Times New Roman" w:hAnsi="Times New Roman"/>
                <w:sz w:val="24"/>
                <w:szCs w:val="24"/>
              </w:rPr>
              <w:t>%</w:t>
            </w:r>
          </w:p>
        </w:tc>
      </w:tr>
      <w:tr w:rsidR="00651292" w:rsidRPr="004144BB" w:rsidTr="00651292">
        <w:trPr>
          <w:trHeight w:val="725"/>
          <w:jc w:val="center"/>
        </w:trPr>
        <w:tc>
          <w:tcPr>
            <w:tcW w:w="2269"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Всего сельско-</w:t>
            </w:r>
          </w:p>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хозяйственных угодий</w:t>
            </w:r>
          </w:p>
        </w:tc>
        <w:tc>
          <w:tcPr>
            <w:tcW w:w="850"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3228</w:t>
            </w:r>
          </w:p>
        </w:tc>
        <w:tc>
          <w:tcPr>
            <w:tcW w:w="709"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100</w:t>
            </w:r>
          </w:p>
        </w:tc>
        <w:tc>
          <w:tcPr>
            <w:tcW w:w="851"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3228</w:t>
            </w:r>
          </w:p>
        </w:tc>
        <w:tc>
          <w:tcPr>
            <w:tcW w:w="708"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100</w:t>
            </w:r>
          </w:p>
        </w:tc>
        <w:tc>
          <w:tcPr>
            <w:tcW w:w="709"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3693</w:t>
            </w:r>
          </w:p>
        </w:tc>
        <w:tc>
          <w:tcPr>
            <w:tcW w:w="709"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100</w:t>
            </w:r>
          </w:p>
        </w:tc>
      </w:tr>
      <w:tr w:rsidR="00651292" w:rsidRPr="004144BB" w:rsidTr="00651292">
        <w:trPr>
          <w:trHeight w:val="725"/>
          <w:jc w:val="center"/>
        </w:trPr>
        <w:tc>
          <w:tcPr>
            <w:tcW w:w="2269"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 xml:space="preserve">из них: пашня     </w:t>
            </w:r>
          </w:p>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 xml:space="preserve">     сенокосы</w:t>
            </w:r>
          </w:p>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 xml:space="preserve">     пастбища</w:t>
            </w:r>
          </w:p>
        </w:tc>
        <w:tc>
          <w:tcPr>
            <w:tcW w:w="850"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2564 18  646</w:t>
            </w:r>
          </w:p>
        </w:tc>
        <w:tc>
          <w:tcPr>
            <w:tcW w:w="709"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79 0,6 20,4</w:t>
            </w:r>
          </w:p>
        </w:tc>
        <w:tc>
          <w:tcPr>
            <w:tcW w:w="851"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2564 18  646</w:t>
            </w:r>
          </w:p>
        </w:tc>
        <w:tc>
          <w:tcPr>
            <w:tcW w:w="708"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79 0,6 20,4</w:t>
            </w:r>
          </w:p>
        </w:tc>
        <w:tc>
          <w:tcPr>
            <w:tcW w:w="709"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3029 18  646</w:t>
            </w:r>
          </w:p>
        </w:tc>
        <w:tc>
          <w:tcPr>
            <w:tcW w:w="709" w:type="dxa"/>
          </w:tcPr>
          <w:p w:rsidR="00651292" w:rsidRPr="0081554A" w:rsidRDefault="00651292" w:rsidP="0081554A">
            <w:pPr>
              <w:suppressAutoHyphens/>
              <w:spacing w:after="0" w:line="240" w:lineRule="auto"/>
              <w:jc w:val="both"/>
              <w:rPr>
                <w:rFonts w:ascii="Times New Roman" w:hAnsi="Times New Roman"/>
                <w:sz w:val="24"/>
                <w:szCs w:val="24"/>
              </w:rPr>
            </w:pPr>
            <w:r w:rsidRPr="0081554A">
              <w:rPr>
                <w:rFonts w:ascii="Times New Roman" w:hAnsi="Times New Roman"/>
                <w:sz w:val="24"/>
                <w:szCs w:val="24"/>
              </w:rPr>
              <w:t>82 0,5 17,5</w:t>
            </w:r>
          </w:p>
          <w:p w:rsidR="00651292" w:rsidRPr="0081554A" w:rsidRDefault="00651292" w:rsidP="0081554A">
            <w:pPr>
              <w:suppressAutoHyphens/>
              <w:spacing w:after="0" w:line="240" w:lineRule="auto"/>
              <w:jc w:val="both"/>
              <w:rPr>
                <w:rFonts w:ascii="Times New Roman" w:hAnsi="Times New Roman"/>
                <w:sz w:val="24"/>
                <w:szCs w:val="24"/>
              </w:rPr>
            </w:pPr>
          </w:p>
        </w:tc>
      </w:tr>
    </w:tbl>
    <w:p w:rsidR="00634141" w:rsidRDefault="00634141" w:rsidP="0081554A">
      <w:pPr>
        <w:suppressAutoHyphens/>
        <w:spacing w:after="0" w:line="360" w:lineRule="auto"/>
        <w:ind w:firstLine="709"/>
        <w:jc w:val="both"/>
        <w:rPr>
          <w:sz w:val="28"/>
          <w:lang w:val="en-US"/>
        </w:rPr>
      </w:pPr>
    </w:p>
    <w:p w:rsidR="00634141" w:rsidRPr="0081554A" w:rsidRDefault="00634141" w:rsidP="0081554A">
      <w:pPr>
        <w:suppressAutoHyphens/>
        <w:spacing w:after="0" w:line="360" w:lineRule="auto"/>
        <w:ind w:firstLine="709"/>
        <w:jc w:val="both"/>
        <w:rPr>
          <w:rFonts w:ascii="Times New Roman" w:hAnsi="Times New Roman"/>
          <w:sz w:val="28"/>
        </w:rPr>
      </w:pPr>
      <w:r w:rsidRPr="0081554A">
        <w:rPr>
          <w:rFonts w:ascii="Times New Roman" w:hAnsi="Times New Roman"/>
          <w:sz w:val="28"/>
        </w:rPr>
        <w:t xml:space="preserve">Показатели данной таблицы свидетельствуют, что структура сельскохозяйственных угодий </w:t>
      </w:r>
      <w:r w:rsidR="0081554A">
        <w:rPr>
          <w:rFonts w:ascii="Times New Roman" w:hAnsi="Times New Roman"/>
          <w:sz w:val="28"/>
        </w:rPr>
        <w:t>ООО «Зернотрейд»</w:t>
      </w:r>
      <w:r w:rsidRPr="0081554A">
        <w:rPr>
          <w:rFonts w:ascii="Times New Roman" w:hAnsi="Times New Roman"/>
          <w:sz w:val="28"/>
        </w:rPr>
        <w:t xml:space="preserve"> существенно не изменилась. Так в течение трех лет площадь сельскохозяйственных угодий оставалась постоянной. В </w:t>
      </w:r>
      <w:smartTag w:uri="urn:schemas-microsoft-com:office:smarttags" w:element="metricconverter">
        <w:smartTagPr>
          <w:attr w:name="ProductID" w:val="2009 г"/>
        </w:smartTagPr>
        <w:r w:rsidR="0081554A">
          <w:rPr>
            <w:rFonts w:ascii="Times New Roman" w:hAnsi="Times New Roman"/>
            <w:sz w:val="28"/>
          </w:rPr>
          <w:t>2009</w:t>
        </w:r>
        <w:r w:rsidRPr="0081554A">
          <w:rPr>
            <w:rFonts w:ascii="Times New Roman" w:hAnsi="Times New Roman"/>
            <w:sz w:val="28"/>
          </w:rPr>
          <w:t xml:space="preserve"> г</w:t>
        </w:r>
      </w:smartTag>
      <w:r w:rsidRPr="0081554A">
        <w:rPr>
          <w:rFonts w:ascii="Times New Roman" w:hAnsi="Times New Roman"/>
          <w:sz w:val="28"/>
        </w:rPr>
        <w:t xml:space="preserve">. сельскохозяйственные угодья увеличились на </w:t>
      </w:r>
      <w:smartTag w:uri="urn:schemas-microsoft-com:office:smarttags" w:element="metricconverter">
        <w:smartTagPr>
          <w:attr w:name="ProductID" w:val="465 га"/>
        </w:smartTagPr>
        <w:r w:rsidRPr="0081554A">
          <w:rPr>
            <w:rFonts w:ascii="Times New Roman" w:hAnsi="Times New Roman"/>
            <w:sz w:val="28"/>
          </w:rPr>
          <w:t>465 га</w:t>
        </w:r>
      </w:smartTag>
      <w:r w:rsidRPr="0081554A">
        <w:rPr>
          <w:rFonts w:ascii="Times New Roman" w:hAnsi="Times New Roman"/>
          <w:sz w:val="28"/>
        </w:rPr>
        <w:t>. Эти гектары были взяты в аренду.</w:t>
      </w:r>
    </w:p>
    <w:p w:rsidR="00CE67B5" w:rsidRPr="00CE67B5" w:rsidRDefault="00CE67B5" w:rsidP="00CE67B5">
      <w:pPr>
        <w:pStyle w:val="2"/>
        <w:spacing w:line="360" w:lineRule="auto"/>
        <w:jc w:val="center"/>
        <w:rPr>
          <w:rFonts w:ascii="Times New Roman" w:hAnsi="Times New Roman" w:cs="Times New Roman"/>
          <w:i w:val="0"/>
        </w:rPr>
      </w:pPr>
      <w:bookmarkStart w:id="100" w:name="_Toc36544494"/>
      <w:r w:rsidRPr="00CE67B5">
        <w:rPr>
          <w:rFonts w:ascii="Times New Roman" w:hAnsi="Times New Roman" w:cs="Times New Roman"/>
          <w:i w:val="0"/>
        </w:rPr>
        <w:t>2.2 Смета затрат на производство</w:t>
      </w:r>
      <w:bookmarkEnd w:id="100"/>
    </w:p>
    <w:p w:rsidR="00CE67B5" w:rsidRPr="00CE67B5" w:rsidRDefault="00CE67B5" w:rsidP="00CE67B5">
      <w:pPr>
        <w:spacing w:after="0" w:line="360" w:lineRule="auto"/>
        <w:ind w:firstLine="720"/>
        <w:rPr>
          <w:rFonts w:ascii="Times New Roman" w:hAnsi="Times New Roman"/>
          <w:sz w:val="28"/>
          <w:szCs w:val="28"/>
        </w:rPr>
      </w:pPr>
      <w:r w:rsidRPr="00CE67B5">
        <w:rPr>
          <w:rFonts w:ascii="Times New Roman" w:hAnsi="Times New Roman"/>
          <w:sz w:val="28"/>
          <w:szCs w:val="28"/>
        </w:rPr>
        <w:t>Рассмотрим смету затрат на производство продукции (табл. 3)</w:t>
      </w:r>
    </w:p>
    <w:p w:rsidR="00CE67B5" w:rsidRPr="00CE67B5" w:rsidRDefault="00CE67B5" w:rsidP="00CE67B5">
      <w:pPr>
        <w:spacing w:after="0" w:line="360" w:lineRule="auto"/>
        <w:ind w:firstLine="720"/>
        <w:jc w:val="right"/>
        <w:rPr>
          <w:rFonts w:ascii="Times New Roman" w:hAnsi="Times New Roman"/>
          <w:sz w:val="28"/>
          <w:szCs w:val="28"/>
        </w:rPr>
      </w:pPr>
      <w:r w:rsidRPr="00CE67B5">
        <w:rPr>
          <w:rFonts w:ascii="Times New Roman" w:hAnsi="Times New Roman"/>
          <w:sz w:val="28"/>
          <w:szCs w:val="28"/>
        </w:rPr>
        <w:t>Таблица 3</w:t>
      </w:r>
    </w:p>
    <w:p w:rsidR="00CE67B5" w:rsidRPr="00CE67B5" w:rsidRDefault="00CE67B5" w:rsidP="00CE67B5">
      <w:pPr>
        <w:spacing w:after="0" w:line="360" w:lineRule="auto"/>
        <w:ind w:firstLine="720"/>
        <w:jc w:val="center"/>
        <w:rPr>
          <w:rFonts w:ascii="Times New Roman" w:hAnsi="Times New Roman"/>
          <w:sz w:val="28"/>
          <w:szCs w:val="28"/>
        </w:rPr>
      </w:pPr>
      <w:r w:rsidRPr="00CE67B5">
        <w:rPr>
          <w:rFonts w:ascii="Times New Roman" w:hAnsi="Times New Roman"/>
          <w:sz w:val="28"/>
          <w:szCs w:val="28"/>
        </w:rPr>
        <w:t>Смета затрат на производство продукции</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
        <w:gridCol w:w="4930"/>
        <w:gridCol w:w="3973"/>
      </w:tblGrid>
      <w:tr w:rsidR="00CE67B5" w:rsidTr="00D901DE">
        <w:trPr>
          <w:trHeight w:val="422"/>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p>
        </w:tc>
        <w:tc>
          <w:tcPr>
            <w:tcW w:w="4930" w:type="dxa"/>
            <w:shd w:val="clear" w:color="auto" w:fill="FFFFFF"/>
            <w:vAlign w:val="center"/>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Статья затрат</w:t>
            </w:r>
            <w:r w:rsidRPr="00CE67B5">
              <w:rPr>
                <w:rFonts w:ascii="Times New Roman" w:hAnsi="Times New Roman"/>
                <w:sz w:val="24"/>
                <w:szCs w:val="24"/>
              </w:rPr>
              <w:t xml:space="preserve"> </w:t>
            </w:r>
          </w:p>
        </w:tc>
        <w:tc>
          <w:tcPr>
            <w:tcW w:w="3973" w:type="dxa"/>
            <w:shd w:val="clear" w:color="auto" w:fill="FFFFFF"/>
            <w:vAlign w:val="center"/>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Затраты, руб.</w:t>
            </w:r>
            <w:r w:rsidRPr="00CE67B5">
              <w:rPr>
                <w:rFonts w:ascii="Times New Roman" w:hAnsi="Times New Roman"/>
                <w:sz w:val="24"/>
                <w:szCs w:val="24"/>
              </w:rPr>
              <w:t xml:space="preserve"> </w:t>
            </w:r>
          </w:p>
        </w:tc>
      </w:tr>
      <w:tr w:rsidR="00CE67B5" w:rsidTr="00D901DE">
        <w:trPr>
          <w:trHeight w:val="422"/>
        </w:trPr>
        <w:tc>
          <w:tcPr>
            <w:tcW w:w="595" w:type="dxa"/>
            <w:shd w:val="clear" w:color="auto" w:fill="FFFFFF"/>
          </w:tcPr>
          <w:p w:rsidR="00CE67B5" w:rsidRPr="00CE67B5" w:rsidRDefault="00CE67B5" w:rsidP="00CE67B5">
            <w:pPr>
              <w:shd w:val="clear" w:color="auto" w:fill="FFFFFF"/>
              <w:spacing w:after="0" w:line="240" w:lineRule="auto"/>
              <w:jc w:val="center"/>
              <w:rPr>
                <w:rFonts w:ascii="Times New Roman" w:hAnsi="Times New Roman"/>
                <w:sz w:val="24"/>
                <w:szCs w:val="24"/>
              </w:rPr>
            </w:pPr>
          </w:p>
        </w:tc>
        <w:tc>
          <w:tcPr>
            <w:tcW w:w="4930" w:type="dxa"/>
            <w:shd w:val="clear" w:color="auto" w:fill="FFFFFF"/>
            <w:vAlign w:val="center"/>
          </w:tcPr>
          <w:p w:rsidR="00CE67B5" w:rsidRPr="00CE67B5" w:rsidRDefault="00CE67B5" w:rsidP="00CE67B5">
            <w:pPr>
              <w:shd w:val="clear" w:color="auto" w:fill="FFFFFF"/>
              <w:spacing w:after="0" w:line="240" w:lineRule="auto"/>
              <w:jc w:val="center"/>
              <w:rPr>
                <w:rFonts w:ascii="Times New Roman" w:hAnsi="Times New Roman"/>
                <w:color w:val="000000"/>
                <w:sz w:val="24"/>
                <w:szCs w:val="24"/>
              </w:rPr>
            </w:pPr>
            <w:r w:rsidRPr="00CE67B5">
              <w:rPr>
                <w:rFonts w:ascii="Times New Roman" w:hAnsi="Times New Roman"/>
                <w:color w:val="000000"/>
                <w:sz w:val="24"/>
                <w:szCs w:val="24"/>
              </w:rPr>
              <w:t>А</w:t>
            </w:r>
          </w:p>
        </w:tc>
        <w:tc>
          <w:tcPr>
            <w:tcW w:w="3973" w:type="dxa"/>
            <w:shd w:val="clear" w:color="auto" w:fill="FFFFFF"/>
            <w:vAlign w:val="center"/>
          </w:tcPr>
          <w:p w:rsidR="00CE67B5" w:rsidRPr="00CE67B5" w:rsidRDefault="00CE67B5" w:rsidP="00CE67B5">
            <w:pPr>
              <w:shd w:val="clear" w:color="auto" w:fill="FFFFFF"/>
              <w:spacing w:after="0" w:line="240" w:lineRule="auto"/>
              <w:jc w:val="center"/>
              <w:rPr>
                <w:rFonts w:ascii="Times New Roman" w:hAnsi="Times New Roman"/>
                <w:color w:val="000000"/>
                <w:sz w:val="24"/>
                <w:szCs w:val="24"/>
              </w:rPr>
            </w:pPr>
            <w:r w:rsidRPr="00CE67B5">
              <w:rPr>
                <w:rFonts w:ascii="Times New Roman" w:hAnsi="Times New Roman"/>
                <w:color w:val="000000"/>
                <w:sz w:val="24"/>
                <w:szCs w:val="24"/>
              </w:rPr>
              <w:t>1</w:t>
            </w:r>
          </w:p>
        </w:tc>
      </w:tr>
      <w:tr w:rsidR="00CE67B5" w:rsidTr="00D901DE">
        <w:trPr>
          <w:trHeight w:val="298"/>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счет 20 — Основное производство</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sz w:val="24"/>
                <w:szCs w:val="24"/>
              </w:rPr>
              <w:t xml:space="preserve"> </w:t>
            </w:r>
          </w:p>
        </w:tc>
      </w:tr>
      <w:tr w:rsidR="00CE67B5" w:rsidTr="00D901DE">
        <w:trPr>
          <w:trHeight w:val="322"/>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Материалы</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96200</w:t>
            </w:r>
            <w:r w:rsidRPr="00CE67B5">
              <w:rPr>
                <w:rFonts w:ascii="Times New Roman" w:hAnsi="Times New Roman"/>
                <w:sz w:val="24"/>
                <w:szCs w:val="24"/>
              </w:rPr>
              <w:t xml:space="preserve"> </w:t>
            </w:r>
          </w:p>
        </w:tc>
      </w:tr>
      <w:tr w:rsidR="00CE67B5" w:rsidTr="00D901DE">
        <w:trPr>
          <w:trHeight w:val="197"/>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2</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Комплектующие изделия</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634 040</w:t>
            </w:r>
            <w:r w:rsidRPr="00CE67B5">
              <w:rPr>
                <w:rFonts w:ascii="Times New Roman" w:hAnsi="Times New Roman"/>
                <w:sz w:val="24"/>
                <w:szCs w:val="24"/>
              </w:rPr>
              <w:t xml:space="preserve"> </w:t>
            </w:r>
          </w:p>
        </w:tc>
      </w:tr>
      <w:tr w:rsidR="00CE67B5" w:rsidTr="00D901DE">
        <w:trPr>
          <w:trHeight w:val="274"/>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3</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Основная заработная плата производственных рабочих</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118200</w:t>
            </w:r>
            <w:r w:rsidRPr="00CE67B5">
              <w:rPr>
                <w:rFonts w:ascii="Times New Roman" w:hAnsi="Times New Roman"/>
                <w:sz w:val="24"/>
                <w:szCs w:val="24"/>
              </w:rPr>
              <w:t xml:space="preserve"> </w:t>
            </w:r>
          </w:p>
        </w:tc>
      </w:tr>
      <w:tr w:rsidR="00CE67B5" w:rsidTr="00D901DE">
        <w:trPr>
          <w:trHeight w:val="221"/>
        </w:trPr>
        <w:tc>
          <w:tcPr>
            <w:tcW w:w="595" w:type="dxa"/>
            <w:shd w:val="clear" w:color="auto" w:fill="FFFFFF"/>
            <w:vAlign w:val="bottom"/>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4</w:t>
            </w:r>
            <w:r w:rsidRPr="00CE67B5">
              <w:rPr>
                <w:rFonts w:ascii="Times New Roman" w:hAnsi="Times New Roman"/>
                <w:sz w:val="24"/>
                <w:szCs w:val="24"/>
              </w:rPr>
              <w:t xml:space="preserve"> </w:t>
            </w:r>
          </w:p>
        </w:tc>
        <w:tc>
          <w:tcPr>
            <w:tcW w:w="4930" w:type="dxa"/>
            <w:shd w:val="clear" w:color="auto" w:fill="FFFFFF"/>
            <w:vAlign w:val="bottom"/>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Дополнительная заработная плата производственных рабочих</w:t>
            </w:r>
            <w:r w:rsidRPr="00CE67B5">
              <w:rPr>
                <w:rFonts w:ascii="Times New Roman" w:hAnsi="Times New Roman"/>
                <w:sz w:val="24"/>
                <w:szCs w:val="24"/>
              </w:rPr>
              <w:t xml:space="preserve"> </w:t>
            </w:r>
          </w:p>
        </w:tc>
        <w:tc>
          <w:tcPr>
            <w:tcW w:w="3973" w:type="dxa"/>
            <w:shd w:val="clear" w:color="auto" w:fill="FFFFFF"/>
            <w:vAlign w:val="bottom"/>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13000</w:t>
            </w:r>
            <w:r w:rsidRPr="00CE67B5">
              <w:rPr>
                <w:rFonts w:ascii="Times New Roman" w:hAnsi="Times New Roman"/>
                <w:sz w:val="24"/>
                <w:szCs w:val="24"/>
              </w:rPr>
              <w:t xml:space="preserve"> </w:t>
            </w:r>
          </w:p>
        </w:tc>
      </w:tr>
      <w:tr w:rsidR="00CE67B5" w:rsidTr="00D901DE">
        <w:trPr>
          <w:trHeight w:val="197"/>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5</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Отчисления в Фонд социального страхования</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48680</w:t>
            </w:r>
            <w:r w:rsidRPr="00CE67B5">
              <w:rPr>
                <w:rFonts w:ascii="Times New Roman" w:hAnsi="Times New Roman"/>
                <w:sz w:val="24"/>
                <w:szCs w:val="24"/>
              </w:rPr>
              <w:t xml:space="preserve"> </w:t>
            </w:r>
          </w:p>
        </w:tc>
      </w:tr>
      <w:tr w:rsidR="00CE67B5" w:rsidTr="00D901DE">
        <w:trPr>
          <w:trHeight w:val="322"/>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Итого</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910120</w:t>
            </w:r>
            <w:r w:rsidRPr="00CE67B5">
              <w:rPr>
                <w:rFonts w:ascii="Times New Roman" w:hAnsi="Times New Roman"/>
                <w:sz w:val="24"/>
                <w:szCs w:val="24"/>
              </w:rPr>
              <w:t xml:space="preserve"> </w:t>
            </w:r>
          </w:p>
        </w:tc>
      </w:tr>
      <w:tr w:rsidR="00CE67B5" w:rsidTr="00D901DE">
        <w:trPr>
          <w:trHeight w:val="274"/>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счет 25 — Общепроизводственные расходы</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sz w:val="24"/>
                <w:szCs w:val="24"/>
              </w:rPr>
              <w:t xml:space="preserve"> </w:t>
            </w:r>
          </w:p>
        </w:tc>
      </w:tr>
      <w:tr w:rsidR="00CE67B5" w:rsidTr="00D901DE">
        <w:trPr>
          <w:trHeight w:val="250"/>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6</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Основная заработная плата персонала цеха</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92200</w:t>
            </w:r>
            <w:r w:rsidRPr="00CE67B5">
              <w:rPr>
                <w:rFonts w:ascii="Times New Roman" w:hAnsi="Times New Roman"/>
                <w:sz w:val="24"/>
                <w:szCs w:val="24"/>
              </w:rPr>
              <w:t xml:space="preserve"> </w:t>
            </w:r>
          </w:p>
        </w:tc>
      </w:tr>
      <w:tr w:rsidR="00CE67B5" w:rsidTr="00D901DE">
        <w:trPr>
          <w:trHeight w:val="221"/>
        </w:trPr>
        <w:tc>
          <w:tcPr>
            <w:tcW w:w="595" w:type="dxa"/>
            <w:shd w:val="clear" w:color="auto" w:fill="FFFFFF"/>
            <w:vAlign w:val="bottom"/>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7</w:t>
            </w:r>
            <w:r w:rsidRPr="00CE67B5">
              <w:rPr>
                <w:rFonts w:ascii="Times New Roman" w:hAnsi="Times New Roman"/>
                <w:sz w:val="24"/>
                <w:szCs w:val="24"/>
              </w:rPr>
              <w:t xml:space="preserve"> </w:t>
            </w:r>
          </w:p>
        </w:tc>
        <w:tc>
          <w:tcPr>
            <w:tcW w:w="4930" w:type="dxa"/>
            <w:shd w:val="clear" w:color="auto" w:fill="FFFFFF"/>
            <w:vAlign w:val="bottom"/>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Дополнительная заработная плата персонала цеха</w:t>
            </w:r>
            <w:r w:rsidRPr="00CE67B5">
              <w:rPr>
                <w:rFonts w:ascii="Times New Roman" w:hAnsi="Times New Roman"/>
                <w:sz w:val="24"/>
                <w:szCs w:val="24"/>
              </w:rPr>
              <w:t xml:space="preserve"> </w:t>
            </w:r>
          </w:p>
        </w:tc>
        <w:tc>
          <w:tcPr>
            <w:tcW w:w="3973" w:type="dxa"/>
            <w:shd w:val="clear" w:color="auto" w:fill="FFFFFF"/>
            <w:vAlign w:val="bottom"/>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10100</w:t>
            </w:r>
            <w:r w:rsidRPr="00CE67B5">
              <w:rPr>
                <w:rFonts w:ascii="Times New Roman" w:hAnsi="Times New Roman"/>
                <w:sz w:val="24"/>
                <w:szCs w:val="24"/>
              </w:rPr>
              <w:t xml:space="preserve"> </w:t>
            </w:r>
          </w:p>
        </w:tc>
      </w:tr>
      <w:tr w:rsidR="00CE67B5" w:rsidTr="00D901DE">
        <w:trPr>
          <w:trHeight w:val="250"/>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8</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Отчисления в фонд социального страхования</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37950</w:t>
            </w:r>
            <w:r w:rsidRPr="00CE67B5">
              <w:rPr>
                <w:rFonts w:ascii="Times New Roman" w:hAnsi="Times New Roman"/>
                <w:sz w:val="24"/>
                <w:szCs w:val="24"/>
              </w:rPr>
              <w:t xml:space="preserve"> </w:t>
            </w:r>
          </w:p>
        </w:tc>
      </w:tr>
      <w:tr w:rsidR="00CE67B5" w:rsidTr="00D901DE">
        <w:trPr>
          <w:trHeight w:val="274"/>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9</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Основная заработная плата вспомогательных рабочих</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48100</w:t>
            </w:r>
            <w:r w:rsidRPr="00CE67B5">
              <w:rPr>
                <w:rFonts w:ascii="Times New Roman" w:hAnsi="Times New Roman"/>
                <w:sz w:val="24"/>
                <w:szCs w:val="24"/>
              </w:rPr>
              <w:t xml:space="preserve"> </w:t>
            </w:r>
          </w:p>
        </w:tc>
      </w:tr>
      <w:tr w:rsidR="00CE67B5" w:rsidTr="00D901DE">
        <w:trPr>
          <w:trHeight w:val="197"/>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10</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Дополнительная заработная плата вспомогательных рабочих</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5290</w:t>
            </w:r>
            <w:r w:rsidRPr="00CE67B5">
              <w:rPr>
                <w:rFonts w:ascii="Times New Roman" w:hAnsi="Times New Roman"/>
                <w:sz w:val="24"/>
                <w:szCs w:val="24"/>
              </w:rPr>
              <w:t xml:space="preserve"> </w:t>
            </w:r>
          </w:p>
        </w:tc>
      </w:tr>
      <w:tr w:rsidR="00CE67B5" w:rsidTr="00D901DE">
        <w:trPr>
          <w:trHeight w:val="245"/>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11</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Отчисления в фонд социального страхования</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19800</w:t>
            </w:r>
            <w:r w:rsidRPr="00CE67B5">
              <w:rPr>
                <w:rFonts w:ascii="Times New Roman" w:hAnsi="Times New Roman"/>
                <w:sz w:val="24"/>
                <w:szCs w:val="24"/>
              </w:rPr>
              <w:t xml:space="preserve"> </w:t>
            </w:r>
          </w:p>
        </w:tc>
      </w:tr>
      <w:tr w:rsidR="00CE67B5" w:rsidTr="00D901DE">
        <w:trPr>
          <w:trHeight w:val="274"/>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12</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Расходы на энергию производственного характера</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42800</w:t>
            </w:r>
            <w:r w:rsidRPr="00CE67B5">
              <w:rPr>
                <w:rFonts w:ascii="Times New Roman" w:hAnsi="Times New Roman"/>
                <w:sz w:val="24"/>
                <w:szCs w:val="24"/>
              </w:rPr>
              <w:t xml:space="preserve"> </w:t>
            </w:r>
          </w:p>
        </w:tc>
      </w:tr>
      <w:tr w:rsidR="00CE67B5" w:rsidTr="00D901DE">
        <w:trPr>
          <w:trHeight w:val="226"/>
        </w:trPr>
        <w:tc>
          <w:tcPr>
            <w:tcW w:w="595" w:type="dxa"/>
            <w:shd w:val="clear" w:color="auto" w:fill="FFFFFF"/>
            <w:vAlign w:val="bottom"/>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13</w:t>
            </w:r>
            <w:r w:rsidRPr="00CE67B5">
              <w:rPr>
                <w:rFonts w:ascii="Times New Roman" w:hAnsi="Times New Roman"/>
                <w:sz w:val="24"/>
                <w:szCs w:val="24"/>
              </w:rPr>
              <w:t xml:space="preserve"> </w:t>
            </w:r>
          </w:p>
        </w:tc>
        <w:tc>
          <w:tcPr>
            <w:tcW w:w="4930" w:type="dxa"/>
            <w:shd w:val="clear" w:color="auto" w:fill="FFFFFF"/>
            <w:vAlign w:val="bottom"/>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Топливо</w:t>
            </w:r>
            <w:r w:rsidRPr="00CE67B5">
              <w:rPr>
                <w:rFonts w:ascii="Times New Roman" w:hAnsi="Times New Roman"/>
                <w:sz w:val="24"/>
                <w:szCs w:val="24"/>
              </w:rPr>
              <w:t xml:space="preserve"> </w:t>
            </w:r>
          </w:p>
        </w:tc>
        <w:tc>
          <w:tcPr>
            <w:tcW w:w="3973" w:type="dxa"/>
            <w:shd w:val="clear" w:color="auto" w:fill="FFFFFF"/>
            <w:vAlign w:val="bottom"/>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12000</w:t>
            </w:r>
            <w:r w:rsidRPr="00CE67B5">
              <w:rPr>
                <w:rFonts w:ascii="Times New Roman" w:hAnsi="Times New Roman"/>
                <w:sz w:val="24"/>
                <w:szCs w:val="24"/>
              </w:rPr>
              <w:t xml:space="preserve"> </w:t>
            </w:r>
          </w:p>
        </w:tc>
      </w:tr>
      <w:tr w:rsidR="00CE67B5" w:rsidTr="00D901DE">
        <w:trPr>
          <w:trHeight w:val="245"/>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14</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Аренда оборудования</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32000</w:t>
            </w:r>
            <w:r w:rsidRPr="00CE67B5">
              <w:rPr>
                <w:rFonts w:ascii="Times New Roman" w:hAnsi="Times New Roman"/>
                <w:sz w:val="24"/>
                <w:szCs w:val="24"/>
              </w:rPr>
              <w:t xml:space="preserve"> </w:t>
            </w:r>
          </w:p>
        </w:tc>
      </w:tr>
      <w:tr w:rsidR="00CE67B5" w:rsidTr="00D901DE">
        <w:trPr>
          <w:trHeight w:val="22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15</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Аренда здания цеха</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8100</w:t>
            </w:r>
            <w:r w:rsidRPr="00CE67B5">
              <w:rPr>
                <w:rFonts w:ascii="Times New Roman" w:hAnsi="Times New Roman"/>
                <w:sz w:val="24"/>
                <w:szCs w:val="24"/>
              </w:rPr>
              <w:t xml:space="preserve"> </w:t>
            </w:r>
          </w:p>
        </w:tc>
      </w:tr>
      <w:tr w:rsidR="00CE67B5" w:rsidTr="00D901DE">
        <w:trPr>
          <w:trHeight w:val="173"/>
        </w:trPr>
        <w:tc>
          <w:tcPr>
            <w:tcW w:w="595" w:type="dxa"/>
            <w:shd w:val="clear" w:color="auto" w:fill="FFFFFF"/>
            <w:vAlign w:val="bottom"/>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16</w:t>
            </w:r>
            <w:r w:rsidRPr="00CE67B5">
              <w:rPr>
                <w:rFonts w:ascii="Times New Roman" w:hAnsi="Times New Roman"/>
                <w:sz w:val="24"/>
                <w:szCs w:val="24"/>
              </w:rPr>
              <w:t xml:space="preserve"> </w:t>
            </w:r>
          </w:p>
        </w:tc>
        <w:tc>
          <w:tcPr>
            <w:tcW w:w="4930" w:type="dxa"/>
            <w:shd w:val="clear" w:color="auto" w:fill="FFFFFF"/>
            <w:vAlign w:val="bottom"/>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Ремонт оборудования</w:t>
            </w:r>
            <w:r w:rsidRPr="00CE67B5">
              <w:rPr>
                <w:rFonts w:ascii="Times New Roman" w:hAnsi="Times New Roman"/>
                <w:sz w:val="24"/>
                <w:szCs w:val="24"/>
              </w:rPr>
              <w:t xml:space="preserve"> </w:t>
            </w:r>
          </w:p>
        </w:tc>
        <w:tc>
          <w:tcPr>
            <w:tcW w:w="3973" w:type="dxa"/>
            <w:shd w:val="clear" w:color="auto" w:fill="FFFFFF"/>
            <w:vAlign w:val="bottom"/>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14100</w:t>
            </w: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Итого</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jc w:val="right"/>
              <w:rPr>
                <w:rFonts w:ascii="Times New Roman" w:hAnsi="Times New Roman"/>
                <w:sz w:val="24"/>
                <w:szCs w:val="24"/>
              </w:rPr>
            </w:pPr>
            <w:r w:rsidRPr="00CE67B5">
              <w:rPr>
                <w:rFonts w:ascii="Times New Roman" w:hAnsi="Times New Roman"/>
                <w:color w:val="000000"/>
                <w:sz w:val="24"/>
                <w:szCs w:val="24"/>
              </w:rPr>
              <w:t>322 440</w:t>
            </w: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счет 26 — Общехозяйственные расходы</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17</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Основная заработная плата работников управления</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18200</w:t>
            </w: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18</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Дополнительная заработная плата работников управления</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2000</w:t>
            </w: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19</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Отчисления в фонд социального страхования</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7490</w:t>
            </w: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20</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Расходы на энергию</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2200</w:t>
            </w: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21</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Топливо</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600</w:t>
            </w: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22</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Аренда оборудования</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1000</w:t>
            </w: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23</w:t>
            </w: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Аренда зданий</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400</w:t>
            </w: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Итого</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44890</w:t>
            </w:r>
            <w:r w:rsidRPr="00CE67B5">
              <w:rPr>
                <w:rFonts w:ascii="Times New Roman" w:hAnsi="Times New Roman"/>
                <w:sz w:val="24"/>
                <w:szCs w:val="24"/>
              </w:rPr>
              <w:t xml:space="preserve"> </w:t>
            </w:r>
          </w:p>
        </w:tc>
      </w:tr>
      <w:tr w:rsidR="00CE67B5" w:rsidTr="00D901DE">
        <w:trPr>
          <w:trHeight w:val="346"/>
        </w:trPr>
        <w:tc>
          <w:tcPr>
            <w:tcW w:w="595"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sz w:val="24"/>
                <w:szCs w:val="24"/>
              </w:rPr>
              <w:t xml:space="preserve"> </w:t>
            </w:r>
          </w:p>
        </w:tc>
        <w:tc>
          <w:tcPr>
            <w:tcW w:w="4930"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Итого по смете</w:t>
            </w:r>
            <w:r w:rsidRPr="00CE67B5">
              <w:rPr>
                <w:rFonts w:ascii="Times New Roman" w:hAnsi="Times New Roman"/>
                <w:sz w:val="24"/>
                <w:szCs w:val="24"/>
              </w:rPr>
              <w:t xml:space="preserve"> </w:t>
            </w:r>
          </w:p>
        </w:tc>
        <w:tc>
          <w:tcPr>
            <w:tcW w:w="3973" w:type="dxa"/>
            <w:shd w:val="clear" w:color="auto" w:fill="FFFFFF"/>
          </w:tcPr>
          <w:p w:rsidR="00CE67B5" w:rsidRPr="00CE67B5" w:rsidRDefault="00CE67B5" w:rsidP="00CE67B5">
            <w:pPr>
              <w:shd w:val="clear" w:color="auto" w:fill="FFFFFF"/>
              <w:spacing w:after="0" w:line="240" w:lineRule="auto"/>
              <w:rPr>
                <w:rFonts w:ascii="Times New Roman" w:hAnsi="Times New Roman"/>
                <w:sz w:val="24"/>
                <w:szCs w:val="24"/>
              </w:rPr>
            </w:pPr>
            <w:r w:rsidRPr="00CE67B5">
              <w:rPr>
                <w:rFonts w:ascii="Times New Roman" w:hAnsi="Times New Roman"/>
                <w:color w:val="000000"/>
                <w:sz w:val="24"/>
                <w:szCs w:val="24"/>
              </w:rPr>
              <w:t>1277450</w:t>
            </w:r>
            <w:r w:rsidRPr="00CE67B5">
              <w:rPr>
                <w:rFonts w:ascii="Times New Roman" w:hAnsi="Times New Roman"/>
                <w:sz w:val="24"/>
                <w:szCs w:val="24"/>
              </w:rPr>
              <w:t xml:space="preserve"> </w:t>
            </w:r>
          </w:p>
        </w:tc>
      </w:tr>
    </w:tbl>
    <w:p w:rsidR="00CE67B5" w:rsidRPr="00CE67B5" w:rsidRDefault="00CE67B5" w:rsidP="00CE67B5">
      <w:pPr>
        <w:shd w:val="clear" w:color="auto" w:fill="FFFFFF"/>
        <w:spacing w:after="0" w:line="360" w:lineRule="auto"/>
        <w:ind w:firstLine="720"/>
        <w:jc w:val="both"/>
        <w:rPr>
          <w:rFonts w:ascii="Times New Roman" w:hAnsi="Times New Roman"/>
          <w:sz w:val="28"/>
          <w:szCs w:val="28"/>
        </w:rPr>
      </w:pPr>
      <w:r w:rsidRPr="00CE67B5">
        <w:rPr>
          <w:rFonts w:ascii="Times New Roman" w:hAnsi="Times New Roman"/>
          <w:color w:val="000000"/>
          <w:sz w:val="28"/>
          <w:szCs w:val="28"/>
        </w:rPr>
        <w:t>Дополнительная заработная плата основных и вспомогатель</w:t>
      </w:r>
      <w:r w:rsidRPr="00CE67B5">
        <w:rPr>
          <w:rFonts w:ascii="Times New Roman" w:hAnsi="Times New Roman"/>
          <w:color w:val="000000"/>
          <w:sz w:val="28"/>
          <w:szCs w:val="28"/>
        </w:rPr>
        <w:softHyphen/>
        <w:t>ных и производственных рабочих и персонала управления опре</w:t>
      </w:r>
      <w:r w:rsidRPr="00CE67B5">
        <w:rPr>
          <w:rFonts w:ascii="Times New Roman" w:hAnsi="Times New Roman"/>
          <w:color w:val="000000"/>
          <w:sz w:val="28"/>
          <w:szCs w:val="28"/>
        </w:rPr>
        <w:softHyphen/>
        <w:t>деляется в размере 11% к их основной заработной плате.</w:t>
      </w:r>
    </w:p>
    <w:p w:rsidR="00CE67B5" w:rsidRPr="00CE67B5" w:rsidRDefault="00CE67B5" w:rsidP="00CE67B5">
      <w:pPr>
        <w:shd w:val="clear" w:color="auto" w:fill="FFFFFF"/>
        <w:spacing w:after="0" w:line="360" w:lineRule="auto"/>
        <w:ind w:firstLine="720"/>
        <w:jc w:val="both"/>
        <w:rPr>
          <w:rFonts w:ascii="Times New Roman" w:hAnsi="Times New Roman"/>
          <w:sz w:val="28"/>
          <w:szCs w:val="28"/>
        </w:rPr>
      </w:pPr>
      <w:r w:rsidRPr="00CE67B5">
        <w:rPr>
          <w:rFonts w:ascii="Times New Roman" w:hAnsi="Times New Roman"/>
          <w:color w:val="000000"/>
          <w:sz w:val="28"/>
          <w:szCs w:val="28"/>
        </w:rPr>
        <w:t>Отчисления в фонд социального страхования (4%), Пенсион</w:t>
      </w:r>
      <w:r w:rsidRPr="00CE67B5">
        <w:rPr>
          <w:rFonts w:ascii="Times New Roman" w:hAnsi="Times New Roman"/>
          <w:color w:val="000000"/>
          <w:sz w:val="28"/>
          <w:szCs w:val="28"/>
        </w:rPr>
        <w:softHyphen/>
        <w:t>ный фонд (28%), федеральный фонд обязательного медицинского страхования (0,2%), территориальный фонд обязательного меди</w:t>
      </w:r>
      <w:r w:rsidRPr="00CE67B5">
        <w:rPr>
          <w:rFonts w:ascii="Times New Roman" w:hAnsi="Times New Roman"/>
          <w:color w:val="000000"/>
          <w:sz w:val="28"/>
          <w:szCs w:val="28"/>
        </w:rPr>
        <w:softHyphen/>
        <w:t>цинского страхования (3,4%) и фонд страхования от несчастных случаев (1,5%) составляют 37,1% к полной заработной плате ра</w:t>
      </w:r>
      <w:r w:rsidRPr="00CE67B5">
        <w:rPr>
          <w:rFonts w:ascii="Times New Roman" w:hAnsi="Times New Roman"/>
          <w:color w:val="000000"/>
          <w:sz w:val="28"/>
          <w:szCs w:val="28"/>
        </w:rPr>
        <w:softHyphen/>
        <w:t>ботников.</w:t>
      </w:r>
    </w:p>
    <w:p w:rsidR="00CE67B5" w:rsidRPr="00CE67B5" w:rsidRDefault="00CE67B5" w:rsidP="00CE67B5">
      <w:pPr>
        <w:shd w:val="clear" w:color="auto" w:fill="FFFFFF"/>
        <w:spacing w:after="0" w:line="360" w:lineRule="auto"/>
        <w:ind w:firstLine="720"/>
        <w:jc w:val="both"/>
        <w:rPr>
          <w:rFonts w:ascii="Times New Roman" w:hAnsi="Times New Roman"/>
          <w:sz w:val="28"/>
          <w:szCs w:val="28"/>
        </w:rPr>
      </w:pPr>
      <w:r w:rsidRPr="00CE67B5">
        <w:rPr>
          <w:rFonts w:ascii="Times New Roman" w:hAnsi="Times New Roman"/>
          <w:color w:val="000000"/>
          <w:sz w:val="28"/>
          <w:szCs w:val="28"/>
        </w:rPr>
        <w:t xml:space="preserve">Все данные рассчитываются, исходя из предыдущего опыта и планируемого объема </w:t>
      </w:r>
      <w:r w:rsidR="00513D9C">
        <w:rPr>
          <w:rFonts w:ascii="Times New Roman" w:hAnsi="Times New Roman"/>
          <w:color w:val="000000"/>
          <w:sz w:val="28"/>
          <w:szCs w:val="28"/>
        </w:rPr>
        <w:t>продукции. Планируемый объем выпуска – 2000 ц зерна.</w:t>
      </w:r>
    </w:p>
    <w:p w:rsidR="00CE67B5" w:rsidRPr="00CE67B5" w:rsidRDefault="00CE67B5" w:rsidP="00CE67B5">
      <w:pPr>
        <w:shd w:val="clear" w:color="auto" w:fill="FFFFFF"/>
        <w:spacing w:after="0" w:line="360" w:lineRule="auto"/>
        <w:ind w:firstLine="720"/>
        <w:jc w:val="both"/>
        <w:rPr>
          <w:rFonts w:ascii="Times New Roman" w:hAnsi="Times New Roman"/>
          <w:sz w:val="28"/>
          <w:szCs w:val="28"/>
        </w:rPr>
      </w:pPr>
      <w:r w:rsidRPr="00CE67B5">
        <w:rPr>
          <w:rFonts w:ascii="Times New Roman" w:hAnsi="Times New Roman"/>
          <w:color w:val="000000"/>
          <w:sz w:val="28"/>
          <w:szCs w:val="28"/>
        </w:rPr>
        <w:t>Определим проценты накладных (общепроизводственных и общехозяйственных) расходов, которые будут использоваться при калькулировании себестоимости продукции. Они определяются из сметы затрат, как отношение накладных расходов к основной заработной плате производственных рабочих.</w:t>
      </w:r>
    </w:p>
    <w:p w:rsidR="00CE67B5" w:rsidRPr="00CE67B5" w:rsidRDefault="00CE67B5" w:rsidP="00CE67B5">
      <w:pPr>
        <w:shd w:val="clear" w:color="auto" w:fill="FFFFFF"/>
        <w:spacing w:after="0" w:line="360" w:lineRule="auto"/>
        <w:ind w:firstLine="720"/>
        <w:jc w:val="both"/>
        <w:rPr>
          <w:rFonts w:ascii="Times New Roman" w:hAnsi="Times New Roman"/>
          <w:sz w:val="28"/>
          <w:szCs w:val="28"/>
        </w:rPr>
      </w:pPr>
      <w:r w:rsidRPr="00CE67B5">
        <w:rPr>
          <w:rFonts w:ascii="Times New Roman" w:hAnsi="Times New Roman"/>
          <w:color w:val="000000"/>
          <w:sz w:val="28"/>
          <w:szCs w:val="28"/>
        </w:rPr>
        <w:t>Рассчитаем процент общепроизводственных расходов:</w:t>
      </w:r>
    </w:p>
    <w:p w:rsidR="00CE67B5" w:rsidRPr="00CE67B5" w:rsidRDefault="00CE67B5" w:rsidP="00CE67B5">
      <w:pPr>
        <w:shd w:val="clear" w:color="auto" w:fill="FFFFFF"/>
        <w:spacing w:after="0" w:line="360" w:lineRule="auto"/>
        <w:ind w:firstLine="720"/>
        <w:jc w:val="both"/>
        <w:rPr>
          <w:rFonts w:ascii="Times New Roman" w:hAnsi="Times New Roman"/>
          <w:color w:val="000000"/>
          <w:sz w:val="28"/>
          <w:szCs w:val="28"/>
        </w:rPr>
      </w:pPr>
      <w:r w:rsidRPr="00CE67B5">
        <w:rPr>
          <w:rFonts w:ascii="Times New Roman" w:hAnsi="Times New Roman"/>
          <w:color w:val="000000"/>
          <w:sz w:val="28"/>
          <w:szCs w:val="28"/>
        </w:rPr>
        <w:t xml:space="preserve">322 440 / 118 200 х 100% = 273%. </w:t>
      </w:r>
    </w:p>
    <w:p w:rsidR="00CE67B5" w:rsidRPr="00CE67B5" w:rsidRDefault="00CE67B5" w:rsidP="00CE67B5">
      <w:pPr>
        <w:shd w:val="clear" w:color="auto" w:fill="FFFFFF"/>
        <w:spacing w:after="0" w:line="360" w:lineRule="auto"/>
        <w:ind w:firstLine="720"/>
        <w:jc w:val="both"/>
        <w:rPr>
          <w:rFonts w:ascii="Times New Roman" w:hAnsi="Times New Roman"/>
          <w:sz w:val="28"/>
          <w:szCs w:val="28"/>
        </w:rPr>
      </w:pPr>
      <w:r w:rsidRPr="00CE67B5">
        <w:rPr>
          <w:rFonts w:ascii="Times New Roman" w:hAnsi="Times New Roman"/>
          <w:color w:val="000000"/>
          <w:sz w:val="28"/>
          <w:szCs w:val="28"/>
        </w:rPr>
        <w:t>Рассчитаем процент общехозяйственных расходов:</w:t>
      </w:r>
    </w:p>
    <w:p w:rsidR="00CE67B5" w:rsidRPr="00CE67B5" w:rsidRDefault="00CE67B5" w:rsidP="00513D9C">
      <w:pPr>
        <w:spacing w:after="0" w:line="360" w:lineRule="auto"/>
        <w:ind w:firstLine="720"/>
        <w:jc w:val="both"/>
        <w:rPr>
          <w:rFonts w:ascii="Times New Roman" w:hAnsi="Times New Roman"/>
          <w:color w:val="000000"/>
          <w:sz w:val="28"/>
          <w:szCs w:val="28"/>
        </w:rPr>
      </w:pPr>
      <w:r w:rsidRPr="00CE67B5">
        <w:rPr>
          <w:rFonts w:ascii="Times New Roman" w:hAnsi="Times New Roman"/>
          <w:color w:val="000000"/>
          <w:sz w:val="28"/>
          <w:szCs w:val="28"/>
        </w:rPr>
        <w:t>44 890/118 200 х 100% = 38%.</w:t>
      </w:r>
    </w:p>
    <w:p w:rsidR="00CE67B5" w:rsidRPr="00513D9C" w:rsidRDefault="00CE67B5" w:rsidP="00513D9C">
      <w:pPr>
        <w:spacing w:after="0" w:line="360" w:lineRule="auto"/>
        <w:ind w:firstLine="720"/>
        <w:jc w:val="both"/>
        <w:rPr>
          <w:rFonts w:ascii="Times New Roman" w:hAnsi="Times New Roman"/>
          <w:color w:val="000000"/>
          <w:sz w:val="28"/>
          <w:szCs w:val="28"/>
        </w:rPr>
      </w:pPr>
      <w:r w:rsidRPr="00513D9C">
        <w:rPr>
          <w:rFonts w:ascii="Times New Roman" w:hAnsi="Times New Roman"/>
          <w:color w:val="000000"/>
          <w:sz w:val="28"/>
          <w:szCs w:val="28"/>
        </w:rPr>
        <w:t>На основании этих данных составляется но</w:t>
      </w:r>
      <w:r w:rsidR="00513D9C">
        <w:rPr>
          <w:rFonts w:ascii="Times New Roman" w:hAnsi="Times New Roman"/>
          <w:color w:val="000000"/>
          <w:sz w:val="28"/>
          <w:szCs w:val="28"/>
        </w:rPr>
        <w:t>рмативная калькуляция (табл. 4</w:t>
      </w:r>
      <w:r w:rsidRPr="00513D9C">
        <w:rPr>
          <w:rFonts w:ascii="Times New Roman" w:hAnsi="Times New Roman"/>
          <w:color w:val="000000"/>
          <w:sz w:val="28"/>
          <w:szCs w:val="28"/>
        </w:rPr>
        <w:t>)</w:t>
      </w:r>
      <w:r w:rsidR="00513D9C">
        <w:rPr>
          <w:rFonts w:ascii="Times New Roman" w:hAnsi="Times New Roman"/>
          <w:color w:val="000000"/>
          <w:sz w:val="28"/>
          <w:szCs w:val="28"/>
        </w:rPr>
        <w:t>.</w:t>
      </w:r>
    </w:p>
    <w:p w:rsidR="00CE67B5" w:rsidRPr="00513D9C" w:rsidRDefault="00513D9C" w:rsidP="00513D9C">
      <w:pPr>
        <w:spacing w:after="0" w:line="360" w:lineRule="auto"/>
        <w:ind w:firstLine="720"/>
        <w:jc w:val="right"/>
        <w:rPr>
          <w:rFonts w:ascii="Times New Roman" w:hAnsi="Times New Roman"/>
          <w:color w:val="000000"/>
          <w:sz w:val="28"/>
          <w:szCs w:val="28"/>
        </w:rPr>
      </w:pPr>
      <w:r>
        <w:rPr>
          <w:rFonts w:ascii="Times New Roman" w:hAnsi="Times New Roman"/>
          <w:color w:val="000000"/>
          <w:sz w:val="28"/>
          <w:szCs w:val="28"/>
        </w:rPr>
        <w:t>Таблица 4</w:t>
      </w:r>
    </w:p>
    <w:p w:rsidR="00CE67B5" w:rsidRPr="00513D9C" w:rsidRDefault="00CE67B5" w:rsidP="00513D9C">
      <w:pPr>
        <w:spacing w:after="0" w:line="360" w:lineRule="auto"/>
        <w:jc w:val="center"/>
        <w:rPr>
          <w:rFonts w:ascii="Times New Roman" w:hAnsi="Times New Roman"/>
          <w:color w:val="000000"/>
          <w:sz w:val="28"/>
          <w:szCs w:val="28"/>
        </w:rPr>
      </w:pPr>
      <w:r w:rsidRPr="00513D9C">
        <w:rPr>
          <w:rFonts w:ascii="Times New Roman" w:hAnsi="Times New Roman"/>
          <w:color w:val="000000"/>
          <w:sz w:val="28"/>
          <w:szCs w:val="28"/>
        </w:rPr>
        <w:t>Нормативная калькуляция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8"/>
        <w:gridCol w:w="4152"/>
        <w:gridCol w:w="2408"/>
        <w:gridCol w:w="2268"/>
      </w:tblGrid>
      <w:tr w:rsidR="00CE67B5" w:rsidTr="00D901DE">
        <w:trPr>
          <w:trHeight w:val="715"/>
        </w:trPr>
        <w:tc>
          <w:tcPr>
            <w:tcW w:w="528" w:type="dxa"/>
            <w:shd w:val="clear" w:color="auto" w:fill="FFFFFF"/>
            <w:vAlign w:val="center"/>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w:t>
            </w:r>
            <w:r w:rsidRPr="00513D9C">
              <w:rPr>
                <w:rFonts w:ascii="Times New Roman" w:hAnsi="Times New Roman"/>
                <w:sz w:val="24"/>
                <w:szCs w:val="24"/>
              </w:rPr>
              <w:t xml:space="preserve"> </w:t>
            </w:r>
          </w:p>
        </w:tc>
        <w:tc>
          <w:tcPr>
            <w:tcW w:w="4152" w:type="dxa"/>
            <w:shd w:val="clear" w:color="auto" w:fill="FFFFFF"/>
            <w:vAlign w:val="center"/>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Статья затрат</w:t>
            </w:r>
            <w:r w:rsidRPr="00513D9C">
              <w:rPr>
                <w:rFonts w:ascii="Times New Roman" w:hAnsi="Times New Roman"/>
                <w:sz w:val="24"/>
                <w:szCs w:val="24"/>
              </w:rPr>
              <w:t xml:space="preserve"> </w:t>
            </w:r>
          </w:p>
        </w:tc>
        <w:tc>
          <w:tcPr>
            <w:tcW w:w="2408" w:type="dxa"/>
            <w:shd w:val="clear" w:color="auto" w:fill="FFFFFF"/>
            <w:vAlign w:val="center"/>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За еди</w:t>
            </w:r>
            <w:r w:rsidRPr="00513D9C">
              <w:rPr>
                <w:rFonts w:ascii="Times New Roman" w:hAnsi="Times New Roman"/>
                <w:color w:val="000000"/>
                <w:sz w:val="24"/>
                <w:szCs w:val="24"/>
              </w:rPr>
              <w:softHyphen/>
              <w:t>ницу</w:t>
            </w:r>
            <w:r w:rsidRPr="00513D9C">
              <w:rPr>
                <w:rFonts w:ascii="Times New Roman" w:hAnsi="Times New Roman"/>
                <w:sz w:val="24"/>
                <w:szCs w:val="24"/>
              </w:rPr>
              <w:t xml:space="preserve"> </w:t>
            </w:r>
          </w:p>
        </w:tc>
        <w:tc>
          <w:tcPr>
            <w:tcW w:w="2268" w:type="dxa"/>
            <w:shd w:val="clear" w:color="auto" w:fill="FFFFFF"/>
            <w:vAlign w:val="center"/>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За 2000</w:t>
            </w:r>
            <w:r w:rsidR="00513D9C">
              <w:rPr>
                <w:rFonts w:ascii="Times New Roman" w:hAnsi="Times New Roman"/>
                <w:color w:val="000000"/>
                <w:sz w:val="24"/>
                <w:szCs w:val="24"/>
              </w:rPr>
              <w:t>ц</w:t>
            </w:r>
            <w:r w:rsidRPr="00513D9C">
              <w:rPr>
                <w:rFonts w:ascii="Times New Roman" w:hAnsi="Times New Roman"/>
                <w:color w:val="000000"/>
                <w:sz w:val="24"/>
                <w:szCs w:val="24"/>
              </w:rPr>
              <w:t xml:space="preserve"> штук</w:t>
            </w:r>
            <w:r w:rsidRPr="00513D9C">
              <w:rPr>
                <w:rFonts w:ascii="Times New Roman" w:hAnsi="Times New Roman"/>
                <w:sz w:val="24"/>
                <w:szCs w:val="24"/>
              </w:rPr>
              <w:t xml:space="preserve"> </w:t>
            </w:r>
          </w:p>
        </w:tc>
      </w:tr>
      <w:tr w:rsidR="00CE67B5" w:rsidTr="00D901DE">
        <w:trPr>
          <w:trHeight w:val="451"/>
        </w:trPr>
        <w:tc>
          <w:tcPr>
            <w:tcW w:w="528" w:type="dxa"/>
            <w:shd w:val="clear" w:color="auto" w:fill="FFFFFF"/>
            <w:vAlign w:val="center"/>
          </w:tcPr>
          <w:p w:rsidR="00CE67B5" w:rsidRPr="00513D9C" w:rsidRDefault="00CE67B5" w:rsidP="00513D9C">
            <w:pPr>
              <w:spacing w:after="0" w:line="240" w:lineRule="auto"/>
              <w:jc w:val="center"/>
              <w:rPr>
                <w:rFonts w:ascii="Times New Roman" w:hAnsi="Times New Roman"/>
                <w:color w:val="000000"/>
                <w:sz w:val="24"/>
                <w:szCs w:val="24"/>
              </w:rPr>
            </w:pPr>
          </w:p>
        </w:tc>
        <w:tc>
          <w:tcPr>
            <w:tcW w:w="4152" w:type="dxa"/>
            <w:shd w:val="clear" w:color="auto" w:fill="FFFFFF"/>
            <w:vAlign w:val="center"/>
          </w:tcPr>
          <w:p w:rsidR="00CE67B5" w:rsidRPr="00513D9C" w:rsidRDefault="00CE67B5" w:rsidP="00513D9C">
            <w:pPr>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А</w:t>
            </w:r>
          </w:p>
        </w:tc>
        <w:tc>
          <w:tcPr>
            <w:tcW w:w="2408" w:type="dxa"/>
            <w:shd w:val="clear" w:color="auto" w:fill="FFFFFF"/>
            <w:vAlign w:val="center"/>
          </w:tcPr>
          <w:p w:rsidR="00CE67B5" w:rsidRPr="00513D9C" w:rsidRDefault="00CE67B5" w:rsidP="00513D9C">
            <w:pPr>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1</w:t>
            </w:r>
          </w:p>
        </w:tc>
        <w:tc>
          <w:tcPr>
            <w:tcW w:w="2268" w:type="dxa"/>
            <w:shd w:val="clear" w:color="auto" w:fill="FFFFFF"/>
            <w:vAlign w:val="center"/>
          </w:tcPr>
          <w:p w:rsidR="00CE67B5" w:rsidRPr="00513D9C" w:rsidRDefault="00CE67B5" w:rsidP="00513D9C">
            <w:pPr>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2</w:t>
            </w:r>
          </w:p>
        </w:tc>
      </w:tr>
      <w:tr w:rsidR="00CE67B5" w:rsidTr="00D901DE">
        <w:trPr>
          <w:trHeight w:val="317"/>
        </w:trPr>
        <w:tc>
          <w:tcPr>
            <w:tcW w:w="528"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1</w:t>
            </w:r>
            <w:r w:rsidRPr="00513D9C">
              <w:rPr>
                <w:rFonts w:ascii="Times New Roman" w:hAnsi="Times New Roman"/>
                <w:sz w:val="24"/>
                <w:szCs w:val="24"/>
              </w:rPr>
              <w:t xml:space="preserve"> </w:t>
            </w:r>
          </w:p>
        </w:tc>
        <w:tc>
          <w:tcPr>
            <w:tcW w:w="4152"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Материалы</w:t>
            </w:r>
            <w:r w:rsidRPr="00513D9C">
              <w:rPr>
                <w:rFonts w:ascii="Times New Roman" w:hAnsi="Times New Roman"/>
                <w:sz w:val="24"/>
                <w:szCs w:val="24"/>
              </w:rPr>
              <w:t xml:space="preserve"> </w:t>
            </w:r>
          </w:p>
        </w:tc>
        <w:tc>
          <w:tcPr>
            <w:tcW w:w="2408"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48,10</w:t>
            </w:r>
            <w:r w:rsidRPr="00513D9C">
              <w:rPr>
                <w:rFonts w:ascii="Times New Roman" w:hAnsi="Times New Roman"/>
                <w:sz w:val="24"/>
                <w:szCs w:val="24"/>
              </w:rPr>
              <w:t xml:space="preserve"> </w:t>
            </w:r>
          </w:p>
        </w:tc>
        <w:tc>
          <w:tcPr>
            <w:tcW w:w="2268"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96200</w:t>
            </w:r>
            <w:r w:rsidRPr="00513D9C">
              <w:rPr>
                <w:rFonts w:ascii="Times New Roman" w:hAnsi="Times New Roman"/>
                <w:sz w:val="24"/>
                <w:szCs w:val="24"/>
              </w:rPr>
              <w:t xml:space="preserve"> </w:t>
            </w:r>
          </w:p>
        </w:tc>
      </w:tr>
      <w:tr w:rsidR="00CE67B5" w:rsidTr="00D901DE">
        <w:trPr>
          <w:trHeight w:val="211"/>
        </w:trPr>
        <w:tc>
          <w:tcPr>
            <w:tcW w:w="528"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2</w:t>
            </w:r>
            <w:r w:rsidRPr="00513D9C">
              <w:rPr>
                <w:rFonts w:ascii="Times New Roman" w:hAnsi="Times New Roman"/>
                <w:sz w:val="24"/>
                <w:szCs w:val="24"/>
              </w:rPr>
              <w:t xml:space="preserve"> </w:t>
            </w:r>
          </w:p>
        </w:tc>
        <w:tc>
          <w:tcPr>
            <w:tcW w:w="4152"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Комплектующие изделия</w:t>
            </w:r>
            <w:r w:rsidRPr="00513D9C">
              <w:rPr>
                <w:rFonts w:ascii="Times New Roman" w:hAnsi="Times New Roman"/>
                <w:sz w:val="24"/>
                <w:szCs w:val="24"/>
              </w:rPr>
              <w:t xml:space="preserve"> </w:t>
            </w:r>
          </w:p>
        </w:tc>
        <w:tc>
          <w:tcPr>
            <w:tcW w:w="2408"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317,02</w:t>
            </w:r>
            <w:r w:rsidRPr="00513D9C">
              <w:rPr>
                <w:rFonts w:ascii="Times New Roman" w:hAnsi="Times New Roman"/>
                <w:sz w:val="24"/>
                <w:szCs w:val="24"/>
              </w:rPr>
              <w:t xml:space="preserve"> </w:t>
            </w:r>
          </w:p>
        </w:tc>
        <w:tc>
          <w:tcPr>
            <w:tcW w:w="2268"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634 040</w:t>
            </w:r>
            <w:r w:rsidRPr="00513D9C">
              <w:rPr>
                <w:rFonts w:ascii="Times New Roman" w:hAnsi="Times New Roman"/>
                <w:sz w:val="24"/>
                <w:szCs w:val="24"/>
              </w:rPr>
              <w:t xml:space="preserve"> </w:t>
            </w:r>
          </w:p>
        </w:tc>
      </w:tr>
      <w:tr w:rsidR="00CE67B5" w:rsidTr="00D901DE">
        <w:trPr>
          <w:trHeight w:val="422"/>
        </w:trPr>
        <w:tc>
          <w:tcPr>
            <w:tcW w:w="528"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3</w:t>
            </w:r>
            <w:r w:rsidRPr="00513D9C">
              <w:rPr>
                <w:rFonts w:ascii="Times New Roman" w:hAnsi="Times New Roman"/>
                <w:sz w:val="24"/>
                <w:szCs w:val="24"/>
              </w:rPr>
              <w:t xml:space="preserve"> </w:t>
            </w:r>
          </w:p>
        </w:tc>
        <w:tc>
          <w:tcPr>
            <w:tcW w:w="4152"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Основная заработная плата производственных рабочих</w:t>
            </w:r>
            <w:r w:rsidRPr="00513D9C">
              <w:rPr>
                <w:rFonts w:ascii="Times New Roman" w:hAnsi="Times New Roman"/>
                <w:sz w:val="24"/>
                <w:szCs w:val="24"/>
              </w:rPr>
              <w:t xml:space="preserve"> </w:t>
            </w:r>
          </w:p>
        </w:tc>
        <w:tc>
          <w:tcPr>
            <w:tcW w:w="2408"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59,10</w:t>
            </w:r>
            <w:r w:rsidRPr="00513D9C">
              <w:rPr>
                <w:rFonts w:ascii="Times New Roman" w:hAnsi="Times New Roman"/>
                <w:sz w:val="24"/>
                <w:szCs w:val="24"/>
              </w:rPr>
              <w:t xml:space="preserve"> </w:t>
            </w:r>
          </w:p>
        </w:tc>
        <w:tc>
          <w:tcPr>
            <w:tcW w:w="2268" w:type="dxa"/>
            <w:shd w:val="clear" w:color="auto" w:fill="FFFFFF"/>
          </w:tcPr>
          <w:p w:rsidR="00CE67B5" w:rsidRPr="00513D9C" w:rsidRDefault="00CE67B5" w:rsidP="00513D9C">
            <w:pPr>
              <w:spacing w:after="0" w:line="240" w:lineRule="auto"/>
              <w:rPr>
                <w:rFonts w:ascii="Times New Roman" w:hAnsi="Times New Roman"/>
                <w:sz w:val="24"/>
                <w:szCs w:val="24"/>
              </w:rPr>
            </w:pPr>
            <w:r w:rsidRPr="00513D9C">
              <w:rPr>
                <w:rFonts w:ascii="Times New Roman" w:hAnsi="Times New Roman"/>
                <w:color w:val="000000"/>
                <w:sz w:val="24"/>
                <w:szCs w:val="24"/>
              </w:rPr>
              <w:t>118 200</w:t>
            </w:r>
            <w:r w:rsidRPr="00513D9C">
              <w:rPr>
                <w:rFonts w:ascii="Times New Roman" w:hAnsi="Times New Roman"/>
                <w:sz w:val="24"/>
                <w:szCs w:val="24"/>
              </w:rPr>
              <w:t xml:space="preserve"> </w:t>
            </w:r>
          </w:p>
        </w:tc>
      </w:tr>
    </w:tbl>
    <w:p w:rsidR="00513D9C" w:rsidRDefault="00513D9C" w:rsidP="00CE67B5">
      <w:pPr>
        <w:rPr>
          <w:color w:val="000000"/>
        </w:rPr>
      </w:pPr>
    </w:p>
    <w:p w:rsidR="00CE67B5" w:rsidRPr="00513D9C" w:rsidRDefault="00513D9C" w:rsidP="00513D9C">
      <w:pPr>
        <w:jc w:val="right"/>
        <w:rPr>
          <w:rFonts w:ascii="Times New Roman" w:hAnsi="Times New Roman"/>
          <w:color w:val="000000"/>
          <w:sz w:val="28"/>
          <w:szCs w:val="28"/>
        </w:rPr>
      </w:pPr>
      <w:r w:rsidRPr="00513D9C">
        <w:rPr>
          <w:rFonts w:ascii="Times New Roman" w:hAnsi="Times New Roman"/>
          <w:color w:val="000000"/>
          <w:sz w:val="28"/>
          <w:szCs w:val="28"/>
        </w:rPr>
        <w:t>Продолжение таблицы 4</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8"/>
        <w:gridCol w:w="4152"/>
        <w:gridCol w:w="2408"/>
        <w:gridCol w:w="2268"/>
      </w:tblGrid>
      <w:tr w:rsidR="00513D9C" w:rsidRPr="00513D9C" w:rsidTr="00D901DE">
        <w:trPr>
          <w:trHeight w:val="370"/>
        </w:trPr>
        <w:tc>
          <w:tcPr>
            <w:tcW w:w="528" w:type="dxa"/>
            <w:shd w:val="clear" w:color="auto" w:fill="FFFFFF"/>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4</w:t>
            </w:r>
            <w:r w:rsidRPr="00513D9C">
              <w:rPr>
                <w:rFonts w:ascii="Times New Roman" w:hAnsi="Times New Roman"/>
                <w:sz w:val="24"/>
                <w:szCs w:val="24"/>
              </w:rPr>
              <w:t xml:space="preserve"> </w:t>
            </w:r>
          </w:p>
        </w:tc>
        <w:tc>
          <w:tcPr>
            <w:tcW w:w="4152" w:type="dxa"/>
            <w:shd w:val="clear" w:color="auto" w:fill="FFFFFF"/>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Дополнительная заработная плата производственных рабочих</w:t>
            </w:r>
            <w:r w:rsidRPr="00513D9C">
              <w:rPr>
                <w:rFonts w:ascii="Times New Roman" w:hAnsi="Times New Roman"/>
                <w:sz w:val="24"/>
                <w:szCs w:val="24"/>
              </w:rPr>
              <w:t xml:space="preserve"> </w:t>
            </w:r>
          </w:p>
        </w:tc>
        <w:tc>
          <w:tcPr>
            <w:tcW w:w="2408" w:type="dxa"/>
            <w:shd w:val="clear" w:color="auto" w:fill="FFFFFF"/>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6,50</w:t>
            </w:r>
            <w:r w:rsidRPr="00513D9C">
              <w:rPr>
                <w:rFonts w:ascii="Times New Roman" w:hAnsi="Times New Roman"/>
                <w:sz w:val="24"/>
                <w:szCs w:val="24"/>
              </w:rPr>
              <w:t xml:space="preserve"> </w:t>
            </w:r>
          </w:p>
        </w:tc>
        <w:tc>
          <w:tcPr>
            <w:tcW w:w="2268" w:type="dxa"/>
            <w:shd w:val="clear" w:color="auto" w:fill="FFFFFF"/>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13000</w:t>
            </w:r>
            <w:r w:rsidRPr="00513D9C">
              <w:rPr>
                <w:rFonts w:ascii="Times New Roman" w:hAnsi="Times New Roman"/>
                <w:sz w:val="24"/>
                <w:szCs w:val="24"/>
              </w:rPr>
              <w:t xml:space="preserve"> </w:t>
            </w:r>
          </w:p>
        </w:tc>
      </w:tr>
      <w:tr w:rsidR="00513D9C" w:rsidRPr="00513D9C" w:rsidTr="00D901DE">
        <w:trPr>
          <w:trHeight w:val="240"/>
        </w:trPr>
        <w:tc>
          <w:tcPr>
            <w:tcW w:w="528" w:type="dxa"/>
            <w:shd w:val="clear" w:color="auto" w:fill="FFFFFF"/>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5</w:t>
            </w:r>
            <w:r w:rsidRPr="00513D9C">
              <w:rPr>
                <w:rFonts w:ascii="Times New Roman" w:hAnsi="Times New Roman"/>
                <w:sz w:val="24"/>
                <w:szCs w:val="24"/>
              </w:rPr>
              <w:t xml:space="preserve"> </w:t>
            </w:r>
          </w:p>
        </w:tc>
        <w:tc>
          <w:tcPr>
            <w:tcW w:w="4152" w:type="dxa"/>
            <w:shd w:val="clear" w:color="auto" w:fill="FFFFFF"/>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Отчисления в фонд социального страхования</w:t>
            </w:r>
            <w:r w:rsidRPr="00513D9C">
              <w:rPr>
                <w:rFonts w:ascii="Times New Roman" w:hAnsi="Times New Roman"/>
                <w:sz w:val="24"/>
                <w:szCs w:val="24"/>
              </w:rPr>
              <w:t xml:space="preserve"> </w:t>
            </w:r>
          </w:p>
        </w:tc>
        <w:tc>
          <w:tcPr>
            <w:tcW w:w="2408" w:type="dxa"/>
            <w:shd w:val="clear" w:color="auto" w:fill="FFFFFF"/>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24,34</w:t>
            </w:r>
            <w:r w:rsidRPr="00513D9C">
              <w:rPr>
                <w:rFonts w:ascii="Times New Roman" w:hAnsi="Times New Roman"/>
                <w:sz w:val="24"/>
                <w:szCs w:val="24"/>
              </w:rPr>
              <w:t xml:space="preserve"> </w:t>
            </w:r>
          </w:p>
        </w:tc>
        <w:tc>
          <w:tcPr>
            <w:tcW w:w="2268" w:type="dxa"/>
            <w:shd w:val="clear" w:color="auto" w:fill="FFFFFF"/>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48680</w:t>
            </w:r>
            <w:r w:rsidRPr="00513D9C">
              <w:rPr>
                <w:rFonts w:ascii="Times New Roman" w:hAnsi="Times New Roman"/>
                <w:sz w:val="24"/>
                <w:szCs w:val="24"/>
              </w:rPr>
              <w:t xml:space="preserve"> </w:t>
            </w:r>
          </w:p>
        </w:tc>
      </w:tr>
      <w:tr w:rsidR="00513D9C" w:rsidRPr="00513D9C" w:rsidTr="00D901DE">
        <w:trPr>
          <w:trHeight w:val="240"/>
        </w:trPr>
        <w:tc>
          <w:tcPr>
            <w:tcW w:w="52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6</w:t>
            </w:r>
            <w:r w:rsidRPr="00513D9C">
              <w:rPr>
                <w:rFonts w:ascii="Times New Roman" w:hAnsi="Times New Roman"/>
                <w:sz w:val="24"/>
                <w:szCs w:val="24"/>
              </w:rPr>
              <w:t xml:space="preserve"> </w:t>
            </w:r>
          </w:p>
        </w:tc>
        <w:tc>
          <w:tcPr>
            <w:tcW w:w="4152"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Общепроизводственные расходы</w:t>
            </w:r>
            <w:r w:rsidRPr="00513D9C">
              <w:rPr>
                <w:rFonts w:ascii="Times New Roman" w:hAnsi="Times New Roman"/>
                <w:sz w:val="24"/>
                <w:szCs w:val="24"/>
              </w:rPr>
              <w:t xml:space="preserve"> </w:t>
            </w:r>
          </w:p>
        </w:tc>
        <w:tc>
          <w:tcPr>
            <w:tcW w:w="240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161,34</w:t>
            </w:r>
            <w:r w:rsidRPr="00513D9C">
              <w:rPr>
                <w:rFonts w:ascii="Times New Roman" w:hAnsi="Times New Roman"/>
                <w:sz w:val="24"/>
                <w:szCs w:val="24"/>
              </w:rPr>
              <w:t xml:space="preserve"> </w:t>
            </w:r>
          </w:p>
        </w:tc>
        <w:tc>
          <w:tcPr>
            <w:tcW w:w="226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322 680</w:t>
            </w:r>
            <w:r w:rsidRPr="00513D9C">
              <w:rPr>
                <w:rFonts w:ascii="Times New Roman" w:hAnsi="Times New Roman"/>
                <w:sz w:val="24"/>
                <w:szCs w:val="24"/>
              </w:rPr>
              <w:t xml:space="preserve"> </w:t>
            </w:r>
          </w:p>
        </w:tc>
      </w:tr>
      <w:tr w:rsidR="00513D9C" w:rsidRPr="00513D9C" w:rsidTr="00D901DE">
        <w:trPr>
          <w:trHeight w:val="235"/>
        </w:trPr>
        <w:tc>
          <w:tcPr>
            <w:tcW w:w="52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7</w:t>
            </w:r>
            <w:r w:rsidRPr="00513D9C">
              <w:rPr>
                <w:rFonts w:ascii="Times New Roman" w:hAnsi="Times New Roman"/>
                <w:sz w:val="24"/>
                <w:szCs w:val="24"/>
              </w:rPr>
              <w:t xml:space="preserve"> </w:t>
            </w:r>
          </w:p>
        </w:tc>
        <w:tc>
          <w:tcPr>
            <w:tcW w:w="4152"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Общехозяйственные расходы</w:t>
            </w:r>
            <w:r w:rsidRPr="00513D9C">
              <w:rPr>
                <w:rFonts w:ascii="Times New Roman" w:hAnsi="Times New Roman"/>
                <w:sz w:val="24"/>
                <w:szCs w:val="24"/>
              </w:rPr>
              <w:t xml:space="preserve"> </w:t>
            </w:r>
          </w:p>
        </w:tc>
        <w:tc>
          <w:tcPr>
            <w:tcW w:w="240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22,46</w:t>
            </w:r>
            <w:r w:rsidRPr="00513D9C">
              <w:rPr>
                <w:rFonts w:ascii="Times New Roman" w:hAnsi="Times New Roman"/>
                <w:sz w:val="24"/>
                <w:szCs w:val="24"/>
              </w:rPr>
              <w:t xml:space="preserve"> </w:t>
            </w:r>
          </w:p>
        </w:tc>
        <w:tc>
          <w:tcPr>
            <w:tcW w:w="226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44920</w:t>
            </w:r>
            <w:r w:rsidRPr="00513D9C">
              <w:rPr>
                <w:rFonts w:ascii="Times New Roman" w:hAnsi="Times New Roman"/>
                <w:sz w:val="24"/>
                <w:szCs w:val="24"/>
              </w:rPr>
              <w:t xml:space="preserve"> </w:t>
            </w:r>
          </w:p>
        </w:tc>
      </w:tr>
      <w:tr w:rsidR="00513D9C" w:rsidRPr="00513D9C" w:rsidTr="00D901DE">
        <w:trPr>
          <w:trHeight w:val="211"/>
        </w:trPr>
        <w:tc>
          <w:tcPr>
            <w:tcW w:w="52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8</w:t>
            </w:r>
            <w:r w:rsidRPr="00513D9C">
              <w:rPr>
                <w:rFonts w:ascii="Times New Roman" w:hAnsi="Times New Roman"/>
                <w:sz w:val="24"/>
                <w:szCs w:val="24"/>
              </w:rPr>
              <w:t xml:space="preserve"> </w:t>
            </w:r>
          </w:p>
        </w:tc>
        <w:tc>
          <w:tcPr>
            <w:tcW w:w="4152"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Нормативная себестоимость</w:t>
            </w:r>
            <w:r w:rsidRPr="00513D9C">
              <w:rPr>
                <w:rFonts w:ascii="Times New Roman" w:hAnsi="Times New Roman"/>
                <w:sz w:val="24"/>
                <w:szCs w:val="24"/>
              </w:rPr>
              <w:t xml:space="preserve"> </w:t>
            </w:r>
          </w:p>
        </w:tc>
        <w:tc>
          <w:tcPr>
            <w:tcW w:w="240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638,86</w:t>
            </w:r>
            <w:r w:rsidRPr="00513D9C">
              <w:rPr>
                <w:rFonts w:ascii="Times New Roman" w:hAnsi="Times New Roman"/>
                <w:sz w:val="24"/>
                <w:szCs w:val="24"/>
              </w:rPr>
              <w:t xml:space="preserve"> </w:t>
            </w:r>
          </w:p>
        </w:tc>
        <w:tc>
          <w:tcPr>
            <w:tcW w:w="226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1 277 720</w:t>
            </w:r>
            <w:r w:rsidRPr="00513D9C">
              <w:rPr>
                <w:rFonts w:ascii="Times New Roman" w:hAnsi="Times New Roman"/>
                <w:sz w:val="24"/>
                <w:szCs w:val="24"/>
              </w:rPr>
              <w:t xml:space="preserve"> </w:t>
            </w:r>
          </w:p>
        </w:tc>
      </w:tr>
      <w:tr w:rsidR="00513D9C" w:rsidRPr="00513D9C" w:rsidTr="00D901DE">
        <w:trPr>
          <w:trHeight w:val="211"/>
        </w:trPr>
        <w:tc>
          <w:tcPr>
            <w:tcW w:w="52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9</w:t>
            </w:r>
            <w:r w:rsidRPr="00513D9C">
              <w:rPr>
                <w:rFonts w:ascii="Times New Roman" w:hAnsi="Times New Roman"/>
                <w:sz w:val="24"/>
                <w:szCs w:val="24"/>
              </w:rPr>
              <w:t xml:space="preserve"> </w:t>
            </w:r>
          </w:p>
        </w:tc>
        <w:tc>
          <w:tcPr>
            <w:tcW w:w="4152"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Предполагаемая прибыль</w:t>
            </w:r>
            <w:r w:rsidRPr="00513D9C">
              <w:rPr>
                <w:rFonts w:ascii="Times New Roman" w:hAnsi="Times New Roman"/>
                <w:sz w:val="24"/>
                <w:szCs w:val="24"/>
              </w:rPr>
              <w:t xml:space="preserve"> </w:t>
            </w:r>
          </w:p>
        </w:tc>
        <w:tc>
          <w:tcPr>
            <w:tcW w:w="240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57,14</w:t>
            </w:r>
            <w:r w:rsidRPr="00513D9C">
              <w:rPr>
                <w:rFonts w:ascii="Times New Roman" w:hAnsi="Times New Roman"/>
                <w:sz w:val="24"/>
                <w:szCs w:val="24"/>
              </w:rPr>
              <w:t xml:space="preserve"> </w:t>
            </w:r>
          </w:p>
        </w:tc>
        <w:tc>
          <w:tcPr>
            <w:tcW w:w="2268" w:type="dxa"/>
            <w:shd w:val="clear" w:color="auto" w:fill="FFFFFF"/>
            <w:vAlign w:val="bottom"/>
          </w:tcPr>
          <w:p w:rsidR="00513D9C" w:rsidRPr="00513D9C" w:rsidRDefault="00513D9C" w:rsidP="00D901DE">
            <w:pPr>
              <w:spacing w:after="0" w:line="240" w:lineRule="auto"/>
              <w:rPr>
                <w:rFonts w:ascii="Times New Roman" w:hAnsi="Times New Roman"/>
                <w:sz w:val="24"/>
                <w:szCs w:val="24"/>
              </w:rPr>
            </w:pPr>
            <w:r w:rsidRPr="00513D9C">
              <w:rPr>
                <w:rFonts w:ascii="Times New Roman" w:hAnsi="Times New Roman"/>
                <w:color w:val="000000"/>
                <w:sz w:val="24"/>
                <w:szCs w:val="24"/>
              </w:rPr>
              <w:t>114280</w:t>
            </w:r>
            <w:r w:rsidRPr="00513D9C">
              <w:rPr>
                <w:rFonts w:ascii="Times New Roman" w:hAnsi="Times New Roman"/>
                <w:sz w:val="24"/>
                <w:szCs w:val="24"/>
              </w:rPr>
              <w:t xml:space="preserve"> </w:t>
            </w:r>
          </w:p>
        </w:tc>
      </w:tr>
    </w:tbl>
    <w:p w:rsidR="00513D9C" w:rsidRDefault="00513D9C" w:rsidP="00CE67B5">
      <w:pPr>
        <w:shd w:val="clear" w:color="auto" w:fill="FFFFFF"/>
        <w:rPr>
          <w:color w:val="000000"/>
        </w:rPr>
      </w:pPr>
    </w:p>
    <w:p w:rsidR="00CE67B5" w:rsidRPr="00513D9C" w:rsidRDefault="00CE67B5" w:rsidP="00513D9C">
      <w:pPr>
        <w:shd w:val="clear" w:color="auto" w:fill="FFFFFF"/>
        <w:spacing w:after="0" w:line="360" w:lineRule="auto"/>
        <w:ind w:firstLine="720"/>
        <w:jc w:val="both"/>
        <w:rPr>
          <w:rFonts w:ascii="Times New Roman" w:hAnsi="Times New Roman"/>
          <w:sz w:val="28"/>
          <w:szCs w:val="28"/>
        </w:rPr>
      </w:pPr>
      <w:r w:rsidRPr="00513D9C">
        <w:rPr>
          <w:rFonts w:ascii="Times New Roman" w:hAnsi="Times New Roman"/>
          <w:color w:val="000000"/>
          <w:sz w:val="28"/>
          <w:szCs w:val="28"/>
        </w:rPr>
        <w:t>Оптовая цена определяется на основе затрат:</w:t>
      </w:r>
    </w:p>
    <w:p w:rsidR="00CE67B5" w:rsidRPr="00513D9C" w:rsidRDefault="00CE67B5" w:rsidP="00513D9C">
      <w:pPr>
        <w:shd w:val="clear" w:color="auto" w:fill="FFFFFF"/>
        <w:spacing w:after="0" w:line="360" w:lineRule="auto"/>
        <w:ind w:firstLine="720"/>
        <w:jc w:val="center"/>
        <w:rPr>
          <w:rFonts w:ascii="Times New Roman" w:hAnsi="Times New Roman"/>
          <w:b/>
          <w:sz w:val="28"/>
          <w:szCs w:val="28"/>
        </w:rPr>
      </w:pPr>
      <w:r w:rsidRPr="00513D9C">
        <w:rPr>
          <w:rFonts w:ascii="Times New Roman" w:hAnsi="Times New Roman"/>
          <w:b/>
          <w:color w:val="000000"/>
          <w:sz w:val="28"/>
          <w:szCs w:val="28"/>
        </w:rPr>
        <w:t>Ц = С</w:t>
      </w:r>
      <w:r w:rsidRPr="00513D9C">
        <w:rPr>
          <w:rFonts w:ascii="Times New Roman" w:hAnsi="Times New Roman"/>
          <w:b/>
          <w:color w:val="000000"/>
          <w:sz w:val="28"/>
          <w:szCs w:val="28"/>
          <w:vertAlign w:val="subscript"/>
        </w:rPr>
        <w:t>с</w:t>
      </w:r>
      <w:r w:rsidRPr="00513D9C">
        <w:rPr>
          <w:rFonts w:ascii="Times New Roman" w:hAnsi="Times New Roman"/>
          <w:b/>
          <w:color w:val="000000"/>
          <w:sz w:val="28"/>
          <w:szCs w:val="28"/>
        </w:rPr>
        <w:t>+П</w:t>
      </w:r>
      <w:r w:rsidRPr="00513D9C">
        <w:rPr>
          <w:rFonts w:ascii="Times New Roman" w:hAnsi="Times New Roman"/>
          <w:b/>
          <w:color w:val="000000"/>
          <w:sz w:val="28"/>
          <w:szCs w:val="28"/>
          <w:vertAlign w:val="subscript"/>
        </w:rPr>
        <w:t>н</w:t>
      </w:r>
    </w:p>
    <w:p w:rsidR="00513D9C" w:rsidRDefault="00513D9C" w:rsidP="00513D9C">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где </w:t>
      </w:r>
      <w:r w:rsidRPr="00513D9C">
        <w:rPr>
          <w:rFonts w:ascii="Times New Roman" w:hAnsi="Times New Roman"/>
          <w:b/>
          <w:color w:val="000000"/>
          <w:sz w:val="28"/>
          <w:szCs w:val="28"/>
        </w:rPr>
        <w:t>Ц</w:t>
      </w:r>
      <w:r>
        <w:rPr>
          <w:rFonts w:ascii="Times New Roman" w:hAnsi="Times New Roman"/>
          <w:color w:val="000000"/>
          <w:sz w:val="28"/>
          <w:szCs w:val="28"/>
        </w:rPr>
        <w:t xml:space="preserve"> - </w:t>
      </w:r>
      <w:r w:rsidR="00CE67B5" w:rsidRPr="00513D9C">
        <w:rPr>
          <w:rFonts w:ascii="Times New Roman" w:hAnsi="Times New Roman"/>
          <w:color w:val="000000"/>
          <w:sz w:val="28"/>
          <w:szCs w:val="28"/>
        </w:rPr>
        <w:t xml:space="preserve">цена на товар; </w:t>
      </w:r>
    </w:p>
    <w:p w:rsidR="00513D9C" w:rsidRDefault="00513D9C" w:rsidP="00513D9C">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CE67B5" w:rsidRPr="00513D9C">
        <w:rPr>
          <w:rFonts w:ascii="Times New Roman" w:hAnsi="Times New Roman"/>
          <w:b/>
          <w:color w:val="000000"/>
          <w:sz w:val="28"/>
          <w:szCs w:val="28"/>
        </w:rPr>
        <w:t>С</w:t>
      </w:r>
      <w:r w:rsidR="00CE67B5" w:rsidRPr="00513D9C">
        <w:rPr>
          <w:rFonts w:ascii="Times New Roman" w:hAnsi="Times New Roman"/>
          <w:b/>
          <w:color w:val="000000"/>
          <w:sz w:val="28"/>
          <w:szCs w:val="28"/>
          <w:vertAlign w:val="subscript"/>
        </w:rPr>
        <w:t>с</w:t>
      </w:r>
      <w:r>
        <w:rPr>
          <w:rFonts w:ascii="Times New Roman" w:hAnsi="Times New Roman"/>
          <w:color w:val="000000"/>
          <w:sz w:val="28"/>
          <w:szCs w:val="28"/>
        </w:rPr>
        <w:t xml:space="preserve"> -</w:t>
      </w:r>
      <w:r w:rsidR="00CE67B5" w:rsidRPr="00513D9C">
        <w:rPr>
          <w:rFonts w:ascii="Times New Roman" w:hAnsi="Times New Roman"/>
          <w:color w:val="000000"/>
          <w:sz w:val="28"/>
          <w:szCs w:val="28"/>
        </w:rPr>
        <w:t xml:space="preserve"> себестоимость товара; </w:t>
      </w:r>
    </w:p>
    <w:p w:rsidR="00CE67B5" w:rsidRPr="00513D9C" w:rsidRDefault="00513D9C" w:rsidP="00513D9C">
      <w:pPr>
        <w:shd w:val="clear" w:color="auto" w:fill="FFFFFF"/>
        <w:spacing w:after="0" w:line="360" w:lineRule="auto"/>
        <w:jc w:val="both"/>
        <w:rPr>
          <w:rFonts w:ascii="Times New Roman" w:hAnsi="Times New Roman"/>
          <w:sz w:val="28"/>
          <w:szCs w:val="28"/>
        </w:rPr>
      </w:pPr>
      <w:r>
        <w:rPr>
          <w:rFonts w:ascii="Times New Roman" w:hAnsi="Times New Roman"/>
          <w:b/>
          <w:color w:val="000000"/>
          <w:sz w:val="28"/>
          <w:szCs w:val="28"/>
        </w:rPr>
        <w:t xml:space="preserve">      </w:t>
      </w:r>
      <w:r w:rsidRPr="00513D9C">
        <w:rPr>
          <w:rFonts w:ascii="Times New Roman" w:hAnsi="Times New Roman"/>
          <w:b/>
          <w:color w:val="000000"/>
          <w:sz w:val="28"/>
          <w:szCs w:val="28"/>
        </w:rPr>
        <w:t>П</w:t>
      </w:r>
      <w:r w:rsidRPr="00513D9C">
        <w:rPr>
          <w:rFonts w:ascii="Times New Roman" w:hAnsi="Times New Roman"/>
          <w:b/>
          <w:color w:val="000000"/>
          <w:sz w:val="28"/>
          <w:szCs w:val="28"/>
          <w:vertAlign w:val="subscript"/>
        </w:rPr>
        <w:t>н</w:t>
      </w:r>
      <w:r>
        <w:rPr>
          <w:rFonts w:ascii="Times New Roman" w:hAnsi="Times New Roman"/>
          <w:color w:val="000000"/>
          <w:sz w:val="28"/>
          <w:szCs w:val="28"/>
        </w:rPr>
        <w:t xml:space="preserve"> -</w:t>
      </w:r>
      <w:r w:rsidR="00CE67B5" w:rsidRPr="00513D9C">
        <w:rPr>
          <w:rFonts w:ascii="Times New Roman" w:hAnsi="Times New Roman"/>
          <w:color w:val="000000"/>
          <w:sz w:val="28"/>
          <w:szCs w:val="28"/>
        </w:rPr>
        <w:t xml:space="preserve"> нормативная прибыль (5% от себестоимости).</w:t>
      </w:r>
    </w:p>
    <w:p w:rsidR="00CE67B5" w:rsidRPr="00513D9C" w:rsidRDefault="00CE67B5" w:rsidP="00513D9C">
      <w:pPr>
        <w:spacing w:after="0" w:line="360" w:lineRule="auto"/>
        <w:ind w:firstLine="720"/>
        <w:jc w:val="both"/>
        <w:rPr>
          <w:rFonts w:ascii="Times New Roman" w:hAnsi="Times New Roman"/>
          <w:color w:val="000000"/>
          <w:sz w:val="28"/>
          <w:szCs w:val="28"/>
        </w:rPr>
      </w:pPr>
      <w:r w:rsidRPr="00513D9C">
        <w:rPr>
          <w:rFonts w:ascii="Times New Roman" w:hAnsi="Times New Roman"/>
          <w:color w:val="000000"/>
          <w:sz w:val="28"/>
          <w:szCs w:val="28"/>
        </w:rPr>
        <w:t>Ц=835,2+835,2*0,05= 876,96 руб.</w:t>
      </w:r>
    </w:p>
    <w:p w:rsidR="00651292" w:rsidRDefault="00651292" w:rsidP="00651292">
      <w:pPr>
        <w:spacing w:line="360" w:lineRule="auto"/>
        <w:ind w:firstLine="709"/>
        <w:jc w:val="both"/>
        <w:rPr>
          <w:sz w:val="28"/>
        </w:rPr>
      </w:pPr>
    </w:p>
    <w:p w:rsidR="00513D9C" w:rsidRDefault="00513D9C" w:rsidP="00651292">
      <w:pPr>
        <w:spacing w:line="360" w:lineRule="auto"/>
        <w:ind w:firstLine="709"/>
        <w:jc w:val="both"/>
        <w:rPr>
          <w:sz w:val="28"/>
        </w:rPr>
      </w:pPr>
    </w:p>
    <w:p w:rsidR="00513D9C" w:rsidRDefault="00513D9C" w:rsidP="00651292">
      <w:pPr>
        <w:spacing w:line="360" w:lineRule="auto"/>
        <w:ind w:firstLine="709"/>
        <w:jc w:val="both"/>
        <w:rPr>
          <w:sz w:val="28"/>
        </w:rPr>
      </w:pPr>
    </w:p>
    <w:p w:rsidR="00513D9C" w:rsidRDefault="00513D9C" w:rsidP="00651292">
      <w:pPr>
        <w:spacing w:line="360" w:lineRule="auto"/>
        <w:ind w:firstLine="709"/>
        <w:jc w:val="both"/>
        <w:rPr>
          <w:sz w:val="28"/>
        </w:rPr>
      </w:pPr>
    </w:p>
    <w:p w:rsidR="00513D9C" w:rsidRDefault="00513D9C" w:rsidP="00651292">
      <w:pPr>
        <w:spacing w:line="360" w:lineRule="auto"/>
        <w:ind w:firstLine="709"/>
        <w:jc w:val="both"/>
        <w:rPr>
          <w:sz w:val="28"/>
        </w:rPr>
      </w:pPr>
    </w:p>
    <w:p w:rsidR="00513D9C" w:rsidRDefault="00513D9C" w:rsidP="00651292">
      <w:pPr>
        <w:spacing w:line="360" w:lineRule="auto"/>
        <w:ind w:firstLine="709"/>
        <w:jc w:val="both"/>
        <w:rPr>
          <w:sz w:val="28"/>
        </w:rPr>
      </w:pPr>
    </w:p>
    <w:p w:rsidR="00513D9C" w:rsidRDefault="00513D9C" w:rsidP="00651292">
      <w:pPr>
        <w:spacing w:line="360" w:lineRule="auto"/>
        <w:ind w:firstLine="709"/>
        <w:jc w:val="both"/>
        <w:rPr>
          <w:sz w:val="28"/>
        </w:rPr>
      </w:pPr>
    </w:p>
    <w:p w:rsidR="00513D9C" w:rsidRDefault="00513D9C" w:rsidP="00651292">
      <w:pPr>
        <w:spacing w:line="360" w:lineRule="auto"/>
        <w:ind w:firstLine="709"/>
        <w:jc w:val="both"/>
        <w:rPr>
          <w:sz w:val="28"/>
        </w:rPr>
      </w:pPr>
    </w:p>
    <w:p w:rsidR="00513D9C" w:rsidRDefault="00513D9C" w:rsidP="00651292">
      <w:pPr>
        <w:spacing w:line="360" w:lineRule="auto"/>
        <w:ind w:firstLine="709"/>
        <w:jc w:val="both"/>
        <w:rPr>
          <w:sz w:val="28"/>
        </w:rPr>
      </w:pPr>
    </w:p>
    <w:p w:rsidR="00513D9C" w:rsidRDefault="00513D9C" w:rsidP="00651292">
      <w:pPr>
        <w:spacing w:line="360" w:lineRule="auto"/>
        <w:ind w:firstLine="709"/>
        <w:jc w:val="both"/>
        <w:rPr>
          <w:sz w:val="28"/>
        </w:rPr>
      </w:pPr>
    </w:p>
    <w:p w:rsidR="00513D9C" w:rsidRDefault="00513D9C" w:rsidP="00651292">
      <w:pPr>
        <w:spacing w:line="360" w:lineRule="auto"/>
        <w:ind w:firstLine="709"/>
        <w:jc w:val="both"/>
        <w:rPr>
          <w:sz w:val="28"/>
        </w:rPr>
      </w:pPr>
    </w:p>
    <w:p w:rsidR="00513D9C" w:rsidRDefault="00513D9C" w:rsidP="00C56DBF">
      <w:pPr>
        <w:spacing w:after="120" w:line="360" w:lineRule="auto"/>
        <w:ind w:firstLine="709"/>
        <w:jc w:val="center"/>
        <w:rPr>
          <w:rFonts w:ascii="Times New Roman" w:hAnsi="Times New Roman"/>
          <w:b/>
          <w:sz w:val="28"/>
        </w:rPr>
      </w:pPr>
    </w:p>
    <w:p w:rsidR="00513D9C" w:rsidRPr="00513D9C" w:rsidRDefault="00513D9C" w:rsidP="00513D9C">
      <w:pPr>
        <w:pStyle w:val="2"/>
        <w:jc w:val="center"/>
        <w:rPr>
          <w:rFonts w:ascii="Times New Roman" w:hAnsi="Times New Roman" w:cs="Times New Roman"/>
          <w:i w:val="0"/>
        </w:rPr>
      </w:pPr>
      <w:bookmarkStart w:id="101" w:name="_Toc36544495"/>
      <w:r w:rsidRPr="00513D9C">
        <w:rPr>
          <w:rFonts w:ascii="Times New Roman" w:hAnsi="Times New Roman" w:cs="Times New Roman"/>
          <w:i w:val="0"/>
        </w:rPr>
        <w:t>2.3 Журнал хозяйственных операций</w:t>
      </w:r>
      <w:bookmarkEnd w:id="101"/>
    </w:p>
    <w:p w:rsidR="00513D9C" w:rsidRPr="00513D9C" w:rsidRDefault="00513D9C" w:rsidP="00513D9C">
      <w:pPr>
        <w:spacing w:after="0" w:line="360" w:lineRule="auto"/>
        <w:ind w:firstLine="720"/>
        <w:jc w:val="both"/>
        <w:rPr>
          <w:rFonts w:ascii="Times New Roman" w:hAnsi="Times New Roman"/>
          <w:color w:val="000000"/>
          <w:sz w:val="28"/>
          <w:szCs w:val="28"/>
        </w:rPr>
      </w:pPr>
      <w:r w:rsidRPr="00513D9C">
        <w:rPr>
          <w:rFonts w:ascii="Times New Roman" w:hAnsi="Times New Roman"/>
          <w:color w:val="000000"/>
          <w:sz w:val="28"/>
          <w:szCs w:val="28"/>
        </w:rPr>
        <w:t>По истечении учетного периода был составлен журнал регистрации хозяйственных операций, содержащий фактические затраты на производство</w:t>
      </w:r>
      <w:r>
        <w:rPr>
          <w:rFonts w:ascii="Times New Roman" w:hAnsi="Times New Roman"/>
          <w:color w:val="000000"/>
          <w:sz w:val="28"/>
          <w:szCs w:val="28"/>
        </w:rPr>
        <w:t xml:space="preserve"> (таблица 5</w:t>
      </w:r>
      <w:r w:rsidRPr="00513D9C">
        <w:rPr>
          <w:rFonts w:ascii="Times New Roman" w:hAnsi="Times New Roman"/>
          <w:color w:val="000000"/>
          <w:sz w:val="28"/>
          <w:szCs w:val="28"/>
        </w:rPr>
        <w:t>)</w:t>
      </w:r>
      <w:r>
        <w:rPr>
          <w:rFonts w:ascii="Times New Roman" w:hAnsi="Times New Roman"/>
          <w:color w:val="000000"/>
          <w:sz w:val="28"/>
          <w:szCs w:val="28"/>
        </w:rPr>
        <w:t>.</w:t>
      </w:r>
    </w:p>
    <w:p w:rsidR="00513D9C" w:rsidRPr="00513D9C" w:rsidRDefault="00513D9C" w:rsidP="00513D9C">
      <w:pPr>
        <w:spacing w:after="0"/>
        <w:jc w:val="right"/>
        <w:rPr>
          <w:rFonts w:ascii="Times New Roman" w:hAnsi="Times New Roman"/>
          <w:color w:val="000000"/>
          <w:sz w:val="28"/>
          <w:szCs w:val="28"/>
        </w:rPr>
      </w:pPr>
      <w:r w:rsidRPr="00513D9C">
        <w:rPr>
          <w:rFonts w:ascii="Times New Roman" w:hAnsi="Times New Roman"/>
          <w:color w:val="000000"/>
          <w:sz w:val="28"/>
          <w:szCs w:val="28"/>
        </w:rPr>
        <w:t>Таблица 5</w:t>
      </w:r>
    </w:p>
    <w:p w:rsidR="00513D9C" w:rsidRPr="00513D9C" w:rsidRDefault="00513D9C" w:rsidP="00513D9C">
      <w:pPr>
        <w:spacing w:line="240" w:lineRule="auto"/>
        <w:jc w:val="center"/>
        <w:rPr>
          <w:rFonts w:ascii="Times New Roman" w:hAnsi="Times New Roman"/>
          <w:color w:val="000000"/>
          <w:sz w:val="28"/>
          <w:szCs w:val="28"/>
        </w:rPr>
      </w:pPr>
      <w:r w:rsidRPr="00513D9C">
        <w:rPr>
          <w:rFonts w:ascii="Times New Roman" w:hAnsi="Times New Roman"/>
          <w:color w:val="000000"/>
          <w:sz w:val="28"/>
          <w:szCs w:val="28"/>
        </w:rPr>
        <w:t>Журнал хозяйственных операций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3"/>
        <w:gridCol w:w="3720"/>
        <w:gridCol w:w="1744"/>
        <w:gridCol w:w="1744"/>
        <w:gridCol w:w="1745"/>
      </w:tblGrid>
      <w:tr w:rsidR="00513D9C" w:rsidTr="00D901DE">
        <w:trPr>
          <w:trHeight w:val="44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w:t>
            </w:r>
            <w:r w:rsidRPr="00513D9C">
              <w:rPr>
                <w:rFonts w:ascii="Times New Roman" w:hAnsi="Times New Roman"/>
                <w:sz w:val="24"/>
                <w:szCs w:val="24"/>
              </w:rPr>
              <w:t xml:space="preserve"> </w:t>
            </w:r>
          </w:p>
        </w:tc>
        <w:tc>
          <w:tcPr>
            <w:tcW w:w="3720"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Содержание операций</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Дебет</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Кредит</w:t>
            </w:r>
            <w:r w:rsidRPr="00513D9C">
              <w:rPr>
                <w:rFonts w:ascii="Times New Roman" w:hAnsi="Times New Roman"/>
                <w:sz w:val="24"/>
                <w:szCs w:val="24"/>
              </w:rPr>
              <w:t xml:space="preserve"> </w:t>
            </w:r>
          </w:p>
        </w:tc>
        <w:tc>
          <w:tcPr>
            <w:tcW w:w="1745"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Сумма, руб.</w:t>
            </w:r>
            <w:r w:rsidRPr="00513D9C">
              <w:rPr>
                <w:rFonts w:ascii="Times New Roman" w:hAnsi="Times New Roman"/>
                <w:sz w:val="24"/>
                <w:szCs w:val="24"/>
              </w:rPr>
              <w:t xml:space="preserve"> </w:t>
            </w:r>
          </w:p>
        </w:tc>
      </w:tr>
      <w:tr w:rsidR="00513D9C" w:rsidTr="00D901DE">
        <w:trPr>
          <w:trHeight w:val="442"/>
        </w:trPr>
        <w:tc>
          <w:tcPr>
            <w:tcW w:w="403" w:type="dxa"/>
            <w:shd w:val="clear" w:color="auto" w:fill="FFFFFF"/>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p>
        </w:tc>
        <w:tc>
          <w:tcPr>
            <w:tcW w:w="3720" w:type="dxa"/>
            <w:shd w:val="clear" w:color="auto" w:fill="FFFFFF"/>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А</w:t>
            </w:r>
          </w:p>
        </w:tc>
        <w:tc>
          <w:tcPr>
            <w:tcW w:w="1744" w:type="dxa"/>
            <w:shd w:val="clear" w:color="auto" w:fill="FFFFFF"/>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1</w:t>
            </w:r>
          </w:p>
        </w:tc>
        <w:tc>
          <w:tcPr>
            <w:tcW w:w="1744" w:type="dxa"/>
            <w:shd w:val="clear" w:color="auto" w:fill="FFFFFF"/>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2</w:t>
            </w:r>
          </w:p>
        </w:tc>
        <w:tc>
          <w:tcPr>
            <w:tcW w:w="1745" w:type="dxa"/>
            <w:shd w:val="clear" w:color="auto" w:fill="FFFFFF"/>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3</w:t>
            </w:r>
          </w:p>
        </w:tc>
      </w:tr>
      <w:tr w:rsidR="00513D9C" w:rsidTr="00D901DE">
        <w:trPr>
          <w:trHeight w:val="288"/>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w:t>
            </w:r>
            <w:r w:rsidRPr="00513D9C">
              <w:rPr>
                <w:rFonts w:ascii="Times New Roman" w:hAnsi="Times New Roman"/>
                <w:sz w:val="24"/>
                <w:szCs w:val="24"/>
              </w:rPr>
              <w:t xml:space="preserve"> </w:t>
            </w:r>
          </w:p>
        </w:tc>
        <w:tc>
          <w:tcPr>
            <w:tcW w:w="3720"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в производство материалы</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10.1</w:t>
            </w:r>
            <w:r w:rsidRPr="00513D9C">
              <w:rPr>
                <w:rFonts w:ascii="Times New Roman" w:hAnsi="Times New Roman"/>
                <w:sz w:val="24"/>
                <w:szCs w:val="24"/>
              </w:rPr>
              <w:t xml:space="preserve"> </w:t>
            </w:r>
          </w:p>
        </w:tc>
        <w:tc>
          <w:tcPr>
            <w:tcW w:w="1745"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95100</w:t>
            </w:r>
            <w:r w:rsidRPr="00513D9C">
              <w:rPr>
                <w:rFonts w:ascii="Times New Roman" w:hAnsi="Times New Roman"/>
                <w:sz w:val="24"/>
                <w:szCs w:val="24"/>
              </w:rPr>
              <w:t xml:space="preserve"> </w:t>
            </w:r>
          </w:p>
        </w:tc>
      </w:tr>
      <w:tr w:rsidR="00513D9C" w:rsidTr="00D901DE">
        <w:trPr>
          <w:trHeight w:val="418"/>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в производство комплектующие изделия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10.2</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634 040</w:t>
            </w:r>
            <w:r w:rsidRPr="00513D9C">
              <w:rPr>
                <w:rFonts w:ascii="Times New Roman" w:hAnsi="Times New Roman"/>
                <w:sz w:val="24"/>
                <w:szCs w:val="24"/>
              </w:rPr>
              <w:t xml:space="preserve"> </w:t>
            </w:r>
          </w:p>
        </w:tc>
      </w:tr>
      <w:tr w:rsidR="00513D9C" w:rsidTr="00D901DE">
        <w:trPr>
          <w:trHeight w:val="403"/>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Начислена заработная плата основным производственным рабочим</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70</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117830</w:t>
            </w:r>
            <w:r w:rsidRPr="00513D9C">
              <w:rPr>
                <w:rFonts w:ascii="Times New Roman" w:hAnsi="Times New Roman"/>
                <w:sz w:val="24"/>
                <w:szCs w:val="24"/>
              </w:rPr>
              <w:t xml:space="preserve"> </w:t>
            </w:r>
          </w:p>
        </w:tc>
      </w:tr>
      <w:tr w:rsidR="00513D9C" w:rsidTr="00D901DE">
        <w:trPr>
          <w:trHeight w:val="379"/>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Начислена дополнительная заработная плата основным производственным рабочим</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70</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12010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5</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фонд социального страхования с заработной платы основных производственных рабочих</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69.1</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5190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6</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Пенсионный фонд с заработной платы основных производственных рабочих</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69.2</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36350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7</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федеральный фонд обязательного медицинского страхования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69.3</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8</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территориальный фонд обяза</w:t>
            </w:r>
            <w:r w:rsidRPr="00513D9C">
              <w:rPr>
                <w:rFonts w:ascii="Times New Roman" w:hAnsi="Times New Roman"/>
                <w:color w:val="000000"/>
                <w:sz w:val="24"/>
                <w:szCs w:val="24"/>
              </w:rPr>
              <w:softHyphen/>
              <w:t>тельного медицинского страхования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69.3</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4410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9</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фонд страхования от несчастных случаев</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69.1</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1950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10</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Начислена основная заработная плата персо</w:t>
            </w:r>
            <w:r w:rsidRPr="00513D9C">
              <w:rPr>
                <w:rFonts w:ascii="Times New Roman" w:hAnsi="Times New Roman"/>
                <w:color w:val="000000"/>
                <w:sz w:val="24"/>
                <w:szCs w:val="24"/>
              </w:rPr>
              <w:softHyphen/>
              <w:t xml:space="preserve">налу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70</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90120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11</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 xml:space="preserve">Начислена дополнительная заработная плата персоналу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70</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9800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12</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 xml:space="preserve">Начислено в фонд социального страхования с заработной платы персонала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69.1</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4000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13</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 xml:space="preserve">Начислено в Пенсионный фонд с заработной платы персонала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69.2</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27980</w:t>
            </w:r>
            <w:r w:rsidRPr="00513D9C">
              <w:rPr>
                <w:rFonts w:ascii="Times New Roman" w:hAnsi="Times New Roman"/>
                <w:sz w:val="24"/>
                <w:szCs w:val="24"/>
              </w:rPr>
              <w:t xml:space="preserve"> </w:t>
            </w:r>
          </w:p>
        </w:tc>
      </w:tr>
    </w:tbl>
    <w:p w:rsidR="00513D9C" w:rsidRDefault="00513D9C" w:rsidP="00513D9C"/>
    <w:p w:rsidR="00513D9C" w:rsidRDefault="00513D9C" w:rsidP="00513D9C"/>
    <w:p w:rsidR="00513D9C" w:rsidRPr="00513D9C" w:rsidRDefault="00513D9C" w:rsidP="00513D9C">
      <w:pPr>
        <w:jc w:val="right"/>
        <w:rPr>
          <w:rFonts w:ascii="Times New Roman" w:hAnsi="Times New Roman"/>
          <w:sz w:val="28"/>
          <w:szCs w:val="28"/>
        </w:rPr>
      </w:pPr>
      <w:r w:rsidRPr="00513D9C">
        <w:rPr>
          <w:rFonts w:ascii="Times New Roman" w:hAnsi="Times New Roman"/>
          <w:sz w:val="28"/>
          <w:szCs w:val="28"/>
        </w:rPr>
        <w:t>Продолжение таблицы 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3"/>
        <w:gridCol w:w="3720"/>
        <w:gridCol w:w="1744"/>
        <w:gridCol w:w="1744"/>
        <w:gridCol w:w="1745"/>
      </w:tblGrid>
      <w:tr w:rsidR="00513D9C" w:rsidTr="00D901DE">
        <w:trPr>
          <w:trHeight w:val="442"/>
        </w:trPr>
        <w:tc>
          <w:tcPr>
            <w:tcW w:w="403" w:type="dxa"/>
            <w:shd w:val="clear" w:color="auto" w:fill="FFFFFF"/>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p>
        </w:tc>
        <w:tc>
          <w:tcPr>
            <w:tcW w:w="3720" w:type="dxa"/>
            <w:shd w:val="clear" w:color="auto" w:fill="FFFFFF"/>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А</w:t>
            </w:r>
          </w:p>
        </w:tc>
        <w:tc>
          <w:tcPr>
            <w:tcW w:w="1744" w:type="dxa"/>
            <w:shd w:val="clear" w:color="auto" w:fill="FFFFFF"/>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1</w:t>
            </w:r>
          </w:p>
        </w:tc>
        <w:tc>
          <w:tcPr>
            <w:tcW w:w="1744" w:type="dxa"/>
            <w:shd w:val="clear" w:color="auto" w:fill="FFFFFF"/>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2</w:t>
            </w:r>
          </w:p>
        </w:tc>
        <w:tc>
          <w:tcPr>
            <w:tcW w:w="1745" w:type="dxa"/>
            <w:shd w:val="clear" w:color="auto" w:fill="FFFFFF"/>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3</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15</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территориальный фонд обязательного медицинского страхования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69.3</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3400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16</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фонд страхования от несчастных случаев</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69.1</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1500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17</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Начислена основная заработная плата вспомо</w:t>
            </w:r>
            <w:r w:rsidRPr="00513D9C">
              <w:rPr>
                <w:rFonts w:ascii="Times New Roman" w:hAnsi="Times New Roman"/>
                <w:color w:val="000000"/>
                <w:sz w:val="24"/>
                <w:szCs w:val="24"/>
              </w:rPr>
              <w:softHyphen/>
              <w:t>гательным рабочим</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70</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48200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18</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Начислена дополнительная заработная плата вспомогательным рабочим</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70</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3200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19</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фонд социального страхования с заработной платы вспомогательных рабочих</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69.1</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2050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20</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Пенсионный фонд с заработной платы вспомогательных рабочих</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69.2</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14390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21</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федеральный фонд обязательного медицинского страхования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69.3</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22</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территориальный фонд обяза</w:t>
            </w:r>
            <w:r w:rsidRPr="00513D9C">
              <w:rPr>
                <w:rFonts w:ascii="Times New Roman" w:hAnsi="Times New Roman"/>
                <w:color w:val="000000"/>
                <w:sz w:val="24"/>
                <w:szCs w:val="24"/>
              </w:rPr>
              <w:softHyphen/>
              <w:t>тельного медицинского страхования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69.4</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1750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23</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фонд страхования от несчастных случаев</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69.5</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770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24</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расходы на электроэнергию произ</w:t>
            </w:r>
            <w:r w:rsidRPr="00513D9C">
              <w:rPr>
                <w:rFonts w:ascii="Times New Roman" w:hAnsi="Times New Roman"/>
                <w:color w:val="000000"/>
                <w:sz w:val="24"/>
                <w:szCs w:val="24"/>
              </w:rPr>
              <w:softHyphen/>
              <w:t>водственных помещений</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76</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44800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25</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расходы на топливо производствен</w:t>
            </w:r>
            <w:r w:rsidRPr="00513D9C">
              <w:rPr>
                <w:rFonts w:ascii="Times New Roman" w:hAnsi="Times New Roman"/>
                <w:color w:val="000000"/>
                <w:sz w:val="24"/>
                <w:szCs w:val="24"/>
              </w:rPr>
              <w:softHyphen/>
              <w:t>ных помещений</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76</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12150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26</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затраты на аренду оборудования цеха</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76</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32000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27</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затраты на аренду здания цеха</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76</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8100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color w:val="000000"/>
                <w:sz w:val="24"/>
                <w:szCs w:val="24"/>
              </w:rPr>
            </w:pPr>
            <w:r w:rsidRPr="00513D9C">
              <w:rPr>
                <w:rFonts w:ascii="Times New Roman" w:hAnsi="Times New Roman"/>
                <w:color w:val="000000"/>
                <w:sz w:val="24"/>
                <w:szCs w:val="24"/>
              </w:rPr>
              <w:t>28</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Начислена основная заработная плата персо</w:t>
            </w:r>
            <w:r w:rsidRPr="00513D9C">
              <w:rPr>
                <w:rFonts w:ascii="Times New Roman" w:hAnsi="Times New Roman"/>
                <w:color w:val="000000"/>
                <w:sz w:val="24"/>
                <w:szCs w:val="24"/>
              </w:rPr>
              <w:softHyphen/>
              <w:t>налу управления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70</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18100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29</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Начислена дополнительная заработная плата персоналу управления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70</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1980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30</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фонд социального страхования с заработной платы персонала управления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69.1</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800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31</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Пенсионный фонд с заработной платы персонала управления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69.2</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5620</w:t>
            </w:r>
            <w:r w:rsidRPr="00513D9C">
              <w:rPr>
                <w:rFonts w:ascii="Times New Roman" w:hAnsi="Times New Roman"/>
                <w:sz w:val="24"/>
                <w:szCs w:val="24"/>
              </w:rPr>
              <w:t xml:space="preserve"> </w:t>
            </w:r>
          </w:p>
        </w:tc>
      </w:tr>
    </w:tbl>
    <w:p w:rsidR="00513D9C" w:rsidRDefault="00513D9C" w:rsidP="00513D9C"/>
    <w:p w:rsidR="00513D9C" w:rsidRPr="00513D9C" w:rsidRDefault="00513D9C" w:rsidP="00513D9C">
      <w:pPr>
        <w:jc w:val="right"/>
        <w:rPr>
          <w:rFonts w:ascii="Times New Roman" w:hAnsi="Times New Roman"/>
          <w:sz w:val="28"/>
          <w:szCs w:val="28"/>
        </w:rPr>
      </w:pPr>
      <w:r w:rsidRPr="00513D9C">
        <w:rPr>
          <w:rFonts w:ascii="Times New Roman" w:hAnsi="Times New Roman"/>
          <w:sz w:val="28"/>
          <w:szCs w:val="28"/>
        </w:rPr>
        <w:t>Продолжение таблицы 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3"/>
        <w:gridCol w:w="3720"/>
        <w:gridCol w:w="1744"/>
        <w:gridCol w:w="1744"/>
        <w:gridCol w:w="1745"/>
      </w:tblGrid>
      <w:tr w:rsidR="00513D9C" w:rsidTr="00D901DE">
        <w:trPr>
          <w:trHeight w:val="442"/>
        </w:trPr>
        <w:tc>
          <w:tcPr>
            <w:tcW w:w="403" w:type="dxa"/>
            <w:shd w:val="clear" w:color="auto" w:fill="FFFFFF"/>
          </w:tcPr>
          <w:p w:rsidR="00513D9C" w:rsidRDefault="00513D9C" w:rsidP="00D901DE">
            <w:pPr>
              <w:shd w:val="clear" w:color="auto" w:fill="FFFFFF"/>
              <w:jc w:val="center"/>
              <w:rPr>
                <w:color w:val="000000"/>
              </w:rPr>
            </w:pPr>
          </w:p>
        </w:tc>
        <w:tc>
          <w:tcPr>
            <w:tcW w:w="3720" w:type="dxa"/>
            <w:shd w:val="clear" w:color="auto" w:fill="FFFFFF"/>
          </w:tcPr>
          <w:p w:rsidR="00513D9C" w:rsidRDefault="00513D9C" w:rsidP="00D901DE">
            <w:pPr>
              <w:shd w:val="clear" w:color="auto" w:fill="FFFFFF"/>
              <w:jc w:val="center"/>
              <w:rPr>
                <w:color w:val="000000"/>
              </w:rPr>
            </w:pPr>
            <w:r>
              <w:rPr>
                <w:color w:val="000000"/>
              </w:rPr>
              <w:t>А</w:t>
            </w:r>
          </w:p>
        </w:tc>
        <w:tc>
          <w:tcPr>
            <w:tcW w:w="1744" w:type="dxa"/>
            <w:shd w:val="clear" w:color="auto" w:fill="FFFFFF"/>
          </w:tcPr>
          <w:p w:rsidR="00513D9C" w:rsidRDefault="00513D9C" w:rsidP="00D901DE">
            <w:pPr>
              <w:shd w:val="clear" w:color="auto" w:fill="FFFFFF"/>
              <w:jc w:val="center"/>
              <w:rPr>
                <w:color w:val="000000"/>
              </w:rPr>
            </w:pPr>
            <w:r>
              <w:rPr>
                <w:color w:val="000000"/>
              </w:rPr>
              <w:t>1</w:t>
            </w:r>
          </w:p>
        </w:tc>
        <w:tc>
          <w:tcPr>
            <w:tcW w:w="1744" w:type="dxa"/>
            <w:shd w:val="clear" w:color="auto" w:fill="FFFFFF"/>
          </w:tcPr>
          <w:p w:rsidR="00513D9C" w:rsidRDefault="00513D9C" w:rsidP="00D901DE">
            <w:pPr>
              <w:shd w:val="clear" w:color="auto" w:fill="FFFFFF"/>
              <w:jc w:val="center"/>
              <w:rPr>
                <w:color w:val="000000"/>
              </w:rPr>
            </w:pPr>
            <w:r>
              <w:rPr>
                <w:color w:val="000000"/>
              </w:rPr>
              <w:t>2</w:t>
            </w:r>
          </w:p>
        </w:tc>
        <w:tc>
          <w:tcPr>
            <w:tcW w:w="1745" w:type="dxa"/>
            <w:shd w:val="clear" w:color="auto" w:fill="FFFFFF"/>
          </w:tcPr>
          <w:p w:rsidR="00513D9C" w:rsidRDefault="00513D9C" w:rsidP="00D901DE">
            <w:pPr>
              <w:shd w:val="clear" w:color="auto" w:fill="FFFFFF"/>
              <w:jc w:val="center"/>
              <w:rPr>
                <w:color w:val="000000"/>
              </w:rPr>
            </w:pPr>
            <w:r>
              <w:rPr>
                <w:color w:val="000000"/>
              </w:rPr>
              <w:t>3</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32</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федеральный фонд обязательного медицинского страхования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69.3</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33</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территориальный фонд обяза</w:t>
            </w:r>
            <w:r w:rsidRPr="00513D9C">
              <w:rPr>
                <w:rFonts w:ascii="Times New Roman" w:hAnsi="Times New Roman"/>
                <w:color w:val="000000"/>
                <w:sz w:val="24"/>
                <w:szCs w:val="24"/>
              </w:rPr>
              <w:softHyphen/>
              <w:t>тельного медицинского страхования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69.4</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680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34</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Начислено в фонд страхования от несчастных случаев</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69.5</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35</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затраты на ремонт производственно</w:t>
            </w:r>
            <w:r w:rsidRPr="00513D9C">
              <w:rPr>
                <w:rFonts w:ascii="Times New Roman" w:hAnsi="Times New Roman"/>
                <w:color w:val="000000"/>
                <w:sz w:val="24"/>
                <w:szCs w:val="24"/>
              </w:rPr>
              <w:softHyphen/>
              <w:t>го оборудования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76</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14800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36</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расходы на электроэнергию помеще</w:t>
            </w:r>
            <w:r w:rsidRPr="00513D9C">
              <w:rPr>
                <w:rFonts w:ascii="Times New Roman" w:hAnsi="Times New Roman"/>
                <w:color w:val="000000"/>
                <w:sz w:val="24"/>
                <w:szCs w:val="24"/>
              </w:rPr>
              <w:softHyphen/>
              <w:t>ния управления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76</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2300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37</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расходы на топливо помещения управления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76</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.610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38</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затраты на аренду оборудования помещения управления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76</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1000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39</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затраты на аренду помещения управления</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76</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40</w:t>
            </w:r>
            <w:r w:rsidRPr="00513D9C">
              <w:rPr>
                <w:rFonts w:ascii="Times New Roman" w:hAnsi="Times New Roman"/>
                <w:sz w:val="24"/>
                <w:szCs w:val="24"/>
              </w:rPr>
              <w:t xml:space="preserve"> </w:t>
            </w:r>
          </w:p>
        </w:tc>
        <w:tc>
          <w:tcPr>
            <w:tcW w:w="3720"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 налог на пользователей автодорог</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68.1</w:t>
            </w:r>
            <w:r w:rsidRPr="00513D9C">
              <w:rPr>
                <w:rFonts w:ascii="Times New Roman" w:hAnsi="Times New Roman"/>
                <w:sz w:val="24"/>
                <w:szCs w:val="24"/>
              </w:rPr>
              <w:t xml:space="preserve"> </w:t>
            </w:r>
          </w:p>
        </w:tc>
        <w:tc>
          <w:tcPr>
            <w:tcW w:w="1745"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13920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41</w:t>
            </w:r>
            <w:r w:rsidRPr="00513D9C">
              <w:rPr>
                <w:rFonts w:ascii="Times New Roman" w:hAnsi="Times New Roman"/>
                <w:sz w:val="24"/>
                <w:szCs w:val="24"/>
              </w:rPr>
              <w:t xml:space="preserve"> </w:t>
            </w:r>
          </w:p>
        </w:tc>
        <w:tc>
          <w:tcPr>
            <w:tcW w:w="3720"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общепроизводственные расходы</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25</w:t>
            </w:r>
            <w:r w:rsidRPr="00513D9C">
              <w:rPr>
                <w:rFonts w:ascii="Times New Roman" w:hAnsi="Times New Roman"/>
                <w:sz w:val="24"/>
                <w:szCs w:val="24"/>
              </w:rPr>
              <w:t xml:space="preserve"> </w:t>
            </w:r>
          </w:p>
        </w:tc>
        <w:tc>
          <w:tcPr>
            <w:tcW w:w="1745"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319310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42</w:t>
            </w:r>
            <w:r w:rsidRPr="00513D9C">
              <w:rPr>
                <w:rFonts w:ascii="Times New Roman" w:hAnsi="Times New Roman"/>
                <w:sz w:val="24"/>
                <w:szCs w:val="24"/>
              </w:rPr>
              <w:t xml:space="preserve"> </w:t>
            </w:r>
          </w:p>
        </w:tc>
        <w:tc>
          <w:tcPr>
            <w:tcW w:w="3720"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Списаны общезаводские расходы</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26</w:t>
            </w:r>
            <w:r w:rsidRPr="00513D9C">
              <w:rPr>
                <w:rFonts w:ascii="Times New Roman" w:hAnsi="Times New Roman"/>
                <w:sz w:val="24"/>
                <w:szCs w:val="24"/>
              </w:rPr>
              <w:t xml:space="preserve"> </w:t>
            </w:r>
          </w:p>
        </w:tc>
        <w:tc>
          <w:tcPr>
            <w:tcW w:w="1745"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45750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43</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Оприходовано на склад готовой продукции по плановой себестоимости</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43</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1277720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44</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Списано отклонение фактической себестоимо</w:t>
            </w:r>
            <w:r w:rsidRPr="00513D9C">
              <w:rPr>
                <w:rFonts w:ascii="Times New Roman" w:hAnsi="Times New Roman"/>
                <w:color w:val="000000"/>
                <w:sz w:val="24"/>
                <w:szCs w:val="24"/>
              </w:rPr>
              <w:softHyphen/>
              <w:t>сти от плановой</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43</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-5520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45</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Списана плановая себестоимость отгруженной продукции</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90.2</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43</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1277720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46</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Списано отклонение фактической себестоимо</w:t>
            </w:r>
            <w:r w:rsidRPr="00513D9C">
              <w:rPr>
                <w:rFonts w:ascii="Times New Roman" w:hAnsi="Times New Roman"/>
                <w:color w:val="000000"/>
                <w:sz w:val="24"/>
                <w:szCs w:val="24"/>
              </w:rPr>
              <w:softHyphen/>
              <w:t>сти отгруженной продукции от плановой</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90.2</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43</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-5520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47</w:t>
            </w:r>
            <w:r w:rsidRPr="00513D9C">
              <w:rPr>
                <w:rFonts w:ascii="Times New Roman" w:hAnsi="Times New Roman"/>
                <w:sz w:val="24"/>
                <w:szCs w:val="24"/>
              </w:rPr>
              <w:t xml:space="preserve"> </w:t>
            </w:r>
          </w:p>
        </w:tc>
        <w:tc>
          <w:tcPr>
            <w:tcW w:w="3720"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Начислен НДС с отгруженной продукции</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90.3</w:t>
            </w:r>
            <w:r w:rsidRPr="00513D9C">
              <w:rPr>
                <w:rFonts w:ascii="Times New Roman" w:hAnsi="Times New Roman"/>
                <w:sz w:val="24"/>
                <w:szCs w:val="24"/>
              </w:rPr>
              <w:t xml:space="preserve"> </w:t>
            </w:r>
          </w:p>
        </w:tc>
        <w:tc>
          <w:tcPr>
            <w:tcW w:w="1744"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68</w:t>
            </w:r>
            <w:r w:rsidRPr="00513D9C">
              <w:rPr>
                <w:rFonts w:ascii="Times New Roman" w:hAnsi="Times New Roman"/>
                <w:sz w:val="24"/>
                <w:szCs w:val="24"/>
              </w:rPr>
              <w:t xml:space="preserve"> </w:t>
            </w:r>
          </w:p>
        </w:tc>
        <w:tc>
          <w:tcPr>
            <w:tcW w:w="1745"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278400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48</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Предъявлено покупателю за отгруженную про</w:t>
            </w:r>
            <w:r w:rsidRPr="00513D9C">
              <w:rPr>
                <w:rFonts w:ascii="Times New Roman" w:hAnsi="Times New Roman"/>
                <w:color w:val="000000"/>
                <w:sz w:val="24"/>
                <w:szCs w:val="24"/>
              </w:rPr>
              <w:softHyphen/>
              <w:t>дукцию</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62</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90.1</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1670400</w:t>
            </w:r>
            <w:r w:rsidRPr="00513D9C">
              <w:rPr>
                <w:rFonts w:ascii="Times New Roman" w:hAnsi="Times New Roman"/>
                <w:sz w:val="24"/>
                <w:szCs w:val="24"/>
              </w:rPr>
              <w:t xml:space="preserve"> </w:t>
            </w:r>
          </w:p>
        </w:tc>
      </w:tr>
      <w:tr w:rsidR="00513D9C" w:rsidTr="00D901DE">
        <w:trPr>
          <w:trHeight w:val="662"/>
        </w:trPr>
        <w:tc>
          <w:tcPr>
            <w:tcW w:w="403"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49</w:t>
            </w:r>
            <w:r w:rsidRPr="00513D9C">
              <w:rPr>
                <w:rFonts w:ascii="Times New Roman" w:hAnsi="Times New Roman"/>
                <w:sz w:val="24"/>
                <w:szCs w:val="24"/>
              </w:rPr>
              <w:t xml:space="preserve"> </w:t>
            </w:r>
          </w:p>
        </w:tc>
        <w:tc>
          <w:tcPr>
            <w:tcW w:w="3720"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П</w:t>
            </w:r>
            <w:r w:rsidRPr="00513D9C">
              <w:rPr>
                <w:rFonts w:ascii="Times New Roman" w:hAnsi="Times New Roman"/>
                <w:color w:val="000000"/>
                <w:sz w:val="24"/>
                <w:szCs w:val="24"/>
              </w:rPr>
              <w:t>олучен финансовый результат от реализации продукции</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90.9</w:t>
            </w:r>
            <w:r w:rsidRPr="00513D9C">
              <w:rPr>
                <w:rFonts w:ascii="Times New Roman" w:hAnsi="Times New Roman"/>
                <w:sz w:val="24"/>
                <w:szCs w:val="24"/>
              </w:rPr>
              <w:t xml:space="preserve"> </w:t>
            </w:r>
          </w:p>
        </w:tc>
        <w:tc>
          <w:tcPr>
            <w:tcW w:w="1744"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99</w:t>
            </w:r>
            <w:r w:rsidRPr="00513D9C">
              <w:rPr>
                <w:rFonts w:ascii="Times New Roman" w:hAnsi="Times New Roman"/>
                <w:sz w:val="24"/>
                <w:szCs w:val="24"/>
              </w:rPr>
              <w:t xml:space="preserve"> </w:t>
            </w:r>
          </w:p>
        </w:tc>
        <w:tc>
          <w:tcPr>
            <w:tcW w:w="1745"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119800</w:t>
            </w:r>
            <w:r w:rsidRPr="00513D9C">
              <w:rPr>
                <w:rFonts w:ascii="Times New Roman" w:hAnsi="Times New Roman"/>
                <w:sz w:val="24"/>
                <w:szCs w:val="24"/>
              </w:rPr>
              <w:t xml:space="preserve"> </w:t>
            </w:r>
          </w:p>
        </w:tc>
      </w:tr>
    </w:tbl>
    <w:p w:rsidR="00513D9C" w:rsidRPr="00513D9C" w:rsidRDefault="00513D9C" w:rsidP="00513D9C">
      <w:pPr>
        <w:spacing w:after="0" w:line="360" w:lineRule="auto"/>
        <w:ind w:firstLine="720"/>
        <w:jc w:val="both"/>
        <w:rPr>
          <w:rFonts w:ascii="Times New Roman" w:hAnsi="Times New Roman"/>
          <w:color w:val="000000"/>
          <w:sz w:val="28"/>
          <w:szCs w:val="28"/>
        </w:rPr>
      </w:pPr>
      <w:r w:rsidRPr="00513D9C">
        <w:rPr>
          <w:rFonts w:ascii="Times New Roman" w:hAnsi="Times New Roman"/>
          <w:color w:val="000000"/>
          <w:sz w:val="28"/>
          <w:szCs w:val="28"/>
        </w:rPr>
        <w:t>На основании полученных фактических затрат проводится анализ себестоимости. Сначала составляется таблица сравнения обще</w:t>
      </w:r>
      <w:r>
        <w:rPr>
          <w:rFonts w:ascii="Times New Roman" w:hAnsi="Times New Roman"/>
          <w:color w:val="000000"/>
          <w:sz w:val="28"/>
          <w:szCs w:val="28"/>
        </w:rPr>
        <w:t>производственных затрат (табл. 6</w:t>
      </w:r>
      <w:r w:rsidRPr="00513D9C">
        <w:rPr>
          <w:rFonts w:ascii="Times New Roman" w:hAnsi="Times New Roman"/>
          <w:color w:val="000000"/>
          <w:sz w:val="28"/>
          <w:szCs w:val="28"/>
        </w:rPr>
        <w:t>)</w:t>
      </w:r>
      <w:r>
        <w:rPr>
          <w:rFonts w:ascii="Times New Roman" w:hAnsi="Times New Roman"/>
          <w:color w:val="000000"/>
          <w:sz w:val="28"/>
          <w:szCs w:val="28"/>
        </w:rPr>
        <w:t>.</w:t>
      </w:r>
    </w:p>
    <w:p w:rsidR="00513D9C" w:rsidRPr="00513D9C" w:rsidRDefault="00513D9C" w:rsidP="00513D9C">
      <w:pPr>
        <w:spacing w:after="0" w:line="360" w:lineRule="auto"/>
        <w:jc w:val="right"/>
        <w:rPr>
          <w:rFonts w:ascii="Times New Roman" w:hAnsi="Times New Roman"/>
          <w:color w:val="000000"/>
          <w:sz w:val="28"/>
          <w:szCs w:val="28"/>
        </w:rPr>
      </w:pPr>
      <w:r w:rsidRPr="00513D9C">
        <w:rPr>
          <w:rFonts w:ascii="Times New Roman" w:hAnsi="Times New Roman"/>
          <w:color w:val="000000"/>
          <w:sz w:val="28"/>
          <w:szCs w:val="28"/>
        </w:rPr>
        <w:t>Таблица 6</w:t>
      </w:r>
    </w:p>
    <w:p w:rsidR="00513D9C" w:rsidRPr="00513D9C" w:rsidRDefault="00513D9C" w:rsidP="00513D9C">
      <w:pPr>
        <w:spacing w:after="0" w:line="360" w:lineRule="auto"/>
        <w:jc w:val="center"/>
        <w:rPr>
          <w:rFonts w:ascii="Times New Roman" w:hAnsi="Times New Roman"/>
          <w:color w:val="000000"/>
          <w:sz w:val="28"/>
          <w:szCs w:val="28"/>
        </w:rPr>
      </w:pPr>
      <w:r w:rsidRPr="00513D9C">
        <w:rPr>
          <w:rFonts w:ascii="Times New Roman" w:hAnsi="Times New Roman"/>
          <w:color w:val="000000"/>
          <w:sz w:val="28"/>
          <w:szCs w:val="28"/>
        </w:rPr>
        <w:t>Сравнение плановых и фактических общепроизводственных затрат</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11"/>
        <w:gridCol w:w="1748"/>
        <w:gridCol w:w="1748"/>
        <w:gridCol w:w="1749"/>
      </w:tblGrid>
      <w:tr w:rsidR="00513D9C" w:rsidTr="00D901DE">
        <w:trPr>
          <w:trHeight w:val="466"/>
        </w:trPr>
        <w:tc>
          <w:tcPr>
            <w:tcW w:w="4111" w:type="dxa"/>
            <w:shd w:val="clear" w:color="auto" w:fill="FFFFFF"/>
            <w:vAlign w:val="center"/>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Затраты</w:t>
            </w:r>
            <w:r w:rsidRPr="00513D9C">
              <w:rPr>
                <w:rFonts w:ascii="Times New Roman" w:hAnsi="Times New Roman"/>
                <w:sz w:val="24"/>
                <w:szCs w:val="24"/>
              </w:rPr>
              <w:t xml:space="preserve"> </w:t>
            </w:r>
          </w:p>
        </w:tc>
        <w:tc>
          <w:tcPr>
            <w:tcW w:w="1748" w:type="dxa"/>
            <w:shd w:val="clear" w:color="auto" w:fill="FFFFFF"/>
            <w:vAlign w:val="center"/>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По смете</w:t>
            </w:r>
            <w:r w:rsidRPr="00513D9C">
              <w:rPr>
                <w:rFonts w:ascii="Times New Roman" w:hAnsi="Times New Roman"/>
                <w:sz w:val="24"/>
                <w:szCs w:val="24"/>
              </w:rPr>
              <w:t xml:space="preserve"> </w:t>
            </w:r>
          </w:p>
        </w:tc>
        <w:tc>
          <w:tcPr>
            <w:tcW w:w="1748" w:type="dxa"/>
            <w:shd w:val="clear" w:color="auto" w:fill="FFFFFF"/>
            <w:vAlign w:val="center"/>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Фактиче</w:t>
            </w:r>
            <w:r w:rsidRPr="00513D9C">
              <w:rPr>
                <w:rFonts w:ascii="Times New Roman" w:hAnsi="Times New Roman"/>
                <w:color w:val="000000"/>
                <w:sz w:val="24"/>
                <w:szCs w:val="24"/>
              </w:rPr>
              <w:softHyphen/>
              <w:t>ские</w:t>
            </w:r>
            <w:r w:rsidRPr="00513D9C">
              <w:rPr>
                <w:rFonts w:ascii="Times New Roman" w:hAnsi="Times New Roman"/>
                <w:sz w:val="24"/>
                <w:szCs w:val="24"/>
              </w:rPr>
              <w:t xml:space="preserve"> </w:t>
            </w:r>
          </w:p>
        </w:tc>
        <w:tc>
          <w:tcPr>
            <w:tcW w:w="1749" w:type="dxa"/>
            <w:shd w:val="clear" w:color="auto" w:fill="FFFFFF"/>
            <w:vAlign w:val="center"/>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Отклоне</w:t>
            </w:r>
            <w:r w:rsidRPr="00513D9C">
              <w:rPr>
                <w:rFonts w:ascii="Times New Roman" w:hAnsi="Times New Roman"/>
                <w:color w:val="000000"/>
                <w:sz w:val="24"/>
                <w:szCs w:val="24"/>
              </w:rPr>
              <w:softHyphen/>
              <w:t>ние</w:t>
            </w:r>
            <w:r w:rsidRPr="00513D9C">
              <w:rPr>
                <w:rFonts w:ascii="Times New Roman" w:hAnsi="Times New Roman"/>
                <w:sz w:val="24"/>
                <w:szCs w:val="24"/>
              </w:rPr>
              <w:t xml:space="preserve"> </w:t>
            </w:r>
          </w:p>
        </w:tc>
      </w:tr>
      <w:tr w:rsidR="00513D9C" w:rsidTr="00D901DE">
        <w:trPr>
          <w:trHeight w:val="466"/>
        </w:trPr>
        <w:tc>
          <w:tcPr>
            <w:tcW w:w="4111" w:type="dxa"/>
            <w:shd w:val="clear" w:color="auto" w:fill="FFFFFF"/>
            <w:vAlign w:val="center"/>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А</w:t>
            </w:r>
          </w:p>
        </w:tc>
        <w:tc>
          <w:tcPr>
            <w:tcW w:w="1748" w:type="dxa"/>
            <w:shd w:val="clear" w:color="auto" w:fill="FFFFFF"/>
            <w:vAlign w:val="center"/>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1</w:t>
            </w:r>
          </w:p>
        </w:tc>
        <w:tc>
          <w:tcPr>
            <w:tcW w:w="1748" w:type="dxa"/>
            <w:shd w:val="clear" w:color="auto" w:fill="FFFFFF"/>
            <w:vAlign w:val="center"/>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2</w:t>
            </w:r>
          </w:p>
        </w:tc>
        <w:tc>
          <w:tcPr>
            <w:tcW w:w="1749" w:type="dxa"/>
            <w:shd w:val="clear" w:color="auto" w:fill="FFFFFF"/>
            <w:vAlign w:val="center"/>
          </w:tcPr>
          <w:p w:rsidR="00513D9C" w:rsidRPr="00513D9C" w:rsidRDefault="00513D9C" w:rsidP="00513D9C">
            <w:pPr>
              <w:shd w:val="clear" w:color="auto" w:fill="FFFFFF"/>
              <w:spacing w:after="0" w:line="240" w:lineRule="auto"/>
              <w:jc w:val="center"/>
              <w:rPr>
                <w:rFonts w:ascii="Times New Roman" w:hAnsi="Times New Roman"/>
                <w:color w:val="000000"/>
                <w:sz w:val="24"/>
                <w:szCs w:val="24"/>
              </w:rPr>
            </w:pPr>
            <w:r w:rsidRPr="00513D9C">
              <w:rPr>
                <w:rFonts w:ascii="Times New Roman" w:hAnsi="Times New Roman"/>
                <w:color w:val="000000"/>
                <w:sz w:val="24"/>
                <w:szCs w:val="24"/>
              </w:rPr>
              <w:t>3</w:t>
            </w:r>
          </w:p>
        </w:tc>
      </w:tr>
      <w:tr w:rsidR="00513D9C" w:rsidTr="00D901DE">
        <w:trPr>
          <w:trHeight w:val="331"/>
        </w:trPr>
        <w:tc>
          <w:tcPr>
            <w:tcW w:w="4111"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Основная заработная плата персонала цеха</w:t>
            </w:r>
            <w:r w:rsidRPr="00513D9C">
              <w:rPr>
                <w:rFonts w:ascii="Times New Roman" w:hAnsi="Times New Roman"/>
                <w:sz w:val="24"/>
                <w:szCs w:val="24"/>
              </w:rPr>
              <w:t xml:space="preserve"> </w:t>
            </w:r>
          </w:p>
        </w:tc>
        <w:tc>
          <w:tcPr>
            <w:tcW w:w="1748"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92200</w:t>
            </w:r>
            <w:r w:rsidRPr="00513D9C">
              <w:rPr>
                <w:rFonts w:ascii="Times New Roman" w:hAnsi="Times New Roman"/>
                <w:sz w:val="24"/>
                <w:szCs w:val="24"/>
              </w:rPr>
              <w:t xml:space="preserve"> </w:t>
            </w:r>
          </w:p>
        </w:tc>
        <w:tc>
          <w:tcPr>
            <w:tcW w:w="1748"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90120</w:t>
            </w:r>
            <w:r w:rsidRPr="00513D9C">
              <w:rPr>
                <w:rFonts w:ascii="Times New Roman" w:hAnsi="Times New Roman"/>
                <w:sz w:val="24"/>
                <w:szCs w:val="24"/>
              </w:rPr>
              <w:t xml:space="preserve"> </w:t>
            </w:r>
          </w:p>
        </w:tc>
        <w:tc>
          <w:tcPr>
            <w:tcW w:w="1749"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-2080</w:t>
            </w:r>
            <w:r w:rsidRPr="00513D9C">
              <w:rPr>
                <w:rFonts w:ascii="Times New Roman" w:hAnsi="Times New Roman"/>
                <w:sz w:val="24"/>
                <w:szCs w:val="24"/>
              </w:rPr>
              <w:t xml:space="preserve"> </w:t>
            </w:r>
          </w:p>
        </w:tc>
      </w:tr>
      <w:tr w:rsidR="00513D9C" w:rsidTr="00D901DE">
        <w:trPr>
          <w:trHeight w:val="446"/>
        </w:trPr>
        <w:tc>
          <w:tcPr>
            <w:tcW w:w="4111"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Дополнительная заработная плата персонала цеха</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10100</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9800</w:t>
            </w:r>
            <w:r w:rsidRPr="00513D9C">
              <w:rPr>
                <w:rFonts w:ascii="Times New Roman" w:hAnsi="Times New Roman"/>
                <w:sz w:val="24"/>
                <w:szCs w:val="24"/>
              </w:rPr>
              <w:t xml:space="preserve"> </w:t>
            </w:r>
          </w:p>
        </w:tc>
        <w:tc>
          <w:tcPr>
            <w:tcW w:w="1749"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-300</w:t>
            </w:r>
            <w:r w:rsidRPr="00513D9C">
              <w:rPr>
                <w:rFonts w:ascii="Times New Roman" w:hAnsi="Times New Roman"/>
                <w:sz w:val="24"/>
                <w:szCs w:val="24"/>
              </w:rPr>
              <w:t xml:space="preserve"> </w:t>
            </w:r>
          </w:p>
        </w:tc>
      </w:tr>
      <w:tr w:rsidR="00513D9C" w:rsidTr="00D901DE">
        <w:trPr>
          <w:trHeight w:val="394"/>
        </w:trPr>
        <w:tc>
          <w:tcPr>
            <w:tcW w:w="4111"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Отчисления в фонд социального страхования и др. с заработной платы персонала цеха</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37950</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36080</w:t>
            </w:r>
            <w:r w:rsidRPr="00513D9C">
              <w:rPr>
                <w:rFonts w:ascii="Times New Roman" w:hAnsi="Times New Roman"/>
                <w:sz w:val="24"/>
                <w:szCs w:val="24"/>
              </w:rPr>
              <w:t xml:space="preserve"> </w:t>
            </w:r>
          </w:p>
        </w:tc>
        <w:tc>
          <w:tcPr>
            <w:tcW w:w="1749"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-1870</w:t>
            </w:r>
            <w:r w:rsidRPr="00513D9C">
              <w:rPr>
                <w:rFonts w:ascii="Times New Roman" w:hAnsi="Times New Roman"/>
                <w:sz w:val="24"/>
                <w:szCs w:val="24"/>
              </w:rPr>
              <w:t xml:space="preserve"> </w:t>
            </w:r>
          </w:p>
        </w:tc>
      </w:tr>
      <w:tr w:rsidR="00513D9C" w:rsidTr="00D901DE">
        <w:trPr>
          <w:trHeight w:val="446"/>
        </w:trPr>
        <w:tc>
          <w:tcPr>
            <w:tcW w:w="4111"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Основная заработная плата вспомогательных рабочих</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48100</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48200</w:t>
            </w:r>
            <w:r w:rsidRPr="00513D9C">
              <w:rPr>
                <w:rFonts w:ascii="Times New Roman" w:hAnsi="Times New Roman"/>
                <w:sz w:val="24"/>
                <w:szCs w:val="24"/>
              </w:rPr>
              <w:t xml:space="preserve"> </w:t>
            </w:r>
          </w:p>
        </w:tc>
        <w:tc>
          <w:tcPr>
            <w:tcW w:w="1749"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+100</w:t>
            </w:r>
            <w:r w:rsidRPr="00513D9C">
              <w:rPr>
                <w:rFonts w:ascii="Times New Roman" w:hAnsi="Times New Roman"/>
                <w:sz w:val="24"/>
                <w:szCs w:val="24"/>
              </w:rPr>
              <w:t xml:space="preserve"> </w:t>
            </w:r>
          </w:p>
        </w:tc>
      </w:tr>
      <w:tr w:rsidR="00513D9C" w:rsidTr="00D901DE">
        <w:trPr>
          <w:trHeight w:val="422"/>
        </w:trPr>
        <w:tc>
          <w:tcPr>
            <w:tcW w:w="4111"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Дополнительная заработная плата вспомога</w:t>
            </w:r>
            <w:r w:rsidRPr="00513D9C">
              <w:rPr>
                <w:rFonts w:ascii="Times New Roman" w:hAnsi="Times New Roman"/>
                <w:color w:val="000000"/>
                <w:sz w:val="24"/>
                <w:szCs w:val="24"/>
              </w:rPr>
              <w:softHyphen/>
              <w:t>тельных рабочих</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5290</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3200</w:t>
            </w:r>
            <w:r w:rsidRPr="00513D9C">
              <w:rPr>
                <w:rFonts w:ascii="Times New Roman" w:hAnsi="Times New Roman"/>
                <w:sz w:val="24"/>
                <w:szCs w:val="24"/>
              </w:rPr>
              <w:t xml:space="preserve"> </w:t>
            </w:r>
          </w:p>
        </w:tc>
        <w:tc>
          <w:tcPr>
            <w:tcW w:w="1749"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-2090</w:t>
            </w:r>
            <w:r w:rsidRPr="00513D9C">
              <w:rPr>
                <w:rFonts w:ascii="Times New Roman" w:hAnsi="Times New Roman"/>
                <w:sz w:val="24"/>
                <w:szCs w:val="24"/>
              </w:rPr>
              <w:t xml:space="preserve"> </w:t>
            </w:r>
          </w:p>
        </w:tc>
      </w:tr>
      <w:tr w:rsidR="00513D9C" w:rsidTr="00D901DE">
        <w:trPr>
          <w:trHeight w:val="643"/>
        </w:trPr>
        <w:tc>
          <w:tcPr>
            <w:tcW w:w="4111"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Отчисления в фонд социального страхования с заработной платы вспомогательных рабо</w:t>
            </w:r>
            <w:r w:rsidRPr="00513D9C">
              <w:rPr>
                <w:rFonts w:ascii="Times New Roman" w:hAnsi="Times New Roman"/>
                <w:color w:val="000000"/>
                <w:sz w:val="24"/>
                <w:szCs w:val="24"/>
              </w:rPr>
              <w:softHyphen/>
              <w:t>чих</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19800</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19060</w:t>
            </w:r>
            <w:r w:rsidRPr="00513D9C">
              <w:rPr>
                <w:rFonts w:ascii="Times New Roman" w:hAnsi="Times New Roman"/>
                <w:sz w:val="24"/>
                <w:szCs w:val="24"/>
              </w:rPr>
              <w:t xml:space="preserve"> </w:t>
            </w:r>
          </w:p>
        </w:tc>
        <w:tc>
          <w:tcPr>
            <w:tcW w:w="1749"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-740</w:t>
            </w:r>
            <w:r w:rsidRPr="00513D9C">
              <w:rPr>
                <w:rFonts w:ascii="Times New Roman" w:hAnsi="Times New Roman"/>
                <w:sz w:val="24"/>
                <w:szCs w:val="24"/>
              </w:rPr>
              <w:t xml:space="preserve"> </w:t>
            </w:r>
          </w:p>
        </w:tc>
      </w:tr>
      <w:tr w:rsidR="00513D9C" w:rsidTr="00D901DE">
        <w:trPr>
          <w:trHeight w:val="437"/>
        </w:trPr>
        <w:tc>
          <w:tcPr>
            <w:tcW w:w="4111"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Расходы на электроэнергию производствен</w:t>
            </w:r>
            <w:r w:rsidRPr="00513D9C">
              <w:rPr>
                <w:rFonts w:ascii="Times New Roman" w:hAnsi="Times New Roman"/>
                <w:color w:val="000000"/>
                <w:sz w:val="24"/>
                <w:szCs w:val="24"/>
              </w:rPr>
              <w:softHyphen/>
              <w:t>ных помещений</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42800</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44800</w:t>
            </w:r>
            <w:r w:rsidRPr="00513D9C">
              <w:rPr>
                <w:rFonts w:ascii="Times New Roman" w:hAnsi="Times New Roman"/>
                <w:sz w:val="24"/>
                <w:szCs w:val="24"/>
              </w:rPr>
              <w:t xml:space="preserve"> </w:t>
            </w:r>
          </w:p>
        </w:tc>
        <w:tc>
          <w:tcPr>
            <w:tcW w:w="1749"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+2000</w:t>
            </w:r>
            <w:r w:rsidRPr="00513D9C">
              <w:rPr>
                <w:rFonts w:ascii="Times New Roman" w:hAnsi="Times New Roman"/>
                <w:sz w:val="24"/>
                <w:szCs w:val="24"/>
              </w:rPr>
              <w:t xml:space="preserve"> </w:t>
            </w:r>
          </w:p>
        </w:tc>
      </w:tr>
      <w:tr w:rsidR="00513D9C" w:rsidTr="00D901DE">
        <w:trPr>
          <w:trHeight w:val="432"/>
        </w:trPr>
        <w:tc>
          <w:tcPr>
            <w:tcW w:w="4111"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Расходы на топливо производственных поме</w:t>
            </w:r>
            <w:r w:rsidRPr="00513D9C">
              <w:rPr>
                <w:rFonts w:ascii="Times New Roman" w:hAnsi="Times New Roman"/>
                <w:color w:val="000000"/>
                <w:sz w:val="24"/>
                <w:szCs w:val="24"/>
              </w:rPr>
              <w:softHyphen/>
              <w:t>щений</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12000</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12150</w:t>
            </w:r>
            <w:r w:rsidRPr="00513D9C">
              <w:rPr>
                <w:rFonts w:ascii="Times New Roman" w:hAnsi="Times New Roman"/>
                <w:sz w:val="24"/>
                <w:szCs w:val="24"/>
              </w:rPr>
              <w:t xml:space="preserve"> </w:t>
            </w:r>
          </w:p>
        </w:tc>
        <w:tc>
          <w:tcPr>
            <w:tcW w:w="1749"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+150</w:t>
            </w:r>
            <w:r w:rsidRPr="00513D9C">
              <w:rPr>
                <w:rFonts w:ascii="Times New Roman" w:hAnsi="Times New Roman"/>
                <w:sz w:val="24"/>
                <w:szCs w:val="24"/>
              </w:rPr>
              <w:t xml:space="preserve"> </w:t>
            </w:r>
          </w:p>
        </w:tc>
      </w:tr>
      <w:tr w:rsidR="00513D9C" w:rsidTr="00D901DE">
        <w:trPr>
          <w:trHeight w:val="259"/>
        </w:trPr>
        <w:tc>
          <w:tcPr>
            <w:tcW w:w="4111"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Аренда производственного оборудования</w:t>
            </w:r>
            <w:r w:rsidRPr="00513D9C">
              <w:rPr>
                <w:rFonts w:ascii="Times New Roman" w:hAnsi="Times New Roman"/>
                <w:sz w:val="24"/>
                <w:szCs w:val="24"/>
              </w:rPr>
              <w:t xml:space="preserve"> </w:t>
            </w:r>
          </w:p>
        </w:tc>
        <w:tc>
          <w:tcPr>
            <w:tcW w:w="1748"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32000</w:t>
            </w:r>
            <w:r w:rsidRPr="00513D9C">
              <w:rPr>
                <w:rFonts w:ascii="Times New Roman" w:hAnsi="Times New Roman"/>
                <w:sz w:val="24"/>
                <w:szCs w:val="24"/>
              </w:rPr>
              <w:t xml:space="preserve"> </w:t>
            </w:r>
          </w:p>
        </w:tc>
        <w:tc>
          <w:tcPr>
            <w:tcW w:w="1748"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32000</w:t>
            </w:r>
            <w:r w:rsidRPr="00513D9C">
              <w:rPr>
                <w:rFonts w:ascii="Times New Roman" w:hAnsi="Times New Roman"/>
                <w:sz w:val="24"/>
                <w:szCs w:val="24"/>
              </w:rPr>
              <w:t xml:space="preserve"> </w:t>
            </w:r>
          </w:p>
        </w:tc>
        <w:tc>
          <w:tcPr>
            <w:tcW w:w="1749"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0</w:t>
            </w:r>
            <w:r w:rsidRPr="00513D9C">
              <w:rPr>
                <w:rFonts w:ascii="Times New Roman" w:hAnsi="Times New Roman"/>
                <w:sz w:val="24"/>
                <w:szCs w:val="24"/>
              </w:rPr>
              <w:t xml:space="preserve"> </w:t>
            </w:r>
          </w:p>
        </w:tc>
      </w:tr>
      <w:tr w:rsidR="00513D9C" w:rsidTr="00D901DE">
        <w:trPr>
          <w:trHeight w:val="192"/>
        </w:trPr>
        <w:tc>
          <w:tcPr>
            <w:tcW w:w="4111"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 xml:space="preserve">Аренда помещения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8100</w:t>
            </w:r>
            <w:r w:rsidRPr="00513D9C">
              <w:rPr>
                <w:rFonts w:ascii="Times New Roman" w:hAnsi="Times New Roman"/>
                <w:sz w:val="24"/>
                <w:szCs w:val="24"/>
              </w:rPr>
              <w:t xml:space="preserve"> </w:t>
            </w:r>
          </w:p>
        </w:tc>
        <w:tc>
          <w:tcPr>
            <w:tcW w:w="1748"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8100</w:t>
            </w:r>
            <w:r w:rsidRPr="00513D9C">
              <w:rPr>
                <w:rFonts w:ascii="Times New Roman" w:hAnsi="Times New Roman"/>
                <w:sz w:val="24"/>
                <w:szCs w:val="24"/>
              </w:rPr>
              <w:t xml:space="preserve"> </w:t>
            </w:r>
          </w:p>
        </w:tc>
        <w:tc>
          <w:tcPr>
            <w:tcW w:w="1749" w:type="dxa"/>
            <w:shd w:val="clear" w:color="auto" w:fill="FFFFFF"/>
            <w:vAlign w:val="bottom"/>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0</w:t>
            </w:r>
            <w:r w:rsidRPr="00513D9C">
              <w:rPr>
                <w:rFonts w:ascii="Times New Roman" w:hAnsi="Times New Roman"/>
                <w:sz w:val="24"/>
                <w:szCs w:val="24"/>
              </w:rPr>
              <w:t xml:space="preserve"> </w:t>
            </w:r>
          </w:p>
        </w:tc>
      </w:tr>
      <w:tr w:rsidR="00513D9C" w:rsidTr="00D901DE">
        <w:trPr>
          <w:trHeight w:val="254"/>
        </w:trPr>
        <w:tc>
          <w:tcPr>
            <w:tcW w:w="4111"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Ремонт оборудования</w:t>
            </w:r>
            <w:r w:rsidRPr="00513D9C">
              <w:rPr>
                <w:rFonts w:ascii="Times New Roman" w:hAnsi="Times New Roman"/>
                <w:sz w:val="24"/>
                <w:szCs w:val="24"/>
              </w:rPr>
              <w:t xml:space="preserve"> </w:t>
            </w:r>
          </w:p>
        </w:tc>
        <w:tc>
          <w:tcPr>
            <w:tcW w:w="1748"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14100</w:t>
            </w:r>
            <w:r w:rsidRPr="00513D9C">
              <w:rPr>
                <w:rFonts w:ascii="Times New Roman" w:hAnsi="Times New Roman"/>
                <w:sz w:val="24"/>
                <w:szCs w:val="24"/>
              </w:rPr>
              <w:t xml:space="preserve"> </w:t>
            </w:r>
          </w:p>
        </w:tc>
        <w:tc>
          <w:tcPr>
            <w:tcW w:w="1748"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14800</w:t>
            </w:r>
            <w:r w:rsidRPr="00513D9C">
              <w:rPr>
                <w:rFonts w:ascii="Times New Roman" w:hAnsi="Times New Roman"/>
                <w:sz w:val="24"/>
                <w:szCs w:val="24"/>
              </w:rPr>
              <w:t xml:space="preserve"> </w:t>
            </w:r>
          </w:p>
        </w:tc>
        <w:tc>
          <w:tcPr>
            <w:tcW w:w="1749"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+700</w:t>
            </w:r>
            <w:r w:rsidRPr="00513D9C">
              <w:rPr>
                <w:rFonts w:ascii="Times New Roman" w:hAnsi="Times New Roman"/>
                <w:sz w:val="24"/>
                <w:szCs w:val="24"/>
              </w:rPr>
              <w:t xml:space="preserve"> </w:t>
            </w:r>
          </w:p>
        </w:tc>
      </w:tr>
      <w:tr w:rsidR="00513D9C" w:rsidTr="00D901DE">
        <w:trPr>
          <w:trHeight w:val="360"/>
        </w:trPr>
        <w:tc>
          <w:tcPr>
            <w:tcW w:w="4111"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Итого</w:t>
            </w:r>
            <w:r w:rsidRPr="00513D9C">
              <w:rPr>
                <w:rFonts w:ascii="Times New Roman" w:hAnsi="Times New Roman"/>
                <w:sz w:val="24"/>
                <w:szCs w:val="24"/>
              </w:rPr>
              <w:t xml:space="preserve"> </w:t>
            </w:r>
          </w:p>
        </w:tc>
        <w:tc>
          <w:tcPr>
            <w:tcW w:w="1748"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322 400</w:t>
            </w:r>
            <w:r w:rsidRPr="00513D9C">
              <w:rPr>
                <w:rFonts w:ascii="Times New Roman" w:hAnsi="Times New Roman"/>
                <w:sz w:val="24"/>
                <w:szCs w:val="24"/>
              </w:rPr>
              <w:t xml:space="preserve"> </w:t>
            </w:r>
          </w:p>
        </w:tc>
        <w:tc>
          <w:tcPr>
            <w:tcW w:w="1748"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319310</w:t>
            </w:r>
            <w:r w:rsidRPr="00513D9C">
              <w:rPr>
                <w:rFonts w:ascii="Times New Roman" w:hAnsi="Times New Roman"/>
                <w:sz w:val="24"/>
                <w:szCs w:val="24"/>
              </w:rPr>
              <w:t xml:space="preserve"> </w:t>
            </w:r>
          </w:p>
        </w:tc>
        <w:tc>
          <w:tcPr>
            <w:tcW w:w="1749" w:type="dxa"/>
            <w:shd w:val="clear" w:color="auto" w:fill="FFFFFF"/>
          </w:tcPr>
          <w:p w:rsidR="00513D9C" w:rsidRPr="00513D9C" w:rsidRDefault="00513D9C" w:rsidP="00513D9C">
            <w:pPr>
              <w:shd w:val="clear" w:color="auto" w:fill="FFFFFF"/>
              <w:spacing w:after="0" w:line="240" w:lineRule="auto"/>
              <w:rPr>
                <w:rFonts w:ascii="Times New Roman" w:hAnsi="Times New Roman"/>
                <w:sz w:val="24"/>
                <w:szCs w:val="24"/>
              </w:rPr>
            </w:pPr>
            <w:r w:rsidRPr="00513D9C">
              <w:rPr>
                <w:rFonts w:ascii="Times New Roman" w:hAnsi="Times New Roman"/>
                <w:color w:val="000000"/>
                <w:sz w:val="24"/>
                <w:szCs w:val="24"/>
              </w:rPr>
              <w:t>-3090</w:t>
            </w:r>
            <w:r w:rsidRPr="00513D9C">
              <w:rPr>
                <w:rFonts w:ascii="Times New Roman" w:hAnsi="Times New Roman"/>
                <w:sz w:val="24"/>
                <w:szCs w:val="24"/>
              </w:rPr>
              <w:t xml:space="preserve"> </w:t>
            </w:r>
          </w:p>
        </w:tc>
      </w:tr>
    </w:tbl>
    <w:p w:rsidR="00513D9C" w:rsidRDefault="00513D9C" w:rsidP="00513D9C"/>
    <w:p w:rsidR="00513D9C" w:rsidRPr="00513D9C" w:rsidRDefault="00513D9C" w:rsidP="00513D9C">
      <w:pPr>
        <w:spacing w:after="0" w:line="360" w:lineRule="auto"/>
        <w:ind w:firstLine="720"/>
        <w:jc w:val="both"/>
        <w:rPr>
          <w:rFonts w:ascii="Times New Roman" w:hAnsi="Times New Roman"/>
          <w:color w:val="000000"/>
          <w:sz w:val="28"/>
          <w:szCs w:val="28"/>
        </w:rPr>
      </w:pPr>
      <w:r w:rsidRPr="00513D9C">
        <w:rPr>
          <w:rFonts w:ascii="Times New Roman" w:hAnsi="Times New Roman"/>
          <w:sz w:val="28"/>
          <w:szCs w:val="28"/>
        </w:rPr>
        <w:t>Таким образом наблюдается снижение общепроизводственных расходов (-3090 руб.). Максимальное снижение (экономия) наблюдалась по таким статьям как о</w:t>
      </w:r>
      <w:r w:rsidRPr="00513D9C">
        <w:rPr>
          <w:rFonts w:ascii="Times New Roman" w:hAnsi="Times New Roman"/>
          <w:color w:val="000000"/>
          <w:sz w:val="28"/>
          <w:szCs w:val="28"/>
        </w:rPr>
        <w:t>сновная заработная плата персонала (-2080 руб.), дополнительная заработная плата вспомога</w:t>
      </w:r>
      <w:r w:rsidRPr="00513D9C">
        <w:rPr>
          <w:rFonts w:ascii="Times New Roman" w:hAnsi="Times New Roman"/>
          <w:color w:val="000000"/>
          <w:sz w:val="28"/>
          <w:szCs w:val="28"/>
        </w:rPr>
        <w:softHyphen/>
        <w:t>тельных рабочих (-2090 руб.).</w:t>
      </w:r>
    </w:p>
    <w:p w:rsidR="00513D9C" w:rsidRDefault="00513D9C" w:rsidP="00513D9C">
      <w:pPr>
        <w:spacing w:after="0" w:line="360" w:lineRule="auto"/>
        <w:ind w:firstLine="720"/>
        <w:jc w:val="both"/>
        <w:rPr>
          <w:rFonts w:ascii="Times New Roman" w:hAnsi="Times New Roman"/>
          <w:color w:val="000000"/>
          <w:sz w:val="28"/>
          <w:szCs w:val="28"/>
        </w:rPr>
      </w:pPr>
      <w:r w:rsidRPr="00513D9C">
        <w:rPr>
          <w:rFonts w:ascii="Times New Roman" w:hAnsi="Times New Roman"/>
          <w:color w:val="000000"/>
          <w:sz w:val="28"/>
          <w:szCs w:val="28"/>
        </w:rPr>
        <w:t>Далее рассмотрим общехозя</w:t>
      </w:r>
      <w:r w:rsidR="00D901DE">
        <w:rPr>
          <w:rFonts w:ascii="Times New Roman" w:hAnsi="Times New Roman"/>
          <w:color w:val="000000"/>
          <w:sz w:val="28"/>
          <w:szCs w:val="28"/>
        </w:rPr>
        <w:t>йственные расходы (табл. 7</w:t>
      </w:r>
      <w:r w:rsidRPr="00513D9C">
        <w:rPr>
          <w:rFonts w:ascii="Times New Roman" w:hAnsi="Times New Roman"/>
          <w:color w:val="000000"/>
          <w:sz w:val="28"/>
          <w:szCs w:val="28"/>
        </w:rPr>
        <w:t>)</w:t>
      </w:r>
      <w:r w:rsidR="00D901DE">
        <w:rPr>
          <w:rFonts w:ascii="Times New Roman" w:hAnsi="Times New Roman"/>
          <w:color w:val="000000"/>
          <w:sz w:val="28"/>
          <w:szCs w:val="28"/>
        </w:rPr>
        <w:t>.</w:t>
      </w:r>
    </w:p>
    <w:p w:rsidR="00D901DE" w:rsidRDefault="00D901DE" w:rsidP="00513D9C">
      <w:pPr>
        <w:spacing w:after="0" w:line="360" w:lineRule="auto"/>
        <w:ind w:firstLine="720"/>
        <w:jc w:val="both"/>
        <w:rPr>
          <w:rFonts w:ascii="Times New Roman" w:hAnsi="Times New Roman"/>
          <w:color w:val="000000"/>
          <w:sz w:val="28"/>
          <w:szCs w:val="28"/>
        </w:rPr>
      </w:pPr>
    </w:p>
    <w:p w:rsidR="00D901DE" w:rsidRDefault="00D901DE" w:rsidP="00513D9C">
      <w:pPr>
        <w:spacing w:after="0" w:line="360" w:lineRule="auto"/>
        <w:ind w:firstLine="720"/>
        <w:jc w:val="both"/>
        <w:rPr>
          <w:rFonts w:ascii="Times New Roman" w:hAnsi="Times New Roman"/>
          <w:color w:val="000000"/>
          <w:sz w:val="28"/>
          <w:szCs w:val="28"/>
        </w:rPr>
      </w:pPr>
    </w:p>
    <w:p w:rsidR="00D901DE" w:rsidRPr="00513D9C" w:rsidRDefault="00D901DE" w:rsidP="00513D9C">
      <w:pPr>
        <w:spacing w:after="0" w:line="360" w:lineRule="auto"/>
        <w:ind w:firstLine="720"/>
        <w:jc w:val="both"/>
        <w:rPr>
          <w:rFonts w:ascii="Times New Roman" w:hAnsi="Times New Roman"/>
          <w:color w:val="000000"/>
          <w:sz w:val="28"/>
          <w:szCs w:val="28"/>
        </w:rPr>
      </w:pPr>
    </w:p>
    <w:p w:rsidR="00513D9C" w:rsidRPr="00D901DE" w:rsidRDefault="00D901DE" w:rsidP="00D901DE">
      <w:pPr>
        <w:spacing w:after="0"/>
        <w:jc w:val="right"/>
        <w:rPr>
          <w:rFonts w:ascii="Times New Roman" w:hAnsi="Times New Roman"/>
          <w:color w:val="000000"/>
          <w:sz w:val="28"/>
          <w:szCs w:val="28"/>
        </w:rPr>
      </w:pPr>
      <w:r>
        <w:rPr>
          <w:rFonts w:ascii="Times New Roman" w:hAnsi="Times New Roman"/>
          <w:color w:val="000000"/>
          <w:sz w:val="28"/>
          <w:szCs w:val="28"/>
        </w:rPr>
        <w:t>Таблица 7</w:t>
      </w:r>
    </w:p>
    <w:p w:rsidR="00513D9C" w:rsidRPr="00D901DE" w:rsidRDefault="00513D9C" w:rsidP="00D901DE">
      <w:pPr>
        <w:spacing w:after="0"/>
        <w:jc w:val="center"/>
        <w:rPr>
          <w:rFonts w:ascii="Times New Roman" w:hAnsi="Times New Roman"/>
          <w:color w:val="000000"/>
          <w:sz w:val="28"/>
          <w:szCs w:val="28"/>
        </w:rPr>
      </w:pPr>
      <w:r w:rsidRPr="00D901DE">
        <w:rPr>
          <w:rFonts w:ascii="Times New Roman" w:hAnsi="Times New Roman"/>
          <w:color w:val="000000"/>
          <w:sz w:val="28"/>
          <w:szCs w:val="28"/>
        </w:rPr>
        <w:t>Общехозяйственные расходы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11"/>
        <w:gridCol w:w="2057"/>
        <w:gridCol w:w="1594"/>
        <w:gridCol w:w="1594"/>
      </w:tblGrid>
      <w:tr w:rsidR="00513D9C" w:rsidTr="00D901DE">
        <w:trPr>
          <w:trHeight w:val="566"/>
        </w:trPr>
        <w:tc>
          <w:tcPr>
            <w:tcW w:w="4111" w:type="dxa"/>
            <w:shd w:val="clear" w:color="auto" w:fill="FFFFFF"/>
            <w:vAlign w:val="center"/>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Затраты</w:t>
            </w:r>
            <w:r w:rsidRPr="00D901DE">
              <w:rPr>
                <w:rFonts w:ascii="Times New Roman" w:hAnsi="Times New Roman"/>
                <w:sz w:val="24"/>
                <w:szCs w:val="24"/>
              </w:rPr>
              <w:t xml:space="preserve"> </w:t>
            </w:r>
          </w:p>
        </w:tc>
        <w:tc>
          <w:tcPr>
            <w:tcW w:w="2057" w:type="dxa"/>
            <w:shd w:val="clear" w:color="auto" w:fill="FFFFFF"/>
            <w:vAlign w:val="center"/>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По</w:t>
            </w:r>
            <w:r w:rsidR="00D901DE">
              <w:rPr>
                <w:rFonts w:ascii="Times New Roman" w:hAnsi="Times New Roman"/>
                <w:sz w:val="24"/>
                <w:szCs w:val="24"/>
              </w:rPr>
              <w:t xml:space="preserve"> </w:t>
            </w:r>
            <w:r w:rsidRPr="00D901DE">
              <w:rPr>
                <w:rFonts w:ascii="Times New Roman" w:hAnsi="Times New Roman"/>
                <w:color w:val="000000"/>
                <w:sz w:val="24"/>
                <w:szCs w:val="24"/>
              </w:rPr>
              <w:t>смете</w:t>
            </w:r>
            <w:r w:rsidRPr="00D901DE">
              <w:rPr>
                <w:rFonts w:ascii="Times New Roman" w:hAnsi="Times New Roman"/>
                <w:sz w:val="24"/>
                <w:szCs w:val="24"/>
              </w:rPr>
              <w:t xml:space="preserve"> </w:t>
            </w:r>
          </w:p>
        </w:tc>
        <w:tc>
          <w:tcPr>
            <w:tcW w:w="1594" w:type="dxa"/>
            <w:shd w:val="clear" w:color="auto" w:fill="FFFFFF"/>
            <w:vAlign w:val="center"/>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Фактические</w:t>
            </w:r>
            <w:r w:rsidRPr="00D901DE">
              <w:rPr>
                <w:rFonts w:ascii="Times New Roman" w:hAnsi="Times New Roman"/>
                <w:sz w:val="24"/>
                <w:szCs w:val="24"/>
              </w:rPr>
              <w:t xml:space="preserve"> </w:t>
            </w:r>
          </w:p>
        </w:tc>
        <w:tc>
          <w:tcPr>
            <w:tcW w:w="1594" w:type="dxa"/>
            <w:shd w:val="clear" w:color="auto" w:fill="FFFFFF"/>
            <w:vAlign w:val="center"/>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Откло</w:t>
            </w:r>
            <w:r w:rsidRPr="00D901DE">
              <w:rPr>
                <w:rFonts w:ascii="Times New Roman" w:hAnsi="Times New Roman"/>
                <w:color w:val="000000"/>
                <w:sz w:val="24"/>
                <w:szCs w:val="24"/>
              </w:rPr>
              <w:softHyphen/>
              <w:t>нение</w:t>
            </w:r>
            <w:r w:rsidRPr="00D901DE">
              <w:rPr>
                <w:rFonts w:ascii="Times New Roman" w:hAnsi="Times New Roman"/>
                <w:sz w:val="24"/>
                <w:szCs w:val="24"/>
              </w:rPr>
              <w:t xml:space="preserve"> </w:t>
            </w:r>
          </w:p>
        </w:tc>
      </w:tr>
      <w:tr w:rsidR="00513D9C" w:rsidTr="00D901DE">
        <w:trPr>
          <w:trHeight w:val="566"/>
        </w:trPr>
        <w:tc>
          <w:tcPr>
            <w:tcW w:w="4111" w:type="dxa"/>
            <w:shd w:val="clear" w:color="auto" w:fill="FFFFFF"/>
            <w:vAlign w:val="center"/>
          </w:tcPr>
          <w:p w:rsidR="00513D9C" w:rsidRPr="00D901DE" w:rsidRDefault="00513D9C" w:rsidP="00D901DE">
            <w:pPr>
              <w:shd w:val="clear" w:color="auto" w:fill="FFFFFF"/>
              <w:spacing w:after="0" w:line="240" w:lineRule="auto"/>
              <w:jc w:val="center"/>
              <w:rPr>
                <w:rFonts w:ascii="Times New Roman" w:hAnsi="Times New Roman"/>
                <w:color w:val="000000"/>
                <w:sz w:val="24"/>
                <w:szCs w:val="24"/>
              </w:rPr>
            </w:pPr>
            <w:r w:rsidRPr="00D901DE">
              <w:rPr>
                <w:rFonts w:ascii="Times New Roman" w:hAnsi="Times New Roman"/>
                <w:color w:val="000000"/>
                <w:sz w:val="24"/>
                <w:szCs w:val="24"/>
              </w:rPr>
              <w:t>А</w:t>
            </w:r>
          </w:p>
        </w:tc>
        <w:tc>
          <w:tcPr>
            <w:tcW w:w="2057" w:type="dxa"/>
            <w:shd w:val="clear" w:color="auto" w:fill="FFFFFF"/>
            <w:vAlign w:val="center"/>
          </w:tcPr>
          <w:p w:rsidR="00513D9C" w:rsidRPr="00D901DE" w:rsidRDefault="00513D9C" w:rsidP="00D901DE">
            <w:pPr>
              <w:shd w:val="clear" w:color="auto" w:fill="FFFFFF"/>
              <w:spacing w:after="0" w:line="240" w:lineRule="auto"/>
              <w:jc w:val="center"/>
              <w:rPr>
                <w:rFonts w:ascii="Times New Roman" w:hAnsi="Times New Roman"/>
                <w:color w:val="000000"/>
                <w:sz w:val="24"/>
                <w:szCs w:val="24"/>
              </w:rPr>
            </w:pPr>
            <w:r w:rsidRPr="00D901DE">
              <w:rPr>
                <w:rFonts w:ascii="Times New Roman" w:hAnsi="Times New Roman"/>
                <w:color w:val="000000"/>
                <w:sz w:val="24"/>
                <w:szCs w:val="24"/>
              </w:rPr>
              <w:t>1</w:t>
            </w:r>
          </w:p>
        </w:tc>
        <w:tc>
          <w:tcPr>
            <w:tcW w:w="1594" w:type="dxa"/>
            <w:shd w:val="clear" w:color="auto" w:fill="FFFFFF"/>
            <w:vAlign w:val="center"/>
          </w:tcPr>
          <w:p w:rsidR="00513D9C" w:rsidRPr="00D901DE" w:rsidRDefault="00513D9C" w:rsidP="00D901DE">
            <w:pPr>
              <w:shd w:val="clear" w:color="auto" w:fill="FFFFFF"/>
              <w:spacing w:after="0" w:line="240" w:lineRule="auto"/>
              <w:jc w:val="center"/>
              <w:rPr>
                <w:rFonts w:ascii="Times New Roman" w:hAnsi="Times New Roman"/>
                <w:color w:val="000000"/>
                <w:sz w:val="24"/>
                <w:szCs w:val="24"/>
              </w:rPr>
            </w:pPr>
            <w:r w:rsidRPr="00D901DE">
              <w:rPr>
                <w:rFonts w:ascii="Times New Roman" w:hAnsi="Times New Roman"/>
                <w:color w:val="000000"/>
                <w:sz w:val="24"/>
                <w:szCs w:val="24"/>
              </w:rPr>
              <w:t>2</w:t>
            </w:r>
          </w:p>
        </w:tc>
        <w:tc>
          <w:tcPr>
            <w:tcW w:w="1594" w:type="dxa"/>
            <w:shd w:val="clear" w:color="auto" w:fill="FFFFFF"/>
            <w:vAlign w:val="center"/>
          </w:tcPr>
          <w:p w:rsidR="00513D9C" w:rsidRPr="00D901DE" w:rsidRDefault="00513D9C" w:rsidP="00D901DE">
            <w:pPr>
              <w:shd w:val="clear" w:color="auto" w:fill="FFFFFF"/>
              <w:spacing w:after="0" w:line="240" w:lineRule="auto"/>
              <w:jc w:val="center"/>
              <w:rPr>
                <w:rFonts w:ascii="Times New Roman" w:hAnsi="Times New Roman"/>
                <w:color w:val="000000"/>
                <w:sz w:val="24"/>
                <w:szCs w:val="24"/>
              </w:rPr>
            </w:pPr>
            <w:r w:rsidRPr="00D901DE">
              <w:rPr>
                <w:rFonts w:ascii="Times New Roman" w:hAnsi="Times New Roman"/>
                <w:color w:val="000000"/>
                <w:sz w:val="24"/>
                <w:szCs w:val="24"/>
              </w:rPr>
              <w:t>3</w:t>
            </w:r>
          </w:p>
        </w:tc>
      </w:tr>
      <w:tr w:rsidR="00513D9C" w:rsidTr="00D901DE">
        <w:trPr>
          <w:trHeight w:val="254"/>
        </w:trPr>
        <w:tc>
          <w:tcPr>
            <w:tcW w:w="4111"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Основная заработная плата персонала управления</w:t>
            </w:r>
            <w:r w:rsidRPr="00D901DE">
              <w:rPr>
                <w:rFonts w:ascii="Times New Roman" w:hAnsi="Times New Roman"/>
                <w:sz w:val="24"/>
                <w:szCs w:val="24"/>
              </w:rPr>
              <w:t xml:space="preserve"> </w:t>
            </w:r>
          </w:p>
        </w:tc>
        <w:tc>
          <w:tcPr>
            <w:tcW w:w="2057"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18200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18100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-100</w:t>
            </w:r>
            <w:r w:rsidRPr="00D901DE">
              <w:rPr>
                <w:rFonts w:ascii="Times New Roman" w:hAnsi="Times New Roman"/>
                <w:sz w:val="24"/>
                <w:szCs w:val="24"/>
              </w:rPr>
              <w:t xml:space="preserve"> </w:t>
            </w:r>
          </w:p>
        </w:tc>
      </w:tr>
      <w:tr w:rsidR="00513D9C" w:rsidTr="00D901DE">
        <w:trPr>
          <w:trHeight w:val="259"/>
        </w:trPr>
        <w:tc>
          <w:tcPr>
            <w:tcW w:w="4111"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Дополнительная заработная плата персонала управления</w:t>
            </w:r>
            <w:r w:rsidRPr="00D901DE">
              <w:rPr>
                <w:rFonts w:ascii="Times New Roman" w:hAnsi="Times New Roman"/>
                <w:sz w:val="24"/>
                <w:szCs w:val="24"/>
              </w:rPr>
              <w:t xml:space="preserve"> </w:t>
            </w:r>
          </w:p>
        </w:tc>
        <w:tc>
          <w:tcPr>
            <w:tcW w:w="2057"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2000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1980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-20</w:t>
            </w:r>
            <w:r w:rsidRPr="00D901DE">
              <w:rPr>
                <w:rFonts w:ascii="Times New Roman" w:hAnsi="Times New Roman"/>
                <w:sz w:val="24"/>
                <w:szCs w:val="24"/>
              </w:rPr>
              <w:t xml:space="preserve"> </w:t>
            </w:r>
          </w:p>
        </w:tc>
      </w:tr>
      <w:tr w:rsidR="00513D9C" w:rsidTr="00D901DE">
        <w:trPr>
          <w:trHeight w:val="389"/>
        </w:trPr>
        <w:tc>
          <w:tcPr>
            <w:tcW w:w="4111" w:type="dxa"/>
            <w:shd w:val="clear" w:color="auto" w:fill="FFFFFF"/>
            <w:vAlign w:val="bottom"/>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Отчисления в фонд социального страхования с заработ</w:t>
            </w:r>
            <w:r w:rsidRPr="00D901DE">
              <w:rPr>
                <w:rFonts w:ascii="Times New Roman" w:hAnsi="Times New Roman"/>
                <w:color w:val="000000"/>
                <w:sz w:val="24"/>
                <w:szCs w:val="24"/>
              </w:rPr>
              <w:softHyphen/>
              <w:t>ной платы персонала управления</w:t>
            </w:r>
            <w:r w:rsidRPr="00D901DE">
              <w:rPr>
                <w:rFonts w:ascii="Times New Roman" w:hAnsi="Times New Roman"/>
                <w:sz w:val="24"/>
                <w:szCs w:val="24"/>
              </w:rPr>
              <w:t xml:space="preserve"> </w:t>
            </w:r>
          </w:p>
        </w:tc>
        <w:tc>
          <w:tcPr>
            <w:tcW w:w="2057" w:type="dxa"/>
            <w:shd w:val="clear" w:color="auto" w:fill="FFFFFF"/>
            <w:vAlign w:val="bottom"/>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7490</w:t>
            </w:r>
            <w:r w:rsidRPr="00D901DE">
              <w:rPr>
                <w:rFonts w:ascii="Times New Roman" w:hAnsi="Times New Roman"/>
                <w:sz w:val="24"/>
                <w:szCs w:val="24"/>
              </w:rPr>
              <w:t xml:space="preserve"> </w:t>
            </w:r>
          </w:p>
        </w:tc>
        <w:tc>
          <w:tcPr>
            <w:tcW w:w="1594" w:type="dxa"/>
            <w:shd w:val="clear" w:color="auto" w:fill="FFFFFF"/>
            <w:vAlign w:val="bottom"/>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7440</w:t>
            </w:r>
            <w:r w:rsidRPr="00D901DE">
              <w:rPr>
                <w:rFonts w:ascii="Times New Roman" w:hAnsi="Times New Roman"/>
                <w:sz w:val="24"/>
                <w:szCs w:val="24"/>
              </w:rPr>
              <w:t xml:space="preserve"> </w:t>
            </w:r>
          </w:p>
        </w:tc>
        <w:tc>
          <w:tcPr>
            <w:tcW w:w="1594" w:type="dxa"/>
            <w:shd w:val="clear" w:color="auto" w:fill="FFFFFF"/>
            <w:vAlign w:val="bottom"/>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-50</w:t>
            </w:r>
            <w:r w:rsidRPr="00D901DE">
              <w:rPr>
                <w:rFonts w:ascii="Times New Roman" w:hAnsi="Times New Roman"/>
                <w:sz w:val="24"/>
                <w:szCs w:val="24"/>
              </w:rPr>
              <w:t xml:space="preserve"> </w:t>
            </w:r>
          </w:p>
        </w:tc>
      </w:tr>
      <w:tr w:rsidR="00513D9C" w:rsidTr="00D901DE">
        <w:trPr>
          <w:trHeight w:val="211"/>
        </w:trPr>
        <w:tc>
          <w:tcPr>
            <w:tcW w:w="4111"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Расходы на электроэнергию</w:t>
            </w:r>
            <w:r w:rsidRPr="00D901DE">
              <w:rPr>
                <w:rFonts w:ascii="Times New Roman" w:hAnsi="Times New Roman"/>
                <w:sz w:val="24"/>
                <w:szCs w:val="24"/>
              </w:rPr>
              <w:t xml:space="preserve"> </w:t>
            </w:r>
          </w:p>
        </w:tc>
        <w:tc>
          <w:tcPr>
            <w:tcW w:w="2057"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2200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2300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+ 100</w:t>
            </w:r>
            <w:r w:rsidRPr="00D901DE">
              <w:rPr>
                <w:rFonts w:ascii="Times New Roman" w:hAnsi="Times New Roman"/>
                <w:sz w:val="24"/>
                <w:szCs w:val="24"/>
              </w:rPr>
              <w:t xml:space="preserve"> </w:t>
            </w:r>
          </w:p>
        </w:tc>
      </w:tr>
      <w:tr w:rsidR="00513D9C" w:rsidTr="00D901DE">
        <w:trPr>
          <w:trHeight w:val="206"/>
        </w:trPr>
        <w:tc>
          <w:tcPr>
            <w:tcW w:w="4111"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Расходы на топливо</w:t>
            </w:r>
            <w:r w:rsidRPr="00D901DE">
              <w:rPr>
                <w:rFonts w:ascii="Times New Roman" w:hAnsi="Times New Roman"/>
                <w:sz w:val="24"/>
                <w:szCs w:val="24"/>
              </w:rPr>
              <w:t xml:space="preserve"> </w:t>
            </w:r>
          </w:p>
        </w:tc>
        <w:tc>
          <w:tcPr>
            <w:tcW w:w="2057"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600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610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+ 10</w:t>
            </w:r>
            <w:r w:rsidRPr="00D901DE">
              <w:rPr>
                <w:rFonts w:ascii="Times New Roman" w:hAnsi="Times New Roman"/>
                <w:sz w:val="24"/>
                <w:szCs w:val="24"/>
              </w:rPr>
              <w:t xml:space="preserve"> </w:t>
            </w:r>
          </w:p>
        </w:tc>
      </w:tr>
      <w:tr w:rsidR="00513D9C" w:rsidTr="00D901DE">
        <w:trPr>
          <w:trHeight w:val="240"/>
        </w:trPr>
        <w:tc>
          <w:tcPr>
            <w:tcW w:w="4111"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Аренда оборудования помещения управления</w:t>
            </w:r>
            <w:r w:rsidRPr="00D901DE">
              <w:rPr>
                <w:rFonts w:ascii="Times New Roman" w:hAnsi="Times New Roman"/>
                <w:sz w:val="24"/>
                <w:szCs w:val="24"/>
              </w:rPr>
              <w:t xml:space="preserve"> </w:t>
            </w:r>
          </w:p>
        </w:tc>
        <w:tc>
          <w:tcPr>
            <w:tcW w:w="2057"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1000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1000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0</w:t>
            </w:r>
            <w:r w:rsidRPr="00D901DE">
              <w:rPr>
                <w:rFonts w:ascii="Times New Roman" w:hAnsi="Times New Roman"/>
                <w:sz w:val="24"/>
                <w:szCs w:val="24"/>
              </w:rPr>
              <w:t xml:space="preserve"> </w:t>
            </w:r>
          </w:p>
        </w:tc>
      </w:tr>
      <w:tr w:rsidR="00513D9C" w:rsidTr="00D901DE">
        <w:trPr>
          <w:trHeight w:val="254"/>
        </w:trPr>
        <w:tc>
          <w:tcPr>
            <w:tcW w:w="4111"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Аренда помещения управления</w:t>
            </w:r>
            <w:r w:rsidRPr="00D901DE">
              <w:rPr>
                <w:rFonts w:ascii="Times New Roman" w:hAnsi="Times New Roman"/>
                <w:sz w:val="24"/>
                <w:szCs w:val="24"/>
              </w:rPr>
              <w:t xml:space="preserve"> </w:t>
            </w:r>
          </w:p>
        </w:tc>
        <w:tc>
          <w:tcPr>
            <w:tcW w:w="2057"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400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400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0</w:t>
            </w:r>
            <w:r w:rsidRPr="00D901DE">
              <w:rPr>
                <w:rFonts w:ascii="Times New Roman" w:hAnsi="Times New Roman"/>
                <w:sz w:val="24"/>
                <w:szCs w:val="24"/>
              </w:rPr>
              <w:t xml:space="preserve"> </w:t>
            </w:r>
          </w:p>
        </w:tc>
      </w:tr>
      <w:tr w:rsidR="00513D9C" w:rsidTr="00D901DE">
        <w:trPr>
          <w:trHeight w:val="302"/>
        </w:trPr>
        <w:tc>
          <w:tcPr>
            <w:tcW w:w="4111"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Итого</w:t>
            </w:r>
            <w:r w:rsidRPr="00D901DE">
              <w:rPr>
                <w:rFonts w:ascii="Times New Roman" w:hAnsi="Times New Roman"/>
                <w:sz w:val="24"/>
                <w:szCs w:val="24"/>
              </w:rPr>
              <w:t xml:space="preserve"> </w:t>
            </w:r>
          </w:p>
        </w:tc>
        <w:tc>
          <w:tcPr>
            <w:tcW w:w="2057"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44890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45750</w:t>
            </w:r>
            <w:r w:rsidRPr="00D901DE">
              <w:rPr>
                <w:rFonts w:ascii="Times New Roman" w:hAnsi="Times New Roman"/>
                <w:sz w:val="24"/>
                <w:szCs w:val="24"/>
              </w:rPr>
              <w:t xml:space="preserve"> </w:t>
            </w:r>
          </w:p>
        </w:tc>
        <w:tc>
          <w:tcPr>
            <w:tcW w:w="159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+860</w:t>
            </w:r>
            <w:r w:rsidRPr="00D901DE">
              <w:rPr>
                <w:rFonts w:ascii="Times New Roman" w:hAnsi="Times New Roman"/>
                <w:sz w:val="24"/>
                <w:szCs w:val="24"/>
              </w:rPr>
              <w:t xml:space="preserve"> </w:t>
            </w:r>
          </w:p>
        </w:tc>
      </w:tr>
    </w:tbl>
    <w:p w:rsidR="00513D9C" w:rsidRDefault="00513D9C" w:rsidP="00513D9C">
      <w:pPr>
        <w:rPr>
          <w:color w:val="000000"/>
        </w:rPr>
      </w:pPr>
    </w:p>
    <w:p w:rsidR="00513D9C" w:rsidRPr="00D901DE" w:rsidRDefault="00513D9C" w:rsidP="00D901DE">
      <w:pPr>
        <w:spacing w:after="0" w:line="360" w:lineRule="auto"/>
        <w:ind w:firstLine="720"/>
        <w:jc w:val="both"/>
        <w:rPr>
          <w:rFonts w:ascii="Times New Roman" w:hAnsi="Times New Roman"/>
          <w:sz w:val="28"/>
          <w:szCs w:val="28"/>
        </w:rPr>
      </w:pPr>
      <w:r w:rsidRPr="00D901DE">
        <w:rPr>
          <w:rFonts w:ascii="Times New Roman" w:hAnsi="Times New Roman"/>
          <w:sz w:val="28"/>
          <w:szCs w:val="28"/>
        </w:rPr>
        <w:t>На основании подученных данных составляет</w:t>
      </w:r>
      <w:r w:rsidR="00D901DE">
        <w:rPr>
          <w:rFonts w:ascii="Times New Roman" w:hAnsi="Times New Roman"/>
          <w:sz w:val="28"/>
          <w:szCs w:val="28"/>
        </w:rPr>
        <w:t>ся сводная карта затрат (табл. 8</w:t>
      </w:r>
      <w:r w:rsidRPr="00D901DE">
        <w:rPr>
          <w:rFonts w:ascii="Times New Roman" w:hAnsi="Times New Roman"/>
          <w:sz w:val="28"/>
          <w:szCs w:val="28"/>
        </w:rPr>
        <w:t>)</w:t>
      </w:r>
      <w:r w:rsidR="00D901DE">
        <w:rPr>
          <w:rFonts w:ascii="Times New Roman" w:hAnsi="Times New Roman"/>
          <w:sz w:val="28"/>
          <w:szCs w:val="28"/>
        </w:rPr>
        <w:t>.</w:t>
      </w:r>
    </w:p>
    <w:p w:rsidR="00513D9C" w:rsidRPr="00D901DE" w:rsidRDefault="00D901DE" w:rsidP="00D901DE">
      <w:pPr>
        <w:spacing w:after="0" w:line="360" w:lineRule="auto"/>
        <w:ind w:firstLine="720"/>
        <w:jc w:val="right"/>
        <w:rPr>
          <w:rFonts w:ascii="Times New Roman" w:hAnsi="Times New Roman"/>
          <w:sz w:val="28"/>
          <w:szCs w:val="28"/>
        </w:rPr>
      </w:pPr>
      <w:r>
        <w:rPr>
          <w:rFonts w:ascii="Times New Roman" w:hAnsi="Times New Roman"/>
          <w:sz w:val="28"/>
          <w:szCs w:val="28"/>
        </w:rPr>
        <w:t>Таблица 8</w:t>
      </w:r>
    </w:p>
    <w:p w:rsidR="00513D9C" w:rsidRPr="00D901DE" w:rsidRDefault="00513D9C" w:rsidP="00D901DE">
      <w:pPr>
        <w:spacing w:after="0" w:line="360" w:lineRule="auto"/>
        <w:ind w:firstLine="720"/>
        <w:jc w:val="center"/>
        <w:rPr>
          <w:rFonts w:ascii="Times New Roman" w:hAnsi="Times New Roman"/>
          <w:sz w:val="28"/>
          <w:szCs w:val="28"/>
        </w:rPr>
      </w:pPr>
      <w:r w:rsidRPr="00D901DE">
        <w:rPr>
          <w:rFonts w:ascii="Times New Roman" w:hAnsi="Times New Roman"/>
          <w:sz w:val="28"/>
          <w:szCs w:val="28"/>
        </w:rPr>
        <w:t>Сводная карта затрат</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63"/>
        <w:gridCol w:w="1864"/>
        <w:gridCol w:w="1864"/>
        <w:gridCol w:w="1865"/>
      </w:tblGrid>
      <w:tr w:rsidR="00513D9C" w:rsidTr="00D901DE">
        <w:trPr>
          <w:trHeight w:val="629"/>
        </w:trPr>
        <w:tc>
          <w:tcPr>
            <w:tcW w:w="3763" w:type="dxa"/>
            <w:shd w:val="clear" w:color="auto" w:fill="FFFFFF"/>
            <w:vAlign w:val="center"/>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Затраты</w:t>
            </w:r>
            <w:r w:rsidRPr="00D901DE">
              <w:rPr>
                <w:rFonts w:ascii="Times New Roman" w:hAnsi="Times New Roman"/>
                <w:sz w:val="24"/>
                <w:szCs w:val="24"/>
              </w:rPr>
              <w:t xml:space="preserve"> </w:t>
            </w:r>
          </w:p>
        </w:tc>
        <w:tc>
          <w:tcPr>
            <w:tcW w:w="1864" w:type="dxa"/>
            <w:shd w:val="clear" w:color="auto" w:fill="FFFFFF"/>
            <w:vAlign w:val="center"/>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Плановая себестои</w:t>
            </w:r>
            <w:r w:rsidRPr="00D901DE">
              <w:rPr>
                <w:rFonts w:ascii="Times New Roman" w:hAnsi="Times New Roman"/>
                <w:color w:val="000000"/>
                <w:sz w:val="24"/>
                <w:szCs w:val="24"/>
              </w:rPr>
              <w:softHyphen/>
              <w:t>мость</w:t>
            </w:r>
            <w:r w:rsidRPr="00D901DE">
              <w:rPr>
                <w:rFonts w:ascii="Times New Roman" w:hAnsi="Times New Roman"/>
                <w:sz w:val="24"/>
                <w:szCs w:val="24"/>
              </w:rPr>
              <w:t xml:space="preserve"> </w:t>
            </w:r>
          </w:p>
        </w:tc>
        <w:tc>
          <w:tcPr>
            <w:tcW w:w="1864" w:type="dxa"/>
            <w:shd w:val="clear" w:color="auto" w:fill="FFFFFF"/>
            <w:vAlign w:val="center"/>
          </w:tcPr>
          <w:p w:rsidR="00513D9C" w:rsidRPr="00D901DE" w:rsidRDefault="00513D9C" w:rsidP="00D901DE">
            <w:pPr>
              <w:shd w:val="clear" w:color="auto" w:fill="FFFFFF"/>
              <w:spacing w:after="0" w:line="240" w:lineRule="auto"/>
              <w:jc w:val="right"/>
              <w:rPr>
                <w:rFonts w:ascii="Times New Roman" w:hAnsi="Times New Roman"/>
                <w:sz w:val="24"/>
                <w:szCs w:val="24"/>
              </w:rPr>
            </w:pPr>
            <w:r w:rsidRPr="00D901DE">
              <w:rPr>
                <w:rFonts w:ascii="Times New Roman" w:hAnsi="Times New Roman"/>
                <w:color w:val="000000"/>
                <w:sz w:val="24"/>
                <w:szCs w:val="24"/>
              </w:rPr>
              <w:t>Фактиче</w:t>
            </w:r>
            <w:r w:rsidRPr="00D901DE">
              <w:rPr>
                <w:rFonts w:ascii="Times New Roman" w:hAnsi="Times New Roman"/>
                <w:color w:val="000000"/>
                <w:sz w:val="24"/>
                <w:szCs w:val="24"/>
              </w:rPr>
              <w:softHyphen/>
              <w:t>ская себе</w:t>
            </w:r>
            <w:r w:rsidRPr="00D901DE">
              <w:rPr>
                <w:rFonts w:ascii="Times New Roman" w:hAnsi="Times New Roman"/>
                <w:color w:val="000000"/>
                <w:sz w:val="24"/>
                <w:szCs w:val="24"/>
              </w:rPr>
              <w:softHyphen/>
              <w:t>стоимость</w:t>
            </w:r>
            <w:r w:rsidRPr="00D901DE">
              <w:rPr>
                <w:rFonts w:ascii="Times New Roman" w:hAnsi="Times New Roman"/>
                <w:sz w:val="24"/>
                <w:szCs w:val="24"/>
              </w:rPr>
              <w:t xml:space="preserve"> </w:t>
            </w:r>
          </w:p>
        </w:tc>
        <w:tc>
          <w:tcPr>
            <w:tcW w:w="1865" w:type="dxa"/>
            <w:shd w:val="clear" w:color="auto" w:fill="FFFFFF"/>
            <w:vAlign w:val="center"/>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Отклоне</w:t>
            </w:r>
            <w:r w:rsidRPr="00D901DE">
              <w:rPr>
                <w:rFonts w:ascii="Times New Roman" w:hAnsi="Times New Roman"/>
                <w:color w:val="000000"/>
                <w:sz w:val="24"/>
                <w:szCs w:val="24"/>
              </w:rPr>
              <w:softHyphen/>
              <w:t>ние</w:t>
            </w:r>
            <w:r w:rsidRPr="00D901DE">
              <w:rPr>
                <w:rFonts w:ascii="Times New Roman" w:hAnsi="Times New Roman"/>
                <w:sz w:val="24"/>
                <w:szCs w:val="24"/>
              </w:rPr>
              <w:t xml:space="preserve"> </w:t>
            </w:r>
          </w:p>
        </w:tc>
      </w:tr>
      <w:tr w:rsidR="00513D9C" w:rsidTr="00D901DE">
        <w:trPr>
          <w:trHeight w:val="629"/>
        </w:trPr>
        <w:tc>
          <w:tcPr>
            <w:tcW w:w="3763" w:type="dxa"/>
            <w:shd w:val="clear" w:color="auto" w:fill="FFFFFF"/>
            <w:vAlign w:val="center"/>
          </w:tcPr>
          <w:p w:rsidR="00513D9C" w:rsidRPr="00D901DE" w:rsidRDefault="00513D9C" w:rsidP="00D901DE">
            <w:pPr>
              <w:shd w:val="clear" w:color="auto" w:fill="FFFFFF"/>
              <w:spacing w:after="0" w:line="240" w:lineRule="auto"/>
              <w:jc w:val="center"/>
              <w:rPr>
                <w:rFonts w:ascii="Times New Roman" w:hAnsi="Times New Roman"/>
                <w:color w:val="000000"/>
                <w:sz w:val="24"/>
                <w:szCs w:val="24"/>
              </w:rPr>
            </w:pPr>
            <w:r w:rsidRPr="00D901DE">
              <w:rPr>
                <w:rFonts w:ascii="Times New Roman" w:hAnsi="Times New Roman"/>
                <w:color w:val="000000"/>
                <w:sz w:val="24"/>
                <w:szCs w:val="24"/>
              </w:rPr>
              <w:t>А</w:t>
            </w:r>
          </w:p>
        </w:tc>
        <w:tc>
          <w:tcPr>
            <w:tcW w:w="1864" w:type="dxa"/>
            <w:shd w:val="clear" w:color="auto" w:fill="FFFFFF"/>
            <w:vAlign w:val="center"/>
          </w:tcPr>
          <w:p w:rsidR="00513D9C" w:rsidRPr="00D901DE" w:rsidRDefault="00513D9C" w:rsidP="00D901DE">
            <w:pPr>
              <w:shd w:val="clear" w:color="auto" w:fill="FFFFFF"/>
              <w:spacing w:after="0" w:line="240" w:lineRule="auto"/>
              <w:jc w:val="center"/>
              <w:rPr>
                <w:rFonts w:ascii="Times New Roman" w:hAnsi="Times New Roman"/>
                <w:color w:val="000000"/>
                <w:sz w:val="24"/>
                <w:szCs w:val="24"/>
              </w:rPr>
            </w:pPr>
            <w:r w:rsidRPr="00D901DE">
              <w:rPr>
                <w:rFonts w:ascii="Times New Roman" w:hAnsi="Times New Roman"/>
                <w:color w:val="000000"/>
                <w:sz w:val="24"/>
                <w:szCs w:val="24"/>
              </w:rPr>
              <w:t>1</w:t>
            </w:r>
          </w:p>
        </w:tc>
        <w:tc>
          <w:tcPr>
            <w:tcW w:w="1864" w:type="dxa"/>
            <w:shd w:val="clear" w:color="auto" w:fill="FFFFFF"/>
            <w:vAlign w:val="center"/>
          </w:tcPr>
          <w:p w:rsidR="00513D9C" w:rsidRPr="00D901DE" w:rsidRDefault="00513D9C" w:rsidP="00D901DE">
            <w:pPr>
              <w:shd w:val="clear" w:color="auto" w:fill="FFFFFF"/>
              <w:spacing w:after="0" w:line="240" w:lineRule="auto"/>
              <w:jc w:val="center"/>
              <w:rPr>
                <w:rFonts w:ascii="Times New Roman" w:hAnsi="Times New Roman"/>
                <w:color w:val="000000"/>
                <w:sz w:val="24"/>
                <w:szCs w:val="24"/>
              </w:rPr>
            </w:pPr>
            <w:r w:rsidRPr="00D901DE">
              <w:rPr>
                <w:rFonts w:ascii="Times New Roman" w:hAnsi="Times New Roman"/>
                <w:color w:val="000000"/>
                <w:sz w:val="24"/>
                <w:szCs w:val="24"/>
              </w:rPr>
              <w:t>2</w:t>
            </w:r>
          </w:p>
        </w:tc>
        <w:tc>
          <w:tcPr>
            <w:tcW w:w="1865" w:type="dxa"/>
            <w:shd w:val="clear" w:color="auto" w:fill="FFFFFF"/>
            <w:vAlign w:val="center"/>
          </w:tcPr>
          <w:p w:rsidR="00513D9C" w:rsidRPr="00D901DE" w:rsidRDefault="00513D9C" w:rsidP="00D901DE">
            <w:pPr>
              <w:shd w:val="clear" w:color="auto" w:fill="FFFFFF"/>
              <w:spacing w:after="0" w:line="240" w:lineRule="auto"/>
              <w:jc w:val="center"/>
              <w:rPr>
                <w:rFonts w:ascii="Times New Roman" w:hAnsi="Times New Roman"/>
                <w:color w:val="000000"/>
                <w:sz w:val="24"/>
                <w:szCs w:val="24"/>
              </w:rPr>
            </w:pPr>
            <w:r w:rsidRPr="00D901DE">
              <w:rPr>
                <w:rFonts w:ascii="Times New Roman" w:hAnsi="Times New Roman"/>
                <w:color w:val="000000"/>
                <w:sz w:val="24"/>
                <w:szCs w:val="24"/>
              </w:rPr>
              <w:t>3</w:t>
            </w:r>
          </w:p>
        </w:tc>
      </w:tr>
      <w:tr w:rsidR="00513D9C" w:rsidTr="00D901DE">
        <w:trPr>
          <w:trHeight w:val="302"/>
        </w:trPr>
        <w:tc>
          <w:tcPr>
            <w:tcW w:w="3763"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Материалы</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96200</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95100</w:t>
            </w:r>
            <w:r w:rsidRPr="00D901DE">
              <w:rPr>
                <w:rFonts w:ascii="Times New Roman" w:hAnsi="Times New Roman"/>
                <w:sz w:val="24"/>
                <w:szCs w:val="24"/>
              </w:rPr>
              <w:t xml:space="preserve"> </w:t>
            </w:r>
          </w:p>
        </w:tc>
        <w:tc>
          <w:tcPr>
            <w:tcW w:w="1865"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-1100</w:t>
            </w:r>
            <w:r w:rsidRPr="00D901DE">
              <w:rPr>
                <w:rFonts w:ascii="Times New Roman" w:hAnsi="Times New Roman"/>
                <w:sz w:val="24"/>
                <w:szCs w:val="24"/>
              </w:rPr>
              <w:t xml:space="preserve"> </w:t>
            </w:r>
          </w:p>
        </w:tc>
      </w:tr>
      <w:tr w:rsidR="00513D9C" w:rsidTr="00D901DE">
        <w:trPr>
          <w:trHeight w:val="206"/>
        </w:trPr>
        <w:tc>
          <w:tcPr>
            <w:tcW w:w="3763"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Комплектующие</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634 040</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634 040</w:t>
            </w:r>
            <w:r w:rsidRPr="00D901DE">
              <w:rPr>
                <w:rFonts w:ascii="Times New Roman" w:hAnsi="Times New Roman"/>
                <w:sz w:val="24"/>
                <w:szCs w:val="24"/>
              </w:rPr>
              <w:t xml:space="preserve"> </w:t>
            </w:r>
          </w:p>
        </w:tc>
        <w:tc>
          <w:tcPr>
            <w:tcW w:w="1865"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0</w:t>
            </w:r>
            <w:r w:rsidRPr="00D901DE">
              <w:rPr>
                <w:rFonts w:ascii="Times New Roman" w:hAnsi="Times New Roman"/>
                <w:sz w:val="24"/>
                <w:szCs w:val="24"/>
              </w:rPr>
              <w:t xml:space="preserve"> </w:t>
            </w:r>
          </w:p>
        </w:tc>
      </w:tr>
      <w:tr w:rsidR="00513D9C" w:rsidTr="00D901DE">
        <w:trPr>
          <w:trHeight w:val="226"/>
        </w:trPr>
        <w:tc>
          <w:tcPr>
            <w:tcW w:w="3763"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Основная заработная плата</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118200</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117830</w:t>
            </w:r>
            <w:r w:rsidRPr="00D901DE">
              <w:rPr>
                <w:rFonts w:ascii="Times New Roman" w:hAnsi="Times New Roman"/>
                <w:sz w:val="24"/>
                <w:szCs w:val="24"/>
              </w:rPr>
              <w:t xml:space="preserve"> </w:t>
            </w:r>
          </w:p>
        </w:tc>
        <w:tc>
          <w:tcPr>
            <w:tcW w:w="1865"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-370</w:t>
            </w:r>
            <w:r w:rsidRPr="00D901DE">
              <w:rPr>
                <w:rFonts w:ascii="Times New Roman" w:hAnsi="Times New Roman"/>
                <w:sz w:val="24"/>
                <w:szCs w:val="24"/>
              </w:rPr>
              <w:t xml:space="preserve"> </w:t>
            </w:r>
          </w:p>
        </w:tc>
      </w:tr>
      <w:tr w:rsidR="00513D9C" w:rsidTr="00D901DE">
        <w:trPr>
          <w:trHeight w:val="240"/>
        </w:trPr>
        <w:tc>
          <w:tcPr>
            <w:tcW w:w="3763"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Дополнительная заработная плата</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13000</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12010</w:t>
            </w:r>
            <w:r w:rsidRPr="00D901DE">
              <w:rPr>
                <w:rFonts w:ascii="Times New Roman" w:hAnsi="Times New Roman"/>
                <w:sz w:val="24"/>
                <w:szCs w:val="24"/>
              </w:rPr>
              <w:t xml:space="preserve"> </w:t>
            </w:r>
          </w:p>
        </w:tc>
        <w:tc>
          <w:tcPr>
            <w:tcW w:w="1865"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-990</w:t>
            </w:r>
            <w:r w:rsidRPr="00D901DE">
              <w:rPr>
                <w:rFonts w:ascii="Times New Roman" w:hAnsi="Times New Roman"/>
                <w:sz w:val="24"/>
                <w:szCs w:val="24"/>
              </w:rPr>
              <w:t xml:space="preserve"> </w:t>
            </w:r>
          </w:p>
        </w:tc>
      </w:tr>
      <w:tr w:rsidR="00513D9C" w:rsidTr="00D901DE">
        <w:trPr>
          <w:trHeight w:val="360"/>
        </w:trPr>
        <w:tc>
          <w:tcPr>
            <w:tcW w:w="3763" w:type="dxa"/>
            <w:shd w:val="clear" w:color="auto" w:fill="FFFFFF"/>
            <w:vAlign w:val="bottom"/>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Отчисления в фонд социального страхования и др.</w:t>
            </w:r>
            <w:r w:rsidRPr="00D901DE">
              <w:rPr>
                <w:rFonts w:ascii="Times New Roman" w:hAnsi="Times New Roman"/>
                <w:sz w:val="24"/>
                <w:szCs w:val="24"/>
              </w:rPr>
              <w:t xml:space="preserve"> </w:t>
            </w:r>
          </w:p>
        </w:tc>
        <w:tc>
          <w:tcPr>
            <w:tcW w:w="1864" w:type="dxa"/>
            <w:shd w:val="clear" w:color="auto" w:fill="FFFFFF"/>
            <w:vAlign w:val="bottom"/>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48680</w:t>
            </w:r>
            <w:r w:rsidRPr="00D901DE">
              <w:rPr>
                <w:rFonts w:ascii="Times New Roman" w:hAnsi="Times New Roman"/>
                <w:sz w:val="24"/>
                <w:szCs w:val="24"/>
              </w:rPr>
              <w:t xml:space="preserve"> </w:t>
            </w:r>
          </w:p>
        </w:tc>
        <w:tc>
          <w:tcPr>
            <w:tcW w:w="1864" w:type="dxa"/>
            <w:shd w:val="clear" w:color="auto" w:fill="FFFFFF"/>
            <w:vAlign w:val="bottom"/>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48160</w:t>
            </w:r>
            <w:r w:rsidRPr="00D901DE">
              <w:rPr>
                <w:rFonts w:ascii="Times New Roman" w:hAnsi="Times New Roman"/>
                <w:sz w:val="24"/>
                <w:szCs w:val="24"/>
              </w:rPr>
              <w:t xml:space="preserve"> </w:t>
            </w:r>
          </w:p>
        </w:tc>
        <w:tc>
          <w:tcPr>
            <w:tcW w:w="1865" w:type="dxa"/>
            <w:shd w:val="clear" w:color="auto" w:fill="FFFFFF"/>
            <w:vAlign w:val="bottom"/>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-520</w:t>
            </w:r>
            <w:r w:rsidRPr="00D901DE">
              <w:rPr>
                <w:rFonts w:ascii="Times New Roman" w:hAnsi="Times New Roman"/>
                <w:sz w:val="24"/>
                <w:szCs w:val="24"/>
              </w:rPr>
              <w:t xml:space="preserve"> </w:t>
            </w:r>
          </w:p>
        </w:tc>
      </w:tr>
      <w:tr w:rsidR="00513D9C" w:rsidTr="00D901DE">
        <w:trPr>
          <w:trHeight w:val="269"/>
        </w:trPr>
        <w:tc>
          <w:tcPr>
            <w:tcW w:w="3763"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Общепроизводственные расходы</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322 680</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319310</w:t>
            </w:r>
            <w:r w:rsidRPr="00D901DE">
              <w:rPr>
                <w:rFonts w:ascii="Times New Roman" w:hAnsi="Times New Roman"/>
                <w:sz w:val="24"/>
                <w:szCs w:val="24"/>
              </w:rPr>
              <w:t xml:space="preserve"> </w:t>
            </w:r>
          </w:p>
        </w:tc>
        <w:tc>
          <w:tcPr>
            <w:tcW w:w="1865"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-3370</w:t>
            </w:r>
            <w:r w:rsidRPr="00D901DE">
              <w:rPr>
                <w:rFonts w:ascii="Times New Roman" w:hAnsi="Times New Roman"/>
                <w:sz w:val="24"/>
                <w:szCs w:val="24"/>
              </w:rPr>
              <w:t xml:space="preserve"> </w:t>
            </w:r>
          </w:p>
        </w:tc>
      </w:tr>
      <w:tr w:rsidR="00513D9C" w:rsidTr="00D901DE">
        <w:trPr>
          <w:trHeight w:val="240"/>
        </w:trPr>
        <w:tc>
          <w:tcPr>
            <w:tcW w:w="3763"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Общехозяйственные расходы</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44 920</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45750</w:t>
            </w:r>
            <w:r w:rsidRPr="00D901DE">
              <w:rPr>
                <w:rFonts w:ascii="Times New Roman" w:hAnsi="Times New Roman"/>
                <w:sz w:val="24"/>
                <w:szCs w:val="24"/>
              </w:rPr>
              <w:t xml:space="preserve"> </w:t>
            </w:r>
          </w:p>
        </w:tc>
        <w:tc>
          <w:tcPr>
            <w:tcW w:w="1865"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+830</w:t>
            </w:r>
            <w:r w:rsidRPr="00D901DE">
              <w:rPr>
                <w:rFonts w:ascii="Times New Roman" w:hAnsi="Times New Roman"/>
                <w:sz w:val="24"/>
                <w:szCs w:val="24"/>
              </w:rPr>
              <w:t xml:space="preserve"> </w:t>
            </w:r>
          </w:p>
        </w:tc>
      </w:tr>
      <w:tr w:rsidR="00513D9C" w:rsidTr="00D901DE">
        <w:trPr>
          <w:trHeight w:val="288"/>
        </w:trPr>
        <w:tc>
          <w:tcPr>
            <w:tcW w:w="3763"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Себестоимость</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1 277 720</w:t>
            </w:r>
            <w:r w:rsidRPr="00D901DE">
              <w:rPr>
                <w:rFonts w:ascii="Times New Roman" w:hAnsi="Times New Roman"/>
                <w:sz w:val="24"/>
                <w:szCs w:val="24"/>
              </w:rPr>
              <w:t xml:space="preserve"> </w:t>
            </w:r>
          </w:p>
        </w:tc>
        <w:tc>
          <w:tcPr>
            <w:tcW w:w="1864"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1 272 200</w:t>
            </w:r>
            <w:r w:rsidRPr="00D901DE">
              <w:rPr>
                <w:rFonts w:ascii="Times New Roman" w:hAnsi="Times New Roman"/>
                <w:sz w:val="24"/>
                <w:szCs w:val="24"/>
              </w:rPr>
              <w:t xml:space="preserve"> </w:t>
            </w:r>
          </w:p>
        </w:tc>
        <w:tc>
          <w:tcPr>
            <w:tcW w:w="1865" w:type="dxa"/>
            <w:shd w:val="clear" w:color="auto" w:fill="FFFFFF"/>
          </w:tcPr>
          <w:p w:rsidR="00513D9C" w:rsidRPr="00D901DE" w:rsidRDefault="00513D9C" w:rsidP="00D901DE">
            <w:pPr>
              <w:shd w:val="clear" w:color="auto" w:fill="FFFFFF"/>
              <w:spacing w:after="0" w:line="240" w:lineRule="auto"/>
              <w:rPr>
                <w:rFonts w:ascii="Times New Roman" w:hAnsi="Times New Roman"/>
                <w:sz w:val="24"/>
                <w:szCs w:val="24"/>
              </w:rPr>
            </w:pPr>
            <w:r w:rsidRPr="00D901DE">
              <w:rPr>
                <w:rFonts w:ascii="Times New Roman" w:hAnsi="Times New Roman"/>
                <w:color w:val="000000"/>
                <w:sz w:val="24"/>
                <w:szCs w:val="24"/>
              </w:rPr>
              <w:t>-5520</w:t>
            </w:r>
            <w:r w:rsidRPr="00D901DE">
              <w:rPr>
                <w:rFonts w:ascii="Times New Roman" w:hAnsi="Times New Roman"/>
                <w:sz w:val="24"/>
                <w:szCs w:val="24"/>
              </w:rPr>
              <w:t xml:space="preserve"> </w:t>
            </w:r>
          </w:p>
        </w:tc>
      </w:tr>
    </w:tbl>
    <w:p w:rsidR="00513D9C" w:rsidRDefault="00513D9C" w:rsidP="00513D9C"/>
    <w:p w:rsidR="00513D9C" w:rsidRPr="00D901DE" w:rsidRDefault="00513D9C" w:rsidP="00D901DE">
      <w:pPr>
        <w:spacing w:after="0" w:line="360" w:lineRule="auto"/>
        <w:ind w:firstLine="720"/>
        <w:jc w:val="both"/>
        <w:rPr>
          <w:rFonts w:ascii="Times New Roman" w:hAnsi="Times New Roman"/>
          <w:sz w:val="28"/>
          <w:szCs w:val="28"/>
        </w:rPr>
      </w:pPr>
      <w:r w:rsidRPr="00D901DE">
        <w:rPr>
          <w:rFonts w:ascii="Times New Roman" w:hAnsi="Times New Roman"/>
          <w:sz w:val="28"/>
          <w:szCs w:val="28"/>
        </w:rPr>
        <w:t xml:space="preserve">Полная себестоимость 2000 </w:t>
      </w:r>
      <w:r w:rsidR="00D901DE">
        <w:rPr>
          <w:rFonts w:ascii="Times New Roman" w:hAnsi="Times New Roman"/>
          <w:sz w:val="28"/>
          <w:szCs w:val="28"/>
        </w:rPr>
        <w:t>ц</w:t>
      </w:r>
      <w:r w:rsidRPr="00D901DE">
        <w:rPr>
          <w:rFonts w:ascii="Times New Roman" w:hAnsi="Times New Roman"/>
          <w:sz w:val="28"/>
          <w:szCs w:val="28"/>
        </w:rPr>
        <w:t xml:space="preserve"> продукции снизилась на 5520 руб. Практически по всем видам затрат наблюдается экономия. </w:t>
      </w:r>
    </w:p>
    <w:p w:rsidR="00C56DBF" w:rsidRDefault="00C56DBF" w:rsidP="00D901DE">
      <w:pPr>
        <w:spacing w:after="0" w:line="360" w:lineRule="auto"/>
        <w:jc w:val="both"/>
        <w:rPr>
          <w:rFonts w:ascii="Times New Roman" w:hAnsi="Times New Roman"/>
          <w:b/>
          <w:sz w:val="28"/>
        </w:rPr>
      </w:pPr>
    </w:p>
    <w:p w:rsidR="00D901DE" w:rsidRDefault="00D901DE" w:rsidP="00D901DE">
      <w:pPr>
        <w:spacing w:after="0" w:line="360" w:lineRule="auto"/>
        <w:jc w:val="both"/>
        <w:rPr>
          <w:rFonts w:ascii="Times New Roman" w:hAnsi="Times New Roman"/>
          <w:sz w:val="28"/>
          <w:szCs w:val="28"/>
        </w:rPr>
      </w:pPr>
    </w:p>
    <w:p w:rsidR="00B171BA" w:rsidRPr="00D901DE" w:rsidRDefault="00DB7A89" w:rsidP="00D901DE">
      <w:pPr>
        <w:spacing w:after="0" w:line="360" w:lineRule="auto"/>
        <w:ind w:firstLine="709"/>
        <w:jc w:val="center"/>
        <w:rPr>
          <w:rFonts w:ascii="Times New Roman" w:hAnsi="Times New Roman"/>
          <w:b/>
          <w:sz w:val="28"/>
        </w:rPr>
      </w:pPr>
      <w:r w:rsidRPr="00DB7A89">
        <w:rPr>
          <w:rFonts w:ascii="Times New Roman" w:hAnsi="Times New Roman"/>
          <w:b/>
          <w:sz w:val="28"/>
        </w:rPr>
        <w:t>Глава 3 Совершенствование учета затрат и выхода продукции ООО «Зернотрейд»</w:t>
      </w:r>
    </w:p>
    <w:p w:rsidR="00B171BA" w:rsidRPr="00B171BA" w:rsidRDefault="00B171BA" w:rsidP="00B171BA">
      <w:pPr>
        <w:spacing w:after="0" w:line="360" w:lineRule="auto"/>
        <w:ind w:firstLine="709"/>
        <w:jc w:val="both"/>
        <w:rPr>
          <w:rFonts w:ascii="Times New Roman" w:hAnsi="Times New Roman"/>
          <w:sz w:val="28"/>
        </w:rPr>
      </w:pPr>
      <w:r w:rsidRPr="00B171BA">
        <w:rPr>
          <w:rFonts w:ascii="Times New Roman" w:hAnsi="Times New Roman"/>
          <w:sz w:val="28"/>
        </w:rPr>
        <w:t>Для улучшения учета затрат зерновых культур, присущей журнально – ордерной форме учета, необходимо использовать типовые формы в соответствии с Методическими рекомендациями по планированию, учету и кальку</w:t>
      </w:r>
      <w:r>
        <w:rPr>
          <w:rFonts w:ascii="Times New Roman" w:hAnsi="Times New Roman"/>
          <w:sz w:val="28"/>
        </w:rPr>
        <w:t>лированию продукции в</w:t>
      </w:r>
      <w:r w:rsidRPr="00B171BA">
        <w:rPr>
          <w:rFonts w:ascii="Times New Roman" w:hAnsi="Times New Roman"/>
          <w:sz w:val="28"/>
        </w:rPr>
        <w:t xml:space="preserve"> сельском хозяйстве, а не приспособленные. Следует обращать внимание на правильное заполнение реквизитов и всех необходимых данных.</w:t>
      </w:r>
    </w:p>
    <w:p w:rsidR="00B171BA" w:rsidRPr="00B171BA" w:rsidRDefault="00B171BA" w:rsidP="00B171BA">
      <w:pPr>
        <w:spacing w:after="0" w:line="360" w:lineRule="auto"/>
        <w:ind w:firstLine="709"/>
        <w:jc w:val="both"/>
        <w:rPr>
          <w:rFonts w:ascii="Times New Roman" w:hAnsi="Times New Roman"/>
          <w:sz w:val="28"/>
        </w:rPr>
      </w:pPr>
      <w:r w:rsidRPr="00B171BA">
        <w:rPr>
          <w:rFonts w:ascii="Times New Roman" w:hAnsi="Times New Roman"/>
          <w:sz w:val="28"/>
        </w:rPr>
        <w:t>Улучшение аналитического учета при ручной форме учета сводится к тому, чтобы одной записью отразить данные по аналитическому учету и в том же регистре накапливать их в целом по счету за месяц и с начала года, использовав лицевой счет формы 83</w:t>
      </w:r>
      <w:r>
        <w:rPr>
          <w:rFonts w:ascii="Times New Roman" w:hAnsi="Times New Roman"/>
          <w:sz w:val="28"/>
        </w:rPr>
        <w:t xml:space="preserve"> </w:t>
      </w:r>
      <w:r w:rsidRPr="00B171BA">
        <w:rPr>
          <w:rFonts w:ascii="Times New Roman" w:hAnsi="Times New Roman"/>
          <w:sz w:val="28"/>
        </w:rPr>
        <w:t>- АПК. В лицевом счете, в хозяйстве выход продукции показывается по каждой культуре, а учет затрат ведется в целом по видам. Необходимо учет затрат отражать тоже по каждой культуре для более точного учета и исчисления себестоимости продукции.</w:t>
      </w:r>
    </w:p>
    <w:p w:rsidR="00B171BA" w:rsidRPr="00B171BA" w:rsidRDefault="00B171BA" w:rsidP="00B171BA">
      <w:pPr>
        <w:spacing w:after="0" w:line="360" w:lineRule="auto"/>
        <w:ind w:firstLine="709"/>
        <w:jc w:val="both"/>
        <w:rPr>
          <w:rFonts w:ascii="Times New Roman" w:hAnsi="Times New Roman"/>
          <w:sz w:val="28"/>
        </w:rPr>
      </w:pPr>
      <w:r w:rsidRPr="00B171BA">
        <w:rPr>
          <w:rFonts w:ascii="Times New Roman" w:hAnsi="Times New Roman"/>
          <w:sz w:val="28"/>
        </w:rPr>
        <w:t xml:space="preserve">Порядок исчисления себестоимости зерна установлен Методическими рекомендациями по учету, планированию и исчислению себестоимости продукции. Поэтому необходимо их выполнять, соответствующим  образом строить учет. Так как в </w:t>
      </w:r>
      <w:r>
        <w:rPr>
          <w:rFonts w:ascii="Times New Roman" w:hAnsi="Times New Roman"/>
          <w:sz w:val="28"/>
        </w:rPr>
        <w:t>ООО</w:t>
      </w:r>
      <w:r w:rsidRPr="00B171BA">
        <w:rPr>
          <w:rFonts w:ascii="Times New Roman" w:hAnsi="Times New Roman"/>
          <w:sz w:val="28"/>
        </w:rPr>
        <w:t xml:space="preserve"> «</w:t>
      </w:r>
      <w:r>
        <w:rPr>
          <w:rFonts w:ascii="Times New Roman" w:hAnsi="Times New Roman"/>
          <w:sz w:val="28"/>
        </w:rPr>
        <w:t>Зернотрейд</w:t>
      </w:r>
      <w:r w:rsidRPr="00B171BA">
        <w:rPr>
          <w:rFonts w:ascii="Times New Roman" w:hAnsi="Times New Roman"/>
          <w:sz w:val="28"/>
        </w:rPr>
        <w:t>» зерноотходы не отражаются в учете, а их получают в оценке полноценного зерна, относят в затраты животноводства, что искажает себестоимость продукции и растениеводства и животноводства, то целесообразно разграничить учет затрат и определять себестоимость 1ц полноценного зерна и 1ц зерноотходов.</w:t>
      </w:r>
    </w:p>
    <w:p w:rsidR="00B171BA" w:rsidRPr="00B171BA" w:rsidRDefault="00B171BA" w:rsidP="00B171BA">
      <w:pPr>
        <w:spacing w:after="0" w:line="360" w:lineRule="auto"/>
        <w:ind w:firstLine="709"/>
        <w:jc w:val="both"/>
        <w:rPr>
          <w:rFonts w:ascii="Times New Roman" w:hAnsi="Times New Roman"/>
          <w:sz w:val="28"/>
        </w:rPr>
      </w:pPr>
      <w:r w:rsidRPr="00B171BA">
        <w:rPr>
          <w:rFonts w:ascii="Times New Roman" w:hAnsi="Times New Roman"/>
          <w:sz w:val="28"/>
        </w:rPr>
        <w:t>Совершенствование учета затрат и выхода продукции растениеводства можно добиться единственным способом – автоматизацией работы бухгалтерской службы.</w:t>
      </w:r>
    </w:p>
    <w:p w:rsidR="00B171BA" w:rsidRPr="00B171BA" w:rsidRDefault="00B171BA" w:rsidP="00B171BA">
      <w:pPr>
        <w:spacing w:after="0" w:line="360" w:lineRule="auto"/>
        <w:ind w:firstLine="709"/>
        <w:jc w:val="both"/>
        <w:rPr>
          <w:rFonts w:ascii="Times New Roman" w:hAnsi="Times New Roman"/>
          <w:sz w:val="28"/>
        </w:rPr>
      </w:pPr>
      <w:r w:rsidRPr="00B171BA">
        <w:rPr>
          <w:rFonts w:ascii="Times New Roman" w:hAnsi="Times New Roman"/>
          <w:sz w:val="28"/>
        </w:rPr>
        <w:t>Под автоматизацией рабочего места понимается специализированная диалоговая человеко-машинная система программно – аппаратных средств, используемых бухгалтером на всех этапах технологии автоматизированного решения учётно-экономических задач.</w:t>
      </w:r>
    </w:p>
    <w:p w:rsidR="00B171BA" w:rsidRPr="00B171BA" w:rsidRDefault="00B171BA" w:rsidP="00B171BA">
      <w:pPr>
        <w:spacing w:after="0" w:line="360" w:lineRule="auto"/>
        <w:ind w:firstLine="709"/>
        <w:jc w:val="both"/>
        <w:rPr>
          <w:rFonts w:ascii="Times New Roman" w:hAnsi="Times New Roman"/>
          <w:sz w:val="28"/>
        </w:rPr>
      </w:pPr>
      <w:r w:rsidRPr="00B171BA">
        <w:rPr>
          <w:rFonts w:ascii="Times New Roman" w:hAnsi="Times New Roman"/>
          <w:sz w:val="28"/>
        </w:rPr>
        <w:t>Оптимальное функционирование АРМ предусматривает соблюдение следующих требований:</w:t>
      </w:r>
    </w:p>
    <w:p w:rsidR="00B171BA" w:rsidRDefault="00B171BA" w:rsidP="00B171BA">
      <w:pPr>
        <w:numPr>
          <w:ilvl w:val="0"/>
          <w:numId w:val="32"/>
        </w:numPr>
        <w:spacing w:after="0" w:line="360" w:lineRule="auto"/>
        <w:jc w:val="both"/>
        <w:rPr>
          <w:rFonts w:ascii="Times New Roman" w:hAnsi="Times New Roman"/>
          <w:sz w:val="28"/>
        </w:rPr>
      </w:pPr>
      <w:r>
        <w:rPr>
          <w:rFonts w:ascii="Times New Roman" w:hAnsi="Times New Roman"/>
          <w:sz w:val="28"/>
        </w:rPr>
        <w:t>о</w:t>
      </w:r>
      <w:r w:rsidRPr="00B171BA">
        <w:rPr>
          <w:rFonts w:ascii="Times New Roman" w:hAnsi="Times New Roman"/>
          <w:sz w:val="28"/>
        </w:rPr>
        <w:t>перативной обработки данных в режиме реального времени;</w:t>
      </w:r>
    </w:p>
    <w:p w:rsidR="00B171BA" w:rsidRDefault="00B171BA" w:rsidP="00B171BA">
      <w:pPr>
        <w:numPr>
          <w:ilvl w:val="0"/>
          <w:numId w:val="32"/>
        </w:numPr>
        <w:spacing w:after="0" w:line="360" w:lineRule="auto"/>
        <w:jc w:val="both"/>
        <w:rPr>
          <w:rFonts w:ascii="Times New Roman" w:hAnsi="Times New Roman"/>
          <w:sz w:val="28"/>
        </w:rPr>
      </w:pPr>
      <w:r>
        <w:rPr>
          <w:rFonts w:ascii="Times New Roman" w:hAnsi="Times New Roman"/>
          <w:sz w:val="28"/>
        </w:rPr>
        <w:t>а</w:t>
      </w:r>
      <w:r w:rsidRPr="00B171BA">
        <w:rPr>
          <w:rFonts w:ascii="Times New Roman" w:hAnsi="Times New Roman"/>
          <w:sz w:val="28"/>
        </w:rPr>
        <w:t>втоматизированного получения форм первичных документов;</w:t>
      </w:r>
    </w:p>
    <w:p w:rsidR="00B171BA" w:rsidRDefault="00B171BA" w:rsidP="00B171BA">
      <w:pPr>
        <w:numPr>
          <w:ilvl w:val="0"/>
          <w:numId w:val="32"/>
        </w:numPr>
        <w:spacing w:after="0" w:line="360" w:lineRule="auto"/>
        <w:jc w:val="both"/>
        <w:rPr>
          <w:rFonts w:ascii="Times New Roman" w:hAnsi="Times New Roman"/>
          <w:sz w:val="28"/>
        </w:rPr>
      </w:pPr>
      <w:r>
        <w:rPr>
          <w:rFonts w:ascii="Times New Roman" w:hAnsi="Times New Roman"/>
          <w:sz w:val="28"/>
        </w:rPr>
        <w:t>р</w:t>
      </w:r>
      <w:r w:rsidRPr="00B171BA">
        <w:rPr>
          <w:rFonts w:ascii="Times New Roman" w:hAnsi="Times New Roman"/>
          <w:sz w:val="28"/>
        </w:rPr>
        <w:t>ешение в структуре АРМ задач оптимального развития отрасли хозяйства;</w:t>
      </w:r>
    </w:p>
    <w:p w:rsidR="00A75A13" w:rsidRDefault="00B171BA" w:rsidP="00A75A13">
      <w:pPr>
        <w:numPr>
          <w:ilvl w:val="0"/>
          <w:numId w:val="32"/>
        </w:numPr>
        <w:spacing w:after="0" w:line="360" w:lineRule="auto"/>
        <w:jc w:val="both"/>
        <w:rPr>
          <w:rFonts w:ascii="Times New Roman" w:hAnsi="Times New Roman"/>
          <w:sz w:val="28"/>
        </w:rPr>
      </w:pPr>
      <w:r>
        <w:rPr>
          <w:rFonts w:ascii="Times New Roman" w:hAnsi="Times New Roman"/>
          <w:sz w:val="28"/>
        </w:rPr>
        <w:t>с</w:t>
      </w:r>
      <w:r w:rsidRPr="00B171BA">
        <w:rPr>
          <w:rFonts w:ascii="Times New Roman" w:hAnsi="Times New Roman"/>
          <w:sz w:val="28"/>
        </w:rPr>
        <w:t>оздание на базе АРМ внутрихозяйственной и межхозяйственной многоуровневой информационно- вычислительной си</w:t>
      </w:r>
      <w:r w:rsidRPr="00B171BA">
        <w:rPr>
          <w:rFonts w:ascii="Times New Roman" w:hAnsi="Times New Roman"/>
          <w:sz w:val="28"/>
          <w:lang w:val="en-US"/>
        </w:rPr>
        <w:t>c</w:t>
      </w:r>
      <w:r w:rsidRPr="00B171BA">
        <w:rPr>
          <w:rFonts w:ascii="Times New Roman" w:hAnsi="Times New Roman"/>
          <w:sz w:val="28"/>
        </w:rPr>
        <w:t>темы;</w:t>
      </w:r>
    </w:p>
    <w:p w:rsidR="00A75A13" w:rsidRDefault="00A75A13" w:rsidP="00A75A13">
      <w:pPr>
        <w:numPr>
          <w:ilvl w:val="0"/>
          <w:numId w:val="32"/>
        </w:numPr>
        <w:spacing w:after="0" w:line="360" w:lineRule="auto"/>
        <w:jc w:val="both"/>
        <w:rPr>
          <w:rFonts w:ascii="Times New Roman" w:hAnsi="Times New Roman"/>
          <w:sz w:val="28"/>
        </w:rPr>
      </w:pPr>
      <w:r>
        <w:rPr>
          <w:rFonts w:ascii="Times New Roman" w:hAnsi="Times New Roman"/>
          <w:sz w:val="28"/>
        </w:rPr>
        <w:t>п</w:t>
      </w:r>
      <w:r w:rsidR="00B171BA" w:rsidRPr="00B171BA">
        <w:rPr>
          <w:rFonts w:ascii="Times New Roman" w:hAnsi="Times New Roman"/>
          <w:sz w:val="28"/>
        </w:rPr>
        <w:t>рямого доступа пользователя к системе;</w:t>
      </w:r>
    </w:p>
    <w:p w:rsidR="00B171BA" w:rsidRPr="00B171BA" w:rsidRDefault="00A75A13" w:rsidP="00A75A13">
      <w:pPr>
        <w:numPr>
          <w:ilvl w:val="0"/>
          <w:numId w:val="32"/>
        </w:numPr>
        <w:spacing w:after="0" w:line="360" w:lineRule="auto"/>
        <w:jc w:val="both"/>
        <w:rPr>
          <w:rFonts w:ascii="Times New Roman" w:hAnsi="Times New Roman"/>
          <w:sz w:val="28"/>
        </w:rPr>
      </w:pPr>
      <w:r>
        <w:rPr>
          <w:rFonts w:ascii="Times New Roman" w:hAnsi="Times New Roman"/>
          <w:sz w:val="28"/>
        </w:rPr>
        <w:t>в</w:t>
      </w:r>
      <w:r w:rsidR="00B171BA" w:rsidRPr="00B171BA">
        <w:rPr>
          <w:rFonts w:ascii="Times New Roman" w:hAnsi="Times New Roman"/>
          <w:sz w:val="28"/>
        </w:rPr>
        <w:t>озможности альтернативных решений по алгоритму «что будет, если….».</w:t>
      </w:r>
    </w:p>
    <w:p w:rsidR="00B171BA" w:rsidRPr="00B171BA" w:rsidRDefault="00B171BA" w:rsidP="00B171BA">
      <w:pPr>
        <w:spacing w:after="0" w:line="360" w:lineRule="auto"/>
        <w:ind w:firstLine="709"/>
        <w:jc w:val="both"/>
        <w:rPr>
          <w:rFonts w:ascii="Times New Roman" w:hAnsi="Times New Roman"/>
          <w:sz w:val="28"/>
        </w:rPr>
      </w:pPr>
      <w:r w:rsidRPr="00B171BA">
        <w:rPr>
          <w:rFonts w:ascii="Times New Roman" w:hAnsi="Times New Roman"/>
          <w:sz w:val="28"/>
        </w:rPr>
        <w:t>При автоматизации учета затрат на производство на базе ПЭВМ по всем счетам затрат обычно организуется одно АРМ бухгалтера. Особенностью организации учета затрат на производство является то, что данный участок учета широко использует информацию от других АРМов (по учету материальных ценностей, денежных средств, расчетных операций и др.), так как расход соответствующих средств отражается на дебете счетов затрат на производство. А поступление продукции – по кредиту. Кроме того, АРМ бухгалтера по учету производства должно быть тесно взаимосвязано с АРМами в подразделениях, поскольку сводный учет затрат на производство целиком базируется на данных учета затрат в подразделениях.</w:t>
      </w:r>
    </w:p>
    <w:p w:rsidR="00B171BA" w:rsidRPr="00B171BA" w:rsidRDefault="00B171BA" w:rsidP="00B171BA">
      <w:pPr>
        <w:spacing w:after="0" w:line="360" w:lineRule="auto"/>
        <w:ind w:firstLine="709"/>
        <w:jc w:val="both"/>
        <w:rPr>
          <w:rFonts w:ascii="Times New Roman" w:hAnsi="Times New Roman"/>
          <w:sz w:val="28"/>
        </w:rPr>
      </w:pPr>
      <w:r w:rsidRPr="00B171BA">
        <w:rPr>
          <w:rFonts w:ascii="Times New Roman" w:hAnsi="Times New Roman"/>
          <w:sz w:val="28"/>
        </w:rPr>
        <w:t xml:space="preserve">В информационную систему АРМа по учету производства входят следующие информационные массивы: </w:t>
      </w:r>
    </w:p>
    <w:p w:rsidR="00A75A13" w:rsidRDefault="00B171BA" w:rsidP="00A75A13">
      <w:pPr>
        <w:numPr>
          <w:ilvl w:val="0"/>
          <w:numId w:val="33"/>
        </w:numPr>
        <w:spacing w:after="0" w:line="360" w:lineRule="auto"/>
        <w:jc w:val="both"/>
        <w:rPr>
          <w:rFonts w:ascii="Times New Roman" w:hAnsi="Times New Roman"/>
          <w:sz w:val="28"/>
        </w:rPr>
      </w:pPr>
      <w:r w:rsidRPr="00B171BA">
        <w:rPr>
          <w:rFonts w:ascii="Times New Roman" w:hAnsi="Times New Roman"/>
          <w:sz w:val="28"/>
        </w:rPr>
        <w:t>Массив бухгалтерских записей по счетам учета затрат на производ</w:t>
      </w:r>
      <w:r w:rsidR="00A75A13">
        <w:rPr>
          <w:rFonts w:ascii="Times New Roman" w:hAnsi="Times New Roman"/>
          <w:sz w:val="28"/>
        </w:rPr>
        <w:t>ство.</w:t>
      </w:r>
    </w:p>
    <w:p w:rsidR="00A75A13" w:rsidRDefault="00B171BA" w:rsidP="00A75A13">
      <w:pPr>
        <w:numPr>
          <w:ilvl w:val="0"/>
          <w:numId w:val="33"/>
        </w:numPr>
        <w:spacing w:after="0" w:line="360" w:lineRule="auto"/>
        <w:jc w:val="both"/>
        <w:rPr>
          <w:rFonts w:ascii="Times New Roman" w:hAnsi="Times New Roman"/>
          <w:sz w:val="28"/>
        </w:rPr>
      </w:pPr>
      <w:r w:rsidRPr="00B171BA">
        <w:rPr>
          <w:rFonts w:ascii="Times New Roman" w:hAnsi="Times New Roman"/>
          <w:sz w:val="28"/>
        </w:rPr>
        <w:t>Массив оборотов в разрезе корреспондирующих счетов с начала го</w:t>
      </w:r>
      <w:r w:rsidR="00A75A13">
        <w:rPr>
          <w:rFonts w:ascii="Times New Roman" w:hAnsi="Times New Roman"/>
          <w:sz w:val="28"/>
        </w:rPr>
        <w:t>да.</w:t>
      </w:r>
    </w:p>
    <w:p w:rsidR="00A75A13" w:rsidRDefault="00B171BA" w:rsidP="00A75A13">
      <w:pPr>
        <w:numPr>
          <w:ilvl w:val="0"/>
          <w:numId w:val="33"/>
        </w:numPr>
        <w:spacing w:after="0" w:line="360" w:lineRule="auto"/>
        <w:jc w:val="both"/>
        <w:rPr>
          <w:rFonts w:ascii="Times New Roman" w:hAnsi="Times New Roman"/>
          <w:sz w:val="28"/>
        </w:rPr>
      </w:pPr>
      <w:r w:rsidRPr="00B171BA">
        <w:rPr>
          <w:rFonts w:ascii="Times New Roman" w:hAnsi="Times New Roman"/>
          <w:sz w:val="28"/>
        </w:rPr>
        <w:t>Массив нормативно – справочных данных по счет</w:t>
      </w:r>
      <w:r w:rsidR="00A75A13">
        <w:rPr>
          <w:rFonts w:ascii="Times New Roman" w:hAnsi="Times New Roman"/>
          <w:sz w:val="28"/>
        </w:rPr>
        <w:t>ам учета затрат на производство.</w:t>
      </w:r>
    </w:p>
    <w:p w:rsidR="00A75A13" w:rsidRDefault="00B171BA" w:rsidP="00A75A13">
      <w:pPr>
        <w:numPr>
          <w:ilvl w:val="0"/>
          <w:numId w:val="33"/>
        </w:numPr>
        <w:spacing w:after="0" w:line="360" w:lineRule="auto"/>
        <w:jc w:val="both"/>
        <w:rPr>
          <w:rFonts w:ascii="Times New Roman" w:hAnsi="Times New Roman"/>
          <w:sz w:val="28"/>
        </w:rPr>
      </w:pPr>
      <w:r w:rsidRPr="00B171BA">
        <w:rPr>
          <w:rFonts w:ascii="Times New Roman" w:hAnsi="Times New Roman"/>
          <w:sz w:val="28"/>
        </w:rPr>
        <w:t>Вспомогательные массивы заготовок форм первичных документов (докум</w:t>
      </w:r>
      <w:r w:rsidR="00A75A13">
        <w:rPr>
          <w:rFonts w:ascii="Times New Roman" w:hAnsi="Times New Roman"/>
          <w:sz w:val="28"/>
        </w:rPr>
        <w:t>ентограмм).</w:t>
      </w:r>
    </w:p>
    <w:p w:rsidR="00A75A13" w:rsidRDefault="00B171BA" w:rsidP="00A75A13">
      <w:pPr>
        <w:numPr>
          <w:ilvl w:val="0"/>
          <w:numId w:val="33"/>
        </w:numPr>
        <w:spacing w:after="0" w:line="360" w:lineRule="auto"/>
        <w:jc w:val="both"/>
        <w:rPr>
          <w:rFonts w:ascii="Times New Roman" w:hAnsi="Times New Roman"/>
          <w:sz w:val="28"/>
        </w:rPr>
      </w:pPr>
      <w:r w:rsidRPr="00B171BA">
        <w:rPr>
          <w:rFonts w:ascii="Times New Roman" w:hAnsi="Times New Roman"/>
          <w:sz w:val="28"/>
        </w:rPr>
        <w:t>Справочные м</w:t>
      </w:r>
      <w:r w:rsidR="00A75A13">
        <w:rPr>
          <w:rFonts w:ascii="Times New Roman" w:hAnsi="Times New Roman"/>
          <w:sz w:val="28"/>
        </w:rPr>
        <w:t>ассивы классификаторов технико-</w:t>
      </w:r>
      <w:r w:rsidRPr="00B171BA">
        <w:rPr>
          <w:rFonts w:ascii="Times New Roman" w:hAnsi="Times New Roman"/>
          <w:sz w:val="28"/>
        </w:rPr>
        <w:t>экономической ин</w:t>
      </w:r>
      <w:r w:rsidR="00A75A13">
        <w:rPr>
          <w:rFonts w:ascii="Times New Roman" w:hAnsi="Times New Roman"/>
          <w:sz w:val="28"/>
        </w:rPr>
        <w:t>формации.</w:t>
      </w:r>
    </w:p>
    <w:p w:rsidR="00B171BA" w:rsidRPr="00B171BA" w:rsidRDefault="00B171BA" w:rsidP="00A75A13">
      <w:pPr>
        <w:numPr>
          <w:ilvl w:val="0"/>
          <w:numId w:val="33"/>
        </w:numPr>
        <w:spacing w:after="0" w:line="360" w:lineRule="auto"/>
        <w:jc w:val="both"/>
        <w:rPr>
          <w:rFonts w:ascii="Times New Roman" w:hAnsi="Times New Roman"/>
          <w:sz w:val="28"/>
        </w:rPr>
      </w:pPr>
      <w:r w:rsidRPr="00B171BA">
        <w:rPr>
          <w:rFonts w:ascii="Times New Roman" w:hAnsi="Times New Roman"/>
          <w:sz w:val="28"/>
        </w:rPr>
        <w:t>Другие массивы.</w:t>
      </w:r>
    </w:p>
    <w:p w:rsidR="00B171BA" w:rsidRPr="00B171BA" w:rsidRDefault="00B171BA" w:rsidP="00B171BA">
      <w:pPr>
        <w:spacing w:after="0" w:line="360" w:lineRule="auto"/>
        <w:ind w:firstLine="709"/>
        <w:jc w:val="both"/>
        <w:rPr>
          <w:rFonts w:ascii="Times New Roman" w:hAnsi="Times New Roman"/>
          <w:sz w:val="28"/>
        </w:rPr>
      </w:pPr>
      <w:r w:rsidRPr="00B171BA">
        <w:rPr>
          <w:rFonts w:ascii="Times New Roman" w:hAnsi="Times New Roman"/>
          <w:sz w:val="28"/>
        </w:rPr>
        <w:t>Справочные массивы классификаторов включают в следующие данные, которые согласно ключевым реквизитам (кодам второго уровня) автоматически извлекаются и используются при обработке информации: коды структурных подразделений, корреспондирующих счетов, статей затрат, элементов затрат, отклонений от норм (при нормативном методе учета) и др. При получении данных от подразделений бухгалтер считает (воспроизводит) на дисплей необходимую формулу и с клавиатуры вводит в нее полученную оперативную информацию (документ, ведомость, реестр и т.д.) и ключевые реквизиты (коды второго уровня), по которым система автоматически извлекает из соответствующего массива и заполняет нужную в данном случае нормативно – справочную информацию, а также производит нужные вычисления. Все это при необходимости воспроизводится на дисплей. Одновременно полученная запись получает в массив выходных форм в принятой в них систематизации данных. Выходная информация при необходимости может воспроизводится на дисплее (любыми извлечениями) и распечатываться в виде машинограмм системного бухгалтерского учета.</w:t>
      </w:r>
    </w:p>
    <w:p w:rsidR="00B171BA" w:rsidRDefault="00B171BA" w:rsidP="005A472F">
      <w:pPr>
        <w:spacing w:line="360" w:lineRule="auto"/>
        <w:ind w:firstLine="709"/>
        <w:jc w:val="both"/>
        <w:rPr>
          <w:sz w:val="28"/>
        </w:rPr>
      </w:pPr>
    </w:p>
    <w:p w:rsidR="00C56DBF" w:rsidRDefault="00C56DBF" w:rsidP="0051348F">
      <w:pPr>
        <w:spacing w:after="0" w:line="360" w:lineRule="auto"/>
        <w:ind w:firstLine="709"/>
        <w:jc w:val="both"/>
        <w:rPr>
          <w:rFonts w:ascii="Times New Roman" w:hAnsi="Times New Roman"/>
          <w:sz w:val="28"/>
          <w:szCs w:val="28"/>
        </w:rPr>
      </w:pPr>
    </w:p>
    <w:p w:rsidR="00A75A13" w:rsidRDefault="00A75A13" w:rsidP="0051348F">
      <w:pPr>
        <w:spacing w:after="0" w:line="360" w:lineRule="auto"/>
        <w:ind w:firstLine="709"/>
        <w:jc w:val="both"/>
        <w:rPr>
          <w:rFonts w:ascii="Times New Roman" w:hAnsi="Times New Roman"/>
          <w:sz w:val="28"/>
          <w:szCs w:val="28"/>
        </w:rPr>
      </w:pPr>
    </w:p>
    <w:p w:rsidR="00A75A13" w:rsidRDefault="00A75A13" w:rsidP="0051348F">
      <w:pPr>
        <w:spacing w:after="0" w:line="360" w:lineRule="auto"/>
        <w:ind w:firstLine="709"/>
        <w:jc w:val="both"/>
        <w:rPr>
          <w:rFonts w:ascii="Times New Roman" w:hAnsi="Times New Roman"/>
          <w:sz w:val="28"/>
          <w:szCs w:val="28"/>
        </w:rPr>
      </w:pPr>
    </w:p>
    <w:p w:rsidR="00A75A13" w:rsidRDefault="00A75A13" w:rsidP="0051348F">
      <w:pPr>
        <w:spacing w:after="0" w:line="360" w:lineRule="auto"/>
        <w:ind w:firstLine="709"/>
        <w:jc w:val="both"/>
        <w:rPr>
          <w:rFonts w:ascii="Times New Roman" w:hAnsi="Times New Roman"/>
          <w:sz w:val="28"/>
          <w:szCs w:val="28"/>
        </w:rPr>
      </w:pPr>
    </w:p>
    <w:p w:rsidR="00A75A13" w:rsidRDefault="00A75A13" w:rsidP="0051348F">
      <w:pPr>
        <w:spacing w:after="0" w:line="360" w:lineRule="auto"/>
        <w:ind w:firstLine="709"/>
        <w:jc w:val="both"/>
        <w:rPr>
          <w:rFonts w:ascii="Times New Roman" w:hAnsi="Times New Roman"/>
          <w:sz w:val="28"/>
          <w:szCs w:val="28"/>
        </w:rPr>
      </w:pPr>
    </w:p>
    <w:p w:rsidR="00A75A13" w:rsidRDefault="00A75A13" w:rsidP="0051348F">
      <w:pPr>
        <w:spacing w:after="0" w:line="360" w:lineRule="auto"/>
        <w:ind w:firstLine="709"/>
        <w:jc w:val="both"/>
        <w:rPr>
          <w:rFonts w:ascii="Times New Roman" w:hAnsi="Times New Roman"/>
          <w:sz w:val="28"/>
          <w:szCs w:val="28"/>
        </w:rPr>
      </w:pPr>
    </w:p>
    <w:p w:rsidR="00A75A13" w:rsidRDefault="00A75A13" w:rsidP="0051348F">
      <w:pPr>
        <w:spacing w:after="0" w:line="360" w:lineRule="auto"/>
        <w:ind w:firstLine="709"/>
        <w:jc w:val="both"/>
        <w:rPr>
          <w:rFonts w:ascii="Times New Roman" w:hAnsi="Times New Roman"/>
          <w:sz w:val="28"/>
          <w:szCs w:val="28"/>
        </w:rPr>
      </w:pPr>
    </w:p>
    <w:p w:rsidR="00A75A13" w:rsidRDefault="00A75A13" w:rsidP="0051348F">
      <w:pPr>
        <w:spacing w:after="0" w:line="360" w:lineRule="auto"/>
        <w:ind w:firstLine="709"/>
        <w:jc w:val="both"/>
        <w:rPr>
          <w:rFonts w:ascii="Times New Roman" w:hAnsi="Times New Roman"/>
          <w:sz w:val="28"/>
          <w:szCs w:val="28"/>
        </w:rPr>
      </w:pPr>
    </w:p>
    <w:p w:rsidR="00A75A13" w:rsidRDefault="00A75A13" w:rsidP="0051348F">
      <w:pPr>
        <w:spacing w:after="0" w:line="360" w:lineRule="auto"/>
        <w:ind w:firstLine="709"/>
        <w:jc w:val="both"/>
        <w:rPr>
          <w:rFonts w:ascii="Times New Roman" w:hAnsi="Times New Roman"/>
          <w:sz w:val="28"/>
          <w:szCs w:val="28"/>
        </w:rPr>
      </w:pPr>
    </w:p>
    <w:p w:rsidR="00A75A13" w:rsidRPr="001C5F18" w:rsidRDefault="001C5F18" w:rsidP="001C5F18">
      <w:pPr>
        <w:spacing w:after="0" w:line="360" w:lineRule="auto"/>
        <w:ind w:firstLine="709"/>
        <w:jc w:val="center"/>
        <w:rPr>
          <w:rFonts w:ascii="Times New Roman" w:hAnsi="Times New Roman"/>
          <w:b/>
          <w:sz w:val="28"/>
        </w:rPr>
      </w:pPr>
      <w:r w:rsidRPr="001C5F18">
        <w:rPr>
          <w:rFonts w:ascii="Times New Roman" w:hAnsi="Times New Roman"/>
          <w:b/>
          <w:sz w:val="28"/>
        </w:rPr>
        <w:t>Заключение</w:t>
      </w:r>
    </w:p>
    <w:p w:rsidR="00D901DE" w:rsidRPr="00D901DE" w:rsidRDefault="00D901DE" w:rsidP="00D901DE">
      <w:pPr>
        <w:spacing w:after="0" w:line="360" w:lineRule="auto"/>
        <w:ind w:firstLine="720"/>
        <w:jc w:val="both"/>
        <w:rPr>
          <w:rFonts w:ascii="Times New Roman" w:hAnsi="Times New Roman"/>
          <w:sz w:val="28"/>
          <w:szCs w:val="28"/>
        </w:rPr>
      </w:pPr>
      <w:r w:rsidRPr="00D901DE">
        <w:rPr>
          <w:rFonts w:ascii="Times New Roman" w:hAnsi="Times New Roman"/>
          <w:sz w:val="28"/>
          <w:szCs w:val="28"/>
        </w:rPr>
        <w:t>В данной работе были рассмотрены теоретические и практические стороны нормативного метода учета затрат на производство.</w:t>
      </w:r>
    </w:p>
    <w:p w:rsidR="00D901DE" w:rsidRPr="00D901DE" w:rsidRDefault="00D901DE" w:rsidP="00D901DE">
      <w:pPr>
        <w:spacing w:after="0" w:line="360" w:lineRule="auto"/>
        <w:ind w:firstLine="720"/>
        <w:jc w:val="both"/>
        <w:rPr>
          <w:rFonts w:ascii="Times New Roman" w:hAnsi="Times New Roman"/>
          <w:sz w:val="28"/>
          <w:szCs w:val="28"/>
        </w:rPr>
      </w:pPr>
      <w:r w:rsidRPr="00D901DE">
        <w:rPr>
          <w:rFonts w:ascii="Times New Roman" w:hAnsi="Times New Roman"/>
          <w:sz w:val="28"/>
          <w:szCs w:val="28"/>
        </w:rPr>
        <w:t>Данный метод является более трудоемким, так как требует не только калькуляции фактических затрат на производство, но и расчета норм, которые периодически нужно пересматривать.</w:t>
      </w:r>
    </w:p>
    <w:p w:rsidR="00D901DE" w:rsidRPr="00D901DE" w:rsidRDefault="00D901DE" w:rsidP="00D901DE">
      <w:pPr>
        <w:spacing w:after="0" w:line="360" w:lineRule="auto"/>
        <w:ind w:firstLine="720"/>
        <w:jc w:val="both"/>
        <w:rPr>
          <w:rFonts w:ascii="Times New Roman" w:hAnsi="Times New Roman"/>
          <w:sz w:val="28"/>
          <w:szCs w:val="28"/>
        </w:rPr>
      </w:pPr>
      <w:r w:rsidRPr="00D901DE">
        <w:rPr>
          <w:rFonts w:ascii="Times New Roman" w:hAnsi="Times New Roman"/>
          <w:sz w:val="28"/>
          <w:szCs w:val="28"/>
        </w:rPr>
        <w:t>В практической части работы рассмотрен процесс учета затрат нормативным способом на примере ООО «</w:t>
      </w:r>
      <w:r w:rsidR="004D0322">
        <w:rPr>
          <w:rFonts w:ascii="Times New Roman" w:hAnsi="Times New Roman"/>
          <w:sz w:val="28"/>
          <w:szCs w:val="28"/>
        </w:rPr>
        <w:t>Зе</w:t>
      </w:r>
      <w:r>
        <w:rPr>
          <w:rFonts w:ascii="Times New Roman" w:hAnsi="Times New Roman"/>
          <w:sz w:val="28"/>
          <w:szCs w:val="28"/>
        </w:rPr>
        <w:t>рнотрейд</w:t>
      </w:r>
      <w:r w:rsidRPr="00D901DE">
        <w:rPr>
          <w:rFonts w:ascii="Times New Roman" w:hAnsi="Times New Roman"/>
          <w:sz w:val="28"/>
          <w:szCs w:val="28"/>
        </w:rPr>
        <w:t>».</w:t>
      </w:r>
    </w:p>
    <w:p w:rsidR="00A75A13" w:rsidRDefault="00A75A13" w:rsidP="001C5F18">
      <w:pPr>
        <w:spacing w:after="0" w:line="360" w:lineRule="auto"/>
        <w:ind w:firstLine="709"/>
        <w:jc w:val="both"/>
        <w:rPr>
          <w:rFonts w:ascii="Times New Roman" w:hAnsi="Times New Roman"/>
          <w:sz w:val="28"/>
        </w:rPr>
      </w:pPr>
      <w:r w:rsidRPr="001C5F18">
        <w:rPr>
          <w:rFonts w:ascii="Times New Roman" w:hAnsi="Times New Roman"/>
          <w:sz w:val="28"/>
        </w:rPr>
        <w:t xml:space="preserve">Проведенный анализ учета затрат и выхода продукции в ведется на счете 20 «Основное производство», субсчёте 1 «Растениеводство» в разрезе аналитических счетов в основном в соответствии с установленными требованиями по бухгалтерскому учёту. </w:t>
      </w:r>
    </w:p>
    <w:p w:rsidR="00D901DE" w:rsidRPr="00D901DE" w:rsidRDefault="00D901DE" w:rsidP="00D901DE">
      <w:pPr>
        <w:spacing w:after="0" w:line="360" w:lineRule="auto"/>
        <w:ind w:firstLine="720"/>
        <w:jc w:val="both"/>
        <w:rPr>
          <w:rFonts w:ascii="Times New Roman" w:hAnsi="Times New Roman"/>
          <w:sz w:val="28"/>
          <w:szCs w:val="28"/>
        </w:rPr>
      </w:pPr>
      <w:r w:rsidRPr="00D901DE">
        <w:rPr>
          <w:rFonts w:ascii="Times New Roman" w:hAnsi="Times New Roman"/>
          <w:sz w:val="28"/>
          <w:szCs w:val="28"/>
        </w:rPr>
        <w:t>Недостатком в работе данного предприятия в сфере учета затрат на производство является низкая автоматизация труда, практически все регистры бухгалтерского учета ведутся вручную. Это увеличивает возможность ошибок при расчетах, сложность проведения анализа затрат.</w:t>
      </w:r>
    </w:p>
    <w:p w:rsidR="00A75A13" w:rsidRPr="001C5F18" w:rsidRDefault="00A75A13" w:rsidP="001C5F18">
      <w:pPr>
        <w:spacing w:after="0" w:line="360" w:lineRule="auto"/>
        <w:ind w:firstLine="709"/>
        <w:jc w:val="both"/>
        <w:rPr>
          <w:rFonts w:ascii="Times New Roman" w:hAnsi="Times New Roman"/>
          <w:sz w:val="28"/>
        </w:rPr>
      </w:pPr>
      <w:r w:rsidRPr="001C5F18">
        <w:rPr>
          <w:rFonts w:ascii="Times New Roman" w:hAnsi="Times New Roman"/>
          <w:sz w:val="28"/>
        </w:rPr>
        <w:t>При исчислении себестоимости зерна не рассчитывается себестоимость зерноотходов, из общих затрат не вычитаются затраты на уборку, транспортировку соломы. Синтетический учёт ведется в журнале – ордере 10АПК. Учёт ведется вручную. Для улучшения учёта при журнально-ордерной форме необходимо использовать установленные формы первичных документов, аналитический учет вести в лицевых счетах формы 83-АПК, расчет себестоимости производить в соответствии с установленными требованиями. А в перспективе необходимо провести автоматизацию работы бухгалтерской службы. Автоматизация рабочего места бухгалтера должна осуществлять функцию автоматизированного учета и контроля в пределах подсистемы бухгалтерского учета. При автоматизации учёта затрат на производство необходимо организовать одно автоматизированное рабочее место бухгалтера, которое должно быть тесно связано с автоматизированными рабочими местами в подразделениях.</w:t>
      </w:r>
    </w:p>
    <w:p w:rsidR="00A75A13" w:rsidRDefault="00A75A13" w:rsidP="00A75A13">
      <w:pPr>
        <w:spacing w:after="0" w:line="360" w:lineRule="auto"/>
        <w:jc w:val="center"/>
        <w:rPr>
          <w:rFonts w:ascii="Times New Roman" w:hAnsi="Times New Roman"/>
          <w:b/>
          <w:sz w:val="28"/>
        </w:rPr>
      </w:pPr>
      <w:r w:rsidRPr="00A75A13">
        <w:rPr>
          <w:rFonts w:ascii="Times New Roman" w:hAnsi="Times New Roman"/>
          <w:b/>
          <w:sz w:val="28"/>
        </w:rPr>
        <w:t>Библиографический список</w:t>
      </w:r>
    </w:p>
    <w:p w:rsidR="00A75A13" w:rsidRPr="00A75A13" w:rsidRDefault="00A75A13" w:rsidP="00A75A13">
      <w:pPr>
        <w:spacing w:after="0" w:line="360" w:lineRule="auto"/>
        <w:jc w:val="center"/>
        <w:rPr>
          <w:rFonts w:ascii="Times New Roman" w:hAnsi="Times New Roman"/>
          <w:b/>
          <w:sz w:val="28"/>
        </w:rPr>
      </w:pP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 xml:space="preserve">Бабаев Ю.А. «Теория бухгалтерского учета»- М.: ЮНИТИ, </w:t>
      </w:r>
      <w:r>
        <w:rPr>
          <w:rFonts w:ascii="Times New Roman" w:hAnsi="Times New Roman"/>
          <w:sz w:val="28"/>
          <w:szCs w:val="28"/>
        </w:rPr>
        <w:t>2005, 243 с.</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Баканов М.И., Шеремет А.Д. «Теория экономического анализа» - М.: Финансы и стати</w:t>
      </w:r>
      <w:r>
        <w:rPr>
          <w:rFonts w:ascii="Times New Roman" w:hAnsi="Times New Roman"/>
          <w:sz w:val="28"/>
          <w:szCs w:val="28"/>
        </w:rPr>
        <w:t xml:space="preserve">стика, 2006, 186-195 с. </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 xml:space="preserve">Бубликова М.И. к.э.н., доцент, Порошина В.А., к.э.н., доцент- Анализ организационно - экономических условий хозяйства (метод. Указания и рабочие таблицы), Барнаул, </w:t>
      </w:r>
      <w:r>
        <w:rPr>
          <w:rFonts w:ascii="Times New Roman" w:hAnsi="Times New Roman"/>
          <w:sz w:val="28"/>
          <w:szCs w:val="28"/>
        </w:rPr>
        <w:t>2004, 94 с.</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Глушков И.Е. «Бухгалтерский учет современного предприятия»- М.: Новосибирск КРОИ</w:t>
      </w:r>
      <w:r>
        <w:rPr>
          <w:rFonts w:ascii="Times New Roman" w:hAnsi="Times New Roman"/>
          <w:sz w:val="28"/>
          <w:szCs w:val="28"/>
        </w:rPr>
        <w:t>УС, ЭКОР, 2006, 351 с.</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 xml:space="preserve">Ковалева В.В. Финансовый анализ- </w:t>
      </w:r>
      <w:r>
        <w:rPr>
          <w:rFonts w:ascii="Times New Roman" w:hAnsi="Times New Roman"/>
          <w:sz w:val="28"/>
          <w:szCs w:val="28"/>
        </w:rPr>
        <w:t>М.: Финансы и статистика, 2005, 86-94 с.</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Кондаков Н.П. Бухгалтерский управленче</w:t>
      </w:r>
      <w:r>
        <w:rPr>
          <w:rFonts w:ascii="Times New Roman" w:hAnsi="Times New Roman"/>
          <w:sz w:val="28"/>
          <w:szCs w:val="28"/>
        </w:rPr>
        <w:t>ский учет – М.: ИНФА - М., 2007, 54 с.</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Любушкин Н.П. и др. «Анализ финансово- экономической деятельности предприятий»- М.: ЮНИТИ,</w:t>
      </w:r>
      <w:r>
        <w:rPr>
          <w:rFonts w:ascii="Times New Roman" w:hAnsi="Times New Roman"/>
          <w:sz w:val="28"/>
          <w:szCs w:val="28"/>
        </w:rPr>
        <w:t xml:space="preserve"> 2004, 137 с.</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Романова Т.В. Первичные документы и действующее законодательство Российской Федерации. - М.: Статус-кво, 2000</w:t>
      </w:r>
      <w:r>
        <w:rPr>
          <w:rFonts w:ascii="Times New Roman" w:hAnsi="Times New Roman"/>
          <w:sz w:val="28"/>
          <w:szCs w:val="28"/>
        </w:rPr>
        <w:t>, 36-59 с.</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Савицкая Г.В. «Анализ хозяйственной деятельности предприятий АПК»- Минск, «Эко</w:t>
      </w:r>
      <w:r>
        <w:rPr>
          <w:rFonts w:ascii="Times New Roman" w:hAnsi="Times New Roman"/>
          <w:sz w:val="28"/>
          <w:szCs w:val="28"/>
        </w:rPr>
        <w:t>перспектива», 2005, 118 с.</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Савицкая Г.В. Анализ хозяйственной деятельности</w:t>
      </w:r>
      <w:r w:rsidR="00D8055A">
        <w:rPr>
          <w:rFonts w:ascii="Times New Roman" w:hAnsi="Times New Roman"/>
          <w:sz w:val="28"/>
          <w:szCs w:val="28"/>
        </w:rPr>
        <w:t xml:space="preserve"> – </w:t>
      </w:r>
      <w:r>
        <w:rPr>
          <w:rFonts w:ascii="Times New Roman" w:hAnsi="Times New Roman"/>
          <w:sz w:val="28"/>
          <w:szCs w:val="28"/>
        </w:rPr>
        <w:t>М.</w:t>
      </w:r>
      <w:r w:rsidRPr="00A75A13">
        <w:rPr>
          <w:rFonts w:ascii="Times New Roman" w:hAnsi="Times New Roman"/>
          <w:sz w:val="28"/>
          <w:szCs w:val="28"/>
        </w:rPr>
        <w:t>: ИП «Экоперспекти</w:t>
      </w:r>
      <w:r>
        <w:rPr>
          <w:rFonts w:ascii="Times New Roman" w:hAnsi="Times New Roman"/>
          <w:sz w:val="28"/>
          <w:szCs w:val="28"/>
        </w:rPr>
        <w:t xml:space="preserve">ва», 2005, </w:t>
      </w:r>
      <w:r w:rsidR="00D8055A">
        <w:rPr>
          <w:rFonts w:ascii="Times New Roman" w:hAnsi="Times New Roman"/>
          <w:sz w:val="28"/>
          <w:szCs w:val="28"/>
        </w:rPr>
        <w:t>219 с.</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 xml:space="preserve">Смекалов П.В., Ораевская Г.А. «Анализ хозяйственной деятельности предприятий»- </w:t>
      </w:r>
      <w:r w:rsidR="00D8055A">
        <w:rPr>
          <w:rFonts w:ascii="Times New Roman" w:hAnsi="Times New Roman"/>
          <w:sz w:val="28"/>
          <w:szCs w:val="28"/>
        </w:rPr>
        <w:t>М.: Финансы и статистика, 2006, 243 с.</w:t>
      </w:r>
    </w:p>
    <w:p w:rsidR="00A75A13" w:rsidRP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Шеремет А.Д., Сайфулин Р.С. «Методика финансового анализа»</w:t>
      </w:r>
      <w:r w:rsidR="00D8055A">
        <w:rPr>
          <w:rFonts w:ascii="Times New Roman" w:hAnsi="Times New Roman"/>
          <w:sz w:val="28"/>
          <w:szCs w:val="28"/>
        </w:rPr>
        <w:t xml:space="preserve"> - М.: ИНФРА-М, 2005, 316 с.</w:t>
      </w:r>
    </w:p>
    <w:p w:rsidR="00A75A13" w:rsidRDefault="00A75A13" w:rsidP="00A75A13">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Яковлев В.Б., Корнев Т.Н. «Анализ эффективности сельскохозяйственных производств»- М.: Госагропромиз</w:t>
      </w:r>
      <w:r w:rsidR="00D8055A">
        <w:rPr>
          <w:rFonts w:ascii="Times New Roman" w:hAnsi="Times New Roman"/>
          <w:sz w:val="28"/>
          <w:szCs w:val="28"/>
        </w:rPr>
        <w:t>дат, 2006, 81 с.</w:t>
      </w:r>
    </w:p>
    <w:p w:rsidR="00D8055A" w:rsidRPr="00A75A13" w:rsidRDefault="00D8055A" w:rsidP="00D8055A">
      <w:pPr>
        <w:numPr>
          <w:ilvl w:val="0"/>
          <w:numId w:val="36"/>
        </w:numPr>
        <w:suppressAutoHyphens/>
        <w:spacing w:after="0" w:line="360" w:lineRule="auto"/>
        <w:ind w:left="425" w:hanging="357"/>
        <w:jc w:val="both"/>
        <w:rPr>
          <w:rFonts w:ascii="Times New Roman" w:hAnsi="Times New Roman"/>
          <w:sz w:val="28"/>
          <w:szCs w:val="28"/>
        </w:rPr>
      </w:pPr>
      <w:r w:rsidRPr="00A75A13">
        <w:rPr>
          <w:rFonts w:ascii="Times New Roman" w:hAnsi="Times New Roman"/>
          <w:sz w:val="28"/>
          <w:szCs w:val="28"/>
        </w:rPr>
        <w:t>Сухов М.В. Налоговый учет расходов на сырье и материалы</w:t>
      </w:r>
      <w:r>
        <w:rPr>
          <w:rFonts w:ascii="Times New Roman" w:hAnsi="Times New Roman"/>
          <w:sz w:val="28"/>
          <w:szCs w:val="28"/>
        </w:rPr>
        <w:t xml:space="preserve"> </w:t>
      </w:r>
      <w:r w:rsidRPr="00A75A13">
        <w:rPr>
          <w:rFonts w:ascii="Times New Roman" w:hAnsi="Times New Roman"/>
          <w:sz w:val="28"/>
          <w:szCs w:val="28"/>
        </w:rPr>
        <w:t>//</w:t>
      </w:r>
      <w:r>
        <w:rPr>
          <w:rFonts w:ascii="Times New Roman" w:hAnsi="Times New Roman"/>
          <w:sz w:val="28"/>
          <w:szCs w:val="28"/>
        </w:rPr>
        <w:t xml:space="preserve"> Главбух.- №6.-</w:t>
      </w:r>
      <w:r w:rsidRPr="00A75A13">
        <w:rPr>
          <w:rFonts w:ascii="Times New Roman" w:hAnsi="Times New Roman"/>
          <w:sz w:val="28"/>
          <w:szCs w:val="28"/>
        </w:rPr>
        <w:t>2002</w:t>
      </w:r>
      <w:r>
        <w:rPr>
          <w:rFonts w:ascii="Times New Roman" w:hAnsi="Times New Roman"/>
          <w:sz w:val="28"/>
          <w:szCs w:val="28"/>
        </w:rPr>
        <w:t>.- С. 31</w:t>
      </w:r>
    </w:p>
    <w:p w:rsidR="00586C8F" w:rsidRPr="00586C8F" w:rsidRDefault="00586C8F" w:rsidP="00586C8F">
      <w:pPr>
        <w:spacing w:after="0" w:line="360" w:lineRule="auto"/>
        <w:ind w:left="720" w:hanging="360"/>
        <w:jc w:val="center"/>
        <w:rPr>
          <w:rFonts w:ascii="Times New Roman" w:hAnsi="Times New Roman"/>
          <w:b/>
          <w:sz w:val="28"/>
          <w:szCs w:val="28"/>
        </w:rPr>
      </w:pPr>
      <w:r w:rsidRPr="00586C8F">
        <w:rPr>
          <w:rFonts w:ascii="Times New Roman" w:hAnsi="Times New Roman"/>
          <w:b/>
          <w:sz w:val="28"/>
          <w:szCs w:val="28"/>
        </w:rPr>
        <w:t>Приложение</w:t>
      </w:r>
    </w:p>
    <w:p w:rsidR="00586C8F" w:rsidRPr="00586C8F" w:rsidRDefault="00586C8F" w:rsidP="00586C8F">
      <w:pPr>
        <w:spacing w:after="0" w:line="360" w:lineRule="auto"/>
        <w:ind w:left="720" w:hanging="360"/>
        <w:jc w:val="both"/>
        <w:rPr>
          <w:rFonts w:ascii="Times New Roman" w:hAnsi="Times New Roman"/>
          <w:sz w:val="28"/>
          <w:szCs w:val="28"/>
        </w:rPr>
      </w:pPr>
      <w:r w:rsidRPr="00586C8F">
        <w:rPr>
          <w:rFonts w:ascii="Times New Roman" w:hAnsi="Times New Roman"/>
          <w:sz w:val="28"/>
          <w:szCs w:val="28"/>
        </w:rPr>
        <w:t>Бухгалтерский баланс</w:t>
      </w:r>
    </w:p>
    <w:p w:rsidR="00586C8F" w:rsidRPr="00E96E56" w:rsidRDefault="00586C8F" w:rsidP="00586C8F">
      <w:pPr>
        <w:spacing w:after="0" w:line="240" w:lineRule="auto"/>
        <w:ind w:left="720" w:hanging="360"/>
        <w:jc w:val="both"/>
      </w:pPr>
    </w:p>
    <w:tbl>
      <w:tblPr>
        <w:tblW w:w="4639" w:type="pct"/>
        <w:tblInd w:w="279" w:type="dxa"/>
        <w:tblLayout w:type="fixed"/>
        <w:tblCellMar>
          <w:left w:w="0" w:type="dxa"/>
          <w:right w:w="0" w:type="dxa"/>
        </w:tblCellMar>
        <w:tblLook w:val="0000" w:firstRow="0" w:lastRow="0" w:firstColumn="0" w:lastColumn="0" w:noHBand="0" w:noVBand="0"/>
      </w:tblPr>
      <w:tblGrid>
        <w:gridCol w:w="889"/>
        <w:gridCol w:w="462"/>
        <w:gridCol w:w="436"/>
        <w:gridCol w:w="182"/>
        <w:gridCol w:w="2157"/>
        <w:gridCol w:w="276"/>
        <w:gridCol w:w="36"/>
        <w:gridCol w:w="521"/>
        <w:gridCol w:w="307"/>
        <w:gridCol w:w="599"/>
        <w:gridCol w:w="738"/>
        <w:gridCol w:w="64"/>
        <w:gridCol w:w="175"/>
        <w:gridCol w:w="690"/>
        <w:gridCol w:w="431"/>
        <w:gridCol w:w="165"/>
        <w:gridCol w:w="556"/>
      </w:tblGrid>
      <w:tr w:rsidR="00586C8F" w:rsidRPr="00E96E56" w:rsidTr="00586C8F">
        <w:tc>
          <w:tcPr>
            <w:tcW w:w="1028" w:type="pct"/>
            <w:gridSpan w:val="3"/>
            <w:tcBorders>
              <w:top w:val="nil"/>
              <w:left w:val="nil"/>
              <w:bottom w:val="nil"/>
              <w:right w:val="nil"/>
            </w:tcBorders>
            <w:vAlign w:val="bottom"/>
          </w:tcPr>
          <w:p w:rsidR="00586C8F" w:rsidRPr="00E96E56" w:rsidRDefault="00586C8F" w:rsidP="00586C8F">
            <w:pPr>
              <w:pStyle w:val="ad"/>
            </w:pPr>
            <w:r w:rsidRPr="00E96E56">
              <w:t>на</w:t>
            </w:r>
          </w:p>
        </w:tc>
        <w:tc>
          <w:tcPr>
            <w:tcW w:w="1347" w:type="pct"/>
            <w:gridSpan w:val="2"/>
            <w:tcBorders>
              <w:top w:val="nil"/>
              <w:left w:val="nil"/>
              <w:bottom w:val="single" w:sz="4" w:space="0" w:color="auto"/>
              <w:right w:val="nil"/>
            </w:tcBorders>
            <w:vAlign w:val="bottom"/>
          </w:tcPr>
          <w:p w:rsidR="00586C8F" w:rsidRPr="00E96E56" w:rsidRDefault="00586C8F" w:rsidP="00586C8F">
            <w:pPr>
              <w:pStyle w:val="ad"/>
            </w:pPr>
            <w:r w:rsidRPr="00E96E56">
              <w:t>1 января</w:t>
            </w:r>
          </w:p>
        </w:tc>
        <w:tc>
          <w:tcPr>
            <w:tcW w:w="159" w:type="pct"/>
            <w:tcBorders>
              <w:top w:val="nil"/>
              <w:left w:val="nil"/>
              <w:bottom w:val="nil"/>
              <w:right w:val="nil"/>
            </w:tcBorders>
            <w:vAlign w:val="bottom"/>
          </w:tcPr>
          <w:p w:rsidR="00586C8F" w:rsidRPr="00E96E56" w:rsidRDefault="00586C8F" w:rsidP="00586C8F">
            <w:pPr>
              <w:pStyle w:val="ad"/>
            </w:pPr>
          </w:p>
        </w:tc>
        <w:tc>
          <w:tcPr>
            <w:tcW w:w="321" w:type="pct"/>
            <w:gridSpan w:val="2"/>
            <w:tcBorders>
              <w:top w:val="nil"/>
              <w:left w:val="nil"/>
              <w:bottom w:val="single" w:sz="4" w:space="0" w:color="auto"/>
              <w:right w:val="nil"/>
            </w:tcBorders>
            <w:vAlign w:val="bottom"/>
          </w:tcPr>
          <w:p w:rsidR="00586C8F" w:rsidRPr="00E96E56" w:rsidRDefault="00586C8F" w:rsidP="00586C8F">
            <w:pPr>
              <w:pStyle w:val="ad"/>
            </w:pPr>
            <w:r w:rsidRPr="00E96E56">
              <w:t>20</w:t>
            </w:r>
            <w:r>
              <w:t>09</w:t>
            </w:r>
          </w:p>
        </w:tc>
        <w:tc>
          <w:tcPr>
            <w:tcW w:w="1084" w:type="pct"/>
            <w:gridSpan w:val="5"/>
            <w:tcBorders>
              <w:top w:val="nil"/>
              <w:left w:val="nil"/>
              <w:bottom w:val="nil"/>
              <w:right w:val="nil"/>
            </w:tcBorders>
            <w:vAlign w:val="bottom"/>
          </w:tcPr>
          <w:p w:rsidR="00586C8F" w:rsidRPr="00E96E56" w:rsidRDefault="00586C8F" w:rsidP="00586C8F">
            <w:pPr>
              <w:pStyle w:val="ad"/>
            </w:pPr>
            <w:r w:rsidRPr="00E96E56">
              <w:t xml:space="preserve"> г. </w:t>
            </w:r>
          </w:p>
        </w:tc>
        <w:tc>
          <w:tcPr>
            <w:tcW w:w="1060" w:type="pct"/>
            <w:gridSpan w:val="4"/>
            <w:tcBorders>
              <w:top w:val="single" w:sz="4" w:space="0" w:color="auto"/>
              <w:left w:val="single" w:sz="4" w:space="0" w:color="auto"/>
              <w:bottom w:val="nil"/>
              <w:right w:val="single" w:sz="4" w:space="0" w:color="auto"/>
            </w:tcBorders>
            <w:vAlign w:val="center"/>
          </w:tcPr>
          <w:p w:rsidR="00586C8F" w:rsidRPr="00E96E56" w:rsidRDefault="00586C8F" w:rsidP="00586C8F">
            <w:pPr>
              <w:pStyle w:val="ad"/>
            </w:pPr>
            <w:r w:rsidRPr="00E96E56">
              <w:t>Коды</w:t>
            </w:r>
          </w:p>
        </w:tc>
      </w:tr>
      <w:tr w:rsidR="00586C8F" w:rsidRPr="00E96E56" w:rsidTr="00586C8F">
        <w:tc>
          <w:tcPr>
            <w:tcW w:w="3940" w:type="pct"/>
            <w:gridSpan w:val="13"/>
            <w:tcBorders>
              <w:top w:val="nil"/>
              <w:left w:val="nil"/>
              <w:bottom w:val="nil"/>
              <w:right w:val="nil"/>
            </w:tcBorders>
            <w:vAlign w:val="bottom"/>
          </w:tcPr>
          <w:p w:rsidR="00586C8F" w:rsidRPr="00E96E56" w:rsidRDefault="00586C8F" w:rsidP="00586C8F">
            <w:pPr>
              <w:pStyle w:val="ad"/>
            </w:pPr>
            <w:r w:rsidRPr="00E96E56">
              <w:t>Форма № 1 по ОКУД</w:t>
            </w:r>
          </w:p>
        </w:tc>
        <w:tc>
          <w:tcPr>
            <w:tcW w:w="1060" w:type="pct"/>
            <w:gridSpan w:val="4"/>
            <w:tcBorders>
              <w:top w:val="single" w:sz="12" w:space="0" w:color="auto"/>
              <w:left w:val="single" w:sz="12" w:space="0" w:color="auto"/>
              <w:bottom w:val="single" w:sz="4" w:space="0" w:color="auto"/>
              <w:right w:val="single" w:sz="12" w:space="0" w:color="auto"/>
            </w:tcBorders>
            <w:vAlign w:val="center"/>
          </w:tcPr>
          <w:p w:rsidR="00586C8F" w:rsidRPr="00E96E56" w:rsidRDefault="00586C8F" w:rsidP="00586C8F">
            <w:pPr>
              <w:pStyle w:val="ad"/>
            </w:pPr>
            <w:r w:rsidRPr="00E96E56">
              <w:t>0710001</w:t>
            </w:r>
          </w:p>
        </w:tc>
      </w:tr>
      <w:tr w:rsidR="00586C8F" w:rsidRPr="00E96E56" w:rsidTr="00586C8F">
        <w:trPr>
          <w:trHeight w:val="284"/>
        </w:trPr>
        <w:tc>
          <w:tcPr>
            <w:tcW w:w="3940" w:type="pct"/>
            <w:gridSpan w:val="13"/>
            <w:tcBorders>
              <w:top w:val="nil"/>
              <w:left w:val="nil"/>
              <w:bottom w:val="nil"/>
              <w:right w:val="nil"/>
            </w:tcBorders>
            <w:vAlign w:val="bottom"/>
          </w:tcPr>
          <w:p w:rsidR="00586C8F" w:rsidRPr="00E96E56" w:rsidRDefault="00586C8F" w:rsidP="00586C8F">
            <w:pPr>
              <w:pStyle w:val="ad"/>
            </w:pPr>
            <w:r w:rsidRPr="00E96E56">
              <w:t>Дата</w:t>
            </w:r>
            <w:r>
              <w:t xml:space="preserve"> (</w:t>
            </w:r>
            <w:r w:rsidRPr="00E96E56">
              <w:t xml:space="preserve">год, месяц, число) </w:t>
            </w:r>
          </w:p>
        </w:tc>
        <w:tc>
          <w:tcPr>
            <w:tcW w:w="397" w:type="pct"/>
            <w:tcBorders>
              <w:top w:val="single" w:sz="4" w:space="0" w:color="auto"/>
              <w:left w:val="single" w:sz="12" w:space="0" w:color="auto"/>
              <w:bottom w:val="single" w:sz="4" w:space="0" w:color="auto"/>
              <w:right w:val="single" w:sz="4" w:space="0" w:color="auto"/>
            </w:tcBorders>
            <w:vAlign w:val="bottom"/>
          </w:tcPr>
          <w:p w:rsidR="00586C8F" w:rsidRPr="00E96E56" w:rsidRDefault="00586C8F" w:rsidP="00586C8F">
            <w:pPr>
              <w:pStyle w:val="ad"/>
            </w:pPr>
          </w:p>
        </w:tc>
        <w:tc>
          <w:tcPr>
            <w:tcW w:w="343" w:type="pct"/>
            <w:gridSpan w:val="2"/>
            <w:tcBorders>
              <w:top w:val="single" w:sz="4" w:space="0" w:color="auto"/>
              <w:left w:val="single" w:sz="4" w:space="0" w:color="auto"/>
              <w:bottom w:val="single" w:sz="4" w:space="0" w:color="auto"/>
              <w:right w:val="single" w:sz="4" w:space="0" w:color="auto"/>
            </w:tcBorders>
            <w:vAlign w:val="bottom"/>
          </w:tcPr>
          <w:p w:rsidR="00586C8F" w:rsidRPr="00E96E56" w:rsidRDefault="00586C8F" w:rsidP="00586C8F">
            <w:pPr>
              <w:pStyle w:val="ad"/>
            </w:pPr>
          </w:p>
        </w:tc>
        <w:tc>
          <w:tcPr>
            <w:tcW w:w="320" w:type="pct"/>
            <w:tcBorders>
              <w:top w:val="single" w:sz="4" w:space="0" w:color="auto"/>
              <w:left w:val="single" w:sz="4" w:space="0" w:color="auto"/>
              <w:bottom w:val="single" w:sz="4"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trPr>
        <w:tc>
          <w:tcPr>
            <w:tcW w:w="511" w:type="pct"/>
            <w:tcBorders>
              <w:top w:val="nil"/>
              <w:left w:val="nil"/>
              <w:bottom w:val="nil"/>
              <w:right w:val="nil"/>
            </w:tcBorders>
            <w:vAlign w:val="bottom"/>
          </w:tcPr>
          <w:p w:rsidR="00586C8F" w:rsidRPr="00E96E56" w:rsidRDefault="00586C8F" w:rsidP="00586C8F">
            <w:pPr>
              <w:pStyle w:val="ad"/>
            </w:pPr>
            <w:r w:rsidRPr="00E96E56">
              <w:t>Организация</w:t>
            </w:r>
          </w:p>
        </w:tc>
        <w:tc>
          <w:tcPr>
            <w:tcW w:w="2866" w:type="pct"/>
            <w:gridSpan w:val="9"/>
            <w:tcBorders>
              <w:top w:val="nil"/>
              <w:left w:val="nil"/>
              <w:bottom w:val="single" w:sz="4" w:space="0" w:color="auto"/>
              <w:right w:val="nil"/>
            </w:tcBorders>
            <w:vAlign w:val="bottom"/>
          </w:tcPr>
          <w:p w:rsidR="00586C8F" w:rsidRPr="00E96E56" w:rsidRDefault="00586C8F" w:rsidP="00586C8F">
            <w:pPr>
              <w:pStyle w:val="ad"/>
            </w:pPr>
            <w:r w:rsidRPr="00E96E56">
              <w:t>ООО</w:t>
            </w:r>
            <w:r>
              <w:t xml:space="preserve"> "Зернотрейд"</w:t>
            </w:r>
          </w:p>
        </w:tc>
        <w:tc>
          <w:tcPr>
            <w:tcW w:w="563" w:type="pct"/>
            <w:gridSpan w:val="3"/>
            <w:tcBorders>
              <w:top w:val="nil"/>
              <w:left w:val="nil"/>
              <w:bottom w:val="nil"/>
              <w:right w:val="nil"/>
            </w:tcBorders>
            <w:vAlign w:val="bottom"/>
          </w:tcPr>
          <w:p w:rsidR="00586C8F" w:rsidRPr="00E96E56" w:rsidRDefault="00586C8F" w:rsidP="00586C8F">
            <w:pPr>
              <w:pStyle w:val="ad"/>
            </w:pPr>
            <w:r w:rsidRPr="00E96E56">
              <w:t>по ОКПО</w:t>
            </w:r>
          </w:p>
        </w:tc>
        <w:tc>
          <w:tcPr>
            <w:tcW w:w="1060" w:type="pct"/>
            <w:gridSpan w:val="4"/>
            <w:tcBorders>
              <w:top w:val="single" w:sz="4" w:space="0" w:color="auto"/>
              <w:left w:val="single" w:sz="12" w:space="0" w:color="auto"/>
              <w:bottom w:val="single" w:sz="4" w:space="0" w:color="auto"/>
              <w:right w:val="single" w:sz="12" w:space="0" w:color="auto"/>
            </w:tcBorders>
          </w:tcPr>
          <w:p w:rsidR="00586C8F" w:rsidRPr="00E96E56" w:rsidRDefault="00586C8F" w:rsidP="00586C8F">
            <w:pPr>
              <w:pStyle w:val="ad"/>
            </w:pPr>
            <w:r w:rsidRPr="00E96E56">
              <w:t>57158436</w:t>
            </w:r>
          </w:p>
        </w:tc>
      </w:tr>
      <w:tr w:rsidR="00586C8F" w:rsidRPr="00E96E56" w:rsidTr="00586C8F">
        <w:trPr>
          <w:trHeight w:val="284"/>
        </w:trPr>
        <w:tc>
          <w:tcPr>
            <w:tcW w:w="3940" w:type="pct"/>
            <w:gridSpan w:val="13"/>
            <w:tcBorders>
              <w:top w:val="nil"/>
              <w:left w:val="nil"/>
              <w:bottom w:val="nil"/>
              <w:right w:val="nil"/>
            </w:tcBorders>
            <w:vAlign w:val="bottom"/>
          </w:tcPr>
          <w:p w:rsidR="00586C8F" w:rsidRPr="00E96E56" w:rsidRDefault="00586C8F" w:rsidP="00586C8F">
            <w:pPr>
              <w:pStyle w:val="ad"/>
            </w:pPr>
            <w:r w:rsidRPr="00E96E56">
              <w:t>Идентификационный номер налогоплательщикаИНН</w:t>
            </w:r>
          </w:p>
        </w:tc>
        <w:tc>
          <w:tcPr>
            <w:tcW w:w="1060" w:type="pct"/>
            <w:gridSpan w:val="4"/>
            <w:tcBorders>
              <w:top w:val="single" w:sz="4" w:space="0" w:color="auto"/>
              <w:left w:val="single" w:sz="12" w:space="0" w:color="auto"/>
              <w:bottom w:val="single" w:sz="4" w:space="0" w:color="auto"/>
              <w:right w:val="single" w:sz="12" w:space="0" w:color="auto"/>
            </w:tcBorders>
            <w:vAlign w:val="bottom"/>
          </w:tcPr>
          <w:p w:rsidR="00586C8F" w:rsidRPr="00E96E56" w:rsidRDefault="00586C8F" w:rsidP="00586C8F">
            <w:pPr>
              <w:pStyle w:val="ad"/>
            </w:pPr>
            <w:r w:rsidRPr="00E96E56">
              <w:t>7724261610</w:t>
            </w:r>
          </w:p>
        </w:tc>
      </w:tr>
      <w:tr w:rsidR="00586C8F" w:rsidRPr="00E96E56" w:rsidTr="00586C8F">
        <w:trPr>
          <w:trHeight w:val="284"/>
        </w:trPr>
        <w:tc>
          <w:tcPr>
            <w:tcW w:w="777" w:type="pct"/>
            <w:gridSpan w:val="2"/>
            <w:tcBorders>
              <w:top w:val="nil"/>
              <w:left w:val="nil"/>
              <w:bottom w:val="nil"/>
              <w:right w:val="nil"/>
            </w:tcBorders>
            <w:vAlign w:val="bottom"/>
          </w:tcPr>
          <w:p w:rsidR="00586C8F" w:rsidRPr="00E96E56" w:rsidRDefault="00586C8F" w:rsidP="00586C8F">
            <w:pPr>
              <w:pStyle w:val="ad"/>
            </w:pPr>
            <w:r w:rsidRPr="00E96E56">
              <w:t>Вид деятельности</w:t>
            </w:r>
          </w:p>
        </w:tc>
        <w:tc>
          <w:tcPr>
            <w:tcW w:w="2600" w:type="pct"/>
            <w:gridSpan w:val="8"/>
            <w:tcBorders>
              <w:top w:val="nil"/>
              <w:left w:val="nil"/>
              <w:bottom w:val="single" w:sz="4" w:space="0" w:color="auto"/>
              <w:right w:val="nil"/>
            </w:tcBorders>
            <w:vAlign w:val="bottom"/>
          </w:tcPr>
          <w:p w:rsidR="00586C8F" w:rsidRPr="00E96E56" w:rsidRDefault="00586C8F" w:rsidP="00586C8F">
            <w:pPr>
              <w:pStyle w:val="ad"/>
            </w:pPr>
            <w:r w:rsidRPr="00E96E56">
              <w:t>сельское хозяйство</w:t>
            </w:r>
          </w:p>
        </w:tc>
        <w:tc>
          <w:tcPr>
            <w:tcW w:w="563" w:type="pct"/>
            <w:gridSpan w:val="3"/>
            <w:tcBorders>
              <w:top w:val="nil"/>
              <w:left w:val="nil"/>
              <w:bottom w:val="nil"/>
              <w:right w:val="nil"/>
            </w:tcBorders>
            <w:vAlign w:val="bottom"/>
          </w:tcPr>
          <w:p w:rsidR="00586C8F" w:rsidRPr="00E96E56" w:rsidRDefault="00586C8F" w:rsidP="00586C8F">
            <w:pPr>
              <w:pStyle w:val="ad"/>
            </w:pPr>
            <w:r w:rsidRPr="00E96E56">
              <w:t>по ОКВЭД</w:t>
            </w:r>
          </w:p>
        </w:tc>
        <w:tc>
          <w:tcPr>
            <w:tcW w:w="1060" w:type="pct"/>
            <w:gridSpan w:val="4"/>
            <w:tcBorders>
              <w:top w:val="single" w:sz="4" w:space="0" w:color="auto"/>
              <w:left w:val="single" w:sz="12" w:space="0" w:color="auto"/>
              <w:bottom w:val="single" w:sz="4" w:space="0" w:color="auto"/>
              <w:right w:val="single" w:sz="12" w:space="0" w:color="auto"/>
            </w:tcBorders>
          </w:tcPr>
          <w:p w:rsidR="00586C8F" w:rsidRPr="00E96E56" w:rsidRDefault="00586C8F" w:rsidP="00586C8F">
            <w:pPr>
              <w:pStyle w:val="ad"/>
            </w:pPr>
            <w:r w:rsidRPr="00E96E56">
              <w:t>5</w:t>
            </w:r>
            <w:r>
              <w:t>1.53.2</w:t>
            </w:r>
            <w:r w:rsidRPr="00E96E56">
              <w:t>4</w:t>
            </w:r>
          </w:p>
        </w:tc>
      </w:tr>
      <w:tr w:rsidR="00586C8F" w:rsidRPr="00E96E56" w:rsidTr="00586C8F">
        <w:trPr>
          <w:cantSplit/>
          <w:trHeight w:val="284"/>
        </w:trPr>
        <w:tc>
          <w:tcPr>
            <w:tcW w:w="2555" w:type="pct"/>
            <w:gridSpan w:val="7"/>
            <w:tcBorders>
              <w:top w:val="nil"/>
              <w:left w:val="nil"/>
              <w:bottom w:val="nil"/>
              <w:right w:val="nil"/>
            </w:tcBorders>
            <w:vAlign w:val="bottom"/>
          </w:tcPr>
          <w:p w:rsidR="00586C8F" w:rsidRPr="00E96E56" w:rsidRDefault="00586C8F" w:rsidP="00586C8F">
            <w:pPr>
              <w:pStyle w:val="ad"/>
            </w:pPr>
            <w:r w:rsidRPr="00E96E56">
              <w:t>Организационно-правовая форма/форма собственности</w:t>
            </w:r>
          </w:p>
        </w:tc>
        <w:tc>
          <w:tcPr>
            <w:tcW w:w="1247" w:type="pct"/>
            <w:gridSpan w:val="4"/>
            <w:tcBorders>
              <w:top w:val="nil"/>
              <w:left w:val="nil"/>
              <w:bottom w:val="single" w:sz="4" w:space="0" w:color="auto"/>
              <w:right w:val="nil"/>
            </w:tcBorders>
            <w:vAlign w:val="bottom"/>
          </w:tcPr>
          <w:p w:rsidR="00586C8F" w:rsidRPr="00E96E56" w:rsidRDefault="00586C8F" w:rsidP="00586C8F">
            <w:pPr>
              <w:pStyle w:val="ad"/>
            </w:pPr>
          </w:p>
        </w:tc>
        <w:tc>
          <w:tcPr>
            <w:tcW w:w="138" w:type="pct"/>
            <w:gridSpan w:val="2"/>
            <w:tcBorders>
              <w:top w:val="nil"/>
              <w:left w:val="nil"/>
              <w:bottom w:val="nil"/>
              <w:right w:val="nil"/>
            </w:tcBorders>
            <w:vAlign w:val="bottom"/>
          </w:tcPr>
          <w:p w:rsidR="00586C8F" w:rsidRPr="00E96E56" w:rsidRDefault="00586C8F" w:rsidP="00586C8F">
            <w:pPr>
              <w:pStyle w:val="ad"/>
            </w:pPr>
          </w:p>
        </w:tc>
        <w:tc>
          <w:tcPr>
            <w:tcW w:w="645" w:type="pct"/>
            <w:gridSpan w:val="2"/>
            <w:vMerge w:val="restart"/>
            <w:tcBorders>
              <w:top w:val="single" w:sz="4" w:space="0" w:color="auto"/>
              <w:left w:val="single" w:sz="12" w:space="0" w:color="auto"/>
              <w:bottom w:val="single" w:sz="4" w:space="0" w:color="auto"/>
              <w:right w:val="single" w:sz="4" w:space="0" w:color="auto"/>
            </w:tcBorders>
            <w:vAlign w:val="bottom"/>
          </w:tcPr>
          <w:p w:rsidR="00586C8F" w:rsidRPr="00E96E56" w:rsidRDefault="00586C8F" w:rsidP="00586C8F">
            <w:pPr>
              <w:pStyle w:val="ad"/>
            </w:pPr>
            <w:r w:rsidRPr="00E96E56">
              <w:t>12</w:t>
            </w:r>
          </w:p>
        </w:tc>
        <w:tc>
          <w:tcPr>
            <w:tcW w:w="415" w:type="pct"/>
            <w:gridSpan w:val="2"/>
            <w:vMerge w:val="restart"/>
            <w:tcBorders>
              <w:top w:val="single" w:sz="4" w:space="0" w:color="auto"/>
              <w:left w:val="single" w:sz="4" w:space="0" w:color="auto"/>
              <w:bottom w:val="single" w:sz="4" w:space="0" w:color="auto"/>
              <w:right w:val="single" w:sz="12" w:space="0" w:color="auto"/>
            </w:tcBorders>
            <w:vAlign w:val="bottom"/>
          </w:tcPr>
          <w:p w:rsidR="00586C8F" w:rsidRPr="00E96E56" w:rsidRDefault="00586C8F" w:rsidP="00586C8F">
            <w:pPr>
              <w:pStyle w:val="ad"/>
            </w:pPr>
            <w:r w:rsidRPr="00E96E56">
              <w:t>02</w:t>
            </w:r>
          </w:p>
        </w:tc>
      </w:tr>
      <w:tr w:rsidR="00586C8F" w:rsidRPr="00E96E56" w:rsidTr="00586C8F">
        <w:trPr>
          <w:cantSplit/>
          <w:trHeight w:val="339"/>
        </w:trPr>
        <w:tc>
          <w:tcPr>
            <w:tcW w:w="3032" w:type="pct"/>
            <w:gridSpan w:val="9"/>
            <w:tcBorders>
              <w:top w:val="nil"/>
              <w:left w:val="nil"/>
              <w:bottom w:val="single" w:sz="4" w:space="0" w:color="auto"/>
              <w:right w:val="nil"/>
            </w:tcBorders>
            <w:vAlign w:val="bottom"/>
          </w:tcPr>
          <w:p w:rsidR="00586C8F" w:rsidRPr="00E96E56" w:rsidRDefault="00586C8F" w:rsidP="00586C8F">
            <w:pPr>
              <w:pStyle w:val="ad"/>
            </w:pPr>
          </w:p>
        </w:tc>
        <w:tc>
          <w:tcPr>
            <w:tcW w:w="908" w:type="pct"/>
            <w:gridSpan w:val="4"/>
            <w:tcBorders>
              <w:top w:val="nil"/>
              <w:left w:val="nil"/>
              <w:bottom w:val="nil"/>
              <w:right w:val="nil"/>
            </w:tcBorders>
            <w:vAlign w:val="bottom"/>
          </w:tcPr>
          <w:p w:rsidR="00586C8F" w:rsidRPr="00E96E56" w:rsidRDefault="00586C8F" w:rsidP="00586C8F">
            <w:pPr>
              <w:pStyle w:val="ad"/>
            </w:pPr>
            <w:r w:rsidRPr="00E96E56">
              <w:t>по ОКОПФ/ОКФС</w:t>
            </w:r>
          </w:p>
        </w:tc>
        <w:tc>
          <w:tcPr>
            <w:tcW w:w="645" w:type="pct"/>
            <w:gridSpan w:val="2"/>
            <w:vMerge/>
            <w:tcBorders>
              <w:top w:val="single" w:sz="12" w:space="0" w:color="auto"/>
              <w:left w:val="single" w:sz="12" w:space="0" w:color="auto"/>
              <w:bottom w:val="single" w:sz="4" w:space="0" w:color="auto"/>
              <w:right w:val="single" w:sz="4" w:space="0" w:color="auto"/>
            </w:tcBorders>
            <w:vAlign w:val="bottom"/>
          </w:tcPr>
          <w:p w:rsidR="00586C8F" w:rsidRPr="00E96E56" w:rsidRDefault="00586C8F" w:rsidP="00586C8F">
            <w:pPr>
              <w:pStyle w:val="ad"/>
            </w:pPr>
          </w:p>
        </w:tc>
        <w:tc>
          <w:tcPr>
            <w:tcW w:w="415" w:type="pct"/>
            <w:gridSpan w:val="2"/>
            <w:vMerge/>
            <w:tcBorders>
              <w:top w:val="single" w:sz="12" w:space="0" w:color="auto"/>
              <w:left w:val="single" w:sz="4" w:space="0" w:color="auto"/>
              <w:bottom w:val="single" w:sz="4"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trPr>
        <w:tc>
          <w:tcPr>
            <w:tcW w:w="3940" w:type="pct"/>
            <w:gridSpan w:val="13"/>
            <w:tcBorders>
              <w:top w:val="nil"/>
              <w:left w:val="nil"/>
              <w:bottom w:val="nil"/>
              <w:right w:val="nil"/>
            </w:tcBorders>
            <w:vAlign w:val="bottom"/>
          </w:tcPr>
          <w:p w:rsidR="00586C8F" w:rsidRPr="00E96E56" w:rsidRDefault="00586C8F" w:rsidP="00586C8F">
            <w:pPr>
              <w:pStyle w:val="ad"/>
            </w:pPr>
            <w:r w:rsidRPr="00E96E56">
              <w:t>Единица измерения: тыс. руб.</w:t>
            </w:r>
            <w:r>
              <w:t xml:space="preserve"> </w:t>
            </w:r>
            <w:r w:rsidRPr="00E96E56">
              <w:t>по ОКЕИ</w:t>
            </w:r>
          </w:p>
        </w:tc>
        <w:tc>
          <w:tcPr>
            <w:tcW w:w="1060" w:type="pct"/>
            <w:gridSpan w:val="4"/>
            <w:tcBorders>
              <w:top w:val="single" w:sz="4" w:space="0" w:color="auto"/>
              <w:left w:val="single" w:sz="12" w:space="0" w:color="auto"/>
              <w:bottom w:val="single" w:sz="12" w:space="0" w:color="auto"/>
              <w:right w:val="single" w:sz="12" w:space="0" w:color="auto"/>
            </w:tcBorders>
            <w:vAlign w:val="bottom"/>
          </w:tcPr>
          <w:p w:rsidR="00586C8F" w:rsidRPr="00E96E56" w:rsidRDefault="00586C8F" w:rsidP="00586C8F">
            <w:pPr>
              <w:pStyle w:val="ad"/>
            </w:pPr>
            <w:r w:rsidRPr="00E96E56">
              <w:t>384/385</w:t>
            </w:r>
          </w:p>
        </w:tc>
      </w:tr>
      <w:tr w:rsidR="00586C8F" w:rsidRPr="00E96E56" w:rsidTr="00586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133" w:type="pct"/>
            <w:gridSpan w:val="4"/>
            <w:tcBorders>
              <w:top w:val="nil"/>
              <w:left w:val="nil"/>
              <w:bottom w:val="nil"/>
              <w:right w:val="nil"/>
            </w:tcBorders>
            <w:vAlign w:val="bottom"/>
          </w:tcPr>
          <w:p w:rsidR="00586C8F" w:rsidRPr="00E96E56" w:rsidRDefault="00586C8F" w:rsidP="00586C8F">
            <w:pPr>
              <w:pStyle w:val="ad"/>
            </w:pPr>
            <w:r w:rsidRPr="00E96E56">
              <w:t>Местонахождение</w:t>
            </w:r>
            <w:r>
              <w:t xml:space="preserve"> (</w:t>
            </w:r>
            <w:r w:rsidRPr="00E96E56">
              <w:t xml:space="preserve">адрес) </w:t>
            </w:r>
          </w:p>
        </w:tc>
        <w:tc>
          <w:tcPr>
            <w:tcW w:w="2706" w:type="pct"/>
            <w:gridSpan w:val="8"/>
            <w:tcBorders>
              <w:top w:val="nil"/>
              <w:left w:val="nil"/>
              <w:right w:val="nil"/>
            </w:tcBorders>
            <w:vAlign w:val="bottom"/>
          </w:tcPr>
          <w:p w:rsidR="00586C8F" w:rsidRPr="00E96E56" w:rsidRDefault="00586C8F" w:rsidP="00586C8F">
            <w:pPr>
              <w:pStyle w:val="ad"/>
            </w:pPr>
          </w:p>
        </w:tc>
        <w:tc>
          <w:tcPr>
            <w:tcW w:w="101" w:type="pct"/>
            <w:tcBorders>
              <w:top w:val="nil"/>
              <w:left w:val="nil"/>
              <w:bottom w:val="nil"/>
              <w:right w:val="nil"/>
            </w:tcBorders>
            <w:vAlign w:val="bottom"/>
          </w:tcPr>
          <w:p w:rsidR="00586C8F" w:rsidRPr="00E96E56" w:rsidRDefault="00586C8F" w:rsidP="00586C8F">
            <w:pPr>
              <w:pStyle w:val="ad"/>
            </w:pPr>
          </w:p>
        </w:tc>
        <w:tc>
          <w:tcPr>
            <w:tcW w:w="1060" w:type="pct"/>
            <w:gridSpan w:val="4"/>
            <w:tcBorders>
              <w:top w:val="nil"/>
              <w:left w:val="nil"/>
              <w:bottom w:val="nil"/>
              <w:right w:val="nil"/>
            </w:tcBorders>
            <w:vAlign w:val="bottom"/>
          </w:tcPr>
          <w:p w:rsidR="00586C8F" w:rsidRPr="00E96E56" w:rsidRDefault="00586C8F" w:rsidP="00586C8F">
            <w:pPr>
              <w:pStyle w:val="ad"/>
            </w:pPr>
          </w:p>
        </w:tc>
      </w:tr>
    </w:tbl>
    <w:p w:rsidR="00586C8F" w:rsidRDefault="00586C8F" w:rsidP="00586C8F">
      <w:pPr>
        <w:spacing w:after="0" w:line="240" w:lineRule="auto"/>
        <w:jc w:val="both"/>
      </w:pPr>
    </w:p>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5"/>
        <w:gridCol w:w="753"/>
        <w:gridCol w:w="1684"/>
        <w:gridCol w:w="1694"/>
      </w:tblGrid>
      <w:tr w:rsidR="00586C8F" w:rsidRPr="00E96E56" w:rsidTr="00586C8F">
        <w:trPr>
          <w:jc w:val="center"/>
        </w:trPr>
        <w:tc>
          <w:tcPr>
            <w:tcW w:w="2657" w:type="pct"/>
          </w:tcPr>
          <w:p w:rsidR="00586C8F" w:rsidRPr="00E96E56" w:rsidRDefault="00586C8F" w:rsidP="00586C8F">
            <w:pPr>
              <w:pStyle w:val="ad"/>
            </w:pPr>
            <w:r w:rsidRPr="00E96E56">
              <w:t>Актив</w:t>
            </w:r>
          </w:p>
        </w:tc>
        <w:tc>
          <w:tcPr>
            <w:tcW w:w="427" w:type="pct"/>
          </w:tcPr>
          <w:p w:rsidR="00586C8F" w:rsidRPr="00E96E56" w:rsidRDefault="00586C8F" w:rsidP="00586C8F">
            <w:pPr>
              <w:pStyle w:val="ad"/>
            </w:pPr>
            <w:r w:rsidRPr="00E96E56">
              <w:t xml:space="preserve">Код </w:t>
            </w:r>
            <w:r>
              <w:t>по-</w:t>
            </w:r>
            <w:r w:rsidRPr="00E96E56">
              <w:t>казателя</w:t>
            </w:r>
          </w:p>
        </w:tc>
        <w:tc>
          <w:tcPr>
            <w:tcW w:w="955" w:type="pct"/>
          </w:tcPr>
          <w:p w:rsidR="00586C8F" w:rsidRPr="00E96E56" w:rsidRDefault="00586C8F" w:rsidP="00586C8F">
            <w:pPr>
              <w:pStyle w:val="ad"/>
            </w:pPr>
            <w:r w:rsidRPr="00E96E56">
              <w:t>На начало отчетного года</w:t>
            </w:r>
          </w:p>
        </w:tc>
        <w:tc>
          <w:tcPr>
            <w:tcW w:w="961" w:type="pct"/>
          </w:tcPr>
          <w:p w:rsidR="00586C8F" w:rsidRPr="00E96E56" w:rsidRDefault="00586C8F" w:rsidP="00586C8F">
            <w:pPr>
              <w:pStyle w:val="ad"/>
            </w:pPr>
            <w:r w:rsidRPr="00E96E56">
              <w:t>На конец отчет-</w:t>
            </w:r>
            <w:r>
              <w:t xml:space="preserve"> </w:t>
            </w:r>
            <w:r w:rsidRPr="00E96E56">
              <w:t>ного периода</w:t>
            </w:r>
          </w:p>
        </w:tc>
      </w:tr>
      <w:tr w:rsidR="00586C8F" w:rsidRPr="00E96E56" w:rsidTr="00586C8F">
        <w:trPr>
          <w:jc w:val="center"/>
        </w:trPr>
        <w:tc>
          <w:tcPr>
            <w:tcW w:w="2657" w:type="pct"/>
            <w:vAlign w:val="center"/>
          </w:tcPr>
          <w:p w:rsidR="00586C8F" w:rsidRPr="00E96E56" w:rsidRDefault="00586C8F" w:rsidP="00586C8F">
            <w:pPr>
              <w:pStyle w:val="ad"/>
            </w:pPr>
            <w:r w:rsidRPr="00E96E56">
              <w:t>1</w:t>
            </w:r>
          </w:p>
        </w:tc>
        <w:tc>
          <w:tcPr>
            <w:tcW w:w="427" w:type="pct"/>
            <w:tcBorders>
              <w:bottom w:val="single" w:sz="12" w:space="0" w:color="auto"/>
            </w:tcBorders>
            <w:vAlign w:val="center"/>
          </w:tcPr>
          <w:p w:rsidR="00586C8F" w:rsidRPr="00E96E56" w:rsidRDefault="00586C8F" w:rsidP="00586C8F">
            <w:pPr>
              <w:pStyle w:val="ad"/>
            </w:pPr>
            <w:r w:rsidRPr="00E96E56">
              <w:t>2</w:t>
            </w:r>
          </w:p>
        </w:tc>
        <w:tc>
          <w:tcPr>
            <w:tcW w:w="955" w:type="pct"/>
            <w:tcBorders>
              <w:bottom w:val="single" w:sz="12" w:space="0" w:color="auto"/>
            </w:tcBorders>
            <w:vAlign w:val="center"/>
          </w:tcPr>
          <w:p w:rsidR="00586C8F" w:rsidRPr="00E96E56" w:rsidRDefault="00586C8F" w:rsidP="00586C8F">
            <w:pPr>
              <w:pStyle w:val="ad"/>
            </w:pPr>
            <w:r w:rsidRPr="00E96E56">
              <w:t>3</w:t>
            </w:r>
          </w:p>
        </w:tc>
        <w:tc>
          <w:tcPr>
            <w:tcW w:w="961" w:type="pct"/>
            <w:tcBorders>
              <w:bottom w:val="single" w:sz="12" w:space="0" w:color="auto"/>
            </w:tcBorders>
            <w:vAlign w:val="center"/>
          </w:tcPr>
          <w:p w:rsidR="00586C8F" w:rsidRPr="00E96E56" w:rsidRDefault="00586C8F" w:rsidP="00586C8F">
            <w:pPr>
              <w:pStyle w:val="ad"/>
            </w:pPr>
            <w:r w:rsidRPr="00E96E56">
              <w:t>4</w:t>
            </w: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I. ВНЕОБОРОТНЫЕ АКТИВЫ</w:t>
            </w:r>
          </w:p>
          <w:p w:rsidR="00586C8F" w:rsidRPr="00E96E56" w:rsidRDefault="00586C8F" w:rsidP="00586C8F">
            <w:pPr>
              <w:pStyle w:val="ad"/>
            </w:pPr>
            <w:r w:rsidRPr="00E96E56">
              <w:t>Нематериальные активы</w:t>
            </w:r>
          </w:p>
        </w:tc>
        <w:tc>
          <w:tcPr>
            <w:tcW w:w="427" w:type="pct"/>
            <w:tcBorders>
              <w:top w:val="single" w:sz="12" w:space="0" w:color="auto"/>
              <w:left w:val="nil"/>
            </w:tcBorders>
            <w:vAlign w:val="bottom"/>
          </w:tcPr>
          <w:p w:rsidR="00586C8F" w:rsidRPr="00E96E56" w:rsidRDefault="00586C8F" w:rsidP="00586C8F">
            <w:pPr>
              <w:pStyle w:val="ad"/>
            </w:pPr>
            <w:r w:rsidRPr="00E96E56">
              <w:t>110</w:t>
            </w:r>
          </w:p>
        </w:tc>
        <w:tc>
          <w:tcPr>
            <w:tcW w:w="955" w:type="pct"/>
            <w:tcBorders>
              <w:top w:val="single" w:sz="12" w:space="0" w:color="auto"/>
            </w:tcBorders>
            <w:vAlign w:val="bottom"/>
          </w:tcPr>
          <w:p w:rsidR="00586C8F" w:rsidRPr="00E96E56" w:rsidRDefault="00586C8F" w:rsidP="00586C8F">
            <w:pPr>
              <w:pStyle w:val="ad"/>
            </w:pPr>
          </w:p>
        </w:tc>
        <w:tc>
          <w:tcPr>
            <w:tcW w:w="961" w:type="pct"/>
            <w:tcBorders>
              <w:top w:val="single" w:sz="12"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Основные средства</w:t>
            </w:r>
          </w:p>
        </w:tc>
        <w:tc>
          <w:tcPr>
            <w:tcW w:w="427" w:type="pct"/>
            <w:tcBorders>
              <w:left w:val="nil"/>
            </w:tcBorders>
            <w:vAlign w:val="bottom"/>
          </w:tcPr>
          <w:p w:rsidR="00586C8F" w:rsidRPr="00E96E56" w:rsidRDefault="00586C8F" w:rsidP="00586C8F">
            <w:pPr>
              <w:pStyle w:val="ad"/>
            </w:pPr>
            <w:r w:rsidRPr="00E96E56">
              <w:t>120</w:t>
            </w:r>
          </w:p>
        </w:tc>
        <w:tc>
          <w:tcPr>
            <w:tcW w:w="955" w:type="pct"/>
            <w:vAlign w:val="bottom"/>
          </w:tcPr>
          <w:p w:rsidR="00586C8F" w:rsidRPr="00E96E56" w:rsidRDefault="00586C8F" w:rsidP="00586C8F">
            <w:pPr>
              <w:pStyle w:val="ad"/>
            </w:pPr>
            <w:r w:rsidRPr="00E96E56">
              <w:t>88</w:t>
            </w:r>
          </w:p>
        </w:tc>
        <w:tc>
          <w:tcPr>
            <w:tcW w:w="961" w:type="pct"/>
            <w:tcBorders>
              <w:right w:val="single" w:sz="12" w:space="0" w:color="auto"/>
            </w:tcBorders>
            <w:vAlign w:val="bottom"/>
          </w:tcPr>
          <w:p w:rsidR="00586C8F" w:rsidRPr="00E96E56" w:rsidRDefault="00586C8F" w:rsidP="00586C8F">
            <w:pPr>
              <w:pStyle w:val="ad"/>
            </w:pPr>
            <w:r w:rsidRPr="00E96E56">
              <w:t>423</w:t>
            </w: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Незавершенное строительство</w:t>
            </w:r>
          </w:p>
        </w:tc>
        <w:tc>
          <w:tcPr>
            <w:tcW w:w="427" w:type="pct"/>
            <w:tcBorders>
              <w:left w:val="nil"/>
            </w:tcBorders>
            <w:vAlign w:val="bottom"/>
          </w:tcPr>
          <w:p w:rsidR="00586C8F" w:rsidRPr="00E96E56" w:rsidRDefault="00586C8F" w:rsidP="00586C8F">
            <w:pPr>
              <w:pStyle w:val="ad"/>
            </w:pPr>
            <w:r w:rsidRPr="00E96E56">
              <w:t>130</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Доходные вложения в материальные ценности</w:t>
            </w:r>
          </w:p>
        </w:tc>
        <w:tc>
          <w:tcPr>
            <w:tcW w:w="427" w:type="pct"/>
            <w:tcBorders>
              <w:left w:val="nil"/>
            </w:tcBorders>
            <w:vAlign w:val="bottom"/>
          </w:tcPr>
          <w:p w:rsidR="00586C8F" w:rsidRPr="00E96E56" w:rsidRDefault="00586C8F" w:rsidP="00586C8F">
            <w:pPr>
              <w:pStyle w:val="ad"/>
            </w:pPr>
            <w:r w:rsidRPr="00E96E56">
              <w:t>135</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Долгосрочные финансовые вложения</w:t>
            </w:r>
          </w:p>
        </w:tc>
        <w:tc>
          <w:tcPr>
            <w:tcW w:w="427" w:type="pct"/>
            <w:tcBorders>
              <w:left w:val="nil"/>
            </w:tcBorders>
            <w:vAlign w:val="bottom"/>
          </w:tcPr>
          <w:p w:rsidR="00586C8F" w:rsidRPr="00E96E56" w:rsidRDefault="00586C8F" w:rsidP="00586C8F">
            <w:pPr>
              <w:pStyle w:val="ad"/>
            </w:pPr>
            <w:r w:rsidRPr="00E96E56">
              <w:t>140</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Отложенные налоговые активы</w:t>
            </w:r>
          </w:p>
        </w:tc>
        <w:tc>
          <w:tcPr>
            <w:tcW w:w="427" w:type="pct"/>
            <w:tcBorders>
              <w:left w:val="nil"/>
            </w:tcBorders>
            <w:vAlign w:val="bottom"/>
          </w:tcPr>
          <w:p w:rsidR="00586C8F" w:rsidRPr="00E96E56" w:rsidRDefault="00586C8F" w:rsidP="00586C8F">
            <w:pPr>
              <w:pStyle w:val="ad"/>
            </w:pPr>
            <w:r w:rsidRPr="00E96E56">
              <w:t>145</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bottom w:val="single" w:sz="12" w:space="0" w:color="auto"/>
              <w:right w:val="single" w:sz="12" w:space="0" w:color="auto"/>
            </w:tcBorders>
            <w:vAlign w:val="bottom"/>
          </w:tcPr>
          <w:p w:rsidR="00586C8F" w:rsidRPr="00E96E56" w:rsidRDefault="00586C8F" w:rsidP="00586C8F">
            <w:pPr>
              <w:pStyle w:val="ad"/>
            </w:pPr>
            <w:r w:rsidRPr="00E96E56">
              <w:t>Прочие внеоборотные активы</w:t>
            </w:r>
          </w:p>
        </w:tc>
        <w:tc>
          <w:tcPr>
            <w:tcW w:w="427" w:type="pct"/>
            <w:tcBorders>
              <w:left w:val="nil"/>
              <w:bottom w:val="single" w:sz="12" w:space="0" w:color="auto"/>
            </w:tcBorders>
            <w:vAlign w:val="bottom"/>
          </w:tcPr>
          <w:p w:rsidR="00586C8F" w:rsidRPr="00E96E56" w:rsidRDefault="00586C8F" w:rsidP="00586C8F">
            <w:pPr>
              <w:pStyle w:val="ad"/>
            </w:pPr>
            <w:r w:rsidRPr="00E96E56">
              <w:t>150</w:t>
            </w:r>
          </w:p>
        </w:tc>
        <w:tc>
          <w:tcPr>
            <w:tcW w:w="955" w:type="pct"/>
            <w:tcBorders>
              <w:bottom w:val="single" w:sz="12" w:space="0" w:color="auto"/>
            </w:tcBorders>
            <w:vAlign w:val="bottom"/>
          </w:tcPr>
          <w:p w:rsidR="00586C8F" w:rsidRPr="00E96E56" w:rsidRDefault="00586C8F" w:rsidP="00586C8F">
            <w:pPr>
              <w:pStyle w:val="ad"/>
            </w:pPr>
          </w:p>
        </w:tc>
        <w:tc>
          <w:tcPr>
            <w:tcW w:w="961" w:type="pct"/>
            <w:tcBorders>
              <w:bottom w:val="single" w:sz="12"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top w:val="single" w:sz="12" w:space="0" w:color="auto"/>
              <w:right w:val="single" w:sz="12" w:space="0" w:color="auto"/>
            </w:tcBorders>
            <w:vAlign w:val="bottom"/>
          </w:tcPr>
          <w:p w:rsidR="00586C8F" w:rsidRPr="00E96E56" w:rsidRDefault="00586C8F" w:rsidP="00586C8F">
            <w:pPr>
              <w:pStyle w:val="ad"/>
            </w:pPr>
            <w:r w:rsidRPr="00E96E56">
              <w:t>Итого по разделу I</w:t>
            </w:r>
          </w:p>
        </w:tc>
        <w:tc>
          <w:tcPr>
            <w:tcW w:w="427" w:type="pct"/>
            <w:tcBorders>
              <w:top w:val="single" w:sz="12" w:space="0" w:color="auto"/>
              <w:left w:val="nil"/>
              <w:bottom w:val="single" w:sz="12" w:space="0" w:color="auto"/>
            </w:tcBorders>
            <w:vAlign w:val="bottom"/>
          </w:tcPr>
          <w:p w:rsidR="00586C8F" w:rsidRPr="00E96E56" w:rsidRDefault="00586C8F" w:rsidP="00586C8F">
            <w:pPr>
              <w:pStyle w:val="ad"/>
            </w:pPr>
            <w:r w:rsidRPr="00E96E56">
              <w:t>190</w:t>
            </w:r>
          </w:p>
        </w:tc>
        <w:tc>
          <w:tcPr>
            <w:tcW w:w="955" w:type="pct"/>
            <w:tcBorders>
              <w:top w:val="single" w:sz="12" w:space="0" w:color="auto"/>
              <w:bottom w:val="single" w:sz="12" w:space="0" w:color="auto"/>
            </w:tcBorders>
            <w:vAlign w:val="bottom"/>
          </w:tcPr>
          <w:p w:rsidR="00586C8F" w:rsidRPr="00E96E56" w:rsidRDefault="00586C8F" w:rsidP="00586C8F">
            <w:pPr>
              <w:pStyle w:val="ad"/>
            </w:pPr>
            <w:r w:rsidRPr="00E96E56">
              <w:t>88</w:t>
            </w:r>
          </w:p>
        </w:tc>
        <w:tc>
          <w:tcPr>
            <w:tcW w:w="961" w:type="pct"/>
            <w:tcBorders>
              <w:top w:val="single" w:sz="12" w:space="0" w:color="auto"/>
              <w:bottom w:val="single" w:sz="12" w:space="0" w:color="auto"/>
              <w:right w:val="single" w:sz="12" w:space="0" w:color="auto"/>
            </w:tcBorders>
            <w:vAlign w:val="bottom"/>
          </w:tcPr>
          <w:p w:rsidR="00586C8F" w:rsidRPr="00E96E56" w:rsidRDefault="00586C8F" w:rsidP="00586C8F">
            <w:pPr>
              <w:pStyle w:val="ad"/>
            </w:pPr>
            <w:r w:rsidRPr="00E96E56">
              <w:t>423</w:t>
            </w: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II. ОБОРОТНЫЕ АКТИВЫ</w:t>
            </w:r>
          </w:p>
          <w:p w:rsidR="00586C8F" w:rsidRPr="00E96E56" w:rsidRDefault="00586C8F" w:rsidP="00586C8F">
            <w:pPr>
              <w:pStyle w:val="ad"/>
            </w:pPr>
            <w:r w:rsidRPr="00E96E56">
              <w:t>Запасы</w:t>
            </w:r>
          </w:p>
        </w:tc>
        <w:tc>
          <w:tcPr>
            <w:tcW w:w="427" w:type="pct"/>
            <w:tcBorders>
              <w:top w:val="single" w:sz="12" w:space="0" w:color="auto"/>
              <w:left w:val="nil"/>
            </w:tcBorders>
            <w:vAlign w:val="bottom"/>
          </w:tcPr>
          <w:p w:rsidR="00586C8F" w:rsidRPr="00E96E56" w:rsidRDefault="00586C8F" w:rsidP="00586C8F">
            <w:pPr>
              <w:pStyle w:val="ad"/>
            </w:pPr>
            <w:r w:rsidRPr="00E96E56">
              <w:t>210</w:t>
            </w:r>
          </w:p>
        </w:tc>
        <w:tc>
          <w:tcPr>
            <w:tcW w:w="955" w:type="pct"/>
            <w:tcBorders>
              <w:top w:val="single" w:sz="12" w:space="0" w:color="auto"/>
            </w:tcBorders>
            <w:vAlign w:val="bottom"/>
          </w:tcPr>
          <w:p w:rsidR="00586C8F" w:rsidRPr="00E96E56" w:rsidRDefault="00586C8F" w:rsidP="00586C8F">
            <w:pPr>
              <w:pStyle w:val="ad"/>
            </w:pPr>
            <w:r w:rsidRPr="00E96E56">
              <w:t>103</w:t>
            </w:r>
          </w:p>
        </w:tc>
        <w:tc>
          <w:tcPr>
            <w:tcW w:w="961" w:type="pct"/>
            <w:tcBorders>
              <w:top w:val="single" w:sz="12" w:space="0" w:color="auto"/>
              <w:right w:val="single" w:sz="12" w:space="0" w:color="auto"/>
            </w:tcBorders>
            <w:vAlign w:val="bottom"/>
          </w:tcPr>
          <w:p w:rsidR="00586C8F" w:rsidRPr="00E96E56" w:rsidRDefault="00586C8F" w:rsidP="00586C8F">
            <w:pPr>
              <w:pStyle w:val="ad"/>
            </w:pPr>
            <w:r w:rsidRPr="00E96E56">
              <w:t>741</w:t>
            </w:r>
          </w:p>
        </w:tc>
      </w:tr>
      <w:tr w:rsidR="00586C8F" w:rsidRPr="00E96E56" w:rsidTr="00586C8F">
        <w:trPr>
          <w:trHeight w:val="284"/>
          <w:jc w:val="center"/>
        </w:trPr>
        <w:tc>
          <w:tcPr>
            <w:tcW w:w="2657" w:type="pct"/>
            <w:tcBorders>
              <w:right w:val="single" w:sz="12" w:space="0" w:color="auto"/>
            </w:tcBorders>
            <w:vAlign w:val="bottom"/>
          </w:tcPr>
          <w:p w:rsidR="00586C8F" w:rsidRDefault="00586C8F" w:rsidP="00586C8F">
            <w:pPr>
              <w:pStyle w:val="ad"/>
            </w:pPr>
            <w:r w:rsidRPr="00E96E56">
              <w:t>в том числе:</w:t>
            </w:r>
          </w:p>
          <w:p w:rsidR="00586C8F" w:rsidRPr="00E96E56" w:rsidRDefault="00586C8F" w:rsidP="00586C8F">
            <w:pPr>
              <w:pStyle w:val="ad"/>
            </w:pPr>
            <w:r w:rsidRPr="00E96E56">
              <w:t>сырье, материалы и другие аналогичные ценности</w:t>
            </w:r>
          </w:p>
        </w:tc>
        <w:tc>
          <w:tcPr>
            <w:tcW w:w="427" w:type="pct"/>
            <w:tcBorders>
              <w:left w:val="nil"/>
            </w:tcBorders>
            <w:vAlign w:val="bottom"/>
          </w:tcPr>
          <w:p w:rsidR="00586C8F" w:rsidRPr="00E96E56" w:rsidRDefault="00586C8F" w:rsidP="00586C8F">
            <w:pPr>
              <w:pStyle w:val="ad"/>
            </w:pPr>
            <w:r w:rsidRPr="00E96E56">
              <w:t>211</w:t>
            </w:r>
          </w:p>
        </w:tc>
        <w:tc>
          <w:tcPr>
            <w:tcW w:w="955" w:type="pct"/>
            <w:vAlign w:val="bottom"/>
          </w:tcPr>
          <w:p w:rsidR="00586C8F" w:rsidRPr="00E96E56" w:rsidRDefault="00586C8F" w:rsidP="00586C8F">
            <w:pPr>
              <w:pStyle w:val="ad"/>
            </w:pPr>
            <w:r w:rsidRPr="00E96E56">
              <w:t>103</w:t>
            </w:r>
          </w:p>
        </w:tc>
        <w:tc>
          <w:tcPr>
            <w:tcW w:w="961" w:type="pct"/>
            <w:tcBorders>
              <w:right w:val="single" w:sz="12" w:space="0" w:color="auto"/>
            </w:tcBorders>
            <w:vAlign w:val="bottom"/>
          </w:tcPr>
          <w:p w:rsidR="00586C8F" w:rsidRPr="00E96E56" w:rsidRDefault="00586C8F" w:rsidP="00586C8F">
            <w:pPr>
              <w:pStyle w:val="ad"/>
            </w:pPr>
            <w:r w:rsidRPr="00E96E56">
              <w:t>728</w:t>
            </w: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животные на выращивании и откорме</w:t>
            </w:r>
          </w:p>
        </w:tc>
        <w:tc>
          <w:tcPr>
            <w:tcW w:w="427" w:type="pct"/>
            <w:tcBorders>
              <w:left w:val="nil"/>
            </w:tcBorders>
            <w:vAlign w:val="bottom"/>
          </w:tcPr>
          <w:p w:rsidR="00586C8F" w:rsidRPr="00E96E56" w:rsidRDefault="00586C8F" w:rsidP="00586C8F">
            <w:pPr>
              <w:pStyle w:val="ad"/>
            </w:pPr>
            <w:r w:rsidRPr="00E96E56">
              <w:t>212</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затраты в незавершенном производстве</w:t>
            </w:r>
          </w:p>
        </w:tc>
        <w:tc>
          <w:tcPr>
            <w:tcW w:w="427" w:type="pct"/>
            <w:tcBorders>
              <w:left w:val="nil"/>
            </w:tcBorders>
            <w:vAlign w:val="bottom"/>
          </w:tcPr>
          <w:p w:rsidR="00586C8F" w:rsidRPr="00E96E56" w:rsidRDefault="00586C8F" w:rsidP="00586C8F">
            <w:pPr>
              <w:pStyle w:val="ad"/>
            </w:pPr>
            <w:r w:rsidRPr="00E96E56">
              <w:t>213</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готовая продукция и товары для перепродажи</w:t>
            </w:r>
          </w:p>
        </w:tc>
        <w:tc>
          <w:tcPr>
            <w:tcW w:w="427" w:type="pct"/>
            <w:tcBorders>
              <w:left w:val="nil"/>
            </w:tcBorders>
            <w:vAlign w:val="bottom"/>
          </w:tcPr>
          <w:p w:rsidR="00586C8F" w:rsidRPr="00E96E56" w:rsidRDefault="00586C8F" w:rsidP="00586C8F">
            <w:pPr>
              <w:pStyle w:val="ad"/>
            </w:pPr>
            <w:r w:rsidRPr="00E96E56">
              <w:t>214</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товары отгруженные</w:t>
            </w:r>
          </w:p>
        </w:tc>
        <w:tc>
          <w:tcPr>
            <w:tcW w:w="427" w:type="pct"/>
            <w:tcBorders>
              <w:left w:val="nil"/>
            </w:tcBorders>
            <w:vAlign w:val="bottom"/>
          </w:tcPr>
          <w:p w:rsidR="00586C8F" w:rsidRPr="00E96E56" w:rsidRDefault="00586C8F" w:rsidP="00586C8F">
            <w:pPr>
              <w:pStyle w:val="ad"/>
            </w:pPr>
            <w:r w:rsidRPr="00E96E56">
              <w:t>215</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расходы будущих периодов</w:t>
            </w:r>
          </w:p>
        </w:tc>
        <w:tc>
          <w:tcPr>
            <w:tcW w:w="427" w:type="pct"/>
            <w:tcBorders>
              <w:left w:val="nil"/>
            </w:tcBorders>
            <w:vAlign w:val="bottom"/>
          </w:tcPr>
          <w:p w:rsidR="00586C8F" w:rsidRPr="00E96E56" w:rsidRDefault="00586C8F" w:rsidP="00586C8F">
            <w:pPr>
              <w:pStyle w:val="ad"/>
            </w:pPr>
            <w:r w:rsidRPr="00E96E56">
              <w:t>216</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r w:rsidRPr="00E96E56">
              <w:t>13</w:t>
            </w: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прочие запасы и затраты</w:t>
            </w:r>
          </w:p>
        </w:tc>
        <w:tc>
          <w:tcPr>
            <w:tcW w:w="427" w:type="pct"/>
            <w:tcBorders>
              <w:left w:val="nil"/>
            </w:tcBorders>
            <w:vAlign w:val="bottom"/>
          </w:tcPr>
          <w:p w:rsidR="00586C8F" w:rsidRPr="00E96E56" w:rsidRDefault="00586C8F" w:rsidP="00586C8F">
            <w:pPr>
              <w:pStyle w:val="ad"/>
            </w:pPr>
            <w:r w:rsidRPr="00E96E56">
              <w:t>217</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Налог на добавленную стоимость по приобретенным ценностям</w:t>
            </w:r>
          </w:p>
        </w:tc>
        <w:tc>
          <w:tcPr>
            <w:tcW w:w="427" w:type="pct"/>
            <w:tcBorders>
              <w:left w:val="nil"/>
            </w:tcBorders>
            <w:vAlign w:val="bottom"/>
          </w:tcPr>
          <w:p w:rsidR="00586C8F" w:rsidRPr="00E96E56" w:rsidRDefault="00586C8F" w:rsidP="00586C8F">
            <w:pPr>
              <w:pStyle w:val="ad"/>
            </w:pPr>
            <w:r w:rsidRPr="00E96E56">
              <w:t>220</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r w:rsidRPr="00E96E56">
              <w:t>718</w:t>
            </w: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Дебиторская задолженность</w:t>
            </w:r>
            <w:r>
              <w:t xml:space="preserve"> (</w:t>
            </w:r>
            <w:r w:rsidRPr="00E96E56">
              <w:t>платежи по которой ожидаются более чем через 12 месяцев после</w:t>
            </w:r>
            <w:r>
              <w:t xml:space="preserve"> </w:t>
            </w:r>
            <w:r w:rsidRPr="00E96E56">
              <w:t xml:space="preserve">отчетной даты) </w:t>
            </w:r>
          </w:p>
        </w:tc>
        <w:tc>
          <w:tcPr>
            <w:tcW w:w="427" w:type="pct"/>
            <w:tcBorders>
              <w:left w:val="nil"/>
            </w:tcBorders>
            <w:vAlign w:val="bottom"/>
          </w:tcPr>
          <w:p w:rsidR="00586C8F" w:rsidRPr="00E96E56" w:rsidRDefault="00586C8F" w:rsidP="00586C8F">
            <w:pPr>
              <w:pStyle w:val="ad"/>
            </w:pPr>
            <w:r w:rsidRPr="00E96E56">
              <w:t>230</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в том числе покупатели и заказчики</w:t>
            </w:r>
          </w:p>
        </w:tc>
        <w:tc>
          <w:tcPr>
            <w:tcW w:w="427" w:type="pct"/>
            <w:tcBorders>
              <w:left w:val="nil"/>
            </w:tcBorders>
            <w:vAlign w:val="bottom"/>
          </w:tcPr>
          <w:p w:rsidR="00586C8F" w:rsidRPr="00E96E56" w:rsidRDefault="00586C8F" w:rsidP="00586C8F">
            <w:pPr>
              <w:pStyle w:val="ad"/>
            </w:pPr>
            <w:r w:rsidRPr="00E96E56">
              <w:t>231</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Дебиторская задолженность</w:t>
            </w:r>
            <w:r>
              <w:t xml:space="preserve"> (</w:t>
            </w:r>
            <w:r w:rsidRPr="00E96E56">
              <w:t>платежи по которой ожидаются в течение 12 месяцев после отчетной</w:t>
            </w:r>
            <w:r>
              <w:t xml:space="preserve"> </w:t>
            </w:r>
            <w:r w:rsidRPr="00E96E56">
              <w:t xml:space="preserve">даты) </w:t>
            </w:r>
          </w:p>
        </w:tc>
        <w:tc>
          <w:tcPr>
            <w:tcW w:w="427" w:type="pct"/>
            <w:tcBorders>
              <w:left w:val="nil"/>
            </w:tcBorders>
            <w:vAlign w:val="bottom"/>
          </w:tcPr>
          <w:p w:rsidR="00586C8F" w:rsidRPr="00E96E56" w:rsidRDefault="00586C8F" w:rsidP="00586C8F">
            <w:pPr>
              <w:pStyle w:val="ad"/>
            </w:pPr>
            <w:r w:rsidRPr="00E96E56">
              <w:t>240</w:t>
            </w:r>
          </w:p>
        </w:tc>
        <w:tc>
          <w:tcPr>
            <w:tcW w:w="955" w:type="pct"/>
            <w:vAlign w:val="bottom"/>
          </w:tcPr>
          <w:p w:rsidR="00586C8F" w:rsidRPr="00E96E56" w:rsidRDefault="00586C8F" w:rsidP="00586C8F">
            <w:pPr>
              <w:pStyle w:val="ad"/>
            </w:pPr>
            <w:r w:rsidRPr="00E96E56">
              <w:t>284</w:t>
            </w:r>
          </w:p>
        </w:tc>
        <w:tc>
          <w:tcPr>
            <w:tcW w:w="961" w:type="pct"/>
            <w:tcBorders>
              <w:right w:val="single" w:sz="12" w:space="0" w:color="auto"/>
            </w:tcBorders>
            <w:vAlign w:val="bottom"/>
          </w:tcPr>
          <w:p w:rsidR="00586C8F" w:rsidRPr="00E96E56" w:rsidRDefault="00586C8F" w:rsidP="00586C8F">
            <w:pPr>
              <w:pStyle w:val="ad"/>
            </w:pPr>
            <w:r w:rsidRPr="00E96E56">
              <w:t>4592</w:t>
            </w: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в том числе покупатели и заказчики</w:t>
            </w:r>
          </w:p>
        </w:tc>
        <w:tc>
          <w:tcPr>
            <w:tcW w:w="427" w:type="pct"/>
            <w:tcBorders>
              <w:left w:val="nil"/>
            </w:tcBorders>
            <w:vAlign w:val="bottom"/>
          </w:tcPr>
          <w:p w:rsidR="00586C8F" w:rsidRPr="00E96E56" w:rsidRDefault="00586C8F" w:rsidP="00586C8F">
            <w:pPr>
              <w:pStyle w:val="ad"/>
            </w:pPr>
            <w:r w:rsidRPr="00E96E56">
              <w:t>241</w:t>
            </w:r>
          </w:p>
        </w:tc>
        <w:tc>
          <w:tcPr>
            <w:tcW w:w="955" w:type="pct"/>
            <w:vAlign w:val="bottom"/>
          </w:tcPr>
          <w:p w:rsidR="00586C8F" w:rsidRPr="00E96E56" w:rsidRDefault="00586C8F" w:rsidP="00586C8F">
            <w:pPr>
              <w:pStyle w:val="ad"/>
            </w:pPr>
            <w:r w:rsidRPr="00E96E56">
              <w:t>219</w:t>
            </w:r>
          </w:p>
        </w:tc>
        <w:tc>
          <w:tcPr>
            <w:tcW w:w="961" w:type="pct"/>
            <w:tcBorders>
              <w:right w:val="single" w:sz="12" w:space="0" w:color="auto"/>
            </w:tcBorders>
            <w:vAlign w:val="bottom"/>
          </w:tcPr>
          <w:p w:rsidR="00586C8F" w:rsidRPr="00E96E56" w:rsidRDefault="00586C8F" w:rsidP="00586C8F">
            <w:pPr>
              <w:pStyle w:val="ad"/>
            </w:pPr>
            <w:r w:rsidRPr="00E96E56">
              <w:t>4526</w:t>
            </w: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Краткосрочные финансовые вложения</w:t>
            </w:r>
          </w:p>
        </w:tc>
        <w:tc>
          <w:tcPr>
            <w:tcW w:w="427" w:type="pct"/>
            <w:tcBorders>
              <w:left w:val="nil"/>
            </w:tcBorders>
            <w:vAlign w:val="bottom"/>
          </w:tcPr>
          <w:p w:rsidR="00586C8F" w:rsidRPr="00E96E56" w:rsidRDefault="00586C8F" w:rsidP="00586C8F">
            <w:pPr>
              <w:pStyle w:val="ad"/>
            </w:pPr>
            <w:r w:rsidRPr="00E96E56">
              <w:t>250</w:t>
            </w:r>
          </w:p>
        </w:tc>
        <w:tc>
          <w:tcPr>
            <w:tcW w:w="955" w:type="pct"/>
            <w:vAlign w:val="bottom"/>
          </w:tcPr>
          <w:p w:rsidR="00586C8F" w:rsidRPr="00E96E56" w:rsidRDefault="00586C8F" w:rsidP="00586C8F">
            <w:pPr>
              <w:pStyle w:val="ad"/>
            </w:pPr>
          </w:p>
        </w:tc>
        <w:tc>
          <w:tcPr>
            <w:tcW w:w="961"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r w:rsidRPr="00E96E56">
              <w:t>Денежные средства</w:t>
            </w:r>
          </w:p>
        </w:tc>
        <w:tc>
          <w:tcPr>
            <w:tcW w:w="427" w:type="pct"/>
            <w:tcBorders>
              <w:left w:val="nil"/>
            </w:tcBorders>
            <w:vAlign w:val="bottom"/>
          </w:tcPr>
          <w:p w:rsidR="00586C8F" w:rsidRPr="00E96E56" w:rsidRDefault="00586C8F" w:rsidP="00586C8F">
            <w:pPr>
              <w:pStyle w:val="ad"/>
            </w:pPr>
            <w:r w:rsidRPr="00E96E56">
              <w:t>260</w:t>
            </w:r>
          </w:p>
        </w:tc>
        <w:tc>
          <w:tcPr>
            <w:tcW w:w="955" w:type="pct"/>
            <w:vAlign w:val="bottom"/>
          </w:tcPr>
          <w:p w:rsidR="00586C8F" w:rsidRPr="00E96E56" w:rsidRDefault="00586C8F" w:rsidP="00586C8F">
            <w:pPr>
              <w:pStyle w:val="ad"/>
            </w:pPr>
            <w:r w:rsidRPr="00E96E56">
              <w:t>8</w:t>
            </w:r>
          </w:p>
        </w:tc>
        <w:tc>
          <w:tcPr>
            <w:tcW w:w="961" w:type="pct"/>
            <w:tcBorders>
              <w:right w:val="single" w:sz="12" w:space="0" w:color="auto"/>
            </w:tcBorders>
            <w:vAlign w:val="bottom"/>
          </w:tcPr>
          <w:p w:rsidR="00586C8F" w:rsidRPr="00E96E56" w:rsidRDefault="00586C8F" w:rsidP="00586C8F">
            <w:pPr>
              <w:pStyle w:val="ad"/>
            </w:pPr>
            <w:r w:rsidRPr="00E96E56">
              <w:t>136</w:t>
            </w:r>
          </w:p>
        </w:tc>
      </w:tr>
      <w:tr w:rsidR="00586C8F" w:rsidRPr="00E96E56" w:rsidTr="00586C8F">
        <w:trPr>
          <w:trHeight w:val="284"/>
          <w:jc w:val="center"/>
        </w:trPr>
        <w:tc>
          <w:tcPr>
            <w:tcW w:w="2657" w:type="pct"/>
            <w:tcBorders>
              <w:top w:val="single" w:sz="12" w:space="0" w:color="auto"/>
              <w:right w:val="single" w:sz="12" w:space="0" w:color="auto"/>
            </w:tcBorders>
            <w:vAlign w:val="bottom"/>
          </w:tcPr>
          <w:p w:rsidR="00586C8F" w:rsidRPr="00E96E56" w:rsidRDefault="00586C8F" w:rsidP="00586C8F">
            <w:pPr>
              <w:pStyle w:val="ad"/>
            </w:pPr>
            <w:r w:rsidRPr="00E96E56">
              <w:t>Итого по разделу II</w:t>
            </w:r>
          </w:p>
        </w:tc>
        <w:tc>
          <w:tcPr>
            <w:tcW w:w="427" w:type="pct"/>
            <w:tcBorders>
              <w:top w:val="single" w:sz="12" w:space="0" w:color="auto"/>
              <w:left w:val="nil"/>
              <w:bottom w:val="single" w:sz="12" w:space="0" w:color="auto"/>
            </w:tcBorders>
            <w:vAlign w:val="bottom"/>
          </w:tcPr>
          <w:p w:rsidR="00586C8F" w:rsidRPr="00E96E56" w:rsidRDefault="00586C8F" w:rsidP="00586C8F">
            <w:pPr>
              <w:pStyle w:val="ad"/>
            </w:pPr>
            <w:r w:rsidRPr="00E96E56">
              <w:t>290</w:t>
            </w:r>
          </w:p>
        </w:tc>
        <w:tc>
          <w:tcPr>
            <w:tcW w:w="955" w:type="pct"/>
            <w:tcBorders>
              <w:top w:val="single" w:sz="12" w:space="0" w:color="auto"/>
              <w:bottom w:val="single" w:sz="12" w:space="0" w:color="auto"/>
            </w:tcBorders>
            <w:vAlign w:val="bottom"/>
          </w:tcPr>
          <w:p w:rsidR="00586C8F" w:rsidRPr="00E96E56" w:rsidRDefault="00586C8F" w:rsidP="00586C8F">
            <w:pPr>
              <w:pStyle w:val="ad"/>
            </w:pPr>
            <w:r w:rsidRPr="00E96E56">
              <w:t>395</w:t>
            </w:r>
          </w:p>
        </w:tc>
        <w:tc>
          <w:tcPr>
            <w:tcW w:w="961" w:type="pct"/>
            <w:tcBorders>
              <w:top w:val="single" w:sz="12" w:space="0" w:color="auto"/>
              <w:bottom w:val="single" w:sz="12" w:space="0" w:color="auto"/>
              <w:right w:val="single" w:sz="12" w:space="0" w:color="auto"/>
            </w:tcBorders>
            <w:vAlign w:val="bottom"/>
          </w:tcPr>
          <w:p w:rsidR="00586C8F" w:rsidRPr="00E96E56" w:rsidRDefault="00586C8F" w:rsidP="00586C8F">
            <w:pPr>
              <w:pStyle w:val="ad"/>
            </w:pPr>
            <w:r w:rsidRPr="00E96E56">
              <w:t>6187</w:t>
            </w:r>
          </w:p>
        </w:tc>
      </w:tr>
      <w:tr w:rsidR="00586C8F" w:rsidRPr="00E96E56" w:rsidTr="00586C8F">
        <w:trPr>
          <w:trHeight w:val="284"/>
          <w:jc w:val="center"/>
        </w:trPr>
        <w:tc>
          <w:tcPr>
            <w:tcW w:w="2657" w:type="pct"/>
            <w:tcBorders>
              <w:right w:val="single" w:sz="12" w:space="0" w:color="auto"/>
            </w:tcBorders>
            <w:vAlign w:val="bottom"/>
          </w:tcPr>
          <w:p w:rsidR="00586C8F" w:rsidRPr="00E96E56" w:rsidRDefault="00586C8F" w:rsidP="00586C8F">
            <w:pPr>
              <w:pStyle w:val="ad"/>
            </w:pPr>
            <w:bookmarkStart w:id="102" w:name="_Toc199053350"/>
            <w:bookmarkStart w:id="103" w:name="_Toc199162332"/>
            <w:r w:rsidRPr="00E96E56">
              <w:t>БАЛАНС</w:t>
            </w:r>
            <w:bookmarkEnd w:id="102"/>
            <w:bookmarkEnd w:id="103"/>
          </w:p>
        </w:tc>
        <w:tc>
          <w:tcPr>
            <w:tcW w:w="427" w:type="pct"/>
            <w:tcBorders>
              <w:top w:val="single" w:sz="12" w:space="0" w:color="auto"/>
              <w:left w:val="nil"/>
              <w:bottom w:val="single" w:sz="12" w:space="0" w:color="auto"/>
            </w:tcBorders>
            <w:vAlign w:val="bottom"/>
          </w:tcPr>
          <w:p w:rsidR="00586C8F" w:rsidRPr="00E96E56" w:rsidRDefault="00586C8F" w:rsidP="00586C8F">
            <w:pPr>
              <w:pStyle w:val="ad"/>
            </w:pPr>
            <w:r w:rsidRPr="00E96E56">
              <w:t>300</w:t>
            </w:r>
          </w:p>
        </w:tc>
        <w:tc>
          <w:tcPr>
            <w:tcW w:w="955" w:type="pct"/>
            <w:tcBorders>
              <w:top w:val="single" w:sz="12" w:space="0" w:color="auto"/>
              <w:bottom w:val="single" w:sz="12" w:space="0" w:color="auto"/>
            </w:tcBorders>
            <w:vAlign w:val="bottom"/>
          </w:tcPr>
          <w:p w:rsidR="00586C8F" w:rsidRPr="00E96E56" w:rsidRDefault="00586C8F" w:rsidP="00586C8F">
            <w:pPr>
              <w:pStyle w:val="ad"/>
            </w:pPr>
            <w:r w:rsidRPr="00E96E56">
              <w:t>483</w:t>
            </w:r>
          </w:p>
        </w:tc>
        <w:tc>
          <w:tcPr>
            <w:tcW w:w="961" w:type="pct"/>
            <w:tcBorders>
              <w:top w:val="single" w:sz="12" w:space="0" w:color="auto"/>
              <w:bottom w:val="single" w:sz="12" w:space="0" w:color="auto"/>
              <w:right w:val="single" w:sz="12" w:space="0" w:color="auto"/>
            </w:tcBorders>
            <w:vAlign w:val="bottom"/>
          </w:tcPr>
          <w:p w:rsidR="00586C8F" w:rsidRPr="00E96E56" w:rsidRDefault="00586C8F" w:rsidP="00586C8F">
            <w:pPr>
              <w:pStyle w:val="ad"/>
            </w:pPr>
            <w:r w:rsidRPr="00E96E56">
              <w:t>6610</w:t>
            </w:r>
          </w:p>
        </w:tc>
      </w:tr>
    </w:tbl>
    <w:p w:rsidR="00586C8F" w:rsidRDefault="00586C8F" w:rsidP="00586C8F">
      <w:pPr>
        <w:spacing w:after="0" w:line="240" w:lineRule="auto"/>
        <w:ind w:left="720" w:hanging="360"/>
        <w:jc w:val="both"/>
      </w:pPr>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28"/>
        <w:gridCol w:w="747"/>
        <w:gridCol w:w="1688"/>
        <w:gridCol w:w="1677"/>
      </w:tblGrid>
      <w:tr w:rsidR="00586C8F" w:rsidRPr="00E96E56" w:rsidTr="00586C8F">
        <w:trPr>
          <w:jc w:val="center"/>
        </w:trPr>
        <w:tc>
          <w:tcPr>
            <w:tcW w:w="2700" w:type="pct"/>
          </w:tcPr>
          <w:p w:rsidR="00586C8F" w:rsidRPr="00E96E56" w:rsidRDefault="00586C8F" w:rsidP="00586C8F">
            <w:pPr>
              <w:pStyle w:val="ad"/>
            </w:pPr>
            <w:r w:rsidRPr="00E96E56">
              <w:t>Пассив</w:t>
            </w:r>
          </w:p>
        </w:tc>
        <w:tc>
          <w:tcPr>
            <w:tcW w:w="418" w:type="pct"/>
          </w:tcPr>
          <w:p w:rsidR="00586C8F" w:rsidRPr="00E96E56" w:rsidRDefault="00586C8F" w:rsidP="00586C8F">
            <w:pPr>
              <w:pStyle w:val="ad"/>
            </w:pPr>
            <w:r w:rsidRPr="00E96E56">
              <w:t xml:space="preserve">Код </w:t>
            </w:r>
            <w:r>
              <w:t>по-</w:t>
            </w:r>
            <w:r w:rsidRPr="00E96E56">
              <w:t>казателя</w:t>
            </w:r>
          </w:p>
        </w:tc>
        <w:tc>
          <w:tcPr>
            <w:tcW w:w="944" w:type="pct"/>
          </w:tcPr>
          <w:p w:rsidR="00586C8F" w:rsidRPr="00E96E56" w:rsidRDefault="00586C8F" w:rsidP="00586C8F">
            <w:pPr>
              <w:pStyle w:val="ad"/>
            </w:pPr>
            <w:r w:rsidRPr="00E96E56">
              <w:t>На начало</w:t>
            </w:r>
            <w:r>
              <w:t xml:space="preserve"> </w:t>
            </w:r>
            <w:r w:rsidRPr="00E96E56">
              <w:t>отчетного периода</w:t>
            </w:r>
          </w:p>
        </w:tc>
        <w:tc>
          <w:tcPr>
            <w:tcW w:w="938" w:type="pct"/>
          </w:tcPr>
          <w:p w:rsidR="00586C8F" w:rsidRPr="00E96E56" w:rsidRDefault="00586C8F" w:rsidP="00586C8F">
            <w:pPr>
              <w:pStyle w:val="ad"/>
            </w:pPr>
            <w:r w:rsidRPr="00E96E56">
              <w:t>На конец отчет-</w:t>
            </w:r>
            <w:r>
              <w:t xml:space="preserve"> </w:t>
            </w:r>
            <w:r w:rsidRPr="00E96E56">
              <w:t>ного периода</w:t>
            </w:r>
          </w:p>
        </w:tc>
      </w:tr>
      <w:tr w:rsidR="00586C8F" w:rsidRPr="00E96E56" w:rsidTr="00586C8F">
        <w:trPr>
          <w:jc w:val="center"/>
        </w:trPr>
        <w:tc>
          <w:tcPr>
            <w:tcW w:w="2700" w:type="pct"/>
            <w:vAlign w:val="center"/>
          </w:tcPr>
          <w:p w:rsidR="00586C8F" w:rsidRPr="00E96E56" w:rsidRDefault="00586C8F" w:rsidP="00586C8F">
            <w:pPr>
              <w:pStyle w:val="ad"/>
            </w:pPr>
            <w:r w:rsidRPr="00E96E56">
              <w:t>1</w:t>
            </w:r>
          </w:p>
        </w:tc>
        <w:tc>
          <w:tcPr>
            <w:tcW w:w="418" w:type="pct"/>
            <w:tcBorders>
              <w:bottom w:val="single" w:sz="12" w:space="0" w:color="auto"/>
            </w:tcBorders>
            <w:vAlign w:val="center"/>
          </w:tcPr>
          <w:p w:rsidR="00586C8F" w:rsidRPr="00E96E56" w:rsidRDefault="00586C8F" w:rsidP="00586C8F">
            <w:pPr>
              <w:pStyle w:val="ad"/>
            </w:pPr>
            <w:r w:rsidRPr="00E96E56">
              <w:t>2</w:t>
            </w:r>
          </w:p>
        </w:tc>
        <w:tc>
          <w:tcPr>
            <w:tcW w:w="944" w:type="pct"/>
            <w:tcBorders>
              <w:bottom w:val="single" w:sz="12" w:space="0" w:color="auto"/>
            </w:tcBorders>
            <w:vAlign w:val="center"/>
          </w:tcPr>
          <w:p w:rsidR="00586C8F" w:rsidRPr="00E96E56" w:rsidRDefault="00586C8F" w:rsidP="00586C8F">
            <w:pPr>
              <w:pStyle w:val="ad"/>
            </w:pPr>
            <w:r w:rsidRPr="00E96E56">
              <w:t>3</w:t>
            </w:r>
          </w:p>
        </w:tc>
        <w:tc>
          <w:tcPr>
            <w:tcW w:w="938" w:type="pct"/>
            <w:tcBorders>
              <w:bottom w:val="single" w:sz="12" w:space="0" w:color="auto"/>
            </w:tcBorders>
            <w:vAlign w:val="center"/>
          </w:tcPr>
          <w:p w:rsidR="00586C8F" w:rsidRPr="00E96E56" w:rsidRDefault="00586C8F" w:rsidP="00586C8F">
            <w:pPr>
              <w:pStyle w:val="ad"/>
            </w:pPr>
            <w:r w:rsidRPr="00E96E56">
              <w:t>4</w:t>
            </w: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III. КАПИТАЛ И РЕЗЕРВЫ</w:t>
            </w:r>
          </w:p>
          <w:p w:rsidR="00586C8F" w:rsidRPr="00E96E56" w:rsidRDefault="00586C8F" w:rsidP="00586C8F">
            <w:pPr>
              <w:pStyle w:val="ad"/>
            </w:pPr>
            <w:r w:rsidRPr="00E96E56">
              <w:t>Уставный капитал</w:t>
            </w:r>
          </w:p>
        </w:tc>
        <w:tc>
          <w:tcPr>
            <w:tcW w:w="418" w:type="pct"/>
            <w:tcBorders>
              <w:top w:val="single" w:sz="12" w:space="0" w:color="auto"/>
              <w:left w:val="nil"/>
            </w:tcBorders>
            <w:vAlign w:val="bottom"/>
          </w:tcPr>
          <w:p w:rsidR="00586C8F" w:rsidRPr="00E96E56" w:rsidRDefault="00586C8F" w:rsidP="00586C8F">
            <w:pPr>
              <w:pStyle w:val="ad"/>
            </w:pPr>
            <w:r w:rsidRPr="00E96E56">
              <w:t>410</w:t>
            </w:r>
          </w:p>
        </w:tc>
        <w:tc>
          <w:tcPr>
            <w:tcW w:w="944" w:type="pct"/>
            <w:tcBorders>
              <w:top w:val="single" w:sz="12" w:space="0" w:color="auto"/>
            </w:tcBorders>
            <w:vAlign w:val="bottom"/>
          </w:tcPr>
          <w:p w:rsidR="00586C8F" w:rsidRPr="00E96E56" w:rsidRDefault="00586C8F" w:rsidP="00586C8F">
            <w:pPr>
              <w:pStyle w:val="ad"/>
            </w:pPr>
            <w:r w:rsidRPr="00E96E56">
              <w:t>10</w:t>
            </w:r>
          </w:p>
        </w:tc>
        <w:tc>
          <w:tcPr>
            <w:tcW w:w="938" w:type="pct"/>
            <w:tcBorders>
              <w:top w:val="single" w:sz="12" w:space="0" w:color="auto"/>
              <w:right w:val="single" w:sz="12" w:space="0" w:color="auto"/>
            </w:tcBorders>
            <w:vAlign w:val="bottom"/>
          </w:tcPr>
          <w:p w:rsidR="00586C8F" w:rsidRPr="00E96E56" w:rsidRDefault="00586C8F" w:rsidP="00586C8F">
            <w:pPr>
              <w:pStyle w:val="ad"/>
            </w:pPr>
            <w:r w:rsidRPr="00E96E56">
              <w:t>10</w:t>
            </w: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в т. ч. паевой фонд</w:t>
            </w:r>
          </w:p>
        </w:tc>
        <w:tc>
          <w:tcPr>
            <w:tcW w:w="418" w:type="pct"/>
            <w:tcBorders>
              <w:left w:val="nil"/>
            </w:tcBorders>
            <w:vAlign w:val="bottom"/>
          </w:tcPr>
          <w:p w:rsidR="00586C8F" w:rsidRPr="00E96E56" w:rsidRDefault="00586C8F" w:rsidP="00586C8F">
            <w:pPr>
              <w:pStyle w:val="ad"/>
            </w:pPr>
            <w:r w:rsidRPr="00E96E56">
              <w:t>411</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Добавочный капитал</w:t>
            </w:r>
          </w:p>
        </w:tc>
        <w:tc>
          <w:tcPr>
            <w:tcW w:w="418" w:type="pct"/>
            <w:tcBorders>
              <w:left w:val="nil"/>
            </w:tcBorders>
            <w:vAlign w:val="bottom"/>
          </w:tcPr>
          <w:p w:rsidR="00586C8F" w:rsidRPr="00E96E56" w:rsidRDefault="00586C8F" w:rsidP="00586C8F">
            <w:pPr>
              <w:pStyle w:val="ad"/>
            </w:pPr>
            <w:r w:rsidRPr="00E96E56">
              <w:t>420</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Резервный капитал</w:t>
            </w:r>
          </w:p>
        </w:tc>
        <w:tc>
          <w:tcPr>
            <w:tcW w:w="418" w:type="pct"/>
            <w:tcBorders>
              <w:left w:val="nil"/>
            </w:tcBorders>
            <w:vAlign w:val="bottom"/>
          </w:tcPr>
          <w:p w:rsidR="00586C8F" w:rsidRPr="00E96E56" w:rsidRDefault="00586C8F" w:rsidP="00586C8F">
            <w:pPr>
              <w:pStyle w:val="ad"/>
            </w:pPr>
            <w:r w:rsidRPr="00E96E56">
              <w:t>430</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Default="00586C8F" w:rsidP="00586C8F">
            <w:pPr>
              <w:pStyle w:val="ad"/>
            </w:pPr>
            <w:r w:rsidRPr="00E96E56">
              <w:t>в том числе:</w:t>
            </w:r>
          </w:p>
          <w:p w:rsidR="00586C8F" w:rsidRPr="00E96E56" w:rsidRDefault="00586C8F" w:rsidP="00586C8F">
            <w:pPr>
              <w:pStyle w:val="ad"/>
            </w:pPr>
            <w:r w:rsidRPr="00E96E56">
              <w:t>резервы, образованные в соответствии</w:t>
            </w:r>
            <w:r>
              <w:t xml:space="preserve"> </w:t>
            </w:r>
            <w:r w:rsidRPr="00E96E56">
              <w:t>с законодательством</w:t>
            </w:r>
          </w:p>
        </w:tc>
        <w:tc>
          <w:tcPr>
            <w:tcW w:w="418" w:type="pct"/>
            <w:tcBorders>
              <w:left w:val="nil"/>
            </w:tcBorders>
            <w:vAlign w:val="bottom"/>
          </w:tcPr>
          <w:p w:rsidR="00586C8F" w:rsidRPr="00E96E56" w:rsidRDefault="00586C8F" w:rsidP="00586C8F">
            <w:pPr>
              <w:pStyle w:val="ad"/>
            </w:pPr>
            <w:r w:rsidRPr="00E96E56">
              <w:t>431</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резервы, образованные в соответствии</w:t>
            </w:r>
            <w:r>
              <w:t xml:space="preserve"> </w:t>
            </w:r>
            <w:r w:rsidRPr="00E96E56">
              <w:t>с учредительными документами</w:t>
            </w:r>
          </w:p>
        </w:tc>
        <w:tc>
          <w:tcPr>
            <w:tcW w:w="418" w:type="pct"/>
            <w:tcBorders>
              <w:left w:val="nil"/>
            </w:tcBorders>
            <w:vAlign w:val="bottom"/>
          </w:tcPr>
          <w:p w:rsidR="00586C8F" w:rsidRPr="00E96E56" w:rsidRDefault="00586C8F" w:rsidP="00586C8F">
            <w:pPr>
              <w:pStyle w:val="ad"/>
            </w:pPr>
            <w:r w:rsidRPr="00E96E56">
              <w:t>432</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bottom w:val="single" w:sz="12" w:space="0" w:color="auto"/>
              <w:right w:val="single" w:sz="12" w:space="0" w:color="auto"/>
            </w:tcBorders>
            <w:vAlign w:val="bottom"/>
          </w:tcPr>
          <w:p w:rsidR="00586C8F" w:rsidRPr="00E96E56" w:rsidRDefault="00586C8F" w:rsidP="00586C8F">
            <w:pPr>
              <w:pStyle w:val="ad"/>
            </w:pPr>
            <w:r w:rsidRPr="00E96E56">
              <w:t>Нераспределенная прибыль</w:t>
            </w:r>
            <w:r>
              <w:t xml:space="preserve"> (</w:t>
            </w:r>
            <w:r w:rsidRPr="00E96E56">
              <w:t xml:space="preserve">непокрытый убыток) </w:t>
            </w:r>
          </w:p>
        </w:tc>
        <w:tc>
          <w:tcPr>
            <w:tcW w:w="418" w:type="pct"/>
            <w:tcBorders>
              <w:left w:val="nil"/>
              <w:bottom w:val="single" w:sz="12" w:space="0" w:color="auto"/>
            </w:tcBorders>
            <w:vAlign w:val="bottom"/>
          </w:tcPr>
          <w:p w:rsidR="00586C8F" w:rsidRPr="00E96E56" w:rsidRDefault="00586C8F" w:rsidP="00586C8F">
            <w:pPr>
              <w:pStyle w:val="ad"/>
            </w:pPr>
            <w:r w:rsidRPr="00E96E56">
              <w:t>470</w:t>
            </w:r>
          </w:p>
        </w:tc>
        <w:tc>
          <w:tcPr>
            <w:tcW w:w="944" w:type="pct"/>
            <w:tcBorders>
              <w:bottom w:val="single" w:sz="12" w:space="0" w:color="auto"/>
            </w:tcBorders>
            <w:vAlign w:val="bottom"/>
          </w:tcPr>
          <w:p w:rsidR="00586C8F" w:rsidRPr="00E96E56" w:rsidRDefault="00586C8F" w:rsidP="00586C8F">
            <w:pPr>
              <w:pStyle w:val="ad"/>
            </w:pPr>
            <w:r w:rsidRPr="00E96E56">
              <w:t>410</w:t>
            </w:r>
          </w:p>
        </w:tc>
        <w:tc>
          <w:tcPr>
            <w:tcW w:w="938" w:type="pct"/>
            <w:tcBorders>
              <w:bottom w:val="single" w:sz="12" w:space="0" w:color="auto"/>
              <w:right w:val="single" w:sz="12" w:space="0" w:color="auto"/>
            </w:tcBorders>
            <w:vAlign w:val="bottom"/>
          </w:tcPr>
          <w:p w:rsidR="00586C8F" w:rsidRPr="00E96E56" w:rsidRDefault="00586C8F" w:rsidP="00586C8F">
            <w:pPr>
              <w:pStyle w:val="ad"/>
            </w:pPr>
            <w:r w:rsidRPr="00E96E56">
              <w:t>1133</w:t>
            </w:r>
          </w:p>
        </w:tc>
      </w:tr>
      <w:tr w:rsidR="00586C8F" w:rsidRPr="00E96E56" w:rsidTr="00586C8F">
        <w:trPr>
          <w:trHeight w:val="284"/>
          <w:jc w:val="center"/>
        </w:trPr>
        <w:tc>
          <w:tcPr>
            <w:tcW w:w="2700" w:type="pct"/>
            <w:tcBorders>
              <w:top w:val="single" w:sz="12" w:space="0" w:color="auto"/>
              <w:right w:val="single" w:sz="12" w:space="0" w:color="auto"/>
            </w:tcBorders>
            <w:vAlign w:val="bottom"/>
          </w:tcPr>
          <w:p w:rsidR="00586C8F" w:rsidRPr="00E96E56" w:rsidRDefault="00586C8F" w:rsidP="00586C8F">
            <w:pPr>
              <w:pStyle w:val="ad"/>
            </w:pPr>
            <w:r w:rsidRPr="00E96E56">
              <w:t>Итого по разделу III</w:t>
            </w:r>
          </w:p>
        </w:tc>
        <w:tc>
          <w:tcPr>
            <w:tcW w:w="418" w:type="pct"/>
            <w:tcBorders>
              <w:top w:val="single" w:sz="12" w:space="0" w:color="auto"/>
              <w:left w:val="nil"/>
              <w:bottom w:val="single" w:sz="12" w:space="0" w:color="auto"/>
            </w:tcBorders>
            <w:vAlign w:val="bottom"/>
          </w:tcPr>
          <w:p w:rsidR="00586C8F" w:rsidRPr="00E96E56" w:rsidRDefault="00586C8F" w:rsidP="00586C8F">
            <w:pPr>
              <w:pStyle w:val="ad"/>
            </w:pPr>
            <w:r w:rsidRPr="00E96E56">
              <w:t>490</w:t>
            </w:r>
          </w:p>
        </w:tc>
        <w:tc>
          <w:tcPr>
            <w:tcW w:w="944" w:type="pct"/>
            <w:tcBorders>
              <w:top w:val="single" w:sz="12" w:space="0" w:color="auto"/>
              <w:bottom w:val="single" w:sz="12" w:space="0" w:color="auto"/>
            </w:tcBorders>
            <w:vAlign w:val="bottom"/>
          </w:tcPr>
          <w:p w:rsidR="00586C8F" w:rsidRPr="00E96E56" w:rsidRDefault="00586C8F" w:rsidP="00586C8F">
            <w:pPr>
              <w:pStyle w:val="ad"/>
            </w:pPr>
            <w:r w:rsidRPr="00E96E56">
              <w:t>420</w:t>
            </w:r>
          </w:p>
        </w:tc>
        <w:tc>
          <w:tcPr>
            <w:tcW w:w="938" w:type="pct"/>
            <w:tcBorders>
              <w:top w:val="single" w:sz="12" w:space="0" w:color="auto"/>
              <w:bottom w:val="single" w:sz="12" w:space="0" w:color="auto"/>
              <w:right w:val="single" w:sz="12" w:space="0" w:color="auto"/>
            </w:tcBorders>
            <w:vAlign w:val="bottom"/>
          </w:tcPr>
          <w:p w:rsidR="00586C8F" w:rsidRPr="00E96E56" w:rsidRDefault="00586C8F" w:rsidP="00586C8F">
            <w:pPr>
              <w:pStyle w:val="ad"/>
            </w:pPr>
            <w:r w:rsidRPr="00E96E56">
              <w:t>1143</w:t>
            </w: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IV. ДОЛГОСРОЧНЫЕ ОБЯЗАТЕЛЬСТВА</w:t>
            </w:r>
          </w:p>
          <w:p w:rsidR="00586C8F" w:rsidRPr="00E96E56" w:rsidRDefault="00586C8F" w:rsidP="00586C8F">
            <w:pPr>
              <w:pStyle w:val="ad"/>
            </w:pPr>
            <w:r w:rsidRPr="00E96E56">
              <w:t>Займы и кредиты</w:t>
            </w:r>
          </w:p>
        </w:tc>
        <w:tc>
          <w:tcPr>
            <w:tcW w:w="418" w:type="pct"/>
            <w:tcBorders>
              <w:top w:val="single" w:sz="12" w:space="0" w:color="auto"/>
              <w:left w:val="nil"/>
            </w:tcBorders>
            <w:vAlign w:val="bottom"/>
          </w:tcPr>
          <w:p w:rsidR="00586C8F" w:rsidRPr="00E96E56" w:rsidRDefault="00586C8F" w:rsidP="00586C8F">
            <w:pPr>
              <w:pStyle w:val="ad"/>
            </w:pPr>
            <w:r w:rsidRPr="00E96E56">
              <w:t>510</w:t>
            </w:r>
          </w:p>
        </w:tc>
        <w:tc>
          <w:tcPr>
            <w:tcW w:w="944" w:type="pct"/>
            <w:tcBorders>
              <w:top w:val="single" w:sz="12" w:space="0" w:color="auto"/>
            </w:tcBorders>
            <w:vAlign w:val="bottom"/>
          </w:tcPr>
          <w:p w:rsidR="00586C8F" w:rsidRPr="00E96E56" w:rsidRDefault="00586C8F" w:rsidP="00586C8F">
            <w:pPr>
              <w:pStyle w:val="ad"/>
            </w:pPr>
          </w:p>
        </w:tc>
        <w:tc>
          <w:tcPr>
            <w:tcW w:w="938" w:type="pct"/>
            <w:tcBorders>
              <w:top w:val="single" w:sz="12"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Отложенные налоговые обязательства</w:t>
            </w:r>
          </w:p>
        </w:tc>
        <w:tc>
          <w:tcPr>
            <w:tcW w:w="418" w:type="pct"/>
            <w:tcBorders>
              <w:left w:val="nil"/>
            </w:tcBorders>
            <w:vAlign w:val="bottom"/>
          </w:tcPr>
          <w:p w:rsidR="00586C8F" w:rsidRPr="00E96E56" w:rsidRDefault="00586C8F" w:rsidP="00586C8F">
            <w:pPr>
              <w:pStyle w:val="ad"/>
            </w:pPr>
            <w:r w:rsidRPr="00E96E56">
              <w:t>515</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bottom w:val="single" w:sz="12" w:space="0" w:color="auto"/>
              <w:right w:val="single" w:sz="12" w:space="0" w:color="auto"/>
            </w:tcBorders>
            <w:vAlign w:val="bottom"/>
          </w:tcPr>
          <w:p w:rsidR="00586C8F" w:rsidRPr="00E96E56" w:rsidRDefault="00586C8F" w:rsidP="00586C8F">
            <w:pPr>
              <w:pStyle w:val="ad"/>
            </w:pPr>
            <w:r w:rsidRPr="00E96E56">
              <w:t>Прочие долгосрочные обязательства</w:t>
            </w:r>
          </w:p>
        </w:tc>
        <w:tc>
          <w:tcPr>
            <w:tcW w:w="418" w:type="pct"/>
            <w:tcBorders>
              <w:left w:val="nil"/>
              <w:bottom w:val="single" w:sz="12" w:space="0" w:color="auto"/>
            </w:tcBorders>
            <w:vAlign w:val="bottom"/>
          </w:tcPr>
          <w:p w:rsidR="00586C8F" w:rsidRPr="00E96E56" w:rsidRDefault="00586C8F" w:rsidP="00586C8F">
            <w:pPr>
              <w:pStyle w:val="ad"/>
            </w:pPr>
            <w:r w:rsidRPr="00E96E56">
              <w:t>520</w:t>
            </w:r>
          </w:p>
        </w:tc>
        <w:tc>
          <w:tcPr>
            <w:tcW w:w="944" w:type="pct"/>
            <w:tcBorders>
              <w:bottom w:val="single" w:sz="12" w:space="0" w:color="auto"/>
            </w:tcBorders>
            <w:vAlign w:val="bottom"/>
          </w:tcPr>
          <w:p w:rsidR="00586C8F" w:rsidRPr="00E96E56" w:rsidRDefault="00586C8F" w:rsidP="00586C8F">
            <w:pPr>
              <w:pStyle w:val="ad"/>
            </w:pPr>
          </w:p>
        </w:tc>
        <w:tc>
          <w:tcPr>
            <w:tcW w:w="938" w:type="pct"/>
            <w:tcBorders>
              <w:bottom w:val="single" w:sz="12"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top w:val="single" w:sz="12" w:space="0" w:color="auto"/>
              <w:right w:val="single" w:sz="12" w:space="0" w:color="auto"/>
            </w:tcBorders>
            <w:vAlign w:val="bottom"/>
          </w:tcPr>
          <w:p w:rsidR="00586C8F" w:rsidRPr="00E96E56" w:rsidRDefault="00586C8F" w:rsidP="00586C8F">
            <w:pPr>
              <w:pStyle w:val="ad"/>
            </w:pPr>
            <w:r w:rsidRPr="00E96E56">
              <w:t>Итого по разделу IV</w:t>
            </w:r>
          </w:p>
        </w:tc>
        <w:tc>
          <w:tcPr>
            <w:tcW w:w="418" w:type="pct"/>
            <w:tcBorders>
              <w:top w:val="single" w:sz="12" w:space="0" w:color="auto"/>
              <w:left w:val="nil"/>
              <w:bottom w:val="single" w:sz="12" w:space="0" w:color="auto"/>
            </w:tcBorders>
            <w:vAlign w:val="bottom"/>
          </w:tcPr>
          <w:p w:rsidR="00586C8F" w:rsidRPr="00E96E56" w:rsidRDefault="00586C8F" w:rsidP="00586C8F">
            <w:pPr>
              <w:pStyle w:val="ad"/>
            </w:pPr>
            <w:r w:rsidRPr="00E96E56">
              <w:t>590</w:t>
            </w:r>
          </w:p>
        </w:tc>
        <w:tc>
          <w:tcPr>
            <w:tcW w:w="944" w:type="pct"/>
            <w:tcBorders>
              <w:top w:val="single" w:sz="12" w:space="0" w:color="auto"/>
              <w:bottom w:val="single" w:sz="12" w:space="0" w:color="auto"/>
            </w:tcBorders>
            <w:vAlign w:val="bottom"/>
          </w:tcPr>
          <w:p w:rsidR="00586C8F" w:rsidRPr="00E96E56" w:rsidRDefault="00586C8F" w:rsidP="00586C8F">
            <w:pPr>
              <w:pStyle w:val="ad"/>
            </w:pPr>
          </w:p>
        </w:tc>
        <w:tc>
          <w:tcPr>
            <w:tcW w:w="938" w:type="pct"/>
            <w:tcBorders>
              <w:top w:val="single" w:sz="12" w:space="0" w:color="auto"/>
              <w:bottom w:val="single" w:sz="12"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V. КРАТКОСРОЧНЫЕ ОБЯЗАТЕЛЬСТВА</w:t>
            </w:r>
          </w:p>
          <w:p w:rsidR="00586C8F" w:rsidRPr="00E96E56" w:rsidRDefault="00586C8F" w:rsidP="00586C8F">
            <w:pPr>
              <w:pStyle w:val="ad"/>
            </w:pPr>
            <w:r w:rsidRPr="00E96E56">
              <w:t>Займы и кредиты</w:t>
            </w:r>
          </w:p>
        </w:tc>
        <w:tc>
          <w:tcPr>
            <w:tcW w:w="418" w:type="pct"/>
            <w:tcBorders>
              <w:top w:val="single" w:sz="12" w:space="0" w:color="auto"/>
              <w:left w:val="nil"/>
            </w:tcBorders>
            <w:vAlign w:val="bottom"/>
          </w:tcPr>
          <w:p w:rsidR="00586C8F" w:rsidRPr="00E96E56" w:rsidRDefault="00586C8F" w:rsidP="00586C8F">
            <w:pPr>
              <w:pStyle w:val="ad"/>
            </w:pPr>
            <w:r w:rsidRPr="00E96E56">
              <w:t>610</w:t>
            </w:r>
          </w:p>
        </w:tc>
        <w:tc>
          <w:tcPr>
            <w:tcW w:w="944" w:type="pct"/>
            <w:tcBorders>
              <w:top w:val="single" w:sz="12" w:space="0" w:color="auto"/>
            </w:tcBorders>
            <w:vAlign w:val="bottom"/>
          </w:tcPr>
          <w:p w:rsidR="00586C8F" w:rsidRPr="00E96E56" w:rsidRDefault="00586C8F" w:rsidP="00586C8F">
            <w:pPr>
              <w:pStyle w:val="ad"/>
            </w:pPr>
          </w:p>
        </w:tc>
        <w:tc>
          <w:tcPr>
            <w:tcW w:w="938" w:type="pct"/>
            <w:tcBorders>
              <w:top w:val="single" w:sz="12"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Кредиторская задолженность</w:t>
            </w:r>
          </w:p>
        </w:tc>
        <w:tc>
          <w:tcPr>
            <w:tcW w:w="418" w:type="pct"/>
            <w:tcBorders>
              <w:left w:val="nil"/>
            </w:tcBorders>
            <w:vAlign w:val="bottom"/>
          </w:tcPr>
          <w:p w:rsidR="00586C8F" w:rsidRPr="00E96E56" w:rsidRDefault="00586C8F" w:rsidP="00586C8F">
            <w:pPr>
              <w:pStyle w:val="ad"/>
            </w:pPr>
            <w:r w:rsidRPr="00E96E56">
              <w:t>620</w:t>
            </w:r>
          </w:p>
        </w:tc>
        <w:tc>
          <w:tcPr>
            <w:tcW w:w="944" w:type="pct"/>
            <w:vAlign w:val="bottom"/>
          </w:tcPr>
          <w:p w:rsidR="00586C8F" w:rsidRPr="00E96E56" w:rsidRDefault="00586C8F" w:rsidP="00586C8F">
            <w:pPr>
              <w:pStyle w:val="ad"/>
            </w:pPr>
            <w:r w:rsidRPr="00E96E56">
              <w:t>63</w:t>
            </w:r>
          </w:p>
        </w:tc>
        <w:tc>
          <w:tcPr>
            <w:tcW w:w="938" w:type="pct"/>
            <w:tcBorders>
              <w:right w:val="single" w:sz="12" w:space="0" w:color="auto"/>
            </w:tcBorders>
            <w:vAlign w:val="bottom"/>
          </w:tcPr>
          <w:p w:rsidR="00586C8F" w:rsidRPr="00E96E56" w:rsidRDefault="00586C8F" w:rsidP="00586C8F">
            <w:pPr>
              <w:pStyle w:val="ad"/>
            </w:pPr>
            <w:r w:rsidRPr="00E96E56">
              <w:t>5467</w:t>
            </w:r>
          </w:p>
        </w:tc>
      </w:tr>
      <w:tr w:rsidR="00586C8F" w:rsidRPr="00E96E56" w:rsidTr="00586C8F">
        <w:trPr>
          <w:trHeight w:val="284"/>
          <w:jc w:val="center"/>
        </w:trPr>
        <w:tc>
          <w:tcPr>
            <w:tcW w:w="2700" w:type="pct"/>
            <w:tcBorders>
              <w:right w:val="single" w:sz="12" w:space="0" w:color="auto"/>
            </w:tcBorders>
            <w:vAlign w:val="bottom"/>
          </w:tcPr>
          <w:p w:rsidR="00586C8F" w:rsidRDefault="00586C8F" w:rsidP="00586C8F">
            <w:pPr>
              <w:pStyle w:val="ad"/>
            </w:pPr>
            <w:r w:rsidRPr="00E96E56">
              <w:t>в том числе:</w:t>
            </w:r>
          </w:p>
          <w:p w:rsidR="00586C8F" w:rsidRPr="00E96E56" w:rsidRDefault="00586C8F" w:rsidP="00586C8F">
            <w:pPr>
              <w:pStyle w:val="ad"/>
            </w:pPr>
            <w:r w:rsidRPr="00E96E56">
              <w:t>поставщики и подрядчики</w:t>
            </w:r>
          </w:p>
        </w:tc>
        <w:tc>
          <w:tcPr>
            <w:tcW w:w="418" w:type="pct"/>
            <w:tcBorders>
              <w:left w:val="nil"/>
            </w:tcBorders>
            <w:vAlign w:val="bottom"/>
          </w:tcPr>
          <w:p w:rsidR="00586C8F" w:rsidRPr="00E96E56" w:rsidRDefault="00586C8F" w:rsidP="00586C8F">
            <w:pPr>
              <w:pStyle w:val="ad"/>
            </w:pPr>
            <w:r w:rsidRPr="00E96E56">
              <w:t>621</w:t>
            </w:r>
          </w:p>
        </w:tc>
        <w:tc>
          <w:tcPr>
            <w:tcW w:w="944" w:type="pct"/>
            <w:vAlign w:val="bottom"/>
          </w:tcPr>
          <w:p w:rsidR="00586C8F" w:rsidRPr="00E96E56" w:rsidRDefault="00586C8F" w:rsidP="00586C8F">
            <w:pPr>
              <w:pStyle w:val="ad"/>
            </w:pPr>
            <w:r w:rsidRPr="00E96E56">
              <w:t>5</w:t>
            </w:r>
          </w:p>
        </w:tc>
        <w:tc>
          <w:tcPr>
            <w:tcW w:w="938" w:type="pct"/>
            <w:tcBorders>
              <w:right w:val="single" w:sz="12" w:space="0" w:color="auto"/>
            </w:tcBorders>
            <w:vAlign w:val="bottom"/>
          </w:tcPr>
          <w:p w:rsidR="00586C8F" w:rsidRPr="00E96E56" w:rsidRDefault="00586C8F" w:rsidP="00586C8F">
            <w:pPr>
              <w:pStyle w:val="ad"/>
            </w:pPr>
            <w:r w:rsidRPr="00E96E56">
              <w:t>4694</w:t>
            </w: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задолженность перед персоналом организации</w:t>
            </w:r>
          </w:p>
        </w:tc>
        <w:tc>
          <w:tcPr>
            <w:tcW w:w="418" w:type="pct"/>
            <w:tcBorders>
              <w:left w:val="nil"/>
            </w:tcBorders>
            <w:vAlign w:val="bottom"/>
          </w:tcPr>
          <w:p w:rsidR="00586C8F" w:rsidRPr="00E96E56" w:rsidRDefault="00586C8F" w:rsidP="00586C8F">
            <w:pPr>
              <w:pStyle w:val="ad"/>
            </w:pPr>
            <w:r w:rsidRPr="00E96E56">
              <w:t>622</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задолженность перед государственными внебюджетными фондами</w:t>
            </w:r>
          </w:p>
        </w:tc>
        <w:tc>
          <w:tcPr>
            <w:tcW w:w="418" w:type="pct"/>
            <w:tcBorders>
              <w:left w:val="nil"/>
            </w:tcBorders>
            <w:vAlign w:val="bottom"/>
          </w:tcPr>
          <w:p w:rsidR="00586C8F" w:rsidRPr="00E96E56" w:rsidRDefault="00586C8F" w:rsidP="00586C8F">
            <w:pPr>
              <w:pStyle w:val="ad"/>
            </w:pPr>
            <w:r w:rsidRPr="00E96E56">
              <w:t>623</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задолженность по налогам и сборам</w:t>
            </w:r>
          </w:p>
        </w:tc>
        <w:tc>
          <w:tcPr>
            <w:tcW w:w="418" w:type="pct"/>
            <w:tcBorders>
              <w:left w:val="nil"/>
            </w:tcBorders>
            <w:vAlign w:val="bottom"/>
          </w:tcPr>
          <w:p w:rsidR="00586C8F" w:rsidRPr="00E96E56" w:rsidRDefault="00586C8F" w:rsidP="00586C8F">
            <w:pPr>
              <w:pStyle w:val="ad"/>
            </w:pPr>
            <w:r w:rsidRPr="00E96E56">
              <w:t>624</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r w:rsidRPr="00E96E56">
              <w:t>80</w:t>
            </w: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прочие кредиторы</w:t>
            </w:r>
          </w:p>
        </w:tc>
        <w:tc>
          <w:tcPr>
            <w:tcW w:w="418" w:type="pct"/>
            <w:tcBorders>
              <w:left w:val="nil"/>
            </w:tcBorders>
            <w:vAlign w:val="bottom"/>
          </w:tcPr>
          <w:p w:rsidR="00586C8F" w:rsidRPr="00E96E56" w:rsidRDefault="00586C8F" w:rsidP="00586C8F">
            <w:pPr>
              <w:pStyle w:val="ad"/>
            </w:pPr>
            <w:r w:rsidRPr="00E96E56">
              <w:t>625</w:t>
            </w:r>
          </w:p>
        </w:tc>
        <w:tc>
          <w:tcPr>
            <w:tcW w:w="944" w:type="pct"/>
            <w:vAlign w:val="bottom"/>
          </w:tcPr>
          <w:p w:rsidR="00586C8F" w:rsidRPr="00E96E56" w:rsidRDefault="00586C8F" w:rsidP="00586C8F">
            <w:pPr>
              <w:pStyle w:val="ad"/>
            </w:pPr>
            <w:r w:rsidRPr="00E96E56">
              <w:t>58</w:t>
            </w:r>
          </w:p>
        </w:tc>
        <w:tc>
          <w:tcPr>
            <w:tcW w:w="938" w:type="pct"/>
            <w:tcBorders>
              <w:right w:val="single" w:sz="12" w:space="0" w:color="auto"/>
            </w:tcBorders>
            <w:vAlign w:val="bottom"/>
          </w:tcPr>
          <w:p w:rsidR="00586C8F" w:rsidRPr="00E96E56" w:rsidRDefault="00586C8F" w:rsidP="00586C8F">
            <w:pPr>
              <w:pStyle w:val="ad"/>
            </w:pPr>
            <w:r w:rsidRPr="00E96E56">
              <w:t>693</w:t>
            </w: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Задолженность перед участниками</w:t>
            </w:r>
            <w:r>
              <w:t xml:space="preserve"> (</w:t>
            </w:r>
            <w:r w:rsidRPr="00E96E56">
              <w:t>учредителями)</w:t>
            </w:r>
            <w:r>
              <w:t xml:space="preserve"> </w:t>
            </w:r>
            <w:r w:rsidRPr="00E96E56">
              <w:t>по выплате доходов</w:t>
            </w:r>
          </w:p>
        </w:tc>
        <w:tc>
          <w:tcPr>
            <w:tcW w:w="418" w:type="pct"/>
            <w:tcBorders>
              <w:left w:val="nil"/>
            </w:tcBorders>
            <w:vAlign w:val="bottom"/>
          </w:tcPr>
          <w:p w:rsidR="00586C8F" w:rsidRPr="00E96E56" w:rsidRDefault="00586C8F" w:rsidP="00586C8F">
            <w:pPr>
              <w:pStyle w:val="ad"/>
            </w:pPr>
            <w:r w:rsidRPr="00E96E56">
              <w:t>630</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Доходы будущих периодов</w:t>
            </w:r>
          </w:p>
        </w:tc>
        <w:tc>
          <w:tcPr>
            <w:tcW w:w="418" w:type="pct"/>
            <w:tcBorders>
              <w:left w:val="nil"/>
            </w:tcBorders>
            <w:vAlign w:val="bottom"/>
          </w:tcPr>
          <w:p w:rsidR="00586C8F" w:rsidRPr="00E96E56" w:rsidRDefault="00586C8F" w:rsidP="00586C8F">
            <w:pPr>
              <w:pStyle w:val="ad"/>
            </w:pPr>
            <w:r w:rsidRPr="00E96E56">
              <w:t>640</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Резервы предстоящих расходов</w:t>
            </w:r>
          </w:p>
        </w:tc>
        <w:tc>
          <w:tcPr>
            <w:tcW w:w="418" w:type="pct"/>
            <w:tcBorders>
              <w:left w:val="nil"/>
            </w:tcBorders>
            <w:vAlign w:val="bottom"/>
          </w:tcPr>
          <w:p w:rsidR="00586C8F" w:rsidRPr="00E96E56" w:rsidRDefault="00586C8F" w:rsidP="00586C8F">
            <w:pPr>
              <w:pStyle w:val="ad"/>
            </w:pPr>
            <w:r w:rsidRPr="00E96E56">
              <w:t>650</w:t>
            </w:r>
          </w:p>
        </w:tc>
        <w:tc>
          <w:tcPr>
            <w:tcW w:w="944" w:type="pct"/>
            <w:vAlign w:val="bottom"/>
          </w:tcPr>
          <w:p w:rsidR="00586C8F" w:rsidRPr="00E96E56" w:rsidRDefault="00586C8F" w:rsidP="00586C8F">
            <w:pPr>
              <w:pStyle w:val="ad"/>
            </w:pPr>
          </w:p>
        </w:tc>
        <w:tc>
          <w:tcPr>
            <w:tcW w:w="938"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bottom w:val="single" w:sz="12" w:space="0" w:color="auto"/>
              <w:right w:val="single" w:sz="12" w:space="0" w:color="auto"/>
            </w:tcBorders>
            <w:vAlign w:val="bottom"/>
          </w:tcPr>
          <w:p w:rsidR="00586C8F" w:rsidRPr="00E96E56" w:rsidRDefault="00586C8F" w:rsidP="00586C8F">
            <w:pPr>
              <w:pStyle w:val="ad"/>
            </w:pPr>
            <w:r w:rsidRPr="00E96E56">
              <w:t>Прочие краткосрочные обязательства</w:t>
            </w:r>
          </w:p>
        </w:tc>
        <w:tc>
          <w:tcPr>
            <w:tcW w:w="418" w:type="pct"/>
            <w:tcBorders>
              <w:left w:val="nil"/>
              <w:bottom w:val="single" w:sz="12" w:space="0" w:color="auto"/>
            </w:tcBorders>
            <w:vAlign w:val="bottom"/>
          </w:tcPr>
          <w:p w:rsidR="00586C8F" w:rsidRPr="00E96E56" w:rsidRDefault="00586C8F" w:rsidP="00586C8F">
            <w:pPr>
              <w:pStyle w:val="ad"/>
            </w:pPr>
            <w:r w:rsidRPr="00E96E56">
              <w:t>660</w:t>
            </w:r>
          </w:p>
        </w:tc>
        <w:tc>
          <w:tcPr>
            <w:tcW w:w="944" w:type="pct"/>
            <w:tcBorders>
              <w:bottom w:val="single" w:sz="12" w:space="0" w:color="auto"/>
            </w:tcBorders>
            <w:vAlign w:val="bottom"/>
          </w:tcPr>
          <w:p w:rsidR="00586C8F" w:rsidRPr="00E96E56" w:rsidRDefault="00586C8F" w:rsidP="00586C8F">
            <w:pPr>
              <w:pStyle w:val="ad"/>
            </w:pPr>
          </w:p>
        </w:tc>
        <w:tc>
          <w:tcPr>
            <w:tcW w:w="938" w:type="pct"/>
            <w:tcBorders>
              <w:bottom w:val="single" w:sz="12"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700" w:type="pct"/>
            <w:tcBorders>
              <w:top w:val="single" w:sz="12" w:space="0" w:color="auto"/>
              <w:right w:val="single" w:sz="12" w:space="0" w:color="auto"/>
            </w:tcBorders>
            <w:vAlign w:val="bottom"/>
          </w:tcPr>
          <w:p w:rsidR="00586C8F" w:rsidRPr="00E96E56" w:rsidRDefault="00586C8F" w:rsidP="00586C8F">
            <w:pPr>
              <w:pStyle w:val="ad"/>
            </w:pPr>
            <w:r w:rsidRPr="00E96E56">
              <w:t>Итого по разделу V</w:t>
            </w:r>
          </w:p>
        </w:tc>
        <w:tc>
          <w:tcPr>
            <w:tcW w:w="418" w:type="pct"/>
            <w:tcBorders>
              <w:top w:val="single" w:sz="12" w:space="0" w:color="auto"/>
              <w:left w:val="nil"/>
              <w:bottom w:val="single" w:sz="12" w:space="0" w:color="auto"/>
            </w:tcBorders>
            <w:vAlign w:val="bottom"/>
          </w:tcPr>
          <w:p w:rsidR="00586C8F" w:rsidRPr="00E96E56" w:rsidRDefault="00586C8F" w:rsidP="00586C8F">
            <w:pPr>
              <w:pStyle w:val="ad"/>
            </w:pPr>
            <w:r w:rsidRPr="00E96E56">
              <w:t>690</w:t>
            </w:r>
          </w:p>
        </w:tc>
        <w:tc>
          <w:tcPr>
            <w:tcW w:w="944" w:type="pct"/>
            <w:tcBorders>
              <w:top w:val="single" w:sz="12" w:space="0" w:color="auto"/>
              <w:bottom w:val="single" w:sz="12" w:space="0" w:color="auto"/>
            </w:tcBorders>
            <w:vAlign w:val="bottom"/>
          </w:tcPr>
          <w:p w:rsidR="00586C8F" w:rsidRPr="00E96E56" w:rsidRDefault="00586C8F" w:rsidP="00586C8F">
            <w:pPr>
              <w:pStyle w:val="ad"/>
            </w:pPr>
            <w:r w:rsidRPr="00E96E56">
              <w:t>63</w:t>
            </w:r>
          </w:p>
        </w:tc>
        <w:tc>
          <w:tcPr>
            <w:tcW w:w="938" w:type="pct"/>
            <w:tcBorders>
              <w:top w:val="single" w:sz="12" w:space="0" w:color="auto"/>
              <w:bottom w:val="single" w:sz="12" w:space="0" w:color="auto"/>
              <w:right w:val="single" w:sz="12" w:space="0" w:color="auto"/>
            </w:tcBorders>
            <w:vAlign w:val="bottom"/>
          </w:tcPr>
          <w:p w:rsidR="00586C8F" w:rsidRPr="00E96E56" w:rsidRDefault="00586C8F" w:rsidP="00586C8F">
            <w:pPr>
              <w:pStyle w:val="ad"/>
            </w:pPr>
            <w:r w:rsidRPr="00E96E56">
              <w:t>5467</w:t>
            </w:r>
          </w:p>
        </w:tc>
      </w:tr>
      <w:tr w:rsidR="00586C8F" w:rsidRPr="00E96E56" w:rsidTr="00586C8F">
        <w:trPr>
          <w:trHeight w:val="284"/>
          <w:jc w:val="center"/>
        </w:trPr>
        <w:tc>
          <w:tcPr>
            <w:tcW w:w="2700" w:type="pct"/>
            <w:tcBorders>
              <w:right w:val="single" w:sz="12" w:space="0" w:color="auto"/>
            </w:tcBorders>
            <w:vAlign w:val="bottom"/>
          </w:tcPr>
          <w:p w:rsidR="00586C8F" w:rsidRPr="00E96E56" w:rsidRDefault="00586C8F" w:rsidP="00586C8F">
            <w:pPr>
              <w:pStyle w:val="ad"/>
            </w:pPr>
            <w:r w:rsidRPr="00E96E56">
              <w:t>БАЛАНС</w:t>
            </w:r>
          </w:p>
        </w:tc>
        <w:tc>
          <w:tcPr>
            <w:tcW w:w="418" w:type="pct"/>
            <w:tcBorders>
              <w:top w:val="single" w:sz="12" w:space="0" w:color="auto"/>
              <w:left w:val="nil"/>
            </w:tcBorders>
            <w:vAlign w:val="bottom"/>
          </w:tcPr>
          <w:p w:rsidR="00586C8F" w:rsidRPr="00E96E56" w:rsidRDefault="00586C8F" w:rsidP="00586C8F">
            <w:pPr>
              <w:pStyle w:val="ad"/>
            </w:pPr>
            <w:r w:rsidRPr="00E96E56">
              <w:t>700</w:t>
            </w:r>
          </w:p>
        </w:tc>
        <w:tc>
          <w:tcPr>
            <w:tcW w:w="944" w:type="pct"/>
            <w:tcBorders>
              <w:top w:val="single" w:sz="12" w:space="0" w:color="auto"/>
            </w:tcBorders>
            <w:vAlign w:val="bottom"/>
          </w:tcPr>
          <w:p w:rsidR="00586C8F" w:rsidRPr="00E96E56" w:rsidRDefault="00586C8F" w:rsidP="00586C8F">
            <w:pPr>
              <w:pStyle w:val="ad"/>
            </w:pPr>
            <w:r w:rsidRPr="00E96E56">
              <w:t>483</w:t>
            </w:r>
          </w:p>
        </w:tc>
        <w:tc>
          <w:tcPr>
            <w:tcW w:w="938" w:type="pct"/>
            <w:tcBorders>
              <w:top w:val="single" w:sz="12" w:space="0" w:color="auto"/>
              <w:right w:val="single" w:sz="12" w:space="0" w:color="auto"/>
            </w:tcBorders>
            <w:vAlign w:val="bottom"/>
          </w:tcPr>
          <w:p w:rsidR="00586C8F" w:rsidRPr="00E96E56" w:rsidRDefault="00586C8F" w:rsidP="00586C8F">
            <w:pPr>
              <w:pStyle w:val="ad"/>
            </w:pPr>
            <w:r w:rsidRPr="00E96E56">
              <w:t>6610</w:t>
            </w:r>
          </w:p>
        </w:tc>
      </w:tr>
    </w:tbl>
    <w:p w:rsidR="00D8055A" w:rsidRDefault="00D8055A" w:rsidP="00D8055A">
      <w:pPr>
        <w:suppressAutoHyphens/>
        <w:spacing w:after="0" w:line="360" w:lineRule="auto"/>
        <w:ind w:left="68"/>
        <w:jc w:val="both"/>
        <w:rPr>
          <w:rFonts w:ascii="Times New Roman" w:hAnsi="Times New Roman"/>
          <w:sz w:val="28"/>
          <w:szCs w:val="28"/>
        </w:rPr>
      </w:pPr>
    </w:p>
    <w:p w:rsidR="00586C8F" w:rsidRDefault="00586C8F" w:rsidP="00D8055A">
      <w:pPr>
        <w:suppressAutoHyphens/>
        <w:spacing w:after="0" w:line="360" w:lineRule="auto"/>
        <w:ind w:left="68"/>
        <w:jc w:val="both"/>
        <w:rPr>
          <w:rFonts w:ascii="Times New Roman" w:hAnsi="Times New Roman"/>
          <w:sz w:val="28"/>
          <w:szCs w:val="28"/>
        </w:rPr>
      </w:pPr>
    </w:p>
    <w:p w:rsidR="00586C8F" w:rsidRDefault="00586C8F" w:rsidP="00D8055A">
      <w:pPr>
        <w:suppressAutoHyphens/>
        <w:spacing w:after="0" w:line="360" w:lineRule="auto"/>
        <w:ind w:left="68"/>
        <w:jc w:val="both"/>
        <w:rPr>
          <w:rFonts w:ascii="Times New Roman" w:hAnsi="Times New Roman"/>
          <w:sz w:val="28"/>
          <w:szCs w:val="28"/>
        </w:rPr>
      </w:pPr>
    </w:p>
    <w:p w:rsidR="00586C8F" w:rsidRDefault="00586C8F" w:rsidP="00D8055A">
      <w:pPr>
        <w:suppressAutoHyphens/>
        <w:spacing w:after="0" w:line="360" w:lineRule="auto"/>
        <w:ind w:left="68"/>
        <w:jc w:val="both"/>
        <w:rPr>
          <w:rFonts w:ascii="Times New Roman" w:hAnsi="Times New Roman"/>
          <w:sz w:val="28"/>
          <w:szCs w:val="28"/>
        </w:rPr>
      </w:pPr>
    </w:p>
    <w:p w:rsidR="00586C8F" w:rsidRDefault="00586C8F" w:rsidP="00D8055A">
      <w:pPr>
        <w:suppressAutoHyphens/>
        <w:spacing w:after="0" w:line="360" w:lineRule="auto"/>
        <w:ind w:left="68"/>
        <w:jc w:val="both"/>
        <w:rPr>
          <w:rFonts w:ascii="Times New Roman" w:hAnsi="Times New Roman"/>
          <w:sz w:val="28"/>
          <w:szCs w:val="28"/>
        </w:rPr>
      </w:pPr>
    </w:p>
    <w:p w:rsidR="00586C8F" w:rsidRDefault="00586C8F" w:rsidP="00D8055A">
      <w:pPr>
        <w:suppressAutoHyphens/>
        <w:spacing w:after="0" w:line="360" w:lineRule="auto"/>
        <w:ind w:left="68"/>
        <w:jc w:val="both"/>
        <w:rPr>
          <w:rFonts w:ascii="Times New Roman" w:hAnsi="Times New Roman"/>
          <w:sz w:val="28"/>
          <w:szCs w:val="28"/>
        </w:rPr>
      </w:pPr>
    </w:p>
    <w:p w:rsidR="00586C8F" w:rsidRDefault="00586C8F" w:rsidP="00D8055A">
      <w:pPr>
        <w:suppressAutoHyphens/>
        <w:spacing w:after="0" w:line="360" w:lineRule="auto"/>
        <w:ind w:left="68"/>
        <w:jc w:val="both"/>
        <w:rPr>
          <w:rFonts w:ascii="Times New Roman" w:hAnsi="Times New Roman"/>
          <w:sz w:val="28"/>
          <w:szCs w:val="28"/>
        </w:rPr>
      </w:pPr>
    </w:p>
    <w:p w:rsidR="00586C8F" w:rsidRDefault="00586C8F" w:rsidP="00D8055A">
      <w:pPr>
        <w:suppressAutoHyphens/>
        <w:spacing w:after="0" w:line="360" w:lineRule="auto"/>
        <w:ind w:left="68"/>
        <w:jc w:val="both"/>
        <w:rPr>
          <w:rFonts w:ascii="Times New Roman" w:hAnsi="Times New Roman"/>
          <w:sz w:val="28"/>
          <w:szCs w:val="28"/>
        </w:rPr>
      </w:pPr>
    </w:p>
    <w:p w:rsidR="00586C8F" w:rsidRPr="00E96E56" w:rsidRDefault="00586C8F" w:rsidP="00586C8F">
      <w:pPr>
        <w:spacing w:after="0" w:line="240" w:lineRule="auto"/>
        <w:ind w:left="720" w:hanging="360"/>
        <w:jc w:val="both"/>
      </w:pPr>
      <w:r w:rsidRPr="00E96E56">
        <w:t>Отчет о прибылях и убытках</w:t>
      </w:r>
    </w:p>
    <w:tbl>
      <w:tblPr>
        <w:tblW w:w="4861" w:type="pct"/>
        <w:jc w:val="center"/>
        <w:tblLayout w:type="fixed"/>
        <w:tblCellMar>
          <w:left w:w="0" w:type="dxa"/>
          <w:right w:w="0" w:type="dxa"/>
        </w:tblCellMar>
        <w:tblLook w:val="0000" w:firstRow="0" w:lastRow="0" w:firstColumn="0" w:lastColumn="0" w:noHBand="0" w:noVBand="0"/>
      </w:tblPr>
      <w:tblGrid>
        <w:gridCol w:w="1167"/>
        <w:gridCol w:w="420"/>
        <w:gridCol w:w="475"/>
        <w:gridCol w:w="2341"/>
        <w:gridCol w:w="275"/>
        <w:gridCol w:w="66"/>
        <w:gridCol w:w="486"/>
        <w:gridCol w:w="328"/>
        <w:gridCol w:w="559"/>
        <w:gridCol w:w="766"/>
        <w:gridCol w:w="231"/>
        <w:gridCol w:w="692"/>
        <w:gridCol w:w="433"/>
        <w:gridCol w:w="348"/>
        <w:gridCol w:w="513"/>
      </w:tblGrid>
      <w:tr w:rsidR="00586C8F" w:rsidRPr="00E96E56" w:rsidTr="00586C8F">
        <w:trPr>
          <w:jc w:val="center"/>
        </w:trPr>
        <w:tc>
          <w:tcPr>
            <w:tcW w:w="1134" w:type="pct"/>
            <w:gridSpan w:val="3"/>
            <w:tcBorders>
              <w:top w:val="nil"/>
              <w:left w:val="nil"/>
              <w:bottom w:val="nil"/>
              <w:right w:val="nil"/>
            </w:tcBorders>
            <w:vAlign w:val="bottom"/>
          </w:tcPr>
          <w:p w:rsidR="00586C8F" w:rsidRPr="00E96E56" w:rsidRDefault="00586C8F" w:rsidP="00586C8F">
            <w:pPr>
              <w:pStyle w:val="ad"/>
            </w:pPr>
            <w:r w:rsidRPr="00E96E56">
              <w:t>за</w:t>
            </w:r>
          </w:p>
        </w:tc>
        <w:tc>
          <w:tcPr>
            <w:tcW w:w="1286" w:type="pct"/>
            <w:tcBorders>
              <w:top w:val="nil"/>
              <w:left w:val="nil"/>
              <w:bottom w:val="single" w:sz="4" w:space="0" w:color="auto"/>
              <w:right w:val="nil"/>
            </w:tcBorders>
            <w:vAlign w:val="bottom"/>
          </w:tcPr>
          <w:p w:rsidR="00586C8F" w:rsidRPr="00E96E56" w:rsidRDefault="00586C8F" w:rsidP="00586C8F">
            <w:pPr>
              <w:pStyle w:val="ad"/>
            </w:pPr>
          </w:p>
        </w:tc>
        <w:tc>
          <w:tcPr>
            <w:tcW w:w="151" w:type="pct"/>
            <w:tcBorders>
              <w:top w:val="nil"/>
              <w:left w:val="nil"/>
              <w:bottom w:val="nil"/>
              <w:right w:val="nil"/>
            </w:tcBorders>
            <w:vAlign w:val="bottom"/>
          </w:tcPr>
          <w:p w:rsidR="00586C8F" w:rsidRPr="00E96E56" w:rsidRDefault="00586C8F" w:rsidP="00586C8F">
            <w:pPr>
              <w:pStyle w:val="ad"/>
            </w:pPr>
            <w:r w:rsidRPr="00E96E56">
              <w:t>20</w:t>
            </w:r>
          </w:p>
        </w:tc>
        <w:tc>
          <w:tcPr>
            <w:tcW w:w="303" w:type="pct"/>
            <w:gridSpan w:val="2"/>
            <w:tcBorders>
              <w:top w:val="nil"/>
              <w:left w:val="nil"/>
              <w:bottom w:val="single" w:sz="4" w:space="0" w:color="auto"/>
              <w:right w:val="nil"/>
            </w:tcBorders>
            <w:vAlign w:val="bottom"/>
          </w:tcPr>
          <w:p w:rsidR="00586C8F" w:rsidRPr="00E96E56" w:rsidRDefault="00586C8F" w:rsidP="00586C8F">
            <w:pPr>
              <w:pStyle w:val="ad"/>
            </w:pPr>
            <w:r>
              <w:t>09</w:t>
            </w:r>
          </w:p>
        </w:tc>
        <w:tc>
          <w:tcPr>
            <w:tcW w:w="1035" w:type="pct"/>
            <w:gridSpan w:val="4"/>
            <w:tcBorders>
              <w:top w:val="nil"/>
              <w:left w:val="nil"/>
              <w:bottom w:val="nil"/>
              <w:right w:val="nil"/>
            </w:tcBorders>
            <w:vAlign w:val="bottom"/>
          </w:tcPr>
          <w:p w:rsidR="00586C8F" w:rsidRPr="00E96E56" w:rsidRDefault="00586C8F" w:rsidP="00586C8F">
            <w:pPr>
              <w:pStyle w:val="ad"/>
            </w:pPr>
            <w:r w:rsidRPr="00E96E56">
              <w:t xml:space="preserve"> г. </w:t>
            </w:r>
          </w:p>
        </w:tc>
        <w:tc>
          <w:tcPr>
            <w:tcW w:w="1093" w:type="pct"/>
            <w:gridSpan w:val="4"/>
            <w:tcBorders>
              <w:top w:val="single" w:sz="4" w:space="0" w:color="auto"/>
              <w:left w:val="single" w:sz="4" w:space="0" w:color="auto"/>
              <w:bottom w:val="nil"/>
              <w:right w:val="single" w:sz="4" w:space="0" w:color="auto"/>
            </w:tcBorders>
            <w:vAlign w:val="center"/>
          </w:tcPr>
          <w:p w:rsidR="00586C8F" w:rsidRPr="00E96E56" w:rsidRDefault="00586C8F" w:rsidP="00586C8F">
            <w:pPr>
              <w:pStyle w:val="ad"/>
            </w:pPr>
            <w:r w:rsidRPr="00E96E56">
              <w:t>Коды</w:t>
            </w:r>
          </w:p>
        </w:tc>
      </w:tr>
      <w:tr w:rsidR="00586C8F" w:rsidRPr="00E96E56" w:rsidTr="00586C8F">
        <w:trPr>
          <w:jc w:val="center"/>
        </w:trPr>
        <w:tc>
          <w:tcPr>
            <w:tcW w:w="3907" w:type="pct"/>
            <w:gridSpan w:val="11"/>
            <w:tcBorders>
              <w:top w:val="nil"/>
              <w:left w:val="nil"/>
              <w:bottom w:val="nil"/>
              <w:right w:val="nil"/>
            </w:tcBorders>
            <w:vAlign w:val="center"/>
          </w:tcPr>
          <w:p w:rsidR="00586C8F" w:rsidRPr="00E96E56" w:rsidRDefault="00586C8F" w:rsidP="00586C8F">
            <w:pPr>
              <w:pStyle w:val="ad"/>
            </w:pPr>
            <w:r w:rsidRPr="00E96E56">
              <w:t xml:space="preserve">Форма № </w:t>
            </w:r>
            <w:r w:rsidRPr="00974BA5">
              <w:t>2</w:t>
            </w:r>
            <w:r w:rsidRPr="00E96E56">
              <w:t xml:space="preserve"> по ОКУД</w:t>
            </w:r>
          </w:p>
        </w:tc>
        <w:tc>
          <w:tcPr>
            <w:tcW w:w="1093" w:type="pct"/>
            <w:gridSpan w:val="4"/>
            <w:tcBorders>
              <w:top w:val="single" w:sz="12" w:space="0" w:color="auto"/>
              <w:left w:val="single" w:sz="12" w:space="0" w:color="auto"/>
              <w:bottom w:val="single" w:sz="4" w:space="0" w:color="auto"/>
              <w:right w:val="single" w:sz="12" w:space="0" w:color="auto"/>
            </w:tcBorders>
            <w:vAlign w:val="center"/>
          </w:tcPr>
          <w:p w:rsidR="00586C8F" w:rsidRPr="00E96E56" w:rsidRDefault="00586C8F" w:rsidP="00586C8F">
            <w:pPr>
              <w:pStyle w:val="ad"/>
            </w:pPr>
            <w:r w:rsidRPr="00E96E56">
              <w:t>0710002</w:t>
            </w:r>
          </w:p>
        </w:tc>
      </w:tr>
      <w:tr w:rsidR="00586C8F" w:rsidRPr="00E96E56" w:rsidTr="00586C8F">
        <w:trPr>
          <w:trHeight w:val="284"/>
          <w:jc w:val="center"/>
        </w:trPr>
        <w:tc>
          <w:tcPr>
            <w:tcW w:w="3907" w:type="pct"/>
            <w:gridSpan w:val="11"/>
            <w:tcBorders>
              <w:top w:val="nil"/>
              <w:left w:val="nil"/>
              <w:bottom w:val="nil"/>
              <w:right w:val="nil"/>
            </w:tcBorders>
            <w:vAlign w:val="bottom"/>
          </w:tcPr>
          <w:p w:rsidR="00586C8F" w:rsidRPr="00E96E56" w:rsidRDefault="00586C8F" w:rsidP="00586C8F">
            <w:pPr>
              <w:pStyle w:val="ad"/>
            </w:pPr>
            <w:r w:rsidRPr="00E96E56">
              <w:t>Дата</w:t>
            </w:r>
            <w:r>
              <w:t xml:space="preserve"> (</w:t>
            </w:r>
            <w:r w:rsidRPr="00E96E56">
              <w:t xml:space="preserve">год, месяц, число) </w:t>
            </w:r>
          </w:p>
        </w:tc>
        <w:tc>
          <w:tcPr>
            <w:tcW w:w="380" w:type="pct"/>
            <w:tcBorders>
              <w:top w:val="single" w:sz="4" w:space="0" w:color="auto"/>
              <w:left w:val="single" w:sz="12" w:space="0" w:color="auto"/>
              <w:bottom w:val="single" w:sz="4" w:space="0" w:color="auto"/>
              <w:right w:val="single" w:sz="4" w:space="0" w:color="auto"/>
            </w:tcBorders>
            <w:vAlign w:val="bottom"/>
          </w:tcPr>
          <w:p w:rsidR="00586C8F" w:rsidRPr="00E96E56" w:rsidRDefault="00586C8F" w:rsidP="00586C8F">
            <w:pPr>
              <w:pStyle w:val="ad"/>
            </w:pPr>
          </w:p>
        </w:tc>
        <w:tc>
          <w:tcPr>
            <w:tcW w:w="429" w:type="pct"/>
            <w:gridSpan w:val="2"/>
            <w:tcBorders>
              <w:top w:val="single" w:sz="4" w:space="0" w:color="auto"/>
              <w:left w:val="single" w:sz="4" w:space="0" w:color="auto"/>
              <w:bottom w:val="single" w:sz="4" w:space="0" w:color="auto"/>
              <w:right w:val="single" w:sz="4" w:space="0" w:color="auto"/>
            </w:tcBorders>
            <w:vAlign w:val="bottom"/>
          </w:tcPr>
          <w:p w:rsidR="00586C8F" w:rsidRPr="00E96E56" w:rsidRDefault="00586C8F" w:rsidP="00586C8F">
            <w:pPr>
              <w:pStyle w:val="ad"/>
            </w:pPr>
          </w:p>
        </w:tc>
        <w:tc>
          <w:tcPr>
            <w:tcW w:w="284" w:type="pct"/>
            <w:tcBorders>
              <w:top w:val="single" w:sz="4" w:space="0" w:color="auto"/>
              <w:left w:val="single" w:sz="4" w:space="0" w:color="auto"/>
              <w:bottom w:val="single" w:sz="4"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642" w:type="pct"/>
            <w:tcBorders>
              <w:top w:val="nil"/>
              <w:left w:val="nil"/>
              <w:bottom w:val="nil"/>
              <w:right w:val="nil"/>
            </w:tcBorders>
            <w:vAlign w:val="bottom"/>
          </w:tcPr>
          <w:p w:rsidR="00586C8F" w:rsidRPr="00E96E56" w:rsidRDefault="00586C8F" w:rsidP="00586C8F">
            <w:pPr>
              <w:pStyle w:val="ad"/>
            </w:pPr>
            <w:r w:rsidRPr="00E96E56">
              <w:t>Организация</w:t>
            </w:r>
          </w:p>
        </w:tc>
        <w:tc>
          <w:tcPr>
            <w:tcW w:w="2719" w:type="pct"/>
            <w:gridSpan w:val="8"/>
            <w:tcBorders>
              <w:top w:val="nil"/>
              <w:left w:val="nil"/>
              <w:bottom w:val="single" w:sz="4" w:space="0" w:color="auto"/>
              <w:right w:val="nil"/>
            </w:tcBorders>
            <w:vAlign w:val="bottom"/>
          </w:tcPr>
          <w:p w:rsidR="00586C8F" w:rsidRPr="00E96E56" w:rsidRDefault="00586C8F" w:rsidP="00586C8F">
            <w:pPr>
              <w:pStyle w:val="ad"/>
            </w:pPr>
            <w:r w:rsidRPr="00E96E56">
              <w:t>ООО</w:t>
            </w:r>
            <w:r>
              <w:t xml:space="preserve"> "Зернотрейд"</w:t>
            </w:r>
          </w:p>
        </w:tc>
        <w:tc>
          <w:tcPr>
            <w:tcW w:w="547" w:type="pct"/>
            <w:gridSpan w:val="2"/>
            <w:tcBorders>
              <w:top w:val="nil"/>
              <w:left w:val="nil"/>
              <w:bottom w:val="nil"/>
              <w:right w:val="nil"/>
            </w:tcBorders>
            <w:vAlign w:val="bottom"/>
          </w:tcPr>
          <w:p w:rsidR="00586C8F" w:rsidRPr="00E96E56" w:rsidRDefault="00586C8F" w:rsidP="00586C8F">
            <w:pPr>
              <w:pStyle w:val="ad"/>
            </w:pPr>
            <w:r w:rsidRPr="00E96E56">
              <w:t>по ОКПО</w:t>
            </w:r>
          </w:p>
        </w:tc>
        <w:tc>
          <w:tcPr>
            <w:tcW w:w="1093" w:type="pct"/>
            <w:gridSpan w:val="4"/>
            <w:tcBorders>
              <w:top w:val="single" w:sz="4" w:space="0" w:color="auto"/>
              <w:left w:val="single" w:sz="12" w:space="0" w:color="auto"/>
              <w:bottom w:val="single" w:sz="4" w:space="0" w:color="auto"/>
              <w:right w:val="single" w:sz="12" w:space="0" w:color="auto"/>
            </w:tcBorders>
          </w:tcPr>
          <w:p w:rsidR="00586C8F" w:rsidRPr="00E96E56" w:rsidRDefault="00586C8F" w:rsidP="00586C8F">
            <w:pPr>
              <w:pStyle w:val="ad"/>
            </w:pPr>
            <w:r w:rsidRPr="00E96E56">
              <w:t>57158436</w:t>
            </w:r>
          </w:p>
        </w:tc>
      </w:tr>
      <w:tr w:rsidR="00586C8F" w:rsidRPr="00E96E56" w:rsidTr="00586C8F">
        <w:trPr>
          <w:trHeight w:val="284"/>
          <w:jc w:val="center"/>
        </w:trPr>
        <w:tc>
          <w:tcPr>
            <w:tcW w:w="3907" w:type="pct"/>
            <w:gridSpan w:val="11"/>
            <w:tcBorders>
              <w:top w:val="nil"/>
              <w:left w:val="nil"/>
              <w:bottom w:val="nil"/>
              <w:right w:val="nil"/>
            </w:tcBorders>
            <w:vAlign w:val="bottom"/>
          </w:tcPr>
          <w:p w:rsidR="00586C8F" w:rsidRPr="00E96E56" w:rsidRDefault="00586C8F" w:rsidP="00586C8F">
            <w:pPr>
              <w:pStyle w:val="ad"/>
            </w:pPr>
            <w:r w:rsidRPr="00E96E56">
              <w:t>Идентификационный номер налогоплательщикаИНН</w:t>
            </w:r>
          </w:p>
        </w:tc>
        <w:tc>
          <w:tcPr>
            <w:tcW w:w="1093" w:type="pct"/>
            <w:gridSpan w:val="4"/>
            <w:tcBorders>
              <w:top w:val="single" w:sz="4" w:space="0" w:color="auto"/>
              <w:left w:val="single" w:sz="12" w:space="0" w:color="auto"/>
              <w:bottom w:val="single" w:sz="4" w:space="0" w:color="auto"/>
              <w:right w:val="single" w:sz="12" w:space="0" w:color="auto"/>
            </w:tcBorders>
          </w:tcPr>
          <w:p w:rsidR="00586C8F" w:rsidRPr="00E96E56" w:rsidRDefault="00586C8F" w:rsidP="00586C8F">
            <w:pPr>
              <w:pStyle w:val="ad"/>
            </w:pPr>
            <w:r w:rsidRPr="00E96E56">
              <w:t>4825027931</w:t>
            </w:r>
          </w:p>
        </w:tc>
      </w:tr>
      <w:tr w:rsidR="00586C8F" w:rsidRPr="00E96E56" w:rsidTr="00586C8F">
        <w:trPr>
          <w:trHeight w:val="284"/>
          <w:jc w:val="center"/>
        </w:trPr>
        <w:tc>
          <w:tcPr>
            <w:tcW w:w="873" w:type="pct"/>
            <w:gridSpan w:val="2"/>
            <w:tcBorders>
              <w:top w:val="nil"/>
              <w:left w:val="nil"/>
              <w:bottom w:val="nil"/>
              <w:right w:val="nil"/>
            </w:tcBorders>
            <w:vAlign w:val="bottom"/>
          </w:tcPr>
          <w:p w:rsidR="00586C8F" w:rsidRPr="00E96E56" w:rsidRDefault="00586C8F" w:rsidP="00586C8F">
            <w:pPr>
              <w:pStyle w:val="ad"/>
            </w:pPr>
            <w:r w:rsidRPr="00E96E56">
              <w:t>Вид деятельности</w:t>
            </w:r>
          </w:p>
        </w:tc>
        <w:tc>
          <w:tcPr>
            <w:tcW w:w="2487" w:type="pct"/>
            <w:gridSpan w:val="7"/>
            <w:tcBorders>
              <w:top w:val="nil"/>
              <w:left w:val="nil"/>
              <w:bottom w:val="single" w:sz="4" w:space="0" w:color="auto"/>
              <w:right w:val="nil"/>
            </w:tcBorders>
            <w:vAlign w:val="bottom"/>
          </w:tcPr>
          <w:p w:rsidR="00586C8F" w:rsidRPr="00E96E56" w:rsidRDefault="00586C8F" w:rsidP="00586C8F">
            <w:pPr>
              <w:pStyle w:val="ad"/>
            </w:pPr>
            <w:r w:rsidRPr="00E96E56">
              <w:t>сельское хозяйство</w:t>
            </w:r>
          </w:p>
        </w:tc>
        <w:tc>
          <w:tcPr>
            <w:tcW w:w="547" w:type="pct"/>
            <w:gridSpan w:val="2"/>
            <w:tcBorders>
              <w:top w:val="nil"/>
              <w:left w:val="nil"/>
              <w:bottom w:val="nil"/>
              <w:right w:val="nil"/>
            </w:tcBorders>
            <w:vAlign w:val="bottom"/>
          </w:tcPr>
          <w:p w:rsidR="00586C8F" w:rsidRPr="00E96E56" w:rsidRDefault="00586C8F" w:rsidP="00586C8F">
            <w:pPr>
              <w:pStyle w:val="ad"/>
            </w:pPr>
            <w:r w:rsidRPr="00E96E56">
              <w:t>по ОКВЭД</w:t>
            </w:r>
          </w:p>
        </w:tc>
        <w:tc>
          <w:tcPr>
            <w:tcW w:w="1093" w:type="pct"/>
            <w:gridSpan w:val="4"/>
            <w:tcBorders>
              <w:top w:val="single" w:sz="4" w:space="0" w:color="auto"/>
              <w:left w:val="single" w:sz="12" w:space="0" w:color="auto"/>
              <w:bottom w:val="single" w:sz="4" w:space="0" w:color="auto"/>
              <w:right w:val="single" w:sz="12" w:space="0" w:color="auto"/>
            </w:tcBorders>
          </w:tcPr>
          <w:p w:rsidR="00586C8F" w:rsidRPr="00E96E56" w:rsidRDefault="00586C8F" w:rsidP="00586C8F">
            <w:pPr>
              <w:pStyle w:val="ad"/>
            </w:pPr>
            <w:r w:rsidRPr="00E96E56">
              <w:t>5</w:t>
            </w:r>
            <w:r>
              <w:t>1.53.2</w:t>
            </w:r>
            <w:r w:rsidRPr="00E96E56">
              <w:t>4</w:t>
            </w:r>
          </w:p>
        </w:tc>
      </w:tr>
      <w:tr w:rsidR="00586C8F" w:rsidRPr="00E96E56" w:rsidTr="00586C8F">
        <w:trPr>
          <w:trHeight w:val="284"/>
          <w:jc w:val="center"/>
        </w:trPr>
        <w:tc>
          <w:tcPr>
            <w:tcW w:w="2607" w:type="pct"/>
            <w:gridSpan w:val="6"/>
            <w:tcBorders>
              <w:top w:val="nil"/>
              <w:left w:val="nil"/>
              <w:bottom w:val="nil"/>
              <w:right w:val="nil"/>
            </w:tcBorders>
            <w:vAlign w:val="bottom"/>
          </w:tcPr>
          <w:p w:rsidR="00586C8F" w:rsidRPr="00E96E56" w:rsidRDefault="00586C8F" w:rsidP="00586C8F">
            <w:pPr>
              <w:pStyle w:val="ad"/>
            </w:pPr>
            <w:r w:rsidRPr="00E96E56">
              <w:t>Организационно-правовая форма/форма собственности</w:t>
            </w:r>
          </w:p>
        </w:tc>
        <w:tc>
          <w:tcPr>
            <w:tcW w:w="1175" w:type="pct"/>
            <w:gridSpan w:val="4"/>
            <w:tcBorders>
              <w:top w:val="nil"/>
              <w:left w:val="nil"/>
              <w:bottom w:val="single" w:sz="4" w:space="0" w:color="auto"/>
              <w:right w:val="nil"/>
            </w:tcBorders>
            <w:vAlign w:val="bottom"/>
          </w:tcPr>
          <w:p w:rsidR="00586C8F" w:rsidRPr="00E96E56" w:rsidRDefault="00586C8F" w:rsidP="00586C8F">
            <w:pPr>
              <w:pStyle w:val="ad"/>
            </w:pPr>
          </w:p>
        </w:tc>
        <w:tc>
          <w:tcPr>
            <w:tcW w:w="125" w:type="pct"/>
            <w:tcBorders>
              <w:top w:val="nil"/>
              <w:left w:val="nil"/>
              <w:bottom w:val="nil"/>
              <w:right w:val="nil"/>
            </w:tcBorders>
            <w:vAlign w:val="bottom"/>
          </w:tcPr>
          <w:p w:rsidR="00586C8F" w:rsidRPr="00E96E56" w:rsidRDefault="00586C8F" w:rsidP="00586C8F">
            <w:pPr>
              <w:pStyle w:val="ad"/>
            </w:pPr>
          </w:p>
        </w:tc>
        <w:tc>
          <w:tcPr>
            <w:tcW w:w="618" w:type="pct"/>
            <w:gridSpan w:val="2"/>
            <w:vMerge w:val="restart"/>
            <w:tcBorders>
              <w:top w:val="single" w:sz="4" w:space="0" w:color="auto"/>
              <w:left w:val="single" w:sz="12" w:space="0" w:color="auto"/>
              <w:bottom w:val="single" w:sz="4" w:space="0" w:color="auto"/>
              <w:right w:val="single" w:sz="4" w:space="0" w:color="auto"/>
            </w:tcBorders>
            <w:vAlign w:val="bottom"/>
          </w:tcPr>
          <w:p w:rsidR="00586C8F" w:rsidRPr="00E96E56" w:rsidRDefault="00586C8F" w:rsidP="00586C8F">
            <w:pPr>
              <w:pStyle w:val="ad"/>
            </w:pPr>
          </w:p>
        </w:tc>
        <w:tc>
          <w:tcPr>
            <w:tcW w:w="475" w:type="pct"/>
            <w:gridSpan w:val="2"/>
            <w:vMerge w:val="restart"/>
            <w:tcBorders>
              <w:top w:val="single" w:sz="4" w:space="0" w:color="auto"/>
              <w:left w:val="single" w:sz="4" w:space="0" w:color="auto"/>
              <w:bottom w:val="single" w:sz="4"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3054" w:type="pct"/>
            <w:gridSpan w:val="8"/>
            <w:tcBorders>
              <w:top w:val="nil"/>
              <w:left w:val="nil"/>
              <w:bottom w:val="single" w:sz="4" w:space="0" w:color="auto"/>
              <w:right w:val="nil"/>
            </w:tcBorders>
            <w:vAlign w:val="bottom"/>
          </w:tcPr>
          <w:p w:rsidR="00586C8F" w:rsidRPr="00E96E56" w:rsidRDefault="00586C8F" w:rsidP="00586C8F">
            <w:pPr>
              <w:pStyle w:val="ad"/>
            </w:pPr>
          </w:p>
        </w:tc>
        <w:tc>
          <w:tcPr>
            <w:tcW w:w="853" w:type="pct"/>
            <w:gridSpan w:val="3"/>
            <w:tcBorders>
              <w:top w:val="nil"/>
              <w:left w:val="nil"/>
              <w:bottom w:val="nil"/>
              <w:right w:val="nil"/>
            </w:tcBorders>
            <w:vAlign w:val="bottom"/>
          </w:tcPr>
          <w:p w:rsidR="00586C8F" w:rsidRPr="00E96E56" w:rsidRDefault="00586C8F" w:rsidP="00586C8F">
            <w:pPr>
              <w:pStyle w:val="ad"/>
            </w:pPr>
            <w:r w:rsidRPr="00E96E56">
              <w:t>по ОКОПФ/ОКФС</w:t>
            </w:r>
          </w:p>
        </w:tc>
        <w:tc>
          <w:tcPr>
            <w:tcW w:w="618" w:type="pct"/>
            <w:gridSpan w:val="2"/>
            <w:vMerge/>
            <w:tcBorders>
              <w:top w:val="single" w:sz="12" w:space="0" w:color="auto"/>
              <w:left w:val="single" w:sz="12" w:space="0" w:color="auto"/>
              <w:bottom w:val="single" w:sz="4" w:space="0" w:color="auto"/>
              <w:right w:val="single" w:sz="4" w:space="0" w:color="auto"/>
            </w:tcBorders>
          </w:tcPr>
          <w:p w:rsidR="00586C8F" w:rsidRPr="00E96E56" w:rsidRDefault="00586C8F" w:rsidP="00586C8F">
            <w:pPr>
              <w:pStyle w:val="ad"/>
            </w:pPr>
          </w:p>
        </w:tc>
        <w:tc>
          <w:tcPr>
            <w:tcW w:w="475" w:type="pct"/>
            <w:gridSpan w:val="2"/>
            <w:vMerge/>
            <w:tcBorders>
              <w:top w:val="single" w:sz="12" w:space="0" w:color="auto"/>
              <w:left w:val="single" w:sz="4" w:space="0" w:color="auto"/>
              <w:bottom w:val="single" w:sz="4" w:space="0" w:color="auto"/>
              <w:right w:val="single" w:sz="12" w:space="0" w:color="auto"/>
            </w:tcBorders>
          </w:tcPr>
          <w:p w:rsidR="00586C8F" w:rsidRPr="00E96E56" w:rsidRDefault="00586C8F" w:rsidP="00586C8F">
            <w:pPr>
              <w:pStyle w:val="ad"/>
            </w:pPr>
          </w:p>
        </w:tc>
      </w:tr>
      <w:tr w:rsidR="00586C8F" w:rsidRPr="00E96E56" w:rsidTr="00586C8F">
        <w:trPr>
          <w:trHeight w:val="284"/>
          <w:jc w:val="center"/>
        </w:trPr>
        <w:tc>
          <w:tcPr>
            <w:tcW w:w="3907" w:type="pct"/>
            <w:gridSpan w:val="11"/>
            <w:tcBorders>
              <w:top w:val="nil"/>
              <w:left w:val="nil"/>
              <w:bottom w:val="nil"/>
              <w:right w:val="nil"/>
            </w:tcBorders>
            <w:vAlign w:val="bottom"/>
          </w:tcPr>
          <w:p w:rsidR="00586C8F" w:rsidRPr="00E96E56" w:rsidRDefault="00586C8F" w:rsidP="00586C8F">
            <w:pPr>
              <w:pStyle w:val="ad"/>
            </w:pPr>
            <w:r w:rsidRPr="00E96E56">
              <w:t>Единица измерения: тыс. руб по ОКЕИ</w:t>
            </w:r>
          </w:p>
        </w:tc>
        <w:tc>
          <w:tcPr>
            <w:tcW w:w="1093" w:type="pct"/>
            <w:gridSpan w:val="4"/>
            <w:tcBorders>
              <w:top w:val="single" w:sz="4" w:space="0" w:color="auto"/>
              <w:left w:val="single" w:sz="12" w:space="0" w:color="auto"/>
              <w:bottom w:val="single" w:sz="12" w:space="0" w:color="auto"/>
              <w:right w:val="single" w:sz="12" w:space="0" w:color="auto"/>
            </w:tcBorders>
            <w:vAlign w:val="bottom"/>
          </w:tcPr>
          <w:p w:rsidR="00586C8F" w:rsidRPr="00E96E56" w:rsidRDefault="00586C8F" w:rsidP="00586C8F">
            <w:pPr>
              <w:pStyle w:val="ad"/>
            </w:pPr>
            <w:r w:rsidRPr="00E96E56">
              <w:t>384/385</w:t>
            </w:r>
          </w:p>
        </w:tc>
      </w:tr>
    </w:tbl>
    <w:p w:rsidR="00586C8F" w:rsidRPr="00E96E56" w:rsidRDefault="00586C8F" w:rsidP="00586C8F">
      <w:pPr>
        <w:spacing w:after="0" w:line="240" w:lineRule="auto"/>
        <w:ind w:left="720" w:hanging="360"/>
        <w:jc w:val="both"/>
      </w:pP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66"/>
        <w:gridCol w:w="757"/>
        <w:gridCol w:w="1156"/>
        <w:gridCol w:w="1670"/>
      </w:tblGrid>
      <w:tr w:rsidR="00586C8F" w:rsidRPr="00E96E56" w:rsidTr="00586C8F">
        <w:trPr>
          <w:cantSplit/>
          <w:jc w:val="center"/>
        </w:trPr>
        <w:tc>
          <w:tcPr>
            <w:tcW w:w="3421" w:type="pct"/>
            <w:gridSpan w:val="2"/>
          </w:tcPr>
          <w:p w:rsidR="00586C8F" w:rsidRPr="00E96E56" w:rsidRDefault="00586C8F" w:rsidP="00586C8F">
            <w:pPr>
              <w:pStyle w:val="ad"/>
            </w:pPr>
            <w:r w:rsidRPr="00E96E56">
              <w:t>Показатель</w:t>
            </w:r>
          </w:p>
        </w:tc>
        <w:tc>
          <w:tcPr>
            <w:tcW w:w="646" w:type="pct"/>
            <w:vMerge w:val="restart"/>
          </w:tcPr>
          <w:p w:rsidR="00586C8F" w:rsidRPr="00E96E56" w:rsidRDefault="00586C8F" w:rsidP="00586C8F">
            <w:pPr>
              <w:pStyle w:val="ad"/>
            </w:pPr>
            <w:r w:rsidRPr="00E96E56">
              <w:t>За отчетный</w:t>
            </w:r>
            <w:r>
              <w:t xml:space="preserve"> </w:t>
            </w:r>
            <w:r w:rsidRPr="00E96E56">
              <w:t>период</w:t>
            </w:r>
          </w:p>
        </w:tc>
        <w:tc>
          <w:tcPr>
            <w:tcW w:w="933" w:type="pct"/>
            <w:vMerge w:val="restart"/>
          </w:tcPr>
          <w:p w:rsidR="00586C8F" w:rsidRPr="00E96E56" w:rsidRDefault="00586C8F" w:rsidP="00586C8F">
            <w:pPr>
              <w:pStyle w:val="ad"/>
            </w:pPr>
            <w:r w:rsidRPr="00E96E56">
              <w:t>За аналогичный период преды-</w:t>
            </w:r>
            <w:r>
              <w:t xml:space="preserve"> </w:t>
            </w:r>
            <w:r w:rsidRPr="00E96E56">
              <w:t>дущего года</w:t>
            </w:r>
          </w:p>
        </w:tc>
      </w:tr>
      <w:tr w:rsidR="00586C8F" w:rsidRPr="00E96E56" w:rsidTr="00586C8F">
        <w:trPr>
          <w:cantSplit/>
          <w:jc w:val="center"/>
        </w:trPr>
        <w:tc>
          <w:tcPr>
            <w:tcW w:w="2998" w:type="pct"/>
          </w:tcPr>
          <w:p w:rsidR="00586C8F" w:rsidRPr="00E96E56" w:rsidRDefault="00586C8F" w:rsidP="00586C8F">
            <w:pPr>
              <w:pStyle w:val="ad"/>
            </w:pPr>
            <w:r w:rsidRPr="00E96E56">
              <w:t>наименование</w:t>
            </w:r>
          </w:p>
        </w:tc>
        <w:tc>
          <w:tcPr>
            <w:tcW w:w="423" w:type="pct"/>
          </w:tcPr>
          <w:p w:rsidR="00586C8F" w:rsidRPr="00E96E56" w:rsidRDefault="00586C8F" w:rsidP="00586C8F">
            <w:pPr>
              <w:pStyle w:val="ad"/>
            </w:pPr>
            <w:r w:rsidRPr="00E96E56">
              <w:t>код</w:t>
            </w:r>
          </w:p>
        </w:tc>
        <w:tc>
          <w:tcPr>
            <w:tcW w:w="646" w:type="pct"/>
            <w:vMerge/>
          </w:tcPr>
          <w:p w:rsidR="00586C8F" w:rsidRPr="00E96E56" w:rsidRDefault="00586C8F" w:rsidP="00586C8F">
            <w:pPr>
              <w:pStyle w:val="ad"/>
            </w:pPr>
          </w:p>
        </w:tc>
        <w:tc>
          <w:tcPr>
            <w:tcW w:w="933" w:type="pct"/>
            <w:vMerge/>
          </w:tcPr>
          <w:p w:rsidR="00586C8F" w:rsidRPr="00E96E56" w:rsidRDefault="00586C8F" w:rsidP="00586C8F">
            <w:pPr>
              <w:pStyle w:val="ad"/>
            </w:pPr>
          </w:p>
        </w:tc>
      </w:tr>
      <w:tr w:rsidR="00586C8F" w:rsidRPr="00E96E56" w:rsidTr="00586C8F">
        <w:trPr>
          <w:jc w:val="center"/>
        </w:trPr>
        <w:tc>
          <w:tcPr>
            <w:tcW w:w="2998" w:type="pct"/>
            <w:vAlign w:val="center"/>
          </w:tcPr>
          <w:p w:rsidR="00586C8F" w:rsidRPr="00E96E56" w:rsidRDefault="00586C8F" w:rsidP="00586C8F">
            <w:pPr>
              <w:pStyle w:val="ad"/>
            </w:pPr>
            <w:r w:rsidRPr="00E96E56">
              <w:t>1</w:t>
            </w:r>
          </w:p>
        </w:tc>
        <w:tc>
          <w:tcPr>
            <w:tcW w:w="423" w:type="pct"/>
            <w:tcBorders>
              <w:bottom w:val="single" w:sz="12" w:space="0" w:color="auto"/>
            </w:tcBorders>
            <w:vAlign w:val="center"/>
          </w:tcPr>
          <w:p w:rsidR="00586C8F" w:rsidRPr="00E96E56" w:rsidRDefault="00586C8F" w:rsidP="00586C8F">
            <w:pPr>
              <w:pStyle w:val="ad"/>
            </w:pPr>
            <w:r w:rsidRPr="00E96E56">
              <w:t>2</w:t>
            </w:r>
          </w:p>
        </w:tc>
        <w:tc>
          <w:tcPr>
            <w:tcW w:w="646" w:type="pct"/>
            <w:tcBorders>
              <w:bottom w:val="single" w:sz="12" w:space="0" w:color="auto"/>
            </w:tcBorders>
            <w:vAlign w:val="center"/>
          </w:tcPr>
          <w:p w:rsidR="00586C8F" w:rsidRPr="00E96E56" w:rsidRDefault="00586C8F" w:rsidP="00586C8F">
            <w:pPr>
              <w:pStyle w:val="ad"/>
            </w:pPr>
            <w:r w:rsidRPr="00E96E56">
              <w:t>3</w:t>
            </w:r>
          </w:p>
        </w:tc>
        <w:tc>
          <w:tcPr>
            <w:tcW w:w="933" w:type="pct"/>
            <w:tcBorders>
              <w:bottom w:val="single" w:sz="12" w:space="0" w:color="auto"/>
            </w:tcBorders>
            <w:vAlign w:val="center"/>
          </w:tcPr>
          <w:p w:rsidR="00586C8F" w:rsidRPr="00E96E56" w:rsidRDefault="00586C8F" w:rsidP="00586C8F">
            <w:pPr>
              <w:pStyle w:val="ad"/>
            </w:pPr>
            <w:r w:rsidRPr="00E96E56">
              <w:t>4</w:t>
            </w: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Доходы и расходы по обычным видам</w:t>
            </w:r>
            <w:r>
              <w:t xml:space="preserve"> </w:t>
            </w:r>
            <w:r w:rsidRPr="00E96E56">
              <w:t>деятельности</w:t>
            </w:r>
          </w:p>
          <w:p w:rsidR="00586C8F" w:rsidRPr="00E96E56" w:rsidRDefault="00586C8F" w:rsidP="00586C8F">
            <w:pPr>
              <w:pStyle w:val="ad"/>
            </w:pPr>
            <w:r w:rsidRPr="00E96E56">
              <w:t>Выручка</w:t>
            </w:r>
            <w:r>
              <w:t xml:space="preserve"> (</w:t>
            </w:r>
            <w:r w:rsidRPr="00E96E56">
              <w:t>нетто) от продажи товаров, продукции, работ, услуг</w:t>
            </w:r>
            <w:r>
              <w:t xml:space="preserve"> (</w:t>
            </w:r>
            <w:r w:rsidRPr="00E96E56">
              <w:t xml:space="preserve">за минусом налога на добавленную стоимость, акцизов и аналогичных обязательных платежей) </w:t>
            </w:r>
          </w:p>
        </w:tc>
        <w:tc>
          <w:tcPr>
            <w:tcW w:w="423" w:type="pct"/>
            <w:tcBorders>
              <w:top w:val="single" w:sz="12" w:space="0" w:color="auto"/>
              <w:left w:val="nil"/>
            </w:tcBorders>
            <w:vAlign w:val="bottom"/>
          </w:tcPr>
          <w:p w:rsidR="00586C8F" w:rsidRPr="00E96E56" w:rsidRDefault="00586C8F" w:rsidP="00586C8F">
            <w:pPr>
              <w:pStyle w:val="ad"/>
            </w:pPr>
            <w:r w:rsidRPr="00E96E56">
              <w:t>010</w:t>
            </w:r>
          </w:p>
        </w:tc>
        <w:tc>
          <w:tcPr>
            <w:tcW w:w="646" w:type="pct"/>
            <w:tcBorders>
              <w:top w:val="single" w:sz="12" w:space="0" w:color="auto"/>
            </w:tcBorders>
            <w:vAlign w:val="bottom"/>
          </w:tcPr>
          <w:p w:rsidR="00586C8F" w:rsidRPr="00E96E56" w:rsidRDefault="00586C8F" w:rsidP="00586C8F">
            <w:pPr>
              <w:pStyle w:val="ad"/>
            </w:pPr>
            <w:r w:rsidRPr="00E96E56">
              <w:t>62869</w:t>
            </w:r>
          </w:p>
        </w:tc>
        <w:tc>
          <w:tcPr>
            <w:tcW w:w="933" w:type="pct"/>
            <w:tcBorders>
              <w:top w:val="single" w:sz="12" w:space="0" w:color="auto"/>
              <w:right w:val="single" w:sz="12" w:space="0" w:color="auto"/>
            </w:tcBorders>
            <w:vAlign w:val="bottom"/>
          </w:tcPr>
          <w:p w:rsidR="00586C8F" w:rsidRPr="00E96E56" w:rsidRDefault="00586C8F" w:rsidP="00586C8F">
            <w:pPr>
              <w:pStyle w:val="ad"/>
            </w:pPr>
            <w:r w:rsidRPr="00E96E56">
              <w:t>25471</w:t>
            </w: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Себестоимость проданных товаров, продукции</w:t>
            </w:r>
            <w:r>
              <w:t xml:space="preserve">, </w:t>
            </w:r>
            <w:r w:rsidRPr="00E96E56">
              <w:t>работ, услуг</w:t>
            </w:r>
          </w:p>
        </w:tc>
        <w:tc>
          <w:tcPr>
            <w:tcW w:w="423" w:type="pct"/>
            <w:tcBorders>
              <w:left w:val="nil"/>
            </w:tcBorders>
            <w:vAlign w:val="bottom"/>
          </w:tcPr>
          <w:p w:rsidR="00586C8F" w:rsidRPr="00E96E56" w:rsidRDefault="00586C8F" w:rsidP="00586C8F">
            <w:pPr>
              <w:pStyle w:val="ad"/>
            </w:pPr>
            <w:r w:rsidRPr="00E96E56">
              <w:t>020</w:t>
            </w:r>
          </w:p>
        </w:tc>
        <w:tc>
          <w:tcPr>
            <w:tcW w:w="646" w:type="pct"/>
            <w:vAlign w:val="bottom"/>
          </w:tcPr>
          <w:p w:rsidR="00586C8F" w:rsidRPr="00E96E56" w:rsidRDefault="00586C8F" w:rsidP="00586C8F">
            <w:pPr>
              <w:pStyle w:val="ad"/>
            </w:pPr>
            <w:r w:rsidRPr="00E96E56">
              <w:t>57240</w:t>
            </w:r>
          </w:p>
        </w:tc>
        <w:tc>
          <w:tcPr>
            <w:tcW w:w="933" w:type="pct"/>
            <w:tcBorders>
              <w:right w:val="single" w:sz="12" w:space="0" w:color="auto"/>
            </w:tcBorders>
            <w:vAlign w:val="bottom"/>
          </w:tcPr>
          <w:p w:rsidR="00586C8F" w:rsidRPr="00E96E56" w:rsidRDefault="00586C8F" w:rsidP="00586C8F">
            <w:pPr>
              <w:pStyle w:val="ad"/>
            </w:pPr>
            <w:r w:rsidRPr="00E96E56">
              <w:t>24536</w:t>
            </w: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Валовая прибыль</w:t>
            </w:r>
          </w:p>
        </w:tc>
        <w:tc>
          <w:tcPr>
            <w:tcW w:w="423" w:type="pct"/>
            <w:tcBorders>
              <w:left w:val="nil"/>
            </w:tcBorders>
            <w:vAlign w:val="bottom"/>
          </w:tcPr>
          <w:p w:rsidR="00586C8F" w:rsidRPr="00E96E56" w:rsidRDefault="00586C8F" w:rsidP="00586C8F">
            <w:pPr>
              <w:pStyle w:val="ad"/>
            </w:pPr>
            <w:r w:rsidRPr="00E96E56">
              <w:t>029</w:t>
            </w:r>
          </w:p>
        </w:tc>
        <w:tc>
          <w:tcPr>
            <w:tcW w:w="646" w:type="pct"/>
            <w:vAlign w:val="bottom"/>
          </w:tcPr>
          <w:p w:rsidR="00586C8F" w:rsidRPr="00E96E56" w:rsidRDefault="00586C8F" w:rsidP="00586C8F">
            <w:pPr>
              <w:pStyle w:val="ad"/>
            </w:pPr>
            <w:r w:rsidRPr="00E96E56">
              <w:t>5629</w:t>
            </w:r>
          </w:p>
        </w:tc>
        <w:tc>
          <w:tcPr>
            <w:tcW w:w="933" w:type="pct"/>
            <w:tcBorders>
              <w:right w:val="single" w:sz="12" w:space="0" w:color="auto"/>
            </w:tcBorders>
            <w:vAlign w:val="bottom"/>
          </w:tcPr>
          <w:p w:rsidR="00586C8F" w:rsidRPr="00E96E56" w:rsidRDefault="00586C8F" w:rsidP="00586C8F">
            <w:pPr>
              <w:pStyle w:val="ad"/>
            </w:pPr>
            <w:r w:rsidRPr="00E96E56">
              <w:t>935</w:t>
            </w: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Коммерческие расходы</w:t>
            </w:r>
          </w:p>
        </w:tc>
        <w:tc>
          <w:tcPr>
            <w:tcW w:w="423" w:type="pct"/>
            <w:tcBorders>
              <w:left w:val="nil"/>
            </w:tcBorders>
            <w:vAlign w:val="bottom"/>
          </w:tcPr>
          <w:p w:rsidR="00586C8F" w:rsidRPr="00E96E56" w:rsidRDefault="00586C8F" w:rsidP="00586C8F">
            <w:pPr>
              <w:pStyle w:val="ad"/>
            </w:pPr>
            <w:r w:rsidRPr="00E96E56">
              <w:t>030</w:t>
            </w:r>
          </w:p>
        </w:tc>
        <w:tc>
          <w:tcPr>
            <w:tcW w:w="646" w:type="pct"/>
            <w:vAlign w:val="bottom"/>
          </w:tcPr>
          <w:p w:rsidR="00586C8F" w:rsidRPr="00E96E56" w:rsidRDefault="00586C8F" w:rsidP="00586C8F">
            <w:pPr>
              <w:pStyle w:val="ad"/>
            </w:pPr>
          </w:p>
        </w:tc>
        <w:tc>
          <w:tcPr>
            <w:tcW w:w="933"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Управленческие расходы</w:t>
            </w:r>
          </w:p>
        </w:tc>
        <w:tc>
          <w:tcPr>
            <w:tcW w:w="423" w:type="pct"/>
            <w:tcBorders>
              <w:left w:val="nil"/>
            </w:tcBorders>
            <w:vAlign w:val="bottom"/>
          </w:tcPr>
          <w:p w:rsidR="00586C8F" w:rsidRPr="00E96E56" w:rsidRDefault="00586C8F" w:rsidP="00586C8F">
            <w:pPr>
              <w:pStyle w:val="ad"/>
            </w:pPr>
            <w:r w:rsidRPr="00E96E56">
              <w:t>040</w:t>
            </w:r>
          </w:p>
        </w:tc>
        <w:tc>
          <w:tcPr>
            <w:tcW w:w="646" w:type="pct"/>
            <w:vAlign w:val="bottom"/>
          </w:tcPr>
          <w:p w:rsidR="00586C8F" w:rsidRPr="00E96E56" w:rsidRDefault="00586C8F" w:rsidP="00586C8F">
            <w:pPr>
              <w:pStyle w:val="ad"/>
            </w:pPr>
          </w:p>
        </w:tc>
        <w:tc>
          <w:tcPr>
            <w:tcW w:w="933"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Прибыль</w:t>
            </w:r>
            <w:r>
              <w:t xml:space="preserve"> (</w:t>
            </w:r>
            <w:r w:rsidRPr="00E96E56">
              <w:t>убыток) от продаж</w:t>
            </w:r>
          </w:p>
        </w:tc>
        <w:tc>
          <w:tcPr>
            <w:tcW w:w="423" w:type="pct"/>
            <w:tcBorders>
              <w:left w:val="nil"/>
            </w:tcBorders>
            <w:vAlign w:val="bottom"/>
          </w:tcPr>
          <w:p w:rsidR="00586C8F" w:rsidRPr="00E96E56" w:rsidRDefault="00586C8F" w:rsidP="00586C8F">
            <w:pPr>
              <w:pStyle w:val="ad"/>
            </w:pPr>
            <w:r w:rsidRPr="00E96E56">
              <w:t>050</w:t>
            </w:r>
          </w:p>
        </w:tc>
        <w:tc>
          <w:tcPr>
            <w:tcW w:w="646" w:type="pct"/>
            <w:vAlign w:val="bottom"/>
          </w:tcPr>
          <w:p w:rsidR="00586C8F" w:rsidRPr="00E96E56" w:rsidRDefault="00586C8F" w:rsidP="00586C8F">
            <w:pPr>
              <w:pStyle w:val="ad"/>
            </w:pPr>
            <w:r w:rsidRPr="00E96E56">
              <w:t>5629</w:t>
            </w:r>
          </w:p>
        </w:tc>
        <w:tc>
          <w:tcPr>
            <w:tcW w:w="933" w:type="pct"/>
            <w:tcBorders>
              <w:right w:val="single" w:sz="12" w:space="0" w:color="auto"/>
            </w:tcBorders>
            <w:vAlign w:val="bottom"/>
          </w:tcPr>
          <w:p w:rsidR="00586C8F" w:rsidRPr="00E96E56" w:rsidRDefault="00586C8F" w:rsidP="00586C8F">
            <w:pPr>
              <w:pStyle w:val="ad"/>
            </w:pPr>
            <w:r w:rsidRPr="00E96E56">
              <w:t>935</w:t>
            </w: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Прочие доходы и расходы</w:t>
            </w:r>
          </w:p>
          <w:p w:rsidR="00586C8F" w:rsidRPr="00E96E56" w:rsidRDefault="00586C8F" w:rsidP="00586C8F">
            <w:pPr>
              <w:pStyle w:val="ad"/>
            </w:pPr>
            <w:r w:rsidRPr="00E96E56">
              <w:t>Проценты к получению</w:t>
            </w:r>
          </w:p>
        </w:tc>
        <w:tc>
          <w:tcPr>
            <w:tcW w:w="423" w:type="pct"/>
            <w:tcBorders>
              <w:left w:val="nil"/>
            </w:tcBorders>
            <w:vAlign w:val="bottom"/>
          </w:tcPr>
          <w:p w:rsidR="00586C8F" w:rsidRPr="00E96E56" w:rsidRDefault="00586C8F" w:rsidP="00586C8F">
            <w:pPr>
              <w:pStyle w:val="ad"/>
            </w:pPr>
            <w:r w:rsidRPr="00E96E56">
              <w:t>060</w:t>
            </w:r>
          </w:p>
        </w:tc>
        <w:tc>
          <w:tcPr>
            <w:tcW w:w="646" w:type="pct"/>
            <w:vAlign w:val="bottom"/>
          </w:tcPr>
          <w:p w:rsidR="00586C8F" w:rsidRPr="00E96E56" w:rsidRDefault="00586C8F" w:rsidP="00586C8F">
            <w:pPr>
              <w:pStyle w:val="ad"/>
            </w:pPr>
          </w:p>
        </w:tc>
        <w:tc>
          <w:tcPr>
            <w:tcW w:w="933"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Проценты к уплате</w:t>
            </w:r>
          </w:p>
        </w:tc>
        <w:tc>
          <w:tcPr>
            <w:tcW w:w="423" w:type="pct"/>
            <w:tcBorders>
              <w:left w:val="nil"/>
            </w:tcBorders>
            <w:vAlign w:val="bottom"/>
          </w:tcPr>
          <w:p w:rsidR="00586C8F" w:rsidRPr="00E96E56" w:rsidRDefault="00586C8F" w:rsidP="00586C8F">
            <w:pPr>
              <w:pStyle w:val="ad"/>
            </w:pPr>
            <w:r w:rsidRPr="00E96E56">
              <w:t>070</w:t>
            </w:r>
          </w:p>
        </w:tc>
        <w:tc>
          <w:tcPr>
            <w:tcW w:w="646" w:type="pct"/>
            <w:vAlign w:val="bottom"/>
          </w:tcPr>
          <w:p w:rsidR="00586C8F" w:rsidRPr="00E96E56" w:rsidRDefault="00586C8F" w:rsidP="00586C8F">
            <w:pPr>
              <w:pStyle w:val="ad"/>
            </w:pPr>
          </w:p>
        </w:tc>
        <w:tc>
          <w:tcPr>
            <w:tcW w:w="933"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Доходы от участия в других организациях</w:t>
            </w:r>
          </w:p>
        </w:tc>
        <w:tc>
          <w:tcPr>
            <w:tcW w:w="423" w:type="pct"/>
            <w:tcBorders>
              <w:left w:val="nil"/>
            </w:tcBorders>
            <w:vAlign w:val="bottom"/>
          </w:tcPr>
          <w:p w:rsidR="00586C8F" w:rsidRPr="00E96E56" w:rsidRDefault="00586C8F" w:rsidP="00586C8F">
            <w:pPr>
              <w:pStyle w:val="ad"/>
            </w:pPr>
            <w:r w:rsidRPr="00E96E56">
              <w:t>080</w:t>
            </w:r>
          </w:p>
        </w:tc>
        <w:tc>
          <w:tcPr>
            <w:tcW w:w="646" w:type="pct"/>
            <w:vAlign w:val="bottom"/>
          </w:tcPr>
          <w:p w:rsidR="00586C8F" w:rsidRPr="00E96E56" w:rsidRDefault="00586C8F" w:rsidP="00586C8F">
            <w:pPr>
              <w:pStyle w:val="ad"/>
            </w:pPr>
          </w:p>
        </w:tc>
        <w:tc>
          <w:tcPr>
            <w:tcW w:w="933"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Прочие операционные доходы</w:t>
            </w:r>
          </w:p>
        </w:tc>
        <w:tc>
          <w:tcPr>
            <w:tcW w:w="423" w:type="pct"/>
            <w:tcBorders>
              <w:left w:val="nil"/>
            </w:tcBorders>
            <w:vAlign w:val="bottom"/>
          </w:tcPr>
          <w:p w:rsidR="00586C8F" w:rsidRPr="00E96E56" w:rsidRDefault="00586C8F" w:rsidP="00586C8F">
            <w:pPr>
              <w:pStyle w:val="ad"/>
            </w:pPr>
            <w:r w:rsidRPr="00E96E56">
              <w:t>090</w:t>
            </w:r>
          </w:p>
        </w:tc>
        <w:tc>
          <w:tcPr>
            <w:tcW w:w="646" w:type="pct"/>
            <w:vAlign w:val="bottom"/>
          </w:tcPr>
          <w:p w:rsidR="00586C8F" w:rsidRPr="00E96E56" w:rsidRDefault="00586C8F" w:rsidP="00586C8F">
            <w:pPr>
              <w:pStyle w:val="ad"/>
            </w:pPr>
          </w:p>
        </w:tc>
        <w:tc>
          <w:tcPr>
            <w:tcW w:w="933" w:type="pct"/>
            <w:tcBorders>
              <w:right w:val="single" w:sz="12" w:space="0" w:color="auto"/>
            </w:tcBorders>
            <w:vAlign w:val="bottom"/>
          </w:tcPr>
          <w:p w:rsidR="00586C8F" w:rsidRPr="00E96E56" w:rsidRDefault="00586C8F" w:rsidP="00586C8F">
            <w:pPr>
              <w:pStyle w:val="ad"/>
            </w:pPr>
            <w:r w:rsidRPr="00E96E56">
              <w:t>4</w:t>
            </w: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Прочие операционные расходы</w:t>
            </w:r>
          </w:p>
        </w:tc>
        <w:tc>
          <w:tcPr>
            <w:tcW w:w="423" w:type="pct"/>
            <w:tcBorders>
              <w:left w:val="nil"/>
            </w:tcBorders>
            <w:vAlign w:val="bottom"/>
          </w:tcPr>
          <w:p w:rsidR="00586C8F" w:rsidRPr="00E96E56" w:rsidRDefault="00586C8F" w:rsidP="00586C8F">
            <w:pPr>
              <w:pStyle w:val="ad"/>
            </w:pPr>
            <w:r w:rsidRPr="00E96E56">
              <w:t>100</w:t>
            </w:r>
          </w:p>
        </w:tc>
        <w:tc>
          <w:tcPr>
            <w:tcW w:w="646" w:type="pct"/>
            <w:vAlign w:val="bottom"/>
          </w:tcPr>
          <w:p w:rsidR="00586C8F" w:rsidRPr="00E96E56" w:rsidRDefault="00586C8F" w:rsidP="00586C8F">
            <w:pPr>
              <w:pStyle w:val="ad"/>
            </w:pPr>
            <w:r w:rsidRPr="00E96E56">
              <w:t>159</w:t>
            </w:r>
          </w:p>
        </w:tc>
        <w:tc>
          <w:tcPr>
            <w:tcW w:w="933" w:type="pct"/>
            <w:tcBorders>
              <w:right w:val="single" w:sz="12" w:space="0" w:color="auto"/>
            </w:tcBorders>
            <w:vAlign w:val="bottom"/>
          </w:tcPr>
          <w:p w:rsidR="00586C8F" w:rsidRPr="00E96E56" w:rsidRDefault="00586C8F" w:rsidP="00586C8F">
            <w:pPr>
              <w:pStyle w:val="ad"/>
            </w:pPr>
            <w:r w:rsidRPr="00E96E56">
              <w:t>20</w:t>
            </w: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Внереализационные доходы</w:t>
            </w:r>
          </w:p>
        </w:tc>
        <w:tc>
          <w:tcPr>
            <w:tcW w:w="423" w:type="pct"/>
            <w:tcBorders>
              <w:left w:val="nil"/>
            </w:tcBorders>
            <w:vAlign w:val="bottom"/>
          </w:tcPr>
          <w:p w:rsidR="00586C8F" w:rsidRPr="00E96E56" w:rsidRDefault="00586C8F" w:rsidP="00586C8F">
            <w:pPr>
              <w:pStyle w:val="ad"/>
            </w:pPr>
            <w:r w:rsidRPr="00E96E56">
              <w:t>120</w:t>
            </w:r>
          </w:p>
        </w:tc>
        <w:tc>
          <w:tcPr>
            <w:tcW w:w="646" w:type="pct"/>
            <w:vAlign w:val="bottom"/>
          </w:tcPr>
          <w:p w:rsidR="00586C8F" w:rsidRPr="00E96E56" w:rsidRDefault="00586C8F" w:rsidP="00586C8F">
            <w:pPr>
              <w:pStyle w:val="ad"/>
            </w:pPr>
            <w:r w:rsidRPr="00E96E56">
              <w:t>1</w:t>
            </w:r>
          </w:p>
        </w:tc>
        <w:tc>
          <w:tcPr>
            <w:tcW w:w="933"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Внереализационные расходы</w:t>
            </w:r>
          </w:p>
        </w:tc>
        <w:tc>
          <w:tcPr>
            <w:tcW w:w="423" w:type="pct"/>
            <w:tcBorders>
              <w:left w:val="nil"/>
            </w:tcBorders>
            <w:vAlign w:val="bottom"/>
          </w:tcPr>
          <w:p w:rsidR="00586C8F" w:rsidRPr="00E96E56" w:rsidRDefault="00586C8F" w:rsidP="00586C8F">
            <w:pPr>
              <w:pStyle w:val="ad"/>
            </w:pPr>
            <w:r w:rsidRPr="00E96E56">
              <w:t>130</w:t>
            </w:r>
          </w:p>
        </w:tc>
        <w:tc>
          <w:tcPr>
            <w:tcW w:w="646" w:type="pct"/>
            <w:vAlign w:val="bottom"/>
          </w:tcPr>
          <w:p w:rsidR="00586C8F" w:rsidRPr="00E96E56" w:rsidRDefault="00586C8F" w:rsidP="00586C8F">
            <w:pPr>
              <w:pStyle w:val="ad"/>
            </w:pPr>
            <w:r w:rsidRPr="00E96E56">
              <w:t>42</w:t>
            </w:r>
          </w:p>
        </w:tc>
        <w:tc>
          <w:tcPr>
            <w:tcW w:w="933"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bookmarkStart w:id="104" w:name="_Toc135003593"/>
            <w:bookmarkStart w:id="105" w:name="_Toc136007633"/>
            <w:bookmarkStart w:id="106" w:name="_Toc191207265"/>
            <w:bookmarkStart w:id="107" w:name="_Toc199053345"/>
            <w:bookmarkStart w:id="108" w:name="_Toc199162327"/>
            <w:r w:rsidRPr="00E96E56">
              <w:t>Прибыль</w:t>
            </w:r>
            <w:r>
              <w:t xml:space="preserve"> (</w:t>
            </w:r>
            <w:r w:rsidRPr="00E96E56">
              <w:t>убыток) до налогообложения</w:t>
            </w:r>
            <w:bookmarkEnd w:id="104"/>
            <w:bookmarkEnd w:id="105"/>
            <w:bookmarkEnd w:id="106"/>
            <w:bookmarkEnd w:id="107"/>
            <w:bookmarkEnd w:id="108"/>
          </w:p>
        </w:tc>
        <w:tc>
          <w:tcPr>
            <w:tcW w:w="423" w:type="pct"/>
            <w:tcBorders>
              <w:left w:val="nil"/>
            </w:tcBorders>
            <w:vAlign w:val="bottom"/>
          </w:tcPr>
          <w:p w:rsidR="00586C8F" w:rsidRPr="00E96E56" w:rsidRDefault="00586C8F" w:rsidP="00586C8F">
            <w:pPr>
              <w:pStyle w:val="ad"/>
            </w:pPr>
            <w:r w:rsidRPr="00E96E56">
              <w:t>140</w:t>
            </w:r>
          </w:p>
        </w:tc>
        <w:tc>
          <w:tcPr>
            <w:tcW w:w="646" w:type="pct"/>
            <w:vAlign w:val="bottom"/>
          </w:tcPr>
          <w:p w:rsidR="00586C8F" w:rsidRPr="00E96E56" w:rsidRDefault="00586C8F" w:rsidP="00586C8F">
            <w:pPr>
              <w:pStyle w:val="ad"/>
            </w:pPr>
            <w:r w:rsidRPr="00E96E56">
              <w:t>5429</w:t>
            </w:r>
          </w:p>
        </w:tc>
        <w:tc>
          <w:tcPr>
            <w:tcW w:w="933" w:type="pct"/>
            <w:tcBorders>
              <w:right w:val="single" w:sz="12" w:space="0" w:color="auto"/>
            </w:tcBorders>
            <w:vAlign w:val="bottom"/>
          </w:tcPr>
          <w:p w:rsidR="00586C8F" w:rsidRPr="00E96E56" w:rsidRDefault="00586C8F" w:rsidP="00586C8F">
            <w:pPr>
              <w:pStyle w:val="ad"/>
            </w:pPr>
            <w:r w:rsidRPr="00E96E56">
              <w:t>919</w:t>
            </w: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Отложенные налоговые активы</w:t>
            </w:r>
          </w:p>
        </w:tc>
        <w:tc>
          <w:tcPr>
            <w:tcW w:w="423" w:type="pct"/>
            <w:tcBorders>
              <w:left w:val="nil"/>
            </w:tcBorders>
            <w:vAlign w:val="bottom"/>
          </w:tcPr>
          <w:p w:rsidR="00586C8F" w:rsidRPr="00E96E56" w:rsidRDefault="00586C8F" w:rsidP="00586C8F">
            <w:pPr>
              <w:pStyle w:val="ad"/>
            </w:pPr>
            <w:r w:rsidRPr="00E96E56">
              <w:t>141</w:t>
            </w:r>
          </w:p>
        </w:tc>
        <w:tc>
          <w:tcPr>
            <w:tcW w:w="646" w:type="pct"/>
            <w:vAlign w:val="bottom"/>
          </w:tcPr>
          <w:p w:rsidR="00586C8F" w:rsidRPr="00E96E56" w:rsidRDefault="00586C8F" w:rsidP="00586C8F">
            <w:pPr>
              <w:pStyle w:val="ad"/>
            </w:pPr>
          </w:p>
        </w:tc>
        <w:tc>
          <w:tcPr>
            <w:tcW w:w="933"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Отложенные налоговые обязательства</w:t>
            </w:r>
          </w:p>
        </w:tc>
        <w:tc>
          <w:tcPr>
            <w:tcW w:w="423" w:type="pct"/>
            <w:tcBorders>
              <w:left w:val="nil"/>
            </w:tcBorders>
            <w:vAlign w:val="bottom"/>
          </w:tcPr>
          <w:p w:rsidR="00586C8F" w:rsidRPr="00E96E56" w:rsidRDefault="00586C8F" w:rsidP="00586C8F">
            <w:pPr>
              <w:pStyle w:val="ad"/>
            </w:pPr>
            <w:r w:rsidRPr="00E96E56">
              <w:t>142</w:t>
            </w:r>
          </w:p>
        </w:tc>
        <w:tc>
          <w:tcPr>
            <w:tcW w:w="646" w:type="pct"/>
            <w:vAlign w:val="bottom"/>
          </w:tcPr>
          <w:p w:rsidR="00586C8F" w:rsidRPr="00E96E56" w:rsidRDefault="00586C8F" w:rsidP="00586C8F">
            <w:pPr>
              <w:pStyle w:val="ad"/>
            </w:pPr>
          </w:p>
        </w:tc>
        <w:tc>
          <w:tcPr>
            <w:tcW w:w="933" w:type="pct"/>
            <w:tcBorders>
              <w:right w:val="single" w:sz="12" w:space="0" w:color="auto"/>
            </w:tcBorders>
            <w:vAlign w:val="bottom"/>
          </w:tcPr>
          <w:p w:rsidR="00586C8F" w:rsidRPr="00E96E56" w:rsidRDefault="00586C8F" w:rsidP="00586C8F">
            <w:pPr>
              <w:pStyle w:val="ad"/>
            </w:pPr>
            <w:r w:rsidRPr="00E96E56">
              <w:t>67</w:t>
            </w: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Текущий налог на прибыль</w:t>
            </w:r>
          </w:p>
        </w:tc>
        <w:tc>
          <w:tcPr>
            <w:tcW w:w="423" w:type="pct"/>
            <w:tcBorders>
              <w:left w:val="nil"/>
            </w:tcBorders>
            <w:vAlign w:val="bottom"/>
          </w:tcPr>
          <w:p w:rsidR="00586C8F" w:rsidRPr="00E96E56" w:rsidRDefault="00586C8F" w:rsidP="00586C8F">
            <w:pPr>
              <w:pStyle w:val="ad"/>
            </w:pPr>
            <w:r w:rsidRPr="00E96E56">
              <w:t>150</w:t>
            </w:r>
          </w:p>
        </w:tc>
        <w:tc>
          <w:tcPr>
            <w:tcW w:w="646" w:type="pct"/>
            <w:vAlign w:val="bottom"/>
          </w:tcPr>
          <w:p w:rsidR="00586C8F" w:rsidRPr="00E96E56" w:rsidRDefault="00586C8F" w:rsidP="00586C8F">
            <w:pPr>
              <w:pStyle w:val="ad"/>
            </w:pPr>
            <w:r w:rsidRPr="00E96E56">
              <w:t>1423</w:t>
            </w:r>
          </w:p>
        </w:tc>
        <w:tc>
          <w:tcPr>
            <w:tcW w:w="933" w:type="pct"/>
            <w:tcBorders>
              <w:right w:val="single" w:sz="12" w:space="0" w:color="auto"/>
            </w:tcBorders>
            <w:vAlign w:val="bottom"/>
          </w:tcPr>
          <w:p w:rsidR="00586C8F" w:rsidRPr="00E96E56" w:rsidRDefault="00586C8F" w:rsidP="00586C8F">
            <w:pPr>
              <w:pStyle w:val="ad"/>
            </w:pPr>
            <w:r w:rsidRPr="00E96E56">
              <w:t>35</w:t>
            </w: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Прочие платежи в бюджет</w:t>
            </w:r>
          </w:p>
        </w:tc>
        <w:tc>
          <w:tcPr>
            <w:tcW w:w="423" w:type="pct"/>
            <w:tcBorders>
              <w:left w:val="nil"/>
            </w:tcBorders>
            <w:vAlign w:val="bottom"/>
          </w:tcPr>
          <w:p w:rsidR="00586C8F" w:rsidRPr="00E96E56" w:rsidRDefault="00586C8F" w:rsidP="00586C8F">
            <w:pPr>
              <w:pStyle w:val="ad"/>
            </w:pPr>
            <w:r w:rsidRPr="00E96E56">
              <w:t>151</w:t>
            </w:r>
          </w:p>
        </w:tc>
        <w:tc>
          <w:tcPr>
            <w:tcW w:w="646" w:type="pct"/>
            <w:vAlign w:val="bottom"/>
          </w:tcPr>
          <w:p w:rsidR="00586C8F" w:rsidRPr="00E96E56" w:rsidRDefault="00586C8F" w:rsidP="00586C8F">
            <w:pPr>
              <w:pStyle w:val="ad"/>
            </w:pPr>
            <w:r w:rsidRPr="00E96E56">
              <w:t>1</w:t>
            </w:r>
          </w:p>
        </w:tc>
        <w:tc>
          <w:tcPr>
            <w:tcW w:w="933"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bottom w:val="single" w:sz="12" w:space="0" w:color="auto"/>
              <w:right w:val="single" w:sz="12" w:space="0" w:color="auto"/>
            </w:tcBorders>
            <w:vAlign w:val="bottom"/>
          </w:tcPr>
          <w:p w:rsidR="00586C8F" w:rsidRPr="00E96E56" w:rsidRDefault="00586C8F" w:rsidP="00586C8F">
            <w:pPr>
              <w:pStyle w:val="ad"/>
            </w:pPr>
            <w:bookmarkStart w:id="109" w:name="_Toc135003594"/>
            <w:bookmarkStart w:id="110" w:name="_Toc136007634"/>
            <w:bookmarkStart w:id="111" w:name="_Toc191207266"/>
            <w:bookmarkStart w:id="112" w:name="_Toc199053346"/>
            <w:bookmarkStart w:id="113" w:name="_Toc199162328"/>
            <w:r w:rsidRPr="00E96E56">
              <w:t>Чистая прибыль</w:t>
            </w:r>
            <w:r>
              <w:t xml:space="preserve"> (</w:t>
            </w:r>
            <w:r w:rsidRPr="00E96E56">
              <w:t>убыток) очередного</w:t>
            </w:r>
            <w:r>
              <w:t xml:space="preserve"> </w:t>
            </w:r>
            <w:r w:rsidRPr="00E96E56">
              <w:t>периода</w:t>
            </w:r>
            <w:bookmarkEnd w:id="109"/>
            <w:bookmarkEnd w:id="110"/>
            <w:bookmarkEnd w:id="111"/>
            <w:bookmarkEnd w:id="112"/>
            <w:bookmarkEnd w:id="113"/>
          </w:p>
        </w:tc>
        <w:tc>
          <w:tcPr>
            <w:tcW w:w="423" w:type="pct"/>
            <w:tcBorders>
              <w:left w:val="nil"/>
              <w:bottom w:val="single" w:sz="12" w:space="0" w:color="auto"/>
            </w:tcBorders>
            <w:vAlign w:val="bottom"/>
          </w:tcPr>
          <w:p w:rsidR="00586C8F" w:rsidRPr="00E96E56" w:rsidRDefault="00586C8F" w:rsidP="00586C8F">
            <w:pPr>
              <w:pStyle w:val="ad"/>
            </w:pPr>
            <w:r w:rsidRPr="00E96E56">
              <w:t>190</w:t>
            </w:r>
          </w:p>
        </w:tc>
        <w:tc>
          <w:tcPr>
            <w:tcW w:w="646" w:type="pct"/>
            <w:tcBorders>
              <w:bottom w:val="single" w:sz="12" w:space="0" w:color="auto"/>
            </w:tcBorders>
            <w:vAlign w:val="bottom"/>
          </w:tcPr>
          <w:p w:rsidR="00586C8F" w:rsidRPr="00E96E56" w:rsidRDefault="00586C8F" w:rsidP="00586C8F">
            <w:pPr>
              <w:pStyle w:val="ad"/>
            </w:pPr>
            <w:r w:rsidRPr="00E96E56">
              <w:t>4005</w:t>
            </w:r>
          </w:p>
        </w:tc>
        <w:tc>
          <w:tcPr>
            <w:tcW w:w="933" w:type="pct"/>
            <w:tcBorders>
              <w:bottom w:val="single" w:sz="12" w:space="0" w:color="auto"/>
              <w:right w:val="single" w:sz="12" w:space="0" w:color="auto"/>
            </w:tcBorders>
            <w:vAlign w:val="bottom"/>
          </w:tcPr>
          <w:p w:rsidR="00586C8F" w:rsidRPr="00E96E56" w:rsidRDefault="00586C8F" w:rsidP="00586C8F">
            <w:pPr>
              <w:pStyle w:val="ad"/>
            </w:pPr>
            <w:r w:rsidRPr="00E96E56">
              <w:t>817</w:t>
            </w:r>
          </w:p>
        </w:tc>
      </w:tr>
      <w:tr w:rsidR="00586C8F" w:rsidRPr="00E96E56" w:rsidTr="00586C8F">
        <w:trPr>
          <w:trHeight w:val="284"/>
          <w:jc w:val="center"/>
        </w:trPr>
        <w:tc>
          <w:tcPr>
            <w:tcW w:w="2998" w:type="pct"/>
            <w:tcBorders>
              <w:top w:val="single" w:sz="12" w:space="0" w:color="auto"/>
              <w:right w:val="single" w:sz="12" w:space="0" w:color="auto"/>
            </w:tcBorders>
            <w:vAlign w:val="bottom"/>
          </w:tcPr>
          <w:p w:rsidR="00586C8F" w:rsidRDefault="00586C8F" w:rsidP="00586C8F">
            <w:pPr>
              <w:pStyle w:val="ad"/>
            </w:pPr>
            <w:r w:rsidRPr="00E96E56">
              <w:t>СПРАВОЧНО.</w:t>
            </w:r>
          </w:p>
          <w:p w:rsidR="00586C8F" w:rsidRPr="00E96E56" w:rsidRDefault="00586C8F" w:rsidP="00586C8F">
            <w:pPr>
              <w:pStyle w:val="ad"/>
            </w:pPr>
            <w:r w:rsidRPr="00E96E56">
              <w:t>Постоянные налоговые обязательства</w:t>
            </w:r>
            <w:r>
              <w:t xml:space="preserve"> (</w:t>
            </w:r>
            <w:r w:rsidRPr="00E96E56">
              <w:t xml:space="preserve">активы) </w:t>
            </w:r>
          </w:p>
        </w:tc>
        <w:tc>
          <w:tcPr>
            <w:tcW w:w="423" w:type="pct"/>
            <w:tcBorders>
              <w:top w:val="single" w:sz="12" w:space="0" w:color="auto"/>
              <w:left w:val="nil"/>
            </w:tcBorders>
            <w:vAlign w:val="bottom"/>
          </w:tcPr>
          <w:p w:rsidR="00586C8F" w:rsidRPr="00E96E56" w:rsidRDefault="00586C8F" w:rsidP="00586C8F">
            <w:pPr>
              <w:pStyle w:val="ad"/>
            </w:pPr>
            <w:r w:rsidRPr="00E96E56">
              <w:t>200</w:t>
            </w:r>
          </w:p>
        </w:tc>
        <w:tc>
          <w:tcPr>
            <w:tcW w:w="646" w:type="pct"/>
            <w:tcBorders>
              <w:top w:val="single" w:sz="12" w:space="0" w:color="auto"/>
            </w:tcBorders>
            <w:vAlign w:val="bottom"/>
          </w:tcPr>
          <w:p w:rsidR="00586C8F" w:rsidRPr="00E96E56" w:rsidRDefault="00586C8F" w:rsidP="00586C8F">
            <w:pPr>
              <w:pStyle w:val="ad"/>
            </w:pPr>
          </w:p>
        </w:tc>
        <w:tc>
          <w:tcPr>
            <w:tcW w:w="933" w:type="pct"/>
            <w:tcBorders>
              <w:top w:val="single" w:sz="12" w:space="0" w:color="auto"/>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Базовая прибыль</w:t>
            </w:r>
            <w:r>
              <w:t xml:space="preserve"> (</w:t>
            </w:r>
            <w:r w:rsidRPr="00E96E56">
              <w:t>убыток) на акцию</w:t>
            </w:r>
          </w:p>
        </w:tc>
        <w:tc>
          <w:tcPr>
            <w:tcW w:w="423" w:type="pct"/>
            <w:tcBorders>
              <w:left w:val="nil"/>
            </w:tcBorders>
            <w:vAlign w:val="bottom"/>
          </w:tcPr>
          <w:p w:rsidR="00586C8F" w:rsidRPr="00E96E56" w:rsidRDefault="00586C8F" w:rsidP="00586C8F">
            <w:pPr>
              <w:pStyle w:val="ad"/>
            </w:pPr>
          </w:p>
        </w:tc>
        <w:tc>
          <w:tcPr>
            <w:tcW w:w="646" w:type="pct"/>
            <w:vAlign w:val="bottom"/>
          </w:tcPr>
          <w:p w:rsidR="00586C8F" w:rsidRPr="00E96E56" w:rsidRDefault="00586C8F" w:rsidP="00586C8F">
            <w:pPr>
              <w:pStyle w:val="ad"/>
            </w:pPr>
          </w:p>
        </w:tc>
        <w:tc>
          <w:tcPr>
            <w:tcW w:w="933" w:type="pct"/>
            <w:tcBorders>
              <w:right w:val="single" w:sz="12" w:space="0" w:color="auto"/>
            </w:tcBorders>
            <w:vAlign w:val="bottom"/>
          </w:tcPr>
          <w:p w:rsidR="00586C8F" w:rsidRPr="00E96E56" w:rsidRDefault="00586C8F" w:rsidP="00586C8F">
            <w:pPr>
              <w:pStyle w:val="ad"/>
            </w:pPr>
          </w:p>
        </w:tc>
      </w:tr>
      <w:tr w:rsidR="00586C8F" w:rsidRPr="00E96E56" w:rsidTr="00586C8F">
        <w:trPr>
          <w:trHeight w:val="284"/>
          <w:jc w:val="center"/>
        </w:trPr>
        <w:tc>
          <w:tcPr>
            <w:tcW w:w="2998" w:type="pct"/>
            <w:tcBorders>
              <w:right w:val="single" w:sz="12" w:space="0" w:color="auto"/>
            </w:tcBorders>
            <w:vAlign w:val="bottom"/>
          </w:tcPr>
          <w:p w:rsidR="00586C8F" w:rsidRPr="00E96E56" w:rsidRDefault="00586C8F" w:rsidP="00586C8F">
            <w:pPr>
              <w:pStyle w:val="ad"/>
            </w:pPr>
            <w:r w:rsidRPr="00E96E56">
              <w:t>Разводненная прибыль</w:t>
            </w:r>
            <w:r>
              <w:t xml:space="preserve"> (</w:t>
            </w:r>
            <w:r w:rsidRPr="00E96E56">
              <w:t>убыток) на акцию</w:t>
            </w:r>
          </w:p>
        </w:tc>
        <w:tc>
          <w:tcPr>
            <w:tcW w:w="423" w:type="pct"/>
            <w:tcBorders>
              <w:left w:val="nil"/>
              <w:bottom w:val="single" w:sz="12" w:space="0" w:color="auto"/>
            </w:tcBorders>
            <w:vAlign w:val="bottom"/>
          </w:tcPr>
          <w:p w:rsidR="00586C8F" w:rsidRPr="00E96E56" w:rsidRDefault="00586C8F" w:rsidP="00586C8F">
            <w:pPr>
              <w:pStyle w:val="ad"/>
            </w:pPr>
          </w:p>
        </w:tc>
        <w:tc>
          <w:tcPr>
            <w:tcW w:w="646" w:type="pct"/>
            <w:tcBorders>
              <w:bottom w:val="single" w:sz="12" w:space="0" w:color="auto"/>
            </w:tcBorders>
            <w:vAlign w:val="bottom"/>
          </w:tcPr>
          <w:p w:rsidR="00586C8F" w:rsidRPr="00E96E56" w:rsidRDefault="00586C8F" w:rsidP="00586C8F">
            <w:pPr>
              <w:pStyle w:val="ad"/>
            </w:pPr>
          </w:p>
        </w:tc>
        <w:tc>
          <w:tcPr>
            <w:tcW w:w="933" w:type="pct"/>
            <w:tcBorders>
              <w:bottom w:val="single" w:sz="12" w:space="0" w:color="auto"/>
              <w:right w:val="single" w:sz="12" w:space="0" w:color="auto"/>
            </w:tcBorders>
            <w:vAlign w:val="bottom"/>
          </w:tcPr>
          <w:p w:rsidR="00586C8F" w:rsidRPr="00E96E56" w:rsidRDefault="00586C8F" w:rsidP="00586C8F">
            <w:pPr>
              <w:pStyle w:val="ad"/>
            </w:pPr>
          </w:p>
        </w:tc>
      </w:tr>
    </w:tbl>
    <w:p w:rsidR="00586C8F" w:rsidRPr="00E96E56" w:rsidRDefault="00586C8F" w:rsidP="00586C8F">
      <w:pPr>
        <w:spacing w:after="0" w:line="240" w:lineRule="auto"/>
        <w:ind w:left="720" w:hanging="360"/>
        <w:jc w:val="both"/>
      </w:pPr>
    </w:p>
    <w:p w:rsidR="00586C8F" w:rsidRPr="00A75A13" w:rsidRDefault="00586C8F" w:rsidP="00D8055A">
      <w:pPr>
        <w:suppressAutoHyphens/>
        <w:spacing w:after="0" w:line="360" w:lineRule="auto"/>
        <w:ind w:left="68"/>
        <w:jc w:val="both"/>
        <w:rPr>
          <w:rFonts w:ascii="Times New Roman" w:hAnsi="Times New Roman"/>
          <w:sz w:val="28"/>
          <w:szCs w:val="28"/>
        </w:rPr>
      </w:pPr>
    </w:p>
    <w:p w:rsidR="00A75A13" w:rsidRDefault="00A75A13" w:rsidP="0051348F">
      <w:pPr>
        <w:spacing w:after="0" w:line="360" w:lineRule="auto"/>
        <w:ind w:firstLine="709"/>
        <w:jc w:val="both"/>
        <w:rPr>
          <w:rFonts w:ascii="Times New Roman" w:hAnsi="Times New Roman"/>
          <w:sz w:val="28"/>
          <w:szCs w:val="28"/>
        </w:rPr>
      </w:pPr>
    </w:p>
    <w:p w:rsidR="00CE67B5" w:rsidRDefault="00CE67B5" w:rsidP="0051348F">
      <w:pPr>
        <w:spacing w:after="0" w:line="360" w:lineRule="auto"/>
        <w:ind w:firstLine="709"/>
        <w:jc w:val="both"/>
        <w:rPr>
          <w:rFonts w:ascii="Times New Roman" w:hAnsi="Times New Roman"/>
          <w:sz w:val="28"/>
          <w:szCs w:val="28"/>
        </w:rPr>
      </w:pPr>
    </w:p>
    <w:p w:rsidR="00CE67B5" w:rsidRDefault="00CE67B5" w:rsidP="00CE67B5">
      <w:pPr>
        <w:jc w:val="center"/>
      </w:pPr>
    </w:p>
    <w:p w:rsidR="00CE67B5" w:rsidRPr="00651292" w:rsidRDefault="00CE67B5" w:rsidP="0051348F">
      <w:pPr>
        <w:spacing w:after="0" w:line="360" w:lineRule="auto"/>
        <w:ind w:firstLine="709"/>
        <w:jc w:val="both"/>
        <w:rPr>
          <w:rFonts w:ascii="Times New Roman" w:hAnsi="Times New Roman"/>
          <w:sz w:val="28"/>
          <w:szCs w:val="28"/>
        </w:rPr>
      </w:pPr>
      <w:bookmarkStart w:id="114" w:name="_GoBack"/>
      <w:bookmarkEnd w:id="114"/>
    </w:p>
    <w:sectPr w:rsidR="00CE67B5" w:rsidRPr="00651292" w:rsidSect="00B374E0">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19" w:rsidRDefault="00B96E19" w:rsidP="00B374E0">
      <w:pPr>
        <w:spacing w:after="0" w:line="240" w:lineRule="auto"/>
      </w:pPr>
      <w:r>
        <w:separator/>
      </w:r>
    </w:p>
  </w:endnote>
  <w:endnote w:type="continuationSeparator" w:id="0">
    <w:p w:rsidR="00B96E19" w:rsidRDefault="00B96E19" w:rsidP="00B3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19" w:rsidRDefault="00B96E19">
    <w:pPr>
      <w:pStyle w:val="a5"/>
      <w:jc w:val="right"/>
    </w:pPr>
    <w:r>
      <w:fldChar w:fldCharType="begin"/>
    </w:r>
    <w:r>
      <w:instrText xml:space="preserve"> PAGE   \* MERGEFORMAT </w:instrText>
    </w:r>
    <w:r>
      <w:fldChar w:fldCharType="separate"/>
    </w:r>
    <w:r w:rsidR="00494B67">
      <w:rPr>
        <w:noProof/>
      </w:rPr>
      <w:t>2</w:t>
    </w:r>
    <w:r>
      <w:fldChar w:fldCharType="end"/>
    </w:r>
  </w:p>
  <w:p w:rsidR="00B96E19" w:rsidRDefault="00B96E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19" w:rsidRDefault="00B96E19" w:rsidP="00B374E0">
      <w:pPr>
        <w:spacing w:after="0" w:line="240" w:lineRule="auto"/>
      </w:pPr>
      <w:r>
        <w:separator/>
      </w:r>
    </w:p>
  </w:footnote>
  <w:footnote w:type="continuationSeparator" w:id="0">
    <w:p w:rsidR="00B96E19" w:rsidRDefault="00B96E19" w:rsidP="00B37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ED6E318"/>
    <w:lvl w:ilvl="0">
      <w:start w:val="1"/>
      <w:numFmt w:val="decimal"/>
      <w:lvlText w:val="%1."/>
      <w:lvlJc w:val="left"/>
      <w:pPr>
        <w:tabs>
          <w:tab w:val="num" w:pos="1492"/>
        </w:tabs>
        <w:ind w:left="1492" w:hanging="360"/>
      </w:pPr>
    </w:lvl>
  </w:abstractNum>
  <w:abstractNum w:abstractNumId="1">
    <w:nsid w:val="FFFFFF7D"/>
    <w:multiLevelType w:val="singleLevel"/>
    <w:tmpl w:val="B56ED73C"/>
    <w:lvl w:ilvl="0">
      <w:start w:val="1"/>
      <w:numFmt w:val="decimal"/>
      <w:lvlText w:val="%1."/>
      <w:lvlJc w:val="left"/>
      <w:pPr>
        <w:tabs>
          <w:tab w:val="num" w:pos="1209"/>
        </w:tabs>
        <w:ind w:left="1209" w:hanging="360"/>
      </w:pPr>
    </w:lvl>
  </w:abstractNum>
  <w:abstractNum w:abstractNumId="2">
    <w:nsid w:val="FFFFFF7E"/>
    <w:multiLevelType w:val="singleLevel"/>
    <w:tmpl w:val="ADB8FCBE"/>
    <w:lvl w:ilvl="0">
      <w:start w:val="1"/>
      <w:numFmt w:val="decimal"/>
      <w:lvlText w:val="%1."/>
      <w:lvlJc w:val="left"/>
      <w:pPr>
        <w:tabs>
          <w:tab w:val="num" w:pos="926"/>
        </w:tabs>
        <w:ind w:left="926" w:hanging="360"/>
      </w:pPr>
    </w:lvl>
  </w:abstractNum>
  <w:abstractNum w:abstractNumId="3">
    <w:nsid w:val="FFFFFF7F"/>
    <w:multiLevelType w:val="singleLevel"/>
    <w:tmpl w:val="5E94C2E2"/>
    <w:lvl w:ilvl="0">
      <w:start w:val="1"/>
      <w:numFmt w:val="decimal"/>
      <w:lvlText w:val="%1."/>
      <w:lvlJc w:val="left"/>
      <w:pPr>
        <w:tabs>
          <w:tab w:val="num" w:pos="643"/>
        </w:tabs>
        <w:ind w:left="643" w:hanging="360"/>
      </w:pPr>
    </w:lvl>
  </w:abstractNum>
  <w:abstractNum w:abstractNumId="4">
    <w:nsid w:val="FFFFFF80"/>
    <w:multiLevelType w:val="singleLevel"/>
    <w:tmpl w:val="DE9E0F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BA42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E8ED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808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2C4EAA"/>
    <w:lvl w:ilvl="0">
      <w:start w:val="1"/>
      <w:numFmt w:val="decimal"/>
      <w:lvlText w:val="%1."/>
      <w:lvlJc w:val="left"/>
      <w:pPr>
        <w:tabs>
          <w:tab w:val="num" w:pos="360"/>
        </w:tabs>
        <w:ind w:left="360" w:hanging="360"/>
      </w:pPr>
    </w:lvl>
  </w:abstractNum>
  <w:abstractNum w:abstractNumId="9">
    <w:nsid w:val="FFFFFF89"/>
    <w:multiLevelType w:val="singleLevel"/>
    <w:tmpl w:val="E94A4138"/>
    <w:lvl w:ilvl="0">
      <w:start w:val="1"/>
      <w:numFmt w:val="bullet"/>
      <w:lvlText w:val=""/>
      <w:lvlJc w:val="left"/>
      <w:pPr>
        <w:tabs>
          <w:tab w:val="num" w:pos="360"/>
        </w:tabs>
        <w:ind w:left="360" w:hanging="360"/>
      </w:pPr>
      <w:rPr>
        <w:rFonts w:ascii="Symbol" w:hAnsi="Symbol" w:hint="default"/>
      </w:rPr>
    </w:lvl>
  </w:abstractNum>
  <w:abstractNum w:abstractNumId="10">
    <w:nsid w:val="0000000C"/>
    <w:multiLevelType w:val="singleLevel"/>
    <w:tmpl w:val="0000000C"/>
    <w:name w:val="WW8Num29"/>
    <w:lvl w:ilvl="0">
      <w:numFmt w:val="bullet"/>
      <w:lvlText w:val="-"/>
      <w:lvlJc w:val="left"/>
      <w:pPr>
        <w:tabs>
          <w:tab w:val="num" w:pos="1080"/>
        </w:tabs>
        <w:ind w:left="1080" w:hanging="360"/>
      </w:pPr>
      <w:rPr>
        <w:rFonts w:ascii="Times New Roman" w:hAnsi="Times New Roman" w:cs="Times New Roman"/>
      </w:rPr>
    </w:lvl>
  </w:abstractNum>
  <w:abstractNum w:abstractNumId="11">
    <w:nsid w:val="02B33D0B"/>
    <w:multiLevelType w:val="hybridMultilevel"/>
    <w:tmpl w:val="011CD3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033A6FC0"/>
    <w:multiLevelType w:val="hybridMultilevel"/>
    <w:tmpl w:val="D6F8A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5F2432"/>
    <w:multiLevelType w:val="hybridMultilevel"/>
    <w:tmpl w:val="85A8D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4E40E3"/>
    <w:multiLevelType w:val="hybridMultilevel"/>
    <w:tmpl w:val="F6828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B12F0E"/>
    <w:multiLevelType w:val="hybridMultilevel"/>
    <w:tmpl w:val="DAC66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0A3CEE"/>
    <w:multiLevelType w:val="singleLevel"/>
    <w:tmpl w:val="214A8D26"/>
    <w:lvl w:ilvl="0">
      <w:start w:val="1"/>
      <w:numFmt w:val="bullet"/>
      <w:lvlText w:val=""/>
      <w:lvlJc w:val="left"/>
      <w:pPr>
        <w:tabs>
          <w:tab w:val="num" w:pos="360"/>
        </w:tabs>
        <w:ind w:left="360" w:hanging="360"/>
      </w:pPr>
      <w:rPr>
        <w:rFonts w:ascii="Symbol" w:hAnsi="Symbol" w:hint="default"/>
      </w:rPr>
    </w:lvl>
  </w:abstractNum>
  <w:abstractNum w:abstractNumId="17">
    <w:nsid w:val="37295F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9984C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46E714A"/>
    <w:multiLevelType w:val="hybridMultilevel"/>
    <w:tmpl w:val="EBBC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C4036B"/>
    <w:multiLevelType w:val="singleLevel"/>
    <w:tmpl w:val="960CF460"/>
    <w:lvl w:ilvl="0">
      <w:start w:val="1"/>
      <w:numFmt w:val="bullet"/>
      <w:lvlText w:val=""/>
      <w:lvlJc w:val="left"/>
      <w:pPr>
        <w:tabs>
          <w:tab w:val="num" w:pos="360"/>
        </w:tabs>
        <w:ind w:left="360" w:hanging="360"/>
      </w:pPr>
      <w:rPr>
        <w:rFonts w:ascii="Symbol" w:hAnsi="Symbol" w:hint="default"/>
      </w:rPr>
    </w:lvl>
  </w:abstractNum>
  <w:abstractNum w:abstractNumId="21">
    <w:nsid w:val="4CBF0B8D"/>
    <w:multiLevelType w:val="singleLevel"/>
    <w:tmpl w:val="ACB67464"/>
    <w:lvl w:ilvl="0">
      <w:start w:val="1"/>
      <w:numFmt w:val="bullet"/>
      <w:lvlText w:val=""/>
      <w:lvlJc w:val="left"/>
      <w:pPr>
        <w:tabs>
          <w:tab w:val="num" w:pos="851"/>
        </w:tabs>
        <w:ind w:left="851" w:hanging="851"/>
      </w:pPr>
      <w:rPr>
        <w:rFonts w:ascii="Symbol" w:hAnsi="Symbol" w:hint="default"/>
      </w:rPr>
    </w:lvl>
  </w:abstractNum>
  <w:abstractNum w:abstractNumId="22">
    <w:nsid w:val="4DB02F29"/>
    <w:multiLevelType w:val="hybridMultilevel"/>
    <w:tmpl w:val="F1FAA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5D76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72C730F"/>
    <w:multiLevelType w:val="singleLevel"/>
    <w:tmpl w:val="57CA7D20"/>
    <w:lvl w:ilvl="0">
      <w:start w:val="1"/>
      <w:numFmt w:val="bullet"/>
      <w:lvlText w:val=""/>
      <w:lvlJc w:val="left"/>
      <w:pPr>
        <w:tabs>
          <w:tab w:val="num" w:pos="360"/>
        </w:tabs>
        <w:ind w:left="360" w:hanging="360"/>
      </w:pPr>
      <w:rPr>
        <w:rFonts w:ascii="Symbol" w:hAnsi="Symbol" w:hint="default"/>
      </w:rPr>
    </w:lvl>
  </w:abstractNum>
  <w:abstractNum w:abstractNumId="25">
    <w:nsid w:val="5A123626"/>
    <w:multiLevelType w:val="hybridMultilevel"/>
    <w:tmpl w:val="1CB0C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787F18"/>
    <w:multiLevelType w:val="hybridMultilevel"/>
    <w:tmpl w:val="33362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E26B9E"/>
    <w:multiLevelType w:val="hybridMultilevel"/>
    <w:tmpl w:val="B85674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F955FF"/>
    <w:multiLevelType w:val="hybridMultilevel"/>
    <w:tmpl w:val="A8E63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DE2FCE"/>
    <w:multiLevelType w:val="singleLevel"/>
    <w:tmpl w:val="75CEBE0C"/>
    <w:lvl w:ilvl="0">
      <w:start w:val="1"/>
      <w:numFmt w:val="bullet"/>
      <w:lvlText w:val=""/>
      <w:lvlJc w:val="left"/>
      <w:pPr>
        <w:tabs>
          <w:tab w:val="num" w:pos="360"/>
        </w:tabs>
        <w:ind w:left="360" w:hanging="360"/>
      </w:pPr>
      <w:rPr>
        <w:rFonts w:ascii="Symbol" w:hAnsi="Symbol" w:hint="default"/>
      </w:rPr>
    </w:lvl>
  </w:abstractNum>
  <w:abstractNum w:abstractNumId="30">
    <w:nsid w:val="672001A0"/>
    <w:multiLevelType w:val="hybridMultilevel"/>
    <w:tmpl w:val="06DA2B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7742053"/>
    <w:multiLevelType w:val="singleLevel"/>
    <w:tmpl w:val="B19299AC"/>
    <w:lvl w:ilvl="0">
      <w:start w:val="1"/>
      <w:numFmt w:val="bullet"/>
      <w:lvlText w:val=""/>
      <w:lvlJc w:val="left"/>
      <w:pPr>
        <w:tabs>
          <w:tab w:val="num" w:pos="851"/>
        </w:tabs>
        <w:ind w:left="851" w:hanging="851"/>
      </w:pPr>
      <w:rPr>
        <w:rFonts w:ascii="Symbol" w:hAnsi="Symbol" w:hint="default"/>
      </w:rPr>
    </w:lvl>
  </w:abstractNum>
  <w:abstractNum w:abstractNumId="32">
    <w:nsid w:val="6D64554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0F24DED"/>
    <w:multiLevelType w:val="singleLevel"/>
    <w:tmpl w:val="AA645FC6"/>
    <w:lvl w:ilvl="0">
      <w:start w:val="3"/>
      <w:numFmt w:val="bullet"/>
      <w:lvlText w:val="-"/>
      <w:lvlJc w:val="left"/>
      <w:pPr>
        <w:tabs>
          <w:tab w:val="num" w:pos="1069"/>
        </w:tabs>
        <w:ind w:left="1069" w:hanging="360"/>
      </w:pPr>
      <w:rPr>
        <w:rFonts w:hint="default"/>
      </w:rPr>
    </w:lvl>
  </w:abstractNum>
  <w:abstractNum w:abstractNumId="34">
    <w:nsid w:val="732826F6"/>
    <w:multiLevelType w:val="hybridMultilevel"/>
    <w:tmpl w:val="DFA69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C10214"/>
    <w:multiLevelType w:val="hybridMultilevel"/>
    <w:tmpl w:val="D2F6D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19"/>
  </w:num>
  <w:num w:numId="4">
    <w:abstractNumId w:val="3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7"/>
  </w:num>
  <w:num w:numId="18">
    <w:abstractNumId w:val="32"/>
  </w:num>
  <w:num w:numId="19">
    <w:abstractNumId w:val="16"/>
  </w:num>
  <w:num w:numId="20">
    <w:abstractNumId w:val="29"/>
  </w:num>
  <w:num w:numId="21">
    <w:abstractNumId w:val="24"/>
  </w:num>
  <w:num w:numId="22">
    <w:abstractNumId w:val="20"/>
  </w:num>
  <w:num w:numId="23">
    <w:abstractNumId w:val="31"/>
  </w:num>
  <w:num w:numId="24">
    <w:abstractNumId w:val="33"/>
  </w:num>
  <w:num w:numId="25">
    <w:abstractNumId w:val="15"/>
  </w:num>
  <w:num w:numId="26">
    <w:abstractNumId w:val="35"/>
  </w:num>
  <w:num w:numId="27">
    <w:abstractNumId w:val="25"/>
  </w:num>
  <w:num w:numId="28">
    <w:abstractNumId w:val="27"/>
  </w:num>
  <w:num w:numId="29">
    <w:abstractNumId w:val="13"/>
  </w:num>
  <w:num w:numId="30">
    <w:abstractNumId w:val="18"/>
  </w:num>
  <w:num w:numId="31">
    <w:abstractNumId w:val="21"/>
  </w:num>
  <w:num w:numId="32">
    <w:abstractNumId w:val="14"/>
  </w:num>
  <w:num w:numId="33">
    <w:abstractNumId w:val="30"/>
  </w:num>
  <w:num w:numId="34">
    <w:abstractNumId w:val="26"/>
  </w:num>
  <w:num w:numId="35">
    <w:abstractNumId w:val="2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4E0"/>
    <w:rsid w:val="000616B3"/>
    <w:rsid w:val="001C5F18"/>
    <w:rsid w:val="001F33CC"/>
    <w:rsid w:val="002166F8"/>
    <w:rsid w:val="002602A1"/>
    <w:rsid w:val="003063A2"/>
    <w:rsid w:val="00494B67"/>
    <w:rsid w:val="004D0322"/>
    <w:rsid w:val="0051348F"/>
    <w:rsid w:val="00513D9C"/>
    <w:rsid w:val="00586C8F"/>
    <w:rsid w:val="005A472F"/>
    <w:rsid w:val="00634141"/>
    <w:rsid w:val="0063678D"/>
    <w:rsid w:val="00651292"/>
    <w:rsid w:val="006F1D74"/>
    <w:rsid w:val="00721A1B"/>
    <w:rsid w:val="0081554A"/>
    <w:rsid w:val="008977E4"/>
    <w:rsid w:val="008D5E08"/>
    <w:rsid w:val="00A75A13"/>
    <w:rsid w:val="00B171BA"/>
    <w:rsid w:val="00B374E0"/>
    <w:rsid w:val="00B96E19"/>
    <w:rsid w:val="00C56DBF"/>
    <w:rsid w:val="00C57549"/>
    <w:rsid w:val="00CE67B5"/>
    <w:rsid w:val="00D8055A"/>
    <w:rsid w:val="00D901DE"/>
    <w:rsid w:val="00DB7A89"/>
    <w:rsid w:val="00F8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1D30EE-D436-41C4-A6FB-8D05F9B9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670"/>
    <w:pPr>
      <w:spacing w:after="200" w:line="276" w:lineRule="auto"/>
    </w:pPr>
    <w:rPr>
      <w:sz w:val="22"/>
      <w:szCs w:val="22"/>
    </w:rPr>
  </w:style>
  <w:style w:type="paragraph" w:styleId="2">
    <w:name w:val="heading 2"/>
    <w:basedOn w:val="a"/>
    <w:next w:val="a"/>
    <w:qFormat/>
    <w:rsid w:val="00CE67B5"/>
    <w:pPr>
      <w:keepNext/>
      <w:spacing w:before="240" w:after="60"/>
      <w:outlineLvl w:val="1"/>
    </w:pPr>
    <w:rPr>
      <w:rFonts w:ascii="Arial" w:hAnsi="Arial" w:cs="Arial"/>
      <w:b/>
      <w:bCs/>
      <w:i/>
      <w:iCs/>
      <w:sz w:val="28"/>
      <w:szCs w:val="28"/>
    </w:rPr>
  </w:style>
  <w:style w:type="paragraph" w:styleId="3">
    <w:name w:val="heading 3"/>
    <w:basedOn w:val="a"/>
    <w:next w:val="a"/>
    <w:qFormat/>
    <w:rsid w:val="00634141"/>
    <w:pPr>
      <w:keepNext/>
      <w:spacing w:after="0" w:line="240" w:lineRule="atLeast"/>
      <w:jc w:val="center"/>
      <w:outlineLvl w:val="2"/>
    </w:pPr>
    <w:rPr>
      <w:rFonts w:ascii="Times New Roman" w:hAnsi="Times New Roman"/>
      <w:i/>
      <w:spacing w:val="20"/>
      <w:kern w:val="2"/>
      <w:sz w:val="20"/>
      <w:szCs w:val="20"/>
      <w:lang w:val="en-US"/>
    </w:rPr>
  </w:style>
  <w:style w:type="paragraph" w:styleId="8">
    <w:name w:val="heading 8"/>
    <w:basedOn w:val="a"/>
    <w:next w:val="a"/>
    <w:qFormat/>
    <w:rsid w:val="00634141"/>
    <w:pPr>
      <w:keepNext/>
      <w:spacing w:after="0" w:line="240" w:lineRule="exact"/>
      <w:jc w:val="both"/>
      <w:outlineLvl w:val="7"/>
    </w:pPr>
    <w:rPr>
      <w:rFonts w:ascii="Times New Roman" w:hAnsi="Times New Roman"/>
      <w:spacing w:val="20"/>
      <w:kern w:val="2"/>
      <w:sz w:val="28"/>
      <w:szCs w:val="20"/>
    </w:rPr>
  </w:style>
  <w:style w:type="paragraph" w:styleId="9">
    <w:name w:val="heading 9"/>
    <w:basedOn w:val="a"/>
    <w:next w:val="a"/>
    <w:qFormat/>
    <w:rsid w:val="00634141"/>
    <w:pPr>
      <w:keepNext/>
      <w:spacing w:after="0" w:line="360" w:lineRule="auto"/>
      <w:ind w:firstLine="709"/>
      <w:jc w:val="right"/>
      <w:outlineLvl w:val="8"/>
    </w:pPr>
    <w:rPr>
      <w:rFonts w:ascii="Times New Roman" w:hAnsi="Times New Roman"/>
      <w:spacing w:val="20"/>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74E0"/>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B374E0"/>
  </w:style>
  <w:style w:type="paragraph" w:styleId="a5">
    <w:name w:val="footer"/>
    <w:basedOn w:val="a"/>
    <w:link w:val="a6"/>
    <w:uiPriority w:val="99"/>
    <w:unhideWhenUsed/>
    <w:rsid w:val="00B374E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B374E0"/>
  </w:style>
  <w:style w:type="table" w:styleId="a7">
    <w:name w:val="Table Grid"/>
    <w:basedOn w:val="a1"/>
    <w:uiPriority w:val="59"/>
    <w:rsid w:val="0051348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1348F"/>
    <w:pPr>
      <w:suppressAutoHyphens/>
      <w:spacing w:after="0" w:line="360" w:lineRule="auto"/>
      <w:ind w:right="-5" w:firstLine="720"/>
      <w:jc w:val="both"/>
    </w:pPr>
    <w:rPr>
      <w:rFonts w:ascii="Times New Roman" w:hAnsi="Times New Roman"/>
      <w:sz w:val="28"/>
      <w:szCs w:val="28"/>
      <w:lang w:eastAsia="ar-SA"/>
    </w:rPr>
  </w:style>
  <w:style w:type="character" w:customStyle="1" w:styleId="a9">
    <w:name w:val="Основний текст з відступом Знак"/>
    <w:basedOn w:val="a0"/>
    <w:link w:val="a8"/>
    <w:rsid w:val="0051348F"/>
    <w:rPr>
      <w:rFonts w:ascii="Times New Roman" w:eastAsia="Times New Roman" w:hAnsi="Times New Roman" w:cs="Times New Roman"/>
      <w:sz w:val="28"/>
      <w:szCs w:val="28"/>
      <w:lang w:eastAsia="ar-SA"/>
    </w:rPr>
  </w:style>
  <w:style w:type="paragraph" w:customStyle="1" w:styleId="1">
    <w:name w:val="Цитата1"/>
    <w:basedOn w:val="a"/>
    <w:rsid w:val="0051348F"/>
    <w:pPr>
      <w:suppressAutoHyphens/>
      <w:spacing w:after="0" w:line="360" w:lineRule="auto"/>
      <w:ind w:left="1260" w:right="-5" w:hanging="540"/>
      <w:jc w:val="both"/>
    </w:pPr>
    <w:rPr>
      <w:rFonts w:ascii="Times New Roman" w:hAnsi="Times New Roman"/>
      <w:sz w:val="28"/>
      <w:szCs w:val="28"/>
      <w:lang w:eastAsia="ar-SA"/>
    </w:rPr>
  </w:style>
  <w:style w:type="paragraph" w:customStyle="1" w:styleId="aa">
    <w:name w:val="Мой стиль"/>
    <w:basedOn w:val="a"/>
    <w:rsid w:val="0051348F"/>
    <w:pPr>
      <w:suppressAutoHyphens/>
      <w:spacing w:after="0" w:line="360" w:lineRule="auto"/>
      <w:ind w:firstLine="709"/>
      <w:jc w:val="both"/>
    </w:pPr>
    <w:rPr>
      <w:rFonts w:ascii="Times New Roman" w:hAnsi="Times New Roman"/>
      <w:sz w:val="28"/>
      <w:szCs w:val="28"/>
      <w:lang w:eastAsia="ar-SA"/>
    </w:rPr>
  </w:style>
  <w:style w:type="paragraph" w:customStyle="1" w:styleId="ab">
    <w:name w:val="Текст_мой"/>
    <w:rsid w:val="0051348F"/>
    <w:pPr>
      <w:suppressAutoHyphens/>
      <w:ind w:firstLine="567"/>
      <w:jc w:val="both"/>
    </w:pPr>
    <w:rPr>
      <w:rFonts w:ascii="Times New Roman" w:eastAsia="Arial" w:hAnsi="Times New Roman"/>
      <w:sz w:val="28"/>
      <w:lang w:eastAsia="ar-SA"/>
    </w:rPr>
  </w:style>
  <w:style w:type="paragraph" w:customStyle="1" w:styleId="31">
    <w:name w:val="Основной текст с отступом 31"/>
    <w:basedOn w:val="a"/>
    <w:rsid w:val="0051348F"/>
    <w:pPr>
      <w:suppressAutoHyphens/>
      <w:spacing w:after="0" w:line="360" w:lineRule="auto"/>
      <w:ind w:right="-5" w:firstLine="1080"/>
      <w:jc w:val="both"/>
    </w:pPr>
    <w:rPr>
      <w:rFonts w:ascii="Times New Roman" w:hAnsi="Times New Roman"/>
      <w:sz w:val="28"/>
      <w:szCs w:val="28"/>
      <w:lang w:eastAsia="ar-SA"/>
    </w:rPr>
  </w:style>
  <w:style w:type="paragraph" w:customStyle="1" w:styleId="ac">
    <w:name w:val="Абзац списка"/>
    <w:basedOn w:val="a"/>
    <w:uiPriority w:val="34"/>
    <w:qFormat/>
    <w:rsid w:val="0051348F"/>
    <w:pPr>
      <w:ind w:left="720"/>
      <w:contextualSpacing/>
    </w:pPr>
  </w:style>
  <w:style w:type="paragraph" w:styleId="30">
    <w:name w:val="Body Text 3"/>
    <w:basedOn w:val="a"/>
    <w:rsid w:val="00634141"/>
    <w:pPr>
      <w:spacing w:after="120"/>
    </w:pPr>
    <w:rPr>
      <w:sz w:val="16"/>
      <w:szCs w:val="16"/>
    </w:rPr>
  </w:style>
  <w:style w:type="paragraph" w:customStyle="1" w:styleId="ad">
    <w:name w:val="ТАБЛИЦА"/>
    <w:next w:val="a"/>
    <w:autoRedefine/>
    <w:rsid w:val="00651292"/>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7225</Words>
  <Characters>41188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Irina</cp:lastModifiedBy>
  <cp:revision>2</cp:revision>
  <cp:lastPrinted>2010-03-15T08:18:00Z</cp:lastPrinted>
  <dcterms:created xsi:type="dcterms:W3CDTF">2014-08-16T19:16:00Z</dcterms:created>
  <dcterms:modified xsi:type="dcterms:W3CDTF">2014-08-16T19:16:00Z</dcterms:modified>
</cp:coreProperties>
</file>