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C97" w:rsidRDefault="00801C97" w:rsidP="00096F5C">
      <w:pPr>
        <w:jc w:val="center"/>
        <w:rPr>
          <w:sz w:val="28"/>
          <w:szCs w:val="28"/>
        </w:rPr>
      </w:pPr>
    </w:p>
    <w:p w:rsidR="006612EE" w:rsidRPr="00096F5C" w:rsidRDefault="00EA48EE" w:rsidP="00096F5C">
      <w:pPr>
        <w:jc w:val="center"/>
        <w:rPr>
          <w:sz w:val="28"/>
          <w:szCs w:val="28"/>
        </w:rPr>
      </w:pPr>
      <w:r w:rsidRPr="00096F5C">
        <w:rPr>
          <w:sz w:val="28"/>
          <w:szCs w:val="28"/>
        </w:rPr>
        <w:t>С</w:t>
      </w:r>
      <w:r w:rsidR="006612EE" w:rsidRPr="00096F5C">
        <w:rPr>
          <w:sz w:val="28"/>
          <w:szCs w:val="28"/>
        </w:rPr>
        <w:t>одержание</w:t>
      </w:r>
    </w:p>
    <w:p w:rsidR="00D00747" w:rsidRPr="00096F5C" w:rsidRDefault="00D00747" w:rsidP="00096F5C">
      <w:pPr>
        <w:rPr>
          <w:sz w:val="28"/>
          <w:szCs w:val="28"/>
        </w:rPr>
      </w:pPr>
      <w:r w:rsidRPr="00096F5C">
        <w:rPr>
          <w:sz w:val="28"/>
          <w:szCs w:val="28"/>
        </w:rPr>
        <w:t>Введение………………………………………………………………………</w:t>
      </w:r>
      <w:r w:rsidR="004F69F7">
        <w:rPr>
          <w:sz w:val="28"/>
          <w:szCs w:val="28"/>
        </w:rPr>
        <w:t>…..</w:t>
      </w:r>
      <w:r w:rsidRPr="00096F5C">
        <w:rPr>
          <w:sz w:val="28"/>
          <w:szCs w:val="28"/>
        </w:rPr>
        <w:t>3</w:t>
      </w:r>
    </w:p>
    <w:p w:rsidR="00D00747" w:rsidRPr="00096F5C" w:rsidRDefault="00D00747" w:rsidP="00096F5C">
      <w:pPr>
        <w:rPr>
          <w:sz w:val="28"/>
          <w:szCs w:val="28"/>
        </w:rPr>
      </w:pPr>
      <w:r w:rsidRPr="00096F5C">
        <w:rPr>
          <w:sz w:val="28"/>
          <w:szCs w:val="28"/>
        </w:rPr>
        <w:t>Теоретическая часть…………………………………………………………</w:t>
      </w:r>
      <w:r w:rsidR="004F69F7">
        <w:rPr>
          <w:sz w:val="28"/>
          <w:szCs w:val="28"/>
        </w:rPr>
        <w:t>……</w:t>
      </w:r>
      <w:r w:rsidRPr="00096F5C">
        <w:rPr>
          <w:sz w:val="28"/>
          <w:szCs w:val="28"/>
        </w:rPr>
        <w:t>5</w:t>
      </w:r>
    </w:p>
    <w:p w:rsidR="00D00747" w:rsidRPr="00096F5C" w:rsidRDefault="004F69F7" w:rsidP="00096F5C">
      <w:pPr>
        <w:spacing w:line="360" w:lineRule="auto"/>
        <w:rPr>
          <w:sz w:val="28"/>
          <w:szCs w:val="28"/>
        </w:rPr>
      </w:pPr>
      <w:r>
        <w:rPr>
          <w:sz w:val="28"/>
          <w:szCs w:val="28"/>
        </w:rPr>
        <w:t xml:space="preserve">1. </w:t>
      </w:r>
      <w:r w:rsidR="00D00747" w:rsidRPr="00096F5C">
        <w:rPr>
          <w:sz w:val="28"/>
          <w:szCs w:val="28"/>
        </w:rPr>
        <w:t>Понятие оборотных фондов</w:t>
      </w:r>
      <w:r w:rsidR="00096F5C" w:rsidRPr="00096F5C">
        <w:rPr>
          <w:sz w:val="28"/>
          <w:szCs w:val="28"/>
        </w:rPr>
        <w:t>………………………………</w:t>
      </w:r>
      <w:r w:rsidR="00096F5C">
        <w:rPr>
          <w:sz w:val="28"/>
          <w:szCs w:val="28"/>
        </w:rPr>
        <w:t>………</w:t>
      </w:r>
      <w:r>
        <w:rPr>
          <w:sz w:val="28"/>
          <w:szCs w:val="28"/>
        </w:rPr>
        <w:t>…</w:t>
      </w:r>
      <w:r w:rsidR="00096F5C" w:rsidRPr="00096F5C">
        <w:rPr>
          <w:sz w:val="28"/>
          <w:szCs w:val="28"/>
        </w:rPr>
        <w:t>5</w:t>
      </w:r>
    </w:p>
    <w:p w:rsidR="00096F5C" w:rsidRPr="00096F5C" w:rsidRDefault="004F69F7" w:rsidP="00096F5C">
      <w:pPr>
        <w:widowControl w:val="0"/>
        <w:autoSpaceDE w:val="0"/>
        <w:autoSpaceDN w:val="0"/>
        <w:adjustRightInd w:val="0"/>
        <w:spacing w:line="360" w:lineRule="auto"/>
        <w:rPr>
          <w:sz w:val="28"/>
          <w:szCs w:val="28"/>
        </w:rPr>
      </w:pPr>
      <w:r>
        <w:rPr>
          <w:sz w:val="28"/>
          <w:szCs w:val="28"/>
        </w:rPr>
        <w:t xml:space="preserve">2. </w:t>
      </w:r>
      <w:r w:rsidR="00096F5C" w:rsidRPr="00096F5C">
        <w:rPr>
          <w:sz w:val="28"/>
          <w:szCs w:val="28"/>
        </w:rPr>
        <w:t>Оборачиваемость оборотных средств……………………………</w:t>
      </w:r>
      <w:r w:rsidR="00096F5C">
        <w:rPr>
          <w:sz w:val="28"/>
          <w:szCs w:val="28"/>
        </w:rPr>
        <w:t>………….</w:t>
      </w:r>
      <w:r>
        <w:rPr>
          <w:sz w:val="28"/>
          <w:szCs w:val="28"/>
        </w:rPr>
        <w:t>..</w:t>
      </w:r>
      <w:r w:rsidR="00096F5C" w:rsidRPr="00096F5C">
        <w:rPr>
          <w:sz w:val="28"/>
          <w:szCs w:val="28"/>
        </w:rPr>
        <w:t>7</w:t>
      </w:r>
    </w:p>
    <w:p w:rsidR="00096F5C" w:rsidRPr="00096F5C" w:rsidRDefault="004F69F7" w:rsidP="00096F5C">
      <w:pPr>
        <w:spacing w:line="360" w:lineRule="auto"/>
        <w:rPr>
          <w:sz w:val="28"/>
          <w:szCs w:val="28"/>
        </w:rPr>
      </w:pPr>
      <w:r>
        <w:rPr>
          <w:sz w:val="28"/>
          <w:szCs w:val="28"/>
        </w:rPr>
        <w:t xml:space="preserve">3. </w:t>
      </w:r>
      <w:r w:rsidR="00096F5C" w:rsidRPr="00096F5C">
        <w:rPr>
          <w:sz w:val="28"/>
          <w:szCs w:val="28"/>
        </w:rPr>
        <w:t xml:space="preserve">Определение потребности в оборотных фондах. Нормирование оборотных </w:t>
      </w:r>
      <w:r w:rsidR="00096F5C">
        <w:rPr>
          <w:sz w:val="28"/>
          <w:szCs w:val="28"/>
        </w:rPr>
        <w:t xml:space="preserve">     </w:t>
      </w:r>
      <w:r w:rsidR="00096F5C" w:rsidRPr="00096F5C">
        <w:rPr>
          <w:sz w:val="28"/>
          <w:szCs w:val="28"/>
        </w:rPr>
        <w:t>фондов……………………………………………………</w:t>
      </w:r>
      <w:r w:rsidR="00096F5C">
        <w:rPr>
          <w:sz w:val="28"/>
          <w:szCs w:val="28"/>
        </w:rPr>
        <w:t>………………………..</w:t>
      </w:r>
      <w:r w:rsidR="00096F5C" w:rsidRPr="00096F5C">
        <w:rPr>
          <w:sz w:val="28"/>
          <w:szCs w:val="28"/>
        </w:rPr>
        <w:t>9</w:t>
      </w:r>
    </w:p>
    <w:p w:rsidR="00096F5C" w:rsidRPr="00096F5C" w:rsidRDefault="004F69F7" w:rsidP="00096F5C">
      <w:pPr>
        <w:spacing w:line="360" w:lineRule="auto"/>
        <w:rPr>
          <w:sz w:val="28"/>
          <w:szCs w:val="28"/>
        </w:rPr>
      </w:pPr>
      <w:r>
        <w:rPr>
          <w:sz w:val="28"/>
          <w:szCs w:val="28"/>
        </w:rPr>
        <w:t xml:space="preserve">4. </w:t>
      </w:r>
      <w:r w:rsidR="00096F5C" w:rsidRPr="00096F5C">
        <w:rPr>
          <w:sz w:val="28"/>
          <w:szCs w:val="28"/>
        </w:rPr>
        <w:t>Показатели наличия, использования и динамики оборотных фондов…………………………………………………………</w:t>
      </w:r>
      <w:r w:rsidR="00096F5C">
        <w:rPr>
          <w:sz w:val="28"/>
          <w:szCs w:val="28"/>
        </w:rPr>
        <w:t>…………………</w:t>
      </w:r>
      <w:r w:rsidR="00096F5C" w:rsidRPr="00096F5C">
        <w:rPr>
          <w:sz w:val="28"/>
          <w:szCs w:val="28"/>
        </w:rPr>
        <w:t>11</w:t>
      </w:r>
    </w:p>
    <w:p w:rsidR="00096F5C" w:rsidRPr="00096F5C" w:rsidRDefault="00096F5C" w:rsidP="00096F5C">
      <w:pPr>
        <w:spacing w:line="360" w:lineRule="auto"/>
        <w:rPr>
          <w:sz w:val="28"/>
          <w:szCs w:val="28"/>
        </w:rPr>
      </w:pPr>
      <w:r w:rsidRPr="00096F5C">
        <w:rPr>
          <w:sz w:val="28"/>
          <w:szCs w:val="28"/>
        </w:rPr>
        <w:t>Расчетная часть……………………………………………………</w:t>
      </w:r>
      <w:r>
        <w:rPr>
          <w:sz w:val="28"/>
          <w:szCs w:val="28"/>
        </w:rPr>
        <w:t>………….</w:t>
      </w:r>
      <w:r w:rsidRPr="00096F5C">
        <w:rPr>
          <w:sz w:val="28"/>
          <w:szCs w:val="28"/>
        </w:rPr>
        <w:t>14</w:t>
      </w:r>
    </w:p>
    <w:p w:rsidR="00096F5C" w:rsidRPr="00096F5C" w:rsidRDefault="00096F5C" w:rsidP="00096F5C">
      <w:pPr>
        <w:spacing w:line="360" w:lineRule="auto"/>
        <w:rPr>
          <w:sz w:val="28"/>
          <w:szCs w:val="28"/>
        </w:rPr>
      </w:pPr>
      <w:r w:rsidRPr="00096F5C">
        <w:rPr>
          <w:sz w:val="28"/>
          <w:szCs w:val="28"/>
        </w:rPr>
        <w:t>Аналитическая часть…………………………………………………</w:t>
      </w:r>
      <w:r>
        <w:rPr>
          <w:sz w:val="28"/>
          <w:szCs w:val="28"/>
        </w:rPr>
        <w:t>………</w:t>
      </w:r>
      <w:r w:rsidRPr="00096F5C">
        <w:rPr>
          <w:sz w:val="28"/>
          <w:szCs w:val="28"/>
        </w:rPr>
        <w:t>29</w:t>
      </w:r>
    </w:p>
    <w:p w:rsidR="00096F5C" w:rsidRPr="00096F5C" w:rsidRDefault="00096F5C" w:rsidP="00096F5C">
      <w:pPr>
        <w:spacing w:line="360" w:lineRule="auto"/>
        <w:rPr>
          <w:sz w:val="28"/>
          <w:szCs w:val="28"/>
        </w:rPr>
      </w:pPr>
      <w:r w:rsidRPr="00096F5C">
        <w:rPr>
          <w:sz w:val="28"/>
          <w:szCs w:val="28"/>
        </w:rPr>
        <w:t>Заключение………………………………………</w:t>
      </w:r>
      <w:r>
        <w:rPr>
          <w:sz w:val="28"/>
          <w:szCs w:val="28"/>
        </w:rPr>
        <w:t>…………………………...</w:t>
      </w:r>
      <w:r w:rsidRPr="00096F5C">
        <w:rPr>
          <w:sz w:val="28"/>
          <w:szCs w:val="28"/>
        </w:rPr>
        <w:t>34</w:t>
      </w:r>
    </w:p>
    <w:p w:rsidR="00096F5C" w:rsidRPr="00096F5C" w:rsidRDefault="00096F5C" w:rsidP="00096F5C">
      <w:pPr>
        <w:spacing w:line="360" w:lineRule="auto"/>
        <w:rPr>
          <w:sz w:val="28"/>
          <w:szCs w:val="28"/>
        </w:rPr>
      </w:pPr>
      <w:r w:rsidRPr="00096F5C">
        <w:rPr>
          <w:sz w:val="28"/>
          <w:szCs w:val="28"/>
        </w:rPr>
        <w:t>Список литературы………………………………………………</w:t>
      </w:r>
      <w:r>
        <w:rPr>
          <w:sz w:val="28"/>
          <w:szCs w:val="28"/>
        </w:rPr>
        <w:t>…………..</w:t>
      </w:r>
      <w:r w:rsidRPr="00096F5C">
        <w:rPr>
          <w:sz w:val="28"/>
          <w:szCs w:val="28"/>
        </w:rPr>
        <w:t>35</w:t>
      </w:r>
    </w:p>
    <w:p w:rsidR="00096F5C" w:rsidRPr="00096F5C" w:rsidRDefault="00096F5C" w:rsidP="00096F5C">
      <w:pPr>
        <w:spacing w:line="360" w:lineRule="auto"/>
        <w:ind w:firstLine="360"/>
        <w:rPr>
          <w:sz w:val="28"/>
          <w:szCs w:val="28"/>
        </w:rPr>
      </w:pPr>
    </w:p>
    <w:p w:rsidR="00096F5C" w:rsidRPr="00DF7E3F" w:rsidRDefault="00096F5C" w:rsidP="00096F5C">
      <w:pPr>
        <w:widowControl w:val="0"/>
        <w:autoSpaceDE w:val="0"/>
        <w:autoSpaceDN w:val="0"/>
        <w:adjustRightInd w:val="0"/>
        <w:spacing w:line="360" w:lineRule="auto"/>
        <w:ind w:firstLine="709"/>
        <w:jc w:val="center"/>
        <w:rPr>
          <w:b/>
          <w:sz w:val="28"/>
          <w:szCs w:val="28"/>
        </w:rPr>
      </w:pPr>
    </w:p>
    <w:p w:rsidR="00096F5C" w:rsidRDefault="00096F5C" w:rsidP="00D00747">
      <w:pPr>
        <w:spacing w:line="360" w:lineRule="auto"/>
        <w:ind w:firstLine="709"/>
        <w:rPr>
          <w:b/>
          <w:sz w:val="28"/>
          <w:szCs w:val="28"/>
        </w:rPr>
      </w:pPr>
    </w:p>
    <w:p w:rsidR="001A6A1D" w:rsidRDefault="006612EE" w:rsidP="00CA0012">
      <w:pPr>
        <w:ind w:firstLine="360"/>
        <w:jc w:val="center"/>
        <w:rPr>
          <w:b/>
          <w:sz w:val="28"/>
          <w:szCs w:val="28"/>
        </w:rPr>
      </w:pPr>
      <w:r w:rsidRPr="002D6AD6">
        <w:br w:type="page"/>
      </w:r>
      <w:r w:rsidR="001A6A1D">
        <w:rPr>
          <w:b/>
          <w:sz w:val="28"/>
          <w:szCs w:val="28"/>
        </w:rPr>
        <w:lastRenderedPageBreak/>
        <w:t>ВВЕДЕНИЕ</w:t>
      </w:r>
    </w:p>
    <w:p w:rsidR="001A6A1D" w:rsidRDefault="001A6A1D" w:rsidP="001A6A1D">
      <w:pPr>
        <w:spacing w:line="360" w:lineRule="auto"/>
        <w:ind w:firstLine="709"/>
        <w:jc w:val="both"/>
        <w:rPr>
          <w:sz w:val="28"/>
          <w:szCs w:val="28"/>
        </w:rPr>
      </w:pPr>
      <w:r>
        <w:rPr>
          <w:sz w:val="28"/>
          <w:szCs w:val="28"/>
        </w:rPr>
        <w:t>Д</w:t>
      </w:r>
      <w:r w:rsidRPr="00895521">
        <w:rPr>
          <w:sz w:val="28"/>
          <w:szCs w:val="28"/>
        </w:rPr>
        <w:t>ля нормального функционирования каждого предприятия необходимо наличие не только основны</w:t>
      </w:r>
      <w:r>
        <w:rPr>
          <w:sz w:val="28"/>
          <w:szCs w:val="28"/>
        </w:rPr>
        <w:t>х</w:t>
      </w:r>
      <w:r w:rsidRPr="00895521">
        <w:rPr>
          <w:sz w:val="28"/>
          <w:szCs w:val="28"/>
        </w:rPr>
        <w:t>, но и оборотны</w:t>
      </w:r>
      <w:r>
        <w:rPr>
          <w:sz w:val="28"/>
          <w:szCs w:val="28"/>
        </w:rPr>
        <w:t>х средств.</w:t>
      </w:r>
    </w:p>
    <w:p w:rsidR="001A6A1D" w:rsidRPr="00E65692" w:rsidRDefault="001A6A1D" w:rsidP="001A6A1D">
      <w:pPr>
        <w:spacing w:line="360" w:lineRule="auto"/>
        <w:ind w:firstLine="720"/>
        <w:jc w:val="both"/>
        <w:rPr>
          <w:sz w:val="28"/>
          <w:szCs w:val="28"/>
        </w:rPr>
      </w:pPr>
      <w:r w:rsidRPr="00E65692">
        <w:rPr>
          <w:sz w:val="28"/>
          <w:szCs w:val="28"/>
        </w:rPr>
        <w:t xml:space="preserve">Тема теоретической части курсовой работы «Статистическое изучение оборотных фондов». </w:t>
      </w:r>
      <w:r w:rsidRPr="00E65692">
        <w:rPr>
          <w:spacing w:val="-4"/>
          <w:sz w:val="28"/>
          <w:szCs w:val="28"/>
        </w:rPr>
        <w:t xml:space="preserve">Одно из главных назначений оборотных средств — обеспечение </w:t>
      </w:r>
      <w:r w:rsidRPr="00E65692">
        <w:rPr>
          <w:spacing w:val="-3"/>
          <w:sz w:val="28"/>
          <w:szCs w:val="28"/>
        </w:rPr>
        <w:t>ими произ</w:t>
      </w:r>
      <w:r w:rsidRPr="00E65692">
        <w:rPr>
          <w:spacing w:val="-3"/>
          <w:sz w:val="28"/>
          <w:szCs w:val="28"/>
        </w:rPr>
        <w:softHyphen/>
        <w:t>водств</w:t>
      </w:r>
      <w:r>
        <w:rPr>
          <w:spacing w:val="-3"/>
          <w:sz w:val="28"/>
          <w:szCs w:val="28"/>
        </w:rPr>
        <w:t>енного процесса. Недостаточное обеспечение</w:t>
      </w:r>
      <w:r w:rsidRPr="00E65692">
        <w:rPr>
          <w:spacing w:val="-3"/>
          <w:sz w:val="28"/>
          <w:szCs w:val="28"/>
        </w:rPr>
        <w:t xml:space="preserve"> </w:t>
      </w:r>
      <w:r>
        <w:rPr>
          <w:spacing w:val="-5"/>
          <w:sz w:val="28"/>
          <w:szCs w:val="28"/>
        </w:rPr>
        <w:t>оборотными фон</w:t>
      </w:r>
      <w:r>
        <w:rPr>
          <w:spacing w:val="-5"/>
          <w:sz w:val="28"/>
          <w:szCs w:val="28"/>
        </w:rPr>
        <w:softHyphen/>
        <w:t>дами</w:t>
      </w:r>
      <w:r w:rsidRPr="00E65692">
        <w:rPr>
          <w:spacing w:val="-5"/>
          <w:sz w:val="28"/>
          <w:szCs w:val="28"/>
        </w:rPr>
        <w:t xml:space="preserve">, как показывает практика, является </w:t>
      </w:r>
      <w:r w:rsidRPr="00E65692">
        <w:rPr>
          <w:spacing w:val="-3"/>
          <w:sz w:val="28"/>
          <w:szCs w:val="28"/>
        </w:rPr>
        <w:t>причиной потерь произ</w:t>
      </w:r>
      <w:r w:rsidRPr="00E65692">
        <w:rPr>
          <w:spacing w:val="-3"/>
          <w:sz w:val="28"/>
          <w:szCs w:val="28"/>
        </w:rPr>
        <w:softHyphen/>
        <w:t>водственного потенциала в целом, заключен</w:t>
      </w:r>
      <w:r w:rsidRPr="00E65692">
        <w:rPr>
          <w:spacing w:val="-3"/>
          <w:sz w:val="28"/>
          <w:szCs w:val="28"/>
        </w:rPr>
        <w:softHyphen/>
      </w:r>
      <w:r w:rsidRPr="00E65692">
        <w:rPr>
          <w:spacing w:val="-1"/>
          <w:sz w:val="28"/>
          <w:szCs w:val="28"/>
        </w:rPr>
        <w:t xml:space="preserve">ного не только в материальных, но и в основных </w:t>
      </w:r>
      <w:r>
        <w:rPr>
          <w:spacing w:val="-1"/>
          <w:sz w:val="28"/>
          <w:szCs w:val="28"/>
        </w:rPr>
        <w:t>средствах</w:t>
      </w:r>
      <w:r w:rsidRPr="00E65692">
        <w:rPr>
          <w:spacing w:val="-1"/>
          <w:sz w:val="28"/>
          <w:szCs w:val="28"/>
        </w:rPr>
        <w:t xml:space="preserve"> и трудовых </w:t>
      </w:r>
      <w:r w:rsidRPr="00E65692">
        <w:rPr>
          <w:spacing w:val="-13"/>
          <w:sz w:val="28"/>
          <w:szCs w:val="28"/>
        </w:rPr>
        <w:t xml:space="preserve">ресурсах. </w:t>
      </w:r>
      <w:r w:rsidRPr="00E65692">
        <w:rPr>
          <w:sz w:val="28"/>
          <w:szCs w:val="28"/>
        </w:rPr>
        <w:t>Наличие у предприятия достаточных оборотных средств является необходимой предпосылкой для его нормального функционирования в условиях рыночной экономики. Поэтому рассмотрение данной темы в рамках курсовой работы можно считать актуальным.</w:t>
      </w:r>
    </w:p>
    <w:p w:rsidR="001A6A1D" w:rsidRDefault="001A6A1D" w:rsidP="001A6A1D">
      <w:pPr>
        <w:spacing w:line="360" w:lineRule="auto"/>
        <w:ind w:firstLine="720"/>
        <w:jc w:val="both"/>
        <w:rPr>
          <w:sz w:val="28"/>
          <w:szCs w:val="28"/>
        </w:rPr>
      </w:pPr>
      <w:r>
        <w:rPr>
          <w:sz w:val="28"/>
          <w:szCs w:val="28"/>
        </w:rPr>
        <w:t xml:space="preserve">Для того чтобы раскрыть данную тему необходимо выделить следующие вопросы: </w:t>
      </w:r>
    </w:p>
    <w:p w:rsidR="001A6A1D" w:rsidRDefault="001A6A1D" w:rsidP="001A6A1D">
      <w:pPr>
        <w:numPr>
          <w:ilvl w:val="0"/>
          <w:numId w:val="4"/>
        </w:numPr>
        <w:spacing w:line="360" w:lineRule="auto"/>
        <w:jc w:val="both"/>
        <w:rPr>
          <w:sz w:val="28"/>
          <w:szCs w:val="28"/>
        </w:rPr>
      </w:pPr>
      <w:r>
        <w:rPr>
          <w:sz w:val="28"/>
          <w:szCs w:val="28"/>
        </w:rPr>
        <w:t>Понятие и состав оборотных фондов;</w:t>
      </w:r>
    </w:p>
    <w:p w:rsidR="001A6A1D" w:rsidRDefault="001A6A1D" w:rsidP="001A6A1D">
      <w:pPr>
        <w:numPr>
          <w:ilvl w:val="0"/>
          <w:numId w:val="4"/>
        </w:numPr>
        <w:spacing w:line="360" w:lineRule="auto"/>
        <w:jc w:val="both"/>
        <w:rPr>
          <w:sz w:val="28"/>
          <w:szCs w:val="28"/>
        </w:rPr>
      </w:pPr>
      <w:r>
        <w:rPr>
          <w:sz w:val="28"/>
          <w:szCs w:val="28"/>
        </w:rPr>
        <w:t xml:space="preserve">Оборачиваемость оборотных средств; </w:t>
      </w:r>
    </w:p>
    <w:p w:rsidR="001A6A1D" w:rsidRDefault="001A6A1D" w:rsidP="001A6A1D">
      <w:pPr>
        <w:numPr>
          <w:ilvl w:val="0"/>
          <w:numId w:val="4"/>
        </w:numPr>
        <w:spacing w:line="360" w:lineRule="auto"/>
        <w:jc w:val="both"/>
        <w:rPr>
          <w:sz w:val="28"/>
          <w:szCs w:val="28"/>
        </w:rPr>
      </w:pPr>
      <w:r>
        <w:rPr>
          <w:sz w:val="28"/>
          <w:szCs w:val="28"/>
        </w:rPr>
        <w:t>Определение потребности в оборотных фондах. Нормирование оборотных фондов;</w:t>
      </w:r>
    </w:p>
    <w:p w:rsidR="001A6A1D" w:rsidRDefault="001A6A1D" w:rsidP="001A6A1D">
      <w:pPr>
        <w:numPr>
          <w:ilvl w:val="0"/>
          <w:numId w:val="4"/>
        </w:numPr>
        <w:spacing w:line="360" w:lineRule="auto"/>
        <w:jc w:val="both"/>
        <w:rPr>
          <w:sz w:val="28"/>
          <w:szCs w:val="28"/>
        </w:rPr>
      </w:pPr>
      <w:r>
        <w:rPr>
          <w:sz w:val="28"/>
          <w:szCs w:val="28"/>
        </w:rPr>
        <w:t>Показатели оборотных фондов.</w:t>
      </w:r>
    </w:p>
    <w:p w:rsidR="001A6A1D" w:rsidRDefault="001A6A1D" w:rsidP="001A6A1D">
      <w:pPr>
        <w:spacing w:line="360" w:lineRule="auto"/>
        <w:ind w:firstLine="709"/>
        <w:jc w:val="both"/>
        <w:rPr>
          <w:sz w:val="28"/>
          <w:szCs w:val="28"/>
        </w:rPr>
      </w:pPr>
      <w:r>
        <w:rPr>
          <w:sz w:val="28"/>
          <w:szCs w:val="28"/>
        </w:rPr>
        <w:t>В расчетной части работы необходимо выполнить ряд практических заданий:</w:t>
      </w:r>
    </w:p>
    <w:p w:rsidR="001A6A1D" w:rsidRDefault="001A6A1D" w:rsidP="001A6A1D">
      <w:pPr>
        <w:spacing w:line="360" w:lineRule="auto"/>
        <w:ind w:firstLine="709"/>
        <w:jc w:val="both"/>
        <w:rPr>
          <w:sz w:val="28"/>
          <w:szCs w:val="28"/>
        </w:rPr>
      </w:pPr>
      <w:r>
        <w:rPr>
          <w:sz w:val="28"/>
          <w:szCs w:val="28"/>
        </w:rPr>
        <w:t>1.  Исследовать структуру совокупности;</w:t>
      </w:r>
    </w:p>
    <w:p w:rsidR="001A6A1D" w:rsidRDefault="001A6A1D" w:rsidP="001A6A1D">
      <w:pPr>
        <w:spacing w:line="360" w:lineRule="auto"/>
        <w:ind w:firstLine="709"/>
        <w:jc w:val="both"/>
        <w:rPr>
          <w:sz w:val="28"/>
          <w:szCs w:val="28"/>
        </w:rPr>
      </w:pPr>
      <w:r>
        <w:rPr>
          <w:sz w:val="28"/>
          <w:szCs w:val="28"/>
        </w:rPr>
        <w:t>2. Выявить наличие корреляционной связи между признаками, установить направление связи и измерить ее тесноту;</w:t>
      </w:r>
    </w:p>
    <w:p w:rsidR="001A6A1D" w:rsidRDefault="001A6A1D" w:rsidP="001A6A1D">
      <w:pPr>
        <w:spacing w:line="360" w:lineRule="auto"/>
        <w:ind w:firstLine="709"/>
        <w:jc w:val="both"/>
        <w:rPr>
          <w:sz w:val="28"/>
          <w:szCs w:val="28"/>
        </w:rPr>
      </w:pPr>
      <w:r>
        <w:rPr>
          <w:sz w:val="28"/>
          <w:szCs w:val="28"/>
        </w:rPr>
        <w:t>3. Применить выборочный метод в финансово-экономической задаче;</w:t>
      </w:r>
    </w:p>
    <w:p w:rsidR="001A6A1D" w:rsidRDefault="001A6A1D" w:rsidP="001A6A1D">
      <w:pPr>
        <w:spacing w:line="360" w:lineRule="auto"/>
        <w:ind w:firstLine="709"/>
        <w:jc w:val="both"/>
        <w:rPr>
          <w:sz w:val="28"/>
          <w:szCs w:val="28"/>
        </w:rPr>
      </w:pPr>
      <w:r>
        <w:rPr>
          <w:sz w:val="28"/>
          <w:szCs w:val="28"/>
        </w:rPr>
        <w:t>4. Использовать один из статистических методов (балансовый, индексный, анализ рядов динамики и др.)  в финансово-экономической задаче.</w:t>
      </w:r>
    </w:p>
    <w:p w:rsidR="001A6A1D" w:rsidRDefault="001A6A1D" w:rsidP="001A6A1D">
      <w:pPr>
        <w:spacing w:line="360" w:lineRule="auto"/>
        <w:ind w:firstLine="709"/>
        <w:jc w:val="both"/>
        <w:rPr>
          <w:sz w:val="28"/>
          <w:szCs w:val="28"/>
        </w:rPr>
      </w:pPr>
      <w:r w:rsidRPr="00AB7634">
        <w:rPr>
          <w:sz w:val="28"/>
          <w:szCs w:val="28"/>
        </w:rPr>
        <w:t xml:space="preserve">В аналитической части курсовой работы будет проведен анализ оборотных средств ОАО </w:t>
      </w:r>
      <w:r>
        <w:rPr>
          <w:sz w:val="28"/>
          <w:szCs w:val="28"/>
        </w:rPr>
        <w:t>«</w:t>
      </w:r>
      <w:r w:rsidR="00EA7A85">
        <w:rPr>
          <w:sz w:val="28"/>
          <w:szCs w:val="28"/>
        </w:rPr>
        <w:t>Русские колбасы</w:t>
      </w:r>
      <w:r>
        <w:rPr>
          <w:sz w:val="28"/>
          <w:szCs w:val="28"/>
        </w:rPr>
        <w:t>»</w:t>
      </w:r>
      <w:r w:rsidRPr="00AB7634">
        <w:rPr>
          <w:sz w:val="28"/>
          <w:szCs w:val="28"/>
        </w:rPr>
        <w:t>.</w:t>
      </w:r>
      <w:r>
        <w:rPr>
          <w:sz w:val="28"/>
          <w:szCs w:val="28"/>
        </w:rPr>
        <w:t xml:space="preserve"> Эта часть работы выполнена по плану:</w:t>
      </w:r>
    </w:p>
    <w:p w:rsidR="001A6A1D" w:rsidRDefault="001A6A1D" w:rsidP="001A6A1D">
      <w:pPr>
        <w:numPr>
          <w:ilvl w:val="0"/>
          <w:numId w:val="5"/>
        </w:numPr>
        <w:spacing w:line="360" w:lineRule="auto"/>
        <w:jc w:val="both"/>
        <w:rPr>
          <w:sz w:val="28"/>
          <w:szCs w:val="28"/>
        </w:rPr>
      </w:pPr>
      <w:r>
        <w:rPr>
          <w:sz w:val="28"/>
          <w:szCs w:val="28"/>
        </w:rPr>
        <w:t>Постановка задачи;</w:t>
      </w:r>
    </w:p>
    <w:p w:rsidR="001A6A1D" w:rsidRDefault="001A6A1D" w:rsidP="001A6A1D">
      <w:pPr>
        <w:numPr>
          <w:ilvl w:val="0"/>
          <w:numId w:val="5"/>
        </w:numPr>
        <w:spacing w:line="360" w:lineRule="auto"/>
        <w:jc w:val="both"/>
        <w:rPr>
          <w:sz w:val="28"/>
          <w:szCs w:val="28"/>
        </w:rPr>
      </w:pPr>
      <w:r>
        <w:rPr>
          <w:sz w:val="28"/>
          <w:szCs w:val="28"/>
        </w:rPr>
        <w:t>Методика решения задачи;</w:t>
      </w:r>
    </w:p>
    <w:p w:rsidR="001A6A1D" w:rsidRDefault="001A6A1D" w:rsidP="001A6A1D">
      <w:pPr>
        <w:numPr>
          <w:ilvl w:val="0"/>
          <w:numId w:val="5"/>
        </w:numPr>
        <w:spacing w:line="360" w:lineRule="auto"/>
        <w:jc w:val="both"/>
        <w:rPr>
          <w:sz w:val="28"/>
          <w:szCs w:val="28"/>
        </w:rPr>
      </w:pPr>
      <w:r>
        <w:rPr>
          <w:sz w:val="28"/>
          <w:szCs w:val="28"/>
        </w:rPr>
        <w:t>Технология выполнения компьютерных расчетов;</w:t>
      </w:r>
    </w:p>
    <w:p w:rsidR="001A6A1D" w:rsidRDefault="001A6A1D" w:rsidP="001A6A1D">
      <w:pPr>
        <w:numPr>
          <w:ilvl w:val="0"/>
          <w:numId w:val="5"/>
        </w:numPr>
        <w:spacing w:line="360" w:lineRule="auto"/>
        <w:jc w:val="both"/>
        <w:rPr>
          <w:sz w:val="28"/>
          <w:szCs w:val="28"/>
        </w:rPr>
      </w:pPr>
      <w:r>
        <w:rPr>
          <w:sz w:val="28"/>
          <w:szCs w:val="28"/>
        </w:rPr>
        <w:t>Анализ результатов статистических компьютерных расчетов.</w:t>
      </w:r>
    </w:p>
    <w:p w:rsidR="001A6A1D" w:rsidRPr="000144FC" w:rsidRDefault="001A6A1D" w:rsidP="001A6A1D">
      <w:pPr>
        <w:spacing w:line="360" w:lineRule="auto"/>
        <w:ind w:firstLine="709"/>
        <w:jc w:val="both"/>
        <w:rPr>
          <w:sz w:val="28"/>
          <w:szCs w:val="28"/>
        </w:rPr>
      </w:pPr>
      <w:r>
        <w:rPr>
          <w:sz w:val="28"/>
          <w:szCs w:val="28"/>
        </w:rPr>
        <w:t xml:space="preserve">          Для выполнения задания использованы следующие пакеты прикладных программ (ППП): текстовый редактор </w:t>
      </w:r>
      <w:r>
        <w:rPr>
          <w:sz w:val="28"/>
          <w:szCs w:val="28"/>
          <w:lang w:val="en-US"/>
        </w:rPr>
        <w:t>MS</w:t>
      </w:r>
      <w:r w:rsidRPr="000B54A4">
        <w:rPr>
          <w:sz w:val="28"/>
          <w:szCs w:val="28"/>
        </w:rPr>
        <w:t xml:space="preserve"> </w:t>
      </w:r>
      <w:r>
        <w:rPr>
          <w:sz w:val="28"/>
          <w:szCs w:val="28"/>
          <w:lang w:val="en-US"/>
        </w:rPr>
        <w:t>Word</w:t>
      </w:r>
      <w:r>
        <w:rPr>
          <w:sz w:val="28"/>
          <w:szCs w:val="28"/>
        </w:rPr>
        <w:t>, табличный процессор</w:t>
      </w:r>
      <w:r w:rsidRPr="000144FC">
        <w:rPr>
          <w:sz w:val="28"/>
          <w:szCs w:val="28"/>
        </w:rPr>
        <w:t xml:space="preserve"> </w:t>
      </w:r>
      <w:r>
        <w:rPr>
          <w:sz w:val="28"/>
          <w:szCs w:val="28"/>
          <w:lang w:val="en-US"/>
        </w:rPr>
        <w:t>MS</w:t>
      </w:r>
      <w:r w:rsidRPr="000B54A4">
        <w:rPr>
          <w:sz w:val="28"/>
          <w:szCs w:val="28"/>
        </w:rPr>
        <w:t xml:space="preserve"> </w:t>
      </w:r>
      <w:r>
        <w:rPr>
          <w:sz w:val="28"/>
          <w:szCs w:val="28"/>
          <w:lang w:val="en-US"/>
        </w:rPr>
        <w:t>Excel</w:t>
      </w:r>
      <w:r>
        <w:rPr>
          <w:sz w:val="28"/>
          <w:szCs w:val="28"/>
        </w:rPr>
        <w:t xml:space="preserve"> в среде </w:t>
      </w:r>
      <w:r>
        <w:rPr>
          <w:sz w:val="28"/>
          <w:szCs w:val="28"/>
          <w:lang w:val="en-US"/>
        </w:rPr>
        <w:t>Windows</w:t>
      </w:r>
      <w:r>
        <w:rPr>
          <w:sz w:val="28"/>
          <w:szCs w:val="28"/>
        </w:rPr>
        <w:t>.</w:t>
      </w:r>
    </w:p>
    <w:p w:rsidR="00F723ED" w:rsidRDefault="006612EE" w:rsidP="00F723ED">
      <w:pPr>
        <w:spacing w:line="360" w:lineRule="auto"/>
        <w:ind w:firstLine="709"/>
        <w:jc w:val="center"/>
        <w:rPr>
          <w:b/>
          <w:sz w:val="28"/>
          <w:szCs w:val="28"/>
        </w:rPr>
      </w:pPr>
      <w:r w:rsidRPr="002D6AD6">
        <w:br w:type="page"/>
      </w:r>
      <w:r w:rsidR="00F723ED">
        <w:rPr>
          <w:b/>
          <w:sz w:val="28"/>
          <w:szCs w:val="28"/>
        </w:rPr>
        <w:t>ТЕОРЕТИЧЕСКАЯ ЧАСТЬ</w:t>
      </w:r>
    </w:p>
    <w:p w:rsidR="00F723ED" w:rsidRDefault="00F723ED" w:rsidP="00F723ED">
      <w:pPr>
        <w:spacing w:line="360" w:lineRule="auto"/>
        <w:ind w:firstLine="709"/>
        <w:jc w:val="center"/>
        <w:rPr>
          <w:b/>
          <w:sz w:val="28"/>
          <w:szCs w:val="28"/>
        </w:rPr>
      </w:pPr>
      <w:r>
        <w:rPr>
          <w:b/>
          <w:sz w:val="28"/>
          <w:szCs w:val="28"/>
        </w:rPr>
        <w:t>Понятие оборотных фондов</w:t>
      </w:r>
    </w:p>
    <w:p w:rsidR="00F723ED" w:rsidRDefault="00F723ED" w:rsidP="00F723ED">
      <w:pPr>
        <w:widowControl w:val="0"/>
        <w:autoSpaceDE w:val="0"/>
        <w:autoSpaceDN w:val="0"/>
        <w:adjustRightInd w:val="0"/>
        <w:spacing w:line="360" w:lineRule="auto"/>
        <w:ind w:firstLine="709"/>
        <w:jc w:val="both"/>
        <w:rPr>
          <w:sz w:val="28"/>
          <w:szCs w:val="28"/>
        </w:rPr>
      </w:pPr>
      <w:r w:rsidRPr="00662FF3">
        <w:rPr>
          <w:sz w:val="28"/>
          <w:szCs w:val="28"/>
        </w:rPr>
        <w:t xml:space="preserve">  Для обесп</w:t>
      </w:r>
      <w:r>
        <w:rPr>
          <w:sz w:val="28"/>
          <w:szCs w:val="28"/>
        </w:rPr>
        <w:t>ечения</w:t>
      </w:r>
      <w:r w:rsidRPr="00662FF3">
        <w:rPr>
          <w:sz w:val="28"/>
          <w:szCs w:val="28"/>
        </w:rPr>
        <w:t xml:space="preserve"> бесперебойного процесса пр</w:t>
      </w:r>
      <w:r>
        <w:rPr>
          <w:sz w:val="28"/>
          <w:szCs w:val="28"/>
        </w:rPr>
        <w:t>оизводст</w:t>
      </w:r>
      <w:r w:rsidRPr="00662FF3">
        <w:rPr>
          <w:sz w:val="28"/>
          <w:szCs w:val="28"/>
        </w:rPr>
        <w:t>ва наряду с осн</w:t>
      </w:r>
      <w:r>
        <w:rPr>
          <w:sz w:val="28"/>
          <w:szCs w:val="28"/>
        </w:rPr>
        <w:t xml:space="preserve">овными </w:t>
      </w:r>
      <w:r w:rsidRPr="00662FF3">
        <w:rPr>
          <w:sz w:val="28"/>
          <w:szCs w:val="28"/>
        </w:rPr>
        <w:t>производств</w:t>
      </w:r>
      <w:r>
        <w:rPr>
          <w:sz w:val="28"/>
          <w:szCs w:val="28"/>
        </w:rPr>
        <w:t>енными</w:t>
      </w:r>
      <w:r w:rsidRPr="00662FF3">
        <w:rPr>
          <w:sz w:val="28"/>
          <w:szCs w:val="28"/>
        </w:rPr>
        <w:t xml:space="preserve"> фондами необходимы предметы труда</w:t>
      </w:r>
      <w:r>
        <w:rPr>
          <w:sz w:val="28"/>
          <w:szCs w:val="28"/>
        </w:rPr>
        <w:t xml:space="preserve"> и </w:t>
      </w:r>
      <w:r w:rsidRPr="00662FF3">
        <w:rPr>
          <w:sz w:val="28"/>
          <w:szCs w:val="28"/>
        </w:rPr>
        <w:t xml:space="preserve">материальные ресурсы. </w:t>
      </w:r>
    </w:p>
    <w:p w:rsidR="00F723ED" w:rsidRDefault="00F723ED" w:rsidP="00F723ED">
      <w:pPr>
        <w:widowControl w:val="0"/>
        <w:autoSpaceDE w:val="0"/>
        <w:autoSpaceDN w:val="0"/>
        <w:adjustRightInd w:val="0"/>
        <w:spacing w:line="360" w:lineRule="auto"/>
        <w:ind w:firstLine="709"/>
        <w:jc w:val="both"/>
        <w:rPr>
          <w:sz w:val="28"/>
          <w:szCs w:val="28"/>
        </w:rPr>
      </w:pPr>
      <w:r w:rsidRPr="00AC3206">
        <w:rPr>
          <w:sz w:val="28"/>
          <w:szCs w:val="28"/>
          <w:u w:val="single"/>
        </w:rPr>
        <w:t>Оборотные фонды</w:t>
      </w:r>
      <w:r w:rsidRPr="00413290">
        <w:rPr>
          <w:sz w:val="28"/>
          <w:szCs w:val="28"/>
        </w:rPr>
        <w:t xml:space="preserve"> – обязательный эл</w:t>
      </w:r>
      <w:r>
        <w:rPr>
          <w:sz w:val="28"/>
          <w:szCs w:val="28"/>
        </w:rPr>
        <w:t>емент</w:t>
      </w:r>
      <w:r w:rsidRPr="00413290">
        <w:rPr>
          <w:sz w:val="28"/>
          <w:szCs w:val="28"/>
        </w:rPr>
        <w:t xml:space="preserve"> процесса пр</w:t>
      </w:r>
      <w:r>
        <w:rPr>
          <w:sz w:val="28"/>
          <w:szCs w:val="28"/>
        </w:rPr>
        <w:t>оизводст</w:t>
      </w:r>
      <w:r w:rsidRPr="00413290">
        <w:rPr>
          <w:sz w:val="28"/>
          <w:szCs w:val="28"/>
        </w:rPr>
        <w:t>ва, осн</w:t>
      </w:r>
      <w:r>
        <w:rPr>
          <w:sz w:val="28"/>
          <w:szCs w:val="28"/>
        </w:rPr>
        <w:t xml:space="preserve">овная </w:t>
      </w:r>
      <w:r w:rsidRPr="00413290">
        <w:rPr>
          <w:sz w:val="28"/>
          <w:szCs w:val="28"/>
        </w:rPr>
        <w:t>часть себестоимости продукции. Чем меньше расход сырья, материалов, топлива и энергии на единицу продукции, тем эко</w:t>
      </w:r>
      <w:r w:rsidRPr="00413290">
        <w:rPr>
          <w:sz w:val="28"/>
          <w:szCs w:val="28"/>
        </w:rPr>
        <w:softHyphen/>
        <w:t>номнее расходуется труд, затрачиваемый на их добычу и пр</w:t>
      </w:r>
      <w:r>
        <w:rPr>
          <w:sz w:val="28"/>
          <w:szCs w:val="28"/>
        </w:rPr>
        <w:t>оизводст</w:t>
      </w:r>
      <w:r w:rsidRPr="00413290">
        <w:rPr>
          <w:sz w:val="28"/>
          <w:szCs w:val="28"/>
        </w:rPr>
        <w:t xml:space="preserve">во, тем дешевле продукт. Наличие у </w:t>
      </w:r>
      <w:r>
        <w:rPr>
          <w:sz w:val="28"/>
          <w:szCs w:val="28"/>
        </w:rPr>
        <w:t>предприятия</w:t>
      </w:r>
      <w:r w:rsidRPr="00413290">
        <w:rPr>
          <w:sz w:val="28"/>
          <w:szCs w:val="28"/>
        </w:rPr>
        <w:t xml:space="preserve"> достаточных </w:t>
      </w:r>
      <w:r w:rsidRPr="00156DC7">
        <w:rPr>
          <w:sz w:val="28"/>
          <w:szCs w:val="28"/>
        </w:rPr>
        <w:t>оборотных средств</w:t>
      </w:r>
      <w:r w:rsidRPr="00413290">
        <w:rPr>
          <w:sz w:val="28"/>
          <w:szCs w:val="28"/>
        </w:rPr>
        <w:t xml:space="preserve"> яв</w:t>
      </w:r>
      <w:r w:rsidRPr="00413290">
        <w:rPr>
          <w:sz w:val="28"/>
          <w:szCs w:val="28"/>
        </w:rPr>
        <w:softHyphen/>
        <w:t>л</w:t>
      </w:r>
      <w:r>
        <w:rPr>
          <w:sz w:val="28"/>
          <w:szCs w:val="28"/>
        </w:rPr>
        <w:t>яется</w:t>
      </w:r>
      <w:r w:rsidRPr="00413290">
        <w:rPr>
          <w:sz w:val="28"/>
          <w:szCs w:val="28"/>
        </w:rPr>
        <w:t xml:space="preserve"> необх</w:t>
      </w:r>
      <w:r>
        <w:rPr>
          <w:sz w:val="28"/>
          <w:szCs w:val="28"/>
        </w:rPr>
        <w:t>одим</w:t>
      </w:r>
      <w:r w:rsidRPr="00413290">
        <w:rPr>
          <w:sz w:val="28"/>
          <w:szCs w:val="28"/>
        </w:rPr>
        <w:t>ой предпосылкой для его нормального функц</w:t>
      </w:r>
      <w:r>
        <w:rPr>
          <w:sz w:val="28"/>
          <w:szCs w:val="28"/>
        </w:rPr>
        <w:t>ионирован</w:t>
      </w:r>
      <w:r w:rsidRPr="00413290">
        <w:rPr>
          <w:sz w:val="28"/>
          <w:szCs w:val="28"/>
        </w:rPr>
        <w:t>ия в условиях рыночной эк</w:t>
      </w:r>
      <w:r>
        <w:rPr>
          <w:sz w:val="28"/>
          <w:szCs w:val="28"/>
        </w:rPr>
        <w:t>ономи</w:t>
      </w:r>
      <w:r w:rsidRPr="00413290">
        <w:rPr>
          <w:sz w:val="28"/>
          <w:szCs w:val="28"/>
        </w:rPr>
        <w:t>ки.</w:t>
      </w:r>
    </w:p>
    <w:p w:rsidR="00F723ED" w:rsidRDefault="00F723ED" w:rsidP="00F723ED">
      <w:pPr>
        <w:widowControl w:val="0"/>
        <w:autoSpaceDE w:val="0"/>
        <w:autoSpaceDN w:val="0"/>
        <w:adjustRightInd w:val="0"/>
        <w:spacing w:line="360" w:lineRule="auto"/>
        <w:ind w:firstLine="709"/>
        <w:jc w:val="both"/>
        <w:rPr>
          <w:sz w:val="28"/>
          <w:szCs w:val="28"/>
        </w:rPr>
      </w:pPr>
      <w:r w:rsidRPr="00AC3206">
        <w:rPr>
          <w:sz w:val="28"/>
          <w:szCs w:val="28"/>
          <w:u w:val="single"/>
        </w:rPr>
        <w:t>Оборотные фонды</w:t>
      </w:r>
      <w:r>
        <w:rPr>
          <w:sz w:val="28"/>
          <w:szCs w:val="28"/>
        </w:rPr>
        <w:t xml:space="preserve"> – </w:t>
      </w:r>
      <w:r w:rsidRPr="00AC3206">
        <w:rPr>
          <w:sz w:val="28"/>
          <w:szCs w:val="28"/>
        </w:rPr>
        <w:t>важная часть национального богатства стра</w:t>
      </w:r>
      <w:r w:rsidRPr="00AC3206">
        <w:rPr>
          <w:sz w:val="28"/>
          <w:szCs w:val="28"/>
        </w:rPr>
        <w:softHyphen/>
        <w:t>н</w:t>
      </w:r>
      <w:r>
        <w:rPr>
          <w:sz w:val="28"/>
          <w:szCs w:val="28"/>
        </w:rPr>
        <w:t xml:space="preserve">ы, его </w:t>
      </w:r>
      <w:r w:rsidRPr="00AC3206">
        <w:rPr>
          <w:sz w:val="28"/>
          <w:szCs w:val="28"/>
        </w:rPr>
        <w:t xml:space="preserve">наиболее мобильный, </w:t>
      </w:r>
      <w:r>
        <w:rPr>
          <w:sz w:val="28"/>
          <w:szCs w:val="28"/>
        </w:rPr>
        <w:t>постоянно</w:t>
      </w:r>
      <w:r w:rsidRPr="00AC3206">
        <w:rPr>
          <w:sz w:val="28"/>
          <w:szCs w:val="28"/>
        </w:rPr>
        <w:t xml:space="preserve"> возобновляем</w:t>
      </w:r>
      <w:r>
        <w:rPr>
          <w:sz w:val="28"/>
          <w:szCs w:val="28"/>
        </w:rPr>
        <w:t xml:space="preserve">ый </w:t>
      </w:r>
      <w:r w:rsidRPr="00AC3206">
        <w:rPr>
          <w:sz w:val="28"/>
          <w:szCs w:val="28"/>
        </w:rPr>
        <w:t xml:space="preserve">элемент. Они </w:t>
      </w:r>
      <w:r>
        <w:rPr>
          <w:sz w:val="28"/>
          <w:szCs w:val="28"/>
        </w:rPr>
        <w:t xml:space="preserve">являются </w:t>
      </w:r>
      <w:r w:rsidRPr="00AC3206">
        <w:rPr>
          <w:sz w:val="28"/>
          <w:szCs w:val="28"/>
        </w:rPr>
        <w:t>материальной частью оборотных средств производителей, в сос</w:t>
      </w:r>
      <w:r>
        <w:rPr>
          <w:sz w:val="28"/>
          <w:szCs w:val="28"/>
        </w:rPr>
        <w:t>тав которых</w:t>
      </w:r>
      <w:r w:rsidRPr="00AC3206">
        <w:rPr>
          <w:sz w:val="28"/>
          <w:szCs w:val="28"/>
        </w:rPr>
        <w:t xml:space="preserve"> входят также нема</w:t>
      </w:r>
      <w:r>
        <w:rPr>
          <w:sz w:val="28"/>
          <w:szCs w:val="28"/>
        </w:rPr>
        <w:t>те</w:t>
      </w:r>
      <w:r w:rsidRPr="00AC3206">
        <w:rPr>
          <w:sz w:val="28"/>
          <w:szCs w:val="28"/>
        </w:rPr>
        <w:t>риальные акти</w:t>
      </w:r>
      <w:r>
        <w:rPr>
          <w:sz w:val="28"/>
          <w:szCs w:val="28"/>
        </w:rPr>
        <w:t>в</w:t>
      </w:r>
      <w:r w:rsidRPr="00AC3206">
        <w:rPr>
          <w:sz w:val="28"/>
          <w:szCs w:val="28"/>
        </w:rPr>
        <w:t>ы</w:t>
      </w:r>
      <w:r>
        <w:rPr>
          <w:sz w:val="28"/>
          <w:szCs w:val="28"/>
        </w:rPr>
        <w:t xml:space="preserve">. </w:t>
      </w:r>
    </w:p>
    <w:p w:rsidR="00F723ED" w:rsidRDefault="00F723ED" w:rsidP="00F723ED">
      <w:pPr>
        <w:widowControl w:val="0"/>
        <w:autoSpaceDE w:val="0"/>
        <w:autoSpaceDN w:val="0"/>
        <w:adjustRightInd w:val="0"/>
        <w:spacing w:line="360" w:lineRule="auto"/>
        <w:ind w:firstLine="709"/>
        <w:jc w:val="both"/>
        <w:rPr>
          <w:sz w:val="28"/>
          <w:szCs w:val="28"/>
        </w:rPr>
      </w:pPr>
      <w:r w:rsidRPr="00FA4AE0">
        <w:rPr>
          <w:sz w:val="28"/>
          <w:szCs w:val="28"/>
        </w:rPr>
        <w:t>В оборотные фонды включают</w:t>
      </w:r>
      <w:r>
        <w:rPr>
          <w:sz w:val="28"/>
          <w:szCs w:val="28"/>
        </w:rPr>
        <w:t>ся оборотные производственные фонды и фонды обращения.</w:t>
      </w:r>
    </w:p>
    <w:p w:rsidR="00F723ED" w:rsidRDefault="00F723ED" w:rsidP="00F723ED">
      <w:pPr>
        <w:widowControl w:val="0"/>
        <w:autoSpaceDE w:val="0"/>
        <w:autoSpaceDN w:val="0"/>
        <w:adjustRightInd w:val="0"/>
        <w:spacing w:line="360" w:lineRule="auto"/>
        <w:ind w:firstLine="709"/>
        <w:jc w:val="both"/>
        <w:rPr>
          <w:sz w:val="28"/>
          <w:szCs w:val="28"/>
        </w:rPr>
      </w:pPr>
      <w:r w:rsidRPr="00F8102D">
        <w:rPr>
          <w:bCs/>
          <w:sz w:val="28"/>
          <w:szCs w:val="28"/>
          <w:u w:val="single"/>
        </w:rPr>
        <w:t>Оборотные производственные фонды</w:t>
      </w:r>
      <w:r w:rsidRPr="00C15835">
        <w:rPr>
          <w:sz w:val="28"/>
          <w:szCs w:val="28"/>
        </w:rPr>
        <w:t xml:space="preserve"> – часть средств пр</w:t>
      </w:r>
      <w:r>
        <w:rPr>
          <w:sz w:val="28"/>
          <w:szCs w:val="28"/>
        </w:rPr>
        <w:t>оизводст</w:t>
      </w:r>
      <w:r w:rsidRPr="00C15835">
        <w:rPr>
          <w:sz w:val="28"/>
          <w:szCs w:val="28"/>
        </w:rPr>
        <w:t>ва (производственных фондов), к</w:t>
      </w:r>
      <w:r>
        <w:rPr>
          <w:sz w:val="28"/>
          <w:szCs w:val="28"/>
        </w:rPr>
        <w:t>оторы</w:t>
      </w:r>
      <w:r w:rsidRPr="00C15835">
        <w:rPr>
          <w:sz w:val="28"/>
          <w:szCs w:val="28"/>
        </w:rPr>
        <w:t>е целиком потребляются в каж</w:t>
      </w:r>
      <w:r w:rsidRPr="00C15835">
        <w:rPr>
          <w:sz w:val="28"/>
          <w:szCs w:val="28"/>
        </w:rPr>
        <w:softHyphen/>
        <w:t>дом цикле пр</w:t>
      </w:r>
      <w:r>
        <w:rPr>
          <w:sz w:val="28"/>
          <w:szCs w:val="28"/>
        </w:rPr>
        <w:t>оизводст</w:t>
      </w:r>
      <w:r w:rsidRPr="00C15835">
        <w:rPr>
          <w:sz w:val="28"/>
          <w:szCs w:val="28"/>
        </w:rPr>
        <w:t>ва, полностью переносят свою стоимость на про</w:t>
      </w:r>
      <w:r w:rsidRPr="00C15835">
        <w:rPr>
          <w:sz w:val="28"/>
          <w:szCs w:val="28"/>
        </w:rPr>
        <w:softHyphen/>
        <w:t>дукцию и возмещаются после каждого произв</w:t>
      </w:r>
      <w:r>
        <w:rPr>
          <w:sz w:val="28"/>
          <w:szCs w:val="28"/>
        </w:rPr>
        <w:t>одственного</w:t>
      </w:r>
      <w:r w:rsidRPr="00C15835">
        <w:rPr>
          <w:sz w:val="28"/>
          <w:szCs w:val="28"/>
        </w:rPr>
        <w:t xml:space="preserve"> цикла.</w:t>
      </w:r>
    </w:p>
    <w:p w:rsidR="00F723ED" w:rsidRDefault="00F723ED" w:rsidP="00F723ED">
      <w:pPr>
        <w:widowControl w:val="0"/>
        <w:autoSpaceDE w:val="0"/>
        <w:autoSpaceDN w:val="0"/>
        <w:adjustRightInd w:val="0"/>
        <w:spacing w:line="360" w:lineRule="auto"/>
        <w:ind w:firstLine="709"/>
        <w:jc w:val="both"/>
        <w:rPr>
          <w:sz w:val="28"/>
          <w:szCs w:val="28"/>
        </w:rPr>
      </w:pPr>
      <w:r w:rsidRPr="009D25A8">
        <w:rPr>
          <w:sz w:val="28"/>
          <w:szCs w:val="28"/>
        </w:rPr>
        <w:t>Оборотные производств</w:t>
      </w:r>
      <w:r>
        <w:rPr>
          <w:sz w:val="28"/>
          <w:szCs w:val="28"/>
        </w:rPr>
        <w:t xml:space="preserve">енные </w:t>
      </w:r>
      <w:r w:rsidRPr="009D25A8">
        <w:rPr>
          <w:sz w:val="28"/>
          <w:szCs w:val="28"/>
        </w:rPr>
        <w:t xml:space="preserve">фонды </w:t>
      </w:r>
      <w:r>
        <w:rPr>
          <w:sz w:val="28"/>
          <w:szCs w:val="28"/>
        </w:rPr>
        <w:t>предприят</w:t>
      </w:r>
      <w:r w:rsidRPr="009D25A8">
        <w:rPr>
          <w:sz w:val="28"/>
          <w:szCs w:val="28"/>
        </w:rPr>
        <w:t>ий состоят из трех частей</w:t>
      </w:r>
      <w:r>
        <w:rPr>
          <w:sz w:val="28"/>
          <w:szCs w:val="28"/>
        </w:rPr>
        <w:t>:</w:t>
      </w:r>
    </w:p>
    <w:p w:rsidR="00F723ED" w:rsidRDefault="00F723ED" w:rsidP="00F723ED">
      <w:pPr>
        <w:widowControl w:val="0"/>
        <w:autoSpaceDE w:val="0"/>
        <w:autoSpaceDN w:val="0"/>
        <w:adjustRightInd w:val="0"/>
        <w:spacing w:line="360" w:lineRule="auto"/>
        <w:ind w:firstLine="709"/>
        <w:jc w:val="both"/>
        <w:rPr>
          <w:sz w:val="28"/>
          <w:szCs w:val="28"/>
        </w:rPr>
      </w:pPr>
      <w:r w:rsidRPr="00F8102D">
        <w:rPr>
          <w:bCs/>
          <w:sz w:val="28"/>
          <w:szCs w:val="28"/>
          <w:u w:val="single"/>
        </w:rPr>
        <w:t>Производственные запасы</w:t>
      </w:r>
      <w:r w:rsidRPr="009115F1">
        <w:rPr>
          <w:sz w:val="28"/>
          <w:szCs w:val="28"/>
        </w:rPr>
        <w:t xml:space="preserve"> включают </w:t>
      </w:r>
      <w:r>
        <w:rPr>
          <w:sz w:val="28"/>
          <w:szCs w:val="28"/>
        </w:rPr>
        <w:t>го</w:t>
      </w:r>
      <w:r w:rsidRPr="009115F1">
        <w:rPr>
          <w:sz w:val="28"/>
          <w:szCs w:val="28"/>
        </w:rPr>
        <w:t>товую продукцию, находящуюся на складах производителе</w:t>
      </w:r>
      <w:r>
        <w:rPr>
          <w:sz w:val="28"/>
          <w:szCs w:val="28"/>
        </w:rPr>
        <w:t>й</w:t>
      </w:r>
      <w:r w:rsidRPr="009115F1">
        <w:rPr>
          <w:sz w:val="28"/>
          <w:szCs w:val="28"/>
        </w:rPr>
        <w:t>, а также запасы товаров у потреби</w:t>
      </w:r>
      <w:r w:rsidRPr="009115F1">
        <w:rPr>
          <w:sz w:val="28"/>
          <w:szCs w:val="28"/>
        </w:rPr>
        <w:softHyphen/>
        <w:t>телей, предназначенных либо для производственного по</w:t>
      </w:r>
      <w:r>
        <w:rPr>
          <w:sz w:val="28"/>
          <w:szCs w:val="28"/>
        </w:rPr>
        <w:t>т</w:t>
      </w:r>
      <w:r w:rsidRPr="009115F1">
        <w:rPr>
          <w:sz w:val="28"/>
          <w:szCs w:val="28"/>
        </w:rPr>
        <w:t>реблен</w:t>
      </w:r>
      <w:r>
        <w:rPr>
          <w:sz w:val="28"/>
          <w:szCs w:val="28"/>
        </w:rPr>
        <w:t>и</w:t>
      </w:r>
      <w:r w:rsidRPr="009115F1">
        <w:rPr>
          <w:sz w:val="28"/>
          <w:szCs w:val="28"/>
        </w:rPr>
        <w:t xml:space="preserve">я, либо для перепродажи без дальнейшей переработки. </w:t>
      </w:r>
      <w:r w:rsidRPr="00387045">
        <w:rPr>
          <w:sz w:val="28"/>
          <w:szCs w:val="28"/>
        </w:rPr>
        <w:t>К ним относятся сырье,</w:t>
      </w:r>
      <w:r w:rsidRPr="000F0FD3">
        <w:rPr>
          <w:sz w:val="28"/>
          <w:szCs w:val="28"/>
        </w:rPr>
        <w:t xml:space="preserve"> </w:t>
      </w:r>
      <w:r w:rsidRPr="00387045">
        <w:rPr>
          <w:sz w:val="28"/>
          <w:szCs w:val="28"/>
        </w:rPr>
        <w:t>материалы, топливо, комплектующие изделия, сельскохозяйственная продукция, канцелярские товары и т.п.</w:t>
      </w:r>
    </w:p>
    <w:p w:rsidR="00F723ED" w:rsidRPr="00D5791E" w:rsidRDefault="00F723ED" w:rsidP="00F723ED">
      <w:pPr>
        <w:widowControl w:val="0"/>
        <w:autoSpaceDE w:val="0"/>
        <w:autoSpaceDN w:val="0"/>
        <w:adjustRightInd w:val="0"/>
        <w:spacing w:line="360" w:lineRule="auto"/>
        <w:ind w:firstLine="709"/>
        <w:jc w:val="both"/>
        <w:rPr>
          <w:sz w:val="28"/>
          <w:szCs w:val="28"/>
        </w:rPr>
      </w:pPr>
      <w:r w:rsidRPr="00F8102D">
        <w:rPr>
          <w:bCs/>
          <w:sz w:val="28"/>
          <w:szCs w:val="28"/>
          <w:u w:val="single"/>
        </w:rPr>
        <w:t>Незавершенное производство</w:t>
      </w:r>
      <w:r w:rsidRPr="00D5791E">
        <w:rPr>
          <w:sz w:val="28"/>
          <w:szCs w:val="28"/>
        </w:rPr>
        <w:t xml:space="preserve"> состоит из продукции, произведенной предприятием, но не завершенной, т.е. недостаточно переработанной, чтобы быть поставленной другим предприятиям. Наибольший объем незавершенного производства наблюдается в отраслях с длительным циклом производства: в строительстве, сельском хозяйстве, тяжелой промышленности и т.д. </w:t>
      </w:r>
      <w:r w:rsidRPr="00D5791E">
        <w:rPr>
          <w:iCs/>
          <w:sz w:val="28"/>
          <w:szCs w:val="28"/>
        </w:rPr>
        <w:t>К</w:t>
      </w:r>
      <w:r w:rsidRPr="00D5791E">
        <w:rPr>
          <w:sz w:val="28"/>
          <w:szCs w:val="28"/>
        </w:rPr>
        <w:t xml:space="preserve"> незавершенному производству относятся растения, скот, домашняя птица, которые выращиваются для однократного использования. Незавершенное строительство и незаконченный капитальный ремонт также отно</w:t>
      </w:r>
      <w:r w:rsidRPr="00D5791E">
        <w:rPr>
          <w:sz w:val="28"/>
          <w:szCs w:val="28"/>
        </w:rPr>
        <w:softHyphen/>
        <w:t>сятся к незавершенному производству, если они производятся без контракта с заказчиком и за них не поступил платеж.</w:t>
      </w:r>
    </w:p>
    <w:p w:rsidR="00F723ED" w:rsidRPr="00AE430F" w:rsidRDefault="00F723ED" w:rsidP="00F723ED">
      <w:pPr>
        <w:widowControl w:val="0"/>
        <w:autoSpaceDE w:val="0"/>
        <w:autoSpaceDN w:val="0"/>
        <w:adjustRightInd w:val="0"/>
        <w:spacing w:line="360" w:lineRule="auto"/>
        <w:ind w:firstLine="709"/>
        <w:jc w:val="both"/>
        <w:rPr>
          <w:sz w:val="28"/>
          <w:szCs w:val="28"/>
        </w:rPr>
      </w:pPr>
      <w:r w:rsidRPr="00F8102D">
        <w:rPr>
          <w:sz w:val="28"/>
          <w:szCs w:val="28"/>
          <w:u w:val="single"/>
        </w:rPr>
        <w:t>Расходы будущих периодов</w:t>
      </w:r>
      <w:r w:rsidRPr="00D5791E">
        <w:rPr>
          <w:i/>
          <w:iCs/>
          <w:sz w:val="28"/>
          <w:szCs w:val="28"/>
        </w:rPr>
        <w:t xml:space="preserve"> -</w:t>
      </w:r>
      <w:r w:rsidRPr="00D5791E">
        <w:rPr>
          <w:sz w:val="28"/>
          <w:szCs w:val="28"/>
        </w:rPr>
        <w:t xml:space="preserve"> это невещественные эл</w:t>
      </w:r>
      <w:r>
        <w:rPr>
          <w:sz w:val="28"/>
          <w:szCs w:val="28"/>
        </w:rPr>
        <w:t>емен</w:t>
      </w:r>
      <w:r w:rsidRPr="00D5791E">
        <w:rPr>
          <w:sz w:val="28"/>
          <w:szCs w:val="28"/>
        </w:rPr>
        <w:t>ты оборотных фондов, включающие затраты на ос</w:t>
      </w:r>
      <w:r w:rsidRPr="00D5791E">
        <w:rPr>
          <w:sz w:val="28"/>
          <w:szCs w:val="28"/>
        </w:rPr>
        <w:softHyphen/>
        <w:t>воение новой продукции, на освоение новой лит</w:t>
      </w:r>
      <w:r>
        <w:rPr>
          <w:sz w:val="28"/>
          <w:szCs w:val="28"/>
        </w:rPr>
        <w:t>ерату</w:t>
      </w:r>
      <w:r w:rsidRPr="00D5791E">
        <w:rPr>
          <w:sz w:val="28"/>
          <w:szCs w:val="28"/>
        </w:rPr>
        <w:t>ры, арендная плата уплаченная заранее.</w:t>
      </w:r>
      <w:r w:rsidRPr="008B2E2C">
        <w:rPr>
          <w:sz w:val="28"/>
          <w:szCs w:val="28"/>
        </w:rPr>
        <w:t xml:space="preserve"> </w:t>
      </w:r>
    </w:p>
    <w:p w:rsidR="00F723ED" w:rsidRDefault="00F723ED" w:rsidP="00F723ED">
      <w:pPr>
        <w:widowControl w:val="0"/>
        <w:autoSpaceDE w:val="0"/>
        <w:autoSpaceDN w:val="0"/>
        <w:adjustRightInd w:val="0"/>
        <w:spacing w:line="360" w:lineRule="auto"/>
        <w:ind w:firstLine="709"/>
        <w:jc w:val="both"/>
        <w:rPr>
          <w:sz w:val="28"/>
          <w:szCs w:val="28"/>
        </w:rPr>
      </w:pPr>
      <w:r w:rsidRPr="002722DA">
        <w:rPr>
          <w:sz w:val="28"/>
          <w:szCs w:val="28"/>
        </w:rPr>
        <w:t xml:space="preserve">Оборотные производственные фонды в своем движении также связаны с </w:t>
      </w:r>
      <w:r w:rsidRPr="00F8102D">
        <w:rPr>
          <w:sz w:val="28"/>
          <w:szCs w:val="28"/>
          <w:u w:val="single"/>
        </w:rPr>
        <w:t>фондами</w:t>
      </w:r>
      <w:r w:rsidRPr="00F8102D">
        <w:rPr>
          <w:i/>
          <w:iCs/>
          <w:sz w:val="28"/>
          <w:szCs w:val="28"/>
          <w:u w:val="single"/>
        </w:rPr>
        <w:t xml:space="preserve"> </w:t>
      </w:r>
      <w:r w:rsidRPr="00F8102D">
        <w:rPr>
          <w:sz w:val="28"/>
          <w:szCs w:val="28"/>
          <w:u w:val="single"/>
        </w:rPr>
        <w:t>обращения</w:t>
      </w:r>
      <w:r>
        <w:rPr>
          <w:b/>
          <w:sz w:val="28"/>
          <w:szCs w:val="28"/>
        </w:rPr>
        <w:t xml:space="preserve"> – </w:t>
      </w:r>
      <w:r>
        <w:rPr>
          <w:sz w:val="28"/>
          <w:szCs w:val="28"/>
        </w:rPr>
        <w:t>о</w:t>
      </w:r>
      <w:r w:rsidRPr="002722DA">
        <w:rPr>
          <w:sz w:val="28"/>
          <w:szCs w:val="28"/>
        </w:rPr>
        <w:t>боротные средства, обслуживающие процесс обращения продукции</w:t>
      </w:r>
      <w:r>
        <w:rPr>
          <w:sz w:val="28"/>
          <w:szCs w:val="28"/>
        </w:rPr>
        <w:t>.</w:t>
      </w:r>
      <w:r w:rsidRPr="002722DA">
        <w:rPr>
          <w:sz w:val="28"/>
          <w:szCs w:val="28"/>
        </w:rPr>
        <w:t xml:space="preserve"> К ним отно</w:t>
      </w:r>
      <w:r w:rsidRPr="002722DA">
        <w:rPr>
          <w:sz w:val="28"/>
          <w:szCs w:val="28"/>
        </w:rPr>
        <w:softHyphen/>
        <w:t xml:space="preserve">сится готовая к реализации продукция, находящаяся на складе </w:t>
      </w:r>
      <w:r>
        <w:rPr>
          <w:sz w:val="28"/>
          <w:szCs w:val="28"/>
        </w:rPr>
        <w:t>предприят</w:t>
      </w:r>
      <w:r w:rsidRPr="002722DA">
        <w:rPr>
          <w:sz w:val="28"/>
          <w:szCs w:val="28"/>
        </w:rPr>
        <w:t xml:space="preserve">ия; отгруженная, но не оплаченная продукция; денежные средства </w:t>
      </w:r>
      <w:r>
        <w:rPr>
          <w:sz w:val="28"/>
          <w:szCs w:val="28"/>
        </w:rPr>
        <w:t>предприят</w:t>
      </w:r>
      <w:r w:rsidRPr="002722DA">
        <w:rPr>
          <w:sz w:val="28"/>
          <w:szCs w:val="28"/>
        </w:rPr>
        <w:t>ия в кассе, на расчетном счете; деб</w:t>
      </w:r>
      <w:r>
        <w:rPr>
          <w:sz w:val="28"/>
          <w:szCs w:val="28"/>
        </w:rPr>
        <w:t>и</w:t>
      </w:r>
      <w:r w:rsidRPr="002722DA">
        <w:rPr>
          <w:sz w:val="28"/>
          <w:szCs w:val="28"/>
        </w:rPr>
        <w:t>торская задолженность</w:t>
      </w:r>
      <w:r>
        <w:rPr>
          <w:sz w:val="28"/>
          <w:szCs w:val="28"/>
        </w:rPr>
        <w:t>; краткосрочные финансовые вложения</w:t>
      </w:r>
      <w:r w:rsidRPr="002722DA">
        <w:rPr>
          <w:sz w:val="28"/>
          <w:szCs w:val="28"/>
        </w:rPr>
        <w:t>.</w:t>
      </w:r>
    </w:p>
    <w:p w:rsidR="00F723ED" w:rsidRPr="00467629" w:rsidRDefault="00F723ED" w:rsidP="00F723ED">
      <w:pPr>
        <w:widowControl w:val="0"/>
        <w:autoSpaceDE w:val="0"/>
        <w:autoSpaceDN w:val="0"/>
        <w:adjustRightInd w:val="0"/>
        <w:spacing w:line="360" w:lineRule="auto"/>
        <w:ind w:firstLine="709"/>
        <w:jc w:val="both"/>
        <w:rPr>
          <w:sz w:val="28"/>
          <w:szCs w:val="28"/>
        </w:rPr>
      </w:pPr>
      <w:r w:rsidRPr="00F1527D">
        <w:rPr>
          <w:bCs/>
          <w:sz w:val="28"/>
          <w:szCs w:val="28"/>
          <w:u w:val="single"/>
        </w:rPr>
        <w:t>Готовая продукция</w:t>
      </w:r>
      <w:r w:rsidRPr="00467629">
        <w:rPr>
          <w:sz w:val="28"/>
          <w:szCs w:val="28"/>
        </w:rPr>
        <w:t xml:space="preserve"> представляет собой товары, хранящиеся у производящих их предприятий до поставки другим предприятиям и организациям и не предназначенные для дальнейшей их переработки на данном предприятии.</w:t>
      </w:r>
      <w:r w:rsidRPr="00467629">
        <w:rPr>
          <w:b/>
          <w:bCs/>
          <w:sz w:val="28"/>
          <w:szCs w:val="28"/>
        </w:rPr>
        <w:t xml:space="preserve"> </w:t>
      </w:r>
    </w:p>
    <w:p w:rsidR="00F723ED" w:rsidRPr="00467629" w:rsidRDefault="00F723ED" w:rsidP="00F723ED">
      <w:pPr>
        <w:spacing w:line="360" w:lineRule="auto"/>
        <w:ind w:firstLine="709"/>
        <w:jc w:val="both"/>
        <w:rPr>
          <w:sz w:val="28"/>
          <w:szCs w:val="28"/>
        </w:rPr>
      </w:pPr>
      <w:r w:rsidRPr="00F8102D">
        <w:rPr>
          <w:bCs/>
          <w:sz w:val="28"/>
          <w:szCs w:val="28"/>
          <w:u w:val="single"/>
        </w:rPr>
        <w:t>Товары для перепродажи</w:t>
      </w:r>
      <w:r w:rsidRPr="00467629">
        <w:rPr>
          <w:sz w:val="28"/>
          <w:szCs w:val="28"/>
        </w:rPr>
        <w:t xml:space="preserve"> — это товары, приобретенные с целью дальнейшей их продажи без дополнительной обработки</w:t>
      </w:r>
      <w:r>
        <w:rPr>
          <w:sz w:val="28"/>
          <w:szCs w:val="28"/>
        </w:rPr>
        <w:t>.</w:t>
      </w:r>
      <w:r w:rsidRPr="00467629">
        <w:rPr>
          <w:sz w:val="28"/>
          <w:szCs w:val="28"/>
        </w:rPr>
        <w:t xml:space="preserve"> К ним отно</w:t>
      </w:r>
      <w:r w:rsidRPr="00467629">
        <w:rPr>
          <w:sz w:val="28"/>
          <w:szCs w:val="28"/>
        </w:rPr>
        <w:softHyphen/>
        <w:t xml:space="preserve">сятся главным образом запасы торговых </w:t>
      </w:r>
      <w:r>
        <w:rPr>
          <w:sz w:val="28"/>
          <w:szCs w:val="28"/>
        </w:rPr>
        <w:t xml:space="preserve">предприятий </w:t>
      </w:r>
      <w:r w:rsidRPr="00467629">
        <w:rPr>
          <w:sz w:val="28"/>
          <w:szCs w:val="28"/>
        </w:rPr>
        <w:t xml:space="preserve">и организаций. </w:t>
      </w:r>
    </w:p>
    <w:p w:rsidR="00F723ED" w:rsidRPr="00C01DD2" w:rsidRDefault="00F723ED" w:rsidP="00F723ED">
      <w:pPr>
        <w:spacing w:line="360" w:lineRule="auto"/>
        <w:ind w:left="80" w:firstLine="709"/>
        <w:jc w:val="both"/>
        <w:rPr>
          <w:sz w:val="28"/>
          <w:szCs w:val="28"/>
        </w:rPr>
      </w:pPr>
      <w:r w:rsidRPr="00F8102D">
        <w:rPr>
          <w:sz w:val="28"/>
          <w:szCs w:val="28"/>
          <w:u w:val="single"/>
        </w:rPr>
        <w:t>Дебиторская задолженность</w:t>
      </w:r>
      <w:r>
        <w:rPr>
          <w:sz w:val="28"/>
          <w:szCs w:val="28"/>
        </w:rPr>
        <w:t xml:space="preserve"> – задолженность покупателей (поставщиков) за отгруженную продукцию, выполненные работы и оказанные услуги; возмещение материального ущерба.</w:t>
      </w:r>
    </w:p>
    <w:p w:rsidR="00F723ED" w:rsidRDefault="00F723ED" w:rsidP="00F723ED">
      <w:pPr>
        <w:spacing w:line="360" w:lineRule="auto"/>
        <w:ind w:left="80" w:firstLine="709"/>
        <w:jc w:val="both"/>
        <w:rPr>
          <w:sz w:val="28"/>
          <w:szCs w:val="28"/>
        </w:rPr>
      </w:pPr>
      <w:r>
        <w:rPr>
          <w:sz w:val="28"/>
          <w:szCs w:val="28"/>
        </w:rPr>
        <w:t>П</w:t>
      </w:r>
      <w:r w:rsidRPr="00E9601B">
        <w:rPr>
          <w:sz w:val="28"/>
          <w:szCs w:val="28"/>
        </w:rPr>
        <w:t>о источникам формир</w:t>
      </w:r>
      <w:r>
        <w:rPr>
          <w:sz w:val="28"/>
          <w:szCs w:val="28"/>
        </w:rPr>
        <w:t>ован</w:t>
      </w:r>
      <w:r w:rsidRPr="00E9601B">
        <w:rPr>
          <w:sz w:val="28"/>
          <w:szCs w:val="28"/>
        </w:rPr>
        <w:t xml:space="preserve">ия оборотные средства делятся на: </w:t>
      </w:r>
      <w:r>
        <w:rPr>
          <w:sz w:val="28"/>
          <w:szCs w:val="28"/>
        </w:rPr>
        <w:t>а</w:t>
      </w:r>
      <w:r w:rsidRPr="00E9601B">
        <w:rPr>
          <w:sz w:val="28"/>
          <w:szCs w:val="28"/>
        </w:rPr>
        <w:t>)</w:t>
      </w:r>
      <w:r>
        <w:rPr>
          <w:sz w:val="28"/>
          <w:szCs w:val="28"/>
        </w:rPr>
        <w:t xml:space="preserve"> </w:t>
      </w:r>
      <w:r w:rsidRPr="00E9601B">
        <w:rPr>
          <w:sz w:val="28"/>
          <w:szCs w:val="28"/>
          <w:u w:val="single"/>
        </w:rPr>
        <w:t>собственные</w:t>
      </w:r>
      <w:r w:rsidRPr="00E9601B">
        <w:rPr>
          <w:sz w:val="28"/>
          <w:szCs w:val="28"/>
        </w:rPr>
        <w:t xml:space="preserve"> - это средства, постоянно находящиеся в распоряжении </w:t>
      </w:r>
      <w:r>
        <w:rPr>
          <w:sz w:val="28"/>
          <w:szCs w:val="28"/>
        </w:rPr>
        <w:t>предприят</w:t>
      </w:r>
      <w:r w:rsidRPr="00E9601B">
        <w:rPr>
          <w:sz w:val="28"/>
          <w:szCs w:val="28"/>
        </w:rPr>
        <w:t>ия</w:t>
      </w:r>
      <w:r>
        <w:rPr>
          <w:sz w:val="28"/>
          <w:szCs w:val="28"/>
        </w:rPr>
        <w:t xml:space="preserve"> и ф</w:t>
      </w:r>
      <w:r w:rsidRPr="00E9601B">
        <w:rPr>
          <w:sz w:val="28"/>
          <w:szCs w:val="28"/>
        </w:rPr>
        <w:t>орм</w:t>
      </w:r>
      <w:r>
        <w:rPr>
          <w:sz w:val="28"/>
          <w:szCs w:val="28"/>
        </w:rPr>
        <w:t>ирующие</w:t>
      </w:r>
      <w:r w:rsidRPr="00E9601B">
        <w:rPr>
          <w:sz w:val="28"/>
          <w:szCs w:val="28"/>
        </w:rPr>
        <w:t>ся за счет собственных ресурсов (прибыль</w:t>
      </w:r>
      <w:r>
        <w:rPr>
          <w:sz w:val="28"/>
          <w:szCs w:val="28"/>
        </w:rPr>
        <w:t>;</w:t>
      </w:r>
      <w:r w:rsidRPr="00E9601B">
        <w:rPr>
          <w:sz w:val="28"/>
          <w:szCs w:val="28"/>
        </w:rPr>
        <w:t xml:space="preserve"> амортизацион</w:t>
      </w:r>
      <w:r>
        <w:rPr>
          <w:sz w:val="28"/>
          <w:szCs w:val="28"/>
        </w:rPr>
        <w:t>ные</w:t>
      </w:r>
      <w:r w:rsidRPr="00E9601B">
        <w:rPr>
          <w:sz w:val="28"/>
          <w:szCs w:val="28"/>
        </w:rPr>
        <w:t xml:space="preserve"> отчисления на кап</w:t>
      </w:r>
      <w:r>
        <w:rPr>
          <w:sz w:val="28"/>
          <w:szCs w:val="28"/>
        </w:rPr>
        <w:t>итальный</w:t>
      </w:r>
      <w:r w:rsidRPr="00E9601B">
        <w:rPr>
          <w:sz w:val="28"/>
          <w:szCs w:val="28"/>
        </w:rPr>
        <w:t xml:space="preserve"> ремонт, приравненные к собств</w:t>
      </w:r>
      <w:r>
        <w:rPr>
          <w:sz w:val="28"/>
          <w:szCs w:val="28"/>
        </w:rPr>
        <w:t>енным</w:t>
      </w:r>
      <w:r w:rsidRPr="00E9601B">
        <w:rPr>
          <w:sz w:val="28"/>
          <w:szCs w:val="28"/>
        </w:rPr>
        <w:t xml:space="preserve"> средствам</w:t>
      </w:r>
      <w:r>
        <w:rPr>
          <w:sz w:val="28"/>
          <w:szCs w:val="28"/>
        </w:rPr>
        <w:t xml:space="preserve">: </w:t>
      </w:r>
      <w:r w:rsidRPr="00E9601B">
        <w:rPr>
          <w:sz w:val="28"/>
          <w:szCs w:val="28"/>
        </w:rPr>
        <w:t>зар</w:t>
      </w:r>
      <w:r>
        <w:rPr>
          <w:sz w:val="28"/>
          <w:szCs w:val="28"/>
        </w:rPr>
        <w:t xml:space="preserve">аботная </w:t>
      </w:r>
      <w:r w:rsidRPr="00E9601B">
        <w:rPr>
          <w:sz w:val="28"/>
          <w:szCs w:val="28"/>
        </w:rPr>
        <w:t>плата р</w:t>
      </w:r>
      <w:r>
        <w:rPr>
          <w:sz w:val="28"/>
          <w:szCs w:val="28"/>
        </w:rPr>
        <w:t>аботни</w:t>
      </w:r>
      <w:r w:rsidRPr="00E9601B">
        <w:rPr>
          <w:sz w:val="28"/>
          <w:szCs w:val="28"/>
        </w:rPr>
        <w:t xml:space="preserve">ков, начисления на отпуска и др.). </w:t>
      </w:r>
      <w:r>
        <w:rPr>
          <w:sz w:val="28"/>
          <w:szCs w:val="28"/>
        </w:rPr>
        <w:t>б</w:t>
      </w:r>
      <w:r w:rsidRPr="00E9601B">
        <w:rPr>
          <w:sz w:val="28"/>
          <w:szCs w:val="28"/>
        </w:rPr>
        <w:t xml:space="preserve">) </w:t>
      </w:r>
      <w:r>
        <w:rPr>
          <w:sz w:val="28"/>
          <w:szCs w:val="28"/>
          <w:u w:val="single"/>
        </w:rPr>
        <w:t>з</w:t>
      </w:r>
      <w:r w:rsidRPr="00E9601B">
        <w:rPr>
          <w:sz w:val="28"/>
          <w:szCs w:val="28"/>
          <w:u w:val="single"/>
        </w:rPr>
        <w:t>аемные</w:t>
      </w:r>
      <w:r w:rsidRPr="00E9601B">
        <w:rPr>
          <w:i/>
          <w:iCs/>
          <w:sz w:val="28"/>
          <w:szCs w:val="28"/>
        </w:rPr>
        <w:t xml:space="preserve"> –</w:t>
      </w:r>
      <w:r w:rsidRPr="00E9601B">
        <w:rPr>
          <w:sz w:val="28"/>
          <w:szCs w:val="28"/>
        </w:rPr>
        <w:t xml:space="preserve"> форм</w:t>
      </w:r>
      <w:r>
        <w:rPr>
          <w:sz w:val="28"/>
          <w:szCs w:val="28"/>
        </w:rPr>
        <w:t>ируют</w:t>
      </w:r>
      <w:r w:rsidRPr="00E9601B">
        <w:rPr>
          <w:sz w:val="28"/>
          <w:szCs w:val="28"/>
        </w:rPr>
        <w:t>ся за счет кредитов банка и  кредиторской задолженности поставщикам.</w:t>
      </w:r>
      <w:r w:rsidRPr="00445F5E">
        <w:rPr>
          <w:sz w:val="28"/>
          <w:szCs w:val="28"/>
        </w:rPr>
        <w:t xml:space="preserve"> </w:t>
      </w:r>
    </w:p>
    <w:p w:rsidR="00F723ED" w:rsidRPr="00E9601B" w:rsidRDefault="00F723ED" w:rsidP="00F723ED">
      <w:pPr>
        <w:spacing w:line="360" w:lineRule="auto"/>
        <w:ind w:left="80" w:firstLine="709"/>
        <w:jc w:val="both"/>
        <w:rPr>
          <w:sz w:val="28"/>
          <w:szCs w:val="28"/>
        </w:rPr>
      </w:pPr>
      <w:r w:rsidRPr="00E9601B">
        <w:rPr>
          <w:sz w:val="28"/>
          <w:szCs w:val="28"/>
        </w:rPr>
        <w:t>Эф</w:t>
      </w:r>
      <w:r>
        <w:rPr>
          <w:sz w:val="28"/>
          <w:szCs w:val="28"/>
        </w:rPr>
        <w:t>фектив</w:t>
      </w:r>
      <w:r w:rsidRPr="00E9601B">
        <w:rPr>
          <w:sz w:val="28"/>
          <w:szCs w:val="28"/>
        </w:rPr>
        <w:t xml:space="preserve">ная работа </w:t>
      </w:r>
      <w:r>
        <w:rPr>
          <w:sz w:val="28"/>
          <w:szCs w:val="28"/>
        </w:rPr>
        <w:t>предприят</w:t>
      </w:r>
      <w:r w:rsidRPr="00E9601B">
        <w:rPr>
          <w:sz w:val="28"/>
          <w:szCs w:val="28"/>
        </w:rPr>
        <w:t>ия - это достижение мак</w:t>
      </w:r>
      <w:r w:rsidRPr="00E9601B">
        <w:rPr>
          <w:sz w:val="28"/>
          <w:szCs w:val="28"/>
        </w:rPr>
        <w:softHyphen/>
        <w:t>симальных рез</w:t>
      </w:r>
      <w:r>
        <w:rPr>
          <w:sz w:val="28"/>
          <w:szCs w:val="28"/>
        </w:rPr>
        <w:t>ультат</w:t>
      </w:r>
      <w:r w:rsidRPr="00E9601B">
        <w:rPr>
          <w:sz w:val="28"/>
          <w:szCs w:val="28"/>
        </w:rPr>
        <w:t>ов при минимальных затратах. Минимиза</w:t>
      </w:r>
      <w:r w:rsidRPr="00E9601B">
        <w:rPr>
          <w:sz w:val="28"/>
          <w:szCs w:val="28"/>
        </w:rPr>
        <w:softHyphen/>
        <w:t>ция затрат - это, в первую очередь, оптимизация стр</w:t>
      </w:r>
      <w:r>
        <w:rPr>
          <w:sz w:val="28"/>
          <w:szCs w:val="28"/>
        </w:rPr>
        <w:t>укту</w:t>
      </w:r>
      <w:r w:rsidRPr="00E9601B">
        <w:rPr>
          <w:sz w:val="28"/>
          <w:szCs w:val="28"/>
        </w:rPr>
        <w:t>ры источников формир</w:t>
      </w:r>
      <w:r>
        <w:rPr>
          <w:sz w:val="28"/>
          <w:szCs w:val="28"/>
        </w:rPr>
        <w:t>ован</w:t>
      </w:r>
      <w:r w:rsidRPr="00E9601B">
        <w:rPr>
          <w:sz w:val="28"/>
          <w:szCs w:val="28"/>
        </w:rPr>
        <w:t xml:space="preserve">ия оборотных средств </w:t>
      </w:r>
      <w:r>
        <w:rPr>
          <w:sz w:val="28"/>
          <w:szCs w:val="28"/>
        </w:rPr>
        <w:t>предприят</w:t>
      </w:r>
      <w:r w:rsidRPr="00E9601B">
        <w:rPr>
          <w:sz w:val="28"/>
          <w:szCs w:val="28"/>
        </w:rPr>
        <w:t>ия, т.е. разумное сочетание собственных и кредитных ресурсов.</w:t>
      </w:r>
    </w:p>
    <w:p w:rsidR="00F723ED" w:rsidRPr="00DF7E3F" w:rsidRDefault="00F723ED" w:rsidP="00F723ED">
      <w:pPr>
        <w:widowControl w:val="0"/>
        <w:autoSpaceDE w:val="0"/>
        <w:autoSpaceDN w:val="0"/>
        <w:adjustRightInd w:val="0"/>
        <w:spacing w:line="360" w:lineRule="auto"/>
        <w:ind w:firstLine="709"/>
        <w:jc w:val="center"/>
        <w:rPr>
          <w:b/>
          <w:sz w:val="28"/>
          <w:szCs w:val="28"/>
        </w:rPr>
      </w:pPr>
      <w:r w:rsidRPr="00DF7E3F">
        <w:rPr>
          <w:b/>
          <w:sz w:val="28"/>
          <w:szCs w:val="28"/>
        </w:rPr>
        <w:t>Оборачиваемость оборотных средств</w:t>
      </w:r>
    </w:p>
    <w:p w:rsidR="00F723ED" w:rsidRDefault="00F723ED" w:rsidP="00F723ED">
      <w:pPr>
        <w:spacing w:line="360" w:lineRule="auto"/>
        <w:ind w:firstLine="720"/>
        <w:jc w:val="both"/>
        <w:rPr>
          <w:sz w:val="28"/>
          <w:szCs w:val="28"/>
        </w:rPr>
      </w:pPr>
      <w:r w:rsidRPr="006C675C">
        <w:rPr>
          <w:sz w:val="28"/>
          <w:szCs w:val="28"/>
        </w:rPr>
        <w:t>В процессе того или иного вида деятельности по созданию</w:t>
      </w:r>
      <w:r>
        <w:rPr>
          <w:sz w:val="28"/>
          <w:szCs w:val="28"/>
        </w:rPr>
        <w:t xml:space="preserve"> и</w:t>
      </w:r>
      <w:r w:rsidRPr="006C675C">
        <w:rPr>
          <w:sz w:val="28"/>
          <w:szCs w:val="28"/>
        </w:rPr>
        <w:t xml:space="preserve"> реализации продукции, выполнению работ или оказанию услуг </w:t>
      </w:r>
      <w:r>
        <w:rPr>
          <w:sz w:val="28"/>
          <w:szCs w:val="28"/>
        </w:rPr>
        <w:t xml:space="preserve">постоянно </w:t>
      </w:r>
      <w:r w:rsidRPr="006C675C">
        <w:rPr>
          <w:sz w:val="28"/>
          <w:szCs w:val="28"/>
        </w:rPr>
        <w:t xml:space="preserve">происходит движение оборотных средств, </w:t>
      </w:r>
      <w:r w:rsidRPr="00FC5908">
        <w:rPr>
          <w:sz w:val="28"/>
          <w:szCs w:val="28"/>
        </w:rPr>
        <w:t>соверша</w:t>
      </w:r>
      <w:r>
        <w:rPr>
          <w:sz w:val="28"/>
          <w:szCs w:val="28"/>
        </w:rPr>
        <w:t>ется их</w:t>
      </w:r>
      <w:r w:rsidRPr="00FC5908">
        <w:rPr>
          <w:sz w:val="28"/>
          <w:szCs w:val="28"/>
        </w:rPr>
        <w:t xml:space="preserve"> кругооборот. Из сферы обращения они переходят в сферу пр</w:t>
      </w:r>
      <w:r>
        <w:rPr>
          <w:sz w:val="28"/>
          <w:szCs w:val="28"/>
        </w:rPr>
        <w:t>оизводст</w:t>
      </w:r>
      <w:r w:rsidRPr="00FC5908">
        <w:rPr>
          <w:sz w:val="28"/>
          <w:szCs w:val="28"/>
        </w:rPr>
        <w:t>ва</w:t>
      </w:r>
      <w:r>
        <w:rPr>
          <w:sz w:val="28"/>
          <w:szCs w:val="28"/>
        </w:rPr>
        <w:t xml:space="preserve"> и наоборот.</w:t>
      </w:r>
    </w:p>
    <w:p w:rsidR="00F723ED" w:rsidRDefault="00F723ED" w:rsidP="00F723ED">
      <w:pPr>
        <w:spacing w:line="360" w:lineRule="auto"/>
        <w:ind w:firstLine="709"/>
        <w:jc w:val="both"/>
        <w:rPr>
          <w:sz w:val="28"/>
          <w:szCs w:val="28"/>
        </w:rPr>
      </w:pPr>
      <w:r w:rsidRPr="00F8102D">
        <w:rPr>
          <w:bCs/>
          <w:sz w:val="28"/>
          <w:szCs w:val="28"/>
          <w:u w:val="single"/>
        </w:rPr>
        <w:t xml:space="preserve">Оборотные </w:t>
      </w:r>
      <w:r w:rsidRPr="00F8102D">
        <w:rPr>
          <w:sz w:val="28"/>
          <w:szCs w:val="28"/>
          <w:u w:val="single"/>
        </w:rPr>
        <w:t>средства</w:t>
      </w:r>
      <w:r w:rsidRPr="006C675C">
        <w:rPr>
          <w:sz w:val="28"/>
          <w:szCs w:val="28"/>
        </w:rPr>
        <w:t xml:space="preserve"> — это авансируемая в денежной форме стоимость, принимающая в процессе кругооборота средств форму оборотных фондов и фондов обращения</w:t>
      </w:r>
      <w:r>
        <w:rPr>
          <w:sz w:val="28"/>
          <w:szCs w:val="28"/>
        </w:rPr>
        <w:t xml:space="preserve">. </w:t>
      </w:r>
    </w:p>
    <w:p w:rsidR="00F723ED" w:rsidRPr="00FC5908" w:rsidRDefault="00F723ED" w:rsidP="00F723ED">
      <w:pPr>
        <w:spacing w:line="360" w:lineRule="auto"/>
        <w:ind w:firstLine="720"/>
        <w:jc w:val="both"/>
        <w:rPr>
          <w:sz w:val="28"/>
          <w:szCs w:val="28"/>
        </w:rPr>
      </w:pPr>
      <w:r w:rsidRPr="00FC5908">
        <w:rPr>
          <w:sz w:val="28"/>
          <w:szCs w:val="28"/>
        </w:rPr>
        <w:t xml:space="preserve">Кругооборот денежных средств начинается с момента оплаты </w:t>
      </w:r>
      <w:r>
        <w:rPr>
          <w:sz w:val="28"/>
          <w:szCs w:val="28"/>
        </w:rPr>
        <w:t>предприят</w:t>
      </w:r>
      <w:r w:rsidRPr="00FC5908">
        <w:rPr>
          <w:sz w:val="28"/>
          <w:szCs w:val="28"/>
        </w:rPr>
        <w:t>ием матер</w:t>
      </w:r>
      <w:r>
        <w:rPr>
          <w:sz w:val="28"/>
          <w:szCs w:val="28"/>
        </w:rPr>
        <w:t>иальных</w:t>
      </w:r>
      <w:r w:rsidRPr="00FC5908">
        <w:rPr>
          <w:sz w:val="28"/>
          <w:szCs w:val="28"/>
        </w:rPr>
        <w:t xml:space="preserve"> ресурсов и др</w:t>
      </w:r>
      <w:r>
        <w:rPr>
          <w:sz w:val="28"/>
          <w:szCs w:val="28"/>
        </w:rPr>
        <w:t>уги</w:t>
      </w:r>
      <w:r w:rsidRPr="00FC5908">
        <w:rPr>
          <w:sz w:val="28"/>
          <w:szCs w:val="28"/>
        </w:rPr>
        <w:t>х эл</w:t>
      </w:r>
      <w:r>
        <w:rPr>
          <w:sz w:val="28"/>
          <w:szCs w:val="28"/>
        </w:rPr>
        <w:t>емен</w:t>
      </w:r>
      <w:r w:rsidRPr="00FC5908">
        <w:rPr>
          <w:sz w:val="28"/>
          <w:szCs w:val="28"/>
        </w:rPr>
        <w:t>тов, необходимых пр</w:t>
      </w:r>
      <w:r>
        <w:rPr>
          <w:sz w:val="28"/>
          <w:szCs w:val="28"/>
        </w:rPr>
        <w:t>оизводст</w:t>
      </w:r>
      <w:r w:rsidRPr="00FC5908">
        <w:rPr>
          <w:sz w:val="28"/>
          <w:szCs w:val="28"/>
        </w:rPr>
        <w:softHyphen/>
        <w:t>ву, и заканчивается возвратом этих затрат в виде выручки от реализации продукции. Затем денежн</w:t>
      </w:r>
      <w:r>
        <w:rPr>
          <w:sz w:val="28"/>
          <w:szCs w:val="28"/>
        </w:rPr>
        <w:t>ые</w:t>
      </w:r>
      <w:r w:rsidRPr="00FC5908">
        <w:rPr>
          <w:sz w:val="28"/>
          <w:szCs w:val="28"/>
        </w:rPr>
        <w:t xml:space="preserve"> средства вновь исп</w:t>
      </w:r>
      <w:r>
        <w:rPr>
          <w:sz w:val="28"/>
          <w:szCs w:val="28"/>
        </w:rPr>
        <w:t>ользу</w:t>
      </w:r>
      <w:r w:rsidRPr="00FC5908">
        <w:rPr>
          <w:sz w:val="28"/>
          <w:szCs w:val="28"/>
        </w:rPr>
        <w:t xml:space="preserve">ются </w:t>
      </w:r>
      <w:r>
        <w:rPr>
          <w:sz w:val="28"/>
          <w:szCs w:val="28"/>
        </w:rPr>
        <w:t>предприят</w:t>
      </w:r>
      <w:r w:rsidRPr="00FC5908">
        <w:rPr>
          <w:sz w:val="28"/>
          <w:szCs w:val="28"/>
        </w:rPr>
        <w:t>ием для приобретения матер</w:t>
      </w:r>
      <w:r>
        <w:rPr>
          <w:sz w:val="28"/>
          <w:szCs w:val="28"/>
        </w:rPr>
        <w:t>иальных</w:t>
      </w:r>
      <w:r w:rsidRPr="00FC5908">
        <w:rPr>
          <w:sz w:val="28"/>
          <w:szCs w:val="28"/>
        </w:rPr>
        <w:t xml:space="preserve"> ресурсов и запуска их в пр</w:t>
      </w:r>
      <w:r>
        <w:rPr>
          <w:sz w:val="28"/>
          <w:szCs w:val="28"/>
        </w:rPr>
        <w:t>оизводст</w:t>
      </w:r>
      <w:r w:rsidRPr="00FC5908">
        <w:rPr>
          <w:sz w:val="28"/>
          <w:szCs w:val="28"/>
        </w:rPr>
        <w:t>во.</w:t>
      </w:r>
      <w:r w:rsidRPr="000573C7">
        <w:rPr>
          <w:sz w:val="28"/>
          <w:szCs w:val="28"/>
        </w:rPr>
        <w:t xml:space="preserve"> </w:t>
      </w:r>
      <w:r>
        <w:rPr>
          <w:sz w:val="28"/>
          <w:szCs w:val="28"/>
        </w:rPr>
        <w:t>Так</w:t>
      </w:r>
      <w:r w:rsidRPr="006C675C">
        <w:rPr>
          <w:sz w:val="28"/>
          <w:szCs w:val="28"/>
        </w:rPr>
        <w:t xml:space="preserve"> осуществляется </w:t>
      </w:r>
      <w:r w:rsidRPr="006C675C">
        <w:rPr>
          <w:b/>
          <w:iCs/>
          <w:sz w:val="28"/>
          <w:szCs w:val="28"/>
        </w:rPr>
        <w:t>оборачивае</w:t>
      </w:r>
      <w:r w:rsidRPr="006C675C">
        <w:rPr>
          <w:b/>
          <w:iCs/>
          <w:sz w:val="28"/>
          <w:szCs w:val="28"/>
        </w:rPr>
        <w:softHyphen/>
        <w:t>мость оборотных средств.</w:t>
      </w:r>
    </w:p>
    <w:p w:rsidR="00F723ED" w:rsidRPr="004E7703" w:rsidRDefault="00F723ED" w:rsidP="00F723ED">
      <w:pPr>
        <w:widowControl w:val="0"/>
        <w:autoSpaceDE w:val="0"/>
        <w:autoSpaceDN w:val="0"/>
        <w:adjustRightInd w:val="0"/>
        <w:spacing w:line="360" w:lineRule="auto"/>
        <w:ind w:firstLine="709"/>
        <w:jc w:val="both"/>
        <w:rPr>
          <w:sz w:val="28"/>
          <w:szCs w:val="28"/>
        </w:rPr>
      </w:pPr>
      <w:r w:rsidRPr="004E7703">
        <w:rPr>
          <w:sz w:val="28"/>
          <w:szCs w:val="28"/>
        </w:rPr>
        <w:t xml:space="preserve">Схематически </w:t>
      </w:r>
      <w:r>
        <w:rPr>
          <w:sz w:val="28"/>
          <w:szCs w:val="28"/>
        </w:rPr>
        <w:t>цикл оборота</w:t>
      </w:r>
      <w:r w:rsidRPr="004E7703">
        <w:rPr>
          <w:sz w:val="28"/>
          <w:szCs w:val="28"/>
        </w:rPr>
        <w:t xml:space="preserve"> можно изобразить так:</w:t>
      </w:r>
    </w:p>
    <w:p w:rsidR="00F723ED" w:rsidRDefault="00F723ED" w:rsidP="00F723ED">
      <w:pPr>
        <w:widowControl w:val="0"/>
        <w:autoSpaceDE w:val="0"/>
        <w:autoSpaceDN w:val="0"/>
        <w:adjustRightInd w:val="0"/>
        <w:spacing w:line="360" w:lineRule="auto"/>
        <w:ind w:firstLine="709"/>
        <w:jc w:val="center"/>
        <w:rPr>
          <w:sz w:val="28"/>
          <w:szCs w:val="28"/>
        </w:rPr>
      </w:pPr>
      <w:r w:rsidRPr="00E56BA4">
        <w:rPr>
          <w:position w:val="-6"/>
          <w:sz w:val="28"/>
          <w:szCs w:val="28"/>
        </w:rPr>
        <w:object w:dxaOrig="351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15pt" o:ole="">
            <v:imagedata r:id="rId7" o:title=""/>
          </v:shape>
          <o:OLEObject Type="Embed" ProgID="Equation.DSMT4" ShapeID="_x0000_i1025" DrawAspect="Content" ObjectID="_1457991814" r:id="rId8"/>
        </w:object>
      </w:r>
    </w:p>
    <w:p w:rsidR="00F723ED" w:rsidRPr="00CD73E2" w:rsidRDefault="00F723ED" w:rsidP="00F723ED">
      <w:pPr>
        <w:widowControl w:val="0"/>
        <w:autoSpaceDE w:val="0"/>
        <w:autoSpaceDN w:val="0"/>
        <w:adjustRightInd w:val="0"/>
        <w:spacing w:line="360" w:lineRule="auto"/>
        <w:jc w:val="both"/>
        <w:rPr>
          <w:sz w:val="28"/>
          <w:szCs w:val="28"/>
        </w:rPr>
      </w:pPr>
      <w:r w:rsidRPr="004E7703">
        <w:rPr>
          <w:sz w:val="28"/>
          <w:szCs w:val="28"/>
        </w:rPr>
        <w:t>где МЗ — запас материалов;</w:t>
      </w:r>
      <w:r>
        <w:rPr>
          <w:sz w:val="28"/>
          <w:szCs w:val="28"/>
        </w:rPr>
        <w:t xml:space="preserve"> </w:t>
      </w:r>
      <w:r w:rsidRPr="004E7703">
        <w:rPr>
          <w:sz w:val="28"/>
          <w:szCs w:val="28"/>
        </w:rPr>
        <w:t>МП — потребление материалов в производстве;</w:t>
      </w:r>
      <w:r>
        <w:rPr>
          <w:sz w:val="28"/>
          <w:szCs w:val="28"/>
        </w:rPr>
        <w:t xml:space="preserve"> </w:t>
      </w:r>
      <w:r w:rsidRPr="004E7703">
        <w:rPr>
          <w:sz w:val="28"/>
          <w:szCs w:val="28"/>
        </w:rPr>
        <w:t>ПР — процесс производства;</w:t>
      </w:r>
      <w:r>
        <w:rPr>
          <w:sz w:val="28"/>
          <w:szCs w:val="28"/>
        </w:rPr>
        <w:t xml:space="preserve"> </w:t>
      </w:r>
      <w:r w:rsidRPr="004E7703">
        <w:rPr>
          <w:sz w:val="28"/>
          <w:szCs w:val="28"/>
        </w:rPr>
        <w:t>ВР — выручка от реализации.</w:t>
      </w:r>
    </w:p>
    <w:p w:rsidR="00F723ED" w:rsidRDefault="00F723ED" w:rsidP="00F723ED">
      <w:pPr>
        <w:widowControl w:val="0"/>
        <w:autoSpaceDE w:val="0"/>
        <w:autoSpaceDN w:val="0"/>
        <w:adjustRightInd w:val="0"/>
        <w:spacing w:line="360" w:lineRule="auto"/>
        <w:ind w:firstLine="720"/>
        <w:jc w:val="both"/>
        <w:rPr>
          <w:sz w:val="28"/>
          <w:szCs w:val="28"/>
        </w:rPr>
      </w:pPr>
      <w:r w:rsidRPr="00FC5908">
        <w:rPr>
          <w:sz w:val="28"/>
          <w:szCs w:val="28"/>
        </w:rPr>
        <w:t>Время, в течение к</w:t>
      </w:r>
      <w:r>
        <w:rPr>
          <w:sz w:val="28"/>
          <w:szCs w:val="28"/>
        </w:rPr>
        <w:t>ото</w:t>
      </w:r>
      <w:r w:rsidRPr="00FC5908">
        <w:rPr>
          <w:sz w:val="28"/>
          <w:szCs w:val="28"/>
        </w:rPr>
        <w:t>рого оборотные средства проходят период пр</w:t>
      </w:r>
      <w:r>
        <w:rPr>
          <w:sz w:val="28"/>
          <w:szCs w:val="28"/>
        </w:rPr>
        <w:t>оизводст</w:t>
      </w:r>
      <w:r w:rsidRPr="00FC5908">
        <w:rPr>
          <w:sz w:val="28"/>
          <w:szCs w:val="28"/>
        </w:rPr>
        <w:t xml:space="preserve">ва и период обращения, называется </w:t>
      </w:r>
      <w:r w:rsidRPr="00FC5908">
        <w:rPr>
          <w:sz w:val="28"/>
          <w:szCs w:val="28"/>
          <w:u w:val="single"/>
        </w:rPr>
        <w:t>периодом оборота оборотных средств.</w:t>
      </w:r>
      <w:r w:rsidRPr="00FC5908">
        <w:rPr>
          <w:sz w:val="28"/>
          <w:szCs w:val="28"/>
        </w:rPr>
        <w:t xml:space="preserve"> Этот показатель хар</w:t>
      </w:r>
      <w:r>
        <w:rPr>
          <w:sz w:val="28"/>
          <w:szCs w:val="28"/>
        </w:rPr>
        <w:t>актеризу</w:t>
      </w:r>
      <w:r w:rsidRPr="00FC5908">
        <w:rPr>
          <w:sz w:val="28"/>
          <w:szCs w:val="28"/>
        </w:rPr>
        <w:t>ет среднюю скорость дви</w:t>
      </w:r>
      <w:r w:rsidRPr="00FC5908">
        <w:rPr>
          <w:sz w:val="28"/>
          <w:szCs w:val="28"/>
        </w:rPr>
        <w:softHyphen/>
        <w:t xml:space="preserve">жения средств на </w:t>
      </w:r>
      <w:r>
        <w:rPr>
          <w:sz w:val="28"/>
          <w:szCs w:val="28"/>
        </w:rPr>
        <w:t>предприят</w:t>
      </w:r>
      <w:r w:rsidRPr="00FC5908">
        <w:rPr>
          <w:sz w:val="28"/>
          <w:szCs w:val="28"/>
        </w:rPr>
        <w:t>ии или отрасли. Он не совпадает с фактическим сроком пр</w:t>
      </w:r>
      <w:r>
        <w:rPr>
          <w:sz w:val="28"/>
          <w:szCs w:val="28"/>
        </w:rPr>
        <w:t>оизводст</w:t>
      </w:r>
      <w:r w:rsidRPr="00FC5908">
        <w:rPr>
          <w:sz w:val="28"/>
          <w:szCs w:val="28"/>
        </w:rPr>
        <w:t>ва и реализации определ</w:t>
      </w:r>
      <w:r>
        <w:rPr>
          <w:sz w:val="28"/>
          <w:szCs w:val="28"/>
        </w:rPr>
        <w:t>енных</w:t>
      </w:r>
      <w:r w:rsidRPr="00FC5908">
        <w:rPr>
          <w:sz w:val="28"/>
          <w:szCs w:val="28"/>
        </w:rPr>
        <w:t xml:space="preserve"> видов продукции.</w:t>
      </w:r>
    </w:p>
    <w:p w:rsidR="00F723ED" w:rsidRDefault="00F723ED" w:rsidP="00F723ED">
      <w:pPr>
        <w:spacing w:line="360" w:lineRule="auto"/>
        <w:ind w:firstLine="720"/>
        <w:jc w:val="both"/>
        <w:rPr>
          <w:sz w:val="28"/>
          <w:szCs w:val="28"/>
        </w:rPr>
      </w:pPr>
      <w:r w:rsidRPr="006C675C">
        <w:rPr>
          <w:sz w:val="28"/>
          <w:szCs w:val="28"/>
        </w:rPr>
        <w:t>Чем быстрее оборачиваются оборот</w:t>
      </w:r>
      <w:r w:rsidRPr="006C675C">
        <w:rPr>
          <w:sz w:val="28"/>
          <w:szCs w:val="28"/>
        </w:rPr>
        <w:softHyphen/>
        <w:t>ные средства, тем меньше их требуется для обеспечения того же объема продукции, а значит, тем выше при прочих равных усло</w:t>
      </w:r>
      <w:r w:rsidRPr="006C675C">
        <w:rPr>
          <w:sz w:val="28"/>
          <w:szCs w:val="28"/>
        </w:rPr>
        <w:softHyphen/>
        <w:t>виях эффективность производства. Медленное движение оборотных средств свойственно многим видам сельскохозяйствен</w:t>
      </w:r>
      <w:r w:rsidRPr="006C675C">
        <w:rPr>
          <w:sz w:val="28"/>
          <w:szCs w:val="28"/>
        </w:rPr>
        <w:softHyphen/>
        <w:t>ной деятельности (зерновое хозяйство, выращивание технических культур, откорм крупного рогатого скота и т.д.), капитальному строительству, некоторым промышленным производствам (судо</w:t>
      </w:r>
      <w:r w:rsidRPr="006C675C">
        <w:rPr>
          <w:sz w:val="28"/>
          <w:szCs w:val="28"/>
        </w:rPr>
        <w:softHyphen/>
        <w:t>строение, производство энергетических и атомных реакторов, па</w:t>
      </w:r>
      <w:r w:rsidRPr="006C675C">
        <w:rPr>
          <w:sz w:val="28"/>
          <w:szCs w:val="28"/>
        </w:rPr>
        <w:softHyphen/>
        <w:t>ровых, газовых турбин и т.п.). Быстрее обора</w:t>
      </w:r>
      <w:r w:rsidRPr="006C675C">
        <w:rPr>
          <w:sz w:val="28"/>
          <w:szCs w:val="28"/>
        </w:rPr>
        <w:softHyphen/>
        <w:t>чиваемость оборотных средств происходит в торговле, в гости</w:t>
      </w:r>
      <w:r w:rsidRPr="006C675C">
        <w:rPr>
          <w:sz w:val="28"/>
          <w:szCs w:val="28"/>
        </w:rPr>
        <w:softHyphen/>
        <w:t>ничном и ресторанном бизнесе, производстве текстильных изделий и т.д.</w:t>
      </w:r>
      <w:r w:rsidRPr="00A1483B">
        <w:rPr>
          <w:sz w:val="28"/>
          <w:szCs w:val="28"/>
        </w:rPr>
        <w:t xml:space="preserve"> </w:t>
      </w:r>
      <w:r w:rsidRPr="0051588B">
        <w:rPr>
          <w:b/>
          <w:bCs/>
          <w:sz w:val="28"/>
          <w:szCs w:val="28"/>
        </w:rPr>
        <w:t>Упр</w:t>
      </w:r>
      <w:r>
        <w:rPr>
          <w:b/>
          <w:bCs/>
          <w:sz w:val="28"/>
          <w:szCs w:val="28"/>
        </w:rPr>
        <w:t>авление</w:t>
      </w:r>
      <w:r w:rsidRPr="0051588B">
        <w:rPr>
          <w:b/>
          <w:bCs/>
          <w:sz w:val="28"/>
          <w:szCs w:val="28"/>
        </w:rPr>
        <w:t xml:space="preserve"> оборотными средствами</w:t>
      </w:r>
      <w:r w:rsidRPr="0051588B">
        <w:rPr>
          <w:sz w:val="28"/>
          <w:szCs w:val="28"/>
        </w:rPr>
        <w:t xml:space="preserve"> сост</w:t>
      </w:r>
      <w:r>
        <w:rPr>
          <w:sz w:val="28"/>
          <w:szCs w:val="28"/>
        </w:rPr>
        <w:t>оит</w:t>
      </w:r>
      <w:r w:rsidRPr="0051588B">
        <w:rPr>
          <w:sz w:val="28"/>
          <w:szCs w:val="28"/>
        </w:rPr>
        <w:t xml:space="preserve"> в обесп</w:t>
      </w:r>
      <w:r>
        <w:rPr>
          <w:sz w:val="28"/>
          <w:szCs w:val="28"/>
        </w:rPr>
        <w:t>ечен</w:t>
      </w:r>
      <w:r w:rsidRPr="0051588B">
        <w:rPr>
          <w:sz w:val="28"/>
          <w:szCs w:val="28"/>
        </w:rPr>
        <w:t>ии непрерывности процесса пр</w:t>
      </w:r>
      <w:r>
        <w:rPr>
          <w:sz w:val="28"/>
          <w:szCs w:val="28"/>
        </w:rPr>
        <w:t>оизводст</w:t>
      </w:r>
      <w:r w:rsidRPr="0051588B">
        <w:rPr>
          <w:sz w:val="28"/>
          <w:szCs w:val="28"/>
        </w:rPr>
        <w:t xml:space="preserve">ва и реализации продукции с наименьшим размером оборотных средств. Это означает, что оборотные средства </w:t>
      </w:r>
      <w:r>
        <w:rPr>
          <w:sz w:val="28"/>
          <w:szCs w:val="28"/>
        </w:rPr>
        <w:t>предприят</w:t>
      </w:r>
      <w:r w:rsidRPr="0051588B">
        <w:rPr>
          <w:sz w:val="28"/>
          <w:szCs w:val="28"/>
        </w:rPr>
        <w:t>ий д</w:t>
      </w:r>
      <w:r>
        <w:rPr>
          <w:sz w:val="28"/>
          <w:szCs w:val="28"/>
        </w:rPr>
        <w:t>олжны быть</w:t>
      </w:r>
      <w:r w:rsidRPr="0051588B">
        <w:rPr>
          <w:sz w:val="28"/>
          <w:szCs w:val="28"/>
        </w:rPr>
        <w:t xml:space="preserve"> распределены по всем стадиям кругооборота в соотв</w:t>
      </w:r>
      <w:r>
        <w:rPr>
          <w:sz w:val="28"/>
          <w:szCs w:val="28"/>
        </w:rPr>
        <w:t>етству</w:t>
      </w:r>
      <w:r w:rsidRPr="0051588B">
        <w:rPr>
          <w:sz w:val="28"/>
          <w:szCs w:val="28"/>
        </w:rPr>
        <w:t>ющей форме и в минимальном, но достаточном объеме. Оборотные средства в каждый момент всегда одновременно находятся во всех стадиях кругооборота и выступают в виде денежных средств, материалов, незавершенного пр</w:t>
      </w:r>
      <w:r>
        <w:rPr>
          <w:sz w:val="28"/>
          <w:szCs w:val="28"/>
        </w:rPr>
        <w:t>оизводст</w:t>
      </w:r>
      <w:r w:rsidRPr="0051588B">
        <w:rPr>
          <w:sz w:val="28"/>
          <w:szCs w:val="28"/>
        </w:rPr>
        <w:t>ва, готовых изделий.</w:t>
      </w:r>
    </w:p>
    <w:p w:rsidR="00F723ED" w:rsidRPr="00DF1C50" w:rsidRDefault="00F723ED" w:rsidP="00F723ED">
      <w:pPr>
        <w:spacing w:line="360" w:lineRule="auto"/>
        <w:ind w:firstLine="709"/>
        <w:jc w:val="both"/>
        <w:rPr>
          <w:sz w:val="28"/>
          <w:szCs w:val="28"/>
        </w:rPr>
      </w:pPr>
      <w:r w:rsidRPr="00DF1C50">
        <w:rPr>
          <w:b/>
          <w:bCs/>
          <w:sz w:val="28"/>
          <w:szCs w:val="28"/>
        </w:rPr>
        <w:t>Ускорение оборачиваемости обор</w:t>
      </w:r>
      <w:r>
        <w:rPr>
          <w:b/>
          <w:bCs/>
          <w:sz w:val="28"/>
          <w:szCs w:val="28"/>
        </w:rPr>
        <w:t>отных</w:t>
      </w:r>
      <w:r w:rsidRPr="00DF1C50">
        <w:rPr>
          <w:b/>
          <w:bCs/>
          <w:sz w:val="28"/>
          <w:szCs w:val="28"/>
        </w:rPr>
        <w:t xml:space="preserve"> средств</w:t>
      </w:r>
      <w:r w:rsidRPr="00DF1C50">
        <w:rPr>
          <w:sz w:val="28"/>
          <w:szCs w:val="28"/>
        </w:rPr>
        <w:t xml:space="preserve"> явл</w:t>
      </w:r>
      <w:r>
        <w:rPr>
          <w:sz w:val="28"/>
          <w:szCs w:val="28"/>
        </w:rPr>
        <w:t>яется</w:t>
      </w:r>
      <w:r w:rsidRPr="00DF1C50">
        <w:rPr>
          <w:sz w:val="28"/>
          <w:szCs w:val="28"/>
        </w:rPr>
        <w:t xml:space="preserve"> первоочередной задачей </w:t>
      </w:r>
      <w:r>
        <w:rPr>
          <w:sz w:val="28"/>
          <w:szCs w:val="28"/>
        </w:rPr>
        <w:t>предприят</w:t>
      </w:r>
      <w:r w:rsidRPr="00DF1C50">
        <w:rPr>
          <w:sz w:val="28"/>
          <w:szCs w:val="28"/>
        </w:rPr>
        <w:t>ий в совр</w:t>
      </w:r>
      <w:r>
        <w:rPr>
          <w:sz w:val="28"/>
          <w:szCs w:val="28"/>
        </w:rPr>
        <w:t>еменных</w:t>
      </w:r>
      <w:r w:rsidRPr="00DF1C50">
        <w:rPr>
          <w:sz w:val="28"/>
          <w:szCs w:val="28"/>
        </w:rPr>
        <w:t xml:space="preserve"> условиях и достигается след</w:t>
      </w:r>
      <w:r>
        <w:rPr>
          <w:sz w:val="28"/>
          <w:szCs w:val="28"/>
        </w:rPr>
        <w:t>ующими</w:t>
      </w:r>
      <w:r w:rsidRPr="00DF1C50">
        <w:rPr>
          <w:sz w:val="28"/>
          <w:szCs w:val="28"/>
        </w:rPr>
        <w:t xml:space="preserve"> путями.</w:t>
      </w:r>
    </w:p>
    <w:p w:rsidR="00F723ED" w:rsidRPr="00DF1C50" w:rsidRDefault="00F723ED" w:rsidP="00F723ED">
      <w:pPr>
        <w:spacing w:line="360" w:lineRule="auto"/>
        <w:ind w:firstLine="709"/>
        <w:jc w:val="both"/>
        <w:rPr>
          <w:sz w:val="28"/>
          <w:szCs w:val="28"/>
        </w:rPr>
      </w:pPr>
      <w:r w:rsidRPr="00DF1C50">
        <w:rPr>
          <w:sz w:val="28"/>
          <w:szCs w:val="28"/>
        </w:rPr>
        <w:t xml:space="preserve">На  </w:t>
      </w:r>
      <w:r w:rsidRPr="008457BF">
        <w:rPr>
          <w:sz w:val="28"/>
          <w:szCs w:val="28"/>
        </w:rPr>
        <w:t>стадии создания производствен</w:t>
      </w:r>
      <w:r w:rsidRPr="008457BF">
        <w:rPr>
          <w:sz w:val="28"/>
          <w:szCs w:val="28"/>
        </w:rPr>
        <w:softHyphen/>
        <w:t>ных запасов</w:t>
      </w:r>
      <w:r>
        <w:rPr>
          <w:sz w:val="28"/>
          <w:szCs w:val="28"/>
        </w:rPr>
        <w:t xml:space="preserve"> – </w:t>
      </w:r>
      <w:r w:rsidRPr="00DF1C50">
        <w:rPr>
          <w:sz w:val="28"/>
          <w:szCs w:val="28"/>
        </w:rPr>
        <w:t>приближение поставщиков сырья, комплектующих изделий и др</w:t>
      </w:r>
      <w:r>
        <w:rPr>
          <w:sz w:val="28"/>
          <w:szCs w:val="28"/>
        </w:rPr>
        <w:t>угих</w:t>
      </w:r>
      <w:r w:rsidRPr="00DF1C50">
        <w:rPr>
          <w:sz w:val="28"/>
          <w:szCs w:val="28"/>
        </w:rPr>
        <w:t xml:space="preserve"> к потребителям; широкое исп</w:t>
      </w:r>
      <w:r>
        <w:rPr>
          <w:sz w:val="28"/>
          <w:szCs w:val="28"/>
        </w:rPr>
        <w:t>ользование</w:t>
      </w:r>
      <w:r w:rsidRPr="00DF1C50">
        <w:rPr>
          <w:sz w:val="28"/>
          <w:szCs w:val="28"/>
        </w:rPr>
        <w:t xml:space="preserve"> прямых длительных связей; расширение складской системы материально-технического обесп</w:t>
      </w:r>
      <w:r>
        <w:rPr>
          <w:sz w:val="28"/>
          <w:szCs w:val="28"/>
        </w:rPr>
        <w:t>ечен</w:t>
      </w:r>
      <w:r w:rsidRPr="00DF1C50">
        <w:rPr>
          <w:sz w:val="28"/>
          <w:szCs w:val="28"/>
        </w:rPr>
        <w:t>ия, а также оптовой торговли материалами и оборудованием; комплексная механизация и автоматизация погрузочно-разгрузочных работ на складах.</w:t>
      </w:r>
    </w:p>
    <w:p w:rsidR="00F723ED" w:rsidRPr="00DF1C50" w:rsidRDefault="00F723ED" w:rsidP="00F723ED">
      <w:pPr>
        <w:spacing w:line="360" w:lineRule="auto"/>
        <w:ind w:firstLine="709"/>
        <w:jc w:val="both"/>
        <w:rPr>
          <w:sz w:val="28"/>
          <w:szCs w:val="28"/>
        </w:rPr>
      </w:pPr>
      <w:r w:rsidRPr="00DF1C50">
        <w:rPr>
          <w:sz w:val="28"/>
          <w:szCs w:val="28"/>
        </w:rPr>
        <w:t xml:space="preserve">На </w:t>
      </w:r>
      <w:r w:rsidRPr="008457BF">
        <w:rPr>
          <w:sz w:val="28"/>
          <w:szCs w:val="28"/>
        </w:rPr>
        <w:t>стадии незавершенного пр</w:t>
      </w:r>
      <w:r>
        <w:rPr>
          <w:sz w:val="28"/>
          <w:szCs w:val="28"/>
        </w:rPr>
        <w:t>оизводст</w:t>
      </w:r>
      <w:r w:rsidRPr="008457BF">
        <w:rPr>
          <w:sz w:val="28"/>
          <w:szCs w:val="28"/>
        </w:rPr>
        <w:t>ва</w:t>
      </w:r>
      <w:r>
        <w:rPr>
          <w:sz w:val="28"/>
          <w:szCs w:val="28"/>
        </w:rPr>
        <w:t xml:space="preserve"> – </w:t>
      </w:r>
      <w:r w:rsidRPr="00DF1C50">
        <w:rPr>
          <w:sz w:val="28"/>
          <w:szCs w:val="28"/>
        </w:rPr>
        <w:t>ускорение НТП (внедрение пр</w:t>
      </w:r>
      <w:r w:rsidR="00E87048">
        <w:rPr>
          <w:sz w:val="28"/>
          <w:szCs w:val="28"/>
        </w:rPr>
        <w:t>огрессивной техники</w:t>
      </w:r>
      <w:r w:rsidRPr="00DF1C50">
        <w:rPr>
          <w:sz w:val="28"/>
          <w:szCs w:val="28"/>
        </w:rPr>
        <w:t>, особен</w:t>
      </w:r>
      <w:r w:rsidR="00E87048">
        <w:rPr>
          <w:sz w:val="28"/>
          <w:szCs w:val="28"/>
        </w:rPr>
        <w:t>но безот</w:t>
      </w:r>
      <w:r w:rsidR="00E87048">
        <w:rPr>
          <w:sz w:val="28"/>
          <w:szCs w:val="28"/>
        </w:rPr>
        <w:softHyphen/>
        <w:t xml:space="preserve">ходной и малоотходной, </w:t>
      </w:r>
      <w:r w:rsidRPr="00DF1C50">
        <w:rPr>
          <w:sz w:val="28"/>
          <w:szCs w:val="28"/>
        </w:rPr>
        <w:t>химизация пр</w:t>
      </w:r>
      <w:r>
        <w:rPr>
          <w:sz w:val="28"/>
          <w:szCs w:val="28"/>
        </w:rPr>
        <w:t>оизводст</w:t>
      </w:r>
      <w:r w:rsidR="00E87048">
        <w:rPr>
          <w:sz w:val="28"/>
          <w:szCs w:val="28"/>
        </w:rPr>
        <w:t xml:space="preserve">ва); </w:t>
      </w:r>
      <w:r w:rsidRPr="00DF1C50">
        <w:rPr>
          <w:sz w:val="28"/>
          <w:szCs w:val="28"/>
        </w:rPr>
        <w:t>соверш</w:t>
      </w:r>
      <w:r>
        <w:rPr>
          <w:sz w:val="28"/>
          <w:szCs w:val="28"/>
        </w:rPr>
        <w:t>енствован</w:t>
      </w:r>
      <w:r w:rsidRPr="00DF1C50">
        <w:rPr>
          <w:sz w:val="28"/>
          <w:szCs w:val="28"/>
        </w:rPr>
        <w:t>ие форм орг</w:t>
      </w:r>
      <w:r>
        <w:rPr>
          <w:sz w:val="28"/>
          <w:szCs w:val="28"/>
        </w:rPr>
        <w:t>аниза</w:t>
      </w:r>
      <w:r w:rsidRPr="00DF1C50">
        <w:rPr>
          <w:sz w:val="28"/>
          <w:szCs w:val="28"/>
        </w:rPr>
        <w:t>ции промышленного пр</w:t>
      </w:r>
      <w:r>
        <w:rPr>
          <w:sz w:val="28"/>
          <w:szCs w:val="28"/>
        </w:rPr>
        <w:t>оизводства</w:t>
      </w:r>
      <w:r w:rsidRPr="00DF1C50">
        <w:rPr>
          <w:sz w:val="28"/>
          <w:szCs w:val="28"/>
        </w:rPr>
        <w:t>; ув</w:t>
      </w:r>
      <w:r>
        <w:rPr>
          <w:sz w:val="28"/>
          <w:szCs w:val="28"/>
        </w:rPr>
        <w:t>еличение</w:t>
      </w:r>
      <w:r w:rsidRPr="00DF1C50">
        <w:rPr>
          <w:sz w:val="28"/>
          <w:szCs w:val="28"/>
        </w:rPr>
        <w:t xml:space="preserve"> удельного веса продукции, пользующейся повышенным спро</w:t>
      </w:r>
      <w:r w:rsidRPr="00DF1C50">
        <w:rPr>
          <w:sz w:val="28"/>
          <w:szCs w:val="28"/>
        </w:rPr>
        <w:softHyphen/>
        <w:t>сом.</w:t>
      </w:r>
    </w:p>
    <w:p w:rsidR="00F723ED" w:rsidRPr="00DF1C50" w:rsidRDefault="00F723ED" w:rsidP="00F723ED">
      <w:pPr>
        <w:spacing w:line="360" w:lineRule="auto"/>
        <w:ind w:firstLine="709"/>
        <w:jc w:val="both"/>
        <w:rPr>
          <w:sz w:val="28"/>
          <w:szCs w:val="28"/>
        </w:rPr>
      </w:pPr>
      <w:r w:rsidRPr="00DF1C50">
        <w:rPr>
          <w:sz w:val="28"/>
          <w:szCs w:val="28"/>
        </w:rPr>
        <w:t xml:space="preserve">На </w:t>
      </w:r>
      <w:r w:rsidRPr="008457BF">
        <w:rPr>
          <w:sz w:val="28"/>
          <w:szCs w:val="28"/>
        </w:rPr>
        <w:t>стадии обращения</w:t>
      </w:r>
      <w:r>
        <w:rPr>
          <w:sz w:val="28"/>
          <w:szCs w:val="28"/>
        </w:rPr>
        <w:t xml:space="preserve"> – </w:t>
      </w:r>
      <w:r w:rsidRPr="00DF1C50">
        <w:rPr>
          <w:sz w:val="28"/>
          <w:szCs w:val="28"/>
        </w:rPr>
        <w:t>приближение потреби</w:t>
      </w:r>
      <w:r w:rsidRPr="00DF1C50">
        <w:rPr>
          <w:sz w:val="28"/>
          <w:szCs w:val="28"/>
        </w:rPr>
        <w:softHyphen/>
        <w:t>телей продукции к ее изготовителям; соверш</w:t>
      </w:r>
      <w:r>
        <w:rPr>
          <w:sz w:val="28"/>
          <w:szCs w:val="28"/>
        </w:rPr>
        <w:t>енствован</w:t>
      </w:r>
      <w:r w:rsidRPr="00DF1C50">
        <w:rPr>
          <w:sz w:val="28"/>
          <w:szCs w:val="28"/>
        </w:rPr>
        <w:t>ие сис</w:t>
      </w:r>
      <w:r w:rsidRPr="00DF1C50">
        <w:rPr>
          <w:sz w:val="28"/>
          <w:szCs w:val="28"/>
        </w:rPr>
        <w:softHyphen/>
        <w:t>темы расчетов; ув</w:t>
      </w:r>
      <w:r>
        <w:rPr>
          <w:sz w:val="28"/>
          <w:szCs w:val="28"/>
        </w:rPr>
        <w:t>еличени</w:t>
      </w:r>
      <w:r w:rsidRPr="00DF1C50">
        <w:rPr>
          <w:sz w:val="28"/>
          <w:szCs w:val="28"/>
        </w:rPr>
        <w:t>е объема реализованной продукции вследствие вып</w:t>
      </w:r>
      <w:r>
        <w:rPr>
          <w:sz w:val="28"/>
          <w:szCs w:val="28"/>
        </w:rPr>
        <w:t>олнен</w:t>
      </w:r>
      <w:r w:rsidRPr="00DF1C50">
        <w:rPr>
          <w:sz w:val="28"/>
          <w:szCs w:val="28"/>
        </w:rPr>
        <w:t>ия заказов по прямым связям, досрочного выпуска продукции; тщательная и своевременная подборка отгружаемой продукции по партиям, ассортименту, отгрузка в строгом соотв</w:t>
      </w:r>
      <w:r>
        <w:rPr>
          <w:sz w:val="28"/>
          <w:szCs w:val="28"/>
        </w:rPr>
        <w:t>етств</w:t>
      </w:r>
      <w:r w:rsidRPr="00DF1C50">
        <w:rPr>
          <w:sz w:val="28"/>
          <w:szCs w:val="28"/>
        </w:rPr>
        <w:t>ии с заключенными догово</w:t>
      </w:r>
      <w:r w:rsidRPr="00DF1C50">
        <w:rPr>
          <w:sz w:val="28"/>
          <w:szCs w:val="28"/>
        </w:rPr>
        <w:softHyphen/>
        <w:t>рами.</w:t>
      </w:r>
    </w:p>
    <w:p w:rsidR="00F723ED" w:rsidRDefault="00F723ED" w:rsidP="00F723ED">
      <w:pPr>
        <w:spacing w:line="360" w:lineRule="auto"/>
        <w:ind w:firstLine="709"/>
        <w:jc w:val="both"/>
        <w:rPr>
          <w:sz w:val="28"/>
          <w:szCs w:val="28"/>
        </w:rPr>
      </w:pPr>
      <w:r w:rsidRPr="008457BF">
        <w:rPr>
          <w:sz w:val="28"/>
          <w:szCs w:val="28"/>
        </w:rPr>
        <w:t>Пути повышения эф</w:t>
      </w:r>
      <w:r>
        <w:rPr>
          <w:sz w:val="28"/>
          <w:szCs w:val="28"/>
        </w:rPr>
        <w:t>фективнос</w:t>
      </w:r>
      <w:r w:rsidRPr="008457BF">
        <w:rPr>
          <w:sz w:val="28"/>
          <w:szCs w:val="28"/>
        </w:rPr>
        <w:t>ти исп</w:t>
      </w:r>
      <w:r>
        <w:rPr>
          <w:sz w:val="28"/>
          <w:szCs w:val="28"/>
        </w:rPr>
        <w:t>ользован</w:t>
      </w:r>
      <w:r w:rsidRPr="008457BF">
        <w:rPr>
          <w:sz w:val="28"/>
          <w:szCs w:val="28"/>
        </w:rPr>
        <w:t>ия обор</w:t>
      </w:r>
      <w:r>
        <w:rPr>
          <w:sz w:val="28"/>
          <w:szCs w:val="28"/>
        </w:rPr>
        <w:t>отных</w:t>
      </w:r>
      <w:r w:rsidRPr="008457BF">
        <w:rPr>
          <w:sz w:val="28"/>
          <w:szCs w:val="28"/>
        </w:rPr>
        <w:t xml:space="preserve"> средств:</w:t>
      </w:r>
      <w:r w:rsidRPr="00DF1C50">
        <w:rPr>
          <w:sz w:val="28"/>
          <w:szCs w:val="28"/>
        </w:rPr>
        <w:t xml:space="preserve"> оптимизация запасов незавершенного пр</w:t>
      </w:r>
      <w:r>
        <w:rPr>
          <w:sz w:val="28"/>
          <w:szCs w:val="28"/>
        </w:rPr>
        <w:t>оизводств</w:t>
      </w:r>
      <w:r w:rsidRPr="00DF1C50">
        <w:rPr>
          <w:sz w:val="28"/>
          <w:szCs w:val="28"/>
        </w:rPr>
        <w:t>а, сокращение длит</w:t>
      </w:r>
      <w:r>
        <w:rPr>
          <w:sz w:val="28"/>
          <w:szCs w:val="28"/>
        </w:rPr>
        <w:t>ельности</w:t>
      </w:r>
      <w:r w:rsidRPr="00DF1C50">
        <w:rPr>
          <w:sz w:val="28"/>
          <w:szCs w:val="28"/>
        </w:rPr>
        <w:t xml:space="preserve"> произв</w:t>
      </w:r>
      <w:r>
        <w:rPr>
          <w:sz w:val="28"/>
          <w:szCs w:val="28"/>
        </w:rPr>
        <w:t>одственного</w:t>
      </w:r>
      <w:r w:rsidRPr="00DF1C50">
        <w:rPr>
          <w:sz w:val="28"/>
          <w:szCs w:val="28"/>
        </w:rPr>
        <w:t xml:space="preserve"> цикла, ускорение реализации продукции.</w:t>
      </w:r>
    </w:p>
    <w:p w:rsidR="00F723ED" w:rsidRDefault="00F723ED" w:rsidP="00F723ED">
      <w:pPr>
        <w:spacing w:line="360" w:lineRule="auto"/>
        <w:ind w:left="720"/>
        <w:jc w:val="center"/>
        <w:rPr>
          <w:b/>
          <w:sz w:val="28"/>
          <w:szCs w:val="28"/>
        </w:rPr>
      </w:pPr>
      <w:r w:rsidRPr="00FE6E35">
        <w:rPr>
          <w:b/>
          <w:sz w:val="28"/>
          <w:szCs w:val="28"/>
        </w:rPr>
        <w:t>Определение потребности в оборотных фондах. Нормирование оборотных фондов</w:t>
      </w:r>
      <w:r>
        <w:rPr>
          <w:b/>
          <w:sz w:val="28"/>
          <w:szCs w:val="28"/>
        </w:rPr>
        <w:t>.</w:t>
      </w:r>
    </w:p>
    <w:p w:rsidR="00F723ED" w:rsidRDefault="00F723ED" w:rsidP="00F723ED">
      <w:pPr>
        <w:widowControl w:val="0"/>
        <w:autoSpaceDE w:val="0"/>
        <w:autoSpaceDN w:val="0"/>
        <w:adjustRightInd w:val="0"/>
        <w:spacing w:line="360" w:lineRule="auto"/>
        <w:ind w:firstLine="709"/>
        <w:jc w:val="both"/>
        <w:rPr>
          <w:sz w:val="28"/>
          <w:szCs w:val="28"/>
        </w:rPr>
      </w:pPr>
      <w:r w:rsidRPr="004E7703">
        <w:rPr>
          <w:sz w:val="28"/>
          <w:szCs w:val="28"/>
        </w:rPr>
        <w:t>Эффективное использование оборотных фондов во многом зависит от правильного определения потребности в оборотных фондах. Для предприятия важно определить оптимальную потреб</w:t>
      </w:r>
      <w:r w:rsidRPr="004E7703">
        <w:rPr>
          <w:sz w:val="28"/>
          <w:szCs w:val="28"/>
        </w:rPr>
        <w:softHyphen/>
        <w:t>ность в оборотных фондах, что позволит с минимальными из</w:t>
      </w:r>
      <w:r w:rsidRPr="004E7703">
        <w:rPr>
          <w:sz w:val="28"/>
          <w:szCs w:val="28"/>
        </w:rPr>
        <w:softHyphen/>
        <w:t>держками получить прибыль, запланированную при данном объ</w:t>
      </w:r>
      <w:r w:rsidRPr="004E7703">
        <w:rPr>
          <w:sz w:val="28"/>
          <w:szCs w:val="28"/>
        </w:rPr>
        <w:softHyphen/>
        <w:t xml:space="preserve">еме производства. Для этого можно использовать </w:t>
      </w:r>
      <w:r w:rsidRPr="00FB5C10">
        <w:rPr>
          <w:sz w:val="28"/>
          <w:szCs w:val="28"/>
          <w:u w:val="single"/>
        </w:rPr>
        <w:t>три метода</w:t>
      </w:r>
      <w:r w:rsidRPr="004E7703">
        <w:rPr>
          <w:sz w:val="28"/>
          <w:szCs w:val="28"/>
        </w:rPr>
        <w:t>: аналитический, коэффициентный и метод прямого счета.</w:t>
      </w:r>
    </w:p>
    <w:p w:rsidR="00F723ED" w:rsidRDefault="00F723ED" w:rsidP="00F723ED">
      <w:pPr>
        <w:widowControl w:val="0"/>
        <w:autoSpaceDE w:val="0"/>
        <w:autoSpaceDN w:val="0"/>
        <w:adjustRightInd w:val="0"/>
        <w:spacing w:line="360" w:lineRule="auto"/>
        <w:ind w:firstLine="709"/>
        <w:jc w:val="both"/>
        <w:rPr>
          <w:sz w:val="28"/>
          <w:szCs w:val="28"/>
        </w:rPr>
      </w:pPr>
      <w:r>
        <w:rPr>
          <w:sz w:val="28"/>
          <w:szCs w:val="28"/>
        </w:rPr>
        <w:t xml:space="preserve">1. </w:t>
      </w:r>
      <w:r w:rsidRPr="005375AE">
        <w:rPr>
          <w:b/>
          <w:sz w:val="28"/>
          <w:szCs w:val="28"/>
        </w:rPr>
        <w:t>Аналитический метод</w:t>
      </w:r>
      <w:r w:rsidRPr="004E7703">
        <w:rPr>
          <w:sz w:val="28"/>
          <w:szCs w:val="28"/>
        </w:rPr>
        <w:t xml:space="preserve"> предполагает определение потреб</w:t>
      </w:r>
      <w:r w:rsidRPr="004E7703">
        <w:rPr>
          <w:sz w:val="28"/>
          <w:szCs w:val="28"/>
        </w:rPr>
        <w:softHyphen/>
        <w:t>ности в оборотных фондах в размере их среднефактических ос</w:t>
      </w:r>
      <w:r w:rsidRPr="004E7703">
        <w:rPr>
          <w:sz w:val="28"/>
          <w:szCs w:val="28"/>
        </w:rPr>
        <w:softHyphen/>
        <w:t>татков с учетом роста объема производства.</w:t>
      </w:r>
      <w:r>
        <w:rPr>
          <w:sz w:val="28"/>
          <w:szCs w:val="28"/>
        </w:rPr>
        <w:t xml:space="preserve"> Применение метода представлено в задании 2 расчетной части курсовой работы.</w:t>
      </w:r>
    </w:p>
    <w:p w:rsidR="00F723ED" w:rsidRDefault="00F723ED" w:rsidP="00F723ED">
      <w:pPr>
        <w:widowControl w:val="0"/>
        <w:autoSpaceDE w:val="0"/>
        <w:autoSpaceDN w:val="0"/>
        <w:adjustRightInd w:val="0"/>
        <w:spacing w:line="360" w:lineRule="auto"/>
        <w:ind w:firstLine="709"/>
        <w:jc w:val="both"/>
        <w:rPr>
          <w:sz w:val="28"/>
          <w:szCs w:val="28"/>
        </w:rPr>
      </w:pPr>
      <w:r>
        <w:rPr>
          <w:sz w:val="28"/>
          <w:szCs w:val="28"/>
        </w:rPr>
        <w:t xml:space="preserve">2. </w:t>
      </w:r>
      <w:r w:rsidRPr="005375AE">
        <w:rPr>
          <w:b/>
          <w:sz w:val="28"/>
          <w:szCs w:val="28"/>
        </w:rPr>
        <w:t>Коэффициентный метод</w:t>
      </w:r>
      <w:r w:rsidRPr="004E7703">
        <w:rPr>
          <w:sz w:val="28"/>
          <w:szCs w:val="28"/>
        </w:rPr>
        <w:t xml:space="preserve"> — запасы подразделяются на:</w:t>
      </w:r>
      <w:r>
        <w:rPr>
          <w:sz w:val="28"/>
          <w:szCs w:val="28"/>
        </w:rPr>
        <w:t xml:space="preserve"> а</w:t>
      </w:r>
      <w:r w:rsidRPr="004E7703">
        <w:rPr>
          <w:sz w:val="28"/>
          <w:szCs w:val="28"/>
        </w:rPr>
        <w:t>)</w:t>
      </w:r>
      <w:r>
        <w:rPr>
          <w:sz w:val="28"/>
          <w:szCs w:val="28"/>
        </w:rPr>
        <w:t xml:space="preserve"> </w:t>
      </w:r>
      <w:r w:rsidRPr="004E7703">
        <w:rPr>
          <w:sz w:val="28"/>
          <w:szCs w:val="28"/>
        </w:rPr>
        <w:t>зависящие непосредственно от изменения объемов произ</w:t>
      </w:r>
      <w:r w:rsidRPr="004E7703">
        <w:rPr>
          <w:sz w:val="28"/>
          <w:szCs w:val="28"/>
        </w:rPr>
        <w:softHyphen/>
        <w:t>водства (сырье, материалы, незавершенное производство, гото</w:t>
      </w:r>
      <w:r w:rsidRPr="004E7703">
        <w:rPr>
          <w:sz w:val="28"/>
          <w:szCs w:val="28"/>
        </w:rPr>
        <w:softHyphen/>
        <w:t>вая продукция на складе);</w:t>
      </w:r>
      <w:r>
        <w:rPr>
          <w:sz w:val="28"/>
          <w:szCs w:val="28"/>
        </w:rPr>
        <w:t xml:space="preserve"> б</w:t>
      </w:r>
      <w:r w:rsidRPr="004E7703">
        <w:rPr>
          <w:sz w:val="28"/>
          <w:szCs w:val="28"/>
        </w:rPr>
        <w:t>)</w:t>
      </w:r>
      <w:r>
        <w:rPr>
          <w:sz w:val="28"/>
          <w:szCs w:val="28"/>
        </w:rPr>
        <w:t xml:space="preserve"> </w:t>
      </w:r>
      <w:r w:rsidRPr="004E7703">
        <w:rPr>
          <w:sz w:val="28"/>
          <w:szCs w:val="28"/>
        </w:rPr>
        <w:t>независящие от него (запчасти, быстроиз</w:t>
      </w:r>
      <w:r w:rsidRPr="004E7703">
        <w:rPr>
          <w:sz w:val="28"/>
          <w:szCs w:val="28"/>
        </w:rPr>
        <w:softHyphen/>
        <w:t>нашивающиеся предметы).</w:t>
      </w:r>
      <w:r>
        <w:rPr>
          <w:sz w:val="28"/>
          <w:szCs w:val="28"/>
        </w:rPr>
        <w:t xml:space="preserve"> </w:t>
      </w:r>
      <w:r w:rsidRPr="007C0976">
        <w:rPr>
          <w:sz w:val="28"/>
          <w:szCs w:val="28"/>
        </w:rPr>
        <w:t>По первой группе</w:t>
      </w:r>
      <w:r w:rsidRPr="004E7703">
        <w:rPr>
          <w:sz w:val="28"/>
          <w:szCs w:val="28"/>
        </w:rPr>
        <w:t xml:space="preserve"> потребность в оборотных фондах определяется исходя из их размера в базисном году и темпов производст</w:t>
      </w:r>
      <w:r w:rsidRPr="004E7703">
        <w:rPr>
          <w:sz w:val="28"/>
          <w:szCs w:val="28"/>
        </w:rPr>
        <w:softHyphen/>
        <w:t xml:space="preserve">ва продукции в предстоящем году. </w:t>
      </w:r>
      <w:r w:rsidRPr="007C0976">
        <w:rPr>
          <w:sz w:val="28"/>
          <w:szCs w:val="28"/>
        </w:rPr>
        <w:t>По второй группе</w:t>
      </w:r>
      <w:r w:rsidRPr="004E7703">
        <w:rPr>
          <w:sz w:val="28"/>
          <w:szCs w:val="28"/>
        </w:rPr>
        <w:t xml:space="preserve"> оборотных фондов, не имеющих пропорциональной зависимости от роста объема производства, потребность планируется на уровне их среднефактических остатков за ряд лет.</w:t>
      </w:r>
    </w:p>
    <w:p w:rsidR="00F723ED" w:rsidRPr="00FF46F3" w:rsidRDefault="00F723ED" w:rsidP="00F723ED">
      <w:pPr>
        <w:spacing w:line="360" w:lineRule="auto"/>
        <w:ind w:firstLine="709"/>
        <w:jc w:val="both"/>
        <w:rPr>
          <w:sz w:val="28"/>
          <w:szCs w:val="28"/>
        </w:rPr>
      </w:pPr>
      <w:r>
        <w:rPr>
          <w:sz w:val="28"/>
          <w:szCs w:val="28"/>
        </w:rPr>
        <w:t>3</w:t>
      </w:r>
      <w:r w:rsidRPr="00FF46F3">
        <w:rPr>
          <w:sz w:val="28"/>
          <w:szCs w:val="28"/>
        </w:rPr>
        <w:t xml:space="preserve">. </w:t>
      </w:r>
      <w:r w:rsidRPr="00FF46F3">
        <w:rPr>
          <w:b/>
          <w:sz w:val="28"/>
          <w:szCs w:val="28"/>
        </w:rPr>
        <w:t>Метод прямого счета</w:t>
      </w:r>
      <w:r w:rsidRPr="00FF46F3">
        <w:rPr>
          <w:sz w:val="28"/>
          <w:szCs w:val="28"/>
        </w:rPr>
        <w:t xml:space="preserve"> предполагает нормирование обо</w:t>
      </w:r>
      <w:r w:rsidRPr="00FF46F3">
        <w:rPr>
          <w:sz w:val="28"/>
          <w:szCs w:val="28"/>
        </w:rPr>
        <w:softHyphen/>
        <w:t xml:space="preserve">ротных фондов. </w:t>
      </w:r>
      <w:r w:rsidR="00E87048">
        <w:rPr>
          <w:sz w:val="28"/>
          <w:szCs w:val="28"/>
        </w:rPr>
        <w:t>Оно</w:t>
      </w:r>
      <w:r w:rsidRPr="00FF46F3">
        <w:rPr>
          <w:sz w:val="28"/>
          <w:szCs w:val="28"/>
        </w:rPr>
        <w:t xml:space="preserve"> за</w:t>
      </w:r>
      <w:r w:rsidRPr="00FF46F3">
        <w:rPr>
          <w:sz w:val="28"/>
          <w:szCs w:val="28"/>
        </w:rPr>
        <w:softHyphen/>
        <w:t>ключается в определении сумм оборотных средств, необх</w:t>
      </w:r>
      <w:r>
        <w:rPr>
          <w:sz w:val="28"/>
          <w:szCs w:val="28"/>
        </w:rPr>
        <w:t>одим</w:t>
      </w:r>
      <w:r w:rsidRPr="00FF46F3">
        <w:rPr>
          <w:sz w:val="28"/>
          <w:szCs w:val="28"/>
        </w:rPr>
        <w:t>ых для образования постоянных минимальных и в то же вре</w:t>
      </w:r>
      <w:r w:rsidRPr="00FF46F3">
        <w:rPr>
          <w:sz w:val="28"/>
          <w:szCs w:val="28"/>
        </w:rPr>
        <w:softHyphen/>
        <w:t>мя достаточных запасов материальных ценностей, неснижае</w:t>
      </w:r>
      <w:r w:rsidRPr="00FF46F3">
        <w:rPr>
          <w:sz w:val="28"/>
          <w:szCs w:val="28"/>
        </w:rPr>
        <w:softHyphen/>
        <w:t>мых остатков незавершенного пр</w:t>
      </w:r>
      <w:r>
        <w:rPr>
          <w:sz w:val="28"/>
          <w:szCs w:val="28"/>
        </w:rPr>
        <w:t>оизводст</w:t>
      </w:r>
      <w:r w:rsidRPr="00FF46F3">
        <w:rPr>
          <w:sz w:val="28"/>
          <w:szCs w:val="28"/>
        </w:rPr>
        <w:t>ва и других оборот</w:t>
      </w:r>
      <w:r w:rsidRPr="00FF46F3">
        <w:rPr>
          <w:sz w:val="28"/>
          <w:szCs w:val="28"/>
        </w:rPr>
        <w:softHyphen/>
        <w:t>ных средств. Нормирование оборотных средств способствует выявлению внутренних резервов, сокращению длительности производственного цикла, более быстрой реализации готовой продукции.</w:t>
      </w:r>
    </w:p>
    <w:p w:rsidR="00F723ED" w:rsidRPr="00AE430F" w:rsidRDefault="00F723ED" w:rsidP="00F723ED">
      <w:pPr>
        <w:spacing w:line="360" w:lineRule="auto"/>
        <w:ind w:firstLine="709"/>
        <w:jc w:val="both"/>
        <w:rPr>
          <w:sz w:val="28"/>
          <w:szCs w:val="28"/>
        </w:rPr>
      </w:pPr>
      <w:r w:rsidRPr="00FF46F3">
        <w:rPr>
          <w:sz w:val="28"/>
          <w:szCs w:val="28"/>
        </w:rPr>
        <w:t>Нормируют оборотные средства, находящиеся в производ</w:t>
      </w:r>
      <w:r w:rsidRPr="00FF46F3">
        <w:rPr>
          <w:sz w:val="28"/>
          <w:szCs w:val="28"/>
        </w:rPr>
        <w:softHyphen/>
        <w:t>ственных запасах, незавершенном пр</w:t>
      </w:r>
      <w:r>
        <w:rPr>
          <w:sz w:val="28"/>
          <w:szCs w:val="28"/>
        </w:rPr>
        <w:t>оизводст</w:t>
      </w:r>
      <w:r w:rsidRPr="00FF46F3">
        <w:rPr>
          <w:sz w:val="28"/>
          <w:szCs w:val="28"/>
        </w:rPr>
        <w:t>ве, остатках гото</w:t>
      </w:r>
      <w:r w:rsidRPr="00FF46F3">
        <w:rPr>
          <w:sz w:val="28"/>
          <w:szCs w:val="28"/>
        </w:rPr>
        <w:softHyphen/>
        <w:t xml:space="preserve">вой продукции на складах </w:t>
      </w:r>
      <w:r>
        <w:rPr>
          <w:sz w:val="28"/>
          <w:szCs w:val="28"/>
        </w:rPr>
        <w:t>предприят</w:t>
      </w:r>
      <w:r w:rsidRPr="00FF46F3">
        <w:rPr>
          <w:sz w:val="28"/>
          <w:szCs w:val="28"/>
        </w:rPr>
        <w:t>ия. Это</w:t>
      </w:r>
      <w:r w:rsidRPr="00FF46F3">
        <w:rPr>
          <w:b/>
          <w:bCs/>
          <w:sz w:val="28"/>
          <w:szCs w:val="28"/>
        </w:rPr>
        <w:t xml:space="preserve"> </w:t>
      </w:r>
      <w:r w:rsidRPr="00FF46F3">
        <w:rPr>
          <w:bCs/>
          <w:sz w:val="28"/>
          <w:szCs w:val="28"/>
        </w:rPr>
        <w:t>нормируемые</w:t>
      </w:r>
      <w:r w:rsidRPr="00FF46F3">
        <w:rPr>
          <w:sz w:val="28"/>
          <w:szCs w:val="28"/>
        </w:rPr>
        <w:t xml:space="preserve"> обо</w:t>
      </w:r>
      <w:r w:rsidRPr="00FF46F3">
        <w:rPr>
          <w:sz w:val="28"/>
          <w:szCs w:val="28"/>
        </w:rPr>
        <w:softHyphen/>
        <w:t>ротные средства. Остальные эл</w:t>
      </w:r>
      <w:r>
        <w:rPr>
          <w:sz w:val="28"/>
          <w:szCs w:val="28"/>
        </w:rPr>
        <w:t>емент</w:t>
      </w:r>
      <w:r w:rsidRPr="00FF46F3">
        <w:rPr>
          <w:sz w:val="28"/>
          <w:szCs w:val="28"/>
        </w:rPr>
        <w:t>ы оборотных средств на</w:t>
      </w:r>
      <w:r w:rsidRPr="00FF46F3">
        <w:rPr>
          <w:sz w:val="28"/>
          <w:szCs w:val="28"/>
        </w:rPr>
        <w:softHyphen/>
        <w:t>з</w:t>
      </w:r>
      <w:r>
        <w:rPr>
          <w:sz w:val="28"/>
          <w:szCs w:val="28"/>
        </w:rPr>
        <w:t>ываются</w:t>
      </w:r>
      <w:r w:rsidRPr="00FF46F3">
        <w:rPr>
          <w:bCs/>
          <w:sz w:val="28"/>
          <w:szCs w:val="28"/>
        </w:rPr>
        <w:t xml:space="preserve"> ненормируемыми</w:t>
      </w:r>
      <w:r w:rsidRPr="00FF46F3">
        <w:rPr>
          <w:bCs/>
          <w:iCs/>
          <w:sz w:val="28"/>
          <w:szCs w:val="28"/>
        </w:rPr>
        <w:t>.</w:t>
      </w:r>
      <w:r w:rsidRPr="0092314D">
        <w:rPr>
          <w:bCs/>
          <w:iCs/>
          <w:sz w:val="28"/>
          <w:szCs w:val="28"/>
        </w:rPr>
        <w:t xml:space="preserve"> [1, </w:t>
      </w:r>
      <w:r>
        <w:rPr>
          <w:bCs/>
          <w:iCs/>
          <w:sz w:val="28"/>
          <w:szCs w:val="28"/>
          <w:lang w:val="en-US"/>
        </w:rPr>
        <w:t>c</w:t>
      </w:r>
      <w:r w:rsidRPr="0092314D">
        <w:rPr>
          <w:bCs/>
          <w:iCs/>
          <w:sz w:val="28"/>
          <w:szCs w:val="28"/>
        </w:rPr>
        <w:t xml:space="preserve">. </w:t>
      </w:r>
      <w:r w:rsidRPr="00AE430F">
        <w:rPr>
          <w:bCs/>
          <w:iCs/>
          <w:sz w:val="28"/>
          <w:szCs w:val="28"/>
        </w:rPr>
        <w:t>356-357]</w:t>
      </w:r>
    </w:p>
    <w:p w:rsidR="00F723ED" w:rsidRDefault="00F723ED" w:rsidP="00F723ED">
      <w:pPr>
        <w:widowControl w:val="0"/>
        <w:autoSpaceDE w:val="0"/>
        <w:autoSpaceDN w:val="0"/>
        <w:adjustRightInd w:val="0"/>
        <w:spacing w:line="360" w:lineRule="auto"/>
        <w:ind w:firstLine="709"/>
        <w:jc w:val="both"/>
        <w:rPr>
          <w:sz w:val="28"/>
          <w:szCs w:val="28"/>
        </w:rPr>
      </w:pPr>
      <w:r w:rsidRPr="004E7703">
        <w:rPr>
          <w:sz w:val="28"/>
          <w:szCs w:val="28"/>
        </w:rPr>
        <w:t>Норма оборотных фондов выражается в отно</w:t>
      </w:r>
      <w:r w:rsidRPr="004E7703">
        <w:rPr>
          <w:sz w:val="28"/>
          <w:szCs w:val="28"/>
        </w:rPr>
        <w:softHyphen/>
        <w:t>сительных величинах (как правило, в днях). Она рассчитывает</w:t>
      </w:r>
      <w:r w:rsidRPr="004E7703">
        <w:rPr>
          <w:sz w:val="28"/>
          <w:szCs w:val="28"/>
        </w:rPr>
        <w:softHyphen/>
        <w:t>ся по каждому элементу оборотных фондов и характеризует ве</w:t>
      </w:r>
      <w:r w:rsidRPr="004E7703">
        <w:rPr>
          <w:sz w:val="28"/>
          <w:szCs w:val="28"/>
        </w:rPr>
        <w:softHyphen/>
        <w:t>личину запаса товарно-материальных ценностей на определен</w:t>
      </w:r>
      <w:r w:rsidRPr="004E7703">
        <w:rPr>
          <w:sz w:val="28"/>
          <w:szCs w:val="28"/>
        </w:rPr>
        <w:softHyphen/>
        <w:t>ный период времени, который необходим для обеспечения не</w:t>
      </w:r>
      <w:r w:rsidRPr="004E7703">
        <w:rPr>
          <w:sz w:val="28"/>
          <w:szCs w:val="28"/>
        </w:rPr>
        <w:softHyphen/>
        <w:t>прерывного производственного процесса.</w:t>
      </w:r>
    </w:p>
    <w:p w:rsidR="00E87048" w:rsidRDefault="00E87048" w:rsidP="00E87048">
      <w:pPr>
        <w:spacing w:line="360" w:lineRule="auto"/>
        <w:ind w:left="1080"/>
        <w:jc w:val="center"/>
        <w:rPr>
          <w:b/>
          <w:sz w:val="28"/>
          <w:szCs w:val="28"/>
        </w:rPr>
      </w:pPr>
      <w:r w:rsidRPr="00DF2272">
        <w:rPr>
          <w:b/>
          <w:sz w:val="28"/>
          <w:szCs w:val="28"/>
        </w:rPr>
        <w:t>Показатели наличия, использования и динамики оборотных фондов.</w:t>
      </w:r>
    </w:p>
    <w:p w:rsidR="00E87048" w:rsidRPr="004E7703" w:rsidRDefault="00E87048" w:rsidP="00E87048">
      <w:pPr>
        <w:widowControl w:val="0"/>
        <w:autoSpaceDE w:val="0"/>
        <w:autoSpaceDN w:val="0"/>
        <w:adjustRightInd w:val="0"/>
        <w:spacing w:line="360" w:lineRule="auto"/>
        <w:ind w:firstLine="709"/>
        <w:jc w:val="both"/>
        <w:rPr>
          <w:sz w:val="28"/>
          <w:szCs w:val="28"/>
        </w:rPr>
      </w:pPr>
      <w:r w:rsidRPr="006168C5">
        <w:rPr>
          <w:b/>
          <w:sz w:val="28"/>
          <w:szCs w:val="28"/>
        </w:rPr>
        <w:t>Наличие оборотных фондов</w:t>
      </w:r>
      <w:r w:rsidRPr="004E7703">
        <w:rPr>
          <w:sz w:val="28"/>
          <w:szCs w:val="28"/>
        </w:rPr>
        <w:t xml:space="preserve"> по состоянию на отчетную дату определяется непосредственно по данным бухгалтерского ба</w:t>
      </w:r>
      <w:r w:rsidRPr="004E7703">
        <w:rPr>
          <w:sz w:val="28"/>
          <w:szCs w:val="28"/>
        </w:rPr>
        <w:softHyphen/>
        <w:t>ланса или более детально — по данным синтетического и анали</w:t>
      </w:r>
      <w:r w:rsidRPr="004E7703">
        <w:rPr>
          <w:sz w:val="28"/>
          <w:szCs w:val="28"/>
        </w:rPr>
        <w:softHyphen/>
        <w:t>тического учета.</w:t>
      </w:r>
    </w:p>
    <w:p w:rsidR="00E87048" w:rsidRPr="004E7703" w:rsidRDefault="00E87048" w:rsidP="00E87048">
      <w:pPr>
        <w:widowControl w:val="0"/>
        <w:autoSpaceDE w:val="0"/>
        <w:autoSpaceDN w:val="0"/>
        <w:adjustRightInd w:val="0"/>
        <w:spacing w:line="360" w:lineRule="auto"/>
        <w:ind w:firstLine="709"/>
        <w:jc w:val="both"/>
        <w:rPr>
          <w:sz w:val="28"/>
          <w:szCs w:val="28"/>
        </w:rPr>
      </w:pPr>
      <w:r w:rsidRPr="004E7703">
        <w:rPr>
          <w:sz w:val="28"/>
          <w:szCs w:val="28"/>
        </w:rPr>
        <w:t>В целях оперативного управления на предприятии необхо</w:t>
      </w:r>
      <w:r w:rsidRPr="004E7703">
        <w:rPr>
          <w:sz w:val="28"/>
          <w:szCs w:val="28"/>
        </w:rPr>
        <w:softHyphen/>
        <w:t xml:space="preserve">димо знать </w:t>
      </w:r>
      <w:r w:rsidRPr="00465B83">
        <w:rPr>
          <w:sz w:val="28"/>
          <w:szCs w:val="28"/>
        </w:rPr>
        <w:t xml:space="preserve">средний </w:t>
      </w:r>
      <w:r w:rsidRPr="006168C5">
        <w:rPr>
          <w:b/>
          <w:sz w:val="28"/>
          <w:szCs w:val="28"/>
        </w:rPr>
        <w:t>остаток оборотных фондов</w:t>
      </w:r>
      <w:r w:rsidRPr="004E7703">
        <w:rPr>
          <w:sz w:val="28"/>
          <w:szCs w:val="28"/>
        </w:rPr>
        <w:t xml:space="preserve"> за данный месяц. Исчисляется он как </w:t>
      </w:r>
      <w:r w:rsidRPr="00531A39">
        <w:rPr>
          <w:sz w:val="28"/>
          <w:szCs w:val="28"/>
        </w:rPr>
        <w:t>полусумма</w:t>
      </w:r>
      <w:r w:rsidRPr="004E7703">
        <w:rPr>
          <w:sz w:val="28"/>
          <w:szCs w:val="28"/>
        </w:rPr>
        <w:t xml:space="preserve"> остатков на начало и конец этого месяца по формуле:</w:t>
      </w:r>
    </w:p>
    <w:p w:rsidR="00E87048" w:rsidRDefault="00E87048" w:rsidP="00E87048">
      <w:pPr>
        <w:widowControl w:val="0"/>
        <w:autoSpaceDE w:val="0"/>
        <w:autoSpaceDN w:val="0"/>
        <w:adjustRightInd w:val="0"/>
        <w:spacing w:line="360" w:lineRule="auto"/>
        <w:ind w:firstLine="709"/>
        <w:jc w:val="right"/>
        <w:rPr>
          <w:sz w:val="28"/>
          <w:szCs w:val="28"/>
        </w:rPr>
      </w:pPr>
      <w:r w:rsidRPr="00531A39">
        <w:rPr>
          <w:position w:val="-26"/>
          <w:sz w:val="28"/>
          <w:szCs w:val="28"/>
        </w:rPr>
        <w:object w:dxaOrig="1440" w:dyaOrig="700">
          <v:shape id="_x0000_i1026" type="#_x0000_t75" style="width:1in;height:35.25pt" o:ole="">
            <v:imagedata r:id="rId9" o:title=""/>
          </v:shape>
          <o:OLEObject Type="Embed" ProgID="Equation.DSMT4" ShapeID="_x0000_i1026" DrawAspect="Content" ObjectID="_1457991815" r:id="rId10"/>
        </w:object>
      </w:r>
      <w:r>
        <w:rPr>
          <w:sz w:val="28"/>
          <w:szCs w:val="28"/>
        </w:rPr>
        <w:t xml:space="preserve">                                                 (1.1)</w:t>
      </w:r>
    </w:p>
    <w:p w:rsidR="00E87048" w:rsidRPr="004E7703" w:rsidRDefault="00E87048" w:rsidP="00E87048">
      <w:pPr>
        <w:widowControl w:val="0"/>
        <w:autoSpaceDE w:val="0"/>
        <w:autoSpaceDN w:val="0"/>
        <w:adjustRightInd w:val="0"/>
        <w:spacing w:line="360" w:lineRule="auto"/>
        <w:ind w:firstLine="709"/>
        <w:jc w:val="both"/>
        <w:rPr>
          <w:sz w:val="28"/>
          <w:szCs w:val="28"/>
        </w:rPr>
      </w:pPr>
      <w:r w:rsidRPr="004E7703">
        <w:rPr>
          <w:sz w:val="28"/>
          <w:szCs w:val="28"/>
        </w:rPr>
        <w:t>Когда возникает необходимость определить средние остатки оборотных фондов за период времени, включающий несколько равных по продолжительности отрезков (например, по данным за год об остатках на начало и конец каждого квартала), то ис</w:t>
      </w:r>
      <w:r w:rsidRPr="004E7703">
        <w:rPr>
          <w:sz w:val="28"/>
          <w:szCs w:val="28"/>
        </w:rPr>
        <w:softHyphen/>
        <w:t>пользуется формула средней хронологической:</w:t>
      </w:r>
    </w:p>
    <w:p w:rsidR="00E87048" w:rsidRDefault="00E87048" w:rsidP="00E87048">
      <w:pPr>
        <w:widowControl w:val="0"/>
        <w:autoSpaceDE w:val="0"/>
        <w:autoSpaceDN w:val="0"/>
        <w:adjustRightInd w:val="0"/>
        <w:spacing w:line="360" w:lineRule="auto"/>
        <w:ind w:firstLine="709"/>
        <w:jc w:val="right"/>
        <w:rPr>
          <w:sz w:val="28"/>
          <w:szCs w:val="28"/>
        </w:rPr>
      </w:pPr>
      <w:r w:rsidRPr="00531A39">
        <w:rPr>
          <w:position w:val="-28"/>
          <w:sz w:val="28"/>
          <w:szCs w:val="28"/>
        </w:rPr>
        <w:object w:dxaOrig="3640" w:dyaOrig="1020">
          <v:shape id="_x0000_i1027" type="#_x0000_t75" style="width:182.25pt;height:51pt" o:ole="">
            <v:imagedata r:id="rId11" o:title=""/>
          </v:shape>
          <o:OLEObject Type="Embed" ProgID="Equation.DSMT4" ShapeID="_x0000_i1027" DrawAspect="Content" ObjectID="_1457991816" r:id="rId12"/>
        </w:object>
      </w:r>
      <w:r>
        <w:rPr>
          <w:sz w:val="28"/>
          <w:szCs w:val="28"/>
        </w:rPr>
        <w:t xml:space="preserve">                              (1.2)</w:t>
      </w:r>
    </w:p>
    <w:p w:rsidR="00E87048" w:rsidRPr="004E7703" w:rsidRDefault="00E87048" w:rsidP="00E87048">
      <w:pPr>
        <w:widowControl w:val="0"/>
        <w:autoSpaceDE w:val="0"/>
        <w:autoSpaceDN w:val="0"/>
        <w:adjustRightInd w:val="0"/>
        <w:spacing w:line="360" w:lineRule="auto"/>
        <w:ind w:firstLine="720"/>
        <w:jc w:val="both"/>
        <w:rPr>
          <w:sz w:val="28"/>
          <w:szCs w:val="28"/>
        </w:rPr>
      </w:pPr>
      <w:r w:rsidRPr="004E7703">
        <w:rPr>
          <w:sz w:val="28"/>
          <w:szCs w:val="28"/>
        </w:rPr>
        <w:t xml:space="preserve">где </w:t>
      </w:r>
      <w:r>
        <w:rPr>
          <w:sz w:val="28"/>
          <w:szCs w:val="28"/>
        </w:rPr>
        <w:t>О</w:t>
      </w:r>
      <w:r>
        <w:rPr>
          <w:sz w:val="28"/>
          <w:szCs w:val="28"/>
          <w:vertAlign w:val="subscript"/>
        </w:rPr>
        <w:t>н</w:t>
      </w:r>
      <w:r>
        <w:rPr>
          <w:sz w:val="28"/>
          <w:szCs w:val="28"/>
        </w:rPr>
        <w:t xml:space="preserve"> – остаток на начало месяца, О</w:t>
      </w:r>
      <w:r>
        <w:rPr>
          <w:sz w:val="28"/>
          <w:szCs w:val="28"/>
          <w:vertAlign w:val="subscript"/>
        </w:rPr>
        <w:t>к</w:t>
      </w:r>
      <w:r>
        <w:rPr>
          <w:sz w:val="28"/>
          <w:szCs w:val="28"/>
        </w:rPr>
        <w:t xml:space="preserve"> – остаток на конец месяца, (</w:t>
      </w:r>
      <w:r w:rsidRPr="00531A39">
        <w:rPr>
          <w:position w:val="-6"/>
          <w:sz w:val="28"/>
          <w:szCs w:val="28"/>
        </w:rPr>
        <w:object w:dxaOrig="560" w:dyaOrig="300">
          <v:shape id="_x0000_i1028" type="#_x0000_t75" style="width:27.75pt;height:15pt" o:ole="">
            <v:imagedata r:id="rId13" o:title=""/>
          </v:shape>
          <o:OLEObject Type="Embed" ProgID="Equation.DSMT4" ShapeID="_x0000_i1028" DrawAspect="Content" ObjectID="_1457991817" r:id="rId14"/>
        </w:object>
      </w:r>
      <w:r w:rsidRPr="004E7703">
        <w:rPr>
          <w:sz w:val="28"/>
          <w:szCs w:val="28"/>
        </w:rPr>
        <w:t>) — число промежутков времени.</w:t>
      </w:r>
    </w:p>
    <w:p w:rsidR="00E87048" w:rsidRPr="009B74E2" w:rsidRDefault="00E87048" w:rsidP="00E87048">
      <w:pPr>
        <w:spacing w:line="360" w:lineRule="auto"/>
        <w:ind w:firstLine="709"/>
        <w:jc w:val="both"/>
        <w:rPr>
          <w:sz w:val="28"/>
          <w:szCs w:val="28"/>
        </w:rPr>
      </w:pPr>
      <w:r w:rsidRPr="009B74E2">
        <w:rPr>
          <w:sz w:val="28"/>
          <w:szCs w:val="28"/>
        </w:rPr>
        <w:t>Для определения эффективности</w:t>
      </w:r>
      <w:r w:rsidRPr="009B74E2">
        <w:rPr>
          <w:b/>
          <w:bCs/>
          <w:sz w:val="28"/>
          <w:szCs w:val="28"/>
        </w:rPr>
        <w:t xml:space="preserve"> использования</w:t>
      </w:r>
      <w:r w:rsidRPr="009B74E2">
        <w:rPr>
          <w:b/>
          <w:sz w:val="28"/>
          <w:szCs w:val="28"/>
        </w:rPr>
        <w:t xml:space="preserve"> оборот</w:t>
      </w:r>
      <w:r w:rsidRPr="009B74E2">
        <w:rPr>
          <w:b/>
          <w:sz w:val="28"/>
          <w:szCs w:val="28"/>
        </w:rPr>
        <w:softHyphen/>
        <w:t>ных средств</w:t>
      </w:r>
      <w:r w:rsidRPr="009B74E2">
        <w:rPr>
          <w:sz w:val="28"/>
          <w:szCs w:val="28"/>
        </w:rPr>
        <w:t xml:space="preserve"> статистика применяет показатели,</w:t>
      </w:r>
      <w:r w:rsidRPr="009B74E2">
        <w:rPr>
          <w:bCs/>
          <w:sz w:val="28"/>
          <w:szCs w:val="28"/>
        </w:rPr>
        <w:t xml:space="preserve"> характеризу</w:t>
      </w:r>
      <w:r w:rsidRPr="009B74E2">
        <w:rPr>
          <w:bCs/>
          <w:sz w:val="28"/>
          <w:szCs w:val="28"/>
        </w:rPr>
        <w:softHyphen/>
        <w:t>ющие</w:t>
      </w:r>
      <w:r w:rsidRPr="009B74E2">
        <w:rPr>
          <w:sz w:val="28"/>
          <w:szCs w:val="28"/>
        </w:rPr>
        <w:t xml:space="preserve"> скорость движения оборотных средств.</w:t>
      </w:r>
      <w:r w:rsidRPr="009B74E2">
        <w:rPr>
          <w:bCs/>
          <w:sz w:val="28"/>
          <w:szCs w:val="28"/>
        </w:rPr>
        <w:t xml:space="preserve"> К таким</w:t>
      </w:r>
      <w:r w:rsidRPr="009B74E2">
        <w:rPr>
          <w:sz w:val="28"/>
          <w:szCs w:val="28"/>
        </w:rPr>
        <w:t xml:space="preserve"> показателям относятся: </w:t>
      </w:r>
    </w:p>
    <w:p w:rsidR="00E87048" w:rsidRDefault="00E87048" w:rsidP="00E87048">
      <w:pPr>
        <w:widowControl w:val="0"/>
        <w:autoSpaceDE w:val="0"/>
        <w:autoSpaceDN w:val="0"/>
        <w:adjustRightInd w:val="0"/>
        <w:spacing w:line="360" w:lineRule="auto"/>
        <w:ind w:firstLine="709"/>
        <w:jc w:val="both"/>
        <w:rPr>
          <w:sz w:val="28"/>
          <w:szCs w:val="28"/>
        </w:rPr>
      </w:pPr>
      <w:r w:rsidRPr="009B74E2">
        <w:rPr>
          <w:b/>
          <w:bCs/>
          <w:sz w:val="28"/>
          <w:szCs w:val="28"/>
        </w:rPr>
        <w:t>Коэффициент оборачиваемости</w:t>
      </w:r>
      <w:r w:rsidRPr="009B74E2">
        <w:rPr>
          <w:sz w:val="28"/>
          <w:szCs w:val="28"/>
        </w:rPr>
        <w:t xml:space="preserve"> оборотных средств характери</w:t>
      </w:r>
      <w:r w:rsidRPr="009B74E2">
        <w:rPr>
          <w:sz w:val="28"/>
          <w:szCs w:val="28"/>
        </w:rPr>
        <w:softHyphen/>
        <w:t>зует количество оборотов среднего остатка оборотных</w:t>
      </w:r>
      <w:r w:rsidRPr="009B74E2">
        <w:rPr>
          <w:b/>
          <w:bCs/>
          <w:sz w:val="28"/>
          <w:szCs w:val="28"/>
        </w:rPr>
        <w:t xml:space="preserve"> </w:t>
      </w:r>
      <w:r w:rsidRPr="001F3782">
        <w:rPr>
          <w:bCs/>
          <w:sz w:val="28"/>
          <w:szCs w:val="28"/>
        </w:rPr>
        <w:t>средств за</w:t>
      </w:r>
      <w:r w:rsidRPr="009B74E2">
        <w:rPr>
          <w:b/>
          <w:bCs/>
          <w:sz w:val="28"/>
          <w:szCs w:val="28"/>
        </w:rPr>
        <w:t xml:space="preserve"> </w:t>
      </w:r>
      <w:r w:rsidRPr="009B74E2">
        <w:rPr>
          <w:sz w:val="28"/>
          <w:szCs w:val="28"/>
        </w:rPr>
        <w:t>период и ра</w:t>
      </w:r>
      <w:r>
        <w:rPr>
          <w:sz w:val="28"/>
          <w:szCs w:val="28"/>
        </w:rPr>
        <w:t>ссчитывается по формуле</w:t>
      </w:r>
      <w:r w:rsidRPr="004E7703">
        <w:rPr>
          <w:sz w:val="28"/>
          <w:szCs w:val="28"/>
        </w:rPr>
        <w:t>:</w:t>
      </w:r>
    </w:p>
    <w:p w:rsidR="00E87048" w:rsidRDefault="00E87048" w:rsidP="00E87048">
      <w:pPr>
        <w:widowControl w:val="0"/>
        <w:autoSpaceDE w:val="0"/>
        <w:autoSpaceDN w:val="0"/>
        <w:adjustRightInd w:val="0"/>
        <w:spacing w:line="360" w:lineRule="auto"/>
        <w:ind w:firstLine="709"/>
        <w:jc w:val="right"/>
        <w:rPr>
          <w:sz w:val="28"/>
          <w:szCs w:val="28"/>
        </w:rPr>
      </w:pPr>
      <w:r w:rsidRPr="00A475EA">
        <w:rPr>
          <w:position w:val="-26"/>
          <w:sz w:val="28"/>
          <w:szCs w:val="28"/>
        </w:rPr>
        <w:object w:dxaOrig="1080" w:dyaOrig="639">
          <v:shape id="_x0000_i1029" type="#_x0000_t75" style="width:54pt;height:32.25pt" o:ole="">
            <v:imagedata r:id="rId15" o:title=""/>
          </v:shape>
          <o:OLEObject Type="Embed" ProgID="Equation.3" ShapeID="_x0000_i1029" DrawAspect="Content" ObjectID="_1457991818" r:id="rId16"/>
        </w:object>
      </w:r>
      <w:r>
        <w:rPr>
          <w:sz w:val="28"/>
          <w:szCs w:val="28"/>
        </w:rPr>
        <w:t xml:space="preserve">                                                    (1.3)                                                </w:t>
      </w:r>
    </w:p>
    <w:p w:rsidR="00E87048" w:rsidRDefault="00E87048" w:rsidP="00E87048">
      <w:pPr>
        <w:spacing w:line="360" w:lineRule="auto"/>
        <w:ind w:left="40" w:firstLine="680"/>
        <w:jc w:val="both"/>
        <w:rPr>
          <w:sz w:val="28"/>
          <w:szCs w:val="28"/>
        </w:rPr>
      </w:pPr>
      <w:r w:rsidRPr="009B74E2">
        <w:rPr>
          <w:sz w:val="28"/>
          <w:szCs w:val="28"/>
        </w:rPr>
        <w:t>где К</w:t>
      </w:r>
      <w:r>
        <w:rPr>
          <w:sz w:val="28"/>
          <w:szCs w:val="28"/>
          <w:vertAlign w:val="subscript"/>
        </w:rPr>
        <w:t>об</w:t>
      </w:r>
      <w:r w:rsidRPr="009B74E2">
        <w:rPr>
          <w:sz w:val="28"/>
          <w:szCs w:val="28"/>
        </w:rPr>
        <w:t xml:space="preserve"> — коэффициент оборачиваемости;</w:t>
      </w:r>
      <w:r>
        <w:rPr>
          <w:sz w:val="28"/>
          <w:szCs w:val="28"/>
        </w:rPr>
        <w:t xml:space="preserve"> </w:t>
      </w:r>
      <w:r w:rsidRPr="009B74E2">
        <w:rPr>
          <w:sz w:val="28"/>
          <w:szCs w:val="28"/>
        </w:rPr>
        <w:t>РП — выручка от реализации продукции (работ, услуг);</w:t>
      </w:r>
      <w:r>
        <w:rPr>
          <w:sz w:val="28"/>
          <w:szCs w:val="28"/>
        </w:rPr>
        <w:t xml:space="preserve"> </w:t>
      </w:r>
      <w:r w:rsidRPr="00635C72">
        <w:rPr>
          <w:position w:val="-6"/>
          <w:sz w:val="28"/>
          <w:szCs w:val="28"/>
        </w:rPr>
        <w:object w:dxaOrig="240" w:dyaOrig="340">
          <v:shape id="_x0000_i1030" type="#_x0000_t75" style="width:12pt;height:17.25pt" o:ole="">
            <v:imagedata r:id="rId17" o:title=""/>
          </v:shape>
          <o:OLEObject Type="Embed" ProgID="Equation.3" ShapeID="_x0000_i1030" DrawAspect="Content" ObjectID="_1457991819" r:id="rId18"/>
        </w:object>
      </w:r>
      <w:r w:rsidRPr="009B74E2">
        <w:rPr>
          <w:sz w:val="28"/>
          <w:szCs w:val="28"/>
        </w:rPr>
        <w:t xml:space="preserve"> — средний остаток оборотных средств.</w:t>
      </w:r>
    </w:p>
    <w:p w:rsidR="00E87048" w:rsidRPr="004E7703" w:rsidRDefault="00E87048" w:rsidP="00E87048">
      <w:pPr>
        <w:spacing w:line="360" w:lineRule="auto"/>
        <w:ind w:left="40" w:firstLine="680"/>
        <w:jc w:val="both"/>
        <w:rPr>
          <w:sz w:val="28"/>
          <w:szCs w:val="28"/>
        </w:rPr>
      </w:pPr>
      <w:r w:rsidRPr="00895521">
        <w:rPr>
          <w:b/>
          <w:bCs/>
          <w:sz w:val="28"/>
          <w:szCs w:val="28"/>
        </w:rPr>
        <w:t xml:space="preserve">Средняя продолжительность одного оборота </w:t>
      </w:r>
      <w:r w:rsidRPr="00F11978">
        <w:rPr>
          <w:bCs/>
          <w:sz w:val="28"/>
          <w:szCs w:val="28"/>
        </w:rPr>
        <w:t>оборотных</w:t>
      </w:r>
      <w:r w:rsidRPr="00F11978">
        <w:rPr>
          <w:sz w:val="28"/>
          <w:szCs w:val="28"/>
        </w:rPr>
        <w:t xml:space="preserve"> средств показывает время (в днях), в течение которого</w:t>
      </w:r>
      <w:r w:rsidRPr="00F11978">
        <w:rPr>
          <w:bCs/>
          <w:sz w:val="28"/>
          <w:szCs w:val="28"/>
        </w:rPr>
        <w:t xml:space="preserve"> средства</w:t>
      </w:r>
      <w:r w:rsidRPr="00F11978">
        <w:rPr>
          <w:sz w:val="28"/>
          <w:szCs w:val="28"/>
        </w:rPr>
        <w:t xml:space="preserve"> м</w:t>
      </w:r>
      <w:r w:rsidRPr="00895521">
        <w:rPr>
          <w:sz w:val="28"/>
          <w:szCs w:val="28"/>
        </w:rPr>
        <w:t>огут обер</w:t>
      </w:r>
      <w:r w:rsidRPr="00895521">
        <w:rPr>
          <w:color w:val="007F00"/>
          <w:sz w:val="28"/>
          <w:szCs w:val="28"/>
        </w:rPr>
        <w:softHyphen/>
      </w:r>
      <w:r w:rsidRPr="00895521">
        <w:rPr>
          <w:sz w:val="28"/>
          <w:szCs w:val="28"/>
        </w:rPr>
        <w:t>нуться один раз, и определяется по формуле</w:t>
      </w:r>
      <w:r>
        <w:rPr>
          <w:sz w:val="28"/>
          <w:szCs w:val="28"/>
        </w:rPr>
        <w:t>:</w:t>
      </w:r>
    </w:p>
    <w:p w:rsidR="00E87048" w:rsidRPr="004E7703" w:rsidRDefault="00E87048" w:rsidP="00E87048">
      <w:pPr>
        <w:widowControl w:val="0"/>
        <w:autoSpaceDE w:val="0"/>
        <w:autoSpaceDN w:val="0"/>
        <w:adjustRightInd w:val="0"/>
        <w:spacing w:line="360" w:lineRule="auto"/>
        <w:ind w:firstLine="709"/>
        <w:jc w:val="right"/>
        <w:rPr>
          <w:sz w:val="28"/>
          <w:szCs w:val="28"/>
        </w:rPr>
      </w:pPr>
      <w:r w:rsidRPr="00862D5F">
        <w:rPr>
          <w:position w:val="-34"/>
          <w:sz w:val="28"/>
          <w:szCs w:val="28"/>
        </w:rPr>
        <w:object w:dxaOrig="1160" w:dyaOrig="780">
          <v:shape id="_x0000_i1031" type="#_x0000_t75" style="width:57.75pt;height:39pt" o:ole="">
            <v:imagedata r:id="rId19" o:title=""/>
          </v:shape>
          <o:OLEObject Type="Embed" ProgID="Equation.DSMT4" ShapeID="_x0000_i1031" DrawAspect="Content" ObjectID="_1457991820" r:id="rId20"/>
        </w:object>
      </w:r>
      <w:r>
        <w:rPr>
          <w:sz w:val="28"/>
          <w:szCs w:val="28"/>
        </w:rPr>
        <w:t xml:space="preserve">                                                (1.4)</w:t>
      </w:r>
    </w:p>
    <w:p w:rsidR="00E87048" w:rsidRDefault="00E87048" w:rsidP="00E87048">
      <w:pPr>
        <w:widowControl w:val="0"/>
        <w:autoSpaceDE w:val="0"/>
        <w:autoSpaceDN w:val="0"/>
        <w:adjustRightInd w:val="0"/>
        <w:spacing w:line="360" w:lineRule="auto"/>
        <w:ind w:firstLine="720"/>
        <w:jc w:val="both"/>
        <w:rPr>
          <w:sz w:val="28"/>
          <w:szCs w:val="28"/>
        </w:rPr>
      </w:pPr>
      <w:r w:rsidRPr="004E7703">
        <w:rPr>
          <w:sz w:val="28"/>
          <w:szCs w:val="28"/>
        </w:rPr>
        <w:t>где Д — продолжительность (число календарных дней) периода, за</w:t>
      </w:r>
      <w:r>
        <w:rPr>
          <w:sz w:val="28"/>
          <w:szCs w:val="28"/>
        </w:rPr>
        <w:t xml:space="preserve"> </w:t>
      </w:r>
      <w:r w:rsidRPr="004E7703">
        <w:rPr>
          <w:sz w:val="28"/>
          <w:szCs w:val="28"/>
        </w:rPr>
        <w:t>который определяются показатели</w:t>
      </w:r>
      <w:r>
        <w:rPr>
          <w:sz w:val="28"/>
          <w:szCs w:val="28"/>
        </w:rPr>
        <w:t xml:space="preserve"> (30,90,360)</w:t>
      </w:r>
      <w:r w:rsidRPr="004E7703">
        <w:rPr>
          <w:sz w:val="28"/>
          <w:szCs w:val="28"/>
        </w:rPr>
        <w:t xml:space="preserve">. </w:t>
      </w:r>
    </w:p>
    <w:p w:rsidR="00E87048" w:rsidRDefault="00E87048" w:rsidP="00E87048">
      <w:pPr>
        <w:widowControl w:val="0"/>
        <w:autoSpaceDE w:val="0"/>
        <w:autoSpaceDN w:val="0"/>
        <w:adjustRightInd w:val="0"/>
        <w:spacing w:line="360" w:lineRule="auto"/>
        <w:ind w:firstLine="709"/>
        <w:jc w:val="both"/>
        <w:rPr>
          <w:sz w:val="28"/>
          <w:szCs w:val="28"/>
        </w:rPr>
      </w:pPr>
      <w:r w:rsidRPr="005817D6">
        <w:rPr>
          <w:b/>
          <w:sz w:val="28"/>
          <w:szCs w:val="28"/>
        </w:rPr>
        <w:t>Коэффициент закрепления оборотных фондов</w:t>
      </w:r>
      <w:r w:rsidRPr="004E7703">
        <w:rPr>
          <w:sz w:val="28"/>
          <w:szCs w:val="28"/>
        </w:rPr>
        <w:t xml:space="preserve"> характеризует сумму среднего остатка оборотных фондов, приходящуюся на один рубль выручки от реализации</w:t>
      </w:r>
      <w:r>
        <w:rPr>
          <w:sz w:val="28"/>
          <w:szCs w:val="28"/>
        </w:rPr>
        <w:t>. Это ве</w:t>
      </w:r>
      <w:r w:rsidRPr="004E7703">
        <w:rPr>
          <w:sz w:val="28"/>
          <w:szCs w:val="28"/>
        </w:rPr>
        <w:t>личина об</w:t>
      </w:r>
      <w:r w:rsidRPr="004E7703">
        <w:rPr>
          <w:sz w:val="28"/>
          <w:szCs w:val="28"/>
        </w:rPr>
        <w:softHyphen/>
        <w:t>ратно пропорциональная коэффициенту оборачиваемости:</w:t>
      </w:r>
    </w:p>
    <w:p w:rsidR="00E87048" w:rsidRPr="004E7703" w:rsidRDefault="00E87048" w:rsidP="00E87048">
      <w:pPr>
        <w:widowControl w:val="0"/>
        <w:autoSpaceDE w:val="0"/>
        <w:autoSpaceDN w:val="0"/>
        <w:adjustRightInd w:val="0"/>
        <w:spacing w:line="360" w:lineRule="auto"/>
        <w:ind w:firstLine="709"/>
        <w:jc w:val="right"/>
        <w:rPr>
          <w:sz w:val="28"/>
          <w:szCs w:val="28"/>
        </w:rPr>
      </w:pPr>
      <w:r w:rsidRPr="00116A74">
        <w:rPr>
          <w:position w:val="-34"/>
          <w:sz w:val="28"/>
          <w:szCs w:val="28"/>
        </w:rPr>
        <w:object w:dxaOrig="1340" w:dyaOrig="780">
          <v:shape id="_x0000_i1032" type="#_x0000_t75" style="width:66.75pt;height:39pt" o:ole="">
            <v:imagedata r:id="rId21" o:title=""/>
          </v:shape>
          <o:OLEObject Type="Embed" ProgID="Equation.DSMT4" ShapeID="_x0000_i1032" DrawAspect="Content" ObjectID="_1457991821" r:id="rId22"/>
        </w:object>
      </w:r>
      <w:r>
        <w:rPr>
          <w:sz w:val="28"/>
          <w:szCs w:val="28"/>
        </w:rPr>
        <w:t xml:space="preserve">                                             (1.5)</w:t>
      </w:r>
    </w:p>
    <w:p w:rsidR="00E87048" w:rsidRPr="004E7703" w:rsidRDefault="00E87048" w:rsidP="00E87048">
      <w:pPr>
        <w:widowControl w:val="0"/>
        <w:autoSpaceDE w:val="0"/>
        <w:autoSpaceDN w:val="0"/>
        <w:adjustRightInd w:val="0"/>
        <w:spacing w:line="360" w:lineRule="auto"/>
        <w:ind w:firstLine="709"/>
        <w:jc w:val="both"/>
        <w:rPr>
          <w:sz w:val="28"/>
          <w:szCs w:val="28"/>
        </w:rPr>
      </w:pPr>
      <w:r w:rsidRPr="004E7703">
        <w:rPr>
          <w:sz w:val="28"/>
          <w:szCs w:val="28"/>
        </w:rPr>
        <w:t>Коэффициент оборачиваемости по экономическому содер</w:t>
      </w:r>
      <w:r w:rsidRPr="004E7703">
        <w:rPr>
          <w:sz w:val="28"/>
          <w:szCs w:val="28"/>
        </w:rPr>
        <w:softHyphen/>
        <w:t>жанию эквивалентен показателю фондоотдачи основных произ</w:t>
      </w:r>
      <w:r w:rsidRPr="004E7703">
        <w:rPr>
          <w:sz w:val="28"/>
          <w:szCs w:val="28"/>
        </w:rPr>
        <w:softHyphen/>
        <w:t>водственных фондов, коэффициент закрепления основных фон</w:t>
      </w:r>
      <w:r w:rsidRPr="004E7703">
        <w:rPr>
          <w:sz w:val="28"/>
          <w:szCs w:val="28"/>
        </w:rPr>
        <w:softHyphen/>
        <w:t>дов — показателю фондоемкости.</w:t>
      </w:r>
    </w:p>
    <w:p w:rsidR="00E87048" w:rsidRDefault="00E87048" w:rsidP="00E87048">
      <w:pPr>
        <w:widowControl w:val="0"/>
        <w:autoSpaceDE w:val="0"/>
        <w:autoSpaceDN w:val="0"/>
        <w:adjustRightInd w:val="0"/>
        <w:spacing w:line="360" w:lineRule="auto"/>
        <w:ind w:firstLine="709"/>
        <w:jc w:val="both"/>
        <w:rPr>
          <w:sz w:val="28"/>
          <w:szCs w:val="28"/>
        </w:rPr>
      </w:pPr>
      <w:r w:rsidRPr="004E7703">
        <w:rPr>
          <w:sz w:val="28"/>
          <w:szCs w:val="28"/>
        </w:rPr>
        <w:t>Результатом ускорения оборачиваемости оборотных фондов является относительное высвобождение из оборота материаль</w:t>
      </w:r>
      <w:r w:rsidRPr="004E7703">
        <w:rPr>
          <w:sz w:val="28"/>
          <w:szCs w:val="28"/>
        </w:rPr>
        <w:softHyphen/>
        <w:t>ных средств.</w:t>
      </w:r>
      <w:r>
        <w:rPr>
          <w:sz w:val="28"/>
          <w:szCs w:val="28"/>
        </w:rPr>
        <w:t xml:space="preserve"> </w:t>
      </w:r>
    </w:p>
    <w:p w:rsidR="00E87048" w:rsidRPr="004E7703" w:rsidRDefault="00E87048" w:rsidP="00E87048">
      <w:pPr>
        <w:widowControl w:val="0"/>
        <w:autoSpaceDE w:val="0"/>
        <w:autoSpaceDN w:val="0"/>
        <w:adjustRightInd w:val="0"/>
        <w:spacing w:line="360" w:lineRule="auto"/>
        <w:ind w:firstLine="709"/>
        <w:jc w:val="both"/>
        <w:rPr>
          <w:sz w:val="28"/>
          <w:szCs w:val="28"/>
        </w:rPr>
      </w:pPr>
      <w:r w:rsidRPr="00A07D79">
        <w:rPr>
          <w:b/>
          <w:sz w:val="28"/>
          <w:szCs w:val="28"/>
        </w:rPr>
        <w:t>Сумму средств, высвобождаемых из оборота вследствие ускорения оборачиваемости оборотных фондов</w:t>
      </w:r>
      <w:r w:rsidRPr="004E7703">
        <w:rPr>
          <w:sz w:val="28"/>
          <w:szCs w:val="28"/>
        </w:rPr>
        <w:t xml:space="preserve"> (</w:t>
      </w:r>
      <w:r>
        <w:rPr>
          <w:sz w:val="28"/>
          <w:szCs w:val="28"/>
        </w:rPr>
        <w:t>М</w:t>
      </w:r>
      <w:r w:rsidRPr="0060549E">
        <w:rPr>
          <w:sz w:val="28"/>
          <w:szCs w:val="28"/>
          <w:vertAlign w:val="subscript"/>
        </w:rPr>
        <w:t>высв</w:t>
      </w:r>
      <w:r w:rsidRPr="004E7703">
        <w:rPr>
          <w:sz w:val="28"/>
          <w:szCs w:val="28"/>
        </w:rPr>
        <w:t>), на практике часто определяют не по изменению коэффициента закрепления, а как разность условного значения среднего остатка оборотных фондов, необходимого для получения фактического объема выручки от реализации при плановой (базисной) скорости их оборота в днях и фактического среднего остатка оборотных фондов, т.е. по формуле:</w:t>
      </w:r>
    </w:p>
    <w:p w:rsidR="00E87048" w:rsidRPr="0033686F" w:rsidRDefault="00E87048" w:rsidP="00E87048">
      <w:pPr>
        <w:widowControl w:val="0"/>
        <w:autoSpaceDE w:val="0"/>
        <w:autoSpaceDN w:val="0"/>
        <w:adjustRightInd w:val="0"/>
        <w:spacing w:line="360" w:lineRule="auto"/>
        <w:ind w:firstLine="709"/>
        <w:jc w:val="right"/>
        <w:rPr>
          <w:sz w:val="28"/>
          <w:szCs w:val="28"/>
        </w:rPr>
      </w:pPr>
      <w:r w:rsidRPr="003E7E9B">
        <w:rPr>
          <w:position w:val="-32"/>
          <w:sz w:val="28"/>
          <w:szCs w:val="28"/>
        </w:rPr>
        <w:object w:dxaOrig="2299" w:dyaOrig="760">
          <v:shape id="_x0000_i1033" type="#_x0000_t75" style="width:114.75pt;height:38.25pt" o:ole="">
            <v:imagedata r:id="rId23" o:title=""/>
          </v:shape>
          <o:OLEObject Type="Embed" ProgID="Equation.DSMT4" ShapeID="_x0000_i1033" DrawAspect="Content" ObjectID="_1457991822" r:id="rId24"/>
        </w:object>
      </w:r>
      <w:r>
        <w:rPr>
          <w:sz w:val="28"/>
          <w:szCs w:val="28"/>
        </w:rPr>
        <w:t xml:space="preserve"> (1.6)    или    М</w:t>
      </w:r>
      <w:r w:rsidRPr="0060549E">
        <w:rPr>
          <w:sz w:val="28"/>
          <w:szCs w:val="28"/>
          <w:vertAlign w:val="subscript"/>
        </w:rPr>
        <w:t>выс</w:t>
      </w:r>
      <w:r>
        <w:rPr>
          <w:sz w:val="28"/>
          <w:szCs w:val="28"/>
          <w:vertAlign w:val="subscript"/>
        </w:rPr>
        <w:t xml:space="preserve">в </w:t>
      </w:r>
      <w:r>
        <w:rPr>
          <w:sz w:val="28"/>
          <w:szCs w:val="28"/>
        </w:rPr>
        <w:t>= (К</w:t>
      </w:r>
      <w:r>
        <w:rPr>
          <w:sz w:val="28"/>
          <w:szCs w:val="28"/>
          <w:vertAlign w:val="subscript"/>
        </w:rPr>
        <w:t xml:space="preserve">закр2 </w:t>
      </w:r>
      <w:r>
        <w:rPr>
          <w:sz w:val="28"/>
          <w:szCs w:val="28"/>
        </w:rPr>
        <w:t>– К</w:t>
      </w:r>
      <w:r>
        <w:rPr>
          <w:sz w:val="28"/>
          <w:szCs w:val="28"/>
          <w:vertAlign w:val="subscript"/>
        </w:rPr>
        <w:t>закр1</w:t>
      </w:r>
      <w:r>
        <w:rPr>
          <w:sz w:val="28"/>
          <w:szCs w:val="28"/>
        </w:rPr>
        <w:t>) Р</w:t>
      </w:r>
      <w:r>
        <w:rPr>
          <w:sz w:val="28"/>
          <w:szCs w:val="28"/>
          <w:vertAlign w:val="subscript"/>
        </w:rPr>
        <w:t xml:space="preserve">1           </w:t>
      </w:r>
      <w:r>
        <w:rPr>
          <w:sz w:val="28"/>
          <w:szCs w:val="28"/>
        </w:rPr>
        <w:t>(1.7)</w:t>
      </w:r>
    </w:p>
    <w:p w:rsidR="00E87048" w:rsidRPr="00AE430F" w:rsidRDefault="00E87048" w:rsidP="00E87048">
      <w:pPr>
        <w:widowControl w:val="0"/>
        <w:autoSpaceDE w:val="0"/>
        <w:autoSpaceDN w:val="0"/>
        <w:adjustRightInd w:val="0"/>
        <w:spacing w:line="360" w:lineRule="auto"/>
        <w:ind w:firstLine="709"/>
        <w:jc w:val="both"/>
        <w:rPr>
          <w:sz w:val="28"/>
          <w:szCs w:val="28"/>
        </w:rPr>
      </w:pPr>
      <w:r w:rsidRPr="004E7703">
        <w:rPr>
          <w:sz w:val="28"/>
          <w:szCs w:val="28"/>
        </w:rPr>
        <w:t>Ускорение оборачиваемости оборотных фондов является важным фактором повышения эффективности производства.</w:t>
      </w:r>
      <w:r w:rsidRPr="00910B87">
        <w:rPr>
          <w:sz w:val="28"/>
          <w:szCs w:val="28"/>
        </w:rPr>
        <w:t xml:space="preserve"> [</w:t>
      </w:r>
      <w:r w:rsidRPr="00AE430F">
        <w:rPr>
          <w:sz w:val="28"/>
          <w:szCs w:val="28"/>
        </w:rPr>
        <w:t xml:space="preserve">1, </w:t>
      </w:r>
      <w:r>
        <w:rPr>
          <w:sz w:val="28"/>
          <w:szCs w:val="28"/>
          <w:lang w:val="en-US"/>
        </w:rPr>
        <w:t>c</w:t>
      </w:r>
      <w:r w:rsidRPr="00AE430F">
        <w:rPr>
          <w:sz w:val="28"/>
          <w:szCs w:val="28"/>
        </w:rPr>
        <w:t>. 353-355]</w:t>
      </w:r>
    </w:p>
    <w:p w:rsidR="00E87048" w:rsidRDefault="00E87048" w:rsidP="00E87048">
      <w:pPr>
        <w:widowControl w:val="0"/>
        <w:autoSpaceDE w:val="0"/>
        <w:autoSpaceDN w:val="0"/>
        <w:adjustRightInd w:val="0"/>
        <w:spacing w:line="360" w:lineRule="auto"/>
        <w:ind w:firstLine="709"/>
        <w:jc w:val="both"/>
        <w:rPr>
          <w:sz w:val="28"/>
          <w:szCs w:val="28"/>
        </w:rPr>
      </w:pPr>
      <w:r>
        <w:rPr>
          <w:sz w:val="28"/>
          <w:szCs w:val="28"/>
        </w:rPr>
        <w:t xml:space="preserve">Показатели </w:t>
      </w:r>
      <w:r w:rsidRPr="002F1164">
        <w:rPr>
          <w:b/>
          <w:sz w:val="28"/>
          <w:szCs w:val="28"/>
        </w:rPr>
        <w:t>динамики оборотных средств</w:t>
      </w:r>
      <w:r>
        <w:rPr>
          <w:sz w:val="28"/>
          <w:szCs w:val="28"/>
        </w:rPr>
        <w:t xml:space="preserve"> изучаются на основе индексного метода:</w:t>
      </w:r>
    </w:p>
    <w:p w:rsidR="00E87048" w:rsidRDefault="00E87048" w:rsidP="00E87048">
      <w:pPr>
        <w:widowControl w:val="0"/>
        <w:autoSpaceDE w:val="0"/>
        <w:autoSpaceDN w:val="0"/>
        <w:adjustRightInd w:val="0"/>
        <w:spacing w:line="360" w:lineRule="auto"/>
        <w:ind w:firstLine="709"/>
        <w:jc w:val="both"/>
        <w:rPr>
          <w:sz w:val="28"/>
          <w:szCs w:val="28"/>
        </w:rPr>
      </w:pPr>
      <w:r>
        <w:rPr>
          <w:sz w:val="28"/>
          <w:szCs w:val="28"/>
        </w:rPr>
        <w:t>- в относительном выражении (темп роста), когда берется отношение отчетного периода к базисному</w:t>
      </w:r>
      <w:r w:rsidRPr="003C17DA">
        <w:rPr>
          <w:sz w:val="28"/>
          <w:szCs w:val="28"/>
        </w:rPr>
        <w:t xml:space="preserve"> </w:t>
      </w:r>
      <w:r>
        <w:rPr>
          <w:sz w:val="28"/>
          <w:szCs w:val="28"/>
        </w:rPr>
        <w:t>периоду (в процентах);</w:t>
      </w:r>
    </w:p>
    <w:p w:rsidR="00E87048" w:rsidRDefault="00E87048" w:rsidP="00E87048">
      <w:pPr>
        <w:widowControl w:val="0"/>
        <w:autoSpaceDE w:val="0"/>
        <w:autoSpaceDN w:val="0"/>
        <w:adjustRightInd w:val="0"/>
        <w:spacing w:line="360" w:lineRule="auto"/>
        <w:ind w:firstLine="709"/>
        <w:jc w:val="both"/>
        <w:rPr>
          <w:sz w:val="28"/>
          <w:szCs w:val="28"/>
        </w:rPr>
      </w:pPr>
      <w:r>
        <w:rPr>
          <w:sz w:val="28"/>
          <w:szCs w:val="28"/>
        </w:rPr>
        <w:t>- в абсолютном выражении (отклонение), когда берется разность отчетного и базисного периодов.</w:t>
      </w:r>
    </w:p>
    <w:p w:rsidR="00E87048" w:rsidRDefault="00E87048" w:rsidP="00E87048">
      <w:pPr>
        <w:widowControl w:val="0"/>
        <w:autoSpaceDE w:val="0"/>
        <w:autoSpaceDN w:val="0"/>
        <w:adjustRightInd w:val="0"/>
        <w:spacing w:line="360" w:lineRule="auto"/>
        <w:ind w:firstLine="709"/>
        <w:jc w:val="both"/>
        <w:rPr>
          <w:sz w:val="28"/>
          <w:szCs w:val="28"/>
        </w:rPr>
      </w:pPr>
      <w:r>
        <w:rPr>
          <w:sz w:val="28"/>
          <w:szCs w:val="28"/>
        </w:rPr>
        <w:t xml:space="preserve">Применение вышеперечисленных показателей представлено в задании 4 расчетной и в аналитической части. </w:t>
      </w:r>
    </w:p>
    <w:p w:rsidR="00E87048" w:rsidRPr="00895521" w:rsidRDefault="00E87048" w:rsidP="00E87048">
      <w:pPr>
        <w:widowControl w:val="0"/>
        <w:autoSpaceDE w:val="0"/>
        <w:autoSpaceDN w:val="0"/>
        <w:adjustRightInd w:val="0"/>
        <w:spacing w:line="360" w:lineRule="auto"/>
        <w:ind w:firstLine="709"/>
        <w:jc w:val="both"/>
        <w:rPr>
          <w:sz w:val="28"/>
          <w:szCs w:val="28"/>
        </w:rPr>
      </w:pPr>
      <w:r w:rsidRPr="00895521">
        <w:rPr>
          <w:sz w:val="28"/>
          <w:szCs w:val="28"/>
        </w:rPr>
        <w:t>При самом экономичном использовании оборотных средств,  при высвобождающихся ресурсах необходимо укрепить финансовое состояние предприятий и объединений, повысить материальную заинтересованность рабочих в повышения эффективности промышленного производства.</w:t>
      </w:r>
    </w:p>
    <w:p w:rsidR="00F723ED" w:rsidRPr="00AE430F" w:rsidRDefault="00F723ED" w:rsidP="00F723ED">
      <w:pPr>
        <w:spacing w:line="360" w:lineRule="auto"/>
        <w:ind w:left="400" w:firstLine="709"/>
        <w:jc w:val="both"/>
        <w:rPr>
          <w:sz w:val="28"/>
          <w:szCs w:val="28"/>
        </w:rPr>
      </w:pPr>
    </w:p>
    <w:p w:rsidR="00EA48EE" w:rsidRPr="002D6AD6" w:rsidRDefault="006612EE" w:rsidP="002D6AD6">
      <w:pPr>
        <w:ind w:firstLine="360"/>
        <w:jc w:val="center"/>
      </w:pPr>
      <w:r w:rsidRPr="002D6AD6">
        <w:br w:type="page"/>
      </w:r>
    </w:p>
    <w:p w:rsidR="00EA48EE" w:rsidRPr="002D6AD6" w:rsidRDefault="00EA48EE" w:rsidP="002D6AD6">
      <w:pPr>
        <w:widowControl w:val="0"/>
        <w:autoSpaceDE w:val="0"/>
        <w:autoSpaceDN w:val="0"/>
        <w:adjustRightInd w:val="0"/>
        <w:spacing w:line="360" w:lineRule="auto"/>
        <w:ind w:firstLine="709"/>
        <w:jc w:val="center"/>
        <w:rPr>
          <w:b/>
        </w:rPr>
      </w:pPr>
      <w:r w:rsidRPr="002D6AD6">
        <w:rPr>
          <w:b/>
        </w:rPr>
        <w:t>РАСЧЕТНАЯ ЧАСТЬ</w:t>
      </w:r>
    </w:p>
    <w:p w:rsidR="00EA48EE" w:rsidRPr="00F723ED" w:rsidRDefault="00EA48EE" w:rsidP="002D6AD6">
      <w:pPr>
        <w:widowControl w:val="0"/>
        <w:autoSpaceDE w:val="0"/>
        <w:autoSpaceDN w:val="0"/>
        <w:adjustRightInd w:val="0"/>
        <w:spacing w:line="360" w:lineRule="auto"/>
        <w:ind w:firstLine="720"/>
        <w:jc w:val="both"/>
        <w:rPr>
          <w:sz w:val="28"/>
          <w:szCs w:val="28"/>
        </w:rPr>
      </w:pPr>
      <w:r w:rsidRPr="00F723ED">
        <w:rPr>
          <w:sz w:val="28"/>
          <w:szCs w:val="28"/>
        </w:rPr>
        <w:t>Для анализа использования материальных оборотных фондов предприятий одной из отраслей экономики произведена 5%-ная механическая выборка и получены следующие данные, млн. руб.:</w:t>
      </w:r>
    </w:p>
    <w:p w:rsidR="00EA48EE" w:rsidRPr="00F723ED" w:rsidRDefault="00EA48EE" w:rsidP="002D6AD6">
      <w:pPr>
        <w:widowControl w:val="0"/>
        <w:autoSpaceDE w:val="0"/>
        <w:autoSpaceDN w:val="0"/>
        <w:adjustRightInd w:val="0"/>
        <w:spacing w:line="360" w:lineRule="auto"/>
        <w:ind w:firstLine="720"/>
        <w:jc w:val="right"/>
        <w:rPr>
          <w:sz w:val="28"/>
          <w:szCs w:val="28"/>
        </w:rPr>
      </w:pPr>
      <w:r w:rsidRPr="00F723ED">
        <w:rPr>
          <w:sz w:val="28"/>
          <w:szCs w:val="28"/>
        </w:rPr>
        <w:t>Таблица 1</w:t>
      </w:r>
    </w:p>
    <w:tbl>
      <w:tblPr>
        <w:tblW w:w="0" w:type="auto"/>
        <w:jc w:val="center"/>
        <w:tblCellMar>
          <w:left w:w="40" w:type="dxa"/>
          <w:right w:w="40" w:type="dxa"/>
        </w:tblCellMar>
        <w:tblLook w:val="0000" w:firstRow="0" w:lastRow="0" w:firstColumn="0" w:lastColumn="0" w:noHBand="0" w:noVBand="0"/>
      </w:tblPr>
      <w:tblGrid>
        <w:gridCol w:w="1036"/>
        <w:gridCol w:w="2326"/>
        <w:gridCol w:w="1335"/>
        <w:gridCol w:w="1036"/>
        <w:gridCol w:w="2326"/>
        <w:gridCol w:w="1335"/>
      </w:tblGrid>
      <w:tr w:rsidR="00EA48EE" w:rsidRPr="002D6AD6">
        <w:trPr>
          <w:trHeight w:val="1258"/>
          <w:jc w:val="center"/>
        </w:trPr>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 пред</w:t>
            </w:r>
            <w:r w:rsidRPr="002D6AD6">
              <w:softHyphen/>
              <w:t>приятия п/п</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Средне</w:t>
            </w:r>
            <w:r w:rsidRPr="002D6AD6">
              <w:softHyphen/>
              <w:t>годовая стоимость материальных оборотных фондов</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Выпуск продукции</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 пред</w:t>
            </w:r>
            <w:r w:rsidRPr="002D6AD6">
              <w:softHyphen/>
              <w:t>приятия п/п</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Средне</w:t>
            </w:r>
            <w:r w:rsidRPr="002D6AD6">
              <w:softHyphen/>
              <w:t>годовая стоимость материальных оборотных фондов</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Выпуск продукции</w:t>
            </w:r>
          </w:p>
        </w:tc>
      </w:tr>
      <w:tr w:rsidR="00EA48EE" w:rsidRPr="002D6AD6">
        <w:trPr>
          <w:trHeight w:val="250"/>
          <w:jc w:val="center"/>
        </w:trPr>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24,7</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39</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16</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21,3</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47</w:t>
            </w:r>
          </w:p>
        </w:tc>
      </w:tr>
      <w:tr w:rsidR="00EA48EE" w:rsidRPr="002D6AD6">
        <w:trPr>
          <w:trHeight w:val="250"/>
          <w:jc w:val="center"/>
        </w:trPr>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19,8</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35</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17</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21,7</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42</w:t>
            </w:r>
          </w:p>
        </w:tc>
      </w:tr>
      <w:tr w:rsidR="00EA48EE" w:rsidRPr="002D6AD6">
        <w:trPr>
          <w:trHeight w:val="250"/>
          <w:jc w:val="center"/>
        </w:trPr>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3</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18,3</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34</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18</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26,0</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34</w:t>
            </w:r>
          </w:p>
        </w:tc>
      </w:tr>
      <w:tr w:rsidR="00EA48EE" w:rsidRPr="002D6AD6">
        <w:trPr>
          <w:trHeight w:val="250"/>
          <w:jc w:val="center"/>
        </w:trPr>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4</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28,0</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61</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19</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27,0</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57</w:t>
            </w:r>
          </w:p>
        </w:tc>
      </w:tr>
      <w:tr w:rsidR="00EA48EE" w:rsidRPr="002D6AD6">
        <w:trPr>
          <w:trHeight w:val="250"/>
          <w:jc w:val="center"/>
        </w:trPr>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5</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24,9</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50</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.20</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30,0</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46</w:t>
            </w:r>
          </w:p>
        </w:tc>
      </w:tr>
      <w:tr w:rsidR="00EA48EE" w:rsidRPr="002D6AD6">
        <w:trPr>
          <w:trHeight w:val="250"/>
          <w:jc w:val="center"/>
        </w:trPr>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6</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19,0</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38</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21</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23,7</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48</w:t>
            </w:r>
          </w:p>
        </w:tc>
      </w:tr>
      <w:tr w:rsidR="00EA48EE" w:rsidRPr="002D6AD6">
        <w:trPr>
          <w:trHeight w:val="259"/>
          <w:jc w:val="center"/>
        </w:trPr>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7</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15,0</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30</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22</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19,9</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45</w:t>
            </w:r>
          </w:p>
        </w:tc>
      </w:tr>
      <w:tr w:rsidR="00EA48EE" w:rsidRPr="002D6AD6">
        <w:trPr>
          <w:trHeight w:val="250"/>
          <w:jc w:val="center"/>
        </w:trPr>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8</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27,0</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51</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23</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22,9</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43</w:t>
            </w:r>
          </w:p>
        </w:tc>
      </w:tr>
      <w:tr w:rsidR="00EA48EE" w:rsidRPr="002D6AD6">
        <w:trPr>
          <w:trHeight w:val="250"/>
          <w:jc w:val="center"/>
        </w:trPr>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9</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22,8</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46</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24</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29,0</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48</w:t>
            </w:r>
          </w:p>
        </w:tc>
      </w:tr>
      <w:tr w:rsidR="00EA48EE" w:rsidRPr="002D6AD6">
        <w:trPr>
          <w:trHeight w:val="250"/>
          <w:jc w:val="center"/>
        </w:trPr>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10</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20,7</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38</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25</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29,0</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60</w:t>
            </w:r>
          </w:p>
        </w:tc>
      </w:tr>
      <w:tr w:rsidR="00EA48EE" w:rsidRPr="002D6AD6">
        <w:trPr>
          <w:trHeight w:val="250"/>
          <w:jc w:val="center"/>
        </w:trPr>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11</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13,0</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35</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26</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18,0</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35</w:t>
            </w:r>
          </w:p>
        </w:tc>
      </w:tr>
      <w:tr w:rsidR="00EA48EE" w:rsidRPr="002D6AD6">
        <w:trPr>
          <w:trHeight w:val="250"/>
          <w:jc w:val="center"/>
        </w:trPr>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12</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12,0</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21</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27</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23,8</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40</w:t>
            </w:r>
          </w:p>
        </w:tc>
      </w:tr>
      <w:tr w:rsidR="00EA48EE" w:rsidRPr="002D6AD6">
        <w:trPr>
          <w:trHeight w:val="250"/>
          <w:jc w:val="center"/>
        </w:trPr>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13</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23,5</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27</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28</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10,0</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24</w:t>
            </w:r>
          </w:p>
        </w:tc>
      </w:tr>
      <w:tr w:rsidR="00EA48EE" w:rsidRPr="002D6AD6">
        <w:trPr>
          <w:trHeight w:val="250"/>
          <w:jc w:val="center"/>
        </w:trPr>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14</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17,0</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41</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29</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14,0</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36</w:t>
            </w:r>
          </w:p>
        </w:tc>
      </w:tr>
      <w:tr w:rsidR="00EA48EE" w:rsidRPr="002D6AD6">
        <w:trPr>
          <w:trHeight w:val="355"/>
          <w:jc w:val="center"/>
        </w:trPr>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15</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17,0</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30</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30</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11,0</w:t>
            </w:r>
          </w:p>
        </w:tc>
        <w:tc>
          <w:tcPr>
            <w:tcW w:w="0" w:type="auto"/>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19</w:t>
            </w:r>
          </w:p>
        </w:tc>
      </w:tr>
    </w:tbl>
    <w:p w:rsidR="00EA48EE" w:rsidRPr="002D6AD6" w:rsidRDefault="00EA48EE" w:rsidP="002D6AD6">
      <w:pPr>
        <w:widowControl w:val="0"/>
        <w:autoSpaceDE w:val="0"/>
        <w:autoSpaceDN w:val="0"/>
        <w:adjustRightInd w:val="0"/>
        <w:spacing w:line="360" w:lineRule="auto"/>
        <w:jc w:val="center"/>
        <w:rPr>
          <w:lang w:val="en-US"/>
        </w:rPr>
      </w:pPr>
    </w:p>
    <w:p w:rsidR="00EA48EE" w:rsidRPr="00F723ED" w:rsidRDefault="00EA48EE" w:rsidP="002D6AD6">
      <w:pPr>
        <w:widowControl w:val="0"/>
        <w:autoSpaceDE w:val="0"/>
        <w:autoSpaceDN w:val="0"/>
        <w:adjustRightInd w:val="0"/>
        <w:spacing w:line="360" w:lineRule="auto"/>
        <w:jc w:val="center"/>
        <w:rPr>
          <w:b/>
          <w:sz w:val="28"/>
          <w:szCs w:val="28"/>
        </w:rPr>
      </w:pPr>
      <w:r w:rsidRPr="00F723ED">
        <w:rPr>
          <w:b/>
          <w:sz w:val="28"/>
          <w:szCs w:val="28"/>
        </w:rPr>
        <w:t>Задание 1</w:t>
      </w:r>
    </w:p>
    <w:p w:rsidR="00EA48EE" w:rsidRPr="00F723ED" w:rsidRDefault="00EA48EE" w:rsidP="006C6D62">
      <w:pPr>
        <w:widowControl w:val="0"/>
        <w:autoSpaceDE w:val="0"/>
        <w:autoSpaceDN w:val="0"/>
        <w:adjustRightInd w:val="0"/>
        <w:spacing w:line="360" w:lineRule="auto"/>
        <w:ind w:firstLine="720"/>
        <w:jc w:val="both"/>
        <w:rPr>
          <w:sz w:val="28"/>
          <w:szCs w:val="28"/>
        </w:rPr>
      </w:pPr>
      <w:r w:rsidRPr="00F723ED">
        <w:rPr>
          <w:sz w:val="28"/>
          <w:szCs w:val="28"/>
        </w:rPr>
        <w:t>По исходным данным (табл. 1):</w:t>
      </w:r>
    </w:p>
    <w:p w:rsidR="00EA48EE" w:rsidRPr="00F723ED" w:rsidRDefault="00EA48EE" w:rsidP="006C6D62">
      <w:pPr>
        <w:widowControl w:val="0"/>
        <w:autoSpaceDE w:val="0"/>
        <w:autoSpaceDN w:val="0"/>
        <w:adjustRightInd w:val="0"/>
        <w:spacing w:line="360" w:lineRule="auto"/>
        <w:ind w:firstLine="720"/>
        <w:jc w:val="both"/>
        <w:rPr>
          <w:sz w:val="28"/>
          <w:szCs w:val="28"/>
        </w:rPr>
      </w:pPr>
      <w:r w:rsidRPr="00F723ED">
        <w:rPr>
          <w:sz w:val="28"/>
          <w:szCs w:val="28"/>
        </w:rPr>
        <w:t>1. Постройте статистический ряд распределения организа</w:t>
      </w:r>
      <w:r w:rsidRPr="00F723ED">
        <w:rPr>
          <w:sz w:val="28"/>
          <w:szCs w:val="28"/>
        </w:rPr>
        <w:softHyphen/>
        <w:t xml:space="preserve">ций по признаку среднегодовая стоимость материальных оборотных фондов, </w:t>
      </w:r>
      <w:r w:rsidR="00825FA5" w:rsidRPr="00F723ED">
        <w:rPr>
          <w:sz w:val="28"/>
          <w:szCs w:val="28"/>
        </w:rPr>
        <w:t>образовав,</w:t>
      </w:r>
      <w:r w:rsidRPr="00F723ED">
        <w:rPr>
          <w:sz w:val="28"/>
          <w:szCs w:val="28"/>
        </w:rPr>
        <w:t xml:space="preserve"> </w:t>
      </w:r>
      <w:r w:rsidR="002A544B" w:rsidRPr="00F723ED">
        <w:rPr>
          <w:sz w:val="28"/>
          <w:szCs w:val="28"/>
        </w:rPr>
        <w:t>четыре</w:t>
      </w:r>
      <w:r w:rsidRPr="00F723ED">
        <w:rPr>
          <w:sz w:val="28"/>
          <w:szCs w:val="28"/>
        </w:rPr>
        <w:t xml:space="preserve"> групп</w:t>
      </w:r>
      <w:r w:rsidR="002A544B" w:rsidRPr="00F723ED">
        <w:rPr>
          <w:sz w:val="28"/>
          <w:szCs w:val="28"/>
        </w:rPr>
        <w:t>ы</w:t>
      </w:r>
      <w:r w:rsidRPr="00F723ED">
        <w:rPr>
          <w:sz w:val="28"/>
          <w:szCs w:val="28"/>
        </w:rPr>
        <w:t xml:space="preserve"> с равными интервалами.</w:t>
      </w:r>
    </w:p>
    <w:p w:rsidR="00EA48EE" w:rsidRPr="00F723ED" w:rsidRDefault="00EA48EE" w:rsidP="006C6D62">
      <w:pPr>
        <w:widowControl w:val="0"/>
        <w:autoSpaceDE w:val="0"/>
        <w:autoSpaceDN w:val="0"/>
        <w:adjustRightInd w:val="0"/>
        <w:spacing w:line="360" w:lineRule="auto"/>
        <w:ind w:firstLine="720"/>
        <w:jc w:val="both"/>
        <w:rPr>
          <w:sz w:val="28"/>
          <w:szCs w:val="28"/>
        </w:rPr>
      </w:pPr>
      <w:r w:rsidRPr="00F723ED">
        <w:rPr>
          <w:sz w:val="28"/>
          <w:szCs w:val="28"/>
        </w:rPr>
        <w:t>2. Постройте графики полученного ряда распределения. Графически определите значения моды и медианы.</w:t>
      </w:r>
    </w:p>
    <w:p w:rsidR="00EA48EE" w:rsidRPr="00F723ED" w:rsidRDefault="00EA48EE" w:rsidP="006C6D62">
      <w:pPr>
        <w:widowControl w:val="0"/>
        <w:autoSpaceDE w:val="0"/>
        <w:autoSpaceDN w:val="0"/>
        <w:adjustRightInd w:val="0"/>
        <w:spacing w:line="360" w:lineRule="auto"/>
        <w:ind w:firstLine="720"/>
        <w:jc w:val="both"/>
        <w:rPr>
          <w:sz w:val="28"/>
          <w:szCs w:val="28"/>
        </w:rPr>
      </w:pPr>
      <w:r w:rsidRPr="00F723ED">
        <w:rPr>
          <w:sz w:val="28"/>
          <w:szCs w:val="28"/>
        </w:rPr>
        <w:t>3. Рассчитайте характеристики ряда интервального ряда распределения: сред</w:t>
      </w:r>
      <w:r w:rsidRPr="00F723ED">
        <w:rPr>
          <w:sz w:val="28"/>
          <w:szCs w:val="28"/>
        </w:rPr>
        <w:softHyphen/>
        <w:t>нюю арифметическую, среднее квадратическое отклоне</w:t>
      </w:r>
      <w:r w:rsidRPr="00F723ED">
        <w:rPr>
          <w:sz w:val="28"/>
          <w:szCs w:val="28"/>
        </w:rPr>
        <w:softHyphen/>
        <w:t>ние, коэффициент вариации.</w:t>
      </w:r>
    </w:p>
    <w:p w:rsidR="00EA48EE" w:rsidRPr="00F723ED" w:rsidRDefault="00EA48EE" w:rsidP="006C6D62">
      <w:pPr>
        <w:widowControl w:val="0"/>
        <w:autoSpaceDE w:val="0"/>
        <w:autoSpaceDN w:val="0"/>
        <w:adjustRightInd w:val="0"/>
        <w:spacing w:line="360" w:lineRule="auto"/>
        <w:ind w:firstLine="720"/>
        <w:jc w:val="both"/>
        <w:rPr>
          <w:sz w:val="28"/>
          <w:szCs w:val="28"/>
        </w:rPr>
      </w:pPr>
      <w:r w:rsidRPr="00F723ED">
        <w:rPr>
          <w:sz w:val="28"/>
          <w:szCs w:val="28"/>
        </w:rPr>
        <w:t>4. Вычислите среднюю арифметическую по исходным дан</w:t>
      </w:r>
      <w:r w:rsidRPr="00F723ED">
        <w:rPr>
          <w:sz w:val="28"/>
          <w:szCs w:val="28"/>
        </w:rPr>
        <w:softHyphen/>
        <w:t>ным, сравните его с аналогичным показателем, рассчитанным в п. 3 для интервального ряда распределения. Объясните при</w:t>
      </w:r>
      <w:r w:rsidRPr="00F723ED">
        <w:rPr>
          <w:sz w:val="28"/>
          <w:szCs w:val="28"/>
        </w:rPr>
        <w:softHyphen/>
        <w:t>чину их расхождения.</w:t>
      </w:r>
    </w:p>
    <w:p w:rsidR="00EA48EE" w:rsidRPr="00F723ED" w:rsidRDefault="00EA48EE" w:rsidP="006C6D62">
      <w:pPr>
        <w:spacing w:line="360" w:lineRule="auto"/>
        <w:ind w:firstLine="720"/>
        <w:jc w:val="both"/>
        <w:rPr>
          <w:sz w:val="28"/>
          <w:szCs w:val="28"/>
        </w:rPr>
      </w:pPr>
      <w:r w:rsidRPr="00F723ED">
        <w:rPr>
          <w:sz w:val="28"/>
          <w:szCs w:val="28"/>
        </w:rPr>
        <w:t>Сделайте выводы по результатам выполнения задания.</w:t>
      </w:r>
    </w:p>
    <w:p w:rsidR="00EA48EE" w:rsidRPr="00F723ED" w:rsidRDefault="00EA48EE" w:rsidP="006C6D62">
      <w:pPr>
        <w:widowControl w:val="0"/>
        <w:autoSpaceDE w:val="0"/>
        <w:autoSpaceDN w:val="0"/>
        <w:adjustRightInd w:val="0"/>
        <w:spacing w:line="360" w:lineRule="auto"/>
        <w:jc w:val="center"/>
        <w:rPr>
          <w:b/>
          <w:sz w:val="28"/>
          <w:szCs w:val="28"/>
        </w:rPr>
      </w:pPr>
      <w:r w:rsidRPr="00F723ED">
        <w:rPr>
          <w:b/>
          <w:sz w:val="28"/>
          <w:szCs w:val="28"/>
        </w:rPr>
        <w:t>Задание 2</w:t>
      </w:r>
    </w:p>
    <w:p w:rsidR="00EA48EE" w:rsidRPr="00F723ED" w:rsidRDefault="00EA48EE" w:rsidP="006C6D62">
      <w:pPr>
        <w:widowControl w:val="0"/>
        <w:autoSpaceDE w:val="0"/>
        <w:autoSpaceDN w:val="0"/>
        <w:adjustRightInd w:val="0"/>
        <w:spacing w:line="360" w:lineRule="auto"/>
        <w:ind w:firstLine="720"/>
        <w:jc w:val="both"/>
        <w:rPr>
          <w:sz w:val="28"/>
          <w:szCs w:val="28"/>
        </w:rPr>
      </w:pPr>
      <w:r w:rsidRPr="00F723ED">
        <w:rPr>
          <w:sz w:val="28"/>
          <w:szCs w:val="28"/>
        </w:rPr>
        <w:t xml:space="preserve"> 1. Установите наличие и характер связи между признака</w:t>
      </w:r>
      <w:r w:rsidRPr="00F723ED">
        <w:rPr>
          <w:sz w:val="28"/>
          <w:szCs w:val="28"/>
        </w:rPr>
        <w:softHyphen/>
        <w:t>ми среднегодовая стоимость матери</w:t>
      </w:r>
      <w:r w:rsidRPr="00F723ED">
        <w:rPr>
          <w:sz w:val="28"/>
          <w:szCs w:val="28"/>
        </w:rPr>
        <w:softHyphen/>
        <w:t>альных оборотных фондов и выпуск продукции, образовав четыре группы с равными интервалами по обоим признакам, методами:</w:t>
      </w:r>
    </w:p>
    <w:p w:rsidR="00EA48EE" w:rsidRPr="00F723ED" w:rsidRDefault="00EA48EE" w:rsidP="006C6D62">
      <w:pPr>
        <w:widowControl w:val="0"/>
        <w:autoSpaceDE w:val="0"/>
        <w:autoSpaceDN w:val="0"/>
        <w:adjustRightInd w:val="0"/>
        <w:spacing w:line="360" w:lineRule="auto"/>
        <w:ind w:firstLine="720"/>
        <w:jc w:val="both"/>
        <w:rPr>
          <w:sz w:val="28"/>
          <w:szCs w:val="28"/>
        </w:rPr>
      </w:pPr>
      <w:r w:rsidRPr="00F723ED">
        <w:rPr>
          <w:sz w:val="28"/>
          <w:szCs w:val="28"/>
        </w:rPr>
        <w:t>а)   аналитической группировки,</w:t>
      </w:r>
    </w:p>
    <w:p w:rsidR="00EA48EE" w:rsidRPr="00F723ED" w:rsidRDefault="00EA48EE" w:rsidP="006C6D62">
      <w:pPr>
        <w:widowControl w:val="0"/>
        <w:autoSpaceDE w:val="0"/>
        <w:autoSpaceDN w:val="0"/>
        <w:adjustRightInd w:val="0"/>
        <w:spacing w:line="360" w:lineRule="auto"/>
        <w:ind w:firstLine="720"/>
        <w:jc w:val="both"/>
        <w:rPr>
          <w:sz w:val="28"/>
          <w:szCs w:val="28"/>
        </w:rPr>
      </w:pPr>
      <w:r w:rsidRPr="00F723ED">
        <w:rPr>
          <w:sz w:val="28"/>
          <w:szCs w:val="28"/>
        </w:rPr>
        <w:t xml:space="preserve">б)  корреляционной таблицы. </w:t>
      </w:r>
    </w:p>
    <w:p w:rsidR="00EA48EE" w:rsidRPr="00F723ED" w:rsidRDefault="00EA48EE" w:rsidP="006C6D62">
      <w:pPr>
        <w:widowControl w:val="0"/>
        <w:autoSpaceDE w:val="0"/>
        <w:autoSpaceDN w:val="0"/>
        <w:adjustRightInd w:val="0"/>
        <w:spacing w:line="360" w:lineRule="auto"/>
        <w:ind w:firstLine="720"/>
        <w:jc w:val="both"/>
        <w:rPr>
          <w:sz w:val="28"/>
          <w:szCs w:val="28"/>
        </w:rPr>
      </w:pPr>
      <w:r w:rsidRPr="00F723ED">
        <w:rPr>
          <w:sz w:val="28"/>
          <w:szCs w:val="28"/>
        </w:rPr>
        <w:t>2. Измерьте тесноту корреляционной связи между названными признаками с использованием коэффициента детерминации и эмпирического корреляционного отношения. Сделайте выводы.</w:t>
      </w:r>
    </w:p>
    <w:p w:rsidR="00EA48EE" w:rsidRPr="00F723ED" w:rsidRDefault="00EA48EE" w:rsidP="006C6D62">
      <w:pPr>
        <w:widowControl w:val="0"/>
        <w:autoSpaceDE w:val="0"/>
        <w:autoSpaceDN w:val="0"/>
        <w:adjustRightInd w:val="0"/>
        <w:spacing w:line="360" w:lineRule="auto"/>
        <w:jc w:val="center"/>
        <w:rPr>
          <w:b/>
          <w:sz w:val="28"/>
          <w:szCs w:val="28"/>
        </w:rPr>
      </w:pPr>
      <w:r w:rsidRPr="00F723ED">
        <w:rPr>
          <w:b/>
          <w:sz w:val="28"/>
          <w:szCs w:val="28"/>
        </w:rPr>
        <w:t>Задание 3</w:t>
      </w:r>
    </w:p>
    <w:p w:rsidR="00EA48EE" w:rsidRPr="00F723ED" w:rsidRDefault="00EA48EE" w:rsidP="006C6D62">
      <w:pPr>
        <w:widowControl w:val="0"/>
        <w:autoSpaceDE w:val="0"/>
        <w:autoSpaceDN w:val="0"/>
        <w:adjustRightInd w:val="0"/>
        <w:spacing w:line="360" w:lineRule="auto"/>
        <w:ind w:firstLine="720"/>
        <w:jc w:val="both"/>
        <w:rPr>
          <w:sz w:val="28"/>
          <w:szCs w:val="28"/>
        </w:rPr>
      </w:pPr>
      <w:r w:rsidRPr="00F723ED">
        <w:rPr>
          <w:sz w:val="28"/>
          <w:szCs w:val="28"/>
        </w:rPr>
        <w:t>По результатам выполнения задания 1 с вероятностью 0,954 определите:</w:t>
      </w:r>
    </w:p>
    <w:p w:rsidR="00EA48EE" w:rsidRPr="00F723ED" w:rsidRDefault="00EA48EE" w:rsidP="006C6D62">
      <w:pPr>
        <w:widowControl w:val="0"/>
        <w:autoSpaceDE w:val="0"/>
        <w:autoSpaceDN w:val="0"/>
        <w:adjustRightInd w:val="0"/>
        <w:spacing w:line="360" w:lineRule="auto"/>
        <w:ind w:firstLine="720"/>
        <w:jc w:val="both"/>
        <w:rPr>
          <w:sz w:val="28"/>
          <w:szCs w:val="28"/>
        </w:rPr>
      </w:pPr>
      <w:r w:rsidRPr="00F723ED">
        <w:rPr>
          <w:sz w:val="28"/>
          <w:szCs w:val="28"/>
        </w:rPr>
        <w:t>1. Ошибку выборки средней стоимости материальных оборот</w:t>
      </w:r>
      <w:r w:rsidRPr="00F723ED">
        <w:rPr>
          <w:sz w:val="28"/>
          <w:szCs w:val="28"/>
        </w:rPr>
        <w:softHyphen/>
        <w:t>ных фондов и границы, в которых будет находиться средняя стоимость материальных оборотных фондов в генеральной со</w:t>
      </w:r>
      <w:r w:rsidRPr="00F723ED">
        <w:rPr>
          <w:sz w:val="28"/>
          <w:szCs w:val="28"/>
        </w:rPr>
        <w:softHyphen/>
        <w:t>вокупности.</w:t>
      </w:r>
    </w:p>
    <w:p w:rsidR="00EA48EE" w:rsidRPr="00F723ED" w:rsidRDefault="00EA48EE" w:rsidP="006C6D62">
      <w:pPr>
        <w:widowControl w:val="0"/>
        <w:autoSpaceDE w:val="0"/>
        <w:autoSpaceDN w:val="0"/>
        <w:adjustRightInd w:val="0"/>
        <w:spacing w:line="360" w:lineRule="auto"/>
        <w:ind w:firstLine="720"/>
        <w:jc w:val="both"/>
        <w:rPr>
          <w:sz w:val="28"/>
          <w:szCs w:val="28"/>
        </w:rPr>
      </w:pPr>
      <w:r w:rsidRPr="00F723ED">
        <w:rPr>
          <w:sz w:val="28"/>
          <w:szCs w:val="28"/>
        </w:rPr>
        <w:t>2. Ошибку выборки доли предприятий со среднегодовой стоимо</w:t>
      </w:r>
      <w:r w:rsidRPr="00F723ED">
        <w:rPr>
          <w:sz w:val="28"/>
          <w:szCs w:val="28"/>
        </w:rPr>
        <w:softHyphen/>
        <w:t>стью материальных оборотных фондов от 15 млн. до 25 млн. руб. и границы, в которых будет находиться генеральная доля.</w:t>
      </w:r>
    </w:p>
    <w:p w:rsidR="00EA48EE" w:rsidRPr="00F723ED" w:rsidRDefault="00EA48EE" w:rsidP="006C6D62">
      <w:pPr>
        <w:widowControl w:val="0"/>
        <w:autoSpaceDE w:val="0"/>
        <w:autoSpaceDN w:val="0"/>
        <w:adjustRightInd w:val="0"/>
        <w:spacing w:line="360" w:lineRule="auto"/>
        <w:jc w:val="center"/>
        <w:rPr>
          <w:b/>
          <w:sz w:val="28"/>
          <w:szCs w:val="28"/>
        </w:rPr>
      </w:pPr>
      <w:r w:rsidRPr="00F723ED">
        <w:rPr>
          <w:b/>
          <w:sz w:val="28"/>
          <w:szCs w:val="28"/>
        </w:rPr>
        <w:t>Задание 4</w:t>
      </w:r>
    </w:p>
    <w:p w:rsidR="00EA48EE" w:rsidRPr="00F723ED" w:rsidRDefault="00EA48EE" w:rsidP="006C6D62">
      <w:pPr>
        <w:widowControl w:val="0"/>
        <w:autoSpaceDE w:val="0"/>
        <w:autoSpaceDN w:val="0"/>
        <w:adjustRightInd w:val="0"/>
        <w:spacing w:line="360" w:lineRule="auto"/>
        <w:ind w:firstLine="720"/>
        <w:jc w:val="both"/>
        <w:rPr>
          <w:sz w:val="28"/>
          <w:szCs w:val="28"/>
        </w:rPr>
      </w:pPr>
      <w:r w:rsidRPr="00F723ED">
        <w:rPr>
          <w:sz w:val="28"/>
          <w:szCs w:val="28"/>
        </w:rPr>
        <w:t>Имеются отчетные данные по фирме, тыс. руб.:</w:t>
      </w:r>
    </w:p>
    <w:p w:rsidR="00EA48EE" w:rsidRPr="00F723ED" w:rsidRDefault="00EA48EE" w:rsidP="002D6AD6">
      <w:pPr>
        <w:widowControl w:val="0"/>
        <w:autoSpaceDE w:val="0"/>
        <w:autoSpaceDN w:val="0"/>
        <w:adjustRightInd w:val="0"/>
        <w:jc w:val="right"/>
        <w:rPr>
          <w:sz w:val="28"/>
          <w:szCs w:val="28"/>
        </w:rPr>
      </w:pPr>
      <w:r w:rsidRPr="00F723ED">
        <w:rPr>
          <w:sz w:val="28"/>
          <w:szCs w:val="28"/>
        </w:rPr>
        <w:t>Таблица 2</w:t>
      </w:r>
    </w:p>
    <w:tbl>
      <w:tblPr>
        <w:tblW w:w="0" w:type="auto"/>
        <w:tblInd w:w="40" w:type="dxa"/>
        <w:tblLayout w:type="fixed"/>
        <w:tblCellMar>
          <w:left w:w="40" w:type="dxa"/>
          <w:right w:w="40" w:type="dxa"/>
        </w:tblCellMar>
        <w:tblLook w:val="0000" w:firstRow="0" w:lastRow="0" w:firstColumn="0" w:lastColumn="0" w:noHBand="0" w:noVBand="0"/>
      </w:tblPr>
      <w:tblGrid>
        <w:gridCol w:w="2700"/>
        <w:gridCol w:w="915"/>
        <w:gridCol w:w="1065"/>
        <w:gridCol w:w="767"/>
        <w:gridCol w:w="915"/>
        <w:gridCol w:w="916"/>
        <w:gridCol w:w="916"/>
        <w:gridCol w:w="916"/>
      </w:tblGrid>
      <w:tr w:rsidR="00EA48EE" w:rsidRPr="002D6AD6">
        <w:trPr>
          <w:trHeight w:val="288"/>
        </w:trPr>
        <w:tc>
          <w:tcPr>
            <w:tcW w:w="2700"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both"/>
            </w:pPr>
            <w:r w:rsidRPr="002D6AD6">
              <w:t>Показатели</w:t>
            </w:r>
          </w:p>
        </w:tc>
        <w:tc>
          <w:tcPr>
            <w:tcW w:w="915"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Январь</w:t>
            </w:r>
          </w:p>
        </w:tc>
        <w:tc>
          <w:tcPr>
            <w:tcW w:w="1065"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Февраль</w:t>
            </w:r>
          </w:p>
        </w:tc>
        <w:tc>
          <w:tcPr>
            <w:tcW w:w="767"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Март</w:t>
            </w:r>
          </w:p>
        </w:tc>
        <w:tc>
          <w:tcPr>
            <w:tcW w:w="915"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Апрель</w:t>
            </w:r>
          </w:p>
        </w:tc>
        <w:tc>
          <w:tcPr>
            <w:tcW w:w="916"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Май</w:t>
            </w:r>
          </w:p>
        </w:tc>
        <w:tc>
          <w:tcPr>
            <w:tcW w:w="916"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Июнь</w:t>
            </w:r>
          </w:p>
        </w:tc>
        <w:tc>
          <w:tcPr>
            <w:tcW w:w="916"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Июль</w:t>
            </w:r>
          </w:p>
        </w:tc>
      </w:tr>
      <w:tr w:rsidR="00EA48EE" w:rsidRPr="002D6AD6">
        <w:trPr>
          <w:trHeight w:val="634"/>
        </w:trPr>
        <w:tc>
          <w:tcPr>
            <w:tcW w:w="2700"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both"/>
            </w:pPr>
            <w:r w:rsidRPr="002D6AD6">
              <w:t>Выручка от реализации продукции</w:t>
            </w:r>
          </w:p>
        </w:tc>
        <w:tc>
          <w:tcPr>
            <w:tcW w:w="915"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1120</w:t>
            </w:r>
          </w:p>
        </w:tc>
        <w:tc>
          <w:tcPr>
            <w:tcW w:w="1065"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1092</w:t>
            </w:r>
          </w:p>
        </w:tc>
        <w:tc>
          <w:tcPr>
            <w:tcW w:w="767"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1200</w:t>
            </w:r>
          </w:p>
        </w:tc>
        <w:tc>
          <w:tcPr>
            <w:tcW w:w="915"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1320</w:t>
            </w:r>
          </w:p>
        </w:tc>
        <w:tc>
          <w:tcPr>
            <w:tcW w:w="916"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1380</w:t>
            </w:r>
          </w:p>
        </w:tc>
        <w:tc>
          <w:tcPr>
            <w:tcW w:w="916"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1420</w:t>
            </w:r>
          </w:p>
        </w:tc>
        <w:tc>
          <w:tcPr>
            <w:tcW w:w="916"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1500</w:t>
            </w:r>
          </w:p>
        </w:tc>
      </w:tr>
      <w:tr w:rsidR="00EA48EE" w:rsidRPr="002D6AD6">
        <w:trPr>
          <w:trHeight w:val="733"/>
        </w:trPr>
        <w:tc>
          <w:tcPr>
            <w:tcW w:w="2700"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both"/>
            </w:pPr>
            <w:r w:rsidRPr="002D6AD6">
              <w:t>Остатки оборотных средств на 1-е число месяца</w:t>
            </w:r>
          </w:p>
        </w:tc>
        <w:tc>
          <w:tcPr>
            <w:tcW w:w="915"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280</w:t>
            </w:r>
          </w:p>
        </w:tc>
        <w:tc>
          <w:tcPr>
            <w:tcW w:w="1065"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260</w:t>
            </w:r>
          </w:p>
        </w:tc>
        <w:tc>
          <w:tcPr>
            <w:tcW w:w="767"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240</w:t>
            </w:r>
          </w:p>
        </w:tc>
        <w:tc>
          <w:tcPr>
            <w:tcW w:w="915"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250</w:t>
            </w:r>
          </w:p>
        </w:tc>
        <w:tc>
          <w:tcPr>
            <w:tcW w:w="916"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220</w:t>
            </w:r>
          </w:p>
        </w:tc>
        <w:tc>
          <w:tcPr>
            <w:tcW w:w="916"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240</w:t>
            </w:r>
          </w:p>
        </w:tc>
        <w:tc>
          <w:tcPr>
            <w:tcW w:w="916" w:type="dxa"/>
            <w:tcBorders>
              <w:top w:val="single" w:sz="6" w:space="0" w:color="auto"/>
              <w:left w:val="single" w:sz="6" w:space="0" w:color="auto"/>
              <w:bottom w:val="single" w:sz="6" w:space="0" w:color="auto"/>
              <w:right w:val="single" w:sz="6" w:space="0" w:color="auto"/>
            </w:tcBorders>
          </w:tcPr>
          <w:p w:rsidR="00EA48EE" w:rsidRPr="002D6AD6" w:rsidRDefault="00EA48EE" w:rsidP="002D6AD6">
            <w:pPr>
              <w:widowControl w:val="0"/>
              <w:autoSpaceDE w:val="0"/>
              <w:autoSpaceDN w:val="0"/>
              <w:adjustRightInd w:val="0"/>
              <w:jc w:val="center"/>
            </w:pPr>
            <w:r w:rsidRPr="002D6AD6">
              <w:t>240</w:t>
            </w:r>
          </w:p>
        </w:tc>
      </w:tr>
    </w:tbl>
    <w:p w:rsidR="00EA48EE" w:rsidRPr="002D6AD6" w:rsidRDefault="00EA48EE" w:rsidP="002D6AD6">
      <w:pPr>
        <w:widowControl w:val="0"/>
        <w:autoSpaceDE w:val="0"/>
        <w:autoSpaceDN w:val="0"/>
        <w:adjustRightInd w:val="0"/>
        <w:spacing w:line="360" w:lineRule="auto"/>
        <w:ind w:firstLine="720"/>
        <w:jc w:val="both"/>
      </w:pPr>
    </w:p>
    <w:p w:rsidR="00EA48EE" w:rsidRPr="00F723ED" w:rsidRDefault="00EA48EE" w:rsidP="002D6AD6">
      <w:pPr>
        <w:widowControl w:val="0"/>
        <w:autoSpaceDE w:val="0"/>
        <w:autoSpaceDN w:val="0"/>
        <w:adjustRightInd w:val="0"/>
        <w:spacing w:line="360" w:lineRule="auto"/>
        <w:ind w:firstLine="720"/>
        <w:jc w:val="both"/>
        <w:rPr>
          <w:sz w:val="28"/>
          <w:szCs w:val="28"/>
        </w:rPr>
      </w:pPr>
      <w:r w:rsidRPr="00F723ED">
        <w:rPr>
          <w:sz w:val="28"/>
          <w:szCs w:val="28"/>
        </w:rPr>
        <w:t xml:space="preserve">Определите за </w:t>
      </w:r>
      <w:r w:rsidRPr="00F723ED">
        <w:rPr>
          <w:sz w:val="28"/>
          <w:szCs w:val="28"/>
          <w:lang w:val="en-US"/>
        </w:rPr>
        <w:t>I</w:t>
      </w:r>
      <w:r w:rsidRPr="00F723ED">
        <w:rPr>
          <w:sz w:val="28"/>
          <w:szCs w:val="28"/>
        </w:rPr>
        <w:t xml:space="preserve"> и </w:t>
      </w:r>
      <w:r w:rsidRPr="00F723ED">
        <w:rPr>
          <w:sz w:val="28"/>
          <w:szCs w:val="28"/>
          <w:lang w:val="en-US"/>
        </w:rPr>
        <w:t>II</w:t>
      </w:r>
      <w:r w:rsidRPr="00F723ED">
        <w:rPr>
          <w:sz w:val="28"/>
          <w:szCs w:val="28"/>
        </w:rPr>
        <w:t xml:space="preserve"> кварталы:</w:t>
      </w:r>
    </w:p>
    <w:p w:rsidR="00EA48EE" w:rsidRPr="00F723ED" w:rsidRDefault="00EA48EE" w:rsidP="002D6AD6">
      <w:pPr>
        <w:widowControl w:val="0"/>
        <w:autoSpaceDE w:val="0"/>
        <w:autoSpaceDN w:val="0"/>
        <w:adjustRightInd w:val="0"/>
        <w:spacing w:line="360" w:lineRule="auto"/>
        <w:ind w:firstLine="709"/>
        <w:jc w:val="both"/>
        <w:rPr>
          <w:sz w:val="28"/>
          <w:szCs w:val="28"/>
        </w:rPr>
      </w:pPr>
      <w:r w:rsidRPr="00F723ED">
        <w:rPr>
          <w:sz w:val="28"/>
          <w:szCs w:val="28"/>
        </w:rPr>
        <w:t>1. Средние остатки оборотных средств.</w:t>
      </w:r>
    </w:p>
    <w:p w:rsidR="00EA48EE" w:rsidRPr="00F723ED" w:rsidRDefault="00EA48EE" w:rsidP="002D6AD6">
      <w:pPr>
        <w:widowControl w:val="0"/>
        <w:autoSpaceDE w:val="0"/>
        <w:autoSpaceDN w:val="0"/>
        <w:adjustRightInd w:val="0"/>
        <w:spacing w:line="360" w:lineRule="auto"/>
        <w:ind w:firstLine="709"/>
        <w:jc w:val="both"/>
        <w:rPr>
          <w:sz w:val="28"/>
          <w:szCs w:val="28"/>
        </w:rPr>
      </w:pPr>
      <w:r w:rsidRPr="00F723ED">
        <w:rPr>
          <w:sz w:val="28"/>
          <w:szCs w:val="28"/>
        </w:rPr>
        <w:t>2. Показатели оборачиваемости оборотных средств:</w:t>
      </w:r>
    </w:p>
    <w:p w:rsidR="00EA48EE" w:rsidRPr="00F723ED" w:rsidRDefault="00EA48EE" w:rsidP="002D6AD6">
      <w:pPr>
        <w:widowControl w:val="0"/>
        <w:autoSpaceDE w:val="0"/>
        <w:autoSpaceDN w:val="0"/>
        <w:adjustRightInd w:val="0"/>
        <w:spacing w:line="360" w:lineRule="auto"/>
        <w:ind w:firstLine="709"/>
        <w:jc w:val="both"/>
        <w:rPr>
          <w:sz w:val="28"/>
          <w:szCs w:val="28"/>
        </w:rPr>
      </w:pPr>
      <w:r w:rsidRPr="00F723ED">
        <w:rPr>
          <w:sz w:val="28"/>
          <w:szCs w:val="28"/>
        </w:rPr>
        <w:t>а) число оборотов;</w:t>
      </w:r>
    </w:p>
    <w:p w:rsidR="00EA48EE" w:rsidRPr="00F723ED" w:rsidRDefault="00EA48EE" w:rsidP="002D6AD6">
      <w:pPr>
        <w:widowControl w:val="0"/>
        <w:autoSpaceDE w:val="0"/>
        <w:autoSpaceDN w:val="0"/>
        <w:adjustRightInd w:val="0"/>
        <w:spacing w:line="360" w:lineRule="auto"/>
        <w:ind w:firstLine="709"/>
        <w:jc w:val="both"/>
        <w:rPr>
          <w:sz w:val="28"/>
          <w:szCs w:val="28"/>
        </w:rPr>
      </w:pPr>
      <w:r w:rsidRPr="00F723ED">
        <w:rPr>
          <w:sz w:val="28"/>
          <w:szCs w:val="28"/>
        </w:rPr>
        <w:t>б) длительность одного оборота;</w:t>
      </w:r>
    </w:p>
    <w:p w:rsidR="00EA48EE" w:rsidRPr="00F723ED" w:rsidRDefault="00EA48EE" w:rsidP="002D6AD6">
      <w:pPr>
        <w:widowControl w:val="0"/>
        <w:autoSpaceDE w:val="0"/>
        <w:autoSpaceDN w:val="0"/>
        <w:adjustRightInd w:val="0"/>
        <w:spacing w:line="360" w:lineRule="auto"/>
        <w:ind w:firstLine="709"/>
        <w:jc w:val="both"/>
        <w:rPr>
          <w:sz w:val="28"/>
          <w:szCs w:val="28"/>
        </w:rPr>
      </w:pPr>
      <w:r w:rsidRPr="00F723ED">
        <w:rPr>
          <w:sz w:val="28"/>
          <w:szCs w:val="28"/>
        </w:rPr>
        <w:t>в) коэффициенты закрепления.</w:t>
      </w:r>
    </w:p>
    <w:p w:rsidR="00EA48EE" w:rsidRPr="00F723ED" w:rsidRDefault="00EA48EE" w:rsidP="002D6AD6">
      <w:pPr>
        <w:widowControl w:val="0"/>
        <w:autoSpaceDE w:val="0"/>
        <w:autoSpaceDN w:val="0"/>
        <w:adjustRightInd w:val="0"/>
        <w:spacing w:line="360" w:lineRule="auto"/>
        <w:ind w:firstLine="709"/>
        <w:jc w:val="both"/>
        <w:rPr>
          <w:sz w:val="28"/>
          <w:szCs w:val="28"/>
        </w:rPr>
      </w:pPr>
      <w:r w:rsidRPr="00F723ED">
        <w:rPr>
          <w:sz w:val="28"/>
          <w:szCs w:val="28"/>
        </w:rPr>
        <w:t xml:space="preserve">3. Показатели динамики оборотных средств и оборачиваемости оборотных средств во </w:t>
      </w:r>
      <w:r w:rsidRPr="00F723ED">
        <w:rPr>
          <w:sz w:val="28"/>
          <w:szCs w:val="28"/>
          <w:lang w:val="en-US"/>
        </w:rPr>
        <w:t>II</w:t>
      </w:r>
      <w:r w:rsidRPr="00F723ED">
        <w:rPr>
          <w:sz w:val="28"/>
          <w:szCs w:val="28"/>
        </w:rPr>
        <w:t xml:space="preserve"> квартале по сравнению с </w:t>
      </w:r>
      <w:r w:rsidRPr="00F723ED">
        <w:rPr>
          <w:sz w:val="28"/>
          <w:szCs w:val="28"/>
          <w:lang w:val="en-US"/>
        </w:rPr>
        <w:t>I</w:t>
      </w:r>
      <w:r w:rsidRPr="00F723ED">
        <w:rPr>
          <w:sz w:val="28"/>
          <w:szCs w:val="28"/>
        </w:rPr>
        <w:t xml:space="preserve"> кварталом.</w:t>
      </w:r>
    </w:p>
    <w:p w:rsidR="00EA48EE" w:rsidRPr="00F723ED" w:rsidRDefault="00EA48EE" w:rsidP="002D6AD6">
      <w:pPr>
        <w:widowControl w:val="0"/>
        <w:autoSpaceDE w:val="0"/>
        <w:autoSpaceDN w:val="0"/>
        <w:adjustRightInd w:val="0"/>
        <w:spacing w:line="360" w:lineRule="auto"/>
        <w:ind w:firstLine="709"/>
        <w:jc w:val="both"/>
        <w:rPr>
          <w:sz w:val="28"/>
          <w:szCs w:val="28"/>
        </w:rPr>
      </w:pPr>
      <w:r w:rsidRPr="00F723ED">
        <w:rPr>
          <w:sz w:val="28"/>
          <w:szCs w:val="28"/>
        </w:rPr>
        <w:t>4. Сумму оборотных средств, высвобожденных из оборота в ре</w:t>
      </w:r>
      <w:r w:rsidRPr="00F723ED">
        <w:rPr>
          <w:sz w:val="28"/>
          <w:szCs w:val="28"/>
        </w:rPr>
        <w:softHyphen/>
        <w:t>зультате ускорения их оборачиваемости.</w:t>
      </w:r>
    </w:p>
    <w:p w:rsidR="00FA040B" w:rsidRPr="00F723ED" w:rsidRDefault="00EA48EE" w:rsidP="002D6AD6">
      <w:pPr>
        <w:spacing w:line="360" w:lineRule="auto"/>
        <w:ind w:left="720"/>
        <w:jc w:val="center"/>
        <w:rPr>
          <w:sz w:val="28"/>
          <w:szCs w:val="28"/>
        </w:rPr>
      </w:pPr>
      <w:r w:rsidRPr="002D6AD6">
        <w:br w:type="page"/>
      </w:r>
      <w:r w:rsidR="00FA040B" w:rsidRPr="00F723ED">
        <w:rPr>
          <w:b/>
          <w:sz w:val="28"/>
          <w:szCs w:val="28"/>
        </w:rPr>
        <w:t>ЗАДАНИЕ 1</w:t>
      </w:r>
    </w:p>
    <w:p w:rsidR="00FA040B" w:rsidRPr="00F723ED" w:rsidRDefault="00FA040B" w:rsidP="002D6AD6">
      <w:pPr>
        <w:spacing w:line="360" w:lineRule="auto"/>
        <w:ind w:firstLine="709"/>
        <w:jc w:val="both"/>
        <w:rPr>
          <w:sz w:val="28"/>
          <w:szCs w:val="28"/>
        </w:rPr>
      </w:pPr>
      <w:r w:rsidRPr="00F723ED">
        <w:rPr>
          <w:sz w:val="28"/>
          <w:szCs w:val="28"/>
        </w:rPr>
        <w:t xml:space="preserve">1) Пользуясь данными таблицы </w:t>
      </w:r>
      <w:r w:rsidR="006E7A96" w:rsidRPr="00F723ED">
        <w:rPr>
          <w:sz w:val="28"/>
          <w:szCs w:val="28"/>
        </w:rPr>
        <w:t>1</w:t>
      </w:r>
      <w:r w:rsidRPr="00F723ED">
        <w:rPr>
          <w:sz w:val="28"/>
          <w:szCs w:val="28"/>
        </w:rPr>
        <w:t xml:space="preserve">, построим статистический ряд распределения предприятий по признаку Среднегодовая стоимость материальных оборотных фондов. Статистический ряд распределения представляет собой упорядоченное распределение единиц совокупности на группы по определенному признаку. В нашем примере единицы совокупности неупорядочены. Поэтому первым шагом в упорядочении первичного ряда является его ранжирование, т.е. распределение всех вариантов в </w:t>
      </w:r>
      <w:r w:rsidR="006E7A96" w:rsidRPr="00F723ED">
        <w:rPr>
          <w:sz w:val="28"/>
          <w:szCs w:val="28"/>
        </w:rPr>
        <w:t>возрастающем порядке (табл.</w:t>
      </w:r>
      <w:r w:rsidRPr="00F723ED">
        <w:rPr>
          <w:sz w:val="28"/>
          <w:szCs w:val="28"/>
        </w:rPr>
        <w:t xml:space="preserve"> 3) </w:t>
      </w:r>
    </w:p>
    <w:p w:rsidR="00FA040B" w:rsidRPr="00F723ED" w:rsidRDefault="00FA040B" w:rsidP="002D6AD6">
      <w:pPr>
        <w:widowControl w:val="0"/>
        <w:autoSpaceDE w:val="0"/>
        <w:autoSpaceDN w:val="0"/>
        <w:adjustRightInd w:val="0"/>
        <w:jc w:val="right"/>
        <w:rPr>
          <w:b/>
          <w:sz w:val="28"/>
          <w:szCs w:val="28"/>
        </w:rPr>
      </w:pPr>
      <w:r w:rsidRPr="00F723ED">
        <w:rPr>
          <w:b/>
          <w:sz w:val="28"/>
          <w:szCs w:val="28"/>
        </w:rPr>
        <w:t>Таблица 3</w:t>
      </w:r>
    </w:p>
    <w:p w:rsidR="00FA040B" w:rsidRPr="00574398" w:rsidRDefault="00FA040B" w:rsidP="002D6AD6">
      <w:pPr>
        <w:widowControl w:val="0"/>
        <w:autoSpaceDE w:val="0"/>
        <w:autoSpaceDN w:val="0"/>
        <w:adjustRightInd w:val="0"/>
        <w:jc w:val="center"/>
        <w:rPr>
          <w:b/>
        </w:rPr>
      </w:pPr>
      <w:r w:rsidRPr="00574398">
        <w:rPr>
          <w:b/>
        </w:rPr>
        <w:t>Группировка данных в порядке возрастания</w:t>
      </w:r>
    </w:p>
    <w:tbl>
      <w:tblPr>
        <w:tblW w:w="6589" w:type="dxa"/>
        <w:jc w:val="center"/>
        <w:tblCellMar>
          <w:left w:w="0" w:type="dxa"/>
          <w:right w:w="0" w:type="dxa"/>
        </w:tblCellMar>
        <w:tblLook w:val="0000" w:firstRow="0" w:lastRow="0" w:firstColumn="0" w:lastColumn="0" w:noHBand="0" w:noVBand="0"/>
      </w:tblPr>
      <w:tblGrid>
        <w:gridCol w:w="1676"/>
        <w:gridCol w:w="4913"/>
      </w:tblGrid>
      <w:tr w:rsidR="00FA040B" w:rsidRPr="002D6AD6">
        <w:trPr>
          <w:trHeight w:val="413"/>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 пред</w:t>
            </w:r>
            <w:r w:rsidRPr="002D6AD6">
              <w:softHyphen/>
              <w:t>приятия п/п</w:t>
            </w:r>
          </w:p>
        </w:tc>
        <w:tc>
          <w:tcPr>
            <w:tcW w:w="0" w:type="auto"/>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Средне</w:t>
            </w:r>
            <w:r w:rsidRPr="002D6AD6">
              <w:softHyphen/>
              <w:t>годовая стоимость материальных оборотных фондов</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28</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10</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30</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11</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12</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12</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11</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13</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29</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14</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7</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15</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14</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17</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15</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17</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26</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18</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3</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18,3</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6</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19</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19,8</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22</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19,9</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10</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20,7</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16</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21,3</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17</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21,7</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9</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22,8</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23</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22,9</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13</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23,5</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21</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23,7</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27</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23,8</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24,7</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5</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24,9</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18</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26</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8</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27</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19</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27</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4</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28</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24</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29</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25</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29</w:t>
            </w:r>
          </w:p>
        </w:tc>
      </w:tr>
      <w:tr w:rsidR="00FA040B" w:rsidRPr="002D6AD6">
        <w:trPr>
          <w:trHeight w:val="281"/>
          <w:jc w:val="center"/>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20</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A040B" w:rsidRPr="002D6AD6" w:rsidRDefault="00FA040B" w:rsidP="002D6AD6">
            <w:pPr>
              <w:jc w:val="center"/>
            </w:pPr>
            <w:r w:rsidRPr="002D6AD6">
              <w:t>30</w:t>
            </w:r>
          </w:p>
        </w:tc>
      </w:tr>
    </w:tbl>
    <w:p w:rsidR="006E7A96" w:rsidRPr="002D6AD6" w:rsidRDefault="006E7A96" w:rsidP="002D6AD6">
      <w:pPr>
        <w:ind w:firstLine="360"/>
        <w:jc w:val="center"/>
      </w:pPr>
    </w:p>
    <w:p w:rsidR="006E7A96" w:rsidRPr="00F723ED" w:rsidRDefault="006E7A96" w:rsidP="002D6AD6">
      <w:pPr>
        <w:spacing w:line="360" w:lineRule="auto"/>
        <w:ind w:firstLine="709"/>
        <w:jc w:val="both"/>
        <w:rPr>
          <w:color w:val="000000"/>
          <w:sz w:val="28"/>
          <w:szCs w:val="28"/>
        </w:rPr>
      </w:pPr>
      <w:r w:rsidRPr="002D6AD6">
        <w:br w:type="page"/>
      </w:r>
      <w:r w:rsidRPr="00F723ED">
        <w:rPr>
          <w:color w:val="000000"/>
          <w:sz w:val="28"/>
          <w:szCs w:val="28"/>
        </w:rPr>
        <w:t>Для группировок с равными интервалами величина интервала (</w:t>
      </w:r>
      <w:r w:rsidRPr="00F723ED">
        <w:rPr>
          <w:color w:val="000000"/>
          <w:sz w:val="28"/>
          <w:szCs w:val="28"/>
          <w:lang w:val="en-US"/>
        </w:rPr>
        <w:t>i</w:t>
      </w:r>
      <w:r w:rsidRPr="00F723ED">
        <w:rPr>
          <w:color w:val="000000"/>
          <w:sz w:val="28"/>
          <w:szCs w:val="28"/>
        </w:rPr>
        <w:t>) определим по формуле:</w:t>
      </w:r>
    </w:p>
    <w:p w:rsidR="006E7A96" w:rsidRPr="00F723ED" w:rsidRDefault="006E7A96" w:rsidP="00462AC5">
      <w:pPr>
        <w:spacing w:line="360" w:lineRule="auto"/>
        <w:ind w:firstLine="709"/>
        <w:jc w:val="center"/>
        <w:rPr>
          <w:color w:val="000000"/>
          <w:sz w:val="28"/>
          <w:szCs w:val="28"/>
        </w:rPr>
      </w:pPr>
      <w:r w:rsidRPr="00F723ED">
        <w:rPr>
          <w:color w:val="000000"/>
          <w:position w:val="-28"/>
          <w:sz w:val="28"/>
          <w:szCs w:val="28"/>
        </w:rPr>
        <w:object w:dxaOrig="1600" w:dyaOrig="720">
          <v:shape id="_x0000_i1034" type="#_x0000_t75" style="width:80.25pt;height:36pt" o:ole="">
            <v:imagedata r:id="rId25" o:title=""/>
          </v:shape>
          <o:OLEObject Type="Embed" ProgID="Equation.DSMT4" ShapeID="_x0000_i1034" DrawAspect="Content" ObjectID="_1457991823" r:id="rId26"/>
        </w:object>
      </w:r>
      <w:r w:rsidRPr="00F723ED">
        <w:rPr>
          <w:color w:val="000000"/>
          <w:sz w:val="28"/>
          <w:szCs w:val="28"/>
        </w:rPr>
        <w:t>,</w:t>
      </w:r>
    </w:p>
    <w:p w:rsidR="006E7A96" w:rsidRPr="00F723ED" w:rsidRDefault="006E7A96" w:rsidP="002D6AD6">
      <w:pPr>
        <w:spacing w:line="360" w:lineRule="auto"/>
        <w:ind w:firstLine="709"/>
        <w:jc w:val="both"/>
        <w:rPr>
          <w:color w:val="000000"/>
          <w:sz w:val="28"/>
          <w:szCs w:val="28"/>
        </w:rPr>
      </w:pPr>
      <w:r w:rsidRPr="00F723ED">
        <w:rPr>
          <w:color w:val="000000"/>
          <w:sz w:val="28"/>
          <w:szCs w:val="28"/>
        </w:rPr>
        <w:t xml:space="preserve">где </w:t>
      </w:r>
      <w:r w:rsidR="006600DD">
        <w:rPr>
          <w:color w:val="000000"/>
          <w:sz w:val="28"/>
          <w:szCs w:val="28"/>
        </w:rPr>
        <w:pict>
          <v:shape id="_x0000_i1035" type="#_x0000_t75" style="width:24pt;height:18pt">
            <v:imagedata r:id="rId27" o:title=""/>
          </v:shape>
        </w:pict>
      </w:r>
      <w:r w:rsidRPr="00F723ED">
        <w:rPr>
          <w:color w:val="000000"/>
          <w:sz w:val="28"/>
          <w:szCs w:val="28"/>
        </w:rPr>
        <w:t>,</w:t>
      </w:r>
      <w:r w:rsidR="006600DD">
        <w:rPr>
          <w:color w:val="000000"/>
          <w:sz w:val="28"/>
          <w:szCs w:val="28"/>
        </w:rPr>
        <w:pict>
          <v:shape id="_x0000_i1036" type="#_x0000_t75" style="width:21.75pt;height:18pt">
            <v:imagedata r:id="rId28" o:title=""/>
          </v:shape>
        </w:pict>
      </w:r>
      <w:r w:rsidRPr="00F723ED">
        <w:rPr>
          <w:color w:val="000000"/>
          <w:sz w:val="28"/>
          <w:szCs w:val="28"/>
        </w:rPr>
        <w:t xml:space="preserve"> - наибольшее и наименьшее значение признака, </w:t>
      </w:r>
      <w:r w:rsidR="006600DD">
        <w:rPr>
          <w:color w:val="000000"/>
          <w:sz w:val="28"/>
          <w:szCs w:val="28"/>
        </w:rPr>
        <w:pict>
          <v:shape id="_x0000_i1037" type="#_x0000_t75" style="width:10.5pt;height:11.25pt">
            <v:imagedata r:id="rId29" o:title=""/>
          </v:shape>
        </w:pict>
      </w:r>
      <w:r w:rsidRPr="00F723ED">
        <w:rPr>
          <w:color w:val="000000"/>
          <w:sz w:val="28"/>
          <w:szCs w:val="28"/>
        </w:rPr>
        <w:t>- число групп.</w:t>
      </w:r>
    </w:p>
    <w:p w:rsidR="006E7A96" w:rsidRPr="00F723ED" w:rsidRDefault="006E7A96" w:rsidP="002D6AD6">
      <w:pPr>
        <w:autoSpaceDE w:val="0"/>
        <w:autoSpaceDN w:val="0"/>
        <w:adjustRightInd w:val="0"/>
        <w:spacing w:line="360" w:lineRule="auto"/>
        <w:ind w:firstLine="709"/>
        <w:jc w:val="both"/>
        <w:rPr>
          <w:color w:val="000000"/>
          <w:sz w:val="28"/>
          <w:szCs w:val="28"/>
        </w:rPr>
      </w:pPr>
      <w:r w:rsidRPr="00F723ED">
        <w:rPr>
          <w:color w:val="000000"/>
          <w:sz w:val="28"/>
          <w:szCs w:val="28"/>
        </w:rPr>
        <w:t xml:space="preserve">В нашем примере </w:t>
      </w:r>
      <w:r w:rsidRPr="00F723ED">
        <w:rPr>
          <w:color w:val="000000"/>
          <w:position w:val="-12"/>
          <w:sz w:val="28"/>
          <w:szCs w:val="28"/>
        </w:rPr>
        <w:object w:dxaOrig="1300" w:dyaOrig="380">
          <v:shape id="_x0000_i1038" type="#_x0000_t75" style="width:65.25pt;height:18.75pt" o:ole="">
            <v:imagedata r:id="rId30" o:title=""/>
          </v:shape>
          <o:OLEObject Type="Embed" ProgID="Equation.DSMT4" ShapeID="_x0000_i1038" DrawAspect="Content" ObjectID="_1457991824" r:id="rId31"/>
        </w:object>
      </w:r>
      <w:r w:rsidRPr="00F723ED">
        <w:rPr>
          <w:color w:val="000000"/>
          <w:sz w:val="28"/>
          <w:szCs w:val="28"/>
        </w:rPr>
        <w:t xml:space="preserve">, </w:t>
      </w:r>
      <w:r w:rsidRPr="00F723ED">
        <w:rPr>
          <w:color w:val="000000"/>
          <w:position w:val="-12"/>
          <w:sz w:val="28"/>
          <w:szCs w:val="28"/>
        </w:rPr>
        <w:object w:dxaOrig="1240" w:dyaOrig="380">
          <v:shape id="_x0000_i1039" type="#_x0000_t75" style="width:62.25pt;height:18.75pt" o:ole="">
            <v:imagedata r:id="rId32" o:title=""/>
          </v:shape>
          <o:OLEObject Type="Embed" ProgID="Equation.DSMT4" ShapeID="_x0000_i1039" DrawAspect="Content" ObjectID="_1457991825" r:id="rId33"/>
        </w:object>
      </w:r>
      <w:r w:rsidRPr="00F723ED">
        <w:rPr>
          <w:color w:val="000000"/>
          <w:sz w:val="28"/>
          <w:szCs w:val="28"/>
        </w:rPr>
        <w:t>,</w:t>
      </w:r>
      <w:r w:rsidRPr="00F723ED">
        <w:rPr>
          <w:color w:val="000000"/>
          <w:position w:val="-6"/>
          <w:sz w:val="28"/>
          <w:szCs w:val="28"/>
        </w:rPr>
        <w:object w:dxaOrig="620" w:dyaOrig="300">
          <v:shape id="_x0000_i1040" type="#_x0000_t75" style="width:30.75pt;height:15pt" o:ole="">
            <v:imagedata r:id="rId34" o:title=""/>
          </v:shape>
          <o:OLEObject Type="Embed" ProgID="Equation.DSMT4" ShapeID="_x0000_i1040" DrawAspect="Content" ObjectID="_1457991826" r:id="rId35"/>
        </w:object>
      </w:r>
      <w:r w:rsidRPr="00F723ED">
        <w:rPr>
          <w:color w:val="000000"/>
          <w:sz w:val="28"/>
          <w:szCs w:val="28"/>
        </w:rPr>
        <w:t xml:space="preserve">, значит </w:t>
      </w:r>
      <w:r w:rsidRPr="00F723ED">
        <w:rPr>
          <w:color w:val="000000"/>
          <w:position w:val="-26"/>
          <w:sz w:val="28"/>
          <w:szCs w:val="28"/>
        </w:rPr>
        <w:object w:dxaOrig="1640" w:dyaOrig="700">
          <v:shape id="_x0000_i1041" type="#_x0000_t75" style="width:81.75pt;height:35.25pt" o:ole="">
            <v:imagedata r:id="rId36" o:title=""/>
          </v:shape>
          <o:OLEObject Type="Embed" ProgID="Equation.DSMT4" ShapeID="_x0000_i1041" DrawAspect="Content" ObjectID="_1457991827" r:id="rId37"/>
        </w:object>
      </w:r>
    </w:p>
    <w:p w:rsidR="006E7A96" w:rsidRPr="00F723ED" w:rsidRDefault="006E7A96" w:rsidP="002D6AD6">
      <w:pPr>
        <w:autoSpaceDE w:val="0"/>
        <w:autoSpaceDN w:val="0"/>
        <w:adjustRightInd w:val="0"/>
        <w:spacing w:line="360" w:lineRule="auto"/>
        <w:ind w:firstLine="709"/>
        <w:jc w:val="both"/>
        <w:rPr>
          <w:color w:val="000000"/>
          <w:sz w:val="28"/>
          <w:szCs w:val="28"/>
        </w:rPr>
      </w:pPr>
      <w:r w:rsidRPr="00F723ED">
        <w:rPr>
          <w:color w:val="000000"/>
          <w:sz w:val="28"/>
          <w:szCs w:val="28"/>
        </w:rPr>
        <w:t>Отсюда путем прибавления величины интервала к минимальному значению признака в группе (10,0) получим следующие группы предприятий по заданному признаку (таблица 4). Например, получим верхнюю границу первой группы: 10,0+5=15,0</w:t>
      </w:r>
    </w:p>
    <w:p w:rsidR="006E7A96" w:rsidRPr="00F723ED" w:rsidRDefault="006E7A96" w:rsidP="002D6AD6">
      <w:pPr>
        <w:autoSpaceDE w:val="0"/>
        <w:autoSpaceDN w:val="0"/>
        <w:adjustRightInd w:val="0"/>
        <w:spacing w:line="360" w:lineRule="auto"/>
        <w:ind w:firstLine="540"/>
        <w:jc w:val="right"/>
        <w:rPr>
          <w:b/>
          <w:color w:val="000000"/>
          <w:sz w:val="28"/>
          <w:szCs w:val="28"/>
        </w:rPr>
      </w:pPr>
      <w:r w:rsidRPr="00F723ED">
        <w:rPr>
          <w:b/>
          <w:color w:val="000000"/>
          <w:sz w:val="28"/>
          <w:szCs w:val="28"/>
        </w:rPr>
        <w:t>Таблица 4</w:t>
      </w:r>
    </w:p>
    <w:p w:rsidR="006E7A96" w:rsidRPr="00F723ED" w:rsidRDefault="006E7A96" w:rsidP="002D6AD6">
      <w:pPr>
        <w:autoSpaceDE w:val="0"/>
        <w:autoSpaceDN w:val="0"/>
        <w:adjustRightInd w:val="0"/>
        <w:ind w:firstLine="539"/>
        <w:jc w:val="center"/>
        <w:rPr>
          <w:b/>
          <w:color w:val="000000"/>
          <w:sz w:val="28"/>
          <w:szCs w:val="28"/>
        </w:rPr>
      </w:pPr>
      <w:r w:rsidRPr="00F723ED">
        <w:rPr>
          <w:b/>
          <w:color w:val="000000"/>
          <w:sz w:val="28"/>
          <w:szCs w:val="28"/>
        </w:rPr>
        <w:t>Группировка предприятий по Среднегодовой стоимости материальных оборотных фондов</w:t>
      </w:r>
    </w:p>
    <w:tbl>
      <w:tblPr>
        <w:tblW w:w="8880" w:type="dxa"/>
        <w:tblInd w:w="98" w:type="dxa"/>
        <w:tblLook w:val="0000" w:firstRow="0" w:lastRow="0" w:firstColumn="0" w:lastColumn="0" w:noHBand="0" w:noVBand="0"/>
      </w:tblPr>
      <w:tblGrid>
        <w:gridCol w:w="2819"/>
        <w:gridCol w:w="1919"/>
        <w:gridCol w:w="1476"/>
        <w:gridCol w:w="1416"/>
        <w:gridCol w:w="1250"/>
      </w:tblGrid>
      <w:tr w:rsidR="002A544B" w:rsidRPr="002D6AD6">
        <w:trPr>
          <w:trHeight w:val="994"/>
        </w:trPr>
        <w:tc>
          <w:tcPr>
            <w:tcW w:w="2819" w:type="dxa"/>
            <w:tcBorders>
              <w:top w:val="single" w:sz="8" w:space="0" w:color="auto"/>
              <w:left w:val="single" w:sz="8" w:space="0" w:color="auto"/>
              <w:bottom w:val="single" w:sz="8" w:space="0" w:color="auto"/>
              <w:right w:val="single" w:sz="8" w:space="0" w:color="auto"/>
            </w:tcBorders>
            <w:shd w:val="clear" w:color="auto" w:fill="auto"/>
          </w:tcPr>
          <w:p w:rsidR="002A544B" w:rsidRPr="002D6AD6" w:rsidRDefault="002A544B" w:rsidP="002D6AD6">
            <w:pPr>
              <w:jc w:val="center"/>
            </w:pPr>
            <w:r w:rsidRPr="002D6AD6">
              <w:t>Группы предприятий по среднегодовой стоимости материальных оборотных фондов</w:t>
            </w:r>
          </w:p>
        </w:tc>
        <w:tc>
          <w:tcPr>
            <w:tcW w:w="1919" w:type="dxa"/>
            <w:tcBorders>
              <w:top w:val="single" w:sz="8" w:space="0" w:color="auto"/>
              <w:left w:val="nil"/>
              <w:bottom w:val="single" w:sz="8" w:space="0" w:color="auto"/>
              <w:right w:val="single" w:sz="4" w:space="0" w:color="auto"/>
            </w:tcBorders>
            <w:shd w:val="clear" w:color="auto" w:fill="auto"/>
          </w:tcPr>
          <w:p w:rsidR="002A544B" w:rsidRPr="002D6AD6" w:rsidRDefault="002A544B" w:rsidP="002D6AD6">
            <w:pPr>
              <w:jc w:val="center"/>
            </w:pPr>
            <w:r w:rsidRPr="002D6AD6">
              <w:t>число предприятий</w:t>
            </w:r>
          </w:p>
          <w:p w:rsidR="0084536C" w:rsidRPr="002D6AD6" w:rsidRDefault="0084536C" w:rsidP="002D6AD6">
            <w:pPr>
              <w:jc w:val="center"/>
              <w:rPr>
                <w:vertAlign w:val="subscript"/>
                <w:lang w:val="en-US"/>
              </w:rPr>
            </w:pPr>
            <w:r w:rsidRPr="002D6AD6">
              <w:rPr>
                <w:lang w:val="en-US"/>
              </w:rPr>
              <w:t>n</w:t>
            </w:r>
            <w:r w:rsidRPr="002D6AD6">
              <w:rPr>
                <w:vertAlign w:val="subscript"/>
                <w:lang w:val="en-US"/>
              </w:rPr>
              <w:t>i</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44B" w:rsidRPr="002D6AD6" w:rsidRDefault="006600DD" w:rsidP="002D6AD6">
            <w:pPr>
              <w:rPr>
                <w:rFonts w:ascii="Arial CYR" w:hAnsi="Arial CYR" w:cs="Arial CYR"/>
              </w:rPr>
            </w:pPr>
            <w:r>
              <w:rPr>
                <w:rFonts w:ascii="Arial CYR" w:hAnsi="Arial CYR" w:cs="Arial CYR"/>
              </w:rPr>
              <w:object w:dxaOrig="1440" w:dyaOrig="1440">
                <v:shape id="_x0000_s1037" type="#_x0000_t75" style="position:absolute;margin-left:26.25pt;margin-top:7.5pt;width:12.75pt;height:18pt;z-index:251654656;mso-position-horizontal-relative:text;mso-position-vertical-relative:text" fillcolor="window">
                  <v:imagedata r:id="rId38" o:title=""/>
                </v:shape>
                <o:OLEObject Type="Embed" ProgID="Equation.3" ShapeID="_x0000_s1037" DrawAspect="Content" ObjectID="_1457991897" r:id="rId39"/>
              </w:object>
            </w:r>
          </w:p>
          <w:p w:rsidR="002A544B" w:rsidRPr="002D6AD6" w:rsidRDefault="002A544B" w:rsidP="002D6AD6">
            <w:pPr>
              <w:rPr>
                <w:rFonts w:ascii="Arial CYR" w:hAnsi="Arial CYR" w:cs="Arial CYR"/>
              </w:rPr>
            </w:pP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44B" w:rsidRPr="002D6AD6" w:rsidRDefault="006600DD" w:rsidP="002D6AD6">
            <w:pPr>
              <w:rPr>
                <w:rFonts w:ascii="Arial CYR" w:hAnsi="Arial CYR" w:cs="Arial CYR"/>
              </w:rPr>
            </w:pPr>
            <w:r>
              <w:rPr>
                <w:rFonts w:ascii="Arial CYR" w:hAnsi="Arial CYR" w:cs="Arial CYR"/>
              </w:rPr>
              <w:object w:dxaOrig="1440" w:dyaOrig="1440">
                <v:shape id="_x0000_s1038" type="#_x0000_t75" style="position:absolute;margin-left:10.5pt;margin-top:10.5pt;width:21.75pt;height:18pt;z-index:251655680;mso-position-horizontal-relative:text;mso-position-vertical-relative:text" fillcolor="window">
                  <v:imagedata r:id="rId40" o:title=""/>
                </v:shape>
                <o:OLEObject Type="Embed" ProgID="Equation.3" ShapeID="_x0000_s1038" DrawAspect="Content" ObjectID="_1457991898" r:id="rId41"/>
              </w:object>
            </w:r>
          </w:p>
          <w:p w:rsidR="002A544B" w:rsidRPr="002D6AD6" w:rsidRDefault="002A544B" w:rsidP="002D6AD6">
            <w:pPr>
              <w:rPr>
                <w:rFonts w:ascii="Arial CYR" w:hAnsi="Arial CYR" w:cs="Arial CYR"/>
              </w:rPr>
            </w:pP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44B" w:rsidRPr="002D6AD6" w:rsidRDefault="006600DD" w:rsidP="002D6AD6">
            <w:pPr>
              <w:rPr>
                <w:rFonts w:ascii="Arial CYR" w:hAnsi="Arial CYR" w:cs="Arial CYR"/>
              </w:rPr>
            </w:pPr>
            <w:r>
              <w:rPr>
                <w:rFonts w:ascii="Arial CYR" w:hAnsi="Arial CYR" w:cs="Arial CYR"/>
              </w:rPr>
              <w:object w:dxaOrig="1440" w:dyaOrig="1440">
                <v:shape id="_x0000_s1039" type="#_x0000_t75" style="position:absolute;margin-left:3.75pt;margin-top:4.5pt;width:45.75pt;height:18.75pt;z-index:251656704;mso-position-horizontal-relative:text;mso-position-vertical-relative:text" filled="t" fillcolor="#cff">
                  <v:imagedata r:id="rId42" o:title=""/>
                </v:shape>
                <o:OLEObject Type="Embed" ProgID="Equation.3" ShapeID="_x0000_s1039" DrawAspect="Content" ObjectID="_1457991899" r:id="rId43"/>
              </w:object>
            </w:r>
          </w:p>
          <w:p w:rsidR="002A544B" w:rsidRPr="002D6AD6" w:rsidRDefault="002A544B" w:rsidP="002D6AD6">
            <w:pPr>
              <w:rPr>
                <w:rFonts w:ascii="Arial CYR" w:hAnsi="Arial CYR" w:cs="Arial CYR"/>
              </w:rPr>
            </w:pPr>
          </w:p>
        </w:tc>
      </w:tr>
      <w:tr w:rsidR="002D6AD6" w:rsidRPr="002D6AD6">
        <w:trPr>
          <w:trHeight w:val="270"/>
        </w:trPr>
        <w:tc>
          <w:tcPr>
            <w:tcW w:w="2819" w:type="dxa"/>
            <w:tcBorders>
              <w:top w:val="nil"/>
              <w:left w:val="single" w:sz="8" w:space="0" w:color="auto"/>
              <w:bottom w:val="single" w:sz="8" w:space="0" w:color="auto"/>
              <w:right w:val="single" w:sz="8" w:space="0" w:color="auto"/>
            </w:tcBorders>
            <w:shd w:val="clear" w:color="auto" w:fill="auto"/>
            <w:noWrap/>
            <w:vAlign w:val="bottom"/>
          </w:tcPr>
          <w:p w:rsidR="002A544B" w:rsidRPr="002D6AD6" w:rsidRDefault="002A544B" w:rsidP="002D6AD6">
            <w:pPr>
              <w:jc w:val="center"/>
              <w:rPr>
                <w:rFonts w:ascii="Arial CYR" w:hAnsi="Arial CYR" w:cs="Arial CYR"/>
              </w:rPr>
            </w:pPr>
            <w:r w:rsidRPr="002D6AD6">
              <w:rPr>
                <w:rFonts w:ascii="Arial CYR" w:hAnsi="Arial CYR" w:cs="Arial CYR"/>
              </w:rPr>
              <w:t>10.-15</w:t>
            </w:r>
          </w:p>
        </w:tc>
        <w:tc>
          <w:tcPr>
            <w:tcW w:w="1919" w:type="dxa"/>
            <w:tcBorders>
              <w:top w:val="nil"/>
              <w:left w:val="nil"/>
              <w:bottom w:val="single" w:sz="8" w:space="0" w:color="auto"/>
              <w:right w:val="single" w:sz="8" w:space="0" w:color="auto"/>
            </w:tcBorders>
            <w:shd w:val="clear" w:color="auto" w:fill="auto"/>
            <w:vAlign w:val="bottom"/>
          </w:tcPr>
          <w:p w:rsidR="002A544B" w:rsidRPr="002D6AD6" w:rsidRDefault="002A544B" w:rsidP="002D6AD6">
            <w:pPr>
              <w:jc w:val="center"/>
              <w:rPr>
                <w:rFonts w:ascii="Arial CYR" w:hAnsi="Arial CYR" w:cs="Arial CYR"/>
              </w:rPr>
            </w:pPr>
            <w:r w:rsidRPr="002D6AD6">
              <w:rPr>
                <w:rFonts w:ascii="Arial CYR" w:hAnsi="Arial CYR" w:cs="Arial CYR"/>
              </w:rPr>
              <w:t>5</w:t>
            </w:r>
          </w:p>
        </w:tc>
        <w:tc>
          <w:tcPr>
            <w:tcW w:w="1476" w:type="dxa"/>
            <w:tcBorders>
              <w:top w:val="single" w:sz="4" w:space="0" w:color="auto"/>
              <w:left w:val="nil"/>
              <w:bottom w:val="single" w:sz="8" w:space="0" w:color="auto"/>
              <w:right w:val="single" w:sz="8" w:space="0" w:color="auto"/>
            </w:tcBorders>
            <w:shd w:val="clear" w:color="auto" w:fill="auto"/>
            <w:vAlign w:val="bottom"/>
          </w:tcPr>
          <w:p w:rsidR="002A544B" w:rsidRPr="002D6AD6" w:rsidRDefault="002A544B" w:rsidP="002D6AD6">
            <w:pPr>
              <w:jc w:val="center"/>
            </w:pPr>
            <w:r w:rsidRPr="002D6AD6">
              <w:t>12,5</w:t>
            </w:r>
          </w:p>
        </w:tc>
        <w:tc>
          <w:tcPr>
            <w:tcW w:w="1416" w:type="dxa"/>
            <w:tcBorders>
              <w:top w:val="single" w:sz="4" w:space="0" w:color="auto"/>
              <w:left w:val="nil"/>
              <w:bottom w:val="single" w:sz="8" w:space="0" w:color="auto"/>
              <w:right w:val="single" w:sz="4" w:space="0" w:color="auto"/>
            </w:tcBorders>
            <w:shd w:val="clear" w:color="auto" w:fill="auto"/>
            <w:vAlign w:val="bottom"/>
          </w:tcPr>
          <w:p w:rsidR="002A544B" w:rsidRPr="002D6AD6" w:rsidRDefault="002A544B" w:rsidP="002D6AD6">
            <w:pPr>
              <w:jc w:val="center"/>
            </w:pPr>
            <w:r w:rsidRPr="002D6AD6">
              <w:t>62,5</w:t>
            </w:r>
          </w:p>
        </w:tc>
        <w:tc>
          <w:tcPr>
            <w:tcW w:w="1250" w:type="dxa"/>
            <w:tcBorders>
              <w:top w:val="single" w:sz="4" w:space="0" w:color="auto"/>
              <w:left w:val="single" w:sz="4" w:space="0" w:color="auto"/>
              <w:bottom w:val="single" w:sz="8" w:space="0" w:color="auto"/>
              <w:right w:val="single" w:sz="8" w:space="0" w:color="auto"/>
            </w:tcBorders>
            <w:shd w:val="clear" w:color="auto" w:fill="auto"/>
            <w:noWrap/>
            <w:vAlign w:val="bottom"/>
          </w:tcPr>
          <w:p w:rsidR="002A544B" w:rsidRPr="002D6AD6" w:rsidRDefault="002A544B" w:rsidP="002D6AD6">
            <w:pPr>
              <w:jc w:val="right"/>
              <w:rPr>
                <w:rFonts w:ascii="Arial CYR" w:hAnsi="Arial CYR" w:cs="Arial CYR"/>
              </w:rPr>
            </w:pPr>
            <w:r w:rsidRPr="002D6AD6">
              <w:rPr>
                <w:rFonts w:ascii="Arial CYR" w:hAnsi="Arial CYR" w:cs="Arial CYR"/>
              </w:rPr>
              <w:t>781,25</w:t>
            </w:r>
          </w:p>
        </w:tc>
      </w:tr>
      <w:tr w:rsidR="002A544B" w:rsidRPr="002D6AD6">
        <w:trPr>
          <w:trHeight w:val="270"/>
        </w:trPr>
        <w:tc>
          <w:tcPr>
            <w:tcW w:w="2819" w:type="dxa"/>
            <w:tcBorders>
              <w:top w:val="nil"/>
              <w:left w:val="single" w:sz="8" w:space="0" w:color="auto"/>
              <w:bottom w:val="single" w:sz="8" w:space="0" w:color="auto"/>
              <w:right w:val="single" w:sz="8" w:space="0" w:color="auto"/>
            </w:tcBorders>
            <w:shd w:val="clear" w:color="auto" w:fill="auto"/>
            <w:noWrap/>
            <w:vAlign w:val="bottom"/>
          </w:tcPr>
          <w:p w:rsidR="002A544B" w:rsidRPr="002D6AD6" w:rsidRDefault="002A544B" w:rsidP="002D6AD6">
            <w:pPr>
              <w:jc w:val="center"/>
              <w:rPr>
                <w:rFonts w:ascii="Arial CYR" w:hAnsi="Arial CYR" w:cs="Arial CYR"/>
              </w:rPr>
            </w:pPr>
            <w:r w:rsidRPr="002D6AD6">
              <w:rPr>
                <w:rFonts w:ascii="Arial CYR" w:hAnsi="Arial CYR" w:cs="Arial CYR"/>
              </w:rPr>
              <w:t>15-20</w:t>
            </w:r>
          </w:p>
        </w:tc>
        <w:tc>
          <w:tcPr>
            <w:tcW w:w="1919" w:type="dxa"/>
            <w:tcBorders>
              <w:top w:val="nil"/>
              <w:left w:val="nil"/>
              <w:bottom w:val="single" w:sz="8" w:space="0" w:color="auto"/>
              <w:right w:val="single" w:sz="8" w:space="0" w:color="auto"/>
            </w:tcBorders>
            <w:shd w:val="clear" w:color="auto" w:fill="auto"/>
            <w:noWrap/>
            <w:vAlign w:val="bottom"/>
          </w:tcPr>
          <w:p w:rsidR="002A544B" w:rsidRPr="002D6AD6" w:rsidRDefault="002A544B" w:rsidP="002D6AD6">
            <w:pPr>
              <w:jc w:val="center"/>
              <w:rPr>
                <w:rFonts w:ascii="Arial CYR" w:hAnsi="Arial CYR" w:cs="Arial CYR"/>
              </w:rPr>
            </w:pPr>
            <w:r w:rsidRPr="002D6AD6">
              <w:rPr>
                <w:rFonts w:ascii="Arial CYR" w:hAnsi="Arial CYR" w:cs="Arial CYR"/>
              </w:rPr>
              <w:t>8</w:t>
            </w:r>
          </w:p>
        </w:tc>
        <w:tc>
          <w:tcPr>
            <w:tcW w:w="1476" w:type="dxa"/>
            <w:tcBorders>
              <w:top w:val="nil"/>
              <w:left w:val="nil"/>
              <w:bottom w:val="single" w:sz="8" w:space="0" w:color="auto"/>
              <w:right w:val="single" w:sz="8" w:space="0" w:color="auto"/>
            </w:tcBorders>
            <w:shd w:val="clear" w:color="auto" w:fill="auto"/>
            <w:vAlign w:val="bottom"/>
          </w:tcPr>
          <w:p w:rsidR="002A544B" w:rsidRPr="002D6AD6" w:rsidRDefault="002A544B" w:rsidP="002D6AD6">
            <w:pPr>
              <w:jc w:val="center"/>
            </w:pPr>
            <w:r w:rsidRPr="002D6AD6">
              <w:t>17,5</w:t>
            </w:r>
          </w:p>
        </w:tc>
        <w:tc>
          <w:tcPr>
            <w:tcW w:w="1416" w:type="dxa"/>
            <w:tcBorders>
              <w:top w:val="nil"/>
              <w:left w:val="nil"/>
              <w:bottom w:val="single" w:sz="8" w:space="0" w:color="auto"/>
              <w:right w:val="single" w:sz="4" w:space="0" w:color="auto"/>
            </w:tcBorders>
            <w:shd w:val="clear" w:color="auto" w:fill="auto"/>
            <w:vAlign w:val="bottom"/>
          </w:tcPr>
          <w:p w:rsidR="002A544B" w:rsidRPr="002D6AD6" w:rsidRDefault="002A544B" w:rsidP="002D6AD6">
            <w:pPr>
              <w:jc w:val="center"/>
            </w:pPr>
            <w:r w:rsidRPr="002D6AD6">
              <w:t>140</w:t>
            </w:r>
          </w:p>
        </w:tc>
        <w:tc>
          <w:tcPr>
            <w:tcW w:w="1250" w:type="dxa"/>
            <w:tcBorders>
              <w:top w:val="nil"/>
              <w:left w:val="single" w:sz="4" w:space="0" w:color="auto"/>
              <w:bottom w:val="single" w:sz="8" w:space="0" w:color="auto"/>
              <w:right w:val="single" w:sz="8" w:space="0" w:color="auto"/>
            </w:tcBorders>
            <w:shd w:val="clear" w:color="auto" w:fill="auto"/>
            <w:noWrap/>
            <w:vAlign w:val="bottom"/>
          </w:tcPr>
          <w:p w:rsidR="002A544B" w:rsidRPr="002D6AD6" w:rsidRDefault="002A544B" w:rsidP="002D6AD6">
            <w:pPr>
              <w:jc w:val="right"/>
              <w:rPr>
                <w:rFonts w:ascii="Arial CYR" w:hAnsi="Arial CYR" w:cs="Arial CYR"/>
              </w:rPr>
            </w:pPr>
            <w:r w:rsidRPr="002D6AD6">
              <w:rPr>
                <w:rFonts w:ascii="Arial CYR" w:hAnsi="Arial CYR" w:cs="Arial CYR"/>
              </w:rPr>
              <w:t>2450</w:t>
            </w:r>
          </w:p>
        </w:tc>
      </w:tr>
      <w:tr w:rsidR="002A544B" w:rsidRPr="002D6AD6">
        <w:trPr>
          <w:trHeight w:val="270"/>
        </w:trPr>
        <w:tc>
          <w:tcPr>
            <w:tcW w:w="2819" w:type="dxa"/>
            <w:tcBorders>
              <w:top w:val="nil"/>
              <w:left w:val="single" w:sz="8" w:space="0" w:color="auto"/>
              <w:bottom w:val="single" w:sz="8" w:space="0" w:color="auto"/>
              <w:right w:val="single" w:sz="8" w:space="0" w:color="auto"/>
            </w:tcBorders>
            <w:shd w:val="clear" w:color="auto" w:fill="auto"/>
            <w:noWrap/>
            <w:vAlign w:val="bottom"/>
          </w:tcPr>
          <w:p w:rsidR="002A544B" w:rsidRPr="002D6AD6" w:rsidRDefault="002A544B" w:rsidP="002D6AD6">
            <w:pPr>
              <w:jc w:val="center"/>
              <w:rPr>
                <w:rFonts w:ascii="Arial CYR" w:hAnsi="Arial CYR" w:cs="Arial CYR"/>
              </w:rPr>
            </w:pPr>
            <w:r w:rsidRPr="002D6AD6">
              <w:rPr>
                <w:rFonts w:ascii="Arial CYR" w:hAnsi="Arial CYR" w:cs="Arial CYR"/>
              </w:rPr>
              <w:t>20-25</w:t>
            </w:r>
          </w:p>
        </w:tc>
        <w:tc>
          <w:tcPr>
            <w:tcW w:w="1919" w:type="dxa"/>
            <w:tcBorders>
              <w:top w:val="nil"/>
              <w:left w:val="nil"/>
              <w:bottom w:val="single" w:sz="8" w:space="0" w:color="auto"/>
              <w:right w:val="single" w:sz="8" w:space="0" w:color="auto"/>
            </w:tcBorders>
            <w:shd w:val="clear" w:color="auto" w:fill="auto"/>
            <w:noWrap/>
            <w:vAlign w:val="bottom"/>
          </w:tcPr>
          <w:p w:rsidR="002A544B" w:rsidRPr="002D6AD6" w:rsidRDefault="002A544B" w:rsidP="002D6AD6">
            <w:pPr>
              <w:jc w:val="center"/>
              <w:rPr>
                <w:rFonts w:ascii="Arial CYR" w:hAnsi="Arial CYR" w:cs="Arial CYR"/>
              </w:rPr>
            </w:pPr>
            <w:r w:rsidRPr="002D6AD6">
              <w:rPr>
                <w:rFonts w:ascii="Arial CYR" w:hAnsi="Arial CYR" w:cs="Arial CYR"/>
              </w:rPr>
              <w:t>10</w:t>
            </w:r>
          </w:p>
        </w:tc>
        <w:tc>
          <w:tcPr>
            <w:tcW w:w="1476" w:type="dxa"/>
            <w:tcBorders>
              <w:top w:val="nil"/>
              <w:left w:val="nil"/>
              <w:bottom w:val="single" w:sz="8" w:space="0" w:color="auto"/>
              <w:right w:val="single" w:sz="8" w:space="0" w:color="auto"/>
            </w:tcBorders>
            <w:shd w:val="clear" w:color="auto" w:fill="auto"/>
            <w:vAlign w:val="bottom"/>
          </w:tcPr>
          <w:p w:rsidR="002A544B" w:rsidRPr="002D6AD6" w:rsidRDefault="002A544B" w:rsidP="002D6AD6">
            <w:pPr>
              <w:jc w:val="center"/>
            </w:pPr>
            <w:r w:rsidRPr="002D6AD6">
              <w:t>22,5</w:t>
            </w:r>
          </w:p>
        </w:tc>
        <w:tc>
          <w:tcPr>
            <w:tcW w:w="1416" w:type="dxa"/>
            <w:tcBorders>
              <w:top w:val="nil"/>
              <w:left w:val="nil"/>
              <w:bottom w:val="single" w:sz="8" w:space="0" w:color="auto"/>
              <w:right w:val="single" w:sz="8" w:space="0" w:color="auto"/>
            </w:tcBorders>
            <w:shd w:val="clear" w:color="auto" w:fill="auto"/>
            <w:vAlign w:val="bottom"/>
          </w:tcPr>
          <w:p w:rsidR="002A544B" w:rsidRPr="002D6AD6" w:rsidRDefault="002A544B" w:rsidP="002D6AD6">
            <w:pPr>
              <w:jc w:val="center"/>
            </w:pPr>
            <w:r w:rsidRPr="002D6AD6">
              <w:t>225</w:t>
            </w:r>
          </w:p>
        </w:tc>
        <w:tc>
          <w:tcPr>
            <w:tcW w:w="1250" w:type="dxa"/>
            <w:tcBorders>
              <w:top w:val="nil"/>
              <w:left w:val="nil"/>
              <w:bottom w:val="single" w:sz="8" w:space="0" w:color="auto"/>
              <w:right w:val="single" w:sz="8" w:space="0" w:color="auto"/>
            </w:tcBorders>
            <w:shd w:val="clear" w:color="auto" w:fill="auto"/>
            <w:noWrap/>
            <w:vAlign w:val="bottom"/>
          </w:tcPr>
          <w:p w:rsidR="002A544B" w:rsidRPr="002D6AD6" w:rsidRDefault="002A544B" w:rsidP="002D6AD6">
            <w:pPr>
              <w:jc w:val="right"/>
              <w:rPr>
                <w:rFonts w:ascii="Arial CYR" w:hAnsi="Arial CYR" w:cs="Arial CYR"/>
              </w:rPr>
            </w:pPr>
            <w:r w:rsidRPr="002D6AD6">
              <w:rPr>
                <w:rFonts w:ascii="Arial CYR" w:hAnsi="Arial CYR" w:cs="Arial CYR"/>
              </w:rPr>
              <w:t>5062,5</w:t>
            </w:r>
          </w:p>
        </w:tc>
      </w:tr>
      <w:tr w:rsidR="002A544B" w:rsidRPr="002D6AD6">
        <w:trPr>
          <w:trHeight w:val="270"/>
        </w:trPr>
        <w:tc>
          <w:tcPr>
            <w:tcW w:w="2819" w:type="dxa"/>
            <w:tcBorders>
              <w:top w:val="nil"/>
              <w:left w:val="single" w:sz="8" w:space="0" w:color="auto"/>
              <w:bottom w:val="single" w:sz="8" w:space="0" w:color="auto"/>
              <w:right w:val="single" w:sz="8" w:space="0" w:color="auto"/>
            </w:tcBorders>
            <w:shd w:val="clear" w:color="auto" w:fill="auto"/>
            <w:noWrap/>
            <w:vAlign w:val="bottom"/>
          </w:tcPr>
          <w:p w:rsidR="002A544B" w:rsidRPr="002D6AD6" w:rsidRDefault="002A544B" w:rsidP="002D6AD6">
            <w:pPr>
              <w:jc w:val="center"/>
              <w:rPr>
                <w:rFonts w:ascii="Arial CYR" w:hAnsi="Arial CYR" w:cs="Arial CYR"/>
              </w:rPr>
            </w:pPr>
            <w:r w:rsidRPr="002D6AD6">
              <w:rPr>
                <w:rFonts w:ascii="Arial CYR" w:hAnsi="Arial CYR" w:cs="Arial CYR"/>
              </w:rPr>
              <w:t>25-30</w:t>
            </w:r>
          </w:p>
        </w:tc>
        <w:tc>
          <w:tcPr>
            <w:tcW w:w="1919" w:type="dxa"/>
            <w:tcBorders>
              <w:top w:val="nil"/>
              <w:left w:val="nil"/>
              <w:bottom w:val="single" w:sz="8" w:space="0" w:color="auto"/>
              <w:right w:val="single" w:sz="8" w:space="0" w:color="auto"/>
            </w:tcBorders>
            <w:shd w:val="clear" w:color="auto" w:fill="auto"/>
            <w:noWrap/>
            <w:vAlign w:val="bottom"/>
          </w:tcPr>
          <w:p w:rsidR="002A544B" w:rsidRPr="002D6AD6" w:rsidRDefault="002A544B" w:rsidP="002D6AD6">
            <w:pPr>
              <w:jc w:val="center"/>
              <w:rPr>
                <w:rFonts w:ascii="Arial CYR" w:hAnsi="Arial CYR" w:cs="Arial CYR"/>
              </w:rPr>
            </w:pPr>
            <w:r w:rsidRPr="002D6AD6">
              <w:rPr>
                <w:rFonts w:ascii="Arial CYR" w:hAnsi="Arial CYR" w:cs="Arial CYR"/>
              </w:rPr>
              <w:t>7</w:t>
            </w:r>
          </w:p>
        </w:tc>
        <w:tc>
          <w:tcPr>
            <w:tcW w:w="1476" w:type="dxa"/>
            <w:tcBorders>
              <w:top w:val="nil"/>
              <w:left w:val="nil"/>
              <w:bottom w:val="single" w:sz="8" w:space="0" w:color="auto"/>
              <w:right w:val="single" w:sz="8" w:space="0" w:color="auto"/>
            </w:tcBorders>
            <w:shd w:val="clear" w:color="auto" w:fill="auto"/>
            <w:vAlign w:val="bottom"/>
          </w:tcPr>
          <w:p w:rsidR="002A544B" w:rsidRPr="002D6AD6" w:rsidRDefault="002A544B" w:rsidP="002D6AD6">
            <w:pPr>
              <w:jc w:val="center"/>
            </w:pPr>
            <w:r w:rsidRPr="002D6AD6">
              <w:t>27,5</w:t>
            </w:r>
          </w:p>
        </w:tc>
        <w:tc>
          <w:tcPr>
            <w:tcW w:w="1416" w:type="dxa"/>
            <w:tcBorders>
              <w:top w:val="nil"/>
              <w:left w:val="nil"/>
              <w:bottom w:val="single" w:sz="8" w:space="0" w:color="auto"/>
              <w:right w:val="single" w:sz="8" w:space="0" w:color="auto"/>
            </w:tcBorders>
            <w:shd w:val="clear" w:color="auto" w:fill="auto"/>
            <w:vAlign w:val="bottom"/>
          </w:tcPr>
          <w:p w:rsidR="002A544B" w:rsidRPr="002D6AD6" w:rsidRDefault="002A544B" w:rsidP="002D6AD6">
            <w:pPr>
              <w:jc w:val="center"/>
            </w:pPr>
            <w:r w:rsidRPr="002D6AD6">
              <w:t>192,5</w:t>
            </w:r>
          </w:p>
        </w:tc>
        <w:tc>
          <w:tcPr>
            <w:tcW w:w="1250" w:type="dxa"/>
            <w:tcBorders>
              <w:top w:val="nil"/>
              <w:left w:val="nil"/>
              <w:bottom w:val="single" w:sz="8" w:space="0" w:color="auto"/>
              <w:right w:val="single" w:sz="8" w:space="0" w:color="auto"/>
            </w:tcBorders>
            <w:shd w:val="clear" w:color="auto" w:fill="auto"/>
            <w:noWrap/>
            <w:vAlign w:val="bottom"/>
          </w:tcPr>
          <w:p w:rsidR="002A544B" w:rsidRPr="002D6AD6" w:rsidRDefault="002A544B" w:rsidP="002D6AD6">
            <w:pPr>
              <w:jc w:val="right"/>
              <w:rPr>
                <w:rFonts w:ascii="Arial CYR" w:hAnsi="Arial CYR" w:cs="Arial CYR"/>
              </w:rPr>
            </w:pPr>
            <w:r w:rsidRPr="002D6AD6">
              <w:rPr>
                <w:rFonts w:ascii="Arial CYR" w:hAnsi="Arial CYR" w:cs="Arial CYR"/>
              </w:rPr>
              <w:t>5293,75</w:t>
            </w:r>
          </w:p>
        </w:tc>
      </w:tr>
      <w:tr w:rsidR="002A544B" w:rsidRPr="002D6AD6">
        <w:trPr>
          <w:trHeight w:val="270"/>
        </w:trPr>
        <w:tc>
          <w:tcPr>
            <w:tcW w:w="2819" w:type="dxa"/>
            <w:tcBorders>
              <w:top w:val="nil"/>
              <w:left w:val="single" w:sz="8" w:space="0" w:color="auto"/>
              <w:bottom w:val="single" w:sz="8" w:space="0" w:color="auto"/>
              <w:right w:val="single" w:sz="8" w:space="0" w:color="auto"/>
            </w:tcBorders>
            <w:shd w:val="clear" w:color="auto" w:fill="auto"/>
            <w:noWrap/>
            <w:vAlign w:val="bottom"/>
          </w:tcPr>
          <w:p w:rsidR="002A544B" w:rsidRPr="002D6AD6" w:rsidRDefault="002A544B" w:rsidP="002D6AD6">
            <w:pPr>
              <w:jc w:val="center"/>
              <w:rPr>
                <w:rFonts w:ascii="Arial CYR" w:hAnsi="Arial CYR" w:cs="Arial CYR"/>
              </w:rPr>
            </w:pPr>
            <w:r w:rsidRPr="002D6AD6">
              <w:rPr>
                <w:rFonts w:ascii="Arial CYR" w:hAnsi="Arial CYR" w:cs="Arial CYR"/>
              </w:rPr>
              <w:t>Итого</w:t>
            </w:r>
          </w:p>
        </w:tc>
        <w:tc>
          <w:tcPr>
            <w:tcW w:w="1919" w:type="dxa"/>
            <w:tcBorders>
              <w:top w:val="nil"/>
              <w:left w:val="nil"/>
              <w:bottom w:val="single" w:sz="8" w:space="0" w:color="auto"/>
              <w:right w:val="single" w:sz="8" w:space="0" w:color="auto"/>
            </w:tcBorders>
            <w:shd w:val="clear" w:color="auto" w:fill="auto"/>
            <w:noWrap/>
            <w:vAlign w:val="bottom"/>
          </w:tcPr>
          <w:p w:rsidR="002A544B" w:rsidRPr="002D6AD6" w:rsidRDefault="002A544B" w:rsidP="002D6AD6">
            <w:pPr>
              <w:jc w:val="center"/>
              <w:rPr>
                <w:rFonts w:ascii="Arial CYR" w:hAnsi="Arial CYR" w:cs="Arial CYR"/>
              </w:rPr>
            </w:pPr>
            <w:r w:rsidRPr="002D6AD6">
              <w:rPr>
                <w:rFonts w:ascii="Arial CYR" w:hAnsi="Arial CYR" w:cs="Arial CYR"/>
              </w:rPr>
              <w:t>30</w:t>
            </w:r>
          </w:p>
        </w:tc>
        <w:tc>
          <w:tcPr>
            <w:tcW w:w="1476" w:type="dxa"/>
            <w:tcBorders>
              <w:top w:val="nil"/>
              <w:left w:val="nil"/>
              <w:bottom w:val="single" w:sz="8" w:space="0" w:color="auto"/>
              <w:right w:val="single" w:sz="8" w:space="0" w:color="auto"/>
            </w:tcBorders>
            <w:shd w:val="clear" w:color="auto" w:fill="auto"/>
            <w:noWrap/>
            <w:vAlign w:val="bottom"/>
          </w:tcPr>
          <w:p w:rsidR="002A544B" w:rsidRPr="002D6AD6" w:rsidRDefault="002A544B" w:rsidP="002D6AD6">
            <w:pPr>
              <w:rPr>
                <w:rFonts w:ascii="Arial CYR" w:hAnsi="Arial CYR" w:cs="Arial CYR"/>
              </w:rPr>
            </w:pPr>
            <w:r w:rsidRPr="002D6AD6">
              <w:rPr>
                <w:rFonts w:ascii="Arial CYR" w:hAnsi="Arial CYR" w:cs="Arial CYR"/>
              </w:rPr>
              <w:t> </w:t>
            </w:r>
          </w:p>
        </w:tc>
        <w:tc>
          <w:tcPr>
            <w:tcW w:w="1416" w:type="dxa"/>
            <w:tcBorders>
              <w:top w:val="nil"/>
              <w:left w:val="nil"/>
              <w:bottom w:val="single" w:sz="8" w:space="0" w:color="auto"/>
              <w:right w:val="single" w:sz="8" w:space="0" w:color="auto"/>
            </w:tcBorders>
            <w:shd w:val="clear" w:color="auto" w:fill="auto"/>
            <w:vAlign w:val="bottom"/>
          </w:tcPr>
          <w:p w:rsidR="002A544B" w:rsidRPr="002D6AD6" w:rsidRDefault="002A544B" w:rsidP="002D6AD6">
            <w:pPr>
              <w:jc w:val="center"/>
            </w:pPr>
            <w:r w:rsidRPr="002D6AD6">
              <w:t>620</w:t>
            </w:r>
          </w:p>
        </w:tc>
        <w:tc>
          <w:tcPr>
            <w:tcW w:w="1250" w:type="dxa"/>
            <w:tcBorders>
              <w:top w:val="nil"/>
              <w:left w:val="nil"/>
              <w:bottom w:val="single" w:sz="8" w:space="0" w:color="auto"/>
              <w:right w:val="single" w:sz="8" w:space="0" w:color="auto"/>
            </w:tcBorders>
            <w:shd w:val="clear" w:color="auto" w:fill="auto"/>
            <w:noWrap/>
            <w:vAlign w:val="bottom"/>
          </w:tcPr>
          <w:p w:rsidR="002A544B" w:rsidRPr="002D6AD6" w:rsidRDefault="002A544B" w:rsidP="002D6AD6">
            <w:pPr>
              <w:jc w:val="right"/>
              <w:rPr>
                <w:rFonts w:ascii="Arial CYR" w:hAnsi="Arial CYR" w:cs="Arial CYR"/>
              </w:rPr>
            </w:pPr>
            <w:r w:rsidRPr="002D6AD6">
              <w:rPr>
                <w:rFonts w:ascii="Arial CYR" w:hAnsi="Arial CYR" w:cs="Arial CYR"/>
              </w:rPr>
              <w:t>13587,5</w:t>
            </w:r>
          </w:p>
        </w:tc>
      </w:tr>
    </w:tbl>
    <w:p w:rsidR="002560FA" w:rsidRPr="002D6AD6" w:rsidRDefault="002560FA" w:rsidP="002D6AD6">
      <w:pPr>
        <w:autoSpaceDE w:val="0"/>
        <w:autoSpaceDN w:val="0"/>
        <w:adjustRightInd w:val="0"/>
        <w:ind w:firstLine="539"/>
        <w:jc w:val="center"/>
        <w:rPr>
          <w:color w:val="000000"/>
        </w:rPr>
      </w:pPr>
    </w:p>
    <w:p w:rsidR="008A3160" w:rsidRPr="00F723ED" w:rsidRDefault="008A3160" w:rsidP="002D6AD6">
      <w:pPr>
        <w:autoSpaceDE w:val="0"/>
        <w:autoSpaceDN w:val="0"/>
        <w:adjustRightInd w:val="0"/>
        <w:spacing w:line="360" w:lineRule="auto"/>
        <w:ind w:firstLine="709"/>
        <w:jc w:val="both"/>
        <w:rPr>
          <w:color w:val="000000"/>
          <w:sz w:val="28"/>
          <w:szCs w:val="28"/>
        </w:rPr>
      </w:pPr>
      <w:r w:rsidRPr="00F723ED">
        <w:rPr>
          <w:color w:val="000000"/>
          <w:sz w:val="28"/>
          <w:szCs w:val="28"/>
        </w:rPr>
        <w:t>2) Найдем значения моды и медианы для нашей задачи. Для этого изобразим полученный ряд распределения в виде графиков, по которым определим значения моды (рис.1) и медианы (рис.2)</w:t>
      </w:r>
    </w:p>
    <w:p w:rsidR="008A3160" w:rsidRPr="00F723ED" w:rsidRDefault="008A3160" w:rsidP="002D6AD6">
      <w:pPr>
        <w:autoSpaceDE w:val="0"/>
        <w:autoSpaceDN w:val="0"/>
        <w:adjustRightInd w:val="0"/>
        <w:spacing w:line="360" w:lineRule="auto"/>
        <w:ind w:firstLine="709"/>
        <w:jc w:val="both"/>
        <w:rPr>
          <w:color w:val="000000"/>
          <w:sz w:val="28"/>
          <w:szCs w:val="28"/>
        </w:rPr>
      </w:pPr>
      <w:r w:rsidRPr="00F723ED">
        <w:rPr>
          <w:color w:val="000000"/>
          <w:sz w:val="28"/>
          <w:szCs w:val="28"/>
        </w:rPr>
        <w:t>Мода – значение признака, наиболее часто встречающееся в совокупности. Поэтому модальный интервал определяется по наибольшей частоте. В нашем примере наибольшая частота равна 10, модальный интервал равен [20;25). Значение Мо приблизительно равно 22 млн.руб.</w:t>
      </w:r>
    </w:p>
    <w:p w:rsidR="008A3160" w:rsidRPr="00F723ED" w:rsidRDefault="008A3160" w:rsidP="002D6AD6">
      <w:pPr>
        <w:autoSpaceDE w:val="0"/>
        <w:autoSpaceDN w:val="0"/>
        <w:adjustRightInd w:val="0"/>
        <w:spacing w:line="360" w:lineRule="auto"/>
        <w:ind w:firstLine="709"/>
        <w:jc w:val="both"/>
        <w:rPr>
          <w:color w:val="000000"/>
          <w:sz w:val="28"/>
          <w:szCs w:val="28"/>
        </w:rPr>
      </w:pPr>
      <w:r w:rsidRPr="00F723ED">
        <w:rPr>
          <w:color w:val="000000"/>
          <w:sz w:val="28"/>
          <w:szCs w:val="28"/>
        </w:rPr>
        <w:t>Медиана – вариант, который находится в середине ряда. Медианный интервал [20;25), т.к. его кумулятивная частота равна 23 (5 + 8 + 10), что превышает половину суммы всех частот (30 : 2 = 15). Значение Ме приблизительно равно 18,5 млн.руб.</w:t>
      </w:r>
    </w:p>
    <w:p w:rsidR="008A3160" w:rsidRPr="002D6AD6" w:rsidRDefault="008A3160" w:rsidP="002D6AD6">
      <w:pPr>
        <w:autoSpaceDE w:val="0"/>
        <w:autoSpaceDN w:val="0"/>
        <w:adjustRightInd w:val="0"/>
        <w:spacing w:line="360" w:lineRule="auto"/>
        <w:ind w:firstLine="709"/>
        <w:jc w:val="center"/>
        <w:rPr>
          <w:color w:val="000000"/>
        </w:rPr>
      </w:pPr>
      <w:r w:rsidRPr="002D6AD6">
        <w:rPr>
          <w:color w:val="000000"/>
        </w:rPr>
        <w:br w:type="page"/>
      </w:r>
      <w:r w:rsidR="006600DD">
        <w:rPr>
          <w:color w:val="000000"/>
        </w:rPr>
        <w:pict>
          <v:shape id="_x0000_i1045" type="#_x0000_t75" style="width:409.5pt;height:232.5pt">
            <v:imagedata r:id="rId44" o:title="" croptop="7405f" cropbottom="5610f"/>
          </v:shape>
        </w:pict>
      </w:r>
    </w:p>
    <w:p w:rsidR="006175B9" w:rsidRPr="00574398" w:rsidRDefault="005E0323" w:rsidP="006C6D62">
      <w:pPr>
        <w:spacing w:line="360" w:lineRule="auto"/>
        <w:ind w:firstLine="357"/>
        <w:jc w:val="center"/>
        <w:rPr>
          <w:b/>
          <w:lang w:val="en-US"/>
        </w:rPr>
      </w:pPr>
      <w:r w:rsidRPr="00574398">
        <w:rPr>
          <w:b/>
        </w:rPr>
        <w:t>Рис.1. Гистограмма распределения предприятий по значению                                                         среднегодовой стоимости материальных оборотных фондов</w:t>
      </w:r>
    </w:p>
    <w:p w:rsidR="002560FA" w:rsidRPr="002D6AD6" w:rsidRDefault="006600DD" w:rsidP="002D6AD6">
      <w:pPr>
        <w:ind w:firstLine="360"/>
        <w:jc w:val="center"/>
        <w:rPr>
          <w:lang w:val="en-US"/>
        </w:rPr>
      </w:pPr>
      <w:r>
        <w:rPr>
          <w:lang w:val="en-US"/>
        </w:rPr>
        <w:pict>
          <v:shape id="_x0000_i1046" type="#_x0000_t75" style="width:411pt;height:240.75pt">
            <v:imagedata r:id="rId45" o:title="" croptop="8130f" cropbottom="5362f" cropleft="826f" cropright="1115f"/>
          </v:shape>
        </w:pict>
      </w:r>
    </w:p>
    <w:p w:rsidR="002560FA" w:rsidRPr="00574398" w:rsidRDefault="002560FA" w:rsidP="006C6D62">
      <w:pPr>
        <w:spacing w:line="360" w:lineRule="auto"/>
        <w:ind w:firstLine="720"/>
        <w:jc w:val="center"/>
        <w:rPr>
          <w:b/>
        </w:rPr>
      </w:pPr>
      <w:r w:rsidRPr="00574398">
        <w:rPr>
          <w:b/>
        </w:rPr>
        <w:t>Рис.2.</w:t>
      </w:r>
      <w:r w:rsidRPr="00574398">
        <w:rPr>
          <w:b/>
          <w:color w:val="000000"/>
        </w:rPr>
        <w:t xml:space="preserve"> Кумулята </w:t>
      </w:r>
      <w:r w:rsidRPr="00574398">
        <w:rPr>
          <w:b/>
        </w:rPr>
        <w:t>распределения предприятий по значению среднегодовой стоимости материальных оборотных фондов</w:t>
      </w:r>
    </w:p>
    <w:p w:rsidR="002560FA" w:rsidRPr="00F723ED" w:rsidRDefault="002560FA" w:rsidP="006C6D62">
      <w:pPr>
        <w:autoSpaceDE w:val="0"/>
        <w:autoSpaceDN w:val="0"/>
        <w:adjustRightInd w:val="0"/>
        <w:spacing w:line="360" w:lineRule="auto"/>
        <w:ind w:firstLine="709"/>
        <w:rPr>
          <w:color w:val="000000"/>
          <w:sz w:val="28"/>
          <w:szCs w:val="28"/>
        </w:rPr>
      </w:pPr>
      <w:r w:rsidRPr="00F723ED">
        <w:rPr>
          <w:sz w:val="28"/>
          <w:szCs w:val="28"/>
        </w:rPr>
        <w:t xml:space="preserve">3) </w:t>
      </w:r>
      <w:r w:rsidRPr="00F723ED">
        <w:rPr>
          <w:color w:val="000000"/>
          <w:sz w:val="28"/>
          <w:szCs w:val="28"/>
        </w:rPr>
        <w:t>Рассчитаем характеристики интервального ряда распределения.</w:t>
      </w:r>
    </w:p>
    <w:p w:rsidR="002560FA" w:rsidRPr="00F723ED" w:rsidRDefault="002560FA" w:rsidP="006C6D62">
      <w:pPr>
        <w:spacing w:line="360" w:lineRule="auto"/>
        <w:ind w:firstLine="360"/>
        <w:rPr>
          <w:color w:val="000000"/>
          <w:sz w:val="28"/>
          <w:szCs w:val="28"/>
        </w:rPr>
      </w:pPr>
      <w:r w:rsidRPr="00F723ED">
        <w:rPr>
          <w:color w:val="000000"/>
          <w:sz w:val="28"/>
          <w:szCs w:val="28"/>
        </w:rPr>
        <w:t>Средняя арифметическая (взвешенная) ряда:</w:t>
      </w:r>
    </w:p>
    <w:p w:rsidR="00874216" w:rsidRPr="00AE430F" w:rsidRDefault="006600DD" w:rsidP="006C6D62">
      <w:pPr>
        <w:tabs>
          <w:tab w:val="left" w:pos="1905"/>
        </w:tabs>
        <w:spacing w:line="360" w:lineRule="auto"/>
        <w:ind w:firstLine="360"/>
        <w:rPr>
          <w:sz w:val="28"/>
          <w:szCs w:val="28"/>
        </w:rPr>
      </w:pPr>
      <w:r>
        <w:rPr>
          <w:noProof/>
          <w:sz w:val="28"/>
          <w:szCs w:val="28"/>
        </w:rPr>
        <w:pict>
          <v:shape id="_x0000_s1030" type="#_x0000_t75" style="position:absolute;left:0;text-align:left;margin-left:54pt;margin-top:11.75pt;width:54.75pt;height:36.75pt;z-index:251653632" filled="t" fillcolor="#ffc">
            <v:imagedata r:id="rId46" o:title=""/>
          </v:shape>
        </w:pict>
      </w:r>
      <w:r w:rsidR="00874216" w:rsidRPr="00F723ED">
        <w:rPr>
          <w:sz w:val="28"/>
          <w:szCs w:val="28"/>
        </w:rPr>
        <w:tab/>
      </w:r>
    </w:p>
    <w:p w:rsidR="00874216" w:rsidRPr="00F723ED" w:rsidRDefault="00874216" w:rsidP="006C6D62">
      <w:pPr>
        <w:autoSpaceDE w:val="0"/>
        <w:autoSpaceDN w:val="0"/>
        <w:adjustRightInd w:val="0"/>
        <w:spacing w:line="360" w:lineRule="auto"/>
        <w:ind w:firstLine="709"/>
        <w:jc w:val="center"/>
        <w:rPr>
          <w:color w:val="000000"/>
          <w:sz w:val="28"/>
          <w:szCs w:val="28"/>
        </w:rPr>
      </w:pPr>
      <w:r w:rsidRPr="00AE430F">
        <w:rPr>
          <w:sz w:val="28"/>
          <w:szCs w:val="28"/>
        </w:rPr>
        <w:tab/>
      </w:r>
      <w:r w:rsidRPr="00F723ED">
        <w:rPr>
          <w:color w:val="000000"/>
          <w:position w:val="-24"/>
          <w:sz w:val="28"/>
          <w:szCs w:val="28"/>
        </w:rPr>
        <w:object w:dxaOrig="5280" w:dyaOrig="620">
          <v:shape id="_x0000_i1047" type="#_x0000_t75" style="width:264pt;height:30.75pt" o:ole="">
            <v:imagedata r:id="rId47" o:title=""/>
          </v:shape>
          <o:OLEObject Type="Embed" ProgID="Equation.3" ShapeID="_x0000_i1047" DrawAspect="Content" ObjectID="_1457991828" r:id="rId48"/>
        </w:object>
      </w:r>
      <w:r w:rsidRPr="00F723ED">
        <w:rPr>
          <w:color w:val="000000"/>
          <w:sz w:val="28"/>
          <w:szCs w:val="28"/>
        </w:rPr>
        <w:t xml:space="preserve"> млн.руб.,</w:t>
      </w:r>
    </w:p>
    <w:p w:rsidR="00874216" w:rsidRPr="00AE430F" w:rsidRDefault="00874216" w:rsidP="006C6D62">
      <w:pPr>
        <w:autoSpaceDE w:val="0"/>
        <w:autoSpaceDN w:val="0"/>
        <w:adjustRightInd w:val="0"/>
        <w:spacing w:line="360" w:lineRule="auto"/>
        <w:ind w:firstLine="709"/>
        <w:jc w:val="both"/>
        <w:rPr>
          <w:color w:val="000000"/>
          <w:sz w:val="28"/>
          <w:szCs w:val="28"/>
        </w:rPr>
      </w:pPr>
      <w:r w:rsidRPr="00F723ED">
        <w:rPr>
          <w:color w:val="000000"/>
          <w:sz w:val="28"/>
          <w:szCs w:val="28"/>
        </w:rPr>
        <w:t>где ∑</w:t>
      </w:r>
      <w:r w:rsidR="002D6AD6" w:rsidRPr="00F723ED">
        <w:rPr>
          <w:color w:val="000000"/>
          <w:sz w:val="28"/>
          <w:szCs w:val="28"/>
          <w:lang w:val="en-US"/>
        </w:rPr>
        <w:t>x</w:t>
      </w:r>
      <w:r w:rsidR="002D6AD6" w:rsidRPr="00F723ED">
        <w:rPr>
          <w:color w:val="000000"/>
          <w:sz w:val="28"/>
          <w:szCs w:val="28"/>
          <w:vertAlign w:val="subscript"/>
          <w:lang w:val="en-US"/>
        </w:rPr>
        <w:t>i</w:t>
      </w:r>
      <w:r w:rsidR="002D6AD6" w:rsidRPr="00F723ED">
        <w:rPr>
          <w:color w:val="000000"/>
          <w:sz w:val="28"/>
          <w:szCs w:val="28"/>
          <w:lang w:val="en-US"/>
        </w:rPr>
        <w:t>n</w:t>
      </w:r>
      <w:r w:rsidR="002D6AD6" w:rsidRPr="00F723ED">
        <w:rPr>
          <w:color w:val="000000"/>
          <w:sz w:val="28"/>
          <w:szCs w:val="28"/>
          <w:vertAlign w:val="subscript"/>
          <w:lang w:val="en-US"/>
        </w:rPr>
        <w:t>i</w:t>
      </w:r>
      <w:r w:rsidRPr="00F723ED">
        <w:rPr>
          <w:color w:val="000000"/>
          <w:sz w:val="28"/>
          <w:szCs w:val="28"/>
        </w:rPr>
        <w:t xml:space="preserve">- сумма произведений величины признаков на их частоты; </w:t>
      </w:r>
      <w:r w:rsidR="002D6AD6" w:rsidRPr="00F723ED">
        <w:rPr>
          <w:color w:val="000000"/>
          <w:sz w:val="28"/>
          <w:szCs w:val="28"/>
        </w:rPr>
        <w:t>∑</w:t>
      </w:r>
      <w:r w:rsidR="002D6AD6" w:rsidRPr="00F723ED">
        <w:rPr>
          <w:color w:val="000000"/>
          <w:sz w:val="28"/>
          <w:szCs w:val="28"/>
          <w:lang w:val="en-US"/>
        </w:rPr>
        <w:t>n</w:t>
      </w:r>
      <w:r w:rsidRPr="00F723ED">
        <w:rPr>
          <w:color w:val="000000"/>
          <w:sz w:val="28"/>
          <w:szCs w:val="28"/>
          <w:vertAlign w:val="subscript"/>
          <w:lang w:val="en-US"/>
        </w:rPr>
        <w:t>i</w:t>
      </w:r>
      <w:r w:rsidRPr="00F723ED">
        <w:rPr>
          <w:color w:val="000000"/>
          <w:sz w:val="28"/>
          <w:szCs w:val="28"/>
        </w:rPr>
        <w:t>- число предприятий.</w:t>
      </w:r>
    </w:p>
    <w:p w:rsidR="002D6AD6" w:rsidRPr="00F723ED" w:rsidRDefault="002D6AD6" w:rsidP="006C6D62">
      <w:pPr>
        <w:autoSpaceDE w:val="0"/>
        <w:autoSpaceDN w:val="0"/>
        <w:adjustRightInd w:val="0"/>
        <w:spacing w:line="360" w:lineRule="auto"/>
        <w:ind w:firstLine="709"/>
        <w:jc w:val="both"/>
        <w:rPr>
          <w:color w:val="000000"/>
          <w:sz w:val="28"/>
          <w:szCs w:val="28"/>
        </w:rPr>
      </w:pPr>
      <w:r w:rsidRPr="00F723ED">
        <w:rPr>
          <w:color w:val="000000"/>
          <w:sz w:val="28"/>
          <w:szCs w:val="28"/>
        </w:rPr>
        <w:t>Среднее квадратическое отклонение (взвешенное), представляя собой корень квадратный из дисперсии, рассчитывается по формуле:</w:t>
      </w:r>
    </w:p>
    <w:p w:rsidR="002D6AD6" w:rsidRPr="00AE430F" w:rsidRDefault="002D6AD6" w:rsidP="006C6D62">
      <w:pPr>
        <w:autoSpaceDE w:val="0"/>
        <w:autoSpaceDN w:val="0"/>
        <w:adjustRightInd w:val="0"/>
        <w:spacing w:line="360" w:lineRule="auto"/>
        <w:ind w:firstLine="709"/>
        <w:jc w:val="center"/>
        <w:rPr>
          <w:color w:val="000000"/>
          <w:sz w:val="28"/>
          <w:szCs w:val="28"/>
        </w:rPr>
      </w:pPr>
      <w:r w:rsidRPr="00F723ED">
        <w:rPr>
          <w:color w:val="000000"/>
          <w:sz w:val="28"/>
          <w:szCs w:val="28"/>
        </w:rPr>
        <w:t xml:space="preserve">σ = </w:t>
      </w:r>
      <w:r w:rsidRPr="00F723ED">
        <w:rPr>
          <w:color w:val="000000"/>
          <w:position w:val="-36"/>
          <w:sz w:val="28"/>
          <w:szCs w:val="28"/>
        </w:rPr>
        <w:object w:dxaOrig="1780" w:dyaOrig="920">
          <v:shape id="_x0000_i1048" type="#_x0000_t75" style="width:89.25pt;height:45.75pt" o:ole="">
            <v:imagedata r:id="rId49" o:title=""/>
          </v:shape>
          <o:OLEObject Type="Embed" ProgID="Equation.3" ShapeID="_x0000_i1048" DrawAspect="Content" ObjectID="_1457991829" r:id="rId50"/>
        </w:object>
      </w:r>
    </w:p>
    <w:p w:rsidR="002D6AD6" w:rsidRPr="00F723ED" w:rsidRDefault="002D6AD6" w:rsidP="006C6D62">
      <w:pPr>
        <w:autoSpaceDE w:val="0"/>
        <w:autoSpaceDN w:val="0"/>
        <w:adjustRightInd w:val="0"/>
        <w:spacing w:line="360" w:lineRule="auto"/>
        <w:ind w:right="-650"/>
        <w:rPr>
          <w:b/>
          <w:i/>
          <w:color w:val="000000"/>
          <w:sz w:val="28"/>
          <w:szCs w:val="28"/>
        </w:rPr>
      </w:pPr>
      <w:r w:rsidRPr="00F723ED">
        <w:rPr>
          <w:color w:val="000000"/>
          <w:sz w:val="28"/>
          <w:szCs w:val="28"/>
        </w:rPr>
        <w:t xml:space="preserve">σ = </w:t>
      </w:r>
      <w:r w:rsidRPr="00F723ED">
        <w:rPr>
          <w:color w:val="000000"/>
          <w:position w:val="-26"/>
          <w:sz w:val="28"/>
          <w:szCs w:val="28"/>
        </w:rPr>
        <w:object w:dxaOrig="8460" w:dyaOrig="720">
          <v:shape id="_x0000_i1049" type="#_x0000_t75" style="width:423pt;height:36pt" o:ole="">
            <v:imagedata r:id="rId51" o:title=""/>
          </v:shape>
          <o:OLEObject Type="Embed" ProgID="Equation.3" ShapeID="_x0000_i1049" DrawAspect="Content" ObjectID="_1457991830" r:id="rId52"/>
        </w:object>
      </w:r>
      <w:r w:rsidRPr="00F723ED">
        <w:rPr>
          <w:color w:val="000000"/>
          <w:sz w:val="28"/>
          <w:szCs w:val="28"/>
        </w:rPr>
        <w:t>=</w:t>
      </w:r>
    </w:p>
    <w:p w:rsidR="002D6AD6" w:rsidRPr="00F723ED" w:rsidRDefault="002D6AD6" w:rsidP="006C6D62">
      <w:pPr>
        <w:autoSpaceDE w:val="0"/>
        <w:autoSpaceDN w:val="0"/>
        <w:adjustRightInd w:val="0"/>
        <w:spacing w:line="360" w:lineRule="auto"/>
        <w:jc w:val="both"/>
        <w:rPr>
          <w:color w:val="000000"/>
          <w:sz w:val="28"/>
          <w:szCs w:val="28"/>
        </w:rPr>
      </w:pPr>
      <w:r w:rsidRPr="00F723ED">
        <w:rPr>
          <w:color w:val="000000"/>
          <w:sz w:val="28"/>
          <w:szCs w:val="28"/>
        </w:rPr>
        <w:t xml:space="preserve">= </w:t>
      </w:r>
      <w:r w:rsidRPr="00F723ED">
        <w:rPr>
          <w:color w:val="000000"/>
          <w:position w:val="-26"/>
          <w:sz w:val="28"/>
          <w:szCs w:val="28"/>
        </w:rPr>
        <w:object w:dxaOrig="3820" w:dyaOrig="700">
          <v:shape id="_x0000_i1050" type="#_x0000_t75" style="width:191.25pt;height:35.25pt" o:ole="">
            <v:imagedata r:id="rId53" o:title=""/>
          </v:shape>
          <o:OLEObject Type="Embed" ProgID="Equation.3" ShapeID="_x0000_i1050" DrawAspect="Content" ObjectID="_1457991831" r:id="rId54"/>
        </w:object>
      </w:r>
      <w:r w:rsidRPr="00F723ED">
        <w:rPr>
          <w:color w:val="000000"/>
          <w:sz w:val="28"/>
          <w:szCs w:val="28"/>
        </w:rPr>
        <w:t xml:space="preserve">= </w:t>
      </w:r>
      <w:r w:rsidRPr="00F723ED">
        <w:rPr>
          <w:color w:val="000000"/>
          <w:position w:val="-26"/>
          <w:sz w:val="28"/>
          <w:szCs w:val="28"/>
        </w:rPr>
        <w:object w:dxaOrig="1040" w:dyaOrig="700">
          <v:shape id="_x0000_i1051" type="#_x0000_t75" style="width:51.75pt;height:35.25pt" o:ole="">
            <v:imagedata r:id="rId55" o:title=""/>
          </v:shape>
          <o:OLEObject Type="Embed" ProgID="Equation.3" ShapeID="_x0000_i1051" DrawAspect="Content" ObjectID="_1457991832" r:id="rId56"/>
        </w:object>
      </w:r>
      <w:r w:rsidRPr="00F723ED">
        <w:rPr>
          <w:color w:val="000000"/>
          <w:sz w:val="28"/>
          <w:szCs w:val="28"/>
        </w:rPr>
        <w:t>=</w:t>
      </w:r>
      <w:r w:rsidRPr="00F723ED">
        <w:rPr>
          <w:color w:val="000000"/>
          <w:position w:val="-12"/>
          <w:sz w:val="28"/>
          <w:szCs w:val="28"/>
        </w:rPr>
        <w:object w:dxaOrig="900" w:dyaOrig="400">
          <v:shape id="_x0000_i1052" type="#_x0000_t75" style="width:45pt;height:20.25pt" o:ole="">
            <v:imagedata r:id="rId57" o:title=""/>
          </v:shape>
          <o:OLEObject Type="Embed" ProgID="Equation.3" ShapeID="_x0000_i1052" DrawAspect="Content" ObjectID="_1457991833" r:id="rId58"/>
        </w:object>
      </w:r>
      <w:r w:rsidRPr="00F723ED">
        <w:rPr>
          <w:color w:val="000000"/>
          <w:position w:val="-10"/>
          <w:sz w:val="28"/>
          <w:szCs w:val="28"/>
        </w:rPr>
        <w:object w:dxaOrig="660" w:dyaOrig="320">
          <v:shape id="_x0000_i1053" type="#_x0000_t75" style="width:33pt;height:15.75pt" o:ole="">
            <v:imagedata r:id="rId59" o:title=""/>
          </v:shape>
          <o:OLEObject Type="Embed" ProgID="Equation.3" ShapeID="_x0000_i1053" DrawAspect="Content" ObjectID="_1457991834" r:id="rId60"/>
        </w:object>
      </w:r>
      <w:r w:rsidRPr="00F723ED">
        <w:rPr>
          <w:color w:val="000000"/>
          <w:sz w:val="28"/>
          <w:szCs w:val="28"/>
        </w:rPr>
        <w:t>млн.руб.</w:t>
      </w:r>
    </w:p>
    <w:p w:rsidR="002D6AD6" w:rsidRPr="00F723ED" w:rsidRDefault="002D6AD6" w:rsidP="006C6D62">
      <w:pPr>
        <w:autoSpaceDE w:val="0"/>
        <w:autoSpaceDN w:val="0"/>
        <w:adjustRightInd w:val="0"/>
        <w:spacing w:line="360" w:lineRule="auto"/>
        <w:ind w:firstLine="720"/>
        <w:jc w:val="both"/>
        <w:rPr>
          <w:color w:val="000000"/>
          <w:sz w:val="28"/>
          <w:szCs w:val="28"/>
        </w:rPr>
      </w:pPr>
      <w:r w:rsidRPr="00F723ED">
        <w:rPr>
          <w:color w:val="000000"/>
          <w:sz w:val="28"/>
          <w:szCs w:val="28"/>
        </w:rPr>
        <w:t xml:space="preserve">Коэффициент вариации рассчитывается на основе выше найденных значений по формуле: </w:t>
      </w:r>
    </w:p>
    <w:p w:rsidR="002D6AD6" w:rsidRPr="00F723ED" w:rsidRDefault="002D6AD6" w:rsidP="006C6D62">
      <w:pPr>
        <w:autoSpaceDE w:val="0"/>
        <w:autoSpaceDN w:val="0"/>
        <w:adjustRightInd w:val="0"/>
        <w:spacing w:line="360" w:lineRule="auto"/>
        <w:ind w:firstLine="720"/>
        <w:jc w:val="center"/>
        <w:rPr>
          <w:color w:val="000000"/>
          <w:sz w:val="28"/>
          <w:szCs w:val="28"/>
        </w:rPr>
      </w:pPr>
      <w:r w:rsidRPr="00F723ED">
        <w:rPr>
          <w:color w:val="000000"/>
          <w:sz w:val="28"/>
          <w:szCs w:val="28"/>
          <w:lang w:val="en-US"/>
        </w:rPr>
        <w:t>V</w:t>
      </w:r>
      <w:r w:rsidRPr="00F723ED">
        <w:rPr>
          <w:color w:val="000000"/>
          <w:sz w:val="28"/>
          <w:szCs w:val="28"/>
        </w:rPr>
        <w:t>=</w:t>
      </w:r>
      <w:r w:rsidRPr="00F723ED">
        <w:rPr>
          <w:color w:val="000000"/>
          <w:position w:val="-26"/>
          <w:sz w:val="28"/>
          <w:szCs w:val="28"/>
        </w:rPr>
        <w:object w:dxaOrig="760" w:dyaOrig="639">
          <v:shape id="_x0000_i1054" type="#_x0000_t75" style="width:38.25pt;height:32.25pt" o:ole="">
            <v:imagedata r:id="rId61" o:title=""/>
          </v:shape>
          <o:OLEObject Type="Embed" ProgID="Equation.3" ShapeID="_x0000_i1054" DrawAspect="Content" ObjectID="_1457991835" r:id="rId62"/>
        </w:object>
      </w:r>
      <w:r w:rsidRPr="00AE430F">
        <w:rPr>
          <w:color w:val="000000"/>
          <w:sz w:val="28"/>
          <w:szCs w:val="28"/>
        </w:rPr>
        <w:t>%</w:t>
      </w:r>
    </w:p>
    <w:p w:rsidR="002D6AD6" w:rsidRPr="00F723ED" w:rsidRDefault="002D6AD6" w:rsidP="006C6D62">
      <w:pPr>
        <w:autoSpaceDE w:val="0"/>
        <w:autoSpaceDN w:val="0"/>
        <w:adjustRightInd w:val="0"/>
        <w:spacing w:line="360" w:lineRule="auto"/>
        <w:ind w:firstLine="720"/>
        <w:jc w:val="center"/>
        <w:rPr>
          <w:color w:val="000000"/>
          <w:sz w:val="28"/>
          <w:szCs w:val="28"/>
        </w:rPr>
      </w:pPr>
      <w:r w:rsidRPr="00F723ED">
        <w:rPr>
          <w:color w:val="000000"/>
          <w:sz w:val="28"/>
          <w:szCs w:val="28"/>
          <w:lang w:val="en-US"/>
        </w:rPr>
        <w:t>V</w:t>
      </w:r>
      <w:r w:rsidRPr="00F723ED">
        <w:rPr>
          <w:color w:val="000000"/>
          <w:sz w:val="28"/>
          <w:szCs w:val="28"/>
        </w:rPr>
        <w:t xml:space="preserve"> = </w:t>
      </w:r>
      <w:r w:rsidRPr="00F723ED">
        <w:rPr>
          <w:color w:val="000000"/>
          <w:position w:val="-28"/>
          <w:sz w:val="28"/>
          <w:szCs w:val="28"/>
        </w:rPr>
        <w:object w:dxaOrig="2100" w:dyaOrig="660">
          <v:shape id="_x0000_i1055" type="#_x0000_t75" style="width:105pt;height:33pt" o:ole="">
            <v:imagedata r:id="rId63" o:title=""/>
          </v:shape>
          <o:OLEObject Type="Embed" ProgID="Equation.3" ShapeID="_x0000_i1055" DrawAspect="Content" ObjectID="_1457991836" r:id="rId64"/>
        </w:object>
      </w:r>
    </w:p>
    <w:p w:rsidR="002D6AD6" w:rsidRPr="00F723ED" w:rsidRDefault="002D6AD6" w:rsidP="006C6D62">
      <w:pPr>
        <w:widowControl w:val="0"/>
        <w:autoSpaceDE w:val="0"/>
        <w:autoSpaceDN w:val="0"/>
        <w:adjustRightInd w:val="0"/>
        <w:spacing w:line="360" w:lineRule="auto"/>
        <w:ind w:firstLine="709"/>
        <w:jc w:val="both"/>
        <w:rPr>
          <w:color w:val="000000"/>
          <w:sz w:val="28"/>
          <w:szCs w:val="28"/>
        </w:rPr>
      </w:pPr>
      <w:r w:rsidRPr="00F723ED">
        <w:rPr>
          <w:color w:val="000000"/>
          <w:sz w:val="28"/>
          <w:szCs w:val="28"/>
        </w:rPr>
        <w:t>4) Вычислим среднюю арифметическую (простую) по исходным данным, т.е. для несгруппированного ряда:</w:t>
      </w:r>
    </w:p>
    <w:p w:rsidR="002D6AD6" w:rsidRPr="00F723ED" w:rsidRDefault="002D6AD6" w:rsidP="006C6D62">
      <w:pPr>
        <w:widowControl w:val="0"/>
        <w:autoSpaceDE w:val="0"/>
        <w:autoSpaceDN w:val="0"/>
        <w:adjustRightInd w:val="0"/>
        <w:spacing w:line="360" w:lineRule="auto"/>
        <w:ind w:firstLine="709"/>
        <w:jc w:val="center"/>
        <w:rPr>
          <w:sz w:val="28"/>
          <w:szCs w:val="28"/>
        </w:rPr>
      </w:pPr>
      <w:r w:rsidRPr="00F723ED">
        <w:rPr>
          <w:b/>
          <w:i/>
          <w:color w:val="000000"/>
          <w:position w:val="-28"/>
          <w:sz w:val="28"/>
          <w:szCs w:val="28"/>
        </w:rPr>
        <w:object w:dxaOrig="2260" w:dyaOrig="780">
          <v:shape id="_x0000_i1056" type="#_x0000_t75" style="width:113.25pt;height:39pt" o:ole="">
            <v:imagedata r:id="rId65" o:title=""/>
          </v:shape>
          <o:OLEObject Type="Embed" ProgID="Equation.DSMT4" ShapeID="_x0000_i1056" DrawAspect="Content" ObjectID="_1457991837" r:id="rId66"/>
        </w:object>
      </w:r>
      <w:r w:rsidRPr="00F723ED">
        <w:rPr>
          <w:sz w:val="28"/>
          <w:szCs w:val="28"/>
        </w:rPr>
        <w:t xml:space="preserve"> млн. руб.,</w:t>
      </w:r>
    </w:p>
    <w:p w:rsidR="002D6AD6" w:rsidRPr="00F723ED" w:rsidRDefault="002D6AD6" w:rsidP="006C6D62">
      <w:pPr>
        <w:widowControl w:val="0"/>
        <w:autoSpaceDE w:val="0"/>
        <w:autoSpaceDN w:val="0"/>
        <w:adjustRightInd w:val="0"/>
        <w:spacing w:line="360" w:lineRule="auto"/>
        <w:ind w:firstLine="709"/>
        <w:jc w:val="both"/>
        <w:rPr>
          <w:b/>
          <w:i/>
          <w:color w:val="000000"/>
          <w:sz w:val="28"/>
          <w:szCs w:val="28"/>
        </w:rPr>
      </w:pPr>
      <w:r w:rsidRPr="00F723ED">
        <w:rPr>
          <w:sz w:val="28"/>
          <w:szCs w:val="28"/>
        </w:rPr>
        <w:t xml:space="preserve">где х – значение признака, </w:t>
      </w:r>
      <w:r w:rsidRPr="00F723ED">
        <w:rPr>
          <w:sz w:val="28"/>
          <w:szCs w:val="28"/>
          <w:lang w:val="en-US"/>
        </w:rPr>
        <w:t>n</w:t>
      </w:r>
      <w:r w:rsidRPr="00F723ED">
        <w:rPr>
          <w:sz w:val="28"/>
          <w:szCs w:val="28"/>
        </w:rPr>
        <w:t xml:space="preserve"> – число единиц признака.</w:t>
      </w:r>
    </w:p>
    <w:p w:rsidR="00E52FAD" w:rsidRPr="00F723ED" w:rsidRDefault="00E52FAD" w:rsidP="006C6D62">
      <w:pPr>
        <w:widowControl w:val="0"/>
        <w:autoSpaceDE w:val="0"/>
        <w:autoSpaceDN w:val="0"/>
        <w:adjustRightInd w:val="0"/>
        <w:spacing w:line="360" w:lineRule="auto"/>
        <w:ind w:firstLine="709"/>
        <w:jc w:val="both"/>
        <w:rPr>
          <w:sz w:val="28"/>
          <w:szCs w:val="28"/>
        </w:rPr>
      </w:pPr>
      <w:r w:rsidRPr="00F723ED">
        <w:rPr>
          <w:color w:val="000000"/>
          <w:sz w:val="28"/>
          <w:szCs w:val="28"/>
        </w:rPr>
        <w:t xml:space="preserve">Если сравнить два аналогичных показателя средней арифметической, то можно заметить небольшое расхождение (разница составляет 0,333 млн.руб.). Это объясняется тем, что при расчете средней арифметической по ряду распределения возникает ошибка, связанная с тем, что мы используем значение середины интервала, а не исходные данные. </w:t>
      </w:r>
    </w:p>
    <w:p w:rsidR="00E52FAD" w:rsidRPr="00F723ED" w:rsidRDefault="00E52FAD" w:rsidP="006C6D62">
      <w:pPr>
        <w:autoSpaceDE w:val="0"/>
        <w:autoSpaceDN w:val="0"/>
        <w:adjustRightInd w:val="0"/>
        <w:spacing w:line="360" w:lineRule="auto"/>
        <w:ind w:firstLine="720"/>
        <w:jc w:val="both"/>
        <w:rPr>
          <w:color w:val="000000"/>
          <w:sz w:val="28"/>
          <w:szCs w:val="28"/>
        </w:rPr>
      </w:pPr>
      <w:r w:rsidRPr="00F723ED">
        <w:rPr>
          <w:color w:val="000000"/>
          <w:sz w:val="28"/>
          <w:szCs w:val="28"/>
        </w:rPr>
        <w:t xml:space="preserve">По величине коэффициента вариации можно </w:t>
      </w:r>
      <w:r w:rsidRPr="00F723ED">
        <w:rPr>
          <w:sz w:val="28"/>
          <w:szCs w:val="28"/>
        </w:rPr>
        <w:t>оценить интенсивность колебаний вариантов относительно их средней величины.</w:t>
      </w:r>
      <w:r w:rsidRPr="00F723ED">
        <w:rPr>
          <w:color w:val="000000"/>
          <w:sz w:val="28"/>
          <w:szCs w:val="28"/>
        </w:rPr>
        <w:t xml:space="preserve"> </w:t>
      </w:r>
      <w:r w:rsidRPr="00F723ED">
        <w:rPr>
          <w:sz w:val="28"/>
          <w:szCs w:val="28"/>
        </w:rPr>
        <w:t xml:space="preserve">В нашем случае колеблемость незначительна для обоих признаков, т.к. </w:t>
      </w:r>
      <w:r w:rsidRPr="00F723ED">
        <w:rPr>
          <w:b/>
          <w:sz w:val="28"/>
          <w:szCs w:val="28"/>
        </w:rPr>
        <w:t>V</w:t>
      </w:r>
      <w:r w:rsidRPr="00F723ED">
        <w:rPr>
          <w:b/>
          <w:sz w:val="28"/>
          <w:szCs w:val="28"/>
          <w:vertAlign w:val="subscript"/>
        </w:rPr>
        <w:sym w:font="Symbol" w:char="F073"/>
      </w:r>
      <w:r w:rsidRPr="00F723ED">
        <w:rPr>
          <w:b/>
          <w:sz w:val="28"/>
          <w:szCs w:val="28"/>
          <w:vertAlign w:val="subscript"/>
        </w:rPr>
        <w:t xml:space="preserve"> </w:t>
      </w:r>
      <w:r w:rsidRPr="00F723ED">
        <w:rPr>
          <w:sz w:val="28"/>
          <w:szCs w:val="28"/>
        </w:rPr>
        <w:t xml:space="preserve">= 24,6% &lt; 40%. Кроме того, можно </w:t>
      </w:r>
      <w:r w:rsidRPr="00F723ED">
        <w:rPr>
          <w:color w:val="000000"/>
          <w:sz w:val="28"/>
          <w:szCs w:val="28"/>
        </w:rPr>
        <w:t>судить об однородности состава совокупности. Чем больше величина коэффициента, тем  больше разброс значений признака вокруг средней, тем менее однородна совокупность по составу. Совокупность считается количественно однородной, если коэффициент вариации не превышает 33%.  В нашей задаче совокупность однородная.</w:t>
      </w:r>
    </w:p>
    <w:p w:rsidR="00F723ED" w:rsidRDefault="00E52FAD" w:rsidP="00F723ED">
      <w:pPr>
        <w:spacing w:line="360" w:lineRule="auto"/>
        <w:ind w:firstLine="737"/>
        <w:jc w:val="both"/>
        <w:rPr>
          <w:sz w:val="28"/>
          <w:szCs w:val="28"/>
        </w:rPr>
      </w:pPr>
      <w:r w:rsidRPr="00F723ED">
        <w:rPr>
          <w:sz w:val="28"/>
          <w:szCs w:val="28"/>
        </w:rPr>
        <w:t xml:space="preserve">Гистограмма имеет </w:t>
      </w:r>
      <w:r w:rsidRPr="00F723ED">
        <w:rPr>
          <w:bCs/>
          <w:iCs/>
          <w:sz w:val="28"/>
          <w:szCs w:val="28"/>
        </w:rPr>
        <w:t>одновершинную</w:t>
      </w:r>
      <w:r w:rsidRPr="00F723ED">
        <w:rPr>
          <w:sz w:val="28"/>
          <w:szCs w:val="28"/>
        </w:rPr>
        <w:t xml:space="preserve"> форму: с возрастанием признака частоты вначале также возрастают, а затем, достигнув в середине ряда своей максимальной величины, - уменьшаются по мере дальнейшего роста значений признака. Поэтому есть основания предполагать, что выборка является </w:t>
      </w:r>
      <w:r w:rsidRPr="00F723ED">
        <w:rPr>
          <w:bCs/>
          <w:iCs/>
          <w:sz w:val="28"/>
          <w:szCs w:val="28"/>
        </w:rPr>
        <w:t>однородной</w:t>
      </w:r>
      <w:r w:rsidRPr="00F723ED">
        <w:rPr>
          <w:sz w:val="28"/>
          <w:szCs w:val="28"/>
        </w:rPr>
        <w:t xml:space="preserve"> по данному признаку. Можно сделать вывод, что распределение единиц по изучаемому признаку будет близко к нормальному (</w:t>
      </w:r>
      <w:r w:rsidRPr="00F723ED">
        <w:rPr>
          <w:b/>
          <w:position w:val="-4"/>
          <w:sz w:val="28"/>
          <w:szCs w:val="28"/>
        </w:rPr>
        <w:object w:dxaOrig="240" w:dyaOrig="279">
          <v:shape id="_x0000_i1057" type="#_x0000_t75" style="width:12pt;height:14.25pt" o:ole="" fillcolor="window">
            <v:imagedata r:id="rId67" o:title=""/>
          </v:shape>
          <o:OLEObject Type="Embed" ProgID="Equation.3" ShapeID="_x0000_i1057" DrawAspect="Content" ObjectID="_1457991838" r:id="rId68"/>
        </w:object>
      </w:r>
      <w:r w:rsidRPr="00F723ED">
        <w:rPr>
          <w:b/>
          <w:sz w:val="28"/>
          <w:szCs w:val="28"/>
        </w:rPr>
        <w:t>=</w:t>
      </w:r>
      <w:r w:rsidRPr="00F723ED">
        <w:rPr>
          <w:b/>
          <w:bCs/>
          <w:sz w:val="28"/>
          <w:szCs w:val="28"/>
          <w:lang w:val="en-US"/>
        </w:rPr>
        <w:t>Mo</w:t>
      </w:r>
      <w:r w:rsidRPr="00F723ED">
        <w:rPr>
          <w:b/>
          <w:bCs/>
          <w:sz w:val="28"/>
          <w:szCs w:val="28"/>
        </w:rPr>
        <w:t>=</w:t>
      </w:r>
      <w:r w:rsidRPr="00F723ED">
        <w:rPr>
          <w:b/>
          <w:bCs/>
          <w:sz w:val="28"/>
          <w:szCs w:val="28"/>
          <w:lang w:val="en-US"/>
        </w:rPr>
        <w:t>Me</w:t>
      </w:r>
      <w:r w:rsidRPr="00F723ED">
        <w:rPr>
          <w:b/>
          <w:bCs/>
          <w:sz w:val="28"/>
          <w:szCs w:val="28"/>
        </w:rPr>
        <w:t>)</w:t>
      </w:r>
      <w:r w:rsidRPr="00F723ED">
        <w:rPr>
          <w:sz w:val="28"/>
          <w:szCs w:val="28"/>
        </w:rPr>
        <w:t>.</w:t>
      </w:r>
    </w:p>
    <w:p w:rsidR="00F723ED" w:rsidRDefault="00F723ED" w:rsidP="00F723ED">
      <w:pPr>
        <w:spacing w:line="360" w:lineRule="auto"/>
        <w:ind w:firstLine="737"/>
        <w:jc w:val="center"/>
        <w:rPr>
          <w:sz w:val="28"/>
          <w:szCs w:val="28"/>
        </w:rPr>
      </w:pPr>
    </w:p>
    <w:p w:rsidR="00F723ED" w:rsidRDefault="00F723ED" w:rsidP="00F723ED">
      <w:pPr>
        <w:spacing w:line="360" w:lineRule="auto"/>
        <w:ind w:firstLine="737"/>
        <w:jc w:val="center"/>
        <w:rPr>
          <w:sz w:val="28"/>
          <w:szCs w:val="28"/>
        </w:rPr>
      </w:pPr>
    </w:p>
    <w:p w:rsidR="00215255" w:rsidRPr="00AE430F" w:rsidRDefault="00215255" w:rsidP="00F723ED">
      <w:pPr>
        <w:spacing w:line="360" w:lineRule="auto"/>
        <w:ind w:firstLine="737"/>
        <w:jc w:val="center"/>
        <w:rPr>
          <w:b/>
          <w:color w:val="000000"/>
          <w:sz w:val="28"/>
          <w:szCs w:val="28"/>
        </w:rPr>
      </w:pPr>
      <w:r w:rsidRPr="00F723ED">
        <w:rPr>
          <w:b/>
          <w:color w:val="000000"/>
          <w:sz w:val="28"/>
          <w:szCs w:val="28"/>
        </w:rPr>
        <w:t>ЗАДАНИЕ 2</w:t>
      </w:r>
    </w:p>
    <w:p w:rsidR="00215255" w:rsidRPr="00F723ED" w:rsidRDefault="00215255" w:rsidP="00215255">
      <w:pPr>
        <w:widowControl w:val="0"/>
        <w:autoSpaceDE w:val="0"/>
        <w:autoSpaceDN w:val="0"/>
        <w:adjustRightInd w:val="0"/>
        <w:spacing w:line="360" w:lineRule="auto"/>
        <w:ind w:firstLine="709"/>
        <w:jc w:val="right"/>
        <w:rPr>
          <w:b/>
          <w:color w:val="000000"/>
          <w:sz w:val="28"/>
          <w:szCs w:val="28"/>
        </w:rPr>
      </w:pPr>
      <w:r w:rsidRPr="00F723ED">
        <w:rPr>
          <w:b/>
          <w:color w:val="000000"/>
          <w:sz w:val="28"/>
          <w:szCs w:val="28"/>
        </w:rPr>
        <w:t>Таблица</w:t>
      </w:r>
      <w:r w:rsidRPr="00AE430F">
        <w:rPr>
          <w:b/>
          <w:color w:val="000000"/>
          <w:sz w:val="28"/>
          <w:szCs w:val="28"/>
        </w:rPr>
        <w:t xml:space="preserve"> </w:t>
      </w:r>
      <w:r w:rsidRPr="00F723ED">
        <w:rPr>
          <w:b/>
          <w:color w:val="000000"/>
          <w:sz w:val="28"/>
          <w:szCs w:val="28"/>
        </w:rPr>
        <w:t>5</w:t>
      </w:r>
    </w:p>
    <w:p w:rsidR="00215255" w:rsidRPr="00F723ED" w:rsidRDefault="00215255" w:rsidP="00215255">
      <w:pPr>
        <w:widowControl w:val="0"/>
        <w:autoSpaceDE w:val="0"/>
        <w:autoSpaceDN w:val="0"/>
        <w:adjustRightInd w:val="0"/>
        <w:jc w:val="center"/>
        <w:rPr>
          <w:b/>
          <w:sz w:val="28"/>
          <w:szCs w:val="28"/>
        </w:rPr>
      </w:pPr>
      <w:r w:rsidRPr="00F723ED">
        <w:rPr>
          <w:b/>
          <w:sz w:val="28"/>
          <w:szCs w:val="28"/>
        </w:rPr>
        <w:t>Группировка данных в порядке возрастания (по х)</w:t>
      </w:r>
    </w:p>
    <w:tbl>
      <w:tblPr>
        <w:tblW w:w="8401" w:type="dxa"/>
        <w:jc w:val="center"/>
        <w:tblLook w:val="0000" w:firstRow="0" w:lastRow="0" w:firstColumn="0" w:lastColumn="0" w:noHBand="0" w:noVBand="0"/>
      </w:tblPr>
      <w:tblGrid>
        <w:gridCol w:w="1525"/>
        <w:gridCol w:w="4086"/>
        <w:gridCol w:w="1490"/>
        <w:gridCol w:w="1300"/>
      </w:tblGrid>
      <w:tr w:rsidR="00A56D40" w:rsidRPr="00EC56F7">
        <w:trPr>
          <w:trHeight w:val="255"/>
          <w:jc w:val="center"/>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pPr>
            <w:r w:rsidRPr="00EC56F7">
              <w:t>№ предприятия</w:t>
            </w:r>
          </w:p>
        </w:tc>
        <w:tc>
          <w:tcPr>
            <w:tcW w:w="4086" w:type="dxa"/>
            <w:tcBorders>
              <w:top w:val="single" w:sz="4" w:space="0" w:color="auto"/>
              <w:left w:val="nil"/>
              <w:bottom w:val="single" w:sz="4" w:space="0" w:color="auto"/>
              <w:right w:val="single" w:sz="4" w:space="0" w:color="auto"/>
            </w:tcBorders>
            <w:shd w:val="clear" w:color="auto" w:fill="auto"/>
            <w:noWrap/>
            <w:vAlign w:val="bottom"/>
          </w:tcPr>
          <w:p w:rsidR="00A56D40" w:rsidRPr="00EC56F7" w:rsidRDefault="00A56D40" w:rsidP="00303801">
            <w:pPr>
              <w:jc w:val="center"/>
            </w:pPr>
            <w:r w:rsidRPr="00EC56F7">
              <w:t>Среднегодовая стоимость материальных оборотных фондов</w:t>
            </w:r>
            <w:r>
              <w:t>, млн.руб.</w:t>
            </w:r>
            <w:r w:rsidRPr="00EC56F7">
              <w:t xml:space="preserve"> (х)</w:t>
            </w:r>
          </w:p>
        </w:tc>
        <w:tc>
          <w:tcPr>
            <w:tcW w:w="1490" w:type="dxa"/>
            <w:tcBorders>
              <w:top w:val="single" w:sz="4" w:space="0" w:color="auto"/>
              <w:left w:val="nil"/>
              <w:bottom w:val="single" w:sz="4" w:space="0" w:color="auto"/>
              <w:right w:val="single" w:sz="4" w:space="0" w:color="auto"/>
            </w:tcBorders>
            <w:shd w:val="clear" w:color="auto" w:fill="auto"/>
            <w:noWrap/>
            <w:vAlign w:val="bottom"/>
          </w:tcPr>
          <w:p w:rsidR="00A56D40" w:rsidRPr="00EC56F7" w:rsidRDefault="00A56D40" w:rsidP="00303801">
            <w:pPr>
              <w:jc w:val="center"/>
            </w:pPr>
            <w:r w:rsidRPr="00EC56F7">
              <w:t>Выпуск продукции</w:t>
            </w:r>
            <w:r>
              <w:t>, млн.руб.</w:t>
            </w:r>
            <w:r w:rsidRPr="00EC56F7">
              <w:t xml:space="preserve"> (у)</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A56D40" w:rsidRPr="00EC56F7" w:rsidRDefault="00A56D40" w:rsidP="00303801">
            <w:pPr>
              <w:jc w:val="center"/>
              <w:rPr>
                <w:vertAlign w:val="superscript"/>
              </w:rPr>
            </w:pPr>
            <w:r w:rsidRPr="00EC56F7">
              <w:t>У</w:t>
            </w:r>
            <w:r w:rsidRPr="00EC56F7">
              <w:rPr>
                <w:vertAlign w:val="superscript"/>
              </w:rPr>
              <w:t>2</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28</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10</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24</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576</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30</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11</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19</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361</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12</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12</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21</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441</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11</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13</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35</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1225</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29</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14</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36</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1296</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7</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15</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30</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900</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14</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17</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41</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1681</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15</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17</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30</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900</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26</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18</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35</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1225</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3</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18,3</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34</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1156</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6</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19</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38</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1444</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19,8</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35</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1225</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22</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19,9</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45</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2025</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10</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20,7</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38</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1444</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16</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21,3</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47</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2209</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17</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21,7</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42</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1764</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9</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22,8</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46</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2116</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23</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22,9</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43</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1849</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13</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23,5</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27</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729</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21</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23,7</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48</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2304</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27</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23,8</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40</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1600</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24,7</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39</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1521</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5</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24,9</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50</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2500</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18</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26</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34</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1156</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8</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27</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51</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2601</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19</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27</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57</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3249</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4</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28</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61</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3721</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24</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29</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48</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2304</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25</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29</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60</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3600</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20</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30</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46</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2116</w:t>
            </w:r>
          </w:p>
        </w:tc>
      </w:tr>
      <w:tr w:rsidR="00A56D40" w:rsidRPr="00EC56F7">
        <w:trPr>
          <w:trHeight w:val="255"/>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Pr>
                <w:sz w:val="20"/>
                <w:szCs w:val="20"/>
              </w:rPr>
              <w:t>Σ</w:t>
            </w:r>
          </w:p>
        </w:tc>
        <w:tc>
          <w:tcPr>
            <w:tcW w:w="4086"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630</w:t>
            </w:r>
          </w:p>
        </w:tc>
        <w:tc>
          <w:tcPr>
            <w:tcW w:w="149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1200</w:t>
            </w:r>
          </w:p>
        </w:tc>
        <w:tc>
          <w:tcPr>
            <w:tcW w:w="1300" w:type="dxa"/>
            <w:tcBorders>
              <w:top w:val="nil"/>
              <w:left w:val="nil"/>
              <w:bottom w:val="single" w:sz="4" w:space="0" w:color="auto"/>
              <w:right w:val="single" w:sz="4" w:space="0" w:color="auto"/>
            </w:tcBorders>
            <w:shd w:val="clear" w:color="auto" w:fill="auto"/>
            <w:noWrap/>
            <w:vAlign w:val="bottom"/>
          </w:tcPr>
          <w:p w:rsidR="00A56D40" w:rsidRPr="00EC56F7" w:rsidRDefault="00A56D40" w:rsidP="00303801">
            <w:pPr>
              <w:jc w:val="center"/>
              <w:rPr>
                <w:sz w:val="20"/>
                <w:szCs w:val="20"/>
              </w:rPr>
            </w:pPr>
            <w:r w:rsidRPr="00EC56F7">
              <w:rPr>
                <w:sz w:val="20"/>
                <w:szCs w:val="20"/>
              </w:rPr>
              <w:t>51238</w:t>
            </w:r>
          </w:p>
        </w:tc>
      </w:tr>
    </w:tbl>
    <w:p w:rsidR="00215255" w:rsidRDefault="00215255" w:rsidP="00215255">
      <w:pPr>
        <w:widowControl w:val="0"/>
        <w:autoSpaceDE w:val="0"/>
        <w:autoSpaceDN w:val="0"/>
        <w:adjustRightInd w:val="0"/>
        <w:spacing w:line="360" w:lineRule="auto"/>
        <w:ind w:firstLine="709"/>
        <w:jc w:val="both"/>
        <w:rPr>
          <w:color w:val="000000"/>
          <w:sz w:val="28"/>
          <w:szCs w:val="28"/>
        </w:rPr>
      </w:pPr>
    </w:p>
    <w:p w:rsidR="00215255" w:rsidRPr="00F723ED" w:rsidRDefault="00215255" w:rsidP="00215255">
      <w:pPr>
        <w:widowControl w:val="0"/>
        <w:autoSpaceDE w:val="0"/>
        <w:autoSpaceDN w:val="0"/>
        <w:adjustRightInd w:val="0"/>
        <w:spacing w:line="360" w:lineRule="auto"/>
        <w:ind w:firstLine="709"/>
        <w:jc w:val="both"/>
        <w:rPr>
          <w:color w:val="000000"/>
          <w:sz w:val="28"/>
          <w:szCs w:val="28"/>
        </w:rPr>
      </w:pPr>
      <w:r w:rsidRPr="00F723ED">
        <w:rPr>
          <w:color w:val="000000"/>
          <w:sz w:val="28"/>
          <w:szCs w:val="28"/>
        </w:rPr>
        <w:t xml:space="preserve">1) Построим рабочую таблицу – проведем группировку по факторному признаку (х): число групп – 4, величина интервала была рассчитана ранее  и равна 5. Полученные результаты представлены в таблице 6. </w:t>
      </w:r>
    </w:p>
    <w:p w:rsidR="00215255" w:rsidRPr="00F723ED" w:rsidRDefault="00215255" w:rsidP="00215255">
      <w:pPr>
        <w:widowControl w:val="0"/>
        <w:autoSpaceDE w:val="0"/>
        <w:autoSpaceDN w:val="0"/>
        <w:adjustRightInd w:val="0"/>
        <w:spacing w:line="360" w:lineRule="auto"/>
        <w:ind w:firstLine="709"/>
        <w:jc w:val="right"/>
        <w:rPr>
          <w:b/>
          <w:color w:val="000000"/>
          <w:sz w:val="28"/>
          <w:szCs w:val="28"/>
        </w:rPr>
      </w:pPr>
      <w:r w:rsidRPr="00F723ED">
        <w:rPr>
          <w:b/>
          <w:color w:val="000000"/>
          <w:sz w:val="28"/>
          <w:szCs w:val="28"/>
        </w:rPr>
        <w:t>Таблица 6.</w:t>
      </w:r>
    </w:p>
    <w:p w:rsidR="00215255" w:rsidRPr="00F723ED" w:rsidRDefault="00215255" w:rsidP="00215255">
      <w:pPr>
        <w:widowControl w:val="0"/>
        <w:autoSpaceDE w:val="0"/>
        <w:autoSpaceDN w:val="0"/>
        <w:adjustRightInd w:val="0"/>
        <w:spacing w:line="360" w:lineRule="auto"/>
        <w:ind w:firstLine="709"/>
        <w:jc w:val="center"/>
        <w:rPr>
          <w:b/>
          <w:color w:val="000000"/>
          <w:sz w:val="28"/>
          <w:szCs w:val="28"/>
        </w:rPr>
      </w:pPr>
      <w:r w:rsidRPr="00F723ED">
        <w:rPr>
          <w:b/>
          <w:color w:val="000000"/>
          <w:sz w:val="28"/>
          <w:szCs w:val="28"/>
        </w:rPr>
        <w:t>Группировка предприятий по факторному признаку (х)</w:t>
      </w:r>
    </w:p>
    <w:tbl>
      <w:tblPr>
        <w:tblW w:w="7769" w:type="dxa"/>
        <w:jc w:val="center"/>
        <w:tblLook w:val="0000" w:firstRow="0" w:lastRow="0" w:firstColumn="0" w:lastColumn="0" w:noHBand="0" w:noVBand="0"/>
      </w:tblPr>
      <w:tblGrid>
        <w:gridCol w:w="2880"/>
        <w:gridCol w:w="2495"/>
        <w:gridCol w:w="2394"/>
      </w:tblGrid>
      <w:tr w:rsidR="00215255">
        <w:trPr>
          <w:trHeight w:val="72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215255" w:rsidRDefault="00215255">
            <w:pPr>
              <w:jc w:val="center"/>
              <w:rPr>
                <w:rFonts w:ascii="Arial CYR" w:hAnsi="Arial CYR" w:cs="Arial CYR"/>
                <w:sz w:val="20"/>
                <w:szCs w:val="20"/>
              </w:rPr>
            </w:pPr>
            <w:r>
              <w:rPr>
                <w:rFonts w:ascii="Arial CYR" w:hAnsi="Arial CYR" w:cs="Arial CYR"/>
                <w:sz w:val="20"/>
                <w:szCs w:val="20"/>
              </w:rPr>
              <w:t>№ предприятия</w:t>
            </w:r>
          </w:p>
        </w:tc>
        <w:tc>
          <w:tcPr>
            <w:tcW w:w="2495" w:type="dxa"/>
            <w:tcBorders>
              <w:top w:val="single" w:sz="4" w:space="0" w:color="auto"/>
              <w:left w:val="nil"/>
              <w:bottom w:val="single" w:sz="4" w:space="0" w:color="auto"/>
              <w:right w:val="single" w:sz="4" w:space="0" w:color="auto"/>
            </w:tcBorders>
            <w:shd w:val="clear" w:color="auto" w:fill="auto"/>
            <w:vAlign w:val="bottom"/>
          </w:tcPr>
          <w:p w:rsidR="00215255" w:rsidRDefault="00215255">
            <w:pPr>
              <w:jc w:val="center"/>
              <w:rPr>
                <w:rFonts w:ascii="Arial CYR" w:hAnsi="Arial CYR" w:cs="Arial CYR"/>
                <w:sz w:val="20"/>
                <w:szCs w:val="20"/>
              </w:rPr>
            </w:pPr>
            <w:r>
              <w:rPr>
                <w:rFonts w:ascii="Arial CYR" w:hAnsi="Arial CYR" w:cs="Arial CYR"/>
                <w:sz w:val="20"/>
                <w:szCs w:val="20"/>
              </w:rPr>
              <w:t>Среднегодовая стоимость материальных оборотных фондов (х)</w:t>
            </w:r>
          </w:p>
        </w:tc>
        <w:tc>
          <w:tcPr>
            <w:tcW w:w="2394" w:type="dxa"/>
            <w:tcBorders>
              <w:top w:val="single" w:sz="4" w:space="0" w:color="auto"/>
              <w:left w:val="nil"/>
              <w:bottom w:val="single" w:sz="4" w:space="0" w:color="auto"/>
              <w:right w:val="single" w:sz="4" w:space="0" w:color="auto"/>
            </w:tcBorders>
            <w:shd w:val="clear" w:color="auto" w:fill="auto"/>
            <w:vAlign w:val="bottom"/>
          </w:tcPr>
          <w:p w:rsidR="00215255" w:rsidRDefault="00215255">
            <w:pPr>
              <w:jc w:val="center"/>
              <w:rPr>
                <w:rFonts w:ascii="Arial CYR" w:hAnsi="Arial CYR" w:cs="Arial CYR"/>
                <w:sz w:val="20"/>
                <w:szCs w:val="20"/>
              </w:rPr>
            </w:pPr>
            <w:r>
              <w:rPr>
                <w:rFonts w:ascii="Arial CYR" w:hAnsi="Arial CYR" w:cs="Arial CYR"/>
                <w:sz w:val="20"/>
                <w:szCs w:val="20"/>
              </w:rPr>
              <w:t>Выпуск продукции (у)</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28</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10</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24</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30</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11</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19</w:t>
            </w:r>
          </w:p>
        </w:tc>
      </w:tr>
      <w:tr w:rsidR="00215255">
        <w:trPr>
          <w:trHeight w:val="236"/>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12</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12</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21</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11</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13</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35</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29</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14</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36</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Итого:5</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60</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135</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7</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15</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30</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14</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17</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41</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15</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17</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30</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26</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18</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35</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3</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18,3</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34</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6</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19</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38</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19,8</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35</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22</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19,9</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45</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Итого:8</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144</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288</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10</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20,7</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38</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16</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21,3</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47</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17</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21,7</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42</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9</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22,8</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46</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23</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22,9</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43</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13</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23,5</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27</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21</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23,7</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48</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27</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23,8</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40</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24,7</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39</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5</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24,9</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50</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Итого:10</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230</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420</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18</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26</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34</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8</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27</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51</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19</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27</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57</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4</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28</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61</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24</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29</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48</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25</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29</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60</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20</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30</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46</w:t>
            </w:r>
          </w:p>
        </w:tc>
      </w:tr>
      <w:tr w:rsidR="00215255">
        <w:trPr>
          <w:trHeight w:val="242"/>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Итого:7</w:t>
            </w:r>
          </w:p>
        </w:tc>
        <w:tc>
          <w:tcPr>
            <w:tcW w:w="2495"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30</w:t>
            </w:r>
          </w:p>
        </w:tc>
        <w:tc>
          <w:tcPr>
            <w:tcW w:w="2394" w:type="dxa"/>
            <w:tcBorders>
              <w:top w:val="nil"/>
              <w:left w:val="nil"/>
              <w:bottom w:val="single" w:sz="4" w:space="0" w:color="auto"/>
              <w:right w:val="single" w:sz="4" w:space="0" w:color="auto"/>
            </w:tcBorders>
            <w:shd w:val="clear" w:color="auto" w:fill="auto"/>
            <w:noWrap/>
            <w:vAlign w:val="bottom"/>
          </w:tcPr>
          <w:p w:rsidR="00215255" w:rsidRDefault="00215255">
            <w:pPr>
              <w:jc w:val="center"/>
              <w:rPr>
                <w:rFonts w:ascii="Arial CYR" w:hAnsi="Arial CYR" w:cs="Arial CYR"/>
                <w:sz w:val="20"/>
                <w:szCs w:val="20"/>
              </w:rPr>
            </w:pPr>
            <w:r>
              <w:rPr>
                <w:rFonts w:ascii="Arial CYR" w:hAnsi="Arial CYR" w:cs="Arial CYR"/>
                <w:sz w:val="20"/>
                <w:szCs w:val="20"/>
              </w:rPr>
              <w:t>46</w:t>
            </w:r>
          </w:p>
        </w:tc>
      </w:tr>
    </w:tbl>
    <w:p w:rsidR="00215255" w:rsidRPr="00F723ED" w:rsidRDefault="00215255" w:rsidP="00215255">
      <w:pPr>
        <w:widowControl w:val="0"/>
        <w:autoSpaceDE w:val="0"/>
        <w:autoSpaceDN w:val="0"/>
        <w:adjustRightInd w:val="0"/>
        <w:spacing w:line="360" w:lineRule="auto"/>
        <w:ind w:firstLine="709"/>
        <w:jc w:val="both"/>
        <w:rPr>
          <w:color w:val="000000"/>
          <w:sz w:val="28"/>
          <w:szCs w:val="28"/>
        </w:rPr>
      </w:pPr>
      <w:r w:rsidRPr="00F723ED">
        <w:rPr>
          <w:color w:val="000000"/>
          <w:sz w:val="28"/>
          <w:szCs w:val="28"/>
        </w:rPr>
        <w:t>Вычислим средний выпуск продукции:</w:t>
      </w:r>
    </w:p>
    <w:p w:rsidR="00215255" w:rsidRPr="00F723ED" w:rsidRDefault="00215255" w:rsidP="00215255">
      <w:pPr>
        <w:widowControl w:val="0"/>
        <w:autoSpaceDE w:val="0"/>
        <w:autoSpaceDN w:val="0"/>
        <w:adjustRightInd w:val="0"/>
        <w:spacing w:line="360" w:lineRule="auto"/>
        <w:ind w:firstLine="709"/>
        <w:jc w:val="both"/>
        <w:rPr>
          <w:color w:val="000000"/>
          <w:sz w:val="28"/>
          <w:szCs w:val="28"/>
        </w:rPr>
      </w:pPr>
      <w:r w:rsidRPr="00F723ED">
        <w:rPr>
          <w:color w:val="000000"/>
          <w:sz w:val="28"/>
          <w:szCs w:val="28"/>
        </w:rPr>
        <w:t xml:space="preserve">                              </w:t>
      </w:r>
      <w:r w:rsidRPr="00F723ED">
        <w:rPr>
          <w:color w:val="000000"/>
          <w:position w:val="-10"/>
          <w:sz w:val="28"/>
          <w:szCs w:val="28"/>
        </w:rPr>
        <w:object w:dxaOrig="220" w:dyaOrig="380">
          <v:shape id="_x0000_i1058" type="#_x0000_t75" style="width:11.25pt;height:18.75pt" o:ole="">
            <v:imagedata r:id="rId69" o:title=""/>
          </v:shape>
          <o:OLEObject Type="Embed" ProgID="Equation.3" ShapeID="_x0000_i1058" DrawAspect="Content" ObjectID="_1457991839" r:id="rId70"/>
        </w:object>
      </w:r>
      <w:r w:rsidRPr="00F723ED">
        <w:rPr>
          <w:color w:val="000000"/>
          <w:sz w:val="28"/>
          <w:szCs w:val="28"/>
        </w:rPr>
        <w:t xml:space="preserve">= </w:t>
      </w:r>
      <w:r w:rsidRPr="00F723ED">
        <w:rPr>
          <w:color w:val="000000"/>
          <w:position w:val="-24"/>
          <w:sz w:val="28"/>
          <w:szCs w:val="28"/>
        </w:rPr>
        <w:object w:dxaOrig="2880" w:dyaOrig="680">
          <v:shape id="_x0000_i1059" type="#_x0000_t75" style="width:2in;height:33.75pt" o:ole="">
            <v:imagedata r:id="rId71" o:title=""/>
          </v:shape>
          <o:OLEObject Type="Embed" ProgID="Equation.3" ShapeID="_x0000_i1059" DrawAspect="Content" ObjectID="_1457991840" r:id="rId72"/>
        </w:object>
      </w:r>
    </w:p>
    <w:p w:rsidR="00215255" w:rsidRPr="00F723ED" w:rsidRDefault="00215255" w:rsidP="00215255">
      <w:pPr>
        <w:widowControl w:val="0"/>
        <w:autoSpaceDE w:val="0"/>
        <w:autoSpaceDN w:val="0"/>
        <w:adjustRightInd w:val="0"/>
        <w:spacing w:line="360" w:lineRule="auto"/>
        <w:ind w:firstLine="709"/>
        <w:jc w:val="both"/>
        <w:rPr>
          <w:color w:val="000000"/>
          <w:sz w:val="28"/>
          <w:szCs w:val="28"/>
        </w:rPr>
      </w:pPr>
      <w:r w:rsidRPr="00F723ED">
        <w:rPr>
          <w:color w:val="000000"/>
          <w:sz w:val="28"/>
          <w:szCs w:val="28"/>
        </w:rPr>
        <w:t xml:space="preserve">                       </w:t>
      </w:r>
      <w:r w:rsidRPr="00F723ED">
        <w:rPr>
          <w:color w:val="000000"/>
          <w:position w:val="-10"/>
          <w:sz w:val="28"/>
          <w:szCs w:val="28"/>
        </w:rPr>
        <w:object w:dxaOrig="340" w:dyaOrig="420">
          <v:shape id="_x0000_i1060" type="#_x0000_t75" style="width:17.25pt;height:21pt" o:ole="">
            <v:imagedata r:id="rId73" o:title=""/>
          </v:shape>
          <o:OLEObject Type="Embed" ProgID="Equation.3" ShapeID="_x0000_i1060" DrawAspect="Content" ObjectID="_1457991841" r:id="rId74"/>
        </w:object>
      </w:r>
      <w:r w:rsidRPr="00F723ED">
        <w:rPr>
          <w:color w:val="000000"/>
          <w:sz w:val="28"/>
          <w:szCs w:val="28"/>
        </w:rPr>
        <w:t xml:space="preserve">= </w:t>
      </w:r>
      <w:r w:rsidRPr="00F723ED">
        <w:rPr>
          <w:color w:val="000000"/>
          <w:position w:val="-24"/>
          <w:sz w:val="28"/>
          <w:szCs w:val="28"/>
        </w:rPr>
        <w:object w:dxaOrig="3739" w:dyaOrig="700">
          <v:shape id="_x0000_i1061" type="#_x0000_t75" style="width:186.75pt;height:35.25pt" o:ole="">
            <v:imagedata r:id="rId75" o:title=""/>
          </v:shape>
          <o:OLEObject Type="Embed" ProgID="Equation.3" ShapeID="_x0000_i1061" DrawAspect="Content" ObjectID="_1457991842" r:id="rId76"/>
        </w:object>
      </w:r>
    </w:p>
    <w:p w:rsidR="00215255" w:rsidRPr="00F723ED" w:rsidRDefault="00215255" w:rsidP="00215255">
      <w:pPr>
        <w:widowControl w:val="0"/>
        <w:autoSpaceDE w:val="0"/>
        <w:autoSpaceDN w:val="0"/>
        <w:adjustRightInd w:val="0"/>
        <w:spacing w:line="360" w:lineRule="auto"/>
        <w:ind w:firstLine="709"/>
        <w:jc w:val="both"/>
        <w:rPr>
          <w:color w:val="000000"/>
          <w:sz w:val="28"/>
          <w:szCs w:val="28"/>
          <w:lang w:val="en-US"/>
        </w:rPr>
      </w:pPr>
      <w:r w:rsidRPr="00F723ED">
        <w:rPr>
          <w:color w:val="000000"/>
          <w:sz w:val="28"/>
          <w:szCs w:val="28"/>
        </w:rPr>
        <w:t>Установим наличие и характер связи между признаками методом аналитической группировк</w:t>
      </w:r>
      <w:r w:rsidR="00F723ED">
        <w:rPr>
          <w:color w:val="000000"/>
          <w:sz w:val="28"/>
          <w:szCs w:val="28"/>
        </w:rPr>
        <w:t>и</w:t>
      </w:r>
      <w:r w:rsidRPr="00F723ED">
        <w:rPr>
          <w:color w:val="000000"/>
          <w:sz w:val="28"/>
          <w:szCs w:val="28"/>
        </w:rPr>
        <w:t>. П</w:t>
      </w:r>
      <w:r w:rsidR="003656C2" w:rsidRPr="00F723ED">
        <w:rPr>
          <w:color w:val="000000"/>
          <w:sz w:val="28"/>
          <w:szCs w:val="28"/>
        </w:rPr>
        <w:t xml:space="preserve">остроим аналитическую таблицу </w:t>
      </w:r>
      <w:r w:rsidRPr="00F723ED">
        <w:rPr>
          <w:color w:val="000000"/>
          <w:sz w:val="28"/>
          <w:szCs w:val="28"/>
        </w:rPr>
        <w:t>7.</w:t>
      </w:r>
    </w:p>
    <w:p w:rsidR="002E1F2F" w:rsidRPr="00257514" w:rsidRDefault="002E1F2F" w:rsidP="002E1F2F">
      <w:pPr>
        <w:widowControl w:val="0"/>
        <w:autoSpaceDE w:val="0"/>
        <w:autoSpaceDN w:val="0"/>
        <w:adjustRightInd w:val="0"/>
        <w:spacing w:line="360" w:lineRule="auto"/>
        <w:ind w:firstLine="709"/>
        <w:jc w:val="right"/>
        <w:rPr>
          <w:b/>
          <w:color w:val="000000"/>
        </w:rPr>
      </w:pPr>
      <w:r w:rsidRPr="00257514">
        <w:rPr>
          <w:b/>
          <w:color w:val="000000"/>
        </w:rPr>
        <w:t>Таблица 7</w:t>
      </w:r>
    </w:p>
    <w:p w:rsidR="002E1F2F" w:rsidRPr="00257514" w:rsidRDefault="002E1F2F" w:rsidP="002E1F2F">
      <w:pPr>
        <w:widowControl w:val="0"/>
        <w:autoSpaceDE w:val="0"/>
        <w:autoSpaceDN w:val="0"/>
        <w:adjustRightInd w:val="0"/>
        <w:spacing w:line="360" w:lineRule="auto"/>
        <w:ind w:firstLine="709"/>
        <w:jc w:val="center"/>
        <w:rPr>
          <w:b/>
        </w:rPr>
      </w:pPr>
      <w:r w:rsidRPr="00257514">
        <w:rPr>
          <w:b/>
          <w:color w:val="000000"/>
        </w:rPr>
        <w:t>Аналитическая таблица</w:t>
      </w:r>
    </w:p>
    <w:tbl>
      <w:tblPr>
        <w:tblW w:w="10817" w:type="dxa"/>
        <w:jc w:val="center"/>
        <w:tblLook w:val="0000" w:firstRow="0" w:lastRow="0" w:firstColumn="0" w:lastColumn="0" w:noHBand="0" w:noVBand="0"/>
      </w:tblPr>
      <w:tblGrid>
        <w:gridCol w:w="1504"/>
        <w:gridCol w:w="1562"/>
        <w:gridCol w:w="1085"/>
        <w:gridCol w:w="1547"/>
        <w:gridCol w:w="1511"/>
        <w:gridCol w:w="1367"/>
        <w:gridCol w:w="1091"/>
        <w:gridCol w:w="1150"/>
      </w:tblGrid>
      <w:tr w:rsidR="00870A4B" w:rsidRPr="00B65695">
        <w:trPr>
          <w:trHeight w:val="651"/>
          <w:jc w:val="center"/>
        </w:trPr>
        <w:tc>
          <w:tcPr>
            <w:tcW w:w="1504" w:type="dxa"/>
            <w:vMerge w:val="restart"/>
            <w:tcBorders>
              <w:top w:val="single" w:sz="4" w:space="0" w:color="auto"/>
              <w:left w:val="single" w:sz="4" w:space="0" w:color="auto"/>
              <w:right w:val="single" w:sz="4" w:space="0" w:color="auto"/>
            </w:tcBorders>
            <w:shd w:val="clear" w:color="auto" w:fill="auto"/>
            <w:noWrap/>
            <w:vAlign w:val="center"/>
          </w:tcPr>
          <w:p w:rsidR="002E1F2F" w:rsidRPr="00B65695" w:rsidRDefault="002E1F2F" w:rsidP="00870A4B">
            <w:pPr>
              <w:jc w:val="center"/>
              <w:rPr>
                <w:sz w:val="20"/>
                <w:szCs w:val="20"/>
              </w:rPr>
            </w:pPr>
            <w:r w:rsidRPr="00B65695">
              <w:rPr>
                <w:sz w:val="20"/>
                <w:szCs w:val="20"/>
              </w:rPr>
              <w:t>Группы предприятий по факторному признаку (х)</w:t>
            </w:r>
          </w:p>
        </w:tc>
        <w:tc>
          <w:tcPr>
            <w:tcW w:w="1562" w:type="dxa"/>
            <w:vMerge w:val="restart"/>
            <w:tcBorders>
              <w:top w:val="single" w:sz="4" w:space="0" w:color="auto"/>
              <w:left w:val="nil"/>
              <w:right w:val="single" w:sz="4" w:space="0" w:color="auto"/>
            </w:tcBorders>
            <w:shd w:val="clear" w:color="auto" w:fill="auto"/>
            <w:noWrap/>
            <w:vAlign w:val="center"/>
          </w:tcPr>
          <w:p w:rsidR="002E1F2F" w:rsidRPr="00B65695" w:rsidRDefault="002E1F2F" w:rsidP="00870A4B">
            <w:pPr>
              <w:jc w:val="center"/>
              <w:rPr>
                <w:sz w:val="20"/>
                <w:szCs w:val="20"/>
                <w:vertAlign w:val="subscript"/>
                <w:lang w:val="en-US"/>
              </w:rPr>
            </w:pPr>
            <w:r w:rsidRPr="00B65695">
              <w:rPr>
                <w:sz w:val="20"/>
                <w:szCs w:val="20"/>
              </w:rPr>
              <w:t>Число предприятий, f</w:t>
            </w:r>
            <w:r w:rsidRPr="00B65695">
              <w:rPr>
                <w:sz w:val="20"/>
                <w:szCs w:val="20"/>
                <w:vertAlign w:val="subscript"/>
                <w:lang w:val="en-US"/>
              </w:rPr>
              <w:t>i</w:t>
            </w:r>
          </w:p>
        </w:tc>
        <w:tc>
          <w:tcPr>
            <w:tcW w:w="2632" w:type="dxa"/>
            <w:gridSpan w:val="2"/>
            <w:tcBorders>
              <w:top w:val="single" w:sz="4" w:space="0" w:color="auto"/>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Среднегодовая стоимость материальных оборотных фондов, млн.руб. (х)</w:t>
            </w:r>
          </w:p>
        </w:tc>
        <w:tc>
          <w:tcPr>
            <w:tcW w:w="2878" w:type="dxa"/>
            <w:gridSpan w:val="2"/>
            <w:tcBorders>
              <w:top w:val="single" w:sz="4" w:space="0" w:color="auto"/>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Выпуск продукции, млн.руб. (у)</w:t>
            </w:r>
          </w:p>
        </w:tc>
        <w:tc>
          <w:tcPr>
            <w:tcW w:w="1091" w:type="dxa"/>
            <w:vMerge w:val="restart"/>
            <w:tcBorders>
              <w:top w:val="single" w:sz="4" w:space="0" w:color="auto"/>
              <w:left w:val="nil"/>
              <w:right w:val="single" w:sz="4" w:space="0" w:color="auto"/>
            </w:tcBorders>
            <w:shd w:val="clear" w:color="auto" w:fill="auto"/>
            <w:noWrap/>
            <w:vAlign w:val="center"/>
          </w:tcPr>
          <w:p w:rsidR="002E1F2F" w:rsidRPr="00B65695" w:rsidRDefault="002E1F2F" w:rsidP="00870A4B">
            <w:pPr>
              <w:jc w:val="center"/>
              <w:rPr>
                <w:sz w:val="20"/>
                <w:szCs w:val="20"/>
                <w:vertAlign w:val="superscript"/>
              </w:rPr>
            </w:pPr>
            <w:r w:rsidRPr="00B65695">
              <w:rPr>
                <w:sz w:val="20"/>
                <w:szCs w:val="20"/>
              </w:rPr>
              <w:t>(</w:t>
            </w:r>
            <w:r w:rsidRPr="00B65695">
              <w:rPr>
                <w:position w:val="-12"/>
                <w:sz w:val="20"/>
                <w:szCs w:val="20"/>
              </w:rPr>
              <w:object w:dxaOrig="300" w:dyaOrig="400">
                <v:shape id="_x0000_i1062" type="#_x0000_t75" style="width:15pt;height:20.25pt" o:ole="">
                  <v:imagedata r:id="rId77" o:title=""/>
                </v:shape>
                <o:OLEObject Type="Embed" ProgID="Equation.3" ShapeID="_x0000_i1062" DrawAspect="Content" ObjectID="_1457991843" r:id="rId78"/>
              </w:object>
            </w:r>
            <w:r w:rsidRPr="00B65695">
              <w:rPr>
                <w:sz w:val="20"/>
                <w:szCs w:val="20"/>
              </w:rPr>
              <w:t xml:space="preserve">- </w:t>
            </w:r>
            <w:r w:rsidRPr="00B65695">
              <w:rPr>
                <w:position w:val="-10"/>
                <w:sz w:val="20"/>
                <w:szCs w:val="20"/>
              </w:rPr>
              <w:object w:dxaOrig="220" w:dyaOrig="380">
                <v:shape id="_x0000_i1063" type="#_x0000_t75" style="width:11.25pt;height:18.75pt" o:ole="">
                  <v:imagedata r:id="rId79" o:title=""/>
                </v:shape>
                <o:OLEObject Type="Embed" ProgID="Equation.3" ShapeID="_x0000_i1063" DrawAspect="Content" ObjectID="_1457991844" r:id="rId80"/>
              </w:object>
            </w:r>
            <w:r w:rsidRPr="00B65695">
              <w:rPr>
                <w:sz w:val="20"/>
                <w:szCs w:val="20"/>
              </w:rPr>
              <w:t>)</w:t>
            </w:r>
            <w:r w:rsidRPr="00B65695">
              <w:rPr>
                <w:sz w:val="20"/>
                <w:szCs w:val="20"/>
                <w:vertAlign w:val="superscript"/>
              </w:rPr>
              <w:t>2</w:t>
            </w:r>
          </w:p>
        </w:tc>
        <w:tc>
          <w:tcPr>
            <w:tcW w:w="1150" w:type="dxa"/>
            <w:vMerge w:val="restart"/>
            <w:tcBorders>
              <w:top w:val="single" w:sz="4" w:space="0" w:color="auto"/>
              <w:left w:val="nil"/>
              <w:right w:val="single" w:sz="4" w:space="0" w:color="auto"/>
            </w:tcBorders>
            <w:shd w:val="clear" w:color="auto" w:fill="auto"/>
            <w:noWrap/>
            <w:vAlign w:val="center"/>
          </w:tcPr>
          <w:p w:rsidR="002E1F2F" w:rsidRPr="00B65695" w:rsidRDefault="002E1F2F" w:rsidP="00870A4B">
            <w:pPr>
              <w:jc w:val="center"/>
              <w:rPr>
                <w:sz w:val="20"/>
                <w:szCs w:val="20"/>
                <w:vertAlign w:val="subscript"/>
                <w:lang w:val="en-US"/>
              </w:rPr>
            </w:pPr>
            <w:r w:rsidRPr="00B65695">
              <w:rPr>
                <w:sz w:val="20"/>
                <w:szCs w:val="20"/>
              </w:rPr>
              <w:t>(</w:t>
            </w:r>
            <w:r w:rsidRPr="00B65695">
              <w:rPr>
                <w:position w:val="-12"/>
                <w:sz w:val="20"/>
                <w:szCs w:val="20"/>
              </w:rPr>
              <w:object w:dxaOrig="300" w:dyaOrig="400">
                <v:shape id="_x0000_i1064" type="#_x0000_t75" style="width:15pt;height:20.25pt" o:ole="">
                  <v:imagedata r:id="rId81" o:title=""/>
                </v:shape>
                <o:OLEObject Type="Embed" ProgID="Equation.3" ShapeID="_x0000_i1064" DrawAspect="Content" ObjectID="_1457991845" r:id="rId82"/>
              </w:object>
            </w:r>
            <w:r w:rsidRPr="00B65695">
              <w:rPr>
                <w:sz w:val="20"/>
                <w:szCs w:val="20"/>
              </w:rPr>
              <w:t xml:space="preserve">- </w:t>
            </w:r>
            <w:r w:rsidRPr="00B65695">
              <w:rPr>
                <w:position w:val="-10"/>
                <w:sz w:val="20"/>
                <w:szCs w:val="20"/>
              </w:rPr>
              <w:object w:dxaOrig="220" w:dyaOrig="380">
                <v:shape id="_x0000_i1065" type="#_x0000_t75" style="width:11.25pt;height:18.75pt" o:ole="">
                  <v:imagedata r:id="rId83" o:title=""/>
                </v:shape>
                <o:OLEObject Type="Embed" ProgID="Equation.3" ShapeID="_x0000_i1065" DrawAspect="Content" ObjectID="_1457991846" r:id="rId84"/>
              </w:object>
            </w:r>
            <w:r w:rsidRPr="00B65695">
              <w:rPr>
                <w:sz w:val="20"/>
                <w:szCs w:val="20"/>
              </w:rPr>
              <w:t>)</w:t>
            </w:r>
            <w:r w:rsidRPr="00B65695">
              <w:rPr>
                <w:sz w:val="20"/>
                <w:szCs w:val="20"/>
                <w:vertAlign w:val="superscript"/>
              </w:rPr>
              <w:t>2</w:t>
            </w:r>
            <w:r w:rsidRPr="00B65695">
              <w:rPr>
                <w:sz w:val="20"/>
                <w:szCs w:val="20"/>
              </w:rPr>
              <w:t xml:space="preserve"> </w:t>
            </w:r>
            <w:r w:rsidR="00CE011F">
              <w:rPr>
                <w:sz w:val="20"/>
                <w:szCs w:val="20"/>
                <w:lang w:val="en-US"/>
              </w:rPr>
              <w:t>n</w:t>
            </w:r>
            <w:r w:rsidRPr="00B65695">
              <w:rPr>
                <w:sz w:val="20"/>
                <w:szCs w:val="20"/>
                <w:vertAlign w:val="subscript"/>
                <w:lang w:val="en-US"/>
              </w:rPr>
              <w:t>i</w:t>
            </w:r>
          </w:p>
        </w:tc>
      </w:tr>
      <w:tr w:rsidR="00CE011F" w:rsidRPr="00B65695">
        <w:trPr>
          <w:trHeight w:val="477"/>
          <w:jc w:val="center"/>
        </w:trPr>
        <w:tc>
          <w:tcPr>
            <w:tcW w:w="1504" w:type="dxa"/>
            <w:vMerge/>
            <w:tcBorders>
              <w:left w:val="single" w:sz="4" w:space="0" w:color="auto"/>
              <w:bottom w:val="single" w:sz="4" w:space="0" w:color="auto"/>
              <w:right w:val="single" w:sz="4" w:space="0" w:color="auto"/>
            </w:tcBorders>
            <w:shd w:val="clear" w:color="auto" w:fill="auto"/>
            <w:noWrap/>
          </w:tcPr>
          <w:p w:rsidR="002E1F2F" w:rsidRPr="00B65695" w:rsidRDefault="002E1F2F" w:rsidP="00870A4B">
            <w:pPr>
              <w:jc w:val="center"/>
              <w:rPr>
                <w:sz w:val="20"/>
                <w:szCs w:val="20"/>
              </w:rPr>
            </w:pPr>
          </w:p>
        </w:tc>
        <w:tc>
          <w:tcPr>
            <w:tcW w:w="1562" w:type="dxa"/>
            <w:vMerge/>
            <w:tcBorders>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p>
        </w:tc>
        <w:tc>
          <w:tcPr>
            <w:tcW w:w="1085"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Всего, млн.руб.</w:t>
            </w:r>
          </w:p>
        </w:tc>
        <w:tc>
          <w:tcPr>
            <w:tcW w:w="1547"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 xml:space="preserve">В среднем на одно предприятие, </w:t>
            </w:r>
            <w:r w:rsidRPr="00B65695">
              <w:rPr>
                <w:position w:val="-12"/>
                <w:sz w:val="20"/>
                <w:szCs w:val="20"/>
              </w:rPr>
              <w:object w:dxaOrig="279" w:dyaOrig="400">
                <v:shape id="_x0000_i1066" type="#_x0000_t75" style="width:14.25pt;height:20.25pt" o:ole="">
                  <v:imagedata r:id="rId85" o:title=""/>
                </v:shape>
                <o:OLEObject Type="Embed" ProgID="Equation.3" ShapeID="_x0000_i1066" DrawAspect="Content" ObjectID="_1457991847" r:id="rId86"/>
              </w:object>
            </w:r>
          </w:p>
        </w:tc>
        <w:tc>
          <w:tcPr>
            <w:tcW w:w="1511"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Всего, млн.руб.</w:t>
            </w:r>
          </w:p>
        </w:tc>
        <w:tc>
          <w:tcPr>
            <w:tcW w:w="1367"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 xml:space="preserve">В среднем на одно предприятие, </w:t>
            </w:r>
            <w:r w:rsidRPr="00B65695">
              <w:rPr>
                <w:position w:val="-12"/>
                <w:sz w:val="20"/>
                <w:szCs w:val="20"/>
              </w:rPr>
              <w:object w:dxaOrig="300" w:dyaOrig="400">
                <v:shape id="_x0000_i1067" type="#_x0000_t75" style="width:15pt;height:20.25pt" o:ole="">
                  <v:imagedata r:id="rId87" o:title=""/>
                </v:shape>
                <o:OLEObject Type="Embed" ProgID="Equation.3" ShapeID="_x0000_i1067" DrawAspect="Content" ObjectID="_1457991848" r:id="rId88"/>
              </w:object>
            </w:r>
          </w:p>
        </w:tc>
        <w:tc>
          <w:tcPr>
            <w:tcW w:w="1091" w:type="dxa"/>
            <w:vMerge/>
            <w:tcBorders>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p>
        </w:tc>
        <w:tc>
          <w:tcPr>
            <w:tcW w:w="1150" w:type="dxa"/>
            <w:vMerge/>
            <w:tcBorders>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p>
        </w:tc>
      </w:tr>
      <w:tr w:rsidR="00CE011F" w:rsidRPr="00B65695">
        <w:trPr>
          <w:trHeight w:val="188"/>
          <w:jc w:val="center"/>
        </w:trPr>
        <w:tc>
          <w:tcPr>
            <w:tcW w:w="1504" w:type="dxa"/>
            <w:tcBorders>
              <w:top w:val="nil"/>
              <w:left w:val="single" w:sz="4" w:space="0" w:color="auto"/>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[10;15)</w:t>
            </w:r>
          </w:p>
        </w:tc>
        <w:tc>
          <w:tcPr>
            <w:tcW w:w="1562"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5</w:t>
            </w:r>
          </w:p>
        </w:tc>
        <w:tc>
          <w:tcPr>
            <w:tcW w:w="1085"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60</w:t>
            </w:r>
          </w:p>
        </w:tc>
        <w:tc>
          <w:tcPr>
            <w:tcW w:w="1547"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12</w:t>
            </w:r>
          </w:p>
        </w:tc>
        <w:tc>
          <w:tcPr>
            <w:tcW w:w="1511"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135</w:t>
            </w:r>
          </w:p>
        </w:tc>
        <w:tc>
          <w:tcPr>
            <w:tcW w:w="1367"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27</w:t>
            </w:r>
          </w:p>
        </w:tc>
        <w:tc>
          <w:tcPr>
            <w:tcW w:w="1091"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169</w:t>
            </w:r>
          </w:p>
        </w:tc>
        <w:tc>
          <w:tcPr>
            <w:tcW w:w="1150"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845</w:t>
            </w:r>
          </w:p>
        </w:tc>
      </w:tr>
      <w:tr w:rsidR="00CE011F" w:rsidRPr="00B65695">
        <w:trPr>
          <w:trHeight w:val="188"/>
          <w:jc w:val="center"/>
        </w:trPr>
        <w:tc>
          <w:tcPr>
            <w:tcW w:w="1504" w:type="dxa"/>
            <w:tcBorders>
              <w:top w:val="nil"/>
              <w:left w:val="single" w:sz="4" w:space="0" w:color="auto"/>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[15;20)</w:t>
            </w:r>
          </w:p>
        </w:tc>
        <w:tc>
          <w:tcPr>
            <w:tcW w:w="1562"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8</w:t>
            </w:r>
          </w:p>
        </w:tc>
        <w:tc>
          <w:tcPr>
            <w:tcW w:w="1085"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144</w:t>
            </w:r>
          </w:p>
        </w:tc>
        <w:tc>
          <w:tcPr>
            <w:tcW w:w="1547"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18</w:t>
            </w:r>
          </w:p>
        </w:tc>
        <w:tc>
          <w:tcPr>
            <w:tcW w:w="1511"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288</w:t>
            </w:r>
          </w:p>
        </w:tc>
        <w:tc>
          <w:tcPr>
            <w:tcW w:w="1367"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36</w:t>
            </w:r>
          </w:p>
        </w:tc>
        <w:tc>
          <w:tcPr>
            <w:tcW w:w="1091"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16</w:t>
            </w:r>
          </w:p>
        </w:tc>
        <w:tc>
          <w:tcPr>
            <w:tcW w:w="1150"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128</w:t>
            </w:r>
          </w:p>
        </w:tc>
      </w:tr>
      <w:tr w:rsidR="00CE011F" w:rsidRPr="00B65695">
        <w:trPr>
          <w:trHeight w:val="188"/>
          <w:jc w:val="center"/>
        </w:trPr>
        <w:tc>
          <w:tcPr>
            <w:tcW w:w="1504" w:type="dxa"/>
            <w:tcBorders>
              <w:top w:val="nil"/>
              <w:left w:val="single" w:sz="4" w:space="0" w:color="auto"/>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[20;25)</w:t>
            </w:r>
          </w:p>
        </w:tc>
        <w:tc>
          <w:tcPr>
            <w:tcW w:w="1562"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10</w:t>
            </w:r>
          </w:p>
        </w:tc>
        <w:tc>
          <w:tcPr>
            <w:tcW w:w="1085"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230</w:t>
            </w:r>
          </w:p>
        </w:tc>
        <w:tc>
          <w:tcPr>
            <w:tcW w:w="1547"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23</w:t>
            </w:r>
          </w:p>
        </w:tc>
        <w:tc>
          <w:tcPr>
            <w:tcW w:w="1511"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420</w:t>
            </w:r>
          </w:p>
        </w:tc>
        <w:tc>
          <w:tcPr>
            <w:tcW w:w="1367"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42</w:t>
            </w:r>
          </w:p>
        </w:tc>
        <w:tc>
          <w:tcPr>
            <w:tcW w:w="1091"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4</w:t>
            </w:r>
          </w:p>
        </w:tc>
        <w:tc>
          <w:tcPr>
            <w:tcW w:w="1150"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40</w:t>
            </w:r>
          </w:p>
        </w:tc>
      </w:tr>
      <w:tr w:rsidR="00CE011F" w:rsidRPr="00B65695">
        <w:trPr>
          <w:trHeight w:val="188"/>
          <w:jc w:val="center"/>
        </w:trPr>
        <w:tc>
          <w:tcPr>
            <w:tcW w:w="1504" w:type="dxa"/>
            <w:tcBorders>
              <w:top w:val="nil"/>
              <w:left w:val="single" w:sz="4" w:space="0" w:color="auto"/>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[25;30]</w:t>
            </w:r>
          </w:p>
        </w:tc>
        <w:tc>
          <w:tcPr>
            <w:tcW w:w="1562"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7</w:t>
            </w:r>
          </w:p>
        </w:tc>
        <w:tc>
          <w:tcPr>
            <w:tcW w:w="1085"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196</w:t>
            </w:r>
          </w:p>
        </w:tc>
        <w:tc>
          <w:tcPr>
            <w:tcW w:w="1547"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28</w:t>
            </w:r>
          </w:p>
        </w:tc>
        <w:tc>
          <w:tcPr>
            <w:tcW w:w="1511"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357</w:t>
            </w:r>
          </w:p>
        </w:tc>
        <w:tc>
          <w:tcPr>
            <w:tcW w:w="1367"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51</w:t>
            </w:r>
          </w:p>
        </w:tc>
        <w:tc>
          <w:tcPr>
            <w:tcW w:w="1091"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121</w:t>
            </w:r>
          </w:p>
        </w:tc>
        <w:tc>
          <w:tcPr>
            <w:tcW w:w="1150"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847</w:t>
            </w:r>
          </w:p>
        </w:tc>
      </w:tr>
      <w:tr w:rsidR="00CE011F" w:rsidRPr="00B65695">
        <w:trPr>
          <w:trHeight w:val="188"/>
          <w:jc w:val="center"/>
        </w:trPr>
        <w:tc>
          <w:tcPr>
            <w:tcW w:w="1504" w:type="dxa"/>
            <w:tcBorders>
              <w:top w:val="nil"/>
              <w:left w:val="single" w:sz="4" w:space="0" w:color="auto"/>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Итого</w:t>
            </w:r>
          </w:p>
        </w:tc>
        <w:tc>
          <w:tcPr>
            <w:tcW w:w="1562"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30</w:t>
            </w:r>
          </w:p>
        </w:tc>
        <w:tc>
          <w:tcPr>
            <w:tcW w:w="1085"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630</w:t>
            </w:r>
          </w:p>
        </w:tc>
        <w:tc>
          <w:tcPr>
            <w:tcW w:w="1547"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p>
        </w:tc>
        <w:tc>
          <w:tcPr>
            <w:tcW w:w="1511"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1200</w:t>
            </w:r>
          </w:p>
        </w:tc>
        <w:tc>
          <w:tcPr>
            <w:tcW w:w="1367"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p>
        </w:tc>
        <w:tc>
          <w:tcPr>
            <w:tcW w:w="1091"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p>
        </w:tc>
        <w:tc>
          <w:tcPr>
            <w:tcW w:w="1150" w:type="dxa"/>
            <w:tcBorders>
              <w:top w:val="nil"/>
              <w:left w:val="nil"/>
              <w:bottom w:val="single" w:sz="4" w:space="0" w:color="auto"/>
              <w:right w:val="single" w:sz="4" w:space="0" w:color="auto"/>
            </w:tcBorders>
            <w:shd w:val="clear" w:color="auto" w:fill="auto"/>
            <w:noWrap/>
          </w:tcPr>
          <w:p w:rsidR="002E1F2F" w:rsidRPr="00B65695" w:rsidRDefault="002E1F2F" w:rsidP="00870A4B">
            <w:pPr>
              <w:jc w:val="center"/>
              <w:rPr>
                <w:sz w:val="20"/>
                <w:szCs w:val="20"/>
              </w:rPr>
            </w:pPr>
            <w:r w:rsidRPr="00B65695">
              <w:rPr>
                <w:sz w:val="20"/>
                <w:szCs w:val="20"/>
              </w:rPr>
              <w:t>1860</w:t>
            </w:r>
          </w:p>
        </w:tc>
      </w:tr>
    </w:tbl>
    <w:p w:rsidR="00DE0076" w:rsidRPr="00F723ED" w:rsidRDefault="00DE0076" w:rsidP="006C6D62">
      <w:pPr>
        <w:widowControl w:val="0"/>
        <w:autoSpaceDE w:val="0"/>
        <w:autoSpaceDN w:val="0"/>
        <w:adjustRightInd w:val="0"/>
        <w:spacing w:line="360" w:lineRule="auto"/>
        <w:ind w:firstLine="709"/>
        <w:jc w:val="both"/>
        <w:rPr>
          <w:sz w:val="28"/>
          <w:szCs w:val="28"/>
        </w:rPr>
      </w:pPr>
      <w:r w:rsidRPr="00F723ED">
        <w:rPr>
          <w:sz w:val="28"/>
          <w:szCs w:val="28"/>
        </w:rPr>
        <w:t>Анализ таблицы 7 показывает, что с ростом среднегодовая стоимость материальных оборотных фондов от группы к группе возрастает и выпуск продукции.</w:t>
      </w:r>
    </w:p>
    <w:p w:rsidR="00F723ED" w:rsidRDefault="00DE0076" w:rsidP="00F723ED">
      <w:pPr>
        <w:spacing w:line="360" w:lineRule="auto"/>
        <w:ind w:firstLine="737"/>
        <w:jc w:val="both"/>
        <w:rPr>
          <w:color w:val="000000"/>
          <w:sz w:val="28"/>
          <w:szCs w:val="28"/>
        </w:rPr>
      </w:pPr>
      <w:r w:rsidRPr="00F723ED">
        <w:rPr>
          <w:sz w:val="28"/>
          <w:szCs w:val="28"/>
        </w:rPr>
        <w:t>Построим корреляционную таблицу 8, предварительно проведя группировку по результативному признаку (у): число групп – 4, величину интервала определим аналогично факторному признаку по формуле:</w:t>
      </w:r>
      <w:r w:rsidR="008F6E7B" w:rsidRPr="00F723ED">
        <w:rPr>
          <w:sz w:val="28"/>
          <w:szCs w:val="28"/>
        </w:rPr>
        <w:t xml:space="preserve">  </w:t>
      </w:r>
      <w:r w:rsidR="008F6E7B" w:rsidRPr="00F723ED">
        <w:rPr>
          <w:color w:val="000000"/>
          <w:position w:val="-28"/>
          <w:sz w:val="28"/>
          <w:szCs w:val="28"/>
        </w:rPr>
        <w:object w:dxaOrig="1600" w:dyaOrig="720">
          <v:shape id="_x0000_i1068" type="#_x0000_t75" style="width:80.25pt;height:36pt" o:ole="">
            <v:imagedata r:id="rId25" o:title=""/>
          </v:shape>
          <o:OLEObject Type="Embed" ProgID="Equation.DSMT4" ShapeID="_x0000_i1068" DrawAspect="Content" ObjectID="_1457991849" r:id="rId89"/>
        </w:object>
      </w:r>
      <w:r w:rsidR="008F6E7B" w:rsidRPr="00F723ED">
        <w:rPr>
          <w:color w:val="000000"/>
          <w:sz w:val="28"/>
          <w:szCs w:val="28"/>
        </w:rPr>
        <w:t xml:space="preserve">= </w:t>
      </w:r>
      <w:r w:rsidR="008F6E7B" w:rsidRPr="00F723ED">
        <w:rPr>
          <w:color w:val="000000"/>
          <w:position w:val="-24"/>
          <w:sz w:val="28"/>
          <w:szCs w:val="28"/>
        </w:rPr>
        <w:object w:dxaOrig="1400" w:dyaOrig="620">
          <v:shape id="_x0000_i1069" type="#_x0000_t75" style="width:69.75pt;height:30.75pt" o:ole="">
            <v:imagedata r:id="rId90" o:title=""/>
          </v:shape>
          <o:OLEObject Type="Embed" ProgID="Equation.3" ShapeID="_x0000_i1069" DrawAspect="Content" ObjectID="_1457991850" r:id="rId91"/>
        </w:object>
      </w:r>
      <w:r w:rsidR="008F6E7B" w:rsidRPr="00F723ED">
        <w:rPr>
          <w:color w:val="000000"/>
          <w:sz w:val="28"/>
          <w:szCs w:val="28"/>
        </w:rPr>
        <w:t>(млн.руб.)</w:t>
      </w:r>
    </w:p>
    <w:p w:rsidR="008F6E7B" w:rsidRPr="00F723ED" w:rsidRDefault="008F6E7B" w:rsidP="00F723ED">
      <w:pPr>
        <w:spacing w:line="360" w:lineRule="auto"/>
        <w:ind w:firstLine="737"/>
        <w:jc w:val="right"/>
        <w:rPr>
          <w:b/>
          <w:color w:val="000000"/>
          <w:sz w:val="28"/>
          <w:szCs w:val="28"/>
        </w:rPr>
      </w:pPr>
      <w:r w:rsidRPr="00F723ED">
        <w:rPr>
          <w:b/>
          <w:color w:val="000000"/>
          <w:sz w:val="28"/>
          <w:szCs w:val="28"/>
        </w:rPr>
        <w:t>Таблица 8</w:t>
      </w:r>
    </w:p>
    <w:p w:rsidR="008F6E7B" w:rsidRPr="00F723ED" w:rsidRDefault="008F6E7B" w:rsidP="006C6D62">
      <w:pPr>
        <w:spacing w:line="360" w:lineRule="auto"/>
        <w:ind w:firstLine="737"/>
        <w:jc w:val="center"/>
        <w:rPr>
          <w:b/>
          <w:color w:val="000000"/>
          <w:sz w:val="28"/>
          <w:szCs w:val="28"/>
        </w:rPr>
      </w:pPr>
      <w:r w:rsidRPr="00F723ED">
        <w:rPr>
          <w:b/>
          <w:color w:val="000000"/>
          <w:sz w:val="28"/>
          <w:szCs w:val="28"/>
        </w:rPr>
        <w:t>Корреляционная таблица</w:t>
      </w:r>
    </w:p>
    <w:tbl>
      <w:tblPr>
        <w:tblW w:w="7866" w:type="dxa"/>
        <w:tblInd w:w="329" w:type="dxa"/>
        <w:tblLook w:val="0000" w:firstRow="0" w:lastRow="0" w:firstColumn="0" w:lastColumn="0" w:noHBand="0" w:noVBand="0"/>
      </w:tblPr>
      <w:tblGrid>
        <w:gridCol w:w="2533"/>
        <w:gridCol w:w="1066"/>
        <w:gridCol w:w="1066"/>
        <w:gridCol w:w="1066"/>
        <w:gridCol w:w="1066"/>
        <w:gridCol w:w="1069"/>
      </w:tblGrid>
      <w:tr w:rsidR="008F6E7B" w:rsidRPr="006C6D62">
        <w:trPr>
          <w:trHeight w:val="270"/>
        </w:trPr>
        <w:tc>
          <w:tcPr>
            <w:tcW w:w="2533" w:type="dxa"/>
            <w:vMerge w:val="restart"/>
            <w:tcBorders>
              <w:top w:val="single" w:sz="8" w:space="0" w:color="auto"/>
              <w:left w:val="single" w:sz="8" w:space="0" w:color="auto"/>
              <w:bottom w:val="single" w:sz="8" w:space="0" w:color="000000"/>
              <w:right w:val="single" w:sz="8" w:space="0" w:color="auto"/>
            </w:tcBorders>
            <w:shd w:val="clear" w:color="auto" w:fill="auto"/>
          </w:tcPr>
          <w:p w:rsidR="008F6E7B" w:rsidRPr="006C6D62" w:rsidRDefault="008F6E7B">
            <w:pPr>
              <w:jc w:val="center"/>
              <w:rPr>
                <w:rFonts w:ascii="Arial" w:hAnsi="Arial" w:cs="Arial"/>
                <w:bCs/>
                <w:sz w:val="20"/>
                <w:szCs w:val="20"/>
              </w:rPr>
            </w:pPr>
            <w:r w:rsidRPr="006C6D62">
              <w:rPr>
                <w:rFonts w:ascii="Arial" w:hAnsi="Arial" w:cs="Arial"/>
                <w:bCs/>
                <w:sz w:val="20"/>
                <w:szCs w:val="20"/>
              </w:rPr>
              <w:t>Среднегодовая стоимость материальных оборотных фондов</w:t>
            </w:r>
          </w:p>
        </w:tc>
        <w:tc>
          <w:tcPr>
            <w:tcW w:w="5333" w:type="dxa"/>
            <w:gridSpan w:val="5"/>
            <w:tcBorders>
              <w:top w:val="single" w:sz="8" w:space="0" w:color="auto"/>
              <w:left w:val="nil"/>
              <w:bottom w:val="single" w:sz="8" w:space="0" w:color="auto"/>
              <w:right w:val="single" w:sz="8" w:space="0" w:color="000000"/>
            </w:tcBorders>
            <w:shd w:val="clear" w:color="auto" w:fill="auto"/>
          </w:tcPr>
          <w:p w:rsidR="008F6E7B" w:rsidRPr="006C6D62" w:rsidRDefault="008F6E7B">
            <w:pPr>
              <w:jc w:val="center"/>
              <w:rPr>
                <w:rFonts w:ascii="Arial" w:hAnsi="Arial" w:cs="Arial"/>
                <w:bCs/>
                <w:sz w:val="20"/>
                <w:szCs w:val="20"/>
              </w:rPr>
            </w:pPr>
            <w:r w:rsidRPr="006C6D62">
              <w:rPr>
                <w:rFonts w:ascii="Arial" w:hAnsi="Arial" w:cs="Arial"/>
                <w:bCs/>
                <w:sz w:val="20"/>
                <w:szCs w:val="20"/>
              </w:rPr>
              <w:t>Объем реализованной продукции, млн. руб.</w:t>
            </w:r>
          </w:p>
        </w:tc>
      </w:tr>
      <w:tr w:rsidR="008F6E7B" w:rsidRPr="006C6D62">
        <w:trPr>
          <w:trHeight w:val="574"/>
        </w:trPr>
        <w:tc>
          <w:tcPr>
            <w:tcW w:w="2533" w:type="dxa"/>
            <w:vMerge/>
            <w:tcBorders>
              <w:top w:val="single" w:sz="8" w:space="0" w:color="auto"/>
              <w:left w:val="single" w:sz="8" w:space="0" w:color="auto"/>
              <w:bottom w:val="single" w:sz="8" w:space="0" w:color="000000"/>
              <w:right w:val="single" w:sz="8" w:space="0" w:color="auto"/>
            </w:tcBorders>
            <w:vAlign w:val="center"/>
          </w:tcPr>
          <w:p w:rsidR="008F6E7B" w:rsidRPr="006C6D62" w:rsidRDefault="008F6E7B">
            <w:pPr>
              <w:rPr>
                <w:rFonts w:ascii="Arial" w:hAnsi="Arial" w:cs="Arial"/>
                <w:b/>
                <w:bCs/>
                <w:sz w:val="20"/>
                <w:szCs w:val="20"/>
              </w:rPr>
            </w:pP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19-29,5</w:t>
            </w: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29,5-40</w:t>
            </w: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40-50,5</w:t>
            </w: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50,5-61</w:t>
            </w:r>
          </w:p>
        </w:tc>
        <w:tc>
          <w:tcPr>
            <w:tcW w:w="1069"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Итого:</w:t>
            </w:r>
          </w:p>
        </w:tc>
      </w:tr>
      <w:tr w:rsidR="008F6E7B" w:rsidRPr="006C6D62">
        <w:trPr>
          <w:trHeight w:val="203"/>
        </w:trPr>
        <w:tc>
          <w:tcPr>
            <w:tcW w:w="2533" w:type="dxa"/>
            <w:tcBorders>
              <w:top w:val="nil"/>
              <w:left w:val="single" w:sz="8" w:space="0" w:color="auto"/>
              <w:bottom w:val="single" w:sz="8" w:space="0" w:color="auto"/>
              <w:right w:val="single" w:sz="8" w:space="0" w:color="auto"/>
            </w:tcBorders>
            <w:shd w:val="clear" w:color="auto" w:fill="auto"/>
            <w:noWrap/>
            <w:vAlign w:val="bottom"/>
          </w:tcPr>
          <w:p w:rsidR="008F6E7B" w:rsidRPr="006C6D62" w:rsidRDefault="008F6E7B">
            <w:pPr>
              <w:jc w:val="center"/>
              <w:rPr>
                <w:rFonts w:ascii="Arial CYR" w:hAnsi="Arial CYR" w:cs="Arial CYR"/>
                <w:sz w:val="20"/>
                <w:szCs w:val="20"/>
              </w:rPr>
            </w:pPr>
            <w:r w:rsidRPr="006C6D62">
              <w:rPr>
                <w:rFonts w:ascii="Arial CYR" w:hAnsi="Arial CYR" w:cs="Arial CYR"/>
                <w:sz w:val="20"/>
                <w:szCs w:val="20"/>
              </w:rPr>
              <w:t>10.-15</w:t>
            </w: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3</w:t>
            </w: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2</w:t>
            </w: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 </w:t>
            </w: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 </w:t>
            </w:r>
          </w:p>
        </w:tc>
        <w:tc>
          <w:tcPr>
            <w:tcW w:w="1069"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5</w:t>
            </w:r>
          </w:p>
        </w:tc>
      </w:tr>
      <w:tr w:rsidR="008F6E7B" w:rsidRPr="006C6D62">
        <w:trPr>
          <w:trHeight w:val="203"/>
        </w:trPr>
        <w:tc>
          <w:tcPr>
            <w:tcW w:w="2533" w:type="dxa"/>
            <w:tcBorders>
              <w:top w:val="nil"/>
              <w:left w:val="single" w:sz="8" w:space="0" w:color="auto"/>
              <w:bottom w:val="single" w:sz="8" w:space="0" w:color="auto"/>
              <w:right w:val="single" w:sz="8" w:space="0" w:color="auto"/>
            </w:tcBorders>
            <w:shd w:val="clear" w:color="auto" w:fill="auto"/>
            <w:noWrap/>
            <w:vAlign w:val="bottom"/>
          </w:tcPr>
          <w:p w:rsidR="008F6E7B" w:rsidRPr="006C6D62" w:rsidRDefault="008F6E7B">
            <w:pPr>
              <w:jc w:val="center"/>
              <w:rPr>
                <w:rFonts w:ascii="Arial CYR" w:hAnsi="Arial CYR" w:cs="Arial CYR"/>
                <w:sz w:val="20"/>
                <w:szCs w:val="20"/>
              </w:rPr>
            </w:pPr>
            <w:r w:rsidRPr="006C6D62">
              <w:rPr>
                <w:rFonts w:ascii="Arial CYR" w:hAnsi="Arial CYR" w:cs="Arial CYR"/>
                <w:sz w:val="20"/>
                <w:szCs w:val="20"/>
              </w:rPr>
              <w:t>15-20</w:t>
            </w: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 </w:t>
            </w: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6</w:t>
            </w: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2</w:t>
            </w: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 </w:t>
            </w:r>
          </w:p>
        </w:tc>
        <w:tc>
          <w:tcPr>
            <w:tcW w:w="1069"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8</w:t>
            </w:r>
          </w:p>
        </w:tc>
      </w:tr>
      <w:tr w:rsidR="008F6E7B" w:rsidRPr="006C6D62">
        <w:trPr>
          <w:trHeight w:val="203"/>
        </w:trPr>
        <w:tc>
          <w:tcPr>
            <w:tcW w:w="2533" w:type="dxa"/>
            <w:tcBorders>
              <w:top w:val="nil"/>
              <w:left w:val="single" w:sz="8" w:space="0" w:color="auto"/>
              <w:bottom w:val="single" w:sz="8" w:space="0" w:color="auto"/>
              <w:right w:val="single" w:sz="8" w:space="0" w:color="auto"/>
            </w:tcBorders>
            <w:shd w:val="clear" w:color="auto" w:fill="auto"/>
            <w:noWrap/>
            <w:vAlign w:val="bottom"/>
          </w:tcPr>
          <w:p w:rsidR="008F6E7B" w:rsidRPr="006C6D62" w:rsidRDefault="008F6E7B">
            <w:pPr>
              <w:jc w:val="center"/>
              <w:rPr>
                <w:rFonts w:ascii="Arial CYR" w:hAnsi="Arial CYR" w:cs="Arial CYR"/>
                <w:sz w:val="20"/>
                <w:szCs w:val="20"/>
              </w:rPr>
            </w:pPr>
            <w:r w:rsidRPr="006C6D62">
              <w:rPr>
                <w:rFonts w:ascii="Arial CYR" w:hAnsi="Arial CYR" w:cs="Arial CYR"/>
                <w:sz w:val="20"/>
                <w:szCs w:val="20"/>
              </w:rPr>
              <w:t>20-25</w:t>
            </w: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1</w:t>
            </w: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2</w:t>
            </w: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7</w:t>
            </w: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 </w:t>
            </w:r>
          </w:p>
        </w:tc>
        <w:tc>
          <w:tcPr>
            <w:tcW w:w="1069"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10</w:t>
            </w:r>
          </w:p>
        </w:tc>
      </w:tr>
      <w:tr w:rsidR="008F6E7B" w:rsidRPr="006C6D62">
        <w:trPr>
          <w:trHeight w:val="203"/>
        </w:trPr>
        <w:tc>
          <w:tcPr>
            <w:tcW w:w="2533" w:type="dxa"/>
            <w:tcBorders>
              <w:top w:val="nil"/>
              <w:left w:val="single" w:sz="8" w:space="0" w:color="auto"/>
              <w:bottom w:val="single" w:sz="8" w:space="0" w:color="auto"/>
              <w:right w:val="single" w:sz="8" w:space="0" w:color="auto"/>
            </w:tcBorders>
            <w:shd w:val="clear" w:color="auto" w:fill="auto"/>
            <w:noWrap/>
            <w:vAlign w:val="bottom"/>
          </w:tcPr>
          <w:p w:rsidR="008F6E7B" w:rsidRPr="006C6D62" w:rsidRDefault="008F6E7B">
            <w:pPr>
              <w:jc w:val="center"/>
              <w:rPr>
                <w:rFonts w:ascii="Arial CYR" w:hAnsi="Arial CYR" w:cs="Arial CYR"/>
                <w:sz w:val="20"/>
                <w:szCs w:val="20"/>
              </w:rPr>
            </w:pPr>
            <w:r w:rsidRPr="006C6D62">
              <w:rPr>
                <w:rFonts w:ascii="Arial CYR" w:hAnsi="Arial CYR" w:cs="Arial CYR"/>
                <w:sz w:val="20"/>
                <w:szCs w:val="20"/>
              </w:rPr>
              <w:t>25-30</w:t>
            </w: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 </w:t>
            </w: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1</w:t>
            </w: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2</w:t>
            </w: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4</w:t>
            </w:r>
          </w:p>
        </w:tc>
        <w:tc>
          <w:tcPr>
            <w:tcW w:w="1069"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7</w:t>
            </w:r>
          </w:p>
        </w:tc>
      </w:tr>
      <w:tr w:rsidR="008F6E7B" w:rsidRPr="006C6D62">
        <w:trPr>
          <w:trHeight w:val="203"/>
        </w:trPr>
        <w:tc>
          <w:tcPr>
            <w:tcW w:w="2533" w:type="dxa"/>
            <w:tcBorders>
              <w:top w:val="nil"/>
              <w:left w:val="single" w:sz="8" w:space="0" w:color="auto"/>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Итого</w:t>
            </w: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4</w:t>
            </w: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11</w:t>
            </w: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11</w:t>
            </w:r>
          </w:p>
        </w:tc>
        <w:tc>
          <w:tcPr>
            <w:tcW w:w="1066"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4</w:t>
            </w:r>
          </w:p>
        </w:tc>
        <w:tc>
          <w:tcPr>
            <w:tcW w:w="1069" w:type="dxa"/>
            <w:tcBorders>
              <w:top w:val="nil"/>
              <w:left w:val="nil"/>
              <w:bottom w:val="single" w:sz="8" w:space="0" w:color="auto"/>
              <w:right w:val="single" w:sz="8" w:space="0" w:color="auto"/>
            </w:tcBorders>
            <w:shd w:val="clear" w:color="auto" w:fill="auto"/>
            <w:vAlign w:val="bottom"/>
          </w:tcPr>
          <w:p w:rsidR="008F6E7B" w:rsidRPr="006C6D62" w:rsidRDefault="008F6E7B">
            <w:pPr>
              <w:jc w:val="center"/>
              <w:rPr>
                <w:rFonts w:ascii="Arial" w:hAnsi="Arial" w:cs="Arial"/>
                <w:sz w:val="20"/>
                <w:szCs w:val="20"/>
              </w:rPr>
            </w:pPr>
            <w:r w:rsidRPr="006C6D62">
              <w:rPr>
                <w:rFonts w:ascii="Arial" w:hAnsi="Arial" w:cs="Arial"/>
                <w:sz w:val="20"/>
                <w:szCs w:val="20"/>
              </w:rPr>
              <w:t>30</w:t>
            </w:r>
          </w:p>
        </w:tc>
      </w:tr>
    </w:tbl>
    <w:p w:rsidR="008F6E7B" w:rsidRPr="008F6E7B" w:rsidRDefault="008F6E7B" w:rsidP="002E1F2F">
      <w:pPr>
        <w:rPr>
          <w:lang w:val="en-US"/>
        </w:rPr>
      </w:pPr>
    </w:p>
    <w:p w:rsidR="00874216" w:rsidRPr="00AE430F" w:rsidRDefault="008F6E7B" w:rsidP="006C6D62">
      <w:pPr>
        <w:spacing w:line="360" w:lineRule="auto"/>
        <w:rPr>
          <w:sz w:val="28"/>
          <w:szCs w:val="28"/>
        </w:rPr>
      </w:pPr>
      <w:r w:rsidRPr="00F723ED">
        <w:rPr>
          <w:sz w:val="28"/>
          <w:szCs w:val="28"/>
        </w:rPr>
        <w:t>Так как ненулевые значения в таблице расположены в основном по главной диагонали, можно сделать вывод о прямой и тесной зависимости между переменными.</w:t>
      </w:r>
    </w:p>
    <w:p w:rsidR="008F6E7B" w:rsidRPr="00F723ED" w:rsidRDefault="008F6E7B" w:rsidP="006C6D62">
      <w:pPr>
        <w:spacing w:line="360" w:lineRule="auto"/>
        <w:ind w:firstLine="737"/>
        <w:jc w:val="both"/>
        <w:rPr>
          <w:sz w:val="28"/>
          <w:szCs w:val="28"/>
        </w:rPr>
      </w:pPr>
      <w:r w:rsidRPr="00F723ED">
        <w:rPr>
          <w:sz w:val="28"/>
          <w:szCs w:val="28"/>
        </w:rPr>
        <w:t>2) Измерим тесноту корреляционной связи между признаками Х и У с использованием коэффициента детерминации (η</w:t>
      </w:r>
      <w:r w:rsidRPr="00F723ED">
        <w:rPr>
          <w:sz w:val="28"/>
          <w:szCs w:val="28"/>
          <w:vertAlign w:val="superscript"/>
        </w:rPr>
        <w:t>2</w:t>
      </w:r>
      <w:r w:rsidRPr="00F723ED">
        <w:rPr>
          <w:sz w:val="28"/>
          <w:szCs w:val="28"/>
        </w:rPr>
        <w:t>) и эмпирического корреляционного отношения.</w:t>
      </w:r>
    </w:p>
    <w:p w:rsidR="00CC1515" w:rsidRPr="00F723ED" w:rsidRDefault="008F6E7B" w:rsidP="00CC1515">
      <w:pPr>
        <w:spacing w:line="360" w:lineRule="auto"/>
        <w:ind w:firstLine="737"/>
        <w:jc w:val="both"/>
        <w:rPr>
          <w:sz w:val="28"/>
          <w:szCs w:val="28"/>
        </w:rPr>
      </w:pPr>
      <w:r w:rsidRPr="00F723ED">
        <w:rPr>
          <w:sz w:val="28"/>
          <w:szCs w:val="28"/>
        </w:rPr>
        <w:t>Коэффициент детерминации показывает долю вариации результативного признака (У) под влиянием факторного (Х):</w:t>
      </w:r>
    </w:p>
    <w:p w:rsidR="008F6E7B" w:rsidRPr="00F723ED" w:rsidRDefault="008F6E7B" w:rsidP="00CC1515">
      <w:pPr>
        <w:spacing w:line="360" w:lineRule="auto"/>
        <w:ind w:firstLine="737"/>
        <w:jc w:val="center"/>
        <w:rPr>
          <w:sz w:val="28"/>
          <w:szCs w:val="28"/>
        </w:rPr>
      </w:pPr>
      <w:r w:rsidRPr="00F723ED">
        <w:rPr>
          <w:sz w:val="28"/>
          <w:szCs w:val="28"/>
        </w:rPr>
        <w:t>η</w:t>
      </w:r>
      <w:r w:rsidRPr="00F723ED">
        <w:rPr>
          <w:sz w:val="28"/>
          <w:szCs w:val="28"/>
          <w:vertAlign w:val="superscript"/>
        </w:rPr>
        <w:t xml:space="preserve">2 </w:t>
      </w:r>
      <w:r w:rsidRPr="00F723ED">
        <w:rPr>
          <w:sz w:val="28"/>
          <w:szCs w:val="28"/>
        </w:rPr>
        <w:t xml:space="preserve">= </w:t>
      </w:r>
      <w:r w:rsidRPr="00F723ED">
        <w:rPr>
          <w:position w:val="-24"/>
          <w:sz w:val="28"/>
          <w:szCs w:val="28"/>
        </w:rPr>
        <w:object w:dxaOrig="400" w:dyaOrig="660">
          <v:shape id="_x0000_i1070" type="#_x0000_t75" style="width:20.25pt;height:33pt" o:ole="">
            <v:imagedata r:id="rId92" o:title=""/>
          </v:shape>
          <o:OLEObject Type="Embed" ProgID="Equation.3" ShapeID="_x0000_i1070" DrawAspect="Content" ObjectID="_1457991851" r:id="rId93"/>
        </w:object>
      </w:r>
      <w:r w:rsidRPr="00F723ED">
        <w:rPr>
          <w:sz w:val="28"/>
          <w:szCs w:val="28"/>
        </w:rPr>
        <w:t xml:space="preserve"> ,</w:t>
      </w:r>
    </w:p>
    <w:p w:rsidR="008F6E7B" w:rsidRPr="00F723ED" w:rsidRDefault="008F6E7B" w:rsidP="006C6D62">
      <w:pPr>
        <w:spacing w:line="360" w:lineRule="auto"/>
        <w:ind w:firstLine="737"/>
        <w:jc w:val="both"/>
        <w:rPr>
          <w:sz w:val="28"/>
          <w:szCs w:val="28"/>
        </w:rPr>
      </w:pPr>
      <w:r w:rsidRPr="00F723ED">
        <w:rPr>
          <w:sz w:val="28"/>
          <w:szCs w:val="28"/>
        </w:rPr>
        <w:t>где δ</w:t>
      </w:r>
      <w:r w:rsidRPr="00F723ED">
        <w:rPr>
          <w:sz w:val="28"/>
          <w:szCs w:val="28"/>
          <w:vertAlign w:val="superscript"/>
        </w:rPr>
        <w:t xml:space="preserve">2 </w:t>
      </w:r>
      <w:r w:rsidRPr="00F723ED">
        <w:rPr>
          <w:sz w:val="28"/>
          <w:szCs w:val="28"/>
        </w:rPr>
        <w:t>– межгрупповая дисперсия, σ</w:t>
      </w:r>
      <w:r w:rsidRPr="00F723ED">
        <w:rPr>
          <w:sz w:val="28"/>
          <w:szCs w:val="28"/>
          <w:vertAlign w:val="superscript"/>
        </w:rPr>
        <w:t>2</w:t>
      </w:r>
      <w:r w:rsidRPr="00F723ED">
        <w:rPr>
          <w:sz w:val="28"/>
          <w:szCs w:val="28"/>
        </w:rPr>
        <w:t xml:space="preserve"> – общая дисперсия.</w:t>
      </w:r>
    </w:p>
    <w:p w:rsidR="008F6E7B" w:rsidRPr="00F723ED" w:rsidRDefault="008F6E7B" w:rsidP="006C6D62">
      <w:pPr>
        <w:spacing w:line="360" w:lineRule="auto"/>
        <w:ind w:firstLine="737"/>
        <w:jc w:val="center"/>
        <w:rPr>
          <w:sz w:val="28"/>
          <w:szCs w:val="28"/>
          <w:vertAlign w:val="superscript"/>
        </w:rPr>
      </w:pPr>
      <w:r w:rsidRPr="00F723ED">
        <w:rPr>
          <w:position w:val="-10"/>
          <w:sz w:val="28"/>
          <w:szCs w:val="28"/>
        </w:rPr>
        <w:object w:dxaOrig="859" w:dyaOrig="420">
          <v:shape id="_x0000_i1071" type="#_x0000_t75" style="width:42.75pt;height:21pt" o:ole="">
            <v:imagedata r:id="rId94" o:title=""/>
          </v:shape>
          <o:OLEObject Type="Embed" ProgID="Equation.3" ShapeID="_x0000_i1071" DrawAspect="Content" ObjectID="_1457991852" r:id="rId95"/>
        </w:object>
      </w:r>
      <w:r w:rsidRPr="00F723ED">
        <w:rPr>
          <w:sz w:val="28"/>
          <w:szCs w:val="28"/>
        </w:rPr>
        <w:t xml:space="preserve">- </w:t>
      </w:r>
      <w:r w:rsidRPr="00F723ED">
        <w:rPr>
          <w:position w:val="-10"/>
          <w:sz w:val="28"/>
          <w:szCs w:val="28"/>
        </w:rPr>
        <w:object w:dxaOrig="220" w:dyaOrig="380">
          <v:shape id="_x0000_i1072" type="#_x0000_t75" style="width:11.25pt;height:18.75pt" o:ole="">
            <v:imagedata r:id="rId96" o:title=""/>
          </v:shape>
          <o:OLEObject Type="Embed" ProgID="Equation.3" ShapeID="_x0000_i1072" DrawAspect="Content" ObjectID="_1457991853" r:id="rId97"/>
        </w:object>
      </w:r>
      <w:r w:rsidRPr="00F723ED">
        <w:rPr>
          <w:sz w:val="28"/>
          <w:szCs w:val="28"/>
          <w:vertAlign w:val="superscript"/>
        </w:rPr>
        <w:t xml:space="preserve">2 </w:t>
      </w:r>
      <w:r w:rsidRPr="00F723ED">
        <w:rPr>
          <w:position w:val="-10"/>
          <w:sz w:val="28"/>
          <w:szCs w:val="28"/>
          <w:vertAlign w:val="superscript"/>
        </w:rPr>
        <w:object w:dxaOrig="4480" w:dyaOrig="360">
          <v:shape id="_x0000_i1073" type="#_x0000_t75" style="width:224.25pt;height:18pt" o:ole="">
            <v:imagedata r:id="rId98" o:title=""/>
          </v:shape>
          <o:OLEObject Type="Embed" ProgID="Equation.3" ShapeID="_x0000_i1073" DrawAspect="Content" ObjectID="_1457991854" r:id="rId99"/>
        </w:object>
      </w:r>
    </w:p>
    <w:p w:rsidR="008F6E7B" w:rsidRPr="00F723ED" w:rsidRDefault="008F6E7B" w:rsidP="006C6D62">
      <w:pPr>
        <w:spacing w:line="360" w:lineRule="auto"/>
        <w:ind w:firstLine="737"/>
        <w:jc w:val="center"/>
        <w:rPr>
          <w:sz w:val="28"/>
          <w:szCs w:val="28"/>
        </w:rPr>
      </w:pPr>
      <w:r w:rsidRPr="00F723ED">
        <w:rPr>
          <w:position w:val="-32"/>
          <w:sz w:val="28"/>
          <w:szCs w:val="28"/>
        </w:rPr>
        <w:object w:dxaOrig="3340" w:dyaOrig="780">
          <v:shape id="_x0000_i1074" type="#_x0000_t75" style="width:167.25pt;height:39pt" o:ole="">
            <v:imagedata r:id="rId100" o:title=""/>
          </v:shape>
          <o:OLEObject Type="Embed" ProgID="Equation.3" ShapeID="_x0000_i1074" DrawAspect="Content" ObjectID="_1457991855" r:id="rId101"/>
        </w:object>
      </w:r>
    </w:p>
    <w:p w:rsidR="008F6E7B" w:rsidRPr="00F723ED" w:rsidRDefault="008F6E7B" w:rsidP="006C6D62">
      <w:pPr>
        <w:spacing w:line="360" w:lineRule="auto"/>
        <w:ind w:firstLine="737"/>
        <w:jc w:val="center"/>
        <w:rPr>
          <w:sz w:val="28"/>
          <w:szCs w:val="28"/>
        </w:rPr>
      </w:pPr>
      <w:r w:rsidRPr="00F723ED">
        <w:rPr>
          <w:sz w:val="28"/>
          <w:szCs w:val="28"/>
        </w:rPr>
        <w:t>η</w:t>
      </w:r>
      <w:r w:rsidRPr="00F723ED">
        <w:rPr>
          <w:sz w:val="28"/>
          <w:szCs w:val="28"/>
          <w:vertAlign w:val="superscript"/>
        </w:rPr>
        <w:t xml:space="preserve">2 </w:t>
      </w:r>
      <w:r w:rsidRPr="00F723ED">
        <w:rPr>
          <w:sz w:val="28"/>
          <w:szCs w:val="28"/>
        </w:rPr>
        <w:t xml:space="preserve">= </w:t>
      </w:r>
      <w:r w:rsidRPr="00F723ED">
        <w:rPr>
          <w:position w:val="-24"/>
          <w:sz w:val="28"/>
          <w:szCs w:val="28"/>
        </w:rPr>
        <w:object w:dxaOrig="400" w:dyaOrig="660">
          <v:shape id="_x0000_i1075" type="#_x0000_t75" style="width:20.25pt;height:33pt" o:ole="">
            <v:imagedata r:id="rId92" o:title=""/>
          </v:shape>
          <o:OLEObject Type="Embed" ProgID="Equation.3" ShapeID="_x0000_i1075" DrawAspect="Content" ObjectID="_1457991856" r:id="rId102"/>
        </w:object>
      </w:r>
      <w:r w:rsidRPr="00F723ED">
        <w:rPr>
          <w:sz w:val="28"/>
          <w:szCs w:val="28"/>
        </w:rPr>
        <w:t xml:space="preserve">= </w:t>
      </w:r>
      <w:r w:rsidRPr="00F723ED">
        <w:rPr>
          <w:position w:val="-28"/>
          <w:sz w:val="28"/>
          <w:szCs w:val="28"/>
        </w:rPr>
        <w:object w:dxaOrig="1620" w:dyaOrig="660">
          <v:shape id="_x0000_i1076" type="#_x0000_t75" style="width:81pt;height:33pt" o:ole="">
            <v:imagedata r:id="rId103" o:title=""/>
          </v:shape>
          <o:OLEObject Type="Embed" ProgID="Equation.3" ShapeID="_x0000_i1076" DrawAspect="Content" ObjectID="_1457991857" r:id="rId104"/>
        </w:object>
      </w:r>
    </w:p>
    <w:p w:rsidR="008F6E7B" w:rsidRPr="00F723ED" w:rsidRDefault="008F6E7B" w:rsidP="006C6D62">
      <w:pPr>
        <w:widowControl w:val="0"/>
        <w:autoSpaceDE w:val="0"/>
        <w:autoSpaceDN w:val="0"/>
        <w:adjustRightInd w:val="0"/>
        <w:spacing w:line="360" w:lineRule="auto"/>
        <w:ind w:firstLine="900"/>
        <w:jc w:val="both"/>
        <w:rPr>
          <w:color w:val="000000"/>
          <w:sz w:val="28"/>
          <w:szCs w:val="28"/>
        </w:rPr>
      </w:pPr>
      <w:r w:rsidRPr="00F723ED">
        <w:rPr>
          <w:color w:val="000000"/>
          <w:sz w:val="28"/>
          <w:szCs w:val="28"/>
        </w:rPr>
        <w:t>Коэффициент детерминации говорит, что среднегодовая стоимость материальных оборотных фондов на 57% определяет вариацию выпуска продукции.</w:t>
      </w:r>
    </w:p>
    <w:p w:rsidR="008F6E7B" w:rsidRPr="00F723ED" w:rsidRDefault="008F6E7B" w:rsidP="006C6D62">
      <w:pPr>
        <w:widowControl w:val="0"/>
        <w:autoSpaceDE w:val="0"/>
        <w:autoSpaceDN w:val="0"/>
        <w:adjustRightInd w:val="0"/>
        <w:spacing w:line="360" w:lineRule="auto"/>
        <w:ind w:firstLine="900"/>
        <w:jc w:val="both"/>
        <w:rPr>
          <w:color w:val="000000"/>
          <w:sz w:val="28"/>
          <w:szCs w:val="28"/>
        </w:rPr>
      </w:pPr>
      <w:r w:rsidRPr="00F723ED">
        <w:rPr>
          <w:color w:val="000000"/>
          <w:sz w:val="28"/>
          <w:szCs w:val="28"/>
        </w:rPr>
        <w:t>Эмпирическое корреляционное отношение</w:t>
      </w:r>
      <w:r w:rsidR="006C6D62" w:rsidRPr="00F723ED">
        <w:rPr>
          <w:color w:val="000000"/>
          <w:sz w:val="28"/>
          <w:szCs w:val="28"/>
        </w:rPr>
        <w:t>:</w:t>
      </w:r>
    </w:p>
    <w:p w:rsidR="008F6E7B" w:rsidRPr="00F723ED" w:rsidRDefault="008F6E7B" w:rsidP="006C6D62">
      <w:pPr>
        <w:widowControl w:val="0"/>
        <w:autoSpaceDE w:val="0"/>
        <w:autoSpaceDN w:val="0"/>
        <w:adjustRightInd w:val="0"/>
        <w:spacing w:line="360" w:lineRule="auto"/>
        <w:ind w:firstLine="900"/>
        <w:jc w:val="center"/>
        <w:rPr>
          <w:color w:val="000000"/>
          <w:sz w:val="28"/>
          <w:szCs w:val="28"/>
        </w:rPr>
      </w:pPr>
      <w:r w:rsidRPr="00F723ED">
        <w:rPr>
          <w:color w:val="000000"/>
          <w:position w:val="-26"/>
          <w:sz w:val="28"/>
          <w:szCs w:val="28"/>
        </w:rPr>
        <w:object w:dxaOrig="2560" w:dyaOrig="720">
          <v:shape id="_x0000_i1077" type="#_x0000_t75" style="width:128.25pt;height:36pt" o:ole="">
            <v:imagedata r:id="rId105" o:title=""/>
          </v:shape>
          <o:OLEObject Type="Embed" ProgID="Equation.3" ShapeID="_x0000_i1077" DrawAspect="Content" ObjectID="_1457991858" r:id="rId106"/>
        </w:object>
      </w:r>
    </w:p>
    <w:p w:rsidR="008F6E7B" w:rsidRPr="00F723ED" w:rsidRDefault="008F6E7B" w:rsidP="006C6D62">
      <w:pPr>
        <w:widowControl w:val="0"/>
        <w:autoSpaceDE w:val="0"/>
        <w:autoSpaceDN w:val="0"/>
        <w:adjustRightInd w:val="0"/>
        <w:spacing w:line="360" w:lineRule="auto"/>
        <w:ind w:firstLine="900"/>
        <w:jc w:val="both"/>
        <w:rPr>
          <w:color w:val="000000"/>
          <w:sz w:val="28"/>
          <w:szCs w:val="28"/>
        </w:rPr>
      </w:pPr>
      <w:r w:rsidRPr="00F723ED">
        <w:rPr>
          <w:color w:val="000000"/>
          <w:sz w:val="28"/>
          <w:szCs w:val="28"/>
        </w:rPr>
        <w:t>по своей величине достаточно близко к 1, что говорит о наличии достаточно тесной связи между признаками.</w:t>
      </w:r>
    </w:p>
    <w:p w:rsidR="006834A9" w:rsidRPr="00F723ED" w:rsidRDefault="006834A9" w:rsidP="006834A9">
      <w:pPr>
        <w:spacing w:line="360" w:lineRule="auto"/>
        <w:ind w:firstLine="540"/>
        <w:jc w:val="center"/>
        <w:rPr>
          <w:b/>
          <w:sz w:val="28"/>
          <w:szCs w:val="28"/>
        </w:rPr>
      </w:pPr>
      <w:r>
        <w:br w:type="page"/>
      </w:r>
      <w:r w:rsidRPr="00F723ED">
        <w:rPr>
          <w:b/>
          <w:sz w:val="28"/>
          <w:szCs w:val="28"/>
        </w:rPr>
        <w:t>Задание 3.</w:t>
      </w:r>
    </w:p>
    <w:p w:rsidR="006834A9" w:rsidRPr="00F723ED" w:rsidRDefault="006834A9" w:rsidP="006834A9">
      <w:pPr>
        <w:spacing w:line="360" w:lineRule="auto"/>
        <w:ind w:firstLine="540"/>
        <w:jc w:val="both"/>
        <w:rPr>
          <w:sz w:val="28"/>
          <w:szCs w:val="28"/>
        </w:rPr>
      </w:pPr>
      <w:r w:rsidRPr="00F723ED">
        <w:rPr>
          <w:sz w:val="28"/>
          <w:szCs w:val="28"/>
        </w:rPr>
        <w:t>1. Средняя ошибка выборки в случае бесповторного отбора для средней вычисляется по формуле:</w:t>
      </w:r>
      <w:r w:rsidR="00B30E1E" w:rsidRPr="00F723ED">
        <w:rPr>
          <w:sz w:val="28"/>
          <w:szCs w:val="28"/>
        </w:rPr>
        <w:t xml:space="preserve"> </w:t>
      </w:r>
      <w:r w:rsidRPr="00F723ED">
        <w:rPr>
          <w:b/>
          <w:position w:val="-30"/>
          <w:sz w:val="28"/>
          <w:szCs w:val="28"/>
        </w:rPr>
        <w:object w:dxaOrig="1840" w:dyaOrig="760">
          <v:shape id="_x0000_i1078" type="#_x0000_t75" style="width:110.25pt;height:45.75pt" o:ole="" fillcolor="window">
            <v:imagedata r:id="rId107" o:title=""/>
          </v:shape>
          <o:OLEObject Type="Embed" ProgID="Equation.3" ShapeID="_x0000_i1078" DrawAspect="Content" ObjectID="_1457991859" r:id="rId108"/>
        </w:object>
      </w:r>
      <w:r w:rsidRPr="00F723ED">
        <w:rPr>
          <w:b/>
          <w:sz w:val="28"/>
          <w:szCs w:val="28"/>
        </w:rPr>
        <w:t xml:space="preserve">, </w:t>
      </w:r>
      <w:r w:rsidRPr="00F723ED">
        <w:rPr>
          <w:sz w:val="28"/>
          <w:szCs w:val="28"/>
        </w:rPr>
        <w:t>где</w:t>
      </w:r>
    </w:p>
    <w:p w:rsidR="006834A9" w:rsidRPr="00F723ED" w:rsidRDefault="006834A9" w:rsidP="006834A9">
      <w:pPr>
        <w:spacing w:line="360" w:lineRule="auto"/>
        <w:ind w:firstLine="540"/>
        <w:jc w:val="both"/>
        <w:rPr>
          <w:sz w:val="28"/>
          <w:szCs w:val="28"/>
        </w:rPr>
      </w:pPr>
      <w:r w:rsidRPr="00F723ED">
        <w:rPr>
          <w:position w:val="-10"/>
          <w:sz w:val="28"/>
          <w:szCs w:val="28"/>
        </w:rPr>
        <w:object w:dxaOrig="240" w:dyaOrig="260">
          <v:shape id="_x0000_i1079" type="#_x0000_t75" style="width:12pt;height:12.75pt" o:ole="" fillcolor="window">
            <v:imagedata r:id="rId109" o:title=""/>
          </v:shape>
          <o:OLEObject Type="Embed" ProgID="Equation.3" ShapeID="_x0000_i1079" DrawAspect="Content" ObjectID="_1457991860" r:id="rId110"/>
        </w:object>
      </w:r>
      <w:r w:rsidRPr="00F723ED">
        <w:rPr>
          <w:sz w:val="28"/>
          <w:szCs w:val="28"/>
        </w:rPr>
        <w:t xml:space="preserve"> – средняя ошибка выборочной средней;</w:t>
      </w:r>
    </w:p>
    <w:p w:rsidR="006834A9" w:rsidRPr="00F723ED" w:rsidRDefault="006834A9" w:rsidP="006834A9">
      <w:pPr>
        <w:spacing w:line="360" w:lineRule="auto"/>
        <w:ind w:firstLine="540"/>
        <w:jc w:val="both"/>
        <w:rPr>
          <w:sz w:val="28"/>
          <w:szCs w:val="28"/>
        </w:rPr>
      </w:pPr>
      <w:r w:rsidRPr="00F723ED">
        <w:rPr>
          <w:position w:val="-4"/>
          <w:sz w:val="28"/>
          <w:szCs w:val="28"/>
        </w:rPr>
        <w:object w:dxaOrig="260" w:dyaOrig="300">
          <v:shape id="_x0000_i1080" type="#_x0000_t75" style="width:21pt;height:23.25pt" o:ole="" fillcolor="window">
            <v:imagedata r:id="rId111" o:title=""/>
          </v:shape>
          <o:OLEObject Type="Embed" ProgID="Equation.3" ShapeID="_x0000_i1080" DrawAspect="Content" ObjectID="_1457991861" r:id="rId112"/>
        </w:object>
      </w:r>
      <w:r w:rsidRPr="00F723ED">
        <w:rPr>
          <w:sz w:val="28"/>
          <w:szCs w:val="28"/>
        </w:rPr>
        <w:t>– дисперсия выборочной совокупности;</w:t>
      </w:r>
    </w:p>
    <w:p w:rsidR="006834A9" w:rsidRPr="00F723ED" w:rsidRDefault="006834A9" w:rsidP="006834A9">
      <w:pPr>
        <w:spacing w:line="360" w:lineRule="auto"/>
        <w:ind w:firstLine="540"/>
        <w:jc w:val="both"/>
        <w:rPr>
          <w:sz w:val="28"/>
          <w:szCs w:val="28"/>
        </w:rPr>
      </w:pPr>
      <w:r w:rsidRPr="00F723ED">
        <w:rPr>
          <w:position w:val="-24"/>
          <w:sz w:val="28"/>
          <w:szCs w:val="28"/>
        </w:rPr>
        <w:object w:dxaOrig="320" w:dyaOrig="620">
          <v:shape id="_x0000_i1081" type="#_x0000_t75" style="width:15.75pt;height:30.75pt" o:ole="">
            <v:imagedata r:id="rId113" o:title=""/>
          </v:shape>
          <o:OLEObject Type="Embed" ProgID="Equation.3" ShapeID="_x0000_i1081" DrawAspect="Content" ObjectID="_1457991862" r:id="rId114"/>
        </w:object>
      </w:r>
      <w:r w:rsidRPr="00F723ED">
        <w:rPr>
          <w:sz w:val="28"/>
          <w:szCs w:val="28"/>
        </w:rPr>
        <w:t xml:space="preserve">− доля выборки. Так как по условию выборка 20%-ная, то </w:t>
      </w:r>
      <w:r w:rsidRPr="00F723ED">
        <w:rPr>
          <w:position w:val="-24"/>
          <w:sz w:val="28"/>
          <w:szCs w:val="28"/>
        </w:rPr>
        <w:object w:dxaOrig="320" w:dyaOrig="620">
          <v:shape id="_x0000_i1082" type="#_x0000_t75" style="width:15.75pt;height:30.75pt" o:ole="">
            <v:imagedata r:id="rId113" o:title=""/>
          </v:shape>
          <o:OLEObject Type="Embed" ProgID="Equation.3" ShapeID="_x0000_i1082" DrawAspect="Content" ObjectID="_1457991863" r:id="rId115"/>
        </w:object>
      </w:r>
      <w:r w:rsidRPr="00F723ED">
        <w:rPr>
          <w:sz w:val="28"/>
          <w:szCs w:val="28"/>
        </w:rPr>
        <w:t>=0,05</w:t>
      </w:r>
    </w:p>
    <w:p w:rsidR="006834A9" w:rsidRPr="00F723ED" w:rsidRDefault="006834A9" w:rsidP="006834A9">
      <w:pPr>
        <w:spacing w:line="360" w:lineRule="auto"/>
        <w:ind w:firstLine="540"/>
        <w:jc w:val="both"/>
        <w:rPr>
          <w:sz w:val="28"/>
          <w:szCs w:val="28"/>
        </w:rPr>
      </w:pPr>
      <w:r w:rsidRPr="00F723ED">
        <w:rPr>
          <w:sz w:val="28"/>
          <w:szCs w:val="28"/>
        </w:rPr>
        <w:t>Тогда предельная ошибка для средней будет равна:</w:t>
      </w:r>
    </w:p>
    <w:p w:rsidR="006834A9" w:rsidRPr="00F723ED" w:rsidRDefault="006834A9" w:rsidP="006834A9">
      <w:pPr>
        <w:spacing w:line="360" w:lineRule="auto"/>
        <w:ind w:firstLine="540"/>
        <w:jc w:val="both"/>
        <w:rPr>
          <w:sz w:val="28"/>
          <w:szCs w:val="28"/>
        </w:rPr>
      </w:pPr>
      <w:r w:rsidRPr="00F723ED">
        <w:rPr>
          <w:position w:val="-12"/>
          <w:sz w:val="28"/>
          <w:szCs w:val="28"/>
        </w:rPr>
        <w:object w:dxaOrig="960" w:dyaOrig="360">
          <v:shape id="_x0000_i1083" type="#_x0000_t75" style="width:48pt;height:18pt" o:ole="" fillcolor="window">
            <v:imagedata r:id="rId116" o:title=""/>
          </v:shape>
          <o:OLEObject Type="Embed" ProgID="Equation.3" ShapeID="_x0000_i1083" DrawAspect="Content" ObjectID="_1457991864" r:id="rId117"/>
        </w:object>
      </w:r>
      <w:r w:rsidRPr="00F723ED">
        <w:rPr>
          <w:sz w:val="28"/>
          <w:szCs w:val="28"/>
        </w:rPr>
        <w:t xml:space="preserve">   </w:t>
      </w:r>
      <w:r w:rsidRPr="00F723ED">
        <w:rPr>
          <w:position w:val="-30"/>
          <w:sz w:val="28"/>
          <w:szCs w:val="28"/>
        </w:rPr>
        <w:object w:dxaOrig="1880" w:dyaOrig="760">
          <v:shape id="_x0000_i1084" type="#_x0000_t75" style="width:109.5pt;height:44.25pt" o:ole="" fillcolor="window">
            <v:imagedata r:id="rId118" o:title=""/>
          </v:shape>
          <o:OLEObject Type="Embed" ProgID="Equation.3" ShapeID="_x0000_i1084" DrawAspect="Content" ObjectID="_1457991865" r:id="rId119"/>
        </w:object>
      </w:r>
    </w:p>
    <w:p w:rsidR="006834A9" w:rsidRPr="00F723ED" w:rsidRDefault="006834A9" w:rsidP="006834A9">
      <w:pPr>
        <w:spacing w:line="360" w:lineRule="auto"/>
        <w:ind w:firstLine="540"/>
        <w:jc w:val="both"/>
        <w:rPr>
          <w:sz w:val="28"/>
          <w:szCs w:val="28"/>
        </w:rPr>
      </w:pPr>
      <w:r w:rsidRPr="00F723ED">
        <w:rPr>
          <w:sz w:val="28"/>
          <w:szCs w:val="28"/>
        </w:rPr>
        <w:t xml:space="preserve">Так как по условию ошибку надо гарантировать с вероятностью 0,954, то коэффициент доверия </w:t>
      </w:r>
      <w:r w:rsidRPr="00F723ED">
        <w:rPr>
          <w:i/>
          <w:sz w:val="28"/>
          <w:szCs w:val="28"/>
          <w:lang w:val="en-US"/>
        </w:rPr>
        <w:t>t</w:t>
      </w:r>
      <w:r w:rsidRPr="00F723ED">
        <w:rPr>
          <w:sz w:val="28"/>
          <w:szCs w:val="28"/>
        </w:rPr>
        <w:t>=2. Из расчетов задачи 1 дисперсия равна 5,08</w:t>
      </w:r>
      <w:r w:rsidRPr="00F723ED">
        <w:rPr>
          <w:sz w:val="28"/>
          <w:szCs w:val="28"/>
          <w:vertAlign w:val="superscript"/>
        </w:rPr>
        <w:t xml:space="preserve">2 </w:t>
      </w:r>
      <w:r w:rsidRPr="00F723ED">
        <w:rPr>
          <w:sz w:val="28"/>
          <w:szCs w:val="28"/>
        </w:rPr>
        <w:t>=25,806</w:t>
      </w:r>
    </w:p>
    <w:p w:rsidR="006834A9" w:rsidRPr="00F723ED" w:rsidRDefault="006834A9" w:rsidP="006834A9">
      <w:pPr>
        <w:spacing w:line="360" w:lineRule="auto"/>
        <w:ind w:firstLine="709"/>
        <w:jc w:val="both"/>
        <w:rPr>
          <w:sz w:val="28"/>
          <w:szCs w:val="28"/>
        </w:rPr>
      </w:pPr>
      <w:r w:rsidRPr="00F723ED">
        <w:rPr>
          <w:position w:val="-30"/>
          <w:sz w:val="28"/>
          <w:szCs w:val="28"/>
        </w:rPr>
        <w:object w:dxaOrig="2060" w:dyaOrig="760">
          <v:shape id="_x0000_i1085" type="#_x0000_t75" style="width:102.75pt;height:38.25pt" o:ole="">
            <v:imagedata r:id="rId120" o:title=""/>
          </v:shape>
          <o:OLEObject Type="Embed" ProgID="Equation.3" ShapeID="_x0000_i1085" DrawAspect="Content" ObjectID="_1457991866" r:id="rId121"/>
        </w:object>
      </w:r>
      <w:r w:rsidRPr="00F723ED">
        <w:rPr>
          <w:position w:val="-30"/>
          <w:sz w:val="28"/>
          <w:szCs w:val="28"/>
        </w:rPr>
        <w:object w:dxaOrig="5899" w:dyaOrig="760">
          <v:shape id="_x0000_i1086" type="#_x0000_t75" style="width:294.75pt;height:38.25pt" o:ole="">
            <v:imagedata r:id="rId122" o:title=""/>
          </v:shape>
          <o:OLEObject Type="Embed" ProgID="Equation.3" ShapeID="_x0000_i1086" DrawAspect="Content" ObjectID="_1457991867" r:id="rId123"/>
        </w:object>
      </w:r>
    </w:p>
    <w:p w:rsidR="006834A9" w:rsidRPr="00F723ED" w:rsidRDefault="006834A9" w:rsidP="006834A9">
      <w:pPr>
        <w:spacing w:line="360" w:lineRule="auto"/>
        <w:ind w:firstLine="540"/>
        <w:jc w:val="both"/>
        <w:rPr>
          <w:sz w:val="28"/>
          <w:szCs w:val="28"/>
        </w:rPr>
      </w:pPr>
      <w:r w:rsidRPr="00F723ED">
        <w:rPr>
          <w:sz w:val="28"/>
          <w:szCs w:val="28"/>
        </w:rPr>
        <w:t>Тогда границы, в которых будет находиться среднесписочная численность рабочих:</w:t>
      </w:r>
    </w:p>
    <w:p w:rsidR="006834A9" w:rsidRPr="00F723ED" w:rsidRDefault="006834A9" w:rsidP="006834A9">
      <w:pPr>
        <w:spacing w:line="360" w:lineRule="auto"/>
        <w:ind w:firstLine="540"/>
        <w:jc w:val="both"/>
        <w:rPr>
          <w:noProof/>
          <w:sz w:val="28"/>
          <w:szCs w:val="28"/>
        </w:rPr>
      </w:pPr>
      <w:r w:rsidRPr="00F723ED">
        <w:rPr>
          <w:noProof/>
          <w:position w:val="-12"/>
          <w:sz w:val="28"/>
          <w:szCs w:val="28"/>
        </w:rPr>
        <w:object w:dxaOrig="2040" w:dyaOrig="400">
          <v:shape id="_x0000_i1087" type="#_x0000_t75" style="width:105.75pt;height:21pt" o:ole="" fillcolor="window">
            <v:imagedata r:id="rId124" o:title=""/>
          </v:shape>
          <o:OLEObject Type="Embed" ProgID="Equation.3" ShapeID="_x0000_i1087" DrawAspect="Content" ObjectID="_1457991868" r:id="rId125"/>
        </w:object>
      </w:r>
      <w:r w:rsidRPr="00F723ED">
        <w:rPr>
          <w:noProof/>
          <w:sz w:val="28"/>
          <w:szCs w:val="28"/>
        </w:rPr>
        <w:t>;</w:t>
      </w:r>
    </w:p>
    <w:p w:rsidR="00303DF6" w:rsidRPr="00F723ED" w:rsidRDefault="00303DF6" w:rsidP="00303DF6">
      <w:pPr>
        <w:widowControl w:val="0"/>
        <w:autoSpaceDE w:val="0"/>
        <w:autoSpaceDN w:val="0"/>
        <w:adjustRightInd w:val="0"/>
        <w:spacing w:line="360" w:lineRule="auto"/>
        <w:ind w:firstLine="720"/>
        <w:jc w:val="both"/>
        <w:rPr>
          <w:color w:val="000000"/>
          <w:sz w:val="28"/>
          <w:szCs w:val="28"/>
          <w:lang w:val="en-US"/>
        </w:rPr>
      </w:pPr>
      <w:r w:rsidRPr="00F723ED">
        <w:rPr>
          <w:color w:val="000000"/>
          <w:position w:val="-10"/>
          <w:sz w:val="28"/>
          <w:szCs w:val="28"/>
        </w:rPr>
        <w:object w:dxaOrig="1100" w:dyaOrig="380">
          <v:shape id="_x0000_i1088" type="#_x0000_t75" style="width:54.75pt;height:18.75pt" o:ole="">
            <v:imagedata r:id="rId126" o:title=""/>
          </v:shape>
          <o:OLEObject Type="Embed" ProgID="Equation.3" ShapeID="_x0000_i1088" DrawAspect="Content" ObjectID="_1457991869" r:id="rId127"/>
        </w:object>
      </w:r>
      <w:r w:rsidR="00574398" w:rsidRPr="00F723ED">
        <w:rPr>
          <w:color w:val="000000"/>
          <w:sz w:val="28"/>
          <w:szCs w:val="28"/>
        </w:rPr>
        <w:t xml:space="preserve">(млн.руб.) </w:t>
      </w:r>
    </w:p>
    <w:p w:rsidR="00303DF6" w:rsidRPr="00F723ED" w:rsidRDefault="00303DF6" w:rsidP="00303DF6">
      <w:pPr>
        <w:widowControl w:val="0"/>
        <w:autoSpaceDE w:val="0"/>
        <w:autoSpaceDN w:val="0"/>
        <w:adjustRightInd w:val="0"/>
        <w:spacing w:line="360" w:lineRule="auto"/>
        <w:ind w:firstLine="720"/>
        <w:jc w:val="both"/>
        <w:rPr>
          <w:color w:val="000000"/>
          <w:sz w:val="28"/>
          <w:szCs w:val="28"/>
        </w:rPr>
      </w:pPr>
      <w:r w:rsidRPr="00F723ED">
        <w:rPr>
          <w:color w:val="000000"/>
          <w:sz w:val="28"/>
          <w:szCs w:val="28"/>
        </w:rPr>
        <w:t xml:space="preserve">Получаем: </w:t>
      </w:r>
      <w:r w:rsidRPr="00F723ED">
        <w:rPr>
          <w:color w:val="000000"/>
          <w:position w:val="-12"/>
          <w:sz w:val="28"/>
          <w:szCs w:val="28"/>
        </w:rPr>
        <w:object w:dxaOrig="3519" w:dyaOrig="400">
          <v:shape id="_x0000_i1089" type="#_x0000_t75" style="width:176.25pt;height:20.25pt" o:ole="">
            <v:imagedata r:id="rId128" o:title=""/>
          </v:shape>
          <o:OLEObject Type="Embed" ProgID="Equation.3" ShapeID="_x0000_i1089" DrawAspect="Content" ObjectID="_1457991870" r:id="rId129"/>
        </w:object>
      </w:r>
    </w:p>
    <w:p w:rsidR="00303DF6" w:rsidRPr="00F723ED" w:rsidRDefault="00303DF6" w:rsidP="00303DF6">
      <w:pPr>
        <w:widowControl w:val="0"/>
        <w:autoSpaceDE w:val="0"/>
        <w:autoSpaceDN w:val="0"/>
        <w:adjustRightInd w:val="0"/>
        <w:spacing w:line="360" w:lineRule="auto"/>
        <w:ind w:firstLine="720"/>
        <w:jc w:val="both"/>
        <w:rPr>
          <w:sz w:val="28"/>
          <w:szCs w:val="28"/>
        </w:rPr>
      </w:pPr>
      <w:r w:rsidRPr="00F723ED">
        <w:rPr>
          <w:sz w:val="28"/>
          <w:szCs w:val="28"/>
        </w:rPr>
        <w:t xml:space="preserve">                             </w:t>
      </w:r>
      <w:r w:rsidRPr="00F723ED">
        <w:rPr>
          <w:position w:val="-12"/>
          <w:sz w:val="28"/>
          <w:szCs w:val="28"/>
        </w:rPr>
        <w:object w:dxaOrig="2040" w:dyaOrig="400">
          <v:shape id="_x0000_i1090" type="#_x0000_t75" style="width:102pt;height:20.25pt" o:ole="">
            <v:imagedata r:id="rId130" o:title=""/>
          </v:shape>
          <o:OLEObject Type="Embed" ProgID="Equation.3" ShapeID="_x0000_i1090" DrawAspect="Content" ObjectID="_1457991871" r:id="rId131"/>
        </w:object>
      </w:r>
    </w:p>
    <w:p w:rsidR="00303DF6" w:rsidRPr="00F723ED" w:rsidRDefault="00303DF6" w:rsidP="00303DF6">
      <w:pPr>
        <w:widowControl w:val="0"/>
        <w:autoSpaceDE w:val="0"/>
        <w:autoSpaceDN w:val="0"/>
        <w:adjustRightInd w:val="0"/>
        <w:spacing w:line="360" w:lineRule="auto"/>
        <w:ind w:firstLine="720"/>
        <w:jc w:val="both"/>
        <w:rPr>
          <w:color w:val="000000"/>
          <w:sz w:val="28"/>
          <w:szCs w:val="28"/>
        </w:rPr>
      </w:pPr>
      <w:r w:rsidRPr="00F723ED">
        <w:rPr>
          <w:color w:val="000000"/>
          <w:sz w:val="28"/>
          <w:szCs w:val="28"/>
        </w:rPr>
        <w:t>С вероятностью 0,954 можно утверждать, что средняя стоимость материальных оборотных фондов в генеральной совокупности будет находиться в пределах от 18,859 до 22,475.</w:t>
      </w:r>
    </w:p>
    <w:p w:rsidR="00303DF6" w:rsidRPr="00F723ED" w:rsidRDefault="00303DF6" w:rsidP="00303DF6">
      <w:pPr>
        <w:widowControl w:val="0"/>
        <w:autoSpaceDE w:val="0"/>
        <w:autoSpaceDN w:val="0"/>
        <w:adjustRightInd w:val="0"/>
        <w:spacing w:line="360" w:lineRule="auto"/>
        <w:ind w:firstLine="720"/>
        <w:jc w:val="both"/>
        <w:rPr>
          <w:sz w:val="28"/>
          <w:szCs w:val="28"/>
        </w:rPr>
      </w:pPr>
      <w:r w:rsidRPr="00F723ED">
        <w:rPr>
          <w:color w:val="000000"/>
          <w:sz w:val="28"/>
          <w:szCs w:val="28"/>
        </w:rPr>
        <w:t>2) Для определения о</w:t>
      </w:r>
      <w:r w:rsidRPr="00F723ED">
        <w:rPr>
          <w:sz w:val="28"/>
          <w:szCs w:val="28"/>
        </w:rPr>
        <w:t>шибку выборки доли предприятий со среднегодовой стоимо</w:t>
      </w:r>
      <w:r w:rsidRPr="00F723ED">
        <w:rPr>
          <w:sz w:val="28"/>
          <w:szCs w:val="28"/>
        </w:rPr>
        <w:softHyphen/>
        <w:t>стью материальных оборотных фондов от 15 млн. до 25 млн. руб. сначала необходимо найти долю таких предприятий в выборке:</w:t>
      </w:r>
      <w:r w:rsidR="00B30E1E" w:rsidRPr="00F723ED">
        <w:rPr>
          <w:sz w:val="28"/>
          <w:szCs w:val="28"/>
        </w:rPr>
        <w:t xml:space="preserve"> </w:t>
      </w:r>
      <w:r w:rsidRPr="00F723ED">
        <w:rPr>
          <w:position w:val="-24"/>
          <w:sz w:val="28"/>
          <w:szCs w:val="28"/>
        </w:rPr>
        <w:object w:dxaOrig="700" w:dyaOrig="620">
          <v:shape id="_x0000_i1091" type="#_x0000_t75" style="width:35.25pt;height:30.75pt" o:ole="">
            <v:imagedata r:id="rId132" o:title=""/>
          </v:shape>
          <o:OLEObject Type="Embed" ProgID="Equation.3" ShapeID="_x0000_i1091" DrawAspect="Content" ObjectID="_1457991872" r:id="rId133"/>
        </w:object>
      </w:r>
      <w:r w:rsidRPr="00F723ED">
        <w:rPr>
          <w:sz w:val="28"/>
          <w:szCs w:val="28"/>
        </w:rPr>
        <w:t>,</w:t>
      </w:r>
      <w:r w:rsidR="00B30E1E" w:rsidRPr="00F723ED">
        <w:rPr>
          <w:sz w:val="28"/>
          <w:szCs w:val="28"/>
        </w:rPr>
        <w:t xml:space="preserve"> </w:t>
      </w:r>
      <w:r w:rsidRPr="00F723ED">
        <w:rPr>
          <w:sz w:val="28"/>
          <w:szCs w:val="28"/>
        </w:rPr>
        <w:t xml:space="preserve">где </w:t>
      </w:r>
      <w:r w:rsidRPr="00F723ED">
        <w:rPr>
          <w:sz w:val="28"/>
          <w:szCs w:val="28"/>
          <w:lang w:val="en-US"/>
        </w:rPr>
        <w:t>m</w:t>
      </w:r>
      <w:r w:rsidRPr="00F723ED">
        <w:rPr>
          <w:sz w:val="28"/>
          <w:szCs w:val="28"/>
        </w:rPr>
        <w:t xml:space="preserve"> – число предприятий, обладающих заданным признаком, </w:t>
      </w:r>
      <w:r w:rsidRPr="00F723ED">
        <w:rPr>
          <w:sz w:val="28"/>
          <w:szCs w:val="28"/>
          <w:lang w:val="en-US"/>
        </w:rPr>
        <w:t>n</w:t>
      </w:r>
      <w:r w:rsidRPr="00F723ED">
        <w:rPr>
          <w:sz w:val="28"/>
          <w:szCs w:val="28"/>
        </w:rPr>
        <w:t xml:space="preserve"> – численность выборки.</w:t>
      </w:r>
    </w:p>
    <w:p w:rsidR="00303DF6" w:rsidRPr="00F723ED" w:rsidRDefault="00303DF6" w:rsidP="00303DF6">
      <w:pPr>
        <w:widowControl w:val="0"/>
        <w:autoSpaceDE w:val="0"/>
        <w:autoSpaceDN w:val="0"/>
        <w:adjustRightInd w:val="0"/>
        <w:spacing w:line="360" w:lineRule="auto"/>
        <w:ind w:firstLine="720"/>
        <w:jc w:val="both"/>
        <w:rPr>
          <w:sz w:val="28"/>
          <w:szCs w:val="28"/>
        </w:rPr>
      </w:pPr>
      <w:r w:rsidRPr="00F723ED">
        <w:rPr>
          <w:sz w:val="28"/>
          <w:szCs w:val="28"/>
        </w:rPr>
        <w:t>Необхо</w:t>
      </w:r>
      <w:r w:rsidR="007A4C46" w:rsidRPr="00F723ED">
        <w:rPr>
          <w:sz w:val="28"/>
          <w:szCs w:val="28"/>
        </w:rPr>
        <w:t xml:space="preserve">димые данные найдем в таблице </w:t>
      </w:r>
      <w:r w:rsidRPr="00F723ED">
        <w:rPr>
          <w:sz w:val="28"/>
          <w:szCs w:val="28"/>
        </w:rPr>
        <w:t>4.</w:t>
      </w:r>
    </w:p>
    <w:p w:rsidR="00303DF6" w:rsidRPr="00F723ED" w:rsidRDefault="00303DF6" w:rsidP="00303DF6">
      <w:pPr>
        <w:widowControl w:val="0"/>
        <w:autoSpaceDE w:val="0"/>
        <w:autoSpaceDN w:val="0"/>
        <w:adjustRightInd w:val="0"/>
        <w:spacing w:line="360" w:lineRule="auto"/>
        <w:ind w:firstLine="720"/>
        <w:jc w:val="both"/>
        <w:rPr>
          <w:sz w:val="28"/>
          <w:szCs w:val="28"/>
        </w:rPr>
      </w:pPr>
      <w:r w:rsidRPr="00F723ED">
        <w:rPr>
          <w:position w:val="-24"/>
          <w:sz w:val="28"/>
          <w:szCs w:val="28"/>
        </w:rPr>
        <w:object w:dxaOrig="2780" w:dyaOrig="620">
          <v:shape id="_x0000_i1092" type="#_x0000_t75" style="width:138.75pt;height:30.75pt" o:ole="">
            <v:imagedata r:id="rId134" o:title=""/>
          </v:shape>
          <o:OLEObject Type="Embed" ProgID="Equation.3" ShapeID="_x0000_i1092" DrawAspect="Content" ObjectID="_1457991873" r:id="rId135"/>
        </w:object>
      </w:r>
      <w:r w:rsidRPr="00F723ED">
        <w:rPr>
          <w:sz w:val="28"/>
          <w:szCs w:val="28"/>
        </w:rPr>
        <w:t xml:space="preserve">      или       </w:t>
      </w:r>
      <w:r w:rsidRPr="00F723ED">
        <w:rPr>
          <w:position w:val="-10"/>
          <w:sz w:val="28"/>
          <w:szCs w:val="28"/>
        </w:rPr>
        <w:object w:dxaOrig="3180" w:dyaOrig="340">
          <v:shape id="_x0000_i1093" type="#_x0000_t75" style="width:159pt;height:17.25pt" o:ole="">
            <v:imagedata r:id="rId136" o:title=""/>
          </v:shape>
          <o:OLEObject Type="Embed" ProgID="Equation.3" ShapeID="_x0000_i1093" DrawAspect="Content" ObjectID="_1457991874" r:id="rId137"/>
        </w:object>
      </w:r>
    </w:p>
    <w:p w:rsidR="00303DF6" w:rsidRPr="00F723ED" w:rsidRDefault="00303DF6" w:rsidP="00303DF6">
      <w:pPr>
        <w:widowControl w:val="0"/>
        <w:autoSpaceDE w:val="0"/>
        <w:autoSpaceDN w:val="0"/>
        <w:adjustRightInd w:val="0"/>
        <w:spacing w:line="360" w:lineRule="auto"/>
        <w:ind w:firstLine="720"/>
        <w:jc w:val="both"/>
        <w:rPr>
          <w:sz w:val="28"/>
          <w:szCs w:val="28"/>
        </w:rPr>
      </w:pPr>
      <w:r w:rsidRPr="00F723ED">
        <w:rPr>
          <w:sz w:val="28"/>
          <w:szCs w:val="28"/>
        </w:rPr>
        <w:t>Ошибка выборки доли пред</w:t>
      </w:r>
      <w:r w:rsidR="007A4C46" w:rsidRPr="00F723ED">
        <w:rPr>
          <w:sz w:val="28"/>
          <w:szCs w:val="28"/>
        </w:rPr>
        <w:t>приятий определим по формуле</w:t>
      </w:r>
      <w:r w:rsidRPr="00F723ED">
        <w:rPr>
          <w:sz w:val="28"/>
          <w:szCs w:val="28"/>
        </w:rPr>
        <w:t>:</w:t>
      </w:r>
    </w:p>
    <w:p w:rsidR="00303DF6" w:rsidRPr="00F723ED" w:rsidRDefault="00303DF6" w:rsidP="00303DF6">
      <w:pPr>
        <w:widowControl w:val="0"/>
        <w:autoSpaceDE w:val="0"/>
        <w:autoSpaceDN w:val="0"/>
        <w:adjustRightInd w:val="0"/>
        <w:spacing w:line="360" w:lineRule="auto"/>
        <w:ind w:firstLine="720"/>
        <w:jc w:val="both"/>
        <w:rPr>
          <w:sz w:val="28"/>
          <w:szCs w:val="28"/>
        </w:rPr>
      </w:pPr>
      <w:r w:rsidRPr="00F723ED">
        <w:rPr>
          <w:position w:val="-30"/>
          <w:sz w:val="28"/>
          <w:szCs w:val="28"/>
        </w:rPr>
        <w:object w:dxaOrig="7960" w:dyaOrig="760">
          <v:shape id="_x0000_i1094" type="#_x0000_t75" style="width:398.25pt;height:38.25pt" o:ole="">
            <v:imagedata r:id="rId138" o:title=""/>
          </v:shape>
          <o:OLEObject Type="Embed" ProgID="Equation.3" ShapeID="_x0000_i1094" DrawAspect="Content" ObjectID="_1457991875" r:id="rId139"/>
        </w:object>
      </w:r>
      <w:r w:rsidRPr="00F723ED">
        <w:rPr>
          <w:sz w:val="28"/>
          <w:szCs w:val="28"/>
        </w:rPr>
        <w:t xml:space="preserve">          Границы, в которых будет находиться генеральная доля, определим по формуле:</w:t>
      </w:r>
    </w:p>
    <w:p w:rsidR="00303DF6" w:rsidRPr="00F723ED" w:rsidRDefault="00303DF6" w:rsidP="007A4C46">
      <w:pPr>
        <w:widowControl w:val="0"/>
        <w:autoSpaceDE w:val="0"/>
        <w:autoSpaceDN w:val="0"/>
        <w:adjustRightInd w:val="0"/>
        <w:spacing w:line="360" w:lineRule="auto"/>
        <w:ind w:firstLine="720"/>
        <w:jc w:val="center"/>
        <w:rPr>
          <w:color w:val="000000"/>
          <w:sz w:val="28"/>
          <w:szCs w:val="28"/>
        </w:rPr>
      </w:pPr>
      <w:r w:rsidRPr="00F723ED">
        <w:rPr>
          <w:color w:val="000000"/>
          <w:position w:val="-12"/>
          <w:sz w:val="28"/>
          <w:szCs w:val="28"/>
        </w:rPr>
        <w:object w:dxaOrig="2120" w:dyaOrig="380">
          <v:shape id="_x0000_i1095" type="#_x0000_t75" style="width:105.75pt;height:18.75pt" o:ole="">
            <v:imagedata r:id="rId140" o:title=""/>
          </v:shape>
          <o:OLEObject Type="Embed" ProgID="Equation.3" ShapeID="_x0000_i1095" DrawAspect="Content" ObjectID="_1457991876" r:id="rId141"/>
        </w:object>
      </w:r>
    </w:p>
    <w:p w:rsidR="00303DF6" w:rsidRPr="00F723ED" w:rsidRDefault="00303DF6" w:rsidP="007A4C46">
      <w:pPr>
        <w:widowControl w:val="0"/>
        <w:autoSpaceDE w:val="0"/>
        <w:autoSpaceDN w:val="0"/>
        <w:adjustRightInd w:val="0"/>
        <w:spacing w:line="360" w:lineRule="auto"/>
        <w:ind w:firstLine="720"/>
        <w:rPr>
          <w:color w:val="000000"/>
          <w:sz w:val="28"/>
          <w:szCs w:val="28"/>
        </w:rPr>
      </w:pPr>
      <w:r w:rsidRPr="00F723ED">
        <w:rPr>
          <w:color w:val="000000"/>
          <w:sz w:val="28"/>
          <w:szCs w:val="28"/>
        </w:rPr>
        <w:t xml:space="preserve">Получаем:                </w:t>
      </w:r>
      <w:r w:rsidRPr="00F723ED">
        <w:rPr>
          <w:color w:val="000000"/>
          <w:position w:val="-46"/>
          <w:sz w:val="28"/>
          <w:szCs w:val="28"/>
        </w:rPr>
        <w:object w:dxaOrig="2780" w:dyaOrig="1040">
          <v:shape id="_x0000_i1096" type="#_x0000_t75" style="width:138.75pt;height:51.75pt" o:ole="">
            <v:imagedata r:id="rId142" o:title=""/>
          </v:shape>
          <o:OLEObject Type="Embed" ProgID="Equation.3" ShapeID="_x0000_i1096" DrawAspect="Content" ObjectID="_1457991877" r:id="rId143"/>
        </w:object>
      </w:r>
    </w:p>
    <w:p w:rsidR="00303DF6" w:rsidRPr="00F723ED" w:rsidRDefault="00303DF6" w:rsidP="00303DF6">
      <w:pPr>
        <w:widowControl w:val="0"/>
        <w:autoSpaceDE w:val="0"/>
        <w:autoSpaceDN w:val="0"/>
        <w:adjustRightInd w:val="0"/>
        <w:spacing w:line="360" w:lineRule="auto"/>
        <w:ind w:firstLine="720"/>
        <w:jc w:val="both"/>
        <w:rPr>
          <w:sz w:val="28"/>
          <w:szCs w:val="28"/>
        </w:rPr>
      </w:pPr>
      <w:r w:rsidRPr="00F723ED">
        <w:rPr>
          <w:color w:val="000000"/>
          <w:sz w:val="28"/>
          <w:szCs w:val="28"/>
        </w:rPr>
        <w:t xml:space="preserve">Доля </w:t>
      </w:r>
      <w:r w:rsidRPr="00F723ED">
        <w:rPr>
          <w:sz w:val="28"/>
          <w:szCs w:val="28"/>
        </w:rPr>
        <w:t>предприятий со среднегодовой стоимо</w:t>
      </w:r>
      <w:r w:rsidRPr="00F723ED">
        <w:rPr>
          <w:sz w:val="28"/>
          <w:szCs w:val="28"/>
        </w:rPr>
        <w:softHyphen/>
        <w:t>стью материальных оборотных фондов от 15 млн. до 25 млн. руб. находиться в границах от 43% до 77%.</w:t>
      </w:r>
    </w:p>
    <w:p w:rsidR="0044069C" w:rsidRPr="00F723ED" w:rsidRDefault="0044069C" w:rsidP="00303DF6">
      <w:pPr>
        <w:widowControl w:val="0"/>
        <w:autoSpaceDE w:val="0"/>
        <w:autoSpaceDN w:val="0"/>
        <w:adjustRightInd w:val="0"/>
        <w:spacing w:line="360" w:lineRule="auto"/>
        <w:ind w:firstLine="720"/>
        <w:jc w:val="both"/>
        <w:rPr>
          <w:sz w:val="28"/>
          <w:szCs w:val="28"/>
        </w:rPr>
      </w:pPr>
    </w:p>
    <w:p w:rsidR="0044069C" w:rsidRPr="00F723ED" w:rsidRDefault="0044069C" w:rsidP="0044069C">
      <w:pPr>
        <w:widowControl w:val="0"/>
        <w:autoSpaceDE w:val="0"/>
        <w:autoSpaceDN w:val="0"/>
        <w:adjustRightInd w:val="0"/>
        <w:spacing w:line="360" w:lineRule="auto"/>
        <w:ind w:firstLine="720"/>
        <w:jc w:val="center"/>
        <w:rPr>
          <w:b/>
          <w:sz w:val="28"/>
          <w:szCs w:val="28"/>
        </w:rPr>
      </w:pPr>
      <w:r w:rsidRPr="00F723ED">
        <w:rPr>
          <w:b/>
          <w:sz w:val="28"/>
          <w:szCs w:val="28"/>
        </w:rPr>
        <w:t>ЗАДАНИЕ 4</w:t>
      </w:r>
    </w:p>
    <w:p w:rsidR="0044069C" w:rsidRPr="00F723ED" w:rsidRDefault="0044069C" w:rsidP="0044069C">
      <w:pPr>
        <w:widowControl w:val="0"/>
        <w:autoSpaceDE w:val="0"/>
        <w:autoSpaceDN w:val="0"/>
        <w:adjustRightInd w:val="0"/>
        <w:spacing w:line="360" w:lineRule="auto"/>
        <w:ind w:firstLine="720"/>
        <w:jc w:val="both"/>
        <w:rPr>
          <w:sz w:val="28"/>
          <w:szCs w:val="28"/>
        </w:rPr>
      </w:pPr>
      <w:r w:rsidRPr="00F723ED">
        <w:rPr>
          <w:sz w:val="28"/>
          <w:szCs w:val="28"/>
        </w:rPr>
        <w:t xml:space="preserve">Имеются отчетные данные по фирме, тыс. руб. Необходимо определить некоторые показатели оборотных фондов за </w:t>
      </w:r>
      <w:r w:rsidRPr="00F723ED">
        <w:rPr>
          <w:sz w:val="28"/>
          <w:szCs w:val="28"/>
          <w:lang w:val="en-US"/>
        </w:rPr>
        <w:t>I</w:t>
      </w:r>
      <w:r w:rsidRPr="00F723ED">
        <w:rPr>
          <w:sz w:val="28"/>
          <w:szCs w:val="28"/>
        </w:rPr>
        <w:t xml:space="preserve"> и </w:t>
      </w:r>
      <w:r w:rsidRPr="00F723ED">
        <w:rPr>
          <w:sz w:val="28"/>
          <w:szCs w:val="28"/>
          <w:lang w:val="en-US"/>
        </w:rPr>
        <w:t>II</w:t>
      </w:r>
      <w:r w:rsidRPr="00F723ED">
        <w:rPr>
          <w:sz w:val="28"/>
          <w:szCs w:val="28"/>
        </w:rPr>
        <w:t xml:space="preserve"> кварталы.</w:t>
      </w:r>
    </w:p>
    <w:p w:rsidR="0044069C" w:rsidRPr="00F723ED" w:rsidRDefault="0044069C" w:rsidP="00574398">
      <w:pPr>
        <w:widowControl w:val="0"/>
        <w:numPr>
          <w:ilvl w:val="0"/>
          <w:numId w:val="3"/>
        </w:numPr>
        <w:autoSpaceDE w:val="0"/>
        <w:autoSpaceDN w:val="0"/>
        <w:adjustRightInd w:val="0"/>
        <w:spacing w:line="360" w:lineRule="auto"/>
        <w:jc w:val="both"/>
        <w:rPr>
          <w:sz w:val="28"/>
          <w:szCs w:val="28"/>
        </w:rPr>
      </w:pPr>
      <w:r w:rsidRPr="00F723ED">
        <w:rPr>
          <w:sz w:val="28"/>
          <w:szCs w:val="28"/>
        </w:rPr>
        <w:t xml:space="preserve">Показателем наличия оборотных средств являются средние остатки оборотных средств. Получаем для каждого квартала соответственно по формуле: </w:t>
      </w:r>
      <w:r w:rsidR="00574398" w:rsidRPr="00F723ED">
        <w:rPr>
          <w:position w:val="-28"/>
          <w:sz w:val="28"/>
          <w:szCs w:val="28"/>
        </w:rPr>
        <w:object w:dxaOrig="3640" w:dyaOrig="1020">
          <v:shape id="_x0000_i1097" type="#_x0000_t75" style="width:182.25pt;height:51pt" o:ole="">
            <v:imagedata r:id="rId11" o:title=""/>
          </v:shape>
          <o:OLEObject Type="Embed" ProgID="Equation.DSMT4" ShapeID="_x0000_i1097" DrawAspect="Content" ObjectID="_1457991878" r:id="rId144"/>
        </w:object>
      </w:r>
    </w:p>
    <w:p w:rsidR="0044069C" w:rsidRPr="00F723ED" w:rsidRDefault="0044069C" w:rsidP="0044069C">
      <w:pPr>
        <w:widowControl w:val="0"/>
        <w:autoSpaceDE w:val="0"/>
        <w:autoSpaceDN w:val="0"/>
        <w:adjustRightInd w:val="0"/>
        <w:spacing w:line="360" w:lineRule="auto"/>
        <w:jc w:val="both"/>
        <w:rPr>
          <w:sz w:val="28"/>
          <w:szCs w:val="28"/>
        </w:rPr>
      </w:pPr>
      <w:r w:rsidRPr="00F723ED">
        <w:rPr>
          <w:sz w:val="28"/>
          <w:szCs w:val="28"/>
        </w:rPr>
        <w:t xml:space="preserve">       </w:t>
      </w:r>
      <w:r w:rsidRPr="00F723ED">
        <w:rPr>
          <w:position w:val="-10"/>
          <w:sz w:val="28"/>
          <w:szCs w:val="28"/>
        </w:rPr>
        <w:object w:dxaOrig="180" w:dyaOrig="340">
          <v:shape id="_x0000_i1098" type="#_x0000_t75" style="width:9pt;height:17.25pt" o:ole="">
            <v:imagedata r:id="rId145" o:title=""/>
          </v:shape>
          <o:OLEObject Type="Embed" ProgID="Equation.3" ShapeID="_x0000_i1098" DrawAspect="Content" ObjectID="_1457991879" r:id="rId146"/>
        </w:object>
      </w:r>
      <w:r w:rsidRPr="00F723ED">
        <w:rPr>
          <w:position w:val="-24"/>
          <w:sz w:val="28"/>
          <w:szCs w:val="28"/>
        </w:rPr>
        <w:object w:dxaOrig="7420" w:dyaOrig="920">
          <v:shape id="_x0000_i1099" type="#_x0000_t75" style="width:371.25pt;height:45.75pt" o:ole="">
            <v:imagedata r:id="rId147" o:title=""/>
          </v:shape>
          <o:OLEObject Type="Embed" ProgID="Equation.3" ShapeID="_x0000_i1099" DrawAspect="Content" ObjectID="_1457991880" r:id="rId148"/>
        </w:object>
      </w:r>
    </w:p>
    <w:p w:rsidR="0044069C" w:rsidRPr="00F723ED" w:rsidRDefault="0044069C" w:rsidP="0044069C">
      <w:pPr>
        <w:widowControl w:val="0"/>
        <w:autoSpaceDE w:val="0"/>
        <w:autoSpaceDN w:val="0"/>
        <w:adjustRightInd w:val="0"/>
        <w:spacing w:line="360" w:lineRule="auto"/>
        <w:ind w:firstLine="720"/>
        <w:jc w:val="both"/>
        <w:rPr>
          <w:sz w:val="28"/>
          <w:szCs w:val="28"/>
        </w:rPr>
      </w:pPr>
      <w:r w:rsidRPr="00F723ED">
        <w:rPr>
          <w:position w:val="-24"/>
          <w:sz w:val="28"/>
          <w:szCs w:val="28"/>
        </w:rPr>
        <w:object w:dxaOrig="7440" w:dyaOrig="920">
          <v:shape id="_x0000_i1100" type="#_x0000_t75" style="width:372pt;height:45.75pt" o:ole="">
            <v:imagedata r:id="rId149" o:title=""/>
          </v:shape>
          <o:OLEObject Type="Embed" ProgID="Equation.3" ShapeID="_x0000_i1100" DrawAspect="Content" ObjectID="_1457991881" r:id="rId150"/>
        </w:object>
      </w:r>
    </w:p>
    <w:p w:rsidR="0044069C" w:rsidRPr="00F723ED" w:rsidRDefault="0044069C" w:rsidP="0044069C">
      <w:pPr>
        <w:widowControl w:val="0"/>
        <w:autoSpaceDE w:val="0"/>
        <w:autoSpaceDN w:val="0"/>
        <w:adjustRightInd w:val="0"/>
        <w:spacing w:line="360" w:lineRule="auto"/>
        <w:ind w:firstLine="720"/>
        <w:jc w:val="both"/>
        <w:rPr>
          <w:sz w:val="28"/>
          <w:szCs w:val="28"/>
        </w:rPr>
      </w:pPr>
    </w:p>
    <w:p w:rsidR="0044069C" w:rsidRPr="00F723ED" w:rsidRDefault="0044069C" w:rsidP="0044069C">
      <w:pPr>
        <w:widowControl w:val="0"/>
        <w:autoSpaceDE w:val="0"/>
        <w:autoSpaceDN w:val="0"/>
        <w:adjustRightInd w:val="0"/>
        <w:spacing w:line="360" w:lineRule="auto"/>
        <w:ind w:firstLine="720"/>
        <w:jc w:val="both"/>
        <w:rPr>
          <w:sz w:val="28"/>
          <w:szCs w:val="28"/>
        </w:rPr>
      </w:pPr>
      <w:r w:rsidRPr="00F723ED">
        <w:rPr>
          <w:sz w:val="28"/>
          <w:szCs w:val="28"/>
        </w:rPr>
        <w:t>2) Показатели оборачиваемости оборотных средств:</w:t>
      </w:r>
    </w:p>
    <w:p w:rsidR="0044069C" w:rsidRPr="00AE430F" w:rsidRDefault="0044069C" w:rsidP="0044069C">
      <w:pPr>
        <w:widowControl w:val="0"/>
        <w:autoSpaceDE w:val="0"/>
        <w:autoSpaceDN w:val="0"/>
        <w:adjustRightInd w:val="0"/>
        <w:spacing w:line="360" w:lineRule="auto"/>
        <w:ind w:firstLine="720"/>
        <w:jc w:val="both"/>
        <w:rPr>
          <w:sz w:val="28"/>
          <w:szCs w:val="28"/>
        </w:rPr>
      </w:pPr>
      <w:r w:rsidRPr="00F723ED">
        <w:rPr>
          <w:sz w:val="28"/>
          <w:szCs w:val="28"/>
        </w:rPr>
        <w:t>а) число оборотов найдем по формуле:</w:t>
      </w:r>
      <w:r w:rsidR="00574398" w:rsidRPr="00F723ED">
        <w:rPr>
          <w:sz w:val="28"/>
          <w:szCs w:val="28"/>
        </w:rPr>
        <w:t xml:space="preserve"> </w:t>
      </w:r>
    </w:p>
    <w:p w:rsidR="0044069C" w:rsidRPr="00F723ED" w:rsidRDefault="0044069C" w:rsidP="0044069C">
      <w:pPr>
        <w:widowControl w:val="0"/>
        <w:autoSpaceDE w:val="0"/>
        <w:autoSpaceDN w:val="0"/>
        <w:adjustRightInd w:val="0"/>
        <w:spacing w:line="360" w:lineRule="auto"/>
        <w:ind w:firstLine="720"/>
        <w:jc w:val="center"/>
        <w:rPr>
          <w:sz w:val="28"/>
          <w:szCs w:val="28"/>
        </w:rPr>
      </w:pPr>
      <w:r w:rsidRPr="00F723ED">
        <w:rPr>
          <w:position w:val="-28"/>
          <w:sz w:val="28"/>
          <w:szCs w:val="28"/>
        </w:rPr>
        <w:object w:dxaOrig="4560" w:dyaOrig="680">
          <v:shape id="_x0000_i1101" type="#_x0000_t75" style="width:228pt;height:33.75pt" o:ole="">
            <v:imagedata r:id="rId151" o:title=""/>
          </v:shape>
          <o:OLEObject Type="Embed" ProgID="Equation.3" ShapeID="_x0000_i1101" DrawAspect="Content" ObjectID="_1457991882" r:id="rId152"/>
        </w:object>
      </w:r>
      <w:r w:rsidRPr="00F723ED">
        <w:rPr>
          <w:sz w:val="28"/>
          <w:szCs w:val="28"/>
        </w:rPr>
        <w:t xml:space="preserve"> </w:t>
      </w:r>
    </w:p>
    <w:p w:rsidR="0044069C" w:rsidRPr="00F723ED" w:rsidRDefault="0044069C" w:rsidP="0044069C">
      <w:pPr>
        <w:widowControl w:val="0"/>
        <w:autoSpaceDE w:val="0"/>
        <w:autoSpaceDN w:val="0"/>
        <w:adjustRightInd w:val="0"/>
        <w:spacing w:line="360" w:lineRule="auto"/>
        <w:ind w:firstLine="720"/>
        <w:jc w:val="center"/>
        <w:rPr>
          <w:sz w:val="28"/>
          <w:szCs w:val="28"/>
        </w:rPr>
      </w:pPr>
      <w:r w:rsidRPr="00F723ED">
        <w:rPr>
          <w:position w:val="-32"/>
          <w:sz w:val="28"/>
          <w:szCs w:val="28"/>
        </w:rPr>
        <w:object w:dxaOrig="4620" w:dyaOrig="720">
          <v:shape id="_x0000_i1102" type="#_x0000_t75" style="width:231pt;height:36pt" o:ole="">
            <v:imagedata r:id="rId153" o:title=""/>
          </v:shape>
          <o:OLEObject Type="Embed" ProgID="Equation.3" ShapeID="_x0000_i1102" DrawAspect="Content" ObjectID="_1457991883" r:id="rId154"/>
        </w:object>
      </w:r>
    </w:p>
    <w:p w:rsidR="0044069C" w:rsidRPr="00F723ED" w:rsidRDefault="0044069C" w:rsidP="0044069C">
      <w:pPr>
        <w:widowControl w:val="0"/>
        <w:autoSpaceDE w:val="0"/>
        <w:autoSpaceDN w:val="0"/>
        <w:adjustRightInd w:val="0"/>
        <w:spacing w:line="360" w:lineRule="auto"/>
        <w:ind w:firstLine="720"/>
        <w:jc w:val="both"/>
        <w:rPr>
          <w:sz w:val="28"/>
          <w:szCs w:val="28"/>
        </w:rPr>
      </w:pPr>
      <w:r w:rsidRPr="00F723ED">
        <w:rPr>
          <w:sz w:val="28"/>
          <w:szCs w:val="28"/>
        </w:rPr>
        <w:t>Каждый рубль, вложенный в оборотные фонды за первый квартал, совершил приблизительно 13 оборотов, а за второй – 18 оборотов.</w:t>
      </w:r>
    </w:p>
    <w:p w:rsidR="0044069C" w:rsidRPr="00F723ED" w:rsidRDefault="0044069C" w:rsidP="0044069C">
      <w:pPr>
        <w:widowControl w:val="0"/>
        <w:autoSpaceDE w:val="0"/>
        <w:autoSpaceDN w:val="0"/>
        <w:adjustRightInd w:val="0"/>
        <w:spacing w:line="360" w:lineRule="auto"/>
        <w:ind w:firstLine="720"/>
        <w:jc w:val="both"/>
        <w:rPr>
          <w:sz w:val="28"/>
          <w:szCs w:val="28"/>
        </w:rPr>
      </w:pPr>
      <w:r w:rsidRPr="00F723ED">
        <w:rPr>
          <w:sz w:val="28"/>
          <w:szCs w:val="28"/>
        </w:rPr>
        <w:t>б) длительность одного оборота по формуле:</w:t>
      </w:r>
      <w:r w:rsidR="00574398" w:rsidRPr="00F723ED">
        <w:rPr>
          <w:sz w:val="28"/>
          <w:szCs w:val="28"/>
        </w:rPr>
        <w:t xml:space="preserve"> </w:t>
      </w:r>
    </w:p>
    <w:p w:rsidR="0044069C" w:rsidRPr="00F723ED" w:rsidRDefault="0044069C" w:rsidP="0044069C">
      <w:pPr>
        <w:widowControl w:val="0"/>
        <w:autoSpaceDE w:val="0"/>
        <w:autoSpaceDN w:val="0"/>
        <w:adjustRightInd w:val="0"/>
        <w:spacing w:line="360" w:lineRule="auto"/>
        <w:ind w:firstLine="720"/>
        <w:jc w:val="center"/>
        <w:rPr>
          <w:sz w:val="28"/>
          <w:szCs w:val="28"/>
        </w:rPr>
      </w:pPr>
      <w:r w:rsidRPr="00F723ED">
        <w:rPr>
          <w:position w:val="-30"/>
          <w:sz w:val="28"/>
          <w:szCs w:val="28"/>
        </w:rPr>
        <w:object w:dxaOrig="3320" w:dyaOrig="680">
          <v:shape id="_x0000_i1103" type="#_x0000_t75" style="width:165.75pt;height:33.75pt" o:ole="">
            <v:imagedata r:id="rId155" o:title=""/>
          </v:shape>
          <o:OLEObject Type="Embed" ProgID="Equation.3" ShapeID="_x0000_i1103" DrawAspect="Content" ObjectID="_1457991884" r:id="rId156"/>
        </w:object>
      </w:r>
    </w:p>
    <w:p w:rsidR="0044069C" w:rsidRPr="00F723ED" w:rsidRDefault="0044069C" w:rsidP="0044069C">
      <w:pPr>
        <w:widowControl w:val="0"/>
        <w:tabs>
          <w:tab w:val="left" w:pos="720"/>
        </w:tabs>
        <w:autoSpaceDE w:val="0"/>
        <w:autoSpaceDN w:val="0"/>
        <w:adjustRightInd w:val="0"/>
        <w:spacing w:line="360" w:lineRule="auto"/>
        <w:ind w:left="720"/>
        <w:jc w:val="center"/>
        <w:rPr>
          <w:sz w:val="28"/>
          <w:szCs w:val="28"/>
        </w:rPr>
      </w:pPr>
      <w:r w:rsidRPr="00F723ED">
        <w:rPr>
          <w:position w:val="-30"/>
          <w:sz w:val="28"/>
          <w:szCs w:val="28"/>
        </w:rPr>
        <w:object w:dxaOrig="3340" w:dyaOrig="680">
          <v:shape id="_x0000_i1104" type="#_x0000_t75" style="width:167.25pt;height:33.75pt" o:ole="">
            <v:imagedata r:id="rId157" o:title=""/>
          </v:shape>
          <o:OLEObject Type="Embed" ProgID="Equation.3" ShapeID="_x0000_i1104" DrawAspect="Content" ObjectID="_1457991885" r:id="rId158"/>
        </w:object>
      </w:r>
    </w:p>
    <w:p w:rsidR="0044069C" w:rsidRPr="00F723ED" w:rsidRDefault="0044069C" w:rsidP="0044069C">
      <w:pPr>
        <w:widowControl w:val="0"/>
        <w:tabs>
          <w:tab w:val="left" w:pos="720"/>
        </w:tabs>
        <w:autoSpaceDE w:val="0"/>
        <w:autoSpaceDN w:val="0"/>
        <w:adjustRightInd w:val="0"/>
        <w:spacing w:line="360" w:lineRule="auto"/>
        <w:ind w:left="720"/>
        <w:jc w:val="both"/>
        <w:rPr>
          <w:sz w:val="28"/>
          <w:szCs w:val="28"/>
        </w:rPr>
      </w:pPr>
      <w:r w:rsidRPr="00F723ED">
        <w:rPr>
          <w:sz w:val="28"/>
          <w:szCs w:val="28"/>
        </w:rPr>
        <w:t>Время оборачиваемости соответственно происходит за 7 и 5 дней.</w:t>
      </w:r>
    </w:p>
    <w:p w:rsidR="0044069C" w:rsidRPr="00F723ED" w:rsidRDefault="0044069C" w:rsidP="0044069C">
      <w:pPr>
        <w:widowControl w:val="0"/>
        <w:autoSpaceDE w:val="0"/>
        <w:autoSpaceDN w:val="0"/>
        <w:adjustRightInd w:val="0"/>
        <w:spacing w:line="360" w:lineRule="auto"/>
        <w:ind w:firstLine="720"/>
        <w:jc w:val="both"/>
        <w:rPr>
          <w:sz w:val="28"/>
          <w:szCs w:val="28"/>
        </w:rPr>
      </w:pPr>
      <w:r w:rsidRPr="00F723ED">
        <w:rPr>
          <w:sz w:val="28"/>
          <w:szCs w:val="28"/>
        </w:rPr>
        <w:t>в) коэффициенты закрепления по формуле:</w:t>
      </w:r>
    </w:p>
    <w:p w:rsidR="0044069C" w:rsidRPr="00F723ED" w:rsidRDefault="0044069C" w:rsidP="0044069C">
      <w:pPr>
        <w:widowControl w:val="0"/>
        <w:autoSpaceDE w:val="0"/>
        <w:autoSpaceDN w:val="0"/>
        <w:adjustRightInd w:val="0"/>
        <w:spacing w:line="360" w:lineRule="auto"/>
        <w:ind w:firstLine="540"/>
        <w:jc w:val="center"/>
        <w:rPr>
          <w:sz w:val="28"/>
          <w:szCs w:val="28"/>
        </w:rPr>
      </w:pPr>
      <w:r w:rsidRPr="00F723ED">
        <w:rPr>
          <w:position w:val="-74"/>
          <w:sz w:val="28"/>
          <w:szCs w:val="28"/>
        </w:rPr>
        <w:object w:dxaOrig="4780" w:dyaOrig="1620">
          <v:shape id="_x0000_i1105" type="#_x0000_t75" style="width:239.25pt;height:81pt" o:ole="">
            <v:imagedata r:id="rId159" o:title=""/>
          </v:shape>
          <o:OLEObject Type="Embed" ProgID="Equation.DSMT4" ShapeID="_x0000_i1105" DrawAspect="Content" ObjectID="_1457991886" r:id="rId160"/>
        </w:object>
      </w:r>
    </w:p>
    <w:p w:rsidR="0044069C" w:rsidRPr="00F723ED" w:rsidRDefault="0044069C" w:rsidP="0044069C">
      <w:pPr>
        <w:widowControl w:val="0"/>
        <w:autoSpaceDE w:val="0"/>
        <w:autoSpaceDN w:val="0"/>
        <w:adjustRightInd w:val="0"/>
        <w:spacing w:line="360" w:lineRule="auto"/>
        <w:jc w:val="both"/>
        <w:rPr>
          <w:sz w:val="28"/>
          <w:szCs w:val="28"/>
        </w:rPr>
      </w:pPr>
      <w:r w:rsidRPr="00F723ED">
        <w:rPr>
          <w:sz w:val="28"/>
          <w:szCs w:val="28"/>
        </w:rPr>
        <w:t xml:space="preserve">т.е. на один рубль реализованной продукции в среднем за рассматриваемый период приходилось 7,5 коп. стоимости запасов оборотных фондов </w:t>
      </w:r>
      <w:smartTag w:uri="urn:schemas-microsoft-com:office:smarttags" w:element="time">
        <w:smartTagPr>
          <w:attr w:name="Hour" w:val="13"/>
          <w:attr w:name="Minute" w:val="0"/>
        </w:smartTagPr>
        <w:r w:rsidRPr="00F723ED">
          <w:rPr>
            <w:sz w:val="28"/>
            <w:szCs w:val="28"/>
          </w:rPr>
          <w:t>в 1</w:t>
        </w:r>
      </w:smartTag>
      <w:r w:rsidRPr="00F723ED">
        <w:rPr>
          <w:sz w:val="28"/>
          <w:szCs w:val="28"/>
        </w:rPr>
        <w:t xml:space="preserve"> квартале и 5,7 коп. во втором квартале.</w:t>
      </w:r>
    </w:p>
    <w:p w:rsidR="0044069C" w:rsidRPr="00F723ED" w:rsidRDefault="0044069C" w:rsidP="0044069C">
      <w:pPr>
        <w:widowControl w:val="0"/>
        <w:autoSpaceDE w:val="0"/>
        <w:autoSpaceDN w:val="0"/>
        <w:adjustRightInd w:val="0"/>
        <w:spacing w:line="360" w:lineRule="auto"/>
        <w:ind w:firstLine="709"/>
        <w:jc w:val="both"/>
        <w:rPr>
          <w:sz w:val="28"/>
          <w:szCs w:val="28"/>
        </w:rPr>
      </w:pPr>
      <w:r w:rsidRPr="00F723ED">
        <w:rPr>
          <w:sz w:val="28"/>
          <w:szCs w:val="28"/>
        </w:rPr>
        <w:t xml:space="preserve">3) Поместим все рассчитанные показатели в сводную таблицу 9 и сравним показатели динамики оборотных средств и оборачиваемости оборотных средств во </w:t>
      </w:r>
      <w:r w:rsidRPr="00F723ED">
        <w:rPr>
          <w:sz w:val="28"/>
          <w:szCs w:val="28"/>
          <w:lang w:val="en-US"/>
        </w:rPr>
        <w:t>II</w:t>
      </w:r>
      <w:r w:rsidRPr="00F723ED">
        <w:rPr>
          <w:sz w:val="28"/>
          <w:szCs w:val="28"/>
        </w:rPr>
        <w:t xml:space="preserve"> квартале и </w:t>
      </w:r>
      <w:r w:rsidRPr="00F723ED">
        <w:rPr>
          <w:sz w:val="28"/>
          <w:szCs w:val="28"/>
          <w:lang w:val="en-US"/>
        </w:rPr>
        <w:t>I</w:t>
      </w:r>
      <w:r w:rsidRPr="00F723ED">
        <w:rPr>
          <w:sz w:val="28"/>
          <w:szCs w:val="28"/>
        </w:rPr>
        <w:t xml:space="preserve"> квартале с помощью темпа роста (в относительном выражении).</w:t>
      </w:r>
    </w:p>
    <w:p w:rsidR="0044069C" w:rsidRPr="00F723ED" w:rsidRDefault="0044069C" w:rsidP="0044069C">
      <w:pPr>
        <w:widowControl w:val="0"/>
        <w:autoSpaceDE w:val="0"/>
        <w:autoSpaceDN w:val="0"/>
        <w:adjustRightInd w:val="0"/>
        <w:spacing w:line="360" w:lineRule="auto"/>
        <w:ind w:firstLine="709"/>
        <w:jc w:val="right"/>
        <w:rPr>
          <w:b/>
          <w:sz w:val="28"/>
          <w:szCs w:val="28"/>
        </w:rPr>
      </w:pPr>
      <w:r w:rsidRPr="00F723ED">
        <w:rPr>
          <w:b/>
          <w:sz w:val="28"/>
          <w:szCs w:val="28"/>
        </w:rPr>
        <w:t>Таблица 9</w:t>
      </w:r>
    </w:p>
    <w:p w:rsidR="0044069C" w:rsidRPr="00F723ED" w:rsidRDefault="0044069C" w:rsidP="0044069C">
      <w:pPr>
        <w:widowControl w:val="0"/>
        <w:autoSpaceDE w:val="0"/>
        <w:autoSpaceDN w:val="0"/>
        <w:adjustRightInd w:val="0"/>
        <w:spacing w:line="360" w:lineRule="auto"/>
        <w:ind w:firstLine="709"/>
        <w:jc w:val="center"/>
        <w:rPr>
          <w:b/>
          <w:sz w:val="28"/>
          <w:szCs w:val="28"/>
        </w:rPr>
      </w:pPr>
      <w:r w:rsidRPr="00F723ED">
        <w:rPr>
          <w:b/>
          <w:sz w:val="28"/>
          <w:szCs w:val="28"/>
        </w:rPr>
        <w:t>Сводная таблица показателей</w:t>
      </w:r>
    </w:p>
    <w:tbl>
      <w:tblPr>
        <w:tblW w:w="8722" w:type="dxa"/>
        <w:jc w:val="center"/>
        <w:tblLook w:val="0000" w:firstRow="0" w:lastRow="0" w:firstColumn="0" w:lastColumn="0" w:noHBand="0" w:noVBand="0"/>
      </w:tblPr>
      <w:tblGrid>
        <w:gridCol w:w="4391"/>
        <w:gridCol w:w="1301"/>
        <w:gridCol w:w="1299"/>
        <w:gridCol w:w="1731"/>
      </w:tblGrid>
      <w:tr w:rsidR="0044069C" w:rsidRPr="00C2764E">
        <w:trPr>
          <w:trHeight w:val="263"/>
          <w:jc w:val="center"/>
        </w:trPr>
        <w:tc>
          <w:tcPr>
            <w:tcW w:w="43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069C" w:rsidRPr="00C2764E" w:rsidRDefault="0044069C" w:rsidP="00A70BE2">
            <w:pPr>
              <w:jc w:val="center"/>
            </w:pPr>
            <w:r w:rsidRPr="00C2764E">
              <w:t>Показатели</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44069C" w:rsidRPr="00C2764E" w:rsidRDefault="0044069C" w:rsidP="00A70BE2">
            <w:r w:rsidRPr="00C2764E">
              <w:t>1 квартал</w:t>
            </w:r>
          </w:p>
        </w:tc>
        <w:tc>
          <w:tcPr>
            <w:tcW w:w="1299" w:type="dxa"/>
            <w:tcBorders>
              <w:top w:val="single" w:sz="4" w:space="0" w:color="auto"/>
              <w:left w:val="nil"/>
              <w:bottom w:val="single" w:sz="4" w:space="0" w:color="auto"/>
              <w:right w:val="single" w:sz="4" w:space="0" w:color="auto"/>
            </w:tcBorders>
            <w:shd w:val="clear" w:color="auto" w:fill="auto"/>
            <w:noWrap/>
            <w:vAlign w:val="bottom"/>
          </w:tcPr>
          <w:p w:rsidR="0044069C" w:rsidRPr="00C2764E" w:rsidRDefault="0044069C" w:rsidP="00A70BE2">
            <w:r w:rsidRPr="00C2764E">
              <w:t>2 квартал</w:t>
            </w:r>
          </w:p>
        </w:tc>
        <w:tc>
          <w:tcPr>
            <w:tcW w:w="1731" w:type="dxa"/>
            <w:tcBorders>
              <w:top w:val="single" w:sz="4" w:space="0" w:color="auto"/>
              <w:left w:val="nil"/>
              <w:bottom w:val="single" w:sz="4" w:space="0" w:color="auto"/>
              <w:right w:val="single" w:sz="4" w:space="0" w:color="auto"/>
            </w:tcBorders>
            <w:shd w:val="clear" w:color="auto" w:fill="auto"/>
            <w:noWrap/>
            <w:vAlign w:val="bottom"/>
          </w:tcPr>
          <w:p w:rsidR="0044069C" w:rsidRPr="00C2764E" w:rsidRDefault="0044069C" w:rsidP="00A70BE2">
            <w:r w:rsidRPr="00C2764E">
              <w:t>Темп роста, %</w:t>
            </w:r>
          </w:p>
        </w:tc>
      </w:tr>
      <w:tr w:rsidR="0044069C" w:rsidRPr="00C2764E">
        <w:trPr>
          <w:trHeight w:val="263"/>
          <w:jc w:val="center"/>
        </w:trPr>
        <w:tc>
          <w:tcPr>
            <w:tcW w:w="4391" w:type="dxa"/>
            <w:tcBorders>
              <w:top w:val="nil"/>
              <w:left w:val="single" w:sz="4" w:space="0" w:color="auto"/>
              <w:bottom w:val="single" w:sz="4" w:space="0" w:color="auto"/>
              <w:right w:val="single" w:sz="4" w:space="0" w:color="auto"/>
            </w:tcBorders>
            <w:shd w:val="clear" w:color="auto" w:fill="auto"/>
            <w:noWrap/>
            <w:vAlign w:val="bottom"/>
          </w:tcPr>
          <w:p w:rsidR="0044069C" w:rsidRPr="00C2764E" w:rsidRDefault="0044069C" w:rsidP="00A70BE2">
            <w:r w:rsidRPr="00C2764E">
              <w:t>Выручка от реализации продукции, РП</w:t>
            </w:r>
          </w:p>
        </w:tc>
        <w:tc>
          <w:tcPr>
            <w:tcW w:w="1301" w:type="dxa"/>
            <w:tcBorders>
              <w:top w:val="nil"/>
              <w:left w:val="nil"/>
              <w:bottom w:val="single" w:sz="4" w:space="0" w:color="auto"/>
              <w:right w:val="single" w:sz="4" w:space="0" w:color="auto"/>
            </w:tcBorders>
            <w:shd w:val="clear" w:color="auto" w:fill="auto"/>
            <w:noWrap/>
            <w:vAlign w:val="bottom"/>
          </w:tcPr>
          <w:p w:rsidR="0044069C" w:rsidRPr="00C2764E" w:rsidRDefault="0044069C" w:rsidP="00A70BE2">
            <w:pPr>
              <w:jc w:val="center"/>
            </w:pPr>
            <w:r w:rsidRPr="00C2764E">
              <w:t>3412</w:t>
            </w:r>
          </w:p>
        </w:tc>
        <w:tc>
          <w:tcPr>
            <w:tcW w:w="1299" w:type="dxa"/>
            <w:tcBorders>
              <w:top w:val="nil"/>
              <w:left w:val="nil"/>
              <w:bottom w:val="single" w:sz="4" w:space="0" w:color="auto"/>
              <w:right w:val="single" w:sz="4" w:space="0" w:color="auto"/>
            </w:tcBorders>
            <w:shd w:val="clear" w:color="auto" w:fill="auto"/>
            <w:noWrap/>
            <w:vAlign w:val="bottom"/>
          </w:tcPr>
          <w:p w:rsidR="0044069C" w:rsidRPr="00C2764E" w:rsidRDefault="0044069C" w:rsidP="00A70BE2">
            <w:pPr>
              <w:jc w:val="center"/>
            </w:pPr>
            <w:r w:rsidRPr="00C2764E">
              <w:t>4120</w:t>
            </w:r>
          </w:p>
        </w:tc>
        <w:tc>
          <w:tcPr>
            <w:tcW w:w="1731" w:type="dxa"/>
            <w:tcBorders>
              <w:top w:val="nil"/>
              <w:left w:val="nil"/>
              <w:bottom w:val="single" w:sz="4" w:space="0" w:color="auto"/>
              <w:right w:val="single" w:sz="4" w:space="0" w:color="auto"/>
            </w:tcBorders>
            <w:shd w:val="clear" w:color="auto" w:fill="auto"/>
            <w:noWrap/>
            <w:vAlign w:val="bottom"/>
          </w:tcPr>
          <w:p w:rsidR="0044069C" w:rsidRPr="00C2764E" w:rsidRDefault="0044069C" w:rsidP="00A70BE2">
            <w:pPr>
              <w:jc w:val="center"/>
            </w:pPr>
            <w:r w:rsidRPr="00C2764E">
              <w:t>120,75</w:t>
            </w:r>
          </w:p>
        </w:tc>
      </w:tr>
      <w:tr w:rsidR="0044069C" w:rsidRPr="00C2764E">
        <w:trPr>
          <w:trHeight w:val="263"/>
          <w:jc w:val="center"/>
        </w:trPr>
        <w:tc>
          <w:tcPr>
            <w:tcW w:w="4391" w:type="dxa"/>
            <w:tcBorders>
              <w:top w:val="nil"/>
              <w:left w:val="single" w:sz="4" w:space="0" w:color="auto"/>
              <w:bottom w:val="single" w:sz="4" w:space="0" w:color="auto"/>
              <w:right w:val="single" w:sz="4" w:space="0" w:color="auto"/>
            </w:tcBorders>
            <w:shd w:val="clear" w:color="auto" w:fill="auto"/>
            <w:noWrap/>
            <w:vAlign w:val="bottom"/>
          </w:tcPr>
          <w:p w:rsidR="0044069C" w:rsidRPr="00C2764E" w:rsidRDefault="0044069C" w:rsidP="00A70BE2">
            <w:r w:rsidRPr="00C2764E">
              <w:t xml:space="preserve">Остатки оборотных средств, </w:t>
            </w:r>
            <w:r w:rsidRPr="00B50877">
              <w:rPr>
                <w:position w:val="-6"/>
              </w:rPr>
              <w:object w:dxaOrig="240" w:dyaOrig="340">
                <v:shape id="_x0000_i1106" type="#_x0000_t75" style="width:12pt;height:17.25pt" o:ole="">
                  <v:imagedata r:id="rId161" o:title=""/>
                </v:shape>
                <o:OLEObject Type="Embed" ProgID="Equation.3" ShapeID="_x0000_i1106" DrawAspect="Content" ObjectID="_1457991887" r:id="rId162"/>
              </w:object>
            </w:r>
          </w:p>
        </w:tc>
        <w:tc>
          <w:tcPr>
            <w:tcW w:w="1301" w:type="dxa"/>
            <w:tcBorders>
              <w:top w:val="nil"/>
              <w:left w:val="nil"/>
              <w:bottom w:val="single" w:sz="4" w:space="0" w:color="auto"/>
              <w:right w:val="single" w:sz="4" w:space="0" w:color="auto"/>
            </w:tcBorders>
            <w:shd w:val="clear" w:color="auto" w:fill="auto"/>
            <w:noWrap/>
            <w:vAlign w:val="bottom"/>
          </w:tcPr>
          <w:p w:rsidR="0044069C" w:rsidRPr="00C2764E" w:rsidRDefault="0044069C" w:rsidP="00A70BE2">
            <w:pPr>
              <w:jc w:val="center"/>
            </w:pPr>
            <w:r w:rsidRPr="00C2764E">
              <w:t>255</w:t>
            </w:r>
          </w:p>
        </w:tc>
        <w:tc>
          <w:tcPr>
            <w:tcW w:w="1299" w:type="dxa"/>
            <w:tcBorders>
              <w:top w:val="nil"/>
              <w:left w:val="nil"/>
              <w:bottom w:val="single" w:sz="4" w:space="0" w:color="auto"/>
              <w:right w:val="single" w:sz="4" w:space="0" w:color="auto"/>
            </w:tcBorders>
            <w:shd w:val="clear" w:color="auto" w:fill="auto"/>
            <w:noWrap/>
            <w:vAlign w:val="bottom"/>
          </w:tcPr>
          <w:p w:rsidR="0044069C" w:rsidRPr="00C2764E" w:rsidRDefault="0044069C" w:rsidP="00A70BE2">
            <w:pPr>
              <w:jc w:val="center"/>
            </w:pPr>
            <w:r w:rsidRPr="00C2764E">
              <w:t>235</w:t>
            </w:r>
          </w:p>
        </w:tc>
        <w:tc>
          <w:tcPr>
            <w:tcW w:w="1731" w:type="dxa"/>
            <w:tcBorders>
              <w:top w:val="nil"/>
              <w:left w:val="nil"/>
              <w:bottom w:val="single" w:sz="4" w:space="0" w:color="auto"/>
              <w:right w:val="single" w:sz="4" w:space="0" w:color="auto"/>
            </w:tcBorders>
            <w:shd w:val="clear" w:color="auto" w:fill="auto"/>
            <w:noWrap/>
            <w:vAlign w:val="bottom"/>
          </w:tcPr>
          <w:p w:rsidR="0044069C" w:rsidRPr="00C2764E" w:rsidRDefault="0044069C" w:rsidP="00A70BE2">
            <w:pPr>
              <w:jc w:val="center"/>
            </w:pPr>
            <w:r w:rsidRPr="00C2764E">
              <w:t>92,16</w:t>
            </w:r>
          </w:p>
        </w:tc>
      </w:tr>
      <w:tr w:rsidR="0044069C" w:rsidRPr="00C2764E">
        <w:trPr>
          <w:trHeight w:val="263"/>
          <w:jc w:val="center"/>
        </w:trPr>
        <w:tc>
          <w:tcPr>
            <w:tcW w:w="4391" w:type="dxa"/>
            <w:tcBorders>
              <w:top w:val="nil"/>
              <w:left w:val="single" w:sz="4" w:space="0" w:color="auto"/>
              <w:bottom w:val="single" w:sz="4" w:space="0" w:color="auto"/>
              <w:right w:val="single" w:sz="4" w:space="0" w:color="auto"/>
            </w:tcBorders>
            <w:shd w:val="clear" w:color="auto" w:fill="auto"/>
            <w:noWrap/>
            <w:vAlign w:val="bottom"/>
          </w:tcPr>
          <w:p w:rsidR="0044069C" w:rsidRPr="00B50877" w:rsidRDefault="0044069C" w:rsidP="00A70BE2">
            <w:pPr>
              <w:rPr>
                <w:vertAlign w:val="subscript"/>
              </w:rPr>
            </w:pPr>
            <w:r w:rsidRPr="00C2764E">
              <w:t>Число оборотов, К</w:t>
            </w:r>
            <w:r>
              <w:rPr>
                <w:vertAlign w:val="subscript"/>
              </w:rPr>
              <w:t>об</w:t>
            </w:r>
          </w:p>
        </w:tc>
        <w:tc>
          <w:tcPr>
            <w:tcW w:w="1301" w:type="dxa"/>
            <w:tcBorders>
              <w:top w:val="nil"/>
              <w:left w:val="nil"/>
              <w:bottom w:val="single" w:sz="4" w:space="0" w:color="auto"/>
              <w:right w:val="single" w:sz="4" w:space="0" w:color="auto"/>
            </w:tcBorders>
            <w:shd w:val="clear" w:color="auto" w:fill="auto"/>
            <w:noWrap/>
            <w:vAlign w:val="bottom"/>
          </w:tcPr>
          <w:p w:rsidR="0044069C" w:rsidRPr="00C2764E" w:rsidRDefault="0044069C" w:rsidP="00A70BE2">
            <w:pPr>
              <w:jc w:val="center"/>
            </w:pPr>
            <w:r w:rsidRPr="00C2764E">
              <w:t>13,38</w:t>
            </w:r>
          </w:p>
        </w:tc>
        <w:tc>
          <w:tcPr>
            <w:tcW w:w="1299" w:type="dxa"/>
            <w:tcBorders>
              <w:top w:val="nil"/>
              <w:left w:val="nil"/>
              <w:bottom w:val="single" w:sz="4" w:space="0" w:color="auto"/>
              <w:right w:val="single" w:sz="4" w:space="0" w:color="auto"/>
            </w:tcBorders>
            <w:shd w:val="clear" w:color="auto" w:fill="auto"/>
            <w:noWrap/>
            <w:vAlign w:val="bottom"/>
          </w:tcPr>
          <w:p w:rsidR="0044069C" w:rsidRPr="00C2764E" w:rsidRDefault="0044069C" w:rsidP="00A70BE2">
            <w:pPr>
              <w:jc w:val="center"/>
            </w:pPr>
            <w:r w:rsidRPr="00C2764E">
              <w:t>17,532</w:t>
            </w:r>
          </w:p>
        </w:tc>
        <w:tc>
          <w:tcPr>
            <w:tcW w:w="1731" w:type="dxa"/>
            <w:tcBorders>
              <w:top w:val="nil"/>
              <w:left w:val="nil"/>
              <w:bottom w:val="single" w:sz="4" w:space="0" w:color="auto"/>
              <w:right w:val="single" w:sz="4" w:space="0" w:color="auto"/>
            </w:tcBorders>
            <w:shd w:val="clear" w:color="auto" w:fill="auto"/>
            <w:noWrap/>
            <w:vAlign w:val="bottom"/>
          </w:tcPr>
          <w:p w:rsidR="0044069C" w:rsidRPr="00C2764E" w:rsidRDefault="0044069C" w:rsidP="00A70BE2">
            <w:pPr>
              <w:jc w:val="center"/>
            </w:pPr>
            <w:r w:rsidRPr="00C2764E">
              <w:t>131,03</w:t>
            </w:r>
          </w:p>
        </w:tc>
      </w:tr>
      <w:tr w:rsidR="0044069C" w:rsidRPr="00C2764E">
        <w:trPr>
          <w:trHeight w:val="263"/>
          <w:jc w:val="center"/>
        </w:trPr>
        <w:tc>
          <w:tcPr>
            <w:tcW w:w="4391" w:type="dxa"/>
            <w:tcBorders>
              <w:top w:val="nil"/>
              <w:left w:val="single" w:sz="4" w:space="0" w:color="auto"/>
              <w:bottom w:val="single" w:sz="4" w:space="0" w:color="auto"/>
              <w:right w:val="single" w:sz="4" w:space="0" w:color="auto"/>
            </w:tcBorders>
            <w:shd w:val="clear" w:color="auto" w:fill="auto"/>
            <w:noWrap/>
            <w:vAlign w:val="bottom"/>
          </w:tcPr>
          <w:p w:rsidR="0044069C" w:rsidRPr="00B50877" w:rsidRDefault="0044069C" w:rsidP="00A70BE2">
            <w:pPr>
              <w:rPr>
                <w:vertAlign w:val="subscript"/>
              </w:rPr>
            </w:pPr>
            <w:r w:rsidRPr="00C2764E">
              <w:t>Длительность одного оборота, В</w:t>
            </w:r>
            <w:r>
              <w:rPr>
                <w:vertAlign w:val="subscript"/>
              </w:rPr>
              <w:t>об</w:t>
            </w:r>
          </w:p>
        </w:tc>
        <w:tc>
          <w:tcPr>
            <w:tcW w:w="1301" w:type="dxa"/>
            <w:tcBorders>
              <w:top w:val="nil"/>
              <w:left w:val="nil"/>
              <w:bottom w:val="single" w:sz="4" w:space="0" w:color="auto"/>
              <w:right w:val="single" w:sz="4" w:space="0" w:color="auto"/>
            </w:tcBorders>
            <w:shd w:val="clear" w:color="auto" w:fill="auto"/>
            <w:noWrap/>
            <w:vAlign w:val="bottom"/>
          </w:tcPr>
          <w:p w:rsidR="0044069C" w:rsidRPr="00C2764E" w:rsidRDefault="0044069C" w:rsidP="00A70BE2">
            <w:pPr>
              <w:jc w:val="center"/>
            </w:pPr>
            <w:r w:rsidRPr="00C2764E">
              <w:t>6,726</w:t>
            </w:r>
          </w:p>
        </w:tc>
        <w:tc>
          <w:tcPr>
            <w:tcW w:w="1299" w:type="dxa"/>
            <w:tcBorders>
              <w:top w:val="nil"/>
              <w:left w:val="nil"/>
              <w:bottom w:val="single" w:sz="4" w:space="0" w:color="auto"/>
              <w:right w:val="single" w:sz="4" w:space="0" w:color="auto"/>
            </w:tcBorders>
            <w:shd w:val="clear" w:color="auto" w:fill="auto"/>
            <w:noWrap/>
            <w:vAlign w:val="bottom"/>
          </w:tcPr>
          <w:p w:rsidR="0044069C" w:rsidRPr="00C2764E" w:rsidRDefault="0044069C" w:rsidP="00A70BE2">
            <w:pPr>
              <w:jc w:val="center"/>
            </w:pPr>
            <w:r w:rsidRPr="00C2764E">
              <w:t>5,133</w:t>
            </w:r>
          </w:p>
        </w:tc>
        <w:tc>
          <w:tcPr>
            <w:tcW w:w="1731" w:type="dxa"/>
            <w:tcBorders>
              <w:top w:val="nil"/>
              <w:left w:val="nil"/>
              <w:bottom w:val="single" w:sz="4" w:space="0" w:color="auto"/>
              <w:right w:val="single" w:sz="4" w:space="0" w:color="auto"/>
            </w:tcBorders>
            <w:shd w:val="clear" w:color="auto" w:fill="auto"/>
            <w:noWrap/>
            <w:vAlign w:val="bottom"/>
          </w:tcPr>
          <w:p w:rsidR="0044069C" w:rsidRPr="00C2764E" w:rsidRDefault="0044069C" w:rsidP="00A70BE2">
            <w:pPr>
              <w:jc w:val="center"/>
            </w:pPr>
            <w:r w:rsidRPr="00C2764E">
              <w:t>76,3</w:t>
            </w:r>
            <w:r>
              <w:t>2</w:t>
            </w:r>
          </w:p>
        </w:tc>
      </w:tr>
      <w:tr w:rsidR="0044069C" w:rsidRPr="00C2764E">
        <w:trPr>
          <w:trHeight w:val="263"/>
          <w:jc w:val="center"/>
        </w:trPr>
        <w:tc>
          <w:tcPr>
            <w:tcW w:w="4391" w:type="dxa"/>
            <w:tcBorders>
              <w:top w:val="nil"/>
              <w:left w:val="single" w:sz="4" w:space="0" w:color="auto"/>
              <w:bottom w:val="single" w:sz="4" w:space="0" w:color="auto"/>
              <w:right w:val="single" w:sz="4" w:space="0" w:color="auto"/>
            </w:tcBorders>
            <w:shd w:val="clear" w:color="auto" w:fill="auto"/>
            <w:noWrap/>
            <w:vAlign w:val="bottom"/>
          </w:tcPr>
          <w:p w:rsidR="0044069C" w:rsidRPr="00B50877" w:rsidRDefault="0044069C" w:rsidP="00A70BE2">
            <w:pPr>
              <w:rPr>
                <w:vertAlign w:val="subscript"/>
              </w:rPr>
            </w:pPr>
            <w:r>
              <w:t>К</w:t>
            </w:r>
            <w:r w:rsidRPr="00C2764E">
              <w:t>оэффициент закрепления, К</w:t>
            </w:r>
            <w:r>
              <w:rPr>
                <w:vertAlign w:val="subscript"/>
              </w:rPr>
              <w:t>закр</w:t>
            </w:r>
          </w:p>
        </w:tc>
        <w:tc>
          <w:tcPr>
            <w:tcW w:w="1301" w:type="dxa"/>
            <w:tcBorders>
              <w:top w:val="nil"/>
              <w:left w:val="nil"/>
              <w:bottom w:val="single" w:sz="4" w:space="0" w:color="auto"/>
              <w:right w:val="single" w:sz="4" w:space="0" w:color="auto"/>
            </w:tcBorders>
            <w:shd w:val="clear" w:color="auto" w:fill="auto"/>
            <w:noWrap/>
            <w:vAlign w:val="bottom"/>
          </w:tcPr>
          <w:p w:rsidR="0044069C" w:rsidRPr="00C2764E" w:rsidRDefault="0044069C" w:rsidP="00A70BE2">
            <w:pPr>
              <w:jc w:val="center"/>
            </w:pPr>
            <w:r w:rsidRPr="00C2764E">
              <w:t>0,075</w:t>
            </w:r>
          </w:p>
        </w:tc>
        <w:tc>
          <w:tcPr>
            <w:tcW w:w="1299" w:type="dxa"/>
            <w:tcBorders>
              <w:top w:val="nil"/>
              <w:left w:val="nil"/>
              <w:bottom w:val="single" w:sz="4" w:space="0" w:color="auto"/>
              <w:right w:val="single" w:sz="4" w:space="0" w:color="auto"/>
            </w:tcBorders>
            <w:shd w:val="clear" w:color="auto" w:fill="auto"/>
            <w:noWrap/>
            <w:vAlign w:val="bottom"/>
          </w:tcPr>
          <w:p w:rsidR="0044069C" w:rsidRPr="00C2764E" w:rsidRDefault="0044069C" w:rsidP="00A70BE2">
            <w:pPr>
              <w:jc w:val="center"/>
            </w:pPr>
            <w:r w:rsidRPr="00C2764E">
              <w:t>0,057</w:t>
            </w:r>
          </w:p>
        </w:tc>
        <w:tc>
          <w:tcPr>
            <w:tcW w:w="1731" w:type="dxa"/>
            <w:tcBorders>
              <w:top w:val="nil"/>
              <w:left w:val="nil"/>
              <w:bottom w:val="single" w:sz="4" w:space="0" w:color="auto"/>
              <w:right w:val="single" w:sz="4" w:space="0" w:color="auto"/>
            </w:tcBorders>
            <w:shd w:val="clear" w:color="auto" w:fill="auto"/>
            <w:noWrap/>
            <w:vAlign w:val="bottom"/>
          </w:tcPr>
          <w:p w:rsidR="0044069C" w:rsidRPr="00C2764E" w:rsidRDefault="0044069C" w:rsidP="00A70BE2">
            <w:pPr>
              <w:jc w:val="center"/>
            </w:pPr>
            <w:r w:rsidRPr="00C2764E">
              <w:t>76</w:t>
            </w:r>
          </w:p>
        </w:tc>
      </w:tr>
    </w:tbl>
    <w:p w:rsidR="0044069C" w:rsidRPr="00F723ED" w:rsidRDefault="0044069C" w:rsidP="0044069C">
      <w:pPr>
        <w:widowControl w:val="0"/>
        <w:autoSpaceDE w:val="0"/>
        <w:autoSpaceDN w:val="0"/>
        <w:adjustRightInd w:val="0"/>
        <w:spacing w:line="360" w:lineRule="auto"/>
        <w:ind w:firstLine="720"/>
        <w:jc w:val="both"/>
        <w:rPr>
          <w:sz w:val="28"/>
          <w:szCs w:val="28"/>
        </w:rPr>
      </w:pPr>
      <w:r w:rsidRPr="00F723ED">
        <w:rPr>
          <w:sz w:val="28"/>
          <w:szCs w:val="28"/>
        </w:rPr>
        <w:t>Представим динамику во 2 квартале по сравнению с первым. Для примера приведем расчет темпа роста выручки:</w:t>
      </w:r>
      <w:r w:rsidR="00574398" w:rsidRPr="00F723ED">
        <w:rPr>
          <w:sz w:val="28"/>
          <w:szCs w:val="28"/>
        </w:rPr>
        <w:t xml:space="preserve"> </w:t>
      </w:r>
      <w:r w:rsidRPr="00F723ED">
        <w:rPr>
          <w:sz w:val="28"/>
          <w:szCs w:val="28"/>
        </w:rPr>
        <w:t xml:space="preserve">Темп роста </w:t>
      </w:r>
      <w:r w:rsidRPr="00F723ED">
        <w:rPr>
          <w:sz w:val="28"/>
          <w:szCs w:val="28"/>
          <w:vertAlign w:val="subscript"/>
        </w:rPr>
        <w:t>РП</w:t>
      </w:r>
      <w:r w:rsidRPr="00F723ED">
        <w:rPr>
          <w:sz w:val="28"/>
          <w:szCs w:val="28"/>
        </w:rPr>
        <w:t xml:space="preserve"> </w:t>
      </w:r>
      <w:r w:rsidRPr="00F723ED">
        <w:rPr>
          <w:position w:val="-24"/>
          <w:sz w:val="28"/>
          <w:szCs w:val="28"/>
        </w:rPr>
        <w:object w:dxaOrig="2120" w:dyaOrig="620">
          <v:shape id="_x0000_i1107" type="#_x0000_t75" style="width:105.75pt;height:30.75pt" o:ole="">
            <v:imagedata r:id="rId163" o:title=""/>
          </v:shape>
          <o:OLEObject Type="Embed" ProgID="Equation.3" ShapeID="_x0000_i1107" DrawAspect="Content" ObjectID="_1457991888" r:id="rId164"/>
        </w:object>
      </w:r>
    </w:p>
    <w:p w:rsidR="0044069C" w:rsidRPr="00F723ED" w:rsidRDefault="0044069C" w:rsidP="0044069C">
      <w:pPr>
        <w:widowControl w:val="0"/>
        <w:numPr>
          <w:ilvl w:val="0"/>
          <w:numId w:val="2"/>
        </w:numPr>
        <w:autoSpaceDE w:val="0"/>
        <w:autoSpaceDN w:val="0"/>
        <w:adjustRightInd w:val="0"/>
        <w:spacing w:line="360" w:lineRule="auto"/>
        <w:jc w:val="both"/>
        <w:rPr>
          <w:sz w:val="28"/>
          <w:szCs w:val="28"/>
        </w:rPr>
      </w:pPr>
      <w:r w:rsidRPr="00F723ED">
        <w:rPr>
          <w:sz w:val="28"/>
          <w:szCs w:val="28"/>
        </w:rPr>
        <w:t>Выручка от реализации продукции возросла на 20,75%;</w:t>
      </w:r>
    </w:p>
    <w:p w:rsidR="0044069C" w:rsidRPr="00F723ED" w:rsidRDefault="0044069C" w:rsidP="0044069C">
      <w:pPr>
        <w:widowControl w:val="0"/>
        <w:numPr>
          <w:ilvl w:val="0"/>
          <w:numId w:val="2"/>
        </w:numPr>
        <w:autoSpaceDE w:val="0"/>
        <w:autoSpaceDN w:val="0"/>
        <w:adjustRightInd w:val="0"/>
        <w:spacing w:line="360" w:lineRule="auto"/>
        <w:jc w:val="both"/>
        <w:rPr>
          <w:sz w:val="28"/>
          <w:szCs w:val="28"/>
        </w:rPr>
      </w:pPr>
      <w:r w:rsidRPr="00F723ED">
        <w:rPr>
          <w:sz w:val="28"/>
          <w:szCs w:val="28"/>
        </w:rPr>
        <w:t>Остатки оборотных средств сократились на  7,84%;</w:t>
      </w:r>
    </w:p>
    <w:p w:rsidR="0044069C" w:rsidRPr="00F723ED" w:rsidRDefault="0044069C" w:rsidP="0044069C">
      <w:pPr>
        <w:widowControl w:val="0"/>
        <w:numPr>
          <w:ilvl w:val="0"/>
          <w:numId w:val="2"/>
        </w:numPr>
        <w:autoSpaceDE w:val="0"/>
        <w:autoSpaceDN w:val="0"/>
        <w:adjustRightInd w:val="0"/>
        <w:spacing w:line="360" w:lineRule="auto"/>
        <w:jc w:val="both"/>
        <w:rPr>
          <w:sz w:val="28"/>
          <w:szCs w:val="28"/>
        </w:rPr>
      </w:pPr>
      <w:r w:rsidRPr="00F723ED">
        <w:rPr>
          <w:sz w:val="28"/>
          <w:szCs w:val="28"/>
        </w:rPr>
        <w:t>Число оборотов увеличилось на 31,03%;</w:t>
      </w:r>
    </w:p>
    <w:p w:rsidR="0044069C" w:rsidRPr="00F723ED" w:rsidRDefault="0044069C" w:rsidP="0044069C">
      <w:pPr>
        <w:widowControl w:val="0"/>
        <w:numPr>
          <w:ilvl w:val="0"/>
          <w:numId w:val="2"/>
        </w:numPr>
        <w:autoSpaceDE w:val="0"/>
        <w:autoSpaceDN w:val="0"/>
        <w:adjustRightInd w:val="0"/>
        <w:spacing w:line="360" w:lineRule="auto"/>
        <w:jc w:val="both"/>
        <w:rPr>
          <w:sz w:val="28"/>
          <w:szCs w:val="28"/>
        </w:rPr>
      </w:pPr>
      <w:r w:rsidRPr="00F723ED">
        <w:rPr>
          <w:sz w:val="28"/>
          <w:szCs w:val="28"/>
        </w:rPr>
        <w:t>Длительность одного оборота сократилась на 23,68%;</w:t>
      </w:r>
    </w:p>
    <w:p w:rsidR="0044069C" w:rsidRPr="00F723ED" w:rsidRDefault="0044069C" w:rsidP="0044069C">
      <w:pPr>
        <w:widowControl w:val="0"/>
        <w:numPr>
          <w:ilvl w:val="0"/>
          <w:numId w:val="2"/>
        </w:numPr>
        <w:autoSpaceDE w:val="0"/>
        <w:autoSpaceDN w:val="0"/>
        <w:adjustRightInd w:val="0"/>
        <w:spacing w:line="360" w:lineRule="auto"/>
        <w:jc w:val="both"/>
        <w:rPr>
          <w:sz w:val="28"/>
          <w:szCs w:val="28"/>
        </w:rPr>
      </w:pPr>
      <w:r w:rsidRPr="00F723ED">
        <w:rPr>
          <w:sz w:val="28"/>
          <w:szCs w:val="28"/>
        </w:rPr>
        <w:t>Стоимость запасов оборотных фондов на 1 рубль реализованной продукции сократилась на 24%.</w:t>
      </w:r>
    </w:p>
    <w:p w:rsidR="0044069C" w:rsidRPr="00F723ED" w:rsidRDefault="0044069C" w:rsidP="0044069C">
      <w:pPr>
        <w:widowControl w:val="0"/>
        <w:autoSpaceDE w:val="0"/>
        <w:autoSpaceDN w:val="0"/>
        <w:adjustRightInd w:val="0"/>
        <w:spacing w:line="360" w:lineRule="auto"/>
        <w:ind w:left="360" w:firstLine="360"/>
        <w:jc w:val="both"/>
        <w:rPr>
          <w:sz w:val="28"/>
          <w:szCs w:val="28"/>
        </w:rPr>
      </w:pPr>
      <w:r w:rsidRPr="00F723ED">
        <w:rPr>
          <w:sz w:val="28"/>
          <w:szCs w:val="28"/>
        </w:rPr>
        <w:t>Абсолютное высвобождение оборотных средств:</w:t>
      </w:r>
      <w:r w:rsidR="00B30E1E" w:rsidRPr="00F723ED">
        <w:rPr>
          <w:sz w:val="28"/>
          <w:szCs w:val="28"/>
        </w:rPr>
        <w:t xml:space="preserve"> </w:t>
      </w:r>
    </w:p>
    <w:p w:rsidR="0044069C" w:rsidRPr="00F723ED" w:rsidRDefault="0044069C" w:rsidP="0044069C">
      <w:pPr>
        <w:widowControl w:val="0"/>
        <w:autoSpaceDE w:val="0"/>
        <w:autoSpaceDN w:val="0"/>
        <w:adjustRightInd w:val="0"/>
        <w:spacing w:line="360" w:lineRule="auto"/>
        <w:ind w:left="360" w:firstLine="360"/>
        <w:jc w:val="both"/>
        <w:rPr>
          <w:sz w:val="28"/>
          <w:szCs w:val="28"/>
        </w:rPr>
      </w:pPr>
      <w:r w:rsidRPr="00F723ED">
        <w:rPr>
          <w:position w:val="-32"/>
          <w:sz w:val="28"/>
          <w:szCs w:val="28"/>
        </w:rPr>
        <w:object w:dxaOrig="3540" w:dyaOrig="760">
          <v:shape id="_x0000_i1108" type="#_x0000_t75" style="width:177pt;height:38.25pt" o:ole="">
            <v:imagedata r:id="rId165" o:title=""/>
          </v:shape>
          <o:OLEObject Type="Embed" ProgID="Equation.3" ShapeID="_x0000_i1108" DrawAspect="Content" ObjectID="_1457991889" r:id="rId166"/>
        </w:object>
      </w:r>
    </w:p>
    <w:p w:rsidR="0044069C" w:rsidRPr="00F723ED" w:rsidRDefault="0044069C" w:rsidP="0044069C">
      <w:pPr>
        <w:widowControl w:val="0"/>
        <w:autoSpaceDE w:val="0"/>
        <w:autoSpaceDN w:val="0"/>
        <w:adjustRightInd w:val="0"/>
        <w:spacing w:line="360" w:lineRule="auto"/>
        <w:ind w:firstLine="720"/>
        <w:jc w:val="both"/>
        <w:rPr>
          <w:sz w:val="28"/>
          <w:szCs w:val="28"/>
        </w:rPr>
      </w:pPr>
      <w:r w:rsidRPr="00F723ED">
        <w:rPr>
          <w:sz w:val="28"/>
          <w:szCs w:val="28"/>
        </w:rPr>
        <w:t>4) Сумму оборотных средств, высвобожденных из оборота в результате ускорения их оборачивае</w:t>
      </w:r>
      <w:r w:rsidR="00574398" w:rsidRPr="00F723ED">
        <w:rPr>
          <w:sz w:val="28"/>
          <w:szCs w:val="28"/>
        </w:rPr>
        <w:t xml:space="preserve">мости, определим по формуле: </w:t>
      </w:r>
    </w:p>
    <w:p w:rsidR="0044069C" w:rsidRPr="00F723ED" w:rsidRDefault="0044069C" w:rsidP="0044069C">
      <w:pPr>
        <w:ind w:left="360"/>
        <w:jc w:val="both"/>
        <w:rPr>
          <w:sz w:val="28"/>
          <w:szCs w:val="28"/>
        </w:rPr>
      </w:pPr>
      <w:r w:rsidRPr="00F723ED">
        <w:rPr>
          <w:position w:val="-32"/>
          <w:sz w:val="28"/>
          <w:szCs w:val="28"/>
        </w:rPr>
        <w:object w:dxaOrig="5660" w:dyaOrig="760">
          <v:shape id="_x0000_i1109" type="#_x0000_t75" style="width:282.75pt;height:38.25pt" o:ole="">
            <v:imagedata r:id="rId167" o:title=""/>
          </v:shape>
          <o:OLEObject Type="Embed" ProgID="Equation.DSMT4" ShapeID="_x0000_i1109" DrawAspect="Content" ObjectID="_1457991890" r:id="rId168"/>
        </w:object>
      </w:r>
      <w:r w:rsidRPr="00F723ED">
        <w:rPr>
          <w:sz w:val="28"/>
          <w:szCs w:val="28"/>
        </w:rPr>
        <w:t xml:space="preserve"> тыс. руб.</w:t>
      </w:r>
    </w:p>
    <w:p w:rsidR="0044069C" w:rsidRPr="00F723ED" w:rsidRDefault="0044069C" w:rsidP="0044069C">
      <w:pPr>
        <w:spacing w:line="360" w:lineRule="auto"/>
        <w:ind w:firstLine="540"/>
        <w:jc w:val="both"/>
        <w:rPr>
          <w:sz w:val="28"/>
          <w:szCs w:val="28"/>
        </w:rPr>
      </w:pPr>
      <w:r w:rsidRPr="00F723ED">
        <w:rPr>
          <w:sz w:val="28"/>
          <w:szCs w:val="28"/>
        </w:rPr>
        <w:t>Благодаря ускорению оборачиваемости оборотных средств было высвобождено 72,901 тыс. руб.</w:t>
      </w:r>
    </w:p>
    <w:p w:rsidR="00B30E1E" w:rsidRPr="00F723ED" w:rsidRDefault="00B30E1E" w:rsidP="00E86C08">
      <w:pPr>
        <w:widowControl w:val="0"/>
        <w:tabs>
          <w:tab w:val="left" w:pos="720"/>
        </w:tabs>
        <w:autoSpaceDE w:val="0"/>
        <w:autoSpaceDN w:val="0"/>
        <w:adjustRightInd w:val="0"/>
        <w:spacing w:line="360" w:lineRule="auto"/>
        <w:ind w:left="720"/>
        <w:jc w:val="center"/>
        <w:rPr>
          <w:b/>
          <w:sz w:val="28"/>
          <w:szCs w:val="28"/>
        </w:rPr>
      </w:pPr>
    </w:p>
    <w:p w:rsidR="00F723ED" w:rsidRDefault="00F723ED" w:rsidP="00E86C08">
      <w:pPr>
        <w:widowControl w:val="0"/>
        <w:tabs>
          <w:tab w:val="left" w:pos="720"/>
        </w:tabs>
        <w:autoSpaceDE w:val="0"/>
        <w:autoSpaceDN w:val="0"/>
        <w:adjustRightInd w:val="0"/>
        <w:spacing w:line="360" w:lineRule="auto"/>
        <w:ind w:left="720"/>
        <w:jc w:val="center"/>
        <w:rPr>
          <w:b/>
          <w:sz w:val="28"/>
          <w:szCs w:val="28"/>
        </w:rPr>
      </w:pPr>
    </w:p>
    <w:p w:rsidR="00F723ED" w:rsidRDefault="00F723ED" w:rsidP="00E86C08">
      <w:pPr>
        <w:widowControl w:val="0"/>
        <w:tabs>
          <w:tab w:val="left" w:pos="720"/>
        </w:tabs>
        <w:autoSpaceDE w:val="0"/>
        <w:autoSpaceDN w:val="0"/>
        <w:adjustRightInd w:val="0"/>
        <w:spacing w:line="360" w:lineRule="auto"/>
        <w:ind w:left="720"/>
        <w:jc w:val="center"/>
        <w:rPr>
          <w:b/>
          <w:sz w:val="28"/>
          <w:szCs w:val="28"/>
        </w:rPr>
      </w:pPr>
    </w:p>
    <w:p w:rsidR="00F723ED" w:rsidRDefault="00F723ED" w:rsidP="00E86C08">
      <w:pPr>
        <w:widowControl w:val="0"/>
        <w:tabs>
          <w:tab w:val="left" w:pos="720"/>
        </w:tabs>
        <w:autoSpaceDE w:val="0"/>
        <w:autoSpaceDN w:val="0"/>
        <w:adjustRightInd w:val="0"/>
        <w:spacing w:line="360" w:lineRule="auto"/>
        <w:ind w:left="720"/>
        <w:jc w:val="center"/>
        <w:rPr>
          <w:b/>
          <w:sz w:val="28"/>
          <w:szCs w:val="28"/>
        </w:rPr>
      </w:pPr>
    </w:p>
    <w:p w:rsidR="00F723ED" w:rsidRDefault="00F723ED" w:rsidP="00E86C08">
      <w:pPr>
        <w:widowControl w:val="0"/>
        <w:tabs>
          <w:tab w:val="left" w:pos="720"/>
        </w:tabs>
        <w:autoSpaceDE w:val="0"/>
        <w:autoSpaceDN w:val="0"/>
        <w:adjustRightInd w:val="0"/>
        <w:spacing w:line="360" w:lineRule="auto"/>
        <w:ind w:left="720"/>
        <w:jc w:val="center"/>
        <w:rPr>
          <w:b/>
          <w:sz w:val="28"/>
          <w:szCs w:val="28"/>
        </w:rPr>
      </w:pPr>
    </w:p>
    <w:p w:rsidR="00F723ED" w:rsidRDefault="00F723ED" w:rsidP="00E86C08">
      <w:pPr>
        <w:widowControl w:val="0"/>
        <w:tabs>
          <w:tab w:val="left" w:pos="720"/>
        </w:tabs>
        <w:autoSpaceDE w:val="0"/>
        <w:autoSpaceDN w:val="0"/>
        <w:adjustRightInd w:val="0"/>
        <w:spacing w:line="360" w:lineRule="auto"/>
        <w:ind w:left="720"/>
        <w:jc w:val="center"/>
        <w:rPr>
          <w:b/>
          <w:sz w:val="28"/>
          <w:szCs w:val="28"/>
        </w:rPr>
      </w:pPr>
    </w:p>
    <w:p w:rsidR="00F723ED" w:rsidRDefault="00F723ED" w:rsidP="00E86C08">
      <w:pPr>
        <w:widowControl w:val="0"/>
        <w:tabs>
          <w:tab w:val="left" w:pos="720"/>
        </w:tabs>
        <w:autoSpaceDE w:val="0"/>
        <w:autoSpaceDN w:val="0"/>
        <w:adjustRightInd w:val="0"/>
        <w:spacing w:line="360" w:lineRule="auto"/>
        <w:ind w:left="720"/>
        <w:jc w:val="center"/>
        <w:rPr>
          <w:b/>
          <w:sz w:val="28"/>
          <w:szCs w:val="28"/>
        </w:rPr>
      </w:pPr>
    </w:p>
    <w:p w:rsidR="00F723ED" w:rsidRDefault="00F723ED" w:rsidP="00E86C08">
      <w:pPr>
        <w:widowControl w:val="0"/>
        <w:tabs>
          <w:tab w:val="left" w:pos="720"/>
        </w:tabs>
        <w:autoSpaceDE w:val="0"/>
        <w:autoSpaceDN w:val="0"/>
        <w:adjustRightInd w:val="0"/>
        <w:spacing w:line="360" w:lineRule="auto"/>
        <w:ind w:left="720"/>
        <w:jc w:val="center"/>
        <w:rPr>
          <w:b/>
          <w:sz w:val="28"/>
          <w:szCs w:val="28"/>
        </w:rPr>
      </w:pPr>
    </w:p>
    <w:p w:rsidR="00F723ED" w:rsidRDefault="00F723ED" w:rsidP="00E86C08">
      <w:pPr>
        <w:widowControl w:val="0"/>
        <w:tabs>
          <w:tab w:val="left" w:pos="720"/>
        </w:tabs>
        <w:autoSpaceDE w:val="0"/>
        <w:autoSpaceDN w:val="0"/>
        <w:adjustRightInd w:val="0"/>
        <w:spacing w:line="360" w:lineRule="auto"/>
        <w:ind w:left="720"/>
        <w:jc w:val="center"/>
        <w:rPr>
          <w:b/>
          <w:sz w:val="28"/>
          <w:szCs w:val="28"/>
        </w:rPr>
      </w:pPr>
    </w:p>
    <w:p w:rsidR="00F723ED" w:rsidRDefault="00F723ED" w:rsidP="00E86C08">
      <w:pPr>
        <w:widowControl w:val="0"/>
        <w:tabs>
          <w:tab w:val="left" w:pos="720"/>
        </w:tabs>
        <w:autoSpaceDE w:val="0"/>
        <w:autoSpaceDN w:val="0"/>
        <w:adjustRightInd w:val="0"/>
        <w:spacing w:line="360" w:lineRule="auto"/>
        <w:ind w:left="720"/>
        <w:jc w:val="center"/>
        <w:rPr>
          <w:b/>
          <w:sz w:val="28"/>
          <w:szCs w:val="28"/>
        </w:rPr>
      </w:pPr>
    </w:p>
    <w:p w:rsidR="00F723ED" w:rsidRDefault="00F723ED" w:rsidP="00E86C08">
      <w:pPr>
        <w:widowControl w:val="0"/>
        <w:tabs>
          <w:tab w:val="left" w:pos="720"/>
        </w:tabs>
        <w:autoSpaceDE w:val="0"/>
        <w:autoSpaceDN w:val="0"/>
        <w:adjustRightInd w:val="0"/>
        <w:spacing w:line="360" w:lineRule="auto"/>
        <w:ind w:left="720"/>
        <w:jc w:val="center"/>
        <w:rPr>
          <w:b/>
          <w:sz w:val="28"/>
          <w:szCs w:val="28"/>
        </w:rPr>
      </w:pPr>
    </w:p>
    <w:p w:rsidR="00F723ED" w:rsidRDefault="00F723ED" w:rsidP="00E86C08">
      <w:pPr>
        <w:widowControl w:val="0"/>
        <w:tabs>
          <w:tab w:val="left" w:pos="720"/>
        </w:tabs>
        <w:autoSpaceDE w:val="0"/>
        <w:autoSpaceDN w:val="0"/>
        <w:adjustRightInd w:val="0"/>
        <w:spacing w:line="360" w:lineRule="auto"/>
        <w:ind w:left="720"/>
        <w:jc w:val="center"/>
        <w:rPr>
          <w:b/>
          <w:sz w:val="28"/>
          <w:szCs w:val="28"/>
        </w:rPr>
      </w:pPr>
    </w:p>
    <w:p w:rsidR="00F723ED" w:rsidRDefault="00F723ED" w:rsidP="00E86C08">
      <w:pPr>
        <w:widowControl w:val="0"/>
        <w:tabs>
          <w:tab w:val="left" w:pos="720"/>
        </w:tabs>
        <w:autoSpaceDE w:val="0"/>
        <w:autoSpaceDN w:val="0"/>
        <w:adjustRightInd w:val="0"/>
        <w:spacing w:line="360" w:lineRule="auto"/>
        <w:ind w:left="720"/>
        <w:jc w:val="center"/>
        <w:rPr>
          <w:b/>
          <w:sz w:val="28"/>
          <w:szCs w:val="28"/>
        </w:rPr>
      </w:pPr>
    </w:p>
    <w:p w:rsidR="00F723ED" w:rsidRDefault="00F723ED" w:rsidP="00E86C08">
      <w:pPr>
        <w:widowControl w:val="0"/>
        <w:tabs>
          <w:tab w:val="left" w:pos="720"/>
        </w:tabs>
        <w:autoSpaceDE w:val="0"/>
        <w:autoSpaceDN w:val="0"/>
        <w:adjustRightInd w:val="0"/>
        <w:spacing w:line="360" w:lineRule="auto"/>
        <w:ind w:left="720"/>
        <w:jc w:val="center"/>
        <w:rPr>
          <w:b/>
          <w:sz w:val="28"/>
          <w:szCs w:val="28"/>
        </w:rPr>
      </w:pPr>
    </w:p>
    <w:p w:rsidR="00F723ED" w:rsidRDefault="00F723ED" w:rsidP="00E86C08">
      <w:pPr>
        <w:widowControl w:val="0"/>
        <w:tabs>
          <w:tab w:val="left" w:pos="720"/>
        </w:tabs>
        <w:autoSpaceDE w:val="0"/>
        <w:autoSpaceDN w:val="0"/>
        <w:adjustRightInd w:val="0"/>
        <w:spacing w:line="360" w:lineRule="auto"/>
        <w:ind w:left="720"/>
        <w:jc w:val="center"/>
        <w:rPr>
          <w:b/>
          <w:sz w:val="28"/>
          <w:szCs w:val="28"/>
        </w:rPr>
      </w:pPr>
    </w:p>
    <w:p w:rsidR="00E86C08" w:rsidRPr="00AE430F" w:rsidRDefault="00E86C08" w:rsidP="00E86C08">
      <w:pPr>
        <w:widowControl w:val="0"/>
        <w:tabs>
          <w:tab w:val="left" w:pos="720"/>
        </w:tabs>
        <w:autoSpaceDE w:val="0"/>
        <w:autoSpaceDN w:val="0"/>
        <w:adjustRightInd w:val="0"/>
        <w:spacing w:line="360" w:lineRule="auto"/>
        <w:ind w:left="720"/>
        <w:jc w:val="center"/>
        <w:rPr>
          <w:sz w:val="28"/>
          <w:szCs w:val="28"/>
        </w:rPr>
      </w:pPr>
      <w:r w:rsidRPr="00F723ED">
        <w:rPr>
          <w:b/>
          <w:sz w:val="28"/>
          <w:szCs w:val="28"/>
        </w:rPr>
        <w:t>АНАЛИТИЧЕСКАЯ ЧАСТЬ</w:t>
      </w:r>
    </w:p>
    <w:p w:rsidR="00E86C08" w:rsidRPr="00F723ED" w:rsidRDefault="00E86C08" w:rsidP="00E86C08">
      <w:pPr>
        <w:widowControl w:val="0"/>
        <w:tabs>
          <w:tab w:val="left" w:pos="0"/>
        </w:tabs>
        <w:autoSpaceDE w:val="0"/>
        <w:autoSpaceDN w:val="0"/>
        <w:adjustRightInd w:val="0"/>
        <w:spacing w:line="360" w:lineRule="auto"/>
        <w:ind w:firstLine="360"/>
        <w:jc w:val="both"/>
        <w:rPr>
          <w:sz w:val="28"/>
          <w:szCs w:val="28"/>
        </w:rPr>
      </w:pPr>
      <w:r w:rsidRPr="00F723ED">
        <w:rPr>
          <w:sz w:val="28"/>
          <w:szCs w:val="28"/>
        </w:rPr>
        <w:t>В аналитической части изложены результаты проведенного статистического исследования дина</w:t>
      </w:r>
      <w:r w:rsidR="000C6A68">
        <w:rPr>
          <w:sz w:val="28"/>
          <w:szCs w:val="28"/>
        </w:rPr>
        <w:t>мики оборотных фондов на комбинате</w:t>
      </w:r>
      <w:r w:rsidRPr="00F723ED">
        <w:rPr>
          <w:sz w:val="28"/>
          <w:szCs w:val="28"/>
        </w:rPr>
        <w:t xml:space="preserve"> «</w:t>
      </w:r>
      <w:r w:rsidR="00F723ED">
        <w:rPr>
          <w:sz w:val="28"/>
          <w:szCs w:val="28"/>
        </w:rPr>
        <w:t>Русские колбасы</w:t>
      </w:r>
      <w:r w:rsidRPr="00F723ED">
        <w:rPr>
          <w:sz w:val="28"/>
          <w:szCs w:val="28"/>
        </w:rPr>
        <w:t>».</w:t>
      </w:r>
    </w:p>
    <w:p w:rsidR="00E86C08" w:rsidRPr="00F723ED" w:rsidRDefault="00E86C08" w:rsidP="00E86C08">
      <w:pPr>
        <w:widowControl w:val="0"/>
        <w:tabs>
          <w:tab w:val="left" w:pos="0"/>
          <w:tab w:val="left" w:pos="720"/>
        </w:tabs>
        <w:autoSpaceDE w:val="0"/>
        <w:autoSpaceDN w:val="0"/>
        <w:adjustRightInd w:val="0"/>
        <w:spacing w:line="360" w:lineRule="auto"/>
        <w:ind w:left="720" w:firstLine="360"/>
        <w:jc w:val="center"/>
        <w:rPr>
          <w:b/>
          <w:sz w:val="28"/>
          <w:szCs w:val="28"/>
        </w:rPr>
      </w:pPr>
      <w:r w:rsidRPr="00F723ED">
        <w:rPr>
          <w:b/>
          <w:sz w:val="28"/>
          <w:szCs w:val="28"/>
        </w:rPr>
        <w:t>Постановка задачи</w:t>
      </w:r>
    </w:p>
    <w:p w:rsidR="00E86C08" w:rsidRPr="00F723ED" w:rsidRDefault="00E86C08" w:rsidP="00E86C08">
      <w:pPr>
        <w:tabs>
          <w:tab w:val="left" w:pos="0"/>
        </w:tabs>
        <w:spacing w:line="360" w:lineRule="auto"/>
        <w:ind w:firstLine="360"/>
        <w:jc w:val="both"/>
        <w:rPr>
          <w:sz w:val="28"/>
          <w:szCs w:val="28"/>
        </w:rPr>
      </w:pPr>
      <w:r w:rsidRPr="00F723ED">
        <w:rPr>
          <w:sz w:val="28"/>
          <w:szCs w:val="28"/>
        </w:rPr>
        <w:t>Финансовое положение предприятия находится в непосредственной зависимости от того, насколько быстро средства, вложенные в активы, превращаются в реальные деньги.</w:t>
      </w:r>
    </w:p>
    <w:p w:rsidR="00E86C08" w:rsidRPr="00F723ED" w:rsidRDefault="00E86C08" w:rsidP="00E86C08">
      <w:pPr>
        <w:tabs>
          <w:tab w:val="left" w:pos="0"/>
        </w:tabs>
        <w:spacing w:line="360" w:lineRule="auto"/>
        <w:ind w:firstLine="360"/>
        <w:jc w:val="both"/>
        <w:rPr>
          <w:sz w:val="28"/>
          <w:szCs w:val="28"/>
        </w:rPr>
      </w:pPr>
      <w:r w:rsidRPr="00F723ED">
        <w:rPr>
          <w:sz w:val="28"/>
          <w:szCs w:val="28"/>
        </w:rPr>
        <w:t>Ускорение оборачиваемости оборотных средств уменьшает потребность в них: меньше требуется запасов сырья, материалов, топлива, заделов незавершенного производства, и следовательно, ведет к снижению уровня затрат на их хранение, что способствует в конечном счете повышению рентабельности и улучшению финансового состояния предприятия.</w:t>
      </w:r>
    </w:p>
    <w:p w:rsidR="00E86C08" w:rsidRPr="00F723ED" w:rsidRDefault="00E86C08" w:rsidP="00E86C08">
      <w:pPr>
        <w:tabs>
          <w:tab w:val="left" w:pos="0"/>
        </w:tabs>
        <w:spacing w:line="360" w:lineRule="auto"/>
        <w:ind w:firstLine="360"/>
        <w:jc w:val="both"/>
        <w:rPr>
          <w:sz w:val="28"/>
          <w:szCs w:val="28"/>
        </w:rPr>
      </w:pPr>
      <w:r w:rsidRPr="00F723ED">
        <w:rPr>
          <w:sz w:val="28"/>
          <w:szCs w:val="28"/>
        </w:rPr>
        <w:t>Замедление времени оборота приводит к увеличению необходимого количества оборотных средств и дополнительным затратам, а значит, к ухудшению финансового состояния предприятия.</w:t>
      </w:r>
    </w:p>
    <w:p w:rsidR="00E86C08" w:rsidRPr="00F723ED" w:rsidRDefault="00E86C08" w:rsidP="00E86C08">
      <w:pPr>
        <w:tabs>
          <w:tab w:val="left" w:pos="0"/>
        </w:tabs>
        <w:spacing w:line="360" w:lineRule="auto"/>
        <w:ind w:firstLine="360"/>
        <w:jc w:val="both"/>
        <w:rPr>
          <w:sz w:val="28"/>
          <w:szCs w:val="28"/>
        </w:rPr>
      </w:pPr>
      <w:r w:rsidRPr="00F723ED">
        <w:rPr>
          <w:sz w:val="28"/>
          <w:szCs w:val="28"/>
        </w:rPr>
        <w:t>По данным, представленным в таблице 10, проведем анализ оборотных средств ОАО «</w:t>
      </w:r>
      <w:r w:rsidR="009F1905" w:rsidRPr="00F723ED">
        <w:rPr>
          <w:sz w:val="28"/>
          <w:szCs w:val="28"/>
        </w:rPr>
        <w:t>Русские колбасы</w:t>
      </w:r>
      <w:r w:rsidRPr="00F723ED">
        <w:rPr>
          <w:sz w:val="28"/>
          <w:szCs w:val="28"/>
        </w:rPr>
        <w:t xml:space="preserve">». </w:t>
      </w:r>
    </w:p>
    <w:p w:rsidR="00A2273D" w:rsidRPr="00F723ED" w:rsidRDefault="00A2273D" w:rsidP="00A2273D">
      <w:pPr>
        <w:widowControl w:val="0"/>
        <w:tabs>
          <w:tab w:val="left" w:pos="0"/>
        </w:tabs>
        <w:autoSpaceDE w:val="0"/>
        <w:autoSpaceDN w:val="0"/>
        <w:adjustRightInd w:val="0"/>
        <w:spacing w:line="360" w:lineRule="auto"/>
        <w:ind w:firstLine="709"/>
        <w:jc w:val="right"/>
        <w:rPr>
          <w:sz w:val="28"/>
          <w:szCs w:val="28"/>
        </w:rPr>
      </w:pPr>
      <w:r w:rsidRPr="00F723ED">
        <w:rPr>
          <w:sz w:val="28"/>
          <w:szCs w:val="28"/>
        </w:rPr>
        <w:t>Таблица 10</w:t>
      </w:r>
    </w:p>
    <w:p w:rsidR="00A2273D" w:rsidRPr="00F723ED" w:rsidRDefault="00A2273D" w:rsidP="00A2273D">
      <w:pPr>
        <w:widowControl w:val="0"/>
        <w:tabs>
          <w:tab w:val="left" w:pos="0"/>
        </w:tabs>
        <w:autoSpaceDE w:val="0"/>
        <w:autoSpaceDN w:val="0"/>
        <w:adjustRightInd w:val="0"/>
        <w:spacing w:line="360" w:lineRule="auto"/>
        <w:ind w:firstLine="709"/>
        <w:jc w:val="center"/>
        <w:rPr>
          <w:sz w:val="28"/>
          <w:szCs w:val="28"/>
          <w:vertAlign w:val="superscript"/>
        </w:rPr>
      </w:pPr>
      <w:r w:rsidRPr="00F723ED">
        <w:rPr>
          <w:sz w:val="28"/>
          <w:szCs w:val="28"/>
        </w:rPr>
        <w:t>Исходные данные ОАО «</w:t>
      </w:r>
      <w:r w:rsidR="009F1905" w:rsidRPr="00F723ED">
        <w:rPr>
          <w:sz w:val="28"/>
          <w:szCs w:val="28"/>
        </w:rPr>
        <w:t>Русские колбасы</w:t>
      </w:r>
      <w:r w:rsidRPr="00F723ED">
        <w:rPr>
          <w:sz w:val="28"/>
          <w:szCs w:val="28"/>
        </w:rPr>
        <w:t>»</w:t>
      </w:r>
      <w:r w:rsidR="00257514" w:rsidRPr="00F723ED">
        <w:rPr>
          <w:sz w:val="28"/>
          <w:szCs w:val="28"/>
          <w:vertAlign w:val="superscript"/>
        </w:rPr>
        <w:t>1</w:t>
      </w:r>
    </w:p>
    <w:tbl>
      <w:tblPr>
        <w:tblW w:w="10094" w:type="dxa"/>
        <w:jc w:val="center"/>
        <w:tblLook w:val="0000" w:firstRow="0" w:lastRow="0" w:firstColumn="0" w:lastColumn="0" w:noHBand="0" w:noVBand="0"/>
      </w:tblPr>
      <w:tblGrid>
        <w:gridCol w:w="4761"/>
        <w:gridCol w:w="1875"/>
        <w:gridCol w:w="1722"/>
        <w:gridCol w:w="1736"/>
      </w:tblGrid>
      <w:tr w:rsidR="00A2273D" w:rsidRPr="00133FB8">
        <w:trPr>
          <w:trHeight w:val="194"/>
          <w:jc w:val="center"/>
        </w:trPr>
        <w:tc>
          <w:tcPr>
            <w:tcW w:w="47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273D" w:rsidRPr="00133FB8" w:rsidRDefault="00A2273D" w:rsidP="00981B47">
            <w:pPr>
              <w:jc w:val="center"/>
              <w:rPr>
                <w:sz w:val="28"/>
                <w:szCs w:val="28"/>
              </w:rPr>
            </w:pPr>
            <w:r w:rsidRPr="00133FB8">
              <w:rPr>
                <w:sz w:val="28"/>
                <w:szCs w:val="28"/>
              </w:rPr>
              <w:t>Показатели</w:t>
            </w:r>
          </w:p>
        </w:tc>
        <w:tc>
          <w:tcPr>
            <w:tcW w:w="1875" w:type="dxa"/>
            <w:tcBorders>
              <w:top w:val="single" w:sz="4" w:space="0" w:color="auto"/>
              <w:left w:val="nil"/>
              <w:bottom w:val="single" w:sz="4" w:space="0" w:color="auto"/>
              <w:right w:val="single" w:sz="4" w:space="0" w:color="auto"/>
            </w:tcBorders>
            <w:shd w:val="clear" w:color="auto" w:fill="auto"/>
            <w:noWrap/>
            <w:vAlign w:val="bottom"/>
          </w:tcPr>
          <w:p w:rsidR="00A2273D" w:rsidRPr="00133FB8" w:rsidRDefault="00A2273D" w:rsidP="00981B47">
            <w:pPr>
              <w:jc w:val="center"/>
              <w:rPr>
                <w:sz w:val="28"/>
                <w:szCs w:val="28"/>
              </w:rPr>
            </w:pPr>
            <w:r w:rsidRPr="00133FB8">
              <w:rPr>
                <w:sz w:val="28"/>
                <w:szCs w:val="28"/>
              </w:rPr>
              <w:t>Условное обозначение</w:t>
            </w:r>
          </w:p>
        </w:tc>
        <w:tc>
          <w:tcPr>
            <w:tcW w:w="1722" w:type="dxa"/>
            <w:tcBorders>
              <w:top w:val="single" w:sz="4" w:space="0" w:color="auto"/>
              <w:left w:val="nil"/>
              <w:bottom w:val="single" w:sz="4" w:space="0" w:color="auto"/>
              <w:right w:val="single" w:sz="4" w:space="0" w:color="auto"/>
            </w:tcBorders>
            <w:shd w:val="clear" w:color="auto" w:fill="auto"/>
            <w:noWrap/>
            <w:vAlign w:val="bottom"/>
          </w:tcPr>
          <w:p w:rsidR="00A2273D" w:rsidRPr="00133FB8" w:rsidRDefault="00A2273D" w:rsidP="00981B47">
            <w:pPr>
              <w:jc w:val="center"/>
              <w:rPr>
                <w:sz w:val="28"/>
                <w:szCs w:val="28"/>
              </w:rPr>
            </w:pPr>
            <w:r w:rsidRPr="00133FB8">
              <w:rPr>
                <w:sz w:val="28"/>
                <w:szCs w:val="28"/>
              </w:rPr>
              <w:t>Базисный год</w:t>
            </w:r>
            <w:r w:rsidR="00F1527D">
              <w:rPr>
                <w:sz w:val="28"/>
                <w:szCs w:val="28"/>
              </w:rPr>
              <w:t xml:space="preserve"> (</w:t>
            </w:r>
            <w:smartTag w:uri="urn:schemas-microsoft-com:office:smarttags" w:element="metricconverter">
              <w:smartTagPr>
                <w:attr w:name="ProductID" w:val="2004 г"/>
              </w:smartTagPr>
              <w:r w:rsidR="00F1527D">
                <w:rPr>
                  <w:sz w:val="28"/>
                  <w:szCs w:val="28"/>
                </w:rPr>
                <w:t>2004</w:t>
              </w:r>
              <w:r>
                <w:rPr>
                  <w:sz w:val="28"/>
                  <w:szCs w:val="28"/>
                </w:rPr>
                <w:t xml:space="preserve"> г</w:t>
              </w:r>
            </w:smartTag>
            <w:r>
              <w:rPr>
                <w:sz w:val="28"/>
                <w:szCs w:val="28"/>
              </w:rPr>
              <w:t>.)</w:t>
            </w:r>
          </w:p>
        </w:tc>
        <w:tc>
          <w:tcPr>
            <w:tcW w:w="1736" w:type="dxa"/>
            <w:tcBorders>
              <w:top w:val="single" w:sz="4" w:space="0" w:color="auto"/>
              <w:left w:val="nil"/>
              <w:bottom w:val="single" w:sz="4" w:space="0" w:color="auto"/>
              <w:right w:val="single" w:sz="4" w:space="0" w:color="auto"/>
            </w:tcBorders>
            <w:shd w:val="clear" w:color="auto" w:fill="auto"/>
            <w:noWrap/>
            <w:vAlign w:val="bottom"/>
          </w:tcPr>
          <w:p w:rsidR="00A2273D" w:rsidRPr="00133FB8" w:rsidRDefault="00A2273D" w:rsidP="00981B47">
            <w:pPr>
              <w:jc w:val="center"/>
              <w:rPr>
                <w:sz w:val="28"/>
                <w:szCs w:val="28"/>
              </w:rPr>
            </w:pPr>
            <w:r w:rsidRPr="00133FB8">
              <w:rPr>
                <w:sz w:val="28"/>
                <w:szCs w:val="28"/>
              </w:rPr>
              <w:t>Отчетный год</w:t>
            </w:r>
            <w:r w:rsidR="00F1527D">
              <w:rPr>
                <w:sz w:val="28"/>
                <w:szCs w:val="28"/>
              </w:rPr>
              <w:t xml:space="preserve"> (</w:t>
            </w:r>
            <w:smartTag w:uri="urn:schemas-microsoft-com:office:smarttags" w:element="metricconverter">
              <w:smartTagPr>
                <w:attr w:name="ProductID" w:val="2005 г"/>
              </w:smartTagPr>
              <w:r w:rsidR="00F1527D">
                <w:rPr>
                  <w:sz w:val="28"/>
                  <w:szCs w:val="28"/>
                </w:rPr>
                <w:t>2005</w:t>
              </w:r>
              <w:r>
                <w:rPr>
                  <w:sz w:val="28"/>
                  <w:szCs w:val="28"/>
                </w:rPr>
                <w:t xml:space="preserve"> г</w:t>
              </w:r>
            </w:smartTag>
            <w:r>
              <w:rPr>
                <w:sz w:val="28"/>
                <w:szCs w:val="28"/>
              </w:rPr>
              <w:t>.)</w:t>
            </w:r>
          </w:p>
        </w:tc>
      </w:tr>
      <w:tr w:rsidR="00A2273D" w:rsidRPr="00133FB8">
        <w:trPr>
          <w:trHeight w:val="194"/>
          <w:jc w:val="center"/>
        </w:trPr>
        <w:tc>
          <w:tcPr>
            <w:tcW w:w="4761" w:type="dxa"/>
            <w:tcBorders>
              <w:top w:val="nil"/>
              <w:left w:val="single" w:sz="4" w:space="0" w:color="auto"/>
              <w:bottom w:val="single" w:sz="4" w:space="0" w:color="auto"/>
              <w:right w:val="single" w:sz="4" w:space="0" w:color="auto"/>
            </w:tcBorders>
            <w:shd w:val="clear" w:color="auto" w:fill="auto"/>
            <w:noWrap/>
            <w:vAlign w:val="bottom"/>
          </w:tcPr>
          <w:p w:rsidR="00A2273D" w:rsidRPr="00133FB8" w:rsidRDefault="00A2273D" w:rsidP="00981B47">
            <w:pPr>
              <w:rPr>
                <w:sz w:val="28"/>
                <w:szCs w:val="28"/>
              </w:rPr>
            </w:pPr>
            <w:r w:rsidRPr="00133FB8">
              <w:rPr>
                <w:sz w:val="28"/>
                <w:szCs w:val="28"/>
              </w:rPr>
              <w:t>Выручка от реализации продукции, работ, услуг, тыс.руб.</w:t>
            </w:r>
          </w:p>
        </w:tc>
        <w:tc>
          <w:tcPr>
            <w:tcW w:w="1875" w:type="dxa"/>
            <w:tcBorders>
              <w:top w:val="nil"/>
              <w:left w:val="nil"/>
              <w:bottom w:val="single" w:sz="4" w:space="0" w:color="auto"/>
              <w:right w:val="single" w:sz="4" w:space="0" w:color="auto"/>
            </w:tcBorders>
            <w:shd w:val="clear" w:color="auto" w:fill="auto"/>
            <w:noWrap/>
            <w:vAlign w:val="bottom"/>
          </w:tcPr>
          <w:p w:rsidR="00A2273D" w:rsidRPr="00133FB8" w:rsidRDefault="00A2273D" w:rsidP="00981B47">
            <w:pPr>
              <w:jc w:val="center"/>
              <w:rPr>
                <w:sz w:val="28"/>
                <w:szCs w:val="28"/>
              </w:rPr>
            </w:pPr>
            <w:r w:rsidRPr="00133FB8">
              <w:rPr>
                <w:sz w:val="28"/>
                <w:szCs w:val="28"/>
              </w:rPr>
              <w:t>РП</w:t>
            </w:r>
          </w:p>
        </w:tc>
        <w:tc>
          <w:tcPr>
            <w:tcW w:w="1722" w:type="dxa"/>
            <w:tcBorders>
              <w:top w:val="nil"/>
              <w:left w:val="nil"/>
              <w:bottom w:val="single" w:sz="4" w:space="0" w:color="auto"/>
              <w:right w:val="single" w:sz="4" w:space="0" w:color="auto"/>
            </w:tcBorders>
            <w:shd w:val="clear" w:color="auto" w:fill="auto"/>
            <w:noWrap/>
            <w:vAlign w:val="bottom"/>
          </w:tcPr>
          <w:p w:rsidR="00A2273D" w:rsidRPr="00AE430F" w:rsidRDefault="00257514" w:rsidP="00981B47">
            <w:pPr>
              <w:jc w:val="center"/>
              <w:rPr>
                <w:sz w:val="28"/>
                <w:szCs w:val="28"/>
                <w:lang w:val="en-US"/>
              </w:rPr>
            </w:pPr>
            <w:r>
              <w:rPr>
                <w:sz w:val="28"/>
                <w:szCs w:val="28"/>
              </w:rPr>
              <w:t>3250</w:t>
            </w:r>
            <w:r w:rsidR="00AE430F">
              <w:rPr>
                <w:sz w:val="28"/>
                <w:szCs w:val="28"/>
                <w:lang w:val="en-US"/>
              </w:rPr>
              <w:t>0</w:t>
            </w:r>
          </w:p>
        </w:tc>
        <w:tc>
          <w:tcPr>
            <w:tcW w:w="1736" w:type="dxa"/>
            <w:tcBorders>
              <w:top w:val="nil"/>
              <w:left w:val="nil"/>
              <w:bottom w:val="single" w:sz="4" w:space="0" w:color="auto"/>
              <w:right w:val="single" w:sz="4" w:space="0" w:color="auto"/>
            </w:tcBorders>
            <w:shd w:val="clear" w:color="auto" w:fill="auto"/>
            <w:noWrap/>
            <w:vAlign w:val="bottom"/>
          </w:tcPr>
          <w:p w:rsidR="00A2273D" w:rsidRPr="00133FB8" w:rsidRDefault="00257514" w:rsidP="00981B47">
            <w:pPr>
              <w:jc w:val="center"/>
              <w:rPr>
                <w:sz w:val="28"/>
                <w:szCs w:val="28"/>
              </w:rPr>
            </w:pPr>
            <w:r>
              <w:rPr>
                <w:sz w:val="28"/>
                <w:szCs w:val="28"/>
              </w:rPr>
              <w:t>48600</w:t>
            </w:r>
          </w:p>
        </w:tc>
      </w:tr>
      <w:tr w:rsidR="00A2273D" w:rsidRPr="00133FB8">
        <w:trPr>
          <w:trHeight w:val="194"/>
          <w:jc w:val="center"/>
        </w:trPr>
        <w:tc>
          <w:tcPr>
            <w:tcW w:w="4761" w:type="dxa"/>
            <w:tcBorders>
              <w:top w:val="nil"/>
              <w:left w:val="single" w:sz="4" w:space="0" w:color="auto"/>
              <w:bottom w:val="single" w:sz="4" w:space="0" w:color="auto"/>
              <w:right w:val="single" w:sz="4" w:space="0" w:color="auto"/>
            </w:tcBorders>
            <w:shd w:val="clear" w:color="auto" w:fill="auto"/>
            <w:noWrap/>
            <w:vAlign w:val="bottom"/>
          </w:tcPr>
          <w:p w:rsidR="00A2273D" w:rsidRPr="00133FB8" w:rsidRDefault="00A2273D" w:rsidP="00981B47">
            <w:pPr>
              <w:rPr>
                <w:sz w:val="28"/>
                <w:szCs w:val="28"/>
              </w:rPr>
            </w:pPr>
            <w:r w:rsidRPr="00133FB8">
              <w:rPr>
                <w:sz w:val="28"/>
                <w:szCs w:val="28"/>
              </w:rPr>
              <w:t>Средние остатки всех оборотных средств, тыс.руб.</w:t>
            </w:r>
          </w:p>
        </w:tc>
        <w:tc>
          <w:tcPr>
            <w:tcW w:w="1875" w:type="dxa"/>
            <w:tcBorders>
              <w:top w:val="nil"/>
              <w:left w:val="nil"/>
              <w:bottom w:val="single" w:sz="4" w:space="0" w:color="auto"/>
              <w:right w:val="single" w:sz="4" w:space="0" w:color="auto"/>
            </w:tcBorders>
            <w:shd w:val="clear" w:color="auto" w:fill="auto"/>
            <w:noWrap/>
            <w:vAlign w:val="bottom"/>
          </w:tcPr>
          <w:p w:rsidR="00A2273D" w:rsidRPr="00133FB8" w:rsidRDefault="00A2273D" w:rsidP="00981B47">
            <w:pPr>
              <w:jc w:val="center"/>
              <w:rPr>
                <w:sz w:val="28"/>
                <w:szCs w:val="28"/>
              </w:rPr>
            </w:pPr>
            <w:r w:rsidRPr="00133FB8">
              <w:rPr>
                <w:sz w:val="28"/>
                <w:szCs w:val="28"/>
              </w:rPr>
              <w:t> </w:t>
            </w:r>
            <w:r w:rsidR="00CF3EE3" w:rsidRPr="00133FB8">
              <w:rPr>
                <w:position w:val="-6"/>
                <w:sz w:val="28"/>
                <w:szCs w:val="28"/>
              </w:rPr>
              <w:object w:dxaOrig="240" w:dyaOrig="340">
                <v:shape id="_x0000_i1110" type="#_x0000_t75" style="width:25.5pt;height:24.75pt" o:ole="">
                  <v:imagedata r:id="rId169" o:title=""/>
                </v:shape>
                <o:OLEObject Type="Embed" ProgID="Equation.3" ShapeID="_x0000_i1110" DrawAspect="Content" ObjectID="_1457991891" r:id="rId170"/>
              </w:object>
            </w:r>
          </w:p>
        </w:tc>
        <w:tc>
          <w:tcPr>
            <w:tcW w:w="1722" w:type="dxa"/>
            <w:tcBorders>
              <w:top w:val="nil"/>
              <w:left w:val="nil"/>
              <w:bottom w:val="single" w:sz="4" w:space="0" w:color="auto"/>
              <w:right w:val="single" w:sz="4" w:space="0" w:color="auto"/>
            </w:tcBorders>
            <w:shd w:val="clear" w:color="auto" w:fill="auto"/>
            <w:noWrap/>
            <w:vAlign w:val="bottom"/>
          </w:tcPr>
          <w:p w:rsidR="00A2273D" w:rsidRPr="00133FB8" w:rsidRDefault="00257514" w:rsidP="00981B47">
            <w:pPr>
              <w:jc w:val="center"/>
              <w:rPr>
                <w:sz w:val="28"/>
                <w:szCs w:val="28"/>
              </w:rPr>
            </w:pPr>
            <w:r>
              <w:rPr>
                <w:sz w:val="28"/>
                <w:szCs w:val="28"/>
              </w:rPr>
              <w:t>5372,2</w:t>
            </w:r>
          </w:p>
        </w:tc>
        <w:tc>
          <w:tcPr>
            <w:tcW w:w="1736" w:type="dxa"/>
            <w:tcBorders>
              <w:top w:val="nil"/>
              <w:left w:val="nil"/>
              <w:bottom w:val="single" w:sz="4" w:space="0" w:color="auto"/>
              <w:right w:val="single" w:sz="4" w:space="0" w:color="auto"/>
            </w:tcBorders>
            <w:shd w:val="clear" w:color="auto" w:fill="auto"/>
            <w:noWrap/>
            <w:vAlign w:val="bottom"/>
          </w:tcPr>
          <w:p w:rsidR="00A2273D" w:rsidRPr="00133FB8" w:rsidRDefault="00257514" w:rsidP="00981B47">
            <w:pPr>
              <w:jc w:val="center"/>
              <w:rPr>
                <w:sz w:val="28"/>
                <w:szCs w:val="28"/>
              </w:rPr>
            </w:pPr>
            <w:r>
              <w:rPr>
                <w:sz w:val="28"/>
                <w:szCs w:val="28"/>
              </w:rPr>
              <w:t>12650,2</w:t>
            </w:r>
          </w:p>
        </w:tc>
      </w:tr>
    </w:tbl>
    <w:p w:rsidR="00A2273D" w:rsidRPr="00F57895" w:rsidRDefault="00257514" w:rsidP="00A2273D">
      <w:pPr>
        <w:widowControl w:val="0"/>
        <w:tabs>
          <w:tab w:val="left" w:pos="0"/>
        </w:tabs>
        <w:autoSpaceDE w:val="0"/>
        <w:autoSpaceDN w:val="0"/>
        <w:adjustRightInd w:val="0"/>
        <w:ind w:firstLine="709"/>
        <w:jc w:val="both"/>
      </w:pPr>
      <w:r>
        <w:rPr>
          <w:vertAlign w:val="superscript"/>
        </w:rPr>
        <w:t>1</w:t>
      </w:r>
      <w:r w:rsidR="00A2273D">
        <w:t xml:space="preserve">Источник: </w:t>
      </w:r>
      <w:r w:rsidR="00A2273D" w:rsidRPr="000C19FC">
        <w:t>Российский статистический ежегодник: Стат. сборник</w:t>
      </w:r>
      <w:r w:rsidR="00F1527D">
        <w:t>. – М.: Госкомстат РФ, 2005</w:t>
      </w:r>
      <w:r w:rsidR="00A2273D">
        <w:t>. – 705 с.</w:t>
      </w:r>
    </w:p>
    <w:p w:rsidR="009F1905" w:rsidRDefault="009F1905" w:rsidP="009F1905">
      <w:pPr>
        <w:widowControl w:val="0"/>
        <w:tabs>
          <w:tab w:val="left" w:pos="720"/>
        </w:tabs>
        <w:autoSpaceDE w:val="0"/>
        <w:autoSpaceDN w:val="0"/>
        <w:adjustRightInd w:val="0"/>
        <w:spacing w:line="360" w:lineRule="auto"/>
        <w:ind w:left="720" w:firstLine="709"/>
        <w:jc w:val="center"/>
        <w:rPr>
          <w:b/>
          <w:sz w:val="28"/>
          <w:szCs w:val="28"/>
        </w:rPr>
      </w:pPr>
      <w:r>
        <w:rPr>
          <w:b/>
          <w:sz w:val="28"/>
          <w:szCs w:val="28"/>
        </w:rPr>
        <w:t>Методика решения задачи</w:t>
      </w:r>
    </w:p>
    <w:p w:rsidR="009F1905" w:rsidRDefault="009F1905" w:rsidP="009F1905">
      <w:pPr>
        <w:widowControl w:val="0"/>
        <w:autoSpaceDE w:val="0"/>
        <w:autoSpaceDN w:val="0"/>
        <w:adjustRightInd w:val="0"/>
        <w:spacing w:line="360" w:lineRule="auto"/>
        <w:ind w:firstLine="720"/>
        <w:jc w:val="both"/>
        <w:rPr>
          <w:sz w:val="28"/>
          <w:szCs w:val="28"/>
        </w:rPr>
      </w:pPr>
      <w:r>
        <w:rPr>
          <w:sz w:val="28"/>
          <w:szCs w:val="28"/>
        </w:rPr>
        <w:t>В статистическом исследовании анализа оборотных средств ОАО «</w:t>
      </w:r>
      <w:r w:rsidRPr="009F1905">
        <w:rPr>
          <w:sz w:val="28"/>
          <w:szCs w:val="28"/>
        </w:rPr>
        <w:t>Русские колбасы</w:t>
      </w:r>
      <w:r>
        <w:rPr>
          <w:sz w:val="28"/>
          <w:szCs w:val="28"/>
        </w:rPr>
        <w:t xml:space="preserve">» применена система статистических показателей </w:t>
      </w:r>
      <w:r w:rsidRPr="004F2ED0">
        <w:rPr>
          <w:sz w:val="28"/>
          <w:szCs w:val="28"/>
        </w:rPr>
        <w:t>использования и динамики оборотных фондов</w:t>
      </w:r>
      <w:r>
        <w:rPr>
          <w:sz w:val="28"/>
          <w:szCs w:val="28"/>
        </w:rPr>
        <w:t>, а также индексный метод в абсолютном выражении, на основе которого может быть определено абсолютное изменение оборачиваемости оборотных средств в отчетном периоде по сравнению с базисным.</w:t>
      </w:r>
    </w:p>
    <w:p w:rsidR="009F1905" w:rsidRDefault="009F1905" w:rsidP="009F1905">
      <w:pPr>
        <w:widowControl w:val="0"/>
        <w:autoSpaceDE w:val="0"/>
        <w:autoSpaceDN w:val="0"/>
        <w:adjustRightInd w:val="0"/>
        <w:spacing w:line="360" w:lineRule="auto"/>
        <w:ind w:firstLine="720"/>
        <w:jc w:val="both"/>
        <w:rPr>
          <w:sz w:val="28"/>
          <w:szCs w:val="28"/>
        </w:rPr>
      </w:pPr>
      <w:r>
        <w:rPr>
          <w:sz w:val="28"/>
          <w:szCs w:val="28"/>
        </w:rPr>
        <w:t>Остановимся на анализе оборачиваемости, т.к. целью нашей работы является выявление последствий, которые произойдут после изменения этого статистического показателя.</w:t>
      </w:r>
    </w:p>
    <w:p w:rsidR="009F1905" w:rsidRDefault="009F1905" w:rsidP="009F1905">
      <w:pPr>
        <w:widowControl w:val="0"/>
        <w:autoSpaceDE w:val="0"/>
        <w:autoSpaceDN w:val="0"/>
        <w:adjustRightInd w:val="0"/>
        <w:spacing w:line="360" w:lineRule="auto"/>
        <w:ind w:firstLine="720"/>
        <w:jc w:val="both"/>
        <w:rPr>
          <w:sz w:val="28"/>
          <w:szCs w:val="28"/>
        </w:rPr>
      </w:pPr>
      <w:r>
        <w:rPr>
          <w:sz w:val="28"/>
          <w:szCs w:val="28"/>
        </w:rPr>
        <w:t>Абсолютное изменение исходных данных и полученных показателей будет рассчитываться по схеме:</w:t>
      </w:r>
    </w:p>
    <w:p w:rsidR="009F1905" w:rsidRDefault="006600DD" w:rsidP="009F1905">
      <w:pPr>
        <w:widowControl w:val="0"/>
        <w:autoSpaceDE w:val="0"/>
        <w:autoSpaceDN w:val="0"/>
        <w:adjustRightInd w:val="0"/>
        <w:spacing w:line="360" w:lineRule="auto"/>
        <w:ind w:firstLine="720"/>
        <w:jc w:val="both"/>
        <w:rPr>
          <w:sz w:val="28"/>
          <w:szCs w:val="28"/>
        </w:rPr>
      </w:pPr>
      <w:r>
        <w:rPr>
          <w:noProof/>
          <w:sz w:val="28"/>
          <w:szCs w:val="28"/>
        </w:rPr>
        <w:pict>
          <v:shapetype id="_x0000_t109" coordsize="21600,21600" o:spt="109" path="m,l,21600r21600,l21600,xe">
            <v:stroke joinstyle="miter"/>
            <v:path gradientshapeok="t" o:connecttype="rect"/>
          </v:shapetype>
          <v:shape id="_x0000_s1071" type="#_x0000_t109" style="position:absolute;left:0;text-align:left;margin-left:342pt;margin-top:9.6pt;width:1in;height:54pt;z-index:251659776">
            <v:textbox style="mso-next-textbox:#_x0000_s1071">
              <w:txbxContent>
                <w:p w:rsidR="009F1905" w:rsidRDefault="009F1905" w:rsidP="009F1905">
                  <w:pPr>
                    <w:jc w:val="center"/>
                  </w:pPr>
                  <w:r>
                    <w:t>Данные базисного года</w:t>
                  </w:r>
                </w:p>
              </w:txbxContent>
            </v:textbox>
          </v:shape>
        </w:pict>
      </w:r>
      <w:r>
        <w:rPr>
          <w:noProof/>
          <w:sz w:val="28"/>
          <w:szCs w:val="28"/>
        </w:rPr>
        <w:pict>
          <v:shape id="_x0000_s1069" type="#_x0000_t109" style="position:absolute;left:0;text-align:left;margin-left:63pt;margin-top:18.6pt;width:81pt;height:36pt;z-index:251657728">
            <v:textbox style="mso-next-textbox:#_x0000_s1069">
              <w:txbxContent>
                <w:p w:rsidR="009F1905" w:rsidRDefault="009F1905" w:rsidP="009F1905">
                  <w:pPr>
                    <w:jc w:val="center"/>
                  </w:pPr>
                  <w:r>
                    <w:t>Абсолютное изменение</w:t>
                  </w:r>
                </w:p>
              </w:txbxContent>
            </v:textbox>
          </v:shape>
        </w:pict>
      </w:r>
      <w:r>
        <w:rPr>
          <w:noProof/>
          <w:sz w:val="28"/>
          <w:szCs w:val="28"/>
        </w:rPr>
        <w:pict>
          <v:shape id="_x0000_s1070" type="#_x0000_t109" style="position:absolute;left:0;text-align:left;margin-left:207pt;margin-top:9.6pt;width:1in;height:54pt;z-index:251658752">
            <v:textbox style="mso-next-textbox:#_x0000_s1070">
              <w:txbxContent>
                <w:p w:rsidR="009F1905" w:rsidRDefault="009F1905" w:rsidP="009F1905">
                  <w:pPr>
                    <w:jc w:val="center"/>
                  </w:pPr>
                  <w:r>
                    <w:t>Данные отчетного года</w:t>
                  </w:r>
                </w:p>
              </w:txbxContent>
            </v:textbox>
          </v:shape>
        </w:pict>
      </w:r>
    </w:p>
    <w:p w:rsidR="009F1905" w:rsidRDefault="009F1905" w:rsidP="009F1905">
      <w:pPr>
        <w:widowControl w:val="0"/>
        <w:tabs>
          <w:tab w:val="left" w:pos="3355"/>
          <w:tab w:val="left" w:pos="6045"/>
        </w:tabs>
        <w:autoSpaceDE w:val="0"/>
        <w:autoSpaceDN w:val="0"/>
        <w:adjustRightInd w:val="0"/>
        <w:spacing w:line="360" w:lineRule="auto"/>
        <w:ind w:firstLine="720"/>
        <w:jc w:val="both"/>
        <w:rPr>
          <w:sz w:val="28"/>
          <w:szCs w:val="28"/>
        </w:rPr>
      </w:pPr>
      <w:r>
        <w:rPr>
          <w:sz w:val="28"/>
          <w:szCs w:val="28"/>
        </w:rPr>
        <w:tab/>
        <w:t>=</w:t>
      </w:r>
      <w:r>
        <w:rPr>
          <w:sz w:val="28"/>
          <w:szCs w:val="28"/>
        </w:rPr>
        <w:tab/>
        <w:t xml:space="preserve"> –  </w:t>
      </w:r>
    </w:p>
    <w:p w:rsidR="009F1905" w:rsidRDefault="009F1905" w:rsidP="009F1905">
      <w:pPr>
        <w:widowControl w:val="0"/>
        <w:autoSpaceDE w:val="0"/>
        <w:autoSpaceDN w:val="0"/>
        <w:adjustRightInd w:val="0"/>
        <w:spacing w:line="360" w:lineRule="auto"/>
        <w:ind w:firstLine="720"/>
        <w:jc w:val="both"/>
        <w:rPr>
          <w:sz w:val="28"/>
          <w:szCs w:val="28"/>
        </w:rPr>
      </w:pPr>
    </w:p>
    <w:p w:rsidR="009F1905" w:rsidRDefault="009F1905" w:rsidP="009F1905">
      <w:pPr>
        <w:widowControl w:val="0"/>
        <w:autoSpaceDE w:val="0"/>
        <w:autoSpaceDN w:val="0"/>
        <w:adjustRightInd w:val="0"/>
        <w:spacing w:line="360" w:lineRule="auto"/>
        <w:ind w:firstLine="720"/>
        <w:jc w:val="both"/>
        <w:rPr>
          <w:sz w:val="28"/>
          <w:szCs w:val="28"/>
        </w:rPr>
      </w:pPr>
      <w:r>
        <w:rPr>
          <w:sz w:val="28"/>
          <w:szCs w:val="28"/>
        </w:rPr>
        <w:t>Абсолютное изменение выручки от реализации продукции, работ и услуг:</w:t>
      </w:r>
    </w:p>
    <w:p w:rsidR="009F1905" w:rsidRDefault="009F1905" w:rsidP="009F1905">
      <w:pPr>
        <w:widowControl w:val="0"/>
        <w:autoSpaceDE w:val="0"/>
        <w:autoSpaceDN w:val="0"/>
        <w:adjustRightInd w:val="0"/>
        <w:spacing w:line="360" w:lineRule="auto"/>
        <w:ind w:firstLine="720"/>
        <w:jc w:val="center"/>
        <w:rPr>
          <w:sz w:val="28"/>
          <w:szCs w:val="28"/>
        </w:rPr>
      </w:pPr>
      <w:r w:rsidRPr="00E323AD">
        <w:rPr>
          <w:position w:val="-10"/>
          <w:sz w:val="28"/>
          <w:szCs w:val="28"/>
        </w:rPr>
        <w:object w:dxaOrig="1800" w:dyaOrig="340">
          <v:shape id="_x0000_i1111" type="#_x0000_t75" style="width:90pt;height:17.25pt" o:ole="">
            <v:imagedata r:id="rId171" o:title=""/>
          </v:shape>
          <o:OLEObject Type="Embed" ProgID="Equation.3" ShapeID="_x0000_i1111" DrawAspect="Content" ObjectID="_1457991892" r:id="rId172"/>
        </w:object>
      </w:r>
    </w:p>
    <w:p w:rsidR="009F1905" w:rsidRDefault="009F1905" w:rsidP="009F1905">
      <w:pPr>
        <w:widowControl w:val="0"/>
        <w:autoSpaceDE w:val="0"/>
        <w:autoSpaceDN w:val="0"/>
        <w:adjustRightInd w:val="0"/>
        <w:spacing w:line="360" w:lineRule="auto"/>
        <w:ind w:firstLine="720"/>
        <w:jc w:val="both"/>
        <w:rPr>
          <w:sz w:val="28"/>
          <w:szCs w:val="28"/>
        </w:rPr>
      </w:pPr>
      <w:r>
        <w:rPr>
          <w:sz w:val="28"/>
          <w:szCs w:val="28"/>
        </w:rPr>
        <w:t>Абсолютное изменение средних остатков всех оборотных средств:</w:t>
      </w:r>
    </w:p>
    <w:p w:rsidR="009F1905" w:rsidRDefault="009F1905" w:rsidP="009F1905">
      <w:pPr>
        <w:widowControl w:val="0"/>
        <w:autoSpaceDE w:val="0"/>
        <w:autoSpaceDN w:val="0"/>
        <w:adjustRightInd w:val="0"/>
        <w:spacing w:line="360" w:lineRule="auto"/>
        <w:ind w:firstLine="720"/>
        <w:jc w:val="center"/>
        <w:rPr>
          <w:sz w:val="28"/>
          <w:szCs w:val="28"/>
        </w:rPr>
      </w:pPr>
      <w:r w:rsidRPr="00FC5903">
        <w:rPr>
          <w:position w:val="-14"/>
          <w:sz w:val="28"/>
          <w:szCs w:val="28"/>
        </w:rPr>
        <w:object w:dxaOrig="1359" w:dyaOrig="420">
          <v:shape id="_x0000_i1112" type="#_x0000_t75" style="width:68.25pt;height:21pt" o:ole="">
            <v:imagedata r:id="rId173" o:title=""/>
          </v:shape>
          <o:OLEObject Type="Embed" ProgID="Equation.3" ShapeID="_x0000_i1112" DrawAspect="Content" ObjectID="_1457991893" r:id="rId174"/>
        </w:object>
      </w:r>
    </w:p>
    <w:p w:rsidR="009F1905" w:rsidRDefault="009F1905" w:rsidP="009F1905">
      <w:pPr>
        <w:widowControl w:val="0"/>
        <w:autoSpaceDE w:val="0"/>
        <w:autoSpaceDN w:val="0"/>
        <w:adjustRightInd w:val="0"/>
        <w:spacing w:line="360" w:lineRule="auto"/>
        <w:ind w:firstLine="720"/>
        <w:jc w:val="both"/>
        <w:rPr>
          <w:sz w:val="28"/>
          <w:szCs w:val="28"/>
        </w:rPr>
      </w:pPr>
      <w:r>
        <w:rPr>
          <w:sz w:val="28"/>
          <w:szCs w:val="28"/>
        </w:rPr>
        <w:t>Абсолютное изменение коэффициента оборачиваемости (число раз):</w:t>
      </w:r>
    </w:p>
    <w:p w:rsidR="009F1905" w:rsidRDefault="009F1905" w:rsidP="009F1905">
      <w:pPr>
        <w:widowControl w:val="0"/>
        <w:autoSpaceDE w:val="0"/>
        <w:autoSpaceDN w:val="0"/>
        <w:adjustRightInd w:val="0"/>
        <w:spacing w:line="360" w:lineRule="auto"/>
        <w:ind w:firstLine="720"/>
        <w:jc w:val="center"/>
        <w:rPr>
          <w:sz w:val="28"/>
          <w:szCs w:val="28"/>
        </w:rPr>
      </w:pPr>
      <w:r w:rsidRPr="00B702F5">
        <w:rPr>
          <w:position w:val="-14"/>
          <w:sz w:val="28"/>
          <w:szCs w:val="28"/>
        </w:rPr>
        <w:object w:dxaOrig="1840" w:dyaOrig="380">
          <v:shape id="_x0000_i1113" type="#_x0000_t75" style="width:92.25pt;height:18.75pt" o:ole="">
            <v:imagedata r:id="rId175" o:title=""/>
          </v:shape>
          <o:OLEObject Type="Embed" ProgID="Equation.3" ShapeID="_x0000_i1113" DrawAspect="Content" ObjectID="_1457991894" r:id="rId176"/>
        </w:object>
      </w:r>
    </w:p>
    <w:p w:rsidR="009F1905" w:rsidRDefault="009F1905" w:rsidP="009F1905">
      <w:pPr>
        <w:widowControl w:val="0"/>
        <w:autoSpaceDE w:val="0"/>
        <w:autoSpaceDN w:val="0"/>
        <w:adjustRightInd w:val="0"/>
        <w:spacing w:line="360" w:lineRule="auto"/>
        <w:ind w:firstLine="720"/>
        <w:jc w:val="both"/>
        <w:rPr>
          <w:sz w:val="28"/>
          <w:szCs w:val="28"/>
        </w:rPr>
      </w:pPr>
      <w:r>
        <w:rPr>
          <w:sz w:val="28"/>
          <w:szCs w:val="28"/>
        </w:rPr>
        <w:t>Абсолютное изменение длительности одного оборота (дни):</w:t>
      </w:r>
    </w:p>
    <w:p w:rsidR="009F1905" w:rsidRDefault="009F1905" w:rsidP="009F1905">
      <w:pPr>
        <w:widowControl w:val="0"/>
        <w:autoSpaceDE w:val="0"/>
        <w:autoSpaceDN w:val="0"/>
        <w:adjustRightInd w:val="0"/>
        <w:spacing w:line="360" w:lineRule="auto"/>
        <w:ind w:firstLine="720"/>
        <w:jc w:val="center"/>
        <w:rPr>
          <w:sz w:val="28"/>
          <w:szCs w:val="28"/>
        </w:rPr>
      </w:pPr>
      <w:r w:rsidRPr="00F14FAE">
        <w:rPr>
          <w:position w:val="-14"/>
          <w:sz w:val="28"/>
          <w:szCs w:val="28"/>
        </w:rPr>
        <w:object w:dxaOrig="1760" w:dyaOrig="380">
          <v:shape id="_x0000_i1114" type="#_x0000_t75" style="width:87.75pt;height:18.75pt" o:ole="">
            <v:imagedata r:id="rId177" o:title=""/>
          </v:shape>
          <o:OLEObject Type="Embed" ProgID="Equation.3" ShapeID="_x0000_i1114" DrawAspect="Content" ObjectID="_1457991895" r:id="rId178"/>
        </w:object>
      </w:r>
    </w:p>
    <w:p w:rsidR="009F1905" w:rsidRDefault="009F1905" w:rsidP="009F1905">
      <w:pPr>
        <w:widowControl w:val="0"/>
        <w:autoSpaceDE w:val="0"/>
        <w:autoSpaceDN w:val="0"/>
        <w:adjustRightInd w:val="0"/>
        <w:spacing w:line="360" w:lineRule="auto"/>
        <w:ind w:firstLine="720"/>
        <w:jc w:val="both"/>
        <w:rPr>
          <w:sz w:val="28"/>
          <w:szCs w:val="28"/>
        </w:rPr>
      </w:pPr>
      <w:r>
        <w:rPr>
          <w:sz w:val="28"/>
          <w:szCs w:val="28"/>
        </w:rPr>
        <w:t>Абсолютное изменение коэффициента закрепления (руб./руб.):</w:t>
      </w:r>
    </w:p>
    <w:p w:rsidR="009F1905" w:rsidRDefault="009F1905" w:rsidP="009F1905">
      <w:pPr>
        <w:widowControl w:val="0"/>
        <w:autoSpaceDE w:val="0"/>
        <w:autoSpaceDN w:val="0"/>
        <w:adjustRightInd w:val="0"/>
        <w:spacing w:line="360" w:lineRule="auto"/>
        <w:ind w:firstLine="720"/>
        <w:jc w:val="center"/>
        <w:rPr>
          <w:sz w:val="28"/>
          <w:szCs w:val="28"/>
        </w:rPr>
      </w:pPr>
      <w:r w:rsidRPr="00D91864">
        <w:rPr>
          <w:position w:val="-16"/>
          <w:sz w:val="28"/>
          <w:szCs w:val="28"/>
        </w:rPr>
        <w:object w:dxaOrig="2180" w:dyaOrig="400">
          <v:shape id="_x0000_i1115" type="#_x0000_t75" style="width:108.75pt;height:20.25pt" o:ole="">
            <v:imagedata r:id="rId179" o:title=""/>
          </v:shape>
          <o:OLEObject Type="Embed" ProgID="Equation.3" ShapeID="_x0000_i1115" DrawAspect="Content" ObjectID="_1457991896" r:id="rId180"/>
        </w:object>
      </w:r>
    </w:p>
    <w:p w:rsidR="009F1905" w:rsidRDefault="009F1905" w:rsidP="009F1905">
      <w:pPr>
        <w:widowControl w:val="0"/>
        <w:autoSpaceDE w:val="0"/>
        <w:autoSpaceDN w:val="0"/>
        <w:adjustRightInd w:val="0"/>
        <w:spacing w:line="360" w:lineRule="auto"/>
        <w:ind w:firstLine="720"/>
        <w:jc w:val="both"/>
        <w:rPr>
          <w:sz w:val="28"/>
          <w:szCs w:val="28"/>
        </w:rPr>
      </w:pPr>
    </w:p>
    <w:p w:rsidR="009F1905" w:rsidRDefault="009F1905" w:rsidP="009F1905">
      <w:pPr>
        <w:widowControl w:val="0"/>
        <w:autoSpaceDE w:val="0"/>
        <w:autoSpaceDN w:val="0"/>
        <w:adjustRightInd w:val="0"/>
        <w:spacing w:line="360" w:lineRule="auto"/>
        <w:ind w:firstLine="720"/>
        <w:jc w:val="center"/>
        <w:rPr>
          <w:b/>
          <w:sz w:val="28"/>
          <w:szCs w:val="28"/>
        </w:rPr>
      </w:pPr>
      <w:r>
        <w:rPr>
          <w:b/>
          <w:sz w:val="28"/>
          <w:szCs w:val="28"/>
        </w:rPr>
        <w:t>Технология выполнения компьютерных расчетов</w:t>
      </w:r>
    </w:p>
    <w:p w:rsidR="009F1905" w:rsidRDefault="009F1905" w:rsidP="009F1905">
      <w:pPr>
        <w:widowControl w:val="0"/>
        <w:autoSpaceDE w:val="0"/>
        <w:autoSpaceDN w:val="0"/>
        <w:adjustRightInd w:val="0"/>
        <w:spacing w:line="360" w:lineRule="auto"/>
        <w:ind w:firstLine="720"/>
        <w:jc w:val="both"/>
        <w:rPr>
          <w:sz w:val="28"/>
          <w:szCs w:val="28"/>
        </w:rPr>
      </w:pPr>
      <w:r>
        <w:rPr>
          <w:sz w:val="28"/>
          <w:szCs w:val="28"/>
        </w:rPr>
        <w:t>Статистические расчеты анализа оборотных средств ОАО «</w:t>
      </w:r>
      <w:r w:rsidRPr="009F1905">
        <w:rPr>
          <w:sz w:val="28"/>
          <w:szCs w:val="28"/>
        </w:rPr>
        <w:t>Русские колбасы</w:t>
      </w:r>
      <w:r>
        <w:rPr>
          <w:sz w:val="28"/>
          <w:szCs w:val="28"/>
        </w:rPr>
        <w:t xml:space="preserve">» выполнены с применением пакета прикладных программ обработки электронных таблиц </w:t>
      </w:r>
      <w:r>
        <w:rPr>
          <w:sz w:val="28"/>
          <w:szCs w:val="28"/>
          <w:lang w:val="en-US"/>
        </w:rPr>
        <w:t>MS</w:t>
      </w:r>
      <w:r w:rsidRPr="00937900">
        <w:rPr>
          <w:sz w:val="28"/>
          <w:szCs w:val="28"/>
        </w:rPr>
        <w:t xml:space="preserve"> </w:t>
      </w:r>
      <w:r>
        <w:rPr>
          <w:sz w:val="28"/>
          <w:szCs w:val="28"/>
          <w:lang w:val="en-US"/>
        </w:rPr>
        <w:t>Excel</w:t>
      </w:r>
      <w:r>
        <w:rPr>
          <w:sz w:val="28"/>
          <w:szCs w:val="28"/>
        </w:rPr>
        <w:t xml:space="preserve"> в среде </w:t>
      </w:r>
      <w:r>
        <w:rPr>
          <w:sz w:val="28"/>
          <w:szCs w:val="28"/>
          <w:lang w:val="en-US"/>
        </w:rPr>
        <w:t>Windows</w:t>
      </w:r>
      <w:r>
        <w:rPr>
          <w:sz w:val="28"/>
          <w:szCs w:val="28"/>
        </w:rPr>
        <w:t>.</w:t>
      </w:r>
    </w:p>
    <w:p w:rsidR="009F1905" w:rsidRDefault="009F1905" w:rsidP="009F1905">
      <w:pPr>
        <w:widowControl w:val="0"/>
        <w:autoSpaceDE w:val="0"/>
        <w:autoSpaceDN w:val="0"/>
        <w:adjustRightInd w:val="0"/>
        <w:spacing w:line="360" w:lineRule="auto"/>
        <w:ind w:firstLine="720"/>
        <w:jc w:val="both"/>
        <w:rPr>
          <w:sz w:val="28"/>
          <w:szCs w:val="28"/>
        </w:rPr>
      </w:pPr>
      <w:r>
        <w:rPr>
          <w:sz w:val="28"/>
          <w:szCs w:val="28"/>
        </w:rPr>
        <w:t xml:space="preserve">Расположение на рабочем листе </w:t>
      </w:r>
      <w:r>
        <w:rPr>
          <w:sz w:val="28"/>
          <w:szCs w:val="28"/>
          <w:lang w:val="en-US"/>
        </w:rPr>
        <w:t>Excel</w:t>
      </w:r>
      <w:r w:rsidR="000C6A68">
        <w:rPr>
          <w:sz w:val="28"/>
          <w:szCs w:val="28"/>
        </w:rPr>
        <w:t xml:space="preserve"> исходных данных (таблица 1а</w:t>
      </w:r>
      <w:r>
        <w:rPr>
          <w:sz w:val="28"/>
          <w:szCs w:val="28"/>
        </w:rPr>
        <w:t xml:space="preserve">) и расчетных формул в формате </w:t>
      </w:r>
      <w:r>
        <w:rPr>
          <w:sz w:val="28"/>
          <w:szCs w:val="28"/>
          <w:lang w:val="en-US"/>
        </w:rPr>
        <w:t>Excel</w:t>
      </w:r>
      <w:r>
        <w:rPr>
          <w:sz w:val="28"/>
          <w:szCs w:val="28"/>
        </w:rPr>
        <w:t xml:space="preserve"> представлено в таблице </w:t>
      </w:r>
      <w:r w:rsidR="000C6A68">
        <w:rPr>
          <w:sz w:val="28"/>
          <w:szCs w:val="28"/>
        </w:rPr>
        <w:t>2а</w:t>
      </w:r>
      <w:r>
        <w:rPr>
          <w:sz w:val="28"/>
          <w:szCs w:val="28"/>
        </w:rPr>
        <w:t>.</w:t>
      </w:r>
    </w:p>
    <w:p w:rsidR="008F63FD" w:rsidRDefault="008F63FD" w:rsidP="009F1905">
      <w:pPr>
        <w:jc w:val="both"/>
        <w:rPr>
          <w:sz w:val="28"/>
          <w:szCs w:val="28"/>
        </w:rPr>
      </w:pPr>
    </w:p>
    <w:p w:rsidR="008F63FD" w:rsidRDefault="008F63FD" w:rsidP="009F1905">
      <w:pPr>
        <w:jc w:val="both"/>
        <w:rPr>
          <w:sz w:val="28"/>
          <w:szCs w:val="28"/>
        </w:rPr>
      </w:pPr>
    </w:p>
    <w:p w:rsidR="008F63FD" w:rsidRDefault="008F63FD" w:rsidP="009F1905">
      <w:pPr>
        <w:jc w:val="both"/>
        <w:rPr>
          <w:sz w:val="28"/>
          <w:szCs w:val="28"/>
        </w:rPr>
      </w:pPr>
    </w:p>
    <w:p w:rsidR="008F63FD" w:rsidRDefault="008F63FD" w:rsidP="009F1905">
      <w:pPr>
        <w:jc w:val="both"/>
        <w:rPr>
          <w:sz w:val="28"/>
          <w:szCs w:val="28"/>
        </w:rPr>
      </w:pPr>
    </w:p>
    <w:p w:rsidR="008F63FD" w:rsidRDefault="008F63FD" w:rsidP="009F1905">
      <w:pPr>
        <w:jc w:val="both"/>
        <w:rPr>
          <w:sz w:val="28"/>
          <w:szCs w:val="28"/>
        </w:rPr>
      </w:pPr>
    </w:p>
    <w:p w:rsidR="008F63FD" w:rsidRPr="00CA0012" w:rsidRDefault="00CA0012" w:rsidP="00CA0012">
      <w:pPr>
        <w:jc w:val="center"/>
        <w:rPr>
          <w:b/>
          <w:sz w:val="32"/>
          <w:szCs w:val="32"/>
        </w:rPr>
      </w:pPr>
      <w:r w:rsidRPr="00CA0012">
        <w:rPr>
          <w:b/>
          <w:sz w:val="32"/>
          <w:szCs w:val="32"/>
        </w:rPr>
        <w:t>Всероссийский заочный финансово-экономический институт</w:t>
      </w:r>
    </w:p>
    <w:p w:rsidR="008F63FD" w:rsidRDefault="008F63FD" w:rsidP="009F1905">
      <w:pPr>
        <w:jc w:val="both"/>
        <w:rPr>
          <w:sz w:val="28"/>
          <w:szCs w:val="28"/>
        </w:rPr>
      </w:pPr>
    </w:p>
    <w:p w:rsidR="008F63FD" w:rsidRDefault="008F63FD" w:rsidP="009F1905">
      <w:pPr>
        <w:jc w:val="both"/>
        <w:rPr>
          <w:sz w:val="28"/>
          <w:szCs w:val="28"/>
        </w:rPr>
      </w:pPr>
    </w:p>
    <w:p w:rsidR="00CA0012" w:rsidRPr="005B5DD8" w:rsidRDefault="00CA0012" w:rsidP="00CA0012">
      <w:pPr>
        <w:rPr>
          <w:spacing w:val="-20"/>
        </w:rPr>
      </w:pPr>
    </w:p>
    <w:p w:rsidR="00CA0012" w:rsidRPr="005B5DD8" w:rsidRDefault="00CA0012" w:rsidP="00CA0012">
      <w:pPr>
        <w:jc w:val="center"/>
        <w:rPr>
          <w:spacing w:val="-20"/>
        </w:rPr>
      </w:pPr>
    </w:p>
    <w:p w:rsidR="00CA0012" w:rsidRPr="005B5DD8" w:rsidRDefault="00CA0012" w:rsidP="00CA0012">
      <w:pPr>
        <w:jc w:val="center"/>
        <w:rPr>
          <w:spacing w:val="-20"/>
        </w:rPr>
      </w:pPr>
    </w:p>
    <w:p w:rsidR="00CA0012" w:rsidRPr="005B5DD8" w:rsidRDefault="00CA0012" w:rsidP="00CA0012">
      <w:pPr>
        <w:jc w:val="center"/>
        <w:rPr>
          <w:spacing w:val="-20"/>
        </w:rPr>
      </w:pPr>
    </w:p>
    <w:p w:rsidR="00CA0012" w:rsidRPr="005B5DD8" w:rsidRDefault="00CA0012" w:rsidP="00CA0012">
      <w:pPr>
        <w:jc w:val="center"/>
        <w:rPr>
          <w:spacing w:val="-20"/>
        </w:rPr>
      </w:pPr>
    </w:p>
    <w:p w:rsidR="00CA0012" w:rsidRPr="005B5DD8" w:rsidRDefault="00CA0012" w:rsidP="00CA0012">
      <w:pPr>
        <w:jc w:val="center"/>
        <w:rPr>
          <w:spacing w:val="-20"/>
        </w:rPr>
      </w:pPr>
    </w:p>
    <w:p w:rsidR="00CA0012" w:rsidRPr="005B5DD8" w:rsidRDefault="00CA0012" w:rsidP="00CA0012">
      <w:pPr>
        <w:jc w:val="center"/>
        <w:rPr>
          <w:spacing w:val="-20"/>
        </w:rPr>
      </w:pPr>
    </w:p>
    <w:p w:rsidR="00CA0012" w:rsidRPr="005B5DD8" w:rsidRDefault="00CA0012" w:rsidP="00CA0012">
      <w:pPr>
        <w:jc w:val="center"/>
        <w:rPr>
          <w:spacing w:val="-20"/>
        </w:rPr>
      </w:pPr>
    </w:p>
    <w:p w:rsidR="00CA0012" w:rsidRPr="005B5DD8" w:rsidRDefault="00CA0012" w:rsidP="00CA0012">
      <w:pPr>
        <w:jc w:val="center"/>
        <w:rPr>
          <w:spacing w:val="-20"/>
        </w:rPr>
      </w:pPr>
    </w:p>
    <w:p w:rsidR="00CA0012" w:rsidRPr="005B5DD8" w:rsidRDefault="00CA0012" w:rsidP="00CA0012">
      <w:pPr>
        <w:jc w:val="center"/>
        <w:rPr>
          <w:spacing w:val="-20"/>
        </w:rPr>
      </w:pPr>
    </w:p>
    <w:p w:rsidR="00CA0012" w:rsidRPr="005B5DD8" w:rsidRDefault="00CA0012" w:rsidP="00CA0012">
      <w:pPr>
        <w:jc w:val="center"/>
        <w:rPr>
          <w:spacing w:val="-20"/>
        </w:rPr>
      </w:pPr>
    </w:p>
    <w:p w:rsidR="00CA0012" w:rsidRPr="005B5DD8" w:rsidRDefault="00CA0012" w:rsidP="00CA0012">
      <w:pPr>
        <w:jc w:val="center"/>
        <w:rPr>
          <w:spacing w:val="-20"/>
        </w:rPr>
      </w:pPr>
    </w:p>
    <w:p w:rsidR="00CA0012" w:rsidRPr="00CB4D55" w:rsidRDefault="00CA0012" w:rsidP="00CA0012">
      <w:pPr>
        <w:jc w:val="center"/>
        <w:rPr>
          <w:b/>
          <w:spacing w:val="20"/>
          <w:sz w:val="48"/>
          <w:szCs w:val="48"/>
        </w:rPr>
      </w:pPr>
      <w:r w:rsidRPr="00CB4D55">
        <w:rPr>
          <w:b/>
          <w:spacing w:val="20"/>
          <w:sz w:val="48"/>
          <w:szCs w:val="48"/>
        </w:rPr>
        <w:t>Курсовая работа</w:t>
      </w:r>
    </w:p>
    <w:p w:rsidR="00CA0012" w:rsidRPr="001202E2" w:rsidRDefault="00CA0012" w:rsidP="00CA0012">
      <w:pPr>
        <w:jc w:val="center"/>
        <w:rPr>
          <w:spacing w:val="20"/>
          <w:sz w:val="32"/>
          <w:szCs w:val="32"/>
        </w:rPr>
      </w:pPr>
      <w:r w:rsidRPr="001202E2">
        <w:rPr>
          <w:spacing w:val="20"/>
          <w:sz w:val="32"/>
          <w:szCs w:val="32"/>
        </w:rPr>
        <w:t>по дисциплине «Статистика»</w:t>
      </w:r>
    </w:p>
    <w:p w:rsidR="00CA0012" w:rsidRPr="001202E2" w:rsidRDefault="00CA0012" w:rsidP="00CA0012">
      <w:pPr>
        <w:jc w:val="center"/>
        <w:rPr>
          <w:spacing w:val="20"/>
          <w:sz w:val="32"/>
          <w:szCs w:val="32"/>
        </w:rPr>
      </w:pPr>
      <w:r w:rsidRPr="001202E2">
        <w:rPr>
          <w:spacing w:val="20"/>
          <w:sz w:val="32"/>
          <w:szCs w:val="32"/>
        </w:rPr>
        <w:t>на тему</w:t>
      </w:r>
    </w:p>
    <w:p w:rsidR="00CA0012" w:rsidRPr="001202E2" w:rsidRDefault="00CA0012" w:rsidP="00CA0012">
      <w:pPr>
        <w:jc w:val="center"/>
        <w:rPr>
          <w:b/>
          <w:spacing w:val="20"/>
          <w:sz w:val="36"/>
          <w:szCs w:val="36"/>
        </w:rPr>
      </w:pPr>
      <w:r w:rsidRPr="001202E2">
        <w:rPr>
          <w:b/>
          <w:spacing w:val="20"/>
          <w:sz w:val="36"/>
          <w:szCs w:val="36"/>
        </w:rPr>
        <w:t>«Статистическое изучение оборотных фондов»</w:t>
      </w:r>
    </w:p>
    <w:p w:rsidR="00CA0012" w:rsidRPr="00C6072F" w:rsidRDefault="00CA0012" w:rsidP="00CA0012">
      <w:pPr>
        <w:jc w:val="center"/>
        <w:rPr>
          <w:spacing w:val="20"/>
          <w:sz w:val="28"/>
          <w:szCs w:val="28"/>
        </w:rPr>
      </w:pPr>
      <w:r>
        <w:rPr>
          <w:spacing w:val="20"/>
          <w:sz w:val="28"/>
          <w:szCs w:val="28"/>
        </w:rPr>
        <w:t>Вариант № 4</w:t>
      </w:r>
    </w:p>
    <w:p w:rsidR="00CA0012" w:rsidRPr="005B5DD8" w:rsidRDefault="00CA0012" w:rsidP="00CA0012">
      <w:pPr>
        <w:jc w:val="center"/>
        <w:rPr>
          <w:b/>
          <w:spacing w:val="20"/>
          <w:sz w:val="28"/>
          <w:szCs w:val="28"/>
        </w:rPr>
      </w:pPr>
    </w:p>
    <w:p w:rsidR="00CA0012" w:rsidRDefault="00CA0012" w:rsidP="00CA0012">
      <w:pPr>
        <w:jc w:val="center"/>
        <w:rPr>
          <w:b/>
          <w:spacing w:val="20"/>
          <w:sz w:val="28"/>
          <w:szCs w:val="28"/>
        </w:rPr>
      </w:pPr>
    </w:p>
    <w:p w:rsidR="00CA0012" w:rsidRPr="005B5DD8" w:rsidRDefault="00CA0012" w:rsidP="00CA0012">
      <w:pPr>
        <w:jc w:val="center"/>
        <w:rPr>
          <w:b/>
          <w:spacing w:val="20"/>
          <w:sz w:val="28"/>
          <w:szCs w:val="28"/>
        </w:rPr>
      </w:pPr>
    </w:p>
    <w:p w:rsidR="00CA0012" w:rsidRPr="005B5DD8" w:rsidRDefault="00CA0012" w:rsidP="00CA0012">
      <w:pPr>
        <w:jc w:val="center"/>
        <w:rPr>
          <w:b/>
          <w:spacing w:val="20"/>
          <w:sz w:val="28"/>
          <w:szCs w:val="28"/>
        </w:rPr>
      </w:pPr>
    </w:p>
    <w:p w:rsidR="00CA0012" w:rsidRPr="005B5DD8" w:rsidRDefault="00CA0012" w:rsidP="00CA0012">
      <w:pPr>
        <w:jc w:val="center"/>
        <w:rPr>
          <w:spacing w:val="20"/>
          <w:sz w:val="28"/>
          <w:szCs w:val="28"/>
        </w:rPr>
      </w:pPr>
    </w:p>
    <w:p w:rsidR="00CA0012" w:rsidRPr="005B5DD8" w:rsidRDefault="00CA0012" w:rsidP="00CA0012">
      <w:pPr>
        <w:jc w:val="center"/>
        <w:rPr>
          <w:spacing w:val="20"/>
          <w:sz w:val="28"/>
          <w:szCs w:val="28"/>
        </w:rPr>
      </w:pPr>
    </w:p>
    <w:p w:rsidR="00CA0012" w:rsidRPr="005B5DD8" w:rsidRDefault="00CA0012" w:rsidP="00CA0012">
      <w:pPr>
        <w:jc w:val="center"/>
        <w:rPr>
          <w:spacing w:val="20"/>
          <w:sz w:val="28"/>
          <w:szCs w:val="28"/>
        </w:rPr>
      </w:pPr>
    </w:p>
    <w:p w:rsidR="00CA0012" w:rsidRPr="005B5DD8" w:rsidRDefault="00CA0012" w:rsidP="002107F3">
      <w:pPr>
        <w:ind w:firstLine="4500"/>
        <w:jc w:val="right"/>
        <w:rPr>
          <w:spacing w:val="20"/>
          <w:sz w:val="28"/>
          <w:szCs w:val="28"/>
        </w:rPr>
      </w:pPr>
      <w:r>
        <w:rPr>
          <w:spacing w:val="20"/>
          <w:sz w:val="28"/>
          <w:szCs w:val="28"/>
        </w:rPr>
        <w:t>Выполнила: ст-ка 3курса Ф</w:t>
      </w:r>
      <w:r w:rsidR="002107F3">
        <w:rPr>
          <w:spacing w:val="20"/>
          <w:sz w:val="28"/>
          <w:szCs w:val="28"/>
        </w:rPr>
        <w:t>К (</w:t>
      </w:r>
      <w:r>
        <w:rPr>
          <w:spacing w:val="20"/>
          <w:sz w:val="28"/>
          <w:szCs w:val="28"/>
        </w:rPr>
        <w:t>дневная группа)</w:t>
      </w:r>
      <w:r w:rsidRPr="005B5DD8">
        <w:rPr>
          <w:spacing w:val="20"/>
          <w:sz w:val="28"/>
          <w:szCs w:val="28"/>
        </w:rPr>
        <w:t xml:space="preserve"> </w:t>
      </w:r>
    </w:p>
    <w:p w:rsidR="00CA0012" w:rsidRPr="005B5DD8" w:rsidRDefault="00CA0012" w:rsidP="002107F3">
      <w:pPr>
        <w:ind w:firstLine="4500"/>
        <w:jc w:val="right"/>
        <w:rPr>
          <w:spacing w:val="20"/>
          <w:sz w:val="28"/>
          <w:szCs w:val="28"/>
        </w:rPr>
      </w:pPr>
      <w:r>
        <w:rPr>
          <w:spacing w:val="20"/>
          <w:sz w:val="28"/>
          <w:szCs w:val="28"/>
        </w:rPr>
        <w:t>№ зачетной книжки:</w:t>
      </w:r>
      <w:r w:rsidR="002107F3">
        <w:rPr>
          <w:spacing w:val="20"/>
          <w:sz w:val="28"/>
          <w:szCs w:val="28"/>
        </w:rPr>
        <w:t>04ффд11490</w:t>
      </w:r>
      <w:r>
        <w:rPr>
          <w:spacing w:val="20"/>
          <w:sz w:val="28"/>
          <w:szCs w:val="28"/>
        </w:rPr>
        <w:t xml:space="preserve"> </w:t>
      </w:r>
      <w:r w:rsidRPr="005B5DD8">
        <w:rPr>
          <w:spacing w:val="20"/>
          <w:sz w:val="28"/>
          <w:szCs w:val="28"/>
        </w:rPr>
        <w:t>Руководитель:</w:t>
      </w:r>
      <w:r>
        <w:rPr>
          <w:spacing w:val="20"/>
          <w:sz w:val="28"/>
          <w:szCs w:val="28"/>
        </w:rPr>
        <w:t xml:space="preserve"> Лосева О.В.</w:t>
      </w:r>
      <w:r w:rsidRPr="005B5DD8">
        <w:rPr>
          <w:spacing w:val="20"/>
          <w:sz w:val="28"/>
          <w:szCs w:val="28"/>
        </w:rPr>
        <w:t xml:space="preserve">        </w:t>
      </w:r>
    </w:p>
    <w:p w:rsidR="00CA0012" w:rsidRPr="005B5DD8" w:rsidRDefault="00CA0012" w:rsidP="00CA0012">
      <w:pPr>
        <w:ind w:firstLine="4500"/>
        <w:jc w:val="center"/>
        <w:rPr>
          <w:spacing w:val="20"/>
          <w:sz w:val="28"/>
          <w:szCs w:val="28"/>
        </w:rPr>
      </w:pPr>
    </w:p>
    <w:p w:rsidR="00CA0012" w:rsidRPr="005B5DD8" w:rsidRDefault="00CA0012" w:rsidP="00CA0012">
      <w:pPr>
        <w:jc w:val="center"/>
        <w:rPr>
          <w:spacing w:val="20"/>
          <w:sz w:val="28"/>
          <w:szCs w:val="28"/>
        </w:rPr>
      </w:pPr>
    </w:p>
    <w:p w:rsidR="00CA0012" w:rsidRPr="005B5DD8" w:rsidRDefault="00CA0012" w:rsidP="00CA0012">
      <w:pPr>
        <w:jc w:val="center"/>
        <w:rPr>
          <w:spacing w:val="20"/>
          <w:sz w:val="28"/>
          <w:szCs w:val="28"/>
        </w:rPr>
      </w:pPr>
    </w:p>
    <w:p w:rsidR="00CA0012" w:rsidRPr="005B5DD8" w:rsidRDefault="00CA0012" w:rsidP="00CA0012">
      <w:pPr>
        <w:jc w:val="center"/>
        <w:rPr>
          <w:spacing w:val="20"/>
          <w:sz w:val="28"/>
          <w:szCs w:val="28"/>
        </w:rPr>
      </w:pPr>
    </w:p>
    <w:p w:rsidR="00CA0012" w:rsidRPr="005B5DD8" w:rsidRDefault="00CA0012" w:rsidP="00CA0012">
      <w:pPr>
        <w:jc w:val="center"/>
        <w:rPr>
          <w:spacing w:val="20"/>
          <w:sz w:val="28"/>
          <w:szCs w:val="28"/>
        </w:rPr>
      </w:pPr>
    </w:p>
    <w:p w:rsidR="00CA0012" w:rsidRPr="005B5DD8" w:rsidRDefault="00CA0012" w:rsidP="00CA0012">
      <w:pPr>
        <w:jc w:val="center"/>
        <w:rPr>
          <w:spacing w:val="20"/>
          <w:sz w:val="28"/>
          <w:szCs w:val="28"/>
        </w:rPr>
      </w:pPr>
    </w:p>
    <w:p w:rsidR="00CA0012" w:rsidRPr="005B5DD8" w:rsidRDefault="00CA0012" w:rsidP="00CA0012">
      <w:pPr>
        <w:jc w:val="center"/>
        <w:rPr>
          <w:spacing w:val="20"/>
          <w:sz w:val="28"/>
          <w:szCs w:val="28"/>
        </w:rPr>
      </w:pPr>
    </w:p>
    <w:p w:rsidR="00CA0012" w:rsidRPr="005B5DD8" w:rsidRDefault="00CA0012" w:rsidP="00CA0012">
      <w:pPr>
        <w:jc w:val="center"/>
        <w:rPr>
          <w:spacing w:val="20"/>
          <w:sz w:val="28"/>
          <w:szCs w:val="28"/>
        </w:rPr>
      </w:pPr>
    </w:p>
    <w:p w:rsidR="00CA0012" w:rsidRPr="005B5DD8" w:rsidRDefault="00CA0012" w:rsidP="00CA0012">
      <w:pPr>
        <w:jc w:val="center"/>
        <w:rPr>
          <w:spacing w:val="20"/>
          <w:sz w:val="28"/>
          <w:szCs w:val="28"/>
        </w:rPr>
      </w:pPr>
    </w:p>
    <w:p w:rsidR="00CA0012" w:rsidRPr="005B5DD8" w:rsidRDefault="00CA0012" w:rsidP="00CA0012">
      <w:pPr>
        <w:jc w:val="center"/>
        <w:rPr>
          <w:spacing w:val="20"/>
          <w:sz w:val="28"/>
          <w:szCs w:val="28"/>
        </w:rPr>
      </w:pPr>
    </w:p>
    <w:p w:rsidR="00CA0012" w:rsidRPr="005B5DD8" w:rsidRDefault="00CA0012" w:rsidP="00CA0012">
      <w:pPr>
        <w:jc w:val="center"/>
        <w:rPr>
          <w:spacing w:val="20"/>
          <w:sz w:val="28"/>
          <w:szCs w:val="28"/>
        </w:rPr>
      </w:pPr>
      <w:r w:rsidRPr="005B5DD8">
        <w:rPr>
          <w:spacing w:val="20"/>
          <w:sz w:val="28"/>
          <w:szCs w:val="28"/>
        </w:rPr>
        <w:t>Пенза</w:t>
      </w:r>
      <w:r>
        <w:rPr>
          <w:spacing w:val="20"/>
          <w:sz w:val="28"/>
          <w:szCs w:val="28"/>
        </w:rPr>
        <w:t xml:space="preserve">, </w:t>
      </w:r>
      <w:r w:rsidR="002107F3">
        <w:rPr>
          <w:spacing w:val="20"/>
          <w:sz w:val="28"/>
          <w:szCs w:val="28"/>
        </w:rPr>
        <w:t>2006</w:t>
      </w:r>
    </w:p>
    <w:p w:rsidR="00161714" w:rsidRDefault="00161714" w:rsidP="00E86C08">
      <w:pPr>
        <w:tabs>
          <w:tab w:val="left" w:pos="0"/>
        </w:tabs>
        <w:spacing w:line="360" w:lineRule="auto"/>
        <w:ind w:firstLine="360"/>
        <w:jc w:val="both"/>
        <w:sectPr w:rsidR="00161714" w:rsidSect="00AE430F">
          <w:footerReference w:type="even" r:id="rId181"/>
          <w:footerReference w:type="default" r:id="rId182"/>
          <w:pgSz w:w="11906" w:h="16838" w:code="9"/>
          <w:pgMar w:top="720" w:right="851" w:bottom="720" w:left="1701" w:header="709" w:footer="709" w:gutter="0"/>
          <w:pgNumType w:start="2"/>
          <w:cols w:space="708"/>
          <w:docGrid w:linePitch="360"/>
        </w:sectPr>
      </w:pPr>
    </w:p>
    <w:p w:rsidR="008F63FD" w:rsidRDefault="000C6A68" w:rsidP="008F63FD">
      <w:pPr>
        <w:widowControl w:val="0"/>
        <w:autoSpaceDE w:val="0"/>
        <w:autoSpaceDN w:val="0"/>
        <w:adjustRightInd w:val="0"/>
        <w:spacing w:line="360" w:lineRule="auto"/>
        <w:ind w:firstLine="720"/>
        <w:jc w:val="right"/>
        <w:rPr>
          <w:sz w:val="28"/>
          <w:szCs w:val="28"/>
        </w:rPr>
      </w:pPr>
      <w:r>
        <w:rPr>
          <w:sz w:val="28"/>
          <w:szCs w:val="28"/>
        </w:rPr>
        <w:t>Таблица 1а</w:t>
      </w:r>
    </w:p>
    <w:p w:rsidR="008F63FD" w:rsidRDefault="008F63FD" w:rsidP="008F63FD">
      <w:pPr>
        <w:spacing w:line="360" w:lineRule="auto"/>
        <w:ind w:firstLine="720"/>
        <w:jc w:val="center"/>
        <w:rPr>
          <w:sz w:val="28"/>
          <w:szCs w:val="28"/>
        </w:rPr>
      </w:pPr>
      <w:r>
        <w:rPr>
          <w:sz w:val="28"/>
          <w:szCs w:val="28"/>
        </w:rPr>
        <w:t>Формульный шаблон формирования таблицы с выходными данными</w:t>
      </w:r>
    </w:p>
    <w:tbl>
      <w:tblPr>
        <w:tblW w:w="14608"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3"/>
        <w:gridCol w:w="2739"/>
        <w:gridCol w:w="1666"/>
        <w:gridCol w:w="1704"/>
        <w:gridCol w:w="2816"/>
      </w:tblGrid>
      <w:tr w:rsidR="000C6A68">
        <w:trPr>
          <w:trHeight w:val="668"/>
        </w:trPr>
        <w:tc>
          <w:tcPr>
            <w:tcW w:w="5683" w:type="dxa"/>
            <w:shd w:val="clear" w:color="auto" w:fill="auto"/>
            <w:noWrap/>
            <w:vAlign w:val="bottom"/>
          </w:tcPr>
          <w:p w:rsidR="000C6A68" w:rsidRDefault="000C6A68">
            <w:pPr>
              <w:jc w:val="center"/>
              <w:rPr>
                <w:sz w:val="28"/>
                <w:szCs w:val="28"/>
              </w:rPr>
            </w:pPr>
            <w:r>
              <w:rPr>
                <w:sz w:val="28"/>
                <w:szCs w:val="28"/>
              </w:rPr>
              <w:t>Показатели</w:t>
            </w:r>
          </w:p>
        </w:tc>
        <w:tc>
          <w:tcPr>
            <w:tcW w:w="2739" w:type="dxa"/>
            <w:shd w:val="clear" w:color="auto" w:fill="auto"/>
            <w:noWrap/>
            <w:vAlign w:val="bottom"/>
          </w:tcPr>
          <w:p w:rsidR="000C6A68" w:rsidRDefault="000C6A68">
            <w:pPr>
              <w:jc w:val="center"/>
              <w:rPr>
                <w:sz w:val="28"/>
                <w:szCs w:val="28"/>
              </w:rPr>
            </w:pPr>
            <w:r>
              <w:rPr>
                <w:sz w:val="28"/>
                <w:szCs w:val="28"/>
              </w:rPr>
              <w:t>Условное обозначение</w:t>
            </w:r>
          </w:p>
        </w:tc>
        <w:tc>
          <w:tcPr>
            <w:tcW w:w="1666" w:type="dxa"/>
            <w:shd w:val="clear" w:color="auto" w:fill="auto"/>
            <w:noWrap/>
            <w:vAlign w:val="bottom"/>
          </w:tcPr>
          <w:p w:rsidR="000C6A68" w:rsidRDefault="000C6A68">
            <w:pPr>
              <w:jc w:val="center"/>
              <w:rPr>
                <w:sz w:val="28"/>
                <w:szCs w:val="28"/>
              </w:rPr>
            </w:pPr>
            <w:r>
              <w:rPr>
                <w:sz w:val="28"/>
                <w:szCs w:val="28"/>
              </w:rPr>
              <w:t>Базисный год</w:t>
            </w:r>
          </w:p>
        </w:tc>
        <w:tc>
          <w:tcPr>
            <w:tcW w:w="1704" w:type="dxa"/>
            <w:shd w:val="clear" w:color="auto" w:fill="auto"/>
            <w:noWrap/>
            <w:vAlign w:val="bottom"/>
          </w:tcPr>
          <w:p w:rsidR="000C6A68" w:rsidRDefault="000C6A68">
            <w:pPr>
              <w:jc w:val="center"/>
              <w:rPr>
                <w:sz w:val="28"/>
                <w:szCs w:val="28"/>
              </w:rPr>
            </w:pPr>
            <w:r>
              <w:rPr>
                <w:sz w:val="28"/>
                <w:szCs w:val="28"/>
              </w:rPr>
              <w:t>Отчетный год</w:t>
            </w:r>
          </w:p>
        </w:tc>
        <w:tc>
          <w:tcPr>
            <w:tcW w:w="2816" w:type="dxa"/>
            <w:shd w:val="clear" w:color="auto" w:fill="auto"/>
            <w:noWrap/>
            <w:vAlign w:val="bottom"/>
          </w:tcPr>
          <w:p w:rsidR="000C6A68" w:rsidRDefault="000C6A68">
            <w:pPr>
              <w:jc w:val="center"/>
              <w:rPr>
                <w:sz w:val="28"/>
                <w:szCs w:val="28"/>
              </w:rPr>
            </w:pPr>
            <w:r>
              <w:rPr>
                <w:sz w:val="28"/>
                <w:szCs w:val="28"/>
              </w:rPr>
              <w:t>Абсолютное изменение</w:t>
            </w:r>
          </w:p>
        </w:tc>
      </w:tr>
      <w:tr w:rsidR="000C6A68">
        <w:trPr>
          <w:trHeight w:val="668"/>
        </w:trPr>
        <w:tc>
          <w:tcPr>
            <w:tcW w:w="5683" w:type="dxa"/>
            <w:shd w:val="clear" w:color="auto" w:fill="auto"/>
            <w:noWrap/>
            <w:vAlign w:val="bottom"/>
          </w:tcPr>
          <w:p w:rsidR="000C6A68" w:rsidRDefault="000C6A68">
            <w:pPr>
              <w:rPr>
                <w:sz w:val="28"/>
                <w:szCs w:val="28"/>
              </w:rPr>
            </w:pPr>
            <w:r>
              <w:rPr>
                <w:sz w:val="28"/>
                <w:szCs w:val="28"/>
              </w:rPr>
              <w:t>Выручка от реализации продукции, работ и услуг, тыс.руб.</w:t>
            </w:r>
          </w:p>
        </w:tc>
        <w:tc>
          <w:tcPr>
            <w:tcW w:w="2739" w:type="dxa"/>
            <w:shd w:val="clear" w:color="auto" w:fill="auto"/>
            <w:noWrap/>
            <w:vAlign w:val="bottom"/>
          </w:tcPr>
          <w:p w:rsidR="000C6A68" w:rsidRDefault="000C6A68">
            <w:pPr>
              <w:jc w:val="center"/>
              <w:rPr>
                <w:sz w:val="28"/>
                <w:szCs w:val="28"/>
              </w:rPr>
            </w:pPr>
            <w:r>
              <w:rPr>
                <w:sz w:val="28"/>
                <w:szCs w:val="28"/>
              </w:rPr>
              <w:t>РП</w:t>
            </w:r>
          </w:p>
        </w:tc>
        <w:tc>
          <w:tcPr>
            <w:tcW w:w="1666" w:type="dxa"/>
            <w:shd w:val="clear" w:color="auto" w:fill="auto"/>
            <w:noWrap/>
            <w:vAlign w:val="bottom"/>
          </w:tcPr>
          <w:p w:rsidR="000C6A68" w:rsidRDefault="000C6A68">
            <w:pPr>
              <w:jc w:val="center"/>
              <w:rPr>
                <w:sz w:val="28"/>
                <w:szCs w:val="28"/>
              </w:rPr>
            </w:pPr>
            <w:r>
              <w:rPr>
                <w:sz w:val="28"/>
                <w:szCs w:val="28"/>
              </w:rPr>
              <w:t>32500</w:t>
            </w:r>
          </w:p>
        </w:tc>
        <w:tc>
          <w:tcPr>
            <w:tcW w:w="1704" w:type="dxa"/>
            <w:shd w:val="clear" w:color="auto" w:fill="auto"/>
            <w:noWrap/>
            <w:vAlign w:val="bottom"/>
          </w:tcPr>
          <w:p w:rsidR="000C6A68" w:rsidRDefault="000C6A68">
            <w:pPr>
              <w:jc w:val="center"/>
              <w:rPr>
                <w:sz w:val="28"/>
                <w:szCs w:val="28"/>
              </w:rPr>
            </w:pPr>
            <w:r>
              <w:rPr>
                <w:sz w:val="28"/>
                <w:szCs w:val="28"/>
              </w:rPr>
              <w:t>48600</w:t>
            </w:r>
          </w:p>
        </w:tc>
        <w:tc>
          <w:tcPr>
            <w:tcW w:w="2816" w:type="dxa"/>
            <w:shd w:val="clear" w:color="auto" w:fill="auto"/>
            <w:noWrap/>
            <w:vAlign w:val="bottom"/>
          </w:tcPr>
          <w:p w:rsidR="000C6A68" w:rsidRDefault="000C6A68">
            <w:pPr>
              <w:jc w:val="center"/>
              <w:rPr>
                <w:sz w:val="28"/>
                <w:szCs w:val="28"/>
              </w:rPr>
            </w:pPr>
            <w:r>
              <w:rPr>
                <w:sz w:val="28"/>
                <w:szCs w:val="28"/>
              </w:rPr>
              <w:t>=D2-C2</w:t>
            </w:r>
          </w:p>
        </w:tc>
      </w:tr>
      <w:tr w:rsidR="000C6A68">
        <w:trPr>
          <w:trHeight w:val="668"/>
        </w:trPr>
        <w:tc>
          <w:tcPr>
            <w:tcW w:w="5683" w:type="dxa"/>
            <w:shd w:val="clear" w:color="auto" w:fill="auto"/>
            <w:noWrap/>
            <w:vAlign w:val="bottom"/>
          </w:tcPr>
          <w:p w:rsidR="000C6A68" w:rsidRDefault="000C6A68">
            <w:pPr>
              <w:rPr>
                <w:sz w:val="28"/>
                <w:szCs w:val="28"/>
              </w:rPr>
            </w:pPr>
            <w:r>
              <w:rPr>
                <w:sz w:val="28"/>
                <w:szCs w:val="28"/>
              </w:rPr>
              <w:t>Средние остатки всех оборотных средств, тыс.руб.</w:t>
            </w:r>
          </w:p>
        </w:tc>
        <w:tc>
          <w:tcPr>
            <w:tcW w:w="2739" w:type="dxa"/>
            <w:shd w:val="clear" w:color="auto" w:fill="auto"/>
            <w:noWrap/>
            <w:vAlign w:val="bottom"/>
          </w:tcPr>
          <w:p w:rsidR="000C6A68" w:rsidRDefault="006600DD">
            <w:pPr>
              <w:rPr>
                <w:rFonts w:ascii="Arial CYR" w:hAnsi="Arial CYR" w:cs="Arial CYR"/>
                <w:sz w:val="20"/>
                <w:szCs w:val="20"/>
              </w:rPr>
            </w:pPr>
            <w:r>
              <w:rPr>
                <w:rFonts w:ascii="Arial CYR" w:hAnsi="Arial CYR" w:cs="Arial CYR"/>
                <w:sz w:val="20"/>
                <w:szCs w:val="20"/>
              </w:rPr>
              <w:object w:dxaOrig="1440" w:dyaOrig="1440">
                <v:shape id="_x0000_s1078" type="#_x0000_t75" style="position:absolute;margin-left:52.45pt;margin-top:9.4pt;width:24.95pt;height:27pt;z-index:251661824;mso-position-horizontal-relative:text;mso-position-vertical-relative:text">
                  <v:imagedata r:id="rId183" o:title=""/>
                </v:shape>
                <o:OLEObject Type="Embed" ProgID="Equation.3" ShapeID="_x0000_s1078" DrawAspect="Content" ObjectID="_1457991900" r:id="rId184"/>
              </w:object>
            </w:r>
          </w:p>
          <w:p w:rsidR="000C6A68" w:rsidRDefault="000C6A68">
            <w:pPr>
              <w:rPr>
                <w:rFonts w:ascii="Arial CYR" w:hAnsi="Arial CYR" w:cs="Arial CYR"/>
                <w:sz w:val="20"/>
                <w:szCs w:val="20"/>
              </w:rPr>
            </w:pPr>
          </w:p>
        </w:tc>
        <w:tc>
          <w:tcPr>
            <w:tcW w:w="1666" w:type="dxa"/>
            <w:shd w:val="clear" w:color="auto" w:fill="auto"/>
            <w:noWrap/>
            <w:vAlign w:val="bottom"/>
          </w:tcPr>
          <w:p w:rsidR="000C6A68" w:rsidRDefault="000C6A68">
            <w:pPr>
              <w:jc w:val="center"/>
              <w:rPr>
                <w:sz w:val="28"/>
                <w:szCs w:val="28"/>
              </w:rPr>
            </w:pPr>
            <w:r>
              <w:rPr>
                <w:sz w:val="28"/>
                <w:szCs w:val="28"/>
              </w:rPr>
              <w:t>5218,5</w:t>
            </w:r>
          </w:p>
        </w:tc>
        <w:tc>
          <w:tcPr>
            <w:tcW w:w="1704" w:type="dxa"/>
            <w:shd w:val="clear" w:color="auto" w:fill="auto"/>
            <w:noWrap/>
            <w:vAlign w:val="bottom"/>
          </w:tcPr>
          <w:p w:rsidR="000C6A68" w:rsidRDefault="000C6A68">
            <w:pPr>
              <w:jc w:val="center"/>
              <w:rPr>
                <w:sz w:val="28"/>
                <w:szCs w:val="28"/>
              </w:rPr>
            </w:pPr>
            <w:r>
              <w:rPr>
                <w:sz w:val="28"/>
                <w:szCs w:val="28"/>
              </w:rPr>
              <w:t>10157,5</w:t>
            </w:r>
          </w:p>
        </w:tc>
        <w:tc>
          <w:tcPr>
            <w:tcW w:w="2816" w:type="dxa"/>
            <w:shd w:val="clear" w:color="auto" w:fill="auto"/>
            <w:noWrap/>
            <w:vAlign w:val="bottom"/>
          </w:tcPr>
          <w:p w:rsidR="000C6A68" w:rsidRDefault="000C6A68">
            <w:pPr>
              <w:jc w:val="center"/>
              <w:rPr>
                <w:sz w:val="28"/>
                <w:szCs w:val="28"/>
              </w:rPr>
            </w:pPr>
            <w:r>
              <w:rPr>
                <w:sz w:val="28"/>
                <w:szCs w:val="28"/>
              </w:rPr>
              <w:t>=D3-C3</w:t>
            </w:r>
          </w:p>
        </w:tc>
      </w:tr>
      <w:tr w:rsidR="000C6A68">
        <w:trPr>
          <w:trHeight w:val="718"/>
        </w:trPr>
        <w:tc>
          <w:tcPr>
            <w:tcW w:w="5683" w:type="dxa"/>
            <w:shd w:val="clear" w:color="auto" w:fill="auto"/>
            <w:noWrap/>
            <w:vAlign w:val="bottom"/>
          </w:tcPr>
          <w:p w:rsidR="000C6A68" w:rsidRDefault="000C6A68">
            <w:pPr>
              <w:rPr>
                <w:sz w:val="28"/>
                <w:szCs w:val="28"/>
              </w:rPr>
            </w:pPr>
            <w:r>
              <w:rPr>
                <w:sz w:val="28"/>
                <w:szCs w:val="28"/>
              </w:rPr>
              <w:t>Коэффициент оборачиваемости (число оборотов), раз</w:t>
            </w:r>
          </w:p>
        </w:tc>
        <w:tc>
          <w:tcPr>
            <w:tcW w:w="2739" w:type="dxa"/>
            <w:shd w:val="clear" w:color="auto" w:fill="auto"/>
            <w:noWrap/>
            <w:vAlign w:val="bottom"/>
          </w:tcPr>
          <w:p w:rsidR="000C6A68" w:rsidRDefault="000C6A68">
            <w:pPr>
              <w:jc w:val="center"/>
              <w:rPr>
                <w:sz w:val="28"/>
                <w:szCs w:val="28"/>
              </w:rPr>
            </w:pPr>
            <w:r>
              <w:rPr>
                <w:sz w:val="28"/>
                <w:szCs w:val="28"/>
              </w:rPr>
              <w:t>К</w:t>
            </w:r>
            <w:r>
              <w:rPr>
                <w:sz w:val="28"/>
                <w:szCs w:val="28"/>
                <w:vertAlign w:val="subscript"/>
              </w:rPr>
              <w:t>об</w:t>
            </w:r>
          </w:p>
        </w:tc>
        <w:tc>
          <w:tcPr>
            <w:tcW w:w="1666" w:type="dxa"/>
            <w:shd w:val="clear" w:color="auto" w:fill="auto"/>
            <w:noWrap/>
            <w:vAlign w:val="bottom"/>
          </w:tcPr>
          <w:p w:rsidR="000C6A68" w:rsidRDefault="000C6A68">
            <w:pPr>
              <w:jc w:val="center"/>
              <w:rPr>
                <w:sz w:val="28"/>
                <w:szCs w:val="28"/>
              </w:rPr>
            </w:pPr>
            <w:r>
              <w:rPr>
                <w:sz w:val="28"/>
                <w:szCs w:val="28"/>
              </w:rPr>
              <w:t>=C2/C3</w:t>
            </w:r>
          </w:p>
        </w:tc>
        <w:tc>
          <w:tcPr>
            <w:tcW w:w="1704" w:type="dxa"/>
            <w:shd w:val="clear" w:color="auto" w:fill="auto"/>
            <w:noWrap/>
            <w:vAlign w:val="bottom"/>
          </w:tcPr>
          <w:p w:rsidR="000C6A68" w:rsidRDefault="000C6A68">
            <w:pPr>
              <w:jc w:val="center"/>
              <w:rPr>
                <w:sz w:val="28"/>
                <w:szCs w:val="28"/>
              </w:rPr>
            </w:pPr>
            <w:r>
              <w:rPr>
                <w:sz w:val="28"/>
                <w:szCs w:val="28"/>
              </w:rPr>
              <w:t>=D2/D3</w:t>
            </w:r>
          </w:p>
        </w:tc>
        <w:tc>
          <w:tcPr>
            <w:tcW w:w="2816" w:type="dxa"/>
            <w:shd w:val="clear" w:color="auto" w:fill="auto"/>
            <w:noWrap/>
            <w:vAlign w:val="bottom"/>
          </w:tcPr>
          <w:p w:rsidR="000C6A68" w:rsidRDefault="000C6A68">
            <w:pPr>
              <w:jc w:val="center"/>
              <w:rPr>
                <w:sz w:val="28"/>
                <w:szCs w:val="28"/>
              </w:rPr>
            </w:pPr>
            <w:r>
              <w:rPr>
                <w:sz w:val="28"/>
                <w:szCs w:val="28"/>
              </w:rPr>
              <w:t>=D4-C4</w:t>
            </w:r>
          </w:p>
        </w:tc>
      </w:tr>
      <w:tr w:rsidR="000C6A68">
        <w:trPr>
          <w:trHeight w:val="718"/>
        </w:trPr>
        <w:tc>
          <w:tcPr>
            <w:tcW w:w="5683" w:type="dxa"/>
            <w:shd w:val="clear" w:color="auto" w:fill="auto"/>
            <w:noWrap/>
            <w:vAlign w:val="bottom"/>
          </w:tcPr>
          <w:p w:rsidR="000C6A68" w:rsidRDefault="000C6A68">
            <w:pPr>
              <w:rPr>
                <w:sz w:val="28"/>
                <w:szCs w:val="28"/>
              </w:rPr>
            </w:pPr>
            <w:r>
              <w:rPr>
                <w:sz w:val="28"/>
                <w:szCs w:val="28"/>
              </w:rPr>
              <w:t>Длительность одного оборота, дни</w:t>
            </w:r>
          </w:p>
        </w:tc>
        <w:tc>
          <w:tcPr>
            <w:tcW w:w="2739" w:type="dxa"/>
            <w:shd w:val="clear" w:color="auto" w:fill="auto"/>
            <w:noWrap/>
            <w:vAlign w:val="bottom"/>
          </w:tcPr>
          <w:p w:rsidR="000C6A68" w:rsidRDefault="000C6A68">
            <w:pPr>
              <w:jc w:val="center"/>
              <w:rPr>
                <w:sz w:val="28"/>
                <w:szCs w:val="28"/>
              </w:rPr>
            </w:pPr>
            <w:r>
              <w:rPr>
                <w:sz w:val="28"/>
                <w:szCs w:val="28"/>
              </w:rPr>
              <w:t>В</w:t>
            </w:r>
            <w:r>
              <w:rPr>
                <w:sz w:val="28"/>
                <w:szCs w:val="28"/>
                <w:vertAlign w:val="subscript"/>
              </w:rPr>
              <w:t>об</w:t>
            </w:r>
          </w:p>
        </w:tc>
        <w:tc>
          <w:tcPr>
            <w:tcW w:w="1666" w:type="dxa"/>
            <w:shd w:val="clear" w:color="auto" w:fill="auto"/>
            <w:noWrap/>
            <w:vAlign w:val="bottom"/>
          </w:tcPr>
          <w:p w:rsidR="000C6A68" w:rsidRDefault="000C6A68">
            <w:pPr>
              <w:jc w:val="center"/>
              <w:rPr>
                <w:sz w:val="28"/>
                <w:szCs w:val="28"/>
              </w:rPr>
            </w:pPr>
            <w:r>
              <w:rPr>
                <w:sz w:val="28"/>
                <w:szCs w:val="28"/>
              </w:rPr>
              <w:t>=360/C4</w:t>
            </w:r>
          </w:p>
        </w:tc>
        <w:tc>
          <w:tcPr>
            <w:tcW w:w="1704" w:type="dxa"/>
            <w:shd w:val="clear" w:color="auto" w:fill="auto"/>
            <w:noWrap/>
            <w:vAlign w:val="bottom"/>
          </w:tcPr>
          <w:p w:rsidR="000C6A68" w:rsidRDefault="000C6A68">
            <w:pPr>
              <w:jc w:val="center"/>
              <w:rPr>
                <w:sz w:val="28"/>
                <w:szCs w:val="28"/>
              </w:rPr>
            </w:pPr>
            <w:r>
              <w:rPr>
                <w:sz w:val="28"/>
                <w:szCs w:val="28"/>
              </w:rPr>
              <w:t>=360/D4</w:t>
            </w:r>
          </w:p>
        </w:tc>
        <w:tc>
          <w:tcPr>
            <w:tcW w:w="2816" w:type="dxa"/>
            <w:shd w:val="clear" w:color="auto" w:fill="auto"/>
            <w:noWrap/>
            <w:vAlign w:val="bottom"/>
          </w:tcPr>
          <w:p w:rsidR="000C6A68" w:rsidRDefault="000C6A68">
            <w:pPr>
              <w:jc w:val="center"/>
              <w:rPr>
                <w:sz w:val="28"/>
                <w:szCs w:val="28"/>
              </w:rPr>
            </w:pPr>
            <w:r>
              <w:rPr>
                <w:sz w:val="28"/>
                <w:szCs w:val="28"/>
              </w:rPr>
              <w:t>=D5-C5</w:t>
            </w:r>
          </w:p>
        </w:tc>
      </w:tr>
      <w:tr w:rsidR="000C6A68">
        <w:trPr>
          <w:trHeight w:val="718"/>
        </w:trPr>
        <w:tc>
          <w:tcPr>
            <w:tcW w:w="5683" w:type="dxa"/>
            <w:shd w:val="clear" w:color="auto" w:fill="auto"/>
            <w:noWrap/>
            <w:vAlign w:val="bottom"/>
          </w:tcPr>
          <w:p w:rsidR="000C6A68" w:rsidRDefault="000C6A68">
            <w:pPr>
              <w:rPr>
                <w:sz w:val="28"/>
                <w:szCs w:val="28"/>
              </w:rPr>
            </w:pPr>
            <w:r>
              <w:rPr>
                <w:sz w:val="28"/>
                <w:szCs w:val="28"/>
              </w:rPr>
              <w:t>Коэффициент закрепления оборотных средств, руб/руб</w:t>
            </w:r>
          </w:p>
        </w:tc>
        <w:tc>
          <w:tcPr>
            <w:tcW w:w="2739" w:type="dxa"/>
            <w:shd w:val="clear" w:color="auto" w:fill="auto"/>
            <w:noWrap/>
            <w:vAlign w:val="bottom"/>
          </w:tcPr>
          <w:p w:rsidR="000C6A68" w:rsidRDefault="000C6A68">
            <w:pPr>
              <w:jc w:val="center"/>
              <w:rPr>
                <w:sz w:val="28"/>
                <w:szCs w:val="28"/>
              </w:rPr>
            </w:pPr>
            <w:r>
              <w:rPr>
                <w:sz w:val="28"/>
                <w:szCs w:val="28"/>
              </w:rPr>
              <w:t>К</w:t>
            </w:r>
            <w:r>
              <w:rPr>
                <w:sz w:val="28"/>
                <w:szCs w:val="28"/>
                <w:vertAlign w:val="subscript"/>
              </w:rPr>
              <w:t>закр</w:t>
            </w:r>
          </w:p>
        </w:tc>
        <w:tc>
          <w:tcPr>
            <w:tcW w:w="1666" w:type="dxa"/>
            <w:shd w:val="clear" w:color="auto" w:fill="auto"/>
            <w:noWrap/>
            <w:vAlign w:val="bottom"/>
          </w:tcPr>
          <w:p w:rsidR="000C6A68" w:rsidRDefault="000C6A68">
            <w:pPr>
              <w:jc w:val="center"/>
              <w:rPr>
                <w:sz w:val="28"/>
                <w:szCs w:val="28"/>
              </w:rPr>
            </w:pPr>
            <w:r>
              <w:rPr>
                <w:sz w:val="28"/>
                <w:szCs w:val="28"/>
              </w:rPr>
              <w:t>=1/C4</w:t>
            </w:r>
          </w:p>
        </w:tc>
        <w:tc>
          <w:tcPr>
            <w:tcW w:w="1704" w:type="dxa"/>
            <w:shd w:val="clear" w:color="auto" w:fill="auto"/>
            <w:noWrap/>
            <w:vAlign w:val="bottom"/>
          </w:tcPr>
          <w:p w:rsidR="000C6A68" w:rsidRDefault="000C6A68">
            <w:pPr>
              <w:jc w:val="center"/>
              <w:rPr>
                <w:sz w:val="28"/>
                <w:szCs w:val="28"/>
              </w:rPr>
            </w:pPr>
            <w:r>
              <w:rPr>
                <w:sz w:val="28"/>
                <w:szCs w:val="28"/>
              </w:rPr>
              <w:t>=1/D4</w:t>
            </w:r>
          </w:p>
        </w:tc>
        <w:tc>
          <w:tcPr>
            <w:tcW w:w="2816" w:type="dxa"/>
            <w:shd w:val="clear" w:color="auto" w:fill="auto"/>
            <w:noWrap/>
            <w:vAlign w:val="bottom"/>
          </w:tcPr>
          <w:p w:rsidR="000C6A68" w:rsidRDefault="000C6A68">
            <w:pPr>
              <w:jc w:val="center"/>
              <w:rPr>
                <w:sz w:val="28"/>
                <w:szCs w:val="28"/>
              </w:rPr>
            </w:pPr>
            <w:r>
              <w:rPr>
                <w:sz w:val="28"/>
                <w:szCs w:val="28"/>
              </w:rPr>
              <w:t>=D6-C6</w:t>
            </w:r>
          </w:p>
        </w:tc>
      </w:tr>
    </w:tbl>
    <w:p w:rsidR="000C6A68" w:rsidRDefault="000C6A68" w:rsidP="008F63FD">
      <w:pPr>
        <w:spacing w:line="360" w:lineRule="auto"/>
        <w:ind w:firstLine="720"/>
        <w:jc w:val="center"/>
        <w:rPr>
          <w:sz w:val="28"/>
          <w:szCs w:val="28"/>
        </w:rPr>
      </w:pPr>
    </w:p>
    <w:p w:rsidR="00177503" w:rsidRDefault="00177503" w:rsidP="00E86C08">
      <w:pPr>
        <w:tabs>
          <w:tab w:val="left" w:pos="0"/>
        </w:tabs>
        <w:spacing w:line="360" w:lineRule="auto"/>
        <w:ind w:firstLine="360"/>
        <w:jc w:val="both"/>
      </w:pPr>
    </w:p>
    <w:p w:rsidR="00177503" w:rsidRDefault="00177503" w:rsidP="00177503">
      <w:pPr>
        <w:spacing w:line="360" w:lineRule="auto"/>
        <w:ind w:firstLine="720"/>
        <w:jc w:val="right"/>
        <w:rPr>
          <w:sz w:val="28"/>
          <w:szCs w:val="28"/>
        </w:rPr>
      </w:pPr>
      <w:r>
        <w:br w:type="page"/>
      </w:r>
      <w:r>
        <w:rPr>
          <w:sz w:val="28"/>
          <w:szCs w:val="28"/>
        </w:rPr>
        <w:t xml:space="preserve">Таблица </w:t>
      </w:r>
      <w:r w:rsidR="000C6A68">
        <w:rPr>
          <w:sz w:val="28"/>
          <w:szCs w:val="28"/>
        </w:rPr>
        <w:t>2а</w:t>
      </w:r>
    </w:p>
    <w:p w:rsidR="00177503" w:rsidRPr="00026B08" w:rsidRDefault="00177503" w:rsidP="00177503">
      <w:pPr>
        <w:widowControl w:val="0"/>
        <w:autoSpaceDE w:val="0"/>
        <w:autoSpaceDN w:val="0"/>
        <w:adjustRightInd w:val="0"/>
        <w:spacing w:line="360" w:lineRule="auto"/>
        <w:ind w:firstLine="720"/>
        <w:jc w:val="center"/>
        <w:rPr>
          <w:sz w:val="28"/>
          <w:szCs w:val="28"/>
        </w:rPr>
      </w:pPr>
      <w:r>
        <w:rPr>
          <w:sz w:val="28"/>
          <w:szCs w:val="28"/>
        </w:rPr>
        <w:t>Показатели оборачиваемости оборотных средств ОАО «</w:t>
      </w:r>
      <w:r w:rsidR="000C6A68">
        <w:rPr>
          <w:sz w:val="28"/>
          <w:szCs w:val="28"/>
        </w:rPr>
        <w:t>Русские колбасы</w:t>
      </w:r>
      <w:r>
        <w:rPr>
          <w:sz w:val="28"/>
          <w:szCs w:val="28"/>
        </w:rPr>
        <w:t>» (результирующая таблица)</w:t>
      </w:r>
    </w:p>
    <w:tbl>
      <w:tblPr>
        <w:tblpPr w:leftFromText="180" w:rightFromText="180" w:vertAnchor="text" w:horzAnchor="margin" w:tblpX="1188" w:tblpY="656"/>
        <w:tblW w:w="1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0"/>
        <w:gridCol w:w="2718"/>
        <w:gridCol w:w="1690"/>
        <w:gridCol w:w="1691"/>
        <w:gridCol w:w="2756"/>
      </w:tblGrid>
      <w:tr w:rsidR="000C6A68">
        <w:trPr>
          <w:trHeight w:val="881"/>
        </w:trPr>
        <w:tc>
          <w:tcPr>
            <w:tcW w:w="5750" w:type="dxa"/>
            <w:shd w:val="clear" w:color="auto" w:fill="auto"/>
            <w:noWrap/>
            <w:vAlign w:val="bottom"/>
          </w:tcPr>
          <w:p w:rsidR="000C6A68" w:rsidRDefault="000C6A68" w:rsidP="000C6A68">
            <w:pPr>
              <w:jc w:val="center"/>
              <w:rPr>
                <w:sz w:val="28"/>
                <w:szCs w:val="28"/>
              </w:rPr>
            </w:pPr>
            <w:r>
              <w:rPr>
                <w:sz w:val="28"/>
                <w:szCs w:val="28"/>
              </w:rPr>
              <w:t>Показатели</w:t>
            </w:r>
          </w:p>
        </w:tc>
        <w:tc>
          <w:tcPr>
            <w:tcW w:w="2718" w:type="dxa"/>
            <w:shd w:val="clear" w:color="auto" w:fill="auto"/>
            <w:noWrap/>
            <w:vAlign w:val="bottom"/>
          </w:tcPr>
          <w:p w:rsidR="000C6A68" w:rsidRDefault="000C6A68" w:rsidP="000C6A68">
            <w:pPr>
              <w:jc w:val="center"/>
              <w:rPr>
                <w:sz w:val="28"/>
                <w:szCs w:val="28"/>
              </w:rPr>
            </w:pPr>
            <w:r>
              <w:rPr>
                <w:sz w:val="28"/>
                <w:szCs w:val="28"/>
              </w:rPr>
              <w:t>Условное обозначение</w:t>
            </w:r>
          </w:p>
        </w:tc>
        <w:tc>
          <w:tcPr>
            <w:tcW w:w="1690" w:type="dxa"/>
            <w:shd w:val="clear" w:color="auto" w:fill="auto"/>
            <w:noWrap/>
            <w:vAlign w:val="bottom"/>
          </w:tcPr>
          <w:p w:rsidR="000C6A68" w:rsidRDefault="000C6A68" w:rsidP="000C6A68">
            <w:pPr>
              <w:jc w:val="center"/>
              <w:rPr>
                <w:sz w:val="28"/>
                <w:szCs w:val="28"/>
              </w:rPr>
            </w:pPr>
            <w:r>
              <w:rPr>
                <w:sz w:val="28"/>
                <w:szCs w:val="28"/>
              </w:rPr>
              <w:t>Базисный год</w:t>
            </w:r>
          </w:p>
        </w:tc>
        <w:tc>
          <w:tcPr>
            <w:tcW w:w="1691" w:type="dxa"/>
            <w:shd w:val="clear" w:color="auto" w:fill="auto"/>
            <w:noWrap/>
            <w:vAlign w:val="bottom"/>
          </w:tcPr>
          <w:p w:rsidR="000C6A68" w:rsidRDefault="000C6A68" w:rsidP="000C6A68">
            <w:pPr>
              <w:jc w:val="center"/>
              <w:rPr>
                <w:sz w:val="28"/>
                <w:szCs w:val="28"/>
              </w:rPr>
            </w:pPr>
            <w:r>
              <w:rPr>
                <w:sz w:val="28"/>
                <w:szCs w:val="28"/>
              </w:rPr>
              <w:t>Отчетный год</w:t>
            </w:r>
          </w:p>
        </w:tc>
        <w:tc>
          <w:tcPr>
            <w:tcW w:w="2756" w:type="dxa"/>
            <w:shd w:val="clear" w:color="auto" w:fill="auto"/>
            <w:noWrap/>
            <w:vAlign w:val="bottom"/>
          </w:tcPr>
          <w:p w:rsidR="000C6A68" w:rsidRDefault="000C6A68" w:rsidP="000C6A68">
            <w:pPr>
              <w:jc w:val="center"/>
              <w:rPr>
                <w:sz w:val="28"/>
                <w:szCs w:val="28"/>
              </w:rPr>
            </w:pPr>
            <w:r>
              <w:rPr>
                <w:sz w:val="28"/>
                <w:szCs w:val="28"/>
              </w:rPr>
              <w:t>Абсолютное изменение</w:t>
            </w:r>
          </w:p>
        </w:tc>
      </w:tr>
      <w:tr w:rsidR="000C6A68">
        <w:trPr>
          <w:trHeight w:val="881"/>
        </w:trPr>
        <w:tc>
          <w:tcPr>
            <w:tcW w:w="5750" w:type="dxa"/>
            <w:shd w:val="clear" w:color="auto" w:fill="auto"/>
            <w:noWrap/>
            <w:vAlign w:val="bottom"/>
          </w:tcPr>
          <w:p w:rsidR="000C6A68" w:rsidRDefault="000C6A68" w:rsidP="000C6A68">
            <w:pPr>
              <w:rPr>
                <w:sz w:val="28"/>
                <w:szCs w:val="28"/>
              </w:rPr>
            </w:pPr>
            <w:r>
              <w:rPr>
                <w:sz w:val="28"/>
                <w:szCs w:val="28"/>
              </w:rPr>
              <w:t>Выручка от реализации продукции, работ и услуг, тыс.руб.</w:t>
            </w:r>
          </w:p>
        </w:tc>
        <w:tc>
          <w:tcPr>
            <w:tcW w:w="2718" w:type="dxa"/>
            <w:shd w:val="clear" w:color="auto" w:fill="auto"/>
            <w:noWrap/>
            <w:vAlign w:val="bottom"/>
          </w:tcPr>
          <w:p w:rsidR="000C6A68" w:rsidRDefault="000C6A68" w:rsidP="000C6A68">
            <w:pPr>
              <w:jc w:val="center"/>
              <w:rPr>
                <w:sz w:val="28"/>
                <w:szCs w:val="28"/>
              </w:rPr>
            </w:pPr>
            <w:r>
              <w:rPr>
                <w:sz w:val="28"/>
                <w:szCs w:val="28"/>
              </w:rPr>
              <w:t>РП</w:t>
            </w:r>
          </w:p>
        </w:tc>
        <w:tc>
          <w:tcPr>
            <w:tcW w:w="1690" w:type="dxa"/>
            <w:shd w:val="clear" w:color="auto" w:fill="auto"/>
            <w:noWrap/>
            <w:vAlign w:val="bottom"/>
          </w:tcPr>
          <w:p w:rsidR="000C6A68" w:rsidRDefault="000C6A68" w:rsidP="000C6A68">
            <w:pPr>
              <w:jc w:val="center"/>
              <w:rPr>
                <w:sz w:val="28"/>
                <w:szCs w:val="28"/>
              </w:rPr>
            </w:pPr>
            <w:r>
              <w:rPr>
                <w:sz w:val="28"/>
                <w:szCs w:val="28"/>
              </w:rPr>
              <w:t>32500</w:t>
            </w:r>
          </w:p>
        </w:tc>
        <w:tc>
          <w:tcPr>
            <w:tcW w:w="1691" w:type="dxa"/>
            <w:shd w:val="clear" w:color="auto" w:fill="auto"/>
            <w:noWrap/>
            <w:vAlign w:val="bottom"/>
          </w:tcPr>
          <w:p w:rsidR="000C6A68" w:rsidRDefault="000C6A68" w:rsidP="000C6A68">
            <w:pPr>
              <w:jc w:val="center"/>
              <w:rPr>
                <w:sz w:val="28"/>
                <w:szCs w:val="28"/>
              </w:rPr>
            </w:pPr>
            <w:r>
              <w:rPr>
                <w:sz w:val="28"/>
                <w:szCs w:val="28"/>
              </w:rPr>
              <w:t>48600</w:t>
            </w:r>
          </w:p>
        </w:tc>
        <w:tc>
          <w:tcPr>
            <w:tcW w:w="2756" w:type="dxa"/>
            <w:shd w:val="clear" w:color="auto" w:fill="auto"/>
            <w:noWrap/>
            <w:vAlign w:val="bottom"/>
          </w:tcPr>
          <w:p w:rsidR="000C6A68" w:rsidRDefault="000C6A68" w:rsidP="000C6A68">
            <w:pPr>
              <w:jc w:val="center"/>
              <w:rPr>
                <w:sz w:val="28"/>
                <w:szCs w:val="28"/>
              </w:rPr>
            </w:pPr>
            <w:r>
              <w:rPr>
                <w:sz w:val="28"/>
                <w:szCs w:val="28"/>
              </w:rPr>
              <w:t>16100</w:t>
            </w:r>
          </w:p>
        </w:tc>
      </w:tr>
      <w:tr w:rsidR="000C6A68">
        <w:trPr>
          <w:trHeight w:val="847"/>
        </w:trPr>
        <w:tc>
          <w:tcPr>
            <w:tcW w:w="5750" w:type="dxa"/>
            <w:shd w:val="clear" w:color="auto" w:fill="auto"/>
            <w:noWrap/>
            <w:vAlign w:val="bottom"/>
          </w:tcPr>
          <w:p w:rsidR="000C6A68" w:rsidRDefault="000C6A68" w:rsidP="000C6A68">
            <w:pPr>
              <w:rPr>
                <w:sz w:val="28"/>
                <w:szCs w:val="28"/>
              </w:rPr>
            </w:pPr>
            <w:r>
              <w:rPr>
                <w:sz w:val="28"/>
                <w:szCs w:val="28"/>
              </w:rPr>
              <w:t>Средние остатки всех оборотных средств, тыс.руб.</w:t>
            </w:r>
          </w:p>
        </w:tc>
        <w:tc>
          <w:tcPr>
            <w:tcW w:w="2718" w:type="dxa"/>
            <w:shd w:val="clear" w:color="auto" w:fill="auto"/>
            <w:noWrap/>
            <w:vAlign w:val="bottom"/>
          </w:tcPr>
          <w:p w:rsidR="000C6A68" w:rsidRDefault="006600DD" w:rsidP="000C6A68">
            <w:pPr>
              <w:rPr>
                <w:rFonts w:ascii="Arial CYR" w:hAnsi="Arial CYR" w:cs="Arial CYR"/>
                <w:sz w:val="20"/>
                <w:szCs w:val="20"/>
              </w:rPr>
            </w:pPr>
            <w:r>
              <w:rPr>
                <w:rFonts w:ascii="Arial CYR" w:hAnsi="Arial CYR" w:cs="Arial CYR"/>
                <w:sz w:val="20"/>
                <w:szCs w:val="20"/>
              </w:rPr>
              <w:object w:dxaOrig="1440" w:dyaOrig="1440">
                <v:shape id="_x0000_s1077" type="#_x0000_t75" style="position:absolute;margin-left:61.5pt;margin-top:.75pt;width:23.25pt;height:18.75pt;z-index:251660800;mso-position-horizontal-relative:text;mso-position-vertical-relative:text">
                  <v:imagedata r:id="rId183" o:title=""/>
                </v:shape>
                <o:OLEObject Type="Embed" ProgID="Equation.3" ShapeID="_x0000_s1077" DrawAspect="Content" ObjectID="_1457991901" r:id="rId185"/>
              </w:object>
            </w:r>
          </w:p>
          <w:p w:rsidR="000C6A68" w:rsidRDefault="000C6A68" w:rsidP="000C6A68">
            <w:pPr>
              <w:rPr>
                <w:rFonts w:ascii="Arial CYR" w:hAnsi="Arial CYR" w:cs="Arial CYR"/>
                <w:sz w:val="20"/>
                <w:szCs w:val="20"/>
              </w:rPr>
            </w:pPr>
          </w:p>
        </w:tc>
        <w:tc>
          <w:tcPr>
            <w:tcW w:w="1690" w:type="dxa"/>
            <w:shd w:val="clear" w:color="auto" w:fill="auto"/>
            <w:noWrap/>
            <w:vAlign w:val="bottom"/>
          </w:tcPr>
          <w:p w:rsidR="000C6A68" w:rsidRDefault="000C6A68" w:rsidP="000C6A68">
            <w:pPr>
              <w:jc w:val="center"/>
              <w:rPr>
                <w:sz w:val="28"/>
                <w:szCs w:val="28"/>
              </w:rPr>
            </w:pPr>
            <w:r>
              <w:rPr>
                <w:sz w:val="28"/>
                <w:szCs w:val="28"/>
              </w:rPr>
              <w:t>5218,5</w:t>
            </w:r>
          </w:p>
        </w:tc>
        <w:tc>
          <w:tcPr>
            <w:tcW w:w="1691" w:type="dxa"/>
            <w:shd w:val="clear" w:color="auto" w:fill="auto"/>
            <w:noWrap/>
            <w:vAlign w:val="bottom"/>
          </w:tcPr>
          <w:p w:rsidR="000C6A68" w:rsidRDefault="000C6A68" w:rsidP="000C6A68">
            <w:pPr>
              <w:jc w:val="center"/>
              <w:rPr>
                <w:sz w:val="28"/>
                <w:szCs w:val="28"/>
              </w:rPr>
            </w:pPr>
            <w:r>
              <w:rPr>
                <w:sz w:val="28"/>
                <w:szCs w:val="28"/>
              </w:rPr>
              <w:t>10157,5</w:t>
            </w:r>
          </w:p>
        </w:tc>
        <w:tc>
          <w:tcPr>
            <w:tcW w:w="2756" w:type="dxa"/>
            <w:shd w:val="clear" w:color="auto" w:fill="auto"/>
            <w:noWrap/>
            <w:vAlign w:val="bottom"/>
          </w:tcPr>
          <w:p w:rsidR="000C6A68" w:rsidRDefault="000C6A68" w:rsidP="000C6A68">
            <w:pPr>
              <w:jc w:val="center"/>
              <w:rPr>
                <w:sz w:val="28"/>
                <w:szCs w:val="28"/>
              </w:rPr>
            </w:pPr>
            <w:r>
              <w:rPr>
                <w:sz w:val="28"/>
                <w:szCs w:val="28"/>
              </w:rPr>
              <w:t>4939</w:t>
            </w:r>
          </w:p>
        </w:tc>
      </w:tr>
      <w:tr w:rsidR="000C6A68">
        <w:trPr>
          <w:trHeight w:val="814"/>
        </w:trPr>
        <w:tc>
          <w:tcPr>
            <w:tcW w:w="5750" w:type="dxa"/>
            <w:shd w:val="clear" w:color="auto" w:fill="auto"/>
            <w:noWrap/>
            <w:vAlign w:val="bottom"/>
          </w:tcPr>
          <w:p w:rsidR="000C6A68" w:rsidRDefault="000C6A68" w:rsidP="000C6A68">
            <w:pPr>
              <w:rPr>
                <w:sz w:val="28"/>
                <w:szCs w:val="28"/>
              </w:rPr>
            </w:pPr>
            <w:r>
              <w:rPr>
                <w:sz w:val="28"/>
                <w:szCs w:val="28"/>
              </w:rPr>
              <w:t>Коэффициент оборачиваемости (число оборотов), раз</w:t>
            </w:r>
          </w:p>
        </w:tc>
        <w:tc>
          <w:tcPr>
            <w:tcW w:w="2718" w:type="dxa"/>
            <w:shd w:val="clear" w:color="auto" w:fill="auto"/>
            <w:noWrap/>
            <w:vAlign w:val="bottom"/>
          </w:tcPr>
          <w:p w:rsidR="000C6A68" w:rsidRDefault="000C6A68" w:rsidP="000C6A68">
            <w:pPr>
              <w:jc w:val="center"/>
              <w:rPr>
                <w:sz w:val="28"/>
                <w:szCs w:val="28"/>
              </w:rPr>
            </w:pPr>
            <w:r>
              <w:rPr>
                <w:sz w:val="28"/>
                <w:szCs w:val="28"/>
              </w:rPr>
              <w:t>К</w:t>
            </w:r>
            <w:r>
              <w:rPr>
                <w:sz w:val="28"/>
                <w:szCs w:val="28"/>
                <w:vertAlign w:val="subscript"/>
              </w:rPr>
              <w:t>об</w:t>
            </w:r>
          </w:p>
        </w:tc>
        <w:tc>
          <w:tcPr>
            <w:tcW w:w="1690" w:type="dxa"/>
            <w:shd w:val="clear" w:color="auto" w:fill="auto"/>
            <w:noWrap/>
            <w:vAlign w:val="bottom"/>
          </w:tcPr>
          <w:p w:rsidR="000C6A68" w:rsidRDefault="000C6A68" w:rsidP="000C6A68">
            <w:pPr>
              <w:jc w:val="center"/>
              <w:rPr>
                <w:sz w:val="28"/>
                <w:szCs w:val="28"/>
              </w:rPr>
            </w:pPr>
            <w:r>
              <w:rPr>
                <w:sz w:val="28"/>
                <w:szCs w:val="28"/>
              </w:rPr>
              <w:t>6,22784325</w:t>
            </w:r>
          </w:p>
        </w:tc>
        <w:tc>
          <w:tcPr>
            <w:tcW w:w="1691" w:type="dxa"/>
            <w:shd w:val="clear" w:color="auto" w:fill="auto"/>
            <w:noWrap/>
            <w:vAlign w:val="bottom"/>
          </w:tcPr>
          <w:p w:rsidR="000C6A68" w:rsidRDefault="000C6A68" w:rsidP="000C6A68">
            <w:pPr>
              <w:jc w:val="center"/>
              <w:rPr>
                <w:sz w:val="28"/>
                <w:szCs w:val="28"/>
              </w:rPr>
            </w:pPr>
            <w:r>
              <w:rPr>
                <w:sz w:val="28"/>
                <w:szCs w:val="28"/>
              </w:rPr>
              <w:t>4,78464189</w:t>
            </w:r>
          </w:p>
        </w:tc>
        <w:tc>
          <w:tcPr>
            <w:tcW w:w="2756" w:type="dxa"/>
            <w:shd w:val="clear" w:color="auto" w:fill="auto"/>
            <w:noWrap/>
            <w:vAlign w:val="bottom"/>
          </w:tcPr>
          <w:p w:rsidR="000C6A68" w:rsidRDefault="000C6A68" w:rsidP="000C6A68">
            <w:pPr>
              <w:jc w:val="center"/>
              <w:rPr>
                <w:sz w:val="28"/>
                <w:szCs w:val="28"/>
              </w:rPr>
            </w:pPr>
            <w:r>
              <w:rPr>
                <w:sz w:val="28"/>
                <w:szCs w:val="28"/>
              </w:rPr>
              <w:t>-1,44320136</w:t>
            </w:r>
          </w:p>
        </w:tc>
      </w:tr>
      <w:tr w:rsidR="000C6A68">
        <w:trPr>
          <w:trHeight w:val="780"/>
        </w:trPr>
        <w:tc>
          <w:tcPr>
            <w:tcW w:w="5750" w:type="dxa"/>
            <w:shd w:val="clear" w:color="auto" w:fill="auto"/>
            <w:noWrap/>
            <w:vAlign w:val="bottom"/>
          </w:tcPr>
          <w:p w:rsidR="000C6A68" w:rsidRDefault="000C6A68" w:rsidP="000C6A68">
            <w:pPr>
              <w:rPr>
                <w:sz w:val="28"/>
                <w:szCs w:val="28"/>
              </w:rPr>
            </w:pPr>
            <w:r>
              <w:rPr>
                <w:sz w:val="28"/>
                <w:szCs w:val="28"/>
              </w:rPr>
              <w:t>Длительность одного оборота, дни</w:t>
            </w:r>
          </w:p>
        </w:tc>
        <w:tc>
          <w:tcPr>
            <w:tcW w:w="2718" w:type="dxa"/>
            <w:shd w:val="clear" w:color="auto" w:fill="auto"/>
            <w:noWrap/>
            <w:vAlign w:val="bottom"/>
          </w:tcPr>
          <w:p w:rsidR="000C6A68" w:rsidRDefault="000C6A68" w:rsidP="000C6A68">
            <w:pPr>
              <w:jc w:val="center"/>
              <w:rPr>
                <w:sz w:val="28"/>
                <w:szCs w:val="28"/>
              </w:rPr>
            </w:pPr>
            <w:r>
              <w:rPr>
                <w:sz w:val="28"/>
                <w:szCs w:val="28"/>
              </w:rPr>
              <w:t>В</w:t>
            </w:r>
            <w:r>
              <w:rPr>
                <w:sz w:val="28"/>
                <w:szCs w:val="28"/>
                <w:vertAlign w:val="subscript"/>
              </w:rPr>
              <w:t>об</w:t>
            </w:r>
          </w:p>
        </w:tc>
        <w:tc>
          <w:tcPr>
            <w:tcW w:w="1690" w:type="dxa"/>
            <w:shd w:val="clear" w:color="auto" w:fill="auto"/>
            <w:noWrap/>
            <w:vAlign w:val="bottom"/>
          </w:tcPr>
          <w:p w:rsidR="000C6A68" w:rsidRDefault="000C6A68" w:rsidP="000C6A68">
            <w:pPr>
              <w:jc w:val="center"/>
              <w:rPr>
                <w:sz w:val="28"/>
                <w:szCs w:val="28"/>
              </w:rPr>
            </w:pPr>
            <w:r>
              <w:rPr>
                <w:sz w:val="28"/>
                <w:szCs w:val="28"/>
              </w:rPr>
              <w:t>57,80492308</w:t>
            </w:r>
          </w:p>
        </w:tc>
        <w:tc>
          <w:tcPr>
            <w:tcW w:w="1691" w:type="dxa"/>
            <w:shd w:val="clear" w:color="auto" w:fill="auto"/>
            <w:noWrap/>
            <w:vAlign w:val="bottom"/>
          </w:tcPr>
          <w:p w:rsidR="000C6A68" w:rsidRDefault="000C6A68" w:rsidP="000C6A68">
            <w:pPr>
              <w:jc w:val="center"/>
              <w:rPr>
                <w:sz w:val="28"/>
                <w:szCs w:val="28"/>
              </w:rPr>
            </w:pPr>
            <w:r>
              <w:rPr>
                <w:sz w:val="28"/>
                <w:szCs w:val="28"/>
              </w:rPr>
              <w:t>75,24074074</w:t>
            </w:r>
          </w:p>
        </w:tc>
        <w:tc>
          <w:tcPr>
            <w:tcW w:w="2756" w:type="dxa"/>
            <w:shd w:val="clear" w:color="auto" w:fill="auto"/>
            <w:noWrap/>
            <w:vAlign w:val="bottom"/>
          </w:tcPr>
          <w:p w:rsidR="000C6A68" w:rsidRDefault="000C6A68" w:rsidP="000C6A68">
            <w:pPr>
              <w:jc w:val="center"/>
              <w:rPr>
                <w:sz w:val="28"/>
                <w:szCs w:val="28"/>
              </w:rPr>
            </w:pPr>
            <w:r>
              <w:rPr>
                <w:sz w:val="28"/>
                <w:szCs w:val="28"/>
              </w:rPr>
              <w:t>17,43581766</w:t>
            </w:r>
          </w:p>
        </w:tc>
      </w:tr>
      <w:tr w:rsidR="000C6A68">
        <w:trPr>
          <w:trHeight w:val="780"/>
        </w:trPr>
        <w:tc>
          <w:tcPr>
            <w:tcW w:w="5750" w:type="dxa"/>
            <w:shd w:val="clear" w:color="auto" w:fill="auto"/>
            <w:noWrap/>
            <w:vAlign w:val="bottom"/>
          </w:tcPr>
          <w:p w:rsidR="000C6A68" w:rsidRDefault="000C6A68" w:rsidP="000C6A68">
            <w:pPr>
              <w:rPr>
                <w:sz w:val="28"/>
                <w:szCs w:val="28"/>
              </w:rPr>
            </w:pPr>
            <w:r>
              <w:rPr>
                <w:sz w:val="28"/>
                <w:szCs w:val="28"/>
              </w:rPr>
              <w:t>Коэффициент закрепления оборотных средств, руб/руб</w:t>
            </w:r>
          </w:p>
        </w:tc>
        <w:tc>
          <w:tcPr>
            <w:tcW w:w="2718" w:type="dxa"/>
            <w:shd w:val="clear" w:color="auto" w:fill="auto"/>
            <w:noWrap/>
            <w:vAlign w:val="bottom"/>
          </w:tcPr>
          <w:p w:rsidR="000C6A68" w:rsidRDefault="000C6A68" w:rsidP="000C6A68">
            <w:pPr>
              <w:jc w:val="center"/>
              <w:rPr>
                <w:sz w:val="28"/>
                <w:szCs w:val="28"/>
              </w:rPr>
            </w:pPr>
            <w:r>
              <w:rPr>
                <w:sz w:val="28"/>
                <w:szCs w:val="28"/>
              </w:rPr>
              <w:t>К</w:t>
            </w:r>
            <w:r>
              <w:rPr>
                <w:sz w:val="28"/>
                <w:szCs w:val="28"/>
                <w:vertAlign w:val="subscript"/>
              </w:rPr>
              <w:t>закр</w:t>
            </w:r>
          </w:p>
        </w:tc>
        <w:tc>
          <w:tcPr>
            <w:tcW w:w="1690" w:type="dxa"/>
            <w:shd w:val="clear" w:color="auto" w:fill="auto"/>
            <w:noWrap/>
            <w:vAlign w:val="bottom"/>
          </w:tcPr>
          <w:p w:rsidR="000C6A68" w:rsidRDefault="000C6A68" w:rsidP="000C6A68">
            <w:pPr>
              <w:jc w:val="center"/>
              <w:rPr>
                <w:sz w:val="28"/>
                <w:szCs w:val="28"/>
              </w:rPr>
            </w:pPr>
            <w:r>
              <w:rPr>
                <w:sz w:val="28"/>
                <w:szCs w:val="28"/>
              </w:rPr>
              <w:t>0,160569231</w:t>
            </w:r>
          </w:p>
        </w:tc>
        <w:tc>
          <w:tcPr>
            <w:tcW w:w="1691" w:type="dxa"/>
            <w:shd w:val="clear" w:color="auto" w:fill="auto"/>
            <w:noWrap/>
            <w:vAlign w:val="bottom"/>
          </w:tcPr>
          <w:p w:rsidR="000C6A68" w:rsidRDefault="000C6A68" w:rsidP="000C6A68">
            <w:pPr>
              <w:jc w:val="center"/>
              <w:rPr>
                <w:sz w:val="28"/>
                <w:szCs w:val="28"/>
              </w:rPr>
            </w:pPr>
            <w:r>
              <w:rPr>
                <w:sz w:val="28"/>
                <w:szCs w:val="28"/>
              </w:rPr>
              <w:t>0,209002058</w:t>
            </w:r>
          </w:p>
        </w:tc>
        <w:tc>
          <w:tcPr>
            <w:tcW w:w="2756" w:type="dxa"/>
            <w:shd w:val="clear" w:color="auto" w:fill="auto"/>
            <w:noWrap/>
            <w:vAlign w:val="bottom"/>
          </w:tcPr>
          <w:p w:rsidR="000C6A68" w:rsidRDefault="000C6A68" w:rsidP="000C6A68">
            <w:pPr>
              <w:jc w:val="center"/>
              <w:rPr>
                <w:sz w:val="28"/>
                <w:szCs w:val="28"/>
              </w:rPr>
            </w:pPr>
            <w:r>
              <w:rPr>
                <w:sz w:val="28"/>
                <w:szCs w:val="28"/>
              </w:rPr>
              <w:t>0,048432827</w:t>
            </w:r>
          </w:p>
        </w:tc>
      </w:tr>
    </w:tbl>
    <w:p w:rsidR="00071D87" w:rsidRDefault="00071D87" w:rsidP="00E86C08">
      <w:pPr>
        <w:tabs>
          <w:tab w:val="left" w:pos="0"/>
        </w:tabs>
        <w:spacing w:line="360" w:lineRule="auto"/>
        <w:ind w:firstLine="360"/>
        <w:jc w:val="both"/>
      </w:pPr>
    </w:p>
    <w:p w:rsidR="00071D87" w:rsidRPr="00071D87" w:rsidRDefault="00071D87" w:rsidP="00071D87"/>
    <w:p w:rsidR="00071D87" w:rsidRPr="00071D87" w:rsidRDefault="00071D87" w:rsidP="00071D87"/>
    <w:p w:rsidR="00071D87" w:rsidRPr="00071D87" w:rsidRDefault="00071D87" w:rsidP="00071D87"/>
    <w:p w:rsidR="00071D87" w:rsidRPr="00071D87" w:rsidRDefault="00071D87" w:rsidP="00071D87"/>
    <w:p w:rsidR="00071D87" w:rsidRPr="00071D87" w:rsidRDefault="00071D87" w:rsidP="00071D87"/>
    <w:p w:rsidR="00071D87" w:rsidRPr="00071D87" w:rsidRDefault="00071D87" w:rsidP="00071D87"/>
    <w:p w:rsidR="00071D87" w:rsidRPr="00071D87" w:rsidRDefault="00071D87" w:rsidP="00071D87"/>
    <w:p w:rsidR="00071D87" w:rsidRPr="00071D87" w:rsidRDefault="00071D87" w:rsidP="00071D87"/>
    <w:p w:rsidR="00071D87" w:rsidRPr="00071D87" w:rsidRDefault="00071D87" w:rsidP="00071D87"/>
    <w:p w:rsidR="00071D87" w:rsidRPr="00071D87" w:rsidRDefault="00071D87" w:rsidP="00071D87"/>
    <w:p w:rsidR="00071D87" w:rsidRPr="00071D87" w:rsidRDefault="00071D87" w:rsidP="00071D87"/>
    <w:p w:rsidR="00071D87" w:rsidRPr="00071D87" w:rsidRDefault="00071D87" w:rsidP="00071D87"/>
    <w:p w:rsidR="00071D87" w:rsidRPr="00071D87" w:rsidRDefault="00071D87" w:rsidP="00071D87"/>
    <w:p w:rsidR="00071D87" w:rsidRPr="00071D87" w:rsidRDefault="00071D87" w:rsidP="00071D87"/>
    <w:p w:rsidR="00071D87" w:rsidRPr="00071D87" w:rsidRDefault="00071D87" w:rsidP="00071D87"/>
    <w:p w:rsidR="00071D87" w:rsidRPr="00071D87" w:rsidRDefault="00071D87" w:rsidP="00071D87"/>
    <w:p w:rsidR="00071D87" w:rsidRPr="00071D87" w:rsidRDefault="00071D87" w:rsidP="00071D87"/>
    <w:p w:rsidR="00071D87" w:rsidRDefault="00071D87" w:rsidP="00071D87"/>
    <w:p w:rsidR="00071D87" w:rsidRPr="00071D87" w:rsidRDefault="00071D87" w:rsidP="00071D87"/>
    <w:p w:rsidR="00071D87" w:rsidRDefault="00071D87" w:rsidP="00071D87"/>
    <w:p w:rsidR="00071D87" w:rsidRDefault="00071D87" w:rsidP="00071D87">
      <w:pPr>
        <w:tabs>
          <w:tab w:val="left" w:pos="1360"/>
        </w:tabs>
        <w:sectPr w:rsidR="00071D87" w:rsidSect="00AE430F">
          <w:pgSz w:w="16838" w:h="11906" w:orient="landscape"/>
          <w:pgMar w:top="1701" w:right="720" w:bottom="851" w:left="720" w:header="709" w:footer="709" w:gutter="0"/>
          <w:pgNumType w:start="2"/>
          <w:cols w:space="708"/>
          <w:docGrid w:linePitch="360"/>
        </w:sectPr>
      </w:pPr>
      <w:r>
        <w:tab/>
      </w:r>
    </w:p>
    <w:p w:rsidR="00071D87" w:rsidRDefault="00071D87" w:rsidP="00071D87">
      <w:pPr>
        <w:spacing w:line="360" w:lineRule="auto"/>
        <w:ind w:firstLine="709"/>
        <w:jc w:val="center"/>
        <w:rPr>
          <w:b/>
          <w:sz w:val="28"/>
          <w:szCs w:val="28"/>
        </w:rPr>
      </w:pPr>
      <w:r>
        <w:rPr>
          <w:b/>
          <w:sz w:val="28"/>
          <w:szCs w:val="28"/>
        </w:rPr>
        <w:t>Анализ результатов статистических компьютерных расчетов</w:t>
      </w:r>
    </w:p>
    <w:p w:rsidR="00071D87" w:rsidRPr="007D1251" w:rsidRDefault="00071D87" w:rsidP="00071D87">
      <w:pPr>
        <w:spacing w:line="360" w:lineRule="auto"/>
        <w:ind w:firstLine="709"/>
        <w:jc w:val="both"/>
        <w:rPr>
          <w:sz w:val="28"/>
          <w:szCs w:val="28"/>
        </w:rPr>
      </w:pPr>
      <w:r w:rsidRPr="007D1251">
        <w:rPr>
          <w:sz w:val="28"/>
          <w:szCs w:val="28"/>
        </w:rPr>
        <w:t xml:space="preserve">Как видно из таблицы </w:t>
      </w:r>
      <w:r>
        <w:rPr>
          <w:sz w:val="28"/>
          <w:szCs w:val="28"/>
        </w:rPr>
        <w:t>2а</w:t>
      </w:r>
      <w:r w:rsidRPr="007D1251">
        <w:rPr>
          <w:sz w:val="28"/>
          <w:szCs w:val="28"/>
        </w:rPr>
        <w:t xml:space="preserve">, оборачиваемость оборотных средств за </w:t>
      </w:r>
      <w:r>
        <w:rPr>
          <w:sz w:val="28"/>
          <w:szCs w:val="28"/>
        </w:rPr>
        <w:t>отчетный год</w:t>
      </w:r>
      <w:r w:rsidRPr="007D1251">
        <w:rPr>
          <w:sz w:val="28"/>
          <w:szCs w:val="28"/>
        </w:rPr>
        <w:t xml:space="preserve"> </w:t>
      </w:r>
      <w:r>
        <w:rPr>
          <w:sz w:val="28"/>
          <w:szCs w:val="28"/>
        </w:rPr>
        <w:t>замедлилась на 1,44 оборота и составила 4,78</w:t>
      </w:r>
      <w:r w:rsidRPr="007D1251">
        <w:rPr>
          <w:sz w:val="28"/>
          <w:szCs w:val="28"/>
        </w:rPr>
        <w:t xml:space="preserve"> обо</w:t>
      </w:r>
      <w:r>
        <w:rPr>
          <w:sz w:val="28"/>
          <w:szCs w:val="28"/>
        </w:rPr>
        <w:t>рота в год, или соответственно 75,2</w:t>
      </w:r>
      <w:r w:rsidRPr="007D1251">
        <w:rPr>
          <w:sz w:val="28"/>
          <w:szCs w:val="28"/>
        </w:rPr>
        <w:t xml:space="preserve"> дня при </w:t>
      </w:r>
      <w:r>
        <w:rPr>
          <w:sz w:val="28"/>
          <w:szCs w:val="28"/>
        </w:rPr>
        <w:t>одном обороте 0,209 руб</w:t>
      </w:r>
      <w:r w:rsidRPr="007D1251">
        <w:rPr>
          <w:sz w:val="28"/>
          <w:szCs w:val="28"/>
        </w:rPr>
        <w:t>.</w:t>
      </w:r>
    </w:p>
    <w:p w:rsidR="00071D87" w:rsidRPr="007D1251" w:rsidRDefault="00071D87" w:rsidP="00071D87">
      <w:pPr>
        <w:spacing w:line="360" w:lineRule="auto"/>
        <w:ind w:firstLine="709"/>
        <w:jc w:val="both"/>
        <w:rPr>
          <w:sz w:val="28"/>
          <w:szCs w:val="28"/>
        </w:rPr>
      </w:pPr>
      <w:r w:rsidRPr="007D1251">
        <w:rPr>
          <w:sz w:val="28"/>
          <w:szCs w:val="28"/>
        </w:rPr>
        <w:t>Следует отметить, что оборачиваемост</w:t>
      </w:r>
      <w:r>
        <w:rPr>
          <w:sz w:val="28"/>
          <w:szCs w:val="28"/>
        </w:rPr>
        <w:t>ь оборотного капитала замедлилась на 17,43</w:t>
      </w:r>
      <w:r w:rsidRPr="007D1251">
        <w:rPr>
          <w:sz w:val="28"/>
          <w:szCs w:val="28"/>
        </w:rPr>
        <w:t xml:space="preserve"> дня.</w:t>
      </w:r>
    </w:p>
    <w:p w:rsidR="00071D87" w:rsidRPr="007D1251" w:rsidRDefault="00071D87" w:rsidP="00071D87">
      <w:pPr>
        <w:spacing w:line="360" w:lineRule="auto"/>
        <w:ind w:firstLine="709"/>
        <w:jc w:val="both"/>
        <w:rPr>
          <w:sz w:val="28"/>
          <w:szCs w:val="28"/>
        </w:rPr>
      </w:pPr>
      <w:r>
        <w:rPr>
          <w:sz w:val="28"/>
          <w:szCs w:val="28"/>
        </w:rPr>
        <w:t xml:space="preserve">Замедление </w:t>
      </w:r>
      <w:r w:rsidRPr="007D1251">
        <w:rPr>
          <w:sz w:val="28"/>
          <w:szCs w:val="28"/>
        </w:rPr>
        <w:t>оборачиваемости капитала ОАО</w:t>
      </w:r>
      <w:r>
        <w:rPr>
          <w:sz w:val="28"/>
          <w:szCs w:val="28"/>
        </w:rPr>
        <w:t xml:space="preserve"> «Русские колбасы»</w:t>
      </w:r>
      <w:r w:rsidRPr="007D1251">
        <w:rPr>
          <w:sz w:val="28"/>
          <w:szCs w:val="28"/>
        </w:rPr>
        <w:t xml:space="preserve"> способствует </w:t>
      </w:r>
      <w:r>
        <w:rPr>
          <w:sz w:val="28"/>
          <w:szCs w:val="28"/>
        </w:rPr>
        <w:t>увеличению</w:t>
      </w:r>
      <w:r w:rsidRPr="007D1251">
        <w:rPr>
          <w:sz w:val="28"/>
          <w:szCs w:val="28"/>
        </w:rPr>
        <w:t xml:space="preserve"> потребности в оборотном капитале, </w:t>
      </w:r>
      <w:r>
        <w:rPr>
          <w:sz w:val="28"/>
          <w:szCs w:val="28"/>
        </w:rPr>
        <w:t xml:space="preserve">снижению </w:t>
      </w:r>
      <w:r w:rsidRPr="007D1251">
        <w:rPr>
          <w:sz w:val="28"/>
          <w:szCs w:val="28"/>
        </w:rPr>
        <w:t xml:space="preserve">объемов продукции и, значит, </w:t>
      </w:r>
      <w:r>
        <w:rPr>
          <w:sz w:val="28"/>
          <w:szCs w:val="28"/>
        </w:rPr>
        <w:t>уменьшению</w:t>
      </w:r>
      <w:r w:rsidRPr="007D1251">
        <w:rPr>
          <w:sz w:val="28"/>
          <w:szCs w:val="28"/>
        </w:rPr>
        <w:t xml:space="preserve"> получаемой прибыли. В результате </w:t>
      </w:r>
      <w:r>
        <w:rPr>
          <w:sz w:val="28"/>
          <w:szCs w:val="28"/>
        </w:rPr>
        <w:t>ухудшается</w:t>
      </w:r>
      <w:r w:rsidRPr="007D1251">
        <w:rPr>
          <w:sz w:val="28"/>
          <w:szCs w:val="28"/>
        </w:rPr>
        <w:t xml:space="preserve"> финансовое состояние предприятия, </w:t>
      </w:r>
      <w:r>
        <w:rPr>
          <w:sz w:val="28"/>
          <w:szCs w:val="28"/>
        </w:rPr>
        <w:t xml:space="preserve">и снижается его </w:t>
      </w:r>
      <w:r w:rsidRPr="007D1251">
        <w:rPr>
          <w:sz w:val="28"/>
          <w:szCs w:val="28"/>
        </w:rPr>
        <w:t>платежеспособность.</w:t>
      </w:r>
    </w:p>
    <w:p w:rsidR="00AE430F" w:rsidRDefault="00AE430F" w:rsidP="00AE430F">
      <w:pPr>
        <w:spacing w:line="360" w:lineRule="auto"/>
        <w:ind w:firstLine="720"/>
        <w:jc w:val="center"/>
        <w:rPr>
          <w:b/>
          <w:sz w:val="28"/>
          <w:szCs w:val="28"/>
        </w:rPr>
      </w:pPr>
      <w:r>
        <w:br w:type="page"/>
      </w:r>
      <w:r>
        <w:rPr>
          <w:b/>
          <w:sz w:val="28"/>
          <w:szCs w:val="28"/>
        </w:rPr>
        <w:t>ЗАКЛЮЧЕНИЕ</w:t>
      </w:r>
    </w:p>
    <w:p w:rsidR="00AE430F" w:rsidRPr="00F467EE" w:rsidRDefault="00AE430F" w:rsidP="00AE430F">
      <w:pPr>
        <w:spacing w:line="360" w:lineRule="auto"/>
        <w:ind w:firstLine="709"/>
        <w:jc w:val="both"/>
        <w:rPr>
          <w:rStyle w:val="a6"/>
          <w:noProof/>
          <w:sz w:val="28"/>
          <w:szCs w:val="28"/>
        </w:rPr>
      </w:pPr>
      <w:r>
        <w:rPr>
          <w:sz w:val="28"/>
          <w:szCs w:val="28"/>
        </w:rPr>
        <w:t>Проведенное статистическое изучение оборотных фондов позволило получить сведения, рассмотренные в</w:t>
      </w:r>
      <w:r w:rsidRPr="00F467EE">
        <w:rPr>
          <w:sz w:val="28"/>
          <w:szCs w:val="28"/>
        </w:rPr>
        <w:t xml:space="preserve"> теоретической части курсовой работы</w:t>
      </w:r>
      <w:r>
        <w:rPr>
          <w:sz w:val="28"/>
          <w:szCs w:val="28"/>
        </w:rPr>
        <w:t>. В этой части работы</w:t>
      </w:r>
      <w:r w:rsidRPr="00F467EE">
        <w:rPr>
          <w:sz w:val="28"/>
          <w:szCs w:val="28"/>
        </w:rPr>
        <w:t xml:space="preserve"> </w:t>
      </w:r>
      <w:r>
        <w:rPr>
          <w:sz w:val="28"/>
          <w:szCs w:val="28"/>
        </w:rPr>
        <w:t>представлены</w:t>
      </w:r>
      <w:r w:rsidRPr="00F467EE">
        <w:rPr>
          <w:sz w:val="28"/>
          <w:szCs w:val="28"/>
        </w:rPr>
        <w:t xml:space="preserve"> основные представления вопроса Статистическое изучение оборотных фондов: </w:t>
      </w:r>
      <w:r>
        <w:rPr>
          <w:sz w:val="28"/>
          <w:szCs w:val="28"/>
        </w:rPr>
        <w:t>понятие и состав оборотных фондов, их оборачиваемость,</w:t>
      </w:r>
      <w:r w:rsidRPr="00F467EE">
        <w:rPr>
          <w:sz w:val="28"/>
          <w:szCs w:val="28"/>
        </w:rPr>
        <w:t xml:space="preserve"> определение потребности в оборотных фондах</w:t>
      </w:r>
      <w:r>
        <w:rPr>
          <w:sz w:val="28"/>
          <w:szCs w:val="28"/>
        </w:rPr>
        <w:t xml:space="preserve">, система </w:t>
      </w:r>
      <w:r w:rsidRPr="00F467EE">
        <w:rPr>
          <w:sz w:val="28"/>
          <w:szCs w:val="28"/>
        </w:rPr>
        <w:t>показател</w:t>
      </w:r>
      <w:r>
        <w:rPr>
          <w:sz w:val="28"/>
          <w:szCs w:val="28"/>
        </w:rPr>
        <w:t xml:space="preserve">ей </w:t>
      </w:r>
      <w:r w:rsidRPr="00F467EE">
        <w:rPr>
          <w:sz w:val="28"/>
          <w:szCs w:val="28"/>
        </w:rPr>
        <w:t>оборотных фондов.</w:t>
      </w:r>
    </w:p>
    <w:p w:rsidR="00AE430F" w:rsidRPr="00F467EE" w:rsidRDefault="00AE430F" w:rsidP="00AE430F">
      <w:pPr>
        <w:pStyle w:val="a5"/>
        <w:spacing w:line="360" w:lineRule="auto"/>
        <w:ind w:firstLine="709"/>
        <w:rPr>
          <w:szCs w:val="28"/>
        </w:rPr>
      </w:pPr>
      <w:r>
        <w:rPr>
          <w:szCs w:val="28"/>
        </w:rPr>
        <w:t xml:space="preserve">В расчетной </w:t>
      </w:r>
      <w:r w:rsidRPr="00F467EE">
        <w:rPr>
          <w:szCs w:val="28"/>
        </w:rPr>
        <w:t>части курсово</w:t>
      </w:r>
      <w:r>
        <w:rPr>
          <w:szCs w:val="28"/>
        </w:rPr>
        <w:t>й работы</w:t>
      </w:r>
      <w:r w:rsidRPr="00F467EE">
        <w:rPr>
          <w:szCs w:val="28"/>
        </w:rPr>
        <w:t xml:space="preserve"> решены задачи на анализ данных по среднегодовой стоимости материальных оборотных фондов </w:t>
      </w:r>
      <w:r>
        <w:rPr>
          <w:szCs w:val="28"/>
        </w:rPr>
        <w:t xml:space="preserve">и по выпуску продукции (исследована структура совокупностей, выявлено наличие корреляционной связи между признаками, установлено направление связи и измерена ее теснота), применен выборочный метод для решения задачи, произведен </w:t>
      </w:r>
      <w:r w:rsidRPr="00F467EE">
        <w:rPr>
          <w:szCs w:val="28"/>
        </w:rPr>
        <w:t>расчет основных показателей оборачиваемости оборотных средств.</w:t>
      </w:r>
    </w:p>
    <w:p w:rsidR="00AE430F" w:rsidRPr="00F467EE" w:rsidRDefault="00AE430F" w:rsidP="00AE430F">
      <w:pPr>
        <w:pStyle w:val="a5"/>
        <w:spacing w:line="360" w:lineRule="auto"/>
        <w:ind w:firstLine="709"/>
        <w:rPr>
          <w:szCs w:val="28"/>
        </w:rPr>
      </w:pPr>
      <w:r w:rsidRPr="00F467EE">
        <w:rPr>
          <w:szCs w:val="28"/>
        </w:rPr>
        <w:t xml:space="preserve">В аналитической части проведен анализ оборотных средств </w:t>
      </w:r>
      <w:r>
        <w:rPr>
          <w:szCs w:val="28"/>
        </w:rPr>
        <w:t xml:space="preserve">комбината </w:t>
      </w:r>
      <w:r w:rsidRPr="00F467EE">
        <w:rPr>
          <w:szCs w:val="28"/>
        </w:rPr>
        <w:t xml:space="preserve">ОАО </w:t>
      </w:r>
      <w:r>
        <w:rPr>
          <w:szCs w:val="28"/>
        </w:rPr>
        <w:t>«Русские колбасы»</w:t>
      </w:r>
      <w:r w:rsidRPr="00F467EE">
        <w:rPr>
          <w:szCs w:val="28"/>
        </w:rPr>
        <w:t xml:space="preserve">. </w:t>
      </w:r>
    </w:p>
    <w:p w:rsidR="00AE430F" w:rsidRDefault="00AE430F" w:rsidP="00AE430F">
      <w:pPr>
        <w:spacing w:line="360" w:lineRule="auto"/>
        <w:ind w:firstLine="720"/>
        <w:jc w:val="both"/>
        <w:rPr>
          <w:b/>
          <w:sz w:val="28"/>
          <w:szCs w:val="28"/>
        </w:rPr>
      </w:pPr>
    </w:p>
    <w:p w:rsidR="00AE430F" w:rsidRDefault="00AE430F" w:rsidP="00AE430F">
      <w:pPr>
        <w:spacing w:line="360" w:lineRule="auto"/>
        <w:ind w:firstLine="720"/>
        <w:jc w:val="center"/>
        <w:rPr>
          <w:b/>
          <w:sz w:val="28"/>
          <w:szCs w:val="28"/>
        </w:rPr>
      </w:pPr>
    </w:p>
    <w:p w:rsidR="00AE430F" w:rsidRDefault="00AE430F" w:rsidP="00AE430F">
      <w:pPr>
        <w:spacing w:line="360" w:lineRule="auto"/>
        <w:ind w:firstLine="720"/>
        <w:jc w:val="center"/>
        <w:rPr>
          <w:b/>
          <w:sz w:val="28"/>
          <w:szCs w:val="28"/>
        </w:rPr>
      </w:pPr>
    </w:p>
    <w:p w:rsidR="00AE430F" w:rsidRDefault="00AE430F" w:rsidP="00AE430F">
      <w:pPr>
        <w:spacing w:line="360" w:lineRule="auto"/>
        <w:ind w:firstLine="720"/>
        <w:jc w:val="center"/>
        <w:rPr>
          <w:b/>
          <w:sz w:val="28"/>
          <w:szCs w:val="28"/>
        </w:rPr>
      </w:pPr>
    </w:p>
    <w:p w:rsidR="00AE430F" w:rsidRDefault="00AE430F" w:rsidP="00AE430F">
      <w:pPr>
        <w:spacing w:line="360" w:lineRule="auto"/>
        <w:ind w:firstLine="720"/>
        <w:jc w:val="center"/>
        <w:rPr>
          <w:b/>
          <w:sz w:val="28"/>
          <w:szCs w:val="28"/>
        </w:rPr>
      </w:pPr>
    </w:p>
    <w:p w:rsidR="00AE430F" w:rsidRDefault="00AE430F" w:rsidP="00AE430F">
      <w:pPr>
        <w:spacing w:line="360" w:lineRule="auto"/>
        <w:ind w:firstLine="720"/>
        <w:jc w:val="center"/>
        <w:rPr>
          <w:b/>
          <w:sz w:val="28"/>
          <w:szCs w:val="28"/>
        </w:rPr>
      </w:pPr>
    </w:p>
    <w:p w:rsidR="00AE430F" w:rsidRDefault="00AE430F" w:rsidP="00AE430F">
      <w:pPr>
        <w:spacing w:line="360" w:lineRule="auto"/>
        <w:ind w:firstLine="720"/>
        <w:jc w:val="center"/>
        <w:rPr>
          <w:b/>
          <w:sz w:val="28"/>
          <w:szCs w:val="28"/>
        </w:rPr>
      </w:pPr>
    </w:p>
    <w:p w:rsidR="00AE430F" w:rsidRDefault="00AE430F" w:rsidP="00AE430F">
      <w:pPr>
        <w:spacing w:line="360" w:lineRule="auto"/>
        <w:ind w:firstLine="720"/>
        <w:jc w:val="center"/>
        <w:rPr>
          <w:b/>
          <w:sz w:val="28"/>
          <w:szCs w:val="28"/>
        </w:rPr>
      </w:pPr>
    </w:p>
    <w:p w:rsidR="00AE430F" w:rsidRDefault="00AE430F" w:rsidP="00AE430F">
      <w:pPr>
        <w:spacing w:line="360" w:lineRule="auto"/>
        <w:ind w:firstLine="720"/>
        <w:jc w:val="center"/>
        <w:rPr>
          <w:b/>
          <w:sz w:val="28"/>
          <w:szCs w:val="28"/>
        </w:rPr>
      </w:pPr>
    </w:p>
    <w:p w:rsidR="00AE430F" w:rsidRDefault="00AE430F" w:rsidP="00AE430F">
      <w:pPr>
        <w:spacing w:line="360" w:lineRule="auto"/>
        <w:ind w:firstLine="720"/>
        <w:jc w:val="center"/>
        <w:rPr>
          <w:b/>
          <w:sz w:val="28"/>
          <w:szCs w:val="28"/>
        </w:rPr>
      </w:pPr>
    </w:p>
    <w:p w:rsidR="00AE430F" w:rsidRDefault="00AE430F" w:rsidP="00AE430F">
      <w:pPr>
        <w:spacing w:line="360" w:lineRule="auto"/>
        <w:ind w:firstLine="720"/>
        <w:jc w:val="center"/>
        <w:rPr>
          <w:b/>
          <w:sz w:val="28"/>
          <w:szCs w:val="28"/>
        </w:rPr>
      </w:pPr>
    </w:p>
    <w:p w:rsidR="00AE430F" w:rsidRDefault="00AE430F" w:rsidP="00AE430F">
      <w:pPr>
        <w:spacing w:line="360" w:lineRule="auto"/>
        <w:ind w:firstLine="720"/>
        <w:jc w:val="center"/>
        <w:rPr>
          <w:b/>
          <w:sz w:val="28"/>
          <w:szCs w:val="28"/>
        </w:rPr>
      </w:pPr>
    </w:p>
    <w:p w:rsidR="00AE430F" w:rsidRDefault="00AE430F" w:rsidP="00AE430F">
      <w:pPr>
        <w:spacing w:line="360" w:lineRule="auto"/>
        <w:ind w:firstLine="720"/>
        <w:jc w:val="center"/>
        <w:rPr>
          <w:b/>
          <w:sz w:val="28"/>
          <w:szCs w:val="28"/>
        </w:rPr>
      </w:pPr>
    </w:p>
    <w:p w:rsidR="00AE430F" w:rsidRDefault="00AE430F" w:rsidP="00AE430F">
      <w:pPr>
        <w:spacing w:line="360" w:lineRule="auto"/>
        <w:ind w:firstLine="720"/>
        <w:jc w:val="center"/>
        <w:rPr>
          <w:b/>
          <w:sz w:val="28"/>
          <w:szCs w:val="28"/>
        </w:rPr>
      </w:pPr>
    </w:p>
    <w:p w:rsidR="00AE430F" w:rsidRDefault="00AE430F" w:rsidP="00AE430F">
      <w:pPr>
        <w:spacing w:line="360" w:lineRule="auto"/>
        <w:ind w:firstLine="720"/>
        <w:jc w:val="center"/>
        <w:rPr>
          <w:b/>
          <w:sz w:val="28"/>
          <w:szCs w:val="28"/>
        </w:rPr>
      </w:pPr>
    </w:p>
    <w:p w:rsidR="00AE430F" w:rsidRDefault="00AE430F" w:rsidP="00AE430F">
      <w:pPr>
        <w:spacing w:line="360" w:lineRule="auto"/>
        <w:ind w:firstLine="720"/>
        <w:jc w:val="center"/>
        <w:rPr>
          <w:b/>
          <w:sz w:val="28"/>
          <w:szCs w:val="28"/>
        </w:rPr>
      </w:pPr>
      <w:r>
        <w:rPr>
          <w:b/>
          <w:sz w:val="28"/>
          <w:szCs w:val="28"/>
        </w:rPr>
        <w:t>СПИСОК ИСПОЛЬЗОВАННОЙ ЛИТЕРАТУРЫ</w:t>
      </w:r>
    </w:p>
    <w:p w:rsidR="00AE430F" w:rsidRDefault="00AE430F" w:rsidP="00AE430F">
      <w:pPr>
        <w:numPr>
          <w:ilvl w:val="0"/>
          <w:numId w:val="6"/>
        </w:numPr>
        <w:spacing w:line="360" w:lineRule="auto"/>
        <w:jc w:val="both"/>
        <w:rPr>
          <w:sz w:val="28"/>
          <w:szCs w:val="28"/>
        </w:rPr>
      </w:pPr>
      <w:r w:rsidRPr="00852D03">
        <w:rPr>
          <w:sz w:val="28"/>
          <w:szCs w:val="28"/>
        </w:rPr>
        <w:t xml:space="preserve">Гусаров В.М. </w:t>
      </w:r>
      <w:r>
        <w:rPr>
          <w:sz w:val="28"/>
          <w:szCs w:val="28"/>
        </w:rPr>
        <w:t xml:space="preserve">Статистика: Учеб. пособие </w:t>
      </w:r>
      <w:r w:rsidRPr="00852D03">
        <w:rPr>
          <w:sz w:val="28"/>
          <w:szCs w:val="28"/>
        </w:rPr>
        <w:t xml:space="preserve"> </w:t>
      </w:r>
      <w:r>
        <w:rPr>
          <w:sz w:val="28"/>
          <w:szCs w:val="28"/>
        </w:rPr>
        <w:t xml:space="preserve">для вузов. – </w:t>
      </w:r>
      <w:r w:rsidRPr="00852D03">
        <w:rPr>
          <w:sz w:val="28"/>
          <w:szCs w:val="28"/>
        </w:rPr>
        <w:t>М.: ЮНИТИ</w:t>
      </w:r>
      <w:r>
        <w:rPr>
          <w:sz w:val="28"/>
          <w:szCs w:val="28"/>
        </w:rPr>
        <w:t>-ДАНА</w:t>
      </w:r>
      <w:r w:rsidRPr="00852D03">
        <w:rPr>
          <w:sz w:val="28"/>
          <w:szCs w:val="28"/>
        </w:rPr>
        <w:t xml:space="preserve">, </w:t>
      </w:r>
      <w:r>
        <w:rPr>
          <w:sz w:val="28"/>
          <w:szCs w:val="28"/>
        </w:rPr>
        <w:t>2001</w:t>
      </w:r>
      <w:r w:rsidRPr="00852D03">
        <w:rPr>
          <w:sz w:val="28"/>
          <w:szCs w:val="28"/>
        </w:rPr>
        <w:t>.</w:t>
      </w:r>
      <w:r>
        <w:rPr>
          <w:sz w:val="28"/>
          <w:szCs w:val="28"/>
        </w:rPr>
        <w:t xml:space="preserve"> – 463 с.</w:t>
      </w:r>
    </w:p>
    <w:p w:rsidR="00AE430F" w:rsidRDefault="00AE430F" w:rsidP="00F1527D">
      <w:pPr>
        <w:numPr>
          <w:ilvl w:val="0"/>
          <w:numId w:val="6"/>
        </w:numPr>
        <w:spacing w:line="360" w:lineRule="auto"/>
        <w:jc w:val="both"/>
        <w:rPr>
          <w:sz w:val="28"/>
          <w:szCs w:val="28"/>
        </w:rPr>
      </w:pPr>
      <w:r>
        <w:rPr>
          <w:sz w:val="28"/>
          <w:szCs w:val="28"/>
        </w:rPr>
        <w:t xml:space="preserve">Курс социально-экономической статистики: Учебник для вузов / Под ред. проф. М.Г.Назарова. – М.: Финстатинформ, ЮНИТИ-ДАНА, 2000.  </w:t>
      </w:r>
    </w:p>
    <w:p w:rsidR="00AE430F" w:rsidRPr="00295165" w:rsidRDefault="00AE430F" w:rsidP="00AE430F">
      <w:pPr>
        <w:numPr>
          <w:ilvl w:val="0"/>
          <w:numId w:val="6"/>
        </w:numPr>
        <w:spacing w:line="360" w:lineRule="auto"/>
        <w:jc w:val="both"/>
        <w:rPr>
          <w:sz w:val="28"/>
          <w:szCs w:val="28"/>
        </w:rPr>
      </w:pPr>
      <w:r>
        <w:rPr>
          <w:sz w:val="28"/>
          <w:szCs w:val="28"/>
        </w:rPr>
        <w:t>Практикум по статистике: Учеб. п</w:t>
      </w:r>
      <w:r w:rsidRPr="00295165">
        <w:rPr>
          <w:sz w:val="28"/>
          <w:szCs w:val="28"/>
        </w:rPr>
        <w:t xml:space="preserve">особие для вузов </w:t>
      </w:r>
      <w:r>
        <w:rPr>
          <w:sz w:val="28"/>
          <w:szCs w:val="28"/>
        </w:rPr>
        <w:t xml:space="preserve">/ </w:t>
      </w:r>
      <w:r w:rsidRPr="00295165">
        <w:rPr>
          <w:sz w:val="28"/>
          <w:szCs w:val="28"/>
        </w:rPr>
        <w:t>Под ред. В.М. Симчеры</w:t>
      </w:r>
      <w:r>
        <w:rPr>
          <w:sz w:val="28"/>
          <w:szCs w:val="28"/>
        </w:rPr>
        <w:t xml:space="preserve"> /</w:t>
      </w:r>
      <w:r w:rsidRPr="00295165">
        <w:rPr>
          <w:sz w:val="28"/>
          <w:szCs w:val="28"/>
        </w:rPr>
        <w:t xml:space="preserve"> </w:t>
      </w:r>
      <w:r>
        <w:rPr>
          <w:sz w:val="28"/>
          <w:szCs w:val="28"/>
        </w:rPr>
        <w:t>В</w:t>
      </w:r>
      <w:r w:rsidRPr="00295165">
        <w:rPr>
          <w:sz w:val="28"/>
          <w:szCs w:val="28"/>
        </w:rPr>
        <w:t>ЗФЭИ. – М.: ЗАО «Финстатинформ», 1999.</w:t>
      </w:r>
      <w:r>
        <w:rPr>
          <w:sz w:val="28"/>
          <w:szCs w:val="28"/>
        </w:rPr>
        <w:t xml:space="preserve"> – 259 с.</w:t>
      </w:r>
    </w:p>
    <w:p w:rsidR="00AE430F" w:rsidRDefault="00AE430F" w:rsidP="00AE430F">
      <w:pPr>
        <w:numPr>
          <w:ilvl w:val="0"/>
          <w:numId w:val="6"/>
        </w:numPr>
        <w:spacing w:line="360" w:lineRule="auto"/>
        <w:jc w:val="both"/>
        <w:rPr>
          <w:sz w:val="28"/>
          <w:szCs w:val="28"/>
        </w:rPr>
      </w:pPr>
      <w:r>
        <w:rPr>
          <w:sz w:val="28"/>
          <w:szCs w:val="28"/>
        </w:rPr>
        <w:t>Статистика финансов: Учебник / Под ред. проф. В.Н.Салина. – М.: Финансы и статистика, 2000. – 816 с.</w:t>
      </w:r>
    </w:p>
    <w:p w:rsidR="00F1527D" w:rsidRPr="00F1527D" w:rsidRDefault="00AE430F" w:rsidP="00AE430F">
      <w:pPr>
        <w:numPr>
          <w:ilvl w:val="0"/>
          <w:numId w:val="6"/>
        </w:numPr>
        <w:spacing w:line="360" w:lineRule="auto"/>
        <w:jc w:val="both"/>
      </w:pPr>
      <w:r>
        <w:rPr>
          <w:sz w:val="28"/>
          <w:szCs w:val="28"/>
        </w:rPr>
        <w:t>Теория статистики: Учебник / Под ред. проф. Г.Л.Громыко. – М.: ИНФРА, 2000. – 414 с.</w:t>
      </w:r>
    </w:p>
    <w:p w:rsidR="008F6E7B" w:rsidRPr="00071D87" w:rsidRDefault="00F1527D" w:rsidP="00AE430F">
      <w:pPr>
        <w:numPr>
          <w:ilvl w:val="0"/>
          <w:numId w:val="6"/>
        </w:numPr>
        <w:spacing w:line="360" w:lineRule="auto"/>
        <w:jc w:val="both"/>
      </w:pPr>
      <w:r w:rsidRPr="00F1527D">
        <w:rPr>
          <w:sz w:val="28"/>
          <w:szCs w:val="28"/>
        </w:rPr>
        <w:t xml:space="preserve"> </w:t>
      </w:r>
      <w:r>
        <w:rPr>
          <w:sz w:val="28"/>
          <w:szCs w:val="28"/>
        </w:rPr>
        <w:t>Российский статистический ежегодник. 2003: Стат. сб. / Госкомстат России. – М., 2005. – с.705.</w:t>
      </w:r>
      <w:bookmarkStart w:id="0" w:name="_GoBack"/>
      <w:bookmarkEnd w:id="0"/>
    </w:p>
    <w:sectPr w:rsidR="008F6E7B" w:rsidRPr="00071D87" w:rsidSect="00D00747">
      <w:pgSz w:w="11906" w:h="16838"/>
      <w:pgMar w:top="720" w:right="851" w:bottom="720"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D1" w:rsidRDefault="007419D1">
      <w:r>
        <w:separator/>
      </w:r>
    </w:p>
  </w:endnote>
  <w:endnote w:type="continuationSeparator" w:id="0">
    <w:p w:rsidR="007419D1" w:rsidRDefault="0074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EE" w:rsidRDefault="006612EE" w:rsidP="00D0074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612EE" w:rsidRDefault="006612EE" w:rsidP="006612E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EE" w:rsidRDefault="006612EE" w:rsidP="00D0074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600DD">
      <w:rPr>
        <w:rStyle w:val="a4"/>
        <w:noProof/>
      </w:rPr>
      <w:t>2</w:t>
    </w:r>
    <w:r>
      <w:rPr>
        <w:rStyle w:val="a4"/>
      </w:rPr>
      <w:fldChar w:fldCharType="end"/>
    </w:r>
  </w:p>
  <w:p w:rsidR="006612EE" w:rsidRDefault="006612EE" w:rsidP="006612E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D1" w:rsidRDefault="007419D1">
      <w:r>
        <w:separator/>
      </w:r>
    </w:p>
  </w:footnote>
  <w:footnote w:type="continuationSeparator" w:id="0">
    <w:p w:rsidR="007419D1" w:rsidRDefault="00741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4DE"/>
    <w:multiLevelType w:val="hybridMultilevel"/>
    <w:tmpl w:val="25101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FC387D"/>
    <w:multiLevelType w:val="hybridMultilevel"/>
    <w:tmpl w:val="7F2ADEDE"/>
    <w:lvl w:ilvl="0" w:tplc="1F2C46C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D936316"/>
    <w:multiLevelType w:val="hybridMultilevel"/>
    <w:tmpl w:val="2D4284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E539C8"/>
    <w:multiLevelType w:val="hybridMultilevel"/>
    <w:tmpl w:val="1EFC27E8"/>
    <w:lvl w:ilvl="0" w:tplc="96245F7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F262AC9"/>
    <w:multiLevelType w:val="hybridMultilevel"/>
    <w:tmpl w:val="AD147D74"/>
    <w:lvl w:ilvl="0" w:tplc="0318002A">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7DD0D73"/>
    <w:multiLevelType w:val="multilevel"/>
    <w:tmpl w:val="31F4C96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440"/>
      </w:pPr>
      <w:rPr>
        <w:rFonts w:hint="default"/>
      </w:rPr>
    </w:lvl>
    <w:lvl w:ilvl="6">
      <w:start w:val="1"/>
      <w:numFmt w:val="decimal"/>
      <w:isLgl/>
      <w:lvlText w:val="%1.%2.%3.%4.%5.%6.%7."/>
      <w:lvlJc w:val="left"/>
      <w:pPr>
        <w:tabs>
          <w:tab w:val="num" w:pos="4680"/>
        </w:tabs>
        <w:ind w:left="4680" w:hanging="1800"/>
      </w:pPr>
      <w:rPr>
        <w:rFonts w:hint="default"/>
      </w:rPr>
    </w:lvl>
    <w:lvl w:ilvl="7">
      <w:start w:val="1"/>
      <w:numFmt w:val="decimal"/>
      <w:isLgl/>
      <w:lvlText w:val="%1.%2.%3.%4.%5.%6.%7.%8."/>
      <w:lvlJc w:val="left"/>
      <w:pPr>
        <w:tabs>
          <w:tab w:val="num" w:pos="5040"/>
        </w:tabs>
        <w:ind w:left="5040" w:hanging="1800"/>
      </w:pPr>
      <w:rPr>
        <w:rFonts w:hint="default"/>
      </w:rPr>
    </w:lvl>
    <w:lvl w:ilvl="8">
      <w:start w:val="1"/>
      <w:numFmt w:val="decimal"/>
      <w:isLgl/>
      <w:lvlText w:val="%1.%2.%3.%4.%5.%6.%7.%8.%9."/>
      <w:lvlJc w:val="left"/>
      <w:pPr>
        <w:tabs>
          <w:tab w:val="num" w:pos="5760"/>
        </w:tabs>
        <w:ind w:left="5760" w:hanging="2160"/>
      </w:pPr>
      <w:rPr>
        <w:rFont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2EE"/>
    <w:rsid w:val="00071D87"/>
    <w:rsid w:val="00096F5C"/>
    <w:rsid w:val="000C3BC3"/>
    <w:rsid w:val="000C6A68"/>
    <w:rsid w:val="00124A34"/>
    <w:rsid w:val="00131CFB"/>
    <w:rsid w:val="00161714"/>
    <w:rsid w:val="00177503"/>
    <w:rsid w:val="001A6A1D"/>
    <w:rsid w:val="001C5D12"/>
    <w:rsid w:val="0020058D"/>
    <w:rsid w:val="002107F3"/>
    <w:rsid w:val="00215255"/>
    <w:rsid w:val="002560FA"/>
    <w:rsid w:val="00257514"/>
    <w:rsid w:val="002A544B"/>
    <w:rsid w:val="002D6AD6"/>
    <w:rsid w:val="002E1F2F"/>
    <w:rsid w:val="00303801"/>
    <w:rsid w:val="00303DF6"/>
    <w:rsid w:val="003656C2"/>
    <w:rsid w:val="0044069C"/>
    <w:rsid w:val="00462AC5"/>
    <w:rsid w:val="004F69F7"/>
    <w:rsid w:val="00574398"/>
    <w:rsid w:val="005E0323"/>
    <w:rsid w:val="006175B9"/>
    <w:rsid w:val="00620B56"/>
    <w:rsid w:val="006600DD"/>
    <w:rsid w:val="006612EE"/>
    <w:rsid w:val="006834A9"/>
    <w:rsid w:val="006C6D62"/>
    <w:rsid w:val="006E7A96"/>
    <w:rsid w:val="006F326F"/>
    <w:rsid w:val="007419D1"/>
    <w:rsid w:val="007A4C46"/>
    <w:rsid w:val="00801C97"/>
    <w:rsid w:val="00825FA5"/>
    <w:rsid w:val="0083201A"/>
    <w:rsid w:val="0084536C"/>
    <w:rsid w:val="00870A4B"/>
    <w:rsid w:val="00874216"/>
    <w:rsid w:val="008A29BA"/>
    <w:rsid w:val="008A3160"/>
    <w:rsid w:val="008C5E56"/>
    <w:rsid w:val="008F63FD"/>
    <w:rsid w:val="008F6E7B"/>
    <w:rsid w:val="00927E71"/>
    <w:rsid w:val="00981B47"/>
    <w:rsid w:val="009F1905"/>
    <w:rsid w:val="00A2273D"/>
    <w:rsid w:val="00A56D40"/>
    <w:rsid w:val="00A70BE2"/>
    <w:rsid w:val="00AE430F"/>
    <w:rsid w:val="00B2178C"/>
    <w:rsid w:val="00B30E1E"/>
    <w:rsid w:val="00CA0012"/>
    <w:rsid w:val="00CB1A8B"/>
    <w:rsid w:val="00CB3FA0"/>
    <w:rsid w:val="00CC1515"/>
    <w:rsid w:val="00CE011F"/>
    <w:rsid w:val="00CF3EE3"/>
    <w:rsid w:val="00D00747"/>
    <w:rsid w:val="00D879B7"/>
    <w:rsid w:val="00DE0076"/>
    <w:rsid w:val="00E26145"/>
    <w:rsid w:val="00E52FAD"/>
    <w:rsid w:val="00E86C08"/>
    <w:rsid w:val="00E87048"/>
    <w:rsid w:val="00EA48EE"/>
    <w:rsid w:val="00EA7A85"/>
    <w:rsid w:val="00F1527D"/>
    <w:rsid w:val="00F41285"/>
    <w:rsid w:val="00F55D66"/>
    <w:rsid w:val="00F723ED"/>
    <w:rsid w:val="00F8102D"/>
    <w:rsid w:val="00FA040B"/>
    <w:rsid w:val="00FF066E"/>
    <w:rsid w:val="00FF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hapeDefaults>
    <o:shapedefaults v:ext="edit" spidmax="1168"/>
    <o:shapelayout v:ext="edit">
      <o:idmap v:ext="edit" data="1"/>
    </o:shapelayout>
  </w:shapeDefaults>
  <w:decimalSymbol w:val=","/>
  <w:listSeparator w:val=";"/>
  <w15:chartTrackingRefBased/>
  <w15:docId w15:val="{6ED392DC-79A9-4654-8B63-814BB3B4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612EE"/>
    <w:pPr>
      <w:tabs>
        <w:tab w:val="center" w:pos="4677"/>
        <w:tab w:val="right" w:pos="9355"/>
      </w:tabs>
    </w:pPr>
  </w:style>
  <w:style w:type="character" w:styleId="a4">
    <w:name w:val="page number"/>
    <w:basedOn w:val="a0"/>
    <w:rsid w:val="006612EE"/>
  </w:style>
  <w:style w:type="paragraph" w:styleId="a5">
    <w:name w:val="Body Text Indent"/>
    <w:basedOn w:val="a"/>
    <w:rsid w:val="006834A9"/>
    <w:pPr>
      <w:ind w:firstLine="567"/>
      <w:jc w:val="both"/>
    </w:pPr>
    <w:rPr>
      <w:sz w:val="28"/>
      <w:szCs w:val="20"/>
    </w:rPr>
  </w:style>
  <w:style w:type="character" w:styleId="a6">
    <w:name w:val="Hyperlink"/>
    <w:basedOn w:val="a0"/>
    <w:rsid w:val="00AE43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9153">
      <w:bodyDiv w:val="1"/>
      <w:marLeft w:val="0"/>
      <w:marRight w:val="0"/>
      <w:marTop w:val="0"/>
      <w:marBottom w:val="0"/>
      <w:divBdr>
        <w:top w:val="none" w:sz="0" w:space="0" w:color="auto"/>
        <w:left w:val="none" w:sz="0" w:space="0" w:color="auto"/>
        <w:bottom w:val="none" w:sz="0" w:space="0" w:color="auto"/>
        <w:right w:val="none" w:sz="0" w:space="0" w:color="auto"/>
      </w:divBdr>
    </w:div>
    <w:div w:id="110591558">
      <w:bodyDiv w:val="1"/>
      <w:marLeft w:val="0"/>
      <w:marRight w:val="0"/>
      <w:marTop w:val="0"/>
      <w:marBottom w:val="0"/>
      <w:divBdr>
        <w:top w:val="none" w:sz="0" w:space="0" w:color="auto"/>
        <w:left w:val="none" w:sz="0" w:space="0" w:color="auto"/>
        <w:bottom w:val="none" w:sz="0" w:space="0" w:color="auto"/>
        <w:right w:val="none" w:sz="0" w:space="0" w:color="auto"/>
      </w:divBdr>
    </w:div>
    <w:div w:id="257373422">
      <w:bodyDiv w:val="1"/>
      <w:marLeft w:val="0"/>
      <w:marRight w:val="0"/>
      <w:marTop w:val="0"/>
      <w:marBottom w:val="0"/>
      <w:divBdr>
        <w:top w:val="none" w:sz="0" w:space="0" w:color="auto"/>
        <w:left w:val="none" w:sz="0" w:space="0" w:color="auto"/>
        <w:bottom w:val="none" w:sz="0" w:space="0" w:color="auto"/>
        <w:right w:val="none" w:sz="0" w:space="0" w:color="auto"/>
      </w:divBdr>
    </w:div>
    <w:div w:id="314190442">
      <w:bodyDiv w:val="1"/>
      <w:marLeft w:val="0"/>
      <w:marRight w:val="0"/>
      <w:marTop w:val="0"/>
      <w:marBottom w:val="0"/>
      <w:divBdr>
        <w:top w:val="none" w:sz="0" w:space="0" w:color="auto"/>
        <w:left w:val="none" w:sz="0" w:space="0" w:color="auto"/>
        <w:bottom w:val="none" w:sz="0" w:space="0" w:color="auto"/>
        <w:right w:val="none" w:sz="0" w:space="0" w:color="auto"/>
      </w:divBdr>
    </w:div>
    <w:div w:id="394200627">
      <w:bodyDiv w:val="1"/>
      <w:marLeft w:val="0"/>
      <w:marRight w:val="0"/>
      <w:marTop w:val="0"/>
      <w:marBottom w:val="0"/>
      <w:divBdr>
        <w:top w:val="none" w:sz="0" w:space="0" w:color="auto"/>
        <w:left w:val="none" w:sz="0" w:space="0" w:color="auto"/>
        <w:bottom w:val="none" w:sz="0" w:space="0" w:color="auto"/>
        <w:right w:val="none" w:sz="0" w:space="0" w:color="auto"/>
      </w:divBdr>
    </w:div>
    <w:div w:id="458687142">
      <w:bodyDiv w:val="1"/>
      <w:marLeft w:val="0"/>
      <w:marRight w:val="0"/>
      <w:marTop w:val="0"/>
      <w:marBottom w:val="0"/>
      <w:divBdr>
        <w:top w:val="none" w:sz="0" w:space="0" w:color="auto"/>
        <w:left w:val="none" w:sz="0" w:space="0" w:color="auto"/>
        <w:bottom w:val="none" w:sz="0" w:space="0" w:color="auto"/>
        <w:right w:val="none" w:sz="0" w:space="0" w:color="auto"/>
      </w:divBdr>
    </w:div>
    <w:div w:id="617640971">
      <w:bodyDiv w:val="1"/>
      <w:marLeft w:val="0"/>
      <w:marRight w:val="0"/>
      <w:marTop w:val="0"/>
      <w:marBottom w:val="0"/>
      <w:divBdr>
        <w:top w:val="none" w:sz="0" w:space="0" w:color="auto"/>
        <w:left w:val="none" w:sz="0" w:space="0" w:color="auto"/>
        <w:bottom w:val="none" w:sz="0" w:space="0" w:color="auto"/>
        <w:right w:val="none" w:sz="0" w:space="0" w:color="auto"/>
      </w:divBdr>
    </w:div>
    <w:div w:id="706414084">
      <w:bodyDiv w:val="1"/>
      <w:marLeft w:val="0"/>
      <w:marRight w:val="0"/>
      <w:marTop w:val="0"/>
      <w:marBottom w:val="0"/>
      <w:divBdr>
        <w:top w:val="none" w:sz="0" w:space="0" w:color="auto"/>
        <w:left w:val="none" w:sz="0" w:space="0" w:color="auto"/>
        <w:bottom w:val="none" w:sz="0" w:space="0" w:color="auto"/>
        <w:right w:val="none" w:sz="0" w:space="0" w:color="auto"/>
      </w:divBdr>
    </w:div>
    <w:div w:id="809831030">
      <w:bodyDiv w:val="1"/>
      <w:marLeft w:val="0"/>
      <w:marRight w:val="0"/>
      <w:marTop w:val="0"/>
      <w:marBottom w:val="0"/>
      <w:divBdr>
        <w:top w:val="none" w:sz="0" w:space="0" w:color="auto"/>
        <w:left w:val="none" w:sz="0" w:space="0" w:color="auto"/>
        <w:bottom w:val="none" w:sz="0" w:space="0" w:color="auto"/>
        <w:right w:val="none" w:sz="0" w:space="0" w:color="auto"/>
      </w:divBdr>
    </w:div>
    <w:div w:id="951936889">
      <w:bodyDiv w:val="1"/>
      <w:marLeft w:val="0"/>
      <w:marRight w:val="0"/>
      <w:marTop w:val="0"/>
      <w:marBottom w:val="0"/>
      <w:divBdr>
        <w:top w:val="none" w:sz="0" w:space="0" w:color="auto"/>
        <w:left w:val="none" w:sz="0" w:space="0" w:color="auto"/>
        <w:bottom w:val="none" w:sz="0" w:space="0" w:color="auto"/>
        <w:right w:val="none" w:sz="0" w:space="0" w:color="auto"/>
      </w:divBdr>
    </w:div>
    <w:div w:id="1265841614">
      <w:bodyDiv w:val="1"/>
      <w:marLeft w:val="0"/>
      <w:marRight w:val="0"/>
      <w:marTop w:val="0"/>
      <w:marBottom w:val="0"/>
      <w:divBdr>
        <w:top w:val="none" w:sz="0" w:space="0" w:color="auto"/>
        <w:left w:val="none" w:sz="0" w:space="0" w:color="auto"/>
        <w:bottom w:val="none" w:sz="0" w:space="0" w:color="auto"/>
        <w:right w:val="none" w:sz="0" w:space="0" w:color="auto"/>
      </w:divBdr>
    </w:div>
    <w:div w:id="1493910121">
      <w:bodyDiv w:val="1"/>
      <w:marLeft w:val="0"/>
      <w:marRight w:val="0"/>
      <w:marTop w:val="0"/>
      <w:marBottom w:val="0"/>
      <w:divBdr>
        <w:top w:val="none" w:sz="0" w:space="0" w:color="auto"/>
        <w:left w:val="none" w:sz="0" w:space="0" w:color="auto"/>
        <w:bottom w:val="none" w:sz="0" w:space="0" w:color="auto"/>
        <w:right w:val="none" w:sz="0" w:space="0" w:color="auto"/>
      </w:divBdr>
    </w:div>
    <w:div w:id="1711761067">
      <w:bodyDiv w:val="1"/>
      <w:marLeft w:val="0"/>
      <w:marRight w:val="0"/>
      <w:marTop w:val="0"/>
      <w:marBottom w:val="0"/>
      <w:divBdr>
        <w:top w:val="none" w:sz="0" w:space="0" w:color="auto"/>
        <w:left w:val="none" w:sz="0" w:space="0" w:color="auto"/>
        <w:bottom w:val="none" w:sz="0" w:space="0" w:color="auto"/>
        <w:right w:val="none" w:sz="0" w:space="0" w:color="auto"/>
      </w:divBdr>
    </w:div>
    <w:div w:id="1733962100">
      <w:bodyDiv w:val="1"/>
      <w:marLeft w:val="0"/>
      <w:marRight w:val="0"/>
      <w:marTop w:val="0"/>
      <w:marBottom w:val="0"/>
      <w:divBdr>
        <w:top w:val="none" w:sz="0" w:space="0" w:color="auto"/>
        <w:left w:val="none" w:sz="0" w:space="0" w:color="auto"/>
        <w:bottom w:val="none" w:sz="0" w:space="0" w:color="auto"/>
        <w:right w:val="none" w:sz="0" w:space="0" w:color="auto"/>
      </w:divBdr>
    </w:div>
    <w:div w:id="183514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image" Target="media/image20.emf"/><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oleObject" Target="embeddings/oleObject62.bin"/><Relationship Id="rId138" Type="http://schemas.openxmlformats.org/officeDocument/2006/relationships/image" Target="media/image68.wmf"/><Relationship Id="rId154" Type="http://schemas.openxmlformats.org/officeDocument/2006/relationships/oleObject" Target="embeddings/oleObject73.bin"/><Relationship Id="rId159" Type="http://schemas.openxmlformats.org/officeDocument/2006/relationships/image" Target="media/image78.wmf"/><Relationship Id="rId175" Type="http://schemas.openxmlformats.org/officeDocument/2006/relationships/image" Target="media/image86.wmf"/><Relationship Id="rId170" Type="http://schemas.openxmlformats.org/officeDocument/2006/relationships/oleObject" Target="embeddings/oleObject81.bin"/><Relationship Id="rId16" Type="http://schemas.openxmlformats.org/officeDocument/2006/relationships/oleObject" Target="embeddings/oleObject5.bin"/><Relationship Id="rId107" Type="http://schemas.openxmlformats.org/officeDocument/2006/relationships/image" Target="media/image53.wmf"/><Relationship Id="rId11" Type="http://schemas.openxmlformats.org/officeDocument/2006/relationships/image" Target="media/image3.wmf"/><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40.wmf"/><Relationship Id="rId102" Type="http://schemas.openxmlformats.org/officeDocument/2006/relationships/oleObject" Target="embeddings/oleObject46.bin"/><Relationship Id="rId123" Type="http://schemas.openxmlformats.org/officeDocument/2006/relationships/oleObject" Target="embeddings/oleObject57.bin"/><Relationship Id="rId128" Type="http://schemas.openxmlformats.org/officeDocument/2006/relationships/image" Target="media/image63.wmf"/><Relationship Id="rId144" Type="http://schemas.openxmlformats.org/officeDocument/2006/relationships/oleObject" Target="embeddings/oleObject68.bin"/><Relationship Id="rId14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oleObject" Target="embeddings/oleObject42.bin"/><Relationship Id="rId160" Type="http://schemas.openxmlformats.org/officeDocument/2006/relationships/oleObject" Target="embeddings/oleObject76.bin"/><Relationship Id="rId165" Type="http://schemas.openxmlformats.org/officeDocument/2006/relationships/image" Target="media/image81.wmf"/><Relationship Id="rId181" Type="http://schemas.openxmlformats.org/officeDocument/2006/relationships/footer" Target="footer1.xml"/><Relationship Id="rId186"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image" Target="media/image11.emf"/><Relationship Id="rId43" Type="http://schemas.openxmlformats.org/officeDocument/2006/relationships/oleObject" Target="embeddings/oleObject17.bin"/><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5.wmf"/><Relationship Id="rId113" Type="http://schemas.openxmlformats.org/officeDocument/2006/relationships/image" Target="media/image56.wmf"/><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5.bin"/><Relationship Id="rId80" Type="http://schemas.openxmlformats.org/officeDocument/2006/relationships/oleObject" Target="embeddings/oleObject34.bin"/><Relationship Id="rId85" Type="http://schemas.openxmlformats.org/officeDocument/2006/relationships/image" Target="media/image43.wmf"/><Relationship Id="rId150" Type="http://schemas.openxmlformats.org/officeDocument/2006/relationships/oleObject" Target="embeddings/oleObject71.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4.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8.wmf"/><Relationship Id="rId59" Type="http://schemas.openxmlformats.org/officeDocument/2006/relationships/image" Target="media/image30.wmf"/><Relationship Id="rId103" Type="http://schemas.openxmlformats.org/officeDocument/2006/relationships/image" Target="media/image51.wmf"/><Relationship Id="rId108" Type="http://schemas.openxmlformats.org/officeDocument/2006/relationships/oleObject" Target="embeddings/oleObject49.bin"/><Relationship Id="rId124" Type="http://schemas.openxmlformats.org/officeDocument/2006/relationships/image" Target="media/image61.wmf"/><Relationship Id="rId129" Type="http://schemas.openxmlformats.org/officeDocument/2006/relationships/oleObject" Target="embeddings/oleObject60.bin"/><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8.wmf"/><Relationship Id="rId91" Type="http://schemas.openxmlformats.org/officeDocument/2006/relationships/oleObject" Target="embeddings/oleObject40.bin"/><Relationship Id="rId96" Type="http://schemas.openxmlformats.org/officeDocument/2006/relationships/image" Target="media/image48.wmf"/><Relationship Id="rId140" Type="http://schemas.openxmlformats.org/officeDocument/2006/relationships/image" Target="media/image69.wmf"/><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79.bin"/><Relationship Id="rId182" Type="http://schemas.openxmlformats.org/officeDocument/2006/relationships/footer" Target="footer2.xm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2.emf"/><Relationship Id="rId49" Type="http://schemas.openxmlformats.org/officeDocument/2006/relationships/image" Target="media/image25.wmf"/><Relationship Id="rId114" Type="http://schemas.openxmlformats.org/officeDocument/2006/relationships/oleObject" Target="embeddings/oleObject52.bin"/><Relationship Id="rId119" Type="http://schemas.openxmlformats.org/officeDocument/2006/relationships/oleObject" Target="embeddings/oleObject55.bin"/><Relationship Id="rId44" Type="http://schemas.openxmlformats.org/officeDocument/2006/relationships/image" Target="media/image21.png"/><Relationship Id="rId60" Type="http://schemas.openxmlformats.org/officeDocument/2006/relationships/oleObject" Target="embeddings/oleObject24.bin"/><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oleObject" Target="embeddings/oleObject37.bin"/><Relationship Id="rId130" Type="http://schemas.openxmlformats.org/officeDocument/2006/relationships/image" Target="media/image64.wmf"/><Relationship Id="rId135" Type="http://schemas.openxmlformats.org/officeDocument/2006/relationships/oleObject" Target="embeddings/oleObject63.bin"/><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image" Target="media/image87.wmf"/><Relationship Id="rId172" Type="http://schemas.openxmlformats.org/officeDocument/2006/relationships/oleObject" Target="embeddings/oleObject8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oleObject" Target="embeddings/oleObject32.bin"/><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69.bin"/><Relationship Id="rId167" Type="http://schemas.openxmlformats.org/officeDocument/2006/relationships/image" Target="media/image82.wmf"/><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image" Target="media/image46.wmf"/><Relationship Id="rId162" Type="http://schemas.openxmlformats.org/officeDocument/2006/relationships/oleObject" Target="embeddings/oleObject77.bin"/><Relationship Id="rId183"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image" Target="media/image13.emf"/><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image" Target="media/image22.png"/><Relationship Id="rId66" Type="http://schemas.openxmlformats.org/officeDocument/2006/relationships/oleObject" Target="embeddings/oleObject27.bin"/><Relationship Id="rId87" Type="http://schemas.openxmlformats.org/officeDocument/2006/relationships/image" Target="media/image44.wmf"/><Relationship Id="rId110" Type="http://schemas.openxmlformats.org/officeDocument/2006/relationships/oleObject" Target="embeddings/oleObject50.bin"/><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image" Target="media/image31.wmf"/><Relationship Id="rId82" Type="http://schemas.openxmlformats.org/officeDocument/2006/relationships/oleObject" Target="embeddings/oleObject35.bin"/><Relationship Id="rId152" Type="http://schemas.openxmlformats.org/officeDocument/2006/relationships/oleObject" Target="embeddings/oleObject72.bin"/><Relationship Id="rId173" Type="http://schemas.openxmlformats.org/officeDocument/2006/relationships/image" Target="media/image8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oleObject" Target="embeddings/oleObject22.bin"/><Relationship Id="rId77" Type="http://schemas.openxmlformats.org/officeDocument/2006/relationships/image" Target="media/image39.wmf"/><Relationship Id="rId100" Type="http://schemas.openxmlformats.org/officeDocument/2006/relationships/image" Target="media/image50.wmf"/><Relationship Id="rId105" Type="http://schemas.openxmlformats.org/officeDocument/2006/relationships/image" Target="media/image52.wmf"/><Relationship Id="rId126" Type="http://schemas.openxmlformats.org/officeDocument/2006/relationships/image" Target="media/image62.wmf"/><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oleObject" Target="embeddings/oleObject30.bin"/><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oleObject" Target="embeddings/oleObject56.bin"/><Relationship Id="rId142" Type="http://schemas.openxmlformats.org/officeDocument/2006/relationships/image" Target="media/image70.wmf"/><Relationship Id="rId163" Type="http://schemas.openxmlformats.org/officeDocument/2006/relationships/image" Target="media/image80.wmf"/><Relationship Id="rId184" Type="http://schemas.openxmlformats.org/officeDocument/2006/relationships/oleObject" Target="embeddings/oleObject87.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3.wmf"/><Relationship Id="rId67" Type="http://schemas.openxmlformats.org/officeDocument/2006/relationships/image" Target="media/image34.wmf"/><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oleObject" Target="embeddings/oleObject16.bin"/><Relationship Id="rId62" Type="http://schemas.openxmlformats.org/officeDocument/2006/relationships/oleObject" Target="embeddings/oleObject25.bin"/><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image" Target="media/image55.wmf"/><Relationship Id="rId132" Type="http://schemas.openxmlformats.org/officeDocument/2006/relationships/image" Target="media/image65.wmf"/><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image" Target="media/image88.wmf"/><Relationship Id="rId15" Type="http://schemas.openxmlformats.org/officeDocument/2006/relationships/image" Target="media/image5.wmf"/><Relationship Id="rId36" Type="http://schemas.openxmlformats.org/officeDocument/2006/relationships/image" Target="media/image17.wmf"/><Relationship Id="rId57" Type="http://schemas.openxmlformats.org/officeDocument/2006/relationships/image" Target="media/image29.wmf"/><Relationship Id="rId106" Type="http://schemas.openxmlformats.org/officeDocument/2006/relationships/oleObject" Target="embeddings/oleObject48.bin"/><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oleObject" Target="embeddings/oleObject11.bin"/><Relationship Id="rId52" Type="http://schemas.openxmlformats.org/officeDocument/2006/relationships/oleObject" Target="embeddings/oleObject20.bin"/><Relationship Id="rId73" Type="http://schemas.openxmlformats.org/officeDocument/2006/relationships/image" Target="media/image37.wmf"/><Relationship Id="rId78" Type="http://schemas.openxmlformats.org/officeDocument/2006/relationships/oleObject" Target="embeddings/oleObject33.bin"/><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5833</Words>
  <Characters>33249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Cодержание</vt:lpstr>
    </vt:vector>
  </TitlesOfParts>
  <Company>hell</Company>
  <LinksUpToDate>false</LinksUpToDate>
  <CharactersWithSpaces>39004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Cодержание</dc:title>
  <dc:subject/>
  <dc:creator>alex</dc:creator>
  <cp:keywords/>
  <dc:description/>
  <cp:lastModifiedBy>admin</cp:lastModifiedBy>
  <cp:revision>2</cp:revision>
  <dcterms:created xsi:type="dcterms:W3CDTF">2014-04-02T21:54:00Z</dcterms:created>
  <dcterms:modified xsi:type="dcterms:W3CDTF">2014-04-02T21:54:00Z</dcterms:modified>
</cp:coreProperties>
</file>