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 w:cs="Aharoni"/>
          <w:sz w:val="28"/>
          <w:szCs w:val="28"/>
          <w:lang w:bidi="he-IL"/>
        </w:rPr>
      </w:pPr>
    </w:p>
    <w:p w:rsidR="006F6351" w:rsidRDefault="006F6351" w:rsidP="006F6351">
      <w:pPr>
        <w:spacing w:after="0" w:line="360" w:lineRule="auto"/>
        <w:ind w:firstLine="709"/>
        <w:jc w:val="both"/>
        <w:rPr>
          <w:rFonts w:ascii="Times New Roman" w:hAnsi="Times New Roman" w:cs="Aharoni"/>
          <w:sz w:val="28"/>
          <w:szCs w:val="28"/>
          <w:lang w:bidi="he-IL"/>
        </w:rPr>
      </w:pPr>
    </w:p>
    <w:p w:rsidR="006F6351" w:rsidRDefault="006F6351" w:rsidP="006F6351">
      <w:pPr>
        <w:spacing w:after="0" w:line="360" w:lineRule="auto"/>
        <w:ind w:firstLine="709"/>
        <w:jc w:val="both"/>
        <w:rPr>
          <w:rFonts w:ascii="Times New Roman" w:hAnsi="Times New Roman" w:cs="Aharoni"/>
          <w:sz w:val="28"/>
          <w:szCs w:val="28"/>
          <w:lang w:bidi="he-IL"/>
        </w:rPr>
      </w:pPr>
    </w:p>
    <w:p w:rsidR="006F6351" w:rsidRPr="00206A5C" w:rsidRDefault="006F6351" w:rsidP="006F6351">
      <w:pPr>
        <w:spacing w:after="0" w:line="360" w:lineRule="auto"/>
        <w:ind w:firstLine="709"/>
        <w:jc w:val="both"/>
        <w:rPr>
          <w:rFonts w:ascii="Times New Roman" w:hAnsi="Times New Roman" w:cs="Aharoni"/>
          <w:sz w:val="28"/>
          <w:szCs w:val="28"/>
          <w:lang w:bidi="he-IL"/>
        </w:rPr>
      </w:pPr>
    </w:p>
    <w:p w:rsidR="00542CD4" w:rsidRPr="006F6351" w:rsidRDefault="00542CD4" w:rsidP="006F63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6351">
        <w:rPr>
          <w:rFonts w:ascii="Times New Roman" w:hAnsi="Times New Roman" w:cs="Aharoni"/>
          <w:b/>
          <w:sz w:val="28"/>
          <w:szCs w:val="28"/>
          <w:lang w:bidi="he-IL"/>
        </w:rPr>
        <w:t>Реферат.</w:t>
      </w:r>
    </w:p>
    <w:p w:rsidR="00542CD4" w:rsidRPr="006F6351" w:rsidRDefault="00542CD4" w:rsidP="006F63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6351">
        <w:rPr>
          <w:rFonts w:ascii="Times New Roman" w:hAnsi="Times New Roman"/>
          <w:b/>
          <w:sz w:val="28"/>
          <w:szCs w:val="28"/>
        </w:rPr>
        <w:t>Нормы кормления и р</w:t>
      </w:r>
      <w:r w:rsidR="006F6351">
        <w:rPr>
          <w:rFonts w:ascii="Times New Roman" w:hAnsi="Times New Roman"/>
          <w:b/>
          <w:sz w:val="28"/>
          <w:szCs w:val="28"/>
        </w:rPr>
        <w:t>ационы для быков производителей</w:t>
      </w:r>
    </w:p>
    <w:p w:rsidR="00542CD4" w:rsidRPr="006F6351" w:rsidRDefault="006F6351" w:rsidP="006F63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F6351">
        <w:rPr>
          <w:rFonts w:ascii="Times New Roman" w:hAnsi="Times New Roman"/>
          <w:b/>
          <w:sz w:val="28"/>
          <w:szCs w:val="28"/>
        </w:rPr>
        <w:t>План</w:t>
      </w: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Pr="006F6351" w:rsidRDefault="00542CD4" w:rsidP="006F63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351">
        <w:rPr>
          <w:rFonts w:ascii="Times New Roman" w:hAnsi="Times New Roman"/>
          <w:sz w:val="28"/>
          <w:szCs w:val="28"/>
        </w:rPr>
        <w:t>1.Норма кормления.</w:t>
      </w:r>
    </w:p>
    <w:p w:rsidR="00542CD4" w:rsidRPr="006F6351" w:rsidRDefault="00542CD4" w:rsidP="006F63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351">
        <w:rPr>
          <w:rFonts w:ascii="Times New Roman" w:hAnsi="Times New Roman"/>
          <w:sz w:val="28"/>
          <w:szCs w:val="28"/>
        </w:rPr>
        <w:t>2.Летний рацион.</w:t>
      </w:r>
    </w:p>
    <w:p w:rsidR="00542CD4" w:rsidRPr="006F6351" w:rsidRDefault="00542CD4" w:rsidP="006F63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6351">
        <w:rPr>
          <w:rFonts w:ascii="Times New Roman" w:hAnsi="Times New Roman"/>
          <w:sz w:val="28"/>
          <w:szCs w:val="28"/>
        </w:rPr>
        <w:t>3.Зимний рацион.</w:t>
      </w:r>
    </w:p>
    <w:p w:rsidR="00542CD4" w:rsidRDefault="006F6351" w:rsidP="006F63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1. Норма кормления</w:t>
      </w:r>
    </w:p>
    <w:p w:rsidR="006F6351" w:rsidRPr="00171255" w:rsidRDefault="006F6351" w:rsidP="006F63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2CD4" w:rsidRPr="004033EC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3EC">
        <w:rPr>
          <w:rFonts w:ascii="Times New Roman" w:hAnsi="Times New Roman"/>
          <w:sz w:val="28"/>
          <w:szCs w:val="28"/>
        </w:rPr>
        <w:t>При составлении норм кормления быков-производителей особое внимание уделяется получению высококачественного семени</w:t>
      </w:r>
      <w:r w:rsidR="005820BC">
        <w:rPr>
          <w:rFonts w:ascii="Times New Roman" w:hAnsi="Times New Roman"/>
          <w:sz w:val="28"/>
          <w:szCs w:val="28"/>
        </w:rPr>
        <w:t xml:space="preserve"> </w:t>
      </w:r>
      <w:r w:rsidRPr="004033EC">
        <w:rPr>
          <w:rFonts w:ascii="Times New Roman" w:hAnsi="Times New Roman"/>
          <w:sz w:val="28"/>
          <w:szCs w:val="28"/>
        </w:rPr>
        <w:t>и длительному сохранению половой активности.</w:t>
      </w: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3EC">
        <w:rPr>
          <w:rFonts w:ascii="Times New Roman" w:hAnsi="Times New Roman"/>
          <w:sz w:val="28"/>
          <w:szCs w:val="28"/>
        </w:rPr>
        <w:t>Потребность племенных быков в энергии, протеине, углеводах, макро- и микроэлементах, витаминах зависит от их живой массы и интенсивности использования таблица 1,2,3.</w:t>
      </w:r>
    </w:p>
    <w:p w:rsidR="00542CD4" w:rsidRPr="006F6351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Pr="006F6351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6351">
        <w:rPr>
          <w:rFonts w:ascii="Times New Roman" w:hAnsi="Times New Roman"/>
          <w:sz w:val="28"/>
          <w:szCs w:val="28"/>
        </w:rPr>
        <w:t>Таблица 1. Нормы кормления быков-производителей мясных пород в неслучный период.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616"/>
        <w:gridCol w:w="616"/>
        <w:gridCol w:w="616"/>
        <w:gridCol w:w="616"/>
      </w:tblGrid>
      <w:tr w:rsidR="00542CD4" w:rsidRPr="00C470A6" w:rsidTr="006F6351">
        <w:tc>
          <w:tcPr>
            <w:tcW w:w="0" w:type="auto"/>
            <w:vMerge w:val="restart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4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Живая масса, кг</w:t>
            </w:r>
          </w:p>
        </w:tc>
      </w:tr>
      <w:tr w:rsidR="00542CD4" w:rsidRPr="00C470A6" w:rsidTr="006F6351">
        <w:tc>
          <w:tcPr>
            <w:tcW w:w="0" w:type="auto"/>
            <w:vMerge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ЭКЕ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Обменная энергия, МДж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Сухое вещество,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Сырой протеин,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1223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1405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1570</w:t>
            </w:r>
          </w:p>
        </w:tc>
      </w:tr>
      <w:tr w:rsidR="00542CD4" w:rsidRPr="00C470A6" w:rsidTr="006F6351">
        <w:trPr>
          <w:trHeight w:val="70"/>
        </w:trPr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Переваримый протеин,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627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773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885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Сырая клетчатка,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2750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3075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Крахмал,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696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983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1088</w:t>
            </w:r>
          </w:p>
        </w:tc>
      </w:tr>
      <w:tr w:rsidR="00542CD4" w:rsidRPr="00C470A6" w:rsidTr="006F6351">
        <w:trPr>
          <w:trHeight w:val="70"/>
        </w:trPr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Сахара,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584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715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825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912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Сырой жир,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Соль поваренная,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Кальций,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Фосфор,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Железо,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688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Медь, мг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Цинк,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Марганец,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662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Кобальт,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Йод,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Каротин,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Витамин </w:t>
            </w:r>
            <w:r w:rsidRPr="006F635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F6351">
              <w:rPr>
                <w:rFonts w:ascii="Times New Roman" w:hAnsi="Times New Roman"/>
                <w:sz w:val="20"/>
                <w:szCs w:val="20"/>
              </w:rPr>
              <w:t xml:space="preserve">, тыс. МЕ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Витамин Е,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</w:tr>
    </w:tbl>
    <w:p w:rsidR="005820BC" w:rsidRDefault="005820BC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Pr="009D42F4" w:rsidRDefault="005820BC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42CD4" w:rsidRPr="009D42F4">
        <w:rPr>
          <w:rFonts w:ascii="Times New Roman" w:hAnsi="Times New Roman"/>
          <w:sz w:val="28"/>
          <w:szCs w:val="28"/>
        </w:rPr>
        <w:t>Таблица 2. Нормы кормления быков-производителей</w:t>
      </w:r>
      <w:r w:rsidRPr="009D42F4">
        <w:rPr>
          <w:rFonts w:ascii="Times New Roman" w:hAnsi="Times New Roman"/>
          <w:sz w:val="28"/>
          <w:szCs w:val="28"/>
        </w:rPr>
        <w:t xml:space="preserve"> </w:t>
      </w:r>
      <w:r w:rsidR="00542CD4" w:rsidRPr="009D42F4">
        <w:rPr>
          <w:rFonts w:ascii="Times New Roman" w:hAnsi="Times New Roman"/>
          <w:sz w:val="28"/>
          <w:szCs w:val="28"/>
        </w:rPr>
        <w:t>мясных пород</w:t>
      </w:r>
      <w:r w:rsidRPr="009D42F4">
        <w:rPr>
          <w:rFonts w:ascii="Times New Roman" w:hAnsi="Times New Roman"/>
          <w:sz w:val="28"/>
          <w:szCs w:val="28"/>
        </w:rPr>
        <w:t xml:space="preserve"> </w:t>
      </w:r>
      <w:r w:rsidR="00542CD4" w:rsidRPr="009D42F4">
        <w:rPr>
          <w:rFonts w:ascii="Times New Roman" w:hAnsi="Times New Roman"/>
          <w:sz w:val="28"/>
          <w:szCs w:val="28"/>
        </w:rPr>
        <w:t>при средней нагрузки (1-2 дуплетные садки в неделю)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616"/>
        <w:gridCol w:w="616"/>
        <w:gridCol w:w="616"/>
        <w:gridCol w:w="616"/>
      </w:tblGrid>
      <w:tr w:rsidR="00542CD4" w:rsidRPr="006F6351" w:rsidTr="006F6351">
        <w:tc>
          <w:tcPr>
            <w:tcW w:w="0" w:type="auto"/>
            <w:vMerge w:val="restart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4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Живая масса, кг</w:t>
            </w:r>
          </w:p>
        </w:tc>
      </w:tr>
      <w:tr w:rsidR="00542CD4" w:rsidRPr="006F6351" w:rsidTr="006F6351">
        <w:tc>
          <w:tcPr>
            <w:tcW w:w="0" w:type="auto"/>
            <w:vMerge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542CD4" w:rsidRPr="006F6351" w:rsidTr="006F6351">
        <w:trPr>
          <w:trHeight w:val="70"/>
        </w:trPr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ЭКЕ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Обменная энергия, МДж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Сухое вещество,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Сырой протеин,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1274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1514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1735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1956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Переваримый протеин,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984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1128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1272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Сырая клетчатка,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1804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2156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2464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2816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Крахмал,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1434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Сахара,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804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960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1098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1254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Сырой жир,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Соль поваренная,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Кальций,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Фосфор,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Железо,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714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792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Медь, мг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Цинк,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448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Марганец,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539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Кобальт,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Йод,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Каротин,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Витамин </w:t>
            </w:r>
            <w:r w:rsidRPr="006F635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F6351">
              <w:rPr>
                <w:rFonts w:ascii="Times New Roman" w:hAnsi="Times New Roman"/>
                <w:sz w:val="20"/>
                <w:szCs w:val="20"/>
              </w:rPr>
              <w:t xml:space="preserve">, тыс. МЕ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</w:tr>
      <w:tr w:rsidR="00542CD4" w:rsidRPr="006F6351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Витамин Е,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560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640</w:t>
            </w:r>
          </w:p>
        </w:tc>
      </w:tr>
    </w:tbl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Племенным быкам в расчёте на </w:t>
      </w:r>
      <w:smartTag w:uri="urn:schemas-microsoft-com:office:smarttags" w:element="metricconverter">
        <w:smartTagPr>
          <w:attr w:name="ProductID" w:val="100 кг"/>
        </w:smartTagPr>
        <w:r>
          <w:rPr>
            <w:rFonts w:ascii="Times New Roman" w:hAnsi="Times New Roman"/>
            <w:sz w:val="28"/>
            <w:szCs w:val="28"/>
          </w:rPr>
          <w:t>100 кг</w:t>
        </w:r>
      </w:smartTag>
      <w:r>
        <w:rPr>
          <w:rFonts w:ascii="Times New Roman" w:hAnsi="Times New Roman"/>
          <w:sz w:val="28"/>
          <w:szCs w:val="28"/>
        </w:rPr>
        <w:t xml:space="preserve"> живой массы требуется: в неслучной период 1,02 – </w:t>
      </w:r>
      <w:smartTag w:uri="urn:schemas-microsoft-com:office:smarttags" w:element="metricconverter">
        <w:smartTagPr>
          <w:attr w:name="ProductID" w:val="1,30 кг"/>
        </w:smartTagPr>
        <w:r>
          <w:rPr>
            <w:rFonts w:ascii="Times New Roman" w:hAnsi="Times New Roman"/>
            <w:sz w:val="28"/>
            <w:szCs w:val="28"/>
          </w:rPr>
          <w:t>1,30 кг</w:t>
        </w:r>
      </w:smartTag>
      <w:r>
        <w:rPr>
          <w:rFonts w:ascii="Times New Roman" w:hAnsi="Times New Roman"/>
          <w:sz w:val="28"/>
          <w:szCs w:val="28"/>
        </w:rPr>
        <w:t xml:space="preserve"> сухого вещества (СВ), 0,79 – 1,03 и 0,94-1,22 ЭКЕ, при средней нагрузки соответственно 1,07 – 1,36; и 1,06-1,37. При повышенной нагрузке потребность быков в сухом веществе повышается до 1,15-</w:t>
      </w:r>
      <w:smartTag w:uri="urn:schemas-microsoft-com:office:smarttags" w:element="metricconverter">
        <w:smartTagPr>
          <w:attr w:name="ProductID" w:val="1,56 кг"/>
        </w:smartTagPr>
        <w:r>
          <w:rPr>
            <w:rFonts w:ascii="Times New Roman" w:hAnsi="Times New Roman"/>
            <w:sz w:val="28"/>
            <w:szCs w:val="28"/>
          </w:rPr>
          <w:t>1,56 кг</w:t>
        </w:r>
      </w:smartTag>
      <w:r>
        <w:rPr>
          <w:rFonts w:ascii="Times New Roman" w:hAnsi="Times New Roman"/>
          <w:sz w:val="28"/>
          <w:szCs w:val="28"/>
        </w:rPr>
        <w:t xml:space="preserve"> и 1,16 – 1,60 ЭКЕ на </w:t>
      </w:r>
      <w:smartTag w:uri="urn:schemas-microsoft-com:office:smarttags" w:element="metricconverter">
        <w:smartTagPr>
          <w:attr w:name="ProductID" w:val="100 кг"/>
        </w:smartTagPr>
        <w:r>
          <w:rPr>
            <w:rFonts w:ascii="Times New Roman" w:hAnsi="Times New Roman"/>
            <w:sz w:val="28"/>
            <w:szCs w:val="28"/>
          </w:rPr>
          <w:t>100 кг</w:t>
        </w:r>
      </w:smartTag>
      <w:r>
        <w:rPr>
          <w:rFonts w:ascii="Times New Roman" w:hAnsi="Times New Roman"/>
          <w:sz w:val="28"/>
          <w:szCs w:val="28"/>
        </w:rPr>
        <w:t xml:space="preserve"> живой массы. </w:t>
      </w: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Концентрация живой</w:t>
      </w:r>
      <w:r w:rsidR="0058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обменной энергии должна быть не ниже 9,4 МДж в неслучный период, при средней нагрузки – 10,0 и повышенной – 10,2 МДж</w:t>
      </w:r>
      <w:r w:rsidRPr="0064336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кг СВ.</w:t>
      </w: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производителей в перевираемом протеине</w:t>
      </w:r>
      <w:r w:rsidR="0058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неслучной период составляет</w:t>
      </w:r>
      <w:r w:rsidR="005820B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6 г"/>
        </w:smartTagPr>
        <w:r>
          <w:rPr>
            <w:rFonts w:ascii="Times New Roman" w:hAnsi="Times New Roman"/>
            <w:sz w:val="28"/>
            <w:szCs w:val="28"/>
          </w:rPr>
          <w:t>86 г</w:t>
        </w:r>
      </w:smartTag>
      <w:r>
        <w:rPr>
          <w:rFonts w:ascii="Times New Roman" w:hAnsi="Times New Roman"/>
          <w:sz w:val="28"/>
          <w:szCs w:val="28"/>
        </w:rPr>
        <w:t xml:space="preserve">, при средней нагрузки –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/>
            <w:sz w:val="28"/>
            <w:szCs w:val="28"/>
          </w:rPr>
          <w:t>100 г</w:t>
        </w:r>
      </w:smartTag>
      <w:r>
        <w:rPr>
          <w:rFonts w:ascii="Times New Roman" w:hAnsi="Times New Roman"/>
          <w:sz w:val="28"/>
          <w:szCs w:val="28"/>
        </w:rPr>
        <w:t xml:space="preserve">, повышенной – </w:t>
      </w:r>
      <w:smartTag w:uri="urn:schemas-microsoft-com:office:smarttags" w:element="metricconverter">
        <w:smartTagPr>
          <w:attr w:name="ProductID" w:val="115 г"/>
        </w:smartTagPr>
        <w:r>
          <w:rPr>
            <w:rFonts w:ascii="Times New Roman" w:hAnsi="Times New Roman"/>
            <w:sz w:val="28"/>
            <w:szCs w:val="28"/>
          </w:rPr>
          <w:t>115 г</w:t>
        </w:r>
      </w:smartTag>
      <w:r>
        <w:rPr>
          <w:rFonts w:ascii="Times New Roman" w:hAnsi="Times New Roman"/>
          <w:sz w:val="28"/>
          <w:szCs w:val="28"/>
        </w:rPr>
        <w:t xml:space="preserve"> на 1 ЭКЕ.</w:t>
      </w:r>
    </w:p>
    <w:p w:rsidR="006F6351" w:rsidRDefault="006F6351" w:rsidP="006F63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2CD4" w:rsidRPr="00171255" w:rsidRDefault="00542CD4" w:rsidP="006F63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171255">
        <w:rPr>
          <w:rFonts w:ascii="Times New Roman" w:hAnsi="Times New Roman"/>
          <w:b/>
          <w:sz w:val="28"/>
          <w:szCs w:val="28"/>
        </w:rPr>
        <w:t>.</w:t>
      </w:r>
      <w:r w:rsidR="006F63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Летний р</w:t>
      </w:r>
      <w:r w:rsidR="006F6351">
        <w:rPr>
          <w:rFonts w:ascii="Times New Roman" w:hAnsi="Times New Roman"/>
          <w:b/>
          <w:sz w:val="28"/>
          <w:szCs w:val="28"/>
        </w:rPr>
        <w:t>ацион</w:t>
      </w:r>
    </w:p>
    <w:p w:rsidR="006F6351" w:rsidRDefault="006F6351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Рационы для быков-производителей составляются с учетом качества кормов. На </w:t>
      </w:r>
      <w:smartTag w:uri="urn:schemas-microsoft-com:office:smarttags" w:element="metricconverter">
        <w:smartTagPr>
          <w:attr w:name="ProductID" w:val="100 кг"/>
        </w:smartTagPr>
        <w:r>
          <w:rPr>
            <w:rFonts w:ascii="Times New Roman" w:hAnsi="Times New Roman"/>
            <w:sz w:val="28"/>
            <w:szCs w:val="28"/>
          </w:rPr>
          <w:t>100 кг</w:t>
        </w:r>
      </w:smartTag>
      <w:r>
        <w:rPr>
          <w:rFonts w:ascii="Times New Roman" w:hAnsi="Times New Roman"/>
          <w:sz w:val="28"/>
          <w:szCs w:val="28"/>
        </w:rPr>
        <w:t xml:space="preserve"> живой массы им можно давать 0,7-</w:t>
      </w:r>
      <w:smartTag w:uri="urn:schemas-microsoft-com:office:smarttags" w:element="metricconverter">
        <w:smartTagPr>
          <w:attr w:name="ProductID" w:val="1,0 кг"/>
        </w:smartTagPr>
        <w:r>
          <w:rPr>
            <w:rFonts w:ascii="Times New Roman" w:hAnsi="Times New Roman"/>
            <w:sz w:val="28"/>
            <w:szCs w:val="28"/>
          </w:rPr>
          <w:t>1,0 кг</w:t>
        </w:r>
      </w:smartTag>
      <w:r>
        <w:rPr>
          <w:rFonts w:ascii="Times New Roman" w:hAnsi="Times New Roman"/>
          <w:sz w:val="28"/>
          <w:szCs w:val="28"/>
        </w:rPr>
        <w:t xml:space="preserve"> сена, 0,6-</w:t>
      </w:r>
      <w:smartTag w:uri="urn:schemas-microsoft-com:office:smarttags" w:element="metricconverter">
        <w:smartTagPr>
          <w:attr w:name="ProductID" w:val="0,8 кг"/>
        </w:smartTagPr>
        <w:r>
          <w:rPr>
            <w:rFonts w:ascii="Times New Roman" w:hAnsi="Times New Roman"/>
            <w:sz w:val="28"/>
            <w:szCs w:val="28"/>
          </w:rPr>
          <w:t>0,8 кг</w:t>
        </w:r>
      </w:smartTag>
      <w:r>
        <w:rPr>
          <w:rFonts w:ascii="Times New Roman" w:hAnsi="Times New Roman"/>
          <w:sz w:val="28"/>
          <w:szCs w:val="28"/>
        </w:rPr>
        <w:t xml:space="preserve"> силоса, либо сенажа и 0,3-</w:t>
      </w:r>
      <w:smartTag w:uri="urn:schemas-microsoft-com:office:smarttags" w:element="metricconverter">
        <w:smartTagPr>
          <w:attr w:name="ProductID" w:val="0,6 кг"/>
        </w:smartTagPr>
        <w:r>
          <w:rPr>
            <w:rFonts w:ascii="Times New Roman" w:hAnsi="Times New Roman"/>
            <w:sz w:val="28"/>
            <w:szCs w:val="28"/>
          </w:rPr>
          <w:t>0,6 кг</w:t>
        </w:r>
      </w:smartTag>
      <w:r>
        <w:rPr>
          <w:rFonts w:ascii="Times New Roman" w:hAnsi="Times New Roman"/>
          <w:sz w:val="28"/>
          <w:szCs w:val="28"/>
        </w:rPr>
        <w:t xml:space="preserve"> концентрированных кормов. В зимний</w:t>
      </w:r>
      <w:r w:rsidR="0058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стойловый период в рационы включают хорошего качество сено злаковых и бобовых культур, силос, сенаж и концентрированные корма в виде смеси (овес, ячмень, просо, отруби пшеничные, шроты) или комбикорма, изготовленные по специальным рецептам.</w:t>
      </w:r>
    </w:p>
    <w:p w:rsidR="00542CD4" w:rsidRDefault="005820BC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2CD4">
        <w:rPr>
          <w:rFonts w:ascii="Times New Roman" w:hAnsi="Times New Roman"/>
          <w:sz w:val="28"/>
          <w:szCs w:val="28"/>
        </w:rPr>
        <w:t>Для повышения полноценности питания по аминокислотам, макро- микроэлементам и витаминам, что оказывает положительное влияние на образование семени и длительное сохранение половой активности, в рационы следует вводить, особенно в период половой нагрузки, корма животного происхождения – мясокостную, кровяную, рыбную муку, свежие куриные яйца (3-5 штук), а в необходимых случаях – концентраты витаминов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42CD4">
        <w:rPr>
          <w:rFonts w:ascii="Times New Roman" w:hAnsi="Times New Roman"/>
          <w:sz w:val="28"/>
          <w:szCs w:val="28"/>
        </w:rPr>
        <w:t>А, В, Е и соли микроэлементов в составе премикса.</w:t>
      </w: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2CD4" w:rsidRPr="009D42F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2F4">
        <w:rPr>
          <w:rFonts w:ascii="Times New Roman" w:hAnsi="Times New Roman"/>
          <w:sz w:val="28"/>
          <w:szCs w:val="28"/>
        </w:rPr>
        <w:t>Таблица 3. Нормы кормления быков-производителей мясных пород при повышенной нагрузки (2-3 дуплетные садки в недели)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616"/>
        <w:gridCol w:w="616"/>
        <w:gridCol w:w="616"/>
        <w:gridCol w:w="616"/>
      </w:tblGrid>
      <w:tr w:rsidR="00542CD4" w:rsidRPr="00C470A6" w:rsidTr="006F6351">
        <w:tc>
          <w:tcPr>
            <w:tcW w:w="0" w:type="auto"/>
            <w:vMerge w:val="restart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4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Живая масса, кг</w:t>
            </w:r>
          </w:p>
        </w:tc>
      </w:tr>
      <w:tr w:rsidR="00542CD4" w:rsidRPr="00C470A6" w:rsidTr="006F6351">
        <w:tc>
          <w:tcPr>
            <w:tcW w:w="0" w:type="auto"/>
            <w:vMerge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ЭКЕ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Обменная энергия, МДж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Сухое вещество,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Сырой протеин,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1667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1944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2186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2430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Переваримый протеин,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1283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1443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1604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Сырая клетчатка,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1974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2310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2604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2898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Крахмал,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1316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1736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1945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Сахара,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968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1133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1277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1420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Сырой жир,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446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Соль поваренная,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Кальций,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Фосфор,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Железо,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858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Медь, мг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Цинк,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552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Марганец,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Кобальт,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Йод,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Каротин,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564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Витамин </w:t>
            </w:r>
            <w:r w:rsidRPr="006F635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F6351">
              <w:rPr>
                <w:rFonts w:ascii="Times New Roman" w:hAnsi="Times New Roman"/>
                <w:sz w:val="20"/>
                <w:szCs w:val="20"/>
              </w:rPr>
              <w:t xml:space="preserve">, тыс. МЕ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16,1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Витамин Е,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682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759</w:t>
            </w:r>
          </w:p>
        </w:tc>
      </w:tr>
    </w:tbl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летний период племенным быкам дают зеленную массу сеяных трав, сено и концентраты. Быков можно пасти на культурных пастбищах, не снижая при этом норм скармливания сена и концентратов.</w:t>
      </w:r>
    </w:p>
    <w:p w:rsidR="006F6351" w:rsidRDefault="006F6351" w:rsidP="006F635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2CD4" w:rsidRPr="00171255" w:rsidRDefault="00542CD4" w:rsidP="006F63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F6351">
        <w:rPr>
          <w:rFonts w:ascii="Times New Roman" w:hAnsi="Times New Roman"/>
          <w:b/>
          <w:sz w:val="28"/>
          <w:szCs w:val="28"/>
        </w:rPr>
        <w:t>. Зимний рацион</w:t>
      </w:r>
    </w:p>
    <w:p w:rsidR="006F6351" w:rsidRDefault="006F6351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структура зимних рационов – сено бобовых и злаковых культур</w:t>
      </w:r>
      <w:r w:rsidR="0058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35-38%, силос, сенаж 15%, концентраты 45-48%, в том числе корма животного происхождения 2-3% по питательности, остальное кормовая патока. В летний период 38-40% питательных веществ, необходимых племенным быкам в сутки, следует давать за счет зеленой массы сеяных трав, 25-28% за счет сена и 35-40% концентрированных кормов, в том числе 1,5-2,0% кормов животного происхождения.</w:t>
      </w: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Хорошее влияние на процессы пищеварения, половую активность оказывает кормовая патока, морковь красная, милиацин.</w:t>
      </w:r>
    </w:p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упитанности быков ниже заводской, а также молодым производителям нормы кормления следует повысить на 10-15%.</w:t>
      </w:r>
    </w:p>
    <w:p w:rsidR="00542CD4" w:rsidRPr="009D42F4" w:rsidRDefault="005820BC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42CD4" w:rsidRPr="009D42F4">
        <w:rPr>
          <w:rFonts w:ascii="Times New Roman" w:hAnsi="Times New Roman"/>
          <w:sz w:val="28"/>
          <w:szCs w:val="28"/>
        </w:rPr>
        <w:t>Таблица 4. Примерные рационы для быков-производителей в стойловый период.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5"/>
        <w:gridCol w:w="904"/>
        <w:gridCol w:w="904"/>
        <w:gridCol w:w="786"/>
        <w:gridCol w:w="938"/>
        <w:gridCol w:w="967"/>
        <w:gridCol w:w="1153"/>
      </w:tblGrid>
      <w:tr w:rsidR="00542CD4" w:rsidRPr="00C470A6" w:rsidTr="006F6351">
        <w:trPr>
          <w:trHeight w:val="70"/>
        </w:trPr>
        <w:tc>
          <w:tcPr>
            <w:tcW w:w="0" w:type="auto"/>
            <w:vMerge w:val="restart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2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Неслучной период</w:t>
            </w:r>
          </w:p>
        </w:tc>
        <w:tc>
          <w:tcPr>
            <w:tcW w:w="0" w:type="auto"/>
            <w:gridSpan w:val="2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Средняя нагрузка</w:t>
            </w:r>
          </w:p>
        </w:tc>
        <w:tc>
          <w:tcPr>
            <w:tcW w:w="0" w:type="auto"/>
            <w:gridSpan w:val="2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Повышенная нагрузка</w:t>
            </w:r>
          </w:p>
        </w:tc>
      </w:tr>
      <w:tr w:rsidR="00542CD4" w:rsidRPr="00C470A6" w:rsidTr="006F6351">
        <w:tc>
          <w:tcPr>
            <w:tcW w:w="0" w:type="auto"/>
            <w:vMerge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Живая масса, кг</w:t>
            </w:r>
          </w:p>
        </w:tc>
      </w:tr>
      <w:tr w:rsidR="00542CD4" w:rsidRPr="00C470A6" w:rsidTr="006F6351">
        <w:tc>
          <w:tcPr>
            <w:tcW w:w="0" w:type="auto"/>
            <w:vMerge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Сено бобовое,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Сено злаковое,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Силос кукурузный,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Концентраты,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Мясокостная мука,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Патока кормовая,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Фосфат кормовой,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Соль поваренная,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Премикс,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542CD4" w:rsidRPr="00C470A6" w:rsidTr="006F6351">
        <w:tc>
          <w:tcPr>
            <w:tcW w:w="0" w:type="auto"/>
            <w:gridSpan w:val="7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В рационе содержится: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ЭКЕ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ОЭ, МДж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Сухого вещества,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Сырого протеина,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1025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Переваримого протеина,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Сырой клетчатки,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1830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Крахмала,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883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Сахаров,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Сырого жира,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Кальция,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Фосфора,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Серы, г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Каротина,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Витамина </w:t>
            </w:r>
            <w:r w:rsidRPr="006F635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F6351">
              <w:rPr>
                <w:rFonts w:ascii="Times New Roman" w:hAnsi="Times New Roman"/>
                <w:sz w:val="20"/>
                <w:szCs w:val="20"/>
              </w:rPr>
              <w:t>, тыс. МЕ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Витамина Е,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2CD4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Pr="00D8445C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45C">
        <w:rPr>
          <w:rFonts w:ascii="Times New Roman" w:hAnsi="Times New Roman"/>
          <w:sz w:val="28"/>
          <w:szCs w:val="28"/>
        </w:rPr>
        <w:t>Таблица 5. Примерные рационы для быков-производителей в летний период.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5"/>
        <w:gridCol w:w="904"/>
        <w:gridCol w:w="904"/>
        <w:gridCol w:w="862"/>
        <w:gridCol w:w="862"/>
        <w:gridCol w:w="1060"/>
        <w:gridCol w:w="1060"/>
      </w:tblGrid>
      <w:tr w:rsidR="00542CD4" w:rsidRPr="00C470A6" w:rsidTr="006F6351">
        <w:tc>
          <w:tcPr>
            <w:tcW w:w="0" w:type="auto"/>
            <w:vMerge w:val="restart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2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Неслучной период</w:t>
            </w:r>
          </w:p>
        </w:tc>
        <w:tc>
          <w:tcPr>
            <w:tcW w:w="0" w:type="auto"/>
            <w:gridSpan w:val="2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Средняя нагрузка</w:t>
            </w:r>
          </w:p>
        </w:tc>
        <w:tc>
          <w:tcPr>
            <w:tcW w:w="0" w:type="auto"/>
            <w:gridSpan w:val="2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Повышенная нагрузка</w:t>
            </w:r>
          </w:p>
        </w:tc>
      </w:tr>
      <w:tr w:rsidR="00542CD4" w:rsidRPr="00C470A6" w:rsidTr="006F6351">
        <w:tc>
          <w:tcPr>
            <w:tcW w:w="0" w:type="auto"/>
            <w:vMerge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Живая масса, кг</w:t>
            </w:r>
          </w:p>
        </w:tc>
      </w:tr>
      <w:tr w:rsidR="00542CD4" w:rsidRPr="00C470A6" w:rsidTr="006F6351">
        <w:tc>
          <w:tcPr>
            <w:tcW w:w="0" w:type="auto"/>
            <w:vMerge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Сено бобовое,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Сено злаковое,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Трав злаковых,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Комбикорм,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Мясокостная мука,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Соль поваренная,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542CD4" w:rsidRPr="00C470A6" w:rsidTr="006F6351">
        <w:tc>
          <w:tcPr>
            <w:tcW w:w="0" w:type="auto"/>
            <w:gridSpan w:val="7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В рационе содержится: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ЭКЕ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ОЭ, МДж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Сухого вещества,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Сырого протеина,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1152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1490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1349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1811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1819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2252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Переваримого протеина,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897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872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1108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1196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1481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Сырой клетчатки,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1879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2439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2605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2217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2932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Крахмала,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806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1099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1225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1314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1807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Сахаров,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809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1129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Сырого жира,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Кальция,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Фосфора,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Серы, г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Каротина,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803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854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729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Витамина </w:t>
            </w:r>
            <w:r w:rsidRPr="006F6351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F6351">
              <w:rPr>
                <w:rFonts w:ascii="Times New Roman" w:hAnsi="Times New Roman"/>
                <w:sz w:val="20"/>
                <w:szCs w:val="20"/>
              </w:rPr>
              <w:t>, тыс. МЕ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Витамина Е, мг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693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937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1157</w:t>
            </w:r>
          </w:p>
        </w:tc>
      </w:tr>
    </w:tbl>
    <w:p w:rsidR="00542CD4" w:rsidRPr="00D8445C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CD4" w:rsidRPr="00D8445C" w:rsidRDefault="00542CD4" w:rsidP="006F63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445C">
        <w:rPr>
          <w:rFonts w:ascii="Times New Roman" w:hAnsi="Times New Roman"/>
          <w:sz w:val="28"/>
          <w:szCs w:val="28"/>
        </w:rPr>
        <w:t>Таблица 6. Годовая потребность племенных быков в кормах и питательных веществах, кг.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55"/>
        <w:gridCol w:w="904"/>
        <w:gridCol w:w="904"/>
        <w:gridCol w:w="862"/>
        <w:gridCol w:w="862"/>
        <w:gridCol w:w="1060"/>
        <w:gridCol w:w="1060"/>
      </w:tblGrid>
      <w:tr w:rsidR="00542CD4" w:rsidRPr="00C470A6" w:rsidTr="006F6351">
        <w:tc>
          <w:tcPr>
            <w:tcW w:w="0" w:type="auto"/>
            <w:vMerge w:val="restart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2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Неслучной период</w:t>
            </w:r>
          </w:p>
        </w:tc>
        <w:tc>
          <w:tcPr>
            <w:tcW w:w="0" w:type="auto"/>
            <w:gridSpan w:val="2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Средняя нагрузка</w:t>
            </w:r>
          </w:p>
        </w:tc>
        <w:tc>
          <w:tcPr>
            <w:tcW w:w="0" w:type="auto"/>
            <w:gridSpan w:val="2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Повышенная нагрузка</w:t>
            </w:r>
          </w:p>
        </w:tc>
      </w:tr>
      <w:tr w:rsidR="00542CD4" w:rsidRPr="00C470A6" w:rsidTr="006F6351">
        <w:tc>
          <w:tcPr>
            <w:tcW w:w="0" w:type="auto"/>
            <w:vMerge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Живая масса, кг</w:t>
            </w:r>
          </w:p>
        </w:tc>
      </w:tr>
      <w:tr w:rsidR="00542CD4" w:rsidRPr="00C470A6" w:rsidTr="006F6351">
        <w:tc>
          <w:tcPr>
            <w:tcW w:w="0" w:type="auto"/>
            <w:vMerge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Сено бобовое,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680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827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Сено злаковое,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1670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2053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1179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1565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1278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1643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Силос кукурузный,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Трав злаковых,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2170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3410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2635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3720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Концентраты,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1018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1336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1534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1534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1717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Мясокостная мука,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Патока кормовая,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Соль поваренная,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Фосфат кормовой,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Сера,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Премикс,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 xml:space="preserve">ЭКЕ 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2680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3610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3030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4370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3580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4600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ОЭ, МДж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43,1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Сухого вещества, кг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2847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4015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3030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4307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3504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4526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Сырого протеина,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661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Переваримого протеина, г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438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512</w:t>
            </w:r>
          </w:p>
        </w:tc>
      </w:tr>
      <w:tr w:rsidR="00542CD4" w:rsidRPr="00C470A6" w:rsidTr="006F6351"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КОЭ, МДж</w:t>
            </w:r>
            <w:r w:rsidRPr="006F635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6F6351">
              <w:rPr>
                <w:rFonts w:ascii="Times New Roman" w:hAnsi="Times New Roman"/>
                <w:sz w:val="20"/>
                <w:szCs w:val="20"/>
              </w:rPr>
              <w:t>кг СВ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</w:tcPr>
          <w:p w:rsidR="00542CD4" w:rsidRPr="006F6351" w:rsidRDefault="00542CD4" w:rsidP="006F63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6351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</w:tr>
    </w:tbl>
    <w:p w:rsidR="00542CD4" w:rsidRDefault="00542CD4" w:rsidP="006F6351">
      <w:pPr>
        <w:spacing w:after="0" w:line="360" w:lineRule="auto"/>
        <w:ind w:firstLine="709"/>
        <w:jc w:val="both"/>
      </w:pPr>
      <w:bookmarkStart w:id="0" w:name="_GoBack"/>
      <w:bookmarkEnd w:id="0"/>
    </w:p>
    <w:sectPr w:rsidR="00542CD4" w:rsidSect="006F63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D21"/>
    <w:rsid w:val="000B21A1"/>
    <w:rsid w:val="000C05CD"/>
    <w:rsid w:val="00171255"/>
    <w:rsid w:val="001C7273"/>
    <w:rsid w:val="00206A5C"/>
    <w:rsid w:val="002400A1"/>
    <w:rsid w:val="00265275"/>
    <w:rsid w:val="00265ED8"/>
    <w:rsid w:val="00310CB1"/>
    <w:rsid w:val="00310FD6"/>
    <w:rsid w:val="004033EC"/>
    <w:rsid w:val="004A08BA"/>
    <w:rsid w:val="004D733A"/>
    <w:rsid w:val="00542CD4"/>
    <w:rsid w:val="00564A96"/>
    <w:rsid w:val="005820BC"/>
    <w:rsid w:val="005D6E56"/>
    <w:rsid w:val="0064336D"/>
    <w:rsid w:val="006677B1"/>
    <w:rsid w:val="006F6351"/>
    <w:rsid w:val="00820D9D"/>
    <w:rsid w:val="00893367"/>
    <w:rsid w:val="008B3955"/>
    <w:rsid w:val="008C2463"/>
    <w:rsid w:val="00944D21"/>
    <w:rsid w:val="009A0F3D"/>
    <w:rsid w:val="009D42F4"/>
    <w:rsid w:val="00AB72E2"/>
    <w:rsid w:val="00C470A6"/>
    <w:rsid w:val="00D45463"/>
    <w:rsid w:val="00D8445C"/>
    <w:rsid w:val="00E43F8B"/>
    <w:rsid w:val="00E56518"/>
    <w:rsid w:val="00E77B06"/>
    <w:rsid w:val="00EA0665"/>
    <w:rsid w:val="00F1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7C25EE-7C92-4060-9E7A-13382C2A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A1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D21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Наталья</dc:creator>
  <cp:keywords/>
  <dc:description/>
  <cp:lastModifiedBy>Irina</cp:lastModifiedBy>
  <cp:revision>2</cp:revision>
  <dcterms:created xsi:type="dcterms:W3CDTF">2014-08-16T19:53:00Z</dcterms:created>
  <dcterms:modified xsi:type="dcterms:W3CDTF">2014-08-16T19:53:00Z</dcterms:modified>
</cp:coreProperties>
</file>